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2F9" w14:textId="77777777" w:rsidR="001E6004" w:rsidRDefault="00BF2CFD">
      <w:pPr>
        <w:spacing w:before="33" w:line="196" w:lineRule="auto"/>
        <w:ind w:right="3342" w:firstLineChars="800" w:firstLine="2560"/>
        <w:jc w:val="center"/>
        <w:rPr>
          <w:rFonts w:ascii="Microsoft JhengHei" w:eastAsia="Microsoft JhengHei"/>
          <w:b/>
          <w:sz w:val="32"/>
          <w:szCs w:val="32"/>
          <w:lang w:eastAsia="zh-CN"/>
        </w:rPr>
      </w:pPr>
      <w:r>
        <w:rPr>
          <w:rFonts w:ascii="Microsoft JhengHei" w:eastAsia="Microsoft JhengHei" w:hint="eastAsia"/>
          <w:b/>
          <w:sz w:val="32"/>
          <w:szCs w:val="32"/>
          <w:lang w:eastAsia="zh-CN"/>
        </w:rPr>
        <w:t>XX医院宫颈液基细胞学报告单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1305"/>
        <w:gridCol w:w="1475"/>
        <w:gridCol w:w="75"/>
        <w:gridCol w:w="1939"/>
        <w:gridCol w:w="447"/>
        <w:gridCol w:w="3042"/>
      </w:tblGrid>
      <w:tr w:rsidR="001E6004" w14:paraId="233296E1" w14:textId="77777777" w:rsidTr="00144020">
        <w:trPr>
          <w:trHeight w:val="35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05863365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姓名：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086E639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年龄：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0DF0412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性别：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5501053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身份证号：</w:t>
            </w:r>
          </w:p>
        </w:tc>
      </w:tr>
      <w:tr w:rsidR="001E6004" w14:paraId="2237D715" w14:textId="77777777" w:rsidTr="00144020">
        <w:trPr>
          <w:trHeight w:val="38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66D30589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科室：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88843C4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门诊号/住院号：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2E9C9EB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床号：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9822E52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联系方式：</w:t>
            </w:r>
          </w:p>
        </w:tc>
      </w:tr>
      <w:tr w:rsidR="001E6004" w14:paraId="3DBBC83D" w14:textId="77777777" w:rsidTr="00144020">
        <w:trPr>
          <w:trHeight w:val="41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53430B8E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标本编号：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E1F3900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标本类型：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1EDA9CDA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是否绝经：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3C02798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末次月经日：</w:t>
            </w:r>
          </w:p>
        </w:tc>
      </w:tr>
      <w:tr w:rsidR="001E6004" w14:paraId="35150820" w14:textId="77777777" w:rsidTr="00144020">
        <w:trPr>
          <w:trHeight w:val="946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67FD93B7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  <w:lang w:eastAsia="zh-CN"/>
              </w:rPr>
              <w:t>标本满意度:</w:t>
            </w:r>
          </w:p>
          <w:p w14:paraId="0618BF3B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FE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满意 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FE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颈管细胞      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A8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化生细胞    </w:t>
            </w:r>
          </w:p>
          <w:p w14:paraId="7E6CF58C" w14:textId="7C862DF7" w:rsidR="001E6004" w:rsidRDefault="006F4227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A8"/>
            </w:r>
            <w:r w:rsidR="00BF2CFD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>不满意</w:t>
            </w:r>
          </w:p>
        </w:tc>
      </w:tr>
      <w:tr w:rsidR="001E6004" w14:paraId="6FD1B996" w14:textId="77777777" w:rsidTr="00144020">
        <w:trPr>
          <w:trHeight w:val="1295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02E58EAB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未见上皮内病变及癌细胞:</w:t>
            </w:r>
          </w:p>
          <w:p w14:paraId="3B9EDDD5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outlineLvl w:val="0"/>
              <w:rPr>
                <w:rFonts w:ascii="Times New Roman" w:eastAsia="宋体" w:hAnsi="Times New Roman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病原体分析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               </w:t>
            </w:r>
            <w:r>
              <w:rPr>
                <w:rFonts w:ascii="Times New Roman" w:hAnsi="Times New Roman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</w:t>
            </w:r>
          </w:p>
          <w:p w14:paraId="58B1188F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阴道滴虫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真菌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放线菌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线索细胞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</w:t>
            </w:r>
          </w:p>
          <w:p w14:paraId="1D08112D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巨细胞病毒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疱疹病毒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9879C0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反应性细胞改变</w:t>
            </w:r>
          </w:p>
          <w:p w14:paraId="427A7B1C" w14:textId="77777777" w:rsidR="001E6004" w:rsidRDefault="00BF2CFD">
            <w:pPr>
              <w:ind w:firstLineChars="200" w:firstLine="4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炎症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萎缩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</w:p>
        </w:tc>
      </w:tr>
      <w:tr w:rsidR="001E6004" w14:paraId="3744784D" w14:textId="77777777" w:rsidTr="00144020">
        <w:trPr>
          <w:trHeight w:val="3800"/>
        </w:trPr>
        <w:tc>
          <w:tcPr>
            <w:tcW w:w="4963" w:type="dxa"/>
            <w:gridSpan w:val="3"/>
            <w:tcBorders>
              <w:tl2br w:val="nil"/>
              <w:tr2bl w:val="nil"/>
            </w:tcBorders>
          </w:tcPr>
          <w:p w14:paraId="5BC9963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鳞状上皮细胞分析</w:t>
            </w:r>
          </w:p>
          <w:p w14:paraId="5F94BD61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</w:t>
            </w:r>
          </w:p>
          <w:p w14:paraId="683226AD" w14:textId="77777777" w:rsidR="001E6004" w:rsidRDefault="00BF2CFD">
            <w:pPr>
              <w:ind w:firstLineChars="100" w:firstLine="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474CFD" wp14:editId="13615F74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90805</wp:posOffset>
                      </wp:positionV>
                      <wp:extent cx="97155" cy="419735"/>
                      <wp:effectExtent l="38100" t="4445" r="17145" b="13970"/>
                      <wp:wrapNone/>
                      <wp:docPr id="6" name="左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" cy="41973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00E740E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474CF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6" o:spid="_x0000_s1026" type="#_x0000_t87" style="position:absolute;left:0;text-align:left;margin-left:100.8pt;margin-top:7.15pt;width:7.6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" adj="417" strokecolor="black [3213]" strokeweight=".5pt">
                      <v:stroke joinstyle="miter"/>
                      <v:textbox>
                        <w:txbxContent>
                          <w:p w14:paraId="200E740E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意义不明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(ASC-US )</w:t>
            </w:r>
          </w:p>
          <w:p w14:paraId="67029F06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非典型鳞状细胞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(ASC)                </w:t>
            </w:r>
          </w:p>
          <w:p w14:paraId="6A9BA3C3" w14:textId="77777777" w:rsidR="001E6004" w:rsidRDefault="00BF2CFD">
            <w:pPr>
              <w:ind w:firstLineChars="1100" w:firstLine="2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不除外上皮高度病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(ASC-H)</w:t>
            </w:r>
          </w:p>
          <w:p w14:paraId="6FE64FF8" w14:textId="77777777" w:rsidR="001E6004" w:rsidRDefault="001E6004">
            <w:pPr>
              <w:rPr>
                <w:rFonts w:ascii="Times New Roman" w:hAnsi="Times New Roman" w:cstheme="minorEastAsia"/>
                <w:sz w:val="20"/>
                <w:szCs w:val="20"/>
              </w:rPr>
            </w:pPr>
          </w:p>
          <w:p w14:paraId="7196DF04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鳞状上皮内低度病变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(LSIL)</w:t>
            </w:r>
          </w:p>
          <w:p w14:paraId="43F69B75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66B6ACD8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FE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鳞状上皮内高度病变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(HSIL)</w:t>
            </w:r>
          </w:p>
          <w:p w14:paraId="0911D667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0C5AF188" w14:textId="77777777" w:rsidR="001E6004" w:rsidRDefault="00BF2CFD"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鳞状细胞癌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(SCC)</w:t>
            </w:r>
          </w:p>
        </w:tc>
        <w:tc>
          <w:tcPr>
            <w:tcW w:w="5503" w:type="dxa"/>
            <w:gridSpan w:val="4"/>
            <w:tcBorders>
              <w:tl2br w:val="nil"/>
              <w:tr2bl w:val="nil"/>
            </w:tcBorders>
          </w:tcPr>
          <w:p w14:paraId="17F0A62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腺上皮细胞分析</w:t>
            </w:r>
          </w:p>
          <w:p w14:paraId="06230568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979AF1" wp14:editId="681FD30F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90170</wp:posOffset>
                      </wp:positionV>
                      <wp:extent cx="76200" cy="428625"/>
                      <wp:effectExtent l="38100" t="4445" r="0" b="5080"/>
                      <wp:wrapNone/>
                      <wp:docPr id="5" name="左大括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39E2C6" w14:textId="77777777" w:rsidR="001E6004" w:rsidRDefault="001E600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79AF1" id="左大括号 5" o:spid="_x0000_s1027" type="#_x0000_t87" style="position:absolute;left:0;text-align:left;margin-left:119.75pt;margin-top:7.1pt;width:6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939E2C6" w14:textId="77777777" w:rsidR="001E6004" w:rsidRDefault="001E600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 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8931517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无具体指向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)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D9CD093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3FA5A3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</w:t>
            </w:r>
          </w:p>
          <w:p w14:paraId="4664B0E6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F0D98A" wp14:editId="5DD65CF8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86360</wp:posOffset>
                      </wp:positionV>
                      <wp:extent cx="76200" cy="428625"/>
                      <wp:effectExtent l="38100" t="4445" r="0" b="5080"/>
                      <wp:wrapNone/>
                      <wp:docPr id="7" name="左大括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7C7EB5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0D98A" id="左大括号 7" o:spid="_x0000_s1028" type="#_x0000_t87" style="position:absolute;left:0;text-align:left;margin-left:110.45pt;margin-top:6.8pt;width: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" adj="320" strokecolor="black [3213]" strokeweight=".5pt">
                      <v:stroke joinstyle="miter"/>
                      <v:textbox>
                        <w:txbxContent>
                          <w:p w14:paraId="5E7C7EB5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FE3401F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倾向瘤变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)</w:t>
            </w:r>
          </w:p>
          <w:p w14:paraId="6C1FB38F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7386E09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颈管原位癌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6AE21720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B98E22" wp14:editId="008E6162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99695</wp:posOffset>
                      </wp:positionV>
                      <wp:extent cx="76200" cy="428625"/>
                      <wp:effectExtent l="38100" t="4445" r="0" b="5080"/>
                      <wp:wrapNone/>
                      <wp:docPr id="8" name="左大括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401E946" w14:textId="77777777" w:rsidR="001E6004" w:rsidRDefault="001E6004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B98E22" id="左大括号 8" o:spid="_x0000_s1029" type="#_x0000_t87" style="position:absolute;left:0;text-align:left;margin-left:23.3pt;margin-top:7.85pt;width:6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401E946" w14:textId="77777777" w:rsidR="001E6004" w:rsidRDefault="001E6004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7E9E07E1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腺癌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FA13A41" w14:textId="77777777" w:rsidR="001E6004" w:rsidRDefault="00BF2CFD">
            <w:pPr>
              <w:ind w:firstLineChars="300" w:firstLine="600"/>
              <w:rPr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其他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E6004" w14:paraId="08F4E4AE" w14:textId="77777777" w:rsidTr="00144020">
        <w:trPr>
          <w:trHeight w:val="524"/>
        </w:trPr>
        <w:tc>
          <w:tcPr>
            <w:tcW w:w="10466" w:type="dxa"/>
            <w:gridSpan w:val="7"/>
            <w:tcBorders>
              <w:tl2br w:val="nil"/>
              <w:tr2bl w:val="nil"/>
            </w:tcBorders>
            <w:vAlign w:val="center"/>
          </w:tcPr>
          <w:p w14:paraId="58C7EDA6" w14:textId="77777777" w:rsidR="001E6004" w:rsidRDefault="00BF2CFD"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其他恶性肿瘤 </w:t>
            </w:r>
          </w:p>
        </w:tc>
      </w:tr>
      <w:tr w:rsidR="001E6004" w14:paraId="6F4D6F3F" w14:textId="77777777" w:rsidTr="00144020">
        <w:trPr>
          <w:trHeight w:val="3040"/>
        </w:trPr>
        <w:tc>
          <w:tcPr>
            <w:tcW w:w="10466" w:type="dxa"/>
            <w:gridSpan w:val="7"/>
            <w:tcBorders>
              <w:bottom w:val="single" w:sz="4" w:space="0" w:color="auto"/>
              <w:tl2br w:val="nil"/>
              <w:tr2bl w:val="nil"/>
            </w:tcBorders>
          </w:tcPr>
          <w:p w14:paraId="35F5A5DA" w14:textId="77777777" w:rsidR="001E6004" w:rsidRDefault="00BF2CFD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光镜所见：</w:t>
            </w:r>
          </w:p>
          <w:p w14:paraId="2BE87057" w14:textId="77777777" w:rsidR="001E6004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</w:t>
            </w:r>
          </w:p>
          <w:p w14:paraId="1DCE7F60" w14:textId="77777777" w:rsidR="00144020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noProof/>
              </w:rPr>
              <w:drawing>
                <wp:inline distT="0" distB="0" distL="114300" distR="114300" wp14:anchorId="713A9476" wp14:editId="6F5E64FB">
                  <wp:extent cx="2817495" cy="2117725"/>
                  <wp:effectExtent l="0" t="0" r="1905" b="1587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495" cy="211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noProof/>
              </w:rPr>
              <w:drawing>
                <wp:inline distT="0" distB="0" distL="114300" distR="114300" wp14:anchorId="1354EF24" wp14:editId="3C66F898">
                  <wp:extent cx="2694305" cy="2115185"/>
                  <wp:effectExtent l="0" t="0" r="10795" b="1841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305" cy="211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0F2A92C6" w14:textId="3533C30C" w:rsidR="001E6004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</w:p>
        </w:tc>
      </w:tr>
      <w:tr w:rsidR="00144020" w14:paraId="37008E5B" w14:textId="77777777" w:rsidTr="00CC47AB">
        <w:tc>
          <w:tcPr>
            <w:tcW w:w="3488" w:type="dxa"/>
            <w:gridSpan w:val="2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0BED2" w14:textId="1A2919DD" w:rsidR="00144020" w:rsidRDefault="00144020" w:rsidP="00144020">
            <w:pPr>
              <w:rPr>
                <w:rFonts w:hint="eastAsia"/>
                <w:b/>
                <w:bCs/>
                <w:lang w:eastAsia="zh-CN"/>
              </w:rPr>
            </w:pPr>
            <w:r>
              <w:t xml:space="preserve">{%tc for col in </w:t>
            </w:r>
            <w:r w:rsidR="00CC47AB" w:rsidRPr="00CC47AB">
              <w:t>images</w:t>
            </w:r>
            <w:r>
              <w:t xml:space="preserve"> %}</w:t>
            </w:r>
          </w:p>
        </w:tc>
        <w:tc>
          <w:tcPr>
            <w:tcW w:w="3489" w:type="dxa"/>
            <w:gridSpan w:val="3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754791" w14:textId="1D2651D5" w:rsidR="00144020" w:rsidRDefault="00144020" w:rsidP="00144020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3489" w:type="dxa"/>
            <w:gridSpan w:val="2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0BD53E" w14:textId="762B00DE" w:rsidR="00144020" w:rsidRDefault="00144020" w:rsidP="00144020">
            <w:pPr>
              <w:rPr>
                <w:rFonts w:hint="eastAsia"/>
                <w:b/>
                <w:bCs/>
                <w:lang w:eastAsia="zh-CN"/>
              </w:rPr>
            </w:pPr>
            <w:r>
              <w:t>{%tc endfor %}</w:t>
            </w:r>
          </w:p>
        </w:tc>
      </w:tr>
      <w:tr w:rsidR="00144020" w14:paraId="267A5B01" w14:textId="77777777" w:rsidTr="00144020">
        <w:trPr>
          <w:trHeight w:val="1682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08B1C25F" w14:textId="77777777" w:rsidR="00144020" w:rsidRDefault="00144020" w:rsidP="00144020">
            <w:r>
              <w:rPr>
                <w:rFonts w:ascii="Times New Roman" w:hAnsi="Times New Roman" w:cstheme="minorEastAsia" w:hint="eastAsia"/>
                <w:b/>
                <w:bCs/>
                <w:lang w:eastAsia="zh-CN"/>
              </w:rPr>
              <w:lastRenderedPageBreak/>
              <w:t>细胞病理判读意见：</w:t>
            </w:r>
          </w:p>
        </w:tc>
      </w:tr>
    </w:tbl>
    <w:p w14:paraId="3F01FA73" w14:textId="77777777" w:rsidR="001E6004" w:rsidRDefault="001E6004">
      <w:pPr>
        <w:rPr>
          <w:rFonts w:ascii="Times New Roman" w:hAnsi="Times New Roman" w:cstheme="minorEastAsia"/>
          <w:lang w:eastAsia="zh-CN"/>
        </w:rPr>
      </w:pPr>
    </w:p>
    <w:p w14:paraId="49F1D363" w14:textId="77777777" w:rsidR="001E6004" w:rsidRDefault="00BF2CFD">
      <w:pPr>
        <w:rPr>
          <w:lang w:eastAsia="zh-CN"/>
        </w:rPr>
      </w:pPr>
      <w:r>
        <w:rPr>
          <w:rFonts w:ascii="Times New Roman" w:hAnsi="Times New Roman" w:cstheme="minorEastAsia" w:hint="eastAsia"/>
          <w:lang w:eastAsia="zh-CN"/>
        </w:rPr>
        <w:t>报告者：</w:t>
      </w:r>
      <w:r>
        <w:rPr>
          <w:rFonts w:ascii="Times New Roman" w:hAnsi="Times New Roman" w:cstheme="minorEastAsia" w:hint="eastAsia"/>
          <w:lang w:eastAsia="zh-CN"/>
        </w:rPr>
        <w:t xml:space="preserve">         </w:t>
      </w:r>
      <w:r>
        <w:rPr>
          <w:rFonts w:ascii="Times New Roman" w:hAnsi="Times New Roman" w:cstheme="minorEastAsia" w:hint="eastAsia"/>
          <w:lang w:eastAsia="zh-CN"/>
        </w:rPr>
        <w:t>审核者：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采集日期：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接收日期：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报告日期：</w:t>
      </w:r>
    </w:p>
    <w:sectPr w:rsidR="001E60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49418" w14:textId="77777777" w:rsidR="00556C67" w:rsidRDefault="00556C67">
      <w:r>
        <w:separator/>
      </w:r>
    </w:p>
  </w:endnote>
  <w:endnote w:type="continuationSeparator" w:id="0">
    <w:p w14:paraId="2459B412" w14:textId="77777777" w:rsidR="00556C67" w:rsidRDefault="0055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C4F8" w14:textId="77777777" w:rsidR="00556C67" w:rsidRDefault="00556C67">
      <w:r>
        <w:separator/>
      </w:r>
    </w:p>
  </w:footnote>
  <w:footnote w:type="continuationSeparator" w:id="0">
    <w:p w14:paraId="23CA0C9D" w14:textId="77777777" w:rsidR="00556C67" w:rsidRDefault="00556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2750BE"/>
    <w:rsid w:val="00043D3C"/>
    <w:rsid w:val="00144020"/>
    <w:rsid w:val="001C1C51"/>
    <w:rsid w:val="001E2331"/>
    <w:rsid w:val="001E6004"/>
    <w:rsid w:val="004033EC"/>
    <w:rsid w:val="00437619"/>
    <w:rsid w:val="00556C67"/>
    <w:rsid w:val="006F4227"/>
    <w:rsid w:val="00855FA3"/>
    <w:rsid w:val="009A3254"/>
    <w:rsid w:val="00A77592"/>
    <w:rsid w:val="00B463AD"/>
    <w:rsid w:val="00BF2CFD"/>
    <w:rsid w:val="00CC47AB"/>
    <w:rsid w:val="00E43E93"/>
    <w:rsid w:val="119450A0"/>
    <w:rsid w:val="14577DF9"/>
    <w:rsid w:val="18325F3F"/>
    <w:rsid w:val="1B0703E1"/>
    <w:rsid w:val="1B66632C"/>
    <w:rsid w:val="1F635827"/>
    <w:rsid w:val="21044080"/>
    <w:rsid w:val="219B08CF"/>
    <w:rsid w:val="23995590"/>
    <w:rsid w:val="27F35BA0"/>
    <w:rsid w:val="312750BE"/>
    <w:rsid w:val="31D06590"/>
    <w:rsid w:val="34FA79BD"/>
    <w:rsid w:val="37E63AE4"/>
    <w:rsid w:val="3A717A42"/>
    <w:rsid w:val="40634E22"/>
    <w:rsid w:val="47522208"/>
    <w:rsid w:val="487373C3"/>
    <w:rsid w:val="526115DC"/>
    <w:rsid w:val="56641316"/>
    <w:rsid w:val="584F2907"/>
    <w:rsid w:val="69EA6576"/>
    <w:rsid w:val="74276957"/>
    <w:rsid w:val="7AD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079741"/>
  <w15:docId w15:val="{BC95FBD0-AA1D-4C9B-A7E2-07A58C5B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line="285" w:lineRule="exact"/>
      <w:ind w:left="171"/>
      <w:outlineLvl w:val="0"/>
    </w:pPr>
    <w:rPr>
      <w:rFonts w:ascii="Microsoft JhengHei" w:eastAsia="Microsoft JhengHei" w:hAnsi="Microsoft JhengHei" w:cs="Microsoft JhengHei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37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7619"/>
    <w:rPr>
      <w:rFonts w:ascii="宋体" w:hAnsi="宋体" w:cs="宋体"/>
      <w:sz w:val="18"/>
      <w:szCs w:val="18"/>
      <w:lang w:eastAsia="en-US" w:bidi="en-US"/>
    </w:rPr>
  </w:style>
  <w:style w:type="paragraph" w:styleId="a6">
    <w:name w:val="footer"/>
    <w:basedOn w:val="a"/>
    <w:link w:val="a7"/>
    <w:rsid w:val="004376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37619"/>
    <w:rPr>
      <w:rFonts w:ascii="宋体" w:hAnsi="宋体" w:cs="宋体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4899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杨 书轩</cp:lastModifiedBy>
  <cp:revision>8</cp:revision>
  <dcterms:created xsi:type="dcterms:W3CDTF">2021-12-29T06:01:00Z</dcterms:created>
  <dcterms:modified xsi:type="dcterms:W3CDTF">2022-01-13T03:00:00Z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AC3FB73E532241A7A6E7D5491F4ED29F</vt:lpwstr>
  </property>
</Properties>
</file>