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ED53" w14:textId="0A21B397" w:rsidR="009E107C" w:rsidRDefault="00D93243" w:rsidP="002B5188">
      <w:pPr>
        <w:pStyle w:val="a3"/>
        <w:ind w:left="720" w:firstLineChars="0" w:firstLine="0"/>
        <w:jc w:val="center"/>
      </w:pPr>
      <w:r>
        <w:rPr>
          <w:rFonts w:hint="eastAsia"/>
        </w:rPr>
        <w:t>药库管理-库存管理-</w:t>
      </w:r>
      <w:r w:rsidR="000D5232">
        <w:rPr>
          <w:rFonts w:hint="eastAsia"/>
        </w:rPr>
        <w:t>入库</w:t>
      </w:r>
      <w:r>
        <w:rPr>
          <w:rFonts w:hint="eastAsia"/>
        </w:rPr>
        <w:t>申请</w:t>
      </w:r>
    </w:p>
    <w:p w14:paraId="474F2B95" w14:textId="4BDD94B4" w:rsidR="00D93243" w:rsidRDefault="00D93243" w:rsidP="00081E64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路径：</w:t>
      </w:r>
      <w:r w:rsidR="00081E64" w:rsidRPr="00081E64">
        <w:rPr>
          <w:noProof/>
        </w:rPr>
        <w:t xml:space="preserve"> trunk\src\views\drugStorage\stock\components\</w:t>
      </w:r>
      <w:r w:rsidR="000D5232" w:rsidRPr="000D5232">
        <w:rPr>
          <w:noProof/>
        </w:rPr>
        <w:t>warehousing</w:t>
      </w:r>
      <w:r w:rsidR="00081E64" w:rsidRPr="00081E64">
        <w:rPr>
          <w:noProof/>
        </w:rPr>
        <w:t>.vue</w:t>
      </w:r>
    </w:p>
    <w:p w14:paraId="70BB0489" w14:textId="51A9FF0B" w:rsidR="005426BB" w:rsidRDefault="005426BB" w:rsidP="005426BB">
      <w:pPr>
        <w:pStyle w:val="a3"/>
        <w:ind w:left="420" w:firstLineChars="0" w:firstLine="0"/>
        <w:rPr>
          <w:noProof/>
        </w:rPr>
      </w:pPr>
    </w:p>
    <w:p w14:paraId="01AA2BD5" w14:textId="18EB0898" w:rsidR="005426BB" w:rsidRDefault="005426BB" w:rsidP="005426BB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注意：已提交</w:t>
      </w:r>
      <w:r w:rsidR="000D5232">
        <w:rPr>
          <w:rFonts w:hint="eastAsia"/>
          <w:noProof/>
        </w:rPr>
        <w:t>入库</w:t>
      </w:r>
      <w:r>
        <w:rPr>
          <w:rFonts w:hint="eastAsia"/>
          <w:noProof/>
        </w:rPr>
        <w:t>单的操作规则请咨询宋智</w:t>
      </w:r>
    </w:p>
    <w:p w14:paraId="159002FC" w14:textId="33A70E92" w:rsidR="00081E64" w:rsidRDefault="00081E64" w:rsidP="00081E64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左侧部分</w:t>
      </w:r>
    </w:p>
    <w:p w14:paraId="2AE6C1D2" w14:textId="1C46666A" w:rsidR="00081E64" w:rsidRDefault="00A83EA5" w:rsidP="00A83EA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搜索部分</w:t>
      </w:r>
    </w:p>
    <w:p w14:paraId="669925A7" w14:textId="41ADE079" w:rsidR="00A83EA5" w:rsidRDefault="0087594E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46894A30" wp14:editId="1BEFF12D">
            <wp:extent cx="415290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9064" w14:textId="2D28668E" w:rsidR="00A83EA5" w:rsidRDefault="0087594E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01F32F6E" wp14:editId="6F855A0E">
            <wp:extent cx="5274310" cy="1723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FE7D" w14:textId="2485CA83" w:rsidR="00A83EA5" w:rsidRDefault="00A83EA5" w:rsidP="00A83EA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87594E">
        <w:rPr>
          <w:noProof/>
        </w:rPr>
        <w:drawing>
          <wp:inline distT="0" distB="0" distL="0" distR="0" wp14:anchorId="7D7DA0E5" wp14:editId="579259A4">
            <wp:extent cx="4429125" cy="1600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C694" w14:textId="52DE0E37" w:rsidR="0087594E" w:rsidRDefault="00312304" w:rsidP="00A83EA5">
      <w:pPr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BD436D0" wp14:editId="07479372">
            <wp:extent cx="3943350" cy="2905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4D17" w14:textId="3E8BB6FC" w:rsidR="00A83EA5" w:rsidRDefault="00A83EA5" w:rsidP="00A83EA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左侧排序</w:t>
      </w:r>
    </w:p>
    <w:p w14:paraId="284D74EF" w14:textId="70EA24B4" w:rsidR="00A83EA5" w:rsidRDefault="00312304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618F06D9" wp14:editId="47069D9B">
            <wp:extent cx="420052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B19" w14:textId="77639A01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168696C1" wp14:editId="38718E0F">
            <wp:extent cx="5274310" cy="11296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2049" w14:textId="1F4C5B17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3FDD5F51" wp14:editId="2A9E8B22">
            <wp:extent cx="2771775" cy="952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CA0" w14:textId="6CB7A1F7" w:rsidR="00A83EA5" w:rsidRDefault="00A83EA5" w:rsidP="00A83EA5">
      <w:pPr>
        <w:pStyle w:val="a3"/>
        <w:ind w:left="780" w:firstLineChars="0" w:firstLine="0"/>
        <w:rPr>
          <w:noProof/>
        </w:rPr>
      </w:pPr>
    </w:p>
    <w:p w14:paraId="5BCD7877" w14:textId="63EA28C0" w:rsidR="00A83EA5" w:rsidRDefault="00A83EA5" w:rsidP="00A83EA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左侧列表</w:t>
      </w:r>
    </w:p>
    <w:p w14:paraId="1D9E7B3A" w14:textId="4045A81A" w:rsidR="00A83EA5" w:rsidRDefault="00312304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B4ED4C5" wp14:editId="2A4575EA">
            <wp:extent cx="4238625" cy="3324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B601" w14:textId="2F0612E7" w:rsidR="00A83EA5" w:rsidRDefault="00312304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170FEEF4" wp14:editId="2EA7A277">
            <wp:extent cx="5274310" cy="2069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6AC2" w14:textId="61143952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左侧列表数据源</w:t>
      </w:r>
    </w:p>
    <w:p w14:paraId="5FE7F4CD" w14:textId="4891A732" w:rsidR="00A83EA5" w:rsidRDefault="00312304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16C80B1A" wp14:editId="01D4ADD6">
            <wp:extent cx="4095750" cy="2379243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212" cy="23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A0D1" w14:textId="7F543D3E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DBE6DCE" wp14:editId="6D876275">
            <wp:extent cx="3486150" cy="10953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65BD" w14:textId="6400CA64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3AAC890D" wp14:editId="08129B88">
            <wp:extent cx="5191125" cy="7715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初始化页面加载方法</w:t>
      </w:r>
    </w:p>
    <w:p w14:paraId="0D614668" w14:textId="67D6C2B8" w:rsidR="00A83EA5" w:rsidRDefault="00A83EA5" w:rsidP="00A83EA5">
      <w:pPr>
        <w:pStyle w:val="a3"/>
        <w:ind w:left="780" w:firstLineChars="0" w:firstLine="0"/>
        <w:rPr>
          <w:noProof/>
        </w:rPr>
      </w:pPr>
    </w:p>
    <w:p w14:paraId="34F8FCDD" w14:textId="4E7389F3" w:rsidR="00A83EA5" w:rsidRDefault="007B3233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4180146E" wp14:editId="0925DAE9">
            <wp:extent cx="5274310" cy="3277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FB3E" w14:textId="5E935514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滑动加载更多方法</w:t>
      </w:r>
    </w:p>
    <w:p w14:paraId="5533D035" w14:textId="77777777" w:rsidR="00A83EA5" w:rsidRDefault="00A83EA5" w:rsidP="00A83EA5">
      <w:pPr>
        <w:pStyle w:val="a3"/>
        <w:ind w:left="780" w:firstLineChars="0" w:firstLine="0"/>
        <w:rPr>
          <w:noProof/>
        </w:rPr>
      </w:pPr>
    </w:p>
    <w:p w14:paraId="017EE6B6" w14:textId="628D3381" w:rsidR="00081E64" w:rsidRDefault="00081E64" w:rsidP="00D93243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右侧部分</w:t>
      </w:r>
    </w:p>
    <w:p w14:paraId="5DFDCAAE" w14:textId="1A53BA47" w:rsidR="00036B15" w:rsidRDefault="00036B15" w:rsidP="00036B15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右侧按钮部分</w:t>
      </w:r>
    </w:p>
    <w:p w14:paraId="155C8B2B" w14:textId="6749DC4E" w:rsidR="00036B15" w:rsidRDefault="007B3233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1795828A" wp14:editId="5DB0B452">
            <wp:extent cx="5274310" cy="4171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A535" w14:textId="6C011520" w:rsidR="00036B15" w:rsidRDefault="00036B15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新建</w:t>
      </w:r>
      <w:r w:rsidR="007B3233">
        <w:rPr>
          <w:rFonts w:hint="eastAsia"/>
          <w:noProof/>
        </w:rPr>
        <w:t>入库单</w:t>
      </w:r>
      <w:r>
        <w:rPr>
          <w:rFonts w:hint="eastAsia"/>
          <w:noProof/>
        </w:rPr>
        <w:t>：</w:t>
      </w:r>
    </w:p>
    <w:p w14:paraId="4D1F4CD3" w14:textId="7E11E10C" w:rsidR="00036B15" w:rsidRDefault="00287420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EF37ACE" wp14:editId="2DBAE49D">
            <wp:extent cx="4324350" cy="2200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C08" w14:textId="42B9D5AC" w:rsidR="00036B15" w:rsidRDefault="00036B15" w:rsidP="00036B15">
      <w:pPr>
        <w:pStyle w:val="a3"/>
        <w:ind w:left="780" w:firstLineChars="0" w:firstLine="0"/>
        <w:rPr>
          <w:noProof/>
        </w:rPr>
      </w:pPr>
    </w:p>
    <w:p w14:paraId="6E470EBC" w14:textId="1FC44BA0" w:rsidR="00036B15" w:rsidRDefault="00036B15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新增药品</w:t>
      </w:r>
    </w:p>
    <w:p w14:paraId="43E57D1A" w14:textId="719C02E6" w:rsidR="00B70F04" w:rsidRDefault="00036B15" w:rsidP="00287420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C96F02E" wp14:editId="75890ACC">
            <wp:extent cx="4143375" cy="38290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9791" w14:textId="09282A31" w:rsidR="00036B15" w:rsidRDefault="00036B15" w:rsidP="00036B15">
      <w:pPr>
        <w:pStyle w:val="a3"/>
        <w:ind w:left="780" w:firstLineChars="0" w:firstLine="0"/>
        <w:rPr>
          <w:noProof/>
        </w:rPr>
      </w:pPr>
    </w:p>
    <w:p w14:paraId="257ADAB5" w14:textId="75251DBA" w:rsidR="00B70F04" w:rsidRDefault="00B70F04" w:rsidP="00036B15">
      <w:pPr>
        <w:pStyle w:val="a3"/>
        <w:ind w:left="780" w:firstLineChars="0" w:firstLine="0"/>
        <w:rPr>
          <w:noProof/>
        </w:rPr>
      </w:pPr>
    </w:p>
    <w:p w14:paraId="2BF26FD1" w14:textId="62BF6403" w:rsidR="00B70F04" w:rsidRDefault="00B70F04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删除：</w:t>
      </w:r>
    </w:p>
    <w:p w14:paraId="636CBDA0" w14:textId="1990D7CD" w:rsidR="00B70F04" w:rsidRDefault="00154D08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86B9E56" wp14:editId="03A6301F">
            <wp:extent cx="5229225" cy="27908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9256" w14:textId="5801D64A" w:rsidR="00154D08" w:rsidRDefault="00154D08" w:rsidP="00036B15">
      <w:pPr>
        <w:pStyle w:val="a3"/>
        <w:ind w:left="780" w:firstLineChars="0" w:firstLine="0"/>
        <w:rPr>
          <w:noProof/>
        </w:rPr>
      </w:pPr>
    </w:p>
    <w:p w14:paraId="5986C80C" w14:textId="782B4A86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保存：</w:t>
      </w:r>
    </w:p>
    <w:p w14:paraId="2FD6FB74" w14:textId="21B276B6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5680E694" wp14:editId="2A1A9A07">
            <wp:extent cx="5143500" cy="20002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、</w:t>
      </w:r>
    </w:p>
    <w:p w14:paraId="72B35AC4" w14:textId="5D972489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提交：</w:t>
      </w:r>
    </w:p>
    <w:p w14:paraId="0A619216" w14:textId="057C7BB8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6E81695A" wp14:editId="75B39588">
            <wp:extent cx="4219575" cy="22098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852" w14:textId="45771B59" w:rsidR="00154D08" w:rsidRDefault="00154D08" w:rsidP="00036B15">
      <w:pPr>
        <w:pStyle w:val="a3"/>
        <w:ind w:left="780" w:firstLineChars="0" w:firstLine="0"/>
        <w:rPr>
          <w:noProof/>
        </w:rPr>
      </w:pPr>
    </w:p>
    <w:p w14:paraId="5CED9ADE" w14:textId="58ED7C4F" w:rsidR="00154D08" w:rsidRDefault="00154D08" w:rsidP="00287420">
      <w:pPr>
        <w:rPr>
          <w:rFonts w:hint="eastAsia"/>
          <w:noProof/>
        </w:rPr>
      </w:pPr>
    </w:p>
    <w:p w14:paraId="319B9E67" w14:textId="41504F9F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lastRenderedPageBreak/>
        <w:t>打印导出</w:t>
      </w:r>
    </w:p>
    <w:p w14:paraId="4E7F56F2" w14:textId="2C323880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53C3555B" wp14:editId="07AE7761">
            <wp:extent cx="3000375" cy="15430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4F68" w14:textId="0664C485" w:rsidR="00154D08" w:rsidRDefault="00154D08" w:rsidP="00154D08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右侧采购单详情</w:t>
      </w:r>
    </w:p>
    <w:p w14:paraId="6FA775F2" w14:textId="3CBEAC49" w:rsidR="00154D08" w:rsidRDefault="00287420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79E43725" wp14:editId="423C65F1">
            <wp:extent cx="5274310" cy="30460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1776" w14:textId="19AAB440" w:rsidR="00154D08" w:rsidRDefault="00154D08" w:rsidP="00036B15">
      <w:pPr>
        <w:pStyle w:val="a3"/>
        <w:ind w:left="780" w:firstLineChars="0" w:firstLine="0"/>
        <w:rPr>
          <w:noProof/>
        </w:rPr>
      </w:pPr>
    </w:p>
    <w:p w14:paraId="44D1BC10" w14:textId="674AF8EC" w:rsidR="00154D08" w:rsidRDefault="00154D08" w:rsidP="00154D08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右侧列表</w:t>
      </w:r>
    </w:p>
    <w:p w14:paraId="057B53D0" w14:textId="2E1109DC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60FA6ADD" wp14:editId="7DFB55A1">
            <wp:extent cx="5274310" cy="242443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06E0" w14:textId="10F52832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右侧列表数据源</w:t>
      </w:r>
    </w:p>
    <w:p w14:paraId="2813B572" w14:textId="6DB6AB1C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4CEFA9E" wp14:editId="73AF6E95">
            <wp:extent cx="5274310" cy="3656965"/>
            <wp:effectExtent l="0" t="0" r="254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4889" w14:textId="077C68BD" w:rsidR="00154D08" w:rsidRDefault="00154D08" w:rsidP="00154D08">
      <w:pPr>
        <w:pStyle w:val="a3"/>
        <w:ind w:left="780" w:firstLineChars="0" w:firstLine="0"/>
        <w:rPr>
          <w:noProof/>
        </w:rPr>
      </w:pPr>
    </w:p>
    <w:p w14:paraId="4ACACB4A" w14:textId="5F7B38B1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表格编辑输入药品名称联想药品table数据源</w:t>
      </w:r>
    </w:p>
    <w:p w14:paraId="153ABBF7" w14:textId="20A2FA93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16755A81" wp14:editId="2F1DC46B">
            <wp:extent cx="3819525" cy="27717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7F8" w14:textId="4CF55C00" w:rsidR="00154D08" w:rsidRDefault="00154D08" w:rsidP="00154D08">
      <w:pPr>
        <w:pStyle w:val="a3"/>
        <w:ind w:left="780" w:firstLineChars="0" w:firstLine="0"/>
        <w:rPr>
          <w:noProof/>
        </w:rPr>
      </w:pPr>
      <w:bookmarkStart w:id="0" w:name="_GoBack"/>
      <w:bookmarkEnd w:id="0"/>
    </w:p>
    <w:p w14:paraId="7BD74B88" w14:textId="67405D7E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39024A1" wp14:editId="5429EB9A">
            <wp:extent cx="5274310" cy="2641600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FDA" w14:textId="2B32EE0C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5BE309FD" wp14:editId="224A6AAC">
            <wp:extent cx="5274310" cy="2435860"/>
            <wp:effectExtent l="0" t="0" r="2540" b="25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19F"/>
    <w:multiLevelType w:val="hybridMultilevel"/>
    <w:tmpl w:val="86E0A38E"/>
    <w:lvl w:ilvl="0" w:tplc="5BE4B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1D2EB7"/>
    <w:multiLevelType w:val="hybridMultilevel"/>
    <w:tmpl w:val="30ACA300"/>
    <w:lvl w:ilvl="0" w:tplc="831060A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A34E21"/>
    <w:multiLevelType w:val="hybridMultilevel"/>
    <w:tmpl w:val="9572ADDA"/>
    <w:lvl w:ilvl="0" w:tplc="D5B05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EB1C1C"/>
    <w:multiLevelType w:val="hybridMultilevel"/>
    <w:tmpl w:val="2B7813D2"/>
    <w:lvl w:ilvl="0" w:tplc="6FE05B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D37BF1"/>
    <w:multiLevelType w:val="hybridMultilevel"/>
    <w:tmpl w:val="867A663A"/>
    <w:lvl w:ilvl="0" w:tplc="FC422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600967"/>
    <w:multiLevelType w:val="hybridMultilevel"/>
    <w:tmpl w:val="3EA82632"/>
    <w:lvl w:ilvl="0" w:tplc="0418690A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DC"/>
    <w:rsid w:val="00036B15"/>
    <w:rsid w:val="00081E64"/>
    <w:rsid w:val="000B49CB"/>
    <w:rsid w:val="000D5232"/>
    <w:rsid w:val="000F16D2"/>
    <w:rsid w:val="00154D08"/>
    <w:rsid w:val="00287420"/>
    <w:rsid w:val="002B5188"/>
    <w:rsid w:val="002B6D7A"/>
    <w:rsid w:val="00312304"/>
    <w:rsid w:val="003A428F"/>
    <w:rsid w:val="004004FD"/>
    <w:rsid w:val="00473A2A"/>
    <w:rsid w:val="00481E7E"/>
    <w:rsid w:val="005426BB"/>
    <w:rsid w:val="0055627D"/>
    <w:rsid w:val="005D6F68"/>
    <w:rsid w:val="0069139D"/>
    <w:rsid w:val="00700F51"/>
    <w:rsid w:val="00701D1F"/>
    <w:rsid w:val="00705C45"/>
    <w:rsid w:val="00735C00"/>
    <w:rsid w:val="00794D00"/>
    <w:rsid w:val="007B3233"/>
    <w:rsid w:val="00837192"/>
    <w:rsid w:val="00863C98"/>
    <w:rsid w:val="0087594E"/>
    <w:rsid w:val="008A1804"/>
    <w:rsid w:val="008B46DB"/>
    <w:rsid w:val="00964CE4"/>
    <w:rsid w:val="009E107C"/>
    <w:rsid w:val="00A83EA5"/>
    <w:rsid w:val="00A92133"/>
    <w:rsid w:val="00AB2062"/>
    <w:rsid w:val="00B539DC"/>
    <w:rsid w:val="00B662EA"/>
    <w:rsid w:val="00B70F04"/>
    <w:rsid w:val="00C10125"/>
    <w:rsid w:val="00C73C81"/>
    <w:rsid w:val="00C77EB2"/>
    <w:rsid w:val="00D93243"/>
    <w:rsid w:val="00DA5629"/>
    <w:rsid w:val="00E93BE3"/>
    <w:rsid w:val="00EB624B"/>
    <w:rsid w:val="00EB63B3"/>
    <w:rsid w:val="00F002A0"/>
    <w:rsid w:val="00F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EA1F"/>
  <w15:chartTrackingRefBased/>
  <w15:docId w15:val="{842292FB-C8DD-4FA4-B85C-8C8203DF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BE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35C0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35C0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35C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735C0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35C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35C0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35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zita</dc:creator>
  <cp:keywords/>
  <dc:description/>
  <cp:lastModifiedBy>zhai zita</cp:lastModifiedBy>
  <cp:revision>44</cp:revision>
  <dcterms:created xsi:type="dcterms:W3CDTF">2019-08-29T02:44:00Z</dcterms:created>
  <dcterms:modified xsi:type="dcterms:W3CDTF">2019-09-10T02:36:00Z</dcterms:modified>
</cp:coreProperties>
</file>