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9D996"/>
    <w:p w14:paraId="3ABD3C47"/>
    <w:p w14:paraId="04112955"/>
    <w:p w14:paraId="055A72A5"/>
    <w:p w14:paraId="7093074D">
      <w:pPr>
        <w:jc w:val="center"/>
      </w:pPr>
      <w:r>
        <w:rPr>
          <w:rFonts w:ascii="黑体" w:hAnsi="黑体" w:eastAsia="黑体"/>
          <w:b/>
          <w:sz w:val="52"/>
        </w:rPr>
        <w:t>永州市冷水滩区老火车站片区</w:t>
      </w:r>
    </w:p>
    <w:p w14:paraId="4438FE91">
      <w:pPr>
        <w:jc w:val="center"/>
      </w:pPr>
      <w:r>
        <w:rPr>
          <w:rFonts w:ascii="黑体" w:hAnsi="黑体" w:eastAsia="黑体"/>
          <w:b/>
          <w:sz w:val="52"/>
        </w:rPr>
        <w:t>城市更新项目</w:t>
      </w:r>
    </w:p>
    <w:p w14:paraId="66726B68"/>
    <w:p w14:paraId="3F1CEAA6">
      <w:pPr>
        <w:jc w:val="center"/>
      </w:pPr>
      <w:r>
        <w:rPr>
          <w:rFonts w:ascii="黑体" w:hAnsi="黑体" w:eastAsia="黑体"/>
          <w:b/>
          <w:sz w:val="40"/>
        </w:rPr>
        <w:t>部门资料收集清单</w:t>
      </w:r>
    </w:p>
    <w:p w14:paraId="23B2D38D">
      <w:pPr>
        <w:jc w:val="center"/>
      </w:pPr>
      <w:r>
        <w:rPr>
          <w:rFonts w:ascii="宋体" w:hAnsi="宋体" w:eastAsia="宋体"/>
          <w:sz w:val="28"/>
        </w:rPr>
        <w:t>（涵盖城市体检、片区策划、实施方案全流程）</w:t>
      </w:r>
    </w:p>
    <w:p w14:paraId="64BF93C7"/>
    <w:p w14:paraId="7DE44A68"/>
    <w:p w14:paraId="408C6702"/>
    <w:p w14:paraId="2762D72D"/>
    <w:p w14:paraId="54E0E791"/>
    <w:p w14:paraId="7F55EBB9"/>
    <w:p w14:paraId="082BC682"/>
    <w:p w14:paraId="5B32BF8A"/>
    <w:p w14:paraId="39DF82C6">
      <w:pPr>
        <w:jc w:val="center"/>
      </w:pPr>
      <w:r>
        <w:rPr>
          <w:rFonts w:ascii="宋体" w:hAnsi="宋体" w:eastAsia="宋体"/>
          <w:sz w:val="24"/>
        </w:rPr>
        <w:t>编制单位：________________________</w:t>
      </w:r>
    </w:p>
    <w:p w14:paraId="1358B0F5">
      <w:pPr>
        <w:jc w:val="center"/>
      </w:pPr>
      <w:r>
        <w:rPr>
          <w:rFonts w:ascii="宋体" w:hAnsi="宋体" w:eastAsia="宋体"/>
          <w:sz w:val="24"/>
        </w:rPr>
        <w:t>编制日期：____年____月____日</w:t>
      </w:r>
    </w:p>
    <w:p w14:paraId="4E8A83AF">
      <w:r>
        <w:br w:type="page"/>
      </w:r>
    </w:p>
    <w:p w14:paraId="4021919B">
      <w:pPr>
        <w:spacing w:before="360" w:after="240"/>
      </w:pPr>
      <w:r>
        <w:rPr>
          <w:rFonts w:ascii="黑体" w:hAnsi="黑体" w:eastAsia="黑体"/>
          <w:b/>
          <w:sz w:val="32"/>
        </w:rPr>
        <w:t>一、项目概况</w:t>
      </w:r>
    </w:p>
    <w:p w14:paraId="5F3E3F3A">
      <w:pPr>
        <w:spacing w:line="360" w:lineRule="auto"/>
        <w:ind w:firstLine="480"/>
      </w:pPr>
      <w:r>
        <w:rPr>
          <w:rFonts w:ascii="宋体" w:hAnsi="宋体" w:eastAsia="宋体"/>
          <w:sz w:val="24"/>
        </w:rPr>
        <w:t>项目名称：永州市冷水滩区老火车站片区城市更新项目。</w:t>
      </w:r>
    </w:p>
    <w:p w14:paraId="15E29A42">
      <w:pPr>
        <w:spacing w:line="360" w:lineRule="auto"/>
        <w:ind w:firstLine="480"/>
      </w:pPr>
      <w:r>
        <w:rPr>
          <w:rFonts w:ascii="宋体" w:hAnsi="宋体" w:eastAsia="宋体"/>
          <w:sz w:val="24"/>
        </w:rPr>
        <w:t>工作范围：珊瑚路以南，车站路以东，春江路以西，湘江西路以北，总面积约234.4公顷。</w:t>
      </w:r>
    </w:p>
    <w:p w14:paraId="62378C33">
      <w:pPr>
        <w:spacing w:line="360" w:lineRule="auto"/>
        <w:ind w:firstLine="480"/>
      </w:pPr>
      <w:r>
        <w:rPr>
          <w:rFonts w:ascii="宋体" w:hAnsi="宋体" w:eastAsia="宋体"/>
          <w:sz w:val="24"/>
        </w:rPr>
        <w:t>涉及街道社区：梧桐街道白竹亭社区、肖家园街道又一村社区、菱角山街道活龙井社区、菱角山街道文昌阁社区。</w:t>
      </w:r>
    </w:p>
    <w:p w14:paraId="58C2A45F">
      <w:pPr>
        <w:spacing w:line="360" w:lineRule="auto"/>
        <w:ind w:firstLine="480"/>
      </w:pPr>
      <w:r>
        <w:rPr>
          <w:rFonts w:ascii="宋体" w:hAnsi="宋体" w:eastAsia="宋体"/>
          <w:sz w:val="24"/>
        </w:rPr>
        <w:t>工作内容：涵盖城市体检、片区策划、实施方案编制全流程，需向各相关部门调取片区范围内的规划、用地、建筑、设施、人口、项目等基础资料。</w:t>
      </w:r>
    </w:p>
    <w:p w14:paraId="4B4BB6FF">
      <w:pPr>
        <w:spacing w:line="360" w:lineRule="auto"/>
        <w:ind w:firstLine="480"/>
        <w:rPr>
          <w:rFonts w:ascii="宋体" w:hAnsi="宋体" w:eastAsia="宋体"/>
          <w:sz w:val="24"/>
        </w:rPr>
      </w:pPr>
      <w:r>
        <w:rPr>
          <w:rFonts w:ascii="宋体" w:hAnsi="宋体" w:eastAsia="宋体"/>
          <w:sz w:val="24"/>
        </w:rPr>
        <w:t>资料要求：所有数据统计范围为本片区；空间数据统一采用CGCS2000国家大地坐标系；电子表格数据请使用Excel格式；矢量数据请使用SHP或CAD格式；规划成果请提供批复文本PDF及图纸PDF。</w:t>
      </w:r>
    </w:p>
    <w:p w14:paraId="0616B49A">
      <w:pPr>
        <w:spacing w:line="360" w:lineRule="auto"/>
        <w:ind w:firstLine="480"/>
        <w:rPr>
          <w:rFonts w:ascii="宋体" w:hAnsi="宋体" w:eastAsia="宋体"/>
          <w:sz w:val="24"/>
        </w:rPr>
      </w:pPr>
      <w:r>
        <w:rPr>
          <w:rFonts w:hint="eastAsia"/>
          <w:sz w:val="24"/>
          <w:lang w:val="en-US" w:eastAsia="zh-CN"/>
        </w:rPr>
        <w:t>提交资料时请提供联系人信息，以便核实。</w:t>
      </w:r>
    </w:p>
    <w:p w14:paraId="416F9BE8">
      <w:pPr>
        <w:spacing w:line="360" w:lineRule="auto"/>
        <w:ind w:firstLine="480"/>
        <w:rPr>
          <w:rFonts w:ascii="宋体" w:hAnsi="宋体" w:eastAsia="宋体"/>
          <w:sz w:val="24"/>
        </w:rPr>
      </w:pPr>
      <w:r>
        <w:rPr>
          <w:rFonts w:ascii="宋体" w:hAnsi="宋体" w:eastAsia="宋体"/>
          <w:sz w:val="24"/>
        </w:rPr>
        <w:t>补充说明：除本清单所列资料以外，如各部门还有其他对本片区城市更新工作有用的资料（包括但不限于相关规划、项目计划、统计数据、调研报告、会议纪要等），也请一并提供给项目组工作人员。</w:t>
      </w:r>
    </w:p>
    <w:p w14:paraId="44FF130B">
      <w:r>
        <w:br w:type="page"/>
      </w:r>
    </w:p>
    <w:p w14:paraId="1E2BB5BC">
      <w:pPr>
        <w:spacing w:before="360" w:after="240"/>
      </w:pPr>
      <w:r>
        <w:rPr>
          <w:rFonts w:ascii="黑体" w:hAnsi="黑体" w:eastAsia="黑体"/>
          <w:b/>
          <w:sz w:val="32"/>
        </w:rPr>
        <w:t>二、主要部门资料收集清单</w:t>
      </w:r>
    </w:p>
    <w:p w14:paraId="1E9E97F3">
      <w:pPr>
        <w:spacing w:before="160" w:after="80"/>
      </w:pPr>
      <w:r>
        <w:rPr>
          <w:rFonts w:ascii="黑体" w:hAnsi="黑体" w:eastAsia="黑体"/>
          <w:b/>
          <w:sz w:val="24"/>
        </w:rPr>
        <w:t>（一）永州市自然资源和规划局</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544"/>
        <w:gridCol w:w="3997"/>
      </w:tblGrid>
      <w:tr w14:paraId="71E78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2F3"/>
            <w:vAlign w:val="center"/>
          </w:tcPr>
          <w:p w14:paraId="3270DFE2">
            <w:pPr>
              <w:spacing w:after="0" w:line="240" w:lineRule="auto"/>
              <w:jc w:val="left"/>
            </w:pPr>
            <w:r>
              <w:rPr>
                <w:rFonts w:ascii="宋体" w:hAnsi="宋体" w:eastAsia="宋体"/>
                <w:b/>
                <w:sz w:val="22"/>
              </w:rPr>
              <w:t>序号</w:t>
            </w:r>
          </w:p>
        </w:tc>
        <w:tc>
          <w:tcPr>
            <w:tcW w:w="3118" w:type="dxa"/>
            <w:shd w:val="clear" w:color="auto" w:fill="D9E2F3"/>
            <w:vAlign w:val="center"/>
          </w:tcPr>
          <w:p w14:paraId="52AE38FB">
            <w:pPr>
              <w:spacing w:after="0" w:line="240" w:lineRule="auto"/>
              <w:jc w:val="left"/>
            </w:pPr>
            <w:r>
              <w:rPr>
                <w:rFonts w:ascii="宋体" w:hAnsi="宋体" w:eastAsia="宋体"/>
                <w:b/>
                <w:sz w:val="22"/>
              </w:rPr>
              <w:t>资料名称</w:t>
            </w:r>
          </w:p>
        </w:tc>
        <w:tc>
          <w:tcPr>
            <w:tcW w:w="4706" w:type="dxa"/>
            <w:shd w:val="clear" w:color="auto" w:fill="D9E2F3"/>
            <w:vAlign w:val="center"/>
          </w:tcPr>
          <w:p w14:paraId="78996919">
            <w:pPr>
              <w:spacing w:after="0" w:line="240" w:lineRule="auto"/>
              <w:jc w:val="left"/>
            </w:pPr>
            <w:r>
              <w:rPr>
                <w:rFonts w:ascii="宋体" w:hAnsi="宋体" w:eastAsia="宋体"/>
                <w:b/>
                <w:sz w:val="22"/>
              </w:rPr>
              <w:t>内容与格式要求</w:t>
            </w:r>
          </w:p>
        </w:tc>
      </w:tr>
      <w:tr w14:paraId="5A16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67043794">
            <w:pPr>
              <w:spacing w:after="0" w:line="240" w:lineRule="auto"/>
              <w:jc w:val="center"/>
            </w:pPr>
            <w:r>
              <w:rPr>
                <w:rFonts w:ascii="宋体" w:hAnsi="宋体" w:eastAsia="宋体"/>
                <w:b w:val="0"/>
                <w:sz w:val="20"/>
              </w:rPr>
              <w:t>1</w:t>
            </w:r>
          </w:p>
        </w:tc>
        <w:tc>
          <w:tcPr>
            <w:tcW w:w="2882" w:type="dxa"/>
            <w:vAlign w:val="center"/>
          </w:tcPr>
          <w:p w14:paraId="09C50104">
            <w:pPr>
              <w:spacing w:after="0" w:line="240" w:lineRule="auto"/>
              <w:jc w:val="left"/>
            </w:pPr>
            <w:r>
              <w:rPr>
                <w:rFonts w:ascii="宋体" w:hAnsi="宋体" w:eastAsia="宋体"/>
                <w:b w:val="0"/>
                <w:sz w:val="20"/>
              </w:rPr>
              <w:t>永州市国土空间总体规划</w:t>
            </w:r>
          </w:p>
        </w:tc>
        <w:tc>
          <w:tcPr>
            <w:tcW w:w="2882" w:type="dxa"/>
            <w:vAlign w:val="center"/>
          </w:tcPr>
          <w:p w14:paraId="0BB9AF54">
            <w:pPr>
              <w:spacing w:after="0" w:line="240" w:lineRule="auto"/>
              <w:jc w:val="left"/>
            </w:pPr>
            <w:r>
              <w:rPr>
                <w:rFonts w:ascii="宋体" w:hAnsi="宋体" w:eastAsia="宋体"/>
                <w:b w:val="0"/>
                <w:sz w:val="20"/>
              </w:rPr>
              <w:t>涉及片区的功能定位、用地布局、三条控制线、重大设施布局。要求提供批复文本PDF+规划图纸PDF+矢量数据（SHP格式）。</w:t>
            </w:r>
          </w:p>
        </w:tc>
      </w:tr>
      <w:tr w14:paraId="61D0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2419FE99">
            <w:pPr>
              <w:spacing w:after="0" w:line="240" w:lineRule="auto"/>
              <w:jc w:val="center"/>
            </w:pPr>
            <w:r>
              <w:rPr>
                <w:rFonts w:ascii="宋体" w:hAnsi="宋体" w:eastAsia="宋体"/>
                <w:b w:val="0"/>
                <w:sz w:val="20"/>
              </w:rPr>
              <w:t>2</w:t>
            </w:r>
          </w:p>
        </w:tc>
        <w:tc>
          <w:tcPr>
            <w:tcW w:w="2882" w:type="dxa"/>
            <w:vAlign w:val="center"/>
          </w:tcPr>
          <w:p w14:paraId="4A205761">
            <w:pPr>
              <w:spacing w:after="0" w:line="240" w:lineRule="auto"/>
              <w:jc w:val="left"/>
            </w:pPr>
            <w:r>
              <w:rPr>
                <w:rFonts w:ascii="宋体" w:hAnsi="宋体" w:eastAsia="宋体"/>
                <w:b w:val="0"/>
                <w:sz w:val="20"/>
              </w:rPr>
              <w:t>老火车站片区控制性详细规划</w:t>
            </w:r>
          </w:p>
        </w:tc>
        <w:tc>
          <w:tcPr>
            <w:tcW w:w="2882" w:type="dxa"/>
            <w:vAlign w:val="center"/>
          </w:tcPr>
          <w:p w14:paraId="50BB1902">
            <w:pPr>
              <w:spacing w:after="0" w:line="240" w:lineRule="auto"/>
              <w:jc w:val="left"/>
            </w:pPr>
            <w:r>
              <w:rPr>
                <w:rFonts w:ascii="宋体" w:hAnsi="宋体" w:eastAsia="宋体"/>
                <w:b w:val="0"/>
                <w:sz w:val="20"/>
              </w:rPr>
              <w:t>控规文本+分图图则+矢量数据，核实版本是否最新、是否已批复。要求提供文本PDF+图则PDF+用地红线矢量（SHP/CAD格式）。</w:t>
            </w:r>
          </w:p>
        </w:tc>
      </w:tr>
      <w:tr w14:paraId="5415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7CAC9A07">
            <w:pPr>
              <w:spacing w:after="0" w:line="240" w:lineRule="auto"/>
              <w:jc w:val="center"/>
            </w:pPr>
            <w:r>
              <w:rPr>
                <w:rFonts w:ascii="宋体" w:hAnsi="宋体" w:eastAsia="宋体"/>
                <w:b w:val="0"/>
                <w:sz w:val="20"/>
              </w:rPr>
              <w:t>3</w:t>
            </w:r>
          </w:p>
        </w:tc>
        <w:tc>
          <w:tcPr>
            <w:tcW w:w="2882" w:type="dxa"/>
            <w:vAlign w:val="center"/>
          </w:tcPr>
          <w:p w14:paraId="7EE3F4FE">
            <w:pPr>
              <w:spacing w:after="0" w:line="240" w:lineRule="auto"/>
              <w:jc w:val="left"/>
            </w:pPr>
            <w:r>
              <w:rPr>
                <w:rFonts w:ascii="宋体" w:hAnsi="宋体" w:eastAsia="宋体"/>
                <w:b w:val="0"/>
                <w:sz w:val="20"/>
              </w:rPr>
              <w:t>第三次全国国土调查及年度变更调查数据（含现状用地、土地权属、房地一体等）</w:t>
            </w:r>
          </w:p>
        </w:tc>
        <w:tc>
          <w:tcPr>
            <w:tcW w:w="2882" w:type="dxa"/>
            <w:vAlign w:val="center"/>
          </w:tcPr>
          <w:p w14:paraId="382246F2">
            <w:pPr>
              <w:spacing w:after="0" w:line="240" w:lineRule="auto"/>
              <w:jc w:val="left"/>
            </w:pPr>
            <w:r>
              <w:rPr>
                <w:rFonts w:ascii="宋体" w:hAnsi="宋体" w:eastAsia="宋体"/>
                <w:b w:val="0"/>
                <w:sz w:val="20"/>
              </w:rPr>
              <w:t>片区范围内地类、面积、分布数据；国有/集体土地权属、宗地划分；"房地一体"矢量数据。要求提供三调原始数据库（GDB）+变更调查Excel+地类图斑矢量（SHP格式）+宗地矢量（SHP格式）。</w:t>
            </w:r>
          </w:p>
        </w:tc>
      </w:tr>
      <w:tr w14:paraId="09C51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79B72057">
            <w:pPr>
              <w:spacing w:after="0" w:line="240" w:lineRule="auto"/>
              <w:jc w:val="center"/>
            </w:pPr>
            <w:r>
              <w:rPr>
                <w:rFonts w:ascii="宋体" w:hAnsi="宋体" w:eastAsia="宋体"/>
                <w:b w:val="0"/>
                <w:sz w:val="20"/>
              </w:rPr>
              <w:t>4</w:t>
            </w:r>
          </w:p>
        </w:tc>
        <w:tc>
          <w:tcPr>
            <w:tcW w:w="2882" w:type="dxa"/>
            <w:vAlign w:val="center"/>
          </w:tcPr>
          <w:p w14:paraId="2F6A64DB">
            <w:pPr>
              <w:spacing w:after="0" w:line="240" w:lineRule="auto"/>
              <w:jc w:val="left"/>
            </w:pPr>
            <w:r>
              <w:rPr>
                <w:rFonts w:ascii="宋体" w:hAnsi="宋体" w:eastAsia="宋体"/>
                <w:b w:val="0"/>
                <w:sz w:val="20"/>
              </w:rPr>
              <w:t>综合交通专项规划</w:t>
            </w:r>
          </w:p>
        </w:tc>
        <w:tc>
          <w:tcPr>
            <w:tcW w:w="2882" w:type="dxa"/>
            <w:vAlign w:val="center"/>
          </w:tcPr>
          <w:p w14:paraId="2308AB46">
            <w:pPr>
              <w:spacing w:after="0" w:line="240" w:lineRule="auto"/>
              <w:jc w:val="left"/>
            </w:pPr>
            <w:r>
              <w:rPr>
                <w:rFonts w:ascii="宋体" w:hAnsi="宋体" w:eastAsia="宋体"/>
                <w:b w:val="0"/>
                <w:sz w:val="20"/>
              </w:rPr>
              <w:t>涉及片区的道路网络等级、交叉口规划、交通设施布局、轨道交通预留。要求提供文本PDF+图纸PDF+道路矢量（SHP格式）。</w:t>
            </w:r>
          </w:p>
        </w:tc>
      </w:tr>
      <w:tr w14:paraId="7D3A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2D50531D">
            <w:pPr>
              <w:spacing w:after="0" w:line="240" w:lineRule="auto"/>
              <w:jc w:val="center"/>
            </w:pPr>
            <w:r>
              <w:rPr>
                <w:rFonts w:ascii="宋体" w:hAnsi="宋体" w:eastAsia="宋体"/>
                <w:b w:val="0"/>
                <w:sz w:val="20"/>
              </w:rPr>
              <w:t>5</w:t>
            </w:r>
          </w:p>
        </w:tc>
        <w:tc>
          <w:tcPr>
            <w:tcW w:w="2882" w:type="dxa"/>
            <w:vAlign w:val="center"/>
          </w:tcPr>
          <w:p w14:paraId="213F9164">
            <w:pPr>
              <w:spacing w:after="0" w:line="240" w:lineRule="auto"/>
              <w:jc w:val="left"/>
            </w:pPr>
            <w:r>
              <w:rPr>
                <w:rFonts w:ascii="宋体" w:hAnsi="宋体" w:eastAsia="宋体"/>
                <w:b w:val="0"/>
                <w:sz w:val="20"/>
              </w:rPr>
              <w:t>存量建设用地清单（含闲置土地、低效用地、批而未供、供而未用）</w:t>
            </w:r>
          </w:p>
        </w:tc>
        <w:tc>
          <w:tcPr>
            <w:tcW w:w="2882" w:type="dxa"/>
            <w:vAlign w:val="center"/>
          </w:tcPr>
          <w:p w14:paraId="7157D35C">
            <w:pPr>
              <w:spacing w:after="0" w:line="240" w:lineRule="auto"/>
              <w:jc w:val="left"/>
            </w:pPr>
            <w:r>
              <w:rPr>
                <w:rFonts w:ascii="宋体" w:hAnsi="宋体" w:eastAsia="宋体"/>
                <w:b w:val="0"/>
                <w:sz w:val="20"/>
              </w:rPr>
              <w:t>片区范围内闲置土地、低效用地、批而未供、供而未用等存量建设用地位置、面积、现状用途、低效原因、处置情况。要求提供清单Excel+位置矢量（SHP格式）。</w:t>
            </w:r>
          </w:p>
        </w:tc>
      </w:tr>
      <w:tr w14:paraId="148EA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6139DE11">
            <w:pPr>
              <w:spacing w:after="0" w:line="240" w:lineRule="auto"/>
              <w:jc w:val="center"/>
            </w:pPr>
            <w:r>
              <w:rPr>
                <w:rFonts w:ascii="宋体" w:hAnsi="宋体" w:eastAsia="宋体"/>
                <w:b w:val="0"/>
                <w:sz w:val="20"/>
              </w:rPr>
              <w:t>6</w:t>
            </w:r>
          </w:p>
        </w:tc>
        <w:tc>
          <w:tcPr>
            <w:tcW w:w="2882" w:type="dxa"/>
            <w:vAlign w:val="center"/>
          </w:tcPr>
          <w:p w14:paraId="7A888C00">
            <w:pPr>
              <w:spacing w:after="0" w:line="240" w:lineRule="auto"/>
              <w:jc w:val="left"/>
            </w:pPr>
            <w:r>
              <w:rPr>
                <w:rFonts w:ascii="宋体" w:hAnsi="宋体" w:eastAsia="宋体"/>
                <w:b w:val="0"/>
                <w:sz w:val="20"/>
              </w:rPr>
              <w:t>片区现状影像图</w:t>
            </w:r>
          </w:p>
        </w:tc>
        <w:tc>
          <w:tcPr>
            <w:tcW w:w="2882" w:type="dxa"/>
            <w:vAlign w:val="center"/>
          </w:tcPr>
          <w:p w14:paraId="3909CD2C">
            <w:pPr>
              <w:spacing w:after="0" w:line="240" w:lineRule="auto"/>
              <w:jc w:val="left"/>
            </w:pPr>
            <w:r>
              <w:rPr>
                <w:rFonts w:ascii="宋体" w:hAnsi="宋体" w:eastAsia="宋体"/>
                <w:b w:val="0"/>
                <w:sz w:val="20"/>
              </w:rPr>
              <w:t>最新航拍影像，要求提供TIFF/IMG格式带坐标信息（CGCS2000），分辨率优于0.5米。</w:t>
            </w:r>
          </w:p>
        </w:tc>
      </w:tr>
      <w:tr w14:paraId="63F6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vAlign w:val="center"/>
          </w:tcPr>
          <w:p w14:paraId="3E5FA69A">
            <w:pPr>
              <w:spacing w:after="0" w:line="240" w:lineRule="auto"/>
              <w:jc w:val="center"/>
            </w:pPr>
            <w:r>
              <w:rPr>
                <w:rFonts w:ascii="宋体" w:hAnsi="宋体" w:eastAsia="宋体"/>
                <w:b w:val="0"/>
                <w:sz w:val="20"/>
              </w:rPr>
              <w:t>7</w:t>
            </w:r>
          </w:p>
        </w:tc>
        <w:tc>
          <w:tcPr>
            <w:tcW w:w="2882" w:type="dxa"/>
            <w:vAlign w:val="center"/>
          </w:tcPr>
          <w:p w14:paraId="23930182">
            <w:pPr>
              <w:spacing w:after="0" w:line="240" w:lineRule="auto"/>
              <w:jc w:val="left"/>
            </w:pPr>
            <w:r>
              <w:rPr>
                <w:rFonts w:ascii="宋体" w:hAnsi="宋体" w:eastAsia="宋体"/>
                <w:b w:val="0"/>
                <w:sz w:val="20"/>
              </w:rPr>
              <w:t>片区现状地形图</w:t>
            </w:r>
          </w:p>
        </w:tc>
        <w:tc>
          <w:tcPr>
            <w:tcW w:w="2882" w:type="dxa"/>
            <w:vAlign w:val="center"/>
          </w:tcPr>
          <w:p w14:paraId="3EAB5519">
            <w:pPr>
              <w:spacing w:after="0" w:line="240" w:lineRule="auto"/>
              <w:jc w:val="left"/>
            </w:pPr>
            <w:r>
              <w:rPr>
                <w:rFonts w:ascii="宋体" w:hAnsi="宋体" w:eastAsia="宋体"/>
                <w:b w:val="0"/>
                <w:sz w:val="20"/>
              </w:rPr>
              <w:t>CAD格式，含等高线、标高、现状地物、道路、建筑、管线。要求提供DWG格式（2010版及以下兼容），坐标系CGCS2000。</w:t>
            </w:r>
          </w:p>
        </w:tc>
      </w:tr>
    </w:tbl>
    <w:p w14:paraId="76928142"/>
    <w:p w14:paraId="0CC6039F">
      <w:pPr>
        <w:rPr>
          <w:rFonts w:ascii="黑体" w:hAnsi="黑体" w:eastAsia="黑体"/>
          <w:b/>
          <w:sz w:val="24"/>
        </w:rPr>
      </w:pPr>
      <w:r>
        <w:rPr>
          <w:rFonts w:ascii="黑体" w:hAnsi="黑体" w:eastAsia="黑体"/>
          <w:b/>
          <w:sz w:val="24"/>
        </w:rPr>
        <w:br w:type="page"/>
      </w:r>
    </w:p>
    <w:p w14:paraId="7D5741B8">
      <w:pPr>
        <w:spacing w:before="160" w:after="80"/>
      </w:pPr>
      <w:r>
        <w:rPr>
          <w:rFonts w:ascii="黑体" w:hAnsi="黑体" w:eastAsia="黑体"/>
          <w:b/>
          <w:sz w:val="24"/>
        </w:rPr>
        <w:t>（二）永州市住房和城乡建设局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1"/>
        <w:gridCol w:w="2609"/>
        <w:gridCol w:w="3912"/>
      </w:tblGrid>
      <w:tr w14:paraId="251E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vAlign w:val="center"/>
          </w:tcPr>
          <w:p w14:paraId="50CF620C">
            <w:pPr>
              <w:spacing w:after="0" w:line="240" w:lineRule="auto"/>
              <w:jc w:val="left"/>
            </w:pPr>
            <w:r>
              <w:rPr>
                <w:rFonts w:ascii="宋体" w:hAnsi="宋体" w:eastAsia="宋体"/>
                <w:b/>
                <w:sz w:val="22"/>
              </w:rPr>
              <w:t>序号</w:t>
            </w:r>
          </w:p>
        </w:tc>
        <w:tc>
          <w:tcPr>
            <w:tcW w:w="3118" w:type="dxa"/>
            <w:shd w:val="clear" w:color="auto" w:fill="D9E2F3"/>
            <w:vAlign w:val="center"/>
          </w:tcPr>
          <w:p w14:paraId="45347E53">
            <w:pPr>
              <w:spacing w:after="0" w:line="240" w:lineRule="auto"/>
              <w:jc w:val="left"/>
            </w:pPr>
            <w:r>
              <w:rPr>
                <w:rFonts w:ascii="宋体" w:hAnsi="宋体" w:eastAsia="宋体"/>
                <w:b/>
                <w:sz w:val="22"/>
              </w:rPr>
              <w:t>资料名称</w:t>
            </w:r>
          </w:p>
        </w:tc>
        <w:tc>
          <w:tcPr>
            <w:tcW w:w="4706" w:type="dxa"/>
            <w:shd w:val="clear" w:color="auto" w:fill="D9E2F3"/>
            <w:vAlign w:val="center"/>
          </w:tcPr>
          <w:p w14:paraId="29E312CF">
            <w:pPr>
              <w:spacing w:after="0" w:line="240" w:lineRule="auto"/>
              <w:jc w:val="left"/>
            </w:pPr>
            <w:r>
              <w:rPr>
                <w:rFonts w:ascii="宋体" w:hAnsi="宋体" w:eastAsia="宋体"/>
                <w:b/>
                <w:sz w:val="22"/>
              </w:rPr>
              <w:t>内容与格式要求</w:t>
            </w:r>
          </w:p>
        </w:tc>
      </w:tr>
      <w:tr w14:paraId="5B09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4508FCF1">
            <w:pPr>
              <w:spacing w:after="0" w:line="240" w:lineRule="auto"/>
              <w:jc w:val="center"/>
            </w:pPr>
            <w:r>
              <w:rPr>
                <w:rFonts w:ascii="宋体" w:hAnsi="宋体" w:eastAsia="宋体"/>
                <w:b w:val="0"/>
                <w:sz w:val="20"/>
              </w:rPr>
              <w:t>1</w:t>
            </w:r>
          </w:p>
        </w:tc>
        <w:tc>
          <w:tcPr>
            <w:tcW w:w="2882" w:type="dxa"/>
            <w:vAlign w:val="center"/>
          </w:tcPr>
          <w:p w14:paraId="76B7C7F6">
            <w:pPr>
              <w:spacing w:after="0" w:line="240" w:lineRule="auto"/>
              <w:jc w:val="left"/>
            </w:pPr>
            <w:r>
              <w:rPr>
                <w:rFonts w:ascii="宋体" w:hAnsi="宋体" w:eastAsia="宋体"/>
                <w:b w:val="0"/>
                <w:sz w:val="20"/>
              </w:rPr>
              <w:t>永州市城市更新专项规划（含附件、附表）</w:t>
            </w:r>
          </w:p>
        </w:tc>
        <w:tc>
          <w:tcPr>
            <w:tcW w:w="2882" w:type="dxa"/>
            <w:vAlign w:val="center"/>
          </w:tcPr>
          <w:p w14:paraId="00342D7F">
            <w:pPr>
              <w:spacing w:after="0" w:line="240" w:lineRule="auto"/>
              <w:jc w:val="left"/>
            </w:pPr>
            <w:r>
              <w:rPr>
                <w:rFonts w:ascii="宋体" w:hAnsi="宋体" w:eastAsia="宋体"/>
                <w:b w:val="0"/>
                <w:sz w:val="20"/>
              </w:rPr>
              <w:t>专项规划全文+图纸+项目清单+附件附表，含片区定位、更新策略、更新单元划分、项目库。要求提供批复文本PDF+图纸PDF+项目清单Excel。</w:t>
            </w:r>
          </w:p>
        </w:tc>
      </w:tr>
      <w:tr w14:paraId="1A54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424F2D0">
            <w:pPr>
              <w:spacing w:after="0" w:line="240" w:lineRule="auto"/>
              <w:jc w:val="center"/>
            </w:pPr>
            <w:r>
              <w:rPr>
                <w:rFonts w:ascii="宋体" w:hAnsi="宋体" w:eastAsia="宋体"/>
                <w:b w:val="0"/>
                <w:sz w:val="20"/>
              </w:rPr>
              <w:t>2</w:t>
            </w:r>
          </w:p>
        </w:tc>
        <w:tc>
          <w:tcPr>
            <w:tcW w:w="2882" w:type="dxa"/>
            <w:vAlign w:val="center"/>
          </w:tcPr>
          <w:p w14:paraId="285AFA86">
            <w:pPr>
              <w:spacing w:after="0" w:line="240" w:lineRule="auto"/>
              <w:jc w:val="left"/>
            </w:pPr>
            <w:r>
              <w:rPr>
                <w:rFonts w:ascii="宋体" w:hAnsi="宋体" w:eastAsia="宋体"/>
                <w:b w:val="0"/>
                <w:sz w:val="20"/>
              </w:rPr>
              <w:t>永州市城市体检报告（含附件、附表）</w:t>
            </w:r>
          </w:p>
        </w:tc>
        <w:tc>
          <w:tcPr>
            <w:tcW w:w="2882" w:type="dxa"/>
            <w:vAlign w:val="center"/>
          </w:tcPr>
          <w:p w14:paraId="73C2992C">
            <w:pPr>
              <w:spacing w:after="0" w:line="240" w:lineRule="auto"/>
              <w:jc w:val="left"/>
            </w:pPr>
            <w:r>
              <w:rPr>
                <w:rFonts w:ascii="宋体" w:hAnsi="宋体" w:eastAsia="宋体"/>
                <w:b w:val="0"/>
                <w:sz w:val="20"/>
              </w:rPr>
              <w:t>57项指标Excel原始数据+附图矢量+附件附表，含生态宜居、健康舒适、安全韧性、交通便捷、风貌特色、整洁有序等维度。要求提供报告PDF+指标Excel+矢量数据。</w:t>
            </w:r>
          </w:p>
        </w:tc>
      </w:tr>
      <w:tr w14:paraId="33A1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3DA7B31D">
            <w:pPr>
              <w:spacing w:after="0" w:line="240" w:lineRule="auto"/>
              <w:jc w:val="center"/>
            </w:pPr>
            <w:r>
              <w:rPr>
                <w:rFonts w:ascii="宋体" w:hAnsi="宋体" w:eastAsia="宋体"/>
                <w:b w:val="0"/>
                <w:sz w:val="20"/>
              </w:rPr>
              <w:t>3</w:t>
            </w:r>
          </w:p>
        </w:tc>
        <w:tc>
          <w:tcPr>
            <w:tcW w:w="2882" w:type="dxa"/>
            <w:vAlign w:val="center"/>
          </w:tcPr>
          <w:p w14:paraId="6F278EDC">
            <w:pPr>
              <w:spacing w:after="0" w:line="240" w:lineRule="auto"/>
              <w:jc w:val="left"/>
            </w:pPr>
            <w:r>
              <w:rPr>
                <w:rFonts w:ascii="宋体" w:hAnsi="宋体" w:eastAsia="宋体"/>
                <w:b w:val="0"/>
                <w:sz w:val="20"/>
              </w:rPr>
              <w:t>永州市住房发展规划</w:t>
            </w:r>
          </w:p>
        </w:tc>
        <w:tc>
          <w:tcPr>
            <w:tcW w:w="2882" w:type="dxa"/>
            <w:vAlign w:val="center"/>
          </w:tcPr>
          <w:p w14:paraId="32B09B1C">
            <w:pPr>
              <w:spacing w:after="0" w:line="240" w:lineRule="auto"/>
              <w:jc w:val="left"/>
            </w:pPr>
            <w:r>
              <w:rPr>
                <w:rFonts w:ascii="宋体" w:hAnsi="宋体" w:eastAsia="宋体"/>
                <w:b w:val="0"/>
                <w:sz w:val="20"/>
              </w:rPr>
              <w:t>住房供应总量、结构、布局，老旧小区改造规模与时序，保障性住房布局。要求提供文本PDF+图纸PDF+项目清单Excel。</w:t>
            </w:r>
          </w:p>
        </w:tc>
      </w:tr>
      <w:tr w14:paraId="03AC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8D14644">
            <w:pPr>
              <w:spacing w:after="0" w:line="240" w:lineRule="auto"/>
              <w:jc w:val="center"/>
            </w:pPr>
            <w:r>
              <w:rPr>
                <w:rFonts w:ascii="宋体" w:hAnsi="宋体" w:eastAsia="宋体"/>
                <w:b w:val="0"/>
                <w:sz w:val="20"/>
              </w:rPr>
              <w:t>4</w:t>
            </w:r>
          </w:p>
        </w:tc>
        <w:tc>
          <w:tcPr>
            <w:tcW w:w="2882" w:type="dxa"/>
            <w:vAlign w:val="center"/>
          </w:tcPr>
          <w:p w14:paraId="1DE9538A">
            <w:pPr>
              <w:spacing w:after="0" w:line="240" w:lineRule="auto"/>
              <w:jc w:val="left"/>
            </w:pPr>
            <w:r>
              <w:rPr>
                <w:rFonts w:ascii="宋体" w:hAnsi="宋体" w:eastAsia="宋体"/>
                <w:b w:val="0"/>
                <w:sz w:val="20"/>
              </w:rPr>
              <w:t>永州市历史文化保护规划（历史文化街区、历史建筑保护规划）</w:t>
            </w:r>
          </w:p>
        </w:tc>
        <w:tc>
          <w:tcPr>
            <w:tcW w:w="2882" w:type="dxa"/>
            <w:vAlign w:val="center"/>
          </w:tcPr>
          <w:p w14:paraId="79C8DAA4">
            <w:pPr>
              <w:spacing w:after="0" w:line="240" w:lineRule="auto"/>
              <w:jc w:val="left"/>
            </w:pPr>
            <w:r>
              <w:rPr>
                <w:rFonts w:ascii="宋体" w:hAnsi="宋体" w:eastAsia="宋体"/>
                <w:b w:val="0"/>
                <w:sz w:val="20"/>
              </w:rPr>
              <w:t>历史建筑、历史文化街区、传统风貌建筑名单及保护范围、建设控制地带、修缮要求。注：文物保护单位、不可移动文物、工业遗产等具体名录详见文旅广体局。要求提供文本PDF+保护范围图纸PDF+名单Excel+位置矢量（SHP格式）。</w:t>
            </w:r>
          </w:p>
        </w:tc>
      </w:tr>
      <w:tr w14:paraId="5919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7A73954">
            <w:pPr>
              <w:spacing w:after="0" w:line="240" w:lineRule="auto"/>
              <w:jc w:val="center"/>
            </w:pPr>
            <w:r>
              <w:rPr>
                <w:rFonts w:ascii="宋体" w:hAnsi="宋体" w:eastAsia="宋体"/>
                <w:b w:val="0"/>
                <w:sz w:val="20"/>
              </w:rPr>
              <w:t>5</w:t>
            </w:r>
          </w:p>
        </w:tc>
        <w:tc>
          <w:tcPr>
            <w:tcW w:w="2882" w:type="dxa"/>
            <w:vAlign w:val="center"/>
          </w:tcPr>
          <w:p w14:paraId="3FD65EA9">
            <w:pPr>
              <w:spacing w:after="0" w:line="240" w:lineRule="auto"/>
              <w:jc w:val="left"/>
            </w:pPr>
            <w:r>
              <w:rPr>
                <w:rFonts w:ascii="宋体" w:hAnsi="宋体" w:eastAsia="宋体"/>
                <w:b w:val="0"/>
                <w:sz w:val="20"/>
              </w:rPr>
              <w:t>片区范围内危房鉴定数据</w:t>
            </w:r>
          </w:p>
        </w:tc>
        <w:tc>
          <w:tcPr>
            <w:tcW w:w="2882" w:type="dxa"/>
            <w:vAlign w:val="center"/>
          </w:tcPr>
          <w:p w14:paraId="53EEE532">
            <w:pPr>
              <w:spacing w:after="0" w:line="240" w:lineRule="auto"/>
              <w:jc w:val="left"/>
            </w:pPr>
            <w:r>
              <w:rPr>
                <w:rFonts w:ascii="宋体" w:hAnsi="宋体" w:eastAsia="宋体"/>
                <w:b w:val="0"/>
                <w:sz w:val="20"/>
              </w:rPr>
              <w:t>片区内C/D级危房及疑似危房的位置、面积、结构、年代、鉴定等级、鉴定机构、鉴定时间、处理建议。要求提供鉴定报告PDF+清单Excel+位置矢量。</w:t>
            </w:r>
          </w:p>
        </w:tc>
      </w:tr>
      <w:tr w14:paraId="3A77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47EF0FB4">
            <w:pPr>
              <w:spacing w:after="0" w:line="240" w:lineRule="auto"/>
              <w:jc w:val="center"/>
            </w:pPr>
            <w:r>
              <w:rPr>
                <w:rFonts w:ascii="宋体" w:hAnsi="宋体" w:eastAsia="宋体"/>
                <w:b w:val="0"/>
                <w:sz w:val="20"/>
              </w:rPr>
              <w:t>6</w:t>
            </w:r>
          </w:p>
        </w:tc>
        <w:tc>
          <w:tcPr>
            <w:tcW w:w="2882" w:type="dxa"/>
            <w:vAlign w:val="center"/>
          </w:tcPr>
          <w:p w14:paraId="0CF31F22">
            <w:pPr>
              <w:spacing w:after="0" w:line="240" w:lineRule="auto"/>
              <w:jc w:val="left"/>
            </w:pPr>
            <w:r>
              <w:rPr>
                <w:rFonts w:ascii="宋体" w:hAnsi="宋体" w:eastAsia="宋体"/>
                <w:b w:val="0"/>
                <w:sz w:val="20"/>
              </w:rPr>
              <w:t>老旧小区改造计划</w:t>
            </w:r>
          </w:p>
        </w:tc>
        <w:tc>
          <w:tcPr>
            <w:tcW w:w="2882" w:type="dxa"/>
            <w:vAlign w:val="center"/>
          </w:tcPr>
          <w:p w14:paraId="25342F03">
            <w:pPr>
              <w:spacing w:after="0" w:line="240" w:lineRule="auto"/>
              <w:jc w:val="left"/>
            </w:pPr>
            <w:r>
              <w:rPr>
                <w:rFonts w:ascii="宋体" w:hAnsi="宋体" w:eastAsia="宋体"/>
                <w:b w:val="0"/>
                <w:sz w:val="20"/>
              </w:rPr>
              <w:t>本片区已改造/正在改造/计划改造的小区清单及改造内容、投资、工期、资金来源。要求提供清单Excel（含小区名称、改造年份、改造内容、投资额、实施单位）。</w:t>
            </w:r>
          </w:p>
        </w:tc>
      </w:tr>
      <w:tr w14:paraId="48356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C86E5D8">
            <w:pPr>
              <w:spacing w:after="0" w:line="240" w:lineRule="auto"/>
              <w:jc w:val="center"/>
            </w:pPr>
            <w:r>
              <w:rPr>
                <w:rFonts w:ascii="宋体" w:hAnsi="宋体" w:eastAsia="宋体"/>
                <w:b w:val="0"/>
                <w:sz w:val="20"/>
              </w:rPr>
              <w:t>7</w:t>
            </w:r>
          </w:p>
        </w:tc>
        <w:tc>
          <w:tcPr>
            <w:tcW w:w="2882" w:type="dxa"/>
            <w:vAlign w:val="center"/>
          </w:tcPr>
          <w:p w14:paraId="6DA66897">
            <w:pPr>
              <w:spacing w:after="0" w:line="240" w:lineRule="auto"/>
              <w:jc w:val="left"/>
            </w:pPr>
            <w:r>
              <w:rPr>
                <w:rFonts w:ascii="宋体" w:hAnsi="宋体" w:eastAsia="宋体"/>
                <w:b w:val="0"/>
                <w:sz w:val="20"/>
              </w:rPr>
              <w:t>加装电梯数据</w:t>
            </w:r>
          </w:p>
        </w:tc>
        <w:tc>
          <w:tcPr>
            <w:tcW w:w="2882" w:type="dxa"/>
            <w:vAlign w:val="center"/>
          </w:tcPr>
          <w:p w14:paraId="7448460A">
            <w:pPr>
              <w:spacing w:after="0" w:line="240" w:lineRule="auto"/>
              <w:jc w:val="left"/>
            </w:pPr>
            <w:r>
              <w:rPr>
                <w:rFonts w:ascii="宋体" w:hAnsi="宋体" w:eastAsia="宋体"/>
                <w:b w:val="0"/>
                <w:sz w:val="20"/>
              </w:rPr>
              <w:t>片区内已加装电梯数量、位置、4-6层住宅清单、加装条件评估、补贴政策。要求提供清单Excel。</w:t>
            </w:r>
          </w:p>
        </w:tc>
      </w:tr>
      <w:tr w14:paraId="1DFF9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53AFED8">
            <w:pPr>
              <w:spacing w:after="0" w:line="240" w:lineRule="auto"/>
              <w:jc w:val="center"/>
            </w:pPr>
            <w:r>
              <w:rPr>
                <w:rFonts w:ascii="宋体" w:hAnsi="宋体" w:eastAsia="宋体"/>
                <w:b w:val="0"/>
                <w:sz w:val="20"/>
              </w:rPr>
              <w:t>8</w:t>
            </w:r>
          </w:p>
        </w:tc>
        <w:tc>
          <w:tcPr>
            <w:tcW w:w="2882" w:type="dxa"/>
            <w:vAlign w:val="center"/>
          </w:tcPr>
          <w:p w14:paraId="60EAD539">
            <w:pPr>
              <w:spacing w:after="0" w:line="240" w:lineRule="auto"/>
              <w:jc w:val="left"/>
            </w:pPr>
            <w:r>
              <w:rPr>
                <w:rFonts w:ascii="宋体" w:hAnsi="宋体" w:eastAsia="宋体"/>
                <w:b w:val="0"/>
                <w:sz w:val="20"/>
              </w:rPr>
              <w:t>城市基础设施更新改造重点领域实施方案（含附件、附表）</w:t>
            </w:r>
          </w:p>
        </w:tc>
        <w:tc>
          <w:tcPr>
            <w:tcW w:w="2882" w:type="dxa"/>
            <w:vAlign w:val="center"/>
          </w:tcPr>
          <w:p w14:paraId="775BC436">
            <w:pPr>
              <w:spacing w:after="0" w:line="240" w:lineRule="auto"/>
              <w:jc w:val="left"/>
            </w:pPr>
            <w:r>
              <w:rPr>
                <w:rFonts w:ascii="宋体" w:hAnsi="宋体" w:eastAsia="宋体"/>
                <w:b w:val="0"/>
                <w:sz w:val="20"/>
              </w:rPr>
              <w:t>已有PDF（267页），需提取涉及本片区的项目完整Excel清单+附表，含供水、排水、燃气、电力、道路、照明、绿化、环卫等领域。要求提供项目清单Excel+涉及片区项目标注。</w:t>
            </w:r>
          </w:p>
        </w:tc>
      </w:tr>
      <w:tr w14:paraId="3FD1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D40A1A2">
            <w:pPr>
              <w:spacing w:after="0" w:line="240" w:lineRule="auto"/>
              <w:jc w:val="center"/>
            </w:pPr>
            <w:r>
              <w:rPr>
                <w:rFonts w:ascii="宋体" w:hAnsi="宋体" w:eastAsia="宋体"/>
                <w:b w:val="0"/>
                <w:sz w:val="20"/>
              </w:rPr>
              <w:t>9</w:t>
            </w:r>
          </w:p>
        </w:tc>
        <w:tc>
          <w:tcPr>
            <w:tcW w:w="2882" w:type="dxa"/>
            <w:vAlign w:val="center"/>
          </w:tcPr>
          <w:p w14:paraId="7E44A65C">
            <w:pPr>
              <w:spacing w:after="0" w:line="240" w:lineRule="auto"/>
              <w:jc w:val="left"/>
            </w:pPr>
            <w:r>
              <w:rPr>
                <w:rFonts w:ascii="宋体" w:hAnsi="宋体" w:eastAsia="宋体"/>
                <w:b w:val="0"/>
                <w:sz w:val="20"/>
              </w:rPr>
              <w:t>住建系统"十五五"期间涉及本片区的项目清单及建设内容</w:t>
            </w:r>
          </w:p>
        </w:tc>
        <w:tc>
          <w:tcPr>
            <w:tcW w:w="2882" w:type="dxa"/>
            <w:vAlign w:val="center"/>
          </w:tcPr>
          <w:p w14:paraId="5421E1CF">
            <w:pPr>
              <w:spacing w:after="0" w:line="240" w:lineRule="auto"/>
              <w:jc w:val="left"/>
            </w:pPr>
            <w:r>
              <w:rPr>
                <w:rFonts w:ascii="宋体" w:hAnsi="宋体" w:eastAsia="宋体"/>
                <w:b w:val="0"/>
                <w:sz w:val="20"/>
              </w:rPr>
              <w:t>住建系统"十五五"期间涉及本片区的老旧小区改造、市政基础设施、公共服务设施、住房保障等项目清单。要求提供项目清单Excel（含项目名称、位置、建设内容、总投资、时间节点）。</w:t>
            </w:r>
          </w:p>
        </w:tc>
      </w:tr>
      <w:tr w14:paraId="48580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D1592DA">
            <w:pPr>
              <w:spacing w:after="0" w:line="240" w:lineRule="auto"/>
              <w:jc w:val="center"/>
            </w:pPr>
            <w:r>
              <w:rPr>
                <w:rFonts w:ascii="宋体" w:hAnsi="宋体" w:eastAsia="宋体"/>
                <w:b w:val="0"/>
                <w:sz w:val="20"/>
              </w:rPr>
              <w:t>10</w:t>
            </w:r>
          </w:p>
        </w:tc>
        <w:tc>
          <w:tcPr>
            <w:tcW w:w="2882" w:type="dxa"/>
            <w:vAlign w:val="center"/>
          </w:tcPr>
          <w:p w14:paraId="20ACBF56">
            <w:pPr>
              <w:spacing w:after="0" w:line="240" w:lineRule="auto"/>
              <w:jc w:val="left"/>
            </w:pPr>
            <w:r>
              <w:rPr>
                <w:rFonts w:ascii="宋体" w:hAnsi="宋体" w:eastAsia="宋体"/>
                <w:b w:val="0"/>
                <w:sz w:val="20"/>
              </w:rPr>
              <w:t>房屋权属关系相关资料</w:t>
            </w:r>
          </w:p>
        </w:tc>
        <w:tc>
          <w:tcPr>
            <w:tcW w:w="2882" w:type="dxa"/>
            <w:vAlign w:val="center"/>
          </w:tcPr>
          <w:p w14:paraId="037E6864">
            <w:pPr>
              <w:spacing w:after="0" w:line="240" w:lineRule="auto"/>
              <w:jc w:val="left"/>
            </w:pPr>
            <w:r>
              <w:rPr>
                <w:rFonts w:ascii="宋体" w:hAnsi="宋体" w:eastAsia="宋体"/>
                <w:b w:val="0"/>
                <w:sz w:val="20"/>
              </w:rPr>
              <w:t>片区内公房、单位自管房、房改房、廉租房、公租房等权属情况，产权单位、管理单位、使用状况。要求提供权属台账Excel+位置矢量。</w:t>
            </w:r>
          </w:p>
        </w:tc>
      </w:tr>
      <w:tr w14:paraId="150E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BB55F40">
            <w:pPr>
              <w:spacing w:after="0" w:line="240" w:lineRule="auto"/>
              <w:jc w:val="center"/>
            </w:pPr>
            <w:r>
              <w:rPr>
                <w:rFonts w:ascii="宋体" w:hAnsi="宋体" w:eastAsia="宋体"/>
                <w:b w:val="0"/>
                <w:sz w:val="20"/>
              </w:rPr>
              <w:t>11</w:t>
            </w:r>
          </w:p>
        </w:tc>
        <w:tc>
          <w:tcPr>
            <w:tcW w:w="2882" w:type="dxa"/>
            <w:vAlign w:val="center"/>
          </w:tcPr>
          <w:p w14:paraId="58103B65">
            <w:pPr>
              <w:spacing w:after="0" w:line="240" w:lineRule="auto"/>
              <w:jc w:val="left"/>
            </w:pPr>
            <w:r>
              <w:rPr>
                <w:rFonts w:ascii="宋体" w:hAnsi="宋体" w:eastAsia="宋体"/>
                <w:b w:val="0"/>
                <w:sz w:val="20"/>
              </w:rPr>
              <w:t>城市黑臭水体清单、生活污水集中收集率、老旧排水（污水）管网清单（注：不同城市管理部门可能不同，部分城市由城管局或水务公司管理）</w:t>
            </w:r>
          </w:p>
        </w:tc>
        <w:tc>
          <w:tcPr>
            <w:tcW w:w="2882" w:type="dxa"/>
            <w:vAlign w:val="center"/>
          </w:tcPr>
          <w:p w14:paraId="2215D180">
            <w:pPr>
              <w:spacing w:after="0" w:line="240" w:lineRule="auto"/>
              <w:jc w:val="left"/>
            </w:pPr>
            <w:r>
              <w:rPr>
                <w:rFonts w:ascii="宋体" w:hAnsi="宋体" w:eastAsia="宋体"/>
                <w:b w:val="0"/>
                <w:sz w:val="20"/>
              </w:rPr>
              <w:t>片区范围内黑臭水体名称、位置、治理进度；生活污水集中收集率数据；老旧排水（污水）管网走向、管径、材质、建成年代、漏损情况。要求提供清单Excel+管网矢量（SHP/CAD格式）。</w:t>
            </w:r>
          </w:p>
        </w:tc>
      </w:tr>
      <w:tr w14:paraId="5F6B8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7C9A52F">
            <w:pPr>
              <w:spacing w:after="0" w:line="240" w:lineRule="auto"/>
              <w:jc w:val="center"/>
            </w:pPr>
            <w:r>
              <w:rPr>
                <w:rFonts w:ascii="宋体" w:hAnsi="宋体" w:eastAsia="宋体"/>
                <w:b w:val="0"/>
                <w:sz w:val="20"/>
              </w:rPr>
              <w:t>12</w:t>
            </w:r>
          </w:p>
        </w:tc>
        <w:tc>
          <w:tcPr>
            <w:tcW w:w="2882" w:type="dxa"/>
            <w:vAlign w:val="center"/>
          </w:tcPr>
          <w:p w14:paraId="69BD2543">
            <w:pPr>
              <w:spacing w:after="0" w:line="240" w:lineRule="auto"/>
              <w:jc w:val="left"/>
            </w:pPr>
            <w:r>
              <w:rPr>
                <w:rFonts w:ascii="宋体" w:hAnsi="宋体" w:eastAsia="宋体"/>
                <w:b w:val="0"/>
                <w:sz w:val="20"/>
              </w:rPr>
              <w:t>大板房清单</w:t>
            </w:r>
          </w:p>
        </w:tc>
        <w:tc>
          <w:tcPr>
            <w:tcW w:w="2882" w:type="dxa"/>
            <w:vAlign w:val="center"/>
          </w:tcPr>
          <w:p w14:paraId="7998C282">
            <w:pPr>
              <w:spacing w:after="0" w:line="240" w:lineRule="auto"/>
              <w:jc w:val="left"/>
            </w:pPr>
            <w:r>
              <w:rPr>
                <w:rFonts w:ascii="宋体" w:hAnsi="宋体" w:eastAsia="宋体"/>
                <w:b w:val="0"/>
                <w:sz w:val="20"/>
              </w:rPr>
              <w:t>片区内需要改造的大板房清单，含地址、套数、户数、面积、拟改造方式。要求提供Excel格式。</w:t>
            </w:r>
          </w:p>
        </w:tc>
      </w:tr>
      <w:tr w14:paraId="2B04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2C2F1871">
            <w:pPr>
              <w:spacing w:after="0" w:line="240" w:lineRule="auto"/>
              <w:jc w:val="center"/>
            </w:pPr>
            <w:r>
              <w:rPr>
                <w:rFonts w:ascii="宋体" w:hAnsi="宋体" w:eastAsia="宋体"/>
                <w:b w:val="0"/>
                <w:sz w:val="20"/>
              </w:rPr>
              <w:t>13</w:t>
            </w:r>
          </w:p>
        </w:tc>
        <w:tc>
          <w:tcPr>
            <w:tcW w:w="2882" w:type="dxa"/>
            <w:vAlign w:val="center"/>
          </w:tcPr>
          <w:p w14:paraId="6A42DF09">
            <w:pPr>
              <w:spacing w:after="0" w:line="240" w:lineRule="auto"/>
              <w:jc w:val="left"/>
            </w:pPr>
            <w:r>
              <w:rPr>
                <w:rFonts w:ascii="宋体" w:hAnsi="宋体" w:eastAsia="宋体"/>
                <w:b w:val="0"/>
                <w:sz w:val="20"/>
              </w:rPr>
              <w:t>"四网合一"改造情况及海绵城市建设计划</w:t>
            </w:r>
          </w:p>
        </w:tc>
        <w:tc>
          <w:tcPr>
            <w:tcW w:w="2882" w:type="dxa"/>
            <w:vAlign w:val="center"/>
          </w:tcPr>
          <w:p w14:paraId="2CA2FA84">
            <w:pPr>
              <w:spacing w:after="0" w:line="240" w:lineRule="auto"/>
              <w:jc w:val="left"/>
            </w:pPr>
            <w:r>
              <w:rPr>
                <w:rFonts w:ascii="宋体" w:hAnsi="宋体" w:eastAsia="宋体"/>
                <w:b w:val="0"/>
                <w:sz w:val="20"/>
              </w:rPr>
              <w:t>已完成四网合一改造老旧小区清单、未进行四网合一改造小区清单；"十五五"海绵城市建设项目清单。要求提供Excel格式。</w:t>
            </w:r>
          </w:p>
        </w:tc>
      </w:tr>
    </w:tbl>
    <w:p w14:paraId="382A401B"/>
    <w:p w14:paraId="79EAACF2">
      <w:pPr>
        <w:rPr>
          <w:rFonts w:ascii="黑体" w:hAnsi="黑体" w:eastAsia="黑体"/>
          <w:b/>
          <w:sz w:val="24"/>
        </w:rPr>
      </w:pPr>
      <w:r>
        <w:rPr>
          <w:rFonts w:ascii="黑体" w:hAnsi="黑体" w:eastAsia="黑体"/>
          <w:b/>
          <w:sz w:val="24"/>
        </w:rPr>
        <w:br w:type="page"/>
      </w:r>
    </w:p>
    <w:p w14:paraId="2D8D6E06">
      <w:pPr>
        <w:spacing w:before="160" w:after="80"/>
      </w:pPr>
      <w:r>
        <w:rPr>
          <w:rFonts w:ascii="黑体" w:hAnsi="黑体" w:eastAsia="黑体"/>
          <w:b/>
          <w:sz w:val="24"/>
        </w:rPr>
        <w:t>（三）永州市城市管理和综合执法局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578"/>
        <w:gridCol w:w="3931"/>
      </w:tblGrid>
      <w:tr w14:paraId="33C0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vAlign w:val="center"/>
          </w:tcPr>
          <w:p w14:paraId="18B6CC4F">
            <w:pPr>
              <w:spacing w:after="0" w:line="240" w:lineRule="auto"/>
              <w:jc w:val="left"/>
            </w:pPr>
            <w:r>
              <w:rPr>
                <w:rFonts w:ascii="宋体" w:hAnsi="宋体" w:eastAsia="宋体"/>
                <w:b/>
                <w:sz w:val="22"/>
              </w:rPr>
              <w:t>序号</w:t>
            </w:r>
          </w:p>
        </w:tc>
        <w:tc>
          <w:tcPr>
            <w:tcW w:w="3118" w:type="dxa"/>
            <w:shd w:val="clear" w:color="auto" w:fill="D9E2F3"/>
            <w:vAlign w:val="center"/>
          </w:tcPr>
          <w:p w14:paraId="6999EDCE">
            <w:pPr>
              <w:spacing w:after="0" w:line="240" w:lineRule="auto"/>
              <w:jc w:val="left"/>
            </w:pPr>
            <w:r>
              <w:rPr>
                <w:rFonts w:ascii="宋体" w:hAnsi="宋体" w:eastAsia="宋体"/>
                <w:b/>
                <w:sz w:val="22"/>
              </w:rPr>
              <w:t>资料名称</w:t>
            </w:r>
          </w:p>
        </w:tc>
        <w:tc>
          <w:tcPr>
            <w:tcW w:w="4706" w:type="dxa"/>
            <w:shd w:val="clear" w:color="auto" w:fill="D9E2F3"/>
            <w:vAlign w:val="center"/>
          </w:tcPr>
          <w:p w14:paraId="7DFF9F19">
            <w:pPr>
              <w:spacing w:after="0" w:line="240" w:lineRule="auto"/>
              <w:jc w:val="left"/>
            </w:pPr>
            <w:r>
              <w:rPr>
                <w:rFonts w:ascii="宋体" w:hAnsi="宋体" w:eastAsia="宋体"/>
                <w:b/>
                <w:sz w:val="22"/>
              </w:rPr>
              <w:t>内容与格式要求</w:t>
            </w:r>
          </w:p>
        </w:tc>
      </w:tr>
      <w:tr w14:paraId="1A5D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5025CF6">
            <w:pPr>
              <w:spacing w:after="0" w:line="240" w:lineRule="auto"/>
              <w:jc w:val="center"/>
            </w:pPr>
            <w:r>
              <w:rPr>
                <w:rFonts w:ascii="宋体" w:hAnsi="宋体" w:eastAsia="宋体"/>
                <w:b w:val="0"/>
                <w:sz w:val="20"/>
              </w:rPr>
              <w:t>1</w:t>
            </w:r>
          </w:p>
        </w:tc>
        <w:tc>
          <w:tcPr>
            <w:tcW w:w="2882" w:type="dxa"/>
            <w:vAlign w:val="center"/>
          </w:tcPr>
          <w:p w14:paraId="315C84D1">
            <w:pPr>
              <w:spacing w:after="0" w:line="240" w:lineRule="auto"/>
              <w:jc w:val="left"/>
            </w:pPr>
            <w:r>
              <w:rPr>
                <w:rFonts w:ascii="宋体" w:hAnsi="宋体" w:eastAsia="宋体"/>
                <w:b w:val="0"/>
                <w:sz w:val="20"/>
              </w:rPr>
              <w:t>环境卫生专项规划</w:t>
            </w:r>
          </w:p>
        </w:tc>
        <w:tc>
          <w:tcPr>
            <w:tcW w:w="2882" w:type="dxa"/>
            <w:vAlign w:val="center"/>
          </w:tcPr>
          <w:p w14:paraId="6650A63E">
            <w:pPr>
              <w:spacing w:after="0" w:line="240" w:lineRule="auto"/>
              <w:jc w:val="left"/>
            </w:pPr>
            <w:r>
              <w:rPr>
                <w:rFonts w:ascii="宋体" w:hAnsi="宋体" w:eastAsia="宋体"/>
                <w:b w:val="0"/>
                <w:sz w:val="20"/>
              </w:rPr>
              <w:t>垃圾收集、转运、处理设施布局，垃圾分类规划，公厕布局。要求提供文本PDF+图纸PDF+设施清单Excel。</w:t>
            </w:r>
          </w:p>
        </w:tc>
      </w:tr>
      <w:tr w14:paraId="1B795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41C8903C">
            <w:pPr>
              <w:spacing w:after="0" w:line="240" w:lineRule="auto"/>
              <w:jc w:val="center"/>
            </w:pPr>
            <w:r>
              <w:rPr>
                <w:rFonts w:ascii="宋体" w:hAnsi="宋体" w:eastAsia="宋体"/>
                <w:b w:val="0"/>
                <w:sz w:val="20"/>
              </w:rPr>
              <w:t>2</w:t>
            </w:r>
          </w:p>
        </w:tc>
        <w:tc>
          <w:tcPr>
            <w:tcW w:w="2882" w:type="dxa"/>
            <w:vAlign w:val="center"/>
          </w:tcPr>
          <w:p w14:paraId="619EA692">
            <w:pPr>
              <w:spacing w:after="0" w:line="240" w:lineRule="auto"/>
              <w:jc w:val="left"/>
            </w:pPr>
            <w:r>
              <w:rPr>
                <w:rFonts w:ascii="宋体" w:hAnsi="宋体" w:eastAsia="宋体"/>
                <w:b w:val="0"/>
                <w:sz w:val="20"/>
              </w:rPr>
              <w:t>停车设施数据</w:t>
            </w:r>
          </w:p>
        </w:tc>
        <w:tc>
          <w:tcPr>
            <w:tcW w:w="2882" w:type="dxa"/>
            <w:vAlign w:val="center"/>
          </w:tcPr>
          <w:p w14:paraId="04DBAEC9">
            <w:pPr>
              <w:spacing w:after="0" w:line="240" w:lineRule="auto"/>
              <w:jc w:val="left"/>
            </w:pPr>
            <w:r>
              <w:rPr>
                <w:rFonts w:ascii="宋体" w:hAnsi="宋体" w:eastAsia="宋体"/>
                <w:b w:val="0"/>
                <w:sz w:val="20"/>
              </w:rPr>
              <w:t>片区内公共停车场位置、泊位数量、收费标准、经营主体；路内停车泊位位置、数量、收费时段。要求提供清单Excel+位置矢量。</w:t>
            </w:r>
          </w:p>
        </w:tc>
      </w:tr>
      <w:tr w14:paraId="0A74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190A930C">
            <w:pPr>
              <w:spacing w:after="0" w:line="240" w:lineRule="auto"/>
              <w:jc w:val="center"/>
            </w:pPr>
            <w:r>
              <w:rPr>
                <w:rFonts w:ascii="宋体" w:hAnsi="宋体" w:eastAsia="宋体"/>
                <w:b w:val="0"/>
                <w:sz w:val="20"/>
              </w:rPr>
              <w:t>3</w:t>
            </w:r>
          </w:p>
        </w:tc>
        <w:tc>
          <w:tcPr>
            <w:tcW w:w="2882" w:type="dxa"/>
            <w:vAlign w:val="center"/>
          </w:tcPr>
          <w:p w14:paraId="06C4427A">
            <w:pPr>
              <w:spacing w:after="0" w:line="240" w:lineRule="auto"/>
              <w:jc w:val="left"/>
            </w:pPr>
            <w:r>
              <w:rPr>
                <w:rFonts w:ascii="宋体" w:hAnsi="宋体" w:eastAsia="宋体"/>
                <w:b w:val="0"/>
                <w:sz w:val="20"/>
              </w:rPr>
              <w:t>老旧管网现状及改造计划（给水、排水、燃气、电力、电信）</w:t>
            </w:r>
          </w:p>
        </w:tc>
        <w:tc>
          <w:tcPr>
            <w:tcW w:w="2882" w:type="dxa"/>
            <w:vAlign w:val="center"/>
          </w:tcPr>
          <w:p w14:paraId="5AD78503">
            <w:pPr>
              <w:spacing w:after="0" w:line="240" w:lineRule="auto"/>
              <w:jc w:val="left"/>
            </w:pPr>
            <w:r>
              <w:rPr>
                <w:rFonts w:ascii="宋体" w:hAnsi="宋体" w:eastAsia="宋体"/>
                <w:b w:val="0"/>
                <w:sz w:val="20"/>
              </w:rPr>
              <w:t>片区内给水、排水、燃气、电力、电信老旧管网走向、管径、材质、建成年代、漏损情况、改造计划。注：各专业管网详细资料详见燃气公司、自来水公司及住建局。要求提供管网矢量（SHP/CAD格式）+改造计划Excel。</w:t>
            </w:r>
          </w:p>
        </w:tc>
      </w:tr>
      <w:tr w14:paraId="0A17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57B6530">
            <w:pPr>
              <w:spacing w:after="0" w:line="240" w:lineRule="auto"/>
              <w:jc w:val="center"/>
            </w:pPr>
            <w:r>
              <w:rPr>
                <w:rFonts w:ascii="宋体" w:hAnsi="宋体" w:eastAsia="宋体"/>
                <w:b w:val="0"/>
                <w:sz w:val="20"/>
              </w:rPr>
              <w:t>4</w:t>
            </w:r>
          </w:p>
        </w:tc>
        <w:tc>
          <w:tcPr>
            <w:tcW w:w="2882" w:type="dxa"/>
            <w:vAlign w:val="center"/>
          </w:tcPr>
          <w:p w14:paraId="37C5615E">
            <w:pPr>
              <w:spacing w:after="0" w:line="240" w:lineRule="auto"/>
              <w:jc w:val="left"/>
            </w:pPr>
            <w:r>
              <w:rPr>
                <w:rFonts w:ascii="宋体" w:hAnsi="宋体" w:eastAsia="宋体"/>
                <w:b w:val="0"/>
                <w:sz w:val="20"/>
              </w:rPr>
              <w:t>老旧泵站清单（如有）</w:t>
            </w:r>
          </w:p>
        </w:tc>
        <w:tc>
          <w:tcPr>
            <w:tcW w:w="2882" w:type="dxa"/>
            <w:vAlign w:val="center"/>
          </w:tcPr>
          <w:p w14:paraId="71C2B29C">
            <w:pPr>
              <w:spacing w:after="0" w:line="240" w:lineRule="auto"/>
              <w:jc w:val="left"/>
            </w:pPr>
            <w:r>
              <w:rPr>
                <w:rFonts w:ascii="宋体" w:hAnsi="宋体" w:eastAsia="宋体"/>
                <w:b w:val="0"/>
                <w:sz w:val="20"/>
              </w:rPr>
              <w:t>片区内雨水泵站、污水泵站位置、规模、建成年代、运行状况、改造需求。要求提供清单Excel+位置矢量。</w:t>
            </w:r>
          </w:p>
        </w:tc>
      </w:tr>
      <w:tr w14:paraId="12B05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25434D5">
            <w:pPr>
              <w:spacing w:after="0" w:line="240" w:lineRule="auto"/>
              <w:jc w:val="center"/>
            </w:pPr>
            <w:r>
              <w:rPr>
                <w:rFonts w:ascii="宋体" w:hAnsi="宋体" w:eastAsia="宋体"/>
                <w:b w:val="0"/>
                <w:sz w:val="20"/>
              </w:rPr>
              <w:t>5</w:t>
            </w:r>
          </w:p>
        </w:tc>
        <w:tc>
          <w:tcPr>
            <w:tcW w:w="2882" w:type="dxa"/>
            <w:vAlign w:val="center"/>
          </w:tcPr>
          <w:p w14:paraId="09A840FB">
            <w:pPr>
              <w:spacing w:after="0" w:line="240" w:lineRule="auto"/>
              <w:jc w:val="left"/>
            </w:pPr>
            <w:r>
              <w:rPr>
                <w:rFonts w:ascii="宋体" w:hAnsi="宋体" w:eastAsia="宋体"/>
                <w:b w:val="0"/>
                <w:sz w:val="20"/>
              </w:rPr>
              <w:t>环卫设施数据</w:t>
            </w:r>
          </w:p>
        </w:tc>
        <w:tc>
          <w:tcPr>
            <w:tcW w:w="2882" w:type="dxa"/>
            <w:vAlign w:val="center"/>
          </w:tcPr>
          <w:p w14:paraId="74B206F3">
            <w:pPr>
              <w:spacing w:after="0" w:line="240" w:lineRule="auto"/>
              <w:jc w:val="left"/>
            </w:pPr>
            <w:r>
              <w:rPr>
                <w:rFonts w:ascii="宋体" w:hAnsi="宋体" w:eastAsia="宋体"/>
                <w:b w:val="0"/>
                <w:sz w:val="20"/>
              </w:rPr>
              <w:t>垃圾转运站、公厕、垃圾分类收集点、环卫工作站位置、数量、服务范围。要求提供清单Excel+位置矢量。</w:t>
            </w:r>
          </w:p>
        </w:tc>
      </w:tr>
      <w:tr w14:paraId="4952A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BF1B1E1">
            <w:pPr>
              <w:spacing w:after="0" w:line="240" w:lineRule="auto"/>
              <w:jc w:val="center"/>
            </w:pPr>
            <w:r>
              <w:rPr>
                <w:rFonts w:ascii="宋体" w:hAnsi="宋体" w:eastAsia="宋体"/>
                <w:b w:val="0"/>
                <w:sz w:val="20"/>
              </w:rPr>
              <w:t>6</w:t>
            </w:r>
          </w:p>
        </w:tc>
        <w:tc>
          <w:tcPr>
            <w:tcW w:w="2882" w:type="dxa"/>
            <w:vAlign w:val="center"/>
          </w:tcPr>
          <w:p w14:paraId="12A02AFD">
            <w:pPr>
              <w:spacing w:after="0" w:line="240" w:lineRule="auto"/>
              <w:jc w:val="left"/>
            </w:pPr>
            <w:r>
              <w:rPr>
                <w:rFonts w:ascii="宋体" w:hAnsi="宋体" w:eastAsia="宋体"/>
                <w:b w:val="0"/>
                <w:sz w:val="20"/>
              </w:rPr>
              <w:t>易涝积水点台账</w:t>
            </w:r>
          </w:p>
        </w:tc>
        <w:tc>
          <w:tcPr>
            <w:tcW w:w="2882" w:type="dxa"/>
            <w:vAlign w:val="center"/>
          </w:tcPr>
          <w:p w14:paraId="53D82F7B">
            <w:pPr>
              <w:spacing w:after="0" w:line="240" w:lineRule="auto"/>
              <w:jc w:val="left"/>
            </w:pPr>
            <w:r>
              <w:rPr>
                <w:rFonts w:ascii="宋体" w:hAnsi="宋体" w:eastAsia="宋体"/>
                <w:b w:val="0"/>
                <w:sz w:val="20"/>
              </w:rPr>
              <w:t>片区内严重影响生产生活秩序的易涝积水点清单，含具体位置（路段/路口）、积水深度、影响程度、成因分析、治理责任单位、已采取工程措施。注：防洪排涝规划及排涝设施详见水利局。要求提供Excel格式。</w:t>
            </w:r>
          </w:p>
        </w:tc>
      </w:tr>
      <w:tr w14:paraId="45DD3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45F16547">
            <w:pPr>
              <w:spacing w:after="0" w:line="240" w:lineRule="auto"/>
              <w:jc w:val="center"/>
            </w:pPr>
            <w:r>
              <w:rPr>
                <w:rFonts w:ascii="宋体" w:hAnsi="宋体" w:eastAsia="宋体"/>
                <w:b w:val="0"/>
                <w:sz w:val="20"/>
              </w:rPr>
              <w:t>7</w:t>
            </w:r>
          </w:p>
        </w:tc>
        <w:tc>
          <w:tcPr>
            <w:tcW w:w="2882" w:type="dxa"/>
            <w:vAlign w:val="center"/>
          </w:tcPr>
          <w:p w14:paraId="0D2CF791">
            <w:pPr>
              <w:spacing w:after="0" w:line="240" w:lineRule="auto"/>
              <w:jc w:val="left"/>
            </w:pPr>
            <w:r>
              <w:rPr>
                <w:rFonts w:ascii="宋体" w:hAnsi="宋体" w:eastAsia="宋体"/>
                <w:b w:val="0"/>
                <w:sz w:val="20"/>
              </w:rPr>
              <w:t>公园绿地台账</w:t>
            </w:r>
          </w:p>
        </w:tc>
        <w:tc>
          <w:tcPr>
            <w:tcW w:w="2882" w:type="dxa"/>
            <w:vAlign w:val="center"/>
          </w:tcPr>
          <w:p w14:paraId="3781F3AA">
            <w:pPr>
              <w:spacing w:after="0" w:line="240" w:lineRule="auto"/>
              <w:jc w:val="left"/>
            </w:pPr>
            <w:r>
              <w:rPr>
                <w:rFonts w:ascii="宋体" w:hAnsi="宋体" w:eastAsia="宋体"/>
                <w:b w:val="0"/>
                <w:sz w:val="20"/>
              </w:rPr>
              <w:t>片区内公园、绿地详细台账，含名称、具体位置、占地面积、绿地类型（综合公园、社区公园、专类公园、游园等）。要求提供Excel格式+位置矢量。</w:t>
            </w:r>
          </w:p>
        </w:tc>
      </w:tr>
      <w:tr w14:paraId="2B92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1269B698">
            <w:pPr>
              <w:spacing w:after="0" w:line="240" w:lineRule="auto"/>
              <w:jc w:val="center"/>
            </w:pPr>
            <w:r>
              <w:rPr>
                <w:rFonts w:ascii="宋体" w:hAnsi="宋体" w:eastAsia="宋体"/>
                <w:b w:val="0"/>
                <w:sz w:val="20"/>
              </w:rPr>
              <w:t>8</w:t>
            </w:r>
          </w:p>
        </w:tc>
        <w:tc>
          <w:tcPr>
            <w:tcW w:w="2882" w:type="dxa"/>
            <w:vAlign w:val="center"/>
          </w:tcPr>
          <w:p w14:paraId="5EC2B370">
            <w:pPr>
              <w:spacing w:after="0" w:line="240" w:lineRule="auto"/>
              <w:jc w:val="left"/>
            </w:pPr>
            <w:r>
              <w:rPr>
                <w:rFonts w:ascii="宋体" w:hAnsi="宋体" w:eastAsia="宋体"/>
                <w:b w:val="0"/>
                <w:sz w:val="20"/>
              </w:rPr>
              <w:t>公共消火栓分布</w:t>
            </w:r>
          </w:p>
        </w:tc>
        <w:tc>
          <w:tcPr>
            <w:tcW w:w="2882" w:type="dxa"/>
            <w:vAlign w:val="center"/>
          </w:tcPr>
          <w:p w14:paraId="4415C906">
            <w:pPr>
              <w:spacing w:after="0" w:line="240" w:lineRule="auto"/>
              <w:jc w:val="left"/>
            </w:pPr>
            <w:r>
              <w:rPr>
                <w:rFonts w:ascii="宋体" w:hAnsi="宋体" w:eastAsia="宋体"/>
                <w:b w:val="0"/>
                <w:sz w:val="20"/>
              </w:rPr>
              <w:t>片区内公共消火栓编号、位置坐标、类型（地上/地下）、状态（正常/损坏/无水）。注：公共消火栓一般由水务公司或消防部门管理，不同城市管理部门可能不同。要求提供CAD/SHP格式或JPG格式平面图。</w:t>
            </w:r>
          </w:p>
        </w:tc>
      </w:tr>
      <w:tr w14:paraId="55508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56952A24">
            <w:pPr>
              <w:spacing w:after="0" w:line="240" w:lineRule="auto"/>
              <w:jc w:val="center"/>
            </w:pPr>
            <w:r>
              <w:rPr>
                <w:rFonts w:ascii="宋体" w:hAnsi="宋体" w:eastAsia="宋体"/>
                <w:b w:val="0"/>
                <w:sz w:val="20"/>
              </w:rPr>
              <w:t>9</w:t>
            </w:r>
          </w:p>
        </w:tc>
        <w:tc>
          <w:tcPr>
            <w:tcW w:w="2882" w:type="dxa"/>
            <w:vAlign w:val="center"/>
          </w:tcPr>
          <w:p w14:paraId="27AD334A">
            <w:pPr>
              <w:spacing w:after="0" w:line="240" w:lineRule="auto"/>
              <w:jc w:val="left"/>
            </w:pPr>
            <w:r>
              <w:rPr>
                <w:rFonts w:ascii="宋体" w:hAnsi="宋体" w:eastAsia="宋体"/>
                <w:b w:val="0"/>
                <w:sz w:val="20"/>
              </w:rPr>
              <w:t>需要照明改造的路段清单</w:t>
            </w:r>
          </w:p>
        </w:tc>
        <w:tc>
          <w:tcPr>
            <w:tcW w:w="2882" w:type="dxa"/>
            <w:vAlign w:val="center"/>
          </w:tcPr>
          <w:p w14:paraId="191DC389">
            <w:pPr>
              <w:spacing w:after="0" w:line="240" w:lineRule="auto"/>
              <w:jc w:val="left"/>
            </w:pPr>
            <w:r>
              <w:rPr>
                <w:rFonts w:ascii="宋体" w:hAnsi="宋体" w:eastAsia="宋体"/>
                <w:b w:val="0"/>
                <w:sz w:val="20"/>
              </w:rPr>
              <w:t>片区内需要照明改造的路段名称、位置、现状问题、改造计划。要求提供Excel格式。</w:t>
            </w:r>
          </w:p>
        </w:tc>
      </w:tr>
      <w:tr w14:paraId="675A1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128DB779">
            <w:pPr>
              <w:spacing w:after="0" w:line="240" w:lineRule="auto"/>
              <w:jc w:val="center"/>
            </w:pPr>
            <w:r>
              <w:rPr>
                <w:rFonts w:ascii="宋体" w:hAnsi="宋体" w:eastAsia="宋体"/>
                <w:b w:val="0"/>
                <w:sz w:val="20"/>
              </w:rPr>
              <w:t>10</w:t>
            </w:r>
          </w:p>
        </w:tc>
        <w:tc>
          <w:tcPr>
            <w:tcW w:w="2882" w:type="dxa"/>
            <w:vAlign w:val="center"/>
          </w:tcPr>
          <w:p w14:paraId="0B623A38">
            <w:pPr>
              <w:spacing w:after="0" w:line="240" w:lineRule="auto"/>
              <w:jc w:val="left"/>
            </w:pPr>
            <w:r>
              <w:rPr>
                <w:rFonts w:ascii="宋体" w:hAnsi="宋体" w:eastAsia="宋体"/>
                <w:b w:val="0"/>
                <w:sz w:val="20"/>
              </w:rPr>
              <w:t>桥下空间及边角地清单、断头路及提质改造道路清单</w:t>
            </w:r>
          </w:p>
        </w:tc>
        <w:tc>
          <w:tcPr>
            <w:tcW w:w="2882" w:type="dxa"/>
            <w:vAlign w:val="center"/>
          </w:tcPr>
          <w:p w14:paraId="08268DD3">
            <w:pPr>
              <w:spacing w:after="0" w:line="240" w:lineRule="auto"/>
              <w:jc w:val="left"/>
            </w:pPr>
            <w:r>
              <w:rPr>
                <w:rFonts w:ascii="宋体" w:hAnsi="宋体" w:eastAsia="宋体"/>
                <w:b w:val="0"/>
                <w:sz w:val="20"/>
              </w:rPr>
              <w:t>片区内闲置的桥下空间及边角地位置、面积；"十五五"拟建设断头路及需要提质改造的道路清单，含名称、位置、建设内容、总投资。要求提供Excel格式。</w:t>
            </w:r>
          </w:p>
        </w:tc>
      </w:tr>
    </w:tbl>
    <w:p w14:paraId="4207D38C"/>
    <w:p w14:paraId="0883AB45">
      <w:pPr>
        <w:rPr>
          <w:rFonts w:ascii="黑体" w:hAnsi="黑体" w:eastAsia="黑体"/>
          <w:b/>
          <w:sz w:val="24"/>
        </w:rPr>
      </w:pPr>
      <w:r>
        <w:rPr>
          <w:rFonts w:ascii="黑体" w:hAnsi="黑体" w:eastAsia="黑体"/>
          <w:b/>
          <w:sz w:val="24"/>
        </w:rPr>
        <w:br w:type="page"/>
      </w:r>
    </w:p>
    <w:p w14:paraId="7B56C542">
      <w:pPr>
        <w:spacing w:before="160" w:after="80"/>
      </w:pPr>
      <w:r>
        <w:rPr>
          <w:rFonts w:ascii="黑体" w:hAnsi="黑体" w:eastAsia="黑体"/>
          <w:b/>
          <w:sz w:val="24"/>
        </w:rPr>
        <w:t>（四）永州市教育局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6"/>
        <w:gridCol w:w="2590"/>
        <w:gridCol w:w="3906"/>
      </w:tblGrid>
      <w:tr w14:paraId="454FA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68D881CB">
            <w:pPr>
              <w:spacing w:after="0" w:line="240" w:lineRule="auto"/>
              <w:jc w:val="center"/>
            </w:pPr>
            <w:r>
              <w:rPr>
                <w:rFonts w:ascii="宋体" w:hAnsi="宋体" w:eastAsia="宋体"/>
                <w:b/>
                <w:sz w:val="22"/>
              </w:rPr>
              <w:t>序号</w:t>
            </w:r>
          </w:p>
        </w:tc>
        <w:tc>
          <w:tcPr>
            <w:tcW w:w="3118" w:type="dxa"/>
            <w:shd w:val="clear" w:color="auto" w:fill="D9E2F3"/>
          </w:tcPr>
          <w:p w14:paraId="31E9EA26">
            <w:pPr>
              <w:spacing w:after="0" w:line="240" w:lineRule="auto"/>
              <w:jc w:val="center"/>
            </w:pPr>
            <w:r>
              <w:rPr>
                <w:rFonts w:ascii="宋体" w:hAnsi="宋体" w:eastAsia="宋体"/>
                <w:b/>
                <w:sz w:val="22"/>
              </w:rPr>
              <w:t>资料名称</w:t>
            </w:r>
          </w:p>
        </w:tc>
        <w:tc>
          <w:tcPr>
            <w:tcW w:w="4706" w:type="dxa"/>
            <w:shd w:val="clear" w:color="auto" w:fill="D9E2F3"/>
          </w:tcPr>
          <w:p w14:paraId="36838029">
            <w:pPr>
              <w:spacing w:after="0" w:line="240" w:lineRule="auto"/>
              <w:jc w:val="center"/>
            </w:pPr>
            <w:r>
              <w:rPr>
                <w:rFonts w:ascii="宋体" w:hAnsi="宋体" w:eastAsia="宋体"/>
                <w:b/>
                <w:sz w:val="22"/>
              </w:rPr>
              <w:t>内容与格式要求</w:t>
            </w:r>
          </w:p>
        </w:tc>
      </w:tr>
      <w:tr w14:paraId="2159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3DCA7DC3">
            <w:pPr>
              <w:spacing w:after="0" w:line="240" w:lineRule="auto"/>
              <w:jc w:val="center"/>
            </w:pPr>
            <w:r>
              <w:rPr>
                <w:rFonts w:ascii="宋体" w:hAnsi="宋体" w:eastAsia="宋体"/>
                <w:b w:val="0"/>
                <w:sz w:val="20"/>
              </w:rPr>
              <w:t>1</w:t>
            </w:r>
          </w:p>
        </w:tc>
        <w:tc>
          <w:tcPr>
            <w:tcW w:w="2882" w:type="dxa"/>
            <w:vAlign w:val="center"/>
          </w:tcPr>
          <w:p w14:paraId="2A396084">
            <w:pPr>
              <w:spacing w:after="0" w:line="240" w:lineRule="auto"/>
              <w:jc w:val="left"/>
            </w:pPr>
            <w:r>
              <w:rPr>
                <w:rFonts w:ascii="宋体" w:hAnsi="宋体" w:eastAsia="宋体"/>
                <w:b w:val="0"/>
                <w:sz w:val="20"/>
              </w:rPr>
              <w:t>教育设施专项规划</w:t>
            </w:r>
          </w:p>
        </w:tc>
        <w:tc>
          <w:tcPr>
            <w:tcW w:w="2882" w:type="dxa"/>
            <w:vAlign w:val="center"/>
          </w:tcPr>
          <w:p w14:paraId="1CC348D1">
            <w:pPr>
              <w:spacing w:after="0" w:line="240" w:lineRule="auto"/>
              <w:jc w:val="left"/>
            </w:pPr>
            <w:r>
              <w:rPr>
                <w:rFonts w:ascii="宋体" w:hAnsi="宋体" w:eastAsia="宋体"/>
                <w:b w:val="0"/>
                <w:sz w:val="20"/>
              </w:rPr>
              <w:t>幼儿园、小学、中学布局及学位配置规划，服务半径划分，新建/改扩建学校计划。要求提供文本PDF+图纸PDF+项目清单Excel。</w:t>
            </w:r>
          </w:p>
        </w:tc>
      </w:tr>
      <w:tr w14:paraId="0132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69FE8B4">
            <w:pPr>
              <w:spacing w:after="0" w:line="240" w:lineRule="auto"/>
              <w:jc w:val="center"/>
            </w:pPr>
            <w:r>
              <w:rPr>
                <w:rFonts w:ascii="宋体" w:hAnsi="宋体" w:eastAsia="宋体"/>
                <w:b w:val="0"/>
                <w:sz w:val="20"/>
              </w:rPr>
              <w:t>2</w:t>
            </w:r>
          </w:p>
        </w:tc>
        <w:tc>
          <w:tcPr>
            <w:tcW w:w="2882" w:type="dxa"/>
            <w:vAlign w:val="center"/>
          </w:tcPr>
          <w:p w14:paraId="2FDC3F64">
            <w:pPr>
              <w:spacing w:after="0" w:line="240" w:lineRule="auto"/>
              <w:jc w:val="left"/>
            </w:pPr>
            <w:r>
              <w:rPr>
                <w:rFonts w:ascii="宋体" w:hAnsi="宋体" w:eastAsia="宋体"/>
                <w:b w:val="0"/>
                <w:sz w:val="20"/>
              </w:rPr>
              <w:t>片区教育设施统计数据（幼儿园、小学、中学分类台账）</w:t>
            </w:r>
          </w:p>
        </w:tc>
        <w:tc>
          <w:tcPr>
            <w:tcW w:w="2882" w:type="dxa"/>
            <w:vAlign w:val="center"/>
          </w:tcPr>
          <w:p w14:paraId="18CC5323">
            <w:pPr>
              <w:spacing w:after="0" w:line="240" w:lineRule="auto"/>
              <w:jc w:val="left"/>
            </w:pPr>
            <w:r>
              <w:rPr>
                <w:rFonts w:ascii="宋体" w:hAnsi="宋体" w:eastAsia="宋体"/>
                <w:b w:val="0"/>
                <w:sz w:val="20"/>
              </w:rPr>
              <w:t>片区内各幼儿园、小学、中学位置、规模（班级数、学位数）、在校学生数、办学性质（公办/民办/普惠）、招生范围。要求提供Excel格式+位置矢量。</w:t>
            </w:r>
          </w:p>
        </w:tc>
      </w:tr>
      <w:tr w14:paraId="3778D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98656B8">
            <w:pPr>
              <w:spacing w:after="0" w:line="240" w:lineRule="auto"/>
              <w:jc w:val="center"/>
            </w:pPr>
            <w:r>
              <w:rPr>
                <w:rFonts w:ascii="宋体" w:hAnsi="宋体" w:eastAsia="宋体"/>
                <w:b w:val="0"/>
                <w:sz w:val="20"/>
              </w:rPr>
              <w:t>3</w:t>
            </w:r>
          </w:p>
        </w:tc>
        <w:tc>
          <w:tcPr>
            <w:tcW w:w="2882" w:type="dxa"/>
            <w:vAlign w:val="center"/>
          </w:tcPr>
          <w:p w14:paraId="1B1DDACB">
            <w:pPr>
              <w:spacing w:after="0" w:line="240" w:lineRule="auto"/>
              <w:jc w:val="left"/>
            </w:pPr>
            <w:r>
              <w:rPr>
                <w:rFonts w:ascii="宋体" w:hAnsi="宋体" w:eastAsia="宋体"/>
                <w:b w:val="0"/>
                <w:sz w:val="20"/>
              </w:rPr>
              <w:t>本片区教育设施改造计划</w:t>
            </w:r>
          </w:p>
        </w:tc>
        <w:tc>
          <w:tcPr>
            <w:tcW w:w="2882" w:type="dxa"/>
            <w:vAlign w:val="center"/>
          </w:tcPr>
          <w:p w14:paraId="475B7FB6">
            <w:pPr>
              <w:spacing w:after="0" w:line="240" w:lineRule="auto"/>
              <w:jc w:val="left"/>
            </w:pPr>
            <w:r>
              <w:rPr>
                <w:rFonts w:ascii="宋体" w:hAnsi="宋体" w:eastAsia="宋体"/>
                <w:b w:val="0"/>
                <w:sz w:val="20"/>
              </w:rPr>
              <w:t>薄弱学校改造、扩容提质、运动场改造、校舍安全等项目清单及内容、投资、工期。要求提供项目清单Excel。</w:t>
            </w:r>
          </w:p>
        </w:tc>
      </w:tr>
      <w:tr w14:paraId="724F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54E5567F">
            <w:pPr>
              <w:spacing w:after="0" w:line="240" w:lineRule="auto"/>
              <w:jc w:val="center"/>
            </w:pPr>
            <w:r>
              <w:rPr>
                <w:rFonts w:ascii="宋体" w:hAnsi="宋体" w:eastAsia="宋体"/>
                <w:b w:val="0"/>
                <w:sz w:val="20"/>
              </w:rPr>
              <w:t>4</w:t>
            </w:r>
          </w:p>
        </w:tc>
        <w:tc>
          <w:tcPr>
            <w:tcW w:w="2882" w:type="dxa"/>
            <w:vAlign w:val="center"/>
          </w:tcPr>
          <w:p w14:paraId="2AC04953">
            <w:pPr>
              <w:spacing w:after="0" w:line="240" w:lineRule="auto"/>
              <w:jc w:val="left"/>
            </w:pPr>
            <w:r>
              <w:rPr>
                <w:rFonts w:ascii="宋体" w:hAnsi="宋体" w:eastAsia="宋体"/>
                <w:b w:val="0"/>
                <w:sz w:val="20"/>
              </w:rPr>
              <w:t>校园开放与体育设施共享情况台账</w:t>
            </w:r>
          </w:p>
        </w:tc>
        <w:tc>
          <w:tcPr>
            <w:tcW w:w="2882" w:type="dxa"/>
            <w:vAlign w:val="center"/>
          </w:tcPr>
          <w:p w14:paraId="0B74CBA1">
            <w:pPr>
              <w:spacing w:after="0" w:line="240" w:lineRule="auto"/>
              <w:jc w:val="left"/>
            </w:pPr>
            <w:r>
              <w:rPr>
                <w:rFonts w:ascii="宋体" w:hAnsi="宋体" w:eastAsia="宋体"/>
                <w:b w:val="0"/>
                <w:sz w:val="20"/>
              </w:rPr>
              <w:t>学校体育设施对外开放的清单，含开放时间、设施类型、服务人数、管理机制。要求提供Excel格式。</w:t>
            </w:r>
          </w:p>
        </w:tc>
      </w:tr>
    </w:tbl>
    <w:p w14:paraId="023C881E"/>
    <w:p w14:paraId="5000D081">
      <w:pPr>
        <w:rPr>
          <w:rFonts w:ascii="黑体" w:hAnsi="黑体" w:eastAsia="黑体"/>
          <w:b/>
          <w:sz w:val="24"/>
        </w:rPr>
      </w:pPr>
      <w:r>
        <w:rPr>
          <w:rFonts w:ascii="黑体" w:hAnsi="黑体" w:eastAsia="黑体"/>
          <w:b/>
          <w:sz w:val="24"/>
        </w:rPr>
        <w:br w:type="page"/>
      </w:r>
    </w:p>
    <w:p w14:paraId="01A3D494">
      <w:pPr>
        <w:spacing w:before="160" w:after="80"/>
      </w:pPr>
      <w:r>
        <w:rPr>
          <w:rFonts w:ascii="黑体" w:hAnsi="黑体" w:eastAsia="黑体"/>
          <w:b/>
          <w:sz w:val="24"/>
        </w:rPr>
        <w:t>（五）永州市卫生健康委员会</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6"/>
        <w:gridCol w:w="2590"/>
        <w:gridCol w:w="3906"/>
      </w:tblGrid>
      <w:tr w14:paraId="5C54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2D17A21B">
            <w:pPr>
              <w:spacing w:after="0" w:line="240" w:lineRule="auto"/>
              <w:jc w:val="center"/>
            </w:pPr>
            <w:r>
              <w:rPr>
                <w:rFonts w:ascii="宋体" w:hAnsi="宋体" w:eastAsia="宋体"/>
                <w:b/>
                <w:sz w:val="22"/>
              </w:rPr>
              <w:t>序号</w:t>
            </w:r>
          </w:p>
        </w:tc>
        <w:tc>
          <w:tcPr>
            <w:tcW w:w="3118" w:type="dxa"/>
            <w:shd w:val="clear" w:color="auto" w:fill="D9E2F3"/>
          </w:tcPr>
          <w:p w14:paraId="559C3187">
            <w:pPr>
              <w:spacing w:after="0" w:line="240" w:lineRule="auto"/>
              <w:jc w:val="center"/>
            </w:pPr>
            <w:r>
              <w:rPr>
                <w:rFonts w:ascii="宋体" w:hAnsi="宋体" w:eastAsia="宋体"/>
                <w:b/>
                <w:sz w:val="22"/>
              </w:rPr>
              <w:t>资料名称</w:t>
            </w:r>
          </w:p>
        </w:tc>
        <w:tc>
          <w:tcPr>
            <w:tcW w:w="4706" w:type="dxa"/>
            <w:shd w:val="clear" w:color="auto" w:fill="D9E2F3"/>
          </w:tcPr>
          <w:p w14:paraId="0D148476">
            <w:pPr>
              <w:spacing w:after="0" w:line="240" w:lineRule="auto"/>
              <w:jc w:val="center"/>
            </w:pPr>
            <w:r>
              <w:rPr>
                <w:rFonts w:ascii="宋体" w:hAnsi="宋体" w:eastAsia="宋体"/>
                <w:b/>
                <w:sz w:val="22"/>
              </w:rPr>
              <w:t>内容与格式要求</w:t>
            </w:r>
          </w:p>
        </w:tc>
      </w:tr>
      <w:tr w14:paraId="6A462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57357451">
            <w:pPr>
              <w:spacing w:after="0" w:line="240" w:lineRule="auto"/>
              <w:jc w:val="center"/>
            </w:pPr>
            <w:r>
              <w:rPr>
                <w:rFonts w:ascii="宋体" w:hAnsi="宋体" w:eastAsia="宋体"/>
                <w:b w:val="0"/>
                <w:sz w:val="20"/>
              </w:rPr>
              <w:t>1</w:t>
            </w:r>
          </w:p>
        </w:tc>
        <w:tc>
          <w:tcPr>
            <w:tcW w:w="2882" w:type="dxa"/>
            <w:vAlign w:val="center"/>
          </w:tcPr>
          <w:p w14:paraId="49CF66AB">
            <w:pPr>
              <w:spacing w:after="0" w:line="240" w:lineRule="auto"/>
              <w:jc w:val="left"/>
            </w:pPr>
            <w:r>
              <w:rPr>
                <w:rFonts w:ascii="宋体" w:hAnsi="宋体" w:eastAsia="宋体"/>
                <w:b w:val="0"/>
                <w:sz w:val="20"/>
              </w:rPr>
              <w:t>医疗卫生设施专项规划</w:t>
            </w:r>
          </w:p>
        </w:tc>
        <w:tc>
          <w:tcPr>
            <w:tcW w:w="2882" w:type="dxa"/>
            <w:vAlign w:val="center"/>
          </w:tcPr>
          <w:p w14:paraId="0E7C6F89">
            <w:pPr>
              <w:spacing w:after="0" w:line="240" w:lineRule="auto"/>
              <w:jc w:val="left"/>
            </w:pPr>
            <w:r>
              <w:rPr>
                <w:rFonts w:ascii="宋体" w:hAnsi="宋体" w:eastAsia="宋体"/>
                <w:b w:val="0"/>
                <w:sz w:val="20"/>
              </w:rPr>
              <w:t>医院、社区卫生服务中心、诊所布局规划，服务半径划分，床位数配置标准。要求提供文本PDF+图纸PDF+项目清单Excel。</w:t>
            </w:r>
          </w:p>
        </w:tc>
      </w:tr>
      <w:tr w14:paraId="401EC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3EBB625A">
            <w:pPr>
              <w:spacing w:after="0" w:line="240" w:lineRule="auto"/>
              <w:jc w:val="center"/>
            </w:pPr>
            <w:r>
              <w:rPr>
                <w:rFonts w:ascii="宋体" w:hAnsi="宋体" w:eastAsia="宋体"/>
                <w:b w:val="0"/>
                <w:sz w:val="20"/>
              </w:rPr>
              <w:t>2</w:t>
            </w:r>
          </w:p>
        </w:tc>
        <w:tc>
          <w:tcPr>
            <w:tcW w:w="2882" w:type="dxa"/>
            <w:vAlign w:val="center"/>
          </w:tcPr>
          <w:p w14:paraId="0F03938A">
            <w:pPr>
              <w:spacing w:after="0" w:line="240" w:lineRule="auto"/>
              <w:jc w:val="left"/>
            </w:pPr>
            <w:r>
              <w:rPr>
                <w:rFonts w:ascii="宋体" w:hAnsi="宋体" w:eastAsia="宋体"/>
                <w:b w:val="0"/>
                <w:sz w:val="20"/>
              </w:rPr>
              <w:t>片区医疗卫生设施统计数据（医院、社区卫生服务中心、诊所分类）</w:t>
            </w:r>
          </w:p>
        </w:tc>
        <w:tc>
          <w:tcPr>
            <w:tcW w:w="2882" w:type="dxa"/>
            <w:vAlign w:val="center"/>
          </w:tcPr>
          <w:p w14:paraId="5DD74C2B">
            <w:pPr>
              <w:spacing w:after="0" w:line="240" w:lineRule="auto"/>
              <w:jc w:val="left"/>
            </w:pPr>
            <w:r>
              <w:rPr>
                <w:rFonts w:ascii="宋体" w:hAnsi="宋体" w:eastAsia="宋体"/>
                <w:b w:val="0"/>
                <w:sz w:val="20"/>
              </w:rPr>
              <w:t>片区内各医院、社区卫生服务中心、诊所位置、等级、床位数、服务人口、科室设置、运营状况、占地面积、建筑面积。要求提供Excel格式+位置矢量。</w:t>
            </w:r>
          </w:p>
        </w:tc>
      </w:tr>
      <w:tr w14:paraId="5B59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46825DEE">
            <w:pPr>
              <w:spacing w:after="0" w:line="240" w:lineRule="auto"/>
              <w:jc w:val="center"/>
            </w:pPr>
            <w:r>
              <w:rPr>
                <w:rFonts w:ascii="宋体" w:hAnsi="宋体" w:eastAsia="宋体"/>
                <w:b w:val="0"/>
                <w:sz w:val="20"/>
              </w:rPr>
              <w:t>3</w:t>
            </w:r>
          </w:p>
        </w:tc>
        <w:tc>
          <w:tcPr>
            <w:tcW w:w="2882" w:type="dxa"/>
            <w:vAlign w:val="center"/>
          </w:tcPr>
          <w:p w14:paraId="10D06CA7">
            <w:pPr>
              <w:spacing w:after="0" w:line="240" w:lineRule="auto"/>
              <w:jc w:val="left"/>
            </w:pPr>
            <w:r>
              <w:rPr>
                <w:rFonts w:ascii="宋体" w:hAnsi="宋体" w:eastAsia="宋体"/>
                <w:b w:val="0"/>
                <w:sz w:val="20"/>
              </w:rPr>
              <w:t>本片区医疗卫生设施改造计划</w:t>
            </w:r>
          </w:p>
        </w:tc>
        <w:tc>
          <w:tcPr>
            <w:tcW w:w="2882" w:type="dxa"/>
            <w:vAlign w:val="center"/>
          </w:tcPr>
          <w:p w14:paraId="7F47A933">
            <w:pPr>
              <w:spacing w:after="0" w:line="240" w:lineRule="auto"/>
              <w:jc w:val="left"/>
            </w:pPr>
            <w:r>
              <w:rPr>
                <w:rFonts w:ascii="宋体" w:hAnsi="宋体" w:eastAsia="宋体"/>
                <w:b w:val="0"/>
                <w:sz w:val="20"/>
              </w:rPr>
              <w:t>社区卫生服务中心提质、基层医疗设施完善、公共卫生设施建设等项目清单。要求提供项目清单Excel。</w:t>
            </w:r>
          </w:p>
        </w:tc>
      </w:tr>
      <w:tr w14:paraId="1A0B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CB93037">
            <w:pPr>
              <w:spacing w:after="0" w:line="240" w:lineRule="auto"/>
              <w:jc w:val="center"/>
            </w:pPr>
            <w:r>
              <w:rPr>
                <w:rFonts w:ascii="宋体" w:hAnsi="宋体" w:eastAsia="宋体"/>
                <w:b w:val="0"/>
                <w:sz w:val="20"/>
              </w:rPr>
              <w:t>4</w:t>
            </w:r>
          </w:p>
        </w:tc>
        <w:tc>
          <w:tcPr>
            <w:tcW w:w="2882" w:type="dxa"/>
            <w:vAlign w:val="center"/>
          </w:tcPr>
          <w:p w14:paraId="706CB686">
            <w:pPr>
              <w:spacing w:after="0" w:line="240" w:lineRule="auto"/>
              <w:jc w:val="left"/>
            </w:pPr>
            <w:r>
              <w:rPr>
                <w:rFonts w:ascii="宋体" w:hAnsi="宋体" w:eastAsia="宋体"/>
                <w:b w:val="0"/>
                <w:sz w:val="20"/>
              </w:rPr>
              <w:t>婴幼儿照护服务设施台账</w:t>
            </w:r>
          </w:p>
        </w:tc>
        <w:tc>
          <w:tcPr>
            <w:tcW w:w="2882" w:type="dxa"/>
            <w:vAlign w:val="center"/>
          </w:tcPr>
          <w:p w14:paraId="428463FF">
            <w:pPr>
              <w:spacing w:after="0" w:line="240" w:lineRule="auto"/>
              <w:jc w:val="left"/>
            </w:pPr>
            <w:r>
              <w:rPr>
                <w:rFonts w:ascii="宋体" w:hAnsi="宋体" w:eastAsia="宋体"/>
                <w:b w:val="0"/>
                <w:sz w:val="20"/>
              </w:rPr>
              <w:t>片区内各社区（小区）托育机构、婴幼儿照护服务中心、家庭托育点等清单，含机构名称、位置、床位数、建筑面积、办学性质。要求提供Excel格式。</w:t>
            </w:r>
          </w:p>
        </w:tc>
      </w:tr>
    </w:tbl>
    <w:p w14:paraId="3AA19CBA"/>
    <w:p w14:paraId="30A31297">
      <w:pPr>
        <w:rPr>
          <w:rFonts w:ascii="黑体" w:hAnsi="黑体" w:eastAsia="黑体"/>
          <w:b/>
          <w:sz w:val="24"/>
        </w:rPr>
      </w:pPr>
      <w:r>
        <w:rPr>
          <w:rFonts w:ascii="黑体" w:hAnsi="黑体" w:eastAsia="黑体"/>
          <w:b/>
          <w:sz w:val="24"/>
        </w:rPr>
        <w:br w:type="page"/>
      </w:r>
    </w:p>
    <w:p w14:paraId="0A58E605">
      <w:pPr>
        <w:spacing w:before="160" w:after="80"/>
      </w:pPr>
      <w:r>
        <w:rPr>
          <w:rFonts w:ascii="黑体" w:hAnsi="黑体" w:eastAsia="黑体"/>
          <w:b/>
          <w:sz w:val="24"/>
        </w:rPr>
        <w:t>（六）永州市民政局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6"/>
        <w:gridCol w:w="2590"/>
        <w:gridCol w:w="3906"/>
      </w:tblGrid>
      <w:tr w14:paraId="13DE2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3FE95D9F">
            <w:pPr>
              <w:spacing w:after="0" w:line="240" w:lineRule="auto"/>
              <w:jc w:val="center"/>
            </w:pPr>
            <w:r>
              <w:rPr>
                <w:rFonts w:ascii="宋体" w:hAnsi="宋体" w:eastAsia="宋体"/>
                <w:b/>
                <w:sz w:val="22"/>
              </w:rPr>
              <w:t>序号</w:t>
            </w:r>
          </w:p>
        </w:tc>
        <w:tc>
          <w:tcPr>
            <w:tcW w:w="3118" w:type="dxa"/>
            <w:shd w:val="clear" w:color="auto" w:fill="D9E2F3"/>
          </w:tcPr>
          <w:p w14:paraId="5F7B3E74">
            <w:pPr>
              <w:spacing w:after="0" w:line="240" w:lineRule="auto"/>
              <w:jc w:val="center"/>
            </w:pPr>
            <w:r>
              <w:rPr>
                <w:rFonts w:ascii="宋体" w:hAnsi="宋体" w:eastAsia="宋体"/>
                <w:b/>
                <w:sz w:val="22"/>
              </w:rPr>
              <w:t>资料名称</w:t>
            </w:r>
          </w:p>
        </w:tc>
        <w:tc>
          <w:tcPr>
            <w:tcW w:w="4706" w:type="dxa"/>
            <w:shd w:val="clear" w:color="auto" w:fill="D9E2F3"/>
          </w:tcPr>
          <w:p w14:paraId="66F8858B">
            <w:pPr>
              <w:spacing w:after="0" w:line="240" w:lineRule="auto"/>
              <w:jc w:val="center"/>
            </w:pPr>
            <w:r>
              <w:rPr>
                <w:rFonts w:ascii="宋体" w:hAnsi="宋体" w:eastAsia="宋体"/>
                <w:b/>
                <w:sz w:val="22"/>
              </w:rPr>
              <w:t>内容与格式要求</w:t>
            </w:r>
          </w:p>
        </w:tc>
      </w:tr>
      <w:tr w14:paraId="7CED0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BBE5E7D">
            <w:pPr>
              <w:spacing w:after="0" w:line="240" w:lineRule="auto"/>
              <w:jc w:val="center"/>
            </w:pPr>
            <w:r>
              <w:rPr>
                <w:rFonts w:ascii="宋体" w:hAnsi="宋体" w:eastAsia="宋体"/>
                <w:b w:val="0"/>
                <w:sz w:val="20"/>
              </w:rPr>
              <w:t>1</w:t>
            </w:r>
          </w:p>
        </w:tc>
        <w:tc>
          <w:tcPr>
            <w:tcW w:w="2882" w:type="dxa"/>
            <w:vAlign w:val="center"/>
          </w:tcPr>
          <w:p w14:paraId="25AC0338">
            <w:pPr>
              <w:spacing w:after="0" w:line="240" w:lineRule="auto"/>
              <w:jc w:val="left"/>
            </w:pPr>
            <w:r>
              <w:rPr>
                <w:rFonts w:ascii="宋体" w:hAnsi="宋体" w:eastAsia="宋体"/>
                <w:b w:val="0"/>
                <w:sz w:val="20"/>
              </w:rPr>
              <w:t>养老服务设施专项规划（含"十五五"民政事业发展规划）</w:t>
            </w:r>
          </w:p>
        </w:tc>
        <w:tc>
          <w:tcPr>
            <w:tcW w:w="2882" w:type="dxa"/>
            <w:vAlign w:val="center"/>
          </w:tcPr>
          <w:p w14:paraId="60C12E36">
            <w:pPr>
              <w:spacing w:after="0" w:line="240" w:lineRule="auto"/>
              <w:jc w:val="left"/>
            </w:pPr>
            <w:r>
              <w:rPr>
                <w:rFonts w:ascii="宋体" w:hAnsi="宋体" w:eastAsia="宋体"/>
                <w:b w:val="0"/>
                <w:sz w:val="20"/>
              </w:rPr>
              <w:t>养老院、日间照料中心、养老服务站、嵌入式养老机构布局规划，床位数配置标准，服务半径；"十五五"期间民政领域发展规划、实施方案或重点项目计划。要求提供文本PDF+图纸PDF+项目清单Excel。</w:t>
            </w:r>
          </w:p>
        </w:tc>
      </w:tr>
      <w:tr w14:paraId="23D78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55E233EA">
            <w:pPr>
              <w:spacing w:after="0" w:line="240" w:lineRule="auto"/>
              <w:jc w:val="center"/>
            </w:pPr>
            <w:r>
              <w:rPr>
                <w:rFonts w:ascii="宋体" w:hAnsi="宋体" w:eastAsia="宋体"/>
                <w:b w:val="0"/>
                <w:sz w:val="20"/>
              </w:rPr>
              <w:t>2</w:t>
            </w:r>
          </w:p>
        </w:tc>
        <w:tc>
          <w:tcPr>
            <w:tcW w:w="2882" w:type="dxa"/>
            <w:vAlign w:val="center"/>
          </w:tcPr>
          <w:p w14:paraId="2F7370C8">
            <w:pPr>
              <w:spacing w:after="0" w:line="240" w:lineRule="auto"/>
              <w:jc w:val="left"/>
            </w:pPr>
            <w:r>
              <w:rPr>
                <w:rFonts w:ascii="宋体" w:hAnsi="宋体" w:eastAsia="宋体"/>
                <w:b w:val="0"/>
                <w:sz w:val="20"/>
              </w:rPr>
              <w:t>养老机构及日间照料中心数据</w:t>
            </w:r>
          </w:p>
        </w:tc>
        <w:tc>
          <w:tcPr>
            <w:tcW w:w="2882" w:type="dxa"/>
            <w:vAlign w:val="center"/>
          </w:tcPr>
          <w:p w14:paraId="69C51B7A">
            <w:pPr>
              <w:spacing w:after="0" w:line="240" w:lineRule="auto"/>
              <w:jc w:val="left"/>
            </w:pPr>
            <w:r>
              <w:rPr>
                <w:rFonts w:ascii="宋体" w:hAnsi="宋体" w:eastAsia="宋体"/>
                <w:b w:val="0"/>
                <w:sz w:val="20"/>
              </w:rPr>
              <w:t>片区内养老院、日间照料中心、养老服务站位置、床位数、运营主体（公办/民办/公建民营）、收费标准、服务内容。要求提供Excel格式+位置矢量。</w:t>
            </w:r>
          </w:p>
        </w:tc>
      </w:tr>
      <w:tr w14:paraId="6FF7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F08675F">
            <w:pPr>
              <w:spacing w:after="0" w:line="240" w:lineRule="auto"/>
              <w:jc w:val="center"/>
            </w:pPr>
            <w:r>
              <w:rPr>
                <w:rFonts w:ascii="宋体" w:hAnsi="宋体" w:eastAsia="宋体"/>
                <w:b w:val="0"/>
                <w:sz w:val="20"/>
              </w:rPr>
              <w:t>3</w:t>
            </w:r>
          </w:p>
        </w:tc>
        <w:tc>
          <w:tcPr>
            <w:tcW w:w="2882" w:type="dxa"/>
            <w:vAlign w:val="center"/>
          </w:tcPr>
          <w:p w14:paraId="70D23F60">
            <w:pPr>
              <w:spacing w:after="0" w:line="240" w:lineRule="auto"/>
              <w:jc w:val="left"/>
            </w:pPr>
            <w:r>
              <w:rPr>
                <w:rFonts w:ascii="宋体" w:hAnsi="宋体" w:eastAsia="宋体"/>
                <w:b w:val="0"/>
                <w:sz w:val="20"/>
              </w:rPr>
              <w:t>社区服务设施配置</w:t>
            </w:r>
          </w:p>
        </w:tc>
        <w:tc>
          <w:tcPr>
            <w:tcW w:w="2882" w:type="dxa"/>
            <w:vAlign w:val="center"/>
          </w:tcPr>
          <w:p w14:paraId="6374695F">
            <w:pPr>
              <w:spacing w:after="0" w:line="240" w:lineRule="auto"/>
              <w:jc w:val="left"/>
            </w:pPr>
            <w:r>
              <w:rPr>
                <w:rFonts w:ascii="宋体" w:hAnsi="宋体" w:eastAsia="宋体"/>
                <w:b w:val="0"/>
                <w:sz w:val="20"/>
              </w:rPr>
              <w:t>各社区服务中心位置、面积、功能配置（党群服务、政务服务、文化活动、卫生计生、养老助残等）、运营状况。要求提供Excel格式+位置矢量。</w:t>
            </w:r>
          </w:p>
        </w:tc>
      </w:tr>
      <w:tr w14:paraId="2E593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55BF5157">
            <w:pPr>
              <w:spacing w:after="0" w:line="240" w:lineRule="auto"/>
              <w:jc w:val="center"/>
            </w:pPr>
            <w:r>
              <w:rPr>
                <w:rFonts w:ascii="宋体" w:hAnsi="宋体" w:eastAsia="宋体"/>
                <w:b w:val="0"/>
                <w:sz w:val="20"/>
              </w:rPr>
              <w:t>4</w:t>
            </w:r>
          </w:p>
        </w:tc>
        <w:tc>
          <w:tcPr>
            <w:tcW w:w="2882" w:type="dxa"/>
            <w:vAlign w:val="center"/>
          </w:tcPr>
          <w:p w14:paraId="0553AE12">
            <w:pPr>
              <w:spacing w:after="0" w:line="240" w:lineRule="auto"/>
              <w:jc w:val="left"/>
            </w:pPr>
            <w:r>
              <w:rPr>
                <w:rFonts w:ascii="宋体" w:hAnsi="宋体" w:eastAsia="宋体"/>
                <w:b w:val="0"/>
                <w:sz w:val="20"/>
              </w:rPr>
              <w:t>社区街道行政边界矢量数据</w:t>
            </w:r>
          </w:p>
        </w:tc>
        <w:tc>
          <w:tcPr>
            <w:tcW w:w="2882" w:type="dxa"/>
            <w:vAlign w:val="center"/>
          </w:tcPr>
          <w:p w14:paraId="17906CCD">
            <w:pPr>
              <w:spacing w:after="0" w:line="240" w:lineRule="auto"/>
              <w:jc w:val="left"/>
            </w:pPr>
            <w:r>
              <w:rPr>
                <w:rFonts w:ascii="宋体" w:hAnsi="宋体" w:eastAsia="宋体"/>
                <w:b w:val="0"/>
                <w:sz w:val="20"/>
              </w:rPr>
              <w:t>最新的社区、街道行政边界矢量数据，含属性表（社区/街道名称、编码、面积等）。要求提供CAD或SHP格式。</w:t>
            </w:r>
          </w:p>
        </w:tc>
      </w:tr>
      <w:tr w14:paraId="4F0C6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3FD7ABC9">
            <w:pPr>
              <w:spacing w:after="0" w:line="240" w:lineRule="auto"/>
              <w:jc w:val="center"/>
            </w:pPr>
            <w:r>
              <w:rPr>
                <w:rFonts w:ascii="宋体" w:hAnsi="宋体" w:eastAsia="宋体"/>
                <w:b w:val="0"/>
                <w:sz w:val="20"/>
              </w:rPr>
              <w:t>5</w:t>
            </w:r>
          </w:p>
        </w:tc>
        <w:tc>
          <w:tcPr>
            <w:tcW w:w="2882" w:type="dxa"/>
            <w:vAlign w:val="center"/>
          </w:tcPr>
          <w:p w14:paraId="440C6351">
            <w:pPr>
              <w:spacing w:after="0" w:line="240" w:lineRule="auto"/>
              <w:jc w:val="left"/>
            </w:pPr>
            <w:r>
              <w:rPr>
                <w:rFonts w:ascii="宋体" w:hAnsi="宋体" w:eastAsia="宋体"/>
                <w:b w:val="0"/>
                <w:sz w:val="20"/>
              </w:rPr>
              <w:t>分散供养特困人员居住分布统计表</w:t>
            </w:r>
          </w:p>
        </w:tc>
        <w:tc>
          <w:tcPr>
            <w:tcW w:w="2882" w:type="dxa"/>
            <w:vAlign w:val="center"/>
          </w:tcPr>
          <w:p w14:paraId="46609EF9">
            <w:pPr>
              <w:spacing w:after="0" w:line="240" w:lineRule="auto"/>
              <w:jc w:val="left"/>
            </w:pPr>
            <w:r>
              <w:rPr>
                <w:rFonts w:ascii="宋体" w:hAnsi="宋体" w:eastAsia="宋体"/>
                <w:b w:val="0"/>
                <w:sz w:val="20"/>
              </w:rPr>
              <w:t>分散供养特困人员按社区、小区的户数统计表，不涉及具体姓名与身份证号。要求提供Excel格式。</w:t>
            </w:r>
          </w:p>
        </w:tc>
      </w:tr>
    </w:tbl>
    <w:p w14:paraId="001234FD"/>
    <w:p w14:paraId="06F66E1F">
      <w:pPr>
        <w:spacing w:before="160" w:after="80"/>
      </w:pPr>
      <w:r>
        <w:rPr>
          <w:rFonts w:ascii="黑体" w:hAnsi="黑体" w:eastAsia="黑体"/>
          <w:b/>
          <w:sz w:val="24"/>
        </w:rPr>
        <w:t>（七）永州市消防救援支队冷水滩大队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564"/>
        <w:gridCol w:w="3922"/>
      </w:tblGrid>
      <w:tr w14:paraId="4E6D2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48FC8C0D">
            <w:pPr>
              <w:spacing w:after="0" w:line="240" w:lineRule="auto"/>
              <w:jc w:val="center"/>
            </w:pPr>
            <w:r>
              <w:rPr>
                <w:rFonts w:ascii="宋体" w:hAnsi="宋体" w:eastAsia="宋体"/>
                <w:b/>
                <w:sz w:val="22"/>
              </w:rPr>
              <w:t>序号</w:t>
            </w:r>
          </w:p>
        </w:tc>
        <w:tc>
          <w:tcPr>
            <w:tcW w:w="3118" w:type="dxa"/>
            <w:shd w:val="clear" w:color="auto" w:fill="D9E2F3"/>
          </w:tcPr>
          <w:p w14:paraId="716C56AE">
            <w:pPr>
              <w:spacing w:after="0" w:line="240" w:lineRule="auto"/>
              <w:jc w:val="center"/>
            </w:pPr>
            <w:r>
              <w:rPr>
                <w:rFonts w:ascii="宋体" w:hAnsi="宋体" w:eastAsia="宋体"/>
                <w:b/>
                <w:sz w:val="22"/>
              </w:rPr>
              <w:t>资料名称</w:t>
            </w:r>
          </w:p>
        </w:tc>
        <w:tc>
          <w:tcPr>
            <w:tcW w:w="4706" w:type="dxa"/>
            <w:shd w:val="clear" w:color="auto" w:fill="D9E2F3"/>
          </w:tcPr>
          <w:p w14:paraId="269C382C">
            <w:pPr>
              <w:spacing w:after="0" w:line="240" w:lineRule="auto"/>
              <w:jc w:val="center"/>
            </w:pPr>
            <w:r>
              <w:rPr>
                <w:rFonts w:ascii="宋体" w:hAnsi="宋体" w:eastAsia="宋体"/>
                <w:b/>
                <w:sz w:val="22"/>
              </w:rPr>
              <w:t>内容与格式要求</w:t>
            </w:r>
          </w:p>
        </w:tc>
      </w:tr>
      <w:tr w14:paraId="72B3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39519F26">
            <w:pPr>
              <w:spacing w:after="0" w:line="240" w:lineRule="auto"/>
              <w:jc w:val="center"/>
            </w:pPr>
            <w:r>
              <w:rPr>
                <w:rFonts w:ascii="宋体" w:hAnsi="宋体" w:eastAsia="宋体"/>
                <w:b w:val="0"/>
                <w:sz w:val="20"/>
              </w:rPr>
              <w:t>1</w:t>
            </w:r>
          </w:p>
        </w:tc>
        <w:tc>
          <w:tcPr>
            <w:tcW w:w="2882" w:type="dxa"/>
            <w:vAlign w:val="center"/>
          </w:tcPr>
          <w:p w14:paraId="71899B31">
            <w:pPr>
              <w:spacing w:after="0" w:line="240" w:lineRule="auto"/>
              <w:jc w:val="left"/>
            </w:pPr>
            <w:r>
              <w:rPr>
                <w:rFonts w:ascii="宋体" w:hAnsi="宋体" w:eastAsia="宋体"/>
                <w:b w:val="0"/>
                <w:sz w:val="20"/>
              </w:rPr>
              <w:t>各级各类消防站现状建设台账</w:t>
            </w:r>
          </w:p>
        </w:tc>
        <w:tc>
          <w:tcPr>
            <w:tcW w:w="2882" w:type="dxa"/>
            <w:vAlign w:val="center"/>
          </w:tcPr>
          <w:p w14:paraId="02C4D3D9">
            <w:pPr>
              <w:spacing w:after="0" w:line="240" w:lineRule="auto"/>
              <w:jc w:val="left"/>
            </w:pPr>
            <w:r>
              <w:rPr>
                <w:rFonts w:ascii="宋体" w:hAnsi="宋体" w:eastAsia="宋体"/>
                <w:b w:val="0"/>
                <w:sz w:val="20"/>
              </w:rPr>
              <w:t>涉及片区的消防站名称、级别（一级/二级/小型）、详细位置（地址或坐标）、用地面积、建筑面积、车辆装备配置。要求提供Excel格式。</w:t>
            </w:r>
          </w:p>
        </w:tc>
      </w:tr>
      <w:tr w14:paraId="4961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1106B75">
            <w:pPr>
              <w:spacing w:after="0" w:line="240" w:lineRule="auto"/>
              <w:jc w:val="center"/>
            </w:pPr>
            <w:r>
              <w:rPr>
                <w:rFonts w:ascii="宋体" w:hAnsi="宋体" w:eastAsia="宋体"/>
                <w:b w:val="0"/>
                <w:sz w:val="20"/>
              </w:rPr>
              <w:t>2</w:t>
            </w:r>
          </w:p>
        </w:tc>
        <w:tc>
          <w:tcPr>
            <w:tcW w:w="2882" w:type="dxa"/>
            <w:vAlign w:val="center"/>
          </w:tcPr>
          <w:p w14:paraId="54128838">
            <w:pPr>
              <w:spacing w:after="0" w:line="240" w:lineRule="auto"/>
              <w:jc w:val="left"/>
            </w:pPr>
            <w:r>
              <w:rPr>
                <w:rFonts w:ascii="宋体" w:hAnsi="宋体" w:eastAsia="宋体"/>
                <w:b w:val="0"/>
                <w:sz w:val="20"/>
              </w:rPr>
              <w:t>片区内消防通道及消防设施配置情况</w:t>
            </w:r>
          </w:p>
        </w:tc>
        <w:tc>
          <w:tcPr>
            <w:tcW w:w="2882" w:type="dxa"/>
            <w:vAlign w:val="center"/>
          </w:tcPr>
          <w:p w14:paraId="45808D8D">
            <w:pPr>
              <w:spacing w:after="0" w:line="240" w:lineRule="auto"/>
              <w:jc w:val="left"/>
            </w:pPr>
            <w:r>
              <w:rPr>
                <w:rFonts w:ascii="宋体" w:hAnsi="宋体" w:eastAsia="宋体"/>
                <w:b w:val="0"/>
                <w:sz w:val="20"/>
              </w:rPr>
              <w:t>片区内消防通道畅通情况、消防设施配置情况的调查报告。要求提供PDF格式报告+问题点位清单Excel。</w:t>
            </w:r>
          </w:p>
        </w:tc>
      </w:tr>
    </w:tbl>
    <w:p w14:paraId="0AA17A74"/>
    <w:p w14:paraId="57918590">
      <w:pPr>
        <w:spacing w:before="160" w:after="80"/>
      </w:pPr>
      <w:r>
        <w:rPr>
          <w:rFonts w:ascii="黑体" w:hAnsi="黑体" w:eastAsia="黑体"/>
          <w:b/>
          <w:sz w:val="24"/>
        </w:rPr>
        <w:t>（八）永州市水利局（待确认，部分城市排水防涝职能在城管局）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2602"/>
        <w:gridCol w:w="3883"/>
      </w:tblGrid>
      <w:tr w14:paraId="24198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7D303964">
            <w:pPr>
              <w:spacing w:after="0" w:line="240" w:lineRule="auto"/>
              <w:jc w:val="center"/>
            </w:pPr>
            <w:r>
              <w:rPr>
                <w:rFonts w:ascii="宋体" w:hAnsi="宋体" w:eastAsia="宋体"/>
                <w:b/>
                <w:sz w:val="22"/>
              </w:rPr>
              <w:t>序号</w:t>
            </w:r>
          </w:p>
        </w:tc>
        <w:tc>
          <w:tcPr>
            <w:tcW w:w="3118" w:type="dxa"/>
            <w:shd w:val="clear" w:color="auto" w:fill="D9E2F3"/>
          </w:tcPr>
          <w:p w14:paraId="18F751CC">
            <w:pPr>
              <w:spacing w:after="0" w:line="240" w:lineRule="auto"/>
              <w:jc w:val="center"/>
            </w:pPr>
            <w:r>
              <w:rPr>
                <w:rFonts w:ascii="宋体" w:hAnsi="宋体" w:eastAsia="宋体"/>
                <w:b/>
                <w:sz w:val="22"/>
              </w:rPr>
              <w:t>资料名称</w:t>
            </w:r>
          </w:p>
        </w:tc>
        <w:tc>
          <w:tcPr>
            <w:tcW w:w="4706" w:type="dxa"/>
            <w:shd w:val="clear" w:color="auto" w:fill="D9E2F3"/>
          </w:tcPr>
          <w:p w14:paraId="3502798E">
            <w:pPr>
              <w:spacing w:after="0" w:line="240" w:lineRule="auto"/>
              <w:jc w:val="center"/>
            </w:pPr>
            <w:r>
              <w:rPr>
                <w:rFonts w:ascii="宋体" w:hAnsi="宋体" w:eastAsia="宋体"/>
                <w:b/>
                <w:sz w:val="22"/>
              </w:rPr>
              <w:t>内容与格式要求</w:t>
            </w:r>
          </w:p>
        </w:tc>
      </w:tr>
      <w:tr w14:paraId="4D0E2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D304203">
            <w:pPr>
              <w:spacing w:after="0" w:line="240" w:lineRule="auto"/>
              <w:jc w:val="center"/>
            </w:pPr>
            <w:r>
              <w:rPr>
                <w:rFonts w:ascii="宋体" w:hAnsi="宋体" w:eastAsia="宋体"/>
                <w:b w:val="0"/>
                <w:sz w:val="20"/>
              </w:rPr>
              <w:t>1</w:t>
            </w:r>
          </w:p>
        </w:tc>
        <w:tc>
          <w:tcPr>
            <w:tcW w:w="2882" w:type="dxa"/>
            <w:vAlign w:val="center"/>
          </w:tcPr>
          <w:p w14:paraId="2EC4AABE">
            <w:pPr>
              <w:spacing w:after="0" w:line="240" w:lineRule="auto"/>
              <w:jc w:val="both"/>
            </w:pPr>
            <w:r>
              <w:rPr>
                <w:rFonts w:ascii="宋体" w:hAnsi="宋体" w:eastAsia="宋体"/>
                <w:b w:val="0"/>
                <w:sz w:val="20"/>
              </w:rPr>
              <w:t>防洪排涝专项规划（涉及片区的）</w:t>
            </w:r>
          </w:p>
        </w:tc>
        <w:tc>
          <w:tcPr>
            <w:tcW w:w="2882" w:type="dxa"/>
            <w:vAlign w:val="center"/>
          </w:tcPr>
          <w:p w14:paraId="57DD139D">
            <w:pPr>
              <w:spacing w:after="0" w:line="240" w:lineRule="auto"/>
              <w:jc w:val="both"/>
            </w:pPr>
            <w:r>
              <w:rPr>
                <w:rFonts w:ascii="宋体" w:hAnsi="宋体" w:eastAsia="宋体"/>
                <w:b w:val="0"/>
                <w:sz w:val="20"/>
              </w:rPr>
              <w:t>涉及片区的防洪排涝规划文本及图纸，含防洪标准、排涝分区、泵站布局、调蓄设施。要求提供文本PDF+图纸PDF。</w:t>
            </w:r>
          </w:p>
        </w:tc>
      </w:tr>
      <w:tr w14:paraId="40671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388B784D">
            <w:pPr>
              <w:spacing w:after="0" w:line="240" w:lineRule="auto"/>
              <w:jc w:val="center"/>
            </w:pPr>
            <w:r>
              <w:rPr>
                <w:rFonts w:ascii="宋体" w:hAnsi="宋体" w:eastAsia="宋体"/>
                <w:b w:val="0"/>
                <w:sz w:val="20"/>
              </w:rPr>
              <w:t>2</w:t>
            </w:r>
          </w:p>
        </w:tc>
        <w:tc>
          <w:tcPr>
            <w:tcW w:w="2882" w:type="dxa"/>
            <w:vAlign w:val="center"/>
          </w:tcPr>
          <w:p w14:paraId="6E8D7CA3">
            <w:pPr>
              <w:spacing w:after="0" w:line="240" w:lineRule="auto"/>
              <w:jc w:val="both"/>
            </w:pPr>
            <w:r>
              <w:rPr>
                <w:rFonts w:ascii="宋体" w:hAnsi="宋体" w:eastAsia="宋体"/>
                <w:b w:val="0"/>
                <w:sz w:val="20"/>
              </w:rPr>
              <w:t>湘江防洪标准及防洪设施现状</w:t>
            </w:r>
          </w:p>
        </w:tc>
        <w:tc>
          <w:tcPr>
            <w:tcW w:w="2882" w:type="dxa"/>
            <w:vAlign w:val="center"/>
          </w:tcPr>
          <w:p w14:paraId="0FA8D670">
            <w:pPr>
              <w:spacing w:after="0" w:line="240" w:lineRule="auto"/>
              <w:jc w:val="both"/>
            </w:pPr>
            <w:r>
              <w:rPr>
                <w:rFonts w:ascii="宋体" w:hAnsi="宋体" w:eastAsia="宋体"/>
                <w:b w:val="0"/>
                <w:sz w:val="20"/>
              </w:rPr>
              <w:t>片区范围内湘江防洪标准、防洪堤、防洪闸等防洪设施现状及运行状况。要求提供Excel格式+位置矢量。</w:t>
            </w:r>
          </w:p>
        </w:tc>
      </w:tr>
      <w:tr w14:paraId="7E84F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BCD97F5">
            <w:pPr>
              <w:spacing w:after="0" w:line="240" w:lineRule="auto"/>
              <w:jc w:val="center"/>
            </w:pPr>
            <w:r>
              <w:rPr>
                <w:rFonts w:ascii="宋体" w:hAnsi="宋体" w:eastAsia="宋体"/>
                <w:b w:val="0"/>
                <w:sz w:val="20"/>
              </w:rPr>
              <w:t>3</w:t>
            </w:r>
          </w:p>
        </w:tc>
        <w:tc>
          <w:tcPr>
            <w:tcW w:w="2882" w:type="dxa"/>
            <w:vAlign w:val="center"/>
          </w:tcPr>
          <w:p w14:paraId="12553272">
            <w:pPr>
              <w:spacing w:after="0" w:line="240" w:lineRule="auto"/>
              <w:jc w:val="both"/>
            </w:pPr>
            <w:r>
              <w:rPr>
                <w:rFonts w:ascii="宋体" w:hAnsi="宋体" w:eastAsia="宋体"/>
                <w:b w:val="0"/>
                <w:sz w:val="20"/>
              </w:rPr>
              <w:t>片区内排涝设施及内涝风险区分布</w:t>
            </w:r>
          </w:p>
        </w:tc>
        <w:tc>
          <w:tcPr>
            <w:tcW w:w="2882" w:type="dxa"/>
            <w:vAlign w:val="center"/>
          </w:tcPr>
          <w:p w14:paraId="7E8C265F">
            <w:pPr>
              <w:spacing w:after="0" w:line="240" w:lineRule="auto"/>
              <w:jc w:val="both"/>
            </w:pPr>
            <w:r>
              <w:rPr>
                <w:rFonts w:ascii="宋体" w:hAnsi="宋体" w:eastAsia="宋体"/>
                <w:b w:val="0"/>
                <w:sz w:val="20"/>
              </w:rPr>
              <w:t>片区内排涝泵站、排水闸门、调蓄塘堰等排涝设施位置、规模、运行状况；内涝风险区分布及风险等级。要求提供Excel格式+位置矢量。</w:t>
            </w:r>
          </w:p>
        </w:tc>
      </w:tr>
    </w:tbl>
    <w:p w14:paraId="2673BE24"/>
    <w:p w14:paraId="064787B5">
      <w:pPr>
        <w:spacing w:before="160" w:after="80"/>
      </w:pPr>
      <w:r>
        <w:rPr>
          <w:rFonts w:ascii="黑体" w:hAnsi="黑体" w:eastAsia="黑体"/>
          <w:b/>
          <w:sz w:val="24"/>
        </w:rPr>
        <w:t>（九）永州市人民政府国有资产监督管理委员会</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2602"/>
        <w:gridCol w:w="3883"/>
      </w:tblGrid>
      <w:tr w14:paraId="2C69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80" w:type="dxa"/>
            <w:shd w:val="clear" w:color="auto" w:fill="D9E2F3"/>
          </w:tcPr>
          <w:p w14:paraId="56CB1DFD">
            <w:pPr>
              <w:spacing w:after="0" w:line="240" w:lineRule="auto"/>
              <w:jc w:val="center"/>
            </w:pPr>
            <w:r>
              <w:rPr>
                <w:rFonts w:ascii="宋体" w:hAnsi="宋体" w:eastAsia="宋体"/>
                <w:b/>
                <w:sz w:val="22"/>
              </w:rPr>
              <w:t>序号</w:t>
            </w:r>
          </w:p>
        </w:tc>
        <w:tc>
          <w:tcPr>
            <w:tcW w:w="3118" w:type="dxa"/>
            <w:shd w:val="clear" w:color="auto" w:fill="D9E2F3"/>
          </w:tcPr>
          <w:p w14:paraId="4774B378">
            <w:pPr>
              <w:spacing w:after="0" w:line="240" w:lineRule="auto"/>
              <w:jc w:val="center"/>
            </w:pPr>
            <w:r>
              <w:rPr>
                <w:rFonts w:ascii="宋体" w:hAnsi="宋体" w:eastAsia="宋体"/>
                <w:b/>
                <w:sz w:val="22"/>
              </w:rPr>
              <w:t>资料名称</w:t>
            </w:r>
          </w:p>
        </w:tc>
        <w:tc>
          <w:tcPr>
            <w:tcW w:w="4706" w:type="dxa"/>
            <w:shd w:val="clear" w:color="auto" w:fill="D9E2F3"/>
          </w:tcPr>
          <w:p w14:paraId="00EA8CE9">
            <w:pPr>
              <w:spacing w:after="0" w:line="240" w:lineRule="auto"/>
              <w:jc w:val="center"/>
            </w:pPr>
            <w:r>
              <w:rPr>
                <w:rFonts w:ascii="宋体" w:hAnsi="宋体" w:eastAsia="宋体"/>
                <w:b/>
                <w:sz w:val="22"/>
              </w:rPr>
              <w:t>内容与格式要求</w:t>
            </w:r>
          </w:p>
        </w:tc>
      </w:tr>
      <w:tr w14:paraId="58B7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1FE80ADD">
            <w:pPr>
              <w:spacing w:after="0" w:line="240" w:lineRule="auto"/>
              <w:jc w:val="center"/>
            </w:pPr>
            <w:r>
              <w:rPr>
                <w:rFonts w:ascii="宋体" w:hAnsi="宋体" w:eastAsia="宋体"/>
                <w:b w:val="0"/>
                <w:sz w:val="20"/>
              </w:rPr>
              <w:t>1</w:t>
            </w:r>
          </w:p>
        </w:tc>
        <w:tc>
          <w:tcPr>
            <w:tcW w:w="2882" w:type="dxa"/>
            <w:vAlign w:val="center"/>
          </w:tcPr>
          <w:p w14:paraId="129AE9E2">
            <w:pPr>
              <w:spacing w:after="0" w:line="240" w:lineRule="auto"/>
              <w:jc w:val="both"/>
            </w:pPr>
            <w:r>
              <w:rPr>
                <w:rFonts w:ascii="宋体" w:hAnsi="宋体" w:eastAsia="宋体"/>
                <w:b w:val="0"/>
                <w:sz w:val="20"/>
              </w:rPr>
              <w:t>片区内闲置国有资产清单</w:t>
            </w:r>
          </w:p>
        </w:tc>
        <w:tc>
          <w:tcPr>
            <w:tcW w:w="2882" w:type="dxa"/>
            <w:vAlign w:val="center"/>
          </w:tcPr>
          <w:p w14:paraId="7DBE416C">
            <w:pPr>
              <w:spacing w:after="0" w:line="240" w:lineRule="auto"/>
              <w:jc w:val="both"/>
            </w:pPr>
            <w:r>
              <w:rPr>
                <w:rFonts w:ascii="宋体" w:hAnsi="宋体" w:eastAsia="宋体"/>
                <w:b w:val="0"/>
                <w:sz w:val="20"/>
              </w:rPr>
              <w:t>片区内闲置国有资产名称、位置、面积、产权单位、闲置原因、处置计划。要求提供Excel格式。</w:t>
            </w:r>
          </w:p>
        </w:tc>
      </w:tr>
      <w:tr w14:paraId="7833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54094AA7">
            <w:pPr>
              <w:spacing w:after="0" w:line="240" w:lineRule="auto"/>
              <w:jc w:val="center"/>
            </w:pPr>
            <w:r>
              <w:rPr>
                <w:rFonts w:ascii="宋体" w:hAnsi="宋体" w:eastAsia="宋体"/>
                <w:b w:val="0"/>
                <w:sz w:val="20"/>
              </w:rPr>
              <w:t>2</w:t>
            </w:r>
          </w:p>
        </w:tc>
        <w:tc>
          <w:tcPr>
            <w:tcW w:w="2882" w:type="dxa"/>
            <w:vAlign w:val="center"/>
          </w:tcPr>
          <w:p w14:paraId="6349BAF0">
            <w:pPr>
              <w:spacing w:after="0" w:line="240" w:lineRule="auto"/>
              <w:jc w:val="both"/>
            </w:pPr>
            <w:r>
              <w:rPr>
                <w:rFonts w:ascii="宋体" w:hAnsi="宋体" w:eastAsia="宋体"/>
                <w:b w:val="0"/>
                <w:sz w:val="20"/>
              </w:rPr>
              <w:t>市属企业在片区内的闲置资产清单（厂房、仓库、办公用房等）</w:t>
            </w:r>
          </w:p>
        </w:tc>
        <w:tc>
          <w:tcPr>
            <w:tcW w:w="2882" w:type="dxa"/>
            <w:vAlign w:val="center"/>
          </w:tcPr>
          <w:p w14:paraId="1987CDEF">
            <w:pPr>
              <w:spacing w:after="0" w:line="240" w:lineRule="auto"/>
              <w:jc w:val="both"/>
            </w:pPr>
            <w:r>
              <w:rPr>
                <w:rFonts w:ascii="宋体" w:hAnsi="宋体" w:eastAsia="宋体"/>
                <w:b w:val="0"/>
                <w:sz w:val="20"/>
              </w:rPr>
              <w:t>市属企业在片区内的闲置厂房、仓库、办公用房等位置、面积、产权单位、现状、处置意向。要求提供Excel格式+位置矢量。</w:t>
            </w:r>
          </w:p>
        </w:tc>
      </w:tr>
    </w:tbl>
    <w:p w14:paraId="0A23BF21"/>
    <w:p w14:paraId="06A5784A">
      <w:pPr>
        <w:spacing w:before="160" w:after="80"/>
      </w:pPr>
      <w:r>
        <w:rPr>
          <w:rFonts w:ascii="黑体" w:hAnsi="黑体" w:eastAsia="黑体"/>
          <w:b/>
          <w:sz w:val="24"/>
        </w:rPr>
        <w:t>（十）永州市公安局 / 永州市统计局（注：如社区有相应人口资料，可不需要单独向公安/统计部门调取）</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6"/>
        <w:gridCol w:w="2590"/>
        <w:gridCol w:w="3906"/>
      </w:tblGrid>
      <w:tr w14:paraId="60E0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3CEEE037">
            <w:pPr>
              <w:spacing w:after="0" w:line="240" w:lineRule="auto"/>
              <w:jc w:val="center"/>
            </w:pPr>
            <w:r>
              <w:rPr>
                <w:rFonts w:ascii="宋体" w:hAnsi="宋体" w:eastAsia="宋体"/>
                <w:b/>
                <w:sz w:val="22"/>
              </w:rPr>
              <w:t>序号</w:t>
            </w:r>
          </w:p>
        </w:tc>
        <w:tc>
          <w:tcPr>
            <w:tcW w:w="3118" w:type="dxa"/>
            <w:shd w:val="clear" w:color="auto" w:fill="D9E2F3"/>
          </w:tcPr>
          <w:p w14:paraId="0B46FEE2">
            <w:pPr>
              <w:spacing w:after="0" w:line="240" w:lineRule="auto"/>
              <w:jc w:val="center"/>
            </w:pPr>
            <w:r>
              <w:rPr>
                <w:rFonts w:ascii="宋体" w:hAnsi="宋体" w:eastAsia="宋体"/>
                <w:b/>
                <w:sz w:val="22"/>
              </w:rPr>
              <w:t>资料名称</w:t>
            </w:r>
          </w:p>
        </w:tc>
        <w:tc>
          <w:tcPr>
            <w:tcW w:w="4706" w:type="dxa"/>
            <w:shd w:val="clear" w:color="auto" w:fill="D9E2F3"/>
          </w:tcPr>
          <w:p w14:paraId="0D170BE9">
            <w:pPr>
              <w:spacing w:after="0" w:line="240" w:lineRule="auto"/>
              <w:jc w:val="center"/>
            </w:pPr>
            <w:r>
              <w:rPr>
                <w:rFonts w:ascii="宋体" w:hAnsi="宋体" w:eastAsia="宋体"/>
                <w:b/>
                <w:sz w:val="22"/>
              </w:rPr>
              <w:t>内容与格式要求</w:t>
            </w:r>
          </w:p>
        </w:tc>
      </w:tr>
      <w:tr w14:paraId="2043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5D0C9583">
            <w:pPr>
              <w:spacing w:after="0" w:line="240" w:lineRule="auto"/>
              <w:jc w:val="center"/>
            </w:pPr>
            <w:r>
              <w:rPr>
                <w:rFonts w:ascii="宋体" w:hAnsi="宋体" w:eastAsia="宋体"/>
                <w:b w:val="0"/>
                <w:sz w:val="20"/>
              </w:rPr>
              <w:t>1</w:t>
            </w:r>
          </w:p>
        </w:tc>
        <w:tc>
          <w:tcPr>
            <w:tcW w:w="2882" w:type="dxa"/>
            <w:vAlign w:val="center"/>
          </w:tcPr>
          <w:p w14:paraId="547BACD7">
            <w:pPr>
              <w:spacing w:after="0" w:line="240" w:lineRule="auto"/>
              <w:jc w:val="left"/>
            </w:pPr>
            <w:r>
              <w:rPr>
                <w:rFonts w:ascii="宋体" w:hAnsi="宋体" w:eastAsia="宋体"/>
                <w:b w:val="0"/>
                <w:sz w:val="20"/>
              </w:rPr>
              <w:t>分社区/小区户籍人口数据（公安局）</w:t>
            </w:r>
          </w:p>
        </w:tc>
        <w:tc>
          <w:tcPr>
            <w:tcW w:w="2882" w:type="dxa"/>
            <w:vAlign w:val="center"/>
          </w:tcPr>
          <w:p w14:paraId="0D72A32C">
            <w:pPr>
              <w:spacing w:after="0" w:line="240" w:lineRule="auto"/>
              <w:jc w:val="left"/>
            </w:pPr>
            <w:r>
              <w:rPr>
                <w:rFonts w:ascii="宋体" w:hAnsi="宋体" w:eastAsia="宋体"/>
                <w:b w:val="0"/>
                <w:sz w:val="20"/>
              </w:rPr>
              <w:t>片区内分社区/小区户籍人口数量、户数，按年龄结构分组。要求提供Excel格式。</w:t>
            </w:r>
          </w:p>
        </w:tc>
      </w:tr>
      <w:tr w14:paraId="6558F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6F666FF">
            <w:pPr>
              <w:spacing w:after="0" w:line="240" w:lineRule="auto"/>
              <w:jc w:val="center"/>
            </w:pPr>
            <w:r>
              <w:rPr>
                <w:rFonts w:ascii="宋体" w:hAnsi="宋体" w:eastAsia="宋体"/>
                <w:b w:val="0"/>
                <w:sz w:val="20"/>
              </w:rPr>
              <w:t>2</w:t>
            </w:r>
          </w:p>
        </w:tc>
        <w:tc>
          <w:tcPr>
            <w:tcW w:w="2882" w:type="dxa"/>
            <w:vAlign w:val="center"/>
          </w:tcPr>
          <w:p w14:paraId="6E8FC5A3">
            <w:pPr>
              <w:spacing w:after="0" w:line="240" w:lineRule="auto"/>
              <w:jc w:val="left"/>
            </w:pPr>
            <w:r>
              <w:rPr>
                <w:rFonts w:ascii="宋体" w:hAnsi="宋体" w:eastAsia="宋体"/>
                <w:b w:val="0"/>
                <w:sz w:val="20"/>
              </w:rPr>
              <w:t>分社区/小区常住人口及年龄结构数据（统计局，含七普及最新年度）</w:t>
            </w:r>
          </w:p>
        </w:tc>
        <w:tc>
          <w:tcPr>
            <w:tcW w:w="2882" w:type="dxa"/>
            <w:vAlign w:val="center"/>
          </w:tcPr>
          <w:p w14:paraId="55EEDB0B">
            <w:pPr>
              <w:spacing w:after="0" w:line="240" w:lineRule="auto"/>
              <w:jc w:val="left"/>
            </w:pPr>
            <w:r>
              <w:rPr>
                <w:rFonts w:ascii="宋体" w:hAnsi="宋体" w:eastAsia="宋体"/>
                <w:b w:val="0"/>
                <w:sz w:val="20"/>
              </w:rPr>
              <w:t>片区内分社区/小区常住人口数量、户数、年龄结构（含60+/65+老年人口）、租住人口、流动人口。数据年份和口径请标注清楚。要求提供Excel格式。</w:t>
            </w:r>
          </w:p>
        </w:tc>
      </w:tr>
    </w:tbl>
    <w:p w14:paraId="17600E20"/>
    <w:p w14:paraId="4C172B93">
      <w:r>
        <w:br w:type="page"/>
      </w:r>
    </w:p>
    <w:p w14:paraId="471D567E">
      <w:pPr>
        <w:spacing w:before="360" w:after="240"/>
      </w:pPr>
      <w:r>
        <w:rPr>
          <w:rFonts w:ascii="黑体" w:hAnsi="黑体" w:eastAsia="黑体"/>
          <w:b/>
          <w:sz w:val="32"/>
        </w:rPr>
        <w:t>三、建议咨询的部门</w:t>
      </w:r>
    </w:p>
    <w:p w14:paraId="75A70080">
      <w:pPr>
        <w:spacing w:line="360" w:lineRule="auto"/>
        <w:ind w:firstLine="480"/>
      </w:pPr>
      <w:r>
        <w:rPr>
          <w:rFonts w:ascii="宋体" w:hAnsi="宋体" w:eastAsia="宋体"/>
          <w:sz w:val="24"/>
        </w:rPr>
        <w:t>以下部门不一定有完整资料，可在走访主要部门时顺带咨询，或电话了解。资料范围仅限本片区，全局性数据不纳入。</w:t>
      </w:r>
    </w:p>
    <w:p w14:paraId="5EEA9FD6">
      <w:pPr>
        <w:spacing w:before="160" w:after="80"/>
      </w:pPr>
      <w:r>
        <w:rPr>
          <w:rFonts w:ascii="黑体" w:hAnsi="黑体" w:eastAsia="黑体"/>
          <w:b/>
          <w:sz w:val="24"/>
        </w:rPr>
        <w:t>（一）永州市文化旅游广电体育局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2602"/>
        <w:gridCol w:w="3883"/>
      </w:tblGrid>
      <w:tr w14:paraId="2170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545EB28D">
            <w:pPr>
              <w:spacing w:after="0" w:line="240" w:lineRule="auto"/>
              <w:jc w:val="center"/>
            </w:pPr>
            <w:r>
              <w:rPr>
                <w:rFonts w:ascii="宋体" w:hAnsi="宋体" w:eastAsia="宋体"/>
                <w:b/>
                <w:sz w:val="22"/>
              </w:rPr>
              <w:t>序号</w:t>
            </w:r>
          </w:p>
        </w:tc>
        <w:tc>
          <w:tcPr>
            <w:tcW w:w="3118" w:type="dxa"/>
            <w:shd w:val="clear" w:color="auto" w:fill="D9E2F3"/>
          </w:tcPr>
          <w:p w14:paraId="57017C0F">
            <w:pPr>
              <w:spacing w:after="0" w:line="240" w:lineRule="auto"/>
              <w:jc w:val="center"/>
            </w:pPr>
            <w:r>
              <w:rPr>
                <w:rFonts w:ascii="宋体" w:hAnsi="宋体" w:eastAsia="宋体"/>
                <w:b/>
                <w:sz w:val="22"/>
              </w:rPr>
              <w:t>资料名称</w:t>
            </w:r>
          </w:p>
        </w:tc>
        <w:tc>
          <w:tcPr>
            <w:tcW w:w="4706" w:type="dxa"/>
            <w:shd w:val="clear" w:color="auto" w:fill="D9E2F3"/>
          </w:tcPr>
          <w:p w14:paraId="651941AB">
            <w:pPr>
              <w:spacing w:after="0" w:line="240" w:lineRule="auto"/>
              <w:jc w:val="center"/>
            </w:pPr>
            <w:r>
              <w:rPr>
                <w:rFonts w:ascii="宋体" w:hAnsi="宋体" w:eastAsia="宋体"/>
                <w:b/>
                <w:sz w:val="22"/>
              </w:rPr>
              <w:t>内容与格式要求</w:t>
            </w:r>
          </w:p>
        </w:tc>
      </w:tr>
      <w:tr w14:paraId="6CA0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16DB792D">
            <w:pPr>
              <w:spacing w:after="0" w:line="240" w:lineRule="auto"/>
              <w:jc w:val="center"/>
            </w:pPr>
            <w:r>
              <w:rPr>
                <w:rFonts w:ascii="宋体" w:hAnsi="宋体" w:eastAsia="宋体"/>
                <w:b w:val="0"/>
                <w:sz w:val="20"/>
              </w:rPr>
              <w:t>1</w:t>
            </w:r>
          </w:p>
        </w:tc>
        <w:tc>
          <w:tcPr>
            <w:tcW w:w="2882" w:type="dxa"/>
            <w:vAlign w:val="center"/>
          </w:tcPr>
          <w:p w14:paraId="1A5D4020">
            <w:pPr>
              <w:spacing w:after="0" w:line="240" w:lineRule="auto"/>
              <w:jc w:val="left"/>
            </w:pPr>
            <w:r>
              <w:rPr>
                <w:rFonts w:ascii="宋体" w:hAnsi="宋体" w:eastAsia="宋体"/>
                <w:b w:val="0"/>
                <w:sz w:val="20"/>
              </w:rPr>
              <w:t>现状各级文化设施台账</w:t>
            </w:r>
          </w:p>
        </w:tc>
        <w:tc>
          <w:tcPr>
            <w:tcW w:w="2882" w:type="dxa"/>
            <w:vAlign w:val="center"/>
          </w:tcPr>
          <w:p w14:paraId="3F278D41">
            <w:pPr>
              <w:spacing w:after="0" w:line="240" w:lineRule="auto"/>
              <w:jc w:val="left"/>
            </w:pPr>
            <w:r>
              <w:rPr>
                <w:rFonts w:ascii="宋体" w:hAnsi="宋体" w:eastAsia="宋体"/>
                <w:b w:val="0"/>
                <w:sz w:val="20"/>
              </w:rPr>
              <w:t>片区内图书馆、文化馆、博物馆、纪念馆、美术馆等文化设施名称、位置、用地面积、建筑面积、等级、开放情况。要求提供Excel格式。</w:t>
            </w:r>
          </w:p>
        </w:tc>
      </w:tr>
      <w:tr w14:paraId="419D9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A50944E">
            <w:pPr>
              <w:spacing w:after="0" w:line="240" w:lineRule="auto"/>
              <w:jc w:val="center"/>
            </w:pPr>
            <w:r>
              <w:rPr>
                <w:rFonts w:ascii="宋体" w:hAnsi="宋体" w:eastAsia="宋体"/>
                <w:b w:val="0"/>
                <w:sz w:val="20"/>
              </w:rPr>
              <w:t>2</w:t>
            </w:r>
          </w:p>
        </w:tc>
        <w:tc>
          <w:tcPr>
            <w:tcW w:w="2882" w:type="dxa"/>
            <w:vAlign w:val="center"/>
          </w:tcPr>
          <w:p w14:paraId="5648FBE6">
            <w:pPr>
              <w:spacing w:after="0" w:line="240" w:lineRule="auto"/>
              <w:jc w:val="left"/>
            </w:pPr>
            <w:r>
              <w:rPr>
                <w:rFonts w:ascii="宋体" w:hAnsi="宋体" w:eastAsia="宋体"/>
                <w:b w:val="0"/>
                <w:sz w:val="20"/>
              </w:rPr>
              <w:t>现状各级体育设施台账及足球场地台账</w:t>
            </w:r>
          </w:p>
        </w:tc>
        <w:tc>
          <w:tcPr>
            <w:tcW w:w="2882" w:type="dxa"/>
            <w:vAlign w:val="center"/>
          </w:tcPr>
          <w:p w14:paraId="03E8033C">
            <w:pPr>
              <w:spacing w:after="0" w:line="240" w:lineRule="auto"/>
              <w:jc w:val="left"/>
            </w:pPr>
            <w:r>
              <w:rPr>
                <w:rFonts w:ascii="宋体" w:hAnsi="宋体" w:eastAsia="宋体"/>
                <w:b w:val="0"/>
                <w:sz w:val="20"/>
              </w:rPr>
              <w:t>片区内体育中心、全民健身中心、体育馆、游泳馆等公共体育设施，及标准/非标准/笼式足球场地名称、位置、用地面积、开放情况。要求提供Excel格式。</w:t>
            </w:r>
          </w:p>
        </w:tc>
      </w:tr>
      <w:tr w14:paraId="788B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94665C3">
            <w:pPr>
              <w:spacing w:after="0" w:line="240" w:lineRule="auto"/>
              <w:jc w:val="center"/>
            </w:pPr>
            <w:r>
              <w:rPr>
                <w:rFonts w:ascii="宋体" w:hAnsi="宋体" w:eastAsia="宋体"/>
                <w:b w:val="0"/>
                <w:sz w:val="20"/>
              </w:rPr>
              <w:t>3</w:t>
            </w:r>
          </w:p>
        </w:tc>
        <w:tc>
          <w:tcPr>
            <w:tcW w:w="2882" w:type="dxa"/>
            <w:vAlign w:val="center"/>
          </w:tcPr>
          <w:p w14:paraId="3A633E0D">
            <w:pPr>
              <w:spacing w:after="0" w:line="240" w:lineRule="auto"/>
              <w:jc w:val="left"/>
            </w:pPr>
            <w:r>
              <w:rPr>
                <w:rFonts w:ascii="宋体" w:hAnsi="宋体" w:eastAsia="宋体"/>
                <w:b w:val="0"/>
                <w:sz w:val="20"/>
              </w:rPr>
              <w:t>文物保护单位及不可移动文物清单</w:t>
            </w:r>
          </w:p>
        </w:tc>
        <w:tc>
          <w:tcPr>
            <w:tcW w:w="2882" w:type="dxa"/>
            <w:vAlign w:val="center"/>
          </w:tcPr>
          <w:p w14:paraId="376F8C0A">
            <w:pPr>
              <w:spacing w:after="0" w:line="240" w:lineRule="auto"/>
              <w:jc w:val="left"/>
            </w:pPr>
            <w:r>
              <w:rPr>
                <w:rFonts w:ascii="宋体" w:hAnsi="宋体" w:eastAsia="宋体"/>
                <w:b w:val="0"/>
                <w:sz w:val="20"/>
              </w:rPr>
              <w:t>片区内文物保护单位、不可移动文物名称、保护等级、位置、面积、保护状态、活化利用情况。要求提供Excel格式+位置矢量。</w:t>
            </w:r>
          </w:p>
        </w:tc>
      </w:tr>
      <w:tr w14:paraId="537D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5F0A4825">
            <w:pPr>
              <w:spacing w:after="0" w:line="240" w:lineRule="auto"/>
              <w:jc w:val="center"/>
            </w:pPr>
            <w:r>
              <w:rPr>
                <w:rFonts w:ascii="宋体" w:hAnsi="宋体" w:eastAsia="宋体"/>
                <w:b w:val="0"/>
                <w:sz w:val="20"/>
              </w:rPr>
              <w:t>4</w:t>
            </w:r>
          </w:p>
        </w:tc>
        <w:tc>
          <w:tcPr>
            <w:tcW w:w="2882" w:type="dxa"/>
            <w:vAlign w:val="center"/>
          </w:tcPr>
          <w:p w14:paraId="20D06FFA">
            <w:pPr>
              <w:spacing w:after="0" w:line="240" w:lineRule="auto"/>
              <w:jc w:val="left"/>
            </w:pPr>
            <w:r>
              <w:rPr>
                <w:rFonts w:ascii="宋体" w:hAnsi="宋体" w:eastAsia="宋体"/>
                <w:b w:val="0"/>
                <w:sz w:val="20"/>
              </w:rPr>
              <w:t>已认定公布的历史文化街区、历史建筑、历史地段、工业遗产等清单</w:t>
            </w:r>
          </w:p>
        </w:tc>
        <w:tc>
          <w:tcPr>
            <w:tcW w:w="2882" w:type="dxa"/>
            <w:vAlign w:val="center"/>
          </w:tcPr>
          <w:p w14:paraId="1CDABFB9">
            <w:pPr>
              <w:spacing w:after="0" w:line="240" w:lineRule="auto"/>
              <w:jc w:val="left"/>
            </w:pPr>
            <w:r>
              <w:rPr>
                <w:rFonts w:ascii="宋体" w:hAnsi="宋体" w:eastAsia="宋体"/>
                <w:b w:val="0"/>
                <w:sz w:val="20"/>
              </w:rPr>
              <w:t>片区内历史文化街区、历史建筑、不可移动文物、历史地段、工业遗产等保护对象清单，含名称、保护类别、位置、挂牌建档情况。要求提供Excel格式。</w:t>
            </w:r>
          </w:p>
        </w:tc>
      </w:tr>
      <w:tr w14:paraId="3C1C0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58DD7B76">
            <w:pPr>
              <w:spacing w:after="0" w:line="240" w:lineRule="auto"/>
              <w:jc w:val="center"/>
            </w:pPr>
            <w:r>
              <w:rPr>
                <w:rFonts w:ascii="宋体" w:hAnsi="宋体" w:eastAsia="宋体"/>
                <w:b w:val="0"/>
                <w:sz w:val="20"/>
              </w:rPr>
              <w:t>5</w:t>
            </w:r>
          </w:p>
        </w:tc>
        <w:tc>
          <w:tcPr>
            <w:tcW w:w="2882" w:type="dxa"/>
            <w:vAlign w:val="center"/>
          </w:tcPr>
          <w:p w14:paraId="2671DE20">
            <w:pPr>
              <w:spacing w:after="0" w:line="240" w:lineRule="auto"/>
              <w:jc w:val="left"/>
            </w:pPr>
            <w:r>
              <w:rPr>
                <w:rFonts w:ascii="宋体" w:hAnsi="宋体" w:eastAsia="宋体"/>
                <w:b w:val="0"/>
                <w:sz w:val="20"/>
              </w:rPr>
              <w:t>非物质文化遗产清单</w:t>
            </w:r>
          </w:p>
        </w:tc>
        <w:tc>
          <w:tcPr>
            <w:tcW w:w="2882" w:type="dxa"/>
            <w:vAlign w:val="center"/>
          </w:tcPr>
          <w:p w14:paraId="7C51A11E">
            <w:pPr>
              <w:spacing w:after="0" w:line="240" w:lineRule="auto"/>
              <w:jc w:val="left"/>
            </w:pPr>
            <w:r>
              <w:rPr>
                <w:rFonts w:ascii="宋体" w:hAnsi="宋体" w:eastAsia="宋体"/>
                <w:b w:val="0"/>
                <w:sz w:val="20"/>
              </w:rPr>
              <w:t>片区内非遗项目及与特定街区、建筑、老字号的关联清单。要求提供Excel格式。</w:t>
            </w:r>
          </w:p>
        </w:tc>
      </w:tr>
      <w:tr w14:paraId="384E6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817FFF7">
            <w:pPr>
              <w:spacing w:after="0" w:line="240" w:lineRule="auto"/>
              <w:jc w:val="center"/>
            </w:pPr>
            <w:r>
              <w:rPr>
                <w:rFonts w:ascii="宋体" w:hAnsi="宋体" w:eastAsia="宋体"/>
                <w:b w:val="0"/>
                <w:sz w:val="20"/>
              </w:rPr>
              <w:t>6</w:t>
            </w:r>
          </w:p>
        </w:tc>
        <w:tc>
          <w:tcPr>
            <w:tcW w:w="2882" w:type="dxa"/>
            <w:vAlign w:val="center"/>
          </w:tcPr>
          <w:p w14:paraId="412531B2">
            <w:pPr>
              <w:spacing w:after="0" w:line="240" w:lineRule="auto"/>
              <w:jc w:val="left"/>
            </w:pPr>
            <w:r>
              <w:rPr>
                <w:rFonts w:ascii="宋体" w:hAnsi="宋体" w:eastAsia="宋体"/>
                <w:b w:val="0"/>
                <w:sz w:val="20"/>
              </w:rPr>
              <w:t>"十五五"期间城区历史、文化、体育设施建设计划</w:t>
            </w:r>
          </w:p>
        </w:tc>
        <w:tc>
          <w:tcPr>
            <w:tcW w:w="2882" w:type="dxa"/>
            <w:vAlign w:val="center"/>
          </w:tcPr>
          <w:p w14:paraId="022B0A39">
            <w:pPr>
              <w:spacing w:after="0" w:line="240" w:lineRule="auto"/>
              <w:jc w:val="left"/>
            </w:pPr>
            <w:r>
              <w:rPr>
                <w:rFonts w:ascii="宋体" w:hAnsi="宋体" w:eastAsia="宋体"/>
                <w:b w:val="0"/>
                <w:sz w:val="20"/>
              </w:rPr>
              <w:t>涉及片区的历史保护、公共文化、体育设施项目建设清单。要求提供Excel格式。</w:t>
            </w:r>
          </w:p>
        </w:tc>
      </w:tr>
    </w:tbl>
    <w:p w14:paraId="4FBF2D4D"/>
    <w:p w14:paraId="53A1EAD4">
      <w:pPr>
        <w:spacing w:before="160" w:after="80"/>
      </w:pPr>
      <w:r>
        <w:rPr>
          <w:rFonts w:ascii="黑体" w:hAnsi="黑体" w:eastAsia="黑体"/>
          <w:b/>
          <w:sz w:val="24"/>
        </w:rPr>
        <w:t>（二）永州市商务局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2602"/>
        <w:gridCol w:w="3883"/>
      </w:tblGrid>
      <w:tr w14:paraId="2EA4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5CD2D498">
            <w:pPr>
              <w:spacing w:after="0" w:line="240" w:lineRule="auto"/>
              <w:jc w:val="center"/>
            </w:pPr>
            <w:r>
              <w:rPr>
                <w:rFonts w:ascii="宋体" w:hAnsi="宋体" w:eastAsia="宋体"/>
                <w:b/>
                <w:sz w:val="22"/>
              </w:rPr>
              <w:t>序号</w:t>
            </w:r>
          </w:p>
        </w:tc>
        <w:tc>
          <w:tcPr>
            <w:tcW w:w="3118" w:type="dxa"/>
            <w:shd w:val="clear" w:color="auto" w:fill="D9E2F3"/>
          </w:tcPr>
          <w:p w14:paraId="7465CBB0">
            <w:pPr>
              <w:spacing w:after="0" w:line="240" w:lineRule="auto"/>
              <w:jc w:val="center"/>
            </w:pPr>
            <w:r>
              <w:rPr>
                <w:rFonts w:ascii="宋体" w:hAnsi="宋体" w:eastAsia="宋体"/>
                <w:b/>
                <w:sz w:val="22"/>
              </w:rPr>
              <w:t>资料名称</w:t>
            </w:r>
          </w:p>
        </w:tc>
        <w:tc>
          <w:tcPr>
            <w:tcW w:w="4706" w:type="dxa"/>
            <w:shd w:val="clear" w:color="auto" w:fill="D9E2F3"/>
          </w:tcPr>
          <w:p w14:paraId="7489A8DA">
            <w:pPr>
              <w:spacing w:after="0" w:line="240" w:lineRule="auto"/>
              <w:jc w:val="center"/>
            </w:pPr>
            <w:r>
              <w:rPr>
                <w:rFonts w:ascii="宋体" w:hAnsi="宋体" w:eastAsia="宋体"/>
                <w:b/>
                <w:sz w:val="22"/>
              </w:rPr>
              <w:t>内容与格式要求</w:t>
            </w:r>
          </w:p>
        </w:tc>
      </w:tr>
      <w:tr w14:paraId="18DA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68D137D">
            <w:pPr>
              <w:spacing w:after="0" w:line="240" w:lineRule="auto"/>
              <w:jc w:val="center"/>
            </w:pPr>
            <w:r>
              <w:rPr>
                <w:rFonts w:ascii="宋体" w:hAnsi="宋体" w:eastAsia="宋体"/>
                <w:b w:val="0"/>
                <w:sz w:val="20"/>
              </w:rPr>
              <w:t>1</w:t>
            </w:r>
          </w:p>
        </w:tc>
        <w:tc>
          <w:tcPr>
            <w:tcW w:w="2882" w:type="dxa"/>
            <w:vAlign w:val="center"/>
          </w:tcPr>
          <w:p w14:paraId="58D244C7">
            <w:pPr>
              <w:spacing w:after="0" w:line="240" w:lineRule="auto"/>
              <w:jc w:val="left"/>
            </w:pPr>
            <w:r>
              <w:rPr>
                <w:rFonts w:ascii="宋体" w:hAnsi="宋体" w:eastAsia="宋体"/>
                <w:b w:val="0"/>
                <w:sz w:val="20"/>
              </w:rPr>
              <w:t>老旧商业街区和老旧市场、农贸市场清单</w:t>
            </w:r>
          </w:p>
        </w:tc>
        <w:tc>
          <w:tcPr>
            <w:tcW w:w="2882" w:type="dxa"/>
            <w:vAlign w:val="center"/>
          </w:tcPr>
          <w:p w14:paraId="5B686662">
            <w:pPr>
              <w:spacing w:after="0" w:line="240" w:lineRule="auto"/>
              <w:jc w:val="left"/>
            </w:pPr>
            <w:r>
              <w:rPr>
                <w:rFonts w:ascii="宋体" w:hAnsi="宋体" w:eastAsia="宋体"/>
                <w:b w:val="0"/>
                <w:sz w:val="20"/>
              </w:rPr>
              <w:t>片区内2005年前建成且需要改造或存在安全隐患或空间分布需腾退或处于闲置和低效利用的商业街区、市场、农贸市场清单，含名称、位置、面积、建成时间、产权单位、改造需求。要求提供Excel格式。</w:t>
            </w:r>
          </w:p>
        </w:tc>
      </w:tr>
    </w:tbl>
    <w:p w14:paraId="33D14A7D"/>
    <w:p w14:paraId="13F3DB75">
      <w:pPr>
        <w:rPr>
          <w:rFonts w:ascii="黑体" w:hAnsi="黑体" w:eastAsia="黑体"/>
          <w:b/>
          <w:sz w:val="24"/>
        </w:rPr>
      </w:pPr>
      <w:r>
        <w:rPr>
          <w:rFonts w:ascii="黑体" w:hAnsi="黑体" w:eastAsia="黑体"/>
          <w:b/>
          <w:sz w:val="24"/>
        </w:rPr>
        <w:br w:type="page"/>
      </w:r>
    </w:p>
    <w:p w14:paraId="615DF718">
      <w:pPr>
        <w:spacing w:before="160" w:after="80"/>
      </w:pPr>
      <w:r>
        <w:rPr>
          <w:rFonts w:ascii="黑体" w:hAnsi="黑体" w:eastAsia="黑体"/>
          <w:b/>
          <w:sz w:val="24"/>
        </w:rPr>
        <w:t>（三）永州市科技和工业信息化局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7"/>
        <w:gridCol w:w="2576"/>
        <w:gridCol w:w="3899"/>
      </w:tblGrid>
      <w:tr w14:paraId="23B7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80" w:type="dxa"/>
            <w:shd w:val="clear" w:color="auto" w:fill="D9E2F3"/>
          </w:tcPr>
          <w:p w14:paraId="21991C0A">
            <w:pPr>
              <w:spacing w:after="0" w:line="240" w:lineRule="auto"/>
              <w:jc w:val="center"/>
            </w:pPr>
            <w:r>
              <w:rPr>
                <w:rFonts w:ascii="宋体" w:hAnsi="宋体" w:eastAsia="宋体"/>
                <w:b/>
                <w:sz w:val="22"/>
              </w:rPr>
              <w:t>序号</w:t>
            </w:r>
          </w:p>
        </w:tc>
        <w:tc>
          <w:tcPr>
            <w:tcW w:w="3118" w:type="dxa"/>
            <w:shd w:val="clear" w:color="auto" w:fill="D9E2F3"/>
          </w:tcPr>
          <w:p w14:paraId="5F4D6FCB">
            <w:pPr>
              <w:spacing w:after="0" w:line="240" w:lineRule="auto"/>
              <w:jc w:val="center"/>
            </w:pPr>
            <w:r>
              <w:rPr>
                <w:rFonts w:ascii="宋体" w:hAnsi="宋体" w:eastAsia="宋体"/>
                <w:b/>
                <w:sz w:val="22"/>
              </w:rPr>
              <w:t>资料名称</w:t>
            </w:r>
          </w:p>
        </w:tc>
        <w:tc>
          <w:tcPr>
            <w:tcW w:w="4706" w:type="dxa"/>
            <w:shd w:val="clear" w:color="auto" w:fill="D9E2F3"/>
          </w:tcPr>
          <w:p w14:paraId="381B64E7">
            <w:pPr>
              <w:spacing w:after="0" w:line="240" w:lineRule="auto"/>
              <w:jc w:val="center"/>
            </w:pPr>
            <w:r>
              <w:rPr>
                <w:rFonts w:ascii="宋体" w:hAnsi="宋体" w:eastAsia="宋体"/>
                <w:b/>
                <w:sz w:val="22"/>
              </w:rPr>
              <w:t>内容与格式要求</w:t>
            </w:r>
          </w:p>
        </w:tc>
      </w:tr>
      <w:tr w14:paraId="4DABF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11C2002">
            <w:pPr>
              <w:spacing w:after="0" w:line="240" w:lineRule="auto"/>
              <w:jc w:val="center"/>
            </w:pPr>
            <w:r>
              <w:rPr>
                <w:rFonts w:ascii="宋体" w:hAnsi="宋体" w:eastAsia="宋体"/>
                <w:b w:val="0"/>
                <w:sz w:val="20"/>
              </w:rPr>
              <w:t>1</w:t>
            </w:r>
          </w:p>
        </w:tc>
        <w:tc>
          <w:tcPr>
            <w:tcW w:w="2882" w:type="dxa"/>
            <w:vAlign w:val="center"/>
          </w:tcPr>
          <w:p w14:paraId="6252955B">
            <w:pPr>
              <w:spacing w:after="0" w:line="240" w:lineRule="auto"/>
              <w:jc w:val="left"/>
            </w:pPr>
            <w:r>
              <w:rPr>
                <w:rFonts w:ascii="宋体" w:hAnsi="宋体" w:eastAsia="宋体"/>
                <w:b w:val="0"/>
                <w:sz w:val="20"/>
              </w:rPr>
              <w:t>老旧厂区清单</w:t>
            </w:r>
          </w:p>
        </w:tc>
        <w:tc>
          <w:tcPr>
            <w:tcW w:w="2882" w:type="dxa"/>
            <w:vAlign w:val="center"/>
          </w:tcPr>
          <w:p w14:paraId="7931AC8A">
            <w:pPr>
              <w:spacing w:after="0" w:line="240" w:lineRule="auto"/>
              <w:jc w:val="left"/>
            </w:pPr>
            <w:r>
              <w:rPr>
                <w:rFonts w:ascii="宋体" w:hAnsi="宋体" w:eastAsia="宋体"/>
                <w:b w:val="0"/>
                <w:sz w:val="20"/>
              </w:rPr>
              <w:t>片区内2005年前建成且需要改造或存在安全隐患或空间分布需腾退或处于闲置和低效利用的老旧厂区清单，含厂区名称、位置、用地面积、建筑面积、建成时间、产权单位、资源闲置情况、产业升级需求。注：老旧厂区中具有保护价值的工业遗产名录详见文旅广体局。要求提供Excel格式。</w:t>
            </w:r>
          </w:p>
        </w:tc>
      </w:tr>
      <w:tr w14:paraId="43004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7F481AA">
            <w:pPr>
              <w:spacing w:after="0" w:line="240" w:lineRule="auto"/>
              <w:jc w:val="center"/>
            </w:pPr>
            <w:r>
              <w:rPr>
                <w:rFonts w:ascii="宋体" w:hAnsi="宋体" w:eastAsia="宋体"/>
                <w:b w:val="0"/>
                <w:sz w:val="20"/>
              </w:rPr>
              <w:t>2</w:t>
            </w:r>
          </w:p>
        </w:tc>
        <w:tc>
          <w:tcPr>
            <w:tcW w:w="2882" w:type="dxa"/>
            <w:vAlign w:val="center"/>
          </w:tcPr>
          <w:p w14:paraId="4D90008C">
            <w:pPr>
              <w:spacing w:after="0" w:line="240" w:lineRule="auto"/>
              <w:jc w:val="left"/>
            </w:pPr>
            <w:r>
              <w:rPr>
                <w:rFonts w:ascii="宋体" w:hAnsi="宋体" w:eastAsia="宋体"/>
                <w:b w:val="0"/>
                <w:sz w:val="20"/>
              </w:rPr>
              <w:t>工业遗产清单</w:t>
            </w:r>
          </w:p>
        </w:tc>
        <w:tc>
          <w:tcPr>
            <w:tcW w:w="2882" w:type="dxa"/>
            <w:vAlign w:val="center"/>
          </w:tcPr>
          <w:p w14:paraId="18C5537B">
            <w:pPr>
              <w:spacing w:after="0" w:line="240" w:lineRule="auto"/>
              <w:jc w:val="left"/>
            </w:pPr>
            <w:r>
              <w:rPr>
                <w:rFonts w:ascii="宋体" w:hAnsi="宋体" w:eastAsia="宋体"/>
                <w:b w:val="0"/>
                <w:sz w:val="20"/>
              </w:rPr>
              <w:t>片区内工业遗产名称、位置、建成时间、保护等级、利用情况。要求提供Excel格式+位置矢量。</w:t>
            </w:r>
          </w:p>
        </w:tc>
      </w:tr>
    </w:tbl>
    <w:p w14:paraId="4EF6CFDD"/>
    <w:p w14:paraId="3AF6D977">
      <w:pPr>
        <w:spacing w:before="160" w:after="80"/>
      </w:pPr>
      <w:r>
        <w:rPr>
          <w:rFonts w:ascii="黑体" w:hAnsi="黑体" w:eastAsia="黑体"/>
          <w:b/>
          <w:sz w:val="24"/>
        </w:rPr>
        <w:t>（四）永州市应急管理局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2"/>
        <w:gridCol w:w="2570"/>
        <w:gridCol w:w="3910"/>
      </w:tblGrid>
      <w:tr w14:paraId="050D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80" w:type="dxa"/>
            <w:shd w:val="clear" w:color="auto" w:fill="D9E2F3"/>
            <w:vAlign w:val="center"/>
          </w:tcPr>
          <w:p w14:paraId="16AE2D5C">
            <w:pPr>
              <w:spacing w:after="0" w:line="240" w:lineRule="auto"/>
              <w:jc w:val="both"/>
            </w:pPr>
            <w:r>
              <w:rPr>
                <w:rFonts w:ascii="宋体" w:hAnsi="宋体" w:eastAsia="宋体"/>
                <w:b/>
                <w:sz w:val="22"/>
              </w:rPr>
              <w:t>序号</w:t>
            </w:r>
          </w:p>
        </w:tc>
        <w:tc>
          <w:tcPr>
            <w:tcW w:w="3118" w:type="dxa"/>
            <w:shd w:val="clear" w:color="auto" w:fill="D9E2F3"/>
            <w:vAlign w:val="center"/>
          </w:tcPr>
          <w:p w14:paraId="32818FB1">
            <w:pPr>
              <w:spacing w:after="0" w:line="240" w:lineRule="auto"/>
              <w:jc w:val="both"/>
            </w:pPr>
            <w:r>
              <w:rPr>
                <w:rFonts w:ascii="宋体" w:hAnsi="宋体" w:eastAsia="宋体"/>
                <w:b/>
                <w:sz w:val="22"/>
              </w:rPr>
              <w:t>资料名称</w:t>
            </w:r>
          </w:p>
        </w:tc>
        <w:tc>
          <w:tcPr>
            <w:tcW w:w="4706" w:type="dxa"/>
            <w:shd w:val="clear" w:color="auto" w:fill="D9E2F3"/>
            <w:vAlign w:val="center"/>
          </w:tcPr>
          <w:p w14:paraId="7E8A0717">
            <w:pPr>
              <w:spacing w:after="0" w:line="240" w:lineRule="auto"/>
              <w:jc w:val="both"/>
            </w:pPr>
            <w:r>
              <w:rPr>
                <w:rFonts w:ascii="宋体" w:hAnsi="宋体" w:eastAsia="宋体"/>
                <w:b/>
                <w:sz w:val="22"/>
              </w:rPr>
              <w:t>内容与格式要求</w:t>
            </w:r>
          </w:p>
        </w:tc>
      </w:tr>
      <w:tr w14:paraId="44D7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2A83778C">
            <w:pPr>
              <w:spacing w:after="0" w:line="240" w:lineRule="auto"/>
              <w:jc w:val="center"/>
            </w:pPr>
            <w:r>
              <w:rPr>
                <w:rFonts w:ascii="宋体" w:hAnsi="宋体" w:eastAsia="宋体"/>
                <w:b w:val="0"/>
                <w:sz w:val="20"/>
              </w:rPr>
              <w:t>1</w:t>
            </w:r>
          </w:p>
        </w:tc>
        <w:tc>
          <w:tcPr>
            <w:tcW w:w="2882" w:type="dxa"/>
            <w:vAlign w:val="center"/>
          </w:tcPr>
          <w:p w14:paraId="1E6689E8">
            <w:pPr>
              <w:spacing w:after="0" w:line="240" w:lineRule="auto"/>
              <w:jc w:val="both"/>
            </w:pPr>
            <w:r>
              <w:rPr>
                <w:rFonts w:ascii="宋体" w:hAnsi="宋体" w:eastAsia="宋体"/>
                <w:b w:val="0"/>
                <w:sz w:val="20"/>
              </w:rPr>
              <w:t>应急避难场所分类统计表</w:t>
            </w:r>
          </w:p>
        </w:tc>
        <w:tc>
          <w:tcPr>
            <w:tcW w:w="2882" w:type="dxa"/>
            <w:vAlign w:val="center"/>
          </w:tcPr>
          <w:p w14:paraId="02088536">
            <w:pPr>
              <w:spacing w:after="0" w:line="240" w:lineRule="auto"/>
              <w:jc w:val="both"/>
            </w:pPr>
            <w:r>
              <w:rPr>
                <w:rFonts w:ascii="宋体" w:hAnsi="宋体" w:eastAsia="宋体"/>
                <w:b w:val="0"/>
                <w:sz w:val="20"/>
              </w:rPr>
              <w:t>片区内应急避难场所名称、位置、所属类别（紧急/临时/短期/中期/长期）、有效避难面积、可容纳人数。要求提供Excel格式。</w:t>
            </w:r>
          </w:p>
        </w:tc>
      </w:tr>
      <w:tr w14:paraId="36261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30ED35C5">
            <w:pPr>
              <w:spacing w:after="0" w:line="240" w:lineRule="auto"/>
              <w:jc w:val="center"/>
            </w:pPr>
            <w:r>
              <w:rPr>
                <w:rFonts w:ascii="宋体" w:hAnsi="宋体" w:eastAsia="宋体"/>
                <w:b w:val="0"/>
                <w:sz w:val="20"/>
              </w:rPr>
              <w:t>2</w:t>
            </w:r>
          </w:p>
        </w:tc>
        <w:tc>
          <w:tcPr>
            <w:tcW w:w="2882" w:type="dxa"/>
            <w:vAlign w:val="center"/>
          </w:tcPr>
          <w:p w14:paraId="6BABFC61">
            <w:pPr>
              <w:spacing w:after="0" w:line="240" w:lineRule="auto"/>
              <w:jc w:val="both"/>
            </w:pPr>
            <w:r>
              <w:rPr>
                <w:rFonts w:ascii="宋体" w:hAnsi="宋体" w:eastAsia="宋体"/>
                <w:b w:val="0"/>
                <w:sz w:val="20"/>
              </w:rPr>
              <w:t>"十五五"期间应急场地改造及建设计划清单</w:t>
            </w:r>
          </w:p>
        </w:tc>
        <w:tc>
          <w:tcPr>
            <w:tcW w:w="2882" w:type="dxa"/>
            <w:vAlign w:val="center"/>
          </w:tcPr>
          <w:p w14:paraId="62E51FF1">
            <w:pPr>
              <w:spacing w:after="0" w:line="240" w:lineRule="auto"/>
              <w:jc w:val="both"/>
            </w:pPr>
            <w:r>
              <w:rPr>
                <w:rFonts w:ascii="宋体" w:hAnsi="宋体" w:eastAsia="宋体"/>
                <w:b w:val="0"/>
                <w:sz w:val="20"/>
              </w:rPr>
              <w:t>涉及片区的应急管理、防灾减灾、安全生产等城市更新领域重点项目清单。要求提供Excel格式。</w:t>
            </w:r>
          </w:p>
        </w:tc>
      </w:tr>
      <w:tr w14:paraId="4E87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D2C1E1B">
            <w:pPr>
              <w:spacing w:after="0" w:line="240" w:lineRule="auto"/>
              <w:jc w:val="center"/>
            </w:pPr>
            <w:r>
              <w:rPr>
                <w:rFonts w:ascii="宋体" w:hAnsi="宋体" w:eastAsia="宋体"/>
                <w:b w:val="0"/>
                <w:sz w:val="20"/>
              </w:rPr>
              <w:t>3</w:t>
            </w:r>
          </w:p>
        </w:tc>
        <w:tc>
          <w:tcPr>
            <w:tcW w:w="2882" w:type="dxa"/>
            <w:vAlign w:val="center"/>
          </w:tcPr>
          <w:p w14:paraId="0CD2091D">
            <w:pPr>
              <w:spacing w:after="0" w:line="240" w:lineRule="auto"/>
              <w:jc w:val="both"/>
            </w:pPr>
            <w:r>
              <w:rPr>
                <w:rFonts w:ascii="宋体" w:hAnsi="宋体" w:eastAsia="宋体"/>
                <w:b w:val="0"/>
                <w:sz w:val="20"/>
              </w:rPr>
              <w:t>"平急两用"公共设施建设清单</w:t>
            </w:r>
          </w:p>
        </w:tc>
        <w:tc>
          <w:tcPr>
            <w:tcW w:w="2882" w:type="dxa"/>
            <w:vAlign w:val="center"/>
          </w:tcPr>
          <w:p w14:paraId="63C52E61">
            <w:pPr>
              <w:spacing w:after="0" w:line="240" w:lineRule="auto"/>
              <w:jc w:val="both"/>
            </w:pPr>
            <w:r>
              <w:rPr>
                <w:rFonts w:ascii="宋体" w:hAnsi="宋体" w:eastAsia="宋体"/>
                <w:b w:val="0"/>
                <w:sz w:val="20"/>
              </w:rPr>
              <w:t>涉及片区的"平急两用"重点项目清单，含名称、位置、建设内容。要求提供Excel格式。</w:t>
            </w:r>
          </w:p>
        </w:tc>
      </w:tr>
    </w:tbl>
    <w:p w14:paraId="17D76856"/>
    <w:p w14:paraId="4BEEE060">
      <w:pPr>
        <w:spacing w:before="160" w:after="80"/>
      </w:pPr>
      <w:r>
        <w:rPr>
          <w:rFonts w:ascii="黑体" w:hAnsi="黑体" w:eastAsia="黑体"/>
          <w:b/>
          <w:sz w:val="24"/>
        </w:rPr>
        <w:t>（五）永州市交通运输局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2"/>
        <w:gridCol w:w="2570"/>
        <w:gridCol w:w="3910"/>
      </w:tblGrid>
      <w:tr w14:paraId="7A46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0AC53D9D">
            <w:pPr>
              <w:spacing w:after="0" w:line="240" w:lineRule="auto"/>
              <w:jc w:val="center"/>
            </w:pPr>
            <w:r>
              <w:rPr>
                <w:rFonts w:ascii="宋体" w:hAnsi="宋体" w:eastAsia="宋体"/>
                <w:b/>
                <w:sz w:val="22"/>
              </w:rPr>
              <w:t>序号</w:t>
            </w:r>
          </w:p>
        </w:tc>
        <w:tc>
          <w:tcPr>
            <w:tcW w:w="3118" w:type="dxa"/>
            <w:shd w:val="clear" w:color="auto" w:fill="D9E2F3"/>
          </w:tcPr>
          <w:p w14:paraId="7C562754">
            <w:pPr>
              <w:spacing w:after="0" w:line="240" w:lineRule="auto"/>
              <w:jc w:val="center"/>
            </w:pPr>
            <w:r>
              <w:rPr>
                <w:rFonts w:ascii="宋体" w:hAnsi="宋体" w:eastAsia="宋体"/>
                <w:b/>
                <w:sz w:val="22"/>
              </w:rPr>
              <w:t>资料名称</w:t>
            </w:r>
          </w:p>
        </w:tc>
        <w:tc>
          <w:tcPr>
            <w:tcW w:w="4706" w:type="dxa"/>
            <w:shd w:val="clear" w:color="auto" w:fill="D9E2F3"/>
          </w:tcPr>
          <w:p w14:paraId="55AFDEE1">
            <w:pPr>
              <w:spacing w:after="0" w:line="240" w:lineRule="auto"/>
              <w:jc w:val="center"/>
            </w:pPr>
            <w:r>
              <w:rPr>
                <w:rFonts w:ascii="宋体" w:hAnsi="宋体" w:eastAsia="宋体"/>
                <w:b/>
                <w:sz w:val="22"/>
              </w:rPr>
              <w:t>内容与格式要求</w:t>
            </w:r>
          </w:p>
        </w:tc>
      </w:tr>
      <w:tr w14:paraId="6BC6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073B8C1">
            <w:pPr>
              <w:spacing w:after="0" w:line="240" w:lineRule="auto"/>
              <w:jc w:val="center"/>
            </w:pPr>
            <w:r>
              <w:rPr>
                <w:rFonts w:ascii="宋体" w:hAnsi="宋体" w:eastAsia="宋体"/>
                <w:b w:val="0"/>
                <w:sz w:val="20"/>
              </w:rPr>
              <w:t>1</w:t>
            </w:r>
          </w:p>
        </w:tc>
        <w:tc>
          <w:tcPr>
            <w:tcW w:w="2882" w:type="dxa"/>
            <w:vAlign w:val="center"/>
          </w:tcPr>
          <w:p w14:paraId="125D49A7">
            <w:pPr>
              <w:spacing w:after="0" w:line="240" w:lineRule="auto"/>
              <w:jc w:val="left"/>
            </w:pPr>
            <w:r>
              <w:rPr>
                <w:rFonts w:ascii="宋体" w:hAnsi="宋体" w:eastAsia="宋体"/>
                <w:b w:val="0"/>
                <w:sz w:val="20"/>
              </w:rPr>
              <w:t>公交站点现状清单及分布图</w:t>
            </w:r>
          </w:p>
        </w:tc>
        <w:tc>
          <w:tcPr>
            <w:tcW w:w="2882" w:type="dxa"/>
            <w:vAlign w:val="center"/>
          </w:tcPr>
          <w:p w14:paraId="344588D0">
            <w:pPr>
              <w:spacing w:after="0" w:line="240" w:lineRule="auto"/>
              <w:jc w:val="left"/>
            </w:pPr>
            <w:r>
              <w:rPr>
                <w:rFonts w:ascii="宋体" w:hAnsi="宋体" w:eastAsia="宋体"/>
                <w:b w:val="0"/>
                <w:sz w:val="20"/>
              </w:rPr>
              <w:t>片区内公交站点名称、位置坐标。要求提供SHP格式+Excel清单。</w:t>
            </w:r>
          </w:p>
        </w:tc>
      </w:tr>
      <w:tr w14:paraId="4861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E460E35">
            <w:pPr>
              <w:spacing w:after="0" w:line="240" w:lineRule="auto"/>
              <w:jc w:val="center"/>
            </w:pPr>
            <w:r>
              <w:rPr>
                <w:rFonts w:ascii="宋体" w:hAnsi="宋体" w:eastAsia="宋体"/>
                <w:b w:val="0"/>
                <w:sz w:val="20"/>
              </w:rPr>
              <w:t>2</w:t>
            </w:r>
          </w:p>
        </w:tc>
        <w:tc>
          <w:tcPr>
            <w:tcW w:w="2882" w:type="dxa"/>
            <w:vAlign w:val="center"/>
          </w:tcPr>
          <w:p w14:paraId="576A482B">
            <w:pPr>
              <w:spacing w:after="0" w:line="240" w:lineRule="auto"/>
              <w:jc w:val="left"/>
            </w:pPr>
            <w:r>
              <w:rPr>
                <w:rFonts w:ascii="宋体" w:hAnsi="宋体" w:eastAsia="宋体"/>
                <w:b w:val="0"/>
                <w:sz w:val="20"/>
              </w:rPr>
              <w:t>公交首末站现状清单及分布图</w:t>
            </w:r>
          </w:p>
        </w:tc>
        <w:tc>
          <w:tcPr>
            <w:tcW w:w="2882" w:type="dxa"/>
            <w:vAlign w:val="center"/>
          </w:tcPr>
          <w:p w14:paraId="67682D37">
            <w:pPr>
              <w:spacing w:after="0" w:line="240" w:lineRule="auto"/>
              <w:jc w:val="left"/>
            </w:pPr>
            <w:r>
              <w:rPr>
                <w:rFonts w:ascii="宋体" w:hAnsi="宋体" w:eastAsia="宋体"/>
                <w:b w:val="0"/>
                <w:sz w:val="20"/>
              </w:rPr>
              <w:t>片区内公交首末站名称、位置、用地面积、停车泊位。要求提供Excel格式+位置矢量。</w:t>
            </w:r>
          </w:p>
        </w:tc>
      </w:tr>
      <w:tr w14:paraId="20AF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6FD870B">
            <w:pPr>
              <w:spacing w:after="0" w:line="240" w:lineRule="auto"/>
              <w:jc w:val="center"/>
            </w:pPr>
            <w:r>
              <w:rPr>
                <w:rFonts w:ascii="宋体" w:hAnsi="宋体" w:eastAsia="宋体"/>
                <w:b w:val="0"/>
                <w:sz w:val="20"/>
              </w:rPr>
              <w:t>3</w:t>
            </w:r>
          </w:p>
        </w:tc>
        <w:tc>
          <w:tcPr>
            <w:tcW w:w="2882" w:type="dxa"/>
            <w:vAlign w:val="center"/>
          </w:tcPr>
          <w:p w14:paraId="68FD48B7">
            <w:pPr>
              <w:spacing w:after="0" w:line="240" w:lineRule="auto"/>
              <w:jc w:val="left"/>
            </w:pPr>
            <w:r>
              <w:rPr>
                <w:rFonts w:ascii="宋体" w:hAnsi="宋体" w:eastAsia="宋体"/>
                <w:b w:val="0"/>
                <w:sz w:val="20"/>
              </w:rPr>
              <w:t>"十五五"期间公共交通提质升级改造计划</w:t>
            </w:r>
          </w:p>
        </w:tc>
        <w:tc>
          <w:tcPr>
            <w:tcW w:w="2882" w:type="dxa"/>
            <w:vAlign w:val="center"/>
          </w:tcPr>
          <w:p w14:paraId="14CE5172">
            <w:pPr>
              <w:spacing w:after="0" w:line="240" w:lineRule="auto"/>
              <w:jc w:val="left"/>
            </w:pPr>
            <w:r>
              <w:rPr>
                <w:rFonts w:ascii="宋体" w:hAnsi="宋体" w:eastAsia="宋体"/>
                <w:b w:val="0"/>
                <w:sz w:val="20"/>
              </w:rPr>
              <w:t>涉及片区的公共交通发展、智慧交通建设等领域重点项目清单。要求提供Excel格式。</w:t>
            </w:r>
          </w:p>
        </w:tc>
      </w:tr>
    </w:tbl>
    <w:p w14:paraId="7E0DF993"/>
    <w:p w14:paraId="390DCC8D">
      <w:pPr>
        <w:rPr>
          <w:rFonts w:ascii="黑体" w:hAnsi="黑体" w:eastAsia="黑体"/>
          <w:b/>
          <w:sz w:val="24"/>
        </w:rPr>
      </w:pPr>
      <w:r>
        <w:rPr>
          <w:rFonts w:ascii="黑体" w:hAnsi="黑体" w:eastAsia="黑体"/>
          <w:b/>
          <w:sz w:val="24"/>
        </w:rPr>
        <w:br w:type="page"/>
      </w:r>
    </w:p>
    <w:p w14:paraId="1B28EFCE">
      <w:pPr>
        <w:spacing w:before="160" w:after="80"/>
      </w:pPr>
      <w:r>
        <w:rPr>
          <w:rFonts w:ascii="黑体" w:hAnsi="黑体" w:eastAsia="黑体"/>
          <w:b/>
          <w:sz w:val="24"/>
        </w:rPr>
        <w:t>（六）永州市发展和改革委员会</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2602"/>
        <w:gridCol w:w="3883"/>
      </w:tblGrid>
      <w:tr w14:paraId="00A4E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7A65DB87">
            <w:pPr>
              <w:spacing w:after="0" w:line="240" w:lineRule="auto"/>
              <w:jc w:val="center"/>
            </w:pPr>
            <w:r>
              <w:rPr>
                <w:rFonts w:ascii="宋体" w:hAnsi="宋体" w:eastAsia="宋体"/>
                <w:b/>
                <w:sz w:val="22"/>
              </w:rPr>
              <w:t>序号</w:t>
            </w:r>
          </w:p>
        </w:tc>
        <w:tc>
          <w:tcPr>
            <w:tcW w:w="3118" w:type="dxa"/>
            <w:shd w:val="clear" w:color="auto" w:fill="D9E2F3"/>
          </w:tcPr>
          <w:p w14:paraId="5FF245E7">
            <w:pPr>
              <w:spacing w:after="0" w:line="240" w:lineRule="auto"/>
              <w:jc w:val="center"/>
            </w:pPr>
            <w:r>
              <w:rPr>
                <w:rFonts w:ascii="宋体" w:hAnsi="宋体" w:eastAsia="宋体"/>
                <w:b/>
                <w:sz w:val="22"/>
              </w:rPr>
              <w:t>资料名称</w:t>
            </w:r>
          </w:p>
        </w:tc>
        <w:tc>
          <w:tcPr>
            <w:tcW w:w="4706" w:type="dxa"/>
            <w:shd w:val="clear" w:color="auto" w:fill="D9E2F3"/>
          </w:tcPr>
          <w:p w14:paraId="75F0E2C1">
            <w:pPr>
              <w:spacing w:after="0" w:line="240" w:lineRule="auto"/>
              <w:jc w:val="center"/>
            </w:pPr>
            <w:r>
              <w:rPr>
                <w:rFonts w:ascii="宋体" w:hAnsi="宋体" w:eastAsia="宋体"/>
                <w:b/>
                <w:sz w:val="22"/>
              </w:rPr>
              <w:t>内容与格式要求</w:t>
            </w:r>
          </w:p>
        </w:tc>
      </w:tr>
      <w:tr w14:paraId="2F82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40F1EC92">
            <w:pPr>
              <w:spacing w:after="0" w:line="240" w:lineRule="auto"/>
              <w:jc w:val="center"/>
            </w:pPr>
            <w:r>
              <w:rPr>
                <w:rFonts w:ascii="宋体" w:hAnsi="宋体" w:eastAsia="宋体"/>
                <w:b w:val="0"/>
                <w:sz w:val="20"/>
              </w:rPr>
              <w:t>1</w:t>
            </w:r>
          </w:p>
        </w:tc>
        <w:tc>
          <w:tcPr>
            <w:tcW w:w="2882" w:type="dxa"/>
            <w:vAlign w:val="center"/>
          </w:tcPr>
          <w:p w14:paraId="26F21793">
            <w:pPr>
              <w:spacing w:after="0" w:line="240" w:lineRule="auto"/>
              <w:jc w:val="left"/>
            </w:pPr>
            <w:r>
              <w:rPr>
                <w:rFonts w:ascii="宋体" w:hAnsi="宋体" w:eastAsia="宋体"/>
                <w:b w:val="0"/>
                <w:sz w:val="20"/>
              </w:rPr>
              <w:t>"十五五"重点项目建设清单（涉及片区的）</w:t>
            </w:r>
          </w:p>
        </w:tc>
        <w:tc>
          <w:tcPr>
            <w:tcW w:w="2882" w:type="dxa"/>
            <w:vAlign w:val="center"/>
          </w:tcPr>
          <w:p w14:paraId="28C47818">
            <w:pPr>
              <w:spacing w:after="0" w:line="240" w:lineRule="auto"/>
              <w:jc w:val="left"/>
            </w:pPr>
            <w:r>
              <w:rPr>
                <w:rFonts w:ascii="宋体" w:hAnsi="宋体" w:eastAsia="宋体"/>
                <w:b w:val="0"/>
                <w:sz w:val="20"/>
              </w:rPr>
              <w:t>"十五五"期间涉及片区的重点项目清单，含名称、位置、建设内容、总投资、当前进度。注：各行业具体项目详见各主管部门。要求提供Excel格式。</w:t>
            </w:r>
          </w:p>
        </w:tc>
      </w:tr>
    </w:tbl>
    <w:p w14:paraId="0945352B"/>
    <w:p w14:paraId="21F31B16">
      <w:pPr>
        <w:spacing w:before="160" w:after="80"/>
      </w:pPr>
      <w:r>
        <w:rPr>
          <w:rFonts w:ascii="黑体" w:hAnsi="黑体" w:eastAsia="黑体"/>
          <w:b/>
          <w:sz w:val="24"/>
        </w:rPr>
        <w:t>（七）永州市生态环境局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564"/>
        <w:gridCol w:w="3922"/>
      </w:tblGrid>
      <w:tr w14:paraId="75F0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1BEA83C2">
            <w:pPr>
              <w:spacing w:after="0" w:line="240" w:lineRule="auto"/>
              <w:jc w:val="center"/>
            </w:pPr>
            <w:r>
              <w:rPr>
                <w:rFonts w:ascii="宋体" w:hAnsi="宋体" w:eastAsia="宋体"/>
                <w:b/>
                <w:sz w:val="22"/>
              </w:rPr>
              <w:t>序号</w:t>
            </w:r>
          </w:p>
        </w:tc>
        <w:tc>
          <w:tcPr>
            <w:tcW w:w="3118" w:type="dxa"/>
            <w:shd w:val="clear" w:color="auto" w:fill="D9E2F3"/>
          </w:tcPr>
          <w:p w14:paraId="36B83255">
            <w:pPr>
              <w:spacing w:after="0" w:line="240" w:lineRule="auto"/>
              <w:jc w:val="center"/>
            </w:pPr>
            <w:r>
              <w:rPr>
                <w:rFonts w:ascii="宋体" w:hAnsi="宋体" w:eastAsia="宋体"/>
                <w:b/>
                <w:sz w:val="22"/>
              </w:rPr>
              <w:t>资料名称</w:t>
            </w:r>
          </w:p>
        </w:tc>
        <w:tc>
          <w:tcPr>
            <w:tcW w:w="4706" w:type="dxa"/>
            <w:shd w:val="clear" w:color="auto" w:fill="D9E2F3"/>
          </w:tcPr>
          <w:p w14:paraId="55CED686">
            <w:pPr>
              <w:spacing w:after="0" w:line="240" w:lineRule="auto"/>
              <w:jc w:val="center"/>
            </w:pPr>
            <w:r>
              <w:rPr>
                <w:rFonts w:ascii="宋体" w:hAnsi="宋体" w:eastAsia="宋体"/>
                <w:b/>
                <w:sz w:val="22"/>
              </w:rPr>
              <w:t>内容与格式要求</w:t>
            </w:r>
          </w:p>
        </w:tc>
      </w:tr>
      <w:tr w14:paraId="6420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99B29FD">
            <w:pPr>
              <w:spacing w:after="0" w:line="240" w:lineRule="auto"/>
              <w:jc w:val="center"/>
            </w:pPr>
            <w:r>
              <w:rPr>
                <w:rFonts w:ascii="宋体" w:hAnsi="宋体" w:eastAsia="宋体"/>
                <w:b w:val="0"/>
                <w:sz w:val="20"/>
              </w:rPr>
              <w:t>1</w:t>
            </w:r>
          </w:p>
        </w:tc>
        <w:tc>
          <w:tcPr>
            <w:tcW w:w="2882" w:type="dxa"/>
            <w:vAlign w:val="center"/>
          </w:tcPr>
          <w:p w14:paraId="69DBF506">
            <w:pPr>
              <w:spacing w:after="0" w:line="240" w:lineRule="auto"/>
              <w:jc w:val="left"/>
            </w:pPr>
            <w:r>
              <w:rPr>
                <w:rFonts w:ascii="宋体" w:hAnsi="宋体" w:eastAsia="宋体"/>
                <w:b w:val="0"/>
                <w:sz w:val="20"/>
              </w:rPr>
              <w:t>污染土壤分布矢量数据</w:t>
            </w:r>
          </w:p>
        </w:tc>
        <w:tc>
          <w:tcPr>
            <w:tcW w:w="2882" w:type="dxa"/>
            <w:vAlign w:val="center"/>
          </w:tcPr>
          <w:p w14:paraId="2A7CD989">
            <w:pPr>
              <w:spacing w:after="0" w:line="240" w:lineRule="auto"/>
              <w:jc w:val="left"/>
            </w:pPr>
            <w:r>
              <w:rPr>
                <w:rFonts w:ascii="宋体" w:hAnsi="宋体" w:eastAsia="宋体"/>
                <w:b w:val="0"/>
                <w:sz w:val="20"/>
              </w:rPr>
              <w:t>片区内污染区域边界、污染物类型、污染程度等级、采样点位置。要求提供CAD/SHP格式。</w:t>
            </w:r>
          </w:p>
        </w:tc>
      </w:tr>
    </w:tbl>
    <w:p w14:paraId="032F812A"/>
    <w:p w14:paraId="0320041E">
      <w:pPr>
        <w:spacing w:before="160" w:after="80"/>
      </w:pPr>
      <w:r>
        <w:rPr>
          <w:rFonts w:ascii="黑体" w:hAnsi="黑体" w:eastAsia="黑体"/>
          <w:b/>
          <w:sz w:val="24"/>
        </w:rPr>
        <w:t>（八）永州市公安局交通警察支队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7"/>
        <w:gridCol w:w="2576"/>
        <w:gridCol w:w="3899"/>
      </w:tblGrid>
      <w:tr w14:paraId="166C4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4564EF59">
            <w:pPr>
              <w:spacing w:after="0" w:line="240" w:lineRule="auto"/>
              <w:jc w:val="center"/>
            </w:pPr>
            <w:r>
              <w:rPr>
                <w:rFonts w:ascii="宋体" w:hAnsi="宋体" w:eastAsia="宋体"/>
                <w:b/>
                <w:sz w:val="22"/>
              </w:rPr>
              <w:t>序号</w:t>
            </w:r>
          </w:p>
        </w:tc>
        <w:tc>
          <w:tcPr>
            <w:tcW w:w="3118" w:type="dxa"/>
            <w:shd w:val="clear" w:color="auto" w:fill="D9E2F3"/>
          </w:tcPr>
          <w:p w14:paraId="4FF3C52C">
            <w:pPr>
              <w:spacing w:after="0" w:line="240" w:lineRule="auto"/>
              <w:jc w:val="center"/>
            </w:pPr>
            <w:r>
              <w:rPr>
                <w:rFonts w:ascii="宋体" w:hAnsi="宋体" w:eastAsia="宋体"/>
                <w:b/>
                <w:sz w:val="22"/>
              </w:rPr>
              <w:t>资料名称</w:t>
            </w:r>
          </w:p>
        </w:tc>
        <w:tc>
          <w:tcPr>
            <w:tcW w:w="4706" w:type="dxa"/>
            <w:shd w:val="clear" w:color="auto" w:fill="D9E2F3"/>
          </w:tcPr>
          <w:p w14:paraId="17D265E9">
            <w:pPr>
              <w:spacing w:after="0" w:line="240" w:lineRule="auto"/>
              <w:jc w:val="center"/>
            </w:pPr>
            <w:r>
              <w:rPr>
                <w:rFonts w:ascii="宋体" w:hAnsi="宋体" w:eastAsia="宋体"/>
                <w:b/>
                <w:sz w:val="22"/>
              </w:rPr>
              <w:t>内容与格式要求</w:t>
            </w:r>
          </w:p>
        </w:tc>
      </w:tr>
      <w:tr w14:paraId="159C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34747E35">
            <w:pPr>
              <w:spacing w:after="0" w:line="240" w:lineRule="auto"/>
              <w:jc w:val="center"/>
            </w:pPr>
            <w:r>
              <w:rPr>
                <w:rFonts w:ascii="宋体" w:hAnsi="宋体" w:eastAsia="宋体"/>
                <w:b w:val="0"/>
                <w:sz w:val="20"/>
              </w:rPr>
              <w:t>1</w:t>
            </w:r>
          </w:p>
        </w:tc>
        <w:tc>
          <w:tcPr>
            <w:tcW w:w="2882" w:type="dxa"/>
            <w:vAlign w:val="center"/>
          </w:tcPr>
          <w:p w14:paraId="21A665C1">
            <w:pPr>
              <w:spacing w:after="0" w:line="240" w:lineRule="auto"/>
              <w:jc w:val="left"/>
            </w:pPr>
            <w:r>
              <w:rPr>
                <w:rFonts w:ascii="宋体" w:hAnsi="宋体" w:eastAsia="宋体"/>
                <w:b w:val="0"/>
                <w:sz w:val="20"/>
              </w:rPr>
              <w:t>交通拥堵点台账</w:t>
            </w:r>
          </w:p>
        </w:tc>
        <w:tc>
          <w:tcPr>
            <w:tcW w:w="2882" w:type="dxa"/>
            <w:vAlign w:val="center"/>
          </w:tcPr>
          <w:p w14:paraId="7C53EA53">
            <w:pPr>
              <w:spacing w:after="0" w:line="240" w:lineRule="auto"/>
              <w:jc w:val="left"/>
            </w:pPr>
            <w:r>
              <w:rPr>
                <w:rFonts w:ascii="宋体" w:hAnsi="宋体" w:eastAsia="宋体"/>
                <w:b w:val="0"/>
                <w:sz w:val="20"/>
              </w:rPr>
              <w:t>片区内常态化或高峰时段交通拥堵节点详细情况，含拥堵点名称、具体位置、拥堵原因、治理建议。要求提供Excel格式。</w:t>
            </w:r>
          </w:p>
        </w:tc>
      </w:tr>
      <w:tr w14:paraId="490CD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4C1BB61">
            <w:pPr>
              <w:spacing w:after="0" w:line="240" w:lineRule="auto"/>
              <w:jc w:val="center"/>
            </w:pPr>
            <w:r>
              <w:rPr>
                <w:rFonts w:ascii="宋体" w:hAnsi="宋体" w:eastAsia="宋体"/>
                <w:b w:val="0"/>
                <w:sz w:val="20"/>
              </w:rPr>
              <w:t>2</w:t>
            </w:r>
          </w:p>
        </w:tc>
        <w:tc>
          <w:tcPr>
            <w:tcW w:w="2882" w:type="dxa"/>
            <w:vAlign w:val="center"/>
          </w:tcPr>
          <w:p w14:paraId="7487C918">
            <w:pPr>
              <w:spacing w:after="0" w:line="240" w:lineRule="auto"/>
              <w:jc w:val="left"/>
            </w:pPr>
            <w:r>
              <w:rPr>
                <w:rFonts w:ascii="宋体" w:hAnsi="宋体" w:eastAsia="宋体"/>
                <w:b w:val="0"/>
                <w:sz w:val="20"/>
              </w:rPr>
              <w:t>道路交通事故多发点段清单</w:t>
            </w:r>
          </w:p>
        </w:tc>
        <w:tc>
          <w:tcPr>
            <w:tcW w:w="2882" w:type="dxa"/>
            <w:vAlign w:val="center"/>
          </w:tcPr>
          <w:p w14:paraId="0482BD6F">
            <w:pPr>
              <w:spacing w:after="0" w:line="240" w:lineRule="auto"/>
              <w:jc w:val="left"/>
            </w:pPr>
            <w:r>
              <w:rPr>
                <w:rFonts w:ascii="宋体" w:hAnsi="宋体" w:eastAsia="宋体"/>
                <w:b w:val="0"/>
                <w:sz w:val="20"/>
              </w:rPr>
              <w:t>片区内交通事故多发点段清单，含位置、事故起数、伤亡人数、初步原因、治理建议。要求提供Excel格式。</w:t>
            </w:r>
          </w:p>
        </w:tc>
      </w:tr>
      <w:tr w14:paraId="34C4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9B7B4C3">
            <w:pPr>
              <w:spacing w:after="0" w:line="240" w:lineRule="auto"/>
              <w:jc w:val="center"/>
            </w:pPr>
            <w:r>
              <w:rPr>
                <w:rFonts w:ascii="宋体" w:hAnsi="宋体" w:eastAsia="宋体"/>
                <w:b w:val="0"/>
                <w:sz w:val="20"/>
              </w:rPr>
              <w:t>3</w:t>
            </w:r>
          </w:p>
        </w:tc>
        <w:tc>
          <w:tcPr>
            <w:tcW w:w="2882" w:type="dxa"/>
            <w:vAlign w:val="center"/>
          </w:tcPr>
          <w:p w14:paraId="39B71F94">
            <w:pPr>
              <w:spacing w:after="0" w:line="240" w:lineRule="auto"/>
              <w:jc w:val="left"/>
            </w:pPr>
            <w:r>
              <w:rPr>
                <w:rFonts w:ascii="宋体" w:hAnsi="宋体" w:eastAsia="宋体"/>
                <w:b w:val="0"/>
                <w:sz w:val="20"/>
              </w:rPr>
              <w:t>需要进行非机动车改造的城市道路清单</w:t>
            </w:r>
          </w:p>
        </w:tc>
        <w:tc>
          <w:tcPr>
            <w:tcW w:w="2882" w:type="dxa"/>
            <w:vAlign w:val="center"/>
          </w:tcPr>
          <w:p w14:paraId="5CF8A054">
            <w:pPr>
              <w:spacing w:after="0" w:line="240" w:lineRule="auto"/>
              <w:jc w:val="left"/>
            </w:pPr>
            <w:r>
              <w:rPr>
                <w:rFonts w:ascii="宋体" w:hAnsi="宋体" w:eastAsia="宋体"/>
                <w:b w:val="0"/>
                <w:sz w:val="20"/>
              </w:rPr>
              <w:t>片区内现状具备改造条件且需要进行非机动车改造的道路名称及位置。要求提供Excel格式。</w:t>
            </w:r>
          </w:p>
        </w:tc>
      </w:tr>
    </w:tbl>
    <w:p w14:paraId="1C5739CD"/>
    <w:p w14:paraId="123440B7">
      <w:r>
        <w:br w:type="page"/>
      </w:r>
    </w:p>
    <w:p w14:paraId="284E2669">
      <w:pPr>
        <w:spacing w:before="360" w:after="240"/>
      </w:pPr>
      <w:r>
        <w:rPr>
          <w:rFonts w:ascii="黑体" w:hAnsi="黑体" w:eastAsia="黑体"/>
          <w:b/>
          <w:sz w:val="32"/>
        </w:rPr>
        <w:t>四、公用事业企业资料收集清单</w:t>
      </w:r>
    </w:p>
    <w:p w14:paraId="60734FF3">
      <w:pPr>
        <w:spacing w:before="160" w:after="80"/>
      </w:pPr>
      <w:r>
        <w:rPr>
          <w:rFonts w:ascii="黑体" w:hAnsi="黑体" w:eastAsia="黑体"/>
          <w:b/>
          <w:sz w:val="24"/>
        </w:rPr>
        <w:t>（一）永州市燃气公司</w:t>
      </w:r>
      <w:bookmarkStart w:id="0" w:name="_GoBack"/>
      <w:bookmarkEnd w:id="0"/>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2"/>
        <w:gridCol w:w="2570"/>
        <w:gridCol w:w="3910"/>
      </w:tblGrid>
      <w:tr w14:paraId="2602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627C3035">
            <w:pPr>
              <w:spacing w:after="0" w:line="240" w:lineRule="auto"/>
              <w:jc w:val="center"/>
            </w:pPr>
            <w:r>
              <w:rPr>
                <w:rFonts w:ascii="宋体" w:hAnsi="宋体" w:eastAsia="宋体"/>
                <w:b/>
                <w:sz w:val="22"/>
              </w:rPr>
              <w:t>序号</w:t>
            </w:r>
          </w:p>
        </w:tc>
        <w:tc>
          <w:tcPr>
            <w:tcW w:w="3118" w:type="dxa"/>
            <w:shd w:val="clear" w:color="auto" w:fill="D9E2F3"/>
          </w:tcPr>
          <w:p w14:paraId="73FD23D5">
            <w:pPr>
              <w:spacing w:after="0" w:line="240" w:lineRule="auto"/>
              <w:jc w:val="center"/>
            </w:pPr>
            <w:r>
              <w:rPr>
                <w:rFonts w:ascii="宋体" w:hAnsi="宋体" w:eastAsia="宋体"/>
                <w:b/>
                <w:sz w:val="22"/>
              </w:rPr>
              <w:t>资料名称</w:t>
            </w:r>
          </w:p>
        </w:tc>
        <w:tc>
          <w:tcPr>
            <w:tcW w:w="4706" w:type="dxa"/>
            <w:shd w:val="clear" w:color="auto" w:fill="D9E2F3"/>
          </w:tcPr>
          <w:p w14:paraId="1187CD67">
            <w:pPr>
              <w:spacing w:after="0" w:line="240" w:lineRule="auto"/>
              <w:jc w:val="center"/>
            </w:pPr>
            <w:r>
              <w:rPr>
                <w:rFonts w:ascii="宋体" w:hAnsi="宋体" w:eastAsia="宋体"/>
                <w:b/>
                <w:sz w:val="22"/>
              </w:rPr>
              <w:t>内容与格式要求</w:t>
            </w:r>
          </w:p>
        </w:tc>
      </w:tr>
      <w:tr w14:paraId="5695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37A45924">
            <w:pPr>
              <w:spacing w:after="0" w:line="240" w:lineRule="auto"/>
              <w:jc w:val="center"/>
            </w:pPr>
            <w:r>
              <w:rPr>
                <w:rFonts w:ascii="宋体" w:hAnsi="宋体" w:eastAsia="宋体"/>
                <w:b w:val="0"/>
                <w:sz w:val="20"/>
              </w:rPr>
              <w:t>1</w:t>
            </w:r>
          </w:p>
        </w:tc>
        <w:tc>
          <w:tcPr>
            <w:tcW w:w="2882" w:type="dxa"/>
            <w:vAlign w:val="center"/>
          </w:tcPr>
          <w:p w14:paraId="263655C2">
            <w:pPr>
              <w:spacing w:after="0" w:line="240" w:lineRule="auto"/>
              <w:jc w:val="left"/>
            </w:pPr>
            <w:r>
              <w:rPr>
                <w:rFonts w:ascii="宋体" w:hAnsi="宋体" w:eastAsia="宋体"/>
                <w:b w:val="0"/>
                <w:sz w:val="20"/>
              </w:rPr>
              <w:t>存在燃气安全隐患住宅数量清单</w:t>
            </w:r>
          </w:p>
        </w:tc>
        <w:tc>
          <w:tcPr>
            <w:tcW w:w="2882" w:type="dxa"/>
            <w:vAlign w:val="center"/>
          </w:tcPr>
          <w:p w14:paraId="17DAD644">
            <w:pPr>
              <w:spacing w:after="0" w:line="240" w:lineRule="auto"/>
              <w:jc w:val="left"/>
            </w:pPr>
            <w:r>
              <w:rPr>
                <w:rFonts w:ascii="宋体" w:hAnsi="宋体" w:eastAsia="宋体"/>
                <w:b w:val="0"/>
                <w:sz w:val="20"/>
              </w:rPr>
              <w:t>片区内既有住宅中运行满20年，经评估存在安全隐患的立管（含引入管、水平干管）的住宅清单，含小区名称、楼栋号、户数。要求提供Excel格式。</w:t>
            </w:r>
          </w:p>
        </w:tc>
      </w:tr>
      <w:tr w14:paraId="25A1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A54E492">
            <w:pPr>
              <w:spacing w:after="0" w:line="240" w:lineRule="auto"/>
              <w:jc w:val="center"/>
            </w:pPr>
            <w:r>
              <w:rPr>
                <w:rFonts w:ascii="宋体" w:hAnsi="宋体" w:eastAsia="宋体"/>
                <w:b w:val="0"/>
                <w:sz w:val="20"/>
              </w:rPr>
              <w:t>2</w:t>
            </w:r>
          </w:p>
        </w:tc>
        <w:tc>
          <w:tcPr>
            <w:tcW w:w="2882" w:type="dxa"/>
            <w:vAlign w:val="center"/>
          </w:tcPr>
          <w:p w14:paraId="00610780">
            <w:pPr>
              <w:spacing w:after="0" w:line="240" w:lineRule="auto"/>
              <w:jc w:val="left"/>
            </w:pPr>
            <w:r>
              <w:rPr>
                <w:rFonts w:ascii="宋体" w:hAnsi="宋体" w:eastAsia="宋体"/>
                <w:b w:val="0"/>
                <w:sz w:val="20"/>
              </w:rPr>
              <w:t>老旧市政燃气管网分布矢量图</w:t>
            </w:r>
          </w:p>
        </w:tc>
        <w:tc>
          <w:tcPr>
            <w:tcW w:w="2882" w:type="dxa"/>
            <w:vAlign w:val="center"/>
          </w:tcPr>
          <w:p w14:paraId="6617E9B0">
            <w:pPr>
              <w:spacing w:after="0" w:line="240" w:lineRule="auto"/>
              <w:jc w:val="left"/>
            </w:pPr>
            <w:r>
              <w:rPr>
                <w:rFonts w:ascii="宋体" w:hAnsi="宋体" w:eastAsia="宋体"/>
                <w:b w:val="0"/>
                <w:sz w:val="20"/>
              </w:rPr>
              <w:t>片区内运行满20年或存在安全隐患的燃气管网矢量数据，附属性表（材质、管径、建设年代、压力等级、隐患类型）。要求提供CAD或SHP格式。</w:t>
            </w:r>
          </w:p>
        </w:tc>
      </w:tr>
      <w:tr w14:paraId="0DB30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E92ABDB">
            <w:pPr>
              <w:spacing w:after="0" w:line="240" w:lineRule="auto"/>
              <w:jc w:val="center"/>
            </w:pPr>
            <w:r>
              <w:rPr>
                <w:rFonts w:ascii="宋体" w:hAnsi="宋体" w:eastAsia="宋体"/>
                <w:b w:val="0"/>
                <w:sz w:val="20"/>
              </w:rPr>
              <w:t>3</w:t>
            </w:r>
          </w:p>
        </w:tc>
        <w:tc>
          <w:tcPr>
            <w:tcW w:w="2882" w:type="dxa"/>
            <w:vAlign w:val="center"/>
          </w:tcPr>
          <w:p w14:paraId="638ABC97">
            <w:pPr>
              <w:spacing w:after="0" w:line="240" w:lineRule="auto"/>
              <w:jc w:val="left"/>
            </w:pPr>
            <w:r>
              <w:rPr>
                <w:rFonts w:ascii="宋体" w:hAnsi="宋体" w:eastAsia="宋体"/>
                <w:b w:val="0"/>
                <w:sz w:val="20"/>
              </w:rPr>
              <w:t>已改造老旧市政燃气管网清单</w:t>
            </w:r>
          </w:p>
        </w:tc>
        <w:tc>
          <w:tcPr>
            <w:tcW w:w="2882" w:type="dxa"/>
            <w:vAlign w:val="center"/>
          </w:tcPr>
          <w:p w14:paraId="0255801E">
            <w:pPr>
              <w:spacing w:after="0" w:line="240" w:lineRule="auto"/>
              <w:jc w:val="left"/>
            </w:pPr>
            <w:r>
              <w:rPr>
                <w:rFonts w:ascii="宋体" w:hAnsi="宋体" w:eastAsia="宋体"/>
                <w:b w:val="0"/>
                <w:sz w:val="20"/>
              </w:rPr>
              <w:t>近五年片区内老旧市政燃气管网改造台账，含改造长度、投资额、完成时间。要求提供Excel格式+矢量图。</w:t>
            </w:r>
          </w:p>
        </w:tc>
      </w:tr>
      <w:tr w14:paraId="6B01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83D3AA2">
            <w:pPr>
              <w:spacing w:after="0" w:line="240" w:lineRule="auto"/>
              <w:jc w:val="center"/>
            </w:pPr>
            <w:r>
              <w:rPr>
                <w:rFonts w:ascii="宋体" w:hAnsi="宋体" w:eastAsia="宋体"/>
                <w:b w:val="0"/>
                <w:sz w:val="20"/>
              </w:rPr>
              <w:t>4</w:t>
            </w:r>
          </w:p>
        </w:tc>
        <w:tc>
          <w:tcPr>
            <w:tcW w:w="2882" w:type="dxa"/>
            <w:vAlign w:val="center"/>
          </w:tcPr>
          <w:p w14:paraId="5CB6FB87">
            <w:pPr>
              <w:spacing w:after="0" w:line="240" w:lineRule="auto"/>
              <w:jc w:val="left"/>
            </w:pPr>
            <w:r>
              <w:rPr>
                <w:rFonts w:ascii="宋体" w:hAnsi="宋体" w:eastAsia="宋体"/>
                <w:b w:val="0"/>
                <w:sz w:val="20"/>
              </w:rPr>
              <w:t>燃气管网总长度及分布图</w:t>
            </w:r>
          </w:p>
        </w:tc>
        <w:tc>
          <w:tcPr>
            <w:tcW w:w="2882" w:type="dxa"/>
            <w:vAlign w:val="center"/>
          </w:tcPr>
          <w:p w14:paraId="45EA8570">
            <w:pPr>
              <w:spacing w:after="0" w:line="240" w:lineRule="auto"/>
              <w:jc w:val="left"/>
            </w:pPr>
            <w:r>
              <w:rPr>
                <w:rFonts w:ascii="宋体" w:hAnsi="宋体" w:eastAsia="宋体"/>
                <w:b w:val="0"/>
                <w:sz w:val="20"/>
              </w:rPr>
              <w:t>片区内燃气管网总长度统计数据，按管网类型（主干管、支管、庭院管）和压力等级分类汇总。要求提供Excel格式+分布图。</w:t>
            </w:r>
          </w:p>
        </w:tc>
      </w:tr>
      <w:tr w14:paraId="083A8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48CEA34E">
            <w:pPr>
              <w:spacing w:after="0" w:line="240" w:lineRule="auto"/>
              <w:jc w:val="center"/>
            </w:pPr>
            <w:r>
              <w:rPr>
                <w:rFonts w:ascii="宋体" w:hAnsi="宋体" w:eastAsia="宋体"/>
                <w:b w:val="0"/>
                <w:sz w:val="20"/>
              </w:rPr>
              <w:t>5</w:t>
            </w:r>
          </w:p>
        </w:tc>
        <w:tc>
          <w:tcPr>
            <w:tcW w:w="2882" w:type="dxa"/>
            <w:vAlign w:val="center"/>
          </w:tcPr>
          <w:p w14:paraId="59ABD032">
            <w:pPr>
              <w:spacing w:after="0" w:line="240" w:lineRule="auto"/>
              <w:jc w:val="left"/>
            </w:pPr>
            <w:r>
              <w:rPr>
                <w:rFonts w:ascii="宋体" w:hAnsi="宋体" w:eastAsia="宋体"/>
                <w:b w:val="0"/>
                <w:sz w:val="20"/>
              </w:rPr>
              <w:t>"十五五"期间需改造的市政老旧燃气管网计划</w:t>
            </w:r>
          </w:p>
        </w:tc>
        <w:tc>
          <w:tcPr>
            <w:tcW w:w="2882" w:type="dxa"/>
            <w:vAlign w:val="center"/>
          </w:tcPr>
          <w:p w14:paraId="5A11C280">
            <w:pPr>
              <w:spacing w:after="0" w:line="240" w:lineRule="auto"/>
              <w:jc w:val="left"/>
            </w:pPr>
            <w:r>
              <w:rPr>
                <w:rFonts w:ascii="宋体" w:hAnsi="宋体" w:eastAsia="宋体"/>
                <w:b w:val="0"/>
                <w:sz w:val="20"/>
              </w:rPr>
              <w:t>片区内"十五五"老旧市政燃气管网改造计划清单，含改造长度、投资额、完成时间。要求提供Excel格式。</w:t>
            </w:r>
          </w:p>
        </w:tc>
      </w:tr>
    </w:tbl>
    <w:p w14:paraId="000A5372"/>
    <w:p w14:paraId="06AA8EE2">
      <w:pPr>
        <w:spacing w:before="160" w:after="80"/>
      </w:pPr>
      <w:r>
        <w:rPr>
          <w:rFonts w:ascii="黑体" w:hAnsi="黑体" w:eastAsia="黑体"/>
          <w:b/>
          <w:sz w:val="24"/>
        </w:rPr>
        <w:t>（二）永州市自来水公司</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1"/>
        <w:gridCol w:w="2557"/>
        <w:gridCol w:w="3934"/>
      </w:tblGrid>
      <w:tr w14:paraId="3749C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shd w:val="clear" w:color="auto" w:fill="D9E2F3"/>
          </w:tcPr>
          <w:p w14:paraId="5AA52E8D">
            <w:pPr>
              <w:spacing w:after="0" w:line="240" w:lineRule="auto"/>
              <w:jc w:val="center"/>
            </w:pPr>
            <w:r>
              <w:rPr>
                <w:rFonts w:ascii="宋体" w:hAnsi="宋体" w:eastAsia="宋体"/>
                <w:b/>
                <w:sz w:val="22"/>
              </w:rPr>
              <w:t>序号</w:t>
            </w:r>
          </w:p>
        </w:tc>
        <w:tc>
          <w:tcPr>
            <w:tcW w:w="3118" w:type="dxa"/>
            <w:shd w:val="clear" w:color="auto" w:fill="D9E2F3"/>
          </w:tcPr>
          <w:p w14:paraId="52EE16CE">
            <w:pPr>
              <w:spacing w:after="0" w:line="240" w:lineRule="auto"/>
              <w:jc w:val="center"/>
            </w:pPr>
            <w:r>
              <w:rPr>
                <w:rFonts w:ascii="宋体" w:hAnsi="宋体" w:eastAsia="宋体"/>
                <w:b/>
                <w:sz w:val="22"/>
              </w:rPr>
              <w:t>资料名称</w:t>
            </w:r>
          </w:p>
        </w:tc>
        <w:tc>
          <w:tcPr>
            <w:tcW w:w="4706" w:type="dxa"/>
            <w:shd w:val="clear" w:color="auto" w:fill="D9E2F3"/>
          </w:tcPr>
          <w:p w14:paraId="459DD659">
            <w:pPr>
              <w:spacing w:after="0" w:line="240" w:lineRule="auto"/>
              <w:jc w:val="center"/>
            </w:pPr>
            <w:r>
              <w:rPr>
                <w:rFonts w:ascii="宋体" w:hAnsi="宋体" w:eastAsia="宋体"/>
                <w:b/>
                <w:sz w:val="22"/>
              </w:rPr>
              <w:t>内容与格式要求</w:t>
            </w:r>
          </w:p>
        </w:tc>
      </w:tr>
      <w:tr w14:paraId="400F1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1B75D441">
            <w:pPr>
              <w:spacing w:after="0" w:line="240" w:lineRule="auto"/>
              <w:jc w:val="center"/>
            </w:pPr>
            <w:r>
              <w:rPr>
                <w:rFonts w:ascii="宋体" w:hAnsi="宋体" w:eastAsia="宋体"/>
                <w:b w:val="0"/>
                <w:sz w:val="20"/>
              </w:rPr>
              <w:t>1</w:t>
            </w:r>
          </w:p>
        </w:tc>
        <w:tc>
          <w:tcPr>
            <w:tcW w:w="2882" w:type="dxa"/>
            <w:vAlign w:val="center"/>
          </w:tcPr>
          <w:p w14:paraId="1BD2DC37">
            <w:pPr>
              <w:spacing w:after="0" w:line="240" w:lineRule="auto"/>
              <w:jc w:val="left"/>
            </w:pPr>
            <w:r>
              <w:rPr>
                <w:rFonts w:ascii="宋体" w:hAnsi="宋体" w:eastAsia="宋体"/>
                <w:b w:val="0"/>
                <w:sz w:val="20"/>
              </w:rPr>
              <w:t>城市公共供水管网漏损率</w:t>
            </w:r>
          </w:p>
        </w:tc>
        <w:tc>
          <w:tcPr>
            <w:tcW w:w="2882" w:type="dxa"/>
            <w:vAlign w:val="center"/>
          </w:tcPr>
          <w:p w14:paraId="17B6F4B6">
            <w:pPr>
              <w:spacing w:after="0" w:line="240" w:lineRule="auto"/>
              <w:jc w:val="left"/>
            </w:pPr>
            <w:r>
              <w:rPr>
                <w:rFonts w:ascii="宋体" w:hAnsi="宋体" w:eastAsia="宋体"/>
                <w:b w:val="0"/>
                <w:sz w:val="20"/>
              </w:rPr>
              <w:t>片区内供水管网漏损率（%）。要求提供统计数据及计算说明。</w:t>
            </w:r>
          </w:p>
        </w:tc>
      </w:tr>
      <w:tr w14:paraId="3CA56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B4A971A">
            <w:pPr>
              <w:spacing w:after="0" w:line="240" w:lineRule="auto"/>
              <w:jc w:val="center"/>
            </w:pPr>
            <w:r>
              <w:rPr>
                <w:rFonts w:ascii="宋体" w:hAnsi="宋体" w:eastAsia="宋体"/>
                <w:b w:val="0"/>
                <w:sz w:val="20"/>
              </w:rPr>
              <w:t>2</w:t>
            </w:r>
          </w:p>
        </w:tc>
        <w:tc>
          <w:tcPr>
            <w:tcW w:w="2882" w:type="dxa"/>
            <w:vAlign w:val="center"/>
          </w:tcPr>
          <w:p w14:paraId="7A927BB9">
            <w:pPr>
              <w:spacing w:after="0" w:line="240" w:lineRule="auto"/>
              <w:jc w:val="left"/>
            </w:pPr>
            <w:r>
              <w:rPr>
                <w:rFonts w:ascii="宋体" w:hAnsi="宋体" w:eastAsia="宋体"/>
                <w:b w:val="0"/>
                <w:sz w:val="20"/>
              </w:rPr>
              <w:t>老旧市政供水管网分布矢量图</w:t>
            </w:r>
          </w:p>
        </w:tc>
        <w:tc>
          <w:tcPr>
            <w:tcW w:w="2882" w:type="dxa"/>
            <w:vAlign w:val="center"/>
          </w:tcPr>
          <w:p w14:paraId="24815B6A">
            <w:pPr>
              <w:spacing w:after="0" w:line="240" w:lineRule="auto"/>
              <w:jc w:val="left"/>
            </w:pPr>
            <w:r>
              <w:rPr>
                <w:rFonts w:ascii="宋体" w:hAnsi="宋体" w:eastAsia="宋体"/>
                <w:b w:val="0"/>
                <w:sz w:val="20"/>
              </w:rPr>
              <w:t>片区内老旧市政供水管网矢量数据，附属性表（材质、管径、建设年代、改造原因、优先级）。要求提供CAD或SHP格式。</w:t>
            </w:r>
          </w:p>
        </w:tc>
      </w:tr>
      <w:tr w14:paraId="0CD8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5B0880C9">
            <w:pPr>
              <w:spacing w:after="0" w:line="240" w:lineRule="auto"/>
              <w:jc w:val="center"/>
            </w:pPr>
            <w:r>
              <w:rPr>
                <w:rFonts w:ascii="宋体" w:hAnsi="宋体" w:eastAsia="宋体"/>
                <w:b w:val="0"/>
                <w:sz w:val="20"/>
              </w:rPr>
              <w:t>3</w:t>
            </w:r>
          </w:p>
        </w:tc>
        <w:tc>
          <w:tcPr>
            <w:tcW w:w="2882" w:type="dxa"/>
            <w:vAlign w:val="center"/>
          </w:tcPr>
          <w:p w14:paraId="49E8ADE4">
            <w:pPr>
              <w:spacing w:after="0" w:line="240" w:lineRule="auto"/>
              <w:jc w:val="left"/>
            </w:pPr>
            <w:r>
              <w:rPr>
                <w:rFonts w:ascii="宋体" w:hAnsi="宋体" w:eastAsia="宋体"/>
                <w:b w:val="0"/>
                <w:sz w:val="20"/>
              </w:rPr>
              <w:t>市政供水管总长度及矢量图</w:t>
            </w:r>
          </w:p>
        </w:tc>
        <w:tc>
          <w:tcPr>
            <w:tcW w:w="2882" w:type="dxa"/>
            <w:vAlign w:val="center"/>
          </w:tcPr>
          <w:p w14:paraId="5245FD48">
            <w:pPr>
              <w:spacing w:after="0" w:line="240" w:lineRule="auto"/>
              <w:jc w:val="left"/>
            </w:pPr>
            <w:r>
              <w:rPr>
                <w:rFonts w:ascii="宋体" w:hAnsi="宋体" w:eastAsia="宋体"/>
                <w:b w:val="0"/>
                <w:sz w:val="20"/>
              </w:rPr>
              <w:t>片区内市政供水管网总长度统计数据，按管网类型（主干管、配水管）和管径分类汇总。要求提供Excel格式+CAD/SHP矢量图。</w:t>
            </w:r>
          </w:p>
        </w:tc>
      </w:tr>
      <w:tr w14:paraId="59CDE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37C21A94">
            <w:pPr>
              <w:spacing w:after="0" w:line="240" w:lineRule="auto"/>
              <w:jc w:val="center"/>
            </w:pPr>
            <w:r>
              <w:rPr>
                <w:rFonts w:ascii="宋体" w:hAnsi="宋体" w:eastAsia="宋体"/>
                <w:b w:val="0"/>
                <w:sz w:val="20"/>
              </w:rPr>
              <w:t>4</w:t>
            </w:r>
          </w:p>
        </w:tc>
        <w:tc>
          <w:tcPr>
            <w:tcW w:w="2882" w:type="dxa"/>
            <w:vAlign w:val="center"/>
          </w:tcPr>
          <w:p w14:paraId="5FD71893">
            <w:pPr>
              <w:spacing w:after="0" w:line="240" w:lineRule="auto"/>
              <w:jc w:val="left"/>
            </w:pPr>
            <w:r>
              <w:rPr>
                <w:rFonts w:ascii="宋体" w:hAnsi="宋体" w:eastAsia="宋体"/>
                <w:b w:val="0"/>
                <w:sz w:val="20"/>
              </w:rPr>
              <w:t>给水管线设施不完善的小区清单</w:t>
            </w:r>
          </w:p>
        </w:tc>
        <w:tc>
          <w:tcPr>
            <w:tcW w:w="2882" w:type="dxa"/>
            <w:vAlign w:val="center"/>
          </w:tcPr>
          <w:p w14:paraId="149D70BF">
            <w:pPr>
              <w:spacing w:after="0" w:line="240" w:lineRule="auto"/>
              <w:jc w:val="left"/>
            </w:pPr>
            <w:r>
              <w:rPr>
                <w:rFonts w:ascii="宋体" w:hAnsi="宋体" w:eastAsia="宋体"/>
                <w:b w:val="0"/>
                <w:sz w:val="20"/>
              </w:rPr>
              <w:t>片区内存在供水安全隐患（如水质不达标、水压不足、管道老化渗漏等）的小区清单。要求提供Excel格式。</w:t>
            </w:r>
          </w:p>
        </w:tc>
      </w:tr>
      <w:tr w14:paraId="2D1A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7E72B996">
            <w:pPr>
              <w:spacing w:after="0" w:line="240" w:lineRule="auto"/>
              <w:jc w:val="center"/>
            </w:pPr>
            <w:r>
              <w:rPr>
                <w:rFonts w:ascii="宋体" w:hAnsi="宋体" w:eastAsia="宋体"/>
                <w:b w:val="0"/>
                <w:sz w:val="20"/>
              </w:rPr>
              <w:t>5</w:t>
            </w:r>
          </w:p>
        </w:tc>
        <w:tc>
          <w:tcPr>
            <w:tcW w:w="2882" w:type="dxa"/>
            <w:vAlign w:val="center"/>
          </w:tcPr>
          <w:p w14:paraId="747DC105">
            <w:pPr>
              <w:spacing w:after="0" w:line="240" w:lineRule="auto"/>
              <w:jc w:val="left"/>
            </w:pPr>
            <w:r>
              <w:rPr>
                <w:rFonts w:ascii="宋体" w:hAnsi="宋体" w:eastAsia="宋体"/>
                <w:b w:val="0"/>
                <w:sz w:val="20"/>
              </w:rPr>
              <w:t>"十五五"期间市政老旧供水管网改造计划</w:t>
            </w:r>
          </w:p>
        </w:tc>
        <w:tc>
          <w:tcPr>
            <w:tcW w:w="2882" w:type="dxa"/>
            <w:vAlign w:val="center"/>
          </w:tcPr>
          <w:p w14:paraId="02C6C3B8">
            <w:pPr>
              <w:spacing w:after="0" w:line="240" w:lineRule="auto"/>
              <w:jc w:val="left"/>
            </w:pPr>
            <w:r>
              <w:rPr>
                <w:rFonts w:ascii="宋体" w:hAnsi="宋体" w:eastAsia="宋体"/>
                <w:b w:val="0"/>
                <w:sz w:val="20"/>
              </w:rPr>
              <w:t>片区内"十五五"老旧市政供水管网改造计划清单，含改造长度、投资额、完成时间。要求提供Excel格式。</w:t>
            </w:r>
          </w:p>
        </w:tc>
      </w:tr>
    </w:tbl>
    <w:p w14:paraId="7DA472C0"/>
    <w:sectPr>
      <w:footerReference r:id="rId5" w:type="default"/>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F153C">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EA1AA3">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8EA1AA3">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9E1781"/>
    <w:rsid w:val="2CB71F83"/>
    <w:rsid w:val="39A4757E"/>
    <w:rsid w:val="54900046"/>
    <w:rsid w:val="58CE0D6F"/>
    <w:rsid w:val="5FFC44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518</Words>
  <Characters>581</Characters>
  <Lines>0</Lines>
  <Paragraphs>0</Paragraphs>
  <TotalTime>3</TotalTime>
  <ScaleCrop>false</ScaleCrop>
  <LinksUpToDate>false</LinksUpToDate>
  <CharactersWithSpaces>581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铁牛</cp:lastModifiedBy>
  <dcterms:modified xsi:type="dcterms:W3CDTF">2026-09-07T00:41:59Z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eyJoZGlkIjoiZjhjMzg4NzgwY2VlNzNjMTRmODNkOGZhMmNlOTg1ODMiLCJ1c2VySWQiOiIzNzQ1NjAyMzEifQ==</vt:lpwstr>
  </property>
  <property fmtid="{D5CDD505-2E9C-101B-9397-08002B2CF9AE}" pid="3" name="KSOProductBuildVer">
    <vt:lpwstr>2052-12.1.0.28505</vt:lpwstr>
  </property>
  <property fmtid="{D5CDD505-2E9C-101B-9397-08002B2CF9AE}" pid="4" name="ICV">
    <vt:lpwstr>75454B14DAE54528BF9752ECE04A2B0F_13</vt:lpwstr>
  </property>
</Properties>
</file>