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44"/>
        </w:rPr>
        <w:t>永州市冷水滩区老火车站片区</w:t>
      </w:r>
    </w:p>
    <w:p>
      <w:pPr>
        <w:jc w:val="center"/>
      </w:pPr>
      <w:r>
        <w:rPr>
          <w:rFonts w:ascii="黑体" w:hAnsi="黑体" w:eastAsia="黑体"/>
          <w:b/>
          <w:sz w:val="44"/>
        </w:rPr>
        <w:t>城市更新项目</w:t>
      </w:r>
    </w:p>
    <w:p/>
    <w:p>
      <w:pPr>
        <w:jc w:val="center"/>
      </w:pPr>
      <w:r>
        <w:rPr>
          <w:rFonts w:ascii="黑体" w:hAnsi="黑体" w:eastAsia="黑体"/>
          <w:b/>
          <w:sz w:val="52"/>
        </w:rPr>
        <w:t>现场调研与资料调取指导手册</w:t>
      </w:r>
    </w:p>
    <w:p/>
    <w:p>
      <w:pPr>
        <w:jc w:val="center"/>
      </w:pPr>
      <w:r>
        <w:rPr>
          <w:rFonts w:ascii="宋体" w:hAnsi="宋体" w:eastAsia="宋体"/>
          <w:sz w:val="28"/>
        </w:rPr>
        <w:t>（部门函调 + 街道社区座谈 + 现场踏勘）</w:t>
      </w:r>
    </w:p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8"/>
        </w:rPr>
        <w:t>二〇二六年九月</w:t>
      </w:r>
    </w:p>
    <w:p>
      <w:r>
        <w:br w:type="page"/>
      </w:r>
    </w:p>
    <w:p>
      <w:pPr>
        <w:spacing w:before="360" w:after="240"/>
        <w:jc w:val="left"/>
      </w:pPr>
      <w:r>
        <w:rPr>
          <w:rFonts w:ascii="黑体" w:hAnsi="黑体" w:eastAsia="黑体"/>
          <w:b/>
          <w:sz w:val="32"/>
        </w:rPr>
        <w:t>修改记录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2"/>
        <w:gridCol w:w="2882"/>
        <w:gridCol w:w="2882"/>
      </w:tblGrid>
      <w:tr>
        <w:tc>
          <w:tcPr>
            <w:tcW w:type="dxa" w:w="1134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版本</w:t>
            </w:r>
          </w:p>
        </w:tc>
        <w:tc>
          <w:tcPr>
            <w:tcW w:type="dxa" w:w="1701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日期</w:t>
            </w:r>
          </w:p>
        </w:tc>
        <w:tc>
          <w:tcPr>
            <w:tcW w:type="dxa" w:w="6066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修改内容摘要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V1.0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2026-08-xx</w:t>
            </w:r>
          </w:p>
        </w:tc>
        <w:tc>
          <w:tcPr>
            <w:tcW w:type="dxa" w:w="60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初版生成，包含部门资料调取清单、街道社区调研、现场踏勘清单、调研流程四大部分。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V2.0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2026-09-06</w:t>
            </w:r>
          </w:p>
        </w:tc>
        <w:tc>
          <w:tcPr>
            <w:tcW w:type="dxa" w:w="60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第一部分大改：10个部门全称，新增第三次全国国土调查、国资委、水利局；资料归属修正（城市更新专项规划/体检报告/住房发展规划/历史文化保护规划→住建局，违章建筑→街道社区，停车设施/老旧管网/老旧泵站→城管局，消防栓→水务公司）；去掉重要程度标记改用序号；每项标注文件格式要求。</w:t>
              <w:br/>
              <w:t>第二部分重写：街道社区合并为联合座谈，分收集资料（6类）/了解诉求（4方面）/配合踏勘（3方面）三大块，每项标注"是否有此资料"，标准模板表格用户附后。</w:t>
              <w:br/>
              <w:t>第三、四部分保留原有内容。</w:t>
              <w:br/>
              <w:t>排版：正式公文格式，黑体标题+宋体正文，表格表头浅蓝底色。</w:t>
            </w:r>
          </w:p>
        </w:tc>
      </w:tr>
      <w:tr>
        <w:tc>
          <w:tcPr>
            <w:tcW w:type="dxa" w:w="2882"/>
          </w:tcPr>
          <w:p/>
        </w:tc>
        <w:tc>
          <w:tcPr>
            <w:tcW w:type="dxa" w:w="2882"/>
          </w:tcPr>
          <w:p/>
        </w:tc>
        <w:tc>
          <w:tcPr>
            <w:tcW w:type="dxa" w:w="2882"/>
          </w:tcPr>
          <w:p/>
        </w:tc>
      </w:tr>
    </w:tbl>
    <w:p>
      <w:r>
        <w:br w:type="page"/>
      </w:r>
    </w:p>
    <w:p>
      <w:pPr>
        <w:spacing w:before="360" w:after="240"/>
        <w:jc w:val="left"/>
      </w:pPr>
      <w:r>
        <w:rPr>
          <w:rFonts w:ascii="黑体" w:hAnsi="黑体" w:eastAsia="黑体"/>
          <w:b/>
          <w:sz w:val="32"/>
        </w:rPr>
        <w:t>第一部分  部门资料调取清单</w:t>
      </w:r>
    </w:p>
    <w:p>
      <w:pPr>
        <w:spacing w:line="360" w:lineRule="auto" w:after="80"/>
        <w:ind w:firstLine="480"/>
      </w:pPr>
      <w:r>
        <w:rPr>
          <w:rFonts w:ascii="宋体" w:hAnsi="宋体" w:eastAsia="宋体"/>
          <w:sz w:val="24"/>
        </w:rPr>
        <w:t>原则：只向部门索要他们能提供的文件、图纸、台账、批复等正式资料。需要现场核实的内容不在此列，详见第三部分。各项资料按序号排列，标注文件格式要求。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一、主要部门（10个）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（一）永州市自然资源和规划局</w:t>
      </w:r>
    </w:p>
    <w:p>
      <w:pPr>
        <w:spacing w:line="360" w:lineRule="auto" w:after="80"/>
      </w:pPr>
      <w:r>
        <w:rPr>
          <w:rFonts w:ascii="宋体" w:hAnsi="宋体" w:eastAsia="宋体"/>
          <w:sz w:val="24"/>
        </w:rPr>
        <w:t>对接方向：国土空间规划、控规、用地、地籍、影像、地形、三调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2"/>
        <w:gridCol w:w="2882"/>
        <w:gridCol w:w="2882"/>
      </w:tblGrid>
      <w:tr>
        <w:tc>
          <w:tcPr>
            <w:tcW w:type="dxa" w:w="680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序号</w:t>
            </w:r>
          </w:p>
        </w:tc>
        <w:tc>
          <w:tcPr>
            <w:tcW w:type="dxa" w:w="2268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资料名称</w:t>
            </w:r>
          </w:p>
        </w:tc>
        <w:tc>
          <w:tcPr>
            <w:tcW w:type="dxa" w:w="5953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需获取的具体内容与格式要求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永州市国土空间总体规划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涉及片区的功能定位、用地布局、三条控制线、重大设施布局。要求提供批复文本PDF+规划图纸PDF+矢量数据（Shapefile/GeoJSON）。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老火车站片区控制性详细规划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控规文本+分图图则+矢量数据，核实版本是否最新、是否已批复。要求提供文本PDF+图则PDF+用地红线CAD（DWG）+指标Excel。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第三次全国国土调查数据及年度变更调查数据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片区范围内地类、面积、分布数据。要求提供三调原始数据库（GDB）+变更调查Excel+地类图斑矢量（Shapefile）。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综合交通专项规划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涉及片区的道路网络等级、交叉口规划、交通设施布局、轨道交通预留。要求提供文本PDF+图纸PDF+道路红线CAD。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片区现状高清影像图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最新航拍影像，要求提供TIFF/IMG格式带坐标信息（WGS84/CGCS2000），分辨率优于0.5米。可补充2010、2015、2020年历史影像做对比。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片区现状高清地形图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CAD格式，含等高线、标高、现状地物、道路、建筑、管线。要求提供DWG格式（2010版及以下兼容），含高程点和等高线。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现状用地数据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GIS矢量数据，各地块用地性质（GB/T 21010-2017）、面积、权属单位。要求提供Shapefile/GeoJSON格式，属性表完整。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土地权属数据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国有/集体土地权属、宗地划分、已出让/划拨情况、土地使用证信息。要求提供宗地矢量（Shapefile）+权属台账Excel。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闲置土地清单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片区范围内闲置土地位置、面积、闲置原因、闲置时间、处置情况。要求提供清单Excel+位置矢量（Shapefile/KML）。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低效用地清单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片区范围内低效用地位置、面积、用地性质、再开发潜力评估。要求提供清单Excel+位置矢量。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4"/>
        </w:rPr>
        <w:t>（二）永州市住房和城乡建设局</w:t>
      </w:r>
    </w:p>
    <w:p>
      <w:pPr>
        <w:spacing w:line="360" w:lineRule="auto" w:after="80"/>
      </w:pPr>
      <w:r>
        <w:rPr>
          <w:rFonts w:ascii="宋体" w:hAnsi="宋体" w:eastAsia="宋体"/>
          <w:sz w:val="24"/>
        </w:rPr>
        <w:t>对接方向：城市更新、住房发展、历史文化保护、危房、老旧小区、市政基础设施、房屋权属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2"/>
        <w:gridCol w:w="2882"/>
        <w:gridCol w:w="2882"/>
      </w:tblGrid>
      <w:tr>
        <w:tc>
          <w:tcPr>
            <w:tcW w:type="dxa" w:w="680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序号</w:t>
            </w:r>
          </w:p>
        </w:tc>
        <w:tc>
          <w:tcPr>
            <w:tcW w:type="dxa" w:w="2268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资料名称</w:t>
            </w:r>
          </w:p>
        </w:tc>
        <w:tc>
          <w:tcPr>
            <w:tcW w:type="dxa" w:w="5953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需获取的具体内容与格式要求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永州市城市更新专项规划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专项规划全文+图纸+项目清单，含片区定位、更新策略、更新单元划分、项目库。要求提供批复文本PDF+图纸PDF+项目清单Excel。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永州市城市体检报告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57项指标Excel原始数据+附图矢量，含生态宜居、健康舒适、安全韧性、交通便捷、风貌特色、整洁有序、多元包容、创新活力8大维度评价结论及问题清单。要求提供报告PDF+指标Excel+附图矢量。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永州市住房发展规划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住房供应总量、结构、布局，老旧小区改造规模与时序，保障性住房布局。要求提供文本PDF+图纸PDF+项目清单Excel。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历史文化保护规划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历史建筑、历史文化街区、传统风貌建筑名单及保护范围、建设控制地带、修缮要求。要求提供文本PDF+保护范围矢量（Shapefile）+名单Excel。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危房鉴定数据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片区内C/D级危房及疑似危房的位置、面积、结构、年代、鉴定等级、鉴定机构、鉴定时间。要求提供鉴定报告PDF+清单Excel+位置矢量。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老旧小区改造计划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本片区已改造/正在改造/计划改造的小区清单及改造内容、投资、工期。要求提供清单Excel（含小区名称、地址、户数、改造内容、投资、年份）。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加装电梯数据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片区内已加装电梯数量、位置、4-6层住宅清单、加装条件评估、补贴政策。要求提供清单Excel。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基础设施更新改造实施方案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已有PDF（267页），需提取86个项目完整Excel清单+附表，含供水、排水、燃气、电力、道路、照明等改造项目位置、内容、投资、工期。要求提供项目清单Excel+位置矢量。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住建系统十五五期间对该区域的项目清单及建设内容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住建系统"十五五"期间涉及本片区的老旧小区改造、市政基础设施、公共服务设施、住房保障等项目清单。要求提供项目清单Excel（含项目名称、位置、内容、投资、工期、责任单位）。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房屋权属关系相关资料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片区内公房、单位自管房、房改房、廉租房、公租房等权属情况，产权单位、管理单位、使用状况。要求提供权属台账Excel。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4"/>
        </w:rPr>
        <w:t>（三）永州市城市管理和综合执法局</w:t>
      </w:r>
    </w:p>
    <w:p>
      <w:pPr>
        <w:spacing w:line="360" w:lineRule="auto" w:after="80"/>
      </w:pPr>
      <w:r>
        <w:rPr>
          <w:rFonts w:ascii="宋体" w:hAnsi="宋体" w:eastAsia="宋体"/>
          <w:sz w:val="24"/>
        </w:rPr>
        <w:t>对接方向：环境卫生、停车设施、市政老旧管网、老旧泵站、环卫设施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2"/>
        <w:gridCol w:w="2882"/>
        <w:gridCol w:w="2882"/>
      </w:tblGrid>
      <w:tr>
        <w:tc>
          <w:tcPr>
            <w:tcW w:type="dxa" w:w="680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序号</w:t>
            </w:r>
          </w:p>
        </w:tc>
        <w:tc>
          <w:tcPr>
            <w:tcW w:type="dxa" w:w="2268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资料名称</w:t>
            </w:r>
          </w:p>
        </w:tc>
        <w:tc>
          <w:tcPr>
            <w:tcW w:type="dxa" w:w="5953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需获取的具体内容与格式要求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环境卫生专项规划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垃圾收集、转运、处理设施布局，垃圾分类规划，公厕布局。要求提供文本PDF+图纸PDF+设施清单Excel。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停车设施数据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片区内公共停车场位置、泊位数量、收费标准、经营主体；路内停车泊位位置、数量、收费时段。要求提供清单Excel+位置矢量（Shapefile/KML）。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老旧管网现状及改造计划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片区内给水、排水、燃气、电力、电信老旧管网走向、管径、材质、建成年代、漏损情况、改造计划。要求提供管网CAD（DWG）+台账Excel。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老旧泵站清单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片区内雨水泵站、污水泵站位置、规模、建成年代、运行状况、改造需求。要求提供清单Excel+位置矢量。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环卫设施数据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垃圾转运站、公厕、垃圾分类收集点、环卫工作站位置、数量、服务范围。要求提供清单Excel+位置矢量。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4"/>
        </w:rPr>
        <w:t>（四）永州市教育局</w:t>
      </w:r>
    </w:p>
    <w:p>
      <w:pPr>
        <w:spacing w:line="360" w:lineRule="auto" w:after="80"/>
      </w:pPr>
      <w:r>
        <w:rPr>
          <w:rFonts w:ascii="宋体" w:hAnsi="宋体" w:eastAsia="宋体"/>
          <w:sz w:val="24"/>
        </w:rPr>
        <w:t>对接方向：教育设施布局、统计数据、改造计划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2"/>
        <w:gridCol w:w="2882"/>
        <w:gridCol w:w="2882"/>
      </w:tblGrid>
      <w:tr>
        <w:tc>
          <w:tcPr>
            <w:tcW w:type="dxa" w:w="680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序号</w:t>
            </w:r>
          </w:p>
        </w:tc>
        <w:tc>
          <w:tcPr>
            <w:tcW w:type="dxa" w:w="2268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资料名称</w:t>
            </w:r>
          </w:p>
        </w:tc>
        <w:tc>
          <w:tcPr>
            <w:tcW w:type="dxa" w:w="5953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需获取的具体内容与格式要求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教育设施专项规划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幼儿园、小学、中学布局及学位配置规划，服务半径划分，新建/改扩建学校计划。要求提供文本PDF+图纸PDF+学校清单Excel。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片区教育设施统计数据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片区内各幼儿园、小学、中学位置、规模（班级数、学位数）、在校学生数、办学性质（公办/民办）、招生范围、占地面积、建筑面积。要求提供统计Excel+位置矢量。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本片区教育设施改造计划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薄弱学校改造、扩容提质、运动场改造、校舍安全等项目清单及内容、投资、工期。要求提供项目清单Excel。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4"/>
        </w:rPr>
        <w:t>（五）永州市卫生健康委员会</w:t>
      </w:r>
    </w:p>
    <w:p>
      <w:pPr>
        <w:spacing w:line="360" w:lineRule="auto" w:after="80"/>
      </w:pPr>
      <w:r>
        <w:rPr>
          <w:rFonts w:ascii="宋体" w:hAnsi="宋体" w:eastAsia="宋体"/>
          <w:sz w:val="24"/>
        </w:rPr>
        <w:t>对接方向：医疗卫生设施布局、统计数据、改造计划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2"/>
        <w:gridCol w:w="2882"/>
        <w:gridCol w:w="2882"/>
      </w:tblGrid>
      <w:tr>
        <w:tc>
          <w:tcPr>
            <w:tcW w:type="dxa" w:w="680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序号</w:t>
            </w:r>
          </w:p>
        </w:tc>
        <w:tc>
          <w:tcPr>
            <w:tcW w:type="dxa" w:w="2268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资料名称</w:t>
            </w:r>
          </w:p>
        </w:tc>
        <w:tc>
          <w:tcPr>
            <w:tcW w:type="dxa" w:w="5953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需获取的具体内容与格式要求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医疗卫生设施专项规划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医院、社区卫生服务中心、诊所布局规划，服务半径划分，床位数配置标准。要求提供文本PDF+图纸PDF+机构清单Excel。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片区医疗卫生设施统计数据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片区内各医院、社区卫生服务中心、诊所位置、等级、床位数、服务人口、科室设置、运营状况、占地面积、建筑面积。要求提供统计Excel+位置矢量。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本片区医疗卫生设施改造计划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社区卫生服务中心提质、基层医疗设施完善、公共卫生设施建设等项目清单。要求提供项目清单Excel。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4"/>
        </w:rPr>
        <w:t>（六）永州市民政局</w:t>
      </w:r>
    </w:p>
    <w:p>
      <w:pPr>
        <w:spacing w:line="360" w:lineRule="auto" w:after="80"/>
      </w:pPr>
      <w:r>
        <w:rPr>
          <w:rFonts w:ascii="宋体" w:hAnsi="宋体" w:eastAsia="宋体"/>
          <w:sz w:val="24"/>
        </w:rPr>
        <w:t>对接方向：养老服务、社区服务、社会福利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2"/>
        <w:gridCol w:w="2882"/>
        <w:gridCol w:w="2882"/>
      </w:tblGrid>
      <w:tr>
        <w:tc>
          <w:tcPr>
            <w:tcW w:type="dxa" w:w="680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序号</w:t>
            </w:r>
          </w:p>
        </w:tc>
        <w:tc>
          <w:tcPr>
            <w:tcW w:type="dxa" w:w="2268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资料名称</w:t>
            </w:r>
          </w:p>
        </w:tc>
        <w:tc>
          <w:tcPr>
            <w:tcW w:type="dxa" w:w="5953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需获取的具体内容与格式要求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养老服务设施专项规划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养老院、日间照料中心、养老服务站、嵌入式养老机构布局规划，床位数配置标准，服务半径。要求提供文本PDF+图纸PDF+设施清单Excel。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养老机构及日间照料中心数据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片区内养老院、日间照料中心、养老服务站位置、床位数、运营主体（公办/民办/公建民营）、收费标准、服务人群、入住率。要求提供清单Excel+位置矢量。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社区服务设施配置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各社区服务中心位置、面积、功能配置（党群服务、政务服务、文化活动、卫生计生、养老助残等）、运营状况。要求提供清单Excel+位置矢量。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4"/>
        </w:rPr>
        <w:t>（七）永州市消防救援支队</w:t>
      </w:r>
    </w:p>
    <w:p>
      <w:pPr>
        <w:spacing w:line="360" w:lineRule="auto" w:after="80"/>
      </w:pPr>
      <w:r>
        <w:rPr>
          <w:rFonts w:ascii="宋体" w:hAnsi="宋体" w:eastAsia="宋体"/>
          <w:sz w:val="24"/>
        </w:rPr>
        <w:t>对接方向：消防设施布局、消防站数据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2"/>
        <w:gridCol w:w="2882"/>
        <w:gridCol w:w="2882"/>
      </w:tblGrid>
      <w:tr>
        <w:tc>
          <w:tcPr>
            <w:tcW w:type="dxa" w:w="680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序号</w:t>
            </w:r>
          </w:p>
        </w:tc>
        <w:tc>
          <w:tcPr>
            <w:tcW w:type="dxa" w:w="2268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资料名称</w:t>
            </w:r>
          </w:p>
        </w:tc>
        <w:tc>
          <w:tcPr>
            <w:tcW w:type="dxa" w:w="5953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需获取的具体内容与格式要求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消防设施专项规划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消防站布局规划、消防通道规划、消防供水规划、消防装备配置标准。要求提供文本PDF+图纸PDF+消防站清单Excel。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消防站数据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片区内及周边消防站位置、管辖范围、装备配置、人员编制、出警时间。要求提供清单Excel+位置矢量。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4"/>
        </w:rPr>
        <w:t>（八）永州市水利局</w:t>
      </w:r>
    </w:p>
    <w:p>
      <w:pPr>
        <w:spacing w:line="360" w:lineRule="auto" w:after="80"/>
      </w:pPr>
      <w:r>
        <w:rPr>
          <w:rFonts w:ascii="宋体" w:hAnsi="宋体" w:eastAsia="宋体"/>
          <w:sz w:val="24"/>
        </w:rPr>
        <w:t>对接方向：防洪排涝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2"/>
        <w:gridCol w:w="2882"/>
        <w:gridCol w:w="2882"/>
      </w:tblGrid>
      <w:tr>
        <w:tc>
          <w:tcPr>
            <w:tcW w:type="dxa" w:w="680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序号</w:t>
            </w:r>
          </w:p>
        </w:tc>
        <w:tc>
          <w:tcPr>
            <w:tcW w:type="dxa" w:w="2268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资料名称</w:t>
            </w:r>
          </w:p>
        </w:tc>
        <w:tc>
          <w:tcPr>
            <w:tcW w:type="dxa" w:w="5953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需获取的具体内容与格式要求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防洪排涝专项规划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防洪标准、排涝分区、排涝泵站布局、防洪堤线、内涝风险点、防洪应急预案。要求提供文本PDF+图纸PDF+泵站清单Excel+风险点矢量。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4"/>
        </w:rPr>
        <w:t>（九）永州市人民政府国有资产监督管理委员会</w:t>
      </w:r>
    </w:p>
    <w:p>
      <w:pPr>
        <w:spacing w:line="360" w:lineRule="auto" w:after="80"/>
      </w:pPr>
      <w:r>
        <w:rPr>
          <w:rFonts w:ascii="宋体" w:hAnsi="宋体" w:eastAsia="宋体"/>
          <w:sz w:val="24"/>
        </w:rPr>
        <w:t>对接方向：闲置国有资产、市属企业闲置资产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2"/>
        <w:gridCol w:w="2882"/>
        <w:gridCol w:w="2882"/>
      </w:tblGrid>
      <w:tr>
        <w:tc>
          <w:tcPr>
            <w:tcW w:type="dxa" w:w="680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序号</w:t>
            </w:r>
          </w:p>
        </w:tc>
        <w:tc>
          <w:tcPr>
            <w:tcW w:type="dxa" w:w="2268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资料名称</w:t>
            </w:r>
          </w:p>
        </w:tc>
        <w:tc>
          <w:tcPr>
            <w:tcW w:type="dxa" w:w="5953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需获取的具体内容与格式要求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闲置公共建筑台账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片区内市属国有闲置公共建筑位置、面积、产权单位、现状用途、闲置原因、闲置时间、处置意向。要求提供台账Excel+位置矢量。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市属企业闲置建筑及土地清单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片区内市属国有企业闲置厂房、仓库、办公用房、土地位置、面积、产权、现状、处置意向。要求提供清单Excel+位置矢量。（注：老火车站片区可能涉及铁路系统资产，需另行对接铁路部门；集体企业和民营企业闲置资产需通过街道社区了解）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4"/>
        </w:rPr>
        <w:t>（十）永州市公安局 / 永州市统计局</w:t>
      </w:r>
    </w:p>
    <w:p>
      <w:pPr>
        <w:spacing w:line="360" w:lineRule="auto" w:after="80"/>
      </w:pPr>
      <w:r>
        <w:rPr>
          <w:rFonts w:ascii="宋体" w:hAnsi="宋体" w:eastAsia="宋体"/>
          <w:sz w:val="24"/>
        </w:rPr>
        <w:t>对接方向：人口、户籍数据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2"/>
        <w:gridCol w:w="2882"/>
        <w:gridCol w:w="2882"/>
      </w:tblGrid>
      <w:tr>
        <w:tc>
          <w:tcPr>
            <w:tcW w:type="dxa" w:w="680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序号</w:t>
            </w:r>
          </w:p>
        </w:tc>
        <w:tc>
          <w:tcPr>
            <w:tcW w:type="dxa" w:w="2268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资料名称</w:t>
            </w:r>
          </w:p>
        </w:tc>
        <w:tc>
          <w:tcPr>
            <w:tcW w:type="dxa" w:w="5953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需获取的具体内容与格式要求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人口资料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分社区：居住户数、户籍人口、常住人口、老年人口（60岁以上/65岁以上）、租住人口、流动人口、人口结构（年龄/性别/学历）。要求提供统计Excel，数据年份统一，口径标注清楚。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28"/>
        </w:rPr>
        <w:t>二、建议咨询的部门（非必须，视情况了解）</w:t>
      </w:r>
    </w:p>
    <w:p>
      <w:pPr>
        <w:spacing w:line="360" w:lineRule="auto" w:after="80"/>
      </w:pPr>
      <w:r>
        <w:rPr>
          <w:rFonts w:ascii="宋体" w:hAnsi="宋体" w:eastAsia="宋体"/>
          <w:sz w:val="24"/>
        </w:rPr>
        <w:t>以下部门不一定有完整资料，可在走访主要部门时顺带咨询，或电话了解：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3"/>
        <w:gridCol w:w="4323"/>
      </w:tblGrid>
      <w:tr>
        <w:tc>
          <w:tcPr>
            <w:tcW w:type="dxa" w:w="2835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部门</w:t>
            </w:r>
          </w:p>
        </w:tc>
        <w:tc>
          <w:tcPr>
            <w:tcW w:type="dxa" w:w="6066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建议咨询内容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永州市发展和改革委员会</w:t>
            </w:r>
          </w:p>
        </w:tc>
        <w:tc>
          <w:tcPr>
            <w:tcW w:type="dxa" w:w="60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各部门"十五五"期间涉及本片区的建设项目计划汇总、重大项目立项信息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永州市商务局</w:t>
            </w:r>
          </w:p>
        </w:tc>
        <w:tc>
          <w:tcPr>
            <w:tcW w:type="dxa" w:w="60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商业网点规划、重点市场经营数据、农贸市场布局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各专项规划编制单位</w:t>
            </w:r>
          </w:p>
        </w:tc>
        <w:tc>
          <w:tcPr>
            <w:tcW w:type="dxa" w:w="60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涉及本片区的交通、市政、公服等专项规划具体要求、规划范围、实施时序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体检报告编制单位</w:t>
            </w:r>
          </w:p>
        </w:tc>
        <w:tc>
          <w:tcPr>
            <w:tcW w:type="dxa" w:w="60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57项指标Excel原始数据+附图矢量、指标计算口径、问题清单详细说明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水务公司/自来水公司</w:t>
            </w:r>
          </w:p>
        </w:tc>
        <w:tc>
          <w:tcPr>
            <w:tcW w:type="dxa" w:w="60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片区内给水管网详细走向、管径、阀门、消防栓位置、供水压力、漏损点（消防栓一般在水务公司）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燃气公司</w:t>
            </w:r>
          </w:p>
        </w:tc>
        <w:tc>
          <w:tcPr>
            <w:tcW w:type="dxa" w:w="60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片区内燃气管网走向、管径、调压站位置、建成年代、安全隐患点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电力公司</w:t>
            </w:r>
          </w:p>
        </w:tc>
        <w:tc>
          <w:tcPr>
            <w:tcW w:type="dxa" w:w="60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片区内电力管网走向、变电站位置、配电设施、老旧线路改造计划</w:t>
            </w:r>
          </w:p>
        </w:tc>
      </w:tr>
    </w:tbl>
    <w:p>
      <w:r>
        <w:br w:type="page"/>
      </w:r>
    </w:p>
    <w:p>
      <w:pPr>
        <w:spacing w:before="360" w:after="240"/>
        <w:jc w:val="left"/>
      </w:pPr>
      <w:r>
        <w:rPr>
          <w:rFonts w:ascii="黑体" w:hAnsi="黑体" w:eastAsia="黑体"/>
          <w:b/>
          <w:sz w:val="32"/>
        </w:rPr>
        <w:t>第二部分  街道与社区调研</w:t>
      </w:r>
    </w:p>
    <w:p>
      <w:pPr>
        <w:spacing w:line="360" w:lineRule="auto" w:after="80"/>
        <w:ind w:firstLine="480"/>
      </w:pPr>
      <w:r>
        <w:rPr>
          <w:rFonts w:ascii="宋体" w:hAnsi="宋体" w:eastAsia="宋体"/>
          <w:sz w:val="24"/>
        </w:rPr>
        <w:t>街道和社区是城市更新工作的第一线，所有改造项目申报、计划上报、居民协调都经过他们之手，对辖区情况最了解。建议组织街道和社区联合座谈，以收集资料、了解情况、了解诉求为主，同时为后续现场踏勘做准备。以下资料请街道社区尽量提供原件或已有台账，不需要专门整理，有相关或相近的资料都可以提供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一、需要收集的资料清单</w:t>
      </w:r>
    </w:p>
    <w:p>
      <w:pPr>
        <w:spacing w:line="360" w:lineRule="auto" w:after="80"/>
      </w:pPr>
      <w:r>
        <w:rPr>
          <w:rFonts w:ascii="宋体" w:hAnsi="宋体" w:eastAsia="宋体"/>
          <w:sz w:val="24"/>
        </w:rPr>
        <w:t>以下资料类型请街道社区确认是否有，如有请尽量提供原件或电子件，不需要重新整理。具体收集表格模板附后。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（一）小区基础资料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各小区基本情况表：小区名称、地址、所属社区、户数、楼栋数、建成年代、产权单位、物业管理情况。是否有此资料？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小区逐栋台账：每个小区的楼栋数、单元数、层数、结构类型、建筑质量、产权情况。是否有此资料？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小区基础设施现状：供水方式、排水（雨污分流/合流）、供电、燃气有无、道路、照明、环卫、消防情况。是否有此资料？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小区物业情况：有无物业、物业用房、门卫、物业费标准、业委会成立情况、收缴率、监控设施。是否有此资料？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小区改造历史：各小区是否已改造、改造年份、改造内容、资金来源、居民出资情况。是否有此资料？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（二）社区基础资料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社区情况汇总表：各社区面积、人口户数、包含小区数量、辖区单位、社区工作力量、存在的主要问题。是否有此资料？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人口资料：分社区居住户数、户籍人口、常住人口、老年人口（60+/65+）、租住人口、流动人口。数据年份和口径请标注清楚。是否有此资料？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特殊群体台账：低保户、特困户、残疾人、独居老人数量及主要分布小区（脱敏统计）。是否有此资料？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社区服务设施配置：各社区服务中心位置、面积、功能配置、运营状况。是否有此资料？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社区历史与文化：老地名、特色街巷、历史故事、传统风貌建筑、非物质文化遗产。是否有相关文字或图片资料？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（三）违章建筑信息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违章建筑台账：辖区内违章建筑位置、面积、类型、建设时间、当事人、处理情况（已拆除/待拆除/已处罚/历史遗留）。由街道城管中队或社区提供。是否有此台账？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小区内私搭乱建情况：各小区内私搭乱建的分布、数量、典型情况，居民反映强烈的违建点位。是否有相关记录？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（四）已开展及拟开展的更新项目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老旧小区改造项目清单：已改造/正在改造/计划改造的老旧小区清单，含小区名称、改造年份、改造内容、投资金额、资金来源、工期、实施单位。所有要改造的项目、报的计划都经过街道社区之手，请尽量提供完整清单。是否有此资料？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已开展的环境整治项目：已实施的道路整治、绿化提升、外立面改造、照明改造等环境整治项目清单及内容。是否有此资料？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基础设施改造项目：供水、排水、燃气、电力、通信等基础设施改造项目清单，含位置、内容、投资、工期。是否有此资料？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上级已安排及拟安排项目：上级部门已下达或拟下达涉及本片区的项目，含项目名称、来源渠道、内容、投资、时间节点、责任单位。是否有相关通知或计划文件？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项目申报材料：各类项目的申报材料、实施方案、可研报告、初步设计等。是否有相关文件？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加装电梯数据：已加装电梯数量、位置、4-6层住宅清单、加装条件评估、补贴政策。是否有此资料？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（五）相关规划和体检资料</w:t>
      </w:r>
    </w:p>
    <w:p>
      <w:pPr>
        <w:spacing w:line="360" w:lineRule="auto" w:after="80"/>
      </w:pPr>
      <w:r>
        <w:rPr>
          <w:rFonts w:ascii="宋体" w:hAnsi="宋体" w:eastAsia="宋体"/>
          <w:sz w:val="24"/>
        </w:rPr>
        <w:t>说明：城市体检、专项规划等正式资料主要向对应部门调取，但街道社区作为基层单位，可能有相关反馈意见、涉及本辖区的具体内容等，可顺带了解是否有相关资料。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城市体检相关资料：城市体检报告中涉及本街道/社区的内容，指标数据、问题清单、整改建议。街道社区作为基层单位，可能有详细资料或反馈意见。是否有此资料？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城市更新专项规划相关资料：城市更新专项规划中涉及本片区的内容，更新单元划分、更新策略、项目库。是否有相关文件或图纸？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片区体检和策划资料：是否有针对本片区的体检报告、策划方案、前期研究等资料？如有请提供。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各类专项规划相关内容：综合交通、环境卫生、公共服务设施、住房发展、历史文化保护等专项规划中涉及本片区的内容。是否有相关文件？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街道社区规划和计划：街道国民经济和社会发展计划、社区发展规划、年度工作计划等。是否有相关文件？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（六）其他资料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企业闲置建筑信息：辖区内集体企业、民营企业闲置厂房、仓库、办公用房位置、面积、产权、现状、处置意向。是否有相关信息？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房屋权属情况：辖区内公房、单位自管房、房改房、廉租房、公租房等权属情况，产权单位、管理单位、使用状况。是否有相关台账？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危房及安全隐患信息：辖区内疑似危房、安全隐患建筑、消防隐患点、内涝点等位置和情况。街道社区在第一线掌握的信息最全面，请尽量提供。是否有相关记录？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街道建设项目计划：街道牵头或涉及的各类建设项目清单，含项目名称、位置、内容、投资、工期。是否有此资料？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其他相关资料：街道社区认为与城市更新相关的其他资料，如居民意见汇总、信访记录、12345热线反映问题等。如有请提供。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二、需要了解的情况和诉求</w:t>
      </w:r>
    </w:p>
    <w:p>
      <w:pPr>
        <w:spacing w:line="360" w:lineRule="auto" w:after="80"/>
      </w:pPr>
      <w:r>
        <w:rPr>
          <w:rFonts w:ascii="宋体" w:hAnsi="宋体" w:eastAsia="宋体"/>
          <w:sz w:val="24"/>
        </w:rPr>
        <w:t>通过座谈了解街道社区的工作重点、上级项目安排、居民诉求和推进难点，这些信息对策划方案至关重要。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（一）街道社区工作重点和计划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当前街道社区在城市更新、老旧小区改造方面的工作重点是什么？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已开展了哪些工作？进展如何？取得了哪些成效？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下一步工作计划是什么？有哪些拟推进的项目？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街道社区在城市更新中的角色和权限有哪些？需要哪些支持？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（二）上级项目安排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上级部门已安排或拟安排涉及本片区的项目有哪些？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项目来源渠道是什么？（中央/省/市/区资金，专项债，PPP等）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项目的时间节点、申报要求、竞争情况如何？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有哪些项目是街道社区正在争取或拟申报的？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上级对本片区有什么定位和要求？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（三）居民诉求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居民反映最集中的问题是什么？（供水、排水、停车、物业、安全、环境等）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不同小区、不同人群的诉求有什么差异？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居民对城市更新和老旧小区改造的意愿如何？支持度怎样？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居民出资意愿如何？能接受的出资比例是多少？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居民最希望改造的内容是什么？最担心的问题是什么？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特殊群体（老人、残疾人、低保户、租户）有哪些特殊需求？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（四）推进难点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推进城市更新和老旧小区改造的主要困难是什么？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产权协调方面有哪些难点？（单位产权、公房、私房混合等）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资金筹措方面有哪些困难？居民出资、社会资本参与情况如何？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居民意见统一方面有哪些问题？反对改造的原因是什么？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有哪些历史遗留问题需要解决？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物业管理方面有哪些痛点？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三、配合现场踏勘</w:t>
      </w:r>
    </w:p>
    <w:p>
      <w:pPr>
        <w:spacing w:line="360" w:lineRule="auto" w:after="80"/>
      </w:pPr>
      <w:r>
        <w:rPr>
          <w:rFonts w:ascii="宋体" w:hAnsi="宋体" w:eastAsia="宋体"/>
          <w:sz w:val="24"/>
        </w:rPr>
        <w:t>街道社区的配合是现场踏勘顺利进行的关键，首先要确认基础信息，然后协调带路和联系相关方。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（一）基础信息确认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确认各小区的准确名称、范围、边界（避免"有名无实"或"有实无名"）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确认小区与社区的对应关系，特别是边界交叉区域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确认疑似危房、重点问题小区的准确位置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确认单位大院、企业厂区的准确范围和产权单位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确认历史建筑、文保单位、传统街巷的准确位置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核实已有资料中小区名称、地址的准确性，补充缺失信息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（二）协调配合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安排社区工作人员带路，熟悉小区内部情况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联系小区物业、业委会、单位产权人，协调进入小区内部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协调进入重点建筑、疑似危房内部查看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联系知情居民、老住户了解小区历史和问题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协调厂区、铁路等特殊区域的进入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（三）现场核实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核实已有资料的准确性，发现不一致的当场记录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补充资料中缺失的信息（建筑质量、基础设施状况等）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记录现场发现的新问题、新情况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拍摄现场照片，每个小区至少4张（入口、整体、典型问题、周边）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用GPS或GIS平台记录每个调查点的经纬度</w:t>
      </w:r>
    </w:p>
    <w:p>
      <w:r>
        <w:br w:type="page"/>
      </w:r>
    </w:p>
    <w:p>
      <w:pPr>
        <w:spacing w:before="360" w:after="240"/>
        <w:jc w:val="left"/>
      </w:pPr>
      <w:r>
        <w:rPr>
          <w:rFonts w:ascii="黑体" w:hAnsi="黑体" w:eastAsia="黑体"/>
          <w:b/>
          <w:sz w:val="32"/>
        </w:rPr>
        <w:t>第三部分  现场踏勘清单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一、踏勘前准备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2"/>
        <w:gridCol w:w="2882"/>
        <w:gridCol w:w="2882"/>
      </w:tblGrid>
      <w:tr>
        <w:tc>
          <w:tcPr>
            <w:tcW w:type="dxa" w:w="1984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准备事项</w:t>
            </w:r>
          </w:p>
        </w:tc>
        <w:tc>
          <w:tcPr>
            <w:tcW w:type="dxa" w:w="5102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具体要求</w:t>
            </w:r>
          </w:p>
        </w:tc>
        <w:tc>
          <w:tcPr>
            <w:tcW w:type="dxa" w:w="1814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状态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片区影像图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打印高清卫星影像（A3/A2），标注片区边界、社区边界、主要道路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已有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小区名单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60个老旧小区清单，按社区分组，标注地址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已有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POI点位图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168个公共服务设施点位，按类别着色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已有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控规图纸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土地利用规划图、道路交通规划图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已有（2019版）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体检报告摘要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关键指标打印核心页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已有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踏勘记录表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小区/建筑/设施各一套模板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需准备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拍照设备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手机/相机+充电宝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自备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测量工具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卷尺（5m）、激光测距仪（可选）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自备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28"/>
        </w:rPr>
        <w:t>二、踏勘对象与内容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（一）老旧小区（重点，60个）</w:t>
      </w:r>
    </w:p>
    <w:p>
      <w:pPr>
        <w:spacing w:line="360" w:lineRule="auto" w:after="80"/>
      </w:pPr>
      <w:r>
        <w:rPr>
          <w:rFonts w:ascii="宋体" w:hAnsi="宋体" w:eastAsia="宋体"/>
          <w:sz w:val="24"/>
        </w:rPr>
        <w:t>首先要获得清单，按社区分组逐小区踏勘。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3"/>
        <w:gridCol w:w="4323"/>
      </w:tblGrid>
      <w:tr>
        <w:tc>
          <w:tcPr>
            <w:tcW w:type="dxa" w:w="1984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调查类别</w:t>
            </w:r>
          </w:p>
        </w:tc>
        <w:tc>
          <w:tcPr>
            <w:tcW w:type="dxa" w:w="691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具体调查内容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基本信息</w:t>
            </w:r>
          </w:p>
        </w:tc>
        <w:tc>
          <w:tcPr>
            <w:tcW w:type="dxa" w:w="691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小区名称、地址、社区、建成年代、产权单位、占地面积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建筑状况</w:t>
            </w:r>
          </w:p>
        </w:tc>
        <w:tc>
          <w:tcPr>
            <w:tcW w:type="dxa" w:w="691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楼栋数、层数、结构、外墙、屋面、明显破损（疑似危房重点标记）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基础设施</w:t>
            </w:r>
          </w:p>
        </w:tc>
        <w:tc>
          <w:tcPr>
            <w:tcW w:type="dxa" w:w="691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供水方式、排水（雨污分流/合流）、供电、燃气有无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道路交通</w:t>
            </w:r>
          </w:p>
        </w:tc>
        <w:tc>
          <w:tcPr>
            <w:tcW w:type="dxa" w:w="691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出入口、内部道路宽度、消防通道、停车方式、停车位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公共服务</w:t>
            </w:r>
          </w:p>
        </w:tc>
        <w:tc>
          <w:tcPr>
            <w:tcW w:type="dxa" w:w="691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养老、托幼、健身、文化活动、便利店、快递柜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环境卫生</w:t>
            </w:r>
          </w:p>
        </w:tc>
        <w:tc>
          <w:tcPr>
            <w:tcW w:type="dxa" w:w="691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垃圾分类、公厕、保洁、乱堆乱放、污水外溢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消防安全</w:t>
            </w:r>
          </w:p>
        </w:tc>
        <w:tc>
          <w:tcPr>
            <w:tcW w:type="dxa" w:w="691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消防通道、消防栓、灭火器、电动车充电、电线私拉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适老化</w:t>
            </w:r>
          </w:p>
        </w:tc>
        <w:tc>
          <w:tcPr>
            <w:tcW w:type="dxa" w:w="691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无障碍设施、扶手、坡道、楼道照明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物业管理</w:t>
            </w:r>
          </w:p>
        </w:tc>
        <w:tc>
          <w:tcPr>
            <w:tcW w:type="dxa" w:w="691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有无物业、物业用房、门卫、物业费、业委会、监控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居民意愿</w:t>
            </w:r>
          </w:p>
        </w:tc>
        <w:tc>
          <w:tcPr>
            <w:tcW w:type="dxa" w:w="691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随机询问2-3户：改造意愿、最希望改什么、出资意愿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4"/>
        </w:rPr>
        <w:t>（二）老旧厂区/工业遗产（6处）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3"/>
        <w:gridCol w:w="4323"/>
      </w:tblGrid>
      <w:tr>
        <w:tc>
          <w:tcPr>
            <w:tcW w:type="dxa" w:w="4323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调查类别</w:t>
            </w:r>
          </w:p>
        </w:tc>
        <w:tc>
          <w:tcPr>
            <w:tcW w:type="dxa" w:w="4323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具体调查内容</w:t>
            </w:r>
          </w:p>
        </w:tc>
      </w:tr>
      <w:tr>
        <w:tc>
          <w:tcPr>
            <w:tcW w:type="dxa" w:w="432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基本信息</w:t>
            </w:r>
          </w:p>
        </w:tc>
        <w:tc>
          <w:tcPr>
            <w:tcW w:type="dxa" w:w="432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厂区名称、位置、占地面积、建筑面积、产权单位</w:t>
            </w:r>
          </w:p>
        </w:tc>
      </w:tr>
      <w:tr>
        <w:tc>
          <w:tcPr>
            <w:tcW w:type="dxa" w:w="432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建筑状况</w:t>
            </w:r>
          </w:p>
        </w:tc>
        <w:tc>
          <w:tcPr>
            <w:tcW w:type="dxa" w:w="432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厂房结构、层数、年代、质量、是否闲置</w:t>
            </w:r>
          </w:p>
        </w:tc>
      </w:tr>
      <w:tr>
        <w:tc>
          <w:tcPr>
            <w:tcW w:type="dxa" w:w="432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利用现状</w:t>
            </w:r>
          </w:p>
        </w:tc>
        <w:tc>
          <w:tcPr>
            <w:tcW w:type="dxa" w:w="432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当前用途、出租情况、经营状况</w:t>
            </w:r>
          </w:p>
        </w:tc>
      </w:tr>
      <w:tr>
        <w:tc>
          <w:tcPr>
            <w:tcW w:type="dxa" w:w="432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改造潜力</w:t>
            </w:r>
          </w:p>
        </w:tc>
        <w:tc>
          <w:tcPr>
            <w:tcW w:type="dxa" w:w="432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层高、跨度、结构安全、可改造方向</w:t>
            </w:r>
          </w:p>
        </w:tc>
      </w:tr>
      <w:tr>
        <w:tc>
          <w:tcPr>
            <w:tcW w:type="dxa" w:w="432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历史价值</w:t>
            </w:r>
          </w:p>
        </w:tc>
        <w:tc>
          <w:tcPr>
            <w:tcW w:type="dxa" w:w="432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有无工业遗产价值、特色建构筑物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4"/>
        </w:rPr>
        <w:t>（三）公共服务设施（168个POI）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3"/>
        <w:gridCol w:w="4323"/>
      </w:tblGrid>
      <w:tr>
        <w:tc>
          <w:tcPr>
            <w:tcW w:type="dxa" w:w="4323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调查类别</w:t>
            </w:r>
          </w:p>
        </w:tc>
        <w:tc>
          <w:tcPr>
            <w:tcW w:type="dxa" w:w="4323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具体调查内容</w:t>
            </w:r>
          </w:p>
        </w:tc>
      </w:tr>
      <w:tr>
        <w:tc>
          <w:tcPr>
            <w:tcW w:type="dxa" w:w="432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教育设施</w:t>
            </w:r>
          </w:p>
        </w:tc>
        <w:tc>
          <w:tcPr>
            <w:tcW w:type="dxa" w:w="432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幼儿园、小学、中学是否真实存在、规模、学位、是否对外开放</w:t>
            </w:r>
          </w:p>
        </w:tc>
      </w:tr>
      <w:tr>
        <w:tc>
          <w:tcPr>
            <w:tcW w:type="dxa" w:w="432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医疗设施</w:t>
            </w:r>
          </w:p>
        </w:tc>
        <w:tc>
          <w:tcPr>
            <w:tcW w:type="dxa" w:w="432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医院、社区卫生中心、诊所位置、服务范围</w:t>
            </w:r>
          </w:p>
        </w:tc>
      </w:tr>
      <w:tr>
        <w:tc>
          <w:tcPr>
            <w:tcW w:type="dxa" w:w="432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养老设施</w:t>
            </w:r>
          </w:p>
        </w:tc>
        <w:tc>
          <w:tcPr>
            <w:tcW w:type="dxa" w:w="432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养老院、日间照料中心位置、床位数、运营情况</w:t>
            </w:r>
          </w:p>
        </w:tc>
      </w:tr>
      <w:tr>
        <w:tc>
          <w:tcPr>
            <w:tcW w:type="dxa" w:w="432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文体设施</w:t>
            </w:r>
          </w:p>
        </w:tc>
        <w:tc>
          <w:tcPr>
            <w:tcW w:type="dxa" w:w="432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文化活动中心、体育场馆、健身场地位置和使用情况</w:t>
            </w:r>
          </w:p>
        </w:tc>
      </w:tr>
      <w:tr>
        <w:tc>
          <w:tcPr>
            <w:tcW w:type="dxa" w:w="432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商业服务</w:t>
            </w:r>
          </w:p>
        </w:tc>
        <w:tc>
          <w:tcPr>
            <w:tcW w:type="dxa" w:w="432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菜市场、超市、便利店位置、经营状况</w:t>
            </w:r>
          </w:p>
        </w:tc>
      </w:tr>
      <w:tr>
        <w:tc>
          <w:tcPr>
            <w:tcW w:type="dxa" w:w="432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交通设施</w:t>
            </w:r>
          </w:p>
        </w:tc>
        <w:tc>
          <w:tcPr>
            <w:tcW w:type="dxa" w:w="432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公交站点、公共停车场位置、泊位数量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4"/>
        </w:rPr>
        <w:t>（四）市政基础设施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3"/>
        <w:gridCol w:w="4323"/>
      </w:tblGrid>
      <w:tr>
        <w:tc>
          <w:tcPr>
            <w:tcW w:type="dxa" w:w="4323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调查类别</w:t>
            </w:r>
          </w:p>
        </w:tc>
        <w:tc>
          <w:tcPr>
            <w:tcW w:type="dxa" w:w="4323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具体调查内容</w:t>
            </w:r>
          </w:p>
        </w:tc>
      </w:tr>
      <w:tr>
        <w:tc>
          <w:tcPr>
            <w:tcW w:type="dxa" w:w="432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道路交通</w:t>
            </w:r>
          </w:p>
        </w:tc>
        <w:tc>
          <w:tcPr>
            <w:tcW w:type="dxa" w:w="432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道路等级、宽度、路面状况、交叉口、拥堵点</w:t>
            </w:r>
          </w:p>
        </w:tc>
      </w:tr>
      <w:tr>
        <w:tc>
          <w:tcPr>
            <w:tcW w:type="dxa" w:w="432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停车设施</w:t>
            </w:r>
          </w:p>
        </w:tc>
        <w:tc>
          <w:tcPr>
            <w:tcW w:type="dxa" w:w="432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路内停车、公共停车场、小区停车矛盾</w:t>
            </w:r>
          </w:p>
        </w:tc>
      </w:tr>
      <w:tr>
        <w:tc>
          <w:tcPr>
            <w:tcW w:type="dxa" w:w="432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给水排水</w:t>
            </w:r>
          </w:p>
        </w:tc>
        <w:tc>
          <w:tcPr>
            <w:tcW w:type="dxa" w:w="432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管网老化、积水点、内涝点</w:t>
            </w:r>
          </w:p>
        </w:tc>
      </w:tr>
      <w:tr>
        <w:tc>
          <w:tcPr>
            <w:tcW w:type="dxa" w:w="432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燃气电力</w:t>
            </w:r>
          </w:p>
        </w:tc>
        <w:tc>
          <w:tcPr>
            <w:tcW w:type="dxa" w:w="432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管网走向、调压站、变电站</w:t>
            </w:r>
          </w:p>
        </w:tc>
      </w:tr>
      <w:tr>
        <w:tc>
          <w:tcPr>
            <w:tcW w:type="dxa" w:w="432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环卫设施</w:t>
            </w:r>
          </w:p>
        </w:tc>
        <w:tc>
          <w:tcPr>
            <w:tcW w:type="dxa" w:w="432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垃圾收集点、公厕、转运站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4"/>
        </w:rPr>
        <w:t>（五）历史文化资源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3"/>
        <w:gridCol w:w="4323"/>
      </w:tblGrid>
      <w:tr>
        <w:tc>
          <w:tcPr>
            <w:tcW w:type="dxa" w:w="4323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调查类别</w:t>
            </w:r>
          </w:p>
        </w:tc>
        <w:tc>
          <w:tcPr>
            <w:tcW w:type="dxa" w:w="4323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具体调查内容</w:t>
            </w:r>
          </w:p>
        </w:tc>
      </w:tr>
      <w:tr>
        <w:tc>
          <w:tcPr>
            <w:tcW w:type="dxa" w:w="432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历史建筑</w:t>
            </w:r>
          </w:p>
        </w:tc>
        <w:tc>
          <w:tcPr>
            <w:tcW w:type="dxa" w:w="432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3处历史建筑（惜字塔、渡口公房、原基建队办公楼）现状、保护情况</w:t>
            </w:r>
          </w:p>
        </w:tc>
      </w:tr>
      <w:tr>
        <w:tc>
          <w:tcPr>
            <w:tcW w:type="dxa" w:w="432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铁路工业遗产</w:t>
            </w:r>
          </w:p>
        </w:tc>
        <w:tc>
          <w:tcPr>
            <w:tcW w:type="dxa" w:w="432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老火车站站房、铁路线、仓库等遗存现状</w:t>
            </w:r>
          </w:p>
        </w:tc>
      </w:tr>
      <w:tr>
        <w:tc>
          <w:tcPr>
            <w:tcW w:type="dxa" w:w="432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历史街巷</w:t>
            </w:r>
          </w:p>
        </w:tc>
        <w:tc>
          <w:tcPr>
            <w:tcW w:type="dxa" w:w="432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特色街巷格局、传统风貌建筑</w:t>
            </w:r>
          </w:p>
        </w:tc>
      </w:tr>
      <w:tr>
        <w:tc>
          <w:tcPr>
            <w:tcW w:type="dxa" w:w="432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古树名木</w:t>
            </w:r>
          </w:p>
        </w:tc>
        <w:tc>
          <w:tcPr>
            <w:tcW w:type="dxa" w:w="432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有无古树、位置、生长状况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4"/>
        </w:rPr>
        <w:t>（六）滨水空间与生态绿地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3"/>
        <w:gridCol w:w="4323"/>
      </w:tblGrid>
      <w:tr>
        <w:tc>
          <w:tcPr>
            <w:tcW w:type="dxa" w:w="4323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调查类别</w:t>
            </w:r>
          </w:p>
        </w:tc>
        <w:tc>
          <w:tcPr>
            <w:tcW w:type="dxa" w:w="4323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具体调查内容</w:t>
            </w:r>
          </w:p>
        </w:tc>
      </w:tr>
      <w:tr>
        <w:tc>
          <w:tcPr>
            <w:tcW w:type="dxa" w:w="432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湘江西岸</w:t>
            </w:r>
          </w:p>
        </w:tc>
        <w:tc>
          <w:tcPr>
            <w:tcW w:type="dxa" w:w="432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岸线现状、亲水性、防洪堤、滨水空间利用</w:t>
            </w:r>
          </w:p>
        </w:tc>
      </w:tr>
      <w:tr>
        <w:tc>
          <w:tcPr>
            <w:tcW w:type="dxa" w:w="432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公园绿地</w:t>
            </w:r>
          </w:p>
        </w:tc>
        <w:tc>
          <w:tcPr>
            <w:tcW w:type="dxa" w:w="432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现有公园、街头绿地位置、面积、使用情况</w:t>
            </w:r>
          </w:p>
        </w:tc>
      </w:tr>
      <w:tr>
        <w:tc>
          <w:tcPr>
            <w:tcW w:type="dxa" w:w="432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铁路沿线</w:t>
            </w:r>
          </w:p>
        </w:tc>
        <w:tc>
          <w:tcPr>
            <w:tcW w:type="dxa" w:w="432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铁路沿线空间利用、防护绿地</w:t>
            </w:r>
          </w:p>
        </w:tc>
      </w:tr>
    </w:tbl>
    <w:p>
      <w:r>
        <w:br w:type="page"/>
      </w:r>
    </w:p>
    <w:p>
      <w:pPr>
        <w:spacing w:before="360" w:after="240"/>
        <w:jc w:val="left"/>
      </w:pPr>
      <w:r>
        <w:rPr>
          <w:rFonts w:ascii="黑体" w:hAnsi="黑体" w:eastAsia="黑体"/>
          <w:b/>
          <w:sz w:val="32"/>
        </w:rPr>
        <w:t>第四部分  调研流程与注意事项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一、调研总体流程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3"/>
        <w:gridCol w:w="4323"/>
      </w:tblGrid>
      <w:tr>
        <w:tc>
          <w:tcPr>
            <w:tcW w:type="dxa" w:w="2551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阶段</w:t>
            </w:r>
          </w:p>
        </w:tc>
        <w:tc>
          <w:tcPr>
            <w:tcW w:type="dxa" w:w="6350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主要工作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前期准备（1-2天）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收集已有资料、打印图纸名单、准备记录表、预约部门和街道社区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部门函调（3-5天）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向主要部门发正式函调，同步网络补充，跟踪回复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街道社区座谈（2-3天）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3个街道+4个社区座谈，当天整理纪要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现场踏勘（5-7天）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按社区分区，老旧小区逐小区踏勘，设施逐点核实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资料整理（2-3天）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汇总台账、对比差异、电话补充、形成成果</w:t>
            </w:r>
          </w:p>
        </w:tc>
      </w:tr>
    </w:tbl>
    <w:p/>
    <w:p>
      <w:pPr>
        <w:spacing w:line="360" w:lineRule="auto" w:after="80"/>
      </w:pPr>
      <w:r>
        <w:rPr>
          <w:rFonts w:ascii="宋体" w:hAnsi="宋体" w:eastAsia="宋体"/>
          <w:sz w:val="24"/>
        </w:rPr>
        <w:t>以上事项可以交叉作业。总时间控制在一周左右。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二、部门走访注意事项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提前电话预约，带项目介绍信和资料清单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正式函调加盖公章，明确回复时限和联系人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重点关注数据的年份、口径、范围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GIS/CAD矢量数据务必索要原始文件，不要只要截图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人口数据区分户籍/常住/居住，年份要一致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控规数据确认版本和是否已批复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能当场拷贝的数据当场拷贝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离开前确认联系人姓名和电话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三、街道社区座谈注意事项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提前对接，明确座谈时间、参加人员、内容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人口数据追问到社区级别，不要只要街道汇总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小区清单逐社区核对，注意"有名无实"和"有实无名"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居民意愿多问"为什么"，了解真实诉求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当天整理纪要，24小时内发给对方确认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与社区保持良好关系，后续踏勘需要带路协调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四、现场踏勘注意事项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安全第一：不进入危险建筑，注意头顶脚下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拍照规范：每个小区至少4张（入口、整体、典型问题、周边），照片命名含小区名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位置记录：用GPS或GIS平台记录每个调查点经纬度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疑似危房重点标记：位置、照片、破损情况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公共服务设施核实：是否真实存在、是否开放、服务半径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不要只看主干道，深入背街小巷和小区内部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遇到居民询问耐心解释，不随意承诺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厂区/铁路区域注意安全，不擅自进入生产区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每天踏勘结束立即整理照片和记录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与已有资料不符的当场拍照，后续核实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五、数据质量控制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所有数据标注来源、年份、口径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人口数据统一口径，不一致的标注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面积数据统一单位，GIS实测与官方有差异时说明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现场核实数据优先级高于书面资料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照片分类存储，文件名含日期和地点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关键数据两个以上来源交叉验证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sz w:val="24"/>
        </w:rPr>
        <w:t>● 不确定的数据标注"待核实"，不凭猜测填入</w:t>
      </w:r>
    </w:p>
    <w:p>
      <w:r>
        <w:br w:type="page"/>
      </w:r>
    </w:p>
    <w:p>
      <w:pPr>
        <w:spacing w:before="360" w:after="240"/>
      </w:pPr>
      <w:r>
        <w:rPr>
          <w:rFonts w:ascii="黑体" w:hAnsi="黑体" w:eastAsia="黑体"/>
          <w:b/>
          <w:sz w:val="32"/>
        </w:rPr>
        <w:t>第五部分 附件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一、调研表格模板说明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本手册配套提供街道社区调研表格模板，包含通知正文及4张标准化调研表格，可直接用于梧桐、肖家园、菱角山3个街道及白竹亭、又一村、活龙井、文昌阁4个社区的调研填报。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二、配套表格清单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850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序号</w:t>
            </w:r>
          </w:p>
        </w:tc>
        <w:tc>
          <w:tcPr>
            <w:tcW w:type="dxa" w:w="4535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表格名称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指标数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适用对象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1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小区楼栋问题统计表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24项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各小区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2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小区配套设施问题统计表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22项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各小区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3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社区配套设施统计表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15项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各社区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4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街道配套设施问题统计表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14项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各街道</w:t>
            </w:r>
          </w:p>
        </w:tc>
      </w:tr>
    </w:tbl>
    <w:p/>
    <w:p>
      <w:pPr>
        <w:spacing w:before="240" w:after="160"/>
      </w:pPr>
      <w:r>
        <w:rPr>
          <w:rFonts w:ascii="黑体" w:hAnsi="黑体" w:eastAsia="黑体"/>
          <w:b/>
          <w:sz w:val="28"/>
        </w:rPr>
        <w:t>三、表格模板获取方式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本调研表格模板以Word文档形式单独提供，文件名称为《老火车站片区_街道社区调研表格模板.docx》，与本指导手册一同归档。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文件包含：①调研工作通知正文；②小区楼栋问题统计表；③小区配套设施问题统计表；④社区配套设施统计表；⑤街道配套设施问题统计表。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四、使用说明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本表格模板由项目组根据湘乡市城市体检调研表格模板改编，表头保留"体检内容/体检指标/指标填报"等原表述（本项目包含城市体检、片区策划、实施方案等多方面内容）。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各街道社区填报时，请根据实际情况如实填写，不确定的数据标注"待核实"，不凭猜测填入。填写完成后，请街道社区盖章确认，作为调研成果的重要组成部分。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