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F5DBF" w14:textId="77777777" w:rsidR="008925A7" w:rsidRDefault="008925A7"/>
    <w:p w14:paraId="670C2693" w14:textId="77777777" w:rsidR="008925A7" w:rsidRDefault="008925A7"/>
    <w:p w14:paraId="5830CC76" w14:textId="77777777" w:rsidR="008925A7" w:rsidRDefault="008925A7"/>
    <w:p w14:paraId="6320BCC2" w14:textId="77777777" w:rsidR="008925A7" w:rsidRDefault="008925A7"/>
    <w:p w14:paraId="79F63BE9" w14:textId="77777777" w:rsidR="008925A7" w:rsidRDefault="008925A7"/>
    <w:p w14:paraId="766546E3" w14:textId="77777777" w:rsidR="008925A7" w:rsidRDefault="008925A7"/>
    <w:p w14:paraId="265D6C60" w14:textId="77777777" w:rsidR="008925A7" w:rsidRDefault="008925A7"/>
    <w:p w14:paraId="3660FD7D" w14:textId="77777777" w:rsidR="002716F3" w:rsidRDefault="008925A7" w:rsidP="002716F3">
      <w:pPr>
        <w:jc w:val="center"/>
        <w:rPr>
          <w:sz w:val="52"/>
          <w:szCs w:val="52"/>
        </w:rPr>
      </w:pPr>
      <w:r w:rsidRPr="002716F3">
        <w:rPr>
          <w:sz w:val="52"/>
          <w:szCs w:val="52"/>
        </w:rPr>
        <w:t>NEWSMAP</w:t>
      </w:r>
    </w:p>
    <w:p w14:paraId="2858F531" w14:textId="41E975C8" w:rsidR="008925A7" w:rsidRPr="002716F3" w:rsidRDefault="008925A7" w:rsidP="002716F3">
      <w:pPr>
        <w:jc w:val="center"/>
        <w:rPr>
          <w:sz w:val="52"/>
          <w:szCs w:val="52"/>
        </w:rPr>
      </w:pPr>
      <w:r w:rsidRPr="002716F3">
        <w:rPr>
          <w:sz w:val="48"/>
          <w:szCs w:val="48"/>
        </w:rPr>
        <w:t>关闭报告</w:t>
      </w:r>
    </w:p>
    <w:p w14:paraId="77C329CC" w14:textId="77777777" w:rsidR="008925A7" w:rsidRDefault="008925A7" w:rsidP="008925A7"/>
    <w:p w14:paraId="15275E83" w14:textId="77777777" w:rsidR="008925A7" w:rsidRDefault="008925A7" w:rsidP="008925A7"/>
    <w:p w14:paraId="2261948B" w14:textId="77777777" w:rsidR="008925A7" w:rsidRDefault="008925A7" w:rsidP="008925A7"/>
    <w:p w14:paraId="148C60E1" w14:textId="77777777" w:rsidR="008925A7" w:rsidRDefault="008925A7" w:rsidP="008925A7"/>
    <w:p w14:paraId="686D5D0B" w14:textId="77777777" w:rsidR="008925A7" w:rsidRDefault="008925A7" w:rsidP="008925A7"/>
    <w:p w14:paraId="246F4BF1" w14:textId="77777777" w:rsidR="002716F3" w:rsidRDefault="002716F3" w:rsidP="008925A7"/>
    <w:p w14:paraId="5CC11040" w14:textId="77777777" w:rsidR="002716F3" w:rsidRDefault="002716F3" w:rsidP="008925A7"/>
    <w:p w14:paraId="75994DD3" w14:textId="77777777" w:rsidR="002716F3" w:rsidRDefault="002716F3" w:rsidP="008925A7"/>
    <w:p w14:paraId="154B8B0B" w14:textId="77777777" w:rsidR="002716F3" w:rsidRDefault="002716F3" w:rsidP="008925A7"/>
    <w:p w14:paraId="0E21F459" w14:textId="77777777" w:rsidR="002716F3" w:rsidRDefault="002716F3" w:rsidP="008925A7"/>
    <w:p w14:paraId="47A7BB85" w14:textId="77777777" w:rsidR="002716F3" w:rsidRDefault="002716F3" w:rsidP="008925A7"/>
    <w:p w14:paraId="08D1B835" w14:textId="77777777" w:rsidR="002716F3" w:rsidRDefault="002716F3" w:rsidP="008925A7"/>
    <w:p w14:paraId="70948964" w14:textId="77777777" w:rsidR="002716F3" w:rsidRDefault="002716F3" w:rsidP="008925A7"/>
    <w:p w14:paraId="0D67ADC1" w14:textId="77777777" w:rsidR="002716F3" w:rsidRDefault="002716F3" w:rsidP="008925A7"/>
    <w:p w14:paraId="5D81724B" w14:textId="77777777" w:rsidR="002716F3" w:rsidRDefault="002716F3" w:rsidP="008925A7"/>
    <w:p w14:paraId="4A0A9564" w14:textId="77777777" w:rsidR="002716F3" w:rsidRDefault="002716F3" w:rsidP="008925A7"/>
    <w:p w14:paraId="1311F79F" w14:textId="77777777" w:rsidR="002716F3" w:rsidRDefault="002716F3" w:rsidP="008925A7"/>
    <w:p w14:paraId="33553D85" w14:textId="77777777" w:rsidR="002716F3" w:rsidRDefault="002716F3" w:rsidP="008925A7"/>
    <w:p w14:paraId="46976FDF" w14:textId="34585D89" w:rsidR="008925A7" w:rsidRPr="002716F3" w:rsidRDefault="008925A7" w:rsidP="002716F3">
      <w:pPr>
        <w:jc w:val="center"/>
        <w:rPr>
          <w:sz w:val="36"/>
          <w:szCs w:val="36"/>
        </w:rPr>
      </w:pPr>
      <w:r w:rsidRPr="002716F3">
        <w:rPr>
          <w:rFonts w:hint="eastAsia"/>
          <w:sz w:val="36"/>
          <w:szCs w:val="36"/>
        </w:rPr>
        <w:t>小组成员</w:t>
      </w:r>
      <w:r w:rsidRPr="002716F3">
        <w:rPr>
          <w:sz w:val="36"/>
          <w:szCs w:val="36"/>
        </w:rPr>
        <w:t>：</w:t>
      </w:r>
      <w:r w:rsidRPr="002716F3">
        <w:rPr>
          <w:rFonts w:hint="eastAsia"/>
          <w:sz w:val="36"/>
          <w:szCs w:val="36"/>
        </w:rPr>
        <w:t>杨天健</w:t>
      </w:r>
      <w:r w:rsidRPr="002716F3">
        <w:rPr>
          <w:sz w:val="36"/>
          <w:szCs w:val="36"/>
        </w:rPr>
        <w:t>、</w:t>
      </w:r>
      <w:r w:rsidRPr="002716F3">
        <w:rPr>
          <w:rFonts w:hint="eastAsia"/>
          <w:sz w:val="36"/>
          <w:szCs w:val="36"/>
        </w:rPr>
        <w:t>刘华秋</w:t>
      </w:r>
      <w:r w:rsidRPr="002716F3">
        <w:rPr>
          <w:sz w:val="36"/>
          <w:szCs w:val="36"/>
        </w:rPr>
        <w:t>、</w:t>
      </w:r>
      <w:r w:rsidRPr="002716F3">
        <w:rPr>
          <w:rFonts w:hint="eastAsia"/>
          <w:sz w:val="36"/>
          <w:szCs w:val="36"/>
        </w:rPr>
        <w:t>张振宇</w:t>
      </w:r>
    </w:p>
    <w:p w14:paraId="3AABA809" w14:textId="3D092F7B" w:rsidR="008925A7" w:rsidRPr="002716F3" w:rsidRDefault="008925A7" w:rsidP="002716F3">
      <w:pPr>
        <w:jc w:val="center"/>
        <w:rPr>
          <w:sz w:val="36"/>
          <w:szCs w:val="36"/>
        </w:rPr>
      </w:pPr>
      <w:r w:rsidRPr="002716F3">
        <w:rPr>
          <w:rFonts w:hint="eastAsia"/>
          <w:sz w:val="36"/>
          <w:szCs w:val="36"/>
        </w:rPr>
        <w:t>2017.6</w:t>
      </w:r>
    </w:p>
    <w:p w14:paraId="665A3BEE" w14:textId="77777777" w:rsidR="008925A7" w:rsidRDefault="008925A7" w:rsidP="008925A7"/>
    <w:p w14:paraId="2EBA116C" w14:textId="77777777" w:rsidR="008925A7" w:rsidRDefault="008925A7" w:rsidP="008925A7"/>
    <w:p w14:paraId="333B2EA8" w14:textId="77777777" w:rsidR="008925A7" w:rsidRDefault="008925A7" w:rsidP="008925A7"/>
    <w:p w14:paraId="0079B562" w14:textId="77777777" w:rsidR="008925A7" w:rsidRDefault="008925A7" w:rsidP="008925A7"/>
    <w:p w14:paraId="5830159D" w14:textId="77777777" w:rsidR="008925A7" w:rsidRDefault="008925A7" w:rsidP="008925A7"/>
    <w:p w14:paraId="47BA1DE6" w14:textId="77777777" w:rsidR="008925A7" w:rsidRDefault="008925A7" w:rsidP="008925A7"/>
    <w:p w14:paraId="4A19DB25" w14:textId="77777777" w:rsidR="008925A7" w:rsidRDefault="008925A7" w:rsidP="008925A7"/>
    <w:p w14:paraId="5CF8E512" w14:textId="77777777" w:rsidR="008925A7" w:rsidRDefault="008925A7" w:rsidP="008925A7"/>
    <w:p w14:paraId="5378BA15" w14:textId="77777777" w:rsidR="008925A7" w:rsidRDefault="008925A7" w:rsidP="008925A7"/>
    <w:p w14:paraId="74F67CD3" w14:textId="77777777" w:rsidR="008925A7" w:rsidRDefault="008925A7" w:rsidP="008925A7"/>
    <w:p w14:paraId="2F1F9A99" w14:textId="65313465" w:rsidR="008925A7" w:rsidRDefault="00874E48" w:rsidP="008925A7">
      <w:r>
        <w:lastRenderedPageBreak/>
        <w:t>一、</w:t>
      </w:r>
      <w:r w:rsidR="006834AE">
        <w:t>功能实现的难度与工作量</w:t>
      </w:r>
    </w:p>
    <w:p w14:paraId="55C819D6" w14:textId="77777777" w:rsidR="00874E48" w:rsidRDefault="00874E48" w:rsidP="008925A7"/>
    <w:tbl>
      <w:tblPr>
        <w:tblStyle w:val="a3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455"/>
        <w:gridCol w:w="2073"/>
        <w:gridCol w:w="2073"/>
      </w:tblGrid>
      <w:tr w:rsidR="006834AE" w14:paraId="2995CDAA" w14:textId="77777777" w:rsidTr="00874E48">
        <w:tc>
          <w:tcPr>
            <w:tcW w:w="2689" w:type="dxa"/>
          </w:tcPr>
          <w:p w14:paraId="6A7AA171" w14:textId="77777777" w:rsidR="008925A7" w:rsidRDefault="008925A7" w:rsidP="008925A7">
            <w:r>
              <w:t>功能</w:t>
            </w:r>
          </w:p>
        </w:tc>
        <w:tc>
          <w:tcPr>
            <w:tcW w:w="1455" w:type="dxa"/>
          </w:tcPr>
          <w:p w14:paraId="7D905F49" w14:textId="77777777" w:rsidR="008925A7" w:rsidRDefault="008925A7" w:rsidP="008925A7">
            <w:r>
              <w:t>完成人</w:t>
            </w:r>
          </w:p>
        </w:tc>
        <w:tc>
          <w:tcPr>
            <w:tcW w:w="2073" w:type="dxa"/>
          </w:tcPr>
          <w:p w14:paraId="26A481A9" w14:textId="77777777" w:rsidR="008925A7" w:rsidRDefault="008925A7" w:rsidP="008925A7">
            <w:r>
              <w:t>代码行数</w:t>
            </w:r>
          </w:p>
        </w:tc>
        <w:tc>
          <w:tcPr>
            <w:tcW w:w="2073" w:type="dxa"/>
          </w:tcPr>
          <w:p w14:paraId="100EF9E7" w14:textId="5320ED40" w:rsidR="008925A7" w:rsidRDefault="008925A7" w:rsidP="008925A7">
            <w:r>
              <w:rPr>
                <w:rFonts w:hint="eastAsia"/>
              </w:rPr>
              <w:t>难度</w:t>
            </w:r>
            <w:r w:rsidR="002716F3">
              <w:t>【注】</w:t>
            </w:r>
          </w:p>
        </w:tc>
      </w:tr>
      <w:tr w:rsidR="006834AE" w14:paraId="23A8FA37" w14:textId="77777777" w:rsidTr="00874E48">
        <w:tc>
          <w:tcPr>
            <w:tcW w:w="2689" w:type="dxa"/>
          </w:tcPr>
          <w:p w14:paraId="6C9F92A1" w14:textId="77777777" w:rsidR="008925A7" w:rsidRDefault="006834AE" w:rsidP="008925A7">
            <w:r>
              <w:t>爬虫部分（新浪、</w:t>
            </w:r>
            <w:r>
              <w:rPr>
                <w:rFonts w:hint="eastAsia"/>
              </w:rPr>
              <w:t>搜狐</w:t>
            </w:r>
            <w:r>
              <w:t>）</w:t>
            </w:r>
          </w:p>
          <w:p w14:paraId="72FFB5D1" w14:textId="2871CB06" w:rsidR="006834AE" w:rsidRDefault="006834AE" w:rsidP="008925A7">
            <w:r>
              <w:rPr>
                <w:rFonts w:hint="eastAsia"/>
              </w:rPr>
              <w:t>csv</w:t>
            </w:r>
            <w:r>
              <w:t>网站元数据解析</w:t>
            </w:r>
          </w:p>
        </w:tc>
        <w:tc>
          <w:tcPr>
            <w:tcW w:w="1455" w:type="dxa"/>
          </w:tcPr>
          <w:p w14:paraId="56EF0291" w14:textId="6C56CF4F" w:rsidR="008925A7" w:rsidRDefault="006834AE" w:rsidP="008925A7">
            <w:r>
              <w:rPr>
                <w:rFonts w:hint="eastAsia"/>
              </w:rPr>
              <w:t>杨天健</w:t>
            </w:r>
          </w:p>
        </w:tc>
        <w:tc>
          <w:tcPr>
            <w:tcW w:w="2073" w:type="dxa"/>
          </w:tcPr>
          <w:p w14:paraId="2A426765" w14:textId="595C02C8" w:rsidR="008925A7" w:rsidRDefault="006834AE" w:rsidP="008925A7">
            <w:r>
              <w:t>330</w:t>
            </w:r>
            <w:bookmarkStart w:id="0" w:name="_GoBack"/>
            <w:bookmarkEnd w:id="0"/>
          </w:p>
        </w:tc>
        <w:tc>
          <w:tcPr>
            <w:tcW w:w="2073" w:type="dxa"/>
          </w:tcPr>
          <w:p w14:paraId="508544B0" w14:textId="39E3A0E0" w:rsidR="008925A7" w:rsidRDefault="006834AE" w:rsidP="008925A7">
            <w:r>
              <w:t>0</w:t>
            </w:r>
          </w:p>
        </w:tc>
      </w:tr>
      <w:tr w:rsidR="006834AE" w14:paraId="05EF9CC8" w14:textId="77777777" w:rsidTr="00874E48">
        <w:tc>
          <w:tcPr>
            <w:tcW w:w="2689" w:type="dxa"/>
          </w:tcPr>
          <w:p w14:paraId="2493E780" w14:textId="74B23919" w:rsidR="008925A7" w:rsidRDefault="006834AE" w:rsidP="008925A7">
            <w:r>
              <w:t>索引及分词部分的</w:t>
            </w:r>
            <w:r>
              <w:t>java</w:t>
            </w:r>
            <w:r>
              <w:t>实现</w:t>
            </w:r>
          </w:p>
        </w:tc>
        <w:tc>
          <w:tcPr>
            <w:tcW w:w="1455" w:type="dxa"/>
          </w:tcPr>
          <w:p w14:paraId="5924D2F8" w14:textId="74456047" w:rsidR="008925A7" w:rsidRDefault="006834AE" w:rsidP="008925A7">
            <w:r>
              <w:t>张振宇</w:t>
            </w:r>
          </w:p>
        </w:tc>
        <w:tc>
          <w:tcPr>
            <w:tcW w:w="2073" w:type="dxa"/>
          </w:tcPr>
          <w:p w14:paraId="74BE5A25" w14:textId="409A3016" w:rsidR="008925A7" w:rsidRDefault="008654A0" w:rsidP="008925A7">
            <w:r>
              <w:t>200</w:t>
            </w:r>
          </w:p>
        </w:tc>
        <w:tc>
          <w:tcPr>
            <w:tcW w:w="2073" w:type="dxa"/>
          </w:tcPr>
          <w:p w14:paraId="4595266A" w14:textId="133D4E76" w:rsidR="008925A7" w:rsidRDefault="006834AE" w:rsidP="008925A7">
            <w:r>
              <w:t>1</w:t>
            </w:r>
          </w:p>
        </w:tc>
      </w:tr>
      <w:tr w:rsidR="006834AE" w14:paraId="797AB075" w14:textId="77777777" w:rsidTr="00874E48">
        <w:tc>
          <w:tcPr>
            <w:tcW w:w="2689" w:type="dxa"/>
          </w:tcPr>
          <w:p w14:paraId="545E6A30" w14:textId="6AA858EF" w:rsidR="008925A7" w:rsidRDefault="006834AE" w:rsidP="008925A7">
            <w:proofErr w:type="spellStart"/>
            <w:r>
              <w:t>R</w:t>
            </w:r>
            <w:r>
              <w:rPr>
                <w:rFonts w:hint="eastAsia"/>
              </w:rPr>
              <w:t>e</w:t>
            </w:r>
            <w:r>
              <w:t>dis</w:t>
            </w:r>
            <w:proofErr w:type="spellEnd"/>
            <w:r>
              <w:t>数据库的探索</w:t>
            </w:r>
          </w:p>
        </w:tc>
        <w:tc>
          <w:tcPr>
            <w:tcW w:w="1455" w:type="dxa"/>
          </w:tcPr>
          <w:p w14:paraId="451CA2DB" w14:textId="5768B9AA" w:rsidR="008925A7" w:rsidRDefault="006834AE" w:rsidP="008925A7">
            <w:r>
              <w:t>张振宇</w:t>
            </w:r>
          </w:p>
        </w:tc>
        <w:tc>
          <w:tcPr>
            <w:tcW w:w="2073" w:type="dxa"/>
          </w:tcPr>
          <w:p w14:paraId="76A08937" w14:textId="67A79DB9" w:rsidR="008925A7" w:rsidRDefault="006834AE" w:rsidP="008925A7">
            <w:r>
              <w:t>100</w:t>
            </w:r>
          </w:p>
        </w:tc>
        <w:tc>
          <w:tcPr>
            <w:tcW w:w="2073" w:type="dxa"/>
          </w:tcPr>
          <w:p w14:paraId="07BD0522" w14:textId="245AC2C9" w:rsidR="008925A7" w:rsidRDefault="006834AE" w:rsidP="008925A7">
            <w:r>
              <w:t>1</w:t>
            </w:r>
          </w:p>
        </w:tc>
      </w:tr>
      <w:tr w:rsidR="006834AE" w14:paraId="5211B8A6" w14:textId="77777777" w:rsidTr="00874E48">
        <w:tc>
          <w:tcPr>
            <w:tcW w:w="2689" w:type="dxa"/>
          </w:tcPr>
          <w:p w14:paraId="72D060CD" w14:textId="26791D73" w:rsidR="008925A7" w:rsidRDefault="006834AE" w:rsidP="008925A7">
            <w:r>
              <w:t>索引评分公式</w:t>
            </w:r>
            <w:r>
              <w:rPr>
                <w:rFonts w:hint="eastAsia"/>
              </w:rPr>
              <w:t>建模</w:t>
            </w:r>
          </w:p>
        </w:tc>
        <w:tc>
          <w:tcPr>
            <w:tcW w:w="1455" w:type="dxa"/>
          </w:tcPr>
          <w:p w14:paraId="3F1E92AE" w14:textId="62845ABE" w:rsidR="008925A7" w:rsidRDefault="006834AE" w:rsidP="008925A7">
            <w:r>
              <w:t>张振宇</w:t>
            </w:r>
          </w:p>
        </w:tc>
        <w:tc>
          <w:tcPr>
            <w:tcW w:w="2073" w:type="dxa"/>
          </w:tcPr>
          <w:p w14:paraId="12EE00F2" w14:textId="0F6B9853" w:rsidR="008925A7" w:rsidRDefault="006834AE" w:rsidP="008925A7">
            <w:r>
              <w:t>-</w:t>
            </w:r>
          </w:p>
        </w:tc>
        <w:tc>
          <w:tcPr>
            <w:tcW w:w="2073" w:type="dxa"/>
          </w:tcPr>
          <w:p w14:paraId="4FA6EE53" w14:textId="2DBF6FEF" w:rsidR="008925A7" w:rsidRDefault="006834AE" w:rsidP="008925A7">
            <w:r>
              <w:t>3</w:t>
            </w:r>
          </w:p>
        </w:tc>
      </w:tr>
      <w:tr w:rsidR="006834AE" w14:paraId="26479E53" w14:textId="77777777" w:rsidTr="00874E48">
        <w:tc>
          <w:tcPr>
            <w:tcW w:w="2689" w:type="dxa"/>
          </w:tcPr>
          <w:p w14:paraId="0CE5919F" w14:textId="1EB311C2" w:rsidR="008925A7" w:rsidRDefault="00874E48" w:rsidP="008925A7">
            <w:r>
              <w:rPr>
                <w:rFonts w:hint="eastAsia"/>
              </w:rPr>
              <w:t>环境的</w:t>
            </w:r>
            <w:r>
              <w:t>配置，</w:t>
            </w:r>
            <w:r>
              <w:rPr>
                <w:rFonts w:hint="eastAsia"/>
              </w:rPr>
              <w:t>相关</w:t>
            </w:r>
            <w:r>
              <w:t>参数的配置</w:t>
            </w:r>
          </w:p>
        </w:tc>
        <w:tc>
          <w:tcPr>
            <w:tcW w:w="1455" w:type="dxa"/>
          </w:tcPr>
          <w:p w14:paraId="5E104804" w14:textId="56BD08AE" w:rsidR="008925A7" w:rsidRDefault="00874E48" w:rsidP="008925A7">
            <w:r>
              <w:t>杨天健</w:t>
            </w:r>
          </w:p>
        </w:tc>
        <w:tc>
          <w:tcPr>
            <w:tcW w:w="2073" w:type="dxa"/>
          </w:tcPr>
          <w:p w14:paraId="31A7B7B1" w14:textId="2D02E6CF" w:rsidR="008925A7" w:rsidRDefault="00874E48" w:rsidP="008925A7">
            <w:r>
              <w:t>-</w:t>
            </w:r>
          </w:p>
        </w:tc>
        <w:tc>
          <w:tcPr>
            <w:tcW w:w="2073" w:type="dxa"/>
          </w:tcPr>
          <w:p w14:paraId="0A3ECCE8" w14:textId="635D66BE" w:rsidR="008925A7" w:rsidRDefault="00874E48" w:rsidP="008925A7">
            <w:r>
              <w:t>2</w:t>
            </w:r>
          </w:p>
        </w:tc>
      </w:tr>
      <w:tr w:rsidR="006834AE" w14:paraId="6E511CEA" w14:textId="77777777" w:rsidTr="00874E48">
        <w:tc>
          <w:tcPr>
            <w:tcW w:w="2689" w:type="dxa"/>
          </w:tcPr>
          <w:p w14:paraId="249198EA" w14:textId="5C2B4B1F" w:rsidR="008925A7" w:rsidRDefault="00874E48" w:rsidP="008925A7">
            <w:r>
              <w:t>Web</w:t>
            </w:r>
            <w:r>
              <w:t>后台</w:t>
            </w:r>
          </w:p>
        </w:tc>
        <w:tc>
          <w:tcPr>
            <w:tcW w:w="1455" w:type="dxa"/>
          </w:tcPr>
          <w:p w14:paraId="00A41CC8" w14:textId="03EDC140" w:rsidR="008925A7" w:rsidRDefault="00874E48" w:rsidP="008925A7">
            <w:r>
              <w:t>刘华秋</w:t>
            </w:r>
          </w:p>
        </w:tc>
        <w:tc>
          <w:tcPr>
            <w:tcW w:w="2073" w:type="dxa"/>
          </w:tcPr>
          <w:p w14:paraId="32F0DAFB" w14:textId="538C4D6C" w:rsidR="008925A7" w:rsidRDefault="00874E48" w:rsidP="008925A7">
            <w:r>
              <w:t>430</w:t>
            </w:r>
          </w:p>
        </w:tc>
        <w:tc>
          <w:tcPr>
            <w:tcW w:w="2073" w:type="dxa"/>
          </w:tcPr>
          <w:p w14:paraId="5D0D9D1C" w14:textId="699829EB" w:rsidR="008925A7" w:rsidRDefault="00874E48" w:rsidP="008925A7">
            <w:r>
              <w:t>0</w:t>
            </w:r>
          </w:p>
        </w:tc>
      </w:tr>
      <w:tr w:rsidR="006834AE" w14:paraId="74F7FB3D" w14:textId="77777777" w:rsidTr="00874E48">
        <w:trPr>
          <w:trHeight w:val="297"/>
        </w:trPr>
        <w:tc>
          <w:tcPr>
            <w:tcW w:w="2689" w:type="dxa"/>
          </w:tcPr>
          <w:p w14:paraId="38CF2828" w14:textId="66257F0C" w:rsidR="008925A7" w:rsidRDefault="00874E48" w:rsidP="008925A7">
            <w:r>
              <w:t>Web</w:t>
            </w:r>
            <w:r>
              <w:t>前</w:t>
            </w:r>
            <w:r>
              <w:rPr>
                <w:rFonts w:hint="eastAsia"/>
              </w:rPr>
              <w:t>端</w:t>
            </w:r>
            <w:r>
              <w:t>（基于</w:t>
            </w:r>
            <w:r>
              <w:t>e-chart</w:t>
            </w:r>
            <w:r>
              <w:t>）</w:t>
            </w:r>
          </w:p>
        </w:tc>
        <w:tc>
          <w:tcPr>
            <w:tcW w:w="1455" w:type="dxa"/>
          </w:tcPr>
          <w:p w14:paraId="7E4456C7" w14:textId="4787EB97" w:rsidR="008925A7" w:rsidRDefault="00874E48" w:rsidP="008925A7">
            <w:r>
              <w:t>刘华秋</w:t>
            </w:r>
          </w:p>
        </w:tc>
        <w:tc>
          <w:tcPr>
            <w:tcW w:w="2073" w:type="dxa"/>
          </w:tcPr>
          <w:p w14:paraId="1EC1FEBD" w14:textId="4465DFD7" w:rsidR="008925A7" w:rsidRDefault="00874E48" w:rsidP="008925A7">
            <w:r>
              <w:t>400</w:t>
            </w:r>
          </w:p>
        </w:tc>
        <w:tc>
          <w:tcPr>
            <w:tcW w:w="2073" w:type="dxa"/>
          </w:tcPr>
          <w:p w14:paraId="1356689D" w14:textId="134908BC" w:rsidR="008925A7" w:rsidRDefault="00874E48" w:rsidP="008925A7">
            <w:r>
              <w:t>2</w:t>
            </w:r>
          </w:p>
        </w:tc>
      </w:tr>
      <w:tr w:rsidR="00874E48" w14:paraId="1C598DCF" w14:textId="77777777" w:rsidTr="00874E48">
        <w:trPr>
          <w:trHeight w:val="297"/>
        </w:trPr>
        <w:tc>
          <w:tcPr>
            <w:tcW w:w="2689" w:type="dxa"/>
          </w:tcPr>
          <w:p w14:paraId="55524B13" w14:textId="74BD57E3" w:rsidR="00874E48" w:rsidRDefault="00874E48" w:rsidP="008925A7">
            <w:r>
              <w:t>索引部分</w:t>
            </w:r>
            <w:r>
              <w:t>Java-&gt;Python</w:t>
            </w:r>
            <w:r>
              <w:t>的移植</w:t>
            </w:r>
          </w:p>
        </w:tc>
        <w:tc>
          <w:tcPr>
            <w:tcW w:w="1455" w:type="dxa"/>
          </w:tcPr>
          <w:p w14:paraId="5116FB1B" w14:textId="1EE1A6B6" w:rsidR="00874E48" w:rsidRDefault="00874E48" w:rsidP="008925A7">
            <w:r>
              <w:t>杨天健</w:t>
            </w:r>
          </w:p>
        </w:tc>
        <w:tc>
          <w:tcPr>
            <w:tcW w:w="2073" w:type="dxa"/>
          </w:tcPr>
          <w:p w14:paraId="79AC2787" w14:textId="1D4EEABB" w:rsidR="00874E48" w:rsidRDefault="00874E48" w:rsidP="008925A7">
            <w:r>
              <w:t>110</w:t>
            </w:r>
          </w:p>
        </w:tc>
        <w:tc>
          <w:tcPr>
            <w:tcW w:w="2073" w:type="dxa"/>
          </w:tcPr>
          <w:p w14:paraId="5C755563" w14:textId="778FCEE3" w:rsidR="00874E48" w:rsidRDefault="00874E48" w:rsidP="008925A7">
            <w:r>
              <w:t>2</w:t>
            </w:r>
          </w:p>
        </w:tc>
      </w:tr>
      <w:tr w:rsidR="00874E48" w14:paraId="4AD66652" w14:textId="77777777" w:rsidTr="001F1326">
        <w:trPr>
          <w:trHeight w:val="674"/>
        </w:trPr>
        <w:tc>
          <w:tcPr>
            <w:tcW w:w="2689" w:type="dxa"/>
          </w:tcPr>
          <w:p w14:paraId="32E5C30A" w14:textId="77777777" w:rsidR="00874E48" w:rsidRDefault="00874E48" w:rsidP="008925A7"/>
          <w:p w14:paraId="1E2030F5" w14:textId="7CB5BB25" w:rsidR="00874E48" w:rsidRDefault="001F1326" w:rsidP="008925A7">
            <w:proofErr w:type="spellStart"/>
            <w:r>
              <w:t>L</w:t>
            </w:r>
            <w:r>
              <w:rPr>
                <w:rFonts w:hint="eastAsia"/>
              </w:rPr>
              <w:t>xml</w:t>
            </w:r>
            <w:proofErr w:type="spellEnd"/>
            <w:r>
              <w:t xml:space="preserve"> + </w:t>
            </w:r>
            <w:proofErr w:type="spellStart"/>
            <w:r>
              <w:rPr>
                <w:rFonts w:hint="eastAsia"/>
              </w:rPr>
              <w:t>css</w:t>
            </w:r>
            <w:r>
              <w:t>selector</w:t>
            </w:r>
            <w:proofErr w:type="spellEnd"/>
            <w:r>
              <w:t>的探究</w:t>
            </w:r>
          </w:p>
          <w:p w14:paraId="4CA7D775" w14:textId="77777777" w:rsidR="00874E48" w:rsidRDefault="00874E48" w:rsidP="008925A7"/>
        </w:tc>
        <w:tc>
          <w:tcPr>
            <w:tcW w:w="1455" w:type="dxa"/>
          </w:tcPr>
          <w:p w14:paraId="3378211D" w14:textId="77777777" w:rsidR="00874E48" w:rsidRDefault="00874E48" w:rsidP="008925A7"/>
          <w:p w14:paraId="5E01862F" w14:textId="164D3DDC" w:rsidR="00874E48" w:rsidRDefault="001F1326" w:rsidP="008925A7">
            <w:r>
              <w:t>杨天健</w:t>
            </w:r>
          </w:p>
        </w:tc>
        <w:tc>
          <w:tcPr>
            <w:tcW w:w="2073" w:type="dxa"/>
          </w:tcPr>
          <w:p w14:paraId="229B1E25" w14:textId="77777777" w:rsidR="00874E48" w:rsidRDefault="00874E48" w:rsidP="008925A7"/>
          <w:p w14:paraId="7B859B60" w14:textId="45B5A061" w:rsidR="00874E48" w:rsidRDefault="001F1326" w:rsidP="008925A7">
            <w:r>
              <w:rPr>
                <w:rFonts w:hint="eastAsia"/>
              </w:rPr>
              <w:t>-</w:t>
            </w:r>
          </w:p>
        </w:tc>
        <w:tc>
          <w:tcPr>
            <w:tcW w:w="2073" w:type="dxa"/>
          </w:tcPr>
          <w:p w14:paraId="39037C66" w14:textId="77777777" w:rsidR="00874E48" w:rsidRDefault="00874E48" w:rsidP="008925A7"/>
          <w:p w14:paraId="4FA6BE11" w14:textId="63D69030" w:rsidR="00874E48" w:rsidRDefault="001F1326" w:rsidP="008925A7">
            <w:r>
              <w:t>1</w:t>
            </w:r>
          </w:p>
        </w:tc>
      </w:tr>
      <w:tr w:rsidR="001F1326" w14:paraId="7C38584B" w14:textId="77777777" w:rsidTr="00874E48">
        <w:trPr>
          <w:trHeight w:val="297"/>
        </w:trPr>
        <w:tc>
          <w:tcPr>
            <w:tcW w:w="2689" w:type="dxa"/>
          </w:tcPr>
          <w:p w14:paraId="5A04E21D" w14:textId="18A0292A" w:rsidR="001F1326" w:rsidRDefault="001F1326" w:rsidP="008925A7">
            <w:r>
              <w:t>合计</w:t>
            </w:r>
          </w:p>
        </w:tc>
        <w:tc>
          <w:tcPr>
            <w:tcW w:w="1455" w:type="dxa"/>
          </w:tcPr>
          <w:p w14:paraId="086357C4" w14:textId="77777777" w:rsidR="001F1326" w:rsidRDefault="001F1326" w:rsidP="008925A7"/>
        </w:tc>
        <w:tc>
          <w:tcPr>
            <w:tcW w:w="2073" w:type="dxa"/>
          </w:tcPr>
          <w:p w14:paraId="662ABCE3" w14:textId="5357E3BC" w:rsidR="001F1326" w:rsidRDefault="001F1326" w:rsidP="008925A7">
            <w:r>
              <w:t>1530</w:t>
            </w:r>
          </w:p>
        </w:tc>
        <w:tc>
          <w:tcPr>
            <w:tcW w:w="2073" w:type="dxa"/>
          </w:tcPr>
          <w:p w14:paraId="109D43A2" w14:textId="77777777" w:rsidR="001F1326" w:rsidRDefault="001F1326" w:rsidP="008925A7"/>
        </w:tc>
      </w:tr>
    </w:tbl>
    <w:p w14:paraId="0D229F10" w14:textId="77777777" w:rsidR="002716F3" w:rsidRDefault="002716F3" w:rsidP="008925A7"/>
    <w:p w14:paraId="6C781D68" w14:textId="0EDB88A9" w:rsidR="008925A7" w:rsidRDefault="002716F3" w:rsidP="008925A7">
      <w:r>
        <w:t>【注】</w:t>
      </w:r>
      <w:r w:rsidR="008925A7">
        <w:rPr>
          <w:rFonts w:hint="eastAsia"/>
        </w:rPr>
        <w:t>难度</w:t>
      </w:r>
      <w:r w:rsidR="008925A7">
        <w:t>级别：</w:t>
      </w:r>
    </w:p>
    <w:p w14:paraId="570D1C5C" w14:textId="77777777" w:rsidR="008925A7" w:rsidRDefault="008925A7" w:rsidP="008925A7">
      <w:r>
        <w:t xml:space="preserve">0 </w:t>
      </w:r>
      <w:r>
        <w:t>现成库函数调用</w:t>
      </w:r>
    </w:p>
    <w:p w14:paraId="2D05DFBF" w14:textId="77777777" w:rsidR="008925A7" w:rsidRDefault="008925A7" w:rsidP="008925A7">
      <w:r>
        <w:t xml:space="preserve">1 </w:t>
      </w:r>
      <w:r>
        <w:rPr>
          <w:rFonts w:hint="eastAsia"/>
        </w:rPr>
        <w:t>涉及到</w:t>
      </w:r>
      <w:r>
        <w:t>工程思考</w:t>
      </w:r>
    </w:p>
    <w:p w14:paraId="5565728F" w14:textId="77777777" w:rsidR="008925A7" w:rsidRDefault="008925A7" w:rsidP="008925A7">
      <w:r>
        <w:rPr>
          <w:rFonts w:hint="eastAsia"/>
        </w:rPr>
        <w:t xml:space="preserve">2 </w:t>
      </w:r>
      <w:r>
        <w:rPr>
          <w:rFonts w:hint="eastAsia"/>
        </w:rPr>
        <w:t>涉及到</w:t>
      </w:r>
      <w:r>
        <w:t>代码内层思考</w:t>
      </w:r>
    </w:p>
    <w:p w14:paraId="2FE8BF6D" w14:textId="2FBE7747" w:rsidR="008925A7" w:rsidRDefault="008925A7" w:rsidP="008925A7">
      <w:r>
        <w:rPr>
          <w:rFonts w:hint="eastAsia"/>
        </w:rPr>
        <w:t xml:space="preserve">3 </w:t>
      </w:r>
      <w:r>
        <w:rPr>
          <w:rFonts w:hint="eastAsia"/>
        </w:rPr>
        <w:t>涉及到</w:t>
      </w:r>
      <w:r>
        <w:t>数学</w:t>
      </w:r>
      <w:r w:rsidR="006834AE">
        <w:t>、调度</w:t>
      </w:r>
      <w:r>
        <w:t>知识</w:t>
      </w:r>
    </w:p>
    <w:p w14:paraId="2BB40519" w14:textId="77777777" w:rsidR="00874E48" w:rsidRDefault="00874E48" w:rsidP="008925A7"/>
    <w:p w14:paraId="2D0E14C0" w14:textId="77777777" w:rsidR="00FD3A5A" w:rsidRDefault="00FD3A5A" w:rsidP="008925A7"/>
    <w:p w14:paraId="103ED7C1" w14:textId="77777777" w:rsidR="00FD3A5A" w:rsidRDefault="00FD3A5A" w:rsidP="008925A7"/>
    <w:p w14:paraId="343453F8" w14:textId="050643F2" w:rsidR="00874E48" w:rsidRDefault="001F1326" w:rsidP="008925A7">
      <w:r>
        <w:t>二、项目完成情况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</w:tblGrid>
      <w:tr w:rsidR="001F1326" w14:paraId="642A6DCF" w14:textId="77777777" w:rsidTr="001F1326">
        <w:tc>
          <w:tcPr>
            <w:tcW w:w="2763" w:type="dxa"/>
          </w:tcPr>
          <w:p w14:paraId="662BAB3C" w14:textId="359EE53F" w:rsidR="001F1326" w:rsidRDefault="001F1326" w:rsidP="008925A7">
            <w:r>
              <w:rPr>
                <w:rFonts w:hint="eastAsia"/>
              </w:rPr>
              <w:t>功能</w:t>
            </w:r>
          </w:p>
        </w:tc>
        <w:tc>
          <w:tcPr>
            <w:tcW w:w="2763" w:type="dxa"/>
          </w:tcPr>
          <w:p w14:paraId="34551A4E" w14:textId="44A31C7D" w:rsidR="001F1326" w:rsidRDefault="001F1326" w:rsidP="008925A7">
            <w:r>
              <w:t>完成情况</w:t>
            </w:r>
          </w:p>
        </w:tc>
      </w:tr>
      <w:tr w:rsidR="001F1326" w14:paraId="31C7D7B0" w14:textId="77777777" w:rsidTr="001F1326">
        <w:tc>
          <w:tcPr>
            <w:tcW w:w="2763" w:type="dxa"/>
          </w:tcPr>
          <w:p w14:paraId="4AC3854D" w14:textId="2BCD6985" w:rsidR="001F1326" w:rsidRDefault="001F1326" w:rsidP="008925A7">
            <w:r>
              <w:t>爬虫</w:t>
            </w:r>
          </w:p>
        </w:tc>
        <w:tc>
          <w:tcPr>
            <w:tcW w:w="2763" w:type="dxa"/>
          </w:tcPr>
          <w:p w14:paraId="49DDB26A" w14:textId="6E410E3B" w:rsidR="001F1326" w:rsidRDefault="001F1326" w:rsidP="008925A7">
            <w:r>
              <w:t>100%</w:t>
            </w:r>
          </w:p>
        </w:tc>
      </w:tr>
      <w:tr w:rsidR="001F1326" w14:paraId="52DAAB9D" w14:textId="77777777" w:rsidTr="001F1326">
        <w:tc>
          <w:tcPr>
            <w:tcW w:w="2763" w:type="dxa"/>
          </w:tcPr>
          <w:p w14:paraId="5AAA3D2C" w14:textId="0255DFAC" w:rsidR="001F1326" w:rsidRDefault="001F1326" w:rsidP="008925A7">
            <w:r>
              <w:t>索引</w:t>
            </w:r>
          </w:p>
        </w:tc>
        <w:tc>
          <w:tcPr>
            <w:tcW w:w="2763" w:type="dxa"/>
          </w:tcPr>
          <w:p w14:paraId="4FF9B0B4" w14:textId="50CBD44F" w:rsidR="001F1326" w:rsidRDefault="001F1326" w:rsidP="008925A7">
            <w:r>
              <w:t>100%</w:t>
            </w:r>
          </w:p>
        </w:tc>
      </w:tr>
      <w:tr w:rsidR="001F1326" w14:paraId="4048C41A" w14:textId="77777777" w:rsidTr="001F1326">
        <w:tc>
          <w:tcPr>
            <w:tcW w:w="2763" w:type="dxa"/>
          </w:tcPr>
          <w:p w14:paraId="29F694EE" w14:textId="0058F1AE" w:rsidR="001F1326" w:rsidRDefault="001F1326" w:rsidP="008925A7">
            <w:r>
              <w:t>Web</w:t>
            </w:r>
            <w:r w:rsidR="00FD3A5A">
              <w:t>前后端</w:t>
            </w:r>
          </w:p>
        </w:tc>
        <w:tc>
          <w:tcPr>
            <w:tcW w:w="2763" w:type="dxa"/>
          </w:tcPr>
          <w:p w14:paraId="73BC41B4" w14:textId="369CC3AD" w:rsidR="001F1326" w:rsidRDefault="001F1326" w:rsidP="008925A7">
            <w:r>
              <w:t>100%</w:t>
            </w:r>
          </w:p>
        </w:tc>
      </w:tr>
    </w:tbl>
    <w:p w14:paraId="5C6955E2" w14:textId="77777777" w:rsidR="001F1326" w:rsidRDefault="001F1326" w:rsidP="008925A7"/>
    <w:p w14:paraId="55E7BDF6" w14:textId="77777777" w:rsidR="00FD3A5A" w:rsidRDefault="00FD3A5A" w:rsidP="008925A7"/>
    <w:p w14:paraId="69912583" w14:textId="77777777" w:rsidR="00FD3A5A" w:rsidRDefault="00FD3A5A" w:rsidP="008925A7"/>
    <w:p w14:paraId="6C05F828" w14:textId="77777777" w:rsidR="001F1326" w:rsidRDefault="001F1326" w:rsidP="008925A7">
      <w:r>
        <w:rPr>
          <w:rFonts w:hint="eastAsia"/>
        </w:rPr>
        <w:t>三</w:t>
      </w:r>
      <w:r>
        <w:t>、经验及教训</w:t>
      </w:r>
    </w:p>
    <w:p w14:paraId="2E99CD8F" w14:textId="62010D0A" w:rsidR="001F1326" w:rsidRPr="00FD3A5A" w:rsidRDefault="001F1326" w:rsidP="008925A7">
      <w:pPr>
        <w:rPr>
          <w:rFonts w:ascii="MS Mincho" w:eastAsia="MS Mincho" w:hAnsi="MS Mincho" w:cs="MS Mincho"/>
        </w:rPr>
      </w:pPr>
      <w:r>
        <w:rPr>
          <w:rFonts w:hint="eastAsia"/>
        </w:rPr>
        <w:tab/>
      </w:r>
      <w:r>
        <w:rPr>
          <w:rFonts w:hint="eastAsia"/>
        </w:rPr>
        <w:t>本次</w:t>
      </w:r>
      <w:r>
        <w:t>项目让我们最值得欣喜的地方是</w:t>
      </w:r>
      <w:r w:rsidR="00FD3A5A">
        <w:t>web</w:t>
      </w:r>
      <w:r>
        <w:t>界面的展示和</w:t>
      </w:r>
      <w:r>
        <w:rPr>
          <w:rFonts w:hint="eastAsia"/>
        </w:rPr>
        <w:t>接口</w:t>
      </w:r>
      <w:r w:rsidR="00FD3A5A">
        <w:rPr>
          <w:rFonts w:hint="eastAsia"/>
        </w:rPr>
        <w:t>清晰</w:t>
      </w:r>
      <w:r w:rsidR="00FD3A5A">
        <w:t>的思路。前者使软件更加直观、</w:t>
      </w:r>
      <w:r w:rsidR="00FD3A5A">
        <w:rPr>
          <w:rFonts w:hint="eastAsia"/>
        </w:rPr>
        <w:t>易用</w:t>
      </w:r>
      <w:r w:rsidR="00FD3A5A">
        <w:t>、</w:t>
      </w:r>
      <w:r w:rsidR="00FD3A5A">
        <w:rPr>
          <w:rFonts w:hint="eastAsia"/>
        </w:rPr>
        <w:t>跨平台</w:t>
      </w:r>
      <w:r w:rsidR="00FD3A5A">
        <w:t>，</w:t>
      </w:r>
      <w:r w:rsidR="00FD3A5A">
        <w:rPr>
          <w:rFonts w:hint="eastAsia"/>
        </w:rPr>
        <w:t>后者</w:t>
      </w:r>
      <w:r w:rsidR="00FD3A5A">
        <w:t>保证小组三人可以并行工作，</w:t>
      </w:r>
      <w:r w:rsidR="00FD3A5A">
        <w:rPr>
          <w:rFonts w:hint="eastAsia"/>
        </w:rPr>
        <w:t>一人对</w:t>
      </w:r>
      <w:r w:rsidR="00FD3A5A">
        <w:t>代码的修改不影响另一个人（只要</w:t>
      </w:r>
      <w:r w:rsidR="00FD3A5A">
        <w:rPr>
          <w:rFonts w:hint="eastAsia"/>
        </w:rPr>
        <w:t>接口</w:t>
      </w:r>
      <w:r w:rsidR="00FD3A5A">
        <w:t>不</w:t>
      </w:r>
      <w:r w:rsidR="00FD3A5A">
        <w:rPr>
          <w:rFonts w:hint="eastAsia"/>
        </w:rPr>
        <w:t>变</w:t>
      </w:r>
      <w:r w:rsidR="00FD3A5A">
        <w:t>），</w:t>
      </w:r>
      <w:r w:rsidR="00FD3A5A">
        <w:rPr>
          <w:rFonts w:hint="eastAsia"/>
        </w:rPr>
        <w:t>使得</w:t>
      </w:r>
      <w:r w:rsidR="00FD3A5A">
        <w:t>我们对于程序的稳定性、</w:t>
      </w:r>
      <w:r w:rsidR="00FD3A5A">
        <w:rPr>
          <w:rFonts w:hint="eastAsia"/>
        </w:rPr>
        <w:t>安全性</w:t>
      </w:r>
      <w:r w:rsidR="00FD3A5A">
        <w:t>可以各司其职</w:t>
      </w:r>
      <w:r w:rsidR="00FD3A5A">
        <w:rPr>
          <w:rFonts w:ascii="MS Mincho" w:eastAsia="MS Mincho" w:hAnsi="MS Mincho" w:cs="MS Mincho"/>
        </w:rPr>
        <w:t>地</w:t>
      </w:r>
      <w:r w:rsidR="00FD3A5A">
        <w:rPr>
          <w:rFonts w:ascii="SimSun" w:eastAsia="SimSun" w:hAnsi="SimSun" w:cs="SimSun"/>
        </w:rPr>
        <w:t>优</w:t>
      </w:r>
      <w:r w:rsidR="00FD3A5A">
        <w:rPr>
          <w:rFonts w:ascii="MS Mincho" w:eastAsia="MS Mincho" w:hAnsi="MS Mincho" w:cs="MS Mincho"/>
        </w:rPr>
        <w:t>化。</w:t>
      </w:r>
    </w:p>
    <w:p w14:paraId="35E268EC" w14:textId="61CA683F" w:rsidR="001F1326" w:rsidRDefault="001F1326" w:rsidP="008925A7">
      <w:r>
        <w:rPr>
          <w:rFonts w:hint="eastAsia"/>
        </w:rPr>
        <w:t xml:space="preserve">   </w:t>
      </w:r>
      <w:r w:rsidR="00FD3A5A">
        <w:t>本次项目也有一些</w:t>
      </w:r>
      <w:r w:rsidR="00FD3A5A">
        <w:rPr>
          <w:rFonts w:hint="eastAsia"/>
        </w:rPr>
        <w:t>点</w:t>
      </w:r>
      <w:r w:rsidR="00FD3A5A">
        <w:t>值得我们深入学习。</w:t>
      </w:r>
      <w:r>
        <w:rPr>
          <w:rFonts w:hint="eastAsia"/>
        </w:rPr>
        <w:t>对于</w:t>
      </w:r>
      <w:r w:rsidR="00FD3A5A">
        <w:t>二</w:t>
      </w:r>
      <w:r w:rsidR="00FD3A5A">
        <w:rPr>
          <w:rFonts w:hint="eastAsia"/>
        </w:rPr>
        <w:t>维</w:t>
      </w:r>
      <w:r>
        <w:t>表</w:t>
      </w:r>
      <w:r>
        <w:rPr>
          <w:rFonts w:hint="eastAsia"/>
        </w:rPr>
        <w:t>格</w:t>
      </w:r>
      <w:r>
        <w:t>型的数据库，</w:t>
      </w:r>
      <w:proofErr w:type="spellStart"/>
      <w:r>
        <w:t>mysql</w:t>
      </w:r>
      <w:proofErr w:type="spellEnd"/>
      <w:r>
        <w:t>无法发挥优势。</w:t>
      </w:r>
      <w:r w:rsidR="00FD3A5A">
        <w:rPr>
          <w:rFonts w:hint="eastAsia"/>
        </w:rPr>
        <w:t>前两星期</w:t>
      </w:r>
      <w:r>
        <w:t>我们才开始对</w:t>
      </w:r>
      <w:proofErr w:type="spellStart"/>
      <w:r>
        <w:t>mangodb</w:t>
      </w:r>
      <w:proofErr w:type="spellEnd"/>
      <w:r>
        <w:t>等</w:t>
      </w:r>
      <w:proofErr w:type="spellStart"/>
      <w:r>
        <w:t>nosql</w:t>
      </w:r>
      <w:proofErr w:type="spellEnd"/>
      <w:r>
        <w:t>数据库做详细了解，</w:t>
      </w:r>
      <w:r>
        <w:rPr>
          <w:rFonts w:hint="eastAsia"/>
        </w:rPr>
        <w:t>没有</w:t>
      </w:r>
      <w:r>
        <w:t>来得及配置</w:t>
      </w:r>
      <w:r w:rsidR="00FD3A5A">
        <w:t>，</w:t>
      </w:r>
      <w:r w:rsidR="00FD3A5A">
        <w:rPr>
          <w:rFonts w:hint="eastAsia"/>
        </w:rPr>
        <w:t>因为</w:t>
      </w:r>
      <w:r w:rsidR="00FD3A5A">
        <w:t>那时数据已经很多了，</w:t>
      </w:r>
      <w:r w:rsidR="00FD3A5A">
        <w:rPr>
          <w:rFonts w:hint="eastAsia"/>
        </w:rPr>
        <w:t>换数据库</w:t>
      </w:r>
      <w:r w:rsidR="00FD3A5A">
        <w:t>会带来较大的时间成本</w:t>
      </w:r>
      <w:r>
        <w:t>。</w:t>
      </w:r>
    </w:p>
    <w:p w14:paraId="313A9C5F" w14:textId="7B508EFB" w:rsidR="002716F3" w:rsidRDefault="002716F3" w:rsidP="008925A7">
      <w:r>
        <w:rPr>
          <w:rFonts w:hint="eastAsia"/>
        </w:rPr>
        <w:t xml:space="preserve">   </w:t>
      </w:r>
      <w:r>
        <w:rPr>
          <w:rFonts w:hint="eastAsia"/>
        </w:rPr>
        <w:t>由于时间</w:t>
      </w:r>
      <w:r>
        <w:t>原因，基于</w:t>
      </w:r>
      <w:proofErr w:type="spellStart"/>
      <w:r>
        <w:rPr>
          <w:rFonts w:hint="eastAsia"/>
        </w:rPr>
        <w:t>lxml</w:t>
      </w:r>
      <w:proofErr w:type="spellEnd"/>
      <w:r>
        <w:t>的更专业版本的爬虫仍在实验中。</w:t>
      </w:r>
      <w:r>
        <w:rPr>
          <w:rFonts w:hint="eastAsia"/>
        </w:rPr>
        <w:t>作为</w:t>
      </w:r>
      <w:r>
        <w:t>外国人开发的软件，</w:t>
      </w:r>
      <w:proofErr w:type="spellStart"/>
      <w:r>
        <w:rPr>
          <w:rFonts w:hint="eastAsia"/>
        </w:rPr>
        <w:t>lxml</w:t>
      </w:r>
      <w:proofErr w:type="spellEnd"/>
      <w:r w:rsidR="001B7664">
        <w:t>的</w:t>
      </w:r>
      <w:proofErr w:type="spellStart"/>
      <w:r w:rsidR="001B7664">
        <w:t>cssselector</w:t>
      </w:r>
      <w:proofErr w:type="spellEnd"/>
      <w:r>
        <w:t>出现了编码问题，</w:t>
      </w:r>
      <w:r>
        <w:rPr>
          <w:rFonts w:hint="eastAsia"/>
        </w:rPr>
        <w:t>并且</w:t>
      </w:r>
      <w:r>
        <w:t>不支持自定义标签，</w:t>
      </w:r>
      <w:r>
        <w:rPr>
          <w:rFonts w:hint="eastAsia"/>
        </w:rPr>
        <w:t>这使得</w:t>
      </w:r>
      <w:r w:rsidR="001B7664">
        <w:rPr>
          <w:rFonts w:hint="eastAsia"/>
        </w:rPr>
        <w:t>抓取</w:t>
      </w:r>
      <w:r w:rsidR="001B7664">
        <w:t>关键部分不得不以正则表达式做匹配（</w:t>
      </w:r>
      <w:proofErr w:type="spellStart"/>
      <w:r w:rsidR="001B7664">
        <w:t>b</w:t>
      </w:r>
      <w:r w:rsidR="001B7664">
        <w:rPr>
          <w:rFonts w:hint="eastAsia"/>
        </w:rPr>
        <w:t>eau</w:t>
      </w:r>
      <w:r w:rsidR="001B7664">
        <w:t>tifulsoup</w:t>
      </w:r>
      <w:proofErr w:type="spellEnd"/>
      <w:r w:rsidR="001B7664">
        <w:t>由于效率问题一般不使用）。</w:t>
      </w:r>
    </w:p>
    <w:sectPr w:rsidR="002716F3" w:rsidSect="00C26BE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F645A"/>
    <w:multiLevelType w:val="hybridMultilevel"/>
    <w:tmpl w:val="8DDCD354"/>
    <w:lvl w:ilvl="0" w:tplc="302EA842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BDF1DDF"/>
    <w:multiLevelType w:val="hybridMultilevel"/>
    <w:tmpl w:val="E10C2100"/>
    <w:lvl w:ilvl="0" w:tplc="D8C22CAA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730BCE"/>
    <w:multiLevelType w:val="hybridMultilevel"/>
    <w:tmpl w:val="123CE6FA"/>
    <w:lvl w:ilvl="0" w:tplc="1686941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4AC6CAB"/>
    <w:multiLevelType w:val="hybridMultilevel"/>
    <w:tmpl w:val="C024A2E4"/>
    <w:lvl w:ilvl="0" w:tplc="02748EE8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5A7"/>
    <w:rsid w:val="001B7664"/>
    <w:rsid w:val="001F1326"/>
    <w:rsid w:val="002716F3"/>
    <w:rsid w:val="003400CA"/>
    <w:rsid w:val="006834AE"/>
    <w:rsid w:val="006C6B22"/>
    <w:rsid w:val="008654A0"/>
    <w:rsid w:val="00874E48"/>
    <w:rsid w:val="008856E3"/>
    <w:rsid w:val="008925A7"/>
    <w:rsid w:val="008F7CA0"/>
    <w:rsid w:val="009514CF"/>
    <w:rsid w:val="00A87FE9"/>
    <w:rsid w:val="00C26BE7"/>
    <w:rsid w:val="00CE3962"/>
    <w:rsid w:val="00CF7B4F"/>
    <w:rsid w:val="00D920DC"/>
    <w:rsid w:val="00F47F72"/>
    <w:rsid w:val="00FD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22A3C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25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925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123</Words>
  <Characters>704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2017-06-13T22:07:00Z</dcterms:created>
  <dcterms:modified xsi:type="dcterms:W3CDTF">2017-06-14T08:44:00Z</dcterms:modified>
</cp:coreProperties>
</file>