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rPr>
          <w:rFonts w:ascii="Calibri" w:hAnsi="Calibri" w:cs="Calibri"/>
          <w:lang w:eastAsia="zh-CN"/>
        </w:rPr>
      </w:pPr>
      <w:bookmarkStart w:id="0" w:name="OLE_LINK19"/>
    </w:p>
    <w:p>
      <w:pPr>
        <w:pStyle w:val="21"/>
        <w:rPr>
          <w:rFonts w:ascii="Calibri" w:hAnsi="Calibri" w:cs="Calibri"/>
          <w:lang w:eastAsia="zh-CN"/>
        </w:rPr>
      </w:pPr>
    </w:p>
    <w:p>
      <w:pPr>
        <w:pStyle w:val="21"/>
        <w:rPr>
          <w:rFonts w:ascii="Calibri" w:hAnsi="Calibri" w:cs="Calibri"/>
          <w:lang w:eastAsia="zh-CN"/>
        </w:rPr>
      </w:pPr>
    </w:p>
    <w:p>
      <w:pPr>
        <w:pStyle w:val="21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 xml:space="preserve">文档名称： </w:t>
      </w:r>
    </w:p>
    <w:p>
      <w:pPr>
        <w:rPr>
          <w:rFonts w:ascii="Calibri" w:hAnsi="Calibri" w:cs="Calibri"/>
          <w:lang w:eastAsia="zh-CN"/>
        </w:rPr>
      </w:pPr>
    </w:p>
    <w:p>
      <w:pPr>
        <w:jc w:val="center"/>
        <w:rPr>
          <w:rFonts w:ascii="Calibri" w:hAnsi="Calibri" w:cs="Calibri"/>
          <w:b/>
          <w:sz w:val="36"/>
          <w:lang w:eastAsia="zh-CN"/>
        </w:rPr>
      </w:pPr>
      <w:r>
        <w:rPr>
          <w:rFonts w:hint="eastAsia" w:ascii="Calibri" w:hAnsi="Calibri" w:cs="Calibri"/>
          <w:b/>
          <w:sz w:val="36"/>
          <w:lang w:val="en-US" w:eastAsia="zh-CN"/>
        </w:rPr>
        <w:t>房地产管理系统（R</w:t>
      </w:r>
      <w:r>
        <w:rPr>
          <w:rFonts w:hint="eastAsia" w:ascii="Calibri" w:hAnsi="Calibri" w:cs="Calibri"/>
          <w:b/>
          <w:sz w:val="36"/>
          <w:lang w:eastAsia="zh-CN"/>
        </w:rPr>
        <w:t>eal</w:t>
      </w:r>
      <w:r>
        <w:rPr>
          <w:rFonts w:hint="eastAsia" w:ascii="Calibri" w:hAnsi="Calibri" w:cs="Calibri"/>
          <w:b/>
          <w:sz w:val="36"/>
          <w:lang w:val="en-US" w:eastAsia="zh-CN"/>
        </w:rPr>
        <w:t>E</w:t>
      </w:r>
      <w:r>
        <w:rPr>
          <w:rFonts w:hint="eastAsia" w:ascii="Calibri" w:hAnsi="Calibri" w:cs="Calibri"/>
          <w:b/>
          <w:sz w:val="36"/>
          <w:lang w:eastAsia="zh-CN"/>
        </w:rPr>
        <w:t>state</w:t>
      </w:r>
      <w:r>
        <w:rPr>
          <w:rFonts w:hint="eastAsia" w:ascii="Calibri" w:hAnsi="Calibri" w:cs="Calibri"/>
          <w:b/>
          <w:sz w:val="36"/>
          <w:lang w:val="en-US" w:eastAsia="zh-CN"/>
        </w:rPr>
        <w:t xml:space="preserve"> MS</w:t>
      </w:r>
      <w:r>
        <w:rPr>
          <w:rFonts w:hint="eastAsia" w:ascii="Calibri" w:hAnsi="Calibri" w:cs="Calibri"/>
          <w:b/>
          <w:sz w:val="36"/>
          <w:lang w:eastAsia="zh-CN"/>
        </w:rPr>
        <w:t>）</w:t>
      </w:r>
      <w:r>
        <w:rPr>
          <w:rFonts w:ascii="Calibri" w:hAnsi="Calibri" w:cs="Calibri"/>
          <w:b/>
          <w:sz w:val="36"/>
          <w:lang w:eastAsia="zh-CN"/>
        </w:rPr>
        <w:t>设计规划</w:t>
      </w:r>
    </w:p>
    <w:p>
      <w:pPr>
        <w:jc w:val="center"/>
        <w:rPr>
          <w:rFonts w:ascii="Calibri" w:hAnsi="Calibri" w:cs="Calibri"/>
          <w:b/>
          <w:sz w:val="28"/>
          <w:lang w:eastAsia="zh-CN"/>
        </w:rPr>
      </w:pPr>
    </w:p>
    <w:p>
      <w:pPr>
        <w:jc w:val="center"/>
        <w:rPr>
          <w:rFonts w:ascii="Calibri" w:hAnsi="Calibri" w:cs="Calibri"/>
          <w:b/>
          <w:sz w:val="28"/>
          <w:lang w:eastAsia="zh-CN"/>
        </w:rPr>
      </w:pPr>
      <w:r>
        <w:rPr>
          <w:rFonts w:ascii="Calibri" w:hAnsi="Calibri" w:cs="Calibri"/>
          <w:b/>
          <w:sz w:val="28"/>
          <w:lang w:eastAsia="zh-CN"/>
        </w:rPr>
        <w:t>版本：</w:t>
      </w:r>
      <w:r>
        <w:rPr>
          <w:rFonts w:ascii="Calibri" w:hAnsi="Calibri" w:cs="Calibri"/>
          <w:b/>
          <w:bCs/>
          <w:sz w:val="28"/>
          <w:lang w:eastAsia="zh-CN"/>
        </w:rPr>
        <w:t>V1.0</w:t>
      </w:r>
    </w:p>
    <w:p>
      <w:pPr>
        <w:jc w:val="center"/>
        <w:rPr>
          <w:rFonts w:ascii="Calibri" w:hAnsi="Calibri" w:cs="Calibri"/>
          <w:b/>
          <w:sz w:val="28"/>
          <w:lang w:eastAsia="zh-CN"/>
        </w:rPr>
      </w:pPr>
    </w:p>
    <w:p>
      <w:pPr>
        <w:pStyle w:val="17"/>
        <w:tabs>
          <w:tab w:val="clear" w:pos="4153"/>
          <w:tab w:val="clear" w:pos="8306"/>
        </w:tabs>
        <w:rPr>
          <w:rFonts w:ascii="Calibri" w:hAnsi="Calibri" w:cs="Calibri"/>
          <w:lang w:eastAsia="zh-CN"/>
        </w:rPr>
      </w:pPr>
    </w:p>
    <w:p>
      <w:pPr>
        <w:pStyle w:val="17"/>
        <w:tabs>
          <w:tab w:val="clear" w:pos="4153"/>
          <w:tab w:val="clear" w:pos="8306"/>
        </w:tabs>
        <w:rPr>
          <w:rFonts w:ascii="Calibri" w:hAnsi="Calibri" w:cs="Calibri"/>
          <w:lang w:eastAsia="zh-CN"/>
        </w:rPr>
      </w:pPr>
    </w:p>
    <w:p>
      <w:pPr>
        <w:pStyle w:val="17"/>
        <w:tabs>
          <w:tab w:val="clear" w:pos="4153"/>
          <w:tab w:val="clear" w:pos="8306"/>
        </w:tabs>
        <w:rPr>
          <w:rFonts w:ascii="Calibri" w:hAnsi="Calibri" w:cs="Calibri"/>
          <w:lang w:eastAsia="zh-CN"/>
        </w:rPr>
        <w:sectPr>
          <w:headerReference r:id="rId3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docGrid w:type="lines" w:linePitch="312" w:charSpace="0"/>
        </w:sectPr>
      </w:pPr>
    </w:p>
    <w:p>
      <w:pPr>
        <w:pStyle w:val="21"/>
        <w:rPr>
          <w:rFonts w:ascii="Calibri" w:hAnsi="Calibri" w:cs="Calibri"/>
          <w:i/>
          <w:color w:val="0000FF"/>
          <w:lang w:eastAsia="zh-CN"/>
        </w:rPr>
      </w:pPr>
      <w:r>
        <w:rPr>
          <w:rFonts w:ascii="Calibri" w:hAnsi="Calibri" w:cs="Calibri"/>
          <w:lang w:eastAsia="zh-CN"/>
        </w:rPr>
        <w:t>修订历史记录</w:t>
      </w:r>
    </w:p>
    <w:p>
      <w:pPr>
        <w:rPr>
          <w:rFonts w:ascii="Calibri" w:hAnsi="Calibri" w:cs="Calibri"/>
          <w:lang w:eastAsia="zh-CN"/>
        </w:rPr>
      </w:pPr>
    </w:p>
    <w:tbl>
      <w:tblPr>
        <w:tblStyle w:val="25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5103"/>
        <w:gridCol w:w="188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6"/>
              <w:jc w:val="center"/>
              <w:rPr>
                <w:rFonts w:ascii="Calibri" w:hAnsi="Calibri" w:cs="Calibri"/>
                <w:b/>
                <w:lang w:eastAsia="zh-CN"/>
              </w:rPr>
            </w:pPr>
            <w:r>
              <w:rPr>
                <w:rFonts w:ascii="Calibri" w:hAnsi="Calibri" w:cs="Calibri"/>
                <w:b/>
                <w:lang w:eastAsia="zh-CN"/>
              </w:rPr>
              <w:t>日期</w:t>
            </w:r>
          </w:p>
        </w:tc>
        <w:tc>
          <w:tcPr>
            <w:tcW w:w="1134" w:type="dxa"/>
            <w:vAlign w:val="top"/>
          </w:tcPr>
          <w:p>
            <w:pPr>
              <w:pStyle w:val="26"/>
              <w:jc w:val="center"/>
              <w:rPr>
                <w:rFonts w:ascii="Calibri" w:hAnsi="Calibri" w:cs="Calibri"/>
                <w:b/>
                <w:lang w:eastAsia="zh-CN"/>
              </w:rPr>
            </w:pPr>
            <w:r>
              <w:rPr>
                <w:rFonts w:ascii="Calibri" w:hAnsi="Calibri" w:cs="Calibri"/>
                <w:b/>
                <w:lang w:eastAsia="zh-CN"/>
              </w:rPr>
              <w:t>版本</w:t>
            </w:r>
          </w:p>
        </w:tc>
        <w:tc>
          <w:tcPr>
            <w:tcW w:w="5103" w:type="dxa"/>
            <w:vAlign w:val="top"/>
          </w:tcPr>
          <w:p>
            <w:pPr>
              <w:pStyle w:val="26"/>
              <w:jc w:val="center"/>
              <w:rPr>
                <w:rFonts w:ascii="Calibri" w:hAnsi="Calibri" w:cs="Calibri"/>
                <w:b/>
                <w:lang w:eastAsia="zh-CN"/>
              </w:rPr>
            </w:pPr>
            <w:r>
              <w:rPr>
                <w:rFonts w:ascii="Calibri" w:hAnsi="Calibri" w:cs="Calibri"/>
                <w:b/>
                <w:lang w:eastAsia="zh-CN"/>
              </w:rPr>
              <w:t>描述</w:t>
            </w:r>
          </w:p>
        </w:tc>
        <w:tc>
          <w:tcPr>
            <w:tcW w:w="1883" w:type="dxa"/>
            <w:vAlign w:val="top"/>
          </w:tcPr>
          <w:p>
            <w:pPr>
              <w:pStyle w:val="26"/>
              <w:jc w:val="center"/>
              <w:rPr>
                <w:rFonts w:ascii="Calibri" w:hAnsi="Calibri" w:cs="Calibri"/>
                <w:b/>
                <w:lang w:eastAsia="zh-CN"/>
              </w:rPr>
            </w:pPr>
            <w:r>
              <w:rPr>
                <w:rFonts w:ascii="Calibri" w:hAnsi="Calibri" w:cs="Calibri"/>
                <w:b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201</w:t>
            </w:r>
            <w:r>
              <w:rPr>
                <w:rFonts w:hint="eastAsia" w:ascii="Calibri" w:hAnsi="Calibri" w:cs="Calibri"/>
                <w:lang w:val="en-US" w:eastAsia="zh-CN"/>
              </w:rPr>
              <w:t>6</w:t>
            </w:r>
            <w:r>
              <w:rPr>
                <w:rFonts w:ascii="Calibri" w:hAnsi="Calibri" w:cs="Calibri"/>
                <w:lang w:eastAsia="zh-CN"/>
              </w:rPr>
              <w:t>.</w:t>
            </w:r>
            <w:r>
              <w:rPr>
                <w:rFonts w:hint="eastAsia" w:ascii="Calibri" w:hAnsi="Calibri" w:cs="Calibri"/>
                <w:lang w:val="en-US" w:eastAsia="zh-CN"/>
              </w:rPr>
              <w:t>12.09</w:t>
            </w:r>
          </w:p>
        </w:tc>
        <w:tc>
          <w:tcPr>
            <w:tcW w:w="1134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V</w:t>
            </w:r>
            <w:r>
              <w:rPr>
                <w:rFonts w:hint="eastAsia" w:ascii="Calibri" w:hAnsi="Calibri" w:cs="Calibri"/>
                <w:lang w:val="en-US" w:eastAsia="zh-CN"/>
              </w:rPr>
              <w:t>1.0</w:t>
            </w:r>
          </w:p>
        </w:tc>
        <w:tc>
          <w:tcPr>
            <w:tcW w:w="5103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初稿</w:t>
            </w:r>
          </w:p>
        </w:tc>
        <w:tc>
          <w:tcPr>
            <w:tcW w:w="1883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杨喆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5103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1883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5103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1883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5103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1883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5103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1883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5103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1883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5103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1883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5103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1883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5103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1883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5103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1883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5103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1883" w:type="dxa"/>
            <w:vAlign w:val="top"/>
          </w:tcPr>
          <w:p>
            <w:pPr>
              <w:pStyle w:val="26"/>
              <w:rPr>
                <w:rFonts w:ascii="Calibri" w:hAnsi="Calibri" w:cs="Calibri"/>
                <w:lang w:eastAsia="zh-CN"/>
              </w:rPr>
            </w:pPr>
          </w:p>
        </w:tc>
      </w:tr>
    </w:tbl>
    <w:p>
      <w:pPr>
        <w:pStyle w:val="21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br w:type="page"/>
      </w:r>
      <w:r>
        <w:rPr>
          <w:rFonts w:ascii="Calibri" w:hAnsi="Calibri" w:cs="Calibri"/>
          <w:lang w:eastAsia="zh-CN"/>
        </w:rPr>
        <w:t>目录</w:t>
      </w:r>
    </w:p>
    <w:p>
      <w:pPr>
        <w:rPr>
          <w:rFonts w:ascii="Calibri" w:hAnsi="Calibri" w:cs="Calibri"/>
          <w:lang w:eastAsia="zh-CN"/>
        </w:rPr>
      </w:pPr>
    </w:p>
    <w:p>
      <w:pPr>
        <w:pStyle w:val="18"/>
        <w:tabs>
          <w:tab w:val="right" w:leader="dot" w:pos="8306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TOC \o "1-3" \h \u </w:instrText>
      </w:r>
      <w:r>
        <w:rPr>
          <w:lang w:eastAsia="zh-CN"/>
        </w:rPr>
        <w:fldChar w:fldCharType="separate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_Toc10739 </w:instrText>
      </w:r>
      <w:r>
        <w:rPr>
          <w:lang w:eastAsia="zh-CN"/>
        </w:rPr>
        <w:fldChar w:fldCharType="separate"/>
      </w:r>
      <w:r>
        <w:rPr>
          <w:rFonts w:ascii="Calibri" w:hAnsi="Calibri" w:cs="Calibri"/>
        </w:rPr>
        <w:t>1 概述</w:t>
      </w:r>
      <w:r>
        <w:tab/>
      </w:r>
      <w:r>
        <w:fldChar w:fldCharType="begin"/>
      </w:r>
      <w:r>
        <w:instrText xml:space="preserve"> PAGEREF _Toc10739 </w:instrText>
      </w:r>
      <w:r>
        <w:fldChar w:fldCharType="separate"/>
      </w:r>
      <w:r>
        <w:t>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_Toc8505 </w:instrText>
      </w:r>
      <w:r>
        <w:rPr>
          <w:lang w:eastAsia="zh-CN"/>
        </w:rPr>
        <w:fldChar w:fldCharType="separate"/>
      </w:r>
      <w:r>
        <w:rPr>
          <w:rFonts w:ascii="Calibri" w:hAnsi="Calibri" w:cs="Calibri"/>
        </w:rPr>
        <w:t>1.1 简要说明</w:t>
      </w:r>
      <w:r>
        <w:tab/>
      </w:r>
      <w:r>
        <w:fldChar w:fldCharType="begin"/>
      </w:r>
      <w:r>
        <w:instrText xml:space="preserve"> PAGEREF _Toc8505 </w:instrText>
      </w:r>
      <w:r>
        <w:fldChar w:fldCharType="separate"/>
      </w:r>
      <w:r>
        <w:t>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_Toc297 </w:instrText>
      </w:r>
      <w:r>
        <w:rPr>
          <w:lang w:eastAsia="zh-CN"/>
        </w:rPr>
        <w:fldChar w:fldCharType="separate"/>
      </w:r>
      <w:r>
        <w:rPr>
          <w:rFonts w:ascii="Calibri" w:hAnsi="Calibri" w:cs="Calibri"/>
        </w:rPr>
        <w:t>1.2 总体架构设计</w:t>
      </w:r>
      <w:r>
        <w:tab/>
      </w:r>
      <w:r>
        <w:fldChar w:fldCharType="begin"/>
      </w:r>
      <w:r>
        <w:instrText xml:space="preserve"> PAGEREF _Toc297 </w:instrText>
      </w:r>
      <w:r>
        <w:fldChar w:fldCharType="separate"/>
      </w:r>
      <w:r>
        <w:t>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_Toc28228 </w:instrText>
      </w:r>
      <w:r>
        <w:rPr>
          <w:lang w:eastAsia="zh-CN"/>
        </w:rPr>
        <w:fldChar w:fldCharType="separate"/>
      </w:r>
      <w:r>
        <w:rPr>
          <w:rFonts w:ascii="Calibri" w:hAnsi="Calibri" w:cs="Calibri"/>
        </w:rPr>
        <w:t>1.3 名词术语</w:t>
      </w:r>
      <w:r>
        <w:tab/>
      </w:r>
      <w:r>
        <w:fldChar w:fldCharType="begin"/>
      </w:r>
      <w:r>
        <w:instrText xml:space="preserve"> PAGEREF _Toc28228 </w:instrText>
      </w:r>
      <w:r>
        <w:fldChar w:fldCharType="separate"/>
      </w:r>
      <w:r>
        <w:t>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_Toc9633 </w:instrText>
      </w:r>
      <w:r>
        <w:rPr>
          <w:lang w:eastAsia="zh-CN"/>
        </w:rPr>
        <w:fldChar w:fldCharType="separate"/>
      </w:r>
      <w:r>
        <w:rPr>
          <w:rFonts w:ascii="Calibri" w:hAnsi="Calibri" w:cs="Calibri"/>
        </w:rPr>
        <w:t>1.4 参考</w:t>
      </w:r>
      <w:r>
        <w:rPr>
          <w:rFonts w:hint="eastAsia" w:ascii="Calibri" w:hAnsi="Calibri" w:cs="Calibri"/>
          <w:lang w:eastAsia="zh-CN"/>
        </w:rPr>
        <w:t>资料</w:t>
      </w:r>
      <w:r>
        <w:tab/>
      </w:r>
      <w:r>
        <w:fldChar w:fldCharType="begin"/>
      </w:r>
      <w:r>
        <w:instrText xml:space="preserve"> PAGEREF _Toc9633 </w:instrText>
      </w:r>
      <w:r>
        <w:fldChar w:fldCharType="separate"/>
      </w:r>
      <w:r>
        <w:t>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_Toc21290 </w:instrText>
      </w:r>
      <w:r>
        <w:rPr>
          <w:lang w:eastAsia="zh-CN"/>
        </w:rPr>
        <w:fldChar w:fldCharType="separate"/>
      </w:r>
      <w:r>
        <w:t xml:space="preserve">2 </w:t>
      </w:r>
      <w:r>
        <w:rPr>
          <w:rFonts w:ascii="Calibri" w:hAnsi="Calibri" w:cs="Calibri"/>
        </w:rPr>
        <w:t>功能列表</w:t>
      </w:r>
      <w:r>
        <w:tab/>
      </w:r>
      <w:r>
        <w:fldChar w:fldCharType="begin"/>
      </w:r>
      <w:r>
        <w:instrText xml:space="preserve"> PAGEREF _Toc21290 </w:instrText>
      </w:r>
      <w:r>
        <w:fldChar w:fldCharType="separate"/>
      </w:r>
      <w:r>
        <w:t>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_Toc8354 </w:instrText>
      </w:r>
      <w:r>
        <w:rPr>
          <w:lang w:eastAsia="zh-CN"/>
        </w:rPr>
        <w:fldChar w:fldCharType="separate"/>
      </w:r>
      <w:r>
        <w:rPr>
          <w:rFonts w:ascii="Calibri" w:hAnsi="Calibri" w:cs="Calibri"/>
        </w:rPr>
        <w:t>2.1 功能列表</w:t>
      </w:r>
      <w:r>
        <w:rPr>
          <w:rFonts w:hint="eastAsia" w:ascii="Calibri" w:hAnsi="Calibri" w:cs="Calibri"/>
        </w:rPr>
        <w:t>（V</w:t>
      </w:r>
      <w:r>
        <w:rPr>
          <w:rFonts w:hint="eastAsia" w:ascii="Calibri" w:hAnsi="Calibri" w:cs="Calibri"/>
          <w:lang w:val="en-US" w:eastAsia="zh-CN"/>
        </w:rPr>
        <w:t>1.0</w:t>
      </w:r>
      <w:r>
        <w:rPr>
          <w:rFonts w:hint="eastAsia" w:ascii="Calibri" w:hAnsi="Calibri" w:cs="Calibri"/>
        </w:rPr>
        <w:t>）</w:t>
      </w:r>
      <w:r>
        <w:tab/>
      </w:r>
      <w:r>
        <w:fldChar w:fldCharType="begin"/>
      </w:r>
      <w:r>
        <w:instrText xml:space="preserve"> PAGEREF _Toc8354 </w:instrText>
      </w:r>
      <w:r>
        <w:fldChar w:fldCharType="separate"/>
      </w:r>
      <w:r>
        <w:t>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_Toc820 </w:instrText>
      </w:r>
      <w:r>
        <w:rPr>
          <w:lang w:eastAsia="zh-CN"/>
        </w:rPr>
        <w:fldChar w:fldCharType="separate"/>
      </w:r>
      <w:r>
        <w:rPr>
          <w:rFonts w:hint="eastAsia" w:ascii="Calibri" w:hAnsi="Calibri" w:eastAsia="宋体" w:cs="Calibri"/>
          <w:b/>
          <w:kern w:val="0"/>
          <w:szCs w:val="20"/>
          <w:lang w:val="en-US" w:eastAsia="zh-CN" w:bidi="ar-SA"/>
        </w:rPr>
        <w:t>3 相关规范</w:t>
      </w:r>
      <w:r>
        <w:tab/>
      </w:r>
      <w:r>
        <w:fldChar w:fldCharType="begin"/>
      </w:r>
      <w:r>
        <w:instrText xml:space="preserve"> PAGEREF _Toc820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_Toc21244 </w:instrText>
      </w:r>
      <w:r>
        <w:rPr>
          <w:lang w:eastAsia="zh-CN"/>
        </w:rPr>
        <w:fldChar w:fldCharType="separate"/>
      </w:r>
      <w:r>
        <w:rPr>
          <w:rFonts w:hint="eastAsia" w:ascii="Calibri" w:hAnsi="Calibri" w:cs="Calibri"/>
          <w:szCs w:val="28"/>
          <w:lang w:val="en-US" w:eastAsia="zh-CN"/>
        </w:rPr>
        <w:t>3.1 数据库规范</w:t>
      </w:r>
      <w:r>
        <w:tab/>
      </w:r>
      <w:r>
        <w:fldChar w:fldCharType="begin"/>
      </w:r>
      <w:r>
        <w:instrText xml:space="preserve"> PAGEREF _Toc21244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_Toc13275 </w:instrText>
      </w:r>
      <w:r>
        <w:rPr>
          <w:lang w:eastAsia="zh-CN"/>
        </w:rPr>
        <w:fldChar w:fldCharType="separate"/>
      </w:r>
      <w:r>
        <w:rPr>
          <w:rFonts w:hint="eastAsia" w:ascii="Calibri" w:hAnsi="Calibri" w:cs="Calibri"/>
          <w:b/>
          <w:bCs/>
          <w:szCs w:val="28"/>
          <w:lang w:val="en-US" w:eastAsia="zh-CN"/>
        </w:rPr>
        <w:t>3.2 编码规范</w:t>
      </w:r>
      <w:r>
        <w:tab/>
      </w:r>
      <w:r>
        <w:fldChar w:fldCharType="begin"/>
      </w:r>
      <w:r>
        <w:instrText xml:space="preserve"> PAGEREF _Toc13275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_Toc15499 </w:instrText>
      </w:r>
      <w:r>
        <w:rPr>
          <w:lang w:eastAsia="zh-CN"/>
        </w:rPr>
        <w:fldChar w:fldCharType="separate"/>
      </w:r>
      <w:r>
        <w:rPr>
          <w:rFonts w:hint="eastAsia" w:ascii="Calibri" w:hAnsi="Calibri" w:cs="Calibri"/>
          <w:b/>
          <w:bCs/>
          <w:szCs w:val="28"/>
          <w:lang w:val="en-US" w:eastAsia="zh-CN"/>
        </w:rPr>
        <w:t>3.3 代码管理规范</w:t>
      </w:r>
      <w:r>
        <w:tab/>
      </w:r>
      <w:r>
        <w:fldChar w:fldCharType="begin"/>
      </w:r>
      <w:r>
        <w:instrText xml:space="preserve"> PAGEREF _Toc15499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_Toc3266 </w:instrText>
      </w:r>
      <w:r>
        <w:rPr>
          <w:lang w:eastAsia="zh-CN"/>
        </w:rPr>
        <w:fldChar w:fldCharType="separate"/>
      </w:r>
      <w:r>
        <w:rPr>
          <w:rFonts w:hint="eastAsia" w:ascii="Calibri" w:hAnsi="Calibri" w:cs="Calibri"/>
          <w:b/>
          <w:bCs/>
          <w:szCs w:val="28"/>
          <w:lang w:val="en-US" w:eastAsia="zh-CN"/>
        </w:rPr>
        <w:t>3.4 文档管理规范</w:t>
      </w:r>
      <w:r>
        <w:tab/>
      </w:r>
      <w:r>
        <w:fldChar w:fldCharType="begin"/>
      </w:r>
      <w:r>
        <w:instrText xml:space="preserve"> PAGEREF _Toc3266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_Toc22709 </w:instrText>
      </w:r>
      <w:r>
        <w:rPr>
          <w:lang w:eastAsia="zh-CN"/>
        </w:rPr>
        <w:fldChar w:fldCharType="separate"/>
      </w:r>
      <w:r>
        <w:rPr>
          <w:rFonts w:hint="eastAsia" w:ascii="Calibri" w:hAnsi="Calibri" w:cs="Calibri"/>
          <w:lang w:val="en-US" w:eastAsia="zh-CN"/>
        </w:rPr>
        <w:t>4 需求分析及软件设计</w:t>
      </w:r>
      <w:r>
        <w:tab/>
      </w:r>
      <w:r>
        <w:fldChar w:fldCharType="begin"/>
      </w:r>
      <w:r>
        <w:instrText xml:space="preserve"> PAGEREF _Toc22709 </w:instrText>
      </w:r>
      <w:r>
        <w:fldChar w:fldCharType="separate"/>
      </w:r>
      <w:r>
        <w:t>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_Toc3270 </w:instrText>
      </w:r>
      <w:r>
        <w:rPr>
          <w:lang w:eastAsia="zh-CN"/>
        </w:rPr>
        <w:fldChar w:fldCharType="separate"/>
      </w:r>
      <w:r>
        <w:rPr>
          <w:rFonts w:hint="eastAsia"/>
          <w:b/>
          <w:bCs/>
          <w:szCs w:val="28"/>
          <w:lang w:val="en-US" w:eastAsia="zh-CN"/>
        </w:rPr>
        <w:t>4.1 用例图</w:t>
      </w:r>
      <w:r>
        <w:tab/>
      </w:r>
      <w:r>
        <w:fldChar w:fldCharType="begin"/>
      </w:r>
      <w:r>
        <w:instrText xml:space="preserve"> PAGEREF _Toc3270 </w:instrText>
      </w:r>
      <w:r>
        <w:fldChar w:fldCharType="separate"/>
      </w:r>
      <w:r>
        <w:t>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_Toc32711 </w:instrText>
      </w:r>
      <w:r>
        <w:rPr>
          <w:lang w:eastAsia="zh-CN"/>
        </w:rPr>
        <w:fldChar w:fldCharType="separate"/>
      </w:r>
      <w:r>
        <w:rPr>
          <w:rFonts w:hint="eastAsia"/>
          <w:b/>
          <w:bCs/>
          <w:szCs w:val="24"/>
          <w:lang w:val="en-US" w:eastAsia="zh-CN"/>
        </w:rPr>
        <w:t>4.1.1 房地产财务人员</w:t>
      </w:r>
      <w:r>
        <w:tab/>
      </w:r>
      <w:r>
        <w:fldChar w:fldCharType="begin"/>
      </w:r>
      <w:r>
        <w:instrText xml:space="preserve"> PAGEREF _Toc32711 </w:instrText>
      </w:r>
      <w:r>
        <w:fldChar w:fldCharType="separate"/>
      </w:r>
      <w:r>
        <w:t>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_Toc13397 </w:instrText>
      </w:r>
      <w:r>
        <w:rPr>
          <w:lang w:eastAsia="zh-CN"/>
        </w:rPr>
        <w:fldChar w:fldCharType="separate"/>
      </w:r>
      <w:r>
        <w:rPr>
          <w:rFonts w:hint="eastAsia"/>
          <w:b/>
          <w:bCs/>
          <w:szCs w:val="24"/>
          <w:lang w:val="en-US" w:eastAsia="zh-CN"/>
        </w:rPr>
        <w:t>4.1.2 管理人员</w:t>
      </w:r>
      <w:r>
        <w:tab/>
      </w:r>
      <w:r>
        <w:fldChar w:fldCharType="begin"/>
      </w:r>
      <w:r>
        <w:instrText xml:space="preserve"> PAGEREF _Toc13397 </w:instrText>
      </w:r>
      <w:r>
        <w:fldChar w:fldCharType="separate"/>
      </w:r>
      <w:r>
        <w:t>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_Toc31849 </w:instrText>
      </w:r>
      <w:r>
        <w:rPr>
          <w:lang w:eastAsia="zh-CN"/>
        </w:rPr>
        <w:fldChar w:fldCharType="separate"/>
      </w:r>
      <w:r>
        <w:rPr>
          <w:rFonts w:hint="eastAsia"/>
          <w:b/>
          <w:bCs/>
          <w:szCs w:val="28"/>
          <w:lang w:val="en-US" w:eastAsia="zh-CN"/>
        </w:rPr>
        <w:t>4.2 数据库设计图</w:t>
      </w:r>
      <w:r>
        <w:tab/>
      </w:r>
      <w:r>
        <w:fldChar w:fldCharType="begin"/>
      </w:r>
      <w:r>
        <w:instrText xml:space="preserve"> PAGEREF _Toc31849 </w:instrText>
      </w:r>
      <w:r>
        <w:fldChar w:fldCharType="separate"/>
      </w:r>
      <w:r>
        <w:t>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_Toc1955 </w:instrText>
      </w:r>
      <w:r>
        <w:rPr>
          <w:lang w:eastAsia="zh-CN"/>
        </w:rPr>
        <w:fldChar w:fldCharType="separate"/>
      </w:r>
      <w:r>
        <w:rPr>
          <w:rFonts w:hint="eastAsia"/>
          <w:b/>
          <w:bCs/>
          <w:szCs w:val="28"/>
          <w:lang w:val="en-US" w:eastAsia="zh-CN"/>
        </w:rPr>
        <w:t>4.2 活动图</w:t>
      </w:r>
      <w:r>
        <w:tab/>
      </w:r>
      <w:r>
        <w:fldChar w:fldCharType="begin"/>
      </w:r>
      <w:r>
        <w:instrText xml:space="preserve"> PAGEREF _Toc1955 </w:instrText>
      </w:r>
      <w:r>
        <w:fldChar w:fldCharType="separate"/>
      </w:r>
      <w:r>
        <w:t>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_Toc15743 </w:instrText>
      </w:r>
      <w:r>
        <w:rPr>
          <w:lang w:eastAsia="zh-CN"/>
        </w:rPr>
        <w:fldChar w:fldCharType="separate"/>
      </w:r>
      <w:r>
        <w:rPr>
          <w:rFonts w:hint="eastAsia"/>
          <w:b/>
          <w:bCs/>
          <w:szCs w:val="28"/>
          <w:lang w:val="en-US" w:eastAsia="zh-CN"/>
        </w:rPr>
        <w:t>4.3 时序图</w:t>
      </w:r>
      <w:r>
        <w:tab/>
      </w:r>
      <w:r>
        <w:fldChar w:fldCharType="begin"/>
      </w:r>
      <w:r>
        <w:instrText xml:space="preserve"> PAGEREF _Toc15743 </w:instrText>
      </w:r>
      <w:r>
        <w:fldChar w:fldCharType="separate"/>
      </w:r>
      <w:r>
        <w:t>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_Toc20354 </w:instrText>
      </w:r>
      <w:r>
        <w:rPr>
          <w:lang w:eastAsia="zh-CN"/>
        </w:rPr>
        <w:fldChar w:fldCharType="separate"/>
      </w:r>
      <w:r>
        <w:rPr>
          <w:rFonts w:hint="eastAsia"/>
          <w:b/>
          <w:bCs/>
          <w:szCs w:val="28"/>
          <w:lang w:val="en-US" w:eastAsia="zh-CN"/>
        </w:rPr>
        <w:t>4.4 类图</w:t>
      </w:r>
      <w:r>
        <w:tab/>
      </w:r>
      <w:r>
        <w:fldChar w:fldCharType="begin"/>
      </w:r>
      <w:r>
        <w:instrText xml:space="preserve"> PAGEREF _Toc20354 </w:instrText>
      </w:r>
      <w:r>
        <w:fldChar w:fldCharType="separate"/>
      </w:r>
      <w:r>
        <w:t>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18"/>
        <w:spacing w:before="0"/>
        <w:rPr>
          <w:lang w:eastAsia="zh-CN"/>
        </w:rPr>
      </w:pPr>
      <w:r>
        <w:rPr>
          <w:lang w:eastAsia="zh-CN"/>
        </w:rPr>
        <w:fldChar w:fldCharType="end"/>
      </w:r>
    </w:p>
    <w:p>
      <w:pPr>
        <w:pStyle w:val="2"/>
        <w:pageBreakBefore/>
        <w:outlineLvl w:val="0"/>
        <w:rPr>
          <w:rFonts w:ascii="Calibri" w:hAnsi="Calibri" w:cs="Calibri"/>
        </w:rPr>
      </w:pPr>
      <w:bookmarkStart w:id="1" w:name="_Toc40784410"/>
      <w:bookmarkStart w:id="2" w:name="_Toc11529"/>
      <w:bookmarkStart w:id="3" w:name="_Toc10739"/>
      <w:bookmarkStart w:id="4" w:name="_Toc425054504"/>
      <w:bookmarkStart w:id="5" w:name="_Toc423410238"/>
      <w:r>
        <w:rPr>
          <w:rFonts w:ascii="Calibri" w:hAnsi="Calibri" w:cs="Calibri"/>
        </w:rPr>
        <w:t>概述</w:t>
      </w:r>
      <w:bookmarkEnd w:id="1"/>
      <w:bookmarkEnd w:id="2"/>
      <w:bookmarkEnd w:id="3"/>
    </w:p>
    <w:bookmarkEnd w:id="4"/>
    <w:bookmarkEnd w:id="5"/>
    <w:p>
      <w:pPr>
        <w:pStyle w:val="3"/>
        <w:rPr>
          <w:rFonts w:ascii="Calibri" w:hAnsi="Calibri" w:cs="Calibri"/>
        </w:rPr>
      </w:pPr>
      <w:bookmarkStart w:id="6" w:name="_Toc40784411"/>
      <w:bookmarkStart w:id="7" w:name="_Toc8624"/>
      <w:bookmarkStart w:id="8" w:name="_Toc8505"/>
      <w:r>
        <w:rPr>
          <w:rFonts w:ascii="Calibri" w:hAnsi="Calibri" w:cs="Calibri"/>
        </w:rPr>
        <w:t>简要说明</w:t>
      </w:r>
      <w:bookmarkEnd w:id="6"/>
      <w:bookmarkEnd w:id="7"/>
      <w:bookmarkEnd w:id="8"/>
    </w:p>
    <w:p>
      <w:pPr>
        <w:ind w:firstLine="420" w:firstLineChars="0"/>
        <w:rPr>
          <w:lang w:eastAsia="zh-CN"/>
        </w:rPr>
      </w:pPr>
      <w:r>
        <w:rPr>
          <w:rFonts w:hint="eastAsia"/>
          <w:lang w:eastAsia="zh-CN"/>
        </w:rPr>
        <w:t>系统主要用于跟踪管理房地产企业的开发项目，为土地增值税项目清算提供辅助管理。一期目标需达到以下目的：开发项目的立项登记、销售进度监控、楼盘地图标注、税收预测。</w:t>
      </w:r>
    </w:p>
    <w:p>
      <w:pPr>
        <w:pStyle w:val="3"/>
        <w:rPr>
          <w:rFonts w:ascii="Calibri" w:hAnsi="Calibri" w:cs="Calibri"/>
        </w:rPr>
      </w:pPr>
      <w:bookmarkStart w:id="9" w:name="_Toc31140"/>
      <w:bookmarkStart w:id="10" w:name="_Toc297"/>
      <w:bookmarkStart w:id="11" w:name="_Toc396322572"/>
      <w:bookmarkStart w:id="12" w:name="_Toc40784412"/>
      <w:r>
        <w:rPr>
          <w:rFonts w:ascii="Calibri" w:hAnsi="Calibri" w:cs="Calibri"/>
        </w:rPr>
        <w:t>总体架构设计</w:t>
      </w:r>
      <w:bookmarkEnd w:id="9"/>
      <w:bookmarkEnd w:id="10"/>
    </w:p>
    <w:p>
      <w:pPr>
        <w:ind w:firstLine="420" w:firstLineChars="0"/>
        <w:rPr>
          <w:lang w:eastAsia="zh-CN"/>
        </w:rPr>
      </w:pPr>
    </w:p>
    <w:p>
      <w:pPr>
        <w:ind w:firstLine="420" w:firstLineChars="0"/>
        <w:rPr>
          <w:lang w:eastAsia="zh-CN"/>
        </w:rPr>
      </w:pPr>
      <w:r>
        <w:pict>
          <v:shape id="_x0000_i1025" o:spt="75" type="#_x0000_t75" style="height:390.05pt;width:415.2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lang w:eastAsia="zh-CN"/>
        </w:rPr>
      </w:pPr>
    </w:p>
    <w:p>
      <w:pPr>
        <w:ind w:firstLine="420" w:firstLineChars="0"/>
        <w:rPr>
          <w:lang w:eastAsia="zh-CN"/>
        </w:rPr>
      </w:pPr>
    </w:p>
    <w:p>
      <w:pPr>
        <w:ind w:firstLine="420" w:firstLineChars="0"/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rPr>
          <w:rFonts w:ascii="Calibri" w:hAnsi="Calibri" w:cs="Calibri"/>
        </w:rPr>
      </w:pPr>
      <w:bookmarkStart w:id="13" w:name="_Toc4608"/>
      <w:bookmarkStart w:id="14" w:name="_Toc28228"/>
      <w:r>
        <w:rPr>
          <w:rFonts w:ascii="Calibri" w:hAnsi="Calibri" w:cs="Calibri"/>
        </w:rPr>
        <w:t>名词术语</w:t>
      </w:r>
      <w:bookmarkEnd w:id="11"/>
      <w:bookmarkEnd w:id="12"/>
      <w:bookmarkEnd w:id="13"/>
      <w:bookmarkEnd w:id="14"/>
    </w:p>
    <w:tbl>
      <w:tblPr>
        <w:tblStyle w:val="2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6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C0C0C0"/>
            <w:vAlign w:val="top"/>
          </w:tcPr>
          <w:p>
            <w:pPr>
              <w:rPr>
                <w:rFonts w:ascii="Calibri" w:hAnsi="Calibri" w:cs="Calibri"/>
                <w:b/>
                <w:lang w:eastAsia="zh-CN"/>
              </w:rPr>
            </w:pPr>
            <w:r>
              <w:rPr>
                <w:rFonts w:ascii="Calibri" w:hAnsi="Calibri" w:cs="Calibri"/>
                <w:b/>
                <w:lang w:eastAsia="zh-CN"/>
              </w:rPr>
              <w:t>名称术语</w:t>
            </w:r>
          </w:p>
        </w:tc>
        <w:tc>
          <w:tcPr>
            <w:tcW w:w="6800" w:type="dxa"/>
            <w:shd w:val="clear" w:color="auto" w:fill="C0C0C0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ascii="Calibri" w:hAnsi="Calibri" w:cs="Calibri"/>
                <w:b/>
                <w:bCs/>
                <w:lang w:eastAsia="zh-CN"/>
              </w:rPr>
            </w:pPr>
            <w:r>
              <w:rPr>
                <w:rFonts w:hint="eastAsia" w:ascii="Calibri" w:hAnsi="Calibri" w:cs="Calibri"/>
                <w:b/>
                <w:bCs/>
                <w:lang w:eastAsia="zh-CN"/>
              </w:rPr>
              <w:t>土增税</w:t>
            </w:r>
          </w:p>
        </w:tc>
        <w:tc>
          <w:tcPr>
            <w:tcW w:w="6800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土地增值税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ascii="Calibri" w:hAnsi="Calibri" w:cs="Calibri"/>
                <w:b/>
                <w:bCs/>
                <w:lang w:eastAsia="zh-CN"/>
              </w:rPr>
            </w:pPr>
            <w:r>
              <w:rPr>
                <w:rFonts w:hint="eastAsia" w:ascii="Calibri" w:hAnsi="Calibri" w:cs="Calibri"/>
                <w:b/>
                <w:bCs/>
                <w:lang w:eastAsia="zh-CN"/>
              </w:rPr>
              <w:t>开发土地总面积</w:t>
            </w:r>
          </w:p>
        </w:tc>
        <w:tc>
          <w:tcPr>
            <w:tcW w:w="6800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ascii="Calibri" w:hAnsi="Calibri" w:cs="Calibri"/>
                <w:b/>
                <w:bCs/>
                <w:lang w:eastAsia="zh-CN"/>
              </w:rPr>
            </w:pPr>
            <w:r>
              <w:rPr>
                <w:rFonts w:hint="eastAsia" w:ascii="Calibri" w:hAnsi="Calibri" w:cs="Calibri"/>
                <w:b/>
                <w:bCs/>
                <w:lang w:eastAsia="zh-CN"/>
              </w:rPr>
              <w:t>开发建筑总面积</w:t>
            </w:r>
          </w:p>
        </w:tc>
        <w:tc>
          <w:tcPr>
            <w:tcW w:w="6800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ascii="Calibri" w:hAnsi="Calibri" w:cs="Calibri"/>
                <w:b/>
                <w:bCs/>
                <w:lang w:eastAsia="zh-CN"/>
              </w:rPr>
            </w:pPr>
            <w:r>
              <w:rPr>
                <w:rFonts w:hint="eastAsia" w:ascii="Calibri" w:hAnsi="Calibri" w:cs="Calibri"/>
                <w:b/>
                <w:bCs/>
                <w:lang w:eastAsia="zh-CN"/>
              </w:rPr>
              <w:t>可销售面积</w:t>
            </w:r>
          </w:p>
        </w:tc>
        <w:tc>
          <w:tcPr>
            <w:tcW w:w="6800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hint="eastAsia" w:ascii="Calibri" w:hAnsi="Calibri" w:cs="Calibri"/>
                <w:b/>
                <w:bCs/>
                <w:lang w:eastAsia="zh-CN"/>
              </w:rPr>
            </w:pPr>
            <w:r>
              <w:rPr>
                <w:rFonts w:hint="eastAsia" w:ascii="Calibri" w:hAnsi="Calibri" w:cs="Calibri"/>
                <w:b/>
                <w:bCs/>
                <w:lang w:eastAsia="zh-CN"/>
              </w:rPr>
              <w:t>总预算成本</w:t>
            </w:r>
          </w:p>
        </w:tc>
        <w:tc>
          <w:tcPr>
            <w:tcW w:w="6800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hint="eastAsia" w:ascii="Calibri" w:hAnsi="Calibri" w:cs="Calibri"/>
                <w:b/>
                <w:bCs/>
                <w:lang w:eastAsia="zh-CN"/>
              </w:rPr>
            </w:pPr>
            <w:r>
              <w:rPr>
                <w:rFonts w:hint="eastAsia" w:ascii="Calibri" w:hAnsi="Calibri" w:cs="Calibri"/>
                <w:b/>
                <w:bCs/>
                <w:lang w:eastAsia="zh-CN"/>
              </w:rPr>
              <w:t>单位预算成本</w:t>
            </w:r>
          </w:p>
        </w:tc>
        <w:tc>
          <w:tcPr>
            <w:tcW w:w="6800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总预算成本</w:t>
            </w:r>
            <w:r>
              <w:rPr>
                <w:rFonts w:hint="eastAsia" w:ascii="Calibri" w:hAnsi="Calibri" w:cs="Calibri"/>
                <w:lang w:val="en-US" w:eastAsia="zh-CN"/>
              </w:rPr>
              <w:t>/总建筑面积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hint="eastAsia" w:ascii="Calibri" w:hAnsi="Calibri" w:cs="Calibri"/>
                <w:b/>
                <w:bCs/>
                <w:lang w:eastAsia="zh-CN"/>
              </w:rPr>
            </w:pPr>
            <w:r>
              <w:rPr>
                <w:rFonts w:hint="eastAsia" w:ascii="Calibri" w:hAnsi="Calibri" w:cs="Calibri"/>
                <w:b/>
                <w:bCs/>
                <w:lang w:eastAsia="zh-CN"/>
              </w:rPr>
              <w:t>累计拨付税款</w:t>
            </w:r>
          </w:p>
        </w:tc>
        <w:tc>
          <w:tcPr>
            <w:tcW w:w="6800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extDirection w:val="lrTb"/>
            <w:vAlign w:val="top"/>
          </w:tcPr>
          <w:p>
            <w:pPr>
              <w:rPr>
                <w:rFonts w:hint="eastAsia" w:ascii="Calibri" w:hAnsi="Calibri" w:cs="Calibri"/>
                <w:b/>
                <w:bCs/>
                <w:lang w:eastAsia="zh-CN"/>
              </w:rPr>
            </w:pPr>
            <w:r>
              <w:rPr>
                <w:rFonts w:hint="eastAsia" w:ascii="Calibri" w:hAnsi="Calibri" w:cs="Calibri"/>
                <w:b/>
                <w:bCs/>
                <w:lang w:eastAsia="zh-CN"/>
              </w:rPr>
              <w:t>销售收入</w:t>
            </w:r>
          </w:p>
        </w:tc>
        <w:tc>
          <w:tcPr>
            <w:tcW w:w="6800" w:type="dxa"/>
            <w:textDirection w:val="lrTb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销售楼房的开票金额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hint="eastAsia" w:ascii="Calibri" w:hAnsi="Calibri" w:cs="Calibri"/>
                <w:b/>
                <w:bCs/>
                <w:lang w:eastAsia="zh-CN"/>
              </w:rPr>
            </w:pPr>
            <w:r>
              <w:rPr>
                <w:rFonts w:hint="eastAsia" w:ascii="Calibri" w:hAnsi="Calibri" w:cs="Calibri"/>
                <w:b/>
                <w:bCs/>
                <w:lang w:eastAsia="zh-CN"/>
              </w:rPr>
              <w:t>普通住宅</w:t>
            </w:r>
          </w:p>
        </w:tc>
        <w:tc>
          <w:tcPr>
            <w:tcW w:w="6800" w:type="dxa"/>
            <w:vAlign w:val="top"/>
          </w:tcPr>
          <w:p>
            <w:pPr>
              <w:rPr>
                <w:rFonts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&lt;=90平米住房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hint="eastAsia" w:ascii="Calibri" w:hAnsi="Calibri" w:cs="Calibri"/>
                <w:b/>
                <w:bCs/>
                <w:lang w:eastAsia="zh-CN"/>
              </w:rPr>
            </w:pPr>
            <w:r>
              <w:rPr>
                <w:rFonts w:hint="eastAsia" w:ascii="Calibri" w:hAnsi="Calibri" w:cs="Calibri"/>
                <w:b/>
                <w:bCs/>
                <w:lang w:eastAsia="zh-CN"/>
              </w:rPr>
              <w:t>非普通住宅</w:t>
            </w:r>
          </w:p>
        </w:tc>
        <w:tc>
          <w:tcPr>
            <w:tcW w:w="6800" w:type="dxa"/>
            <w:vAlign w:val="top"/>
          </w:tcPr>
          <w:p>
            <w:pPr>
              <w:rPr>
                <w:rFonts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&gt;90平米住房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hint="eastAsia" w:ascii="Calibri" w:hAnsi="Calibri" w:cs="Calibri"/>
                <w:b/>
                <w:bCs/>
                <w:lang w:eastAsia="zh-CN"/>
              </w:rPr>
            </w:pPr>
            <w:r>
              <w:rPr>
                <w:rFonts w:hint="eastAsia" w:ascii="Calibri" w:hAnsi="Calibri" w:cs="Calibri"/>
                <w:b/>
                <w:bCs/>
                <w:lang w:eastAsia="zh-CN"/>
              </w:rPr>
              <w:t>其它房屋</w:t>
            </w:r>
          </w:p>
        </w:tc>
        <w:tc>
          <w:tcPr>
            <w:tcW w:w="6800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商铺、车位、其它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hint="eastAsia" w:ascii="Calibri" w:hAnsi="Calibri" w:cs="Calibri"/>
                <w:b/>
                <w:bCs/>
                <w:lang w:eastAsia="zh-CN"/>
              </w:rPr>
            </w:pPr>
          </w:p>
        </w:tc>
        <w:tc>
          <w:tcPr>
            <w:tcW w:w="6800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hint="eastAsia" w:ascii="Calibri" w:hAnsi="Calibri" w:cs="Calibri"/>
                <w:b/>
                <w:bCs/>
                <w:lang w:eastAsia="zh-CN"/>
              </w:rPr>
            </w:pPr>
          </w:p>
        </w:tc>
        <w:tc>
          <w:tcPr>
            <w:tcW w:w="6800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</w:p>
        </w:tc>
      </w:tr>
    </w:tbl>
    <w:p>
      <w:pPr>
        <w:rPr>
          <w:rFonts w:ascii="Calibri" w:hAnsi="Calibri" w:cs="Calibri"/>
          <w:lang w:eastAsia="zh-CN"/>
        </w:rPr>
      </w:pPr>
    </w:p>
    <w:p>
      <w:pPr>
        <w:pStyle w:val="3"/>
        <w:rPr>
          <w:rFonts w:ascii="Calibri" w:hAnsi="Calibri" w:cs="Calibri"/>
        </w:rPr>
      </w:pPr>
      <w:bookmarkStart w:id="15" w:name="_Toc396322573"/>
      <w:bookmarkStart w:id="16" w:name="_Toc40784413"/>
      <w:bookmarkStart w:id="17" w:name="_Toc25202"/>
      <w:bookmarkStart w:id="18" w:name="_Toc9633"/>
      <w:r>
        <w:rPr>
          <w:rFonts w:ascii="Calibri" w:hAnsi="Calibri" w:cs="Calibri"/>
        </w:rPr>
        <w:t>参考</w:t>
      </w:r>
      <w:bookmarkEnd w:id="15"/>
      <w:bookmarkEnd w:id="16"/>
      <w:r>
        <w:rPr>
          <w:rFonts w:hint="eastAsia" w:ascii="Calibri" w:hAnsi="Calibri" w:cs="Calibri"/>
          <w:lang w:eastAsia="zh-CN"/>
        </w:rPr>
        <w:t>资料</w:t>
      </w:r>
      <w:bookmarkEnd w:id="17"/>
      <w:bookmarkEnd w:id="18"/>
    </w:p>
    <w:p>
      <w:pPr>
        <w:numPr>
          <w:ilvl w:val="0"/>
          <w:numId w:val="2"/>
        </w:num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《广东省地方税务局土地增值税清算管理规程》（暂行）</w:t>
      </w:r>
    </w:p>
    <w:p>
      <w:pPr>
        <w:numPr>
          <w:ilvl w:val="0"/>
          <w:numId w:val="2"/>
        </w:num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《土地增值税项目登记表（从事房地产开发的纳税人适用）》</w:t>
      </w:r>
    </w:p>
    <w:p>
      <w:pPr>
        <w:numPr>
          <w:ilvl w:val="0"/>
          <w:numId w:val="2"/>
        </w:num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《土地增值税预征率备案表》</w:t>
      </w:r>
    </w:p>
    <w:p>
      <w:pPr>
        <w:numPr>
          <w:ilvl w:val="0"/>
          <w:numId w:val="2"/>
        </w:num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广东省土地增值税清算申报表及附表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eastAsia="zh-CN"/>
        </w:rPr>
      </w:pPr>
    </w:p>
    <w:p>
      <w:pPr>
        <w:pStyle w:val="2"/>
        <w:outlineLvl w:val="0"/>
      </w:pPr>
      <w:bookmarkStart w:id="19" w:name="_Toc30204"/>
      <w:bookmarkStart w:id="20" w:name="_Toc40784414"/>
      <w:bookmarkStart w:id="21" w:name="_Toc396322574"/>
      <w:bookmarkStart w:id="22" w:name="_Toc21290"/>
      <w:r>
        <w:rPr>
          <w:rFonts w:ascii="Calibri" w:hAnsi="Calibri" w:cs="Calibri"/>
        </w:rPr>
        <w:t>功能列表</w:t>
      </w:r>
      <w:bookmarkEnd w:id="19"/>
      <w:bookmarkEnd w:id="20"/>
      <w:bookmarkEnd w:id="21"/>
      <w:bookmarkEnd w:id="22"/>
    </w:p>
    <w:p>
      <w:pPr>
        <w:pStyle w:val="3"/>
        <w:rPr>
          <w:rFonts w:ascii="Calibri" w:hAnsi="Calibri" w:cs="Calibri"/>
        </w:rPr>
      </w:pPr>
      <w:bookmarkStart w:id="23" w:name="_Toc396322575"/>
      <w:bookmarkStart w:id="24" w:name="_Toc30831"/>
      <w:bookmarkStart w:id="25" w:name="_Toc8354"/>
      <w:r>
        <w:rPr>
          <w:rFonts w:ascii="Calibri" w:hAnsi="Calibri" w:cs="Calibri"/>
        </w:rPr>
        <w:t>功能列表</w:t>
      </w:r>
      <w:r>
        <w:rPr>
          <w:rFonts w:hint="eastAsia" w:ascii="Calibri" w:hAnsi="Calibri" w:cs="Calibri"/>
        </w:rPr>
        <w:t>（V</w:t>
      </w:r>
      <w:r>
        <w:rPr>
          <w:rFonts w:hint="eastAsia" w:ascii="Calibri" w:hAnsi="Calibri" w:cs="Calibri"/>
          <w:lang w:val="en-US" w:eastAsia="zh-CN"/>
        </w:rPr>
        <w:t>1.0</w:t>
      </w:r>
      <w:r>
        <w:rPr>
          <w:rFonts w:hint="eastAsia" w:ascii="Calibri" w:hAnsi="Calibri" w:cs="Calibri"/>
        </w:rPr>
        <w:t>）</w:t>
      </w:r>
      <w:bookmarkEnd w:id="23"/>
      <w:bookmarkEnd w:id="24"/>
      <w:bookmarkEnd w:id="25"/>
    </w:p>
    <w:tbl>
      <w:tblPr>
        <w:tblStyle w:val="2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>
              <w:rPr>
                <w:rFonts w:ascii="Calibri" w:hAnsi="Calibri" w:cs="Calibri"/>
                <w:b/>
                <w:lang w:eastAsia="zh-CN"/>
              </w:rPr>
              <w:t>功能点编号</w:t>
            </w:r>
          </w:p>
        </w:tc>
        <w:tc>
          <w:tcPr>
            <w:tcW w:w="6491" w:type="dxa"/>
            <w:vAlign w:val="top"/>
          </w:tcPr>
          <w:p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>
              <w:rPr>
                <w:rFonts w:ascii="Calibri" w:hAnsi="Calibri" w:cs="Calibri"/>
                <w:b/>
                <w:lang w:eastAsia="zh-CN"/>
              </w:rPr>
              <w:t>功能点名称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ind w:firstLine="1134" w:firstLineChars="567"/>
              <w:rPr>
                <w:rFonts w:ascii="Calibri" w:hAnsi="Calibri" w:cs="Calibri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1</w:t>
            </w:r>
          </w:p>
        </w:tc>
        <w:tc>
          <w:tcPr>
            <w:tcW w:w="6491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ind w:firstLine="1134" w:firstLineChars="567"/>
              <w:rPr>
                <w:rFonts w:ascii="Calibri" w:hAnsi="Calibri" w:cs="Calibri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1</w:t>
            </w:r>
            <w:r>
              <w:rPr>
                <w:rFonts w:ascii="Calibri" w:hAnsi="Calibri" w:cs="Calibri"/>
                <w:lang w:eastAsia="zh-CN"/>
              </w:rPr>
              <w:t>.1</w:t>
            </w:r>
          </w:p>
        </w:tc>
        <w:tc>
          <w:tcPr>
            <w:tcW w:w="6491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不同角色跳转的页面不同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ind w:firstLine="1134" w:firstLineChars="567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6491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ind w:firstLine="1134" w:firstLineChars="567"/>
              <w:rPr>
                <w:rFonts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2</w:t>
            </w:r>
          </w:p>
        </w:tc>
        <w:tc>
          <w:tcPr>
            <w:tcW w:w="6491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基本信息录入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ind w:firstLine="1134" w:firstLineChars="567"/>
              <w:rPr>
                <w:rFonts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2.1</w:t>
            </w:r>
          </w:p>
        </w:tc>
        <w:tc>
          <w:tcPr>
            <w:tcW w:w="6491" w:type="dxa"/>
            <w:vAlign w:val="top"/>
          </w:tcPr>
          <w:p>
            <w:pPr>
              <w:rPr>
                <w:rFonts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项目基本情况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ind w:firstLine="1134" w:firstLineChars="567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6491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ind w:firstLine="1134" w:firstLineChars="567"/>
              <w:rPr>
                <w:rFonts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3</w:t>
            </w:r>
          </w:p>
        </w:tc>
        <w:tc>
          <w:tcPr>
            <w:tcW w:w="6491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数据查询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ind w:firstLine="1134" w:firstLineChars="567"/>
              <w:rPr>
                <w:rFonts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3.1</w:t>
            </w:r>
          </w:p>
        </w:tc>
        <w:tc>
          <w:tcPr>
            <w:tcW w:w="6491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地图展示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ind w:firstLine="1134" w:firstLineChars="567"/>
              <w:rPr>
                <w:rFonts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3.2</w:t>
            </w:r>
          </w:p>
        </w:tc>
        <w:tc>
          <w:tcPr>
            <w:tcW w:w="6491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销售情况查询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ind w:firstLine="1134" w:firstLineChars="567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3.3</w:t>
            </w:r>
          </w:p>
        </w:tc>
        <w:tc>
          <w:tcPr>
            <w:tcW w:w="6491" w:type="dxa"/>
            <w:vAlign w:val="top"/>
          </w:tcPr>
          <w:p>
            <w:pPr>
              <w:rPr>
                <w:rFonts w:hint="eastAsia" w:ascii="Calibri" w:hAnsi="Calibri" w:cs="Calibri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清算提醒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ind w:firstLine="1134" w:firstLineChars="567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6491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ind w:firstLine="1134" w:firstLineChars="567"/>
              <w:rPr>
                <w:rFonts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4</w:t>
            </w:r>
          </w:p>
        </w:tc>
        <w:tc>
          <w:tcPr>
            <w:tcW w:w="6491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特定信息录入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ind w:firstLine="1134" w:firstLineChars="567"/>
              <w:rPr>
                <w:rFonts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4.1</w:t>
            </w:r>
          </w:p>
        </w:tc>
        <w:tc>
          <w:tcPr>
            <w:tcW w:w="6491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销售情况信息录入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ind w:firstLine="1134" w:firstLineChars="567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4.2</w:t>
            </w:r>
          </w:p>
        </w:tc>
        <w:tc>
          <w:tcPr>
            <w:tcW w:w="6491" w:type="dxa"/>
            <w:vAlign w:val="top"/>
          </w:tcPr>
          <w:p>
            <w:pPr>
              <w:rPr>
                <w:rFonts w:hint="eastAsia" w:ascii="Calibri" w:hAnsi="Calibri" w:cs="Calibri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税费相关信息录入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ind w:firstLine="1134" w:firstLineChars="567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4.3</w:t>
            </w:r>
          </w:p>
        </w:tc>
        <w:tc>
          <w:tcPr>
            <w:tcW w:w="6491" w:type="dxa"/>
            <w:vAlign w:val="top"/>
          </w:tcPr>
          <w:p>
            <w:pPr>
              <w:rPr>
                <w:rFonts w:hint="eastAsia" w:ascii="Calibri" w:hAnsi="Calibri" w:cs="Calibri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资料上传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ind w:firstLine="1134" w:firstLineChars="567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6491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ind w:firstLine="1134" w:firstLineChars="567"/>
              <w:rPr>
                <w:rFonts w:ascii="Calibri" w:hAnsi="Calibri" w:cs="Calibri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5</w:t>
            </w:r>
          </w:p>
        </w:tc>
        <w:tc>
          <w:tcPr>
            <w:tcW w:w="6491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报表展示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ind w:firstLine="1134" w:firstLineChars="567"/>
              <w:rPr>
                <w:rFonts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5.1</w:t>
            </w:r>
          </w:p>
        </w:tc>
        <w:tc>
          <w:tcPr>
            <w:tcW w:w="6491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ind w:firstLine="1134" w:firstLineChars="567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6491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ind w:firstLine="1134" w:firstLineChars="567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6491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ind w:firstLine="1134" w:firstLineChars="567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6491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top"/>
          </w:tcPr>
          <w:p>
            <w:pPr>
              <w:ind w:firstLine="1134" w:firstLineChars="567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6491" w:type="dxa"/>
            <w:vAlign w:val="top"/>
          </w:tcPr>
          <w:p>
            <w:pPr>
              <w:rPr>
                <w:rFonts w:ascii="Calibri" w:hAnsi="Calibri" w:cs="Calibri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outlineLvl w:val="0"/>
        <w:rPr>
          <w:rFonts w:hint="eastAsia" w:ascii="Calibri" w:hAnsi="Calibri" w:eastAsia="宋体" w:cs="Calibri"/>
          <w:b/>
          <w:kern w:val="0"/>
          <w:sz w:val="36"/>
          <w:szCs w:val="20"/>
          <w:lang w:val="en-US" w:eastAsia="zh-CN" w:bidi="ar-SA"/>
        </w:rPr>
      </w:pPr>
      <w:bookmarkStart w:id="26" w:name="_Toc820"/>
      <w:r>
        <w:rPr>
          <w:rFonts w:hint="eastAsia" w:ascii="Calibri" w:hAnsi="Calibri" w:eastAsia="宋体" w:cs="Calibri"/>
          <w:b/>
          <w:kern w:val="0"/>
          <w:sz w:val="36"/>
          <w:szCs w:val="20"/>
          <w:lang w:val="en-US" w:eastAsia="zh-CN" w:bidi="ar-SA"/>
        </w:rPr>
        <w:t>3 相关规范</w:t>
      </w:r>
      <w:bookmarkEnd w:id="26"/>
    </w:p>
    <w:p>
      <w:pPr>
        <w:ind w:firstLine="420" w:firstLineChars="0"/>
        <w:outlineLvl w:val="9"/>
        <w:rPr>
          <w:rFonts w:hint="eastAsia" w:ascii="Calibri" w:hAnsi="Calibri" w:eastAsia="宋体" w:cs="Calibri"/>
          <w:b w:val="0"/>
          <w:bCs/>
          <w:kern w:val="0"/>
          <w:sz w:val="20"/>
          <w:szCs w:val="20"/>
          <w:lang w:val="en-US" w:eastAsia="zh-CN" w:bidi="ar-SA"/>
        </w:rPr>
      </w:pPr>
      <w:r>
        <w:rPr>
          <w:rFonts w:hint="eastAsia" w:ascii="Calibri" w:hAnsi="Calibri" w:cs="Calibri"/>
          <w:b w:val="0"/>
          <w:bCs/>
          <w:kern w:val="0"/>
          <w:sz w:val="20"/>
          <w:szCs w:val="20"/>
          <w:lang w:val="en-US" w:eastAsia="zh-CN" w:bidi="ar-SA"/>
        </w:rPr>
        <w:t>主要涉及数据库规范、编码规范、代码管理规范和文档管理规范。</w:t>
      </w:r>
    </w:p>
    <w:p>
      <w:pPr>
        <w:pStyle w:val="3"/>
        <w:numPr>
          <w:numId w:val="0"/>
        </w:numPr>
        <w:ind w:leftChars="0"/>
        <w:outlineLvl w:val="1"/>
        <w:rPr>
          <w:rFonts w:hint="eastAsia" w:ascii="Calibri" w:hAnsi="Calibri" w:cs="Calibri"/>
          <w:sz w:val="28"/>
          <w:szCs w:val="28"/>
          <w:lang w:val="en-US" w:eastAsia="zh-CN"/>
        </w:rPr>
      </w:pPr>
      <w:bookmarkStart w:id="27" w:name="_Toc5841"/>
      <w:bookmarkStart w:id="28" w:name="_Toc21244"/>
      <w:bookmarkStart w:id="29" w:name="_Toc396322576"/>
      <w:r>
        <w:rPr>
          <w:rFonts w:hint="eastAsia" w:ascii="Calibri" w:hAnsi="Calibri" w:cs="Calibri"/>
          <w:sz w:val="28"/>
          <w:szCs w:val="28"/>
          <w:lang w:val="en-US" w:eastAsia="zh-CN"/>
        </w:rPr>
        <w:t>3.1 数据库规范</w:t>
      </w:r>
      <w:bookmarkEnd w:id="27"/>
      <w:bookmarkEnd w:id="28"/>
    </w:p>
    <w:p>
      <w:pPr>
        <w:ind w:firstLine="420" w:firstLineChars="0"/>
        <w:rPr>
          <w:rFonts w:hint="eastAsia" w:ascii="Calibri" w:hAnsi="Calibri" w:cs="Calibri"/>
          <w:sz w:val="20"/>
          <w:szCs w:val="20"/>
          <w:lang w:val="en-US" w:eastAsia="zh-CN"/>
        </w:rPr>
      </w:pPr>
      <w:r>
        <w:rPr>
          <w:rFonts w:hint="eastAsia" w:ascii="Calibri" w:hAnsi="Calibri" w:cs="Calibri"/>
          <w:sz w:val="20"/>
          <w:szCs w:val="20"/>
          <w:lang w:val="en-US" w:eastAsia="zh-CN"/>
        </w:rPr>
        <w:t>数据库使用“db_”前缀，数据表使用“t_”前缀，数据字典使用“d_”前缀，数据视图使用“v_”前缀。命名规则：小写英文全称，多个英文使用“_”分隔。</w:t>
      </w: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bookmarkStart w:id="30" w:name="_Toc13275"/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3.2 编码规范</w:t>
      </w:r>
      <w:bookmarkEnd w:id="30"/>
    </w:p>
    <w:p>
      <w:pPr>
        <w:ind w:firstLine="420" w:firstLineChars="0"/>
        <w:rPr>
          <w:rFonts w:hint="eastAsia" w:ascii="Calibri" w:hAnsi="Calibri" w:cs="Calibri"/>
          <w:sz w:val="20"/>
          <w:szCs w:val="20"/>
          <w:lang w:val="en-US" w:eastAsia="zh-CN"/>
        </w:rPr>
      </w:pPr>
      <w:r>
        <w:rPr>
          <w:rFonts w:hint="eastAsia" w:ascii="Calibri" w:hAnsi="Calibri" w:cs="Calibri"/>
          <w:sz w:val="20"/>
          <w:szCs w:val="20"/>
          <w:lang w:val="en-US" w:eastAsia="zh-CN"/>
        </w:rPr>
        <w:t>类、接口、方法进行块注释，使用IDE工具自动生成，需标注变量注释；</w:t>
      </w:r>
    </w:p>
    <w:p>
      <w:pPr>
        <w:ind w:firstLine="420" w:firstLineChars="0"/>
        <w:rPr>
          <w:rFonts w:hint="eastAsia" w:ascii="Calibri" w:hAnsi="Calibri" w:cs="Calibri"/>
          <w:sz w:val="20"/>
          <w:szCs w:val="20"/>
          <w:lang w:val="en-US" w:eastAsia="zh-CN"/>
        </w:rPr>
      </w:pPr>
      <w:r>
        <w:rPr>
          <w:rFonts w:hint="eastAsia" w:ascii="Calibri" w:hAnsi="Calibri" w:cs="Calibri"/>
          <w:sz w:val="20"/>
          <w:szCs w:val="20"/>
          <w:lang w:val="en-US" w:eastAsia="zh-CN"/>
        </w:rPr>
        <w:t>特别说明使用行末注释；</w:t>
      </w: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bookmarkStart w:id="31" w:name="_Toc15499"/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3.3 代码管理规范</w:t>
      </w:r>
      <w:bookmarkEnd w:id="31"/>
    </w:p>
    <w:p>
      <w:pPr>
        <w:ind w:firstLine="420" w:firstLineChars="0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bookmarkStart w:id="32" w:name="_Toc3266"/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3.4 文档管理规范</w:t>
      </w:r>
      <w:bookmarkEnd w:id="0"/>
      <w:bookmarkEnd w:id="29"/>
      <w:bookmarkEnd w:id="32"/>
    </w:p>
    <w:p>
      <w:pPr>
        <w:ind w:firstLine="420" w:firstLineChars="0"/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bookmarkStart w:id="42" w:name="_GoBack"/>
      <w:bookmarkEnd w:id="42"/>
    </w:p>
    <w:p>
      <w:pPr>
        <w:pStyle w:val="2"/>
        <w:pageBreakBefore/>
        <w:numPr>
          <w:numId w:val="0"/>
        </w:numPr>
        <w:ind w:leftChars="0"/>
        <w:rPr>
          <w:rFonts w:ascii="Calibri" w:hAnsi="Calibri" w:cs="Calibri"/>
        </w:rPr>
      </w:pPr>
      <w:bookmarkStart w:id="33" w:name="_Toc29616"/>
      <w:bookmarkStart w:id="34" w:name="_Toc22709"/>
      <w:r>
        <w:rPr>
          <w:rFonts w:hint="eastAsia" w:ascii="Calibri" w:hAnsi="Calibri" w:cs="Calibri"/>
          <w:lang w:val="en-US" w:eastAsia="zh-CN"/>
        </w:rPr>
        <w:t>4 需求分析及软件设计</w:t>
      </w:r>
      <w:bookmarkEnd w:id="33"/>
      <w:bookmarkEnd w:id="34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描述相关业务需求所对应的功能。</w:t>
      </w:r>
    </w:p>
    <w:p>
      <w:pPr>
        <w:rPr>
          <w:rFonts w:hint="eastAsia"/>
          <w:lang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35" w:name="_Toc3270"/>
      <w:r>
        <w:rPr>
          <w:rFonts w:hint="eastAsia"/>
          <w:b/>
          <w:bCs/>
          <w:sz w:val="28"/>
          <w:szCs w:val="28"/>
          <w:lang w:val="en-US" w:eastAsia="zh-CN"/>
        </w:rPr>
        <w:t>4.1 用例图</w:t>
      </w:r>
      <w:bookmarkEnd w:id="35"/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36" w:name="_Toc32711"/>
      <w:r>
        <w:rPr>
          <w:rFonts w:hint="eastAsia"/>
          <w:b/>
          <w:bCs/>
          <w:sz w:val="24"/>
          <w:szCs w:val="24"/>
          <w:lang w:val="en-US" w:eastAsia="zh-CN"/>
        </w:rPr>
        <w:t>4.1.1 房地产财务人员</w:t>
      </w:r>
      <w:bookmarkEnd w:id="36"/>
    </w:p>
    <w:p/>
    <w:p>
      <w:pPr>
        <w:rPr>
          <w:rFonts w:hint="eastAsia"/>
          <w:lang w:val="en-US" w:eastAsia="zh-CN"/>
        </w:rPr>
      </w:pPr>
      <w:r>
        <w:pict>
          <v:shape id="_x0000_i1026" o:spt="75" type="#_x0000_t75" style="height:287.35pt;width:415.0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37" w:name="_Toc13397"/>
      <w:r>
        <w:rPr>
          <w:rFonts w:hint="eastAsia"/>
          <w:b/>
          <w:bCs/>
          <w:sz w:val="24"/>
          <w:szCs w:val="24"/>
          <w:lang w:val="en-US" w:eastAsia="zh-CN"/>
        </w:rPr>
        <w:t>4.1.2 管理人员</w:t>
      </w:r>
      <w:bookmarkEnd w:id="37"/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pict>
          <v:shape id="_x0000_i1027" o:spt="75" type="#_x0000_t75" style="height:343.6pt;width:414.9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38" w:name="_Toc31849"/>
      <w:r>
        <w:rPr>
          <w:rFonts w:hint="eastAsia"/>
          <w:b/>
          <w:bCs/>
          <w:sz w:val="28"/>
          <w:szCs w:val="28"/>
          <w:lang w:val="en-US" w:eastAsia="zh-CN"/>
        </w:rPr>
        <w:t>4.2 数据库设计图</w:t>
      </w:r>
      <w:bookmarkEnd w:id="38"/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pict>
          <v:shape id="_x0000_i1028" o:spt="75" type="#_x0000_t75" style="height:331.15pt;width:415.1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39" w:name="_Toc1955"/>
      <w:r>
        <w:rPr>
          <w:rFonts w:hint="eastAsia"/>
          <w:b/>
          <w:bCs/>
          <w:sz w:val="28"/>
          <w:szCs w:val="28"/>
          <w:lang w:val="en-US" w:eastAsia="zh-CN"/>
        </w:rPr>
        <w:t>4.2 活动图</w:t>
      </w:r>
      <w:bookmarkEnd w:id="39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40" w:name="_Toc15743"/>
      <w:r>
        <w:rPr>
          <w:rFonts w:hint="eastAsia"/>
          <w:b/>
          <w:bCs/>
          <w:sz w:val="28"/>
          <w:szCs w:val="28"/>
          <w:lang w:val="en-US" w:eastAsia="zh-CN"/>
        </w:rPr>
        <w:t>4.3 时序图</w:t>
      </w:r>
      <w:bookmarkEnd w:id="4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41" w:name="_Toc20354"/>
      <w:r>
        <w:rPr>
          <w:rFonts w:hint="eastAsia"/>
          <w:b/>
          <w:bCs/>
          <w:sz w:val="28"/>
          <w:szCs w:val="28"/>
          <w:lang w:val="en-US" w:eastAsia="zh-CN"/>
        </w:rPr>
        <w:t>4.4 类图</w:t>
      </w:r>
      <w:bookmarkEnd w:id="41"/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2"/>
        <w:pageBreakBefore/>
        <w:numPr>
          <w:numId w:val="0"/>
        </w:numPr>
        <w:ind w:leftChars="0"/>
        <w:rPr>
          <w:rFonts w:ascii="Calibri" w:hAnsi="Calibri" w:cs="Calibr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jc w:val="right"/>
      <w:rPr>
        <w:rFonts w:ascii="Arial" w:hAnsi="Arial"/>
        <w:b/>
        <w:sz w:val="36"/>
        <w:lang w:eastAsia="zh-CN"/>
      </w:rPr>
    </w:pPr>
  </w:p>
  <w:p>
    <w:pPr>
      <w:pBdr>
        <w:bottom w:val="single" w:color="auto" w:sz="6" w:space="1"/>
      </w:pBdr>
      <w:jc w:val="right"/>
      <w:rPr>
        <w:lang w:eastAsia="zh-CN"/>
      </w:rPr>
    </w:pPr>
    <w:r>
      <w:rPr>
        <w:rFonts w:hint="eastAsia" w:ascii="Arial" w:hAnsi="Arial"/>
        <w:b/>
        <w:sz w:val="36"/>
        <w:lang w:eastAsia="zh-CN"/>
      </w:rPr>
      <w:t>珠海二进制有限公司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958BA"/>
    <w:multiLevelType w:val="multilevel"/>
    <w:tmpl w:val="25C958B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84B8BBA"/>
    <w:multiLevelType w:val="singleLevel"/>
    <w:tmpl w:val="584B8BB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endnotePr>
    <w:numFmt w:val="decimal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1FBA"/>
    <w:rsid w:val="00002075"/>
    <w:rsid w:val="00020E93"/>
    <w:rsid w:val="00053CDD"/>
    <w:rsid w:val="000900F1"/>
    <w:rsid w:val="000C73D0"/>
    <w:rsid w:val="000F6D3F"/>
    <w:rsid w:val="00143A32"/>
    <w:rsid w:val="001646A4"/>
    <w:rsid w:val="001B05D8"/>
    <w:rsid w:val="001D0057"/>
    <w:rsid w:val="001D7A77"/>
    <w:rsid w:val="0023353A"/>
    <w:rsid w:val="00257360"/>
    <w:rsid w:val="002964A9"/>
    <w:rsid w:val="002C486D"/>
    <w:rsid w:val="002E32FB"/>
    <w:rsid w:val="002E3809"/>
    <w:rsid w:val="002F7FDC"/>
    <w:rsid w:val="003120C5"/>
    <w:rsid w:val="00362BC3"/>
    <w:rsid w:val="0036429F"/>
    <w:rsid w:val="00394C8E"/>
    <w:rsid w:val="003A3E98"/>
    <w:rsid w:val="003A5A41"/>
    <w:rsid w:val="003C26D2"/>
    <w:rsid w:val="003C3491"/>
    <w:rsid w:val="003F4687"/>
    <w:rsid w:val="003F797E"/>
    <w:rsid w:val="00432686"/>
    <w:rsid w:val="00441FBA"/>
    <w:rsid w:val="00492330"/>
    <w:rsid w:val="004A6CA1"/>
    <w:rsid w:val="00506A88"/>
    <w:rsid w:val="00507B61"/>
    <w:rsid w:val="00565210"/>
    <w:rsid w:val="005B4122"/>
    <w:rsid w:val="005D4BA5"/>
    <w:rsid w:val="005D6036"/>
    <w:rsid w:val="005F3096"/>
    <w:rsid w:val="00626817"/>
    <w:rsid w:val="00643E3B"/>
    <w:rsid w:val="00685094"/>
    <w:rsid w:val="00691D73"/>
    <w:rsid w:val="006B4D12"/>
    <w:rsid w:val="006D63D6"/>
    <w:rsid w:val="0070021E"/>
    <w:rsid w:val="0070036B"/>
    <w:rsid w:val="00701457"/>
    <w:rsid w:val="007032A4"/>
    <w:rsid w:val="0072001B"/>
    <w:rsid w:val="007357F5"/>
    <w:rsid w:val="00753336"/>
    <w:rsid w:val="00761171"/>
    <w:rsid w:val="00765C0C"/>
    <w:rsid w:val="0079023E"/>
    <w:rsid w:val="007A75CA"/>
    <w:rsid w:val="007C48BA"/>
    <w:rsid w:val="00806C56"/>
    <w:rsid w:val="00812426"/>
    <w:rsid w:val="00813637"/>
    <w:rsid w:val="00864448"/>
    <w:rsid w:val="00874828"/>
    <w:rsid w:val="0087680C"/>
    <w:rsid w:val="0088239B"/>
    <w:rsid w:val="00882C02"/>
    <w:rsid w:val="008842B5"/>
    <w:rsid w:val="008874AE"/>
    <w:rsid w:val="008B370A"/>
    <w:rsid w:val="008B3F41"/>
    <w:rsid w:val="008C2EB2"/>
    <w:rsid w:val="008E529E"/>
    <w:rsid w:val="009035AD"/>
    <w:rsid w:val="00934240"/>
    <w:rsid w:val="009544C8"/>
    <w:rsid w:val="00977CD7"/>
    <w:rsid w:val="009A0F91"/>
    <w:rsid w:val="009C0151"/>
    <w:rsid w:val="009E00E1"/>
    <w:rsid w:val="009E7B5C"/>
    <w:rsid w:val="00A01876"/>
    <w:rsid w:val="00A21A80"/>
    <w:rsid w:val="00A44A6A"/>
    <w:rsid w:val="00AB7C1C"/>
    <w:rsid w:val="00AC1F05"/>
    <w:rsid w:val="00AF3CE2"/>
    <w:rsid w:val="00AF5DA5"/>
    <w:rsid w:val="00B022D6"/>
    <w:rsid w:val="00B20DC8"/>
    <w:rsid w:val="00B220D9"/>
    <w:rsid w:val="00B30BBF"/>
    <w:rsid w:val="00B33BF9"/>
    <w:rsid w:val="00B573D4"/>
    <w:rsid w:val="00B650A3"/>
    <w:rsid w:val="00B74346"/>
    <w:rsid w:val="00B76B7D"/>
    <w:rsid w:val="00BA46B9"/>
    <w:rsid w:val="00BB119C"/>
    <w:rsid w:val="00BB7EC8"/>
    <w:rsid w:val="00BD7737"/>
    <w:rsid w:val="00BF26B8"/>
    <w:rsid w:val="00C3075F"/>
    <w:rsid w:val="00C34CB6"/>
    <w:rsid w:val="00C34CBC"/>
    <w:rsid w:val="00C51079"/>
    <w:rsid w:val="00C65BBF"/>
    <w:rsid w:val="00D22D72"/>
    <w:rsid w:val="00D4048B"/>
    <w:rsid w:val="00D47A0A"/>
    <w:rsid w:val="00D52E34"/>
    <w:rsid w:val="00D766D5"/>
    <w:rsid w:val="00D80AB3"/>
    <w:rsid w:val="00DB3597"/>
    <w:rsid w:val="00DC48FD"/>
    <w:rsid w:val="00DF2B4D"/>
    <w:rsid w:val="00E2168C"/>
    <w:rsid w:val="00E51674"/>
    <w:rsid w:val="00E66AFF"/>
    <w:rsid w:val="00EA1873"/>
    <w:rsid w:val="00EA2558"/>
    <w:rsid w:val="00EE10AE"/>
    <w:rsid w:val="00EF7BCC"/>
    <w:rsid w:val="00F04ABA"/>
    <w:rsid w:val="00F10993"/>
    <w:rsid w:val="00F11E83"/>
    <w:rsid w:val="00F24843"/>
    <w:rsid w:val="00F57C61"/>
    <w:rsid w:val="00F81E98"/>
    <w:rsid w:val="00F82A4D"/>
    <w:rsid w:val="00F85D8A"/>
    <w:rsid w:val="00F96A90"/>
    <w:rsid w:val="00FA1AAF"/>
    <w:rsid w:val="00FB0C86"/>
    <w:rsid w:val="00FB74FA"/>
    <w:rsid w:val="00FC1445"/>
    <w:rsid w:val="00FE3AD8"/>
    <w:rsid w:val="00FE6AC7"/>
    <w:rsid w:val="037321C5"/>
    <w:rsid w:val="199F12A3"/>
    <w:rsid w:val="1ED86C16"/>
    <w:rsid w:val="34535F2B"/>
    <w:rsid w:val="3A2D2F33"/>
    <w:rsid w:val="40AC469D"/>
    <w:rsid w:val="499B217E"/>
    <w:rsid w:val="4FBD32F4"/>
    <w:rsid w:val="5046671C"/>
    <w:rsid w:val="5CDA3525"/>
    <w:rsid w:val="5D972B77"/>
    <w:rsid w:val="60C93074"/>
    <w:rsid w:val="611D6D99"/>
    <w:rsid w:val="68702401"/>
    <w:rsid w:val="6FA242E4"/>
    <w:rsid w:val="77DF2F57"/>
    <w:rsid w:val="794D2F04"/>
    <w:rsid w:val="7D0816FA"/>
    <w:rsid w:val="7E5E3D9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qFormat="1" w:unhideWhenUsed="0" w:uiPriority="0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36"/>
      <w:lang w:eastAsia="zh-CN"/>
    </w:rPr>
  </w:style>
  <w:style w:type="paragraph" w:styleId="3">
    <w:name w:val="heading 2"/>
    <w:basedOn w:val="2"/>
    <w:next w:val="1"/>
    <w:link w:val="28"/>
    <w:qFormat/>
    <w:uiPriority w:val="0"/>
    <w:pPr>
      <w:numPr>
        <w:ilvl w:val="1"/>
        <w:numId w:val="1"/>
      </w:numPr>
      <w:outlineLvl w:val="1"/>
    </w:pPr>
    <w:rPr>
      <w:sz w:val="32"/>
    </w:rPr>
  </w:style>
  <w:style w:type="paragraph" w:styleId="4">
    <w:name w:val="heading 3"/>
    <w:basedOn w:val="2"/>
    <w:next w:val="1"/>
    <w:link w:val="29"/>
    <w:qFormat/>
    <w:uiPriority w:val="0"/>
    <w:pPr>
      <w:numPr>
        <w:ilvl w:val="2"/>
        <w:numId w:val="1"/>
      </w:numPr>
      <w:outlineLvl w:val="2"/>
    </w:pPr>
    <w:rPr>
      <w:b w:val="0"/>
      <w:sz w:val="28"/>
    </w:rPr>
  </w:style>
  <w:style w:type="paragraph" w:styleId="5">
    <w:name w:val="heading 4"/>
    <w:basedOn w:val="2"/>
    <w:next w:val="1"/>
    <w:link w:val="30"/>
    <w:qFormat/>
    <w:uiPriority w:val="0"/>
    <w:pPr>
      <w:numPr>
        <w:ilvl w:val="3"/>
        <w:numId w:val="1"/>
      </w:numPr>
      <w:outlineLvl w:val="3"/>
    </w:pPr>
    <w:rPr>
      <w:b w:val="0"/>
      <w:sz w:val="24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="Calibri Light" w:hAnsi="Calibri Light" w:eastAsia="宋体"/>
      <w:b/>
      <w:bCs/>
      <w:sz w:val="24"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Calibri Light" w:hAnsi="Calibri Light" w:eastAsia="宋体"/>
      <w:sz w:val="24"/>
      <w:szCs w:val="24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="Calibri Light" w:hAnsi="Calibri Light" w:eastAsia="宋体"/>
      <w:sz w:val="21"/>
      <w:szCs w:val="21"/>
    </w:rPr>
  </w:style>
  <w:style w:type="character" w:default="1" w:styleId="22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annotation subject"/>
    <w:basedOn w:val="12"/>
    <w:next w:val="12"/>
    <w:link w:val="41"/>
    <w:unhideWhenUsed/>
    <w:qFormat/>
    <w:uiPriority w:val="99"/>
    <w:rPr>
      <w:b/>
      <w:bCs/>
    </w:rPr>
  </w:style>
  <w:style w:type="paragraph" w:styleId="12">
    <w:name w:val="annotation text"/>
    <w:basedOn w:val="1"/>
    <w:link w:val="39"/>
    <w:unhideWhenUsed/>
    <w:uiPriority w:val="99"/>
  </w:style>
  <w:style w:type="paragraph" w:styleId="13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4">
    <w:name w:val="toc 3"/>
    <w:basedOn w:val="1"/>
    <w:next w:val="1"/>
    <w:qFormat/>
    <w:uiPriority w:val="39"/>
    <w:pPr>
      <w:ind w:left="400"/>
    </w:pPr>
    <w:rPr>
      <w:szCs w:val="24"/>
    </w:rPr>
  </w:style>
  <w:style w:type="paragraph" w:styleId="15">
    <w:name w:val="Balloon Text"/>
    <w:basedOn w:val="1"/>
    <w:link w:val="40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6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32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18">
    <w:name w:val="toc 1"/>
    <w:basedOn w:val="1"/>
    <w:next w:val="1"/>
    <w:qFormat/>
    <w:uiPriority w:val="39"/>
    <w:pPr>
      <w:spacing w:before="120"/>
    </w:pPr>
    <w:rPr>
      <w:b/>
      <w:bCs/>
      <w:i/>
      <w:iCs/>
      <w:szCs w:val="28"/>
    </w:rPr>
  </w:style>
  <w:style w:type="paragraph" w:styleId="19">
    <w:name w:val="toc 4"/>
    <w:basedOn w:val="1"/>
    <w:next w:val="1"/>
    <w:qFormat/>
    <w:uiPriority w:val="39"/>
    <w:pPr>
      <w:ind w:left="600"/>
    </w:pPr>
    <w:rPr>
      <w:szCs w:val="24"/>
    </w:rPr>
  </w:style>
  <w:style w:type="paragraph" w:styleId="20">
    <w:name w:val="toc 2"/>
    <w:basedOn w:val="1"/>
    <w:next w:val="1"/>
    <w:qFormat/>
    <w:uiPriority w:val="39"/>
    <w:pPr>
      <w:spacing w:before="120"/>
      <w:ind w:left="200"/>
    </w:pPr>
    <w:rPr>
      <w:b/>
      <w:bCs/>
      <w:szCs w:val="26"/>
    </w:rPr>
  </w:style>
  <w:style w:type="paragraph" w:styleId="21">
    <w:name w:val="Title"/>
    <w:basedOn w:val="1"/>
    <w:next w:val="1"/>
    <w:link w:val="3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character" w:styleId="23">
    <w:name w:val="Hyperlink"/>
    <w:qFormat/>
    <w:uiPriority w:val="99"/>
    <w:rPr>
      <w:color w:val="0000FF"/>
      <w:u w:val="single"/>
    </w:rPr>
  </w:style>
  <w:style w:type="character" w:styleId="24">
    <w:name w:val="annotation reference"/>
    <w:unhideWhenUsed/>
    <w:qFormat/>
    <w:uiPriority w:val="99"/>
    <w:rPr>
      <w:sz w:val="21"/>
      <w:szCs w:val="21"/>
    </w:rPr>
  </w:style>
  <w:style w:type="paragraph" w:customStyle="1" w:styleId="26">
    <w:name w:val="Tabletext"/>
    <w:basedOn w:val="1"/>
    <w:qFormat/>
    <w:uiPriority w:val="0"/>
    <w:pPr>
      <w:keepLines/>
      <w:spacing w:after="120"/>
    </w:pPr>
  </w:style>
  <w:style w:type="character" w:customStyle="1" w:styleId="27">
    <w:name w:val="标题 1 Char"/>
    <w:basedOn w:val="22"/>
    <w:link w:val="2"/>
    <w:qFormat/>
    <w:uiPriority w:val="0"/>
    <w:rPr>
      <w:rFonts w:ascii="Arial" w:hAnsi="Arial" w:eastAsia="宋体" w:cs="Times New Roman"/>
      <w:b/>
      <w:kern w:val="0"/>
      <w:sz w:val="36"/>
      <w:szCs w:val="20"/>
    </w:rPr>
  </w:style>
  <w:style w:type="character" w:customStyle="1" w:styleId="28">
    <w:name w:val="标题 2 Char"/>
    <w:basedOn w:val="22"/>
    <w:link w:val="3"/>
    <w:qFormat/>
    <w:uiPriority w:val="0"/>
    <w:rPr>
      <w:rFonts w:ascii="Arial" w:hAnsi="Arial" w:eastAsia="宋体" w:cs="Times New Roman"/>
      <w:b/>
      <w:kern w:val="0"/>
      <w:sz w:val="32"/>
      <w:szCs w:val="20"/>
    </w:rPr>
  </w:style>
  <w:style w:type="character" w:customStyle="1" w:styleId="29">
    <w:name w:val="标题 3 Char"/>
    <w:basedOn w:val="22"/>
    <w:link w:val="4"/>
    <w:qFormat/>
    <w:uiPriority w:val="0"/>
    <w:rPr>
      <w:rFonts w:ascii="Arial" w:hAnsi="Arial" w:eastAsia="宋体" w:cs="Times New Roman"/>
      <w:kern w:val="0"/>
      <w:sz w:val="28"/>
      <w:szCs w:val="20"/>
    </w:rPr>
  </w:style>
  <w:style w:type="character" w:customStyle="1" w:styleId="30">
    <w:name w:val="标题 4 Char"/>
    <w:basedOn w:val="22"/>
    <w:link w:val="5"/>
    <w:qFormat/>
    <w:uiPriority w:val="0"/>
    <w:rPr>
      <w:rFonts w:ascii="Arial" w:hAnsi="Arial" w:eastAsia="宋体" w:cs="Times New Roman"/>
      <w:kern w:val="0"/>
      <w:sz w:val="24"/>
      <w:szCs w:val="20"/>
    </w:rPr>
  </w:style>
  <w:style w:type="character" w:customStyle="1" w:styleId="31">
    <w:name w:val="标题 Char"/>
    <w:basedOn w:val="22"/>
    <w:link w:val="21"/>
    <w:uiPriority w:val="0"/>
    <w:rPr>
      <w:rFonts w:ascii="Arial" w:hAnsi="Arial" w:eastAsia="宋体" w:cs="Times New Roman"/>
      <w:b/>
      <w:kern w:val="0"/>
      <w:sz w:val="36"/>
      <w:szCs w:val="20"/>
      <w:lang w:eastAsia="en-US"/>
    </w:rPr>
  </w:style>
  <w:style w:type="character" w:customStyle="1" w:styleId="32">
    <w:name w:val="页眉 Char"/>
    <w:basedOn w:val="22"/>
    <w:link w:val="17"/>
    <w:qFormat/>
    <w:uiPriority w:val="0"/>
    <w:rPr>
      <w:rFonts w:ascii="Times New Roman" w:hAnsi="Times New Roman" w:eastAsia="宋体" w:cs="Times New Roman"/>
      <w:kern w:val="0"/>
      <w:sz w:val="18"/>
      <w:szCs w:val="20"/>
      <w:lang w:eastAsia="en-US"/>
    </w:rPr>
  </w:style>
  <w:style w:type="character" w:customStyle="1" w:styleId="33">
    <w:name w:val="页脚 Char"/>
    <w:basedOn w:val="22"/>
    <w:link w:val="16"/>
    <w:qFormat/>
    <w:uiPriority w:val="99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customStyle="1" w:styleId="34">
    <w:name w:val="标题 5 Char"/>
    <w:basedOn w:val="22"/>
    <w:link w:val="6"/>
    <w:qFormat/>
    <w:uiPriority w:val="9"/>
    <w:rPr>
      <w:rFonts w:ascii="Times New Roman" w:hAnsi="Times New Roman" w:eastAsia="宋体" w:cs="Times New Roman"/>
      <w:b/>
      <w:bCs/>
      <w:kern w:val="0"/>
      <w:sz w:val="28"/>
      <w:szCs w:val="28"/>
      <w:lang w:eastAsia="en-US"/>
    </w:rPr>
  </w:style>
  <w:style w:type="character" w:customStyle="1" w:styleId="35">
    <w:name w:val="标题 6 Char"/>
    <w:basedOn w:val="22"/>
    <w:link w:val="7"/>
    <w:semiHidden/>
    <w:qFormat/>
    <w:uiPriority w:val="9"/>
    <w:rPr>
      <w:rFonts w:ascii="Calibri Light" w:hAnsi="Calibri Light" w:eastAsia="宋体"/>
      <w:b/>
      <w:bCs/>
      <w:kern w:val="0"/>
      <w:sz w:val="24"/>
      <w:szCs w:val="24"/>
      <w:lang w:eastAsia="en-US"/>
    </w:rPr>
  </w:style>
  <w:style w:type="character" w:customStyle="1" w:styleId="36">
    <w:name w:val="标题 7 Char"/>
    <w:basedOn w:val="22"/>
    <w:link w:val="8"/>
    <w:semiHidden/>
    <w:uiPriority w:val="9"/>
    <w:rPr>
      <w:rFonts w:ascii="Times New Roman" w:hAnsi="Times New Roman" w:eastAsia="宋体" w:cs="Times New Roman"/>
      <w:b/>
      <w:bCs/>
      <w:kern w:val="0"/>
      <w:sz w:val="24"/>
      <w:szCs w:val="24"/>
      <w:lang w:eastAsia="en-US"/>
    </w:rPr>
  </w:style>
  <w:style w:type="character" w:customStyle="1" w:styleId="37">
    <w:name w:val="标题 8 Char"/>
    <w:basedOn w:val="22"/>
    <w:link w:val="9"/>
    <w:semiHidden/>
    <w:qFormat/>
    <w:uiPriority w:val="9"/>
    <w:rPr>
      <w:rFonts w:ascii="Calibri Light" w:hAnsi="Calibri Light" w:eastAsia="宋体"/>
      <w:kern w:val="0"/>
      <w:sz w:val="24"/>
      <w:szCs w:val="24"/>
      <w:lang w:eastAsia="en-US"/>
    </w:rPr>
  </w:style>
  <w:style w:type="character" w:customStyle="1" w:styleId="38">
    <w:name w:val="标题 9 Char"/>
    <w:basedOn w:val="22"/>
    <w:link w:val="10"/>
    <w:semiHidden/>
    <w:qFormat/>
    <w:uiPriority w:val="9"/>
    <w:rPr>
      <w:rFonts w:ascii="Calibri Light" w:hAnsi="Calibri Light" w:eastAsia="宋体"/>
      <w:kern w:val="0"/>
      <w:szCs w:val="21"/>
      <w:lang w:eastAsia="en-US"/>
    </w:rPr>
  </w:style>
  <w:style w:type="character" w:customStyle="1" w:styleId="39">
    <w:name w:val="批注文字 Char"/>
    <w:basedOn w:val="22"/>
    <w:link w:val="12"/>
    <w:semiHidden/>
    <w:qFormat/>
    <w:uiPriority w:val="99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40">
    <w:name w:val="批注框文本 Char"/>
    <w:basedOn w:val="22"/>
    <w:link w:val="15"/>
    <w:semiHidden/>
    <w:qFormat/>
    <w:uiPriority w:val="99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customStyle="1" w:styleId="41">
    <w:name w:val="批注主题 Char"/>
    <w:basedOn w:val="39"/>
    <w:link w:val="11"/>
    <w:semiHidden/>
    <w:qFormat/>
    <w:uiPriority w:val="99"/>
    <w:rPr>
      <w:rFonts w:ascii="Times New Roman" w:hAnsi="Times New Roman" w:eastAsia="宋体" w:cs="Times New Roman"/>
      <w:b/>
      <w:bCs/>
      <w:kern w:val="0"/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1166</Words>
  <Characters>6652</Characters>
  <Lines>55</Lines>
  <Paragraphs>15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2015-06-02T11:16:00Z</dcterms:created>
  <dc:creator>笑峰</dc:creator>
  <cp:lastModifiedBy>yz</cp:lastModifiedBy>
  <dcterms:modified xsi:type="dcterms:W3CDTF">2017-02-06T03:50:19Z</dcterms:modified>
  <dc:title>文档名称：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