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lang w:val="zh-CN"/>
        </w:rPr>
        <w:t>翟丫丫</w:t>
      </w:r>
    </w:p>
    <w:p w:rsidR="0039757C" w:rsidRPr="00FA0414" w:rsidRDefault="0039757C" w:rsidP="0039757C">
      <w:pPr>
        <w:rPr>
          <w:lang w:eastAsia="ja-JP"/>
        </w:rPr>
      </w:pPr>
    </w:p>
    <w:p w:rsidR="00FA0414" w:rsidRPr="00FA0414" w:rsidRDefault="00F27967" w:rsidP="0039757C">
      <w:pPr>
        <w:rPr>
          <w:lang w:eastAsia="zh-CN"/>
        </w:rPr>
      </w:pPr>
      <w:r>
        <w:rPr>
          <w:lang w:val="zh-CN"/>
        </w:rPr>
        <w:t>2016/3/29</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rPr>
          <w:lang w:val="zh-CN"/>
        </w:rPr>
        <w:t>Test, test</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rPr>
          <w:lang w:val="zh-CN"/>
          <w:b/>
        </w:rPr>
        <w:t>PA</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val="zh-CN"/>
          <w:b/>
        </w:rPr>
        <w:t>2016/3/10</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val="zh-CN"/>
        </w:rPr>
        <w:t>qingdao</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lang w:val="zh-CN"/>
              </w:rPr>
              <w:t>222,222</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lang w:val="zh-CN"/>
              </w:rPr>
              <w:t>2,666,664</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val="zh-CN"/>
        </w:rPr>
        <w:t>2016/4/5</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lang w:val="zh-CN"/>
        </w:rPr>
        <w:t>Test, test</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