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DECC5" w14:textId="43CD0FA1" w:rsidR="00EA3F50" w:rsidRPr="00196B1D" w:rsidRDefault="00126260" w:rsidP="00196B1D">
      <w:pPr>
        <w:spacing w:line="360" w:lineRule="auto"/>
        <w:jc w:val="center"/>
        <w:rPr>
          <w:b/>
          <w:sz w:val="32"/>
          <w:szCs w:val="28"/>
        </w:rPr>
      </w:pPr>
      <w:r w:rsidRPr="00196B1D">
        <w:rPr>
          <w:rFonts w:hint="eastAsia"/>
          <w:b/>
          <w:sz w:val="32"/>
          <w:szCs w:val="28"/>
        </w:rPr>
        <w:t>基于</w:t>
      </w:r>
      <w:r w:rsidRPr="00196B1D">
        <w:rPr>
          <w:rFonts w:hint="eastAsia"/>
          <w:b/>
          <w:sz w:val="32"/>
          <w:szCs w:val="28"/>
        </w:rPr>
        <w:t xml:space="preserve"> </w:t>
      </w:r>
      <w:proofErr w:type="spellStart"/>
      <w:r w:rsidRPr="00196B1D">
        <w:rPr>
          <w:rFonts w:hint="eastAsia"/>
          <w:b/>
          <w:sz w:val="32"/>
          <w:szCs w:val="28"/>
        </w:rPr>
        <w:t>OpenPifPaf</w:t>
      </w:r>
      <w:proofErr w:type="spellEnd"/>
      <w:r w:rsidRPr="00196B1D">
        <w:rPr>
          <w:rFonts w:hint="eastAsia"/>
          <w:b/>
          <w:sz w:val="32"/>
          <w:szCs w:val="28"/>
        </w:rPr>
        <w:t xml:space="preserve"> </w:t>
      </w:r>
      <w:r w:rsidRPr="00196B1D">
        <w:rPr>
          <w:rFonts w:hint="eastAsia"/>
          <w:b/>
          <w:sz w:val="32"/>
          <w:szCs w:val="28"/>
        </w:rPr>
        <w:t>的多摄像头、多人实时跌倒检测模型</w:t>
      </w:r>
    </w:p>
    <w:p w14:paraId="4850F788" w14:textId="77777777" w:rsidR="00126260" w:rsidRDefault="00126260" w:rsidP="009E6E04">
      <w:pPr>
        <w:spacing w:line="360" w:lineRule="auto"/>
        <w:rPr>
          <w:sz w:val="24"/>
          <w:szCs w:val="28"/>
        </w:rPr>
      </w:pPr>
      <w:bookmarkStart w:id="0" w:name="_GoBack"/>
      <w:bookmarkEnd w:id="0"/>
    </w:p>
    <w:p w14:paraId="31E7947B" w14:textId="773B6DDB" w:rsidR="00196B1D" w:rsidRDefault="00196B1D" w:rsidP="00F43661">
      <w:pPr>
        <w:spacing w:line="360" w:lineRule="auto"/>
        <w:ind w:firstLineChars="200" w:firstLine="480"/>
        <w:rPr>
          <w:rFonts w:hint="eastAsia"/>
          <w:sz w:val="24"/>
          <w:szCs w:val="28"/>
        </w:rPr>
      </w:pPr>
      <w:r w:rsidRPr="00196B1D">
        <w:rPr>
          <w:rFonts w:hint="eastAsia"/>
          <w:sz w:val="24"/>
          <w:szCs w:val="28"/>
        </w:rPr>
        <w:t>利用</w:t>
      </w:r>
      <w:r w:rsidRPr="00196B1D">
        <w:rPr>
          <w:rFonts w:hint="eastAsia"/>
          <w:sz w:val="24"/>
          <w:szCs w:val="28"/>
        </w:rPr>
        <w:t xml:space="preserve"> </w:t>
      </w:r>
      <w:proofErr w:type="spellStart"/>
      <w:r w:rsidRPr="00196B1D">
        <w:rPr>
          <w:rFonts w:hint="eastAsia"/>
          <w:sz w:val="24"/>
          <w:szCs w:val="28"/>
        </w:rPr>
        <w:t>OpenPifPaf</w:t>
      </w:r>
      <w:proofErr w:type="spellEnd"/>
      <w:r w:rsidRPr="00196B1D">
        <w:rPr>
          <w:rFonts w:hint="eastAsia"/>
          <w:sz w:val="24"/>
          <w:szCs w:val="28"/>
        </w:rPr>
        <w:t xml:space="preserve"> </w:t>
      </w:r>
      <w:r w:rsidRPr="00196B1D">
        <w:rPr>
          <w:rFonts w:hint="eastAsia"/>
          <w:sz w:val="24"/>
          <w:szCs w:val="28"/>
        </w:rPr>
        <w:t>对输入视频进行人体姿势估计</w:t>
      </w:r>
      <w:r w:rsidRPr="00196B1D">
        <w:rPr>
          <w:rFonts w:hint="eastAsia"/>
          <w:sz w:val="24"/>
          <w:szCs w:val="28"/>
        </w:rPr>
        <w:t>,</w:t>
      </w:r>
      <w:r w:rsidRPr="00196B1D">
        <w:rPr>
          <w:rFonts w:hint="eastAsia"/>
          <w:sz w:val="24"/>
          <w:szCs w:val="28"/>
        </w:rPr>
        <w:t>然后通过长短时记忆神经网络（</w:t>
      </w:r>
      <w:r w:rsidRPr="00196B1D">
        <w:rPr>
          <w:rFonts w:hint="eastAsia"/>
          <w:sz w:val="24"/>
          <w:szCs w:val="28"/>
        </w:rPr>
        <w:t>LSTM</w:t>
      </w:r>
      <w:r w:rsidRPr="00196B1D">
        <w:rPr>
          <w:rFonts w:hint="eastAsia"/>
          <w:sz w:val="24"/>
          <w:szCs w:val="28"/>
        </w:rPr>
        <w:t>）从前面得到的姿势信息中提取五个时间和空间特征（作为当前的</w:t>
      </w:r>
      <w:r w:rsidRPr="00196B1D">
        <w:rPr>
          <w:rFonts w:hint="eastAsia"/>
          <w:sz w:val="24"/>
          <w:szCs w:val="28"/>
        </w:rPr>
        <w:t xml:space="preserve"> </w:t>
      </w:r>
      <w:proofErr w:type="spellStart"/>
      <w:r w:rsidRPr="00196B1D">
        <w:rPr>
          <w:i/>
          <w:sz w:val="24"/>
          <w:szCs w:val="28"/>
        </w:rPr>
        <w:t>X</w:t>
      </w:r>
      <w:r w:rsidRPr="00196B1D">
        <w:rPr>
          <w:rFonts w:hint="eastAsia"/>
          <w:i/>
          <w:sz w:val="24"/>
          <w:szCs w:val="28"/>
          <w:vertAlign w:val="subscript"/>
        </w:rPr>
        <w:t>n</w:t>
      </w:r>
      <w:proofErr w:type="spellEnd"/>
      <w:r w:rsidRPr="00196B1D">
        <w:rPr>
          <w:rFonts w:hint="eastAsia"/>
          <w:sz w:val="24"/>
          <w:szCs w:val="28"/>
        </w:rPr>
        <w:t xml:space="preserve"> </w:t>
      </w:r>
      <w:r w:rsidRPr="00196B1D">
        <w:rPr>
          <w:rFonts w:hint="eastAsia"/>
          <w:sz w:val="24"/>
          <w:szCs w:val="28"/>
        </w:rPr>
        <w:t>输入）以预测</w:t>
      </w:r>
      <w:r w:rsidRPr="00196B1D">
        <w:rPr>
          <w:rFonts w:hint="eastAsia"/>
          <w:sz w:val="24"/>
          <w:szCs w:val="28"/>
        </w:rPr>
        <w:t>"</w:t>
      </w:r>
      <w:r w:rsidRPr="00196B1D">
        <w:rPr>
          <w:rFonts w:hint="eastAsia"/>
          <w:sz w:val="24"/>
          <w:szCs w:val="28"/>
        </w:rPr>
        <w:t>跌倒</w:t>
      </w:r>
      <w:r w:rsidRPr="00196B1D">
        <w:rPr>
          <w:rFonts w:hint="eastAsia"/>
          <w:sz w:val="24"/>
          <w:szCs w:val="28"/>
        </w:rPr>
        <w:t>"</w:t>
      </w:r>
      <w:r w:rsidRPr="00196B1D">
        <w:rPr>
          <w:rFonts w:hint="eastAsia"/>
          <w:sz w:val="24"/>
          <w:szCs w:val="28"/>
        </w:rPr>
        <w:t>动作</w:t>
      </w:r>
      <w:r w:rsidRPr="00196B1D">
        <w:rPr>
          <w:rFonts w:hint="eastAsia"/>
          <w:sz w:val="24"/>
          <w:szCs w:val="28"/>
        </w:rPr>
        <w:t>,</w:t>
      </w:r>
      <w:r w:rsidRPr="00196B1D">
        <w:rPr>
          <w:rFonts w:hint="eastAsia"/>
          <w:sz w:val="24"/>
          <w:szCs w:val="28"/>
        </w:rPr>
        <w:t>支持多摄像头和多人实时检测。模型在</w:t>
      </w:r>
      <w:r w:rsidRPr="00196B1D">
        <w:rPr>
          <w:rFonts w:hint="eastAsia"/>
          <w:sz w:val="24"/>
          <w:szCs w:val="28"/>
        </w:rPr>
        <w:t xml:space="preserve"> UP-Fall Detection </w:t>
      </w:r>
      <w:r w:rsidRPr="00196B1D">
        <w:rPr>
          <w:rFonts w:hint="eastAsia"/>
          <w:sz w:val="24"/>
          <w:szCs w:val="28"/>
        </w:rPr>
        <w:t>数据集上训练，基于</w:t>
      </w:r>
      <w:r w:rsidRPr="00196B1D">
        <w:rPr>
          <w:rFonts w:hint="eastAsia"/>
          <w:sz w:val="24"/>
          <w:szCs w:val="28"/>
        </w:rPr>
        <w:t xml:space="preserve"> </w:t>
      </w:r>
      <w:proofErr w:type="spellStart"/>
      <w:r w:rsidRPr="00196B1D">
        <w:rPr>
          <w:rFonts w:hint="eastAsia"/>
          <w:sz w:val="24"/>
          <w:szCs w:val="28"/>
        </w:rPr>
        <w:t>PyTorch</w:t>
      </w:r>
      <w:proofErr w:type="spellEnd"/>
      <w:r w:rsidRPr="00196B1D">
        <w:rPr>
          <w:rFonts w:hint="eastAsia"/>
          <w:sz w:val="24"/>
          <w:szCs w:val="28"/>
        </w:rPr>
        <w:t xml:space="preserve"> </w:t>
      </w:r>
      <w:r w:rsidRPr="00196B1D">
        <w:rPr>
          <w:rFonts w:hint="eastAsia"/>
          <w:sz w:val="24"/>
          <w:szCs w:val="28"/>
        </w:rPr>
        <w:t>实现。</w:t>
      </w:r>
      <w:r>
        <w:rPr>
          <w:rFonts w:hint="eastAsia"/>
          <w:sz w:val="24"/>
          <w:szCs w:val="28"/>
        </w:rPr>
        <w:t>实际检测效果如下图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。</w:t>
      </w:r>
    </w:p>
    <w:p w14:paraId="39184429" w14:textId="672533B2" w:rsidR="00126260" w:rsidRDefault="00126260" w:rsidP="00126260">
      <w:pPr>
        <w:spacing w:line="360" w:lineRule="auto"/>
        <w:jc w:val="center"/>
        <w:rPr>
          <w:sz w:val="24"/>
          <w:szCs w:val="28"/>
        </w:rPr>
      </w:pPr>
      <w:r w:rsidRPr="00126260">
        <w:rPr>
          <w:noProof/>
          <w:sz w:val="24"/>
          <w:szCs w:val="28"/>
        </w:rPr>
        <w:drawing>
          <wp:inline distT="0" distB="0" distL="0" distR="0" wp14:anchorId="2F84E6B4" wp14:editId="2E6B2EF5">
            <wp:extent cx="2949434" cy="180498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085" b="10577"/>
                    <a:stretch/>
                  </pic:blipFill>
                  <pic:spPr bwMode="auto">
                    <a:xfrm>
                      <a:off x="0" y="0"/>
                      <a:ext cx="2949434" cy="180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6260">
        <w:rPr>
          <w:noProof/>
          <w:sz w:val="24"/>
          <w:szCs w:val="28"/>
        </w:rPr>
        <w:drawing>
          <wp:inline distT="0" distB="0" distL="0" distR="0" wp14:anchorId="31BA6652" wp14:editId="074CBE0C">
            <wp:extent cx="2909888" cy="1803612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474" b="10182"/>
                    <a:stretch/>
                  </pic:blipFill>
                  <pic:spPr bwMode="auto">
                    <a:xfrm>
                      <a:off x="0" y="0"/>
                      <a:ext cx="2927348" cy="181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2DF3" w14:textId="1CBAE599" w:rsidR="00196B1D" w:rsidRPr="00196B1D" w:rsidRDefault="00196B1D" w:rsidP="00126260">
      <w:pPr>
        <w:spacing w:line="360" w:lineRule="auto"/>
        <w:jc w:val="center"/>
        <w:rPr>
          <w:szCs w:val="28"/>
        </w:rPr>
      </w:pPr>
      <w:r w:rsidRPr="00196B1D">
        <w:rPr>
          <w:rFonts w:hint="eastAsia"/>
          <w:szCs w:val="28"/>
        </w:rPr>
        <w:t>图</w:t>
      </w:r>
      <w:r w:rsidRPr="00196B1D">
        <w:rPr>
          <w:rFonts w:hint="eastAsia"/>
          <w:szCs w:val="28"/>
        </w:rPr>
        <w:t>1</w:t>
      </w:r>
      <w:r w:rsidRPr="00196B1D">
        <w:rPr>
          <w:szCs w:val="28"/>
        </w:rPr>
        <w:t xml:space="preserve"> </w:t>
      </w:r>
      <w:r w:rsidRPr="00196B1D">
        <w:rPr>
          <w:rFonts w:hint="eastAsia"/>
          <w:szCs w:val="28"/>
        </w:rPr>
        <w:t>输入视频检测实例</w:t>
      </w:r>
    </w:p>
    <w:p w14:paraId="4906DB0D" w14:textId="77777777" w:rsidR="00196B1D" w:rsidRDefault="00196B1D" w:rsidP="00196B1D">
      <w:pPr>
        <w:rPr>
          <w:rFonts w:hint="eastAsia"/>
          <w:sz w:val="24"/>
          <w:szCs w:val="28"/>
        </w:rPr>
      </w:pPr>
    </w:p>
    <w:p w14:paraId="12B2998C" w14:textId="428C7BB3" w:rsidR="00126260" w:rsidRDefault="00126260" w:rsidP="00196B1D">
      <w:pPr>
        <w:spacing w:afterLines="50" w:after="156"/>
        <w:jc w:val="center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41B8A7E" wp14:editId="54C73D97">
            <wp:extent cx="3024187" cy="2639121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截图 2021-10-23 1144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743" cy="26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8"/>
        </w:rPr>
        <w:drawing>
          <wp:inline distT="0" distB="0" distL="0" distR="0" wp14:anchorId="535DFAA3" wp14:editId="1D37A106">
            <wp:extent cx="3028845" cy="2643188"/>
            <wp:effectExtent l="0" t="0" r="6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 2021-10-23 1140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642" cy="27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4816" w14:textId="730B96DE" w:rsidR="00196B1D" w:rsidRDefault="00196B1D" w:rsidP="00126260">
      <w:pPr>
        <w:jc w:val="center"/>
        <w:rPr>
          <w:szCs w:val="28"/>
        </w:rPr>
      </w:pPr>
      <w:r w:rsidRPr="00196B1D">
        <w:rPr>
          <w:rFonts w:hint="eastAsia"/>
          <w:szCs w:val="28"/>
        </w:rPr>
        <w:t>图</w:t>
      </w:r>
      <w:r w:rsidRPr="00196B1D">
        <w:rPr>
          <w:rFonts w:hint="eastAsia"/>
          <w:szCs w:val="28"/>
        </w:rPr>
        <w:t>2</w:t>
      </w:r>
      <w:r w:rsidRPr="00196B1D">
        <w:rPr>
          <w:szCs w:val="28"/>
        </w:rPr>
        <w:t xml:space="preserve"> </w:t>
      </w:r>
      <w:r w:rsidRPr="00196B1D">
        <w:rPr>
          <w:rFonts w:hint="eastAsia"/>
          <w:szCs w:val="28"/>
        </w:rPr>
        <w:t>摄像头检测实例</w:t>
      </w:r>
    </w:p>
    <w:p w14:paraId="1EA7C7E0" w14:textId="3B6BEAD3" w:rsidR="00196B1D" w:rsidRDefault="00196B1D" w:rsidP="00126260">
      <w:pPr>
        <w:jc w:val="center"/>
        <w:rPr>
          <w:szCs w:val="28"/>
        </w:rPr>
      </w:pPr>
    </w:p>
    <w:p w14:paraId="37198572" w14:textId="390A2D8C" w:rsidR="00F43661" w:rsidRDefault="00F43661" w:rsidP="00D5420B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检测流程图如下图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，其中用到了如图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STM</w:t>
      </w:r>
      <w:r>
        <w:rPr>
          <w:rFonts w:hint="eastAsia"/>
          <w:sz w:val="24"/>
          <w:szCs w:val="28"/>
        </w:rPr>
        <w:t>神经网络用于分类</w:t>
      </w:r>
      <w:r w:rsidR="00196B1D">
        <w:rPr>
          <w:rFonts w:hint="eastAsia"/>
          <w:sz w:val="24"/>
          <w:szCs w:val="28"/>
        </w:rPr>
        <w:t>。</w:t>
      </w:r>
    </w:p>
    <w:p w14:paraId="60F5CA2C" w14:textId="77777777" w:rsidR="00D5420B" w:rsidRDefault="00F43661" w:rsidP="00F43661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 </w:t>
      </w:r>
      <w:r w:rsidR="00D5420B">
        <w:rPr>
          <w:noProof/>
          <w:sz w:val="24"/>
          <w:szCs w:val="28"/>
        </w:rPr>
        <w:drawing>
          <wp:inline distT="0" distB="0" distL="0" distR="0" wp14:anchorId="477B0B5C" wp14:editId="5436EACF">
            <wp:extent cx="2867025" cy="330849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0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327E" w14:textId="6067E539" w:rsidR="00F43661" w:rsidRDefault="00D5420B" w:rsidP="00F43661">
      <w:pPr>
        <w:spacing w:line="360" w:lineRule="auto"/>
        <w:jc w:val="center"/>
        <w:rPr>
          <w:szCs w:val="28"/>
        </w:rPr>
      </w:pPr>
      <w:r w:rsidRPr="00D5420B">
        <w:rPr>
          <w:rFonts w:hint="eastAsia"/>
          <w:szCs w:val="28"/>
        </w:rPr>
        <w:t>图</w:t>
      </w:r>
      <w:r w:rsidRPr="00D5420B">
        <w:rPr>
          <w:szCs w:val="28"/>
        </w:rPr>
        <w:t>3</w:t>
      </w:r>
      <w:r w:rsidRPr="00D5420B">
        <w:rPr>
          <w:rFonts w:hint="eastAsia"/>
          <w:szCs w:val="28"/>
        </w:rPr>
        <w:t xml:space="preserve"> </w:t>
      </w:r>
      <w:r w:rsidRPr="00D5420B">
        <w:rPr>
          <w:rFonts w:hint="eastAsia"/>
          <w:szCs w:val="28"/>
        </w:rPr>
        <w:t>跌倒检测流程图</w:t>
      </w:r>
    </w:p>
    <w:p w14:paraId="0CD196F9" w14:textId="7F78B636" w:rsidR="00D5420B" w:rsidRDefault="00D5420B" w:rsidP="00F43661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00AB603" wp14:editId="2BD7F8B2">
            <wp:extent cx="3385613" cy="263842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3401533" cy="26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33C7D" w14:textId="4665BE5E" w:rsidR="00D5420B" w:rsidRDefault="00D5420B" w:rsidP="00D5420B">
      <w:pPr>
        <w:spacing w:line="360" w:lineRule="auto"/>
        <w:jc w:val="center"/>
        <w:rPr>
          <w:szCs w:val="28"/>
        </w:rPr>
      </w:pPr>
      <w:r w:rsidRPr="00D5420B">
        <w:rPr>
          <w:rFonts w:hint="eastAsia"/>
          <w:szCs w:val="28"/>
        </w:rPr>
        <w:t>图</w:t>
      </w:r>
      <w:r w:rsidR="00975DA7">
        <w:rPr>
          <w:szCs w:val="28"/>
        </w:rPr>
        <w:t>4</w:t>
      </w:r>
      <w:r w:rsidRPr="00D5420B">
        <w:rPr>
          <w:rFonts w:hint="eastAsia"/>
          <w:szCs w:val="28"/>
        </w:rPr>
        <w:t xml:space="preserve"> LSTM</w:t>
      </w:r>
      <w:r w:rsidRPr="00D5420B">
        <w:rPr>
          <w:rFonts w:hint="eastAsia"/>
          <w:szCs w:val="28"/>
        </w:rPr>
        <w:t>神经网络</w:t>
      </w:r>
    </w:p>
    <w:p w14:paraId="17605F27" w14:textId="77777777" w:rsidR="004A2011" w:rsidRPr="00D5420B" w:rsidRDefault="004A2011" w:rsidP="00D5420B">
      <w:pPr>
        <w:spacing w:line="360" w:lineRule="auto"/>
        <w:jc w:val="center"/>
        <w:rPr>
          <w:rFonts w:hint="eastAsia"/>
          <w:szCs w:val="28"/>
        </w:rPr>
      </w:pPr>
    </w:p>
    <w:p w14:paraId="41CA0652" w14:textId="0E251883" w:rsidR="00D5420B" w:rsidRPr="00D5420B" w:rsidRDefault="00D5420B" w:rsidP="00D5420B">
      <w:pPr>
        <w:rPr>
          <w:rFonts w:hint="eastAsia"/>
          <w:sz w:val="24"/>
          <w:szCs w:val="28"/>
        </w:rPr>
      </w:pPr>
      <w:r w:rsidRPr="00D5420B">
        <w:rPr>
          <w:rFonts w:hint="eastAsia"/>
          <w:sz w:val="24"/>
          <w:szCs w:val="28"/>
        </w:rPr>
        <w:t>安装</w:t>
      </w:r>
      <w:r>
        <w:rPr>
          <w:rFonts w:hint="eastAsia"/>
          <w:sz w:val="24"/>
          <w:szCs w:val="28"/>
        </w:rPr>
        <w:t>命令：</w:t>
      </w:r>
      <w:r>
        <w:rPr>
          <w:rFonts w:hint="eastAsia"/>
          <w:sz w:val="24"/>
          <w:szCs w:val="28"/>
        </w:rPr>
        <w:t xml:space="preserve"> </w:t>
      </w:r>
      <w:r w:rsidRPr="00D5420B">
        <w:rPr>
          <w:sz w:val="24"/>
          <w:szCs w:val="28"/>
        </w:rPr>
        <w:t>pip install -r requirements.txt</w:t>
      </w:r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 w:rsidRPr="00D5420B"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命令：</w:t>
      </w:r>
      <w:r w:rsidRPr="00D5420B">
        <w:rPr>
          <w:sz w:val="24"/>
          <w:szCs w:val="28"/>
        </w:rPr>
        <w:t>python fall_detector.py --</w:t>
      </w:r>
      <w:proofErr w:type="spellStart"/>
      <w:r w:rsidRPr="00D5420B">
        <w:rPr>
          <w:sz w:val="24"/>
          <w:szCs w:val="28"/>
        </w:rPr>
        <w:t>num_cams</w:t>
      </w:r>
      <w:proofErr w:type="spellEnd"/>
      <w:r w:rsidRPr="00D5420B">
        <w:rPr>
          <w:sz w:val="24"/>
          <w:szCs w:val="28"/>
        </w:rPr>
        <w:t>=1</w:t>
      </w:r>
      <w:r>
        <w:rPr>
          <w:rFonts w:hint="eastAsia"/>
          <w:sz w:val="24"/>
          <w:szCs w:val="28"/>
        </w:rPr>
        <w:t>。</w:t>
      </w:r>
    </w:p>
    <w:p w14:paraId="42864380" w14:textId="77777777" w:rsidR="00D5420B" w:rsidRDefault="00D5420B" w:rsidP="00D5420B">
      <w:pPr>
        <w:rPr>
          <w:sz w:val="24"/>
          <w:szCs w:val="28"/>
        </w:rPr>
      </w:pPr>
    </w:p>
    <w:p w14:paraId="77E40F61" w14:textId="50C22159" w:rsidR="00D5420B" w:rsidRPr="00D5420B" w:rsidRDefault="00D5420B" w:rsidP="00FE4F03">
      <w:pPr>
        <w:spacing w:line="276" w:lineRule="auto"/>
        <w:rPr>
          <w:rFonts w:hint="eastAsia"/>
          <w:sz w:val="24"/>
          <w:szCs w:val="28"/>
        </w:rPr>
      </w:pPr>
      <w:r w:rsidRPr="00D5420B">
        <w:rPr>
          <w:rFonts w:hint="eastAsia"/>
          <w:sz w:val="24"/>
          <w:szCs w:val="28"/>
        </w:rPr>
        <w:t>参考</w:t>
      </w:r>
    </w:p>
    <w:p w14:paraId="10EB6832" w14:textId="0E510BCD" w:rsidR="004A2011" w:rsidRPr="004A2011" w:rsidRDefault="00D5420B" w:rsidP="00FE4F03">
      <w:pPr>
        <w:pStyle w:val="a5"/>
        <w:numPr>
          <w:ilvl w:val="0"/>
          <w:numId w:val="1"/>
        </w:numPr>
        <w:spacing w:line="276" w:lineRule="auto"/>
        <w:ind w:firstLineChars="0"/>
        <w:rPr>
          <w:sz w:val="24"/>
          <w:szCs w:val="28"/>
        </w:rPr>
      </w:pPr>
      <w:proofErr w:type="spellStart"/>
      <w:r w:rsidRPr="004A2011">
        <w:rPr>
          <w:sz w:val="24"/>
          <w:szCs w:val="28"/>
        </w:rPr>
        <w:t>OpenPifPaf</w:t>
      </w:r>
      <w:proofErr w:type="spellEnd"/>
      <w:r w:rsidR="004A2011" w:rsidRPr="004A2011">
        <w:rPr>
          <w:sz w:val="24"/>
          <w:szCs w:val="28"/>
        </w:rPr>
        <w:t xml:space="preserve"> </w:t>
      </w:r>
      <w:r w:rsidRPr="004A2011">
        <w:rPr>
          <w:sz w:val="24"/>
          <w:szCs w:val="28"/>
        </w:rPr>
        <w:t>(</w:t>
      </w:r>
      <w:r w:rsidR="004A2011" w:rsidRPr="004A2011">
        <w:rPr>
          <w:sz w:val="24"/>
          <w:szCs w:val="28"/>
        </w:rPr>
        <w:t xml:space="preserve"> </w:t>
      </w:r>
      <w:hyperlink r:id="rId11" w:history="1">
        <w:r w:rsidR="004A2011" w:rsidRPr="004A2011">
          <w:rPr>
            <w:rStyle w:val="a3"/>
            <w:sz w:val="24"/>
            <w:szCs w:val="28"/>
          </w:rPr>
          <w:t>https://github.com/openpifpaf/openpifpaf</w:t>
        </w:r>
      </w:hyperlink>
      <w:r w:rsidR="004A2011" w:rsidRPr="004A2011">
        <w:rPr>
          <w:sz w:val="24"/>
          <w:szCs w:val="28"/>
        </w:rPr>
        <w:t xml:space="preserve"> </w:t>
      </w:r>
      <w:r w:rsidR="004A2011" w:rsidRPr="004A2011">
        <w:rPr>
          <w:rFonts w:hint="eastAsia"/>
          <w:sz w:val="24"/>
          <w:szCs w:val="28"/>
        </w:rPr>
        <w:t>)</w:t>
      </w:r>
    </w:p>
    <w:p w14:paraId="7D17C805" w14:textId="306E15CB" w:rsidR="004A2011" w:rsidRPr="004A2011" w:rsidRDefault="00D5420B" w:rsidP="00FE4F03">
      <w:pPr>
        <w:pStyle w:val="a5"/>
        <w:numPr>
          <w:ilvl w:val="0"/>
          <w:numId w:val="1"/>
        </w:numPr>
        <w:spacing w:line="276" w:lineRule="auto"/>
        <w:ind w:firstLineChars="0"/>
        <w:rPr>
          <w:sz w:val="24"/>
          <w:szCs w:val="28"/>
        </w:rPr>
      </w:pPr>
      <w:r w:rsidRPr="004A2011">
        <w:rPr>
          <w:sz w:val="24"/>
          <w:szCs w:val="28"/>
        </w:rPr>
        <w:t>UP-fall detection Dataset</w:t>
      </w:r>
      <w:r w:rsidR="004A2011" w:rsidRPr="004A2011">
        <w:rPr>
          <w:sz w:val="24"/>
          <w:szCs w:val="28"/>
        </w:rPr>
        <w:t xml:space="preserve"> </w:t>
      </w:r>
      <w:r w:rsidRPr="004A2011">
        <w:rPr>
          <w:sz w:val="24"/>
          <w:szCs w:val="28"/>
        </w:rPr>
        <w:t>(</w:t>
      </w:r>
      <w:r w:rsidR="004A2011" w:rsidRPr="004A2011">
        <w:rPr>
          <w:sz w:val="24"/>
          <w:szCs w:val="28"/>
        </w:rPr>
        <w:t xml:space="preserve"> </w:t>
      </w:r>
      <w:hyperlink r:id="rId12" w:history="1">
        <w:r w:rsidR="004A2011" w:rsidRPr="004A2011">
          <w:rPr>
            <w:rStyle w:val="a3"/>
            <w:sz w:val="24"/>
            <w:szCs w:val="28"/>
          </w:rPr>
          <w:t>https://dx.doi.org/10.3390/s19091988</w:t>
        </w:r>
      </w:hyperlink>
      <w:r w:rsidR="004A2011" w:rsidRPr="004A2011">
        <w:rPr>
          <w:sz w:val="24"/>
          <w:szCs w:val="28"/>
        </w:rPr>
        <w:t xml:space="preserve"> </w:t>
      </w:r>
      <w:r w:rsidR="004A2011" w:rsidRPr="004A2011">
        <w:rPr>
          <w:rFonts w:hint="eastAsia"/>
          <w:sz w:val="24"/>
          <w:szCs w:val="28"/>
        </w:rPr>
        <w:t>)</w:t>
      </w:r>
    </w:p>
    <w:p w14:paraId="1DC0787D" w14:textId="0EE6B021" w:rsidR="00D5420B" w:rsidRPr="004A2011" w:rsidRDefault="00D5420B" w:rsidP="00FE4F03">
      <w:pPr>
        <w:pStyle w:val="a5"/>
        <w:numPr>
          <w:ilvl w:val="0"/>
          <w:numId w:val="1"/>
        </w:numPr>
        <w:spacing w:line="276" w:lineRule="auto"/>
        <w:ind w:firstLineChars="0"/>
        <w:jc w:val="left"/>
        <w:rPr>
          <w:rFonts w:hint="eastAsia"/>
          <w:sz w:val="24"/>
          <w:szCs w:val="28"/>
        </w:rPr>
      </w:pPr>
      <w:r w:rsidRPr="004A2011">
        <w:rPr>
          <w:sz w:val="24"/>
          <w:szCs w:val="28"/>
        </w:rPr>
        <w:t xml:space="preserve">Multi-camera, multi-person, and real-time fall detection using long </w:t>
      </w:r>
      <w:proofErr w:type="gramStart"/>
      <w:r w:rsidRPr="004A2011">
        <w:rPr>
          <w:sz w:val="24"/>
          <w:szCs w:val="28"/>
        </w:rPr>
        <w:t>short term</w:t>
      </w:r>
      <w:proofErr w:type="gramEnd"/>
      <w:r w:rsidRPr="004A2011">
        <w:rPr>
          <w:sz w:val="24"/>
          <w:szCs w:val="28"/>
        </w:rPr>
        <w:t xml:space="preserve"> memory</w:t>
      </w:r>
      <w:r w:rsidR="004A2011" w:rsidRPr="004A2011">
        <w:rPr>
          <w:sz w:val="24"/>
          <w:szCs w:val="28"/>
        </w:rPr>
        <w:t xml:space="preserve"> </w:t>
      </w:r>
      <w:r w:rsidRPr="004A2011">
        <w:rPr>
          <w:sz w:val="24"/>
          <w:szCs w:val="28"/>
        </w:rPr>
        <w:t>(</w:t>
      </w:r>
      <w:r w:rsidR="004A2011" w:rsidRPr="004A2011">
        <w:rPr>
          <w:sz w:val="24"/>
          <w:szCs w:val="28"/>
        </w:rPr>
        <w:t xml:space="preserve"> </w:t>
      </w:r>
      <w:hyperlink r:id="rId13" w:history="1">
        <w:r w:rsidR="004A2011" w:rsidRPr="004A2011">
          <w:rPr>
            <w:rStyle w:val="a3"/>
            <w:sz w:val="24"/>
            <w:szCs w:val="28"/>
          </w:rPr>
          <w:t>https://doi.org/10.1117/12.2580700</w:t>
        </w:r>
      </w:hyperlink>
      <w:r w:rsidR="004A2011" w:rsidRPr="004A2011">
        <w:rPr>
          <w:sz w:val="24"/>
          <w:szCs w:val="28"/>
        </w:rPr>
        <w:t xml:space="preserve"> </w:t>
      </w:r>
      <w:r w:rsidR="004A2011" w:rsidRPr="004A2011">
        <w:rPr>
          <w:rFonts w:hint="eastAsia"/>
          <w:sz w:val="24"/>
          <w:szCs w:val="28"/>
        </w:rPr>
        <w:t>)</w:t>
      </w:r>
    </w:p>
    <w:p w14:paraId="4180F274" w14:textId="77777777" w:rsidR="00196B1D" w:rsidRPr="00196B1D" w:rsidRDefault="00196B1D" w:rsidP="00D5420B">
      <w:pPr>
        <w:jc w:val="center"/>
        <w:rPr>
          <w:rFonts w:hint="eastAsia"/>
          <w:szCs w:val="28"/>
        </w:rPr>
      </w:pPr>
    </w:p>
    <w:sectPr w:rsidR="00196B1D" w:rsidRPr="00196B1D" w:rsidSect="00196B1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0529"/>
    <w:multiLevelType w:val="hybridMultilevel"/>
    <w:tmpl w:val="8976FFCC"/>
    <w:lvl w:ilvl="0" w:tplc="82A0D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formsDesign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xN7YwtjQwMjM0sTBS0lEKTi0uzszPAykwrwUAyZsftSwAAAA="/>
  </w:docVars>
  <w:rsids>
    <w:rsidRoot w:val="00F439E2"/>
    <w:rsid w:val="000C43B0"/>
    <w:rsid w:val="000C5744"/>
    <w:rsid w:val="000E7F76"/>
    <w:rsid w:val="000F0241"/>
    <w:rsid w:val="000F1E7F"/>
    <w:rsid w:val="00124CF8"/>
    <w:rsid w:val="00126260"/>
    <w:rsid w:val="00157EDD"/>
    <w:rsid w:val="001879B2"/>
    <w:rsid w:val="00196B1D"/>
    <w:rsid w:val="001A7B20"/>
    <w:rsid w:val="00217408"/>
    <w:rsid w:val="0027157B"/>
    <w:rsid w:val="00344D42"/>
    <w:rsid w:val="00355521"/>
    <w:rsid w:val="003E6CA5"/>
    <w:rsid w:val="003F522C"/>
    <w:rsid w:val="004447EC"/>
    <w:rsid w:val="00452097"/>
    <w:rsid w:val="004A2011"/>
    <w:rsid w:val="005C0995"/>
    <w:rsid w:val="00631472"/>
    <w:rsid w:val="006B2058"/>
    <w:rsid w:val="006B2F10"/>
    <w:rsid w:val="006D2483"/>
    <w:rsid w:val="0071485C"/>
    <w:rsid w:val="00735CFC"/>
    <w:rsid w:val="00784B9A"/>
    <w:rsid w:val="007F5FC4"/>
    <w:rsid w:val="00860132"/>
    <w:rsid w:val="0087366A"/>
    <w:rsid w:val="008D78D0"/>
    <w:rsid w:val="009249DD"/>
    <w:rsid w:val="009663BB"/>
    <w:rsid w:val="00975DA7"/>
    <w:rsid w:val="009E06DC"/>
    <w:rsid w:val="009E6E04"/>
    <w:rsid w:val="00A36931"/>
    <w:rsid w:val="00B63A27"/>
    <w:rsid w:val="00BE08B1"/>
    <w:rsid w:val="00C91647"/>
    <w:rsid w:val="00CE4D72"/>
    <w:rsid w:val="00D01C96"/>
    <w:rsid w:val="00D34034"/>
    <w:rsid w:val="00D46C27"/>
    <w:rsid w:val="00D5420B"/>
    <w:rsid w:val="00D952AF"/>
    <w:rsid w:val="00EA3F50"/>
    <w:rsid w:val="00F24EE9"/>
    <w:rsid w:val="00F43661"/>
    <w:rsid w:val="00F439E2"/>
    <w:rsid w:val="00FA321C"/>
    <w:rsid w:val="00FC3904"/>
    <w:rsid w:val="00FC49B5"/>
    <w:rsid w:val="00FE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47E5F"/>
  <w15:chartTrackingRefBased/>
  <w15:docId w15:val="{F118C0A4-B32E-4B44-9B32-ABCBE28A3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420B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403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403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A20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i.org/10.1117/12.25807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x.doi.org/10.3390/s1909198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openpifpaf/openpifpaf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Yang</dc:creator>
  <cp:keywords/>
  <dc:description/>
  <cp:lastModifiedBy>wy</cp:lastModifiedBy>
  <cp:revision>21</cp:revision>
  <dcterms:created xsi:type="dcterms:W3CDTF">2021-08-15T04:03:00Z</dcterms:created>
  <dcterms:modified xsi:type="dcterms:W3CDTF">2021-11-05T07:17:00Z</dcterms:modified>
</cp:coreProperties>
</file>