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演示候选人（虚构）</w:t>
      </w:r>
    </w:p>
    <w:p>
      <w:pPr>
        <w:pBdr>
          <w:bottom w:val="single" w:color="1F3864" w:sz="6" w:space="4"/>
        </w:pBdr>
        <w:spacing w:after="140"/>
        <w:jc w:val="center"/>
      </w:pPr>
      <w:r>
        <w:rPr>
          <w:rFonts w:ascii="Microsoft YaHei" w:cs="Microsoft YaHei" w:eastAsia="Microsoft YaHei" w:hAnsi="Microsoft YaHei"/>
          <w:color w:val="444444"/>
          <w:sz w:val="18"/>
          <w:szCs w:val="18"/>
        </w:rPr>
        <w:t xml:space="preserve">demo@example.com | 示例城市 | 文档排版演示</w:t>
      </w:r>
    </w:p>
    <w:p>
      <w:pPr>
        <w:pBdr>
          <w:bottom w:val="single" w:color="1F3864" w:sz="4" w:space="2"/>
        </w:pBdr>
        <w:spacing w:after="80" w:before="190"/>
      </w:pPr>
      <w:r>
        <w:rPr>
          <w:rFonts w:ascii="Microsoft YaHei" w:cs="Microsoft YaHei" w:eastAsia="Microsoft YaHei" w:hAnsi="Microsoft YaHei"/>
          <w:b/>
          <w:bCs/>
          <w:color w:val="1F3864"/>
          <w:sz w:val="23"/>
          <w:szCs w:val="23"/>
        </w:rPr>
        <w:t xml:space="preserve">教育经历</w:t>
      </w:r>
    </w:p>
    <w:p>
      <w:pPr>
        <w:tabs>
          <w:tab w:val="right" w:pos="9026"/>
        </w:tabs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示例大学 | 计算机相关专业</w:t>
      </w: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	2021—2025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这是虚构示例，仅用于检验文档结构与排版。</w:t>
      </w:r>
    </w:p>
    <w:p>
      <w:pPr>
        <w:pBdr>
          <w:bottom w:val="single" w:color="1F3864" w:sz="4" w:space="2"/>
        </w:pBdr>
        <w:spacing w:after="80" w:before="190"/>
      </w:pPr>
      <w:r>
        <w:rPr>
          <w:rFonts w:ascii="Microsoft YaHei" w:cs="Microsoft YaHei" w:eastAsia="Microsoft YaHei" w:hAnsi="Microsoft YaHei"/>
          <w:b/>
          <w:bCs/>
          <w:color w:val="1F3864"/>
          <w:sz w:val="23"/>
          <w:szCs w:val="23"/>
        </w:rPr>
        <w:t xml:space="preserve">项目经历</w:t>
      </w:r>
    </w:p>
    <w:p>
      <w:pPr>
        <w:tabs>
          <w:tab w:val="right" w:pos="9026"/>
        </w:tabs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本地文档生成演示</w:t>
      </w: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将明确提供的结构化内容渲染为Word，不补造真实用户经历。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项目示例链接：</w:t>
      </w:r>
      <w:hyperlink w:history="1" r:id="rIdvnb0778vlfzp0c7ufinzm">
        <w:r>
          <w:rPr>
            <w:rStyle w:val="Hyperlink"/>
            <w:rFonts w:ascii="Microsoft YaHei" w:cs="Microsoft YaHei" w:eastAsia="Microsoft YaHei" w:hAnsi="Microsoft YaHei"/>
            <w:color w:val="1F3864"/>
            <w:sz w:val="21"/>
            <w:szCs w:val="21"/>
            <w:u w:val="single" w:color="1F3864"/>
          </w:rPr>
          <w:t xml:space="preserve">https://example.com/demo-project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nb0778vlfzp0c7ufinzm" Type="http://schemas.openxmlformats.org/officeDocument/2006/relationships/hyperlink" Target="https://example.com/demo-projec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2026-10-26T11:15:46.716Z</dcterms:created>
  <dcterms:modified xsi:type="dcterms:W3CDTF">2026-10-26T11:15:46.719Z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