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8CF52">
      <w:pPr>
        <w:pStyle w:val="31"/>
        <w:jc w:val="center"/>
      </w:pPr>
      <w:r>
        <w:rPr>
          <w:rFonts w:ascii="微软雅黑" w:hAnsi="微软雅黑" w:eastAsia="微软雅黑"/>
          <w:b/>
          <w:sz w:val="36"/>
        </w:rPr>
        <w:t>印刷行业集采商城</w:t>
      </w:r>
    </w:p>
    <w:p w14:paraId="5929DA03">
      <w:pPr>
        <w:jc w:val="center"/>
      </w:pPr>
      <w:r>
        <w:rPr>
          <w:rFonts w:ascii="微软雅黑" w:hAnsi="微软雅黑" w:eastAsia="微软雅黑"/>
          <w:b w:val="0"/>
          <w:sz w:val="24"/>
        </w:rPr>
        <w:t>——智印联创平台集采商城的工厂采购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物</w:t>
      </w:r>
      <w:bookmarkStart w:id="0" w:name="_GoBack"/>
      <w:bookmarkEnd w:id="0"/>
      <w:r>
        <w:rPr>
          <w:rFonts w:ascii="微软雅黑" w:hAnsi="微软雅黑" w:eastAsia="微软雅黑"/>
          <w:b w:val="0"/>
          <w:sz w:val="24"/>
        </w:rPr>
        <w:t>数据</w:t>
      </w:r>
    </w:p>
    <w:p w14:paraId="38332FBF"/>
    <w:p w14:paraId="2307D326">
      <w:pPr>
        <w:pStyle w:val="3"/>
      </w:pPr>
      <w:r>
        <w:rPr>
          <w:rFonts w:ascii="微软雅黑" w:hAnsi="微软雅黑" w:eastAsia="微软雅黑"/>
          <w:b/>
          <w:sz w:val="32"/>
        </w:rPr>
        <w:t>一、智印联创平台集采商城现状</w:t>
      </w:r>
    </w:p>
    <w:p w14:paraId="11715CDA">
      <w:r>
        <w:rPr>
          <w:rFonts w:ascii="微软雅黑" w:hAnsi="微软雅黑" w:eastAsia="微软雅黑"/>
          <w:b w:val="0"/>
          <w:sz w:val="22"/>
        </w:rPr>
        <w:t>智印联创平台集采商城目前上线了3个主要集采活动，涵盖铜版纸、双胶纸和环保大豆油墨三大类印刷核心原材料。</w:t>
      </w:r>
    </w:p>
    <w:p w14:paraId="4D45146B">
      <w:pPr>
        <w:pStyle w:val="4"/>
      </w:pPr>
      <w:r>
        <w:t>1.1 当前集采活动一览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384"/>
        <w:gridCol w:w="1842"/>
        <w:gridCol w:w="1428"/>
        <w:gridCol w:w="1415"/>
        <w:gridCol w:w="1386"/>
      </w:tblGrid>
      <w:tr w14:paraId="07781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C018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集采活动名称</w:t>
            </w:r>
          </w:p>
        </w:tc>
        <w:tc>
          <w:tcPr>
            <w:tcW w:w="1440" w:type="dxa"/>
          </w:tcPr>
          <w:p w14:paraId="534C77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物资品类</w:t>
            </w:r>
          </w:p>
        </w:tc>
        <w:tc>
          <w:tcPr>
            <w:tcW w:w="1440" w:type="dxa"/>
          </w:tcPr>
          <w:p w14:paraId="623F15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规格型号</w:t>
            </w:r>
          </w:p>
        </w:tc>
        <w:tc>
          <w:tcPr>
            <w:tcW w:w="1440" w:type="dxa"/>
          </w:tcPr>
          <w:p w14:paraId="65329D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集采单价</w:t>
            </w:r>
          </w:p>
        </w:tc>
        <w:tc>
          <w:tcPr>
            <w:tcW w:w="1440" w:type="dxa"/>
          </w:tcPr>
          <w:p w14:paraId="49DE75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成团进度</w:t>
            </w:r>
          </w:p>
        </w:tc>
        <w:tc>
          <w:tcPr>
            <w:tcW w:w="1440" w:type="dxa"/>
          </w:tcPr>
          <w:p w14:paraId="362F70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剩余时间</w:t>
            </w:r>
          </w:p>
        </w:tc>
      </w:tr>
      <w:tr w14:paraId="6C971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CB96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铜版纸200g 联合集采第3期</w:t>
            </w:r>
          </w:p>
        </w:tc>
        <w:tc>
          <w:tcPr>
            <w:tcW w:w="1440" w:type="dxa"/>
          </w:tcPr>
          <w:p w14:paraId="1FE904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铜版纸</w:t>
            </w:r>
          </w:p>
        </w:tc>
        <w:tc>
          <w:tcPr>
            <w:tcW w:w="1440" w:type="dxa"/>
          </w:tcPr>
          <w:p w14:paraId="63D69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200g (889×1194mm)</w:t>
            </w:r>
          </w:p>
        </w:tc>
        <w:tc>
          <w:tcPr>
            <w:tcW w:w="1440" w:type="dxa"/>
          </w:tcPr>
          <w:p w14:paraId="21F2BB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¥6,200.00元/件</w:t>
            </w:r>
          </w:p>
        </w:tc>
        <w:tc>
          <w:tcPr>
            <w:tcW w:w="1440" w:type="dxa"/>
          </w:tcPr>
          <w:p w14:paraId="4703F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23/50 (46%)</w:t>
            </w:r>
          </w:p>
        </w:tc>
        <w:tc>
          <w:tcPr>
            <w:tcW w:w="1440" w:type="dxa"/>
          </w:tcPr>
          <w:p w14:paraId="233AC1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00天07时11分</w:t>
            </w:r>
          </w:p>
        </w:tc>
      </w:tr>
      <w:tr w14:paraId="7776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546A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双胶纸100g 开学季集采专场</w:t>
            </w:r>
          </w:p>
        </w:tc>
        <w:tc>
          <w:tcPr>
            <w:tcW w:w="1440" w:type="dxa"/>
          </w:tcPr>
          <w:p w14:paraId="5C120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双胶纸</w:t>
            </w:r>
          </w:p>
        </w:tc>
        <w:tc>
          <w:tcPr>
            <w:tcW w:w="1440" w:type="dxa"/>
          </w:tcPr>
          <w:p w14:paraId="197D48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100g (787×1092mm)</w:t>
            </w:r>
          </w:p>
        </w:tc>
        <w:tc>
          <w:tcPr>
            <w:tcW w:w="1440" w:type="dxa"/>
          </w:tcPr>
          <w:p w14:paraId="654CA0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¥5,500.00元/件</w:t>
            </w:r>
          </w:p>
        </w:tc>
        <w:tc>
          <w:tcPr>
            <w:tcW w:w="1440" w:type="dxa"/>
          </w:tcPr>
          <w:p w14:paraId="4EBE35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18/30 (60%)</w:t>
            </w:r>
          </w:p>
        </w:tc>
        <w:tc>
          <w:tcPr>
            <w:tcW w:w="1440" w:type="dxa"/>
          </w:tcPr>
          <w:p w14:paraId="4FCA3A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05天07时11分</w:t>
            </w:r>
          </w:p>
        </w:tc>
      </w:tr>
      <w:tr w14:paraId="3605E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37E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环保大豆油墨 季度集采</w:t>
            </w:r>
          </w:p>
        </w:tc>
        <w:tc>
          <w:tcPr>
            <w:tcW w:w="1440" w:type="dxa"/>
          </w:tcPr>
          <w:p w14:paraId="5B9511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环保油墨</w:t>
            </w:r>
          </w:p>
        </w:tc>
        <w:tc>
          <w:tcPr>
            <w:tcW w:w="1440" w:type="dxa"/>
          </w:tcPr>
          <w:p w14:paraId="64484B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大豆油墨(四色) (1kg/罐×4色)</w:t>
            </w:r>
          </w:p>
        </w:tc>
        <w:tc>
          <w:tcPr>
            <w:tcW w:w="1440" w:type="dxa"/>
          </w:tcPr>
          <w:p w14:paraId="222C85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¥268.00元/件</w:t>
            </w:r>
          </w:p>
        </w:tc>
        <w:tc>
          <w:tcPr>
            <w:tcW w:w="1440" w:type="dxa"/>
          </w:tcPr>
          <w:p w14:paraId="21BD93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87/200 (43.5%)</w:t>
            </w:r>
          </w:p>
        </w:tc>
        <w:tc>
          <w:tcPr>
            <w:tcW w:w="1440" w:type="dxa"/>
          </w:tcPr>
          <w:p w14:paraId="7DB23A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10天07时11分</w:t>
            </w:r>
          </w:p>
        </w:tc>
      </w:tr>
    </w:tbl>
    <w:p w14:paraId="3F97D478"/>
    <w:p w14:paraId="7DD921FF">
      <w:pPr>
        <w:pStyle w:val="3"/>
      </w:pPr>
      <w:r>
        <w:rPr>
          <w:rFonts w:ascii="微软雅黑" w:hAnsi="微软雅黑" w:eastAsia="微软雅黑"/>
          <w:b/>
          <w:sz w:val="32"/>
        </w:rPr>
        <w:t>二、印刷工厂物资需求分析</w:t>
      </w:r>
    </w:p>
    <w:p w14:paraId="3C712AA3">
      <w:pPr>
        <w:pStyle w:val="4"/>
      </w:pPr>
      <w:r>
        <w:t>2.1 订单大厅中的工厂采购需求</w:t>
      </w:r>
    </w:p>
    <w:p w14:paraId="6CD215E4">
      <w:r>
        <w:rPr>
          <w:rFonts w:ascii="微软雅黑" w:hAnsi="微软雅黑" w:eastAsia="微软雅黑"/>
          <w:b w:val="0"/>
          <w:sz w:val="22"/>
        </w:rPr>
        <w:t>根据智印联创平台订单大厅数据，以下4类印刷订单反映了工厂当前急需的物资类型和采购规模：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103"/>
        <w:gridCol w:w="1308"/>
        <w:gridCol w:w="1103"/>
        <w:gridCol w:w="1103"/>
        <w:gridCol w:w="2034"/>
        <w:gridCol w:w="1103"/>
      </w:tblGrid>
      <w:tr w14:paraId="410DC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C1834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订单类型</w:t>
            </w:r>
          </w:p>
        </w:tc>
        <w:tc>
          <w:tcPr>
            <w:tcW w:w="1234" w:type="dxa"/>
          </w:tcPr>
          <w:p w14:paraId="2830AC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物资需求</w:t>
            </w:r>
          </w:p>
        </w:tc>
        <w:tc>
          <w:tcPr>
            <w:tcW w:w="1234" w:type="dxa"/>
          </w:tcPr>
          <w:p w14:paraId="3FF2C9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规格参数</w:t>
            </w:r>
          </w:p>
        </w:tc>
        <w:tc>
          <w:tcPr>
            <w:tcW w:w="1234" w:type="dxa"/>
          </w:tcPr>
          <w:p w14:paraId="14F2C0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印刷工艺</w:t>
            </w:r>
          </w:p>
        </w:tc>
        <w:tc>
          <w:tcPr>
            <w:tcW w:w="1234" w:type="dxa"/>
          </w:tcPr>
          <w:p w14:paraId="74FBFF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所在地区</w:t>
            </w:r>
          </w:p>
        </w:tc>
        <w:tc>
          <w:tcPr>
            <w:tcW w:w="1234" w:type="dxa"/>
          </w:tcPr>
          <w:p w14:paraId="55064E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预算金额</w:t>
            </w:r>
          </w:p>
        </w:tc>
        <w:tc>
          <w:tcPr>
            <w:tcW w:w="1234" w:type="dxa"/>
          </w:tcPr>
          <w:p w14:paraId="28B249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报价状态</w:t>
            </w:r>
          </w:p>
        </w:tc>
      </w:tr>
      <w:tr w14:paraId="04DC6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EC269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新品发布会海报印刷</w:t>
            </w:r>
          </w:p>
        </w:tc>
        <w:tc>
          <w:tcPr>
            <w:tcW w:w="1234" w:type="dxa"/>
          </w:tcPr>
          <w:p w14:paraId="0B7930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铜版纸</w:t>
            </w:r>
          </w:p>
        </w:tc>
        <w:tc>
          <w:tcPr>
            <w:tcW w:w="1234" w:type="dxa"/>
          </w:tcPr>
          <w:p w14:paraId="3C253E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157g / A1 / 800张</w:t>
            </w:r>
          </w:p>
        </w:tc>
        <w:tc>
          <w:tcPr>
            <w:tcW w:w="1234" w:type="dxa"/>
          </w:tcPr>
          <w:p w14:paraId="2C07BD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胶印</w:t>
            </w:r>
          </w:p>
        </w:tc>
        <w:tc>
          <w:tcPr>
            <w:tcW w:w="1234" w:type="dxa"/>
          </w:tcPr>
          <w:p w14:paraId="3D7BAF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广州</w:t>
            </w:r>
          </w:p>
        </w:tc>
        <w:tc>
          <w:tcPr>
            <w:tcW w:w="1234" w:type="dxa"/>
          </w:tcPr>
          <w:p w14:paraId="08D49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¥5,000~¥6,400</w:t>
            </w:r>
          </w:p>
        </w:tc>
        <w:tc>
          <w:tcPr>
            <w:tcW w:w="1234" w:type="dxa"/>
          </w:tcPr>
          <w:p w14:paraId="5D7393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0条报价</w:t>
            </w:r>
          </w:p>
        </w:tc>
      </w:tr>
      <w:tr w14:paraId="46F55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581C8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企业宣传画册印刷</w:t>
            </w:r>
          </w:p>
        </w:tc>
        <w:tc>
          <w:tcPr>
            <w:tcW w:w="1234" w:type="dxa"/>
          </w:tcPr>
          <w:p w14:paraId="3E22B7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铜版纸</w:t>
            </w:r>
          </w:p>
        </w:tc>
        <w:tc>
          <w:tcPr>
            <w:tcW w:w="1234" w:type="dxa"/>
          </w:tcPr>
          <w:p w14:paraId="084963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157g / A4 16P / 2000本</w:t>
            </w:r>
          </w:p>
        </w:tc>
        <w:tc>
          <w:tcPr>
            <w:tcW w:w="1234" w:type="dxa"/>
          </w:tcPr>
          <w:p w14:paraId="167FA0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胶印</w:t>
            </w:r>
          </w:p>
        </w:tc>
        <w:tc>
          <w:tcPr>
            <w:tcW w:w="1234" w:type="dxa"/>
          </w:tcPr>
          <w:p w14:paraId="7EDF4E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广州</w:t>
            </w:r>
          </w:p>
        </w:tc>
        <w:tc>
          <w:tcPr>
            <w:tcW w:w="1234" w:type="dxa"/>
          </w:tcPr>
          <w:p w14:paraId="4ABA8F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¥30,000~¥36,000</w:t>
            </w:r>
          </w:p>
        </w:tc>
        <w:tc>
          <w:tcPr>
            <w:tcW w:w="1234" w:type="dxa"/>
          </w:tcPr>
          <w:p w14:paraId="622AD5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2条报价</w:t>
            </w:r>
          </w:p>
        </w:tc>
      </w:tr>
      <w:tr w14:paraId="7AA6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B553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商务名片加急制作</w:t>
            </w:r>
          </w:p>
        </w:tc>
        <w:tc>
          <w:tcPr>
            <w:tcW w:w="1234" w:type="dxa"/>
          </w:tcPr>
          <w:p w14:paraId="277605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象牙卡纸</w:t>
            </w:r>
          </w:p>
        </w:tc>
        <w:tc>
          <w:tcPr>
            <w:tcW w:w="1234" w:type="dxa"/>
          </w:tcPr>
          <w:p w14:paraId="2D188F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300g / 90×54mm / 5000盒</w:t>
            </w:r>
          </w:p>
        </w:tc>
        <w:tc>
          <w:tcPr>
            <w:tcW w:w="1234" w:type="dxa"/>
          </w:tcPr>
          <w:p w14:paraId="5ECD9B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数码</w:t>
            </w:r>
          </w:p>
        </w:tc>
        <w:tc>
          <w:tcPr>
            <w:tcW w:w="1234" w:type="dxa"/>
          </w:tcPr>
          <w:p w14:paraId="1AA6BA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深圳</w:t>
            </w:r>
          </w:p>
        </w:tc>
        <w:tc>
          <w:tcPr>
            <w:tcW w:w="1234" w:type="dxa"/>
          </w:tcPr>
          <w:p w14:paraId="0829C3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¥7,000~¥8,500</w:t>
            </w:r>
          </w:p>
        </w:tc>
        <w:tc>
          <w:tcPr>
            <w:tcW w:w="1234" w:type="dxa"/>
          </w:tcPr>
          <w:p w14:paraId="3B9C1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1条报价</w:t>
            </w:r>
          </w:p>
        </w:tc>
      </w:tr>
      <w:tr w14:paraId="16670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0345D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食品标签不干胶印刷</w:t>
            </w:r>
          </w:p>
        </w:tc>
        <w:tc>
          <w:tcPr>
            <w:tcW w:w="1234" w:type="dxa"/>
          </w:tcPr>
          <w:p w14:paraId="0A535E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不干胶</w:t>
            </w:r>
          </w:p>
        </w:tc>
        <w:tc>
          <w:tcPr>
            <w:tcW w:w="1234" w:type="dxa"/>
          </w:tcPr>
          <w:p w14:paraId="7A3E20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卷筒圆形60mm / 80g / 200000枚</w:t>
            </w:r>
          </w:p>
        </w:tc>
        <w:tc>
          <w:tcPr>
            <w:tcW w:w="1234" w:type="dxa"/>
          </w:tcPr>
          <w:p w14:paraId="340839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丝网</w:t>
            </w:r>
          </w:p>
        </w:tc>
        <w:tc>
          <w:tcPr>
            <w:tcW w:w="1234" w:type="dxa"/>
          </w:tcPr>
          <w:p w14:paraId="4224B5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深圳</w:t>
            </w:r>
          </w:p>
        </w:tc>
        <w:tc>
          <w:tcPr>
            <w:tcW w:w="1234" w:type="dxa"/>
          </w:tcPr>
          <w:p w14:paraId="1EB667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¥22,000~¥28,000</w:t>
            </w:r>
          </w:p>
        </w:tc>
        <w:tc>
          <w:tcPr>
            <w:tcW w:w="1234" w:type="dxa"/>
          </w:tcPr>
          <w:p w14:paraId="62CA70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1条报价</w:t>
            </w:r>
          </w:p>
        </w:tc>
      </w:tr>
    </w:tbl>
    <w:p w14:paraId="57530B2D"/>
    <w:p w14:paraId="0967585F">
      <w:pPr>
        <w:pStyle w:val="3"/>
      </w:pPr>
      <w:r>
        <w:rPr>
          <w:rFonts w:ascii="微软雅黑" w:hAnsi="微软雅黑" w:eastAsia="微软雅黑"/>
          <w:b/>
          <w:sz w:val="32"/>
        </w:rPr>
        <w:t>三、</w:t>
      </w:r>
      <w:r>
        <w:rPr>
          <w:rFonts w:hint="eastAsia" w:ascii="微软雅黑" w:hAnsi="微软雅黑" w:eastAsia="微软雅黑"/>
          <w:b/>
          <w:sz w:val="32"/>
          <w:lang w:val="en-US" w:eastAsia="zh-CN"/>
        </w:rPr>
        <w:t>可添加</w:t>
      </w:r>
      <w:r>
        <w:rPr>
          <w:rFonts w:ascii="微软雅黑" w:hAnsi="微软雅黑" w:eastAsia="微软雅黑"/>
          <w:b/>
          <w:sz w:val="32"/>
        </w:rPr>
        <w:t>印刷原材料市场价格行情（2026年）</w:t>
      </w:r>
    </w:p>
    <w:p w14:paraId="77157497">
      <w:pPr>
        <w:pStyle w:val="4"/>
      </w:pPr>
      <w:r>
        <w:t>3.1 铜版纸市场价格</w:t>
      </w:r>
    </w:p>
    <w:p w14:paraId="3F3A6783">
      <w:r>
        <w:rPr>
          <w:rFonts w:ascii="微软雅黑" w:hAnsi="微软雅黑" w:eastAsia="微软雅黑"/>
          <w:b w:val="0"/>
          <w:sz w:val="22"/>
        </w:rPr>
        <w:t>根据卓创资讯等权威数据源，2026年铜版纸市场价格呈现以下特征：</w:t>
      </w:r>
    </w:p>
    <w:p w14:paraId="3012CF81">
      <w:pPr>
        <w:pStyle w:val="16"/>
      </w:pPr>
      <w:r>
        <w:rPr>
          <w:rFonts w:ascii="微软雅黑" w:hAnsi="微软雅黑" w:eastAsia="微软雅黑"/>
          <w:b w:val="0"/>
          <w:sz w:val="22"/>
        </w:rPr>
        <w:t>市场主流均价约4,600元/吨（6月30日数据），较前期持平</w:t>
      </w:r>
    </w:p>
    <w:p w14:paraId="24785D3C">
      <w:pPr>
        <w:pStyle w:val="16"/>
      </w:pPr>
      <w:r>
        <w:rPr>
          <w:rFonts w:ascii="微软雅黑" w:hAnsi="微软雅黑" w:eastAsia="微软雅黑"/>
          <w:b w:val="0"/>
          <w:sz w:val="22"/>
        </w:rPr>
        <w:t>华南、华东地区市场价格区间为5,450-5,750元/吨</w:t>
      </w:r>
    </w:p>
    <w:p w14:paraId="11409D62">
      <w:pPr>
        <w:pStyle w:val="16"/>
      </w:pPr>
      <w:r>
        <w:rPr>
          <w:rFonts w:ascii="微软雅黑" w:hAnsi="微软雅黑" w:eastAsia="微软雅黑"/>
          <w:b w:val="0"/>
          <w:sz w:val="22"/>
        </w:rPr>
        <w:t>华北和华中地区价格维持在5,700-5,850元/吨</w:t>
      </w:r>
    </w:p>
    <w:p w14:paraId="6A82767C">
      <w:pPr>
        <w:pStyle w:val="16"/>
      </w:pPr>
      <w:r>
        <w:rPr>
          <w:rFonts w:ascii="微软雅黑" w:hAnsi="微软雅黑" w:eastAsia="微软雅黑"/>
          <w:b w:val="0"/>
          <w:sz w:val="22"/>
        </w:rPr>
        <w:t>157g铜版纸作为标准规格，占据市场主流地位</w:t>
      </w:r>
    </w:p>
    <w:p w14:paraId="61AB68AD">
      <w:pPr>
        <w:pStyle w:val="16"/>
      </w:pPr>
      <w:r>
        <w:rPr>
          <w:rFonts w:ascii="微软雅黑" w:hAnsi="微软雅黑" w:eastAsia="微软雅黑"/>
          <w:b w:val="0"/>
          <w:sz w:val="22"/>
        </w:rPr>
        <w:t>铜版纸价格通常比同克重双胶纸高出20%-50%</w:t>
      </w:r>
    </w:p>
    <w:p w14:paraId="426FFF06">
      <w:pPr>
        <w:pStyle w:val="4"/>
      </w:pPr>
      <w:r>
        <w:t>3.2 双胶纸市场价格</w:t>
      </w:r>
    </w:p>
    <w:p w14:paraId="6F4CC89C">
      <w:r>
        <w:rPr>
          <w:rFonts w:ascii="微软雅黑" w:hAnsi="微软雅黑" w:eastAsia="微软雅黑"/>
          <w:b w:val="0"/>
          <w:sz w:val="22"/>
        </w:rPr>
        <w:t>双胶纸作为书刊印刷的主要用纸，2026年市场行情如下：</w:t>
      </w:r>
    </w:p>
    <w:p w14:paraId="3FFAA9DC">
      <w:pPr>
        <w:pStyle w:val="16"/>
      </w:pPr>
      <w:r>
        <w:rPr>
          <w:rFonts w:ascii="微软雅黑" w:hAnsi="微软雅黑" w:eastAsia="微软雅黑"/>
          <w:b w:val="0"/>
          <w:sz w:val="22"/>
        </w:rPr>
        <w:t>市场均价约5,238元/吨，整体呈稳中有升态势</w:t>
      </w:r>
    </w:p>
    <w:p w14:paraId="44043594">
      <w:pPr>
        <w:pStyle w:val="16"/>
      </w:pPr>
      <w:r>
        <w:rPr>
          <w:rFonts w:ascii="微软雅黑" w:hAnsi="微软雅黑" w:eastAsia="微软雅黑"/>
          <w:b w:val="0"/>
          <w:sz w:val="22"/>
        </w:rPr>
        <w:t>主流纸企双胶纸价格区间为4,900-5,300元/吨</w:t>
      </w:r>
    </w:p>
    <w:p w14:paraId="4BB62E76">
      <w:pPr>
        <w:pStyle w:val="16"/>
      </w:pPr>
      <w:r>
        <w:rPr>
          <w:rFonts w:ascii="微软雅黑" w:hAnsi="微软雅黑" w:eastAsia="微软雅黑"/>
          <w:b w:val="0"/>
          <w:sz w:val="22"/>
        </w:rPr>
        <w:t>高端纸种参考价格为5,600-6,200元/吨</w:t>
      </w:r>
    </w:p>
    <w:p w14:paraId="13FB2982">
      <w:pPr>
        <w:pStyle w:val="16"/>
      </w:pPr>
      <w:r>
        <w:rPr>
          <w:rFonts w:ascii="微软雅黑" w:hAnsi="微软雅黑" w:eastAsia="微软雅黑"/>
          <w:b w:val="0"/>
          <w:sz w:val="22"/>
        </w:rPr>
        <w:t>中小纸企价格在4,500-4,900元/吨</w:t>
      </w:r>
    </w:p>
    <w:p w14:paraId="343238E3">
      <w:pPr>
        <w:pStyle w:val="16"/>
      </w:pPr>
      <w:r>
        <w:rPr>
          <w:rFonts w:ascii="微软雅黑" w:hAnsi="微软雅黑" w:eastAsia="微软雅黑"/>
          <w:b w:val="0"/>
          <w:sz w:val="22"/>
        </w:rPr>
        <w:t>70g-80g规格为书刊印刷标准用纸</w:t>
      </w:r>
    </w:p>
    <w:p w14:paraId="4051ED5C">
      <w:pPr>
        <w:pStyle w:val="4"/>
      </w:pPr>
      <w:r>
        <w:t>3.3 印刷油墨市场价格</w:t>
      </w:r>
    </w:p>
    <w:p w14:paraId="579DC299">
      <w:r>
        <w:rPr>
          <w:rFonts w:ascii="微软雅黑" w:hAnsi="微软雅黑" w:eastAsia="微软雅黑"/>
          <w:b w:val="0"/>
          <w:sz w:val="22"/>
        </w:rPr>
        <w:t>印刷油墨作为印刷过程不可或缺的原材料，价格受石油价格和环保政策影响较大：</w:t>
      </w:r>
    </w:p>
    <w:p w14:paraId="4AA89402">
      <w:pPr>
        <w:pStyle w:val="16"/>
      </w:pPr>
      <w:r>
        <w:rPr>
          <w:rFonts w:ascii="微软雅黑" w:hAnsi="微软雅黑" w:eastAsia="微软雅黑"/>
          <w:b w:val="0"/>
          <w:sz w:val="22"/>
        </w:rPr>
        <w:t>环保大豆油墨（四色套装）：约¥268元/套（1kg/罐×4色）</w:t>
      </w:r>
    </w:p>
    <w:p w14:paraId="40FD00ED">
      <w:pPr>
        <w:pStyle w:val="16"/>
      </w:pPr>
      <w:r>
        <w:rPr>
          <w:rFonts w:ascii="微软雅黑" w:hAnsi="微软雅黑" w:eastAsia="微软雅黑"/>
          <w:b w:val="0"/>
          <w:sz w:val="22"/>
        </w:rPr>
        <w:t>水性油墨：环保无毒，价格略高于溶剂型油墨</w:t>
      </w:r>
    </w:p>
    <w:p w14:paraId="68DDC76C">
      <w:pPr>
        <w:pStyle w:val="16"/>
      </w:pPr>
      <w:r>
        <w:rPr>
          <w:rFonts w:ascii="微软雅黑" w:hAnsi="微软雅黑" w:eastAsia="微软雅黑"/>
          <w:b w:val="0"/>
          <w:sz w:val="22"/>
        </w:rPr>
        <w:t>UV油墨：干燥迅速、颜色鲜艳，价格较高</w:t>
      </w:r>
    </w:p>
    <w:p w14:paraId="18E9670D">
      <w:pPr>
        <w:pStyle w:val="16"/>
      </w:pPr>
      <w:r>
        <w:rPr>
          <w:rFonts w:ascii="微软雅黑" w:hAnsi="微软雅黑" w:eastAsia="微软雅黑"/>
          <w:b w:val="0"/>
          <w:sz w:val="22"/>
        </w:rPr>
        <w:t>香港市场印刷油墨价格约每公斤67.7港元（历史参考）</w:t>
      </w:r>
    </w:p>
    <w:p w14:paraId="3908C73B">
      <w:pPr>
        <w:pStyle w:val="16"/>
      </w:pPr>
      <w:r>
        <w:rPr>
          <w:rFonts w:ascii="微软雅黑" w:hAnsi="微软雅黑" w:eastAsia="微软雅黑"/>
          <w:b w:val="0"/>
          <w:sz w:val="22"/>
        </w:rPr>
        <w:t>随着环保政策趋严，环保型油墨需求持续增长</w:t>
      </w:r>
    </w:p>
    <w:p w14:paraId="3E955659"/>
    <w:p w14:paraId="492B8989">
      <w:pPr>
        <w:pStyle w:val="3"/>
      </w:pPr>
      <w:r>
        <w:rPr>
          <w:rFonts w:ascii="微软雅黑" w:hAnsi="微软雅黑" w:eastAsia="微软雅黑"/>
          <w:b/>
          <w:sz w:val="32"/>
        </w:rPr>
        <w:t>四、政府采购参考报价</w:t>
      </w:r>
    </w:p>
    <w:p w14:paraId="76C088EA">
      <w:pPr>
        <w:pStyle w:val="4"/>
      </w:pPr>
      <w:r>
        <w:t>4.1 甘肃省人民政府办公厅印刷厂大宗纸张采购（2026-2028）</w:t>
      </w:r>
    </w:p>
    <w:p w14:paraId="56D3ED14">
      <w:r>
        <w:rPr>
          <w:rFonts w:ascii="微软雅黑" w:hAnsi="微软雅黑" w:eastAsia="微软雅黑"/>
          <w:b w:val="0"/>
          <w:sz w:val="22"/>
        </w:rPr>
        <w:t>该项目为2026-2028年度大宗印刷纸张采购，最高限价及采购需求如下：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6435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E82A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包号</w:t>
            </w:r>
          </w:p>
        </w:tc>
        <w:tc>
          <w:tcPr>
            <w:tcW w:w="1728" w:type="dxa"/>
          </w:tcPr>
          <w:p w14:paraId="0B1C7C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物资类型</w:t>
            </w:r>
          </w:p>
        </w:tc>
        <w:tc>
          <w:tcPr>
            <w:tcW w:w="1728" w:type="dxa"/>
          </w:tcPr>
          <w:p w14:paraId="489ED9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数量</w:t>
            </w:r>
          </w:p>
        </w:tc>
        <w:tc>
          <w:tcPr>
            <w:tcW w:w="1728" w:type="dxa"/>
          </w:tcPr>
          <w:p w14:paraId="37B5CB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尺寸规格</w:t>
            </w:r>
          </w:p>
        </w:tc>
        <w:tc>
          <w:tcPr>
            <w:tcW w:w="1728" w:type="dxa"/>
          </w:tcPr>
          <w:p w14:paraId="0025E6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</w:tr>
      <w:tr w14:paraId="68515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642C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一包</w:t>
            </w:r>
          </w:p>
        </w:tc>
        <w:tc>
          <w:tcPr>
            <w:tcW w:w="1728" w:type="dxa"/>
          </w:tcPr>
          <w:p w14:paraId="2AE71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80克数码卷筒纸</w:t>
            </w:r>
          </w:p>
        </w:tc>
        <w:tc>
          <w:tcPr>
            <w:tcW w:w="1728" w:type="dxa"/>
          </w:tcPr>
          <w:p w14:paraId="581684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170吨</w:t>
            </w:r>
          </w:p>
        </w:tc>
        <w:tc>
          <w:tcPr>
            <w:tcW w:w="1728" w:type="dxa"/>
          </w:tcPr>
          <w:p w14:paraId="53F545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440mm</w:t>
            </w:r>
          </w:p>
        </w:tc>
        <w:tc>
          <w:tcPr>
            <w:tcW w:w="1728" w:type="dxa"/>
          </w:tcPr>
          <w:p w14:paraId="6721A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喷墨数码机用</w:t>
            </w:r>
          </w:p>
        </w:tc>
      </w:tr>
      <w:tr w14:paraId="5AB9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295C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一包</w:t>
            </w:r>
          </w:p>
        </w:tc>
        <w:tc>
          <w:tcPr>
            <w:tcW w:w="1728" w:type="dxa"/>
          </w:tcPr>
          <w:p w14:paraId="493E5E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80-120克牛皮纸</w:t>
            </w:r>
          </w:p>
        </w:tc>
        <w:tc>
          <w:tcPr>
            <w:tcW w:w="1728" w:type="dxa"/>
          </w:tcPr>
          <w:p w14:paraId="4AA3AE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10吨</w:t>
            </w:r>
          </w:p>
        </w:tc>
        <w:tc>
          <w:tcPr>
            <w:tcW w:w="1728" w:type="dxa"/>
          </w:tcPr>
          <w:p w14:paraId="1F74AA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787×1092mm</w:t>
            </w:r>
          </w:p>
        </w:tc>
        <w:tc>
          <w:tcPr>
            <w:tcW w:w="1728" w:type="dxa"/>
          </w:tcPr>
          <w:p w14:paraId="659150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信封用</w:t>
            </w:r>
          </w:p>
        </w:tc>
      </w:tr>
      <w:tr w14:paraId="41885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2FD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二包</w:t>
            </w:r>
          </w:p>
        </w:tc>
        <w:tc>
          <w:tcPr>
            <w:tcW w:w="1728" w:type="dxa"/>
          </w:tcPr>
          <w:p w14:paraId="2A1ED1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80克防静电复印原纸</w:t>
            </w:r>
          </w:p>
        </w:tc>
        <w:tc>
          <w:tcPr>
            <w:tcW w:w="1728" w:type="dxa"/>
          </w:tcPr>
          <w:p w14:paraId="47D5E8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50吨</w:t>
            </w:r>
          </w:p>
        </w:tc>
        <w:tc>
          <w:tcPr>
            <w:tcW w:w="1728" w:type="dxa"/>
          </w:tcPr>
          <w:p w14:paraId="449ED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880×1230mm</w:t>
            </w:r>
          </w:p>
        </w:tc>
        <w:tc>
          <w:tcPr>
            <w:tcW w:w="1728" w:type="dxa"/>
          </w:tcPr>
          <w:p w14:paraId="135B6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复印原浆纸数码机用</w:t>
            </w:r>
          </w:p>
        </w:tc>
      </w:tr>
      <w:tr w14:paraId="4B8D8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068A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二包</w:t>
            </w:r>
          </w:p>
        </w:tc>
        <w:tc>
          <w:tcPr>
            <w:tcW w:w="1728" w:type="dxa"/>
          </w:tcPr>
          <w:p w14:paraId="49F98D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157-250克铜版纸</w:t>
            </w:r>
          </w:p>
        </w:tc>
        <w:tc>
          <w:tcPr>
            <w:tcW w:w="1728" w:type="dxa"/>
          </w:tcPr>
          <w:p w14:paraId="789E0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15吨</w:t>
            </w:r>
          </w:p>
        </w:tc>
        <w:tc>
          <w:tcPr>
            <w:tcW w:w="1728" w:type="dxa"/>
          </w:tcPr>
          <w:p w14:paraId="1D545E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890×1240mm</w:t>
            </w:r>
          </w:p>
        </w:tc>
        <w:tc>
          <w:tcPr>
            <w:tcW w:w="1728" w:type="dxa"/>
          </w:tcPr>
          <w:p w14:paraId="32E384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铜版纸封面用纸</w:t>
            </w:r>
          </w:p>
        </w:tc>
      </w:tr>
      <w:tr w14:paraId="6984E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E49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二包</w:t>
            </w:r>
          </w:p>
        </w:tc>
        <w:tc>
          <w:tcPr>
            <w:tcW w:w="1728" w:type="dxa"/>
          </w:tcPr>
          <w:p w14:paraId="2289F1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70-80克胶刊纸</w:t>
            </w:r>
          </w:p>
        </w:tc>
        <w:tc>
          <w:tcPr>
            <w:tcW w:w="1728" w:type="dxa"/>
          </w:tcPr>
          <w:p w14:paraId="1E5562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25吨</w:t>
            </w:r>
          </w:p>
        </w:tc>
        <w:tc>
          <w:tcPr>
            <w:tcW w:w="1728" w:type="dxa"/>
          </w:tcPr>
          <w:p w14:paraId="334DD3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880×1230mm</w:t>
            </w:r>
          </w:p>
        </w:tc>
        <w:tc>
          <w:tcPr>
            <w:tcW w:w="1728" w:type="dxa"/>
          </w:tcPr>
          <w:p w14:paraId="6AD1AA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胶刊纸书刊、文头用纸</w:t>
            </w:r>
          </w:p>
        </w:tc>
      </w:tr>
    </w:tbl>
    <w:p w14:paraId="06AA1D5D">
      <w:r>
        <w:rPr>
          <w:rFonts w:ascii="微软雅黑" w:hAnsi="微软雅黑" w:eastAsia="微软雅黑"/>
          <w:b/>
          <w:sz w:val="22"/>
        </w:rPr>
        <w:t>项目最高限价：一包130万元，二包71万元</w:t>
      </w:r>
    </w:p>
    <w:p w14:paraId="10563522">
      <w:pPr>
        <w:pStyle w:val="4"/>
      </w:pPr>
      <w:r>
        <w:t>4.2 中国人民解放军第四二一零工厂纸张采购</w:t>
      </w:r>
    </w:p>
    <w:p w14:paraId="1370B266">
      <w:r>
        <w:rPr>
          <w:rFonts w:ascii="微软雅黑" w:hAnsi="微软雅黑" w:eastAsia="微软雅黑"/>
          <w:b w:val="0"/>
          <w:sz w:val="22"/>
        </w:rPr>
        <w:t>中标供应商：廊坊市耀华纸业有限公司，中标金额157.744万元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E9B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9990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物资名称</w:t>
            </w:r>
          </w:p>
        </w:tc>
        <w:tc>
          <w:tcPr>
            <w:tcW w:w="2160" w:type="dxa"/>
          </w:tcPr>
          <w:p w14:paraId="01C0A4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规格</w:t>
            </w:r>
          </w:p>
        </w:tc>
        <w:tc>
          <w:tcPr>
            <w:tcW w:w="2160" w:type="dxa"/>
          </w:tcPr>
          <w:p w14:paraId="083AAE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数量</w:t>
            </w:r>
          </w:p>
        </w:tc>
        <w:tc>
          <w:tcPr>
            <w:tcW w:w="2160" w:type="dxa"/>
          </w:tcPr>
          <w:p w14:paraId="232251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单价</w:t>
            </w:r>
          </w:p>
        </w:tc>
      </w:tr>
      <w:tr w14:paraId="2A388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068A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双胶纸（胶版印刷纸）</w:t>
            </w:r>
          </w:p>
        </w:tc>
        <w:tc>
          <w:tcPr>
            <w:tcW w:w="2160" w:type="dxa"/>
          </w:tcPr>
          <w:p w14:paraId="381EE5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880×1230; 787×1092</w:t>
            </w:r>
          </w:p>
        </w:tc>
        <w:tc>
          <w:tcPr>
            <w:tcW w:w="2160" w:type="dxa"/>
          </w:tcPr>
          <w:p w14:paraId="239334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600令; 600令</w:t>
            </w:r>
          </w:p>
        </w:tc>
        <w:tc>
          <w:tcPr>
            <w:tcW w:w="2160" w:type="dxa"/>
          </w:tcPr>
          <w:p w14:paraId="3DA67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—</w:t>
            </w:r>
          </w:p>
        </w:tc>
      </w:tr>
      <w:tr w14:paraId="224E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C7A9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铜版纸</w:t>
            </w:r>
          </w:p>
        </w:tc>
        <w:tc>
          <w:tcPr>
            <w:tcW w:w="2160" w:type="dxa"/>
          </w:tcPr>
          <w:p w14:paraId="11C67F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880×1230; 970×940</w:t>
            </w:r>
          </w:p>
        </w:tc>
        <w:tc>
          <w:tcPr>
            <w:tcW w:w="2160" w:type="dxa"/>
          </w:tcPr>
          <w:p w14:paraId="1EBBC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2400令; 300令</w:t>
            </w:r>
          </w:p>
        </w:tc>
        <w:tc>
          <w:tcPr>
            <w:tcW w:w="2160" w:type="dxa"/>
          </w:tcPr>
          <w:p w14:paraId="5BD485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—</w:t>
            </w:r>
          </w:p>
        </w:tc>
      </w:tr>
      <w:tr w14:paraId="304C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FB5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无光铜版纸</w:t>
            </w:r>
          </w:p>
        </w:tc>
        <w:tc>
          <w:tcPr>
            <w:tcW w:w="2160" w:type="dxa"/>
          </w:tcPr>
          <w:p w14:paraId="24CDD3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880×1230</w:t>
            </w:r>
          </w:p>
        </w:tc>
        <w:tc>
          <w:tcPr>
            <w:tcW w:w="2160" w:type="dxa"/>
          </w:tcPr>
          <w:p w14:paraId="24F664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200令</w:t>
            </w:r>
          </w:p>
        </w:tc>
        <w:tc>
          <w:tcPr>
            <w:tcW w:w="2160" w:type="dxa"/>
          </w:tcPr>
          <w:p w14:paraId="50C0F3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—</w:t>
            </w:r>
          </w:p>
        </w:tc>
      </w:tr>
      <w:tr w14:paraId="3389A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626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双胶纸（米白）</w:t>
            </w:r>
          </w:p>
        </w:tc>
        <w:tc>
          <w:tcPr>
            <w:tcW w:w="2160" w:type="dxa"/>
          </w:tcPr>
          <w:p w14:paraId="316E9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889×1194; 890×1240</w:t>
            </w:r>
          </w:p>
        </w:tc>
        <w:tc>
          <w:tcPr>
            <w:tcW w:w="2160" w:type="dxa"/>
          </w:tcPr>
          <w:p w14:paraId="4CD462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440令; 120令</w:t>
            </w:r>
          </w:p>
        </w:tc>
        <w:tc>
          <w:tcPr>
            <w:tcW w:w="2160" w:type="dxa"/>
          </w:tcPr>
          <w:p w14:paraId="2459CD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—</w:t>
            </w:r>
          </w:p>
        </w:tc>
      </w:tr>
    </w:tbl>
    <w:p w14:paraId="5CC8F12A"/>
    <w:p w14:paraId="28FFEE47">
      <w:pPr>
        <w:pStyle w:val="3"/>
      </w:pPr>
      <w:r>
        <w:rPr>
          <w:rFonts w:ascii="微软雅黑" w:hAnsi="微软雅黑" w:eastAsia="微软雅黑"/>
          <w:b/>
          <w:sz w:val="32"/>
        </w:rPr>
        <w:t>五、B2B平台批发报价参考</w:t>
      </w:r>
    </w:p>
    <w:p w14:paraId="7120B453">
      <w:pPr>
        <w:pStyle w:val="4"/>
      </w:pPr>
      <w:r>
        <w:t>5.1 阿里巴巴1688平台印刷用纸批发价</w:t>
      </w:r>
    </w:p>
    <w:p w14:paraId="4C9D54D0">
      <w:r>
        <w:rPr>
          <w:rFonts w:ascii="微软雅黑" w:hAnsi="微软雅黑" w:eastAsia="微软雅黑"/>
          <w:b w:val="0"/>
          <w:sz w:val="22"/>
        </w:rPr>
        <w:t>以下为阿里巴巴1688平台部分印刷用纸批发报价（仅供参考）：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020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8C31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产品名称</w:t>
            </w:r>
          </w:p>
        </w:tc>
        <w:tc>
          <w:tcPr>
            <w:tcW w:w="1728" w:type="dxa"/>
          </w:tcPr>
          <w:p w14:paraId="63B7DD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单价</w:t>
            </w:r>
          </w:p>
        </w:tc>
        <w:tc>
          <w:tcPr>
            <w:tcW w:w="1728" w:type="dxa"/>
          </w:tcPr>
          <w:p w14:paraId="23DC72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成交笔数</w:t>
            </w:r>
          </w:p>
        </w:tc>
        <w:tc>
          <w:tcPr>
            <w:tcW w:w="1728" w:type="dxa"/>
          </w:tcPr>
          <w:p w14:paraId="507134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产地</w:t>
            </w:r>
          </w:p>
        </w:tc>
        <w:tc>
          <w:tcPr>
            <w:tcW w:w="1728" w:type="dxa"/>
          </w:tcPr>
          <w:p w14:paraId="2413E4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备注</w:t>
            </w:r>
          </w:p>
        </w:tc>
      </w:tr>
      <w:tr w14:paraId="3DD0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E81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企业宣传画册印刷</w:t>
            </w:r>
          </w:p>
        </w:tc>
        <w:tc>
          <w:tcPr>
            <w:tcW w:w="1728" w:type="dxa"/>
          </w:tcPr>
          <w:p w14:paraId="09212B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¥1.00</w:t>
            </w:r>
          </w:p>
        </w:tc>
        <w:tc>
          <w:tcPr>
            <w:tcW w:w="1728" w:type="dxa"/>
          </w:tcPr>
          <w:p w14:paraId="4C59D6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2889笔</w:t>
            </w:r>
          </w:p>
        </w:tc>
        <w:tc>
          <w:tcPr>
            <w:tcW w:w="1728" w:type="dxa"/>
          </w:tcPr>
          <w:p w14:paraId="191DA7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广州市白云区</w:t>
            </w:r>
          </w:p>
        </w:tc>
        <w:tc>
          <w:tcPr>
            <w:tcW w:w="1728" w:type="dxa"/>
          </w:tcPr>
          <w:p w14:paraId="6729E5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精装书本册</w:t>
            </w:r>
          </w:p>
        </w:tc>
      </w:tr>
      <w:tr w14:paraId="770C8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E8D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海报宣传单彩页印刷</w:t>
            </w:r>
          </w:p>
        </w:tc>
        <w:tc>
          <w:tcPr>
            <w:tcW w:w="1728" w:type="dxa"/>
          </w:tcPr>
          <w:p w14:paraId="791FF5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¥0.13</w:t>
            </w:r>
          </w:p>
        </w:tc>
        <w:tc>
          <w:tcPr>
            <w:tcW w:w="1728" w:type="dxa"/>
          </w:tcPr>
          <w:p w14:paraId="185B73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3266笔</w:t>
            </w:r>
          </w:p>
        </w:tc>
        <w:tc>
          <w:tcPr>
            <w:tcW w:w="1728" w:type="dxa"/>
          </w:tcPr>
          <w:p w14:paraId="4BAA1F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上海市松江区</w:t>
            </w:r>
          </w:p>
        </w:tc>
        <w:tc>
          <w:tcPr>
            <w:tcW w:w="1728" w:type="dxa"/>
          </w:tcPr>
          <w:p w14:paraId="41249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A5/A4/A3</w:t>
            </w:r>
          </w:p>
        </w:tc>
      </w:tr>
      <w:tr w14:paraId="1717C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3A69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卡纸酒店房卡套印刷</w:t>
            </w:r>
          </w:p>
        </w:tc>
        <w:tc>
          <w:tcPr>
            <w:tcW w:w="1728" w:type="dxa"/>
          </w:tcPr>
          <w:p w14:paraId="3CEA98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¥0.05</w:t>
            </w:r>
          </w:p>
        </w:tc>
        <w:tc>
          <w:tcPr>
            <w:tcW w:w="1728" w:type="dxa"/>
          </w:tcPr>
          <w:p w14:paraId="1334AD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1272笔</w:t>
            </w:r>
          </w:p>
        </w:tc>
        <w:tc>
          <w:tcPr>
            <w:tcW w:w="1728" w:type="dxa"/>
          </w:tcPr>
          <w:p w14:paraId="3F9E36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东莞市</w:t>
            </w:r>
          </w:p>
        </w:tc>
        <w:tc>
          <w:tcPr>
            <w:tcW w:w="1728" w:type="dxa"/>
          </w:tcPr>
          <w:p w14:paraId="622624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纸卡定制</w:t>
            </w:r>
          </w:p>
        </w:tc>
      </w:tr>
      <w:tr w14:paraId="7C0FF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1EE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宣传画册折页说明书</w:t>
            </w:r>
          </w:p>
        </w:tc>
        <w:tc>
          <w:tcPr>
            <w:tcW w:w="1728" w:type="dxa"/>
          </w:tcPr>
          <w:p w14:paraId="2A4A9D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¥0.01</w:t>
            </w:r>
          </w:p>
        </w:tc>
        <w:tc>
          <w:tcPr>
            <w:tcW w:w="1728" w:type="dxa"/>
          </w:tcPr>
          <w:p w14:paraId="2751EB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2029笔</w:t>
            </w:r>
          </w:p>
        </w:tc>
        <w:tc>
          <w:tcPr>
            <w:tcW w:w="1728" w:type="dxa"/>
          </w:tcPr>
          <w:p w14:paraId="33EC1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广州市</w:t>
            </w:r>
          </w:p>
        </w:tc>
        <w:tc>
          <w:tcPr>
            <w:tcW w:w="1728" w:type="dxa"/>
          </w:tcPr>
          <w:p w14:paraId="0917C6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厂家直销</w:t>
            </w:r>
          </w:p>
        </w:tc>
      </w:tr>
      <w:tr w14:paraId="39819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FAA5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A4打印纸整箱批发70g</w:t>
            </w:r>
          </w:p>
        </w:tc>
        <w:tc>
          <w:tcPr>
            <w:tcW w:w="1728" w:type="dxa"/>
          </w:tcPr>
          <w:p w14:paraId="3DF38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¥120.00</w:t>
            </w:r>
          </w:p>
        </w:tc>
        <w:tc>
          <w:tcPr>
            <w:tcW w:w="1728" w:type="dxa"/>
          </w:tcPr>
          <w:p w14:paraId="768D83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1371笔</w:t>
            </w:r>
          </w:p>
        </w:tc>
        <w:tc>
          <w:tcPr>
            <w:tcW w:w="1728" w:type="dxa"/>
          </w:tcPr>
          <w:p w14:paraId="12BD54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临沂市</w:t>
            </w:r>
          </w:p>
        </w:tc>
        <w:tc>
          <w:tcPr>
            <w:tcW w:w="1728" w:type="dxa"/>
          </w:tcPr>
          <w:p w14:paraId="5A2AD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8包装足张足克</w:t>
            </w:r>
          </w:p>
        </w:tc>
      </w:tr>
    </w:tbl>
    <w:p w14:paraId="18A325B7"/>
    <w:p w14:paraId="002A85C4">
      <w:pPr>
        <w:pStyle w:val="3"/>
      </w:pPr>
      <w:r>
        <w:rPr>
          <w:rFonts w:ascii="微软雅黑" w:hAnsi="微软雅黑" w:eastAsia="微软雅黑"/>
          <w:b/>
          <w:sz w:val="32"/>
        </w:rPr>
        <w:t>六、智印联创集采策略建议</w:t>
      </w:r>
    </w:p>
    <w:p w14:paraId="79F7E69A">
      <w:pPr>
        <w:pStyle w:val="4"/>
      </w:pPr>
      <w:r>
        <w:t>6.1 当前集采活动分析</w:t>
      </w:r>
    </w:p>
    <w:p w14:paraId="5722DC4B">
      <w:pPr>
        <w:pStyle w:val="16"/>
      </w:pPr>
      <w:r>
        <w:rPr>
          <w:rFonts w:ascii="微软雅黑" w:hAnsi="微软雅黑" w:eastAsia="微软雅黑"/>
          <w:b w:val="0"/>
          <w:sz w:val="22"/>
        </w:rPr>
        <w:t>铜版纸200g联合集采：成团率46%，进度较慢，需加大推广力度</w:t>
      </w:r>
    </w:p>
    <w:p w14:paraId="7BB61BA8">
      <w:pPr>
        <w:pStyle w:val="16"/>
      </w:pPr>
      <w:r>
        <w:rPr>
          <w:rFonts w:ascii="微软雅黑" w:hAnsi="微软雅黑" w:eastAsia="微软雅黑"/>
          <w:b w:val="0"/>
          <w:sz w:val="22"/>
        </w:rPr>
        <w:t>双胶纸100g开学季集采：成团率60%，接近成团，建议设定倒计时促单</w:t>
      </w:r>
    </w:p>
    <w:p w14:paraId="7068B1BA">
      <w:pPr>
        <w:pStyle w:val="16"/>
      </w:pPr>
      <w:r>
        <w:rPr>
          <w:rFonts w:ascii="微软雅黑" w:hAnsi="微软雅黑" w:eastAsia="微软雅黑"/>
          <w:b w:val="0"/>
          <w:sz w:val="22"/>
        </w:rPr>
        <w:t>环保大豆油墨季度集采：成团率43.5%，参与人数最多（87人），但目标200人，仍需努力</w:t>
      </w:r>
    </w:p>
    <w:p w14:paraId="72628F1B">
      <w:pPr>
        <w:pStyle w:val="16"/>
      </w:pPr>
      <w:r>
        <w:rPr>
          <w:rFonts w:ascii="微软雅黑" w:hAnsi="微软雅黑" w:eastAsia="微软雅黑"/>
          <w:b w:val="0"/>
          <w:sz w:val="22"/>
        </w:rPr>
        <w:t>集采价格优势明显：铜版纸6,200元/件 vs 市场价约6,500-7,000元/件，降幅约5-12%</w:t>
      </w:r>
    </w:p>
    <w:p w14:paraId="068495E7">
      <w:pPr>
        <w:pStyle w:val="4"/>
      </w:pPr>
      <w:r>
        <w:t>6.2 建议新增的集采品类</w:t>
      </w:r>
    </w:p>
    <w:p w14:paraId="6EFB0464">
      <w:pPr>
        <w:pStyle w:val="16"/>
      </w:pPr>
      <w:r>
        <w:rPr>
          <w:rFonts w:ascii="微软雅黑" w:hAnsi="微软雅黑" w:eastAsia="微软雅黑"/>
          <w:b w:val="0"/>
          <w:sz w:val="22"/>
        </w:rPr>
        <w:t>白卡纸：包装印刷主要用纸，市场需求量大</w:t>
      </w:r>
    </w:p>
    <w:p w14:paraId="0D7DA0D2">
      <w:pPr>
        <w:pStyle w:val="16"/>
      </w:pPr>
      <w:r>
        <w:rPr>
          <w:rFonts w:ascii="微软雅黑" w:hAnsi="微软雅黑" w:eastAsia="微软雅黑"/>
          <w:b w:val="0"/>
          <w:sz w:val="22"/>
        </w:rPr>
        <w:t>牛皮纸：信封、包装常用，价格稳定</w:t>
      </w:r>
    </w:p>
    <w:p w14:paraId="62944519">
      <w:pPr>
        <w:pStyle w:val="16"/>
      </w:pPr>
      <w:r>
        <w:rPr>
          <w:rFonts w:ascii="微软雅黑" w:hAnsi="微软雅黑" w:eastAsia="微软雅黑"/>
          <w:b w:val="0"/>
          <w:sz w:val="22"/>
        </w:rPr>
        <w:t>数码卷筒纸：适用于数码印刷机，需求增长快</w:t>
      </w:r>
    </w:p>
    <w:p w14:paraId="2435B243">
      <w:pPr>
        <w:pStyle w:val="16"/>
      </w:pPr>
      <w:r>
        <w:rPr>
          <w:rFonts w:ascii="微软雅黑" w:hAnsi="微软雅黑" w:eastAsia="微软雅黑"/>
          <w:b w:val="0"/>
          <w:sz w:val="22"/>
        </w:rPr>
        <w:t>胶刊纸：书刊印刷标准用纸，开学季需求旺盛</w:t>
      </w:r>
    </w:p>
    <w:p w14:paraId="026A907A">
      <w:pPr>
        <w:pStyle w:val="16"/>
      </w:pPr>
      <w:r>
        <w:rPr>
          <w:rFonts w:ascii="微软雅黑" w:hAnsi="微软雅黑" w:eastAsia="微软雅黑"/>
          <w:b w:val="0"/>
          <w:sz w:val="22"/>
        </w:rPr>
        <w:t>UV油墨：高端印刷需求，利润空间大</w:t>
      </w:r>
    </w:p>
    <w:p w14:paraId="7B72E64C">
      <w:pPr>
        <w:pStyle w:val="16"/>
      </w:pPr>
      <w:r>
        <w:rPr>
          <w:rFonts w:ascii="微软雅黑" w:hAnsi="微软雅黑" w:eastAsia="微软雅黑"/>
          <w:b w:val="0"/>
          <w:sz w:val="22"/>
        </w:rPr>
        <w:t>印刷版材（PS版/CTP版）：印刷必备耗材</w:t>
      </w:r>
    </w:p>
    <w:p w14:paraId="76C37395">
      <w:pPr>
        <w:pStyle w:val="16"/>
      </w:pPr>
      <w:r>
        <w:rPr>
          <w:rFonts w:ascii="微软雅黑" w:hAnsi="微软雅黑" w:eastAsia="微软雅黑"/>
          <w:b w:val="0"/>
          <w:sz w:val="22"/>
        </w:rPr>
        <w:t>覆膜材料：提升印刷品档次，需求稳定</w:t>
      </w:r>
    </w:p>
    <w:p w14:paraId="605529EF">
      <w:pPr>
        <w:pStyle w:val="4"/>
      </w:pPr>
      <w:r>
        <w:t>6.3 供应商拓展方向</w:t>
      </w:r>
    </w:p>
    <w:p w14:paraId="5765416D">
      <w:pPr>
        <w:pStyle w:val="16"/>
      </w:pPr>
      <w:r>
        <w:rPr>
          <w:rFonts w:ascii="微软雅黑" w:hAnsi="微软雅黑" w:eastAsia="微软雅黑"/>
          <w:b w:val="0"/>
          <w:sz w:val="22"/>
        </w:rPr>
        <w:t>大型造纸厂直供：太阳纸业、晨鸣纸业、华泰股份、亚太森博等</w:t>
      </w:r>
    </w:p>
    <w:p w14:paraId="15403AC2">
      <w:pPr>
        <w:pStyle w:val="16"/>
      </w:pPr>
      <w:r>
        <w:rPr>
          <w:rFonts w:ascii="微软雅黑" w:hAnsi="微软雅黑" w:eastAsia="微软雅黑"/>
          <w:b w:val="0"/>
          <w:sz w:val="22"/>
        </w:rPr>
        <w:t>区域经销商合作：降低物流成本，提高响应速度</w:t>
      </w:r>
    </w:p>
    <w:p w14:paraId="50065328">
      <w:pPr>
        <w:pStyle w:val="16"/>
      </w:pPr>
      <w:r>
        <w:rPr>
          <w:rFonts w:ascii="微软雅黑" w:hAnsi="微软雅黑" w:eastAsia="微软雅黑"/>
          <w:b w:val="0"/>
          <w:sz w:val="22"/>
        </w:rPr>
        <w:t>环保材料供应商：响应绿色印刷政策，获取政策加分</w:t>
      </w:r>
    </w:p>
    <w:p w14:paraId="248F9EE2">
      <w:pPr>
        <w:pStyle w:val="16"/>
      </w:pPr>
      <w:r>
        <w:rPr>
          <w:rFonts w:ascii="微软雅黑" w:hAnsi="微软雅黑" w:eastAsia="微软雅黑"/>
          <w:b w:val="0"/>
          <w:sz w:val="22"/>
        </w:rPr>
        <w:t>进口纸张代理商：满足高端印刷需求</w:t>
      </w:r>
    </w:p>
    <w:p w14:paraId="1A4973F7">
      <w:pPr>
        <w:pStyle w:val="16"/>
      </w:pPr>
      <w:r>
        <w:rPr>
          <w:rFonts w:ascii="微软雅黑" w:hAnsi="微软雅黑" w:eastAsia="微软雅黑"/>
          <w:b w:val="0"/>
          <w:sz w:val="22"/>
        </w:rPr>
        <w:t>油墨生产厂商：乐迪新材料、格林春天等环保油墨企业</w:t>
      </w:r>
    </w:p>
    <w:p w14:paraId="671E641B"/>
    <w:p w14:paraId="2402A82A">
      <w:pPr>
        <w:pStyle w:val="3"/>
      </w:pPr>
      <w:r>
        <w:rPr>
          <w:rFonts w:ascii="微软雅黑" w:hAnsi="微软雅黑" w:eastAsia="微软雅黑"/>
          <w:b/>
          <w:sz w:val="32"/>
        </w:rPr>
        <w:t>七、数据来源说明</w:t>
      </w:r>
    </w:p>
    <w:p w14:paraId="7378E384">
      <w:pPr>
        <w:pStyle w:val="16"/>
      </w:pPr>
      <w:r>
        <w:rPr>
          <w:rFonts w:ascii="微软雅黑" w:hAnsi="微软雅黑" w:eastAsia="微软雅黑"/>
          <w:b w:val="0"/>
          <w:sz w:val="22"/>
        </w:rPr>
        <w:t>卓创资讯：造纸产业链数据周报，铜版纸、双胶纸市场价格</w:t>
      </w:r>
    </w:p>
    <w:p w14:paraId="7836BB55">
      <w:pPr>
        <w:pStyle w:val="16"/>
      </w:pPr>
      <w:r>
        <w:rPr>
          <w:rFonts w:ascii="微软雅黑" w:hAnsi="微软雅黑" w:eastAsia="微软雅黑"/>
          <w:b w:val="0"/>
          <w:sz w:val="22"/>
        </w:rPr>
        <w:t>甘肃省经济信息网：政府采购招标公告</w:t>
      </w:r>
    </w:p>
    <w:p w14:paraId="11734A48">
      <w:pPr>
        <w:pStyle w:val="16"/>
      </w:pPr>
      <w:r>
        <w:rPr>
          <w:rFonts w:ascii="微软雅黑" w:hAnsi="微软雅黑" w:eastAsia="微软雅黑"/>
          <w:b w:val="0"/>
          <w:sz w:val="22"/>
        </w:rPr>
        <w:t>中国政府采购网：军队印刷纸张采购中标公告</w:t>
      </w:r>
    </w:p>
    <w:p w14:paraId="2B7257E3">
      <w:pPr>
        <w:pStyle w:val="16"/>
      </w:pPr>
      <w:r>
        <w:rPr>
          <w:rFonts w:ascii="微软雅黑" w:hAnsi="微软雅黑" w:eastAsia="微软雅黑"/>
          <w:b w:val="0"/>
          <w:sz w:val="22"/>
        </w:rPr>
        <w:t>阿里巴巴1688：B2B批发平台印刷用纸报价</w:t>
      </w:r>
    </w:p>
    <w:p w14:paraId="48FF9B46">
      <w:pPr>
        <w:pStyle w:val="16"/>
      </w:pPr>
      <w:r>
        <w:rPr>
          <w:rFonts w:ascii="微软雅黑" w:hAnsi="微软雅黑" w:eastAsia="微软雅黑"/>
          <w:b w:val="0"/>
          <w:sz w:val="22"/>
        </w:rPr>
        <w:t>东方证券研究所：造纸轻工行业研究报告</w:t>
      </w:r>
    </w:p>
    <w:p w14:paraId="6760C6E8">
      <w:pPr>
        <w:pStyle w:val="16"/>
      </w:pPr>
      <w:r>
        <w:rPr>
          <w:rFonts w:ascii="微软雅黑" w:hAnsi="微软雅黑" w:eastAsia="微软雅黑"/>
          <w:b w:val="0"/>
          <w:sz w:val="22"/>
        </w:rPr>
        <w:t>智印联创平台：集采商城实时数据、订单大厅需求数据</w:t>
      </w:r>
    </w:p>
    <w:p w14:paraId="71B890FA">
      <w:pPr>
        <w:pStyle w:val="16"/>
      </w:pPr>
      <w:r>
        <w:rPr>
          <w:rFonts w:ascii="微软雅黑" w:hAnsi="微软雅黑" w:eastAsia="微软雅黑"/>
          <w:b w:val="0"/>
          <w:sz w:val="22"/>
        </w:rPr>
        <w:t>香港交易所：印刷行业概览及原材料价格数据</w:t>
      </w:r>
    </w:p>
    <w:p w14:paraId="4146EA11"/>
    <w:p w14:paraId="78526001">
      <w:pPr>
        <w:pStyle w:val="3"/>
      </w:pPr>
      <w:r>
        <w:rPr>
          <w:rFonts w:ascii="微软雅黑" w:hAnsi="微软雅黑" w:eastAsia="微软雅黑"/>
          <w:b/>
          <w:sz w:val="32"/>
        </w:rPr>
        <w:t>附录：智印联创平台界面截图</w:t>
      </w:r>
    </w:p>
    <w:p w14:paraId="1099E5D0">
      <w:r>
        <w:rPr>
          <w:rFonts w:ascii="微软雅黑" w:hAnsi="微软雅黑" w:eastAsia="微软雅黑"/>
          <w:b w:val="0"/>
          <w:sz w:val="22"/>
        </w:rPr>
        <w:t>以下为智印联创平台集采商城和订单大厅的界面截图，展示了当前平台的运营状态和功能模块：</w:t>
      </w:r>
    </w:p>
    <w:p w14:paraId="4CC12EC2">
      <w:r>
        <w:rPr>
          <w:rFonts w:ascii="微软雅黑" w:hAnsi="微软雅黑" w:eastAsia="微软雅黑"/>
          <w:b/>
          <w:sz w:val="22"/>
        </w:rPr>
        <w:t>【图1】订单大厅界面——展示当前印刷订单需求，包括海报、画册、名片、标签等类型，显示预算金额和报价状态。</w:t>
      </w:r>
    </w:p>
    <w:p w14:paraId="2913828A">
      <w:r>
        <w:rPr>
          <w:rFonts w:ascii="微软雅黑" w:hAnsi="微软雅黑" w:eastAsia="微软雅黑"/>
          <w:b/>
          <w:sz w:val="22"/>
        </w:rPr>
        <w:t>【图2】集采商城界面——展示当前3个集采活动（铜版纸、双胶纸、环保油墨），显示成团进度和倒计时。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5347F5"/>
    <w:rsid w:val="0A591C12"/>
    <w:rsid w:val="667233CA"/>
    <w:rsid w:val="6EA63EC8"/>
    <w:rsid w:val="7536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2050</Words>
  <Characters>2580</Characters>
  <Lines>0</Lines>
  <Paragraphs>0</Paragraphs>
  <TotalTime>6</TotalTime>
  <ScaleCrop>false</ScaleCrop>
  <LinksUpToDate>false</LinksUpToDate>
  <CharactersWithSpaces>2625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汪允志</cp:lastModifiedBy>
  <dcterms:modified xsi:type="dcterms:W3CDTF">2026-07-01T04:50:30Z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eyJoZGlkIjoiOTkzNjlmYjdlNTUyMzQ3YWM3ZjEyYThjZjVhNTlkMzAiLCJ1c2VySWQiOiIxODU2ODk4ODY4In0=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D21534859D484ABA99D907EA78FEDA1D_12</vt:lpwstr>
  </property>
</Properties>
</file>