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7"/>
          <w:rFonts w:hint="eastAsia" w:eastAsiaTheme="minorEastAsia"/>
          <w:b/>
          <w:bCs/>
          <w:lang w:val="en-US" w:eastAsia="zh-CN"/>
        </w:rPr>
      </w:pPr>
      <w:r>
        <w:rPr>
          <w:rStyle w:val="7"/>
          <w:rFonts w:hint="eastAsia"/>
          <w:b/>
          <w:bCs/>
        </w:rPr>
        <w:t>GBT_5008</w:t>
      </w:r>
      <w:r>
        <w:rPr>
          <w:rStyle w:val="7"/>
          <w:rFonts w:hint="eastAsia"/>
          <w:b/>
          <w:bCs/>
          <w:lang w:val="en-US" w:eastAsia="zh-CN"/>
        </w:rPr>
        <w:t>1</w:t>
      </w:r>
      <w:r>
        <w:rPr>
          <w:rStyle w:val="7"/>
          <w:rFonts w:hint="eastAsia"/>
          <w:b/>
          <w:bCs/>
        </w:rPr>
        <w:t>-200</w:t>
      </w:r>
      <w:r>
        <w:rPr>
          <w:rStyle w:val="7"/>
          <w:rFonts w:hint="eastAsia"/>
          <w:b/>
          <w:bCs/>
          <w:lang w:val="en-US" w:eastAsia="zh-CN"/>
        </w:rPr>
        <w:t>2</w:t>
      </w:r>
      <w:r>
        <w:rPr>
          <w:rStyle w:val="7"/>
          <w:rFonts w:hint="eastAsia"/>
          <w:b/>
          <w:bCs/>
        </w:rPr>
        <w:t xml:space="preserve"> 混泥土轴心抗压</w:t>
      </w:r>
    </w:p>
    <w:p>
      <w:pPr>
        <w:pStyle w:val="2"/>
        <w:rPr>
          <w:rStyle w:val="7"/>
          <w:b w:val="0"/>
          <w:bCs w:val="0"/>
        </w:rPr>
      </w:pPr>
      <w:r>
        <w:rPr>
          <w:rStyle w:val="7"/>
          <w:rFonts w:hint="eastAsia"/>
          <w:b w:val="0"/>
          <w:bCs w:val="0"/>
        </w:rPr>
        <w:t>1</w:t>
      </w:r>
      <w:r>
        <w:rPr>
          <w:rStyle w:val="7"/>
          <w:b w:val="0"/>
          <w:bCs w:val="0"/>
        </w:rPr>
        <w:t>.</w:t>
      </w:r>
      <w:r>
        <w:rPr>
          <w:rStyle w:val="7"/>
          <w:rFonts w:hint="eastAsia"/>
          <w:b w:val="0"/>
          <w:bCs w:val="0"/>
        </w:rPr>
        <w:t>使用标准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本文档使用的标准时</w:t>
      </w:r>
      <w:r>
        <w:rPr>
          <w:rFonts w:hint="eastAsia" w:ascii="新宋体" w:hAnsi="新宋体" w:eastAsia="新宋体"/>
          <w:color w:val="008000"/>
          <w:sz w:val="19"/>
        </w:rPr>
        <w:t>GB/T 50081-2002</w:t>
      </w:r>
      <w:r>
        <w:rPr>
          <w:rFonts w:hint="eastAsia" w:ascii="宋体" w:hAnsi="宋体"/>
        </w:rPr>
        <w:t>标准。</w:t>
      </w:r>
    </w:p>
    <w:p>
      <w:pPr>
        <w:pStyle w:val="2"/>
        <w:rPr>
          <w:rStyle w:val="7"/>
          <w:b w:val="0"/>
          <w:bCs w:val="0"/>
        </w:rPr>
      </w:pPr>
      <w:r>
        <w:rPr>
          <w:rStyle w:val="7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抗折荷重（MPa）精确到0.1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试件宽度（mm）、试件跨度（mm）、试件高度（mm）、换算系数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是否断于支架外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3原始数据</w:t>
      </w:r>
      <w:r>
        <w:rPr>
          <w:rStyle w:val="7"/>
          <w:rFonts w:hint="eastAsia"/>
          <w:b w:val="0"/>
          <w:bCs w:val="0"/>
          <w:lang w:val="en-US" w:eastAsia="zh-CN"/>
        </w:rPr>
        <w:t>变更及添加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4计算公式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抗荷强度=抗压荷重*1000/(试件高度（MM）* 试件宽度（MM）) * 换算系数</w:t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1428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pStyle w:val="2"/>
        <w:rPr>
          <w:rFonts w:hint="eastAsia"/>
        </w:rPr>
      </w:pPr>
      <w:r>
        <w:rPr>
          <w:rStyle w:val="7"/>
          <w:rFonts w:hint="eastAsia"/>
          <w:b w:val="0"/>
          <w:bCs w:val="0"/>
        </w:rPr>
        <w:t>5检测结果</w:t>
      </w:r>
    </w:p>
    <w:p>
      <w:pPr>
        <w:ind w:left="420" w:leftChars="200"/>
      </w:pPr>
    </w:p>
    <w:p>
      <w:pPr>
        <w:ind w:left="420" w:leftChars="200" w:firstLine="420" w:firstLineChars="200"/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9F8BD"/>
    <w:multiLevelType w:val="singleLevel"/>
    <w:tmpl w:val="AA69F8BD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65EEBFBA"/>
    <w:multiLevelType w:val="singleLevel"/>
    <w:tmpl w:val="65EEBF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244F9"/>
    <w:rsid w:val="026A3E50"/>
    <w:rsid w:val="1038412F"/>
    <w:rsid w:val="188C5996"/>
    <w:rsid w:val="1FB00ECF"/>
    <w:rsid w:val="2124572F"/>
    <w:rsid w:val="22E0615C"/>
    <w:rsid w:val="268F5399"/>
    <w:rsid w:val="28D54A00"/>
    <w:rsid w:val="2CD83FB5"/>
    <w:rsid w:val="37241CDA"/>
    <w:rsid w:val="39F1761D"/>
    <w:rsid w:val="3E370B9D"/>
    <w:rsid w:val="46BE2AE2"/>
    <w:rsid w:val="50DC39B9"/>
    <w:rsid w:val="538354C1"/>
    <w:rsid w:val="56B50FFF"/>
    <w:rsid w:val="5A522E30"/>
    <w:rsid w:val="5F1E5F5B"/>
    <w:rsid w:val="6247308D"/>
    <w:rsid w:val="65AD276D"/>
    <w:rsid w:val="67430343"/>
    <w:rsid w:val="6D753C07"/>
    <w:rsid w:val="6FBB19C1"/>
    <w:rsid w:val="7BE3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2019-09-06T01:50:00Z</dcterms:created>
  <dc:creator>bdhpc007u</dc:creator>
  <cp:lastModifiedBy>阳光下的sky</cp:lastModifiedBy>
  <dcterms:modified xsi:type="dcterms:W3CDTF">2019-09-11T07:07:30Z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