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事务隔离级别的意思是事务之间的影响,和锁没有关系.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为啥不按照你那样的想法,就没有读未提交了???因为那样效率低啊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不要妄加猜测人家mysql的实现原理.</w:t>
      </w:r>
    </w:p>
    <w:p>
      <w:pPr>
        <w:pStyle w:val="3"/>
      </w:pPr>
      <w:r>
        <w:t>理解事务的4种隔离级别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注意navicat这东西点击查询的后,上面那个绿色的运行是全部运行,想单独运行要右键选单独运行.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Mysql的默认隔离级别是repeat 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Mysql的存储引擎是innoDB</w:t>
      </w:r>
    </w:p>
    <w:p/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数据库事务的隔离级别有4种，由低到高分别为Read uncommitted 、Read committed 、Repeatable read 、Serializable 。而且，在事务的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并发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操作中可能会出现脏读，不可重复读，幻读。下面通过事例一一阐述它们的概念与联系。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</w:p>
    <w:p>
      <w:pPr>
        <w:widowControl/>
        <w:wordWrap w:val="0"/>
        <w:spacing w:after="250" w:line="407" w:lineRule="atLeast"/>
        <w:rPr>
          <w:rFonts w:hint="eastAsia" w:ascii="Arial" w:hAnsi="Arial" w:eastAsia="宋体" w:cs="Arial"/>
          <w:color w:val="4F4F4F"/>
          <w:kern w:val="0"/>
          <w:sz w:val="25"/>
          <w:szCs w:val="25"/>
          <w:highlight w:val="yellow"/>
          <w:lang w:val="en-US" w:eastAsia="zh-CN"/>
        </w:rPr>
      </w:pPr>
      <w:r>
        <w:rPr>
          <w:rFonts w:hint="eastAsia" w:ascii="Arial" w:hAnsi="Arial" w:eastAsia="宋体" w:cs="Arial"/>
          <w:color w:val="4F4F4F"/>
          <w:kern w:val="0"/>
          <w:sz w:val="25"/>
          <w:szCs w:val="25"/>
          <w:highlight w:val="yellow"/>
          <w:lang w:val="en-US" w:eastAsia="zh-CN"/>
        </w:rPr>
        <w:t>读未提交 读已提交 不可重复读 串行读.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25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</w:pPr>
      <w:r>
        <w:t>Read uncommitted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读未提交，顾名思义，就是一个事务可以读取另一个未提交事务的数据。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事例：老板要给程序员发工资，程序员的工资是3.6万/月。但是发工资时老板不小心按错了数字，按成3.9万/月，该钱已经打到程序员的户口，但是事务还没有提交，就在这时，程序员去查看自己这个月的工资，发现比往常多了3千元，以为涨工资了非常高兴。但是老板及时发现了不对，马上回滚差点就提交了的事务，将数字改成3.6万再提交。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分析：实际程序员这个月的工资还是3.6万，但是程序员看到的是3.9万。他看到的是老板还没提交事务时的数据。这就是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脏读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26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那怎么解决脏读呢？Read committed！读提交，能解决脏读问题。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27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hint="eastAsia" w:eastAsiaTheme="minorEastAsia"/>
          <w:lang w:val="en-US" w:eastAsia="zh-CN"/>
        </w:rPr>
      </w:pPr>
      <w:r>
        <w:t>Read committed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读提交，顾名思义，</w:t>
      </w:r>
      <w:r>
        <w:rPr>
          <w:rFonts w:hint="eastAsia" w:ascii="Arial" w:hAnsi="Arial" w:eastAsia="宋体" w:cs="Arial"/>
          <w:color w:val="4F4F4F"/>
          <w:kern w:val="0"/>
          <w:sz w:val="25"/>
          <w:szCs w:val="25"/>
          <w:lang w:val="en-US" w:eastAsia="zh-CN"/>
        </w:rPr>
        <w:t>读取了另一个事务提交的数据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。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事例：程序员拿着信用卡去享受生活（卡里当然是只有3.6万），当他埋单时（程序员事务开启），收费系统事先检测到他的卡里有3.6万，就在这个时候！！程序员的妻子要把钱全部转出充当家用，并提交。当收费系统准备扣款时，再检测卡里的金额，发现已经没钱了（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第二次检测金额当然要等待妻子转出金额事务提交完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）。程序员就会很郁闷，明明卡里是有钱的…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分析：这就是读提交，若有事务对数据进行更新（UPDATE）操作时，读操作事务要等待这个更新操作事务提交后才能读取数据，可以解决脏读问题。但在这个事例中，出现了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一个事务范围内两个相同的查询却返回了不同数据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，这就是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不可重复读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28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那怎么解决可能的不可重复读问题？Repeatable read ！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29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hint="eastAsia"/>
          <w:lang w:val="en-US" w:eastAsia="zh-CN"/>
        </w:rPr>
      </w:pPr>
      <w:r>
        <w:t>Repeatable read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事例：程序员拿着信用卡去享受生活（卡里当然是只有3.6万），当他埋单时，收费系统事先检测到他的卡里有3.6万。这个时候他的妻子不能转出金额了。接下来收费系统就可以扣款了。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分析：重复读可以解决不可重复读问题。写到这里，应该明白的一点就是，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不可重复读对应的是修改，即UPDATE操作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。但是可能还会有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幻读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问题。因为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幻读问题对应的是插入INSERT操作，而不是UPDATE操作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30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b/>
          <w:bCs/>
          <w:color w:val="4F4F4F"/>
          <w:kern w:val="0"/>
          <w:sz w:val="25"/>
        </w:rPr>
        <w:t>什么时候会出现幻读？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事例：程序员某一天去消费，花了2千元，然后他的妻子去查看他今天的消费记录（全表扫描FTS，妻子事务开启），看到确实是花了2千元，就在这个时候，程序员花了1万买了一部电脑，即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新增INSERT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了一条消费记录，并提交。当妻子打印程序员的消费记录清单时（妻子事务提交），发现花了1.2万元，似乎出现了幻觉，这就是幻读。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31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那怎么解决幻读问题？Serializable！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32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hint="eastAsia" w:eastAsiaTheme="minorEastAsia"/>
          <w:lang w:val="en-US" w:eastAsia="zh-CN"/>
        </w:rPr>
      </w:pPr>
      <w:r>
        <w:t>Serializable 序列化</w:t>
      </w:r>
      <w:r>
        <w:rPr>
          <w:rFonts w:hint="eastAsia"/>
          <w:lang w:val="en-US" w:eastAsia="zh-CN"/>
        </w:rPr>
        <w:t xml:space="preserve"> 解决了幻读的问题,所有的事务,无论是update还是insert都是串行的,那么任何脏读,读已提交,幻读的现象就都不会发生.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Serializable 是最高的事务隔离级别，在该级别下，事务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串行化顺序执行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，可以避免脏读、不可重复读与幻读。但是这种事务隔离级别效率低下，比较耗数据库性能，一般不使用。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33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FF0000"/>
          <w:kern w:val="0"/>
          <w:sz w:val="25"/>
          <w:szCs w:val="25"/>
        </w:rPr>
        <w:t>值得一提的是：大多数数据库默认的事务隔离级别是Read committed，比如Sql Server , Oracle。Mysql的默认隔离级别是Repeatable read。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default"/>
        </w:rPr>
        <w:t>事务的四大特性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ACID</w:t>
      </w:r>
      <w:r>
        <w:rPr>
          <w:rFonts w:hint="eastAsia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.原子性（atomicity）：一个事务必须视为一个不可分割的最小工作单元，整个事务中的所有操作要么全部提交成功，要么全部失败回滚，对于一个事务来说，不可能只执行其中的一部分操作，这就是事务的原子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2.一致性（consistency）：数据库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highlight w:val="cyan"/>
          <w:shd w:val="clear" w:fill="FFFFFF"/>
        </w:rPr>
        <w:t>总数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从一个一致性的状态转换到另一个一致性的状态。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3.隔离性（isolation）：一个事务所做的修改在最终提交以前，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highlight w:val="cyan"/>
          <w:shd w:val="clear" w:fill="FFFFFF"/>
        </w:rPr>
        <w:t>对其他事务是不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可见的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,隔离级别有上面的四种.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4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highlight w:val="yellow"/>
          <w:shd w:val="clear" w:fill="FFFFFF"/>
        </w:rPr>
        <w:t>.持久性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（durability）：一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highlight w:val="cyan"/>
          <w:shd w:val="clear" w:fill="FFFFFF"/>
        </w:rPr>
        <w:t>旦事务提交，则其所做的修改就会永久保存到数据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库中。此时即使系统崩溃，修改的数据也不会丢失。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13F3F"/>
          <w:spacing w:val="0"/>
          <w:sz w:val="24"/>
          <w:szCs w:val="24"/>
          <w:shd w:val="clear" w:fill="FAFAFA"/>
          <w:vertAlign w:val="baseline"/>
        </w:rPr>
        <w:t>原子性和一致性的的侧重点不同：原子性关注状态，要么全部成功，要么全部失败，不存在部分成功的状态。</w:t>
      </w:r>
      <w:r>
        <w:rPr>
          <w:rFonts w:ascii="微软雅黑" w:hAnsi="微软雅黑" w:eastAsia="微软雅黑" w:cs="微软雅黑"/>
          <w:i w:val="0"/>
          <w:caps w:val="0"/>
          <w:color w:val="413F3F"/>
          <w:spacing w:val="0"/>
          <w:sz w:val="24"/>
          <w:szCs w:val="24"/>
          <w:highlight w:val="cyan"/>
          <w:shd w:val="clear" w:fill="FAFAFA"/>
          <w:vertAlign w:val="baseline"/>
        </w:rPr>
        <w:t>而一致性关注数据的可见性，中间状态的数据对外部不可见，只有最初状态和最终状态的数据对外可见</w:t>
      </w:r>
      <w:r>
        <w:rPr>
          <w:rFonts w:ascii="微软雅黑" w:hAnsi="微软雅黑" w:eastAsia="微软雅黑" w:cs="微软雅黑"/>
          <w:i w:val="0"/>
          <w:caps w:val="0"/>
          <w:color w:val="413F3F"/>
          <w:spacing w:val="0"/>
          <w:sz w:val="24"/>
          <w:szCs w:val="24"/>
          <w:shd w:val="clear" w:fill="FAFAFA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虽然事务有这四种特性,但是隔离级别不同,隔离性和一致性能不能成就两说了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A75C3"/>
    <w:rsid w:val="002A75C3"/>
    <w:rsid w:val="00862D75"/>
    <w:rsid w:val="060F4E09"/>
    <w:rsid w:val="06756BD7"/>
    <w:rsid w:val="07CB270C"/>
    <w:rsid w:val="09802CA0"/>
    <w:rsid w:val="09AC7492"/>
    <w:rsid w:val="09D433E3"/>
    <w:rsid w:val="0BEA357A"/>
    <w:rsid w:val="0CDC034D"/>
    <w:rsid w:val="1077459A"/>
    <w:rsid w:val="13673AE7"/>
    <w:rsid w:val="18BF23B0"/>
    <w:rsid w:val="1A7B4EE4"/>
    <w:rsid w:val="1B344B9E"/>
    <w:rsid w:val="1EE65ACD"/>
    <w:rsid w:val="20DD0DF0"/>
    <w:rsid w:val="210A2BCF"/>
    <w:rsid w:val="216164C6"/>
    <w:rsid w:val="22E37BB1"/>
    <w:rsid w:val="22EB143B"/>
    <w:rsid w:val="23A95430"/>
    <w:rsid w:val="24826272"/>
    <w:rsid w:val="25A9725F"/>
    <w:rsid w:val="26A23DD3"/>
    <w:rsid w:val="2BCF4029"/>
    <w:rsid w:val="2E0A7F37"/>
    <w:rsid w:val="30222377"/>
    <w:rsid w:val="35415943"/>
    <w:rsid w:val="36AB1B11"/>
    <w:rsid w:val="39A753AF"/>
    <w:rsid w:val="46B27359"/>
    <w:rsid w:val="48F91B7A"/>
    <w:rsid w:val="4ACE64F6"/>
    <w:rsid w:val="4FFB0C97"/>
    <w:rsid w:val="50F26A49"/>
    <w:rsid w:val="52E4796F"/>
    <w:rsid w:val="54CA7A8D"/>
    <w:rsid w:val="55DF4BEB"/>
    <w:rsid w:val="57453653"/>
    <w:rsid w:val="597E69F4"/>
    <w:rsid w:val="5D627597"/>
    <w:rsid w:val="692312E0"/>
    <w:rsid w:val="698E2B52"/>
    <w:rsid w:val="6A82105D"/>
    <w:rsid w:val="6B9D3D98"/>
    <w:rsid w:val="6C454933"/>
    <w:rsid w:val="6E7071C3"/>
    <w:rsid w:val="6F6F7F7D"/>
    <w:rsid w:val="71CC0E61"/>
    <w:rsid w:val="7259230B"/>
    <w:rsid w:val="750E575F"/>
    <w:rsid w:val="754328CD"/>
    <w:rsid w:val="76B87786"/>
    <w:rsid w:val="77087A06"/>
    <w:rsid w:val="7A087857"/>
    <w:rsid w:val="7BF8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time"/>
    <w:basedOn w:val="7"/>
    <w:qFormat/>
    <w:uiPriority w:val="0"/>
  </w:style>
  <w:style w:type="character" w:customStyle="1" w:styleId="14">
    <w:name w:val="read-coun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1255</Characters>
  <Lines>10</Lines>
  <Paragraphs>2</Paragraphs>
  <TotalTime>1</TotalTime>
  <ScaleCrop>false</ScaleCrop>
  <LinksUpToDate>false</LinksUpToDate>
  <CharactersWithSpaces>1473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2018-07-18T03:04:00Z</dcterms:created>
  <dc:creator>sysmaster</dc:creator>
  <cp:lastModifiedBy>硕硕</cp:lastModifiedBy>
  <dcterms:modified xsi:type="dcterms:W3CDTF">2018-09-19T13:31:37Z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