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环境</w:t>
      </w:r>
    </w:p>
    <w:p>
      <w:r>
        <w:t>可以通过在负载均衡服务器上把一个服务器的权重降为0，这样就不会访问他了，等把他设备升级好了，然后在把他的配置改回来就可以完成无缝升级了。</w:t>
      </w:r>
    </w:p>
    <w:p>
      <w:pPr>
        <w:pStyle w:val="3"/>
      </w:pPr>
      <w:r>
        <w:t>配置</w:t>
      </w:r>
    </w:p>
    <w:p>
      <w:r>
        <w:t>xml中的这句话可以在一个xml中引入其他的xml。</w:t>
      </w:r>
    </w:p>
    <w:p>
      <w:r>
        <w:t>注意顺序不要乱，上面的要是先引用的。</w:t>
      </w:r>
    </w:p>
    <w:p>
      <w:pPr>
        <w:rPr>
          <w:rFonts w:hint="default"/>
        </w:rPr>
      </w:pPr>
      <w:r>
        <w:rPr>
          <w:rFonts w:hint="default"/>
        </w:rPr>
        <w:t>&lt;import resource="applicationContext-system.xml"/&gt;</w:t>
      </w:r>
      <w:r>
        <w:rPr>
          <w:rFonts w:hint="default"/>
        </w:rPr>
        <w:br w:type="textWrapping"/>
      </w:r>
      <w:r>
        <w:rPr>
          <w:rFonts w:hint="default"/>
        </w:rPr>
        <w:t>&lt;import resource="applicationContext-data-resource.xml"/&gt;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&lt;context:property-placeholder ignore-unresolvable="true"</w:t>
      </w:r>
    </w:p>
    <w:p>
      <w:pPr>
        <w:ind w:firstLine="420"/>
        <w:rPr>
          <w:rFonts w:hint="default"/>
        </w:rPr>
      </w:pPr>
      <w:r>
        <w:rPr>
          <w:rFonts w:hint="default"/>
        </w:rPr>
        <w:t>location="classpath*:/application.properties" /&gt;</w:t>
      </w:r>
    </w:p>
    <w:p>
      <w:pPr>
        <w:rPr>
          <w:rFonts w:hint="default"/>
        </w:rPr>
      </w:pPr>
      <w:r>
        <w:rPr>
          <w:rFonts w:hint="default"/>
        </w:rPr>
        <w:t>这里是classpath*，这样的话，你的项目里可能会有很多包都有application.properties这个文件，那么他们最后都会合并到那个路径下，如果你是classpath*的话，就会把和谐文件都加载，而如果是classpath的话，就只会加载第一个，也就是说，你classpath后面的文件在这个路径下你确定只有一个，那么就写classpath就可以了，但是对于applicaitoncontext.xml这种东西是有多个的。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&lt;bean id="configurer"</w:t>
      </w:r>
    </w:p>
    <w:p>
      <w:pPr>
        <w:rPr>
          <w:rFonts w:hint="default"/>
        </w:rPr>
      </w:pPr>
      <w:r>
        <w:rPr>
          <w:rFonts w:hint="default"/>
        </w:rPr>
        <w:t>首先这个propertyplaceholderconfiguer和上面的&lt;context:property-placeholder&gt;的作用是一样的，都是用来加载properties配置文件的，我们这里用的下面这个是为了根据不同的proflie加载不同系列的properties文件。</w:t>
      </w:r>
      <w:r>
        <w:rPr>
          <w:rFonts w:hint="default"/>
        </w:rPr>
        <w:br w:type="textWrapping"/>
      </w:r>
      <w:r>
        <w:rPr>
          <w:rFonts w:hint="default"/>
        </w:rPr>
        <w:t xml:space="preserve">   class="org.springframework.beans.factory.config.</w:t>
      </w:r>
      <w:r>
        <w:rPr>
          <w:rFonts w:hint="default"/>
          <w:color w:val="FF0000"/>
        </w:rPr>
        <w:t>PropertyPlaceholderConfigurer</w:t>
      </w:r>
      <w:r>
        <w:rPr>
          <w:rFonts w:hint="default"/>
        </w:rPr>
        <w:t>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&lt;!--&lt;property name="properties" ref="activityConfigProperties" /&gt;--&gt;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&lt;property name="order" value="1001"/&gt;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&lt;property name="ignoreUnresolvablePlaceholders" value="true" /&gt;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&lt;property name="properties" ref="</w:t>
      </w:r>
      <w:r>
        <w:rPr>
          <w:rFonts w:hint="default"/>
          <w:color w:val="FF0000"/>
        </w:rPr>
        <w:t>configProperties</w:t>
      </w:r>
      <w:r>
        <w:rPr>
          <w:rFonts w:hint="default"/>
        </w:rPr>
        <w:t>"/&gt;</w:t>
      </w:r>
      <w:r>
        <w:rPr>
          <w:rFonts w:hint="default"/>
        </w:rPr>
        <w:br w:type="textWrapping"/>
      </w:r>
      <w:r>
        <w:rPr>
          <w:rFonts w:hint="default"/>
        </w:rPr>
        <w:t>&lt;/bean&gt;</w:t>
      </w:r>
      <w:r>
        <w:rPr>
          <w:rFonts w:hint="default"/>
        </w:rPr>
        <w:br w:type="textWrapping"/>
      </w:r>
    </w:p>
    <w:p>
      <w:r>
        <w:rPr>
          <w:rFonts w:hint="default"/>
        </w:rPr>
        <w:t>这两个类都是propertiesfactorybean，id都是configproperties，通过beans标签的profile来区分到底用哪套环境。这都是用beans的profile来区分不同的环境的，是线上环境还是测试环境。</w:t>
      </w:r>
      <w:r>
        <w:rPr>
          <w:rFonts w:hint="default"/>
        </w:rPr>
        <w:br w:type="textWrapping"/>
      </w:r>
      <w:r>
        <w:rPr>
          <w:rFonts w:hint="default"/>
        </w:rPr>
        <w:t>&lt;beans profile="dev"&gt;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&lt;bean id="</w:t>
      </w:r>
      <w:r>
        <w:rPr>
          <w:rFonts w:hint="default"/>
          <w:color w:val="FF0000"/>
        </w:rPr>
        <w:t>configProperties</w:t>
      </w:r>
      <w:r>
        <w:rPr>
          <w:rFonts w:hint="default"/>
        </w:rPr>
        <w:t>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class="org.springframework.beans.factory.config.PropertiesFactoryBean"&gt;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&lt;property name="locations"&gt;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&lt;list&gt;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&lt;value&gt;classpath:system-base.properties&lt;/value&gt;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&lt;value&gt;classpath:system-dev.properties&lt;/value&gt;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&lt;/list&gt;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&lt;/property&gt;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&lt;/bean&gt;</w:t>
      </w:r>
      <w:r>
        <w:rPr>
          <w:rFonts w:hint="default"/>
        </w:rPr>
        <w:br w:type="textWrapping"/>
      </w:r>
      <w:r>
        <w:rPr>
          <w:rFonts w:hint="default"/>
        </w:rPr>
        <w:t>&lt;/beans&gt;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&lt;beans profile="test"&gt;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&lt;bean id="</w:t>
      </w:r>
      <w:r>
        <w:rPr>
          <w:rFonts w:hint="default"/>
          <w:color w:val="FF0000"/>
        </w:rPr>
        <w:t>configProperties</w:t>
      </w:r>
      <w:r>
        <w:rPr>
          <w:rFonts w:hint="default"/>
        </w:rPr>
        <w:t>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class="org.springframework.beans.factory.config.PropertiesFactoryBean"&gt;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&lt;property name="locations"&gt;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&lt;list&gt;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&lt;value&gt;classpath:system-base.properties&lt;/value&gt;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&lt;value&gt;classpath:system-test.properties&lt;/value&gt;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&lt;/list&gt;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&lt;/property&gt;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&lt;/bean&gt;</w:t>
      </w:r>
      <w:r>
        <w:rPr>
          <w:rFonts w:hint="default"/>
        </w:rPr>
        <w:br w:type="textWrapping"/>
      </w:r>
      <w:r>
        <w:rPr>
          <w:rFonts w:hint="default"/>
        </w:rPr>
        <w:t>&lt;/beans&gt;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propertyPlaceholderconfiguer的order（加载顺序）和ingnoreunresloveableconfiguer的作用。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&lt;bean id="propertyConfigurerForAnalysis" class="org.springframework.beans.factory.config.PropertyPlaceholderConfigurer"&gt;</w:t>
      </w:r>
    </w:p>
    <w:p>
      <w:pPr>
        <w:rPr>
          <w:rFonts w:hint="default"/>
        </w:rPr>
      </w:pPr>
      <w:r>
        <w:rPr>
          <w:rFonts w:hint="default"/>
        </w:rPr>
        <w:t>    &lt;property name="location"&gt;</w:t>
      </w:r>
    </w:p>
    <w:p>
      <w:pPr>
        <w:rPr>
          <w:rFonts w:hint="default"/>
        </w:rPr>
      </w:pPr>
      <w:r>
        <w:rPr>
          <w:rFonts w:hint="default"/>
        </w:rPr>
        <w:t>        &lt;value&gt;classpath:/spring/include/dbQuery.properties&lt;/value&gt;</w:t>
      </w:r>
    </w:p>
    <w:p>
      <w:pPr>
        <w:rPr>
          <w:rFonts w:hint="default"/>
        </w:rPr>
      </w:pPr>
      <w:r>
        <w:rPr>
          <w:rFonts w:hint="default"/>
        </w:rPr>
        <w:t>    &lt;/property&gt;</w:t>
      </w:r>
    </w:p>
    <w:p>
      <w:pPr>
        <w:rPr>
          <w:rFonts w:hint="default"/>
        </w:rPr>
      </w:pPr>
      <w:r>
        <w:rPr>
          <w:rFonts w:hint="default"/>
        </w:rPr>
        <w:t>&lt;/bean&gt;</w:t>
      </w:r>
    </w:p>
    <w:p>
      <w:pPr>
        <w:rPr>
          <w:rFonts w:hint="default"/>
        </w:rPr>
      </w:pPr>
      <w:r>
        <w:rPr>
          <w:rFonts w:hint="default"/>
        </w:rPr>
        <w:t>其中classpath是引用src目录下的文件写法。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当存在多个Properties文件时，配置就需使用locations了：(2)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&lt;bean id="propertyConfigurer" class="org.springframework.beans.factory.config.PropertyPlaceholderConfigurer"&gt;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 &lt;property name="locations"&gt;</w:t>
      </w:r>
    </w:p>
    <w:p>
      <w:pPr>
        <w:rPr>
          <w:rFonts w:hint="default"/>
        </w:rPr>
      </w:pPr>
      <w:r>
        <w:rPr>
          <w:rFonts w:hint="default"/>
        </w:rPr>
        <w:t>       &lt;list&gt;</w:t>
      </w:r>
    </w:p>
    <w:p>
      <w:pPr>
        <w:rPr>
          <w:rFonts w:hint="default"/>
        </w:rPr>
      </w:pPr>
      <w:r>
        <w:rPr>
          <w:rFonts w:hint="default"/>
        </w:rPr>
        <w:t>          &lt;value&gt;classpath:/spring/include/jdbc-parms.properties&lt;/value&gt;</w:t>
      </w:r>
    </w:p>
    <w:p>
      <w:pPr>
        <w:rPr>
          <w:rFonts w:hint="default"/>
        </w:rPr>
      </w:pPr>
      <w:r>
        <w:rPr>
          <w:rFonts w:hint="default"/>
        </w:rPr>
        <w:t>          &lt;value&gt;classpath:/spring/include/base-config.properties&lt;/value&gt;</w:t>
      </w:r>
    </w:p>
    <w:p>
      <w:pPr>
        <w:rPr>
          <w:rFonts w:hint="default"/>
        </w:rPr>
      </w:pPr>
      <w:r>
        <w:rPr>
          <w:rFonts w:hint="default"/>
        </w:rPr>
        <w:t>        &lt;/list&gt;</w:t>
      </w:r>
    </w:p>
    <w:p>
      <w:pPr>
        <w:rPr>
          <w:rFonts w:hint="default"/>
        </w:rPr>
      </w:pPr>
      <w:r>
        <w:rPr>
          <w:rFonts w:hint="default"/>
        </w:rPr>
        <w:t>    &lt;/property&gt;</w:t>
      </w:r>
    </w:p>
    <w:p>
      <w:pPr>
        <w:rPr>
          <w:rFonts w:hint="default"/>
        </w:rPr>
      </w:pPr>
      <w:r>
        <w:rPr>
          <w:rFonts w:hint="default"/>
        </w:rPr>
        <w:t>&lt;/bean&gt;</w:t>
      </w:r>
    </w:p>
    <w:p>
      <w:pPr>
        <w:rPr>
          <w:rFonts w:hint="default"/>
        </w:rPr>
      </w:pPr>
      <w:r>
        <w:rPr>
          <w:rFonts w:hint="default"/>
        </w:rPr>
        <w:t> 接下来我们要使用多个PropertyPlaceholderConfigurer来分散配置，达到整合多工程下的多个分散的Properties 文件，其配置如下：(3)</w:t>
      </w:r>
    </w:p>
    <w:p>
      <w:pPr>
        <w:rPr>
          <w:rFonts w:hint="default"/>
        </w:rPr>
      </w:pPr>
      <w:r>
        <w:rPr>
          <w:rFonts w:hint="default"/>
        </w:rPr>
        <w:t>&lt;bean id="propertyConfigurerForProject1" class="org.springframework.beans.factory.config.PropertyPlaceholderConfigurer"&gt;</w:t>
      </w:r>
    </w:p>
    <w:p>
      <w:pPr>
        <w:rPr>
          <w:rFonts w:hint="default"/>
        </w:rPr>
      </w:pPr>
      <w:r>
        <w:rPr>
          <w:rFonts w:hint="default"/>
        </w:rPr>
        <w:t>    &lt;property name="order" value="1" /&gt;</w:t>
      </w:r>
    </w:p>
    <w:p>
      <w:pPr>
        <w:rPr>
          <w:rFonts w:hint="default"/>
        </w:rPr>
      </w:pPr>
      <w:r>
        <w:rPr>
          <w:rFonts w:hint="default"/>
        </w:rPr>
        <w:t>    &lt;property name="ignoreUnresolvablePlaceholders" value="true" /&gt;</w:t>
      </w:r>
    </w:p>
    <w:p>
      <w:pPr>
        <w:rPr>
          <w:rFonts w:hint="default"/>
        </w:rPr>
      </w:pPr>
      <w:r>
        <w:rPr>
          <w:rFonts w:hint="default"/>
        </w:rPr>
        <w:t>    &lt;property name="location"&gt;</w:t>
      </w:r>
    </w:p>
    <w:p>
      <w:pPr>
        <w:rPr>
          <w:rFonts w:hint="default"/>
        </w:rPr>
      </w:pPr>
      <w:r>
        <w:rPr>
          <w:rFonts w:hint="default"/>
        </w:rPr>
        <w:t>       &lt;value&gt;classpath:/spring/include/dbQuery.properties&lt;/value&gt;</w:t>
      </w:r>
    </w:p>
    <w:p>
      <w:pPr>
        <w:rPr>
          <w:rFonts w:hint="default"/>
        </w:rPr>
      </w:pPr>
      <w:r>
        <w:rPr>
          <w:rFonts w:hint="default"/>
        </w:rPr>
        <w:t>    &lt;/property&gt;</w:t>
      </w:r>
    </w:p>
    <w:p>
      <w:pPr>
        <w:rPr>
          <w:rFonts w:hint="default"/>
        </w:rPr>
      </w:pPr>
      <w:r>
        <w:rPr>
          <w:rFonts w:hint="default"/>
        </w:rPr>
        <w:t>&lt;/bean&gt;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&lt;bean id="propertyConfigurerForProject2" class="org.springframework.beans.factory.config.PropertyPlaceholderConfigurer"&gt;</w:t>
      </w:r>
    </w:p>
    <w:p>
      <w:pPr>
        <w:rPr>
          <w:rFonts w:hint="default"/>
        </w:rPr>
      </w:pPr>
      <w:r>
        <w:rPr>
          <w:rFonts w:hint="default"/>
        </w:rPr>
        <w:t>    &lt;property name="order" value="2" /&gt;</w:t>
      </w:r>
    </w:p>
    <w:p>
      <w:pPr>
        <w:rPr>
          <w:rFonts w:hint="default"/>
        </w:rPr>
      </w:pPr>
      <w:r>
        <w:rPr>
          <w:rFonts w:hint="default"/>
        </w:rPr>
        <w:t>    &lt;property name="ignoreUnresolvablePlaceholders" value="true" /&gt;</w:t>
      </w:r>
    </w:p>
    <w:p>
      <w:pPr>
        <w:rPr>
          <w:rFonts w:hint="default"/>
        </w:rPr>
      </w:pPr>
      <w:r>
        <w:rPr>
          <w:rFonts w:hint="default"/>
        </w:rPr>
        <w:t>    &lt;property name="locations"&gt;</w:t>
      </w:r>
    </w:p>
    <w:p>
      <w:pPr>
        <w:rPr>
          <w:rFonts w:hint="default"/>
        </w:rPr>
      </w:pPr>
      <w:r>
        <w:rPr>
          <w:rFonts w:hint="default"/>
        </w:rPr>
        <w:t>      &lt;list&gt;</w:t>
      </w:r>
    </w:p>
    <w:p>
      <w:pPr>
        <w:rPr>
          <w:rFonts w:hint="default"/>
        </w:rPr>
      </w:pPr>
      <w:r>
        <w:rPr>
          <w:rFonts w:hint="default"/>
        </w:rPr>
        <w:t>        &lt;value&gt;classpath:/spring/include/jdbc-parms.properties&lt;/value&gt;</w:t>
      </w:r>
    </w:p>
    <w:p>
      <w:pPr>
        <w:rPr>
          <w:rFonts w:hint="default"/>
        </w:rPr>
      </w:pPr>
      <w:r>
        <w:rPr>
          <w:rFonts w:hint="default"/>
        </w:rPr>
        <w:t>        &lt;value&gt;classpath:/spring/include/base-config.properties&lt;/value&gt;</w:t>
      </w:r>
    </w:p>
    <w:p>
      <w:pPr>
        <w:rPr>
          <w:rFonts w:hint="default"/>
        </w:rPr>
      </w:pPr>
      <w:r>
        <w:rPr>
          <w:rFonts w:hint="default"/>
        </w:rPr>
        <w:t>      &lt;/list&gt;</w:t>
      </w:r>
    </w:p>
    <w:p>
      <w:pPr>
        <w:rPr>
          <w:rFonts w:hint="default"/>
        </w:rPr>
      </w:pPr>
      <w:r>
        <w:rPr>
          <w:rFonts w:hint="default"/>
        </w:rPr>
        <w:t>    &lt;/property&gt;</w:t>
      </w:r>
    </w:p>
    <w:p>
      <w:pPr>
        <w:rPr>
          <w:rFonts w:hint="default"/>
        </w:rPr>
      </w:pPr>
      <w:r>
        <w:rPr>
          <w:rFonts w:hint="default"/>
        </w:rPr>
        <w:t>&lt;/bean&gt;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其中order属性代表其加载顺序，而ignoreUnresolvablePlaceholders为是否忽略不可解析的 Placeholder，如配置了多个PropertyPlaceholderConfigurer，则需设置为true</w:t>
      </w:r>
    </w:p>
    <w:p>
      <w:pPr>
        <w:rPr>
          <w:rFonts w:hint="default"/>
        </w:rPr>
      </w:pPr>
      <w:r>
        <w:rPr>
          <w:rFonts w:hint="default"/>
        </w:rPr>
        <w:t>这一个true害了我两天的时间啊）</w:t>
      </w:r>
    </w:p>
    <w:p>
      <w:pPr>
        <w:pStyle w:val="3"/>
      </w:pPr>
      <w:r>
        <w:t>idea</w:t>
      </w:r>
    </w:p>
    <w:p>
      <w:pPr>
        <w:rPr>
          <w:rFonts w:hint="default"/>
        </w:rPr>
      </w:pPr>
      <w:r>
        <w:rPr>
          <w:rFonts w:hint="default"/>
        </w:rPr>
        <w:t>Ctrl shift r 全局搜索。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projectl路径左上角的小齿轮修改包的结构。</w:t>
      </w:r>
    </w:p>
    <w:p>
      <w:pPr>
        <w:pStyle w:val="3"/>
        <w:rPr>
          <w:rFonts w:hint="default"/>
        </w:rPr>
      </w:pPr>
      <w:r>
        <w:rPr>
          <w:rFonts w:hint="default"/>
        </w:rPr>
        <w:t>代码</w:t>
      </w:r>
    </w:p>
    <w:p>
      <w:pPr>
        <w:rPr>
          <w:rFonts w:hint="default"/>
        </w:rPr>
      </w:pPr>
      <w:r>
        <w:rPr>
          <w:rFonts w:hint="default"/>
        </w:rPr>
        <w:t>@Override</w:t>
      </w:r>
    </w:p>
    <w:p>
      <w:pPr>
        <w:rPr>
          <w:rFonts w:hint="default"/>
        </w:rPr>
      </w:pPr>
      <w:r>
        <w:rPr>
          <w:rFonts w:hint="default"/>
        </w:rPr>
        <w:t>使用了springboot的事务注解 @transactional 这个事务注解的value就是配置的ref了一个datasource的事务管理器。</w:t>
      </w:r>
      <w:r>
        <w:rPr>
          <w:rFonts w:hint="default"/>
        </w:rPr>
        <w:br w:type="textWrapping"/>
      </w:r>
      <w:r>
        <w:rPr>
          <w:rFonts w:hint="default"/>
        </w:rPr>
        <w:t xml:space="preserve">@Transactional(value = "accountTransactionManager")  </w:t>
      </w:r>
      <w:r>
        <w:rPr>
          <w:rFonts w:hint="default"/>
        </w:rPr>
        <w:br w:type="textWrapping"/>
      </w:r>
      <w:r>
        <w:rPr>
          <w:rFonts w:hint="default"/>
        </w:rPr>
        <w:t>public int incrementMoney(int parentId, int money, String reason)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if(money &lt;= 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throw new AccountException(AccountException.COINS_LESS_THAN_ZERO, "金额不能少于0");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你看由于这里是事务的，我们就可以自定义异常抛异常来终止这个函数了。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if(StringUtils.isEmpty(reason)){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throw new AccountException(AccountException.NEED_REASON, "需要理由");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int oldMoney = getMoney(parentId);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数据库中查询的数据查询一次就保存下来就好了，存到一个临时变量里面。</w:t>
      </w:r>
    </w:p>
    <w:p>
      <w:pPr>
        <w:pStyle w:val="3"/>
        <w:rPr>
          <w:rFonts w:hint="default"/>
        </w:rPr>
      </w:pPr>
      <w:r>
        <w:rPr>
          <w:rFonts w:hint="default"/>
        </w:rPr>
        <w:t>Sql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 xml:space="preserve"> INSERT INTO</w:t>
      </w:r>
      <w:r>
        <w:rPr>
          <w:rFonts w:hint="default"/>
        </w:rPr>
        <w:br w:type="textWrapping"/>
      </w:r>
      <w:r>
        <w:rPr>
          <w:rFonts w:hint="default"/>
        </w:rPr>
        <w:t xml:space="preserve">    `t_account`</w:t>
      </w:r>
      <w:r>
        <w:rPr>
          <w:rFonts w:hint="default"/>
        </w:rPr>
        <w:br w:type="textWrapping"/>
      </w:r>
      <w:r>
        <w:rPr>
          <w:rFonts w:hint="default"/>
        </w:rPr>
        <w:t xml:space="preserve">    (money, total_money, `parent_id`)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VALUES</w:t>
      </w:r>
      <w:r>
        <w:rPr>
          <w:rFonts w:hint="default"/>
        </w:rPr>
        <w:br w:type="textWrapping"/>
      </w:r>
      <w:r>
        <w:rPr>
          <w:rFonts w:hint="default"/>
        </w:rPr>
        <w:t xml:space="preserve">    (#{money}, #{money}, #{parentId})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ON DUPLICATE KEY UPDATE</w:t>
      </w:r>
      <w:r>
        <w:rPr>
          <w:rFonts w:hint="default"/>
        </w:rPr>
        <w:t xml:space="preserve"> money=money+#{money},total_money=total_money+#{money}</w:t>
      </w:r>
      <w:r>
        <w:rPr>
          <w:rFonts w:hint="default"/>
        </w:rPr>
        <w:br w:type="textWrapping"/>
      </w:r>
      <w:r>
        <w:rPr>
          <w:rFonts w:hint="default"/>
        </w:rPr>
        <w:t>insert into xxxx values  xxxx on duplicate key update xxxx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.html结尾的路径也可以？Xx&amp;xx拼东西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&lt;groupId&gt;org.slf4j&lt;/groupId&gt;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&lt;artifactId&gt;slf4j-api&lt;/artifactId&gt;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&lt;version&gt;1.6.1&lt;/version&gt;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&lt;groupId&gt;org.slf4j&lt;/groupId&gt;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&lt;artifactId&gt;slf4j-log4j12&lt;/artifactId&gt;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&lt;version&gt;1.6.1&lt;/version&gt;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导入这两个依赖，slf4j是用来包装日志的，而log4j是产生日志的，如果你要包装log4j，那么就要导入slf4j-log4j12包。</w:t>
      </w:r>
    </w:p>
    <w:p>
      <w:pPr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Logger logger = LoggerFactory.getLogger(Test.class);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Java代码就是LoggerFactory.getLogger(xx); 获取logger对象就</w:t>
      </w:r>
      <w:r>
        <w:rPr>
          <w:rFonts w:hint="default"/>
          <w:lang w:eastAsia="zh-CN"/>
        </w:rPr>
        <w:t>可以</w:t>
      </w:r>
      <w:r>
        <w:rPr>
          <w:rFonts w:hint="eastAsia"/>
          <w:lang w:val="en-US" w:eastAsia="zh-CN"/>
        </w:rPr>
        <w:t>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logger.info("Method:Hello");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static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logger.info("World");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这里logger.info啥的就可以了。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8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如果没有slf4j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3F3F3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</w:pP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9"/>
          <w:szCs w:val="19"/>
          <w:shd w:val="clear" w:color="auto" w:fill="3F3F3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 xml:space="preserve"> (logger.isDebugEnabled())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3F3F3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</w:pP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 xml:space="preserve">    logger.debug(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9"/>
          <w:szCs w:val="19"/>
          <w:shd w:val="clear" w:color="auto" w:fill="3F3F3F"/>
        </w:rPr>
        <w:t>"Processing trade with id: "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9"/>
          <w:szCs w:val="19"/>
          <w:shd w:val="clear" w:color="auto" w:fill="3F3F3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9"/>
          <w:szCs w:val="19"/>
          <w:shd w:val="clear" w:color="auto" w:fill="3F3F3F"/>
        </w:rPr>
        <w:t>" symbol: "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 xml:space="preserve"> + symbol);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3F3F3F"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DCDCDC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看到了么，上面是字符串的拼接。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如果有slf4j，看到了么，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3F3F3F"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DCDCDC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9"/>
          <w:szCs w:val="19"/>
          <w:shd w:val="clear" w:color="auto" w:fill="3F3F3F"/>
        </w:rPr>
        <w:t>ogger</w:t>
      </w:r>
      <w:r>
        <w:rPr>
          <w:rFonts w:hint="default" w:ascii="Consolas" w:hAnsi="Consolas" w:eastAsia="Consolas" w:cs="Consolas"/>
          <w:i w:val="0"/>
          <w:caps w:val="0"/>
          <w:color w:val="EFEF8F"/>
          <w:spacing w:val="0"/>
          <w:sz w:val="19"/>
          <w:szCs w:val="19"/>
          <w:shd w:val="clear" w:color="auto" w:fill="3F3F3F"/>
        </w:rPr>
        <w:t>.debug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>("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9"/>
          <w:szCs w:val="19"/>
          <w:shd w:val="clear" w:color="auto" w:fill="3F3F3F"/>
        </w:rPr>
        <w:t>Processing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9"/>
          <w:szCs w:val="19"/>
          <w:shd w:val="clear" w:color="auto" w:fill="3F3F3F"/>
        </w:rPr>
        <w:t>trade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9"/>
          <w:szCs w:val="19"/>
          <w:shd w:val="clear" w:color="auto" w:fill="3F3F3F"/>
        </w:rPr>
        <w:t>with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9"/>
          <w:szCs w:val="19"/>
          <w:shd w:val="clear" w:color="auto" w:fill="3F3F3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 xml:space="preserve">: {}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9"/>
          <w:szCs w:val="19"/>
          <w:shd w:val="clear" w:color="auto" w:fill="3F3F3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9"/>
          <w:szCs w:val="19"/>
          <w:shd w:val="clear" w:color="auto" w:fill="3F3F3F"/>
        </w:rPr>
        <w:t>symbol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 xml:space="preserve"> : {} ",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9"/>
          <w:szCs w:val="19"/>
          <w:shd w:val="clear" w:color="auto" w:fill="3F3F3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9"/>
          <w:szCs w:val="19"/>
          <w:shd w:val="clear" w:color="auto" w:fill="3F3F3F"/>
        </w:rPr>
        <w:t>symbol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9"/>
          <w:szCs w:val="19"/>
          <w:shd w:val="clear" w:color="auto" w:fill="3F3F3F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后面是占位符就和mme日志差不多。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用来slf4j的占位符是{}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Yml方式和properties可以一起生效的，肯定是yml方式比较好咯</w:t>
      </w:r>
      <w:r>
        <w:rPr>
          <w:rFonts w:hint="default"/>
          <w:lang w:eastAsia="zh-CN"/>
        </w:rPr>
        <w:t>，properties有很多的重复的咯。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生成jar包，mvn install 这样弄完后就在target目录生成了jar包。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-jar就可以执行这个jar包或者war包了，但是必须要配置入口类哦。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"https://blog.csdn.net/u011535541/article/details/75044244"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https://blog.csdn.net/u011535541/article/details/75044244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英文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Qps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每秒查询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Tps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每秒事务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时延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轻课环境</w:t>
      </w:r>
    </w:p>
    <w:p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"/Users/qingclass\\x/39.107.224.104" </w:instrText>
      </w:r>
      <w:r>
        <w:fldChar w:fldCharType="separate"/>
      </w:r>
      <w:r>
        <w:rPr>
          <w:rStyle w:val="6"/>
        </w:rPr>
        <w:t>39.107.224.104</w:t>
      </w:r>
      <w:r>
        <w:fldChar w:fldCharType="end"/>
      </w:r>
      <w:r>
        <w:rPr>
          <w:rStyle w:val="10"/>
        </w:rPr>
        <w:t xml:space="preserve"> 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"http://test.api.admin.xiwangjia.cn" </w:instrText>
      </w:r>
      <w:r>
        <w:rPr>
          <w:rStyle w:val="10"/>
        </w:rPr>
        <w:fldChar w:fldCharType="separate"/>
      </w:r>
      <w:r>
        <w:rPr>
          <w:rStyle w:val="6"/>
        </w:rPr>
        <w:t>test.api.admin.xiwangjia.cn</w:t>
      </w:r>
      <w:r>
        <w:rPr>
          <w:rStyle w:val="10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"/Users/qingclass\\x/39.107.224.104" </w:instrText>
      </w:r>
      <w:r>
        <w:fldChar w:fldCharType="separate"/>
      </w:r>
      <w:r>
        <w:rPr>
          <w:rStyle w:val="6"/>
        </w:rPr>
        <w:t>39.107.224.104</w:t>
      </w:r>
      <w:r>
        <w:fldChar w:fldCharType="end"/>
      </w:r>
      <w:r>
        <w:rPr>
          <w:rStyle w:val="10"/>
        </w:rPr>
        <w:t xml:space="preserve"> 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"http://test.admin.xiwangjia.cn" </w:instrText>
      </w:r>
      <w:r>
        <w:rPr>
          <w:rStyle w:val="10"/>
        </w:rPr>
        <w:fldChar w:fldCharType="separate"/>
      </w:r>
      <w:r>
        <w:rPr>
          <w:rStyle w:val="6"/>
        </w:rPr>
        <w:t>test.admin.xiwangjia.cn</w:t>
      </w:r>
      <w:r>
        <w:rPr>
          <w:rStyle w:val="10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#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"/Users/qingclass\\x/39.105.78.15" </w:instrText>
      </w:r>
      <w:r>
        <w:rPr>
          <w:rStyle w:val="10"/>
        </w:rPr>
        <w:fldChar w:fldCharType="separate"/>
      </w:r>
      <w:r>
        <w:rPr>
          <w:rStyle w:val="6"/>
        </w:rPr>
        <w:t>39.105.78.15</w:t>
      </w:r>
      <w:r>
        <w:rPr>
          <w:rStyle w:val="10"/>
        </w:rPr>
        <w:fldChar w:fldCharType="end"/>
      </w:r>
      <w:r>
        <w:rPr>
          <w:rStyle w:val="10"/>
        </w:rPr>
        <w:t xml:space="preserve"> 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"http://api.admin.xiwangjia.cn" </w:instrText>
      </w:r>
      <w:r>
        <w:rPr>
          <w:rStyle w:val="10"/>
        </w:rPr>
        <w:fldChar w:fldCharType="separate"/>
      </w:r>
      <w:r>
        <w:rPr>
          <w:rStyle w:val="6"/>
        </w:rPr>
        <w:t>api.admin.xiwangjia.cn</w:t>
      </w:r>
      <w:r>
        <w:rPr>
          <w:rStyle w:val="10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"/Users/qingclass\\x/101.200.56.246" </w:instrText>
      </w:r>
      <w:r>
        <w:fldChar w:fldCharType="separate"/>
      </w:r>
      <w:r>
        <w:rPr>
          <w:rStyle w:val="6"/>
        </w:rPr>
        <w:t>101.200.56.246</w:t>
      </w:r>
      <w:r>
        <w:fldChar w:fldCharType="end"/>
      </w:r>
      <w:r>
        <w:rPr>
          <w:rStyle w:val="10"/>
        </w:rPr>
        <w:t xml:space="preserve"> 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"http://test.admin.zuul.kingofwords.cn" </w:instrText>
      </w:r>
      <w:r>
        <w:rPr>
          <w:rStyle w:val="10"/>
        </w:rPr>
        <w:fldChar w:fldCharType="separate"/>
      </w:r>
      <w:r>
        <w:rPr>
          <w:rStyle w:val="6"/>
        </w:rPr>
        <w:t>test.admin.zuul.kingofwords.cn</w:t>
      </w:r>
      <w:r>
        <w:rPr>
          <w:rStyle w:val="10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"/Users/qingclass\\x/101.200.56.246" </w:instrText>
      </w:r>
      <w:r>
        <w:fldChar w:fldCharType="separate"/>
      </w:r>
      <w:r>
        <w:rPr>
          <w:rStyle w:val="6"/>
        </w:rPr>
        <w:t>101.200.56.246</w:t>
      </w:r>
      <w:r>
        <w:fldChar w:fldCharType="end"/>
      </w:r>
      <w:r>
        <w:rPr>
          <w:rStyle w:val="10"/>
        </w:rPr>
        <w:t xml:space="preserve"> 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"/Users/qingclass\\x/api.test.admin.zuul.kingofwords.cn" </w:instrText>
      </w:r>
      <w:r>
        <w:rPr>
          <w:rStyle w:val="10"/>
        </w:rPr>
        <w:fldChar w:fldCharType="separate"/>
      </w:r>
      <w:r>
        <w:rPr>
          <w:rStyle w:val="6"/>
        </w:rPr>
        <w:t>api.test.admin.zuul.kingofwords.cn</w:t>
      </w:r>
      <w:r>
        <w:rPr>
          <w:rStyle w:val="10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fldChar w:fldCharType="begin"/>
      </w:r>
      <w:r>
        <w:instrText xml:space="preserve"> HYPERLINK "/Users/qingclass\\x/101.200.56.246" </w:instrText>
      </w:r>
      <w:r>
        <w:fldChar w:fldCharType="separate"/>
      </w:r>
      <w:r>
        <w:rPr>
          <w:rStyle w:val="6"/>
        </w:rPr>
        <w:t>101.200.56.246</w:t>
      </w:r>
      <w:r>
        <w:fldChar w:fldCharType="end"/>
      </w:r>
      <w:r>
        <w:rPr>
          <w:rStyle w:val="10"/>
        </w:rPr>
        <w:t xml:space="preserve"> 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"http://test.admin.kingofwords.cn" </w:instrText>
      </w:r>
      <w:r>
        <w:rPr>
          <w:rStyle w:val="10"/>
        </w:rPr>
        <w:fldChar w:fldCharType="separate"/>
      </w:r>
      <w:r>
        <w:rPr>
          <w:rStyle w:val="6"/>
        </w:rPr>
        <w:t>test.admin.kingofwords.cn</w:t>
      </w:r>
      <w:r>
        <w:rPr>
          <w:rStyle w:val="1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Fira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F07A5"/>
    <w:rsid w:val="1DFF3AB0"/>
    <w:rsid w:val="1FF75EBA"/>
    <w:rsid w:val="2AADDB4B"/>
    <w:rsid w:val="2AF13AE3"/>
    <w:rsid w:val="33A0BA59"/>
    <w:rsid w:val="3A9B3CDE"/>
    <w:rsid w:val="3D3FD237"/>
    <w:rsid w:val="3F5F077B"/>
    <w:rsid w:val="3FBE257D"/>
    <w:rsid w:val="3FDFC8BD"/>
    <w:rsid w:val="4FFD4F5C"/>
    <w:rsid w:val="55FEA529"/>
    <w:rsid w:val="77FAF05C"/>
    <w:rsid w:val="78FD1E32"/>
    <w:rsid w:val="79ED0199"/>
    <w:rsid w:val="7B5F7E84"/>
    <w:rsid w:val="7B77AED5"/>
    <w:rsid w:val="7BABA000"/>
    <w:rsid w:val="7BAF8E91"/>
    <w:rsid w:val="7BE8EAA3"/>
    <w:rsid w:val="7C4CCDF3"/>
    <w:rsid w:val="7CFD55EA"/>
    <w:rsid w:val="7D77D63D"/>
    <w:rsid w:val="7FF5327F"/>
    <w:rsid w:val="7FFF2BA0"/>
    <w:rsid w:val="87DF9494"/>
    <w:rsid w:val="96D1BF6D"/>
    <w:rsid w:val="9FF7FAEC"/>
    <w:rsid w:val="B17B4485"/>
    <w:rsid w:val="BFDA72C8"/>
    <w:rsid w:val="BFF9AD0F"/>
    <w:rsid w:val="C75F7A51"/>
    <w:rsid w:val="D6EB1FCD"/>
    <w:rsid w:val="D7EEA58D"/>
    <w:rsid w:val="D7FB4E2E"/>
    <w:rsid w:val="D9FFB3A0"/>
    <w:rsid w:val="DC6F1270"/>
    <w:rsid w:val="DD5F2C3B"/>
    <w:rsid w:val="DFB92612"/>
    <w:rsid w:val="E2B971D1"/>
    <w:rsid w:val="E9FE0C74"/>
    <w:rsid w:val="EBFFDA1E"/>
    <w:rsid w:val="EEAF1A2A"/>
    <w:rsid w:val="EFB840A3"/>
    <w:rsid w:val="F6FD5362"/>
    <w:rsid w:val="F799FD92"/>
    <w:rsid w:val="F7EF06FC"/>
    <w:rsid w:val="FB3FF4D9"/>
    <w:rsid w:val="FBEF0B1E"/>
    <w:rsid w:val="FD3F106B"/>
    <w:rsid w:val="FD3FA6E0"/>
    <w:rsid w:val="FDEFDDB5"/>
    <w:rsid w:val="FE2F1546"/>
    <w:rsid w:val="FEC7A116"/>
    <w:rsid w:val="FF7FA483"/>
    <w:rsid w:val="FF8F07A5"/>
    <w:rsid w:val="FFF47471"/>
    <w:rsid w:val="FFFF3DB2"/>
    <w:rsid w:val="FFFFE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paragraph" w:customStyle="1" w:styleId="9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A2FF"/>
      <w:kern w:val="0"/>
      <w:sz w:val="26"/>
      <w:szCs w:val="26"/>
      <w:lang w:val="en-US" w:eastAsia="zh-CN" w:bidi="ar"/>
    </w:rPr>
  </w:style>
  <w:style w:type="character" w:customStyle="1" w:styleId="10">
    <w:name w:val="s1"/>
    <w:basedOn w:val="5"/>
    <w:qFormat/>
    <w:uiPriority w:val="0"/>
    <w:rPr>
      <w:color w:val="000000"/>
    </w:rPr>
  </w:style>
  <w:style w:type="paragraph" w:customStyle="1" w:styleId="11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2">
    <w:name w:val="s2"/>
    <w:basedOn w:val="5"/>
    <w:qFormat/>
    <w:uiPriority w:val="0"/>
    <w:rPr>
      <w:color w:val="00A2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2018-10-25T16:11:00Z</dcterms:created>
  <dc:creator>qingclass</dc:creator>
  <cp:lastModifiedBy>qingclass</cp:lastModifiedBy>
  <dcterms:modified xsi:type="dcterms:W3CDTF">2018-10-25T12:37:16Z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