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写锁是一定会排斥写锁的，不然多个事务一定会一起写肯定玩完了。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redolog的存在保证了事务的持久性。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读已提交，读已提交的原因在于再这种状况下，对于</w:t>
      </w:r>
      <w:r>
        <w:rPr>
          <w:rFonts w:hint="eastAsia"/>
          <w:highlight w:val="yellow"/>
          <w:lang w:val="en-US" w:eastAsia="zh-CN"/>
        </w:rPr>
        <w:t>某列</w:t>
      </w:r>
      <w:r>
        <w:rPr>
          <w:rFonts w:hint="eastAsia"/>
          <w:lang w:val="en-US" w:eastAsia="zh-CN"/>
        </w:rPr>
        <w:t>的写事务加了写锁，但是这个写锁并不会排斥读锁，这边写的过程中读事务还是可以继续进行，就导致了脏读。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这种基本是存在可重复读的，这种状态读是不排斥写的，所以这个读事务的过程中，完成了一个写事务，那么读事务前后数据的状态是不一样的。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幻读肯定也存在。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commit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bookmarkStart w:id="0" w:name="_GoBack"/>
      <w:r>
        <w:rPr>
          <w:rFonts w:hint="eastAsia"/>
          <w:color w:val="FF0000"/>
          <w:highlight w:val="yellow"/>
          <w:lang w:val="en-US" w:eastAsia="zh-CN"/>
        </w:rPr>
        <w:t>读锁没有排斥写锁的意思就是 我这边事务要读两次,前后两次读操作中间其他事务写了东西,那么前后两次读出来的就不一样了.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这种方式就是写事务排斥的读事务，</w:t>
      </w:r>
      <w:r>
        <w:rPr>
          <w:rFonts w:hint="eastAsia"/>
          <w:highlight w:val="yellow"/>
          <w:lang w:val="en-US" w:eastAsia="zh-CN"/>
        </w:rPr>
        <w:t>这行数据的</w:t>
      </w:r>
      <w:r>
        <w:rPr>
          <w:rFonts w:hint="eastAsia"/>
          <w:lang w:val="en-US" w:eastAsia="zh-CN"/>
        </w:rPr>
        <w:t>写锁排斥了读锁，也就是</w:t>
      </w:r>
      <w:r>
        <w:rPr>
          <w:rFonts w:hint="eastAsia"/>
          <w:highlight w:val="yellow"/>
          <w:lang w:val="en-US" w:eastAsia="zh-CN"/>
        </w:rPr>
        <w:t>这行数据</w:t>
      </w:r>
      <w:r>
        <w:rPr>
          <w:rFonts w:hint="eastAsia"/>
          <w:lang w:val="en-US" w:eastAsia="zh-CN"/>
        </w:rPr>
        <w:t>写的过程中不能再读了，那么就不会脏读了，但是</w:t>
      </w:r>
      <w:r>
        <w:rPr>
          <w:rFonts w:hint="eastAsia"/>
          <w:highlight w:val="yellow"/>
          <w:lang w:val="en-US" w:eastAsia="zh-CN"/>
        </w:rPr>
        <w:t>这行数据</w:t>
      </w:r>
      <w:r>
        <w:rPr>
          <w:rFonts w:hint="eastAsia"/>
          <w:lang w:val="en-US" w:eastAsia="zh-CN"/>
        </w:rPr>
        <w:t>读锁没有排斥写锁，也就是</w:t>
      </w:r>
      <w:r>
        <w:rPr>
          <w:rFonts w:hint="eastAsia"/>
          <w:highlight w:val="yellow"/>
          <w:lang w:val="en-US" w:eastAsia="zh-CN"/>
        </w:rPr>
        <w:t>这行数据</w:t>
      </w:r>
      <w:r>
        <w:rPr>
          <w:rFonts w:hint="eastAsia"/>
          <w:lang w:val="en-US" w:eastAsia="zh-CN"/>
        </w:rPr>
        <w:t>读的过程中中间进行了一个</w:t>
      </w:r>
      <w:r>
        <w:rPr>
          <w:rFonts w:hint="eastAsia"/>
          <w:highlight w:val="yellow"/>
          <w:lang w:val="en-US" w:eastAsia="zh-CN"/>
        </w:rPr>
        <w:t>这行数据的</w:t>
      </w:r>
      <w:r>
        <w:rPr>
          <w:rFonts w:hint="eastAsia"/>
          <w:lang w:val="en-US" w:eastAsia="zh-CN"/>
        </w:rPr>
        <w:t>写事务，那么读事务前后的数据就不一致的，就有重复度现象。</w:t>
      </w:r>
    </w:p>
    <w:p>
      <w:pPr>
        <w:pStyle w:val="2"/>
        <w:rPr>
          <w:rFonts w:hint="default"/>
        </w:rPr>
      </w:pPr>
      <w:r>
        <w:rPr>
          <w:rFonts w:hint="default"/>
        </w:rPr>
        <w:t>Repeatable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这个的意思就是</w:t>
      </w:r>
      <w:r>
        <w:rPr>
          <w:rFonts w:hint="eastAsia"/>
          <w:highlight w:val="yellow"/>
          <w:lang w:val="en-US" w:eastAsia="zh-CN"/>
        </w:rPr>
        <w:t>这行数据的</w:t>
      </w:r>
      <w:r>
        <w:rPr>
          <w:rFonts w:hint="eastAsia"/>
          <w:lang w:val="en-US" w:eastAsia="zh-CN"/>
        </w:rPr>
        <w:t>读锁排斥了写锁，这样的话我读的时候你就不能写了</w:t>
      </w:r>
      <w:r>
        <w:rPr>
          <w:rFonts w:hint="eastAsia"/>
          <w:highlight w:val="yellow"/>
          <w:lang w:val="en-US" w:eastAsia="zh-CN"/>
        </w:rPr>
        <w:t>这行数据了。</w:t>
      </w:r>
      <w:r>
        <w:rPr>
          <w:rFonts w:hint="eastAsia"/>
          <w:lang w:val="en-US" w:eastAsia="zh-CN"/>
        </w:rPr>
        <w:t>到这里读排斥了写，写也排斥了读，按理说已经完美了，读写，写写之间都互相排斥，只有读读之间可以，那么对这行数据的操作绝对不会出现问题了，确实，这行数据的操作不会出现问题了，但是会有这种情况，一个事务是一个表比如所有数据的某一列的和，这个是不会锁表的，这个读事务确实会锁住所有的当前的数据，但是其他线程不修改当前这写些行的数据，而是插入了一个新的，这样的话是没有排斥的（也就是读操作没有锁表）所以这个读事务前后就变了，那么就出现了幻读。</w:t>
      </w:r>
    </w:p>
    <w:p>
      <w:pPr>
        <w:pStyle w:val="2"/>
        <w:rPr>
          <w:rFonts w:hint="default"/>
        </w:rPr>
      </w:pPr>
      <w:r>
        <w:rPr>
          <w:rFonts w:hint="default"/>
        </w:rPr>
        <w:t>Serializable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串行执行，没啥说的。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196B"/>
    <w:rsid w:val="08025768"/>
    <w:rsid w:val="17214E2D"/>
    <w:rsid w:val="25BE050A"/>
    <w:rsid w:val="2B701CE3"/>
    <w:rsid w:val="2C435131"/>
    <w:rsid w:val="2D363B04"/>
    <w:rsid w:val="37E13DD3"/>
    <w:rsid w:val="549F7A59"/>
    <w:rsid w:val="5A9D0B54"/>
    <w:rsid w:val="5D5F0635"/>
    <w:rsid w:val="5D921E56"/>
    <w:rsid w:val="65CC03D2"/>
    <w:rsid w:val="66C701A2"/>
    <w:rsid w:val="6982393D"/>
    <w:rsid w:val="6D377BB6"/>
    <w:rsid w:val="7401339D"/>
    <w:rsid w:val="7BF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2019-04-19T08:09:07Z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