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k, v := range c.mlMap {</w:t>
      </w:r>
    </w:p>
    <w:p>
      <w:pPr>
        <w:rPr>
          <w:rFonts w:hint="eastAsia"/>
          <w:i/>
          <w:iCs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 xml:space="preserve"> mtype := k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i/>
          <w:iCs/>
          <w:highlight w:val="red"/>
          <w:lang w:val="en-US" w:eastAsia="zh-Hans"/>
        </w:rPr>
        <w:t xml:space="preserve">  </w:t>
      </w:r>
      <w:r>
        <w:rPr>
          <w:rFonts w:hint="eastAsia"/>
          <w:highlight w:val="red"/>
          <w:lang w:val="en-US" w:eastAsia="zh-Hans"/>
        </w:rPr>
        <w:t>materials := v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newFunc := risker.RiskerFactory[c.param.Card][mtype]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newFunc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wg.Add(1)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defer wg.Done()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 := newFunc(materials, c)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risker.Risk(ctx)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注意这种for循环开协程的一定要注意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要把item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k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v复制一份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143500" cy="2524125"/>
            <wp:effectExtent l="0" t="0" r="12700" b="158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我们通过探针记录下请求相关的业务日志文件名、日志偏移量，并且存储数据库中。当用户在Jarvis管理端检索调用链相关的业务日志时，系统会先通过调用链 ID 去获取相关的虚拟容器地址、日志文件名、日志偏移量等元数据信息，然后通过这些元数据去具体的容器中取到完整的日志内容，最后展现给用户。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大量日志数据怎么存储</w:t>
      </w:r>
      <w:r>
        <w:rPr>
          <w:rFonts w:hint="default"/>
          <w:lang w:eastAsia="zh-Hans"/>
        </w:rPr>
        <w:t>!!!!!!!!!!!!!!!!!!!!!</w:t>
      </w:r>
      <w:bookmarkStart w:id="0" w:name="_GoBack"/>
      <w:bookmarkEnd w:id="0"/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支付还要搞个影子对账服务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 Present 是Golang 的 PPT 工具，Golang的分享很多是用这个工具来做的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安装：go get golang.org/x/tools/cmd/present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文档: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"https://pkg.go.dev/golang.org/x/tools/present"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https://pkg.go.dev/golang.org/x/tools/present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219450" cy="709930"/>
            <wp:effectExtent l="0" t="0" r="6350" b="12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可以看到ll的sizeof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打印的是</w:t>
      </w:r>
      <w:r>
        <w:rPr>
          <w:rFonts w:hint="default"/>
          <w:lang w:eastAsia="zh-Hans"/>
        </w:rPr>
        <w:t xml:space="preserve">8, </w:t>
      </w:r>
      <w:r>
        <w:rPr>
          <w:rFonts w:hint="eastAsia"/>
          <w:lang w:val="en-US" w:eastAsia="zh-Hans"/>
        </w:rPr>
        <w:t>可以看到我这个确实是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位的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deadlock就是那种互斥资源导致的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就是行被锁了互相等待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或者有人锁表了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bytes.HasPrefix(aa, bb)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var encodeStatePool sync.Pool  不错 我看很多包里面的都用了这个,加速对象的创建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延迟队列的set的拿取和delete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和塞到list里面可以写在lua里面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搞成原子的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c := len(p.elementRequests); c &gt; 0 {  获取个c的变量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reqKey, req = range p.elementRequests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break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 遍历获取map其中一个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NewConnFunc func(ctx context.Context) (net.Conn, error)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Trans 转换为原始的 NewElementFunc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(nf NewConnFunc) Trans(p *connPool) NewElementFunc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func(ctx context.Context, pool NewElementNeed) (Element, error)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raw, err := nf(ctx)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return nil, 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vc := newPConn(raw, 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return vc, nil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这个把函数定义成一个类型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然后给这个类型加上一个方法做转换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对于connpool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conn也有一个元素可以是pool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poi := PoiField{}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:= poi.getData(ctx, req.Bid);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最好这样写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filewatcher可以监控配置文件的变化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invalid connection 一般都是有事务死锁 导致的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或者事务太耗时</w:t>
      </w:r>
      <w:r>
        <w:rPr>
          <w:rFonts w:hint="default"/>
          <w:lang w:eastAsia="zh-Hans"/>
        </w:rPr>
        <w:t>,链接被打满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所以说int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并不是线程安全的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因为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位系统cpu一次只能操作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write timeout</w:t>
      </w:r>
      <w:r>
        <w:rPr>
          <w:rFonts w:hint="default"/>
          <w:lang w:eastAsia="zh-Hans"/>
        </w:rPr>
        <w:t xml:space="preserve"> 设置的小了 你业务代码还没跑完呢, 服务端就吧链接断了, </w:t>
      </w:r>
      <w:r>
        <w:rPr>
          <w:rFonts w:hint="eastAsia"/>
          <w:lang w:val="en-US" w:eastAsia="zh-Hans"/>
        </w:rPr>
        <w:t>可以理解为服务端执行业务的最长时间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数据库网卡爆了 cpu爆了也会导致hang在conn步骤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errors.WithMessagef(err, "%s.plugin.finish", item.Name())</w:t>
      </w:r>
    </w:p>
    <w:p>
      <w:r>
        <w:drawing>
          <wp:inline distT="0" distB="0" distL="114300" distR="114300">
            <wp:extent cx="5273040" cy="3140710"/>
            <wp:effectExtent l="0" t="0" r="1016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pPr>
        <w:rPr>
          <w:rFonts w:hint="default"/>
        </w:rPr>
      </w:pPr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go get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"http://www.xxx.com/xxx/xxx/..."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www</w:t>
      </w:r>
      <w:r>
        <w:rPr>
          <w:rStyle w:val="8"/>
          <w:rFonts w:hint="default"/>
        </w:rPr>
        <w:t>.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.com/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/...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type PoiIndex struct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Rowkey string // table中存储的key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NewPoiIndex(rowkey string) *PoiIndex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&amp;PoiIndex{Rowkey: rowkey}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(p *PoiIndex) Upsert(ctx context.Context, picId string) error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items := []*table.DataItem{{Name: fmt.Sprintf("</w:t>
      </w:r>
      <w:r>
        <w:rPr>
          <w:rFonts w:hint="default"/>
          <w:highlight w:val="red"/>
        </w:rPr>
        <w:t>%s:%s</w:t>
      </w:r>
      <w:r>
        <w:rPr>
          <w:rFonts w:hint="default"/>
        </w:rPr>
        <w:t>", "contain_pic", picId), Value: ""}}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dao.PicTableClient.Insert(ctx, p.Rowkey, items, constant.TablePoiPicPoiIndex)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对于hbase这种东西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是可以把参数拼到列里面的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jsonresp有一个writeto的方法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这个方法的参数是一个writer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然后就可以把结构体的序列化封装在jsonresp中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然后调用参数的writer的write方法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这样什么protobufresp啥的都可以用了,</w:t>
      </w:r>
      <w:r>
        <w:rPr>
          <w:rFonts w:hint="default"/>
          <w:color w:val="FF0000"/>
          <w:lang w:eastAsia="zh-Hans"/>
        </w:rPr>
        <w:t xml:space="preserve">  </w:t>
      </w:r>
      <w:r>
        <w:rPr>
          <w:rFonts w:hint="eastAsia"/>
          <w:color w:val="FF0000"/>
          <w:lang w:val="en-US" w:eastAsia="zh-Hans"/>
        </w:rPr>
        <w:t>注意是把writer当做参数传进来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正常的逻辑是writer去write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data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那么writer是主动的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经常是data是参数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这样封装一下把writer当做参数传进去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那么writer就成参数了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就是被动的了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1135" cy="3264535"/>
            <wp:effectExtent l="0" t="0" r="12065" b="12065"/>
            <wp:docPr id="19" name="图片 19" descr="截屏2022-09-04 下午3.2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09-04 下午3.27.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要多用继承  , 对于插件这种  他是都有name conf weight这个几个属性的</w:t>
      </w:r>
      <w:r>
        <w:rPr>
          <w:rFonts w:hint="default"/>
          <w:lang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那么这几个属性的操作可以抽象成一个基础接口的</w:t>
      </w:r>
      <w:r>
        <w:rPr>
          <w:rFonts w:hint="default"/>
          <w:lang w:eastAsia="zh-Hans"/>
        </w:rPr>
        <w:t>, 别的插件继承这个基础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before插件就这样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2020570"/>
            <wp:effectExtent l="0" t="0" r="13970" b="11430"/>
            <wp:docPr id="20" name="图片 20" descr="截屏2022-09-04 下午3.3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4 下午3.32.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尽量不要搞那种大接口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要接口之前的继承就好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有接口的继承 拆接口的想法</w:t>
      </w:r>
      <w:r>
        <w:rPr>
          <w:rFonts w:hint="default"/>
          <w:lang w:eastAsia="zh-Hans"/>
        </w:rPr>
        <w:t>,或者多个接口的组合攒成这个大接口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r>
        <w:drawing>
          <wp:inline distT="0" distB="0" distL="114300" distR="114300">
            <wp:extent cx="3634105" cy="2724150"/>
            <wp:effectExtent l="0" t="0" r="23495" b="190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也不一定非得for里面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r>
        <w:drawing>
          <wp:inline distT="0" distB="0" distL="114300" distR="114300">
            <wp:extent cx="2486025" cy="1557655"/>
            <wp:effectExtent l="0" t="0" r="317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可以看到  200个协程差不多对一个线程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CreateOrUpdatePoiCardRiskControl(d *model.DbRiskCtrlCard, tx *gorm.DB) error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tx.Table(obj.GetPoiRiskCtrlCardITableName()).Clauses(clause.OnConflict{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Columns:   []clause.Column{{Name: "bid"}},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DoUpdates: clause.AssignmentColumns([]string{"content"}),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}).Create(&amp;d).Error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FFC3936"/>
    <w:rsid w:val="0FFD6C2D"/>
    <w:rsid w:val="210B5E60"/>
    <w:rsid w:val="2737ACAF"/>
    <w:rsid w:val="2DFF2448"/>
    <w:rsid w:val="2FBE8B4C"/>
    <w:rsid w:val="2FF76612"/>
    <w:rsid w:val="37E58E5F"/>
    <w:rsid w:val="3DFBC369"/>
    <w:rsid w:val="3FFADD1B"/>
    <w:rsid w:val="47FFC851"/>
    <w:rsid w:val="4E8F6524"/>
    <w:rsid w:val="4E9E5255"/>
    <w:rsid w:val="4FF8224A"/>
    <w:rsid w:val="5EB740E8"/>
    <w:rsid w:val="5FFB9B66"/>
    <w:rsid w:val="6FBF1E8B"/>
    <w:rsid w:val="75D5FB25"/>
    <w:rsid w:val="75DDEC82"/>
    <w:rsid w:val="774990B5"/>
    <w:rsid w:val="79FF3649"/>
    <w:rsid w:val="7AE16B7D"/>
    <w:rsid w:val="7BCB76C7"/>
    <w:rsid w:val="7BF91835"/>
    <w:rsid w:val="7CF7693E"/>
    <w:rsid w:val="7DFB2262"/>
    <w:rsid w:val="7DFFBEA5"/>
    <w:rsid w:val="7FB5CF5B"/>
    <w:rsid w:val="7FB9945B"/>
    <w:rsid w:val="7FDF642F"/>
    <w:rsid w:val="7FF01A2C"/>
    <w:rsid w:val="8CE658CF"/>
    <w:rsid w:val="9BDE9863"/>
    <w:rsid w:val="9CFB1F99"/>
    <w:rsid w:val="A29F2D6E"/>
    <w:rsid w:val="AB8EDE74"/>
    <w:rsid w:val="B95FFD50"/>
    <w:rsid w:val="BAB78176"/>
    <w:rsid w:val="BBDFB896"/>
    <w:rsid w:val="BDFB7AEE"/>
    <w:rsid w:val="BF7BD927"/>
    <w:rsid w:val="BFD6139D"/>
    <w:rsid w:val="BFE8F5E9"/>
    <w:rsid w:val="CFFE5CF7"/>
    <w:rsid w:val="DBDF1C67"/>
    <w:rsid w:val="DDD55D79"/>
    <w:rsid w:val="DDFE97D0"/>
    <w:rsid w:val="DE5AB69C"/>
    <w:rsid w:val="DEBB0C27"/>
    <w:rsid w:val="DF339262"/>
    <w:rsid w:val="E1CA076A"/>
    <w:rsid w:val="E35EC40B"/>
    <w:rsid w:val="ED924CB0"/>
    <w:rsid w:val="EFF7E07F"/>
    <w:rsid w:val="F3AFF420"/>
    <w:rsid w:val="F6DF228A"/>
    <w:rsid w:val="F75F6729"/>
    <w:rsid w:val="F7EF7B37"/>
    <w:rsid w:val="F8FFC9D5"/>
    <w:rsid w:val="F97BC586"/>
    <w:rsid w:val="F9BA8B1F"/>
    <w:rsid w:val="FAF7FDA2"/>
    <w:rsid w:val="FB3FDEF4"/>
    <w:rsid w:val="FB953468"/>
    <w:rsid w:val="FC7BBFD7"/>
    <w:rsid w:val="FD5F2AE0"/>
    <w:rsid w:val="FDBF9CD7"/>
    <w:rsid w:val="FDD78384"/>
    <w:rsid w:val="FDFE0CE5"/>
    <w:rsid w:val="FEBC2918"/>
    <w:rsid w:val="FF5FA949"/>
    <w:rsid w:val="FF979380"/>
    <w:rsid w:val="FFDF9E8B"/>
    <w:rsid w:val="FFEF23C6"/>
    <w:rsid w:val="FFEF3B72"/>
    <w:rsid w:val="FFFCA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2022-05-09T14:43:00Z</dcterms:created>
  <dc:creator>yangwenshuo</dc:creator>
  <cp:lastModifiedBy>yangwenshuo</cp:lastModifiedBy>
  <dcterms:modified xsi:type="dcterms:W3CDTF">2022-09-28T10:31:48Z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