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LRU</w:t>
      </w:r>
    </w:p>
    <w:p>
      <w:pPr>
        <w:bidi w:val="0"/>
        <w:rPr>
          <w:lang w:eastAsia="zh-CN"/>
        </w:rPr>
      </w:pPr>
      <w:r>
        <w:rPr>
          <w:lang w:eastAsia="zh-CN"/>
        </w:rPr>
        <w:t>LRU last recently used</w:t>
      </w:r>
    </w:p>
    <w:p>
      <w:pPr>
        <w:bidi w:val="0"/>
        <w:rPr>
          <w:lang w:eastAsia="zh-CN"/>
        </w:rPr>
      </w:pPr>
    </w:p>
    <w:p>
      <w:pPr>
        <w:bidi w:val="0"/>
      </w:pPr>
      <w:r>
        <w:t>新数据插入到链表头部；</w:t>
      </w:r>
    </w:p>
    <w:p>
      <w:pPr>
        <w:bidi w:val="0"/>
      </w:pPr>
      <w:r>
        <w:rPr>
          <w:rFonts w:hint="default"/>
        </w:rPr>
        <w:t>每当缓存命中（即缓存数据被访问），则将数据移到链表头部；</w:t>
      </w:r>
    </w:p>
    <w:p>
      <w:pPr>
        <w:bidi w:val="0"/>
        <w:rPr>
          <w:lang w:eastAsia="zh-CN"/>
        </w:rPr>
      </w:pPr>
      <w:r>
        <w:rPr>
          <w:rFonts w:hint="default"/>
        </w:rPr>
        <w:t>当链表满的时候，将链表尾部的数据丢弃。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743E6"/>
    <w:rsid w:val="EDD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2022-05-04T15:29:00Z</dcterms:created>
  <dc:creator>yangwenshuo</dc:creator>
  <cp:lastModifiedBy>yangwenshuo</cp:lastModifiedBy>
  <dcterms:modified xsi:type="dcterms:W3CDTF">2022-05-04T15:29:44Z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