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strings repalce必要用1.2</w:t>
      </w:r>
    </w:p>
    <w:p>
      <w:r>
        <w:t>go语言的字符串是可以直接比较大小的.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match, err := regexp.MatchString("11", "11")</w:t>
      </w:r>
    </w:p>
    <w:p/>
    <w:p>
      <w:r>
        <w:t>如果你想自定义一个error的话,只需要定义一个结构体实现Error() string这个函数就可以了,结构体的元素随便是啥,一般都是code和msg.</w:t>
      </w:r>
      <w:r>
        <w:rPr>
          <w:color w:val="FF0000"/>
        </w:rPr>
        <w:t>因为error本身就是个接口啊.</w:t>
      </w:r>
    </w:p>
    <w:p/>
    <w:p>
      <w:r>
        <w:t>对于把接口对象转成真正的实现类对象,这样操作就可以了.</w:t>
      </w:r>
    </w:p>
    <w:p>
      <w:r>
        <w:t>If res,ok:= err.(*xxxError);ok{}</w:t>
      </w:r>
    </w:p>
    <w:p/>
    <w:p>
      <w:r>
        <w:t>有的时候你用go mod拉一个工程,拉不下来看提示可能是你没有这个工程的权限,但是你确依赖了他.  平时我们依赖的包可以拉下来说明人家是对外开放的.</w:t>
      </w:r>
    </w:p>
    <w:p/>
    <w:p>
      <w:pPr>
        <w:ind w:firstLine="210" w:firstLineChars="100"/>
      </w:pPr>
      <w:r>
        <w:t>New(struct)出来是一个指针</w:t>
      </w:r>
    </w:p>
    <w:p>
      <w:pPr>
        <w:ind w:firstLine="210" w:firstLineChars="100"/>
      </w:pPr>
      <w:r>
        <w:t>给了Maintainer,scm你就可以配置了,这也会影响到.</w:t>
      </w:r>
    </w:p>
    <w:p>
      <w:pPr>
        <w:ind w:firstLine="210" w:firstLineChars="100"/>
      </w:pPr>
      <w:r>
        <w:t>go的结构体如果你要弄成json的话,结构体名字要大写,后面还要补上json的注释,不然是识别不出来的哦.</w:t>
      </w:r>
    </w:p>
    <w:p>
      <w:pPr>
        <w:ind w:firstLine="210" w:firstLineChars="100"/>
      </w:pPr>
      <w:r>
        <w:t>json还是比较只能的,多一个少一个的,顺序什么的都无所谓的,它好像就是用key当作map去捞的.</w:t>
      </w:r>
    </w:p>
    <w:p>
      <w:pPr>
        <w:ind w:firstLine="210" w:firstLineChars="100"/>
      </w:pPr>
    </w:p>
    <w:p>
      <w:pPr>
        <w:ind w:firstLine="210" w:firstLineChars="100"/>
      </w:pPr>
      <w:r>
        <w:t>结构体也是可以用%v打印的,万物皆可用%v打印.</w:t>
      </w:r>
    </w:p>
    <w:p>
      <w:pPr>
        <w:ind w:firstLine="210" w:firstLineChars="100"/>
      </w:pPr>
    </w:p>
    <w:p>
      <w:pPr>
        <w:ind w:firstLine="210" w:firstLineChars="100"/>
      </w:pPr>
      <w:r>
        <w:t>json是结构  还是json是字符串是不一样的.</w:t>
      </w:r>
    </w:p>
    <w:p/>
    <w:p>
      <w:r>
        <w:t>上次问宇琨的哪个问题,就是一个字符串数组复制到一个字符串指针数组才会出现这个问题,因为遍历的时候item都是一样的.</w:t>
      </w:r>
    </w:p>
    <w:p/>
    <w:p>
      <w:r>
        <w:t>Json unmarl的时候数组和map都必须加上地址!!!!!!!!!!!!!</w:t>
      </w:r>
    </w:p>
    <w:p>
      <w:r>
        <w:t>数组元素的内容是结构体和是指针都是可以的.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如果实现了结构体中的String方法，在使用fmt打印时候会调用该方法，  类似于java中的tostring</w:t>
      </w:r>
    </w:p>
    <w:p/>
    <w:p>
      <w:pPr>
        <w:rPr>
          <w:rFonts w:hint="eastAsia"/>
        </w:rPr>
      </w:pPr>
      <w:r>
        <w:rPr>
          <w:rFonts w:hint="eastAsia"/>
        </w:rPr>
        <w:t>结构体会转化为JSON对象，并且只有结构体里边以大写字母开头的可被导出的字段才会</w:t>
      </w:r>
    </w:p>
    <w:p>
      <w:pPr>
        <w:rPr>
          <w:rFonts w:hint="default"/>
        </w:rPr>
      </w:pPr>
      <w:r>
        <w:rPr>
          <w:rFonts w:hint="eastAsia"/>
        </w:rPr>
        <w:t>被转化输出，而这些可导出的字段会作为JSON对象的字符串索引</w:t>
      </w:r>
      <w:r>
        <w:rPr>
          <w:rFonts w:hint="default"/>
        </w:rPr>
        <w:t>,也就是结构体想要可以序列化成json的话,元素必须的是大写的那部分才会被转化.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如果JSON中的字段在Go目标类型中不存在，json.Unmarshal()函数在解码过程中会丢弃 该字段</w:t>
      </w:r>
      <w:r>
        <w:rPr>
          <w:rFonts w:hint="default"/>
        </w:rPr>
        <w:t>,而不是报错,所以json的转换是根据key去填的,多几个少几个,都不会影响其他字段的解码与编码.</w:t>
      </w:r>
    </w:p>
    <w:p>
      <w:pPr>
        <w:rPr>
          <w:rFonts w:hint="eastAsia"/>
        </w:rPr>
      </w:pPr>
      <w:r>
        <w:rPr>
          <w:rFonts w:hint="eastAsia"/>
        </w:rPr>
        <w:t xml:space="preserve"> 3 转化一个map类型的数据结构时，该数据的类型必须是 map[string]T(T可以是</w:t>
      </w:r>
    </w:p>
    <w:p>
      <w:r>
        <w:rPr>
          <w:rFonts w:hint="eastAsia"/>
        </w:rPr>
        <w:t>encoding/json 包支持的任意数据类型</w:t>
      </w:r>
    </w:p>
    <w:p/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type Transport struct {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Proxy指定用于针对特定请求返回代理的函数。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如果该函数返回一个非空的错误，请求将终止并返回该错误。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如果Proxy为空或者返回一个空的URL指针，将不使用代理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Proxy func(*Request) (*url.URL, error)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Dial指定用于创建TCP连接的dail()函数。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如果Dial为空，将默认使用net.Dial()函数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Dial func(net, addr string) (c net.Conn, err error)</w:t>
      </w:r>
    </w:p>
    <w:p>
      <w:pPr>
        <w:rPr>
          <w:color w:val="FF0000"/>
        </w:rPr>
      </w:pPr>
      <w:r>
        <w:rPr>
          <w:color w:val="FF0000"/>
        </w:rPr>
        <w:t>看到没有,上面的两个元素,就是函数类型,go直接有就有一个函数类型的哦!!!!!!!!!!!!!!!!!!!!!!!!!!!!!!!!!!!!!!!!!!!!!!!!!!</w:t>
      </w:r>
    </w:p>
    <w:p/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rPr>
          <w:rFonts w:hint="default"/>
        </w:rPr>
      </w:pPr>
      <w:r>
        <w:rPr>
          <w:rFonts w:hint="default"/>
        </w:rPr>
        <w:t xml:space="preserve">        defer close(exit)</w:t>
      </w:r>
    </w:p>
    <w:p>
      <w:pPr>
        <w:rPr>
          <w:rFonts w:hint="default"/>
        </w:rPr>
      </w:pPr>
      <w:r>
        <w:rPr>
          <w:rFonts w:hint="default"/>
        </w:rPr>
        <w:t xml:space="preserve">        go func() {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fmt.Println("b")</w:t>
      </w:r>
    </w:p>
    <w:p>
      <w:pPr>
        <w:rPr>
          <w:rFonts w:hint="default"/>
        </w:rPr>
      </w:pPr>
      <w:r>
        <w:rPr>
          <w:rFonts w:hint="default"/>
        </w:rPr>
        <w:t xml:space="preserve">        }()</w:t>
      </w:r>
    </w:p>
    <w:p>
      <w:pPr>
        <w:ind w:firstLine="420"/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Go 运行一个不要定义的func是这样子操作的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go中的方法和传统的类的方法不太一样，方法和类并非组织在一起，传统的oop方法和类放在一个文件里面，而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go语言只要在同一个包里就可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，可分散在不同文件里。go的理念就是数据和实现分离，</w:t>
      </w:r>
    </w:p>
    <w:p>
      <w:pPr>
        <w:rPr>
          <w:highlight w:val="yellow"/>
        </w:rPr>
      </w:pPr>
      <w:r>
        <w:rPr>
          <w:highlight w:val="yellow"/>
        </w:rPr>
        <w:t>go的结构体和属于这个结构体的方法可以在不同的文件里，但是要在同一个包里</w:t>
      </w:r>
    </w:p>
    <w:p/>
    <w:p/>
    <w:p>
      <w:r>
        <w:t>把一个</w:t>
      </w:r>
      <w:r>
        <w:rPr>
          <w:highlight w:val="yellow"/>
        </w:rPr>
        <w:t>interface{}</w:t>
      </w:r>
      <w:r>
        <w:t>类型的东西转成他真正的类型。</w:t>
      </w:r>
    </w:p>
    <w:p>
      <w:pPr>
        <w:pStyle w:val="10"/>
        <w:keepNext w:val="0"/>
        <w:keepLines w:val="0"/>
        <w:widowControl/>
        <w:suppressLineNumbers w:val="0"/>
        <w:rPr>
          <w:highlight w:val="red"/>
        </w:rPr>
      </w:pPr>
      <w:r>
        <w:rPr>
          <w:highlight w:val="red"/>
        </w:rPr>
        <w:t>if res, ok := data.TfPlanDH.Data.(*data.TfPlanData); ok {</w:t>
      </w:r>
    </w:p>
    <w:p>
      <w:pPr>
        <w:pStyle w:val="10"/>
        <w:keepNext w:val="0"/>
        <w:keepLines w:val="0"/>
        <w:widowControl/>
        <w:suppressLineNumbers w:val="0"/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conn.Table("tf_plan").Where("plan_id =?", tfPlan.PlanId).Updates(tfPlan).Error;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"UpdateTfPlan Updates error: %s",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}这种更新的时候传进来的结构体需要有id的</w:t>
      </w:r>
    </w:p>
    <w:p>
      <w:r>
        <w:t>这种就会像java那样，你的结构体的元素不是空就会去更新，是null的就会保持原来的。</w:t>
      </w:r>
    </w:p>
    <w:p/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) (s 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){</w:t>
      </w:r>
    </w:p>
    <w:p>
      <w:pPr>
        <w:rPr>
          <w:color w:val="FF0000"/>
        </w:rPr>
      </w:pPr>
      <w:r>
        <w:t>这样的话，看到了么，返回值列表既定义了一个类型，顺便也创建了这个返回的变量，</w:t>
      </w:r>
      <w:r>
        <w:rPr>
          <w:color w:val="FF0000"/>
        </w:rPr>
        <w:t>代码里对s进行复制操作就可以了，但是这种返回方式必须要用小括号扩起来</w:t>
      </w:r>
    </w:p>
    <w:p>
      <w:pPr>
        <w:rPr>
          <w:color w:val="FF0000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 func(){fmt.Println("Hello inline")}()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go printHello()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但是呢，go运行一个用户线程的时候，函数名后面必须是个（）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所以即使第一行的是一个匿名函数，后面也要加一个（）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:= 结构不能使用在函数外，函数外的每个语法块都必须以关键字开始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a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b 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c []float32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d func() bool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e struct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x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)          批量定义变量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go语言很多的那流程操作都是在init里面，如果不看init单撸代码的话可能看不到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channel是一个定义比较简单的携程之间的消息队列啊</w:t>
      </w:r>
      <w:r>
        <w:rPr>
          <w:rFonts w:hint="default"/>
          <w:lang w:eastAsia="zh-CN"/>
        </w:rPr>
        <w:t>，因为channel是多个的。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看到了么，函数指针的执行。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if (eventActFun)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    eventActFun();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声明时的*eventActFun的*只是声明作用，下面用的时候还是要用eventActFun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返回值（*函数名）（参数列表）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是在函数名前面顶了一个*，这个就是函数指针。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ptr **int;  指针的指针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go的携程是用户线程。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numbers = append(numbers, 2,3,4)</w:t>
      </w:r>
      <w:r>
        <w:rPr>
          <w:rFonts w:hint="default"/>
          <w:lang w:eastAsia="zh-CN"/>
        </w:rPr>
        <w:t xml:space="preserve"> 还可以追加切片和数组。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slice1 := make([]type, len) len是切片的初始i长度，指定0就可以，我们可以往上在append。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/* 拷贝 numbers 的内容到 numbers1 */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copy(numbers1,numbers)</w:t>
      </w:r>
      <w:r>
        <w:rPr>
          <w:rFonts w:hint="default"/>
          <w:lang w:eastAsia="zh-CN"/>
        </w:rPr>
        <w:t xml:space="preserve">  切片复制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range就是foreach呗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  <w:lang w:eastAsia="zh-CN"/>
        </w:rPr>
        <w:t>那种既不是大写也没有指定结构体的方法就是包内可以调用</w:t>
      </w: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，那种大写的是包名调用（这种是类似与静态）。 而实现接口的方法或者结构体自己的方法就是结构体指针调用。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包名调用的还有就是那种文件var定义的全局变量，还有就是包下的结构体信息，其他包想创建这个包定义的结构体的时候。</w:t>
      </w:r>
    </w:p>
    <w:p>
      <w:r>
        <w:drawing>
          <wp:inline distT="0" distB="0" distL="114300" distR="114300">
            <wp:extent cx="5269865" cy="13176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go的依赖会先去vendor里找，然后在去gopath里面找。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Go的数组会如果长度超了会扩容和java的listy差不多，关键的是lsit的扩容是list对象里面的buff变成新的，list指针不会变，而go的扩容后数组的地址都变了！！！！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注意，init的顺序，上面的还没跑到他的init函数，你就去调用他。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66055" cy="3135630"/>
            <wp:effectExtent l="0" t="0" r="171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过载就是服务器抗不住了，你的下游找你让你别调用他了，你就可以配置下限流。</w:t>
      </w: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71135" cy="56781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熔断的意思和以前差不多。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限流和熔断都是保护下游不被打挂的。</w:t>
      </w:r>
    </w:p>
    <w:p>
      <w:r>
        <w:drawing>
          <wp:inline distT="0" distB="0" distL="114300" distR="114300">
            <wp:extent cx="5262880" cy="2513965"/>
            <wp:effectExtent l="0" t="0" r="203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集成了一些公共的告警比如cpu过高，错误日志过多，协程太多。</w:t>
      </w:r>
    </w:p>
    <w:p>
      <w:pPr>
        <w:rPr>
          <w:rFonts w:hint="eastAsia"/>
          <w:lang w:eastAsia="zh-CN"/>
        </w:rPr>
      </w:pPr>
    </w:p>
    <w:p>
      <w:pPr>
        <w:pStyle w:val="2"/>
      </w:pPr>
      <w:r>
        <w:t>Sql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/>
    <w:p>
      <w:pPr>
        <w:pStyle w:val="2"/>
      </w:pPr>
      <w:r>
        <w:t>数据库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如果是not null的话就必须要有默认值。而text没有默认值的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所以给text设置成not null就会出问题</w:t>
      </w:r>
    </w:p>
    <w:p/>
    <w:p/>
    <w:p>
      <w:r>
        <w:t>这是一个用lua脚本的地方,redis的eval语句就是用来执行lua脚本的,语句中的内容就是先get,如果get到了就去delete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script string = "if redis.call('get', KEYS[1]) == ARGV[1] then return redis.call('del', KEYS[1]) else return 0 end"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result, err := redisClient.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Eval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(script, []string{lockKey(roomId)}, uuid).Result();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Eval error: %v",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 else if result.(int64) != 1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result error: %v", result)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nil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return true, nil</w:t>
      </w:r>
    </w:p>
    <w:p/>
    <w:p/>
    <w:p>
      <w:pPr>
        <w:rPr>
          <w:color w:val="FF0000"/>
        </w:rPr>
      </w:pPr>
      <w:r>
        <w:rPr>
          <w:color w:val="FF0000"/>
        </w:rPr>
        <w:t>读写分离 分了主从的话就一定会有那种双机房问题,写到了主里去从读就读不到,但是如果你setnx这是个写操作就会全到主里面.</w:t>
      </w:r>
    </w:p>
    <w:p>
      <w:r>
        <w:t>那么这种双机房问题就咋办呢,电商公司一般都不会读写分离的,一是容易出问题,数据量大的话还是要走分库分表,头条这种feed流起家的一般都是走读写分离.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public static void usePipeline(){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 jedis = getShardedJedis();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ShardedJedisPipeline pipeline =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 xml:space="preserve"> jedis.pipelined()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long begin = System.currentTimeMillis();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for(int i = 0;i&lt;count;i++){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          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pipeline.set("key_"+i,"value_"+i);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pipeline.sync();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jedis.close();</w:t>
      </w:r>
    </w:p>
    <w:p/>
    <w:p>
      <w:r>
        <w:t>pieline报错可能是因为pipeline的长度是0</w:t>
      </w:r>
    </w:p>
    <w:p/>
    <w:p>
      <w:r>
        <w:t>幂等就是同一个消息来了重复了两次,不会重复执行两次,保持幂等就是执行前去查一下咯,有没有执行过,有没有用过.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opentsdb是基于Hbase的时序数据库[时间序列数据库]。不具备通用性，主要针对具有时间特性和需求的数据，如监控数据、温度变化数据等。opentsdb说是数据库，但并不能称作为数据库，他是在Hbase(HBase才是具有存储功能的)的基础上，进行数据结构的优化和处理，从而适合存储具有时间特性的数据，同时提供特定的工具进行查询等操作。</w:t>
      </w:r>
    </w:p>
    <w:p/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b/>
          <w:bCs/>
        </w:rPr>
      </w:pPr>
    </w:p>
    <w:p>
      <w:pPr>
        <w:pStyle w:val="2"/>
      </w:pPr>
      <w:r>
        <w:t>Protobuf</w:t>
      </w:r>
    </w:p>
    <w:p>
      <w:r>
        <w:rPr>
          <w:lang w:val="en-US" w:eastAsia="zh-CN"/>
        </w:rPr>
        <w:t>protobuf比json更加的块 速度。时间效率空间效率都是json的3-5倍</w:t>
      </w:r>
    </w:p>
    <w:p>
      <w:pPr>
        <w:rPr>
          <w:lang w:val="en-US" w:eastAsia="zh-CN"/>
        </w:rPr>
      </w:pPr>
      <w:r>
        <w:rPr>
          <w:lang w:val="en-US" w:eastAsia="zh-CN"/>
        </w:rPr>
        <w:t>repeated GradeInfo grade_list = 5;//年级列表  在pro里面这个repeated表示的意思是list</w:t>
      </w:r>
    </w:p>
    <w:p>
      <w:pPr>
        <w:rPr>
          <w:lang w:val="en-US" w:eastAsia="zh-CN"/>
        </w:rPr>
      </w:pPr>
      <w:r>
        <w:rPr>
          <w:lang w:val="en-US" w:eastAsia="zh-CN"/>
        </w:rPr>
        <w:t>可以向前兼容向后兼容</w:t>
      </w:r>
    </w:p>
    <w:p>
      <w:pPr>
        <w:rPr>
          <w:lang w:val="en-US" w:eastAsia="zh-CN"/>
        </w:rPr>
      </w:pPr>
      <w:r>
        <w:rPr>
          <w:lang w:val="en-US" w:eastAsia="zh-CN"/>
        </w:rPr>
        <w:t>有代码生成机制</w:t>
      </w:r>
    </w:p>
    <w:p>
      <w:pPr>
        <w:pStyle w:val="2"/>
        <w:rPr>
          <w:lang w:eastAsia="zh-CN"/>
        </w:rPr>
      </w:pPr>
      <w:r>
        <w:rPr>
          <w:lang w:eastAsia="zh-CN"/>
        </w:rPr>
        <w:t>Gorm</w:t>
      </w:r>
    </w:p>
    <w:p>
      <w:pPr>
        <w:rPr>
          <w:lang w:eastAsia="zh-CN"/>
        </w:rPr>
      </w:pPr>
      <w:r>
        <w:rPr>
          <w:lang w:eastAsia="zh-CN"/>
        </w:rPr>
        <w:t>对于普通的con.table.where(xx)的查询后面就用Find(xx)就可以了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如果是sql直写的查询,就用Raw()了 raw里面写内容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bdr w:val="none" w:color="auto" w:sz="0" w:space="0"/>
          <w:shd w:val="clear" w:fill="F7F7F7"/>
        </w:rPr>
        <w:t>"SELECT name, age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4"/>
          <w:sz w:val="17"/>
          <w:szCs w:val="17"/>
          <w:bdr w:val="none" w:color="auto" w:sz="0" w:space="0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).Scan(&amp;result)</w:t>
      </w:r>
    </w:p>
    <w:p>
      <w:pPr>
        <w:rPr>
          <w:lang w:eastAsia="zh-CN"/>
        </w:rPr>
      </w:pPr>
      <w:r>
        <w:rPr>
          <w:lang w:eastAsia="zh-CN"/>
        </w:rPr>
        <w:t>那么上面的scan()是咋回事呢,scan一般用于不查询一列的全部数据,而是查询其中某几列数据的时候使用,你看上面只查询了name和age,而reuslt这个结构体里的参数正是name和age.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但是如果查询出来的是多条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rows, err := db.Model(&amp;User{}).Where(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bdr w:val="none" w:color="auto" w:sz="0" w:space="0"/>
          <w:shd w:val="clear" w:fill="F7F7F7"/>
        </w:rPr>
        <w:t>"name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bdr w:val="none" w:color="auto" w:sz="0" w:space="0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bdr w:val="none" w:color="auto" w:sz="0" w:space="0"/>
          <w:shd w:val="clear" w:fill="F7F7F7"/>
        </w:rPr>
        <w:t>Select(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highlight w:val="yellow"/>
          <w:bdr w:val="none" w:color="auto" w:sz="0" w:space="0"/>
          <w:shd w:val="clear" w:fill="F7F7F7"/>
        </w:rPr>
        <w:t>"name, age, email"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bdr w:val="none" w:color="auto" w:sz="0" w:space="0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bdr w:val="none" w:color="auto" w:sz="0" w:space="0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bdr w:val="none" w:color="auto" w:sz="0" w:space="0"/>
          <w:shd w:val="clear" w:fill="F7F7F7"/>
        </w:rPr>
        <w:t>// (*sql.Rows, error)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bdr w:val="none" w:color="auto" w:sz="0" w:space="0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rows.Close()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rows.Next()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   rows.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bdr w:val="none" w:color="auto" w:sz="0" w:space="0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bdr w:val="none" w:color="auto" w:sz="0" w:space="0"/>
          <w:shd w:val="clear" w:fill="F7F7F7"/>
        </w:rPr>
        <w:t>Select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(“列名s”)来确定查询哪几个语句,然后用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bdr w:val="none" w:color="auto" w:sz="0" w:space="0"/>
          <w:shd w:val="clear" w:fill="F7F7F7"/>
        </w:rPr>
        <w:t>Rows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()找到多条数据,然后在for循环去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bdr w:val="none" w:color="auto" w:sz="0" w:space="0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bdr w:val="none" w:color="auto" w:sz="0" w:space="0"/>
          <w:shd w:val="clear" w:fill="F7F7F7"/>
        </w:rPr>
        <w:t>// Raw 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rows, err := 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bdr w:val="none" w:color="auto" w:sz="0" w:space="0"/>
          <w:shd w:val="clear" w:fill="F7F7F7"/>
        </w:rPr>
        <w:t>"select name, age, email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bdr w:val="none" w:color="auto" w:sz="0" w:space="0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bdr w:val="none" w:color="auto" w:sz="0" w:space="0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bdr w:val="none" w:color="auto" w:sz="0" w:space="0"/>
          <w:shd w:val="clear" w:fill="F7F7F7"/>
        </w:rPr>
        <w:t>// (*sql.Rows, error)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bdr w:val="none" w:color="auto" w:sz="0" w:space="0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bdr w:val="none" w:color="auto" w:sz="0" w:space="0"/>
          <w:shd w:val="clear" w:fill="F7F7F7"/>
        </w:rPr>
        <w:t xml:space="preserve"> rows.Close()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bdr w:val="none" w:color="auto" w:sz="0" w:space="0"/>
          <w:shd w:val="clear" w:fill="F7F7F7"/>
        </w:rPr>
        <w:t xml:space="preserve"> close  row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highlight w:val="yellow"/>
          <w:bdr w:val="none" w:color="auto" w:sz="0" w:space="0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bdr w:val="none" w:color="auto" w:sz="0" w:space="0"/>
          <w:shd w:val="clear" w:fill="F7F7F7"/>
        </w:rPr>
        <w:t xml:space="preserve"> rows.Next()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{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bdr w:val="none" w:color="auto" w:sz="0" w:space="0"/>
          <w:shd w:val="clear" w:fill="F7F7F7"/>
        </w:rPr>
        <w:t>row.Next()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   rows.Scan(&amp;name,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bdr w:val="none" w:color="auto" w:sz="0" w:space="0"/>
          <w:shd w:val="clear" w:fill="F7F7F7"/>
        </w:rPr>
        <w:t>下面这个sql直写的也同理,由于是多个,后面也得是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bdr w:val="none" w:color="auto" w:sz="0" w:space="0"/>
          <w:shd w:val="clear" w:fill="F7F7F7"/>
        </w:rPr>
        <w:t>Rows(),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然后再for循环.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conn.Model(&amp;ExamRule{})灵活一点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相对于conn.Table()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这个都是上来都选了一个表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mysql事务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conn, err := GetWriteConn(ctx)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GetConnection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tx := conn.Begin()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defer tx.Rollback()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 xml:space="preserve">  如果出panic了,理论上panci会一直往上抛就会导致事务无法回滚,但是呢,这里加了defer 即使panic了,事务也会被回滚.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highlight w:val="yellow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if err = tx.Error;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 return fmt.Errorf("CreatePaper get tx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  <w:t>这样可以保证在开启事务的时候出错也能捕获到.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>下面这样可以保证提交事务的时候的错误也会被捕获到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tx.Commit().Error;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commit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>虚函数</w:t>
      </w:r>
    </w:p>
    <w:p>
      <w:pPr>
        <w:rPr>
          <w:lang w:eastAsia="zh-CN"/>
        </w:rPr>
      </w:pPr>
      <w:r>
        <w:rPr>
          <w:lang w:eastAsia="zh-CN"/>
        </w:rPr>
        <w:t>首先,java中的函数除了构造和静态哪些都是虚函数,虚函数的意义和我们以前想的是一样的,有什么动态分派啊,虚函数表啊,这里主要讲一下c++中的虚函数,因为c++是有一个visual关键字的,会把一个函数标记</w:t>
      </w:r>
      <w:bookmarkStart w:id="1" w:name="_GoBack"/>
      <w:bookmarkEnd w:id="1"/>
      <w:r>
        <w:rPr>
          <w:lang w:eastAsia="zh-CN"/>
        </w:rPr>
        <w:t>成虚函数.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如果你不标记成虚函数的话就不会有多态的特性了,你的静态类型是什么,就会调用那个函数,一旦你标记成visual后就会有类似于java的多态的效果了.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所以c++默认是没有虚函数的.</w:t>
      </w:r>
    </w:p>
    <w:p>
      <w:pPr>
        <w:pStyle w:val="2"/>
      </w:pPr>
      <w:r>
        <w:t>Tips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b/>
          <w:bCs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str2 := "hello" + " " + "world"   字符串可以这样拼接 但是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加上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整数不行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Thrift 会生成method。idl生产的是pb——gen！！！！！！！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加了代理就用不了 postman了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加了代理就用不了 postman了</w:t>
      </w:r>
    </w:p>
    <w:p/>
    <w:p>
      <w:pPr>
        <w:rPr>
          <w:lang w:val="en-US" w:eastAsia="zh-CN"/>
        </w:rPr>
      </w:pPr>
      <w:r>
        <w:rPr>
          <w:lang w:val="en-US" w:eastAsia="zh-CN"/>
        </w:rPr>
        <w:t>那么序列化的本质是把结构体编程btye[],所以我们看到go语言的</w:t>
      </w:r>
      <w:r>
        <w:rPr>
          <w:lang w:eastAsia="zh-CN"/>
        </w:rPr>
        <w:t>json的</w:t>
      </w:r>
      <w:r>
        <w:rPr>
          <w:lang w:val="en-US" w:eastAsia="zh-CN"/>
        </w:rPr>
        <w:t>这两个函数的参数和返回值都是</w:t>
      </w:r>
      <w:r>
        <w:rPr>
          <w:highlight w:val="yellow"/>
          <w:lang w:val="en-US" w:eastAsia="zh-CN"/>
        </w:rPr>
        <w:t xml:space="preserve">byte[] </w:t>
      </w:r>
      <w:r>
        <w:rPr>
          <w:lang w:val="en-US" w:eastAsia="zh-CN"/>
        </w:rPr>
        <w:t>而不是字符串哦。但是go的string和byte[]之间是可以非常方便的转换的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json也是一种序列化方式,序列化的结果是一定是byte[]</w:t>
      </w:r>
    </w:p>
    <w:p/>
    <w:p>
      <w:r>
        <w:t>Echo $GOPATH</w:t>
      </w:r>
    </w:p>
    <w:p>
      <w:r>
        <w:t>Echo $SHELL   这样可以打印一些生效的环境变量咯.</w:t>
      </w:r>
    </w:p>
    <w:p>
      <w:r>
        <w:t>如果你要是用咯zsh,以后哪些环境变量相关的东西就挪到.zshrc里面咯</w:t>
      </w:r>
    </w:p>
    <w:p/>
    <w:p>
      <w:r>
        <w:t>售卖流程都是会有createorder和confim order的.</w:t>
      </w:r>
    </w:p>
    <w:p>
      <w:r>
        <w:t>Sd lookup  就是去consul走服务发现流程了.</w:t>
      </w:r>
    </w:p>
    <w:p>
      <w:r>
        <w:t>Tlv  type  length value</w:t>
      </w:r>
    </w:p>
    <w:p>
      <w:r>
        <w:t>Overload 限流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kerberos. 就是一个单点登录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的协议,有一个票据服务,先去这个票据服务获取票据,然后你就可以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访问其他服务不用登陆了,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kinit的k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就是她</w:t>
      </w:r>
    </w:p>
    <w:p/>
    <w:p>
      <w:pPr>
        <w:rPr>
          <w:rFonts w:hint="eastAsia"/>
        </w:rPr>
      </w:pPr>
      <w:r>
        <w:rPr>
          <w:rFonts w:hint="eastAsia"/>
        </w:rPr>
        <w:t>if len(os.Args) != 2 {</w:t>
      </w:r>
    </w:p>
    <w:p>
      <w:pPr>
        <w:rPr>
          <w:rFonts w:hint="eastAsia"/>
        </w:rPr>
      </w:pPr>
      <w:r>
        <w:rPr>
          <w:rFonts w:hint="eastAsia"/>
        </w:rPr>
        <w:t xml:space="preserve">        fmt.Fprintf(os.Stderr, "Usage: %s host:port", os.Args[0])</w:t>
      </w:r>
    </w:p>
    <w:p>
      <w:pPr>
        <w:rPr>
          <w:rFonts w:hint="eastAsia"/>
        </w:rPr>
      </w:pPr>
      <w:r>
        <w:rPr>
          <w:rFonts w:hint="eastAsia"/>
        </w:rPr>
        <w:t xml:space="preserve">os.Exit(1)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service := os.Args[1]</w:t>
      </w:r>
    </w:p>
    <w:p>
      <w:pPr>
        <w:rPr>
          <w:rFonts w:hint="eastAsia"/>
        </w:rPr>
      </w:pPr>
      <w:r>
        <w:rPr>
          <w:rFonts w:hint="default"/>
        </w:rPr>
        <w:t>这个os.Args   os.Args[1]啥的乱七八糟的东西,就是你在执行这个bin文件的时候后面跟的参数</w:t>
      </w:r>
    </w:p>
    <w:p>
      <w:pPr>
        <w:ind w:firstLine="420"/>
        <w:rPr>
          <w:rFonts w:hint="eastAsia"/>
        </w:rPr>
      </w:pPr>
    </w:p>
    <w:p>
      <w:r>
        <w:t>接口去抖就是防止用户手抖点击多次，导致瞬间调用接口两次。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大力这里用的也不是protobuf。如果真用的是protobuf的话，那么你的http请求响应体李的内容你就看不懂了，因为那里都是乱码了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centos yum </w:t>
      </w:r>
      <w:r>
        <w:rPr>
          <w:lang w:eastAsia="zh-CN"/>
        </w:rPr>
        <w:t xml:space="preserve">  </w:t>
      </w:r>
      <w:r>
        <w:rPr>
          <w:lang w:val="en-US" w:eastAsia="zh-CN"/>
        </w:rPr>
        <w:t>mac brew</w:t>
      </w:r>
      <w:r>
        <w:rPr>
          <w:lang w:eastAsia="zh-CN"/>
        </w:rPr>
        <w:t xml:space="preserve">   </w:t>
      </w:r>
      <w:r>
        <w:rPr>
          <w:lang w:val="en-US" w:eastAsia="zh-CN"/>
        </w:rPr>
        <w:t xml:space="preserve"> debain apt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ssh的生成是由git登陆的邮箱生成的</w:t>
      </w:r>
      <w:r>
        <w:rPr>
          <w:lang w:eastAsia="zh-CN"/>
        </w:rPr>
        <w:t>，每输入一次生成的都不一样，但是私钥文件是在你本地的，公钥配置在远端。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设置ssh key免密登陆服务器</w:t>
      </w:r>
      <w:r>
        <w:rPr>
          <w:lang w:eastAsia="zh-CN"/>
        </w:rPr>
        <w:t>，把自己的公钥配置在服务器的.ssh文件夹下的一个文件里。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rPr>
          <w:lang w:eastAsia="zh-CN"/>
        </w:rPr>
      </w:pPr>
      <w:r>
        <w:rPr>
          <w:lang w:eastAsia="zh-CN"/>
        </w:rPr>
        <w:t>Reflect.TypeOf()这个是可以查看变量类型的,也可以看到go语言也是有指针的指针的,但是呢,对于json的unmarshal来说,这个你传指针,还是指针的指针都是能够处理的.</w:t>
      </w:r>
    </w:p>
    <w:p>
      <w:pPr>
        <w:pStyle w:val="2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句柄（handle），有多种意义，第一种解释：句柄是一种特殊的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"https://baike.baidu.com/item/%E6%99%BA%E8%83%BD%E6%8C%87%E9%92%88/10784135"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智能指针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。当一个应用程序要引用其他系统（如数据库、操作系统）所管理的内存块或对象时，就要使用句柄。 [1]</w:t>
      </w:r>
      <w:bookmarkStart w:id="0" w:name="ref_[1]_194921"/>
      <w:r>
        <w:rPr>
          <w:rFonts w:hint="default"/>
          <w:lang w:val="en-US" w:eastAsia="zh-CN"/>
        </w:rPr>
        <w:t> </w:t>
      </w:r>
      <w:bookmarkEnd w:id="0"/>
      <w:r>
        <w:rPr>
          <w:rFonts w:hint="default"/>
          <w:lang w:val="en-US" w:eastAsia="zh-CN"/>
        </w:rPr>
        <w:t> 第二种解释：整个Windows编程的基础。一个句柄是指使用的一个唯一的整数值，即一个4字节(64位程序中为8字节)长的数值，来标识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"https://baike.baidu.com/item/%E5%BA%94%E7%94%A8%E7%A8%8B%E5%BA%8F/5985445"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应用程序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中的不同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"https://baike.baidu.com/item/%E5%AF%B9%E8%B1%A1/17158"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对象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和同类中的不同的实例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"https://baike.baidu.com/item//3794138"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，诸如，一个窗口，按钮，图标，滚动条，输出设备，控件或者文件等。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句柄泄漏是进程在调用系统文件之后，没有释放已经打开的文件句柄。</w:t>
      </w: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8C01"/>
    <w:rsid w:val="35971378"/>
    <w:rsid w:val="3BDB0347"/>
    <w:rsid w:val="3D6FF8D4"/>
    <w:rsid w:val="57FF3F00"/>
    <w:rsid w:val="73DFA3D5"/>
    <w:rsid w:val="777750EB"/>
    <w:rsid w:val="7EEDBB92"/>
    <w:rsid w:val="DE5382C7"/>
    <w:rsid w:val="EFF68C01"/>
    <w:rsid w:val="F67D5E6B"/>
    <w:rsid w:val="FCBF5BB9"/>
    <w:rsid w:val="FF1D0B5F"/>
    <w:rsid w:val="FF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11">
    <w:name w:val="p2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2019-06-10T20:22:00Z</dcterms:created>
  <dc:creator>yangwenshuo</dc:creator>
  <cp:lastModifiedBy>yangwenshuo</cp:lastModifiedBy>
  <dcterms:modified xsi:type="dcterms:W3CDTF">2019-09-16T11:23:45Z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