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Online</w:t>
      </w:r>
      <w:r>
        <w:rPr>
          <w:rFonts w:hint="default"/>
          <w:lang w:eastAsia="zh-Hans"/>
        </w:rPr>
        <w:t xml:space="preserve"> </w:t>
      </w:r>
      <w:r>
        <w:rPr>
          <w:rFonts w:hint="eastAsia"/>
          <w:lang w:val="en-US" w:eastAsia="zh-Hans"/>
        </w:rPr>
        <w:t>ddl</w:t>
      </w:r>
      <w:bookmarkStart w:id="0" w:name="_GoBack"/>
      <w:bookmarkEnd w:id="0"/>
    </w:p>
    <w:p>
      <w:pPr>
        <w:rPr>
          <w:rFonts w:hint="eastAsia"/>
          <w:lang w:val="en-US" w:eastAsia="zh-Hans"/>
        </w:rPr>
      </w:pPr>
      <w:r>
        <w:rPr>
          <w:rFonts w:hint="eastAsia"/>
          <w:lang w:val="en-US" w:eastAsia="zh-Hans"/>
        </w:rPr>
        <w:t>https://segmentfault.com/a/1190000040570831</w:t>
      </w:r>
    </w:p>
    <w:p>
      <w:pPr>
        <w:pStyle w:val="3"/>
        <w:rPr>
          <w:rFonts w:hint="default"/>
          <w:lang w:eastAsia="zh-CN"/>
        </w:rPr>
      </w:pPr>
      <w:r>
        <w:rPr>
          <w:rFonts w:hint="default"/>
          <w:lang w:eastAsia="zh-CN"/>
        </w:rPr>
        <w:t>实验</w:t>
      </w:r>
    </w:p>
    <w:p>
      <w:pPr>
        <w:rPr>
          <w:rFonts w:hint="default"/>
          <w:lang w:eastAsia="zh-CN"/>
        </w:rPr>
      </w:pPr>
    </w:p>
    <w:p>
      <w:pPr>
        <w:rPr>
          <w:rFonts w:hint="default"/>
          <w:lang w:eastAsia="zh-CN"/>
        </w:rPr>
      </w:pPr>
    </w:p>
    <w:p>
      <w:pPr>
        <w:rPr>
          <w:rFonts w:hint="eastAsia" w:eastAsia="Consolas"/>
          <w:lang w:val="en-US" w:eastAsia="zh-Hans"/>
        </w:rPr>
      </w:pPr>
      <w:r>
        <w:rPr>
          <w:rFonts w:hint="eastAsia"/>
          <w:lang w:val="en-US" w:eastAsia="zh-Hans"/>
        </w:rPr>
        <w:t>主键就是一级索引</w:t>
      </w:r>
      <w:r>
        <w:rPr>
          <w:rFonts w:hint="default"/>
          <w:lang w:eastAsia="zh-Hans"/>
        </w:rPr>
        <w:t xml:space="preserve"> </w:t>
      </w:r>
      <w:r>
        <w:rPr>
          <w:rFonts w:hint="eastAsia"/>
          <w:lang w:val="en-US" w:eastAsia="zh-Hans"/>
        </w:rPr>
        <w:t>新加的别的就是二级索引</w:t>
      </w:r>
    </w:p>
    <w:p>
      <w:pPr>
        <w:keepNext w:val="0"/>
        <w:keepLines w:val="0"/>
        <w:widowControl/>
        <w:suppressLineNumbers w:val="0"/>
        <w:jc w:val="left"/>
      </w:pPr>
      <w:r>
        <w:rPr>
          <w:rFonts w:ascii="宋体" w:hAnsi="宋体" w:eastAsia="宋体" w:cs="宋体"/>
          <w:kern w:val="0"/>
          <w:sz w:val="24"/>
          <w:szCs w:val="24"/>
          <w:lang w:val="en-US" w:eastAsia="zh-CN" w:bidi="ar"/>
        </w:rPr>
        <w:t>通过本文我们知道，如果要收缩一个表，只是 delete 掉表里面不用的数据的话，表文件的大小是不会变的，你还要通过 alter table 命令重建表，才能达到表文件变小的目的。这里介绍了重建表的两种实现方式，Online DDL 的方式是可以考虑在业务低峰期使用的，而 MySQL 5.5 及之前的版本，这个命令是会阻塞 DML 的，这个你需要特别小心。</w:t>
      </w:r>
    </w:p>
    <w:p>
      <w:pPr>
        <w:keepNext w:val="0"/>
        <w:keepLines w:val="0"/>
        <w:widowControl/>
        <w:suppressLineNumbers w:val="0"/>
        <w:jc w:val="left"/>
      </w:pPr>
    </w:p>
    <w:p>
      <w:pPr>
        <w:rPr>
          <w:rFonts w:hint="default"/>
          <w:lang w:eastAsia="zh-CN"/>
        </w:rPr>
      </w:pPr>
    </w:p>
    <w:p>
      <w:pPr>
        <w:rPr>
          <w:rFonts w:hint="default"/>
          <w:lang w:eastAsia="zh-CN"/>
        </w:rPr>
      </w:pPr>
      <w:r>
        <w:rPr>
          <w:rFonts w:hint="default"/>
          <w:lang w:eastAsia="zh-CN"/>
        </w:rPr>
        <w:t>jsonitorea不能marshal map</w:t>
      </w:r>
    </w:p>
    <w:p>
      <w:pPr>
        <w:rPr>
          <w:rFonts w:hint="default"/>
          <w:lang w:eastAsia="zh-CN"/>
        </w:rPr>
      </w:pPr>
      <w:r>
        <w:rPr>
          <w:rFonts w:hint="default"/>
          <w:lang w:eastAsia="zh-CN"/>
        </w:rPr>
        <w:t>zsdSelect = "select logid, recvtime, source, bid, uid from baidu_map_poi_analysis where module_name = 'data-access' and recvtime &gt; '%d' and recvtime &lt;  '%d' and query_key like '%%zsd_ap%%' FORMAT TSV"</w:t>
      </w:r>
    </w:p>
    <w:p>
      <w:pPr>
        <w:rPr>
          <w:rFonts w:hint="eastAsia"/>
          <w:lang w:val="en-US" w:eastAsia="zh-Hans"/>
        </w:rPr>
      </w:pPr>
      <w:r>
        <w:rPr>
          <w:rFonts w:hint="eastAsia"/>
          <w:lang w:val="en-US" w:eastAsia="zh-Hans"/>
        </w:rPr>
        <w:t>百分号的转义是这样</w:t>
      </w:r>
    </w:p>
    <w:p>
      <w:pPr>
        <w:rPr>
          <w:rFonts w:hint="eastAsia"/>
          <w:lang w:val="en-US" w:eastAsia="zh-Hans"/>
        </w:rPr>
      </w:pPr>
    </w:p>
    <w:p>
      <w:pPr>
        <w:rPr>
          <w:rFonts w:hint="eastAsia"/>
          <w:lang w:val="en-US" w:eastAsia="zh-Hans"/>
        </w:rPr>
      </w:pPr>
      <w:r>
        <w:rPr>
          <w:rFonts w:hint="default"/>
          <w:lang w:eastAsia="zh-CN"/>
        </w:rPr>
        <w:t xml:space="preserve">Limit offset </w:t>
      </w:r>
      <w:r>
        <w:rPr>
          <w:rFonts w:hint="eastAsia"/>
          <w:lang w:val="en-US" w:eastAsia="zh-Hans"/>
        </w:rPr>
        <w:t>如果条数多了就会卡</w:t>
      </w:r>
      <w:r>
        <w:rPr>
          <w:rFonts w:hint="default"/>
          <w:lang w:eastAsia="zh-Hans"/>
        </w:rPr>
        <w:t xml:space="preserve">, </w:t>
      </w:r>
      <w:r>
        <w:rPr>
          <w:rFonts w:hint="eastAsia"/>
          <w:lang w:val="en-US" w:eastAsia="zh-Hans"/>
        </w:rPr>
        <w:t>那么只查id</w:t>
      </w:r>
      <w:r>
        <w:rPr>
          <w:rFonts w:hint="default"/>
          <w:lang w:eastAsia="zh-Hans"/>
        </w:rPr>
        <w:t xml:space="preserve">, </w:t>
      </w:r>
      <w:r>
        <w:rPr>
          <w:rFonts w:hint="eastAsia"/>
          <w:lang w:val="en-US" w:eastAsia="zh-Hans"/>
        </w:rPr>
        <w:t>然后通过id再查就不会有这个问题</w:t>
      </w:r>
    </w:p>
    <w:p>
      <w:pPr>
        <w:rPr>
          <w:rFonts w:hint="default"/>
          <w:lang w:eastAsia="zh-CN"/>
        </w:rPr>
      </w:pPr>
    </w:p>
    <w:p>
      <w:pPr>
        <w:rPr>
          <w:rFonts w:hint="default"/>
          <w:lang w:eastAsia="zh-CN"/>
        </w:rPr>
      </w:pPr>
      <w:r>
        <w:rPr>
          <w:rFonts w:hint="default"/>
          <w:lang w:eastAsia="zh-CN"/>
        </w:rPr>
        <w:t>MySQL的默认排序规则：</w:t>
      </w:r>
    </w:p>
    <w:p>
      <w:pPr>
        <w:rPr>
          <w:rFonts w:hint="default"/>
          <w:lang w:eastAsia="zh-CN"/>
        </w:rPr>
      </w:pPr>
      <w:r>
        <w:rPr>
          <w:rFonts w:hint="default"/>
          <w:lang w:eastAsia="zh-CN"/>
        </w:rPr>
        <w:t>1.如果查询条件无索引列，默认按主键正序排序。</w:t>
      </w:r>
    </w:p>
    <w:p>
      <w:pPr>
        <w:rPr>
          <w:rFonts w:hint="default"/>
          <w:lang w:eastAsia="zh-CN"/>
        </w:rPr>
      </w:pPr>
      <w:r>
        <w:rPr>
          <w:rFonts w:hint="default"/>
          <w:lang w:eastAsia="zh-CN"/>
        </w:rPr>
        <w:t>2.查询条件中有索引列，默认顺序为：主键 &gt; 唯一索引 &gt; 普通索引，如果在SQL中查询条件同时存在有多个，那么按照索引最先创建的顺序进行正序排序。</w:t>
      </w:r>
    </w:p>
    <w:p>
      <w:pPr>
        <w:rPr>
          <w:rFonts w:hint="default"/>
          <w:lang w:eastAsia="zh-CN"/>
        </w:rPr>
      </w:pPr>
      <w:r>
        <w:rPr>
          <w:rFonts w:hint="default"/>
          <w:lang w:eastAsia="zh-CN"/>
        </w:rPr>
        <w:t>例：SELECT * FROM a WHERE a.id = ‘a’ and a.user_id = ‘a’;</w:t>
      </w:r>
    </w:p>
    <w:p>
      <w:pPr>
        <w:rPr>
          <w:rFonts w:hint="default"/>
          <w:lang w:eastAsia="zh-CN"/>
        </w:rPr>
      </w:pPr>
      <w:r>
        <w:rPr>
          <w:rFonts w:hint="default"/>
          <w:lang w:eastAsia="zh-CN"/>
        </w:rPr>
        <w:t>如果id和user_id都是索引，id先创建,则按照id进行正序排序。</w:t>
      </w:r>
    </w:p>
    <w:p>
      <w:pPr>
        <w:rPr>
          <w:rFonts w:hint="default"/>
          <w:lang w:eastAsia="zh-CN"/>
        </w:rPr>
      </w:pPr>
    </w:p>
    <w:p>
      <w:pPr>
        <w:rPr>
          <w:rFonts w:hint="default"/>
          <w:lang w:eastAsia="zh-CN"/>
        </w:rPr>
      </w:pPr>
      <w:r>
        <w:rPr>
          <w:rFonts w:hint="default"/>
          <w:lang w:eastAsia="zh-CN"/>
        </w:rPr>
        <w:t>首先，如果您的日期/时间精确到秒即可满足需求，那么可以选择将mysqldatetime的长度设置为DATETIME(0)。这样，该字段将只会存储日期和小时/分钟/秒三部分，最后多余的微秒会被截取掉。这样做目的是为了节省存储空间，同时增加检索速度。</w:t>
      </w:r>
    </w:p>
    <w:p>
      <w:pPr>
        <w:rPr>
          <w:rFonts w:hint="default"/>
          <w:lang w:eastAsia="zh-CN"/>
        </w:rPr>
      </w:pPr>
    </w:p>
    <w:p>
      <w:pPr>
        <w:rPr>
          <w:rFonts w:hint="default"/>
          <w:lang w:eastAsia="zh-CN"/>
        </w:rPr>
      </w:pPr>
      <w:r>
        <w:rPr>
          <w:rFonts w:hint="default"/>
          <w:lang w:eastAsia="zh-CN"/>
        </w:rPr>
        <w:t>如果您需要精确到百分之一秒（即毫秒），可以将mysqldatetime的长度设置为DATETIME(3)；如果需要精确到千分之一秒（即微秒），可以将长度设置为DATETIME(6)。</w:t>
      </w:r>
    </w:p>
    <w:p>
      <w:pPr>
        <w:rPr>
          <w:rFonts w:hint="default"/>
          <w:lang w:eastAsia="zh-CN"/>
        </w:rPr>
      </w:pPr>
    </w:p>
    <w:p>
      <w:pPr>
        <w:rPr>
          <w:rFonts w:hint="default"/>
          <w:lang w:eastAsia="zh-CN"/>
        </w:rPr>
      </w:pPr>
      <w:r>
        <w:rPr>
          <w:rFonts w:hint="default"/>
          <w:lang w:eastAsia="zh-CN"/>
        </w:rPr>
        <w:t xml:space="preserve">desc risk_access;   </w:t>
      </w:r>
      <w:r>
        <w:rPr>
          <w:rFonts w:hint="eastAsia"/>
          <w:lang w:val="en-US" w:eastAsia="zh-Hans"/>
        </w:rPr>
        <w:t>查看每一行的数据</w:t>
      </w:r>
      <w:r>
        <w:rPr>
          <w:rFonts w:hint="default"/>
          <w:lang w:eastAsia="zh-Hans"/>
        </w:rPr>
        <w:t xml:space="preserve">, </w:t>
      </w:r>
      <w:r>
        <w:rPr>
          <w:rFonts w:hint="eastAsia"/>
          <w:lang w:val="en-US" w:eastAsia="zh-Hans"/>
        </w:rPr>
        <w:t>类似于navicat的设计表</w:t>
      </w:r>
    </w:p>
    <w:p>
      <w:pPr>
        <w:rPr>
          <w:rFonts w:hint="default"/>
          <w:lang w:eastAsia="zh-CN"/>
        </w:rPr>
      </w:pPr>
      <w:r>
        <w:rPr>
          <w:rFonts w:hint="default"/>
          <w:lang w:eastAsia="zh-CN"/>
        </w:rPr>
        <w:t xml:space="preserve">show CREATE table risk_access; </w:t>
      </w:r>
      <w:r>
        <w:rPr>
          <w:rFonts w:hint="eastAsia"/>
          <w:lang w:val="en-US" w:eastAsia="zh-Hans"/>
        </w:rPr>
        <w:t>查看建表语句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如果一个写操作没有索引 那么主同步到从的时候 从也会非常耗时 那么主从延迟就会大量提升</w:t>
      </w:r>
    </w:p>
    <w:p>
      <w:pPr>
        <w:rPr>
          <w:rFonts w:hint="eastAsia"/>
          <w:lang w:val="en-US" w:eastAsia="zh-CN"/>
        </w:rPr>
      </w:pP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1"/>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1"/>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altName w:val="苹方-简"/>
    <w:panose1 w:val="02020300000000000000"/>
    <w:charset w:val="88"/>
    <w:family w:val="auto"/>
    <w:pitch w:val="default"/>
    <w:sig w:usb0="00000000" w:usb1="000000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0F9ED279"/>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BFDD43"/>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DBE80FF"/>
    <w:rsid w:val="7E24500F"/>
    <w:rsid w:val="7E854503"/>
    <w:rsid w:val="7EB767DE"/>
    <w:rsid w:val="7F1A242C"/>
    <w:rsid w:val="7F4B687D"/>
    <w:rsid w:val="7FBA6D9A"/>
    <w:rsid w:val="7FC55FCA"/>
    <w:rsid w:val="7FCF1EF0"/>
    <w:rsid w:val="7FD6DF26"/>
    <w:rsid w:val="7FED535D"/>
    <w:rsid w:val="7FF76CF1"/>
    <w:rsid w:val="7FFCDFAF"/>
    <w:rsid w:val="7FFF4CF1"/>
    <w:rsid w:val="9BD71A50"/>
    <w:rsid w:val="A7F7F841"/>
    <w:rsid w:val="BFBED56C"/>
    <w:rsid w:val="BFFF8F85"/>
    <w:rsid w:val="CFFEA6F7"/>
    <w:rsid w:val="D9D39289"/>
    <w:rsid w:val="DDC67B60"/>
    <w:rsid w:val="EEF74381"/>
    <w:rsid w:val="EFD7EA95"/>
    <w:rsid w:val="EFDD16C9"/>
    <w:rsid w:val="FB3D949C"/>
    <w:rsid w:val="FBEDA6C3"/>
    <w:rsid w:val="FD4B4BF9"/>
    <w:rsid w:val="FDDC2D48"/>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2014-11-02T20:08:00Z</dcterms:created>
  <dc:creator>Admin</dc:creator>
  <cp:lastModifiedBy>yangwenshuo</cp:lastModifiedBy>
  <dcterms:modified xsi:type="dcterms:W3CDTF">2023-05-04T11:23:30Z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