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color w:val="4D4D4D"/>
          <w:sz w:val="27"/>
          <w:szCs w:val="27"/>
        </w:rPr>
      </w:pPr>
      <w:bookmarkStart w:id="21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adb命令模拟按键事件 KeyCode</w:t>
      </w:r>
    </w:p>
    <w:bookmarkEnd w:id="2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//这条命令相当于按了设备的Backkey键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adb shell input keyevent 4   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 //可以解锁屏幕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adb shell input keyevent  82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//在屏幕上做划屏操作，前四个数为坐标点，后面是滑动的时间（单位毫秒）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adb shell input swipe 50 250 250 250 500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//在屏幕上点击坐标点x=50  y=250的位置。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adb shell input tap 50 250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//输入字符abc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adb shell input text abc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每个数字与keycode对应表如下：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0 --&gt;  "KEYCODE_UNKNOWN"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1 --&gt;  "KEYCODE_MENU"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2 --&gt;  "KEYCODE_SOFT_RIGHT"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3 --&gt;  "KEYCODE_HOME"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4 --&gt;  "KEYCODE_BACK"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5 --&gt;  "KEYCODE_CALL"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6 --&gt;  "KEYCODE_ENDCALL"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7 --&gt;  "KEYCODE_0"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8 --&gt;  "KEYCODE_1"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9 --&gt;  "KEYCODE_2"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10 --&gt;  "KEYCODE_3"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11 --&gt;  "KEYCODE_4"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12 --&gt;  "KEYCODE_5"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13 --&gt;  "KEYCODE_6"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14 --&gt;  "KEYCODE_7"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15 --&gt;  "KEYCODE_8"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16 --&gt;  "KEYCODE_9"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17 --&gt;  "KEYCODE_STAR"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18 --&gt;  "KEYCODE_POUND"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19 --&gt;  "KEYCODE_DPAD_UP"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20 --&gt;  "KEYCODE_DPAD_DOWN"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21 --&gt;  "KEYCODE_DPAD_LEFT"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22 --&gt;  "KEYCODE_DPAD_RIGHT"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23 --&gt;  "KEYCODE_DPAD_CENTER"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24 --&gt;  "KEYCODE_VOLUME_UP"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25 --&gt;  "KEYCODE_VOLUME_DOWN"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26 --&gt;  "KEYCODE_POWER"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27 --&gt;  "KEYCODE_CAMERA"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28 --&gt;  "KEYCODE_CLEAR"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29 --&gt;  "KEYCODE_A"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30 --&gt;  "KEYCODE_B"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31 --&gt;  "KEYCODE_C"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32 --&gt;  "KEYCODE_D"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33 --&gt;  "KEYCODE_E"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34 --&gt;  "KEYCODE_F"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35 --&gt;  "KEYCODE_G"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36 --&gt;  "KEYCODE_H"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37 --&gt;  "KEYCODE_I"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38 --&gt;  "KEYCODE_J"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39 --&gt;  "KEYCODE_K"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40 --&gt;  "KEYCODE_L"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41 --&gt;  "KEYCODE_M"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42 --&gt;  "KEYCODE_N"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43 --&gt;  "KEYCODE_O"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44 --&gt;  "KEYCODE_P"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45 --&gt;  "KEYCODE_Q"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46 --&gt;  "KEYCODE_R"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47 --&gt;  "KEYCODE_S"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48 --&gt;  "KEYCODE_T"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49 --&gt;  "KEYCODE_U"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50 --&gt;  "KEYCODE_V"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51 --&gt;  "KEYCODE_W"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52 --&gt;  "KEYCODE_X"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53 --&gt;  "KEYCODE_Y"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54 --&gt;  "KEYCODE_Z"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55 --&gt;  "KEYCODE_COMMA"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56 --&gt;  "KEYCODE_PERIOD"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57 --&gt;  "KEYCODE_ALT_LEFT"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58 --&gt;  "KEYCODE_ALT_RIGHT"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59 --&gt;  "KEYCODE_SHIFT_LEFT"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60 --&gt;  "KEYCODE_SHIFT_RIGHT"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61 --&gt;  "KEYCODE_TAB"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62 --&gt;  "KEYCODE_SPACE"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63 --&gt;  "KEYCODE_SYM"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64 --&gt;  "KEYCODE_EXPLORER"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65 --&gt;  "KEYCODE_ENVELOPE"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66 --&gt;  "KEYCODE_ENTER"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67 --&gt;  "KEYCODE_DEL"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68 --&gt;  "KEYCODE_GRAVE"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69 --&gt;  "KEYCODE_MINUS"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70 --&gt;  "KEYCODE_EQUALS"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71 --&gt;  "KEYCODE_LEFT_BRACKET"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72 --&gt;  "KEYCODE_RIGHT_BRACKET"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73 --&gt;  "KEYCODE_BACKSLASH"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74 --&gt;  "KEYCODE_SEMICOLON"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75 --&gt;  "KEYCODE_APOSTROPHE"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76 --&gt;  "KEYCODE_SLASH"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77 --&gt;  "KEYCODE_AT"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78 --&gt;  "KEYCODE_NUM"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79 --&gt;  "KEYCODE_HEADSETHOOK"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80 --&gt;  "KEYCODE_FOCUS"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81 --&gt;  "KEYCODE_PLUS"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82 --&gt;  "KEYCODE_MENU"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83 --&gt;  "KEYCODE_NOTIFICATION"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84 --&gt;  "KEYCODE_SEARCH"</w:t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4D4D4D"/>
          <w:sz w:val="24"/>
          <w:szCs w:val="24"/>
          <w:bdr w:val="none" w:color="auto" w:sz="0" w:space="0"/>
        </w:rPr>
        <w:t>85 --&gt;  "TAG_LAST_KEYCODE"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center"/>
        <w:rPr>
          <w:rFonts w:ascii="Arial" w:hAnsi="Arial" w:cs="Arial"/>
          <w:b/>
          <w:color w:val="333333"/>
          <w:sz w:val="42"/>
          <w:szCs w:val="42"/>
        </w:rPr>
      </w:pPr>
      <w:bookmarkStart w:id="0" w:name="t0"/>
      <w:r>
        <w:rPr>
          <w:rFonts w:hint="default" w:ascii="Arial" w:hAnsi="Arial" w:cs="Arial"/>
          <w:b w:val="0"/>
          <w:color w:val="333333"/>
          <w:sz w:val="42"/>
          <w:szCs w:val="42"/>
          <w:bdr w:val="none" w:color="auto" w:sz="0" w:space="0"/>
        </w:rPr>
        <w:t>KEYCODE列表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" w:name="t1"/>
      <w:bookmarkStart w:id="2" w:name="t2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电话键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5"/>
        <w:gridCol w:w="2981"/>
        <w:gridCol w:w="97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eastAsia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KEYCODE_CALL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拨号键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KEYCODE_ENDCALL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挂机键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KEYCODE_HOME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按键Home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KEYCODE_MENU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"http://www.haogongju.net/tag/%E8%8F%9C%E5%8D%95" \o "菜单"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菜单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KEYCODE_BACK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"http://www.haogongju.net/tag/EA" \o "EA"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EA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RCH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"http://www.haogongju.net/tag/%E6%90%9C%E7%B4%A2" \o "搜索"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搜索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KEYCODE_CAMERA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拍照键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KEYCODE_FOCUS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拍照对焦键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KEYCODE_POWER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电源键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KEYCODE_NOTIFICATION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通知键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KEYCODE_MUTE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话筒静音键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KEYCODE_VOLUME_MUTE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扬声器静音键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KEYCODE_VOLUME_UP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音量增加键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KEYCODE_VOLUME_DOWN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音量减小键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</w:tc>
      </w:tr>
      <w:bookmarkEnd w:id="1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3" w:name="t3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4" w:name="t4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控制键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87"/>
        <w:gridCol w:w="3687"/>
        <w:gridCol w:w="90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KEYCODE_ENTER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回车键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KEYCODE_ESCAPE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ESC键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KEYCODE_DPAD_CENTER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"http://www.haogongju.net/tag/%E5%AF%BC%E8%88%AA" \o "导航"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导航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键 确定键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KEYCODE_DPAD_UP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导航键 向上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KEYCODE_DPAD_DOWN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导航键 向下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KEYCODE_DPAD_LEFT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导航键 向左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KEYCODE_DPAD_RIGHT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导航键 向右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KEYCODE_MOVE_HOME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光标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"http://www.haogongju.net/tag/%E7%A7%BB%E5%8A%A8" \o "移动"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移动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到开始键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KEYCODE_MOVE_END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光标移动到末尾键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KEYCODE_PAGE_UP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向上翻页键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KEYCODE_PAGE_DOWN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向下翻页键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KEYCODE_DEL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退格键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KEYCODE_FORWARD_DEL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"http://www.haogongju.net/tag/in" \o "IN"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IN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插入键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KEYCODE_TAB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KEYCODE_NUM_LOCK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KEYCODE_CAPS_LOCK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大写锁定键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KEYCODE_BREAK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Break/Pause键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KEYCODE_SCROLL_LOCK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滚动锁定键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KEYCODE_ZOOM_IN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放大键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KEYCODE_ZOOM_OUT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缩小键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169</w:t>
            </w:r>
          </w:p>
        </w:tc>
      </w:tr>
      <w:bookmarkEnd w:id="3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5" w:name="t5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6" w:name="t6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组合键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9"/>
        <w:gridCol w:w="389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KEYCODE_ALT_LEFT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Alt+Left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KEYCODE_ALT_RIGHT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Alt+Right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KEYCODE_CTRL_LEFT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Control+Left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KEYCODE_CTRL_RIGHT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KEYCODE_SHIFT_LEFT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Shift+Left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KEYCODE_SHIFT_RIGHT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Shift+Right</w:t>
            </w:r>
          </w:p>
        </w:tc>
      </w:tr>
      <w:bookmarkEnd w:id="5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7" w:name="t7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6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8" w:name="t8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基本</w:t>
      </w: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72"/>
        <w:gridCol w:w="3351"/>
        <w:gridCol w:w="125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按键'0'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按键'1'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按键'2'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按键'3'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按键'4'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按键'5'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按键'6'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按键'7'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按键'8'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按键'9'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按键'A'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按键'B'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按键'C'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按键'E'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按键'F'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按键'G'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按键'H'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KEYCODE_I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按键'I'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KEYCODE_J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按键'J'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按键'K'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按键'L'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按键'M'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按键'N'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按键'O'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按键'P'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KEYCODE_Q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按键'Q'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按键'R'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按键'S'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按键'T'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KEYCODE_U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按键'U'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按键'V'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按键'W'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按键'X'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按键'Y'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KEYCODE_Z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按键'Z'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</w:t>
            </w:r>
          </w:p>
        </w:tc>
      </w:tr>
      <w:bookmarkEnd w:id="7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9" w:name="t9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8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0" w:name="t10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符号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96"/>
        <w:gridCol w:w="358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KEYCODE_PLUS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按键'+'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KEYCODE_MINUS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按键'-'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KEYCODE_STAR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按键'*'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KEYCODE_SLASH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按键'/'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KEYCODE_EQUALS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按键'='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KEYCODE_AT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按键'@'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KEYCODE_POUND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按键'#'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KEYCODE_AP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"http://www.haogongju.net/tag/OS" \o "OS"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OS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TROPHE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按键''' (单引号)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KEYCODE_BACKSLASH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按键'\'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KEYCODE_COMMA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按键','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KEYCODE_PERIOD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按键'.'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KEYCODE_LEFT_BRACKET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按键'['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KEYCODE_RIGHT_BRACKET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按键']'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"http://www.haogongju.net/tag/SEM" \o "SEM"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SEM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ICOLON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按键';'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KEYCODE_GRAVE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按键'`'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KEYCODE_SPACE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空格键</w:t>
            </w:r>
          </w:p>
        </w:tc>
      </w:tr>
      <w:bookmarkEnd w:id="9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1" w:name="t11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1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2" w:name="t12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小键盘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44"/>
        <w:gridCol w:w="303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小键盘按键'0'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小键盘按键'1'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小键盘按键'2'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小键盘按键'3'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小键盘按键'4'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小键盘按键'5'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小键盘按键'6'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小键盘按键'7'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小键盘按键'8'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小键盘按键'9'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KEYCODE_NUMPAD_ADD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小键盘按键'+'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KEYCODE_NUMPAD_SUBTRACT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小键盘按键'-'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KEYCODE_NUMPAD_MULT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"http://www.haogongju.net/tag/IP" \o "IP"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IP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小键盘按键'*'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KEYCODE_NUMPAD_DIV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"http://www.haogongju.net/tag/IDE" \o "IDE"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IDE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小键盘按键'/'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KEYCODE_NUMPAD_EQUALS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小键盘按键'='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KEYCODE_NUMPAD_COMMA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小键盘按键','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KEYCODE_NUMPAD_DOT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小键盘按键'.'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KEYCODE_NUMPAD_LEFT_PAREN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小键盘按键'('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KEYCODE_NUMPAD_RIGHT_PAREN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小键盘按键')'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KEYCODE_NUMPAD_ENTER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小键盘按键回车</w:t>
            </w:r>
          </w:p>
        </w:tc>
      </w:tr>
      <w:bookmarkEnd w:id="11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3" w:name="t13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 </w:t>
      </w:r>
    </w:p>
    <w:bookmarkEnd w:id="1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4" w:name="t14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功能键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24"/>
        <w:gridCol w:w="385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按键F11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KEYCODE_F12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按键F12</w:t>
            </w:r>
          </w:p>
        </w:tc>
      </w:tr>
      <w:bookmarkEnd w:id="13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36"/>
          <w:szCs w:val="36"/>
        </w:rPr>
      </w:pPr>
      <w:bookmarkStart w:id="15" w:name="t15"/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t> </w:t>
      </w:r>
    </w:p>
    <w:bookmarkEnd w:id="1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6" w:name="t16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多媒体键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1"/>
        <w:gridCol w:w="357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"http://www.haogongju.net/tag/MED" \o "MED"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MED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IA_PLAY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播放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KEYCODE_MEDIA_STOP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停止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KEYCODE_MEDIA_PAUSE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暂停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KEYCODE_MEDIA_PLAY_PAUSE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播放/暂停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KEYCODE_MEDIA_FAST_FORWARD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快进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KEYCODE_MEDIA_REWIND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快退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KEYCODE_MEDIA_NEXT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下一首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"http://www.haogongju.net/tag/PR" \o "PR"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PR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EVIOUS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上一首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KEYCODE_MEDIA_CLOSE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关闭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KEYCODE_MEDIA_EJECT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弹出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KEYCODE_MEDIA_RECORD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多媒体键 录音</w:t>
            </w:r>
          </w:p>
        </w:tc>
      </w:tr>
      <w:bookmarkEnd w:id="15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36"/>
          <w:szCs w:val="36"/>
        </w:rPr>
      </w:pPr>
      <w:bookmarkStart w:id="17" w:name="t17"/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t> </w:t>
      </w:r>
    </w:p>
    <w:bookmarkEnd w:id="16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18" w:name="t18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手柄按键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rFonts w:hint="default" w:ascii="Arial" w:hAnsi="Arial" w:eastAsia="Arial" w:cs="Arial"/>
          <w:b w:val="0"/>
          <w:color w:val="333333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87"/>
        <w:gridCol w:w="449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"http://www.haogongju.net/tag/%E6%B8%B8%E6%88%8F" \o "游戏" \t "https://blog.csdn.net/jlminghui/article/details/_blank" </w:instrTex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游戏</w:t>
            </w:r>
            <w:r>
              <w:rPr>
                <w:rFonts w:hint="default" w:ascii="Verdana" w:hAnsi="Verdana" w:eastAsia="宋体" w:cs="Verdana"/>
                <w:b w:val="0"/>
                <w:color w:val="336699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手柄按钮#1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#9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通用游戏手柄按钮 #16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A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KEYCODE_BUTTON_Z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Z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KEYCODE_BUTTON_L1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L1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KEYCODE_BUTTON_L2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L2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KEYCODE_BUTTON_R1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R1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KEYCODE_BUTTON_R2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R2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KEYCODE_BUTTON_MODE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Mode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KEYCODE_BUTTON_SELECT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Select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KEYCODE_BUTTON_START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游戏手柄按钮 Start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KEYCODE_BUTTON_THUMBL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Left Thumb Button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KEYCODE_BUTTON_THUMBR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color w:val="4F4F4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Right Thumb Button</w:t>
            </w:r>
          </w:p>
        </w:tc>
      </w:tr>
      <w:bookmarkEnd w:id="17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36"/>
          <w:szCs w:val="36"/>
        </w:rPr>
      </w:pPr>
      <w:bookmarkStart w:id="19" w:name="t19"/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br w:type="textWrapping"/>
      </w:r>
      <w:r>
        <w:rPr>
          <w:rFonts w:hint="default" w:ascii="Arial" w:hAnsi="Arial" w:cs="Arial"/>
          <w:b/>
          <w:color w:val="333333"/>
          <w:sz w:val="36"/>
          <w:szCs w:val="36"/>
          <w:bdr w:val="none" w:color="auto" w:sz="0" w:space="0"/>
        </w:rPr>
        <w:t> </w:t>
      </w:r>
    </w:p>
    <w:bookmarkEnd w:id="18"/>
    <w:bookmarkEnd w:id="19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cs="Arial"/>
          <w:b/>
          <w:color w:val="333333"/>
          <w:sz w:val="42"/>
          <w:szCs w:val="42"/>
        </w:rPr>
      </w:pPr>
      <w:bookmarkStart w:id="20" w:name="t20"/>
      <w:bookmarkEnd w:id="20"/>
      <w:r>
        <w:rPr>
          <w:rFonts w:hint="default" w:ascii="Arial" w:hAnsi="Arial" w:cs="Arial"/>
          <w:b/>
          <w:color w:val="333333"/>
          <w:sz w:val="42"/>
          <w:szCs w:val="42"/>
          <w:bdr w:val="none" w:color="auto" w:sz="0" w:space="0"/>
        </w:rPr>
        <w:t>待查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90" w:lineRule="atLeast"/>
        <w:ind w:left="0" w:right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Arial" w:cs="Arial"/>
          <w:color w:val="333333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  <w:sz w:val="24"/>
          <w:szCs w:val="24"/>
        </w:rPr>
      </w:pPr>
    </w:p>
    <w:tbl>
      <w:tblPr>
        <w:tblW w:w="1068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03"/>
        <w:gridCol w:w="577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KEYCODE_NUM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按键Number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按键Info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"http://www.haogongju.net/tag/App" \o "APP" \t "https://blog.csdn.net/jlminghui/article/details/_blank" </w:instrTex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APP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_SW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"http://www.haogongju.net/tag/IT" \o "IT" \t "https://blog.csdn.net/jlminghui/article/details/_blank" </w:instrTex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IT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CH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按键App switch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KEYCODE_BOOKMARK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按键Bookmark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KEYCODE_AVR_INPUT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按键A/V Receiver input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KEYCODE_AVR_POWER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按键A/V Receiver power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KEYCODE_CAPTIONS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按键Toggle captions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KEYCODE_CHANNEL_DOWN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按键Channel 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KEYCODE_CHANNEL_UP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按键Channel 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KEYCODE_CLEAR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按键Clear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KEYCODE_DVR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按键DVR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KEYCODE_ENVELOPE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按键Envelope special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KEYCODE_E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"http://www.haogongju.net/tag/XP" \o "XP" \t "https://blog.csdn.net/jlminghui/article/details/_blank" </w:instrTex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XP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LORER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按键Explorer special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KEYCODE_FORWARD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按键Forward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KEYCODE_FORWARD_DEL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按键Forward Delete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KEYCODE_FUNCTION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按键Function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KEYCODE_G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"http://www.haogongju.net/tag/UI" \o "UI" \t "https://blog.csdn.net/jlminghui/article/details/_blank" </w:instrTex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UI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DE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按键Guide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KEYCODE_HEADSETHOOK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按键Headset Hook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KEYCODE_META_LEFT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按键Left Meta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KEYCODE_META_RIGHT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按键Right Meta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KEYCODE_PICTSYMBOLS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按键Picture Symbols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KEYCODE_PROG_BL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"http://www.haogongju.net/tag/UE" \o "UE" \t "https://blog.csdn.net/jlminghui/article/details/_blank" </w:instrTex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t>UE</w:t>
            </w:r>
            <w:r>
              <w:rPr>
                <w:rFonts w:hint="default" w:ascii="Verdana" w:hAnsi="Verdana" w:cs="Verdana"/>
                <w:b w:val="0"/>
                <w:color w:val="336699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按键Blue “programmable”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KEYCODE_PROG_GREEN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按键Green “programmable”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KEYCODE_PROG_RED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按键Red “programmable”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KEYCODE_PROG_YELLOW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按键Yellow “programmable”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KEYCODE_SETTINGS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按键Settings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KEYCODE_SOFT_LEFT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按键Soft Left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KEYCODE_SOFT_RIGHT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按键Soft 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KEYCODE_STB_INPUT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按键Set-top-box input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KEYCODE_STB_POWER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按键Set-top-box power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KEYCODE_SWITCH_CHARSET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按键Switch Charset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KEYCODE_SYM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按键Symbol modifier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KEYCODE_SYSRQ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按键System Request / Print Screen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KEYCODE_TV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按键TV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KEYCODE_TV_INPUT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按键TV input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KEYCODE_TV_POWER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按键TV power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KEYCODE_WINDOW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按键Window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KEYCODE_UNKNOWN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未知按键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46CFF"/>
    <w:rsid w:val="7A7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2020-11-08T04:29:00Z</dcterms:created>
  <dc:creator>陶陶</dc:creator>
  <cp:lastModifiedBy>陶陶</cp:lastModifiedBy>
  <dcterms:modified xsi:type="dcterms:W3CDTF">2020-11-08T04:31:14Z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