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35961309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A43DAD">
        <w:rPr>
          <w:rFonts w:ascii="Times New Roman" w:eastAsia="黑体" w:hAnsi="Times New Roman" w:cs="Times New Roman"/>
          <w:sz w:val="28"/>
          <w:u w:val="single"/>
        </w:rPr>
        <w:t>C++</w:t>
      </w:r>
      <w:r w:rsidR="00A43DAD">
        <w:rPr>
          <w:rFonts w:ascii="Times New Roman" w:eastAsia="黑体" w:hAnsi="Times New Roman" w:cs="Times New Roman" w:hint="eastAsia"/>
          <w:sz w:val="28"/>
          <w:u w:val="single"/>
        </w:rPr>
        <w:t>实现的</w:t>
      </w:r>
      <w:r w:rsidR="00A43DAD">
        <w:rPr>
          <w:rFonts w:ascii="Times New Roman" w:eastAsia="黑体" w:hAnsi="Times New Roman" w:cs="Times New Roman" w:hint="eastAsia"/>
          <w:sz w:val="28"/>
          <w:u w:val="single"/>
        </w:rPr>
        <w:t>S</w:t>
      </w:r>
      <w:r w:rsidR="00A43DAD">
        <w:rPr>
          <w:rFonts w:ascii="Times New Roman" w:eastAsia="黑体" w:hAnsi="Times New Roman" w:cs="Times New Roman"/>
          <w:sz w:val="28"/>
          <w:u w:val="single"/>
        </w:rPr>
        <w:t>VM</w:t>
      </w:r>
      <w:r w:rsidR="00A43DAD">
        <w:rPr>
          <w:rFonts w:ascii="Times New Roman" w:eastAsia="黑体" w:hAnsi="Times New Roman" w:cs="Times New Roman" w:hint="eastAsia"/>
          <w:sz w:val="28"/>
          <w:u w:val="single"/>
        </w:rPr>
        <w:t>分类器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</w:t>
      </w:r>
      <w:r w:rsidR="00A43DAD">
        <w:rPr>
          <w:rFonts w:ascii="Times New Roman" w:eastAsia="黑体" w:hAnsi="Times New Roman" w:cs="Times New Roman" w:hint="eastAsia"/>
          <w:sz w:val="28"/>
          <w:u w:val="single"/>
        </w:rPr>
        <w:t>信息与通信工程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A43DAD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="00A43DAD">
        <w:rPr>
          <w:rFonts w:ascii="Times New Roman" w:eastAsia="黑体" w:hAnsi="Times New Roman" w:cs="Times New Roman"/>
          <w:sz w:val="28"/>
          <w:u w:val="single"/>
        </w:rPr>
        <w:t xml:space="preserve">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  <w:r w:rsidR="00A43DAD">
        <w:rPr>
          <w:rFonts w:ascii="Times New Roman" w:eastAsia="黑体" w:hAnsi="Times New Roman" w:cs="Times New Roman" w:hint="eastAsia"/>
          <w:sz w:val="28"/>
          <w:u w:val="single"/>
        </w:rPr>
        <w:t>杨文友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A43DAD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  <w:r w:rsidR="00A43DAD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A43DAD">
        <w:rPr>
          <w:rFonts w:ascii="Times New Roman" w:hAnsi="Times New Roman" w:cs="Times New Roman" w:hint="eastAsia"/>
          <w:b/>
          <w:sz w:val="30"/>
          <w:szCs w:val="30"/>
        </w:rPr>
        <w:t>9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A43DAD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772637" w:rsidRPr="00AB1126">
        <w:rPr>
          <w:rFonts w:ascii="Times New Roman" w:hAnsi="Times New Roman" w:cs="Times New Roman"/>
          <w:b/>
          <w:sz w:val="30"/>
          <w:szCs w:val="30"/>
        </w:rPr>
        <w:t>20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B94711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72637" w:rsidRPr="00B94711" w:rsidRDefault="00BF7283" w:rsidP="00B94711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B94711" w:rsidRPr="00B94711">
        <w:rPr>
          <w:rFonts w:ascii="Times New Roman" w:hAnsi="Times New Roman" w:cs="Times New Roman"/>
          <w:b/>
          <w:sz w:val="32"/>
          <w:szCs w:val="32"/>
        </w:rPr>
        <w:t>C++</w:t>
      </w:r>
      <w:r w:rsidR="00B94711" w:rsidRPr="00B94711">
        <w:rPr>
          <w:rFonts w:ascii="Times New Roman" w:hAnsi="Times New Roman" w:cs="Times New Roman"/>
          <w:b/>
          <w:sz w:val="32"/>
          <w:szCs w:val="32"/>
        </w:rPr>
        <w:t>实现的</w:t>
      </w:r>
      <w:r w:rsidR="00B94711" w:rsidRPr="00B94711">
        <w:rPr>
          <w:rFonts w:ascii="Times New Roman" w:hAnsi="Times New Roman" w:cs="Times New Roman" w:hint="eastAsia"/>
          <w:b/>
          <w:sz w:val="32"/>
          <w:szCs w:val="32"/>
        </w:rPr>
        <w:t>S</w:t>
      </w:r>
      <w:r w:rsidR="00B94711" w:rsidRPr="00B94711">
        <w:rPr>
          <w:rFonts w:ascii="Times New Roman" w:hAnsi="Times New Roman" w:cs="Times New Roman"/>
          <w:b/>
          <w:sz w:val="32"/>
          <w:szCs w:val="32"/>
        </w:rPr>
        <w:t>VM</w:t>
      </w:r>
      <w:r w:rsidR="00B94711" w:rsidRPr="00B94711">
        <w:rPr>
          <w:rFonts w:ascii="Times New Roman" w:hAnsi="Times New Roman" w:cs="Times New Roman"/>
          <w:b/>
          <w:sz w:val="32"/>
          <w:szCs w:val="32"/>
        </w:rPr>
        <w:t>分类</w:t>
      </w:r>
      <w:r w:rsidR="00B94711" w:rsidRPr="00B94711">
        <w:rPr>
          <w:rFonts w:ascii="Times New Roman" w:hAnsi="Times New Roman" w:cs="Times New Roman" w:hint="eastAsia"/>
          <w:b/>
          <w:sz w:val="32"/>
          <w:szCs w:val="32"/>
        </w:rPr>
        <w:t>器</w:t>
      </w:r>
    </w:p>
    <w:p w:rsidR="00BF7283" w:rsidRPr="00D8576F" w:rsidRDefault="00B94711" w:rsidP="003225DE">
      <w:pPr>
        <w:spacing w:line="300" w:lineRule="auto"/>
        <w:ind w:rightChars="-27" w:right="-57" w:firstLineChars="200" w:firstLine="420"/>
        <w:rPr>
          <w:rFonts w:ascii="Times New Roman" w:hAnsi="Times New Roman" w:cs="Times New Roman"/>
          <w:szCs w:val="21"/>
        </w:rPr>
      </w:pPr>
      <w:r w:rsidRPr="00D8576F">
        <w:rPr>
          <w:rFonts w:ascii="Times New Roman" w:hAnsi="Times New Roman" w:cs="Times New Roman" w:hint="eastAsia"/>
          <w:szCs w:val="21"/>
        </w:rPr>
        <w:t>在本学期的模式识别课程里学到了</w:t>
      </w:r>
      <w:r w:rsidR="00B66944" w:rsidRPr="00D8576F">
        <w:rPr>
          <w:rFonts w:ascii="Times New Roman" w:hAnsi="Times New Roman" w:cs="Times New Roman" w:hint="eastAsia"/>
          <w:szCs w:val="21"/>
        </w:rPr>
        <w:t>支持向量机（</w:t>
      </w:r>
      <w:r w:rsidR="00B66944" w:rsidRPr="00D8576F">
        <w:rPr>
          <w:rFonts w:ascii="Times New Roman" w:hAnsi="Times New Roman" w:cs="Times New Roman" w:hint="eastAsia"/>
          <w:szCs w:val="21"/>
        </w:rPr>
        <w:t>S</w:t>
      </w:r>
      <w:r w:rsidR="00B66944" w:rsidRPr="00D8576F">
        <w:rPr>
          <w:rFonts w:ascii="Times New Roman" w:hAnsi="Times New Roman" w:cs="Times New Roman"/>
          <w:szCs w:val="21"/>
        </w:rPr>
        <w:t>upport Vector Machine, SVM</w:t>
      </w:r>
      <w:r w:rsidR="00B66944" w:rsidRPr="00D8576F">
        <w:rPr>
          <w:rFonts w:ascii="Times New Roman" w:hAnsi="Times New Roman" w:cs="Times New Roman" w:hint="eastAsia"/>
          <w:szCs w:val="21"/>
        </w:rPr>
        <w:t>）</w:t>
      </w:r>
      <w:r w:rsidR="00B66944" w:rsidRPr="00D8576F">
        <w:rPr>
          <w:rFonts w:ascii="Times New Roman" w:hAnsi="Times New Roman" w:cs="Times New Roman" w:hint="eastAsia"/>
          <w:szCs w:val="21"/>
        </w:rPr>
        <w:t>,</w:t>
      </w:r>
      <w:r w:rsidR="00B66944" w:rsidRPr="00D8576F">
        <w:rPr>
          <w:rFonts w:ascii="Times New Roman" w:hAnsi="Times New Roman" w:cs="Times New Roman" w:hint="eastAsia"/>
          <w:szCs w:val="21"/>
        </w:rPr>
        <w:t>对其中的许多概念还是不太清楚，于是选择了</w:t>
      </w:r>
      <w:r w:rsidR="00B66944" w:rsidRPr="00D8576F">
        <w:rPr>
          <w:rFonts w:ascii="Times New Roman" w:hAnsi="Times New Roman" w:cs="Times New Roman" w:hint="eastAsia"/>
          <w:szCs w:val="21"/>
        </w:rPr>
        <w:t>C</w:t>
      </w:r>
      <w:r w:rsidR="00B66944" w:rsidRPr="00D8576F">
        <w:rPr>
          <w:rFonts w:ascii="Times New Roman" w:hAnsi="Times New Roman" w:cs="Times New Roman"/>
          <w:szCs w:val="21"/>
        </w:rPr>
        <w:t>++</w:t>
      </w:r>
      <w:r w:rsidR="00B66944" w:rsidRPr="00D8576F">
        <w:rPr>
          <w:rFonts w:ascii="Times New Roman" w:hAnsi="Times New Roman" w:cs="Times New Roman" w:hint="eastAsia"/>
          <w:szCs w:val="21"/>
        </w:rPr>
        <w:t>实现</w:t>
      </w:r>
      <w:r w:rsidR="00B66944" w:rsidRPr="00D8576F">
        <w:rPr>
          <w:rFonts w:ascii="Times New Roman" w:hAnsi="Times New Roman" w:cs="Times New Roman" w:hint="eastAsia"/>
          <w:szCs w:val="21"/>
        </w:rPr>
        <w:t>S</w:t>
      </w:r>
      <w:r w:rsidR="00B66944" w:rsidRPr="00D8576F">
        <w:rPr>
          <w:rFonts w:ascii="Times New Roman" w:hAnsi="Times New Roman" w:cs="Times New Roman"/>
          <w:szCs w:val="21"/>
        </w:rPr>
        <w:t>VM</w:t>
      </w:r>
      <w:r w:rsidR="00B66944" w:rsidRPr="00D8576F">
        <w:rPr>
          <w:rFonts w:ascii="Times New Roman" w:hAnsi="Times New Roman" w:cs="Times New Roman" w:hint="eastAsia"/>
          <w:szCs w:val="21"/>
        </w:rPr>
        <w:t>，并对其中涉及到的概念</w:t>
      </w:r>
      <w:r w:rsidR="00D8576F">
        <w:rPr>
          <w:rFonts w:ascii="Times New Roman" w:hAnsi="Times New Roman" w:cs="Times New Roman" w:hint="eastAsia"/>
          <w:szCs w:val="21"/>
        </w:rPr>
        <w:t>重新进行</w:t>
      </w:r>
      <w:r w:rsidR="00B66944" w:rsidRPr="00D8576F">
        <w:rPr>
          <w:rFonts w:ascii="Times New Roman" w:hAnsi="Times New Roman" w:cs="Times New Roman" w:hint="eastAsia"/>
          <w:szCs w:val="21"/>
        </w:rPr>
        <w:t>梳理</w:t>
      </w:r>
      <w:r w:rsidR="00D8576F">
        <w:rPr>
          <w:rFonts w:ascii="Times New Roman" w:hAnsi="Times New Roman" w:cs="Times New Roman" w:hint="eastAsia"/>
          <w:szCs w:val="21"/>
        </w:rPr>
        <w:t>，参考网上的相关资源实现了一个基于</w:t>
      </w:r>
      <w:r w:rsidR="00D8576F">
        <w:rPr>
          <w:rFonts w:ascii="Times New Roman" w:hAnsi="Times New Roman" w:cs="Times New Roman" w:hint="eastAsia"/>
          <w:szCs w:val="21"/>
        </w:rPr>
        <w:t>Q</w:t>
      </w:r>
      <w:r w:rsidR="00D8576F">
        <w:rPr>
          <w:rFonts w:ascii="Times New Roman" w:hAnsi="Times New Roman" w:cs="Times New Roman"/>
          <w:szCs w:val="21"/>
        </w:rPr>
        <w:t>T</w:t>
      </w:r>
      <w:r w:rsidR="00D8576F">
        <w:rPr>
          <w:rFonts w:ascii="Times New Roman" w:hAnsi="Times New Roman" w:cs="Times New Roman" w:hint="eastAsia"/>
          <w:szCs w:val="21"/>
        </w:rPr>
        <w:t>实现的</w:t>
      </w:r>
      <w:r w:rsidR="00D8576F">
        <w:rPr>
          <w:rFonts w:ascii="Times New Roman" w:hAnsi="Times New Roman" w:cs="Times New Roman" w:hint="eastAsia"/>
          <w:szCs w:val="21"/>
        </w:rPr>
        <w:t>S</w:t>
      </w:r>
      <w:r w:rsidR="00D8576F">
        <w:rPr>
          <w:rFonts w:ascii="Times New Roman" w:hAnsi="Times New Roman" w:cs="Times New Roman"/>
          <w:szCs w:val="21"/>
        </w:rPr>
        <w:t>VM</w:t>
      </w:r>
      <w:r w:rsidR="00D8576F">
        <w:rPr>
          <w:rFonts w:ascii="Times New Roman" w:hAnsi="Times New Roman" w:cs="Times New Roman" w:hint="eastAsia"/>
          <w:szCs w:val="21"/>
        </w:rPr>
        <w:t>可视化</w:t>
      </w:r>
      <w:r w:rsidR="00D8576F">
        <w:rPr>
          <w:rFonts w:ascii="Times New Roman" w:hAnsi="Times New Roman" w:cs="Times New Roman" w:hint="eastAsia"/>
          <w:szCs w:val="21"/>
        </w:rPr>
        <w:t>G</w:t>
      </w:r>
      <w:r w:rsidR="00D8576F">
        <w:rPr>
          <w:rFonts w:ascii="Times New Roman" w:hAnsi="Times New Roman" w:cs="Times New Roman"/>
          <w:szCs w:val="21"/>
        </w:rPr>
        <w:t>UI</w:t>
      </w:r>
      <w:r w:rsidR="00D8576F">
        <w:rPr>
          <w:rFonts w:ascii="Times New Roman" w:hAnsi="Times New Roman" w:cs="Times New Roman" w:hint="eastAsia"/>
          <w:szCs w:val="21"/>
        </w:rPr>
        <w:t>程序，源码位于</w:t>
      </w:r>
      <w:hyperlink r:id="rId10" w:history="1">
        <w:r w:rsidR="00D8576F">
          <w:rPr>
            <w:rStyle w:val="ae"/>
          </w:rPr>
          <w:t>https://github.com/yangwyou/svm_Visualization</w:t>
        </w:r>
      </w:hyperlink>
      <w:r w:rsidR="000E4465" w:rsidRPr="00D8576F">
        <w:rPr>
          <w:rFonts w:ascii="Times New Roman" w:hAnsi="Times New Roman" w:cs="Times New Roman"/>
          <w:szCs w:val="21"/>
        </w:rPr>
        <w:t>。</w:t>
      </w:r>
    </w:p>
    <w:p w:rsidR="00251055" w:rsidRDefault="00B66944" w:rsidP="00D8576F">
      <w:pPr>
        <w:pStyle w:val="a7"/>
        <w:numPr>
          <w:ilvl w:val="0"/>
          <w:numId w:val="4"/>
        </w:numPr>
        <w:spacing w:before="120" w:line="300" w:lineRule="auto"/>
        <w:ind w:rightChars="-27" w:right="-57" w:firstLineChars="0"/>
        <w:rPr>
          <w:rFonts w:ascii="Times New Roman" w:hAnsi="Times New Roman" w:cs="Times New Roman"/>
          <w:b/>
          <w:sz w:val="28"/>
          <w:szCs w:val="28"/>
        </w:rPr>
      </w:pPr>
      <w:r w:rsidRPr="00251055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251055">
        <w:rPr>
          <w:rFonts w:ascii="Times New Roman" w:hAnsi="Times New Roman" w:cs="Times New Roman"/>
          <w:b/>
          <w:sz w:val="28"/>
          <w:szCs w:val="28"/>
        </w:rPr>
        <w:t>VM</w:t>
      </w:r>
    </w:p>
    <w:p w:rsidR="00251055" w:rsidRPr="00D8576F" w:rsidRDefault="00251055" w:rsidP="00D8576F">
      <w:pPr>
        <w:widowControl/>
        <w:spacing w:before="120" w:line="300" w:lineRule="auto"/>
        <w:ind w:firstLineChars="200" w:firstLine="420"/>
        <w:jc w:val="left"/>
        <w:rPr>
          <w:rFonts w:asciiTheme="minorEastAsia" w:hAnsiTheme="minorEastAsia" w:cs="宋体" w:hint="eastAsia"/>
          <w:b/>
          <w:bCs/>
          <w:color w:val="404040"/>
          <w:kern w:val="0"/>
          <w:sz w:val="24"/>
          <w:szCs w:val="24"/>
        </w:rPr>
      </w:pPr>
      <w:r w:rsidRPr="00E33C6E">
        <w:rPr>
          <w:rFonts w:ascii="Times New Roman" w:eastAsia="宋体" w:hAnsi="Times New Roman" w:cs="Times New Roman"/>
          <w:color w:val="404040"/>
          <w:kern w:val="0"/>
          <w:szCs w:val="21"/>
        </w:rPr>
        <w:t>SVM</w:t>
      </w:r>
      <w:r w:rsidRPr="00E33C6E">
        <w:rPr>
          <w:rFonts w:ascii="Times New Roman" w:eastAsia="宋体" w:hAnsi="Times New Roman" w:cs="Times New Roman"/>
          <w:color w:val="404040"/>
          <w:kern w:val="0"/>
          <w:szCs w:val="21"/>
        </w:rPr>
        <w:t>（</w:t>
      </w:r>
      <w:r w:rsidRPr="00E33C6E">
        <w:rPr>
          <w:rFonts w:ascii="Times New Roman" w:eastAsia="宋体" w:hAnsi="Times New Roman" w:cs="Times New Roman"/>
          <w:color w:val="404040"/>
          <w:kern w:val="0"/>
          <w:szCs w:val="21"/>
        </w:rPr>
        <w:t>Support Vector Machines</w:t>
      </w:r>
      <w:r w:rsidR="00E33C6E">
        <w:rPr>
          <w:rFonts w:ascii="Times New Roman" w:eastAsia="宋体" w:hAnsi="Times New Roman" w:cs="Times New Roman" w:hint="eastAsia"/>
          <w:color w:val="404040"/>
          <w:kern w:val="0"/>
          <w:szCs w:val="21"/>
        </w:rPr>
        <w:t>，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支持向量机</w:t>
      </w:r>
      <w:r w:rsidR="00E33C6E">
        <w:rPr>
          <w:rFonts w:ascii="&amp;quot" w:eastAsia="宋体" w:hAnsi="&amp;quot" w:cs="宋体"/>
          <w:color w:val="404040"/>
          <w:kern w:val="0"/>
          <w:szCs w:val="21"/>
        </w:rPr>
        <w:t>）是在所有知名的数据挖掘算法中最健壮</w:t>
      </w:r>
      <w:r w:rsidR="00E33C6E">
        <w:rPr>
          <w:rFonts w:ascii="&amp;quot" w:eastAsia="宋体" w:hAnsi="&amp;quot" w:cs="宋体" w:hint="eastAsia"/>
          <w:color w:val="404040"/>
          <w:kern w:val="0"/>
          <w:szCs w:val="21"/>
        </w:rPr>
        <w:t>、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最准确的方法之一，它属于二分类算法，可以支持线性和非线性的分类。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D8576F">
        <w:rPr>
          <w:rFonts w:asciiTheme="minorEastAsia" w:hAnsiTheme="minorEastAsia" w:cs="宋体" w:hint="eastAsia"/>
          <w:b/>
          <w:bCs/>
          <w:color w:val="404040"/>
          <w:kern w:val="0"/>
          <w:sz w:val="24"/>
          <w:szCs w:val="24"/>
        </w:rPr>
        <w:t>1</w:t>
      </w:r>
      <w:r w:rsidR="00D8576F" w:rsidRPr="00D8576F">
        <w:rPr>
          <w:rFonts w:asciiTheme="minorEastAsia" w:hAnsiTheme="minorEastAsia" w:cs="宋体" w:hint="eastAsia"/>
          <w:b/>
          <w:bCs/>
          <w:color w:val="404040"/>
          <w:kern w:val="0"/>
          <w:sz w:val="24"/>
          <w:szCs w:val="24"/>
        </w:rPr>
        <w:t>.</w:t>
      </w:r>
      <w:r w:rsidRPr="00D8576F">
        <w:rPr>
          <w:rFonts w:asciiTheme="minorEastAsia" w:hAnsiTheme="minorEastAsia" w:cs="宋体"/>
          <w:b/>
          <w:bCs/>
          <w:color w:val="404040"/>
          <w:kern w:val="0"/>
          <w:sz w:val="24"/>
          <w:szCs w:val="24"/>
        </w:rPr>
        <w:t>支持向量与超平面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br/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 xml:space="preserve"> </w:t>
      </w:r>
      <w:r>
        <w:rPr>
          <w:rFonts w:ascii="&amp;quot" w:eastAsia="宋体" w:hAnsi="&amp;quot" w:cs="宋体"/>
          <w:color w:val="404040"/>
          <w:kern w:val="0"/>
          <w:szCs w:val="21"/>
        </w:rPr>
        <w:t xml:space="preserve">    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在了解</w:t>
      </w:r>
      <w:r>
        <w:rPr>
          <w:rFonts w:ascii="&amp;quot" w:eastAsia="宋体" w:hAnsi="&amp;quot" w:cs="宋体"/>
          <w:color w:val="404040"/>
          <w:kern w:val="0"/>
          <w:szCs w:val="21"/>
        </w:rPr>
        <w:t>SVM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算法之前，</w:t>
      </w:r>
      <w:r w:rsidR="00D8576F">
        <w:rPr>
          <w:rFonts w:ascii="&amp;quot" w:eastAsia="宋体" w:hAnsi="&amp;quot" w:cs="宋体"/>
          <w:color w:val="404040"/>
          <w:kern w:val="0"/>
          <w:szCs w:val="21"/>
        </w:rPr>
        <w:t>首先</w:t>
      </w:r>
      <w:r w:rsidR="00D8576F">
        <w:rPr>
          <w:rFonts w:ascii="&amp;quot" w:eastAsia="宋体" w:hAnsi="&amp;quot" w:cs="宋体" w:hint="eastAsia"/>
          <w:color w:val="404040"/>
          <w:kern w:val="0"/>
          <w:szCs w:val="21"/>
        </w:rPr>
        <w:t>介绍</w:t>
      </w:r>
      <w:r w:rsidR="00D8576F">
        <w:rPr>
          <w:rFonts w:ascii="&amp;quot" w:eastAsia="宋体" w:hAnsi="&amp;quot" w:cs="宋体"/>
          <w:color w:val="404040"/>
          <w:kern w:val="0"/>
          <w:szCs w:val="21"/>
        </w:rPr>
        <w:t>线性分类器</w:t>
      </w:r>
      <w:r w:rsidR="00D8576F">
        <w:rPr>
          <w:rFonts w:ascii="&amp;quot" w:eastAsia="宋体" w:hAnsi="&amp;quot" w:cs="宋体" w:hint="eastAsia"/>
          <w:color w:val="404040"/>
          <w:kern w:val="0"/>
          <w:szCs w:val="21"/>
        </w:rPr>
        <w:t>的有关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概念。比如给定一系列的数据样本，每个样本都有对应的一个标签。为了使</w:t>
      </w:r>
      <w:r>
        <w:rPr>
          <w:rFonts w:ascii="&amp;quot" w:eastAsia="宋体" w:hAnsi="&amp;quot" w:cs="宋体"/>
          <w:color w:val="404040"/>
          <w:kern w:val="0"/>
          <w:szCs w:val="21"/>
        </w:rPr>
        <w:t>得描述更加直观，我们采用二维平面进行解释，高维空间原理也是一样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。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假设在一个二维线性可分的数据集中，图一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A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所示，我们要找到一个超平面把两组数据分开，这时，我们认为线性回归的直线或逻辑回归的直线也能够做这个分类，这条直线可以是图一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B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中的直线，也可以是图一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C</w:t>
      </w:r>
      <w:r w:rsidR="00E33C6E">
        <w:rPr>
          <w:rFonts w:ascii="&amp;quot" w:eastAsia="宋体" w:hAnsi="&amp;quot" w:cs="宋体"/>
          <w:color w:val="404040"/>
          <w:kern w:val="0"/>
          <w:szCs w:val="21"/>
        </w:rPr>
        <w:t>中的直线，或者图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D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中的直线</w:t>
      </w:r>
      <w:r w:rsidR="00E33C6E">
        <w:rPr>
          <w:rFonts w:ascii="&amp;quot" w:eastAsia="宋体" w:hAnsi="&amp;quot" w:cs="宋体" w:hint="eastAsia"/>
          <w:color w:val="40404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404040"/>
          <w:kern w:val="0"/>
          <w:szCs w:val="21"/>
        </w:rPr>
        <w:t>在高维空间</w:t>
      </w:r>
      <w:r w:rsidR="00E33C6E">
        <w:rPr>
          <w:rFonts w:ascii="&amp;quot" w:eastAsia="宋体" w:hAnsi="&amp;quot" w:cs="宋体" w:hint="eastAsia"/>
          <w:color w:val="404040"/>
          <w:kern w:val="0"/>
          <w:szCs w:val="21"/>
        </w:rPr>
        <w:t>里这条线就相当于我们要找的超平面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t>。</w:t>
      </w:r>
      <w:r w:rsidRPr="00251055">
        <w:rPr>
          <w:rFonts w:ascii="&amp;quot" w:eastAsia="宋体" w:hAnsi="&amp;quot" w:cs="宋体"/>
          <w:color w:val="404040"/>
          <w:kern w:val="0"/>
          <w:szCs w:val="21"/>
        </w:rPr>
        <w:br/>
      </w:r>
      <w:r>
        <w:rPr>
          <w:noProof/>
        </w:rPr>
        <w:drawing>
          <wp:inline distT="0" distB="0" distL="0" distR="0" wp14:anchorId="71C09632" wp14:editId="044EE405">
            <wp:extent cx="5274310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AB" w:rsidRPr="00E33C6E" w:rsidRDefault="00E33C6E" w:rsidP="00E33C6E">
      <w:pPr>
        <w:pStyle w:val="a7"/>
        <w:spacing w:line="300" w:lineRule="auto"/>
        <w:ind w:left="720" w:rightChars="-27" w:right="-5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（图片来源：</w:t>
      </w:r>
      <w:hyperlink r:id="rId12" w:history="1">
        <w:r w:rsidRPr="008D28ED">
          <w:rPr>
            <w:rStyle w:val="ae"/>
            <w:rFonts w:ascii="Times New Roman" w:hAnsi="Times New Roman" w:cs="Times New Roman"/>
            <w:szCs w:val="21"/>
          </w:rPr>
          <w:t>https://www.jianshu.com/p/bcf069ff9dd3</w:t>
        </w:r>
      </w:hyperlink>
      <w:r>
        <w:rPr>
          <w:rFonts w:ascii="Times New Roman" w:hAnsi="Times New Roman" w:cs="Times New Roman" w:hint="eastAsia"/>
          <w:szCs w:val="21"/>
        </w:rPr>
        <w:t>）</w:t>
      </w:r>
    </w:p>
    <w:p w:rsidR="00D8576F" w:rsidRDefault="00D8576F" w:rsidP="00D8576F">
      <w:pPr>
        <w:spacing w:before="240" w:after="240" w:line="300" w:lineRule="auto"/>
        <w:ind w:rightChars="-27" w:right="-57"/>
        <w:rPr>
          <w:rFonts w:ascii="Times New Roman" w:hAnsi="Times New Roman" w:cs="Times New Roman"/>
          <w:szCs w:val="21"/>
        </w:rPr>
      </w:pPr>
    </w:p>
    <w:p w:rsidR="00251055" w:rsidRDefault="00E33C6E" w:rsidP="00056586">
      <w:pPr>
        <w:spacing w:line="300" w:lineRule="auto"/>
        <w:ind w:rightChars="-27" w:right="-57"/>
        <w:rPr>
          <w:rFonts w:ascii="Times New Roman" w:hAnsi="Times New Roman" w:cs="Times New Roman"/>
          <w:szCs w:val="21"/>
        </w:rPr>
      </w:pPr>
      <w:r w:rsidRPr="00D8576F">
        <w:rPr>
          <w:rFonts w:ascii="Times New Roman" w:hAnsi="Times New Roman" w:cs="Times New Roman" w:hint="eastAsia"/>
          <w:szCs w:val="21"/>
        </w:rPr>
        <w:t>2</w:t>
      </w:r>
      <w:r w:rsidRPr="00D8576F">
        <w:rPr>
          <w:rFonts w:ascii="Times New Roman" w:hAnsi="Times New Roman" w:cs="Times New Roman"/>
          <w:szCs w:val="21"/>
        </w:rPr>
        <w:t>)</w:t>
      </w:r>
      <w:r w:rsidRPr="00D8576F">
        <w:rPr>
          <w:rFonts w:ascii="Times New Roman" w:hAnsi="Times New Roman" w:cs="Times New Roman" w:hint="eastAsia"/>
          <w:szCs w:val="21"/>
        </w:rPr>
        <w:t>有关的数学推导</w:t>
      </w:r>
    </w:p>
    <w:p w:rsidR="00D8576F" w:rsidRDefault="005526A6" w:rsidP="00056586">
      <w:pPr>
        <w:spacing w:line="300" w:lineRule="auto"/>
        <w:ind w:rightChars="-27" w:right="-57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超平面可以写成：</w:t>
      </w:r>
      <w:r>
        <w:rPr>
          <w:rFonts w:ascii="Times New Roman" w:hAnsi="Times New Roman" w:cs="Times New Roman"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x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+b=0</m:t>
        </m:r>
      </m:oMath>
      <w:r>
        <w:rPr>
          <w:rFonts w:ascii="Times New Roman" w:hAnsi="Times New Roman" w:cs="Times New Roman"/>
          <w:szCs w:val="21"/>
        </w:rPr>
        <w:t xml:space="preserve">  </w:t>
      </w:r>
    </w:p>
    <w:p w:rsidR="00056586" w:rsidRPr="00056586" w:rsidRDefault="00056586" w:rsidP="00056586">
      <w:pPr>
        <w:spacing w:before="120" w:line="300" w:lineRule="auto"/>
        <w:ind w:rightChars="-27" w:right="-57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2.1</w:t>
      </w:r>
      <w:r>
        <w:rPr>
          <w:rFonts w:ascii="Times New Roman" w:hAnsi="Times New Roman" w:cs="Times New Roman" w:hint="eastAsia"/>
          <w:szCs w:val="21"/>
        </w:rPr>
        <w:t>）</w:t>
      </w:r>
      <w:r w:rsidRPr="00056586">
        <w:rPr>
          <w:rFonts w:ascii="Times New Roman" w:hAnsi="Times New Roman" w:cs="Times New Roman" w:hint="eastAsia"/>
          <w:b/>
          <w:szCs w:val="21"/>
        </w:rPr>
        <w:t>点到平面的距离</w:t>
      </w:r>
    </w:p>
    <w:p w:rsidR="00056586" w:rsidRDefault="005526A6" w:rsidP="00056586">
      <w:pPr>
        <w:spacing w:line="300" w:lineRule="auto"/>
        <w:ind w:rightChars="-27" w:right="-57"/>
        <w:jc w:val="center"/>
        <w:rPr>
          <w:rFonts w:ascii="Segoe UI Emoji" w:hAnsi="Segoe UI Emoji"/>
          <w:color w:val="404040"/>
          <w:shd w:val="clear" w:color="auto" w:fill="FFFFFF"/>
        </w:rPr>
      </w:pPr>
      <w:r w:rsidRPr="005526A6">
        <w:rPr>
          <w:rFonts w:ascii="Times New Roman" w:hAnsi="Times New Roman" w:cs="Times New Roman" w:hint="eastAsia"/>
          <w:szCs w:val="21"/>
        </w:rPr>
        <w:t>有了超平面的表达式之后之后，我们就可以计算样本点到平面的距离了。假设</w:t>
      </w:r>
      <w:r w:rsidRPr="005526A6">
        <w:rPr>
          <w:rFonts w:ascii="Times New Roman" w:hAnsi="Times New Roman" w:cs="Times New Roman" w:hint="eastAsia"/>
          <w:sz w:val="22"/>
          <w:szCs w:val="21"/>
        </w:rPr>
        <w:t>P</w:t>
      </w:r>
      <w:r w:rsidRPr="005526A6">
        <w:rPr>
          <w:rFonts w:ascii="Times New Roman" w:hAnsi="Times New Roman" w:cs="Times New Roman"/>
          <w:sz w:val="22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1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2"/>
            <w:szCs w:val="21"/>
          </w:rPr>
          <m:t>…,</m:t>
        </m:r>
        <m:sSub>
          <m:sSubPr>
            <m:ctrlPr>
              <w:rPr>
                <w:rFonts w:ascii="Cambria Math" w:hAnsi="Cambria Math" w:cs="Times New Roman"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1"/>
          </w:rPr>
          <m:t>)</m:t>
        </m:r>
      </m:oMath>
      <w:r>
        <w:rPr>
          <w:rFonts w:ascii="Times New Roman" w:hAnsi="Times New Roman" w:cs="Times New Roman" w:hint="eastAsia"/>
          <w:szCs w:val="21"/>
        </w:rPr>
        <w:t>为样本点中的一个点，其中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2"/>
          <w:szCs w:val="21"/>
        </w:rPr>
        <w:t>为第</w:t>
      </w:r>
      <w:r>
        <w:rPr>
          <w:rFonts w:ascii="Times New Roman" w:hAnsi="Times New Roman" w:cs="Times New Roman" w:hint="eastAsia"/>
          <w:sz w:val="22"/>
          <w:szCs w:val="21"/>
        </w:rPr>
        <w:t>i</w:t>
      </w:r>
      <w:r>
        <w:rPr>
          <w:rFonts w:ascii="Times New Roman" w:hAnsi="Times New Roman" w:cs="Times New Roman" w:hint="eastAsia"/>
          <w:sz w:val="22"/>
          <w:szCs w:val="21"/>
        </w:rPr>
        <w:t>个特征向量。那么</w:t>
      </w:r>
      <w:r>
        <w:rPr>
          <w:rFonts w:ascii="Segoe UI Emoji" w:hAnsi="Segoe UI Emoji"/>
          <w:color w:val="404040"/>
          <w:shd w:val="clear" w:color="auto" w:fill="FFFFFF"/>
        </w:rPr>
        <w:t>该点到超平面的距离可以用如下公式进行计算：</w:t>
      </w:r>
      <w:r>
        <w:rPr>
          <w:noProof/>
        </w:rPr>
        <w:drawing>
          <wp:inline distT="0" distB="0" distL="0" distR="0" wp14:anchorId="5EB65742" wp14:editId="6C5346FF">
            <wp:extent cx="5130277" cy="646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92" cy="6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6F" w:rsidRPr="00056586" w:rsidRDefault="005526A6" w:rsidP="00056586">
      <w:pPr>
        <w:spacing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其中</w:t>
      </w:r>
      <w:r>
        <w:rPr>
          <w:rFonts w:ascii="Segoe UI Emoji" w:hAnsi="Segoe UI Emoji"/>
          <w:color w:val="404040"/>
          <w:shd w:val="clear" w:color="auto" w:fill="FFFFFF"/>
        </w:rPr>
        <w:t>||W||</w:t>
      </w:r>
      <w:r>
        <w:rPr>
          <w:rFonts w:ascii="Segoe UI Emoji" w:hAnsi="Segoe UI Emoji"/>
          <w:color w:val="404040"/>
          <w:shd w:val="clear" w:color="auto" w:fill="FFFFFF"/>
        </w:rPr>
        <w:t>为超平面的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范</w:t>
      </w:r>
      <w:r>
        <w:rPr>
          <w:rFonts w:ascii="Segoe UI Emoji" w:hAnsi="Segoe UI Emoji" w:hint="eastAsia"/>
          <w:color w:val="404040"/>
          <w:shd w:val="clear" w:color="auto" w:fill="FFFFFF"/>
        </w:rPr>
        <w:t>式距离</w:t>
      </w:r>
      <w:r>
        <w:rPr>
          <w:rFonts w:ascii="Segoe UI Emoji" w:hAnsi="Segoe UI Emoji"/>
          <w:color w:val="404040"/>
          <w:shd w:val="clear" w:color="auto" w:fill="FFFFFF"/>
        </w:rPr>
        <w:t>，常数</w:t>
      </w:r>
      <w:r>
        <w:rPr>
          <w:rFonts w:ascii="Segoe UI Emoji" w:hAnsi="Segoe UI Emoji"/>
          <w:color w:val="404040"/>
          <w:shd w:val="clear" w:color="auto" w:fill="FFFFFF"/>
        </w:rPr>
        <w:t>b</w:t>
      </w:r>
      <w:r>
        <w:rPr>
          <w:rFonts w:ascii="Segoe UI Emoji" w:hAnsi="Segoe UI Emoji"/>
          <w:color w:val="404040"/>
          <w:shd w:val="clear" w:color="auto" w:fill="FFFFFF"/>
        </w:rPr>
        <w:t>类似于直线方程中的截距。</w:t>
      </w:r>
      <w:r w:rsidR="00D8576F">
        <w:rPr>
          <w:rFonts w:ascii="Times New Roman" w:hAnsi="Times New Roman" w:cs="Times New Roman"/>
          <w:szCs w:val="21"/>
        </w:rPr>
        <w:t xml:space="preserve">  </w:t>
      </w:r>
    </w:p>
    <w:p w:rsidR="00056586" w:rsidRDefault="00056586" w:rsidP="00056586">
      <w:pPr>
        <w:spacing w:before="120" w:line="300" w:lineRule="auto"/>
        <w:ind w:rightChars="-27" w:right="-5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2.2</w:t>
      </w:r>
      <w:r>
        <w:rPr>
          <w:rFonts w:ascii="Times New Roman" w:hAnsi="Times New Roman" w:cs="Times New Roman" w:hint="eastAsia"/>
          <w:szCs w:val="21"/>
        </w:rPr>
        <w:t>）</w:t>
      </w:r>
      <w:r w:rsidRPr="00056586">
        <w:rPr>
          <w:rFonts w:ascii="Times New Roman" w:hAnsi="Times New Roman" w:cs="Times New Roman"/>
          <w:b/>
          <w:bCs/>
          <w:szCs w:val="21"/>
        </w:rPr>
        <w:t>最大间隔的优化模型</w:t>
      </w:r>
    </w:p>
    <w:p w:rsidR="00056586" w:rsidRDefault="00056586" w:rsidP="00056586">
      <w:pPr>
        <w:spacing w:before="120" w:line="300" w:lineRule="auto"/>
        <w:ind w:rightChars="-27" w:right="-57" w:firstLineChars="200" w:firstLine="420"/>
        <w:rPr>
          <w:rFonts w:ascii="宋体" w:eastAsia="宋体" w:hAnsi="宋体" w:cs="Times New Roman"/>
          <w:bCs/>
          <w:szCs w:val="21"/>
        </w:rPr>
      </w:pPr>
      <w:r w:rsidRPr="00056586">
        <w:rPr>
          <w:rFonts w:ascii="宋体" w:eastAsia="宋体" w:hAnsi="宋体" w:cs="Times New Roman"/>
          <w:bCs/>
          <w:szCs w:val="21"/>
        </w:rPr>
        <w:t>每一个超平面都对应着一个margin，我们的目标就是找出所有margin中最大的那个值对应的超平面。因此用数学语言描述就是确定w、b使得margin最大。这是一个优化问题其目标函数可以写成：</w:t>
      </w:r>
    </w:p>
    <w:p w:rsidR="00056586" w:rsidRDefault="00056586" w:rsidP="00056586">
      <w:pPr>
        <w:spacing w:before="120" w:line="300" w:lineRule="auto"/>
        <w:ind w:rightChars="-27" w:right="-57" w:firstLineChars="200" w:firstLine="420"/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53ABD042" wp14:editId="01615CA8">
            <wp:extent cx="3676190" cy="7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86" w:rsidRPr="00056586" w:rsidRDefault="00056586" w:rsidP="00056586">
      <w:pPr>
        <w:widowControl/>
        <w:jc w:val="left"/>
        <w:rPr>
          <w:rFonts w:ascii="宋体" w:eastAsia="宋体" w:hAnsi="宋体" w:cs="宋体"/>
          <w:color w:val="404040"/>
          <w:kern w:val="0"/>
          <w:szCs w:val="21"/>
        </w:rPr>
      </w:pPr>
      <w:r w:rsidRPr="00056586">
        <w:rPr>
          <w:rFonts w:ascii="宋体" w:eastAsia="宋体" w:hAnsi="宋体" w:cs="宋体"/>
          <w:color w:val="404040"/>
          <w:kern w:val="0"/>
          <w:szCs w:val="21"/>
        </w:rPr>
        <w:t>其中y表示数据点的标签，且其为-1或1。距离用计算y</w:t>
      </w:r>
      <w:r>
        <w:rPr>
          <w:rFonts w:ascii="宋体" w:eastAsia="宋体" w:hAnsi="宋体" w:cs="宋体" w:hint="eastAsia"/>
          <w:color w:val="404040"/>
          <w:kern w:val="0"/>
          <w:szCs w:val="21"/>
        </w:rPr>
        <w:t>*</w:t>
      </w:r>
      <w:r w:rsidRPr="00056586">
        <w:rPr>
          <w:rFonts w:ascii="宋体" w:eastAsia="宋体" w:hAnsi="宋体" w:cs="宋体"/>
          <w:i/>
          <w:iCs/>
          <w:color w:val="404040"/>
          <w:kern w:val="0"/>
          <w:szCs w:val="21"/>
        </w:rPr>
        <w:t>(w</w:t>
      </w:r>
      <w:r w:rsidRPr="00056586">
        <w:rPr>
          <w:rFonts w:ascii="宋体" w:eastAsia="宋体" w:hAnsi="宋体" w:cs="宋体"/>
          <w:color w:val="404040"/>
          <w:kern w:val="0"/>
          <w:szCs w:val="21"/>
        </w:rPr>
        <w:t>x+b)，这是就能体会出-1和1的好处了。如果数据点在平面的正方向(即+1类)那么y</w:t>
      </w:r>
      <w:r>
        <w:rPr>
          <w:rFonts w:ascii="宋体" w:eastAsia="宋体" w:hAnsi="宋体" w:cs="宋体" w:hint="eastAsia"/>
          <w:color w:val="404040"/>
          <w:kern w:val="0"/>
          <w:szCs w:val="21"/>
        </w:rPr>
        <w:t>*</w:t>
      </w:r>
      <w:r w:rsidRPr="00056586">
        <w:rPr>
          <w:rFonts w:ascii="宋体" w:eastAsia="宋体" w:hAnsi="宋体" w:cs="宋体"/>
          <w:i/>
          <w:iCs/>
          <w:color w:val="404040"/>
          <w:kern w:val="0"/>
          <w:szCs w:val="21"/>
        </w:rPr>
        <w:t>(w</w:t>
      </w:r>
      <w:r w:rsidRPr="00056586">
        <w:rPr>
          <w:rFonts w:ascii="宋体" w:eastAsia="宋体" w:hAnsi="宋体" w:cs="宋体"/>
          <w:color w:val="404040"/>
          <w:kern w:val="0"/>
          <w:szCs w:val="21"/>
        </w:rPr>
        <w:t>x+b)是一个正数，而当数据点在平面的负方向时(即-1类)，y</w:t>
      </w:r>
      <w:r w:rsidRPr="00056586">
        <w:rPr>
          <w:rFonts w:ascii="宋体" w:eastAsia="宋体" w:hAnsi="宋体" w:cs="宋体"/>
          <w:i/>
          <w:iCs/>
          <w:color w:val="404040"/>
          <w:kern w:val="0"/>
          <w:szCs w:val="21"/>
        </w:rPr>
        <w:t>(w</w:t>
      </w:r>
      <w:r w:rsidRPr="00056586">
        <w:rPr>
          <w:rFonts w:ascii="宋体" w:eastAsia="宋体" w:hAnsi="宋体" w:cs="宋体"/>
          <w:color w:val="404040"/>
          <w:kern w:val="0"/>
          <w:szCs w:val="21"/>
        </w:rPr>
        <w:t>x+b)依然是一个正数，这样就能够保证始终大于零了。注意到当w和b等比例放大时，d的结果是不会改变的。因此我们可以令所有支持向量的u为1，而其他点的u大1这是可以办通过调节w和b求到的。因此上面的问题可以简化为：</w:t>
      </w:r>
    </w:p>
    <w:p w:rsidR="00056586" w:rsidRDefault="00056586" w:rsidP="00056586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4A8F32FE" wp14:editId="3D9CD6DB">
            <wp:extent cx="2504762" cy="9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86" w:rsidRDefault="00056586" w:rsidP="00056586">
      <w:pPr>
        <w:spacing w:before="120"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为了后面计算的方便，</w:t>
      </w:r>
      <w:r>
        <w:rPr>
          <w:rFonts w:ascii="Segoe UI Emoji" w:hAnsi="Segoe UI Emoji"/>
          <w:color w:val="404040"/>
          <w:shd w:val="clear" w:color="auto" w:fill="FFFFFF"/>
        </w:rPr>
        <w:t>目标函数等价替换为：</w:t>
      </w:r>
    </w:p>
    <w:p w:rsidR="00056586" w:rsidRDefault="00056586" w:rsidP="00056586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666DA473" wp14:editId="5AE1CAE1">
            <wp:extent cx="1417793" cy="431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4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86" w:rsidRDefault="00056586" w:rsidP="00056586">
      <w:pPr>
        <w:spacing w:before="120"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这是一个有约束条件的优化问题，通常我们可以用拉格朗日乘子法来求解。应用拉格朗日乘子法如下：</w:t>
      </w:r>
      <w:r>
        <w:rPr>
          <w:noProof/>
        </w:rPr>
        <w:lastRenderedPageBreak/>
        <w:drawing>
          <wp:inline distT="0" distB="0" distL="0" distR="0" wp14:anchorId="6660A102" wp14:editId="41AEE179">
            <wp:extent cx="5146621" cy="5262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784" cy="5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86" w:rsidRDefault="003F1DC1" w:rsidP="00056586">
      <w:pPr>
        <w:spacing w:before="120"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求偏导数化简，把原始问题转换为对偶问题：</w:t>
      </w:r>
    </w:p>
    <w:p w:rsidR="003F1DC1" w:rsidRDefault="009E7644" w:rsidP="009E7644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0866A15A" wp14:editId="79FB8BB5">
            <wp:extent cx="4638095" cy="13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1" w:rsidRDefault="003F1DC1" w:rsidP="00056586">
      <w:pPr>
        <w:spacing w:before="120"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该对偶问题的</w:t>
      </w:r>
      <w:r>
        <w:rPr>
          <w:rFonts w:ascii="Segoe UI Emoji" w:hAnsi="Segoe UI Emoji"/>
          <w:color w:val="404040"/>
          <w:shd w:val="clear" w:color="auto" w:fill="FFFFFF"/>
        </w:rPr>
        <w:t>KKT</w:t>
      </w:r>
      <w:r>
        <w:rPr>
          <w:rFonts w:ascii="Segoe UI Emoji" w:hAnsi="Segoe UI Emoji"/>
          <w:color w:val="404040"/>
          <w:shd w:val="clear" w:color="auto" w:fill="FFFFFF"/>
        </w:rPr>
        <w:t>条件为：</w:t>
      </w:r>
    </w:p>
    <w:p w:rsidR="003F1DC1" w:rsidRDefault="003F1DC1" w:rsidP="009E7644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/>
          <w:bCs/>
          <w:szCs w:val="21"/>
        </w:rPr>
      </w:pPr>
      <w:r>
        <w:rPr>
          <w:noProof/>
        </w:rPr>
        <w:drawing>
          <wp:inline distT="0" distB="0" distL="0" distR="0">
            <wp:extent cx="2237740" cy="989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1" w:rsidRDefault="003F1DC1" w:rsidP="00056586">
      <w:pPr>
        <w:spacing w:before="120" w:line="300" w:lineRule="auto"/>
        <w:ind w:rightChars="-27" w:right="-57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到此，问题</w:t>
      </w:r>
      <w:r>
        <w:rPr>
          <w:rFonts w:ascii="Segoe UI Emoji" w:hAnsi="Segoe UI Emoji" w:hint="eastAsia"/>
          <w:color w:val="404040"/>
          <w:shd w:val="clear" w:color="auto" w:fill="FFFFFF"/>
        </w:rPr>
        <w:t>并没有</w:t>
      </w:r>
      <w:r>
        <w:rPr>
          <w:rFonts w:ascii="Segoe UI Emoji" w:hAnsi="Segoe UI Emoji"/>
          <w:color w:val="404040"/>
          <w:shd w:val="clear" w:color="auto" w:fill="FFFFFF"/>
        </w:rPr>
        <w:t>完美地解决。</w:t>
      </w:r>
      <w:r>
        <w:rPr>
          <w:rFonts w:ascii="Segoe UI Emoji" w:hAnsi="Segoe UI Emoji" w:hint="eastAsia"/>
          <w:color w:val="404040"/>
          <w:shd w:val="clear" w:color="auto" w:fill="FFFFFF"/>
        </w:rPr>
        <w:t>因为这里假设</w:t>
      </w:r>
      <w:r>
        <w:rPr>
          <w:rFonts w:ascii="Segoe UI Emoji" w:hAnsi="Segoe UI Emoji"/>
          <w:color w:val="404040"/>
          <w:shd w:val="clear" w:color="auto" w:fill="FFFFFF"/>
        </w:rPr>
        <w:t>数据</w:t>
      </w:r>
      <w:r>
        <w:rPr>
          <w:rFonts w:ascii="Segoe UI Emoji" w:hAnsi="Segoe UI Emoji" w:hint="eastAsia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可分的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但是实际中的数据几乎都不那么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干净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，或多或少都会存在一些噪点。为此</w:t>
      </w:r>
      <w:r>
        <w:rPr>
          <w:rFonts w:ascii="Segoe UI Emoji" w:hAnsi="Segoe UI Emoji"/>
          <w:color w:val="404040"/>
          <w:shd w:val="clear" w:color="auto" w:fill="FFFFFF"/>
        </w:rPr>
        <w:t>引入了松弛变量来解决这种问题。这时新的约束条件变为</w:t>
      </w:r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3F1DC1" w:rsidRDefault="003F1DC1" w:rsidP="009E7644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75D99F4B" wp14:editId="15BDA27F">
            <wp:extent cx="3647619" cy="4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1" w:rsidRDefault="003F1DC1" w:rsidP="00056586">
      <w:pPr>
        <w:spacing w:before="120" w:line="300" w:lineRule="auto"/>
        <w:ind w:rightChars="-27" w:right="-57"/>
        <w:jc w:val="left"/>
        <w:rPr>
          <w:rFonts w:ascii="宋体" w:eastAsia="宋体" w:hAnsi="宋体" w:cs="Times New Roman"/>
          <w:bCs/>
          <w:szCs w:val="21"/>
        </w:rPr>
      </w:pPr>
      <w:r w:rsidRPr="009E7644">
        <w:rPr>
          <w:rFonts w:ascii="宋体" w:eastAsia="宋体" w:hAnsi="宋体" w:cs="Times New Roman"/>
          <w:bCs/>
          <w:szCs w:val="21"/>
        </w:rPr>
        <w:t>所以新的目标函数变为：</w:t>
      </w:r>
    </w:p>
    <w:p w:rsidR="009E7644" w:rsidRDefault="009E7644" w:rsidP="009E7644">
      <w:pPr>
        <w:spacing w:before="120" w:line="300" w:lineRule="auto"/>
        <w:ind w:rightChars="-27" w:right="-57"/>
        <w:jc w:val="center"/>
        <w:rPr>
          <w:rFonts w:ascii="宋体" w:eastAsia="宋体" w:hAnsi="宋体" w:cs="Times New Roman" w:hint="eastAsia"/>
          <w:bCs/>
          <w:szCs w:val="21"/>
        </w:rPr>
      </w:pPr>
      <w:r>
        <w:rPr>
          <w:noProof/>
        </w:rPr>
        <w:drawing>
          <wp:inline distT="0" distB="0" distL="0" distR="0" wp14:anchorId="7A745229" wp14:editId="5B80E8F4">
            <wp:extent cx="2474487" cy="5607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487" cy="5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44" w:rsidRDefault="009E7644" w:rsidP="009E7644">
      <w:pPr>
        <w:spacing w:before="120" w:line="300" w:lineRule="auto"/>
        <w:ind w:rightChars="-27" w:right="-57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新的拉格朗日函数变为：</w:t>
      </w:r>
    </w:p>
    <w:p w:rsidR="009E7644" w:rsidRDefault="009E7644" w:rsidP="009E7644">
      <w:pPr>
        <w:spacing w:before="120" w:line="300" w:lineRule="auto"/>
        <w:ind w:rightChars="-27" w:right="-57"/>
        <w:rPr>
          <w:rFonts w:ascii="宋体" w:eastAsia="宋体" w:hAnsi="宋体" w:cs="Times New Roman"/>
          <w:bCs/>
          <w:szCs w:val="21"/>
        </w:rPr>
      </w:pPr>
      <w:r>
        <w:rPr>
          <w:noProof/>
        </w:rPr>
        <w:drawing>
          <wp:inline distT="0" distB="0" distL="0" distR="0" wp14:anchorId="0E0A6A43" wp14:editId="10B76E7C">
            <wp:extent cx="5274310" cy="4744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072" cy="4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44" w:rsidRDefault="009E7644" w:rsidP="009E7644">
      <w:pPr>
        <w:spacing w:before="120" w:line="300" w:lineRule="auto"/>
        <w:ind w:rightChars="-27" w:right="-57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对</w:t>
      </w:r>
      <w:r>
        <w:rPr>
          <w:rFonts w:ascii="Segoe UI Emoji" w:hAnsi="Segoe UI Emoji"/>
          <w:color w:val="404040"/>
          <w:shd w:val="clear" w:color="auto" w:fill="FFFFFF"/>
        </w:rPr>
        <w:t>L</w:t>
      </w:r>
      <w:r>
        <w:rPr>
          <w:rFonts w:ascii="Segoe UI Emoji" w:hAnsi="Segoe UI Emoji"/>
          <w:color w:val="404040"/>
          <w:shd w:val="clear" w:color="auto" w:fill="FFFFFF"/>
        </w:rPr>
        <w:t>分别求偏导，并令其为</w:t>
      </w:r>
      <w:r>
        <w:rPr>
          <w:rFonts w:ascii="Segoe UI Emoji" w:hAnsi="Segoe UI Emoji"/>
          <w:color w:val="404040"/>
          <w:shd w:val="clear" w:color="auto" w:fill="FFFFFF"/>
        </w:rPr>
        <w:t>0,</w:t>
      </w:r>
      <w:r w:rsidRPr="009E7644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代入原式化简之后得到和原来一样的目标函数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:rsidR="009E7644" w:rsidRDefault="009E7644" w:rsidP="009E7644">
      <w:pPr>
        <w:spacing w:before="120" w:line="300" w:lineRule="auto"/>
        <w:ind w:rightChars="-27" w:right="-57"/>
        <w:jc w:val="center"/>
        <w:rPr>
          <w:rFonts w:ascii="宋体" w:eastAsia="宋体" w:hAnsi="宋体" w:cs="Times New Roman"/>
          <w:bCs/>
          <w:szCs w:val="21"/>
        </w:rPr>
      </w:pPr>
      <w:r>
        <w:rPr>
          <w:noProof/>
        </w:rPr>
        <w:drawing>
          <wp:inline distT="0" distB="0" distL="0" distR="0" wp14:anchorId="3740152C" wp14:editId="492E603D">
            <wp:extent cx="4638095" cy="4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44" w:rsidRPr="001D1C99" w:rsidRDefault="009E7644" w:rsidP="001D1C99">
      <w:pPr>
        <w:widowControl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9E7644">
        <w:rPr>
          <w:rFonts w:ascii="宋体" w:eastAsia="宋体" w:hAnsi="宋体" w:cs="Times New Roman"/>
          <w:bCs/>
          <w:szCs w:val="21"/>
        </w:rPr>
        <w:t>以上讨论的都是在线性可分情况进行讨论的，但是实际问题中给出的数据</w:t>
      </w:r>
      <w:r w:rsidR="006172D1">
        <w:rPr>
          <w:rFonts w:ascii="宋体" w:eastAsia="宋体" w:hAnsi="宋体" w:cs="Times New Roman"/>
          <w:bCs/>
          <w:szCs w:val="21"/>
        </w:rPr>
        <w:t>并不是都是线性可分的</w:t>
      </w:r>
      <w:r w:rsidR="006172D1">
        <w:rPr>
          <w:rFonts w:ascii="宋体" w:eastAsia="宋体" w:hAnsi="宋体" w:cs="Times New Roman" w:hint="eastAsia"/>
          <w:bCs/>
          <w:szCs w:val="21"/>
        </w:rPr>
        <w:t>。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>对于非线性的情况，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 xml:space="preserve">SVM 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>的处理方法是选择一个核函数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 xml:space="preserve"> κ(</w:t>
      </w:r>
      <w:r w:rsidR="006172D1" w:rsidRPr="006172D1">
        <w:rPr>
          <w:rFonts w:ascii="Cambria Math" w:eastAsia="宋体" w:hAnsi="Cambria Math" w:cs="Cambria Math"/>
          <w:color w:val="404040"/>
          <w:kern w:val="0"/>
          <w:szCs w:val="21"/>
        </w:rPr>
        <w:t>⋅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>,</w:t>
      </w:r>
      <w:r w:rsidR="006172D1" w:rsidRPr="006172D1">
        <w:rPr>
          <w:rFonts w:ascii="Cambria Math" w:eastAsia="宋体" w:hAnsi="Cambria Math" w:cs="Cambria Math"/>
          <w:color w:val="404040"/>
          <w:kern w:val="0"/>
          <w:szCs w:val="21"/>
        </w:rPr>
        <w:t>⋅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 xml:space="preserve">) 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t>，通过将数据映射到</w:t>
      </w:r>
      <w:r w:rsidR="006172D1" w:rsidRPr="006172D1">
        <w:rPr>
          <w:rFonts w:ascii="&amp;quot" w:eastAsia="宋体" w:hAnsi="&amp;quot" w:cs="宋体"/>
          <w:color w:val="404040"/>
          <w:kern w:val="0"/>
          <w:szCs w:val="21"/>
        </w:rPr>
        <w:lastRenderedPageBreak/>
        <w:t>高维空间，来解决在原始空间中线性不可分的问题。在线性不可分的情况下，支持向量机首先在低维空间中完成计算，然后通过核函数将输入空间映射到高维特征空间，最终在高维特征空间中构造出最优分离超平面，从而把平面上本身不好分的非线性数据分开。</w:t>
      </w:r>
      <w:r w:rsidR="006172D1">
        <w:rPr>
          <w:rFonts w:ascii="&amp;quot" w:eastAsia="宋体" w:hAnsi="&amp;quot" w:cs="宋体" w:hint="eastAsia"/>
          <w:color w:val="404040"/>
          <w:kern w:val="0"/>
          <w:szCs w:val="21"/>
        </w:rPr>
        <w:t>本程序采用的是</w:t>
      </w:r>
      <w:r w:rsidR="006172D1">
        <w:rPr>
          <w:rFonts w:ascii="&amp;quot" w:eastAsia="宋体" w:hAnsi="&amp;quot" w:cs="宋体" w:hint="eastAsia"/>
          <w:color w:val="404040"/>
          <w:kern w:val="0"/>
          <w:szCs w:val="21"/>
        </w:rPr>
        <w:t>G</w:t>
      </w:r>
      <w:r w:rsidR="006172D1">
        <w:rPr>
          <w:rFonts w:ascii="&amp;quot" w:eastAsia="宋体" w:hAnsi="&amp;quot" w:cs="宋体"/>
          <w:color w:val="404040"/>
          <w:kern w:val="0"/>
          <w:szCs w:val="21"/>
        </w:rPr>
        <w:t>aussian</w:t>
      </w:r>
      <w:r w:rsidR="006172D1">
        <w:rPr>
          <w:rFonts w:ascii="&amp;quot" w:eastAsia="宋体" w:hAnsi="&amp;quot" w:cs="宋体" w:hint="eastAsia"/>
          <w:color w:val="404040"/>
          <w:kern w:val="0"/>
          <w:szCs w:val="21"/>
        </w:rPr>
        <w:t>核函数。</w:t>
      </w:r>
    </w:p>
    <w:p w:rsidR="000E4465" w:rsidRPr="00DD0860" w:rsidRDefault="00B66944" w:rsidP="001D1C99">
      <w:pPr>
        <w:pStyle w:val="a7"/>
        <w:numPr>
          <w:ilvl w:val="0"/>
          <w:numId w:val="4"/>
        </w:numPr>
        <w:spacing w:before="240" w:line="300" w:lineRule="auto"/>
        <w:ind w:rightChars="-27" w:right="-57" w:firstLineChars="0"/>
        <w:rPr>
          <w:rFonts w:ascii="Times New Roman" w:hAnsi="Times New Roman" w:cs="Times New Roman"/>
          <w:b/>
          <w:sz w:val="28"/>
          <w:szCs w:val="28"/>
        </w:rPr>
      </w:pPr>
      <w:r w:rsidRPr="00DD0860">
        <w:rPr>
          <w:rFonts w:ascii="Times New Roman" w:hAnsi="Times New Roman" w:cs="Times New Roman" w:hint="eastAsia"/>
          <w:b/>
          <w:sz w:val="28"/>
          <w:szCs w:val="28"/>
        </w:rPr>
        <w:t>实现基于</w:t>
      </w:r>
      <w:r w:rsidRPr="00DD086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DD0860">
        <w:rPr>
          <w:rFonts w:ascii="Times New Roman" w:hAnsi="Times New Roman" w:cs="Times New Roman"/>
          <w:b/>
          <w:sz w:val="28"/>
          <w:szCs w:val="28"/>
        </w:rPr>
        <w:t>MO</w:t>
      </w:r>
      <w:r w:rsidRPr="00DD0860">
        <w:rPr>
          <w:rFonts w:ascii="Times New Roman" w:hAnsi="Times New Roman" w:cs="Times New Roman" w:hint="eastAsia"/>
          <w:b/>
          <w:sz w:val="28"/>
          <w:szCs w:val="28"/>
        </w:rPr>
        <w:t>算法的</w:t>
      </w:r>
      <w:r w:rsidRPr="00DD086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DD0860">
        <w:rPr>
          <w:rFonts w:ascii="Times New Roman" w:hAnsi="Times New Roman" w:cs="Times New Roman"/>
          <w:b/>
          <w:sz w:val="28"/>
          <w:szCs w:val="28"/>
        </w:rPr>
        <w:t>VM</w:t>
      </w:r>
    </w:p>
    <w:p w:rsidR="001D1C99" w:rsidRDefault="001D1C99" w:rsidP="001D1C99">
      <w:pPr>
        <w:spacing w:line="300" w:lineRule="auto"/>
        <w:ind w:rightChars="-27" w:right="-57" w:firstLineChars="200" w:firstLine="420"/>
        <w:rPr>
          <w:rFonts w:asciiTheme="minorEastAsia" w:hAnsiTheme="minorEastAsia" w:cs="Times New Roman"/>
          <w:szCs w:val="21"/>
        </w:rPr>
      </w:pPr>
      <w:r w:rsidRPr="001D1C99">
        <w:rPr>
          <w:rFonts w:asciiTheme="minorEastAsia" w:hAnsiTheme="minorEastAsia" w:cs="Times New Roman" w:hint="eastAsia"/>
          <w:szCs w:val="21"/>
        </w:rPr>
        <w:t>SMO算法的基本思想是将Vapnik在1982年提出的Chunking方法推到极致，SMO算法每次迭代只选出两个分量ai和aj进行调整，其它分量则保持固定不变，在得到解ai和aj之后，再用ai和aj改进其它分量。与通常的分解算法比较，尽管它可能需要更多的迭代次数，但每次迭代的计算量比较小，所以该算法表现出较好的快速收敛性，且不需要存储核矩阵，也没有矩阵运算。</w:t>
      </w:r>
      <w:r>
        <w:rPr>
          <w:rFonts w:asciiTheme="minorEastAsia" w:hAnsiTheme="minorEastAsia" w:cs="Times New Roman" w:hint="eastAsia"/>
          <w:szCs w:val="21"/>
        </w:rPr>
        <w:t>算法原理可参考下图：</w:t>
      </w:r>
    </w:p>
    <w:p w:rsidR="001D1C99" w:rsidRDefault="001D1C99" w:rsidP="001D1C99">
      <w:pPr>
        <w:spacing w:line="300" w:lineRule="auto"/>
        <w:ind w:rightChars="-27" w:right="-57" w:firstLineChars="200" w:firstLine="420"/>
        <w:rPr>
          <w:rFonts w:asciiTheme="minorEastAsia" w:hAnsiTheme="minorEastAsia" w:cs="Times New Roman"/>
          <w:szCs w:val="21"/>
        </w:rPr>
      </w:pPr>
      <w:r>
        <w:rPr>
          <w:noProof/>
        </w:rPr>
        <w:drawing>
          <wp:inline distT="0" distB="0" distL="0" distR="0" wp14:anchorId="47924990" wp14:editId="67E3A549">
            <wp:extent cx="5274310" cy="5581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Pr="001D1C99" w:rsidRDefault="001D1C99" w:rsidP="001D1C99">
      <w:pPr>
        <w:spacing w:line="300" w:lineRule="auto"/>
        <w:ind w:rightChars="-27" w:right="-57" w:firstLineChars="200" w:firstLine="420"/>
        <w:rPr>
          <w:rFonts w:asciiTheme="minorEastAsia" w:hAnsiTheme="minorEastAsia" w:cs="Times New Roman" w:hint="eastAsia"/>
          <w:szCs w:val="21"/>
        </w:rPr>
      </w:pPr>
    </w:p>
    <w:p w:rsidR="00131687" w:rsidRPr="001D1C99" w:rsidRDefault="001D1C99" w:rsidP="001D1C99">
      <w:pPr>
        <w:pStyle w:val="a7"/>
        <w:numPr>
          <w:ilvl w:val="0"/>
          <w:numId w:val="4"/>
        </w:numPr>
        <w:spacing w:before="240" w:after="240" w:line="300" w:lineRule="auto"/>
        <w:ind w:rightChars="-27" w:right="-57" w:firstLineChars="0"/>
        <w:rPr>
          <w:rFonts w:ascii="Times New Roman" w:hAnsi="Times New Roman" w:cs="Times New Roman"/>
          <w:b/>
          <w:sz w:val="28"/>
          <w:szCs w:val="28"/>
        </w:rPr>
      </w:pPr>
      <w:r w:rsidRPr="001D1C99">
        <w:rPr>
          <w:rFonts w:ascii="Times New Roman" w:hAnsi="Times New Roman" w:cs="Times New Roman" w:hint="eastAsia"/>
          <w:b/>
          <w:sz w:val="28"/>
          <w:szCs w:val="28"/>
        </w:rPr>
        <w:lastRenderedPageBreak/>
        <w:t>C</w:t>
      </w:r>
      <w:r w:rsidRPr="001D1C99">
        <w:rPr>
          <w:rFonts w:ascii="Times New Roman" w:hAnsi="Times New Roman" w:cs="Times New Roman"/>
          <w:b/>
          <w:sz w:val="28"/>
          <w:szCs w:val="28"/>
        </w:rPr>
        <w:t>++</w:t>
      </w:r>
      <w:r w:rsidRPr="001D1C99">
        <w:rPr>
          <w:rFonts w:ascii="Times New Roman" w:hAnsi="Times New Roman" w:cs="Times New Roman" w:hint="eastAsia"/>
          <w:b/>
          <w:sz w:val="28"/>
          <w:szCs w:val="28"/>
        </w:rPr>
        <w:t>的实现</w:t>
      </w:r>
      <w:r>
        <w:rPr>
          <w:rFonts w:ascii="Times New Roman" w:hAnsi="Times New Roman" w:cs="Times New Roman" w:hint="eastAsia"/>
          <w:b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 w:hint="eastAsia"/>
          <w:b/>
          <w:sz w:val="28"/>
          <w:szCs w:val="28"/>
        </w:rPr>
        <w:t>5.11.3</w:t>
      </w:r>
      <w:r>
        <w:rPr>
          <w:rFonts w:ascii="Times New Roman" w:hAnsi="Times New Roman" w:cs="Times New Roman" w:hint="eastAsia"/>
          <w:b/>
          <w:sz w:val="28"/>
          <w:szCs w:val="28"/>
        </w:rPr>
        <w:t>、</w:t>
      </w:r>
      <w:r>
        <w:rPr>
          <w:rFonts w:ascii="Times New Roman" w:hAnsi="Times New Roman" w:cs="Times New Roman" w:hint="eastAsia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>in10</w:t>
      </w:r>
      <w:r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:rsidR="001D1C99" w:rsidRDefault="001D1C99" w:rsidP="001D1C99">
      <w:pPr>
        <w:pStyle w:val="a7"/>
        <w:numPr>
          <w:ilvl w:val="0"/>
          <w:numId w:val="5"/>
        </w:numPr>
        <w:spacing w:before="240" w:line="300" w:lineRule="auto"/>
        <w:ind w:rightChars="-27" w:right="-57" w:firstLineChars="0"/>
        <w:rPr>
          <w:rFonts w:ascii="Times New Roman" w:hAnsi="Times New Roman" w:cs="Times New Roman"/>
          <w:sz w:val="28"/>
          <w:szCs w:val="28"/>
        </w:rPr>
      </w:pPr>
      <w:r w:rsidRPr="001D1C99">
        <w:rPr>
          <w:rFonts w:ascii="Times New Roman" w:hAnsi="Times New Roman" w:cs="Times New Roman" w:hint="eastAsia"/>
          <w:sz w:val="28"/>
          <w:szCs w:val="28"/>
        </w:rPr>
        <w:t>样本点的实现（具体实现在</w:t>
      </w:r>
      <w:r w:rsidRPr="001D1C99">
        <w:rPr>
          <w:rFonts w:ascii="Times New Roman" w:hAnsi="Times New Roman" w:cs="Times New Roman" w:hint="eastAsia"/>
          <w:sz w:val="28"/>
          <w:szCs w:val="28"/>
        </w:rPr>
        <w:t>S</w:t>
      </w:r>
      <w:r w:rsidRPr="001D1C99">
        <w:rPr>
          <w:rFonts w:ascii="Times New Roman" w:hAnsi="Times New Roman" w:cs="Times New Roman"/>
          <w:sz w:val="28"/>
          <w:szCs w:val="28"/>
        </w:rPr>
        <w:t>ample.h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1D1C99">
        <w:rPr>
          <w:rFonts w:ascii="Times New Roman" w:hAnsi="Times New Roman" w:cs="Times New Roman" w:hint="eastAsia"/>
          <w:sz w:val="28"/>
          <w:szCs w:val="28"/>
        </w:rPr>
        <w:t>）</w:t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84A4A" wp14:editId="1306EAE0">
            <wp:extent cx="5274310" cy="249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D8645" wp14:editId="4F587646">
            <wp:extent cx="5009524" cy="195238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P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E6B459A" wp14:editId="3BBA2067">
            <wp:extent cx="5274310" cy="19786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Default="001D1C99" w:rsidP="001D1C99">
      <w:pPr>
        <w:pStyle w:val="a7"/>
        <w:numPr>
          <w:ilvl w:val="0"/>
          <w:numId w:val="5"/>
        </w:numPr>
        <w:spacing w:before="240" w:line="300" w:lineRule="auto"/>
        <w:ind w:rightChars="-27" w:right="-57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7ADE9" wp14:editId="32CE1D38">
            <wp:extent cx="5274310" cy="39960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相关核函数的实现：</w:t>
      </w:r>
    </w:p>
    <w:p w:rsidR="00C404A4" w:rsidRDefault="00C404A4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DEC2984" wp14:editId="2BE1E54F">
            <wp:extent cx="5274310" cy="37661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48D35" wp14:editId="005C6C6C">
            <wp:extent cx="5273838" cy="376974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9002" cy="37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界面</w:t>
      </w:r>
      <w:r w:rsidR="00F9593F">
        <w:rPr>
          <w:rFonts w:ascii="Times New Roman" w:hAnsi="Times New Roman" w:cs="Times New Roman" w:hint="eastAsia"/>
          <w:sz w:val="28"/>
          <w:szCs w:val="28"/>
        </w:rPr>
        <w:t>主体设计来源于网上的相关资源，修改了部分内容。</w:t>
      </w:r>
    </w:p>
    <w:p w:rsidR="001D1C99" w:rsidRDefault="001D1C99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D5373" wp14:editId="57D0D28A">
            <wp:extent cx="5274310" cy="3098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A4" w:rsidRDefault="00C404A4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</w:p>
    <w:p w:rsidR="00C404A4" w:rsidRPr="001D1C99" w:rsidRDefault="00C404A4" w:rsidP="001D1C99">
      <w:pPr>
        <w:pStyle w:val="a7"/>
        <w:spacing w:before="240" w:line="300" w:lineRule="auto"/>
        <w:ind w:left="360" w:rightChars="-27" w:right="-57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150A7B" w:rsidRDefault="00F9593F" w:rsidP="00F9593F">
      <w:pPr>
        <w:pStyle w:val="a7"/>
        <w:numPr>
          <w:ilvl w:val="0"/>
          <w:numId w:val="4"/>
        </w:numPr>
        <w:spacing w:before="240" w:after="240" w:line="300" w:lineRule="auto"/>
        <w:ind w:rightChars="-27" w:right="-57" w:firstLineChars="0"/>
        <w:rPr>
          <w:rFonts w:ascii="Times New Roman" w:hAnsi="Times New Roman" w:cs="Times New Roman"/>
          <w:b/>
          <w:sz w:val="28"/>
          <w:szCs w:val="28"/>
        </w:rPr>
      </w:pPr>
      <w:r w:rsidRPr="00F9593F">
        <w:rPr>
          <w:rFonts w:ascii="Times New Roman" w:hAnsi="Times New Roman" w:cs="Times New Roman" w:hint="eastAsia"/>
          <w:b/>
          <w:sz w:val="28"/>
          <w:szCs w:val="28"/>
        </w:rPr>
        <w:lastRenderedPageBreak/>
        <w:t>运行截图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593F" w:rsidRPr="00F9593F" w:rsidRDefault="00F9593F" w:rsidP="00F9593F">
      <w:pPr>
        <w:pStyle w:val="a7"/>
        <w:spacing w:before="240" w:after="240" w:line="300" w:lineRule="auto"/>
        <w:ind w:left="720" w:rightChars="-27" w:right="-57" w:firstLineChars="0" w:firstLine="0"/>
        <w:rPr>
          <w:rFonts w:ascii="Times New Roman" w:hAnsi="Times New Roman" w:cs="Times New Roman"/>
          <w:sz w:val="28"/>
          <w:szCs w:val="28"/>
        </w:rPr>
      </w:pPr>
      <w:r w:rsidRPr="00F9593F">
        <w:rPr>
          <w:rFonts w:ascii="Times New Roman" w:hAnsi="Times New Roman" w:cs="Times New Roman" w:hint="eastAsia"/>
          <w:sz w:val="28"/>
          <w:szCs w:val="28"/>
        </w:rPr>
        <w:t>不同核函数（线性、</w:t>
      </w:r>
      <w:r w:rsidRPr="00F9593F">
        <w:rPr>
          <w:rFonts w:ascii="Times New Roman" w:hAnsi="Times New Roman" w:cs="Times New Roman" w:hint="eastAsia"/>
          <w:sz w:val="28"/>
          <w:szCs w:val="28"/>
        </w:rPr>
        <w:t>G</w:t>
      </w:r>
      <w:r w:rsidRPr="00F9593F">
        <w:rPr>
          <w:rFonts w:ascii="Times New Roman" w:hAnsi="Times New Roman" w:cs="Times New Roman"/>
          <w:sz w:val="28"/>
          <w:szCs w:val="28"/>
        </w:rPr>
        <w:t>aussian</w:t>
      </w:r>
      <w:r w:rsidRPr="00F9593F">
        <w:rPr>
          <w:rFonts w:ascii="Times New Roman" w:hAnsi="Times New Roman" w:cs="Times New Roman" w:hint="eastAsia"/>
          <w:sz w:val="28"/>
          <w:szCs w:val="28"/>
        </w:rPr>
        <w:t>）的训练结果</w:t>
      </w:r>
    </w:p>
    <w:p w:rsidR="00820491" w:rsidRDefault="00F9593F" w:rsidP="00820491">
      <w:pPr>
        <w:spacing w:line="300" w:lineRule="auto"/>
        <w:ind w:rightChars="-27" w:right="-57" w:firstLineChars="200" w:firstLine="42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DC628" wp14:editId="3327CF10">
            <wp:extent cx="5274310" cy="34169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3F" w:rsidRDefault="00F9593F" w:rsidP="00820491">
      <w:pPr>
        <w:spacing w:line="300" w:lineRule="auto"/>
        <w:ind w:rightChars="-27" w:right="-57" w:firstLineChars="200" w:firstLine="42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9E7BA" wp14:editId="16823E0F">
            <wp:extent cx="5274310" cy="3543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3F" w:rsidRDefault="00F9593F" w:rsidP="00820491">
      <w:pPr>
        <w:spacing w:line="300" w:lineRule="auto"/>
        <w:ind w:rightChars="-27" w:right="-57" w:firstLineChars="200" w:firstLine="480"/>
        <w:rPr>
          <w:rFonts w:asciiTheme="minorEastAsia" w:hAnsiTheme="minorEastAsia" w:cs="Times New Roman"/>
          <w:sz w:val="24"/>
          <w:szCs w:val="24"/>
        </w:rPr>
      </w:pPr>
    </w:p>
    <w:p w:rsidR="00C404A4" w:rsidRDefault="00C404A4" w:rsidP="00820491">
      <w:pPr>
        <w:spacing w:line="300" w:lineRule="auto"/>
        <w:ind w:rightChars="-27" w:right="-57" w:firstLineChars="200" w:firstLine="480"/>
        <w:rPr>
          <w:rFonts w:asciiTheme="minorEastAsia" w:hAnsiTheme="minorEastAsia" w:cs="Times New Roman"/>
          <w:sz w:val="24"/>
          <w:szCs w:val="24"/>
        </w:rPr>
      </w:pPr>
    </w:p>
    <w:p w:rsidR="00F9593F" w:rsidRDefault="00F9593F" w:rsidP="00820491">
      <w:pPr>
        <w:spacing w:line="300" w:lineRule="auto"/>
        <w:ind w:rightChars="-27" w:right="-57" w:firstLineChars="200" w:firstLine="48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不同</w:t>
      </w:r>
      <w:r w:rsidR="00C404A4">
        <w:rPr>
          <w:rFonts w:asciiTheme="minorEastAsia" w:hAnsiTheme="minorEastAsia" w:cs="Times New Roman" w:hint="eastAsia"/>
          <w:sz w:val="24"/>
          <w:szCs w:val="24"/>
        </w:rPr>
        <w:t>软间隔的效果：</w:t>
      </w:r>
    </w:p>
    <w:p w:rsidR="00F9593F" w:rsidRPr="00820491" w:rsidRDefault="00C404A4" w:rsidP="00C404A4">
      <w:pPr>
        <w:spacing w:line="300" w:lineRule="auto"/>
        <w:ind w:rightChars="-27" w:right="-57" w:firstLineChars="200" w:firstLine="420"/>
        <w:jc w:val="center"/>
        <w:rPr>
          <w:rFonts w:asciiTheme="minorEastAsia" w:hAnsiTheme="minorEastAsia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7A986D" wp14:editId="0A5BC686">
            <wp:extent cx="5658485" cy="282083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1423" cy="28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A4" w:rsidRDefault="00C404A4" w:rsidP="00C404A4">
      <w:pPr>
        <w:spacing w:before="240"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8F1A28" wp14:editId="2A5D71AC">
            <wp:extent cx="5274310" cy="244990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4207" cy="24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8B" w:rsidRDefault="00021EAF" w:rsidP="007739F2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附：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文件说明</w:t>
      </w:r>
      <w:r w:rsidR="00C404A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C404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04A4">
        <w:rPr>
          <w:rFonts w:ascii="Times New Roman" w:hAnsi="Times New Roman" w:cs="Times New Roman"/>
          <w:b/>
          <w:sz w:val="28"/>
          <w:szCs w:val="28"/>
        </w:rPr>
        <w:tab/>
      </w:r>
    </w:p>
    <w:p w:rsidR="00C404A4" w:rsidRPr="00C404A4" w:rsidRDefault="00C404A4" w:rsidP="007739F2">
      <w:pPr>
        <w:spacing w:before="240" w:after="240" w:line="300" w:lineRule="auto"/>
        <w:ind w:rightChars="-27" w:right="-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404A4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271732</wp:posOffset>
            </wp:positionH>
            <wp:positionV relativeFrom="page">
              <wp:posOffset>7625751</wp:posOffset>
            </wp:positionV>
            <wp:extent cx="2247265" cy="185420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04A4">
        <w:rPr>
          <w:rFonts w:ascii="Times New Roman" w:hAnsi="Times New Roman" w:cs="Times New Roman"/>
          <w:sz w:val="28"/>
          <w:szCs w:val="28"/>
        </w:rPr>
        <w:t>H</w:t>
      </w:r>
      <w:r w:rsidRPr="00C404A4">
        <w:rPr>
          <w:rFonts w:ascii="Times New Roman" w:hAnsi="Times New Roman" w:cs="Times New Roman" w:hint="eastAsia"/>
          <w:sz w:val="28"/>
          <w:szCs w:val="28"/>
        </w:rPr>
        <w:t>eaders</w:t>
      </w:r>
      <w:r w:rsidRPr="00C404A4">
        <w:rPr>
          <w:rFonts w:ascii="Times New Roman" w:hAnsi="Times New Roman" w:cs="Times New Roman" w:hint="eastAsia"/>
          <w:sz w:val="28"/>
          <w:szCs w:val="28"/>
        </w:rPr>
        <w:t>为有关头文件，样本类的实现在</w:t>
      </w:r>
      <w:r w:rsidRPr="00C404A4">
        <w:rPr>
          <w:rFonts w:ascii="Times New Roman" w:hAnsi="Times New Roman" w:cs="Times New Roman" w:hint="eastAsia"/>
          <w:sz w:val="28"/>
          <w:szCs w:val="28"/>
        </w:rPr>
        <w:t>s</w:t>
      </w:r>
      <w:r w:rsidRPr="00C404A4">
        <w:rPr>
          <w:rFonts w:ascii="Times New Roman" w:hAnsi="Times New Roman" w:cs="Times New Roman"/>
          <w:sz w:val="28"/>
          <w:szCs w:val="28"/>
        </w:rPr>
        <w:t>ample.h</w:t>
      </w:r>
      <w:r w:rsidRPr="00C404A4">
        <w:rPr>
          <w:rFonts w:ascii="Times New Roman" w:hAnsi="Times New Roman" w:cs="Times New Roman" w:hint="eastAsia"/>
          <w:sz w:val="28"/>
          <w:szCs w:val="28"/>
        </w:rPr>
        <w:t>里；</w:t>
      </w:r>
      <w:r w:rsidRPr="00C404A4">
        <w:rPr>
          <w:rFonts w:ascii="Times New Roman" w:hAnsi="Times New Roman" w:cs="Times New Roman" w:hint="eastAsia"/>
          <w:sz w:val="28"/>
          <w:szCs w:val="28"/>
        </w:rPr>
        <w:t>svm</w:t>
      </w:r>
      <w:r w:rsidRPr="00C404A4">
        <w:rPr>
          <w:rFonts w:ascii="Times New Roman" w:hAnsi="Times New Roman" w:cs="Times New Roman" w:hint="eastAsia"/>
          <w:sz w:val="28"/>
          <w:szCs w:val="28"/>
        </w:rPr>
        <w:t>的实现在</w:t>
      </w:r>
      <w:r w:rsidRPr="00C404A4">
        <w:rPr>
          <w:rFonts w:ascii="Times New Roman" w:hAnsi="Times New Roman" w:cs="Times New Roman" w:hint="eastAsia"/>
          <w:sz w:val="28"/>
          <w:szCs w:val="28"/>
        </w:rPr>
        <w:t>s</w:t>
      </w:r>
      <w:r w:rsidRPr="00C404A4">
        <w:rPr>
          <w:rFonts w:ascii="Times New Roman" w:hAnsi="Times New Roman" w:cs="Times New Roman"/>
          <w:sz w:val="28"/>
          <w:szCs w:val="28"/>
        </w:rPr>
        <w:t>vm.h</w:t>
      </w:r>
      <w:r w:rsidRPr="00C404A4">
        <w:rPr>
          <w:rFonts w:ascii="Times New Roman" w:hAnsi="Times New Roman" w:cs="Times New Roman" w:hint="eastAsia"/>
          <w:sz w:val="28"/>
          <w:szCs w:val="28"/>
        </w:rPr>
        <w:t>里；训练过程在</w:t>
      </w:r>
      <w:r w:rsidRPr="00C404A4">
        <w:rPr>
          <w:rFonts w:ascii="Times New Roman" w:hAnsi="Times New Roman" w:cs="Times New Roman" w:hint="eastAsia"/>
          <w:sz w:val="28"/>
          <w:szCs w:val="28"/>
        </w:rPr>
        <w:t>svm</w:t>
      </w:r>
      <w:r w:rsidRPr="00C404A4">
        <w:rPr>
          <w:rFonts w:ascii="Times New Roman" w:hAnsi="Times New Roman" w:cs="Times New Roman"/>
          <w:sz w:val="28"/>
          <w:szCs w:val="28"/>
        </w:rPr>
        <w:t>thread</w:t>
      </w:r>
      <w:r w:rsidRPr="00C404A4">
        <w:rPr>
          <w:rFonts w:ascii="Times New Roman" w:hAnsi="Times New Roman" w:cs="Times New Roman" w:hint="eastAsia"/>
          <w:sz w:val="28"/>
          <w:szCs w:val="28"/>
        </w:rPr>
        <w:t>.h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>文件夹</w:t>
      </w:r>
      <w:r>
        <w:rPr>
          <w:rFonts w:ascii="Times New Roman" w:hAnsi="Times New Roman" w:cs="Times New Roman"/>
          <w:sz w:val="28"/>
          <w:szCs w:val="28"/>
        </w:rPr>
        <w:t>Forms</w:t>
      </w:r>
      <w:r>
        <w:rPr>
          <w:rFonts w:ascii="Times New Roman" w:hAnsi="Times New Roman" w:cs="Times New Roman" w:hint="eastAsia"/>
          <w:sz w:val="28"/>
          <w:szCs w:val="28"/>
        </w:rPr>
        <w:t>下</w:t>
      </w:r>
      <w:r w:rsidR="00EF040B">
        <w:rPr>
          <w:rFonts w:ascii="Times New Roman" w:hAnsi="Times New Roman" w:cs="Times New Roman" w:hint="eastAsia"/>
          <w:sz w:val="28"/>
          <w:szCs w:val="28"/>
        </w:rPr>
        <w:t>图形界面素材。</w:t>
      </w:r>
      <w:bookmarkStart w:id="0" w:name="_GoBack"/>
      <w:bookmarkEnd w:id="0"/>
    </w:p>
    <w:sectPr w:rsidR="00C404A4" w:rsidRPr="00C404A4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C62" w:rsidRDefault="00267C62" w:rsidP="0073708B">
      <w:r>
        <w:separator/>
      </w:r>
    </w:p>
  </w:endnote>
  <w:endnote w:type="continuationSeparator" w:id="0">
    <w:p w:rsidR="00267C62" w:rsidRDefault="00267C62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C62" w:rsidRDefault="00267C62" w:rsidP="0073708B">
      <w:r>
        <w:separator/>
      </w:r>
    </w:p>
  </w:footnote>
  <w:footnote w:type="continuationSeparator" w:id="0">
    <w:p w:rsidR="00267C62" w:rsidRDefault="00267C62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1" w15:restartNumberingAfterBreak="0">
    <w:nsid w:val="4A9334F6"/>
    <w:multiLevelType w:val="hybridMultilevel"/>
    <w:tmpl w:val="07022DE2"/>
    <w:lvl w:ilvl="0" w:tplc="198C50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43A77"/>
    <w:multiLevelType w:val="hybridMultilevel"/>
    <w:tmpl w:val="AEF8ED34"/>
    <w:lvl w:ilvl="0" w:tplc="75302D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56586"/>
    <w:rsid w:val="000E4465"/>
    <w:rsid w:val="000E58A3"/>
    <w:rsid w:val="00101F0B"/>
    <w:rsid w:val="00131687"/>
    <w:rsid w:val="00150A7B"/>
    <w:rsid w:val="00150BAB"/>
    <w:rsid w:val="0019192E"/>
    <w:rsid w:val="001A508F"/>
    <w:rsid w:val="001A5CAE"/>
    <w:rsid w:val="001D1C99"/>
    <w:rsid w:val="001F2458"/>
    <w:rsid w:val="0022419B"/>
    <w:rsid w:val="00251055"/>
    <w:rsid w:val="0025487D"/>
    <w:rsid w:val="00267C62"/>
    <w:rsid w:val="00271115"/>
    <w:rsid w:val="00292E3A"/>
    <w:rsid w:val="002C1FC5"/>
    <w:rsid w:val="002C3D39"/>
    <w:rsid w:val="002F66C4"/>
    <w:rsid w:val="00302436"/>
    <w:rsid w:val="00306CEF"/>
    <w:rsid w:val="003225DE"/>
    <w:rsid w:val="00350186"/>
    <w:rsid w:val="0036314B"/>
    <w:rsid w:val="00365F32"/>
    <w:rsid w:val="00375419"/>
    <w:rsid w:val="003D649E"/>
    <w:rsid w:val="003F1DC1"/>
    <w:rsid w:val="00403C06"/>
    <w:rsid w:val="00456475"/>
    <w:rsid w:val="00491F6D"/>
    <w:rsid w:val="004B0845"/>
    <w:rsid w:val="004C5D12"/>
    <w:rsid w:val="004C71DE"/>
    <w:rsid w:val="005526A6"/>
    <w:rsid w:val="00561BA0"/>
    <w:rsid w:val="00586254"/>
    <w:rsid w:val="00592087"/>
    <w:rsid w:val="005B1C1A"/>
    <w:rsid w:val="005F01FF"/>
    <w:rsid w:val="006172D1"/>
    <w:rsid w:val="006D02BA"/>
    <w:rsid w:val="006E395D"/>
    <w:rsid w:val="006E5373"/>
    <w:rsid w:val="006E7CA8"/>
    <w:rsid w:val="007252CA"/>
    <w:rsid w:val="00732F9F"/>
    <w:rsid w:val="0073708B"/>
    <w:rsid w:val="0076261A"/>
    <w:rsid w:val="00772637"/>
    <w:rsid w:val="007739F2"/>
    <w:rsid w:val="007A4B59"/>
    <w:rsid w:val="007C7C74"/>
    <w:rsid w:val="007D3DE2"/>
    <w:rsid w:val="0080321A"/>
    <w:rsid w:val="008202DC"/>
    <w:rsid w:val="00820491"/>
    <w:rsid w:val="00822142"/>
    <w:rsid w:val="00851414"/>
    <w:rsid w:val="0085585A"/>
    <w:rsid w:val="00874E1E"/>
    <w:rsid w:val="008949A9"/>
    <w:rsid w:val="008A2B8A"/>
    <w:rsid w:val="00902AB6"/>
    <w:rsid w:val="009463B6"/>
    <w:rsid w:val="00957D04"/>
    <w:rsid w:val="00963FAC"/>
    <w:rsid w:val="00971F9C"/>
    <w:rsid w:val="0098610E"/>
    <w:rsid w:val="009A7E5E"/>
    <w:rsid w:val="009B26BC"/>
    <w:rsid w:val="009E7644"/>
    <w:rsid w:val="00A07AFB"/>
    <w:rsid w:val="00A43DAD"/>
    <w:rsid w:val="00A531EA"/>
    <w:rsid w:val="00A55EDF"/>
    <w:rsid w:val="00A925D2"/>
    <w:rsid w:val="00AA7877"/>
    <w:rsid w:val="00AB1126"/>
    <w:rsid w:val="00AC73C2"/>
    <w:rsid w:val="00B21130"/>
    <w:rsid w:val="00B312AC"/>
    <w:rsid w:val="00B43392"/>
    <w:rsid w:val="00B64456"/>
    <w:rsid w:val="00B65D5A"/>
    <w:rsid w:val="00B66944"/>
    <w:rsid w:val="00B94711"/>
    <w:rsid w:val="00BA5C60"/>
    <w:rsid w:val="00BD2B61"/>
    <w:rsid w:val="00BF0FA6"/>
    <w:rsid w:val="00BF3412"/>
    <w:rsid w:val="00BF6D3A"/>
    <w:rsid w:val="00BF7283"/>
    <w:rsid w:val="00C404A4"/>
    <w:rsid w:val="00C80F72"/>
    <w:rsid w:val="00C84B59"/>
    <w:rsid w:val="00CC5500"/>
    <w:rsid w:val="00CF466E"/>
    <w:rsid w:val="00D14D46"/>
    <w:rsid w:val="00D33056"/>
    <w:rsid w:val="00D72C24"/>
    <w:rsid w:val="00D8576F"/>
    <w:rsid w:val="00DD0860"/>
    <w:rsid w:val="00DE070E"/>
    <w:rsid w:val="00DE6346"/>
    <w:rsid w:val="00E33C6E"/>
    <w:rsid w:val="00E41354"/>
    <w:rsid w:val="00E4357C"/>
    <w:rsid w:val="00E45F9F"/>
    <w:rsid w:val="00E776E6"/>
    <w:rsid w:val="00EE2020"/>
    <w:rsid w:val="00EE428D"/>
    <w:rsid w:val="00EF040B"/>
    <w:rsid w:val="00F15358"/>
    <w:rsid w:val="00F16CFB"/>
    <w:rsid w:val="00F558AC"/>
    <w:rsid w:val="00F93F4E"/>
    <w:rsid w:val="00F9593F"/>
    <w:rsid w:val="00FA5738"/>
    <w:rsid w:val="00FE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07FB7"/>
  <w15:docId w15:val="{25BEAD31-CC01-4B65-92F0-BE33D1E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character" w:styleId="ad">
    <w:name w:val="Strong"/>
    <w:basedOn w:val="a0"/>
    <w:uiPriority w:val="22"/>
    <w:qFormat/>
    <w:rsid w:val="00251055"/>
    <w:rPr>
      <w:b/>
      <w:bCs/>
    </w:rPr>
  </w:style>
  <w:style w:type="character" w:styleId="ae">
    <w:name w:val="Hyperlink"/>
    <w:basedOn w:val="a0"/>
    <w:uiPriority w:val="99"/>
    <w:unhideWhenUsed/>
    <w:rsid w:val="00E33C6E"/>
    <w:rPr>
      <w:color w:val="0000FF" w:themeColor="hyperlink"/>
      <w:u w:val="single"/>
    </w:rPr>
  </w:style>
  <w:style w:type="character" w:styleId="af">
    <w:name w:val="Emphasis"/>
    <w:basedOn w:val="a0"/>
    <w:uiPriority w:val="20"/>
    <w:qFormat/>
    <w:rsid w:val="00056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jianshu.com/p/bcf069ff9dd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yangwyou/svm_Visualizatio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F199-FC06-47FA-B82B-73AE33C2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10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杨 文友</cp:lastModifiedBy>
  <cp:revision>46</cp:revision>
  <dcterms:created xsi:type="dcterms:W3CDTF">2015-11-25T08:20:00Z</dcterms:created>
  <dcterms:modified xsi:type="dcterms:W3CDTF">2019-11-22T12:55:00Z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