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64EDB" w14:textId="77777777" w:rsidR="000D2B6D" w:rsidRDefault="00F6305C">
      <w:r>
        <w:rPr>
          <w:noProof/>
        </w:rPr>
        <mc:AlternateContent>
          <mc:Choice Requires="wps">
            <w:drawing>
              <wp:anchor distT="0" distB="0" distL="114300" distR="114300" simplePos="0" relativeHeight="251658240" behindDoc="0" locked="0" layoutInCell="1" hidden="0" allowOverlap="1" wp14:anchorId="7182EE79" wp14:editId="4703867A">
                <wp:simplePos x="0" y="0"/>
                <wp:positionH relativeFrom="column">
                  <wp:posOffset>2667000</wp:posOffset>
                </wp:positionH>
                <wp:positionV relativeFrom="paragraph">
                  <wp:posOffset>-228599</wp:posOffset>
                </wp:positionV>
                <wp:extent cx="2907665" cy="355407"/>
                <wp:effectExtent l="0" t="0" r="0" b="0"/>
                <wp:wrapNone/>
                <wp:docPr id="1" name="Rectangle 1"/>
                <wp:cNvGraphicFramePr/>
                <a:graphic xmlns:a="http://schemas.openxmlformats.org/drawingml/2006/main">
                  <a:graphicData uri="http://schemas.microsoft.com/office/word/2010/wordprocessingShape">
                    <wps:wsp>
                      <wps:cNvSpPr/>
                      <wps:spPr>
                        <a:xfrm>
                          <a:off x="3896930" y="3607059"/>
                          <a:ext cx="2898140" cy="345882"/>
                        </a:xfrm>
                        <a:prstGeom prst="rect">
                          <a:avLst/>
                        </a:prstGeom>
                        <a:noFill/>
                        <a:ln>
                          <a:noFill/>
                        </a:ln>
                      </wps:spPr>
                      <wps:txbx>
                        <w:txbxContent>
                          <w:p w14:paraId="7AD61852" w14:textId="77777777" w:rsidR="000D2B6D" w:rsidRDefault="00F6305C">
                            <w:pPr>
                              <w:jc w:val="right"/>
                              <w:textDirection w:val="btLr"/>
                            </w:pPr>
                            <w:r>
                              <w:rPr>
                                <w:rFonts w:ascii="Arial" w:eastAsia="Arial" w:hAnsi="Arial" w:cs="Arial"/>
                                <w:b/>
                                <w:smallCaps/>
                                <w:color w:val="000000"/>
                                <w:sz w:val="36"/>
                              </w:rPr>
                              <w:t>Senior Design 2018-2019</w:t>
                            </w:r>
                          </w:p>
                          <w:p w14:paraId="02700990" w14:textId="77777777" w:rsidR="000D2B6D" w:rsidRDefault="000D2B6D">
                            <w:pPr>
                              <w:jc w:val="right"/>
                              <w:textDirection w:val="btLr"/>
                            </w:pPr>
                          </w:p>
                        </w:txbxContent>
                      </wps:txbx>
                      <wps:bodyPr spcFirstLastPara="1" wrap="square" lIns="91425" tIns="45700" rIns="91425" bIns="45700" anchor="t" anchorCtr="0">
                        <a:noAutofit/>
                      </wps:bodyPr>
                    </wps:wsp>
                  </a:graphicData>
                </a:graphic>
              </wp:anchor>
            </w:drawing>
          </mc:Choice>
          <mc:Fallback>
            <w:pict>
              <v:rect w14:anchorId="7182EE79" id="Rectangle 1" o:spid="_x0000_s1026" style="position:absolute;margin-left:210pt;margin-top:-18pt;width:228.95pt;height:2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" filled="f" stroked="f">
                <v:textbox inset="2.53958mm,1.2694mm,2.53958mm,1.2694mm">
                  <w:txbxContent>
                    <w:p w14:paraId="7AD61852" w14:textId="77777777" w:rsidR="000D2B6D" w:rsidRDefault="00F6305C">
                      <w:pPr>
                        <w:jc w:val="right"/>
                        <w:textDirection w:val="btLr"/>
                      </w:pPr>
                      <w:r>
                        <w:rPr>
                          <w:rFonts w:ascii="Arial" w:eastAsia="Arial" w:hAnsi="Arial" w:cs="Arial"/>
                          <w:b/>
                          <w:smallCaps/>
                          <w:color w:val="000000"/>
                          <w:sz w:val="36"/>
                        </w:rPr>
                        <w:t>Senior Design 2018-2019</w:t>
                      </w:r>
                    </w:p>
                    <w:p w14:paraId="02700990" w14:textId="77777777" w:rsidR="000D2B6D" w:rsidRDefault="000D2B6D">
                      <w:pPr>
                        <w:jc w:val="right"/>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6D4ACD29" wp14:editId="69AD8BBD">
                <wp:simplePos x="0" y="0"/>
                <wp:positionH relativeFrom="column">
                  <wp:posOffset>-977899</wp:posOffset>
                </wp:positionH>
                <wp:positionV relativeFrom="paragraph">
                  <wp:posOffset>-431799</wp:posOffset>
                </wp:positionV>
                <wp:extent cx="5514975" cy="180975"/>
                <wp:effectExtent l="0" t="0" r="0" b="0"/>
                <wp:wrapNone/>
                <wp:docPr id="4" name="Rectangle 4"/>
                <wp:cNvGraphicFramePr/>
                <a:graphic xmlns:a="http://schemas.openxmlformats.org/drawingml/2006/main">
                  <a:graphicData uri="http://schemas.microsoft.com/office/word/2010/wordprocessingShape">
                    <wps:wsp>
                      <wps:cNvSpPr/>
                      <wps:spPr>
                        <a:xfrm>
                          <a:off x="2593275" y="3694275"/>
                          <a:ext cx="5505450" cy="171450"/>
                        </a:xfrm>
                        <a:prstGeom prst="rect">
                          <a:avLst/>
                        </a:prstGeom>
                        <a:gradFill>
                          <a:gsLst>
                            <a:gs pos="0">
                              <a:srgbClr val="000000"/>
                            </a:gs>
                            <a:gs pos="100000">
                              <a:srgbClr val="FFFFFF"/>
                            </a:gs>
                          </a:gsLst>
                          <a:lin ang="0" scaled="0"/>
                        </a:gradFill>
                        <a:ln>
                          <a:noFill/>
                        </a:ln>
                      </wps:spPr>
                      <wps:txbx>
                        <w:txbxContent>
                          <w:p w14:paraId="65886A43" w14:textId="77777777" w:rsidR="000D2B6D" w:rsidRDefault="000D2B6D">
                            <w:pPr>
                              <w:textDirection w:val="btLr"/>
                            </w:pPr>
                          </w:p>
                        </w:txbxContent>
                      </wps:txbx>
                      <wps:bodyPr spcFirstLastPara="1" wrap="square" lIns="91425" tIns="91425" rIns="91425" bIns="91425" anchor="ctr" anchorCtr="0">
                        <a:noAutofit/>
                      </wps:bodyPr>
                    </wps:wsp>
                  </a:graphicData>
                </a:graphic>
              </wp:anchor>
            </w:drawing>
          </mc:Choice>
          <mc:Fallback>
            <w:pict>
              <v:rect w14:anchorId="6D4ACD29" id="Rectangle 4" o:spid="_x0000_s1027" style="position:absolute;margin-left:-77pt;margin-top:-34pt;width:434.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" fillcolor="black" stroked="f">
                <v:fill angle="90" focus="100%" type="gradient">
                  <o:fill v:ext="view" type="gradientUnscaled"/>
                </v:fill>
                <v:textbox inset="2.53958mm,2.53958mm,2.53958mm,2.53958mm">
                  <w:txbxContent>
                    <w:p w14:paraId="65886A43" w14:textId="77777777" w:rsidR="000D2B6D" w:rsidRDefault="000D2B6D">
                      <w:pPr>
                        <w:textDirection w:val="btLr"/>
                      </w:pPr>
                    </w:p>
                  </w:txbxContent>
                </v:textbox>
              </v:rect>
            </w:pict>
          </mc:Fallback>
        </mc:AlternateContent>
      </w:r>
    </w:p>
    <w:p w14:paraId="0C1C21B2" w14:textId="77777777" w:rsidR="000D2B6D" w:rsidRDefault="00F6305C">
      <w:pPr>
        <w:pBdr>
          <w:top w:val="nil"/>
          <w:left w:val="nil"/>
          <w:bottom w:val="nil"/>
          <w:right w:val="nil"/>
          <w:between w:val="nil"/>
        </w:pBdr>
        <w:spacing w:after="280"/>
        <w:rPr>
          <w:color w:val="000000"/>
          <w:sz w:val="24"/>
          <w:szCs w:val="24"/>
        </w:rPr>
      </w:pPr>
      <w:r>
        <w:rPr>
          <w:noProof/>
        </w:rPr>
        <w:lastRenderedPageBreak/>
        <mc:AlternateContent>
          <mc:Choice Requires="wps">
            <w:drawing>
              <wp:anchor distT="0" distB="0" distL="0" distR="0" simplePos="0" relativeHeight="251660288" behindDoc="0" locked="0" layoutInCell="1" hidden="0" allowOverlap="1" wp14:anchorId="41D6B697" wp14:editId="65278C08">
                <wp:simplePos x="0" y="0"/>
                <wp:positionH relativeFrom="column">
                  <wp:posOffset>5638800</wp:posOffset>
                </wp:positionH>
                <wp:positionV relativeFrom="paragraph">
                  <wp:posOffset>177800</wp:posOffset>
                </wp:positionV>
                <wp:extent cx="462915" cy="8524875"/>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rot="10800000">
                          <a:off x="5119305" y="0"/>
                          <a:ext cx="453390" cy="7560000"/>
                        </a:xfrm>
                        <a:prstGeom prst="rect">
                          <a:avLst/>
                        </a:prstGeom>
                        <a:gradFill>
                          <a:gsLst>
                            <a:gs pos="0">
                              <a:srgbClr val="FFFFFF"/>
                            </a:gs>
                            <a:gs pos="100000">
                              <a:srgbClr val="FF0000"/>
                            </a:gs>
                          </a:gsLst>
                          <a:lin ang="5400000" scaled="0"/>
                        </a:gradFill>
                        <a:ln>
                          <a:noFill/>
                        </a:ln>
                      </wps:spPr>
                      <wps:txbx>
                        <w:txbxContent>
                          <w:p w14:paraId="5E3A91A1" w14:textId="77777777" w:rsidR="000D2B6D" w:rsidRDefault="000D2B6D">
                            <w:pPr>
                              <w:textDirection w:val="btLr"/>
                            </w:pPr>
                          </w:p>
                        </w:txbxContent>
                      </wps:txbx>
                      <wps:bodyPr spcFirstLastPara="1" wrap="square" lIns="91425" tIns="91425" rIns="91425" bIns="91425" anchor="ctr" anchorCtr="0">
                        <a:noAutofit/>
                      </wps:bodyPr>
                    </wps:wsp>
                  </a:graphicData>
                </a:graphic>
              </wp:anchor>
            </w:drawing>
          </mc:Choice>
          <mc:Fallback>
            <w:pict>
              <v:rect w14:anchorId="41D6B697" id="Rectangle 2" o:spid="_x0000_s1028" style="position:absolute;margin-left:444pt;margin-top:14pt;width:36.45pt;height:671.25pt;rotation:180;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" stroked="f">
                <v:fill color2="red" focus="100%" type="gradient">
                  <o:fill v:ext="view" type="gradientUnscaled"/>
                </v:fill>
                <v:textbox inset="2.53958mm,2.53958mm,2.53958mm,2.53958mm">
                  <w:txbxContent>
                    <w:p w14:paraId="5E3A91A1" w14:textId="77777777" w:rsidR="000D2B6D" w:rsidRDefault="000D2B6D">
                      <w:pPr>
                        <w:textDirection w:val="btLr"/>
                      </w:pPr>
                    </w:p>
                  </w:txbxContent>
                </v:textbox>
                <w10:wrap type="square"/>
              </v:rect>
            </w:pict>
          </mc:Fallback>
        </mc:AlternateContent>
      </w:r>
      <w:r>
        <w:rPr>
          <w:noProof/>
        </w:rPr>
        <mc:AlternateContent>
          <mc:Choice Requires="wps">
            <w:drawing>
              <wp:anchor distT="0" distB="0" distL="114300" distR="114300" simplePos="0" relativeHeight="251661312" behindDoc="0" locked="0" layoutInCell="1" hidden="0" allowOverlap="1" wp14:anchorId="3933EC31" wp14:editId="17F8F31D">
                <wp:simplePos x="0" y="0"/>
                <wp:positionH relativeFrom="column">
                  <wp:posOffset>-63499</wp:posOffset>
                </wp:positionH>
                <wp:positionV relativeFrom="paragraph">
                  <wp:posOffset>152400</wp:posOffset>
                </wp:positionV>
                <wp:extent cx="5981700" cy="416560"/>
                <wp:effectExtent l="0" t="0" r="0" b="0"/>
                <wp:wrapNone/>
                <wp:docPr id="5" name="Rectangle 5"/>
                <wp:cNvGraphicFramePr/>
                <a:graphic xmlns:a="http://schemas.openxmlformats.org/drawingml/2006/main">
                  <a:graphicData uri="http://schemas.microsoft.com/office/word/2010/wordprocessingShape">
                    <wps:wsp>
                      <wps:cNvSpPr/>
                      <wps:spPr>
                        <a:xfrm>
                          <a:off x="2359913" y="3576483"/>
                          <a:ext cx="5972175" cy="407035"/>
                        </a:xfrm>
                        <a:prstGeom prst="rect">
                          <a:avLst/>
                        </a:prstGeom>
                        <a:noFill/>
                        <a:ln>
                          <a:noFill/>
                        </a:ln>
                      </wps:spPr>
                      <wps:txbx>
                        <w:txbxContent>
                          <w:p w14:paraId="5F0B97E6" w14:textId="77777777" w:rsidR="000D2B6D" w:rsidRDefault="00F6305C">
                            <w:pPr>
                              <w:textDirection w:val="btLr"/>
                            </w:pPr>
                            <w:r>
                              <w:rPr>
                                <w:rFonts w:ascii="Arial" w:eastAsia="Arial" w:hAnsi="Arial" w:cs="Arial"/>
                                <w:b/>
                                <w:color w:val="000000"/>
                                <w:sz w:val="44"/>
                              </w:rPr>
                              <w:t>Project Transition Plan</w:t>
                            </w:r>
                          </w:p>
                          <w:p w14:paraId="5ACF38C1" w14:textId="77777777" w:rsidR="000D2B6D" w:rsidRDefault="000D2B6D">
                            <w:pPr>
                              <w:spacing w:before="240" w:after="60"/>
                              <w:textDirection w:val="btLr"/>
                            </w:pPr>
                          </w:p>
                        </w:txbxContent>
                      </wps:txbx>
                      <wps:bodyPr spcFirstLastPara="1" wrap="square" lIns="91425" tIns="45700" rIns="91425" bIns="45700" anchor="t" anchorCtr="0">
                        <a:noAutofit/>
                      </wps:bodyPr>
                    </wps:wsp>
                  </a:graphicData>
                </a:graphic>
              </wp:anchor>
            </w:drawing>
          </mc:Choice>
          <mc:Fallback>
            <w:pict>
              <v:rect w14:anchorId="3933EC31" id="Rectangle 5" o:spid="_x0000_s1029" style="position:absolute;margin-left:-5pt;margin-top:12pt;width:471pt;height:32.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" filled="f" stroked="f">
                <v:textbox inset="2.53958mm,1.2694mm,2.53958mm,1.2694mm">
                  <w:txbxContent>
                    <w:p w14:paraId="5F0B97E6" w14:textId="77777777" w:rsidR="000D2B6D" w:rsidRDefault="00F6305C">
                      <w:pPr>
                        <w:textDirection w:val="btLr"/>
                      </w:pPr>
                      <w:r>
                        <w:rPr>
                          <w:rFonts w:ascii="Arial" w:eastAsia="Arial" w:hAnsi="Arial" w:cs="Arial"/>
                          <w:b/>
                          <w:color w:val="000000"/>
                          <w:sz w:val="44"/>
                        </w:rPr>
                        <w:t>Project Transition Plan</w:t>
                      </w:r>
                    </w:p>
                    <w:p w14:paraId="5ACF38C1" w14:textId="77777777" w:rsidR="000D2B6D" w:rsidRDefault="000D2B6D">
                      <w:pPr>
                        <w:spacing w:before="240" w:after="60"/>
                        <w:textDirection w:val="btLr"/>
                      </w:pPr>
                    </w:p>
                  </w:txbxContent>
                </v:textbox>
              </v:rect>
            </w:pict>
          </mc:Fallback>
        </mc:AlternateContent>
      </w:r>
    </w:p>
    <w:p w14:paraId="2E455FFD" w14:textId="77777777" w:rsidR="000D2B6D" w:rsidRDefault="000D2B6D">
      <w:pPr>
        <w:pBdr>
          <w:top w:val="nil"/>
          <w:left w:val="nil"/>
          <w:bottom w:val="nil"/>
          <w:right w:val="nil"/>
          <w:between w:val="nil"/>
        </w:pBdr>
        <w:spacing w:after="280"/>
        <w:ind w:right="720"/>
        <w:rPr>
          <w:color w:val="000000"/>
          <w:sz w:val="24"/>
          <w:szCs w:val="24"/>
        </w:rPr>
      </w:pPr>
    </w:p>
    <w:p w14:paraId="36803AD6" w14:textId="77777777" w:rsidR="000D2B6D" w:rsidRDefault="00F6305C">
      <w:pPr>
        <w:pBdr>
          <w:top w:val="nil"/>
          <w:left w:val="nil"/>
          <w:bottom w:val="nil"/>
          <w:right w:val="nil"/>
          <w:between w:val="nil"/>
        </w:pBdr>
        <w:spacing w:after="280"/>
        <w:ind w:right="720"/>
        <w:rPr>
          <w:color w:val="000000"/>
          <w:sz w:val="24"/>
          <w:szCs w:val="24"/>
        </w:rPr>
      </w:pPr>
      <w:r>
        <w:rPr>
          <w:rFonts w:eastAsia="Times New Roman"/>
          <w:color w:val="000000"/>
          <w:sz w:val="24"/>
          <w:szCs w:val="24"/>
        </w:rPr>
        <w:t>The transition plan is used to facilitate how the project will be fully transitioned to the sponsor organization.   It is used to describe how deliverables of the project will handled and ensure that the Senior Design project teams have effectively produce</w:t>
      </w:r>
      <w:r>
        <w:rPr>
          <w:rFonts w:eastAsia="Times New Roman"/>
          <w:color w:val="000000"/>
          <w:sz w:val="24"/>
          <w:szCs w:val="24"/>
        </w:rPr>
        <w:t xml:space="preserve">d, communicated and delivered the intended product.  </w:t>
      </w:r>
    </w:p>
    <w:p w14:paraId="705DF9FB" w14:textId="77777777" w:rsidR="000D2B6D" w:rsidRDefault="00F6305C">
      <w:pPr>
        <w:pBdr>
          <w:top w:val="nil"/>
          <w:left w:val="nil"/>
          <w:bottom w:val="nil"/>
          <w:right w:val="nil"/>
          <w:between w:val="nil"/>
        </w:pBdr>
        <w:spacing w:after="280"/>
        <w:ind w:right="720"/>
        <w:rPr>
          <w:color w:val="000000"/>
          <w:sz w:val="24"/>
          <w:szCs w:val="24"/>
        </w:rPr>
      </w:pPr>
      <w:bookmarkStart w:id="0" w:name="_gjdgxs" w:colFirst="0" w:colLast="0"/>
      <w:bookmarkEnd w:id="0"/>
      <w:r>
        <w:rPr>
          <w:rFonts w:eastAsia="Times New Roman"/>
          <w:color w:val="000000"/>
          <w:sz w:val="24"/>
          <w:szCs w:val="24"/>
        </w:rPr>
        <w:t>Not all sections of this template may be applicable for your specific project or organization.  You should feel free to add, move, rename, consolidate, or remove sections to best fit your needs and your</w:t>
      </w:r>
      <w:r>
        <w:rPr>
          <w:rFonts w:eastAsia="Times New Roman"/>
          <w:color w:val="000000"/>
          <w:sz w:val="24"/>
          <w:szCs w:val="24"/>
        </w:rPr>
        <w:t xml:space="preserve"> project. Also, keep in mind the final transition plan of the project is negotiated between sponsor organization and the student team during Release 5 and 6 of the Senior Design process.</w:t>
      </w:r>
    </w:p>
    <w:p w14:paraId="604C1502" w14:textId="77777777" w:rsidR="000D2B6D" w:rsidRDefault="000D2B6D">
      <w:pPr>
        <w:pBdr>
          <w:top w:val="nil"/>
          <w:left w:val="nil"/>
          <w:bottom w:val="nil"/>
          <w:right w:val="nil"/>
          <w:between w:val="nil"/>
        </w:pBdr>
        <w:spacing w:after="280"/>
        <w:ind w:right="720"/>
        <w:rPr>
          <w:color w:val="000000"/>
          <w:sz w:val="24"/>
          <w:szCs w:val="24"/>
        </w:rPr>
      </w:pPr>
    </w:p>
    <w:p w14:paraId="61CECD42" w14:textId="77777777" w:rsidR="000D2B6D" w:rsidRDefault="000D2B6D">
      <w:pPr>
        <w:pBdr>
          <w:top w:val="nil"/>
          <w:left w:val="nil"/>
          <w:bottom w:val="nil"/>
          <w:right w:val="nil"/>
          <w:between w:val="nil"/>
        </w:pBdr>
        <w:ind w:left="720" w:right="720"/>
        <w:rPr>
          <w:color w:val="000000"/>
          <w:sz w:val="24"/>
          <w:szCs w:val="24"/>
        </w:rPr>
      </w:pPr>
    </w:p>
    <w:p w14:paraId="55A54D85" w14:textId="77777777" w:rsidR="000D2B6D" w:rsidRDefault="000D2B6D">
      <w:pPr>
        <w:pBdr>
          <w:top w:val="nil"/>
          <w:left w:val="nil"/>
          <w:bottom w:val="nil"/>
          <w:right w:val="nil"/>
          <w:between w:val="nil"/>
        </w:pBdr>
        <w:ind w:left="720" w:right="720"/>
        <w:rPr>
          <w:color w:val="000000"/>
          <w:sz w:val="24"/>
          <w:szCs w:val="24"/>
        </w:rPr>
      </w:pPr>
    </w:p>
    <w:p w14:paraId="419BBA6A" w14:textId="77777777" w:rsidR="000D2B6D" w:rsidRDefault="00F6305C">
      <w:pPr>
        <w:pBdr>
          <w:top w:val="nil"/>
          <w:left w:val="nil"/>
          <w:bottom w:val="nil"/>
          <w:right w:val="nil"/>
          <w:between w:val="nil"/>
        </w:pBdr>
        <w:spacing w:after="280"/>
        <w:jc w:val="center"/>
        <w:rPr>
          <w:b/>
          <w:color w:val="000000"/>
          <w:sz w:val="36"/>
          <w:szCs w:val="36"/>
          <w:u w:val="single"/>
        </w:rPr>
      </w:pPr>
      <w:r>
        <w:br w:type="page"/>
      </w:r>
      <w:r>
        <w:rPr>
          <w:b/>
          <w:sz w:val="36"/>
          <w:szCs w:val="36"/>
          <w:u w:val="single"/>
        </w:rPr>
        <w:lastRenderedPageBreak/>
        <w:t>360-Degree Product Photography</w:t>
      </w:r>
      <w:r>
        <w:rPr>
          <w:rFonts w:eastAsia="Times New Roman"/>
          <w:b/>
          <w:color w:val="000000"/>
          <w:sz w:val="36"/>
          <w:szCs w:val="36"/>
          <w:u w:val="single"/>
        </w:rPr>
        <w:t xml:space="preserve"> – </w:t>
      </w:r>
      <w:r>
        <w:rPr>
          <w:b/>
          <w:sz w:val="36"/>
          <w:szCs w:val="36"/>
          <w:u w:val="single"/>
        </w:rPr>
        <w:t>Spreetail</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0D2B6D" w14:paraId="7202AB2E" w14:textId="77777777">
        <w:tc>
          <w:tcPr>
            <w:tcW w:w="1975" w:type="dxa"/>
            <w:shd w:val="clear" w:color="auto" w:fill="BFBFBF"/>
          </w:tcPr>
          <w:p w14:paraId="0E4B38D9" w14:textId="77777777" w:rsidR="000D2B6D" w:rsidRDefault="00F6305C">
            <w:r>
              <w:t>PREPARED BY:</w:t>
            </w:r>
          </w:p>
          <w:p w14:paraId="76D0831E" w14:textId="77777777" w:rsidR="000D2B6D" w:rsidRDefault="000D2B6D"/>
        </w:tc>
        <w:tc>
          <w:tcPr>
            <w:tcW w:w="7375" w:type="dxa"/>
          </w:tcPr>
          <w:p w14:paraId="38430F22" w14:textId="77777777" w:rsidR="000D2B6D" w:rsidRDefault="000D2B6D"/>
          <w:p w14:paraId="7FA8614A" w14:textId="203E0CFF" w:rsidR="000D2B6D" w:rsidRDefault="00F6305C">
            <w:r>
              <w:t xml:space="preserve">Jared Nightingale, HaoZhou Li, </w:t>
            </w:r>
            <w:r w:rsidR="00894E92">
              <w:t>Y</w:t>
            </w:r>
            <w:r w:rsidR="00894E92">
              <w:rPr>
                <w:rFonts w:hint="eastAsia"/>
              </w:rPr>
              <w:t>ang</w:t>
            </w:r>
            <w:r w:rsidR="00894E92">
              <w:t xml:space="preserve"> Xiao, </w:t>
            </w:r>
            <w:bookmarkStart w:id="1" w:name="_GoBack"/>
            <w:bookmarkEnd w:id="1"/>
            <w:r>
              <w:t>Brett Middle, Anthony Tran, Taher Ahmed, and Ryan Gallus</w:t>
            </w:r>
          </w:p>
          <w:p w14:paraId="79A96132" w14:textId="77777777" w:rsidR="000D2B6D" w:rsidRDefault="000D2B6D"/>
        </w:tc>
      </w:tr>
      <w:tr w:rsidR="000D2B6D" w14:paraId="054E7093" w14:textId="77777777">
        <w:tc>
          <w:tcPr>
            <w:tcW w:w="1975" w:type="dxa"/>
            <w:shd w:val="clear" w:color="auto" w:fill="BFBFBF"/>
          </w:tcPr>
          <w:p w14:paraId="6B6DF2D4" w14:textId="77777777" w:rsidR="000D2B6D" w:rsidRDefault="00F6305C">
            <w:r>
              <w:t>DATE:</w:t>
            </w:r>
          </w:p>
          <w:p w14:paraId="7409973D" w14:textId="77777777" w:rsidR="000D2B6D" w:rsidRDefault="000D2B6D"/>
        </w:tc>
        <w:tc>
          <w:tcPr>
            <w:tcW w:w="7375" w:type="dxa"/>
            <w:vAlign w:val="center"/>
          </w:tcPr>
          <w:p w14:paraId="2EFBF27A" w14:textId="77777777" w:rsidR="000D2B6D" w:rsidRDefault="00F6305C">
            <w:r>
              <w:t>March 07, 2019</w:t>
            </w:r>
          </w:p>
          <w:p w14:paraId="1291FAC7" w14:textId="77777777" w:rsidR="000D2B6D" w:rsidRDefault="000D2B6D"/>
        </w:tc>
      </w:tr>
    </w:tbl>
    <w:p w14:paraId="2D41676F" w14:textId="77777777" w:rsidR="000D2B6D" w:rsidRDefault="00F6305C">
      <w:pPr>
        <w:pBdr>
          <w:top w:val="nil"/>
          <w:left w:val="nil"/>
          <w:bottom w:val="nil"/>
          <w:right w:val="nil"/>
          <w:between w:val="nil"/>
        </w:pBdr>
        <w:spacing w:before="280"/>
        <w:rPr>
          <w:b/>
          <w:color w:val="000000"/>
          <w:sz w:val="28"/>
          <w:szCs w:val="28"/>
        </w:rPr>
      </w:pPr>
      <w:r>
        <w:rPr>
          <w:rFonts w:eastAsia="Times New Roman"/>
          <w:b/>
          <w:color w:val="000000"/>
          <w:sz w:val="28"/>
          <w:szCs w:val="28"/>
        </w:rPr>
        <w:t>Project Overview and List of Expected Deliverables</w:t>
      </w:r>
    </w:p>
    <w:p w14:paraId="4129D15C" w14:textId="77777777" w:rsidR="000D2B6D" w:rsidRDefault="00F6305C">
      <w:pPr>
        <w:pBdr>
          <w:top w:val="nil"/>
          <w:left w:val="nil"/>
          <w:bottom w:val="nil"/>
          <w:right w:val="nil"/>
          <w:between w:val="nil"/>
        </w:pBdr>
        <w:ind w:firstLine="720"/>
        <w:rPr>
          <w:color w:val="000000"/>
        </w:rPr>
      </w:pPr>
      <w:r>
        <w:rPr>
          <w:i/>
          <w:color w:val="FF0000"/>
        </w:rPr>
        <w:t>Our project is to c</w:t>
      </w:r>
      <w:r>
        <w:rPr>
          <w:i/>
          <w:color w:val="FF0000"/>
        </w:rPr>
        <w:t>reate a hardware and software solution that allows a user to control hardware that takes consistent, high quality photography of rotating products. The solution should allow the user enter an item ID to take preview images as well as a full rotation of ima</w:t>
      </w:r>
      <w:r>
        <w:rPr>
          <w:i/>
          <w:color w:val="FF0000"/>
        </w:rPr>
        <w:t>ges of a product. It is also required to allow the user to select which photos to save into storage. The product should rotate on an electric turntable in order to capture images from many angles.</w:t>
      </w:r>
      <w:r>
        <w:rPr>
          <w:i/>
          <w:color w:val="FF0000"/>
        </w:rPr>
        <w:br/>
      </w:r>
      <w:r>
        <w:rPr>
          <w:i/>
          <w:color w:val="FF0000"/>
        </w:rPr>
        <w:tab/>
        <w:t>Our solution consists of a user friendly front end built i</w:t>
      </w:r>
      <w:r>
        <w:rPr>
          <w:i/>
          <w:color w:val="FF0000"/>
        </w:rPr>
        <w:t xml:space="preserve">n react that allows a user to take a preview or full 360 capture of a product. It also allows the user to select which photos to keep and save to Spreetail’s Azure Storage. The solution also consists of a hardware portion, containing two DSLR cameras, two </w:t>
      </w:r>
      <w:r>
        <w:rPr>
          <w:i/>
          <w:color w:val="FF0000"/>
        </w:rPr>
        <w:t>tripods, an electric turntable, and a controller to send commands to the cameras. Finally, the solution contains a communication layer that allows simple and fast data transfer between the front and back ends. For this layer, we are using Azure’s Message B</w:t>
      </w:r>
      <w:r>
        <w:rPr>
          <w:i/>
          <w:color w:val="FF0000"/>
        </w:rPr>
        <w:t>us Service. Overall, this solution provides high quality and consistent photography of a product rotating on an electric turntable.</w:t>
      </w:r>
    </w:p>
    <w:p w14:paraId="7C518D8F" w14:textId="77777777" w:rsidR="000D2B6D" w:rsidRDefault="00F6305C">
      <w:pPr>
        <w:pBdr>
          <w:top w:val="nil"/>
          <w:left w:val="nil"/>
          <w:bottom w:val="nil"/>
          <w:right w:val="nil"/>
          <w:between w:val="nil"/>
        </w:pBdr>
        <w:spacing w:before="280"/>
        <w:rPr>
          <w:i/>
          <w:color w:val="FF0000"/>
        </w:rPr>
      </w:pPr>
      <w:r>
        <w:rPr>
          <w:rFonts w:eastAsia="Times New Roman"/>
          <w:b/>
          <w:color w:val="000000"/>
          <w:sz w:val="28"/>
          <w:szCs w:val="28"/>
        </w:rPr>
        <w:t>Expectations of Transition</w:t>
      </w:r>
    </w:p>
    <w:p w14:paraId="5FB0B0AA" w14:textId="77777777" w:rsidR="000D2B6D" w:rsidRDefault="00F6305C">
      <w:pPr>
        <w:numPr>
          <w:ilvl w:val="0"/>
          <w:numId w:val="1"/>
        </w:numPr>
        <w:pBdr>
          <w:top w:val="nil"/>
          <w:left w:val="nil"/>
          <w:bottom w:val="nil"/>
          <w:right w:val="nil"/>
          <w:between w:val="nil"/>
        </w:pBdr>
        <w:rPr>
          <w:i/>
          <w:color w:val="FF0000"/>
        </w:rPr>
      </w:pPr>
      <w:r>
        <w:rPr>
          <w:i/>
          <w:color w:val="FF0000"/>
        </w:rPr>
        <w:t>Front end of project will be deployed into Spreetail’s Azure Environment</w:t>
      </w:r>
    </w:p>
    <w:p w14:paraId="18766491" w14:textId="77777777" w:rsidR="000D2B6D" w:rsidRDefault="00F6305C">
      <w:pPr>
        <w:numPr>
          <w:ilvl w:val="0"/>
          <w:numId w:val="1"/>
        </w:numPr>
        <w:pBdr>
          <w:top w:val="nil"/>
          <w:left w:val="nil"/>
          <w:bottom w:val="nil"/>
          <w:right w:val="nil"/>
          <w:between w:val="nil"/>
        </w:pBdr>
        <w:rPr>
          <w:i/>
          <w:color w:val="FF0000"/>
        </w:rPr>
      </w:pPr>
      <w:r>
        <w:rPr>
          <w:i/>
          <w:color w:val="FF0000"/>
        </w:rPr>
        <w:t>Back End (Control Tower)</w:t>
      </w:r>
      <w:r>
        <w:rPr>
          <w:i/>
          <w:color w:val="FF0000"/>
        </w:rPr>
        <w:t xml:space="preserve"> will be transferred to Spreetail (Spreetail will move hardware to Dallas Studio Post-Project)</w:t>
      </w:r>
    </w:p>
    <w:p w14:paraId="10FCDD5B" w14:textId="77777777" w:rsidR="000D2B6D" w:rsidRDefault="00F6305C">
      <w:pPr>
        <w:numPr>
          <w:ilvl w:val="0"/>
          <w:numId w:val="1"/>
        </w:numPr>
        <w:pBdr>
          <w:top w:val="nil"/>
          <w:left w:val="nil"/>
          <w:bottom w:val="nil"/>
          <w:right w:val="nil"/>
          <w:between w:val="nil"/>
        </w:pBdr>
        <w:rPr>
          <w:i/>
          <w:color w:val="FF0000"/>
        </w:rPr>
      </w:pPr>
      <w:r>
        <w:rPr>
          <w:i/>
          <w:color w:val="FF0000"/>
        </w:rPr>
        <w:t>Content/Software Squad will take over project</w:t>
      </w:r>
    </w:p>
    <w:p w14:paraId="4FC494E5" w14:textId="77777777" w:rsidR="000D2B6D" w:rsidRDefault="00F6305C">
      <w:pPr>
        <w:numPr>
          <w:ilvl w:val="0"/>
          <w:numId w:val="1"/>
        </w:numPr>
        <w:pBdr>
          <w:top w:val="nil"/>
          <w:left w:val="nil"/>
          <w:bottom w:val="nil"/>
          <w:right w:val="nil"/>
          <w:between w:val="nil"/>
        </w:pBdr>
        <w:rPr>
          <w:i/>
          <w:color w:val="FF0000"/>
        </w:rPr>
      </w:pPr>
      <w:r>
        <w:rPr>
          <w:i/>
          <w:color w:val="FF0000"/>
        </w:rPr>
        <w:t>Demo/showcase to give Spreetail necessary background on project</w:t>
      </w:r>
    </w:p>
    <w:p w14:paraId="4390EECE" w14:textId="77777777" w:rsidR="000D2B6D" w:rsidRDefault="00F6305C">
      <w:pPr>
        <w:numPr>
          <w:ilvl w:val="0"/>
          <w:numId w:val="1"/>
        </w:numPr>
        <w:pBdr>
          <w:top w:val="nil"/>
          <w:left w:val="nil"/>
          <w:bottom w:val="nil"/>
          <w:right w:val="nil"/>
          <w:between w:val="nil"/>
        </w:pBdr>
        <w:rPr>
          <w:i/>
          <w:color w:val="FF0000"/>
        </w:rPr>
      </w:pPr>
      <w:r>
        <w:rPr>
          <w:i/>
          <w:color w:val="FF0000"/>
        </w:rPr>
        <w:t>Final Documentation Transferred to Spreetail</w:t>
      </w:r>
    </w:p>
    <w:p w14:paraId="2A2637F8" w14:textId="77777777" w:rsidR="000D2B6D" w:rsidRDefault="00F6305C">
      <w:pPr>
        <w:pBdr>
          <w:top w:val="nil"/>
          <w:left w:val="nil"/>
          <w:bottom w:val="nil"/>
          <w:right w:val="nil"/>
          <w:between w:val="nil"/>
        </w:pBdr>
        <w:spacing w:before="280"/>
        <w:rPr>
          <w:color w:val="000000"/>
          <w:sz w:val="28"/>
          <w:szCs w:val="28"/>
        </w:rPr>
      </w:pPr>
      <w:r>
        <w:rPr>
          <w:rFonts w:eastAsia="Times New Roman"/>
          <w:b/>
          <w:color w:val="000000"/>
          <w:sz w:val="28"/>
          <w:szCs w:val="28"/>
        </w:rPr>
        <w:t>Timeli</w:t>
      </w:r>
      <w:r>
        <w:rPr>
          <w:rFonts w:eastAsia="Times New Roman"/>
          <w:b/>
          <w:color w:val="000000"/>
          <w:sz w:val="28"/>
          <w:szCs w:val="28"/>
        </w:rPr>
        <w:t>ne</w:t>
      </w:r>
    </w:p>
    <w:p w14:paraId="173DE47C" w14:textId="77777777" w:rsidR="000D2B6D" w:rsidRDefault="00F6305C">
      <w:pPr>
        <w:pBdr>
          <w:top w:val="nil"/>
          <w:left w:val="nil"/>
          <w:bottom w:val="nil"/>
          <w:right w:val="nil"/>
          <w:between w:val="nil"/>
        </w:pBdr>
        <w:spacing w:after="280"/>
        <w:rPr>
          <w:i/>
          <w:color w:val="FF0000"/>
        </w:rPr>
      </w:pPr>
      <w:r>
        <w:rPr>
          <w:rFonts w:eastAsia="Times New Roman"/>
          <w:i/>
          <w:color w:val="FF0000"/>
        </w:rPr>
        <w:t xml:space="preserve">For all of the items identified in the following sections, when precisely will these </w:t>
      </w:r>
      <w:r>
        <w:rPr>
          <w:i/>
          <w:color w:val="FF0000"/>
        </w:rPr>
        <w:t>activities</w:t>
      </w:r>
      <w:r>
        <w:rPr>
          <w:rFonts w:eastAsia="Times New Roman"/>
          <w:i/>
          <w:color w:val="FF0000"/>
        </w:rPr>
        <w:t xml:space="preserve"> happen?</w:t>
      </w:r>
    </w:p>
    <w:p w14:paraId="3C733626" w14:textId="77777777" w:rsidR="000D2B6D" w:rsidRDefault="000D2B6D">
      <w:pPr>
        <w:pBdr>
          <w:top w:val="nil"/>
          <w:left w:val="nil"/>
          <w:bottom w:val="nil"/>
          <w:right w:val="nil"/>
          <w:between w:val="nil"/>
        </w:pBdr>
        <w:rPr>
          <w:color w:val="000000"/>
        </w:rPr>
      </w:pPr>
    </w:p>
    <w:p w14:paraId="2AF12620" w14:textId="77777777" w:rsidR="000D2B6D" w:rsidRDefault="00F6305C">
      <w:pPr>
        <w:pBdr>
          <w:top w:val="nil"/>
          <w:left w:val="nil"/>
          <w:bottom w:val="nil"/>
          <w:right w:val="nil"/>
          <w:between w:val="nil"/>
        </w:pBdr>
        <w:spacing w:before="280"/>
        <w:ind w:left="720"/>
        <w:rPr>
          <w:i/>
          <w:color w:val="FF0000"/>
        </w:rPr>
      </w:pPr>
      <w:r>
        <w:rPr>
          <w:rFonts w:eastAsia="Times New Roman"/>
          <w:b/>
          <w:color w:val="000000"/>
          <w:sz w:val="28"/>
          <w:szCs w:val="28"/>
        </w:rPr>
        <w:t>Timeline Activities Identified</w:t>
      </w:r>
    </w:p>
    <w:tbl>
      <w:tblPr>
        <w:tblStyle w:val="a0"/>
        <w:tblW w:w="9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2835"/>
        <w:gridCol w:w="1380"/>
        <w:gridCol w:w="2145"/>
      </w:tblGrid>
      <w:tr w:rsidR="000D2B6D" w14:paraId="23BC4D54" w14:textId="77777777">
        <w:trPr>
          <w:jc w:val="center"/>
        </w:trPr>
        <w:tc>
          <w:tcPr>
            <w:tcW w:w="3045" w:type="dxa"/>
            <w:shd w:val="clear" w:color="auto" w:fill="BFBFBF"/>
          </w:tcPr>
          <w:p w14:paraId="005056B2" w14:textId="77777777" w:rsidR="000D2B6D" w:rsidRDefault="00F6305C">
            <w:pPr>
              <w:pBdr>
                <w:top w:val="nil"/>
                <w:left w:val="nil"/>
                <w:bottom w:val="nil"/>
                <w:right w:val="nil"/>
                <w:between w:val="nil"/>
              </w:pBdr>
              <w:rPr>
                <w:i/>
                <w:color w:val="000000"/>
                <w:sz w:val="22"/>
                <w:szCs w:val="22"/>
              </w:rPr>
            </w:pPr>
            <w:r>
              <w:rPr>
                <w:rFonts w:eastAsia="Times New Roman"/>
                <w:i/>
                <w:color w:val="000000"/>
                <w:sz w:val="22"/>
                <w:szCs w:val="22"/>
              </w:rPr>
              <w:t>Activity</w:t>
            </w:r>
          </w:p>
        </w:tc>
        <w:tc>
          <w:tcPr>
            <w:tcW w:w="2835" w:type="dxa"/>
            <w:shd w:val="clear" w:color="auto" w:fill="BFBFBF"/>
          </w:tcPr>
          <w:p w14:paraId="251A9F91" w14:textId="77777777" w:rsidR="000D2B6D" w:rsidRDefault="00F6305C">
            <w:pPr>
              <w:pBdr>
                <w:top w:val="nil"/>
                <w:left w:val="nil"/>
                <w:bottom w:val="nil"/>
                <w:right w:val="nil"/>
                <w:between w:val="nil"/>
              </w:pBdr>
              <w:rPr>
                <w:i/>
                <w:color w:val="000000"/>
                <w:sz w:val="22"/>
                <w:szCs w:val="22"/>
              </w:rPr>
            </w:pPr>
            <w:r>
              <w:rPr>
                <w:rFonts w:eastAsia="Times New Roman"/>
                <w:i/>
                <w:color w:val="000000"/>
                <w:sz w:val="22"/>
                <w:szCs w:val="22"/>
              </w:rPr>
              <w:t>Description</w:t>
            </w:r>
          </w:p>
        </w:tc>
        <w:tc>
          <w:tcPr>
            <w:tcW w:w="1380" w:type="dxa"/>
            <w:shd w:val="clear" w:color="auto" w:fill="BFBFBF"/>
          </w:tcPr>
          <w:p w14:paraId="09683A4C" w14:textId="77777777" w:rsidR="000D2B6D" w:rsidRDefault="00F6305C">
            <w:pPr>
              <w:pBdr>
                <w:top w:val="nil"/>
                <w:left w:val="nil"/>
                <w:bottom w:val="nil"/>
                <w:right w:val="nil"/>
                <w:between w:val="nil"/>
              </w:pBdr>
              <w:rPr>
                <w:i/>
                <w:color w:val="000000"/>
                <w:sz w:val="22"/>
                <w:szCs w:val="22"/>
              </w:rPr>
            </w:pPr>
            <w:r>
              <w:rPr>
                <w:rFonts w:eastAsia="Times New Roman"/>
                <w:i/>
                <w:color w:val="000000"/>
                <w:sz w:val="22"/>
                <w:szCs w:val="22"/>
              </w:rPr>
              <w:t>Date or Date Range</w:t>
            </w:r>
          </w:p>
        </w:tc>
        <w:tc>
          <w:tcPr>
            <w:tcW w:w="2145" w:type="dxa"/>
            <w:shd w:val="clear" w:color="auto" w:fill="BFBFBF"/>
          </w:tcPr>
          <w:p w14:paraId="7E913572" w14:textId="77777777" w:rsidR="000D2B6D" w:rsidRDefault="00F6305C">
            <w:pPr>
              <w:pBdr>
                <w:top w:val="nil"/>
                <w:left w:val="nil"/>
                <w:bottom w:val="nil"/>
                <w:right w:val="nil"/>
                <w:between w:val="nil"/>
              </w:pBdr>
              <w:rPr>
                <w:i/>
                <w:color w:val="000000"/>
                <w:sz w:val="22"/>
                <w:szCs w:val="22"/>
              </w:rPr>
            </w:pPr>
            <w:r>
              <w:rPr>
                <w:rFonts w:eastAsia="Times New Roman"/>
                <w:i/>
                <w:color w:val="000000"/>
                <w:sz w:val="22"/>
                <w:szCs w:val="22"/>
              </w:rPr>
              <w:t>Owner</w:t>
            </w:r>
          </w:p>
        </w:tc>
      </w:tr>
      <w:tr w:rsidR="000D2B6D" w14:paraId="34D09C40" w14:textId="77777777">
        <w:trPr>
          <w:jc w:val="center"/>
        </w:trPr>
        <w:tc>
          <w:tcPr>
            <w:tcW w:w="3045" w:type="dxa"/>
          </w:tcPr>
          <w:p w14:paraId="09EF4D2F" w14:textId="77777777" w:rsidR="000D2B6D" w:rsidRDefault="00F6305C">
            <w:pPr>
              <w:pBdr>
                <w:top w:val="nil"/>
                <w:left w:val="nil"/>
                <w:bottom w:val="nil"/>
                <w:right w:val="nil"/>
                <w:between w:val="nil"/>
              </w:pBdr>
              <w:rPr>
                <w:b/>
                <w:i/>
                <w:color w:val="FF0000"/>
              </w:rPr>
            </w:pPr>
            <w:r>
              <w:rPr>
                <w:b/>
                <w:i/>
                <w:color w:val="FF0000"/>
              </w:rPr>
              <w:t>Front End Deployment</w:t>
            </w:r>
          </w:p>
        </w:tc>
        <w:tc>
          <w:tcPr>
            <w:tcW w:w="2835" w:type="dxa"/>
          </w:tcPr>
          <w:p w14:paraId="3C70CA5C" w14:textId="77777777" w:rsidR="000D2B6D" w:rsidRDefault="00F6305C">
            <w:pPr>
              <w:pBdr>
                <w:top w:val="nil"/>
                <w:left w:val="nil"/>
                <w:bottom w:val="nil"/>
                <w:right w:val="nil"/>
                <w:between w:val="nil"/>
              </w:pBdr>
              <w:rPr>
                <w:i/>
                <w:color w:val="FF0000"/>
              </w:rPr>
            </w:pPr>
            <w:r>
              <w:rPr>
                <w:i/>
                <w:color w:val="FF0000"/>
              </w:rPr>
              <w:t>The front end for the project will be deployed into Spreetail’s Azure Environment.</w:t>
            </w:r>
          </w:p>
        </w:tc>
        <w:tc>
          <w:tcPr>
            <w:tcW w:w="1380" w:type="dxa"/>
          </w:tcPr>
          <w:p w14:paraId="4E0FED6F" w14:textId="77777777" w:rsidR="000D2B6D" w:rsidRDefault="00F6305C">
            <w:pPr>
              <w:pBdr>
                <w:top w:val="nil"/>
                <w:left w:val="nil"/>
                <w:bottom w:val="nil"/>
                <w:right w:val="nil"/>
                <w:between w:val="nil"/>
              </w:pBdr>
              <w:jc w:val="center"/>
              <w:rPr>
                <w:i/>
                <w:color w:val="FF0000"/>
              </w:rPr>
            </w:pPr>
            <w:r>
              <w:rPr>
                <w:i/>
                <w:color w:val="FF0000"/>
              </w:rPr>
              <w:t>3/11/19</w:t>
            </w:r>
          </w:p>
        </w:tc>
        <w:tc>
          <w:tcPr>
            <w:tcW w:w="2145" w:type="dxa"/>
          </w:tcPr>
          <w:p w14:paraId="54149623" w14:textId="77777777" w:rsidR="000D2B6D" w:rsidRDefault="00F6305C">
            <w:pPr>
              <w:pBdr>
                <w:top w:val="nil"/>
                <w:left w:val="nil"/>
                <w:bottom w:val="nil"/>
                <w:right w:val="nil"/>
                <w:between w:val="nil"/>
              </w:pBdr>
              <w:rPr>
                <w:i/>
                <w:color w:val="FF0000"/>
              </w:rPr>
            </w:pPr>
            <w:r>
              <w:rPr>
                <w:i/>
                <w:color w:val="FF0000"/>
              </w:rPr>
              <w:t>Content/Software Squad</w:t>
            </w:r>
          </w:p>
        </w:tc>
      </w:tr>
      <w:tr w:rsidR="000D2B6D" w14:paraId="51E77B5B" w14:textId="77777777">
        <w:trPr>
          <w:trHeight w:val="700"/>
          <w:jc w:val="center"/>
        </w:trPr>
        <w:tc>
          <w:tcPr>
            <w:tcW w:w="3045" w:type="dxa"/>
          </w:tcPr>
          <w:p w14:paraId="42070D6E" w14:textId="77777777" w:rsidR="000D2B6D" w:rsidRDefault="00F6305C">
            <w:pPr>
              <w:pBdr>
                <w:top w:val="nil"/>
                <w:left w:val="nil"/>
                <w:bottom w:val="nil"/>
                <w:right w:val="nil"/>
                <w:between w:val="nil"/>
              </w:pBdr>
              <w:rPr>
                <w:b/>
                <w:i/>
                <w:color w:val="FF0000"/>
              </w:rPr>
            </w:pPr>
            <w:r>
              <w:rPr>
                <w:b/>
                <w:i/>
                <w:color w:val="FF0000"/>
              </w:rPr>
              <w:t>Back End to Spreetail</w:t>
            </w:r>
          </w:p>
        </w:tc>
        <w:tc>
          <w:tcPr>
            <w:tcW w:w="2835" w:type="dxa"/>
          </w:tcPr>
          <w:p w14:paraId="239B080F" w14:textId="77777777" w:rsidR="000D2B6D" w:rsidRDefault="00F6305C">
            <w:pPr>
              <w:pBdr>
                <w:top w:val="nil"/>
                <w:left w:val="nil"/>
                <w:bottom w:val="nil"/>
                <w:right w:val="nil"/>
                <w:between w:val="nil"/>
              </w:pBdr>
              <w:rPr>
                <w:i/>
                <w:color w:val="FF0000"/>
              </w:rPr>
            </w:pPr>
            <w:r>
              <w:rPr>
                <w:i/>
                <w:color w:val="FF0000"/>
              </w:rPr>
              <w:t>The back end (control tower and hardware) will be transferred to Spreetail’s Main office.</w:t>
            </w:r>
          </w:p>
        </w:tc>
        <w:tc>
          <w:tcPr>
            <w:tcW w:w="1380" w:type="dxa"/>
          </w:tcPr>
          <w:p w14:paraId="0D90EBCA" w14:textId="77777777" w:rsidR="000D2B6D" w:rsidRDefault="00F6305C">
            <w:pPr>
              <w:pBdr>
                <w:top w:val="nil"/>
                <w:left w:val="nil"/>
                <w:bottom w:val="nil"/>
                <w:right w:val="nil"/>
                <w:between w:val="nil"/>
              </w:pBdr>
              <w:jc w:val="center"/>
              <w:rPr>
                <w:i/>
                <w:color w:val="FF0000"/>
              </w:rPr>
            </w:pPr>
            <w:r>
              <w:rPr>
                <w:i/>
                <w:color w:val="FF0000"/>
              </w:rPr>
              <w:t>4/26/19</w:t>
            </w:r>
          </w:p>
        </w:tc>
        <w:tc>
          <w:tcPr>
            <w:tcW w:w="2145" w:type="dxa"/>
          </w:tcPr>
          <w:p w14:paraId="0BB24AAD" w14:textId="77777777" w:rsidR="000D2B6D" w:rsidRDefault="00F6305C">
            <w:pPr>
              <w:pBdr>
                <w:top w:val="nil"/>
                <w:left w:val="nil"/>
                <w:bottom w:val="nil"/>
                <w:right w:val="nil"/>
                <w:between w:val="nil"/>
              </w:pBdr>
              <w:rPr>
                <w:i/>
                <w:color w:val="FF0000"/>
              </w:rPr>
            </w:pPr>
            <w:r>
              <w:rPr>
                <w:i/>
                <w:color w:val="FF0000"/>
              </w:rPr>
              <w:t>Ryan Gallus</w:t>
            </w:r>
          </w:p>
        </w:tc>
      </w:tr>
      <w:tr w:rsidR="000D2B6D" w14:paraId="0EA8418D" w14:textId="77777777">
        <w:trPr>
          <w:jc w:val="center"/>
        </w:trPr>
        <w:tc>
          <w:tcPr>
            <w:tcW w:w="3045" w:type="dxa"/>
          </w:tcPr>
          <w:p w14:paraId="387427DA" w14:textId="77777777" w:rsidR="000D2B6D" w:rsidRDefault="00F6305C">
            <w:pPr>
              <w:pBdr>
                <w:top w:val="nil"/>
                <w:left w:val="nil"/>
                <w:bottom w:val="nil"/>
                <w:right w:val="nil"/>
                <w:between w:val="nil"/>
              </w:pBdr>
              <w:rPr>
                <w:b/>
                <w:i/>
                <w:color w:val="FF0000"/>
              </w:rPr>
            </w:pPr>
            <w:r>
              <w:rPr>
                <w:b/>
                <w:i/>
                <w:color w:val="FF0000"/>
              </w:rPr>
              <w:t>Content/Software Squad Continuation</w:t>
            </w:r>
          </w:p>
        </w:tc>
        <w:tc>
          <w:tcPr>
            <w:tcW w:w="2835" w:type="dxa"/>
          </w:tcPr>
          <w:p w14:paraId="5B29AF35" w14:textId="77777777" w:rsidR="000D2B6D" w:rsidRDefault="00F6305C">
            <w:pPr>
              <w:pBdr>
                <w:top w:val="nil"/>
                <w:left w:val="nil"/>
                <w:bottom w:val="nil"/>
                <w:right w:val="nil"/>
                <w:between w:val="nil"/>
              </w:pBdr>
              <w:rPr>
                <w:i/>
                <w:color w:val="FF0000"/>
              </w:rPr>
            </w:pPr>
            <w:r>
              <w:rPr>
                <w:i/>
                <w:color w:val="FF0000"/>
              </w:rPr>
              <w:t>Spreetail’s Content and Sofware Squad will continue the project after handoff.</w:t>
            </w:r>
          </w:p>
        </w:tc>
        <w:tc>
          <w:tcPr>
            <w:tcW w:w="1380" w:type="dxa"/>
          </w:tcPr>
          <w:p w14:paraId="69337C5D" w14:textId="77777777" w:rsidR="000D2B6D" w:rsidRDefault="00F6305C">
            <w:pPr>
              <w:pBdr>
                <w:top w:val="nil"/>
                <w:left w:val="nil"/>
                <w:bottom w:val="nil"/>
                <w:right w:val="nil"/>
                <w:between w:val="nil"/>
              </w:pBdr>
              <w:jc w:val="center"/>
              <w:rPr>
                <w:i/>
                <w:color w:val="FF0000"/>
              </w:rPr>
            </w:pPr>
            <w:r>
              <w:rPr>
                <w:i/>
                <w:color w:val="FF0000"/>
              </w:rPr>
              <w:t>4/26/19</w:t>
            </w:r>
          </w:p>
        </w:tc>
        <w:tc>
          <w:tcPr>
            <w:tcW w:w="2145" w:type="dxa"/>
          </w:tcPr>
          <w:p w14:paraId="7736DC24" w14:textId="77777777" w:rsidR="000D2B6D" w:rsidRDefault="00F6305C">
            <w:pPr>
              <w:pBdr>
                <w:top w:val="nil"/>
                <w:left w:val="nil"/>
                <w:bottom w:val="nil"/>
                <w:right w:val="nil"/>
                <w:between w:val="nil"/>
              </w:pBdr>
              <w:rPr>
                <w:i/>
                <w:color w:val="FF0000"/>
              </w:rPr>
            </w:pPr>
            <w:r>
              <w:rPr>
                <w:i/>
                <w:color w:val="FF0000"/>
              </w:rPr>
              <w:t>Ryan Gallus</w:t>
            </w:r>
          </w:p>
        </w:tc>
      </w:tr>
      <w:tr w:rsidR="000D2B6D" w14:paraId="348E09AE" w14:textId="77777777">
        <w:trPr>
          <w:jc w:val="center"/>
        </w:trPr>
        <w:tc>
          <w:tcPr>
            <w:tcW w:w="3045" w:type="dxa"/>
          </w:tcPr>
          <w:p w14:paraId="67E7640F" w14:textId="77777777" w:rsidR="000D2B6D" w:rsidRDefault="00F6305C">
            <w:pPr>
              <w:pBdr>
                <w:top w:val="nil"/>
                <w:left w:val="nil"/>
                <w:bottom w:val="nil"/>
                <w:right w:val="nil"/>
                <w:between w:val="nil"/>
              </w:pBdr>
              <w:rPr>
                <w:b/>
                <w:i/>
                <w:color w:val="FF0000"/>
              </w:rPr>
            </w:pPr>
            <w:r>
              <w:rPr>
                <w:b/>
                <w:i/>
                <w:color w:val="FF0000"/>
              </w:rPr>
              <w:t>Demo/Showcase to Content/Software Squad</w:t>
            </w:r>
          </w:p>
        </w:tc>
        <w:tc>
          <w:tcPr>
            <w:tcW w:w="2835" w:type="dxa"/>
          </w:tcPr>
          <w:p w14:paraId="32F6893D" w14:textId="77777777" w:rsidR="000D2B6D" w:rsidRDefault="00F6305C">
            <w:pPr>
              <w:pBdr>
                <w:top w:val="nil"/>
                <w:left w:val="nil"/>
                <w:bottom w:val="nil"/>
                <w:right w:val="nil"/>
                <w:between w:val="nil"/>
              </w:pBdr>
              <w:rPr>
                <w:i/>
                <w:color w:val="FF0000"/>
              </w:rPr>
            </w:pPr>
            <w:r>
              <w:rPr>
                <w:i/>
                <w:color w:val="FF0000"/>
              </w:rPr>
              <w:t xml:space="preserve">A Demo/Showcase is required with the Content and Software Squad present in order to </w:t>
            </w:r>
            <w:r>
              <w:rPr>
                <w:i/>
                <w:color w:val="FF0000"/>
              </w:rPr>
              <w:lastRenderedPageBreak/>
              <w:t>ensure that Spreetail has all the necessary knowledge and information to continue the project further.</w:t>
            </w:r>
          </w:p>
        </w:tc>
        <w:tc>
          <w:tcPr>
            <w:tcW w:w="1380" w:type="dxa"/>
          </w:tcPr>
          <w:p w14:paraId="36FBB151" w14:textId="77777777" w:rsidR="000D2B6D" w:rsidRDefault="00F6305C">
            <w:pPr>
              <w:pBdr>
                <w:top w:val="nil"/>
                <w:left w:val="nil"/>
                <w:bottom w:val="nil"/>
                <w:right w:val="nil"/>
                <w:between w:val="nil"/>
              </w:pBdr>
              <w:jc w:val="center"/>
              <w:rPr>
                <w:i/>
                <w:color w:val="FF0000"/>
              </w:rPr>
            </w:pPr>
            <w:r>
              <w:rPr>
                <w:i/>
                <w:color w:val="FF0000"/>
              </w:rPr>
              <w:lastRenderedPageBreak/>
              <w:t>3/15/19 - 4/26/19</w:t>
            </w:r>
          </w:p>
        </w:tc>
        <w:tc>
          <w:tcPr>
            <w:tcW w:w="2145" w:type="dxa"/>
          </w:tcPr>
          <w:p w14:paraId="70CE4731" w14:textId="77777777" w:rsidR="000D2B6D" w:rsidRDefault="00F6305C">
            <w:pPr>
              <w:pBdr>
                <w:top w:val="nil"/>
                <w:left w:val="nil"/>
                <w:bottom w:val="nil"/>
                <w:right w:val="nil"/>
                <w:between w:val="nil"/>
              </w:pBdr>
              <w:rPr>
                <w:i/>
                <w:color w:val="FF0000"/>
              </w:rPr>
            </w:pPr>
            <w:r>
              <w:rPr>
                <w:i/>
                <w:color w:val="FF0000"/>
              </w:rPr>
              <w:t>Ryan Gallus</w:t>
            </w:r>
          </w:p>
        </w:tc>
      </w:tr>
      <w:tr w:rsidR="000D2B6D" w14:paraId="61F199EC" w14:textId="77777777">
        <w:trPr>
          <w:jc w:val="center"/>
        </w:trPr>
        <w:tc>
          <w:tcPr>
            <w:tcW w:w="3045" w:type="dxa"/>
          </w:tcPr>
          <w:p w14:paraId="48161AD2" w14:textId="77777777" w:rsidR="000D2B6D" w:rsidRDefault="00F6305C">
            <w:pPr>
              <w:pBdr>
                <w:top w:val="nil"/>
                <w:left w:val="nil"/>
                <w:bottom w:val="nil"/>
                <w:right w:val="nil"/>
                <w:between w:val="nil"/>
              </w:pBdr>
              <w:rPr>
                <w:b/>
                <w:i/>
                <w:color w:val="FF0000"/>
              </w:rPr>
            </w:pPr>
            <w:r>
              <w:rPr>
                <w:b/>
                <w:i/>
                <w:color w:val="FF0000"/>
              </w:rPr>
              <w:t>Final Documentation</w:t>
            </w:r>
          </w:p>
        </w:tc>
        <w:tc>
          <w:tcPr>
            <w:tcW w:w="2835" w:type="dxa"/>
          </w:tcPr>
          <w:p w14:paraId="130FD67D" w14:textId="77777777" w:rsidR="000D2B6D" w:rsidRDefault="00F6305C">
            <w:pPr>
              <w:pBdr>
                <w:top w:val="nil"/>
                <w:left w:val="nil"/>
                <w:bottom w:val="nil"/>
                <w:right w:val="nil"/>
                <w:between w:val="nil"/>
              </w:pBdr>
              <w:rPr>
                <w:i/>
                <w:color w:val="FF0000"/>
              </w:rPr>
            </w:pPr>
            <w:r>
              <w:rPr>
                <w:i/>
                <w:color w:val="FF0000"/>
              </w:rPr>
              <w:t>The final document</w:t>
            </w:r>
            <w:r>
              <w:rPr>
                <w:i/>
                <w:color w:val="FF0000"/>
              </w:rPr>
              <w:t>ation will be delivered to Spreetail.</w:t>
            </w:r>
          </w:p>
        </w:tc>
        <w:tc>
          <w:tcPr>
            <w:tcW w:w="1380" w:type="dxa"/>
          </w:tcPr>
          <w:p w14:paraId="61A437F9" w14:textId="77777777" w:rsidR="000D2B6D" w:rsidRDefault="00F6305C">
            <w:pPr>
              <w:pBdr>
                <w:top w:val="nil"/>
                <w:left w:val="nil"/>
                <w:bottom w:val="nil"/>
                <w:right w:val="nil"/>
                <w:between w:val="nil"/>
              </w:pBdr>
              <w:jc w:val="center"/>
              <w:rPr>
                <w:i/>
                <w:color w:val="FF0000"/>
              </w:rPr>
            </w:pPr>
            <w:r>
              <w:rPr>
                <w:i/>
                <w:color w:val="FF0000"/>
              </w:rPr>
              <w:t>4/26/19</w:t>
            </w:r>
          </w:p>
        </w:tc>
        <w:tc>
          <w:tcPr>
            <w:tcW w:w="2145" w:type="dxa"/>
          </w:tcPr>
          <w:p w14:paraId="74043EFE" w14:textId="77777777" w:rsidR="000D2B6D" w:rsidRDefault="00F6305C">
            <w:pPr>
              <w:pBdr>
                <w:top w:val="nil"/>
                <w:left w:val="nil"/>
                <w:bottom w:val="nil"/>
                <w:right w:val="nil"/>
                <w:between w:val="nil"/>
              </w:pBdr>
              <w:rPr>
                <w:i/>
                <w:color w:val="FF0000"/>
              </w:rPr>
            </w:pPr>
            <w:r>
              <w:rPr>
                <w:i/>
                <w:color w:val="FF0000"/>
              </w:rPr>
              <w:t>Ryan Gallus</w:t>
            </w:r>
          </w:p>
        </w:tc>
      </w:tr>
    </w:tbl>
    <w:p w14:paraId="0CAAD21F" w14:textId="77777777" w:rsidR="000D2B6D" w:rsidRDefault="00F6305C">
      <w:pPr>
        <w:pBdr>
          <w:top w:val="nil"/>
          <w:left w:val="nil"/>
          <w:bottom w:val="nil"/>
          <w:right w:val="nil"/>
          <w:between w:val="nil"/>
        </w:pBdr>
        <w:spacing w:before="280"/>
        <w:rPr>
          <w:color w:val="000000"/>
          <w:sz w:val="28"/>
          <w:szCs w:val="28"/>
        </w:rPr>
      </w:pPr>
      <w:r>
        <w:rPr>
          <w:rFonts w:eastAsia="Times New Roman"/>
          <w:b/>
          <w:color w:val="000000"/>
          <w:sz w:val="28"/>
          <w:szCs w:val="28"/>
        </w:rPr>
        <w:t>Testing</w:t>
      </w:r>
    </w:p>
    <w:p w14:paraId="104BAB82" w14:textId="77777777" w:rsidR="000D2B6D" w:rsidRDefault="00F6305C">
      <w:pPr>
        <w:pBdr>
          <w:top w:val="nil"/>
          <w:left w:val="nil"/>
          <w:bottom w:val="nil"/>
          <w:right w:val="nil"/>
          <w:between w:val="nil"/>
        </w:pBdr>
        <w:rPr>
          <w:i/>
          <w:color w:val="FF0000"/>
        </w:rPr>
      </w:pPr>
      <w:r>
        <w:rPr>
          <w:rFonts w:eastAsia="Times New Roman"/>
          <w:i/>
          <w:color w:val="FF0000"/>
        </w:rPr>
        <w:t>Are there outstanding items with testing?  Does the sponsor organization require additional testing before accepting the solution?</w:t>
      </w:r>
    </w:p>
    <w:p w14:paraId="41FF4F33" w14:textId="77777777" w:rsidR="000D2B6D" w:rsidRDefault="00F6305C">
      <w:pPr>
        <w:numPr>
          <w:ilvl w:val="0"/>
          <w:numId w:val="1"/>
        </w:numPr>
        <w:pBdr>
          <w:top w:val="nil"/>
          <w:left w:val="nil"/>
          <w:bottom w:val="nil"/>
          <w:right w:val="nil"/>
          <w:between w:val="nil"/>
        </w:pBdr>
        <w:rPr>
          <w:i/>
          <w:color w:val="FF0000"/>
        </w:rPr>
      </w:pPr>
      <w:r>
        <w:rPr>
          <w:i/>
          <w:color w:val="FF0000"/>
        </w:rPr>
        <w:t>Front End User Testing</w:t>
      </w:r>
    </w:p>
    <w:p w14:paraId="7A8E4179" w14:textId="77777777" w:rsidR="000D2B6D" w:rsidRDefault="00F6305C">
      <w:pPr>
        <w:numPr>
          <w:ilvl w:val="0"/>
          <w:numId w:val="1"/>
        </w:numPr>
        <w:pBdr>
          <w:top w:val="nil"/>
          <w:left w:val="nil"/>
          <w:bottom w:val="nil"/>
          <w:right w:val="nil"/>
          <w:between w:val="nil"/>
        </w:pBdr>
        <w:rPr>
          <w:i/>
          <w:color w:val="FF0000"/>
        </w:rPr>
      </w:pPr>
      <w:r>
        <w:rPr>
          <w:i/>
          <w:color w:val="FF0000"/>
        </w:rPr>
        <w:t>Unit/Integration Test Suite</w:t>
      </w:r>
    </w:p>
    <w:p w14:paraId="3E72B904" w14:textId="77777777" w:rsidR="000D2B6D" w:rsidRDefault="00F6305C">
      <w:pPr>
        <w:pBdr>
          <w:top w:val="nil"/>
          <w:left w:val="nil"/>
          <w:bottom w:val="nil"/>
          <w:right w:val="nil"/>
          <w:between w:val="nil"/>
        </w:pBdr>
        <w:spacing w:before="280"/>
        <w:rPr>
          <w:color w:val="000000"/>
        </w:rPr>
      </w:pPr>
      <w:r>
        <w:rPr>
          <w:rFonts w:eastAsia="Times New Roman"/>
          <w:b/>
          <w:color w:val="000000"/>
          <w:sz w:val="28"/>
          <w:szCs w:val="28"/>
        </w:rPr>
        <w:t>Training</w:t>
      </w:r>
    </w:p>
    <w:p w14:paraId="5230A43F" w14:textId="77777777" w:rsidR="000D2B6D" w:rsidRDefault="00F6305C">
      <w:pPr>
        <w:pBdr>
          <w:top w:val="nil"/>
          <w:left w:val="nil"/>
          <w:bottom w:val="nil"/>
          <w:right w:val="nil"/>
          <w:between w:val="nil"/>
        </w:pBdr>
        <w:spacing w:before="280"/>
        <w:ind w:left="720"/>
        <w:rPr>
          <w:color w:val="000000"/>
          <w:sz w:val="28"/>
          <w:szCs w:val="28"/>
        </w:rPr>
      </w:pPr>
      <w:r>
        <w:rPr>
          <w:rFonts w:eastAsia="Times New Roman"/>
          <w:b/>
          <w:color w:val="000000"/>
          <w:sz w:val="28"/>
          <w:szCs w:val="28"/>
        </w:rPr>
        <w:t>User Training</w:t>
      </w:r>
    </w:p>
    <w:p w14:paraId="2F19DDE7" w14:textId="77777777" w:rsidR="000D2B6D" w:rsidRDefault="00F6305C">
      <w:pPr>
        <w:numPr>
          <w:ilvl w:val="0"/>
          <w:numId w:val="3"/>
        </w:numPr>
        <w:pBdr>
          <w:top w:val="nil"/>
          <w:left w:val="nil"/>
          <w:bottom w:val="nil"/>
          <w:right w:val="nil"/>
          <w:between w:val="nil"/>
        </w:pBdr>
        <w:rPr>
          <w:i/>
          <w:color w:val="FF0000"/>
        </w:rPr>
      </w:pPr>
      <w:r>
        <w:rPr>
          <w:i/>
          <w:color w:val="FF0000"/>
        </w:rPr>
        <w:t>Documentation for how the Front end should be used</w:t>
      </w:r>
    </w:p>
    <w:p w14:paraId="0E62B8AB" w14:textId="77777777" w:rsidR="000D2B6D" w:rsidRDefault="00F6305C">
      <w:pPr>
        <w:numPr>
          <w:ilvl w:val="0"/>
          <w:numId w:val="3"/>
        </w:numPr>
        <w:pBdr>
          <w:top w:val="nil"/>
          <w:left w:val="nil"/>
          <w:bottom w:val="nil"/>
          <w:right w:val="nil"/>
          <w:between w:val="nil"/>
        </w:pBdr>
        <w:rPr>
          <w:i/>
          <w:color w:val="FF0000"/>
        </w:rPr>
      </w:pPr>
      <w:r>
        <w:rPr>
          <w:i/>
          <w:color w:val="FF0000"/>
        </w:rPr>
        <w:t>Documentation for Hardware Troubleshooting</w:t>
      </w:r>
    </w:p>
    <w:p w14:paraId="7C53321D" w14:textId="77777777" w:rsidR="000D2B6D" w:rsidRDefault="00F6305C">
      <w:pPr>
        <w:numPr>
          <w:ilvl w:val="0"/>
          <w:numId w:val="3"/>
        </w:numPr>
        <w:pBdr>
          <w:top w:val="nil"/>
          <w:left w:val="nil"/>
          <w:bottom w:val="nil"/>
          <w:right w:val="nil"/>
          <w:between w:val="nil"/>
        </w:pBdr>
        <w:spacing w:after="280"/>
        <w:rPr>
          <w:i/>
          <w:color w:val="FF0000"/>
        </w:rPr>
      </w:pPr>
      <w:r>
        <w:rPr>
          <w:i/>
          <w:color w:val="FF0000"/>
        </w:rPr>
        <w:t>Initial Hardware Setup Documentation</w:t>
      </w:r>
    </w:p>
    <w:p w14:paraId="1EB67301" w14:textId="77777777" w:rsidR="000D2B6D" w:rsidRDefault="00F6305C">
      <w:pPr>
        <w:pBdr>
          <w:top w:val="nil"/>
          <w:left w:val="nil"/>
          <w:bottom w:val="nil"/>
          <w:right w:val="nil"/>
          <w:between w:val="nil"/>
        </w:pBdr>
        <w:spacing w:before="280"/>
        <w:ind w:left="720"/>
        <w:rPr>
          <w:b/>
          <w:color w:val="000000"/>
          <w:sz w:val="28"/>
          <w:szCs w:val="28"/>
        </w:rPr>
      </w:pPr>
      <w:r>
        <w:rPr>
          <w:rFonts w:eastAsia="Times New Roman"/>
          <w:b/>
          <w:color w:val="000000"/>
          <w:sz w:val="28"/>
          <w:szCs w:val="28"/>
        </w:rPr>
        <w:t>Technical Training</w:t>
      </w:r>
    </w:p>
    <w:p w14:paraId="5866B990" w14:textId="77777777" w:rsidR="000D2B6D" w:rsidRDefault="00F6305C">
      <w:pPr>
        <w:numPr>
          <w:ilvl w:val="0"/>
          <w:numId w:val="2"/>
        </w:numPr>
        <w:pBdr>
          <w:top w:val="nil"/>
          <w:left w:val="nil"/>
          <w:bottom w:val="nil"/>
          <w:right w:val="nil"/>
          <w:between w:val="nil"/>
        </w:pBdr>
        <w:rPr>
          <w:i/>
          <w:color w:val="FF0000"/>
        </w:rPr>
      </w:pPr>
      <w:r>
        <w:rPr>
          <w:i/>
          <w:color w:val="FF0000"/>
        </w:rPr>
        <w:t>Documentation of Hardware Requirements/Constraints</w:t>
      </w:r>
    </w:p>
    <w:p w14:paraId="77E9BF19" w14:textId="77777777" w:rsidR="000D2B6D" w:rsidRDefault="00F6305C">
      <w:pPr>
        <w:numPr>
          <w:ilvl w:val="0"/>
          <w:numId w:val="2"/>
        </w:numPr>
        <w:pBdr>
          <w:top w:val="nil"/>
          <w:left w:val="nil"/>
          <w:bottom w:val="nil"/>
          <w:right w:val="nil"/>
          <w:between w:val="nil"/>
        </w:pBdr>
        <w:spacing w:after="280"/>
        <w:rPr>
          <w:i/>
          <w:color w:val="FF0000"/>
        </w:rPr>
      </w:pPr>
      <w:r>
        <w:rPr>
          <w:i/>
          <w:color w:val="FF0000"/>
        </w:rPr>
        <w:t>Documentation of Libraries/Languages used</w:t>
      </w:r>
    </w:p>
    <w:p w14:paraId="5D55109A" w14:textId="77777777" w:rsidR="000D2B6D" w:rsidRDefault="00F6305C">
      <w:pPr>
        <w:pBdr>
          <w:top w:val="nil"/>
          <w:left w:val="nil"/>
          <w:bottom w:val="nil"/>
          <w:right w:val="nil"/>
          <w:between w:val="nil"/>
        </w:pBdr>
        <w:spacing w:before="280"/>
        <w:ind w:left="720"/>
        <w:rPr>
          <w:i/>
          <w:color w:val="FF0000"/>
        </w:rPr>
      </w:pPr>
      <w:r>
        <w:rPr>
          <w:rFonts w:eastAsia="Times New Roman"/>
          <w:b/>
          <w:color w:val="000000"/>
          <w:sz w:val="28"/>
          <w:szCs w:val="28"/>
        </w:rPr>
        <w:t>Training Tasks Identified</w:t>
      </w:r>
    </w:p>
    <w:tbl>
      <w:tblPr>
        <w:tblStyle w:val="a1"/>
        <w:tblW w:w="924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5"/>
        <w:gridCol w:w="2310"/>
        <w:gridCol w:w="2145"/>
        <w:gridCol w:w="2130"/>
      </w:tblGrid>
      <w:tr w:rsidR="000D2B6D" w14:paraId="69537809" w14:textId="77777777">
        <w:tc>
          <w:tcPr>
            <w:tcW w:w="2655" w:type="dxa"/>
            <w:shd w:val="clear" w:color="auto" w:fill="BFBFBF"/>
          </w:tcPr>
          <w:p w14:paraId="236ABACA" w14:textId="77777777" w:rsidR="000D2B6D" w:rsidRDefault="00F6305C">
            <w:pPr>
              <w:pBdr>
                <w:top w:val="nil"/>
                <w:left w:val="nil"/>
                <w:bottom w:val="nil"/>
                <w:right w:val="nil"/>
                <w:between w:val="nil"/>
              </w:pBdr>
              <w:rPr>
                <w:i/>
                <w:color w:val="000000"/>
                <w:sz w:val="22"/>
                <w:szCs w:val="22"/>
              </w:rPr>
            </w:pPr>
            <w:r>
              <w:rPr>
                <w:rFonts w:eastAsia="Times New Roman"/>
                <w:i/>
                <w:color w:val="000000"/>
                <w:sz w:val="22"/>
                <w:szCs w:val="22"/>
              </w:rPr>
              <w:t>Training Needed</w:t>
            </w:r>
          </w:p>
        </w:tc>
        <w:tc>
          <w:tcPr>
            <w:tcW w:w="2310" w:type="dxa"/>
            <w:shd w:val="clear" w:color="auto" w:fill="BFBFBF"/>
          </w:tcPr>
          <w:p w14:paraId="508C9EDD" w14:textId="77777777" w:rsidR="000D2B6D" w:rsidRDefault="00F6305C">
            <w:pPr>
              <w:pBdr>
                <w:top w:val="nil"/>
                <w:left w:val="nil"/>
                <w:bottom w:val="nil"/>
                <w:right w:val="nil"/>
                <w:between w:val="nil"/>
              </w:pBdr>
              <w:rPr>
                <w:i/>
                <w:color w:val="000000"/>
                <w:sz w:val="22"/>
                <w:szCs w:val="22"/>
              </w:rPr>
            </w:pPr>
            <w:r>
              <w:rPr>
                <w:rFonts w:eastAsia="Times New Roman"/>
                <w:i/>
                <w:color w:val="000000"/>
                <w:sz w:val="22"/>
                <w:szCs w:val="22"/>
              </w:rPr>
              <w:t>Description</w:t>
            </w:r>
          </w:p>
        </w:tc>
        <w:tc>
          <w:tcPr>
            <w:tcW w:w="2145" w:type="dxa"/>
            <w:shd w:val="clear" w:color="auto" w:fill="BFBFBF"/>
          </w:tcPr>
          <w:p w14:paraId="3DB76910" w14:textId="77777777" w:rsidR="000D2B6D" w:rsidRDefault="00F6305C">
            <w:pPr>
              <w:pBdr>
                <w:top w:val="nil"/>
                <w:left w:val="nil"/>
                <w:bottom w:val="nil"/>
                <w:right w:val="nil"/>
                <w:between w:val="nil"/>
              </w:pBdr>
              <w:rPr>
                <w:i/>
                <w:color w:val="000000"/>
                <w:sz w:val="22"/>
                <w:szCs w:val="22"/>
              </w:rPr>
            </w:pPr>
            <w:r>
              <w:rPr>
                <w:rFonts w:eastAsia="Times New Roman"/>
                <w:i/>
                <w:color w:val="000000"/>
                <w:sz w:val="22"/>
                <w:szCs w:val="22"/>
              </w:rPr>
              <w:t>Person to be trained</w:t>
            </w:r>
          </w:p>
        </w:tc>
        <w:tc>
          <w:tcPr>
            <w:tcW w:w="2130" w:type="dxa"/>
            <w:shd w:val="clear" w:color="auto" w:fill="BFBFBF"/>
          </w:tcPr>
          <w:p w14:paraId="4046706A" w14:textId="77777777" w:rsidR="000D2B6D" w:rsidRDefault="00F6305C">
            <w:pPr>
              <w:pBdr>
                <w:top w:val="nil"/>
                <w:left w:val="nil"/>
                <w:bottom w:val="nil"/>
                <w:right w:val="nil"/>
                <w:between w:val="nil"/>
              </w:pBdr>
              <w:rPr>
                <w:i/>
                <w:color w:val="000000"/>
                <w:sz w:val="22"/>
                <w:szCs w:val="22"/>
              </w:rPr>
            </w:pPr>
            <w:r>
              <w:rPr>
                <w:rFonts w:eastAsia="Times New Roman"/>
                <w:i/>
                <w:color w:val="000000"/>
                <w:sz w:val="22"/>
                <w:szCs w:val="22"/>
              </w:rPr>
              <w:t>Status</w:t>
            </w:r>
          </w:p>
        </w:tc>
      </w:tr>
      <w:tr w:rsidR="000D2B6D" w14:paraId="7EF764CD" w14:textId="77777777">
        <w:tc>
          <w:tcPr>
            <w:tcW w:w="2655" w:type="dxa"/>
          </w:tcPr>
          <w:p w14:paraId="4230CFD4" w14:textId="77777777" w:rsidR="000D2B6D" w:rsidRDefault="00F6305C">
            <w:pPr>
              <w:pBdr>
                <w:top w:val="nil"/>
                <w:left w:val="nil"/>
                <w:bottom w:val="nil"/>
                <w:right w:val="nil"/>
                <w:between w:val="nil"/>
              </w:pBdr>
              <w:rPr>
                <w:b/>
                <w:i/>
                <w:color w:val="FF0000"/>
              </w:rPr>
            </w:pPr>
            <w:r>
              <w:rPr>
                <w:b/>
                <w:i/>
                <w:color w:val="FF0000"/>
              </w:rPr>
              <w:t>Hardware Requirements/Constraints</w:t>
            </w:r>
          </w:p>
        </w:tc>
        <w:tc>
          <w:tcPr>
            <w:tcW w:w="2310" w:type="dxa"/>
          </w:tcPr>
          <w:p w14:paraId="65A1DAB2" w14:textId="77777777" w:rsidR="000D2B6D" w:rsidRDefault="00F6305C">
            <w:pPr>
              <w:pBdr>
                <w:top w:val="nil"/>
                <w:left w:val="nil"/>
                <w:bottom w:val="nil"/>
                <w:right w:val="nil"/>
                <w:between w:val="nil"/>
              </w:pBdr>
              <w:rPr>
                <w:i/>
                <w:color w:val="FF0000"/>
              </w:rPr>
            </w:pPr>
            <w:r>
              <w:rPr>
                <w:i/>
                <w:color w:val="FF0000"/>
              </w:rPr>
              <w:t>Documentation for the requirements of the hardware used, such as camera requirements and constraints.</w:t>
            </w:r>
          </w:p>
        </w:tc>
        <w:tc>
          <w:tcPr>
            <w:tcW w:w="2145" w:type="dxa"/>
          </w:tcPr>
          <w:p w14:paraId="0D4FC0F9" w14:textId="77777777" w:rsidR="000D2B6D" w:rsidRDefault="00F6305C">
            <w:pPr>
              <w:pBdr>
                <w:top w:val="nil"/>
                <w:left w:val="nil"/>
                <w:bottom w:val="nil"/>
                <w:right w:val="nil"/>
                <w:between w:val="nil"/>
              </w:pBdr>
              <w:rPr>
                <w:i/>
                <w:color w:val="FF0000"/>
              </w:rPr>
            </w:pPr>
            <w:r>
              <w:rPr>
                <w:i/>
                <w:color w:val="FF0000"/>
              </w:rPr>
              <w:t>Content and Software Squad</w:t>
            </w:r>
          </w:p>
        </w:tc>
        <w:tc>
          <w:tcPr>
            <w:tcW w:w="2130" w:type="dxa"/>
          </w:tcPr>
          <w:p w14:paraId="47AACFEC" w14:textId="77777777" w:rsidR="000D2B6D" w:rsidRDefault="00F6305C">
            <w:pPr>
              <w:pBdr>
                <w:top w:val="nil"/>
                <w:left w:val="nil"/>
                <w:bottom w:val="nil"/>
                <w:right w:val="nil"/>
                <w:between w:val="nil"/>
              </w:pBdr>
              <w:rPr>
                <w:i/>
                <w:color w:val="FF0000"/>
              </w:rPr>
            </w:pPr>
            <w:r>
              <w:rPr>
                <w:i/>
                <w:color w:val="FF0000"/>
              </w:rPr>
              <w:t>In Progress</w:t>
            </w:r>
          </w:p>
        </w:tc>
      </w:tr>
      <w:tr w:rsidR="000D2B6D" w14:paraId="08682D65" w14:textId="77777777">
        <w:tc>
          <w:tcPr>
            <w:tcW w:w="2655" w:type="dxa"/>
          </w:tcPr>
          <w:p w14:paraId="73E30508" w14:textId="77777777" w:rsidR="000D2B6D" w:rsidRDefault="00F6305C">
            <w:pPr>
              <w:pBdr>
                <w:top w:val="nil"/>
                <w:left w:val="nil"/>
                <w:bottom w:val="nil"/>
                <w:right w:val="nil"/>
                <w:between w:val="nil"/>
              </w:pBdr>
              <w:rPr>
                <w:b/>
                <w:i/>
                <w:color w:val="FF0000"/>
              </w:rPr>
            </w:pPr>
            <w:r>
              <w:rPr>
                <w:b/>
                <w:i/>
                <w:color w:val="FF0000"/>
              </w:rPr>
              <w:t>Libraries/Languages Used</w:t>
            </w:r>
          </w:p>
        </w:tc>
        <w:tc>
          <w:tcPr>
            <w:tcW w:w="2310" w:type="dxa"/>
          </w:tcPr>
          <w:p w14:paraId="6744E7C9" w14:textId="77777777" w:rsidR="000D2B6D" w:rsidRDefault="00F6305C">
            <w:pPr>
              <w:pBdr>
                <w:top w:val="nil"/>
                <w:left w:val="nil"/>
                <w:bottom w:val="nil"/>
                <w:right w:val="nil"/>
                <w:between w:val="nil"/>
              </w:pBdr>
              <w:rPr>
                <w:i/>
                <w:color w:val="FF0000"/>
              </w:rPr>
            </w:pPr>
            <w:r>
              <w:rPr>
                <w:i/>
                <w:color w:val="FF0000"/>
              </w:rPr>
              <w:t>Documentation of the libraries used in the project as well as languages used and why.</w:t>
            </w:r>
          </w:p>
        </w:tc>
        <w:tc>
          <w:tcPr>
            <w:tcW w:w="2145" w:type="dxa"/>
          </w:tcPr>
          <w:p w14:paraId="597CE8CD" w14:textId="77777777" w:rsidR="000D2B6D" w:rsidRDefault="00F6305C">
            <w:pPr>
              <w:pBdr>
                <w:top w:val="nil"/>
                <w:left w:val="nil"/>
                <w:bottom w:val="nil"/>
                <w:right w:val="nil"/>
                <w:between w:val="nil"/>
              </w:pBdr>
              <w:rPr>
                <w:i/>
                <w:color w:val="FF0000"/>
              </w:rPr>
            </w:pPr>
            <w:r>
              <w:rPr>
                <w:i/>
                <w:color w:val="FF0000"/>
              </w:rPr>
              <w:t>Content and Software Squad</w:t>
            </w:r>
          </w:p>
        </w:tc>
        <w:tc>
          <w:tcPr>
            <w:tcW w:w="2130" w:type="dxa"/>
          </w:tcPr>
          <w:p w14:paraId="27FBF80F" w14:textId="77777777" w:rsidR="000D2B6D" w:rsidRDefault="00F6305C">
            <w:pPr>
              <w:pBdr>
                <w:top w:val="nil"/>
                <w:left w:val="nil"/>
                <w:bottom w:val="nil"/>
                <w:right w:val="nil"/>
                <w:between w:val="nil"/>
              </w:pBdr>
              <w:rPr>
                <w:i/>
                <w:color w:val="FF0000"/>
              </w:rPr>
            </w:pPr>
            <w:r>
              <w:rPr>
                <w:i/>
                <w:color w:val="FF0000"/>
              </w:rPr>
              <w:t>In Progress</w:t>
            </w:r>
          </w:p>
        </w:tc>
      </w:tr>
    </w:tbl>
    <w:p w14:paraId="1FA23C48" w14:textId="77777777" w:rsidR="000D2B6D" w:rsidRDefault="00F6305C">
      <w:pPr>
        <w:tabs>
          <w:tab w:val="left" w:pos="1638"/>
          <w:tab w:val="left" w:pos="5948"/>
          <w:tab w:val="left" w:pos="8516"/>
          <w:tab w:val="left" w:pos="11178"/>
        </w:tabs>
        <w:spacing w:before="280"/>
        <w:rPr>
          <w:b/>
          <w:sz w:val="28"/>
          <w:szCs w:val="28"/>
        </w:rPr>
      </w:pPr>
      <w:r>
        <w:rPr>
          <w:b/>
          <w:sz w:val="28"/>
          <w:szCs w:val="28"/>
        </w:rPr>
        <w:t>Supporting Artifacts</w:t>
      </w:r>
    </w:p>
    <w:p w14:paraId="2DEF5FAA" w14:textId="77777777" w:rsidR="000D2B6D" w:rsidRDefault="00F6305C">
      <w:pPr>
        <w:numPr>
          <w:ilvl w:val="0"/>
          <w:numId w:val="1"/>
        </w:numPr>
        <w:pBdr>
          <w:top w:val="nil"/>
          <w:left w:val="nil"/>
          <w:bottom w:val="nil"/>
          <w:right w:val="nil"/>
          <w:between w:val="nil"/>
        </w:pBdr>
        <w:tabs>
          <w:tab w:val="left" w:pos="1638"/>
          <w:tab w:val="left" w:pos="5948"/>
          <w:tab w:val="left" w:pos="8516"/>
          <w:tab w:val="left" w:pos="11178"/>
        </w:tabs>
        <w:spacing w:line="276" w:lineRule="auto"/>
        <w:rPr>
          <w:i/>
          <w:color w:val="FF0000"/>
        </w:rPr>
      </w:pPr>
      <w:r>
        <w:rPr>
          <w:i/>
          <w:color w:val="FF0000"/>
        </w:rPr>
        <w:t>Installation Guide for Hardware Components</w:t>
      </w:r>
    </w:p>
    <w:p w14:paraId="5335B780" w14:textId="77777777" w:rsidR="000D2B6D" w:rsidRDefault="00F6305C">
      <w:pPr>
        <w:numPr>
          <w:ilvl w:val="0"/>
          <w:numId w:val="1"/>
        </w:numPr>
        <w:pBdr>
          <w:top w:val="nil"/>
          <w:left w:val="nil"/>
          <w:bottom w:val="nil"/>
          <w:right w:val="nil"/>
          <w:between w:val="nil"/>
        </w:pBdr>
        <w:tabs>
          <w:tab w:val="left" w:pos="1638"/>
          <w:tab w:val="left" w:pos="5948"/>
          <w:tab w:val="left" w:pos="8516"/>
          <w:tab w:val="left" w:pos="11178"/>
        </w:tabs>
        <w:spacing w:line="276" w:lineRule="auto"/>
        <w:rPr>
          <w:i/>
          <w:color w:val="FF0000"/>
        </w:rPr>
      </w:pPr>
      <w:r>
        <w:rPr>
          <w:i/>
          <w:color w:val="FF0000"/>
        </w:rPr>
        <w:t>Architecture Diagram for Overall Project Communication</w:t>
      </w:r>
    </w:p>
    <w:p w14:paraId="4ECD92EC" w14:textId="77777777" w:rsidR="000D2B6D" w:rsidRDefault="00F6305C">
      <w:pPr>
        <w:numPr>
          <w:ilvl w:val="0"/>
          <w:numId w:val="1"/>
        </w:numPr>
        <w:pBdr>
          <w:top w:val="nil"/>
          <w:left w:val="nil"/>
          <w:bottom w:val="nil"/>
          <w:right w:val="nil"/>
          <w:between w:val="nil"/>
        </w:pBdr>
        <w:tabs>
          <w:tab w:val="left" w:pos="1638"/>
          <w:tab w:val="left" w:pos="5948"/>
          <w:tab w:val="left" w:pos="8516"/>
          <w:tab w:val="left" w:pos="11178"/>
        </w:tabs>
        <w:spacing w:line="276" w:lineRule="auto"/>
        <w:rPr>
          <w:i/>
          <w:color w:val="FF0000"/>
        </w:rPr>
      </w:pPr>
      <w:r>
        <w:rPr>
          <w:i/>
          <w:color w:val="FF0000"/>
        </w:rPr>
        <w:t>Future Enhancements or Direction Documentation</w:t>
      </w:r>
    </w:p>
    <w:p w14:paraId="3F8A5761" w14:textId="77777777" w:rsidR="000D2B6D" w:rsidRDefault="00F6305C">
      <w:pPr>
        <w:numPr>
          <w:ilvl w:val="0"/>
          <w:numId w:val="1"/>
        </w:numPr>
        <w:pBdr>
          <w:top w:val="nil"/>
          <w:left w:val="nil"/>
          <w:bottom w:val="nil"/>
          <w:right w:val="nil"/>
          <w:between w:val="nil"/>
        </w:pBdr>
        <w:tabs>
          <w:tab w:val="left" w:pos="1638"/>
          <w:tab w:val="left" w:pos="5948"/>
          <w:tab w:val="left" w:pos="8516"/>
          <w:tab w:val="left" w:pos="11178"/>
        </w:tabs>
        <w:spacing w:line="276" w:lineRule="auto"/>
        <w:rPr>
          <w:i/>
          <w:color w:val="FF0000"/>
        </w:rPr>
      </w:pPr>
      <w:r>
        <w:rPr>
          <w:rFonts w:eastAsia="Times New Roman"/>
          <w:i/>
          <w:color w:val="FF0000"/>
        </w:rPr>
        <w:t>Known Bug Report &amp; Current Status of Each</w:t>
      </w:r>
    </w:p>
    <w:p w14:paraId="3946F071" w14:textId="77777777" w:rsidR="000D2B6D" w:rsidRDefault="000D2B6D">
      <w:pPr>
        <w:tabs>
          <w:tab w:val="left" w:pos="1638"/>
          <w:tab w:val="left" w:pos="5948"/>
          <w:tab w:val="left" w:pos="8516"/>
          <w:tab w:val="left" w:pos="11178"/>
        </w:tabs>
        <w:spacing w:before="280"/>
      </w:pPr>
    </w:p>
    <w:sectPr w:rsidR="000D2B6D">
      <w:headerReference w:type="default" r:id="rId7"/>
      <w:footerReference w:type="default" r:id="rId8"/>
      <w:footerReference w:type="first" r:id="rId9"/>
      <w:pgSz w:w="12240" w:h="15840"/>
      <w:pgMar w:top="1440" w:right="1440" w:bottom="1440" w:left="1440" w:header="720" w:footer="112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DAFA4" w14:textId="77777777" w:rsidR="00F6305C" w:rsidRDefault="00F6305C">
      <w:r>
        <w:separator/>
      </w:r>
    </w:p>
  </w:endnote>
  <w:endnote w:type="continuationSeparator" w:id="0">
    <w:p w14:paraId="7303A5B8" w14:textId="77777777" w:rsidR="00F6305C" w:rsidRDefault="00F6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76815" w14:textId="77777777" w:rsidR="000D2B6D" w:rsidRDefault="00F6305C">
    <w:pPr>
      <w:pBdr>
        <w:top w:val="nil"/>
        <w:left w:val="nil"/>
        <w:bottom w:val="nil"/>
        <w:right w:val="nil"/>
        <w:between w:val="nil"/>
      </w:pBdr>
      <w:tabs>
        <w:tab w:val="right" w:pos="9360"/>
      </w:tabs>
      <w:rPr>
        <w:color w:val="000000"/>
      </w:rPr>
    </w:pPr>
    <w:r>
      <w:rPr>
        <w:rFonts w:eastAsia="Times New Roman"/>
        <w:color w:val="000000"/>
      </w:rPr>
      <w:t xml:space="preserve">Page </w:t>
    </w:r>
    <w:r>
      <w:rPr>
        <w:color w:val="000000"/>
      </w:rPr>
      <w:fldChar w:fldCharType="begin"/>
    </w:r>
    <w:r>
      <w:rPr>
        <w:rFonts w:eastAsia="Times New Roman"/>
        <w:color w:val="000000"/>
      </w:rPr>
      <w:instrText>PAGE</w:instrText>
    </w:r>
    <w:r w:rsidR="00894E92">
      <w:rPr>
        <w:color w:val="000000"/>
      </w:rPr>
      <w:fldChar w:fldCharType="separate"/>
    </w:r>
    <w:r w:rsidR="00894E92">
      <w:rPr>
        <w:rFonts w:eastAsia="Times New Roman"/>
        <w:noProof/>
        <w:color w:val="000000"/>
      </w:rPr>
      <w:t>2</w:t>
    </w:r>
    <w:r>
      <w:rPr>
        <w:color w:val="000000"/>
      </w:rPr>
      <w:fldChar w:fldCharType="end"/>
    </w:r>
    <w:r>
      <w:rPr>
        <w:rFonts w:eastAsia="Times New Roman"/>
        <w:color w:val="000000"/>
      </w:rPr>
      <w:t xml:space="preserve"> of </w:t>
    </w:r>
    <w:r>
      <w:rPr>
        <w:color w:val="000000"/>
      </w:rPr>
      <w:fldChar w:fldCharType="begin"/>
    </w:r>
    <w:r>
      <w:rPr>
        <w:rFonts w:eastAsia="Times New Roman"/>
        <w:color w:val="000000"/>
      </w:rPr>
      <w:instrText>NUMPAGES</w:instrText>
    </w:r>
    <w:r w:rsidR="00894E92">
      <w:rPr>
        <w:color w:val="000000"/>
      </w:rPr>
      <w:fldChar w:fldCharType="separate"/>
    </w:r>
    <w:r w:rsidR="00894E92">
      <w:rPr>
        <w:rFonts w:eastAsia="Times New Roman"/>
        <w:noProof/>
        <w:color w:val="000000"/>
      </w:rPr>
      <w:t>2</w:t>
    </w:r>
    <w:r>
      <w:rPr>
        <w:color w:val="000000"/>
      </w:rPr>
      <w:fldChar w:fldCharType="end"/>
    </w:r>
    <w:r>
      <w:rPr>
        <w:rFonts w:eastAsia="Times New Roman"/>
        <w:color w:val="000000"/>
      </w:rPr>
      <w:tab/>
    </w:r>
    <w:r>
      <w:rPr>
        <w:rFonts w:eastAsia="Times New Roman"/>
        <w:color w:val="000000"/>
      </w:rPr>
      <w:tab/>
      <w:t>2/26/2019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EE49C" w14:textId="77777777" w:rsidR="000D2B6D" w:rsidRDefault="00F6305C">
    <w:pPr>
      <w:pBdr>
        <w:top w:val="nil"/>
        <w:left w:val="nil"/>
        <w:bottom w:val="nil"/>
        <w:right w:val="nil"/>
        <w:between w:val="nil"/>
      </w:pBdr>
      <w:tabs>
        <w:tab w:val="center" w:pos="4320"/>
        <w:tab w:val="right" w:pos="8640"/>
      </w:tabs>
      <w:rPr>
        <w:color w:val="000000"/>
      </w:rPr>
    </w:pPr>
    <w:r>
      <w:rPr>
        <w:noProof/>
      </w:rPr>
      <mc:AlternateContent>
        <mc:Choice Requires="wps">
          <w:drawing>
            <wp:anchor distT="0" distB="0" distL="114300" distR="114300" simplePos="0" relativeHeight="251658240" behindDoc="0" locked="0" layoutInCell="1" hidden="0" allowOverlap="1" wp14:anchorId="74EA210A" wp14:editId="550283BA">
              <wp:simplePos x="0" y="0"/>
              <wp:positionH relativeFrom="column">
                <wp:posOffset>203200</wp:posOffset>
              </wp:positionH>
              <wp:positionV relativeFrom="paragraph">
                <wp:posOffset>0</wp:posOffset>
              </wp:positionV>
              <wp:extent cx="5514975" cy="200025"/>
              <wp:effectExtent l="0" t="0" r="0" b="0"/>
              <wp:wrapNone/>
              <wp:docPr id="3" name="Rectangle 3"/>
              <wp:cNvGraphicFramePr/>
              <a:graphic xmlns:a="http://schemas.openxmlformats.org/drawingml/2006/main">
                <a:graphicData uri="http://schemas.microsoft.com/office/word/2010/wordprocessingShape">
                  <wps:wsp>
                    <wps:cNvSpPr/>
                    <wps:spPr>
                      <a:xfrm>
                        <a:off x="2593275" y="3684750"/>
                        <a:ext cx="5505450" cy="190500"/>
                      </a:xfrm>
                      <a:prstGeom prst="rect">
                        <a:avLst/>
                      </a:prstGeom>
                      <a:gradFill>
                        <a:gsLst>
                          <a:gs pos="0">
                            <a:srgbClr val="FFFFFF"/>
                          </a:gs>
                          <a:gs pos="100000">
                            <a:srgbClr val="000000"/>
                          </a:gs>
                        </a:gsLst>
                        <a:lin ang="0" scaled="0"/>
                      </a:gradFill>
                      <a:ln>
                        <a:noFill/>
                      </a:ln>
                    </wps:spPr>
                    <wps:txbx>
                      <w:txbxContent>
                        <w:p w14:paraId="6A56B307" w14:textId="77777777" w:rsidR="000D2B6D" w:rsidRDefault="000D2B6D">
                          <w:pPr>
                            <w:textDirection w:val="btLr"/>
                          </w:pPr>
                        </w:p>
                      </w:txbxContent>
                    </wps:txbx>
                    <wps:bodyPr spcFirstLastPara="1" wrap="square" lIns="91425" tIns="91425" rIns="91425" bIns="91425" anchor="ctr" anchorCtr="0">
                      <a:noAutofit/>
                    </wps:bodyPr>
                  </wps:wsp>
                </a:graphicData>
              </a:graphic>
            </wp:anchor>
          </w:drawing>
        </mc:Choice>
        <mc:Fallback>
          <w:pict>
            <v:rect w14:anchorId="74EA210A" id="Rectangle 3" o:spid="_x0000_s1030" style="position:absolute;margin-left:16pt;margin-top:0;width:434.25pt;height:15.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" stroked="f">
              <v:fill color2="black" angle="90" focus="100%" type="gradient">
                <o:fill v:ext="view" type="gradientUnscaled"/>
              </v:fill>
              <v:textbox inset="2.53958mm,2.53958mm,2.53958mm,2.53958mm">
                <w:txbxContent>
                  <w:p w14:paraId="6A56B307" w14:textId="77777777" w:rsidR="000D2B6D" w:rsidRDefault="000D2B6D">
                    <w:pPr>
                      <w:textDirection w:val="btLr"/>
                    </w:pPr>
                  </w:p>
                </w:txbxContent>
              </v:textbox>
            </v:rect>
          </w:pict>
        </mc:Fallback>
      </mc:AlternateContent>
    </w:r>
  </w:p>
  <w:p w14:paraId="5925163A" w14:textId="77777777" w:rsidR="000D2B6D" w:rsidRDefault="00F6305C">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9264" behindDoc="0" locked="0" layoutInCell="1" hidden="0" allowOverlap="1" wp14:anchorId="5C846397" wp14:editId="5DED7CB5">
          <wp:simplePos x="0" y="0"/>
          <wp:positionH relativeFrom="column">
            <wp:posOffset>3863340</wp:posOffset>
          </wp:positionH>
          <wp:positionV relativeFrom="paragraph">
            <wp:posOffset>81280</wp:posOffset>
          </wp:positionV>
          <wp:extent cx="1724025" cy="704850"/>
          <wp:effectExtent l="0" t="0" r="0" b="0"/>
          <wp:wrapSquare wrapText="bothSides" distT="0" distB="0" distL="114300" distR="114300"/>
          <wp:docPr id="6" name="image1.png" descr="unl_4c"/>
          <wp:cNvGraphicFramePr/>
          <a:graphic xmlns:a="http://schemas.openxmlformats.org/drawingml/2006/main">
            <a:graphicData uri="http://schemas.openxmlformats.org/drawingml/2006/picture">
              <pic:pic xmlns:pic="http://schemas.openxmlformats.org/drawingml/2006/picture">
                <pic:nvPicPr>
                  <pic:cNvPr id="0" name="image1.png" descr="unl_4c"/>
                  <pic:cNvPicPr preferRelativeResize="0"/>
                </pic:nvPicPr>
                <pic:blipFill>
                  <a:blip r:embed="rId1"/>
                  <a:srcRect/>
                  <a:stretch>
                    <a:fillRect/>
                  </a:stretch>
                </pic:blipFill>
                <pic:spPr>
                  <a:xfrm>
                    <a:off x="0" y="0"/>
                    <a:ext cx="1724025" cy="7048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62B20" w14:textId="77777777" w:rsidR="00F6305C" w:rsidRDefault="00F6305C">
      <w:r>
        <w:separator/>
      </w:r>
    </w:p>
  </w:footnote>
  <w:footnote w:type="continuationSeparator" w:id="0">
    <w:p w14:paraId="3738BC97" w14:textId="77777777" w:rsidR="00F6305C" w:rsidRDefault="00F63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D0C75" w14:textId="77777777" w:rsidR="000D2B6D" w:rsidRDefault="000D2B6D">
    <w:pPr>
      <w:pBdr>
        <w:top w:val="nil"/>
        <w:left w:val="nil"/>
        <w:bottom w:val="nil"/>
        <w:right w:val="nil"/>
        <w:between w:val="nil"/>
      </w:pBdr>
      <w:tabs>
        <w:tab w:val="center" w:pos="4320"/>
        <w:tab w:val="right" w:pos="864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729A2"/>
    <w:multiLevelType w:val="multilevel"/>
    <w:tmpl w:val="D826A8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51C21E0"/>
    <w:multiLevelType w:val="multilevel"/>
    <w:tmpl w:val="8AD6B6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62C7BD6"/>
    <w:multiLevelType w:val="multilevel"/>
    <w:tmpl w:val="299CAC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6D"/>
    <w:rsid w:val="000D2B6D"/>
    <w:rsid w:val="00894E92"/>
    <w:rsid w:val="00F63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7100"/>
  <w15:docId w15:val="{7AE2907D-798D-4BFD-83E7-26B45B2A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right="285"/>
      <w:outlineLvl w:val="0"/>
    </w:pPr>
  </w:style>
  <w:style w:type="paragraph" w:styleId="Heading2">
    <w:name w:val="heading 2"/>
    <w:basedOn w:val="Normal"/>
    <w:next w:val="Normal"/>
    <w:uiPriority w:val="9"/>
    <w:semiHidden/>
    <w:unhideWhenUsed/>
    <w:qFormat/>
    <w:pPr>
      <w:keepNext/>
      <w:jc w:val="center"/>
      <w:outlineLvl w:val="1"/>
    </w:pPr>
    <w:rPr>
      <w:color w:val="0000F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i/>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Xiao</cp:lastModifiedBy>
  <cp:revision>2</cp:revision>
  <dcterms:created xsi:type="dcterms:W3CDTF">2020-01-17T22:35:00Z</dcterms:created>
  <dcterms:modified xsi:type="dcterms:W3CDTF">2020-01-17T22:36:00Z</dcterms:modified>
</cp:coreProperties>
</file>