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AC0" w:rsidRDefault="00885733" w:rsidP="00885733">
      <w:pPr>
        <w:pStyle w:val="a4"/>
      </w:pPr>
      <w:proofErr w:type="gramStart"/>
      <w:r>
        <w:t>堡垒机</w:t>
      </w:r>
      <w:proofErr w:type="gramEnd"/>
      <w:r>
        <w:t>通过</w:t>
      </w:r>
      <w:r w:rsidR="00000280">
        <w:t>F</w:t>
      </w:r>
      <w:r w:rsidR="00000280">
        <w:rPr>
          <w:rFonts w:hint="eastAsia"/>
        </w:rPr>
        <w:t>irefox</w:t>
      </w:r>
      <w:r w:rsidR="00000280">
        <w:rPr>
          <w:rFonts w:hint="eastAsia"/>
        </w:rPr>
        <w:t>浏览器</w:t>
      </w:r>
      <w:r>
        <w:rPr>
          <w:rFonts w:hint="eastAsia"/>
        </w:rPr>
        <w:t>运维设置</w:t>
      </w:r>
    </w:p>
    <w:p w:rsidR="00840ECB" w:rsidRPr="00840ECB" w:rsidRDefault="00537B2D" w:rsidP="00840ECB">
      <w:pPr>
        <w:pStyle w:val="2"/>
        <w:numPr>
          <w:ilvl w:val="0"/>
          <w:numId w:val="1"/>
        </w:numPr>
      </w:pPr>
      <w:r w:rsidRPr="00840ECB">
        <w:rPr>
          <w:rFonts w:hint="eastAsia"/>
        </w:rPr>
        <w:t>IE</w:t>
      </w:r>
      <w:r w:rsidRPr="00840ECB">
        <w:rPr>
          <w:rFonts w:hint="eastAsia"/>
        </w:rPr>
        <w:t>浏览器</w:t>
      </w:r>
      <w:r w:rsidR="002C4715" w:rsidRPr="00840ECB">
        <w:rPr>
          <w:rFonts w:hint="eastAsia"/>
        </w:rPr>
        <w:t>预</w:t>
      </w:r>
      <w:r w:rsidRPr="00840ECB">
        <w:rPr>
          <w:rFonts w:hint="eastAsia"/>
        </w:rPr>
        <w:t>设置</w:t>
      </w:r>
    </w:p>
    <w:p w:rsidR="002C4715" w:rsidRDefault="00840ECB" w:rsidP="00537B2D">
      <w:r>
        <w:rPr>
          <w:rFonts w:hint="eastAsia"/>
        </w:rPr>
        <w:t>将</w:t>
      </w:r>
      <w:proofErr w:type="gramStart"/>
      <w:r>
        <w:rPr>
          <w:rFonts w:hint="eastAsia"/>
        </w:rPr>
        <w:t>堡垒机地址</w:t>
      </w:r>
      <w:proofErr w:type="gramEnd"/>
      <w:r>
        <w:rPr>
          <w:rFonts w:hint="eastAsia"/>
        </w:rPr>
        <w:t>加入受信任站点，将受信任站点的区域级别调为低。</w:t>
      </w:r>
      <w:bookmarkStart w:id="0" w:name="_GoBack"/>
      <w:bookmarkEnd w:id="0"/>
    </w:p>
    <w:p w:rsidR="00B30BE5" w:rsidRDefault="00306539" w:rsidP="00537B2D">
      <w:r>
        <w:rPr>
          <w:noProof/>
        </w:rPr>
        <w:drawing>
          <wp:inline distT="0" distB="0" distL="0" distR="0" wp14:anchorId="7B882B0B" wp14:editId="31E82E7F">
            <wp:extent cx="3118474" cy="3387008"/>
            <wp:effectExtent l="0" t="0" r="635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8285" cy="338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715">
        <w:rPr>
          <w:noProof/>
        </w:rPr>
        <w:drawing>
          <wp:inline distT="0" distB="0" distL="0" distR="0" wp14:anchorId="0D3F0931" wp14:editId="573AA72E">
            <wp:extent cx="4503287" cy="320181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359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15" w:rsidRDefault="002C4715" w:rsidP="00537B2D">
      <w:r>
        <w:br w:type="page"/>
      </w:r>
    </w:p>
    <w:p w:rsidR="002C4715" w:rsidRPr="00537B2D" w:rsidRDefault="002C4715" w:rsidP="00840ECB">
      <w:pPr>
        <w:pStyle w:val="2"/>
        <w:numPr>
          <w:ilvl w:val="0"/>
          <w:numId w:val="1"/>
        </w:numPr>
      </w:pPr>
      <w:r>
        <w:lastRenderedPageBreak/>
        <w:t>火狐浏览器</w:t>
      </w:r>
      <w:r w:rsidR="00840ECB">
        <w:t>设置</w:t>
      </w:r>
    </w:p>
    <w:p w:rsidR="00000280" w:rsidRDefault="00000280">
      <w:r>
        <w:rPr>
          <w:rFonts w:hint="eastAsia"/>
        </w:rPr>
        <w:t>目前火狐浏览器默认安装会</w:t>
      </w:r>
      <w:proofErr w:type="gramStart"/>
      <w:r>
        <w:rPr>
          <w:rFonts w:hint="eastAsia"/>
        </w:rPr>
        <w:t>包含网银支持</w:t>
      </w:r>
      <w:proofErr w:type="gramEnd"/>
      <w:r>
        <w:rPr>
          <w:rFonts w:hint="eastAsia"/>
        </w:rPr>
        <w:t>控件</w:t>
      </w:r>
      <w:r w:rsidR="003A3F67">
        <w:rPr>
          <w:rFonts w:hint="eastAsia"/>
        </w:rPr>
        <w:t>，查看方式如下：</w:t>
      </w:r>
    </w:p>
    <w:p w:rsidR="00000280" w:rsidRDefault="00000280">
      <w:r>
        <w:rPr>
          <w:noProof/>
        </w:rPr>
        <w:drawing>
          <wp:inline distT="0" distB="0" distL="0" distR="0" wp14:anchorId="726A88ED" wp14:editId="21B96A9A">
            <wp:extent cx="3779167" cy="155278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223" cy="15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67" w:rsidRDefault="003A3F67">
      <w:r>
        <w:rPr>
          <w:rFonts w:hint="eastAsia"/>
        </w:rPr>
        <w:t>点击附件控件，进入下图页面：</w:t>
      </w:r>
    </w:p>
    <w:p w:rsidR="00885733" w:rsidRDefault="003A3F67">
      <w:r>
        <w:rPr>
          <w:noProof/>
        </w:rPr>
        <w:drawing>
          <wp:inline distT="0" distB="0" distL="0" distR="0" wp14:anchorId="4CB86005" wp14:editId="6D3F6CEB">
            <wp:extent cx="3393322" cy="1639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3847" cy="16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33" w:rsidRDefault="003A3F67">
      <w:r>
        <w:rPr>
          <w:rFonts w:hint="eastAsia"/>
        </w:rPr>
        <w:t>打开选项设置，</w:t>
      </w:r>
      <w:r w:rsidR="00885733">
        <w:rPr>
          <w:rFonts w:hint="eastAsia"/>
        </w:rPr>
        <w:t>把</w:t>
      </w:r>
      <w:proofErr w:type="gramStart"/>
      <w:r w:rsidR="00885733">
        <w:rPr>
          <w:rFonts w:hint="eastAsia"/>
        </w:rPr>
        <w:t>堡垒机地址</w:t>
      </w:r>
      <w:proofErr w:type="gramEnd"/>
      <w:r w:rsidR="00885733">
        <w:rPr>
          <w:rFonts w:hint="eastAsia"/>
        </w:rPr>
        <w:t>添加进去，添加格式为</w:t>
      </w:r>
      <w:r w:rsidR="00885733">
        <w:rPr>
          <w:rFonts w:hint="eastAsia"/>
        </w:rPr>
        <w:t>https</w:t>
      </w:r>
      <w:r w:rsidR="00885733">
        <w:rPr>
          <w:rFonts w:hint="eastAsia"/>
        </w:rPr>
        <w:t>：</w:t>
      </w:r>
      <w:r w:rsidR="00885733">
        <w:rPr>
          <w:rFonts w:hint="eastAsia"/>
        </w:rPr>
        <w:t>//</w:t>
      </w:r>
      <w:proofErr w:type="gramStart"/>
      <w:r w:rsidR="00885733">
        <w:rPr>
          <w:rFonts w:hint="eastAsia"/>
        </w:rPr>
        <w:t>堡垒机</w:t>
      </w:r>
      <w:proofErr w:type="gramEnd"/>
      <w:r w:rsidR="00885733">
        <w:rPr>
          <w:rFonts w:hint="eastAsia"/>
        </w:rPr>
        <w:t>IP/*</w:t>
      </w:r>
      <w:r w:rsidR="00885733">
        <w:rPr>
          <w:rFonts w:hint="eastAsia"/>
        </w:rPr>
        <w:t>，如下图</w:t>
      </w:r>
    </w:p>
    <w:p w:rsidR="003A3F67" w:rsidRDefault="00885733">
      <w:r>
        <w:rPr>
          <w:noProof/>
        </w:rPr>
        <w:drawing>
          <wp:inline distT="0" distB="0" distL="0" distR="0" wp14:anchorId="01390B89" wp14:editId="2EE9FC82">
            <wp:extent cx="2299213" cy="1840103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324" cy="1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33" w:rsidRDefault="00885733">
      <w:r>
        <w:rPr>
          <w:rFonts w:hint="eastAsia"/>
        </w:rPr>
        <w:t>然后在浏览器中打开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的页面</w:t>
      </w:r>
      <w:r w:rsidR="00A879C0">
        <w:rPr>
          <w:rFonts w:hint="eastAsia"/>
        </w:rPr>
        <w:t>，就会进</w:t>
      </w:r>
      <w:proofErr w:type="gramStart"/>
      <w:r w:rsidR="00A879C0">
        <w:rPr>
          <w:rFonts w:hint="eastAsia"/>
        </w:rPr>
        <w:t>入网银</w:t>
      </w:r>
      <w:proofErr w:type="gramEnd"/>
      <w:r w:rsidR="00A879C0">
        <w:rPr>
          <w:rFonts w:hint="eastAsia"/>
        </w:rPr>
        <w:t>兼容模式</w:t>
      </w:r>
      <w:r w:rsidR="003C4CAE">
        <w:rPr>
          <w:rFonts w:hint="eastAsia"/>
        </w:rPr>
        <w:t>，该模式下可正常使用</w:t>
      </w:r>
      <w:proofErr w:type="gramStart"/>
      <w:r w:rsidR="003C4CAE">
        <w:rPr>
          <w:rFonts w:hint="eastAsia"/>
        </w:rPr>
        <w:t>堡垒机</w:t>
      </w:r>
      <w:proofErr w:type="gramEnd"/>
      <w:r w:rsidR="003C4CAE">
        <w:rPr>
          <w:rFonts w:hint="eastAsia"/>
        </w:rPr>
        <w:t>的功能。</w:t>
      </w:r>
    </w:p>
    <w:p w:rsidR="00E75A35" w:rsidRDefault="00B5189D">
      <w:r>
        <w:rPr>
          <w:noProof/>
        </w:rPr>
        <w:drawing>
          <wp:inline distT="0" distB="0" distL="0" distR="0" wp14:anchorId="7EA92F98" wp14:editId="286AAE83">
            <wp:extent cx="3389398" cy="1797087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916" cy="17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A35">
        <w:br w:type="page"/>
      </w:r>
    </w:p>
    <w:p w:rsidR="00E75A35" w:rsidRDefault="00E75A35" w:rsidP="00E75A35">
      <w:pPr>
        <w:pStyle w:val="2"/>
        <w:numPr>
          <w:ilvl w:val="0"/>
          <w:numId w:val="1"/>
        </w:numPr>
      </w:pPr>
      <w:r>
        <w:lastRenderedPageBreak/>
        <w:t>Chrome</w:t>
      </w:r>
      <w:r>
        <w:t>浏览器设置</w:t>
      </w:r>
    </w:p>
    <w:p w:rsidR="00E75A35" w:rsidRDefault="00E75A35" w:rsidP="00E75A35">
      <w:r>
        <w:t>C</w:t>
      </w:r>
      <w:r>
        <w:rPr>
          <w:rFonts w:hint="eastAsia"/>
        </w:rPr>
        <w:t>hrome</w:t>
      </w:r>
      <w:r>
        <w:rPr>
          <w:rFonts w:hint="eastAsia"/>
        </w:rPr>
        <w:t>浏览器需要安装</w:t>
      </w:r>
      <w:r>
        <w:rPr>
          <w:rFonts w:hint="eastAsia"/>
        </w:rPr>
        <w:t>IE TAB</w:t>
      </w:r>
      <w:r w:rsidR="00264C1C">
        <w:rPr>
          <w:rFonts w:hint="eastAsia"/>
        </w:rPr>
        <w:t>，可在网上进行下载，也可在</w:t>
      </w:r>
      <w:proofErr w:type="gramStart"/>
      <w:r w:rsidR="00264C1C">
        <w:rPr>
          <w:rFonts w:hint="eastAsia"/>
        </w:rPr>
        <w:t>谷歌应用</w:t>
      </w:r>
      <w:proofErr w:type="gramEnd"/>
      <w:r w:rsidR="00264C1C">
        <w:rPr>
          <w:rFonts w:hint="eastAsia"/>
        </w:rPr>
        <w:t>商店下载（需翻墙）。</w:t>
      </w:r>
    </w:p>
    <w:p w:rsidR="00E75A35" w:rsidRDefault="00E75A35" w:rsidP="00E75A35">
      <w:r>
        <w:rPr>
          <w:noProof/>
        </w:rPr>
        <w:drawing>
          <wp:inline distT="0" distB="0" distL="0" distR="0" wp14:anchorId="6F3A6B9B" wp14:editId="3234589C">
            <wp:extent cx="4249581" cy="14106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043" cy="14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1C" w:rsidRDefault="00264C1C" w:rsidP="00E75A35">
      <w:r>
        <w:rPr>
          <w:rFonts w:hint="eastAsia"/>
        </w:rPr>
        <w:t>下面介绍下网上下载完后的安装方式</w:t>
      </w:r>
      <w:r w:rsidR="00475EAD">
        <w:rPr>
          <w:rFonts w:hint="eastAsia"/>
        </w:rPr>
        <w:t>，打开扩展程序页面</w:t>
      </w:r>
    </w:p>
    <w:p w:rsidR="00264C1C" w:rsidRDefault="00475EAD" w:rsidP="00E75A35">
      <w:r>
        <w:rPr>
          <w:noProof/>
        </w:rPr>
        <w:drawing>
          <wp:inline distT="0" distB="0" distL="0" distR="0" wp14:anchorId="7363B69C" wp14:editId="160CE205">
            <wp:extent cx="4291866" cy="16630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4101" cy="166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AD" w:rsidRDefault="00475EAD" w:rsidP="00E75A35">
      <w:r>
        <w:t>将</w:t>
      </w:r>
      <w:r>
        <w:rPr>
          <w:rFonts w:hint="eastAsia"/>
        </w:rPr>
        <w:t>IE tab</w:t>
      </w:r>
      <w:r>
        <w:rPr>
          <w:rFonts w:hint="eastAsia"/>
        </w:rPr>
        <w:t>原文件拖到该页面，会提示添加扩展程序。</w:t>
      </w:r>
    </w:p>
    <w:p w:rsidR="00475EAD" w:rsidRDefault="00475EAD" w:rsidP="00E75A35">
      <w:r>
        <w:rPr>
          <w:noProof/>
        </w:rPr>
        <w:drawing>
          <wp:inline distT="0" distB="0" distL="0" distR="0" wp14:anchorId="525BEFA0" wp14:editId="7CA51BB0">
            <wp:extent cx="3890164" cy="14160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636" cy="141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AD" w:rsidRDefault="004844A9" w:rsidP="00E75A35">
      <w:r>
        <w:rPr>
          <w:rFonts w:hint="eastAsia"/>
        </w:rPr>
        <w:t>添加完成后，会有如下图标</w:t>
      </w:r>
    </w:p>
    <w:p w:rsidR="004844A9" w:rsidRDefault="004844A9" w:rsidP="00E75A35">
      <w:r>
        <w:rPr>
          <w:noProof/>
        </w:rPr>
        <w:drawing>
          <wp:inline distT="0" distB="0" distL="0" distR="0" wp14:anchorId="2B1A57EE" wp14:editId="60E0AE29">
            <wp:extent cx="4323579" cy="1207499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312" cy="120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A9" w:rsidRDefault="002C0318" w:rsidP="00E75A35">
      <w:r>
        <w:rPr>
          <w:rFonts w:hint="eastAsia"/>
        </w:rPr>
        <w:t>第一次</w:t>
      </w:r>
      <w:r w:rsidR="004844A9">
        <w:rPr>
          <w:rFonts w:hint="eastAsia"/>
        </w:rPr>
        <w:t>点击</w:t>
      </w:r>
      <w:proofErr w:type="spellStart"/>
      <w:r w:rsidR="004844A9">
        <w:rPr>
          <w:rFonts w:hint="eastAsia"/>
        </w:rPr>
        <w:t>ie</w:t>
      </w:r>
      <w:proofErr w:type="spellEnd"/>
      <w:r w:rsidR="004844A9">
        <w:rPr>
          <w:rFonts w:hint="eastAsia"/>
        </w:rPr>
        <w:t xml:space="preserve"> tab</w:t>
      </w:r>
      <w:r w:rsidR="004844A9">
        <w:rPr>
          <w:rFonts w:hint="eastAsia"/>
        </w:rPr>
        <w:t>图标，会提示下载安装，直接执行即可。</w:t>
      </w:r>
      <w:r>
        <w:rPr>
          <w:rFonts w:hint="eastAsia"/>
        </w:rPr>
        <w:t>完成后再点击</w:t>
      </w: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 xml:space="preserve"> tab</w:t>
      </w:r>
      <w:r>
        <w:rPr>
          <w:rFonts w:hint="eastAsia"/>
        </w:rPr>
        <w:t>图标，会出现如下的地址输入栏</w:t>
      </w:r>
      <w:r w:rsidR="00AA0321">
        <w:rPr>
          <w:rFonts w:hint="eastAsia"/>
        </w:rPr>
        <w:t>，输入</w:t>
      </w:r>
      <w:proofErr w:type="gramStart"/>
      <w:r w:rsidR="00AA0321">
        <w:rPr>
          <w:rFonts w:hint="eastAsia"/>
        </w:rPr>
        <w:t>堡垒机</w:t>
      </w:r>
      <w:proofErr w:type="gramEnd"/>
      <w:r w:rsidR="00AA0321">
        <w:rPr>
          <w:rFonts w:hint="eastAsia"/>
        </w:rPr>
        <w:t>IP</w:t>
      </w:r>
      <w:r w:rsidR="00AA0321">
        <w:rPr>
          <w:rFonts w:hint="eastAsia"/>
        </w:rPr>
        <w:t>即可正常使用。</w:t>
      </w:r>
      <w:r w:rsidR="00F2157F">
        <w:rPr>
          <w:rFonts w:hint="eastAsia"/>
        </w:rPr>
        <w:t>将其保存收藏夹后，后续可以直接使用。</w:t>
      </w:r>
    </w:p>
    <w:p w:rsidR="00AA0321" w:rsidRPr="00E75A35" w:rsidRDefault="00AA0321" w:rsidP="00E75A35">
      <w:r>
        <w:rPr>
          <w:noProof/>
        </w:rPr>
        <w:drawing>
          <wp:inline distT="0" distB="0" distL="0" distR="0" wp14:anchorId="52D80AA8" wp14:editId="3FD6A099">
            <wp:extent cx="5274310" cy="437084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321" w:rsidRPr="00E75A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724695"/>
    <w:multiLevelType w:val="hybridMultilevel"/>
    <w:tmpl w:val="000E9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D7D"/>
    <w:rsid w:val="00000280"/>
    <w:rsid w:val="00092579"/>
    <w:rsid w:val="001D4A48"/>
    <w:rsid w:val="00264C1C"/>
    <w:rsid w:val="002C0318"/>
    <w:rsid w:val="002C4715"/>
    <w:rsid w:val="00306539"/>
    <w:rsid w:val="0036203D"/>
    <w:rsid w:val="00370D8F"/>
    <w:rsid w:val="003A3F67"/>
    <w:rsid w:val="003C4CAE"/>
    <w:rsid w:val="00451242"/>
    <w:rsid w:val="00475EAD"/>
    <w:rsid w:val="004844A9"/>
    <w:rsid w:val="00520AC0"/>
    <w:rsid w:val="00537B2D"/>
    <w:rsid w:val="007544BC"/>
    <w:rsid w:val="00840ECB"/>
    <w:rsid w:val="0087026B"/>
    <w:rsid w:val="00885733"/>
    <w:rsid w:val="00974D7D"/>
    <w:rsid w:val="00A879C0"/>
    <w:rsid w:val="00AA0321"/>
    <w:rsid w:val="00B30BE5"/>
    <w:rsid w:val="00B5189D"/>
    <w:rsid w:val="00B66B09"/>
    <w:rsid w:val="00CA3433"/>
    <w:rsid w:val="00CC4848"/>
    <w:rsid w:val="00E2486D"/>
    <w:rsid w:val="00E75A35"/>
    <w:rsid w:val="00F2157F"/>
    <w:rsid w:val="00F3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0E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0E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A343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A3433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88573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88573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40EC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0EC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0E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0E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A343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A3433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88573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88573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40EC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0EC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82090-7740-4FDA-815A-633F8470E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</dc:creator>
  <cp:keywords/>
  <dc:description/>
  <cp:lastModifiedBy>cy</cp:lastModifiedBy>
  <cp:revision>8</cp:revision>
  <dcterms:created xsi:type="dcterms:W3CDTF">2017-02-16T01:52:00Z</dcterms:created>
  <dcterms:modified xsi:type="dcterms:W3CDTF">2017-02-17T01:41:00Z</dcterms:modified>
</cp:coreProperties>
</file>