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B4F7D">
      <w:pPr>
        <w:numPr>
          <w:ilvl w:val="0"/>
          <w:numId w:val="1"/>
        </w:numPr>
        <w:spacing w:line="360" w:lineRule="auto"/>
        <w:jc w:val="left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存档与区块链</w:t>
      </w:r>
    </w:p>
    <w:p w14:paraId="69256612">
      <w:pPr>
        <w:spacing w:line="360" w:lineRule="auto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社区档案管理实行“节点自主存档-小组汇总存档-层级上报确认-全社区区块链存证”的分级责任制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  <w:r>
        <w:rPr>
          <w:rFonts w:hint="eastAsia" w:ascii="宋体" w:hAnsi="宋体" w:eastAsia="宋体" w:cs="宋体"/>
          <w:sz w:val="24"/>
        </w:rPr>
        <w:t>节点需定期将其参与的各类社区活动信息</w:t>
      </w:r>
      <w:r>
        <w:rPr>
          <w:rFonts w:hint="eastAsia" w:ascii="宋体" w:hAnsi="宋体" w:eastAsia="宋体" w:cs="宋体"/>
          <w:sz w:val="24"/>
          <w:lang w:val="en-US" w:eastAsia="zh-CN"/>
        </w:rPr>
        <w:t>在本地</w:t>
      </w:r>
      <w:r>
        <w:rPr>
          <w:rFonts w:hint="eastAsia" w:ascii="宋体" w:hAnsi="宋体" w:eastAsia="宋体" w:cs="宋体"/>
          <w:sz w:val="24"/>
        </w:rPr>
        <w:t>存档，</w:t>
      </w:r>
      <w:r>
        <w:rPr>
          <w:rFonts w:hint="eastAsia" w:ascii="宋体" w:hAnsi="宋体" w:eastAsia="宋体" w:cs="宋体"/>
          <w:sz w:val="24"/>
          <w:lang w:val="en-US" w:eastAsia="zh-CN"/>
        </w:rPr>
        <w:t>存档</w:t>
      </w:r>
      <w:r>
        <w:rPr>
          <w:rFonts w:hint="eastAsia" w:ascii="宋体" w:hAnsi="宋体" w:eastAsia="宋体" w:cs="宋体"/>
          <w:sz w:val="24"/>
        </w:rPr>
        <w:t>覆盖范围包括闲聊交互、投票表决、节点评价、科研成果发布、所获奖励记录及交易凭证等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lang w:val="en-US" w:eastAsia="zh-CN"/>
        </w:rPr>
        <w:t>当前待存档信息与上一个区块的哈希将构成新的区块,新区块的哈希将上报给本小组核心节点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lang w:val="en-US" w:eastAsia="zh-CN"/>
        </w:rPr>
        <w:t>类似地，</w:t>
      </w:r>
      <w:r>
        <w:rPr>
          <w:rFonts w:hint="eastAsia" w:ascii="宋体" w:hAnsi="宋体" w:eastAsia="宋体" w:cs="宋体"/>
          <w:sz w:val="24"/>
        </w:rPr>
        <w:t>小组核心节点</w:t>
      </w:r>
      <w:r>
        <w:rPr>
          <w:rFonts w:hint="eastAsia" w:ascii="宋体" w:hAnsi="宋体" w:eastAsia="宋体" w:cs="宋体"/>
          <w:sz w:val="24"/>
          <w:lang w:val="en-US" w:eastAsia="zh-CN"/>
        </w:rPr>
        <w:t>除存档本节点事务外，还</w:t>
      </w:r>
      <w:r>
        <w:rPr>
          <w:rFonts w:hint="eastAsia" w:ascii="宋体" w:hAnsi="宋体" w:eastAsia="宋体" w:cs="宋体"/>
          <w:sz w:val="24"/>
        </w:rPr>
        <w:t>需定期汇总存档本小组及下属小组的全部事务信息，具体包括本小组事务总结报告、本小组所有节点存档信息的哈希值，以及下属各小组事务总结报告的哈希值。</w:t>
      </w:r>
      <w:r>
        <w:rPr>
          <w:rFonts w:hint="eastAsia" w:ascii="宋体" w:hAnsi="宋体" w:eastAsia="宋体" w:cs="宋体"/>
          <w:sz w:val="24"/>
          <w:lang w:val="en-US" w:eastAsia="zh-CN"/>
        </w:rPr>
        <w:t>需要强调的是，汇总并非是将收集的信息简单加和，而是要经过压缩凝练。因此，核心节点汇总信息的区块大小应大致稳定，不会随着小组等级的升高而指数增长。</w:t>
      </w:r>
      <w:bookmarkStart w:id="0" w:name="_GoBack"/>
      <w:bookmarkEnd w:id="0"/>
    </w:p>
    <w:p w14:paraId="5AC99D73">
      <w:pPr>
        <w:spacing w:line="360" w:lineRule="auto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档案交接与备份机制明确如下：核心节点换届更替时，须完成小组档案的完整移交；为保障档案安全性，小组全部档案需随机选取其他小组进行交叉备份。各小组事务总结经核心节点签名确认后逐级上报，最终由社区顶级小组签名审核确认，整合形成全社区区块并向全体社区节点公布。全社区区块的核心构成要素包括：上一区块的哈希值、顶级小组事务总结报告（含顶级小组节点存档信息及各次顶级小组汇报材料的哈希值）、总结报告的哈希值及顶级小组签名。</w:t>
      </w:r>
    </w:p>
    <w:p w14:paraId="03AA279D">
      <w:pPr>
        <w:spacing w:line="360" w:lineRule="auto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层级上报过程中，上级小组有权驳回下级报送的事务总结，并需同步出具明确驳回理由；下级小组须依据驳回意见完成整改，整改范围包括但不限于重新选举核心节点、重新评估科研贡献价值、撤销违规交易等，相关驳回信息与整改记录均需纳入档案存档。当新区块正式发布且规定时限内未收到上级小组的驳回通知时，即视为该区块所涉选举结果、交易行为等事项已获得社区最终确认；针对科研成果的奖励金额，将同步直接写入该区块完成最终确权。</w:t>
      </w:r>
    </w:p>
    <w:p w14:paraId="06066B25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D3F1F"/>
    <w:multiLevelType w:val="singleLevel"/>
    <w:tmpl w:val="F6FD3F1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5ZmE1YTgyZDY4M2JiMWExNzZmMzNjZDUwMzY3OGQifQ=="/>
  </w:docVars>
  <w:rsids>
    <w:rsidRoot w:val="00172A27"/>
    <w:rsid w:val="000B5D74"/>
    <w:rsid w:val="00147DDA"/>
    <w:rsid w:val="00172A27"/>
    <w:rsid w:val="0039421C"/>
    <w:rsid w:val="004D3CD3"/>
    <w:rsid w:val="00625B71"/>
    <w:rsid w:val="0065272B"/>
    <w:rsid w:val="00653E89"/>
    <w:rsid w:val="00697268"/>
    <w:rsid w:val="007F074D"/>
    <w:rsid w:val="0096152F"/>
    <w:rsid w:val="00B0187F"/>
    <w:rsid w:val="00BE5712"/>
    <w:rsid w:val="00C27D76"/>
    <w:rsid w:val="00E806FF"/>
    <w:rsid w:val="00F267D4"/>
    <w:rsid w:val="00FB60FB"/>
    <w:rsid w:val="01A06E9D"/>
    <w:rsid w:val="01E46D89"/>
    <w:rsid w:val="0374613E"/>
    <w:rsid w:val="0390788D"/>
    <w:rsid w:val="05D627C4"/>
    <w:rsid w:val="0822060B"/>
    <w:rsid w:val="08982FA5"/>
    <w:rsid w:val="08A4246F"/>
    <w:rsid w:val="0B337889"/>
    <w:rsid w:val="0C1C2241"/>
    <w:rsid w:val="0C9B2C13"/>
    <w:rsid w:val="0D3529F3"/>
    <w:rsid w:val="0E1B6020"/>
    <w:rsid w:val="0ED71A24"/>
    <w:rsid w:val="11964AC5"/>
    <w:rsid w:val="12EC70D0"/>
    <w:rsid w:val="133E6515"/>
    <w:rsid w:val="13E240E3"/>
    <w:rsid w:val="14B7032D"/>
    <w:rsid w:val="16B23AFA"/>
    <w:rsid w:val="16E41FC1"/>
    <w:rsid w:val="185E2173"/>
    <w:rsid w:val="18E33551"/>
    <w:rsid w:val="1A333A21"/>
    <w:rsid w:val="1C286DBE"/>
    <w:rsid w:val="1D701ED7"/>
    <w:rsid w:val="1F2F3C20"/>
    <w:rsid w:val="201F1981"/>
    <w:rsid w:val="20EE7A69"/>
    <w:rsid w:val="21311468"/>
    <w:rsid w:val="22037ECE"/>
    <w:rsid w:val="24C03327"/>
    <w:rsid w:val="26772459"/>
    <w:rsid w:val="2A1738F0"/>
    <w:rsid w:val="2A543695"/>
    <w:rsid w:val="2AB92391"/>
    <w:rsid w:val="2AC428E1"/>
    <w:rsid w:val="2C53323D"/>
    <w:rsid w:val="2CCA0E5B"/>
    <w:rsid w:val="30886C33"/>
    <w:rsid w:val="3240775C"/>
    <w:rsid w:val="333B2FAF"/>
    <w:rsid w:val="35787AEC"/>
    <w:rsid w:val="367F166A"/>
    <w:rsid w:val="3684230E"/>
    <w:rsid w:val="383906A6"/>
    <w:rsid w:val="383D2B7A"/>
    <w:rsid w:val="3B0A2F6B"/>
    <w:rsid w:val="3D6D55CE"/>
    <w:rsid w:val="3D940255"/>
    <w:rsid w:val="409C5F44"/>
    <w:rsid w:val="41865467"/>
    <w:rsid w:val="42A61738"/>
    <w:rsid w:val="439E7569"/>
    <w:rsid w:val="484C5A35"/>
    <w:rsid w:val="49781CE6"/>
    <w:rsid w:val="4AF869CF"/>
    <w:rsid w:val="4CC07B3A"/>
    <w:rsid w:val="4DDC1599"/>
    <w:rsid w:val="4DF565A3"/>
    <w:rsid w:val="54023D12"/>
    <w:rsid w:val="54BA6AA3"/>
    <w:rsid w:val="55654283"/>
    <w:rsid w:val="556F4A6E"/>
    <w:rsid w:val="557105AE"/>
    <w:rsid w:val="57826756"/>
    <w:rsid w:val="58B467CB"/>
    <w:rsid w:val="593B4DA4"/>
    <w:rsid w:val="5AF176EC"/>
    <w:rsid w:val="5B0A30DC"/>
    <w:rsid w:val="5B7E55D6"/>
    <w:rsid w:val="5C061686"/>
    <w:rsid w:val="5CBF3100"/>
    <w:rsid w:val="5D3A2186"/>
    <w:rsid w:val="67BC00E7"/>
    <w:rsid w:val="69DB5C00"/>
    <w:rsid w:val="6AF705F9"/>
    <w:rsid w:val="6AFE646B"/>
    <w:rsid w:val="6BA221C6"/>
    <w:rsid w:val="6BD12D00"/>
    <w:rsid w:val="6D827C66"/>
    <w:rsid w:val="6EEF6242"/>
    <w:rsid w:val="74D87250"/>
    <w:rsid w:val="76080F28"/>
    <w:rsid w:val="760D5CA6"/>
    <w:rsid w:val="775D6EE5"/>
    <w:rsid w:val="77C70B12"/>
    <w:rsid w:val="77E03A12"/>
    <w:rsid w:val="78BB7C7E"/>
    <w:rsid w:val="79506ABE"/>
    <w:rsid w:val="7CF41577"/>
    <w:rsid w:val="7DF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0DAFE-9D3A-432D-84E1-CF7C1B9500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2309</Words>
  <Characters>2391</Characters>
  <Lines>382</Lines>
  <Paragraphs>177</Paragraphs>
  <TotalTime>18</TotalTime>
  <ScaleCrop>false</ScaleCrop>
  <LinksUpToDate>false</LinksUpToDate>
  <CharactersWithSpaces>2396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2025-10-19T02:07:00Z</dcterms:created>
  <dc:creator>杨星</dc:creator>
  <cp:lastModifiedBy>yangx</cp:lastModifiedBy>
  <dcterms:modified xsi:type="dcterms:W3CDTF">2026-01-24T09:57:41Z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1AC8AACD4CDE457CA4A8D850EB1F60A2_13</vt:lpwstr>
  </property>
  <property fmtid="{D5CDD505-2E9C-101B-9397-08002B2CF9AE}" pid="4" name="KSOTemplateDocerSaveRecord">
    <vt:lpwstr>eyJoZGlkIjoiYmY5ZmE1YTgyZDY4M2JiMWExNzZmMzNjZDUwMzY3OGQiLCJ1c2VySWQiOiIzMTgxMTY3NzQifQ==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7th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 6th edition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17th edition (author-date)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12th edition - Harvard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http://csl.mendeley.com/styles/476779101/nature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http://www.zotero.org/styles/neuron</vt:lpwstr>
  </property>
  <property fmtid="{D5CDD505-2E9C-101B-9397-08002B2CF9AE}" pid="24" name="Mendeley Recent Style Name 9_1">
    <vt:lpwstr>Neuron</vt:lpwstr>
  </property>
  <property fmtid="{D5CDD505-2E9C-101B-9397-08002B2CF9AE}" pid="25" name="Mendeley Document_1">
    <vt:lpwstr>True</vt:lpwstr>
  </property>
  <property fmtid="{D5CDD505-2E9C-101B-9397-08002B2CF9AE}" pid="26" name="Mendeley Unique User Id_1">
    <vt:lpwstr>0e5020db-079c-3695-9af7-bea6611eb318</vt:lpwstr>
  </property>
  <property fmtid="{D5CDD505-2E9C-101B-9397-08002B2CF9AE}" pid="27" name="Mendeley Citation Style_1">
    <vt:lpwstr>http://www.zotero.org/styles/nature</vt:lpwstr>
  </property>
</Properties>
</file>