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B9" w:rsidRDefault="003816B9" w:rsidP="003816B9"/>
    <w:p w:rsidR="003816B9" w:rsidRDefault="003816B9" w:rsidP="003816B9"/>
    <w:p w:rsidR="003816B9" w:rsidRDefault="003816B9" w:rsidP="003816B9"/>
    <w:p w:rsidR="004516A9" w:rsidRDefault="004516A9" w:rsidP="003816B9"/>
    <w:p w:rsidR="004516A9" w:rsidRDefault="004516A9" w:rsidP="003816B9"/>
    <w:p w:rsidR="004516A9" w:rsidRDefault="004516A9" w:rsidP="003816B9"/>
    <w:p w:rsidR="004516A9" w:rsidRDefault="004516A9" w:rsidP="003816B9"/>
    <w:p w:rsidR="004516A9" w:rsidRDefault="004516A9" w:rsidP="003816B9"/>
    <w:p w:rsidR="003816B9" w:rsidRDefault="003816B9" w:rsidP="003816B9"/>
    <w:p w:rsidR="003816B9" w:rsidRDefault="003816B9" w:rsidP="003816B9"/>
    <w:p w:rsidR="001002F8" w:rsidRPr="0012169B" w:rsidRDefault="003816B9" w:rsidP="0012169B">
      <w:pPr>
        <w:spacing w:line="360" w:lineRule="auto"/>
        <w:jc w:val="center"/>
        <w:rPr>
          <w:rFonts w:ascii="黑体" w:eastAsia="黑体" w:hAnsi="Times New Roman" w:cs="Times New Roman"/>
          <w:sz w:val="52"/>
          <w:szCs w:val="24"/>
        </w:rPr>
      </w:pPr>
      <w:r w:rsidRPr="0012169B">
        <w:rPr>
          <w:rFonts w:ascii="黑体" w:eastAsia="黑体" w:hAnsi="Times New Roman" w:cs="Times New Roman"/>
          <w:sz w:val="52"/>
          <w:szCs w:val="24"/>
        </w:rPr>
        <w:t>P</w:t>
      </w:r>
      <w:r w:rsidRPr="0012169B">
        <w:rPr>
          <w:rFonts w:ascii="黑体" w:eastAsia="黑体" w:hAnsi="Times New Roman" w:cs="Times New Roman" w:hint="eastAsia"/>
          <w:sz w:val="52"/>
          <w:szCs w:val="24"/>
        </w:rPr>
        <w:t>rpall</w:t>
      </w:r>
      <w:r w:rsidR="00C415F6">
        <w:rPr>
          <w:rFonts w:ascii="黑体" w:eastAsia="黑体" w:hAnsi="Times New Roman" w:cs="Times New Roman" w:hint="eastAsia"/>
          <w:sz w:val="52"/>
          <w:szCs w:val="24"/>
        </w:rPr>
        <w:t>项目</w:t>
      </w:r>
      <w:r w:rsidRPr="0012169B">
        <w:rPr>
          <w:rFonts w:ascii="黑体" w:eastAsia="黑体" w:hAnsi="Times New Roman" w:cs="Times New Roman"/>
          <w:sz w:val="52"/>
          <w:szCs w:val="24"/>
        </w:rPr>
        <w:t>开发规范</w:t>
      </w:r>
    </w:p>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C415F6" w:rsidRDefault="003816B9" w:rsidP="00C415F6">
      <w:pPr>
        <w:jc w:val="center"/>
      </w:pPr>
      <w:r>
        <w:rPr>
          <w:rFonts w:ascii="黑体" w:eastAsia="黑体" w:hint="eastAsia"/>
          <w:sz w:val="32"/>
        </w:rPr>
        <w:t>20</w:t>
      </w:r>
      <w:r>
        <w:rPr>
          <w:rFonts w:ascii="黑体" w:eastAsia="黑体"/>
          <w:sz w:val="32"/>
        </w:rPr>
        <w:t>15</w:t>
      </w:r>
      <w:r>
        <w:rPr>
          <w:rFonts w:ascii="黑体" w:eastAsia="黑体" w:hint="eastAsia"/>
          <w:sz w:val="32"/>
        </w:rPr>
        <w:t>年</w:t>
      </w:r>
      <w:r>
        <w:rPr>
          <w:rFonts w:ascii="黑体" w:eastAsia="黑体"/>
          <w:sz w:val="32"/>
        </w:rPr>
        <w:t>9</w:t>
      </w:r>
      <w:r>
        <w:rPr>
          <w:rFonts w:ascii="黑体" w:eastAsia="黑体" w:hint="eastAsia"/>
          <w:sz w:val="32"/>
        </w:rPr>
        <w:t>月</w:t>
      </w:r>
    </w:p>
    <w:p w:rsidR="00C415F6" w:rsidRDefault="00C415F6" w:rsidP="00C415F6"/>
    <w:p w:rsidR="00C415F6" w:rsidRDefault="00C415F6" w:rsidP="00C415F6"/>
    <w:sdt>
      <w:sdtPr>
        <w:rPr>
          <w:rFonts w:asciiTheme="minorHAnsi" w:eastAsiaTheme="minorEastAsia" w:hAnsiTheme="minorHAnsi" w:cstheme="minorBidi"/>
          <w:color w:val="auto"/>
          <w:kern w:val="2"/>
          <w:sz w:val="21"/>
          <w:szCs w:val="22"/>
          <w:lang w:val="zh-CN"/>
        </w:rPr>
        <w:id w:val="-692683928"/>
        <w:docPartObj>
          <w:docPartGallery w:val="Table of Contents"/>
          <w:docPartUnique/>
        </w:docPartObj>
      </w:sdtPr>
      <w:sdtEndPr>
        <w:rPr>
          <w:b/>
          <w:bCs/>
        </w:rPr>
      </w:sdtEndPr>
      <w:sdtContent>
        <w:p w:rsidR="00C415F6" w:rsidRDefault="00C415F6" w:rsidP="00707583">
          <w:pPr>
            <w:pStyle w:val="TOC"/>
            <w:jc w:val="center"/>
          </w:pPr>
          <w:r>
            <w:rPr>
              <w:lang w:val="zh-CN"/>
            </w:rPr>
            <w:t>目录</w:t>
          </w:r>
        </w:p>
        <w:p w:rsidR="00C415F6" w:rsidRDefault="00C415F6">
          <w:pPr>
            <w:pStyle w:val="10"/>
            <w:tabs>
              <w:tab w:val="left" w:pos="420"/>
              <w:tab w:val="right" w:leader="dot" w:pos="8296"/>
            </w:tabs>
            <w:rPr>
              <w:noProof/>
            </w:rPr>
          </w:pPr>
          <w:r>
            <w:fldChar w:fldCharType="begin"/>
          </w:r>
          <w:r>
            <w:instrText xml:space="preserve"> TOC \o "1-3" \h \z \u </w:instrText>
          </w:r>
          <w:r>
            <w:fldChar w:fldCharType="separate"/>
          </w:r>
          <w:hyperlink w:anchor="_Toc429770438" w:history="1">
            <w:r w:rsidRPr="00C2111D">
              <w:rPr>
                <w:rStyle w:val="a8"/>
                <w:noProof/>
              </w:rPr>
              <w:t>1</w:t>
            </w:r>
            <w:r>
              <w:rPr>
                <w:noProof/>
              </w:rPr>
              <w:tab/>
            </w:r>
            <w:r w:rsidRPr="00C2111D">
              <w:rPr>
                <w:rStyle w:val="a8"/>
                <w:rFonts w:hint="eastAsia"/>
                <w:noProof/>
              </w:rPr>
              <w:t>前言</w:t>
            </w:r>
            <w:r>
              <w:rPr>
                <w:noProof/>
                <w:webHidden/>
              </w:rPr>
              <w:tab/>
            </w:r>
            <w:r>
              <w:rPr>
                <w:noProof/>
                <w:webHidden/>
              </w:rPr>
              <w:fldChar w:fldCharType="begin"/>
            </w:r>
            <w:r>
              <w:rPr>
                <w:noProof/>
                <w:webHidden/>
              </w:rPr>
              <w:instrText xml:space="preserve"> PAGEREF _Toc429770438 \h </w:instrText>
            </w:r>
            <w:r>
              <w:rPr>
                <w:noProof/>
                <w:webHidden/>
              </w:rPr>
            </w:r>
            <w:r>
              <w:rPr>
                <w:noProof/>
                <w:webHidden/>
              </w:rPr>
              <w:fldChar w:fldCharType="separate"/>
            </w:r>
            <w:r>
              <w:rPr>
                <w:noProof/>
                <w:webHidden/>
              </w:rPr>
              <w:t>3</w:t>
            </w:r>
            <w:r>
              <w:rPr>
                <w:noProof/>
                <w:webHidden/>
              </w:rPr>
              <w:fldChar w:fldCharType="end"/>
            </w:r>
          </w:hyperlink>
        </w:p>
        <w:p w:rsidR="00C415F6" w:rsidRDefault="000135BD">
          <w:pPr>
            <w:pStyle w:val="20"/>
            <w:tabs>
              <w:tab w:val="left" w:pos="1050"/>
              <w:tab w:val="right" w:leader="dot" w:pos="8296"/>
            </w:tabs>
            <w:rPr>
              <w:noProof/>
            </w:rPr>
          </w:pPr>
          <w:hyperlink w:anchor="_Toc429770439" w:history="1">
            <w:r w:rsidR="00C415F6" w:rsidRPr="00C2111D">
              <w:rPr>
                <w:rStyle w:val="a8"/>
                <w:noProof/>
              </w:rPr>
              <w:t>1.1</w:t>
            </w:r>
            <w:r w:rsidR="00C415F6">
              <w:rPr>
                <w:noProof/>
              </w:rPr>
              <w:tab/>
            </w:r>
            <w:r w:rsidR="00C415F6" w:rsidRPr="00C2111D">
              <w:rPr>
                <w:rStyle w:val="a8"/>
                <w:rFonts w:hint="eastAsia"/>
                <w:noProof/>
              </w:rPr>
              <w:t>文档编写目的</w:t>
            </w:r>
            <w:r w:rsidR="00C415F6">
              <w:rPr>
                <w:noProof/>
                <w:webHidden/>
              </w:rPr>
              <w:tab/>
            </w:r>
            <w:r w:rsidR="00C415F6">
              <w:rPr>
                <w:noProof/>
                <w:webHidden/>
              </w:rPr>
              <w:fldChar w:fldCharType="begin"/>
            </w:r>
            <w:r w:rsidR="00C415F6">
              <w:rPr>
                <w:noProof/>
                <w:webHidden/>
              </w:rPr>
              <w:instrText xml:space="preserve"> PAGEREF _Toc429770439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0135BD">
          <w:pPr>
            <w:pStyle w:val="20"/>
            <w:tabs>
              <w:tab w:val="left" w:pos="1050"/>
              <w:tab w:val="right" w:leader="dot" w:pos="8296"/>
            </w:tabs>
            <w:rPr>
              <w:noProof/>
            </w:rPr>
          </w:pPr>
          <w:hyperlink w:anchor="_Toc429770440" w:history="1">
            <w:r w:rsidR="00C415F6" w:rsidRPr="00C2111D">
              <w:rPr>
                <w:rStyle w:val="a8"/>
                <w:noProof/>
              </w:rPr>
              <w:t>1.2</w:t>
            </w:r>
            <w:r w:rsidR="00C415F6">
              <w:rPr>
                <w:noProof/>
              </w:rPr>
              <w:tab/>
            </w:r>
            <w:r w:rsidR="00C415F6" w:rsidRPr="00C2111D">
              <w:rPr>
                <w:rStyle w:val="a8"/>
                <w:rFonts w:hint="eastAsia"/>
                <w:noProof/>
              </w:rPr>
              <w:t>文档适用范围</w:t>
            </w:r>
            <w:r w:rsidR="00C415F6">
              <w:rPr>
                <w:noProof/>
                <w:webHidden/>
              </w:rPr>
              <w:tab/>
            </w:r>
            <w:r w:rsidR="00C415F6">
              <w:rPr>
                <w:noProof/>
                <w:webHidden/>
              </w:rPr>
              <w:fldChar w:fldCharType="begin"/>
            </w:r>
            <w:r w:rsidR="00C415F6">
              <w:rPr>
                <w:noProof/>
                <w:webHidden/>
              </w:rPr>
              <w:instrText xml:space="preserve"> PAGEREF _Toc429770440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0135BD">
          <w:pPr>
            <w:pStyle w:val="20"/>
            <w:tabs>
              <w:tab w:val="left" w:pos="1050"/>
              <w:tab w:val="right" w:leader="dot" w:pos="8296"/>
            </w:tabs>
            <w:rPr>
              <w:noProof/>
            </w:rPr>
          </w:pPr>
          <w:hyperlink w:anchor="_Toc429770441" w:history="1">
            <w:r w:rsidR="00C415F6" w:rsidRPr="00C2111D">
              <w:rPr>
                <w:rStyle w:val="a8"/>
                <w:noProof/>
              </w:rPr>
              <w:t>1.3</w:t>
            </w:r>
            <w:r w:rsidR="00C415F6">
              <w:rPr>
                <w:noProof/>
              </w:rPr>
              <w:tab/>
            </w:r>
            <w:r w:rsidR="00C415F6" w:rsidRPr="00C2111D">
              <w:rPr>
                <w:rStyle w:val="a8"/>
                <w:rFonts w:hint="eastAsia"/>
                <w:noProof/>
              </w:rPr>
              <w:t>修订历史</w:t>
            </w:r>
            <w:r w:rsidR="00C415F6">
              <w:rPr>
                <w:noProof/>
                <w:webHidden/>
              </w:rPr>
              <w:tab/>
            </w:r>
            <w:r w:rsidR="00C415F6">
              <w:rPr>
                <w:noProof/>
                <w:webHidden/>
              </w:rPr>
              <w:fldChar w:fldCharType="begin"/>
            </w:r>
            <w:r w:rsidR="00C415F6">
              <w:rPr>
                <w:noProof/>
                <w:webHidden/>
              </w:rPr>
              <w:instrText xml:space="preserve"> PAGEREF _Toc429770441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0135BD">
          <w:pPr>
            <w:pStyle w:val="10"/>
            <w:tabs>
              <w:tab w:val="left" w:pos="420"/>
              <w:tab w:val="right" w:leader="dot" w:pos="8296"/>
            </w:tabs>
            <w:rPr>
              <w:noProof/>
            </w:rPr>
          </w:pPr>
          <w:hyperlink w:anchor="_Toc429770442" w:history="1">
            <w:r w:rsidR="00C415F6" w:rsidRPr="00C2111D">
              <w:rPr>
                <w:rStyle w:val="a8"/>
                <w:rFonts w:ascii="Times New Roman" w:hAnsi="Times New Roman" w:cs="Times New Roman"/>
                <w:noProof/>
              </w:rPr>
              <w:t>2</w:t>
            </w:r>
            <w:r w:rsidR="00C415F6">
              <w:rPr>
                <w:noProof/>
              </w:rPr>
              <w:tab/>
            </w:r>
            <w:r w:rsidR="00C415F6" w:rsidRPr="00C2111D">
              <w:rPr>
                <w:rStyle w:val="a8"/>
                <w:rFonts w:hint="eastAsia"/>
                <w:noProof/>
              </w:rPr>
              <w:t>开发环境和配置</w:t>
            </w:r>
            <w:r w:rsidR="00C415F6">
              <w:rPr>
                <w:noProof/>
                <w:webHidden/>
              </w:rPr>
              <w:tab/>
            </w:r>
            <w:r w:rsidR="00C415F6">
              <w:rPr>
                <w:noProof/>
                <w:webHidden/>
              </w:rPr>
              <w:fldChar w:fldCharType="begin"/>
            </w:r>
            <w:r w:rsidR="00C415F6">
              <w:rPr>
                <w:noProof/>
                <w:webHidden/>
              </w:rPr>
              <w:instrText xml:space="preserve"> PAGEREF _Toc429770442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0135BD">
          <w:pPr>
            <w:pStyle w:val="20"/>
            <w:tabs>
              <w:tab w:val="left" w:pos="1050"/>
              <w:tab w:val="right" w:leader="dot" w:pos="8296"/>
            </w:tabs>
            <w:rPr>
              <w:noProof/>
            </w:rPr>
          </w:pPr>
          <w:hyperlink w:anchor="_Toc429770443" w:history="1">
            <w:r w:rsidR="00C415F6" w:rsidRPr="00C2111D">
              <w:rPr>
                <w:rStyle w:val="a8"/>
                <w:noProof/>
              </w:rPr>
              <w:t>2.1</w:t>
            </w:r>
            <w:r w:rsidR="00C415F6">
              <w:rPr>
                <w:noProof/>
              </w:rPr>
              <w:tab/>
            </w:r>
            <w:r w:rsidR="00C415F6" w:rsidRPr="00C2111D">
              <w:rPr>
                <w:rStyle w:val="a8"/>
                <w:rFonts w:hint="eastAsia"/>
                <w:noProof/>
              </w:rPr>
              <w:t>开发规范总揽</w:t>
            </w:r>
            <w:r w:rsidR="00C415F6">
              <w:rPr>
                <w:noProof/>
                <w:webHidden/>
              </w:rPr>
              <w:tab/>
            </w:r>
            <w:r w:rsidR="00C415F6">
              <w:rPr>
                <w:noProof/>
                <w:webHidden/>
              </w:rPr>
              <w:fldChar w:fldCharType="begin"/>
            </w:r>
            <w:r w:rsidR="00C415F6">
              <w:rPr>
                <w:noProof/>
                <w:webHidden/>
              </w:rPr>
              <w:instrText xml:space="preserve"> PAGEREF _Toc429770443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0135BD">
          <w:pPr>
            <w:pStyle w:val="30"/>
            <w:tabs>
              <w:tab w:val="left" w:pos="1680"/>
              <w:tab w:val="right" w:leader="dot" w:pos="8296"/>
            </w:tabs>
            <w:rPr>
              <w:noProof/>
            </w:rPr>
          </w:pPr>
          <w:hyperlink w:anchor="_Toc429770444" w:history="1">
            <w:r w:rsidR="00C415F6" w:rsidRPr="00C2111D">
              <w:rPr>
                <w:rStyle w:val="a8"/>
                <w:noProof/>
              </w:rPr>
              <w:t>2.1.1</w:t>
            </w:r>
            <w:r w:rsidR="00C415F6">
              <w:rPr>
                <w:noProof/>
              </w:rPr>
              <w:tab/>
            </w:r>
            <w:r w:rsidR="00C415F6" w:rsidRPr="00C2111D">
              <w:rPr>
                <w:rStyle w:val="a8"/>
                <w:rFonts w:hint="eastAsia"/>
                <w:noProof/>
              </w:rPr>
              <w:t>模块分解图</w:t>
            </w:r>
            <w:r w:rsidR="00C415F6">
              <w:rPr>
                <w:noProof/>
                <w:webHidden/>
              </w:rPr>
              <w:tab/>
            </w:r>
            <w:r w:rsidR="00C415F6">
              <w:rPr>
                <w:noProof/>
                <w:webHidden/>
              </w:rPr>
              <w:fldChar w:fldCharType="begin"/>
            </w:r>
            <w:r w:rsidR="00C415F6">
              <w:rPr>
                <w:noProof/>
                <w:webHidden/>
              </w:rPr>
              <w:instrText xml:space="preserve"> PAGEREF _Toc429770444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0135BD">
          <w:pPr>
            <w:pStyle w:val="30"/>
            <w:tabs>
              <w:tab w:val="left" w:pos="1680"/>
              <w:tab w:val="right" w:leader="dot" w:pos="8296"/>
            </w:tabs>
            <w:rPr>
              <w:noProof/>
            </w:rPr>
          </w:pPr>
          <w:hyperlink w:anchor="_Toc429770445" w:history="1">
            <w:r w:rsidR="00C415F6" w:rsidRPr="00C2111D">
              <w:rPr>
                <w:rStyle w:val="a8"/>
                <w:noProof/>
              </w:rPr>
              <w:t>2.1.2</w:t>
            </w:r>
            <w:r w:rsidR="00C415F6">
              <w:rPr>
                <w:noProof/>
              </w:rPr>
              <w:tab/>
            </w:r>
            <w:r w:rsidR="00C415F6" w:rsidRPr="00C2111D">
              <w:rPr>
                <w:rStyle w:val="a8"/>
                <w:rFonts w:hint="eastAsia"/>
                <w:noProof/>
              </w:rPr>
              <w:t>模块简要说明</w:t>
            </w:r>
            <w:r w:rsidR="00C415F6">
              <w:rPr>
                <w:noProof/>
                <w:webHidden/>
              </w:rPr>
              <w:tab/>
            </w:r>
            <w:r w:rsidR="00C415F6">
              <w:rPr>
                <w:noProof/>
                <w:webHidden/>
              </w:rPr>
              <w:fldChar w:fldCharType="begin"/>
            </w:r>
            <w:r w:rsidR="00C415F6">
              <w:rPr>
                <w:noProof/>
                <w:webHidden/>
              </w:rPr>
              <w:instrText xml:space="preserve"> PAGEREF _Toc429770445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0135BD">
          <w:pPr>
            <w:pStyle w:val="20"/>
            <w:tabs>
              <w:tab w:val="left" w:pos="1050"/>
              <w:tab w:val="right" w:leader="dot" w:pos="8296"/>
            </w:tabs>
            <w:rPr>
              <w:noProof/>
            </w:rPr>
          </w:pPr>
          <w:hyperlink w:anchor="_Toc429770446" w:history="1">
            <w:r w:rsidR="00C415F6" w:rsidRPr="00C2111D">
              <w:rPr>
                <w:rStyle w:val="a8"/>
                <w:noProof/>
              </w:rPr>
              <w:t>2.2</w:t>
            </w:r>
            <w:r w:rsidR="00C415F6">
              <w:rPr>
                <w:noProof/>
              </w:rPr>
              <w:tab/>
            </w:r>
            <w:r w:rsidR="00C415F6" w:rsidRPr="00C2111D">
              <w:rPr>
                <w:rStyle w:val="a8"/>
                <w:rFonts w:hint="eastAsia"/>
                <w:noProof/>
              </w:rPr>
              <w:t>工程目录规范</w:t>
            </w:r>
            <w:r w:rsidR="00C415F6">
              <w:rPr>
                <w:noProof/>
                <w:webHidden/>
              </w:rPr>
              <w:tab/>
            </w:r>
            <w:r w:rsidR="00C415F6">
              <w:rPr>
                <w:noProof/>
                <w:webHidden/>
              </w:rPr>
              <w:fldChar w:fldCharType="begin"/>
            </w:r>
            <w:r w:rsidR="00C415F6">
              <w:rPr>
                <w:noProof/>
                <w:webHidden/>
              </w:rPr>
              <w:instrText xml:space="preserve"> PAGEREF _Toc429770446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0135BD">
          <w:pPr>
            <w:pStyle w:val="30"/>
            <w:tabs>
              <w:tab w:val="left" w:pos="1680"/>
              <w:tab w:val="right" w:leader="dot" w:pos="8296"/>
            </w:tabs>
            <w:rPr>
              <w:noProof/>
            </w:rPr>
          </w:pPr>
          <w:hyperlink w:anchor="_Toc429770447" w:history="1">
            <w:r w:rsidR="00C415F6" w:rsidRPr="00C2111D">
              <w:rPr>
                <w:rStyle w:val="a8"/>
                <w:noProof/>
              </w:rPr>
              <w:t>2.2.1</w:t>
            </w:r>
            <w:r w:rsidR="00C415F6">
              <w:rPr>
                <w:noProof/>
              </w:rPr>
              <w:tab/>
            </w:r>
            <w:r w:rsidR="00C415F6" w:rsidRPr="00C2111D">
              <w:rPr>
                <w:rStyle w:val="a8"/>
                <w:noProof/>
              </w:rPr>
              <w:t>JSP</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_Toc429770447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0135BD">
          <w:pPr>
            <w:pStyle w:val="30"/>
            <w:tabs>
              <w:tab w:val="left" w:pos="1680"/>
              <w:tab w:val="right" w:leader="dot" w:pos="8296"/>
            </w:tabs>
            <w:rPr>
              <w:noProof/>
            </w:rPr>
          </w:pPr>
          <w:hyperlink w:anchor="_Toc429770448" w:history="1">
            <w:r w:rsidR="00C415F6" w:rsidRPr="00C2111D">
              <w:rPr>
                <w:rStyle w:val="a8"/>
                <w:noProof/>
              </w:rPr>
              <w:t>2.2.2</w:t>
            </w:r>
            <w:r w:rsidR="00C415F6">
              <w:rPr>
                <w:noProof/>
              </w:rPr>
              <w:tab/>
            </w:r>
            <w:r w:rsidR="00C415F6" w:rsidRPr="00C2111D">
              <w:rPr>
                <w:rStyle w:val="a8"/>
                <w:noProof/>
              </w:rPr>
              <w:t>WEB</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_Toc429770448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0135BD">
          <w:pPr>
            <w:pStyle w:val="30"/>
            <w:tabs>
              <w:tab w:val="left" w:pos="1680"/>
              <w:tab w:val="right" w:leader="dot" w:pos="8296"/>
            </w:tabs>
            <w:rPr>
              <w:noProof/>
            </w:rPr>
          </w:pPr>
          <w:hyperlink w:anchor="_Toc429770449" w:history="1">
            <w:r w:rsidR="00C415F6" w:rsidRPr="00C2111D">
              <w:rPr>
                <w:rStyle w:val="a8"/>
                <w:noProof/>
              </w:rPr>
              <w:t>2.2.3</w:t>
            </w:r>
            <w:r w:rsidR="00C415F6">
              <w:rPr>
                <w:noProof/>
              </w:rPr>
              <w:tab/>
            </w:r>
            <w:r w:rsidR="00C415F6" w:rsidRPr="00C2111D">
              <w:rPr>
                <w:rStyle w:val="a8"/>
                <w:noProof/>
              </w:rPr>
              <w:t>JAVA</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_Toc429770449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0135BD">
          <w:pPr>
            <w:pStyle w:val="30"/>
            <w:tabs>
              <w:tab w:val="left" w:pos="1680"/>
              <w:tab w:val="right" w:leader="dot" w:pos="8296"/>
            </w:tabs>
            <w:rPr>
              <w:noProof/>
            </w:rPr>
          </w:pPr>
          <w:hyperlink w:anchor="_Toc429770450" w:history="1">
            <w:r w:rsidR="00C415F6" w:rsidRPr="00C2111D">
              <w:rPr>
                <w:rStyle w:val="a8"/>
                <w:noProof/>
              </w:rPr>
              <w:t>2.2.4</w:t>
            </w:r>
            <w:r w:rsidR="00C415F6">
              <w:rPr>
                <w:noProof/>
              </w:rPr>
              <w:tab/>
            </w:r>
            <w:r w:rsidR="00C415F6" w:rsidRPr="00C2111D">
              <w:rPr>
                <w:rStyle w:val="a8"/>
                <w:noProof/>
              </w:rPr>
              <w:t>RESOURCE</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_Toc429770450 \h </w:instrText>
            </w:r>
            <w:r w:rsidR="00C415F6">
              <w:rPr>
                <w:noProof/>
                <w:webHidden/>
              </w:rPr>
            </w:r>
            <w:r w:rsidR="00C415F6">
              <w:rPr>
                <w:noProof/>
                <w:webHidden/>
              </w:rPr>
              <w:fldChar w:fldCharType="separate"/>
            </w:r>
            <w:r w:rsidR="00C415F6">
              <w:rPr>
                <w:noProof/>
                <w:webHidden/>
              </w:rPr>
              <w:t>7</w:t>
            </w:r>
            <w:r w:rsidR="00C415F6">
              <w:rPr>
                <w:noProof/>
                <w:webHidden/>
              </w:rPr>
              <w:fldChar w:fldCharType="end"/>
            </w:r>
          </w:hyperlink>
        </w:p>
        <w:p w:rsidR="00C415F6" w:rsidRDefault="000135BD">
          <w:pPr>
            <w:pStyle w:val="20"/>
            <w:tabs>
              <w:tab w:val="left" w:pos="1050"/>
              <w:tab w:val="right" w:leader="dot" w:pos="8296"/>
            </w:tabs>
            <w:rPr>
              <w:noProof/>
            </w:rPr>
          </w:pPr>
          <w:hyperlink w:anchor="_Toc429770451" w:history="1">
            <w:r w:rsidR="00C415F6" w:rsidRPr="00C2111D">
              <w:rPr>
                <w:rStyle w:val="a8"/>
                <w:noProof/>
              </w:rPr>
              <w:t>2.3</w:t>
            </w:r>
            <w:r w:rsidR="00C415F6">
              <w:rPr>
                <w:noProof/>
              </w:rPr>
              <w:tab/>
            </w:r>
            <w:r w:rsidR="00C415F6" w:rsidRPr="00C2111D">
              <w:rPr>
                <w:rStyle w:val="a8"/>
                <w:noProof/>
              </w:rPr>
              <w:t>JSP/HTML</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_Toc429770451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0135BD">
          <w:pPr>
            <w:pStyle w:val="30"/>
            <w:tabs>
              <w:tab w:val="left" w:pos="1680"/>
              <w:tab w:val="right" w:leader="dot" w:pos="8296"/>
            </w:tabs>
            <w:rPr>
              <w:noProof/>
            </w:rPr>
          </w:pPr>
          <w:hyperlink w:anchor="_Toc429770452" w:history="1">
            <w:r w:rsidR="00C415F6" w:rsidRPr="00C2111D">
              <w:rPr>
                <w:rStyle w:val="a8"/>
                <w:noProof/>
              </w:rPr>
              <w:t>2.3.1</w:t>
            </w:r>
            <w:r w:rsidR="00C415F6">
              <w:rPr>
                <w:noProof/>
              </w:rPr>
              <w:tab/>
            </w:r>
            <w:r w:rsidR="00C415F6" w:rsidRPr="00C2111D">
              <w:rPr>
                <w:rStyle w:val="a8"/>
                <w:noProof/>
              </w:rPr>
              <w:t>JSP</w:t>
            </w:r>
            <w:r w:rsidR="00C415F6" w:rsidRPr="00C2111D">
              <w:rPr>
                <w:rStyle w:val="a8"/>
                <w:rFonts w:hint="eastAsia"/>
                <w:noProof/>
              </w:rPr>
              <w:t>流转图示</w:t>
            </w:r>
            <w:r w:rsidR="00C415F6">
              <w:rPr>
                <w:noProof/>
                <w:webHidden/>
              </w:rPr>
              <w:tab/>
            </w:r>
            <w:r w:rsidR="00C415F6">
              <w:rPr>
                <w:noProof/>
                <w:webHidden/>
              </w:rPr>
              <w:fldChar w:fldCharType="begin"/>
            </w:r>
            <w:r w:rsidR="00C415F6">
              <w:rPr>
                <w:noProof/>
                <w:webHidden/>
              </w:rPr>
              <w:instrText xml:space="preserve"> PAGEREF _Toc429770452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0135BD">
          <w:pPr>
            <w:pStyle w:val="30"/>
            <w:tabs>
              <w:tab w:val="left" w:pos="1680"/>
              <w:tab w:val="right" w:leader="dot" w:pos="8296"/>
            </w:tabs>
            <w:rPr>
              <w:noProof/>
            </w:rPr>
          </w:pPr>
          <w:hyperlink w:anchor="_Toc429770453" w:history="1">
            <w:r w:rsidR="00C415F6" w:rsidRPr="00C2111D">
              <w:rPr>
                <w:rStyle w:val="a8"/>
                <w:noProof/>
              </w:rPr>
              <w:t>2.3.2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_Toc429770453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0135BD">
          <w:pPr>
            <w:pStyle w:val="30"/>
            <w:tabs>
              <w:tab w:val="left" w:pos="1680"/>
              <w:tab w:val="right" w:leader="dot" w:pos="8296"/>
            </w:tabs>
            <w:rPr>
              <w:noProof/>
            </w:rPr>
          </w:pPr>
          <w:hyperlink w:anchor="_Toc429770462" w:history="1">
            <w:r w:rsidR="00C415F6" w:rsidRPr="00C2111D">
              <w:rPr>
                <w:rStyle w:val="a8"/>
                <w:noProof/>
              </w:rPr>
              <w:t>2.3.3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_Toc429770462 \h </w:instrText>
            </w:r>
            <w:r w:rsidR="00C415F6">
              <w:rPr>
                <w:noProof/>
                <w:webHidden/>
              </w:rPr>
            </w:r>
            <w:r w:rsidR="00C415F6">
              <w:rPr>
                <w:noProof/>
                <w:webHidden/>
              </w:rPr>
              <w:fldChar w:fldCharType="separate"/>
            </w:r>
            <w:r w:rsidR="00C415F6">
              <w:rPr>
                <w:noProof/>
                <w:webHidden/>
              </w:rPr>
              <w:t>9</w:t>
            </w:r>
            <w:r w:rsidR="00C415F6">
              <w:rPr>
                <w:noProof/>
                <w:webHidden/>
              </w:rPr>
              <w:fldChar w:fldCharType="end"/>
            </w:r>
          </w:hyperlink>
        </w:p>
        <w:p w:rsidR="00C415F6" w:rsidRDefault="000135BD">
          <w:pPr>
            <w:pStyle w:val="30"/>
            <w:tabs>
              <w:tab w:val="left" w:pos="1680"/>
              <w:tab w:val="right" w:leader="dot" w:pos="8296"/>
            </w:tabs>
            <w:rPr>
              <w:noProof/>
            </w:rPr>
          </w:pPr>
          <w:hyperlink w:anchor="_Toc429770463" w:history="1">
            <w:r w:rsidR="00C415F6" w:rsidRPr="00C2111D">
              <w:rPr>
                <w:rStyle w:val="a8"/>
                <w:noProof/>
              </w:rPr>
              <w:t>2.3.4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_Toc429770463 \h </w:instrText>
            </w:r>
            <w:r w:rsidR="00C415F6">
              <w:rPr>
                <w:noProof/>
                <w:webHidden/>
              </w:rPr>
            </w:r>
            <w:r w:rsidR="00C415F6">
              <w:rPr>
                <w:noProof/>
                <w:webHidden/>
              </w:rPr>
              <w:fldChar w:fldCharType="separate"/>
            </w:r>
            <w:r w:rsidR="00C415F6">
              <w:rPr>
                <w:noProof/>
                <w:webHidden/>
              </w:rPr>
              <w:t>10</w:t>
            </w:r>
            <w:r w:rsidR="00C415F6">
              <w:rPr>
                <w:noProof/>
                <w:webHidden/>
              </w:rPr>
              <w:fldChar w:fldCharType="end"/>
            </w:r>
          </w:hyperlink>
        </w:p>
        <w:p w:rsidR="00C415F6" w:rsidRDefault="000135BD">
          <w:pPr>
            <w:pStyle w:val="20"/>
            <w:tabs>
              <w:tab w:val="left" w:pos="1050"/>
              <w:tab w:val="right" w:leader="dot" w:pos="8296"/>
            </w:tabs>
            <w:rPr>
              <w:noProof/>
            </w:rPr>
          </w:pPr>
          <w:hyperlink w:anchor="_Toc429770464" w:history="1">
            <w:r w:rsidR="00C415F6" w:rsidRPr="00C2111D">
              <w:rPr>
                <w:rStyle w:val="a8"/>
                <w:noProof/>
              </w:rPr>
              <w:t>2.4</w:t>
            </w:r>
            <w:r w:rsidR="00C415F6">
              <w:rPr>
                <w:noProof/>
              </w:rPr>
              <w:tab/>
            </w:r>
            <w:r w:rsidR="00C415F6" w:rsidRPr="00C2111D">
              <w:rPr>
                <w:rStyle w:val="a8"/>
                <w:noProof/>
              </w:rPr>
              <w:t>JAVASCRIPT</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_Toc429770464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0135BD">
          <w:pPr>
            <w:pStyle w:val="30"/>
            <w:tabs>
              <w:tab w:val="left" w:pos="1680"/>
              <w:tab w:val="right" w:leader="dot" w:pos="8296"/>
            </w:tabs>
            <w:rPr>
              <w:noProof/>
            </w:rPr>
          </w:pPr>
          <w:hyperlink w:anchor="_Toc429770465" w:history="1">
            <w:r w:rsidR="00C415F6" w:rsidRPr="00C2111D">
              <w:rPr>
                <w:rStyle w:val="a8"/>
                <w:noProof/>
              </w:rPr>
              <w:t>2.4.1</w:t>
            </w:r>
            <w:r w:rsidR="00C415F6">
              <w:rPr>
                <w:noProof/>
              </w:rPr>
              <w:tab/>
            </w:r>
            <w:r w:rsidR="00C415F6" w:rsidRPr="00C2111D">
              <w:rPr>
                <w:rStyle w:val="a8"/>
                <w:noProof/>
              </w:rPr>
              <w:t>Javascript</w:t>
            </w:r>
            <w:r w:rsidR="00C415F6" w:rsidRPr="00C2111D">
              <w:rPr>
                <w:rStyle w:val="a8"/>
                <w:rFonts w:hint="eastAsia"/>
                <w:noProof/>
              </w:rPr>
              <w:t>库维护规则</w:t>
            </w:r>
            <w:r w:rsidR="00C415F6">
              <w:rPr>
                <w:noProof/>
                <w:webHidden/>
              </w:rPr>
              <w:tab/>
            </w:r>
            <w:r w:rsidR="00C415F6">
              <w:rPr>
                <w:noProof/>
                <w:webHidden/>
              </w:rPr>
              <w:fldChar w:fldCharType="begin"/>
            </w:r>
            <w:r w:rsidR="00C415F6">
              <w:rPr>
                <w:noProof/>
                <w:webHidden/>
              </w:rPr>
              <w:instrText xml:space="preserve"> PAGEREF _Toc429770465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0135BD">
          <w:pPr>
            <w:pStyle w:val="30"/>
            <w:tabs>
              <w:tab w:val="left" w:pos="1680"/>
              <w:tab w:val="right" w:leader="dot" w:pos="8296"/>
            </w:tabs>
            <w:rPr>
              <w:noProof/>
            </w:rPr>
          </w:pPr>
          <w:hyperlink w:anchor="_Toc429770466" w:history="1">
            <w:r w:rsidR="00C415F6" w:rsidRPr="00C2111D">
              <w:rPr>
                <w:rStyle w:val="a8"/>
                <w:noProof/>
              </w:rPr>
              <w:t>2.4.2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_Toc429770466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0135BD">
          <w:pPr>
            <w:pStyle w:val="30"/>
            <w:tabs>
              <w:tab w:val="left" w:pos="1680"/>
              <w:tab w:val="right" w:leader="dot" w:pos="8296"/>
            </w:tabs>
            <w:rPr>
              <w:noProof/>
            </w:rPr>
          </w:pPr>
          <w:hyperlink w:anchor="_Toc429770467" w:history="1">
            <w:r w:rsidR="00C415F6" w:rsidRPr="00C2111D">
              <w:rPr>
                <w:rStyle w:val="a8"/>
                <w:noProof/>
              </w:rPr>
              <w:t>2.4.3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_Toc429770467 \h </w:instrText>
            </w:r>
            <w:r w:rsidR="00C415F6">
              <w:rPr>
                <w:noProof/>
                <w:webHidden/>
              </w:rPr>
            </w:r>
            <w:r w:rsidR="00C415F6">
              <w:rPr>
                <w:noProof/>
                <w:webHidden/>
              </w:rPr>
              <w:fldChar w:fldCharType="separate"/>
            </w:r>
            <w:r w:rsidR="00C415F6">
              <w:rPr>
                <w:noProof/>
                <w:webHidden/>
              </w:rPr>
              <w:t>12</w:t>
            </w:r>
            <w:r w:rsidR="00C415F6">
              <w:rPr>
                <w:noProof/>
                <w:webHidden/>
              </w:rPr>
              <w:fldChar w:fldCharType="end"/>
            </w:r>
          </w:hyperlink>
        </w:p>
        <w:p w:rsidR="00C415F6" w:rsidRDefault="000135BD">
          <w:pPr>
            <w:pStyle w:val="30"/>
            <w:tabs>
              <w:tab w:val="left" w:pos="1680"/>
              <w:tab w:val="right" w:leader="dot" w:pos="8296"/>
            </w:tabs>
            <w:rPr>
              <w:noProof/>
            </w:rPr>
          </w:pPr>
          <w:hyperlink w:anchor="_Toc429770468" w:history="1">
            <w:r w:rsidR="00C415F6" w:rsidRPr="00C2111D">
              <w:rPr>
                <w:rStyle w:val="a8"/>
                <w:noProof/>
              </w:rPr>
              <w:t>2.4.4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_Toc429770468 \h </w:instrText>
            </w:r>
            <w:r w:rsidR="00C415F6">
              <w:rPr>
                <w:noProof/>
                <w:webHidden/>
              </w:rPr>
            </w:r>
            <w:r w:rsidR="00C415F6">
              <w:rPr>
                <w:noProof/>
                <w:webHidden/>
              </w:rPr>
              <w:fldChar w:fldCharType="separate"/>
            </w:r>
            <w:r w:rsidR="00C415F6">
              <w:rPr>
                <w:noProof/>
                <w:webHidden/>
              </w:rPr>
              <w:t>13</w:t>
            </w:r>
            <w:r w:rsidR="00C415F6">
              <w:rPr>
                <w:noProof/>
                <w:webHidden/>
              </w:rPr>
              <w:fldChar w:fldCharType="end"/>
            </w:r>
          </w:hyperlink>
        </w:p>
        <w:p w:rsidR="00C415F6" w:rsidRDefault="000135BD">
          <w:pPr>
            <w:pStyle w:val="20"/>
            <w:tabs>
              <w:tab w:val="left" w:pos="1050"/>
              <w:tab w:val="right" w:leader="dot" w:pos="8296"/>
            </w:tabs>
            <w:rPr>
              <w:noProof/>
            </w:rPr>
          </w:pPr>
          <w:hyperlink w:anchor="_Toc429770469" w:history="1">
            <w:r w:rsidR="00C415F6" w:rsidRPr="00C2111D">
              <w:rPr>
                <w:rStyle w:val="a8"/>
                <w:noProof/>
              </w:rPr>
              <w:t>2.5</w:t>
            </w:r>
            <w:r w:rsidR="00C415F6">
              <w:rPr>
                <w:noProof/>
              </w:rPr>
              <w:tab/>
            </w:r>
            <w:r w:rsidR="00C415F6" w:rsidRPr="00C2111D">
              <w:rPr>
                <w:rStyle w:val="a8"/>
                <w:noProof/>
              </w:rPr>
              <w:t>JAVA</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_Toc429770469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0135BD">
          <w:pPr>
            <w:pStyle w:val="30"/>
            <w:tabs>
              <w:tab w:val="left" w:pos="1680"/>
              <w:tab w:val="right" w:leader="dot" w:pos="8296"/>
            </w:tabs>
            <w:rPr>
              <w:noProof/>
            </w:rPr>
          </w:pPr>
          <w:hyperlink w:anchor="_Toc429770470" w:history="1">
            <w:r w:rsidR="00C415F6" w:rsidRPr="00C2111D">
              <w:rPr>
                <w:rStyle w:val="a8"/>
                <w:noProof/>
              </w:rPr>
              <w:t>2.5.1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_Toc429770470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0135BD">
          <w:pPr>
            <w:pStyle w:val="30"/>
            <w:tabs>
              <w:tab w:val="left" w:pos="1680"/>
              <w:tab w:val="right" w:leader="dot" w:pos="8296"/>
            </w:tabs>
            <w:rPr>
              <w:noProof/>
            </w:rPr>
          </w:pPr>
          <w:hyperlink w:anchor="_Toc429770471" w:history="1">
            <w:r w:rsidR="00C415F6" w:rsidRPr="00C2111D">
              <w:rPr>
                <w:rStyle w:val="a8"/>
                <w:noProof/>
              </w:rPr>
              <w:t>2.5.2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_Toc429770471 \h </w:instrText>
            </w:r>
            <w:r w:rsidR="00C415F6">
              <w:rPr>
                <w:noProof/>
                <w:webHidden/>
              </w:rPr>
            </w:r>
            <w:r w:rsidR="00C415F6">
              <w:rPr>
                <w:noProof/>
                <w:webHidden/>
              </w:rPr>
              <w:fldChar w:fldCharType="separate"/>
            </w:r>
            <w:r w:rsidR="00C415F6">
              <w:rPr>
                <w:noProof/>
                <w:webHidden/>
              </w:rPr>
              <w:t>15</w:t>
            </w:r>
            <w:r w:rsidR="00C415F6">
              <w:rPr>
                <w:noProof/>
                <w:webHidden/>
              </w:rPr>
              <w:fldChar w:fldCharType="end"/>
            </w:r>
          </w:hyperlink>
        </w:p>
        <w:p w:rsidR="00C415F6" w:rsidRDefault="000135BD">
          <w:pPr>
            <w:pStyle w:val="30"/>
            <w:tabs>
              <w:tab w:val="left" w:pos="1680"/>
              <w:tab w:val="right" w:leader="dot" w:pos="8296"/>
            </w:tabs>
            <w:rPr>
              <w:noProof/>
            </w:rPr>
          </w:pPr>
          <w:hyperlink w:anchor="_Toc429770484" w:history="1">
            <w:r w:rsidR="00C415F6" w:rsidRPr="00C2111D">
              <w:rPr>
                <w:rStyle w:val="a8"/>
                <w:noProof/>
              </w:rPr>
              <w:t>2.5.3</w:t>
            </w:r>
            <w:r w:rsidR="00C415F6">
              <w:rPr>
                <w:noProof/>
              </w:rPr>
              <w:tab/>
            </w:r>
            <w:r w:rsidR="00C415F6" w:rsidRPr="00C2111D">
              <w:rPr>
                <w:rStyle w:val="a8"/>
                <w:noProof/>
              </w:rPr>
              <w:t>JAVA</w:t>
            </w:r>
            <w:r w:rsidR="00C415F6" w:rsidRPr="00C2111D">
              <w:rPr>
                <w:rStyle w:val="a8"/>
                <w:rFonts w:hint="eastAsia"/>
                <w:noProof/>
              </w:rPr>
              <w:t>语言规则</w:t>
            </w:r>
            <w:r w:rsidR="00C415F6">
              <w:rPr>
                <w:noProof/>
                <w:webHidden/>
              </w:rPr>
              <w:tab/>
            </w:r>
            <w:r w:rsidR="00C415F6">
              <w:rPr>
                <w:noProof/>
                <w:webHidden/>
              </w:rPr>
              <w:fldChar w:fldCharType="begin"/>
            </w:r>
            <w:r w:rsidR="00C415F6">
              <w:rPr>
                <w:noProof/>
                <w:webHidden/>
              </w:rPr>
              <w:instrText xml:space="preserve"> PAGEREF _Toc429770484 \h </w:instrText>
            </w:r>
            <w:r w:rsidR="00C415F6">
              <w:rPr>
                <w:noProof/>
                <w:webHidden/>
              </w:rPr>
            </w:r>
            <w:r w:rsidR="00C415F6">
              <w:rPr>
                <w:noProof/>
                <w:webHidden/>
              </w:rPr>
              <w:fldChar w:fldCharType="separate"/>
            </w:r>
            <w:r w:rsidR="00C415F6">
              <w:rPr>
                <w:noProof/>
                <w:webHidden/>
              </w:rPr>
              <w:t>16</w:t>
            </w:r>
            <w:r w:rsidR="00C415F6">
              <w:rPr>
                <w:noProof/>
                <w:webHidden/>
              </w:rPr>
              <w:fldChar w:fldCharType="end"/>
            </w:r>
          </w:hyperlink>
        </w:p>
        <w:p w:rsidR="00C415F6" w:rsidRDefault="000135BD">
          <w:pPr>
            <w:pStyle w:val="30"/>
            <w:tabs>
              <w:tab w:val="left" w:pos="1680"/>
              <w:tab w:val="right" w:leader="dot" w:pos="8296"/>
            </w:tabs>
            <w:rPr>
              <w:noProof/>
            </w:rPr>
          </w:pPr>
          <w:hyperlink w:anchor="_Toc429770485" w:history="1">
            <w:r w:rsidR="00C415F6" w:rsidRPr="00C2111D">
              <w:rPr>
                <w:rStyle w:val="a8"/>
                <w:noProof/>
              </w:rPr>
              <w:t>2.5.4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_Toc429770485 \h </w:instrText>
            </w:r>
            <w:r w:rsidR="00C415F6">
              <w:rPr>
                <w:noProof/>
                <w:webHidden/>
              </w:rPr>
            </w:r>
            <w:r w:rsidR="00C415F6">
              <w:rPr>
                <w:noProof/>
                <w:webHidden/>
              </w:rPr>
              <w:fldChar w:fldCharType="separate"/>
            </w:r>
            <w:r w:rsidR="00C415F6">
              <w:rPr>
                <w:noProof/>
                <w:webHidden/>
              </w:rPr>
              <w:t>17</w:t>
            </w:r>
            <w:r w:rsidR="00C415F6">
              <w:rPr>
                <w:noProof/>
                <w:webHidden/>
              </w:rPr>
              <w:fldChar w:fldCharType="end"/>
            </w:r>
          </w:hyperlink>
        </w:p>
        <w:p w:rsidR="00C415F6" w:rsidRDefault="000135BD">
          <w:pPr>
            <w:pStyle w:val="20"/>
            <w:tabs>
              <w:tab w:val="left" w:pos="1050"/>
              <w:tab w:val="right" w:leader="dot" w:pos="8296"/>
            </w:tabs>
            <w:rPr>
              <w:noProof/>
            </w:rPr>
          </w:pPr>
          <w:hyperlink w:anchor="_Toc429770486" w:history="1">
            <w:r w:rsidR="00C415F6" w:rsidRPr="00C2111D">
              <w:rPr>
                <w:rStyle w:val="a8"/>
                <w:noProof/>
              </w:rPr>
              <w:t>2.6</w:t>
            </w:r>
            <w:r w:rsidR="00C415F6">
              <w:rPr>
                <w:noProof/>
              </w:rPr>
              <w:tab/>
            </w:r>
            <w:r w:rsidR="00C415F6" w:rsidRPr="00C2111D">
              <w:rPr>
                <w:rStyle w:val="a8"/>
                <w:rFonts w:hint="eastAsia"/>
                <w:noProof/>
              </w:rPr>
              <w:t>配置文件开发规范</w:t>
            </w:r>
            <w:r w:rsidR="00C415F6">
              <w:rPr>
                <w:noProof/>
                <w:webHidden/>
              </w:rPr>
              <w:tab/>
            </w:r>
            <w:r w:rsidR="00C415F6">
              <w:rPr>
                <w:noProof/>
                <w:webHidden/>
              </w:rPr>
              <w:fldChar w:fldCharType="begin"/>
            </w:r>
            <w:r w:rsidR="00C415F6">
              <w:rPr>
                <w:noProof/>
                <w:webHidden/>
              </w:rPr>
              <w:instrText xml:space="preserve"> PAGEREF _Toc429770486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0135BD">
          <w:pPr>
            <w:pStyle w:val="30"/>
            <w:tabs>
              <w:tab w:val="left" w:pos="1680"/>
              <w:tab w:val="right" w:leader="dot" w:pos="8296"/>
            </w:tabs>
            <w:rPr>
              <w:noProof/>
            </w:rPr>
          </w:pPr>
          <w:hyperlink w:anchor="_Toc429770487" w:history="1">
            <w:r w:rsidR="00C415F6" w:rsidRPr="00C2111D">
              <w:rPr>
                <w:rStyle w:val="a8"/>
                <w:noProof/>
              </w:rPr>
              <w:t>2.6.1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_Toc429770487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0135BD">
          <w:pPr>
            <w:pStyle w:val="30"/>
            <w:tabs>
              <w:tab w:val="left" w:pos="1680"/>
              <w:tab w:val="right" w:leader="dot" w:pos="8296"/>
            </w:tabs>
            <w:rPr>
              <w:noProof/>
            </w:rPr>
          </w:pPr>
          <w:hyperlink w:anchor="_Toc429770488" w:history="1">
            <w:r w:rsidR="00C415F6" w:rsidRPr="00C2111D">
              <w:rPr>
                <w:rStyle w:val="a8"/>
                <w:noProof/>
              </w:rPr>
              <w:t>2.6.2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_Toc429770488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0135BD">
          <w:pPr>
            <w:pStyle w:val="30"/>
            <w:tabs>
              <w:tab w:val="left" w:pos="1680"/>
              <w:tab w:val="right" w:leader="dot" w:pos="8296"/>
            </w:tabs>
            <w:rPr>
              <w:noProof/>
            </w:rPr>
          </w:pPr>
          <w:hyperlink w:anchor="_Toc429770489" w:history="1">
            <w:r w:rsidR="00C415F6" w:rsidRPr="00C2111D">
              <w:rPr>
                <w:rStyle w:val="a8"/>
                <w:noProof/>
              </w:rPr>
              <w:t>2.6.3</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_Toc429770489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C415F6">
          <w:r>
            <w:rPr>
              <w:b/>
              <w:bCs/>
              <w:lang w:val="zh-CN"/>
            </w:rPr>
            <w:fldChar w:fldCharType="end"/>
          </w:r>
        </w:p>
      </w:sdtContent>
    </w:sdt>
    <w:p w:rsidR="00C415F6" w:rsidRDefault="00C415F6">
      <w:pPr>
        <w:widowControl/>
        <w:jc w:val="left"/>
      </w:pPr>
    </w:p>
    <w:p w:rsidR="00C415F6" w:rsidRDefault="00C415F6">
      <w:pPr>
        <w:widowControl/>
        <w:jc w:val="left"/>
      </w:pPr>
    </w:p>
    <w:p w:rsidR="00C415F6" w:rsidRDefault="00C415F6" w:rsidP="00C415F6">
      <w:pPr>
        <w:widowControl/>
        <w:spacing w:before="480" w:after="240"/>
        <w:jc w:val="left"/>
      </w:pPr>
    </w:p>
    <w:p w:rsidR="00C415F6" w:rsidRDefault="00C415F6" w:rsidP="00C415F6">
      <w:pPr>
        <w:widowControl/>
        <w:spacing w:before="480" w:after="240"/>
        <w:jc w:val="left"/>
      </w:pPr>
    </w:p>
    <w:p w:rsidR="00C415F6" w:rsidRDefault="00C415F6" w:rsidP="00C415F6">
      <w:pPr>
        <w:pStyle w:val="1"/>
        <w:keepLines w:val="0"/>
        <w:widowControl/>
        <w:numPr>
          <w:ilvl w:val="0"/>
          <w:numId w:val="2"/>
        </w:numPr>
        <w:tabs>
          <w:tab w:val="left" w:pos="432"/>
        </w:tabs>
        <w:spacing w:before="480" w:after="240" w:line="360" w:lineRule="auto"/>
        <w:ind w:left="431" w:hanging="431"/>
        <w:jc w:val="left"/>
      </w:pPr>
      <w:bookmarkStart w:id="0" w:name="_Toc233713092"/>
      <w:bookmarkStart w:id="1" w:name="_Toc429770438"/>
      <w:r>
        <w:rPr>
          <w:rFonts w:hint="eastAsia"/>
        </w:rPr>
        <w:lastRenderedPageBreak/>
        <w:t>前言</w:t>
      </w:r>
      <w:bookmarkEnd w:id="0"/>
      <w:bookmarkEnd w:id="1"/>
    </w:p>
    <w:p w:rsidR="00C415F6" w:rsidRDefault="00C415F6" w:rsidP="00C415F6">
      <w:pPr>
        <w:pStyle w:val="a6"/>
        <w:spacing w:line="360" w:lineRule="auto"/>
        <w:ind w:leftChars="0" w:left="0" w:firstLineChars="200" w:firstLine="480"/>
      </w:pPr>
      <w:r>
        <w:rPr>
          <w:rFonts w:hint="eastAsia"/>
        </w:rPr>
        <w:t>本文档是《</w:t>
      </w:r>
      <w:r w:rsidR="00707583">
        <w:rPr>
          <w:rFonts w:ascii="宋体" w:hAnsi="宋体"/>
        </w:rPr>
        <w:t>prpall</w:t>
      </w:r>
      <w:r w:rsidR="00707583">
        <w:rPr>
          <w:rFonts w:ascii="宋体" w:hAnsi="宋体" w:hint="eastAsia"/>
        </w:rPr>
        <w:t>项目</w:t>
      </w:r>
      <w:r>
        <w:rPr>
          <w:rFonts w:ascii="宋体" w:hAnsi="宋体" w:hint="eastAsia"/>
        </w:rPr>
        <w:t>开发规范</w:t>
      </w:r>
      <w:r>
        <w:rPr>
          <w:rFonts w:hint="eastAsia"/>
        </w:rPr>
        <w:t>》，文档讲述的内容要求所有开发人员必须遵守。</w:t>
      </w:r>
    </w:p>
    <w:p w:rsidR="00C415F6" w:rsidRDefault="00C415F6" w:rsidP="00C415F6">
      <w:pPr>
        <w:pStyle w:val="a6"/>
        <w:spacing w:line="360" w:lineRule="auto"/>
        <w:ind w:leftChars="0" w:left="0" w:firstLineChars="200" w:firstLine="480"/>
      </w:pPr>
      <w:r>
        <w:rPr>
          <w:rFonts w:hint="eastAsia"/>
        </w:rPr>
        <w:t>开发人员还需要查阅《</w:t>
      </w:r>
      <w:r w:rsidR="0006522B">
        <w:rPr>
          <w:rFonts w:ascii="宋体" w:hAnsi="宋体"/>
        </w:rPr>
        <w:t>prpall</w:t>
      </w:r>
      <w:r w:rsidR="0006522B">
        <w:rPr>
          <w:rFonts w:ascii="宋体" w:hAnsi="宋体" w:hint="eastAsia"/>
        </w:rPr>
        <w:t>项目</w:t>
      </w:r>
      <w:r>
        <w:rPr>
          <w:rFonts w:ascii="宋体" w:hAnsi="宋体" w:hint="eastAsia"/>
        </w:rPr>
        <w:t>开发指南</w:t>
      </w:r>
      <w:r>
        <w:rPr>
          <w:rFonts w:hint="eastAsia"/>
        </w:rPr>
        <w:t>》，《</w:t>
      </w:r>
      <w:r w:rsidR="0006522B">
        <w:rPr>
          <w:rFonts w:ascii="宋体" w:hAnsi="宋体"/>
        </w:rPr>
        <w:t>prpall</w:t>
      </w:r>
      <w:r w:rsidR="0006522B">
        <w:rPr>
          <w:rFonts w:ascii="宋体" w:hAnsi="宋体" w:hint="eastAsia"/>
        </w:rPr>
        <w:t>项目</w:t>
      </w:r>
      <w:r>
        <w:rPr>
          <w:rFonts w:ascii="宋体" w:hAnsi="宋体" w:hint="eastAsia"/>
        </w:rPr>
        <w:t>开发规范</w:t>
      </w:r>
      <w:r>
        <w:rPr>
          <w:rFonts w:hint="eastAsia"/>
        </w:rPr>
        <w:t>》和《</w:t>
      </w:r>
      <w:r w:rsidR="0006522B">
        <w:rPr>
          <w:rFonts w:ascii="宋体" w:hAnsi="宋体"/>
        </w:rPr>
        <w:t>prpall</w:t>
      </w:r>
      <w:r w:rsidR="0006522B">
        <w:rPr>
          <w:rFonts w:ascii="宋体" w:hAnsi="宋体" w:hint="eastAsia"/>
        </w:rPr>
        <w:t>项目</w:t>
      </w:r>
      <w:r>
        <w:rPr>
          <w:rFonts w:ascii="宋体" w:hAnsi="宋体" w:hint="eastAsia"/>
        </w:rPr>
        <w:t>开发指南</w:t>
      </w:r>
      <w:r>
        <w:rPr>
          <w:rFonts w:hint="eastAsia"/>
        </w:rPr>
        <w:t>》具有同等效力。</w:t>
      </w:r>
    </w:p>
    <w:p w:rsidR="00C415F6" w:rsidRDefault="00C415F6" w:rsidP="00C415F6">
      <w:pPr>
        <w:pStyle w:val="a6"/>
        <w:spacing w:line="360" w:lineRule="auto"/>
        <w:ind w:leftChars="0" w:left="0" w:firstLineChars="200" w:firstLine="480"/>
      </w:pPr>
      <w:r>
        <w:rPr>
          <w:rFonts w:hint="eastAsia"/>
        </w:rPr>
        <w:t>参与项目开发的任何开发人员如果对本文档讲述的内容有疑问，在开发前请询问项目经理，不允许任何开发人员以任何理由违反本文档讲述的规范要求。</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2" w:name="_Toc233713093"/>
      <w:bookmarkStart w:id="3" w:name="_Toc198953160"/>
      <w:bookmarkStart w:id="4" w:name="_Toc198375254"/>
      <w:bookmarkStart w:id="5" w:name="_Toc136797162"/>
      <w:bookmarkStart w:id="6" w:name="_Toc137979594"/>
      <w:bookmarkStart w:id="7" w:name="_Toc429770439"/>
      <w:r>
        <w:rPr>
          <w:rFonts w:hint="eastAsia"/>
          <w:sz w:val="24"/>
          <w:szCs w:val="24"/>
        </w:rPr>
        <w:t>文档编写目的</w:t>
      </w:r>
      <w:bookmarkEnd w:id="2"/>
      <w:bookmarkEnd w:id="3"/>
      <w:bookmarkEnd w:id="4"/>
      <w:bookmarkEnd w:id="5"/>
      <w:bookmarkEnd w:id="6"/>
      <w:bookmarkEnd w:id="7"/>
    </w:p>
    <w:p w:rsidR="00C415F6" w:rsidRDefault="00C415F6" w:rsidP="00C415F6">
      <w:pPr>
        <w:pStyle w:val="a6"/>
        <w:spacing w:line="360" w:lineRule="auto"/>
        <w:ind w:leftChars="0" w:left="0" w:firstLineChars="200" w:firstLine="480"/>
      </w:pPr>
      <w:r>
        <w:rPr>
          <w:rFonts w:hint="eastAsia"/>
        </w:rPr>
        <w:t>规范开发思想，约束开发行为，明确开发纪律。</w:t>
      </w:r>
    </w:p>
    <w:p w:rsidR="00C415F6" w:rsidRDefault="00C415F6" w:rsidP="00C415F6">
      <w:pPr>
        <w:ind w:left="480"/>
      </w:pPr>
      <w:r>
        <w:rPr>
          <w:rFonts w:hint="eastAsia"/>
        </w:rPr>
        <w:t>特别约定：</w:t>
      </w:r>
    </w:p>
    <w:p w:rsidR="00C415F6" w:rsidRDefault="00C415F6" w:rsidP="00C415F6">
      <w:pPr>
        <w:numPr>
          <w:ilvl w:val="0"/>
          <w:numId w:val="4"/>
        </w:numPr>
        <w:spacing w:line="360" w:lineRule="auto"/>
      </w:pPr>
      <w:r>
        <w:rPr>
          <w:rFonts w:hint="eastAsia"/>
        </w:rPr>
        <w:t>本章规范中，我们用“</w:t>
      </w:r>
      <w:r>
        <w:t>module</w:t>
      </w:r>
      <w:r>
        <w:rPr>
          <w:rFonts w:hint="eastAsia"/>
        </w:rPr>
        <w:t>”代表“模块”。例如“</w:t>
      </w:r>
      <w:r>
        <w:t>module</w:t>
      </w:r>
      <w:r>
        <w:rPr>
          <w:rFonts w:hint="eastAsia"/>
        </w:rPr>
        <w:t>的</w:t>
      </w:r>
      <w:r>
        <w:t>POJO</w:t>
      </w:r>
      <w:r>
        <w:rPr>
          <w:rFonts w:hint="eastAsia"/>
        </w:rPr>
        <w:t>类”表述为“模块的</w:t>
      </w:r>
      <w:r>
        <w:t>POJO</w:t>
      </w:r>
      <w:r>
        <w:rPr>
          <w:rFonts w:hint="eastAsia"/>
        </w:rPr>
        <w:t>类”。</w:t>
      </w:r>
    </w:p>
    <w:p w:rsidR="00C415F6" w:rsidRDefault="00C415F6" w:rsidP="00C415F6">
      <w:pPr>
        <w:numPr>
          <w:ilvl w:val="0"/>
          <w:numId w:val="4"/>
        </w:numPr>
        <w:spacing w:line="360" w:lineRule="auto"/>
      </w:pPr>
      <w:r>
        <w:rPr>
          <w:rFonts w:hint="eastAsia"/>
        </w:rPr>
        <w:t>本章规范中所有的英文单词都是严格遵守大小写的。</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8" w:name="_Toc233713094"/>
      <w:bookmarkStart w:id="9" w:name="_Toc198953161"/>
      <w:bookmarkStart w:id="10" w:name="_Toc198375255"/>
      <w:bookmarkStart w:id="11" w:name="_Toc137979595"/>
      <w:bookmarkStart w:id="12" w:name="_Toc136797163"/>
      <w:bookmarkStart w:id="13" w:name="_Toc129460011"/>
      <w:bookmarkStart w:id="14" w:name="_Toc125804449"/>
      <w:bookmarkStart w:id="15" w:name="_Toc13473488"/>
      <w:bookmarkStart w:id="16" w:name="_Toc13300283"/>
      <w:bookmarkStart w:id="17" w:name="_Toc429770440"/>
      <w:r>
        <w:rPr>
          <w:rFonts w:hint="eastAsia"/>
          <w:sz w:val="24"/>
          <w:szCs w:val="24"/>
        </w:rPr>
        <w:t>文档适用范围</w:t>
      </w:r>
      <w:bookmarkEnd w:id="8"/>
      <w:bookmarkEnd w:id="9"/>
      <w:bookmarkEnd w:id="10"/>
      <w:bookmarkEnd w:id="11"/>
      <w:bookmarkEnd w:id="12"/>
      <w:bookmarkEnd w:id="13"/>
      <w:bookmarkEnd w:id="14"/>
      <w:bookmarkEnd w:id="15"/>
      <w:bookmarkEnd w:id="16"/>
      <w:bookmarkEnd w:id="17"/>
    </w:p>
    <w:p w:rsidR="00C415F6" w:rsidRDefault="00C415F6" w:rsidP="00C415F6">
      <w:pPr>
        <w:ind w:firstLineChars="200" w:firstLine="420"/>
        <w:rPr>
          <w:sz w:val="24"/>
          <w:szCs w:val="24"/>
        </w:rPr>
      </w:pPr>
      <w:bookmarkStart w:id="18" w:name="_Hlt18991082"/>
      <w:bookmarkEnd w:id="18"/>
      <w:r>
        <w:rPr>
          <w:rFonts w:hint="eastAsia"/>
        </w:rPr>
        <w:t>本文档适用于使用</w:t>
      </w:r>
      <w:r w:rsidR="007109D1" w:rsidRPr="007109D1">
        <w:rPr>
          <w:rFonts w:hint="eastAsia"/>
        </w:rPr>
        <w:t>prpall</w:t>
      </w:r>
      <w:r w:rsidR="007109D1" w:rsidRPr="007109D1">
        <w:rPr>
          <w:rFonts w:hint="eastAsia"/>
        </w:rPr>
        <w:t>项目</w:t>
      </w:r>
      <w:r>
        <w:rPr>
          <w:rFonts w:hint="eastAsia"/>
        </w:rPr>
        <w:t>的项目组成员。下表是本文档对于项目组成员的最低要求程度：</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1476"/>
        <w:gridCol w:w="5196"/>
      </w:tblGrid>
      <w:tr w:rsidR="00C415F6" w:rsidTr="00C415F6">
        <w:tc>
          <w:tcPr>
            <w:tcW w:w="255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项目组成员</w:t>
            </w:r>
          </w:p>
        </w:tc>
        <w:tc>
          <w:tcPr>
            <w:tcW w:w="14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是否必读</w:t>
            </w:r>
          </w:p>
        </w:tc>
        <w:tc>
          <w:tcPr>
            <w:tcW w:w="519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要求程度</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项目经理</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系统分析师（业务）</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系统分析师（技术）</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高级程序员</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开发工程师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质量保证工程师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bl>
    <w:p w:rsidR="00C415F6" w:rsidRDefault="00C415F6" w:rsidP="00C415F6">
      <w:pPr>
        <w:ind w:firstLineChars="200" w:firstLine="420"/>
        <w:rPr>
          <w:rFonts w:ascii="Times New Roman" w:hAnsi="Times New Roman" w:cs="Times New Roman"/>
        </w:rPr>
      </w:pPr>
      <w:r>
        <w:rPr>
          <w:rFonts w:hint="eastAsia"/>
        </w:rPr>
        <w:t>对于项目经理、系统分析师、高级程序员和开发工程师，还需要阅读《</w:t>
      </w:r>
      <w:r w:rsidR="008A0F03" w:rsidRPr="008A0F03">
        <w:rPr>
          <w:rFonts w:ascii="宋体" w:hAnsi="宋体"/>
        </w:rPr>
        <w:t>prpall</w:t>
      </w:r>
      <w:r w:rsidR="008A0F03" w:rsidRPr="008A0F03">
        <w:rPr>
          <w:rFonts w:ascii="宋体" w:hAnsi="宋体" w:hint="eastAsia"/>
        </w:rPr>
        <w:t>项目</w:t>
      </w:r>
      <w:r>
        <w:rPr>
          <w:rFonts w:hint="eastAsia"/>
        </w:rPr>
        <w:t>架构设计说明书》和《</w:t>
      </w:r>
      <w:r w:rsidR="008A0F03" w:rsidRPr="008A0F03">
        <w:rPr>
          <w:rFonts w:ascii="宋体" w:hAnsi="宋体"/>
        </w:rPr>
        <w:t>prpall</w:t>
      </w:r>
      <w:r w:rsidR="008A0F03" w:rsidRPr="008A0F03">
        <w:rPr>
          <w:rFonts w:ascii="宋体" w:hAnsi="宋体" w:hint="eastAsia"/>
        </w:rPr>
        <w:t>项目</w:t>
      </w:r>
      <w:r>
        <w:rPr>
          <w:rFonts w:ascii="宋体" w:hAnsi="宋体" w:hint="eastAsia"/>
        </w:rPr>
        <w:t>开发指南</w:t>
      </w:r>
      <w:r>
        <w:rPr>
          <w:rFonts w:hint="eastAsia"/>
        </w:rPr>
        <w:t>》。</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19" w:name="_Toc233713095"/>
      <w:bookmarkStart w:id="20" w:name="_Toc198953162"/>
      <w:bookmarkStart w:id="21" w:name="_Toc198375256"/>
      <w:bookmarkStart w:id="22" w:name="_Toc136797164"/>
      <w:bookmarkStart w:id="23" w:name="_Toc137979596"/>
      <w:bookmarkStart w:id="24" w:name="_Toc429770441"/>
      <w:r>
        <w:rPr>
          <w:rFonts w:hint="eastAsia"/>
          <w:sz w:val="24"/>
          <w:szCs w:val="24"/>
        </w:rPr>
        <w:t>修订历史</w:t>
      </w:r>
      <w:bookmarkEnd w:id="19"/>
      <w:bookmarkEnd w:id="20"/>
      <w:bookmarkEnd w:id="21"/>
      <w:bookmarkEnd w:id="22"/>
      <w:bookmarkEnd w:id="23"/>
      <w:bookmarkEnd w:id="24"/>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876"/>
        <w:gridCol w:w="1516"/>
        <w:gridCol w:w="1116"/>
        <w:gridCol w:w="3872"/>
      </w:tblGrid>
      <w:tr w:rsidR="00C415F6" w:rsidTr="00C415F6">
        <w:tc>
          <w:tcPr>
            <w:tcW w:w="1620"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rPr>
                <w:sz w:val="24"/>
                <w:szCs w:val="24"/>
              </w:rPr>
            </w:pPr>
            <w:r>
              <w:rPr>
                <w:rFonts w:hint="eastAsia"/>
              </w:rPr>
              <w:t>修订章节</w:t>
            </w:r>
          </w:p>
        </w:tc>
        <w:tc>
          <w:tcPr>
            <w:tcW w:w="8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类型</w:t>
            </w:r>
          </w:p>
        </w:tc>
        <w:tc>
          <w:tcPr>
            <w:tcW w:w="15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日期</w:t>
            </w:r>
          </w:p>
        </w:tc>
        <w:tc>
          <w:tcPr>
            <w:tcW w:w="11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作者</w:t>
            </w:r>
          </w:p>
        </w:tc>
        <w:tc>
          <w:tcPr>
            <w:tcW w:w="3872"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说明</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全部</w:t>
            </w:r>
          </w:p>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创建</w:t>
            </w:r>
          </w:p>
        </w:tc>
        <w:tc>
          <w:tcPr>
            <w:tcW w:w="1516" w:type="dxa"/>
            <w:tcBorders>
              <w:top w:val="single" w:sz="4" w:space="0" w:color="auto"/>
              <w:left w:val="single" w:sz="4" w:space="0" w:color="auto"/>
              <w:bottom w:val="single" w:sz="4" w:space="0" w:color="auto"/>
              <w:right w:val="single" w:sz="4" w:space="0" w:color="auto"/>
            </w:tcBorders>
            <w:hideMark/>
          </w:tcPr>
          <w:p w:rsidR="00C415F6" w:rsidRDefault="008A0F03">
            <w:r>
              <w:t>2015-09-11</w:t>
            </w:r>
          </w:p>
        </w:tc>
        <w:tc>
          <w:tcPr>
            <w:tcW w:w="1116" w:type="dxa"/>
            <w:tcBorders>
              <w:top w:val="single" w:sz="4" w:space="0" w:color="auto"/>
              <w:left w:val="single" w:sz="4" w:space="0" w:color="auto"/>
              <w:bottom w:val="single" w:sz="4" w:space="0" w:color="auto"/>
              <w:right w:val="single" w:sz="4" w:space="0" w:color="auto"/>
            </w:tcBorders>
            <w:hideMark/>
          </w:tcPr>
          <w:p w:rsidR="00C415F6" w:rsidRDefault="008A0F03">
            <w:r>
              <w:rPr>
                <w:rFonts w:hint="eastAsia"/>
              </w:rPr>
              <w:t>张百成</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新建文档</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全部</w:t>
            </w:r>
          </w:p>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修改</w:t>
            </w:r>
          </w:p>
        </w:tc>
        <w:tc>
          <w:tcPr>
            <w:tcW w:w="1516" w:type="dxa"/>
            <w:tcBorders>
              <w:top w:val="single" w:sz="4" w:space="0" w:color="auto"/>
              <w:left w:val="single" w:sz="4" w:space="0" w:color="auto"/>
              <w:bottom w:val="single" w:sz="4" w:space="0" w:color="auto"/>
              <w:right w:val="single" w:sz="4" w:space="0" w:color="auto"/>
            </w:tcBorders>
            <w:hideMark/>
          </w:tcPr>
          <w:p w:rsidR="00C415F6" w:rsidRDefault="008A0F03">
            <w:r>
              <w:t>2015-09-11</w:t>
            </w:r>
          </w:p>
        </w:tc>
        <w:tc>
          <w:tcPr>
            <w:tcW w:w="1116" w:type="dxa"/>
            <w:tcBorders>
              <w:top w:val="single" w:sz="4" w:space="0" w:color="auto"/>
              <w:left w:val="single" w:sz="4" w:space="0" w:color="auto"/>
              <w:bottom w:val="single" w:sz="4" w:space="0" w:color="auto"/>
              <w:right w:val="single" w:sz="4" w:space="0" w:color="auto"/>
            </w:tcBorders>
            <w:hideMark/>
          </w:tcPr>
          <w:p w:rsidR="00C415F6" w:rsidRDefault="008A0F03">
            <w:r>
              <w:rPr>
                <w:rFonts w:hint="eastAsia"/>
              </w:rPr>
              <w:t>张百成</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修正不足，细化内容</w:t>
            </w:r>
          </w:p>
        </w:tc>
      </w:tr>
    </w:tbl>
    <w:p w:rsidR="00C415F6" w:rsidRDefault="00C415F6" w:rsidP="00C415F6">
      <w:pPr>
        <w:pStyle w:val="1"/>
        <w:keepLines w:val="0"/>
        <w:widowControl/>
        <w:numPr>
          <w:ilvl w:val="0"/>
          <w:numId w:val="2"/>
        </w:numPr>
        <w:tabs>
          <w:tab w:val="left" w:pos="432"/>
        </w:tabs>
        <w:spacing w:before="480" w:after="240" w:line="360" w:lineRule="auto"/>
        <w:ind w:left="431" w:hanging="431"/>
        <w:jc w:val="left"/>
        <w:rPr>
          <w:rFonts w:ascii="Times New Roman" w:hAnsi="Times New Roman" w:cs="Times New Roman"/>
        </w:rPr>
      </w:pPr>
      <w:bookmarkStart w:id="25" w:name="_Toc233713096"/>
      <w:bookmarkStart w:id="26" w:name="_Toc198953163"/>
      <w:bookmarkStart w:id="27" w:name="_Toc198375257"/>
      <w:bookmarkStart w:id="28" w:name="_Toc137979597"/>
      <w:bookmarkStart w:id="29" w:name="_Toc429770442"/>
      <w:r>
        <w:rPr>
          <w:rFonts w:hint="eastAsia"/>
        </w:rPr>
        <w:lastRenderedPageBreak/>
        <w:t>开发环境和配置</w:t>
      </w:r>
      <w:bookmarkEnd w:id="25"/>
      <w:bookmarkEnd w:id="26"/>
      <w:bookmarkEnd w:id="27"/>
      <w:bookmarkEnd w:id="28"/>
      <w:bookmarkEnd w:id="29"/>
    </w:p>
    <w:p w:rsidR="00C415F6" w:rsidRDefault="00C415F6" w:rsidP="00C415F6">
      <w:pPr>
        <w:ind w:firstLineChars="200" w:firstLine="420"/>
      </w:pPr>
      <w:r>
        <w:rPr>
          <w:rFonts w:hint="eastAsia"/>
        </w:rPr>
        <w:t>必须遵守《</w:t>
      </w:r>
      <w:r w:rsidR="005000EB">
        <w:t>prpall</w:t>
      </w:r>
      <w:r>
        <w:rPr>
          <w:rFonts w:hint="eastAsia"/>
        </w:rPr>
        <w:t>开发环境搭建指南》的讲述。</w:t>
      </w:r>
    </w:p>
    <w:p w:rsidR="00C415F6" w:rsidRDefault="00C415F6" w:rsidP="00C415F6"/>
    <w:p w:rsidR="00C415F6" w:rsidRDefault="00C415F6" w:rsidP="00C415F6">
      <w:pPr>
        <w:pStyle w:val="2"/>
        <w:numPr>
          <w:ilvl w:val="1"/>
          <w:numId w:val="2"/>
        </w:numPr>
      </w:pPr>
      <w:bookmarkStart w:id="30" w:name="_Toc233713097"/>
      <w:bookmarkStart w:id="31" w:name="_Toc429770443"/>
      <w:r>
        <w:rPr>
          <w:rFonts w:hint="eastAsia"/>
        </w:rPr>
        <w:t>开发规范总揽</w:t>
      </w:r>
      <w:bookmarkEnd w:id="30"/>
      <w:bookmarkEnd w:id="31"/>
    </w:p>
    <w:p w:rsidR="00C415F6" w:rsidRDefault="00C415F6" w:rsidP="00C415F6">
      <w:pPr>
        <w:pStyle w:val="3"/>
        <w:numPr>
          <w:ilvl w:val="2"/>
          <w:numId w:val="2"/>
        </w:numPr>
      </w:pPr>
      <w:bookmarkStart w:id="32" w:name="_Toc233713098"/>
      <w:bookmarkStart w:id="33" w:name="_Toc429770444"/>
      <w:r>
        <w:rPr>
          <w:rFonts w:hint="eastAsia"/>
        </w:rPr>
        <w:t>模块分解图</w:t>
      </w:r>
      <w:bookmarkEnd w:id="32"/>
      <w:bookmarkEnd w:id="33"/>
    </w:p>
    <w:bookmarkStart w:id="34" w:name="OLE_LINK1"/>
    <w:p w:rsidR="00C415F6" w:rsidRDefault="00C415F6" w:rsidP="00C415F6">
      <w:r>
        <w:rPr>
          <w:rFonts w:ascii="Times New Roman" w:eastAsia="宋体" w:hAnsi="Times New Roman" w:cs="Times New Roman"/>
          <w:sz w:val="24"/>
          <w:szCs w:val="24"/>
        </w:rPr>
        <w:object w:dxaOrig="6795" w:dyaOrig="5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96.25pt" o:ole="">
            <v:imagedata r:id="rId8" o:title=""/>
          </v:shape>
          <o:OLEObject Type="Embed" ProgID="Visio.Drawing.11" ShapeID="_x0000_i1025" DrawAspect="Content" ObjectID="_1503528344" r:id="rId9"/>
        </w:object>
      </w:r>
      <w:bookmarkEnd w:id="34"/>
    </w:p>
    <w:p w:rsidR="00C415F6" w:rsidRDefault="00C415F6" w:rsidP="00C415F6">
      <w:pPr>
        <w:pStyle w:val="3"/>
        <w:numPr>
          <w:ilvl w:val="2"/>
          <w:numId w:val="2"/>
        </w:numPr>
      </w:pPr>
      <w:bookmarkStart w:id="35" w:name="_Toc233713099"/>
      <w:bookmarkStart w:id="36" w:name="_Toc232852314"/>
      <w:bookmarkStart w:id="37" w:name="_Toc429770445"/>
      <w:r>
        <w:rPr>
          <w:rFonts w:hint="eastAsia"/>
        </w:rPr>
        <w:t>模块简要说明</w:t>
      </w:r>
      <w:bookmarkEnd w:id="35"/>
      <w:bookmarkEnd w:id="36"/>
      <w:bookmarkEnd w:id="37"/>
    </w:p>
    <w:p w:rsidR="00C415F6" w:rsidRDefault="00C415F6" w:rsidP="00C415F6">
      <w:pPr>
        <w:ind w:left="420"/>
      </w:pPr>
      <w:r>
        <w:rPr>
          <w:rFonts w:hAnsi="宋体" w:hint="eastAsia"/>
        </w:rPr>
        <w:t>下面对每一个模块需要描述的命名规范进行简要的说明：</w:t>
      </w:r>
    </w:p>
    <w:p w:rsidR="00C415F6" w:rsidRDefault="00C415F6" w:rsidP="00C415F6">
      <w:pPr>
        <w:numPr>
          <w:ilvl w:val="0"/>
          <w:numId w:val="6"/>
        </w:numPr>
        <w:spacing w:line="360" w:lineRule="auto"/>
      </w:pPr>
      <w:r>
        <w:rPr>
          <w:rFonts w:hAnsi="宋体" w:hint="eastAsia"/>
        </w:rPr>
        <w:t>前台页面：描述前台页面文件的命名规则、前台</w:t>
      </w:r>
      <w:r>
        <w:t>action</w:t>
      </w:r>
      <w:r>
        <w:rPr>
          <w:rFonts w:hAnsi="宋体" w:hint="eastAsia"/>
        </w:rPr>
        <w:t>请求的命名规则。</w:t>
      </w:r>
    </w:p>
    <w:p w:rsidR="00C415F6" w:rsidRDefault="00C415F6" w:rsidP="00C415F6">
      <w:pPr>
        <w:numPr>
          <w:ilvl w:val="0"/>
          <w:numId w:val="6"/>
        </w:numPr>
        <w:spacing w:line="360" w:lineRule="auto"/>
      </w:pPr>
      <w:r>
        <w:t>Spring</w:t>
      </w:r>
      <w:r>
        <w:rPr>
          <w:rFonts w:hAnsi="宋体" w:hint="eastAsia"/>
        </w:rPr>
        <w:t>配置文件：描述</w:t>
      </w:r>
      <w:r>
        <w:t>Spring</w:t>
      </w:r>
      <w:r>
        <w:rPr>
          <w:rFonts w:hAnsi="宋体" w:hint="eastAsia"/>
        </w:rPr>
        <w:t>对于</w:t>
      </w:r>
      <w:r w:rsidR="00424B27">
        <w:t>Controller</w:t>
      </w:r>
      <w:r>
        <w:rPr>
          <w:rFonts w:hAnsi="宋体" w:hint="eastAsia"/>
        </w:rPr>
        <w:t>和</w:t>
      </w:r>
      <w:r>
        <w:t>Service</w:t>
      </w:r>
      <w:r>
        <w:rPr>
          <w:rFonts w:hAnsi="宋体" w:hint="eastAsia"/>
        </w:rPr>
        <w:t>的</w:t>
      </w:r>
      <w:r>
        <w:t>bean</w:t>
      </w:r>
      <w:r>
        <w:rPr>
          <w:rFonts w:hAnsi="宋体" w:hint="eastAsia"/>
        </w:rPr>
        <w:t>命名规范。</w:t>
      </w:r>
    </w:p>
    <w:p w:rsidR="00C415F6" w:rsidRDefault="00C415F6" w:rsidP="00C415F6">
      <w:pPr>
        <w:numPr>
          <w:ilvl w:val="0"/>
          <w:numId w:val="6"/>
        </w:numPr>
        <w:spacing w:line="360" w:lineRule="auto"/>
      </w:pPr>
      <w:r>
        <w:t>Java</w:t>
      </w:r>
      <w:r>
        <w:rPr>
          <w:rFonts w:hAnsi="宋体" w:hint="eastAsia"/>
        </w:rPr>
        <w:t>类：描述每一个功能对应的</w:t>
      </w:r>
      <w:r w:rsidR="00424B27">
        <w:t>Controller</w:t>
      </w:r>
      <w:r>
        <w:rPr>
          <w:rFonts w:hAnsi="宋体" w:hint="eastAsia"/>
        </w:rPr>
        <w:t>类、</w:t>
      </w:r>
      <w:r>
        <w:t>Service</w:t>
      </w:r>
      <w:r>
        <w:rPr>
          <w:rFonts w:hAnsi="宋体" w:hint="eastAsia"/>
        </w:rPr>
        <w:t>类和</w:t>
      </w:r>
      <w:r>
        <w:t>Service</w:t>
      </w:r>
      <w:r>
        <w:rPr>
          <w:rFonts w:hAnsi="宋体" w:hint="eastAsia"/>
        </w:rPr>
        <w:t>实现类的命名规范。</w:t>
      </w:r>
    </w:p>
    <w:p w:rsidR="00C415F6" w:rsidRDefault="00C415F6" w:rsidP="00C415F6">
      <w:pPr>
        <w:numPr>
          <w:ilvl w:val="0"/>
          <w:numId w:val="6"/>
        </w:numPr>
        <w:spacing w:line="360" w:lineRule="auto"/>
      </w:pPr>
      <w:r>
        <w:t>Java</w:t>
      </w:r>
      <w:r>
        <w:rPr>
          <w:rFonts w:hAnsi="宋体" w:hint="eastAsia"/>
        </w:rPr>
        <w:t>类中的方法：描述</w:t>
      </w:r>
      <w:r w:rsidR="00424B27">
        <w:t>Controller</w:t>
      </w:r>
      <w:r>
        <w:rPr>
          <w:rFonts w:hAnsi="宋体" w:hint="eastAsia"/>
        </w:rPr>
        <w:t>类中增删改查方法和其他业务方法的命名规范，以及</w:t>
      </w:r>
      <w:r>
        <w:t>Service</w:t>
      </w:r>
      <w:r>
        <w:rPr>
          <w:rFonts w:hAnsi="宋体" w:hint="eastAsia"/>
        </w:rPr>
        <w:t>类中方法的命名规范。</w:t>
      </w:r>
    </w:p>
    <w:p w:rsidR="00C415F6" w:rsidRDefault="00C415F6" w:rsidP="00C415F6">
      <w:pPr>
        <w:numPr>
          <w:ilvl w:val="0"/>
          <w:numId w:val="6"/>
        </w:numPr>
        <w:spacing w:line="360" w:lineRule="auto"/>
      </w:pPr>
      <w:r>
        <w:lastRenderedPageBreak/>
        <w:t>Java</w:t>
      </w:r>
      <w:r>
        <w:rPr>
          <w:rFonts w:hAnsi="宋体" w:hint="eastAsia"/>
        </w:rPr>
        <w:t>类中的变量：描述</w:t>
      </w:r>
      <w:r w:rsidR="00175573">
        <w:t>Controller</w:t>
      </w:r>
      <w:r>
        <w:rPr>
          <w:rFonts w:hAnsi="宋体" w:hint="eastAsia"/>
        </w:rPr>
        <w:t>类中</w:t>
      </w:r>
      <w:r>
        <w:t>Service</w:t>
      </w:r>
      <w:r>
        <w:rPr>
          <w:rFonts w:hAnsi="宋体" w:hint="eastAsia"/>
        </w:rPr>
        <w:t>变量和各辅助变量的命名规范。</w:t>
      </w:r>
    </w:p>
    <w:p w:rsidR="00C415F6" w:rsidRDefault="00C415F6" w:rsidP="00C415F6">
      <w:pPr>
        <w:ind w:firstLine="420"/>
      </w:pPr>
      <w:r>
        <w:rPr>
          <w:rFonts w:hAnsi="宋体" w:hint="eastAsia"/>
        </w:rPr>
        <w:t>具体参看以下内容。</w:t>
      </w:r>
    </w:p>
    <w:p w:rsidR="00C415F6" w:rsidRDefault="00C415F6" w:rsidP="00C415F6">
      <w:pPr>
        <w:pStyle w:val="2"/>
        <w:numPr>
          <w:ilvl w:val="1"/>
          <w:numId w:val="2"/>
        </w:numPr>
      </w:pPr>
      <w:bookmarkStart w:id="38" w:name="_Toc233713100"/>
      <w:bookmarkStart w:id="39" w:name="_Toc429770446"/>
      <w:r>
        <w:rPr>
          <w:rFonts w:hint="eastAsia"/>
        </w:rPr>
        <w:t>工程目录规范</w:t>
      </w:r>
      <w:bookmarkEnd w:id="38"/>
      <w:bookmarkEnd w:id="39"/>
    </w:p>
    <w:p w:rsidR="00C415F6" w:rsidRDefault="00C415F6" w:rsidP="00C415F6">
      <w:pPr>
        <w:ind w:firstLine="420"/>
      </w:pPr>
      <w:r>
        <w:rPr>
          <w:rFonts w:hint="eastAsia"/>
        </w:rPr>
        <w:t>以我们实际工程为例，我们主要分为</w:t>
      </w:r>
      <w:r>
        <w:t>3</w:t>
      </w:r>
      <w:r>
        <w:rPr>
          <w:rFonts w:hint="eastAsia"/>
        </w:rPr>
        <w:t>个部分，</w:t>
      </w:r>
      <w:r>
        <w:t>JSP</w:t>
      </w:r>
      <w:r>
        <w:rPr>
          <w:rFonts w:hint="eastAsia"/>
        </w:rPr>
        <w:t>页面，</w:t>
      </w:r>
      <w:r>
        <w:t>resource</w:t>
      </w:r>
      <w:r>
        <w:rPr>
          <w:rFonts w:hint="eastAsia"/>
        </w:rPr>
        <w:t>配置文件和</w:t>
      </w:r>
      <w:r>
        <w:t>java</w:t>
      </w:r>
      <w:r>
        <w:rPr>
          <w:rFonts w:hint="eastAsia"/>
        </w:rPr>
        <w:t>类文件。这三个方面构成了我们整体的工程体系，也是我们日常接触最多的目录体系。所以说一个规范的目录体系是我们赖以开发的基础和模板。</w:t>
      </w:r>
    </w:p>
    <w:p w:rsidR="00C415F6" w:rsidRDefault="00C415F6" w:rsidP="00C415F6">
      <w:pPr>
        <w:ind w:firstLine="420"/>
      </w:pPr>
      <w:r>
        <w:rPr>
          <w:rFonts w:hint="eastAsia"/>
        </w:rPr>
        <w:t>除特别用途外，目录名必须全部为小写。</w:t>
      </w:r>
    </w:p>
    <w:p w:rsidR="00C415F6" w:rsidRDefault="00BC50B3" w:rsidP="00C415F6">
      <w:pPr>
        <w:pStyle w:val="3"/>
        <w:numPr>
          <w:ilvl w:val="2"/>
          <w:numId w:val="2"/>
        </w:numPr>
      </w:pPr>
      <w:bookmarkStart w:id="40" w:name="_Toc233713101"/>
      <w:bookmarkStart w:id="41" w:name="_Toc429770447"/>
      <w:r>
        <w:rPr>
          <w:rFonts w:hint="eastAsia"/>
        </w:rPr>
        <w:t>根</w:t>
      </w:r>
      <w:r w:rsidR="00C415F6">
        <w:rPr>
          <w:rFonts w:hint="eastAsia"/>
        </w:rPr>
        <w:t>目录规范</w:t>
      </w:r>
      <w:bookmarkEnd w:id="40"/>
      <w:bookmarkEnd w:id="41"/>
    </w:p>
    <w:p w:rsidR="00C415F6" w:rsidRDefault="00BC50B3" w:rsidP="00C415F6">
      <w:pPr>
        <w:rPr>
          <w:rFonts w:hint="eastAsia"/>
        </w:rPr>
      </w:pPr>
      <w:r>
        <w:rPr>
          <w:noProof/>
        </w:rPr>
        <w:drawing>
          <wp:inline distT="0" distB="0" distL="0" distR="0" wp14:anchorId="026A2858" wp14:editId="2B4CDD9A">
            <wp:extent cx="145732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170497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5981"/>
      </w:tblGrid>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360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C415F6" w:rsidRDefault="00F33184">
            <w:pPr>
              <w:rPr>
                <w:color w:val="0000FF"/>
              </w:rPr>
            </w:pPr>
            <w:r w:rsidRPr="00F33184">
              <w:rPr>
                <w:color w:val="0000FF"/>
              </w:rPr>
              <w:t>static</w:t>
            </w:r>
          </w:p>
        </w:tc>
        <w:tc>
          <w:tcPr>
            <w:tcW w:w="3605" w:type="pct"/>
            <w:tcBorders>
              <w:top w:val="single" w:sz="4" w:space="0" w:color="auto"/>
              <w:left w:val="single" w:sz="4" w:space="0" w:color="auto"/>
              <w:bottom w:val="single" w:sz="4" w:space="0" w:color="auto"/>
              <w:right w:val="single" w:sz="4" w:space="0" w:color="auto"/>
            </w:tcBorders>
            <w:hideMark/>
          </w:tcPr>
          <w:p w:rsidR="00C415F6" w:rsidRDefault="00F33184" w:rsidP="00F33184">
            <w:pPr>
              <w:rPr>
                <w:color w:val="0000FF"/>
              </w:rPr>
            </w:pPr>
            <w:r>
              <w:rPr>
                <w:rFonts w:hint="eastAsia"/>
                <w:color w:val="0000FF"/>
              </w:rPr>
              <w:t>静态</w:t>
            </w:r>
            <w:r w:rsidR="00C415F6">
              <w:rPr>
                <w:rFonts w:hint="eastAsia"/>
                <w:color w:val="0000FF"/>
              </w:rPr>
              <w:t>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sidRPr="00F33184">
              <w:rPr>
                <w:color w:val="0000FF"/>
              </w:rPr>
              <w:t>static</w:t>
            </w:r>
            <w:r>
              <w:rPr>
                <w:color w:val="0000FF"/>
              </w:rPr>
              <w:t>/</w:t>
            </w:r>
            <w:r>
              <w:rPr>
                <w:color w:val="0000FF"/>
              </w:rPr>
              <w:t>css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Pr>
                <w:rFonts w:hint="eastAsia"/>
                <w:color w:val="0000FF"/>
              </w:rPr>
              <w:t>样式文件目录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w:t>
            </w:r>
            <w:r>
              <w:rPr>
                <w:color w:val="0000FF"/>
              </w:rPr>
              <w:t>fonts</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字体文件目录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w:t>
            </w:r>
            <w:r>
              <w:rPr>
                <w:color w:val="0000FF"/>
              </w:rPr>
              <w:t>img</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图片文件目录</w:t>
            </w:r>
          </w:p>
        </w:tc>
      </w:tr>
      <w:tr w:rsidR="00F33184" w:rsidTr="00E526B5">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E526B5">
            <w:pPr>
              <w:rPr>
                <w:color w:val="0000FF"/>
              </w:rPr>
            </w:pPr>
            <w:r w:rsidRPr="00F33184">
              <w:rPr>
                <w:color w:val="0000FF"/>
              </w:rPr>
              <w:t>static</w:t>
            </w:r>
            <w:r>
              <w:rPr>
                <w:color w:val="0000FF"/>
              </w:rPr>
              <w:t>/js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E24F2A" w:rsidP="00E526B5">
            <w:pPr>
              <w:rPr>
                <w:color w:val="0000FF"/>
              </w:rPr>
            </w:pPr>
            <w:r>
              <w:rPr>
                <w:color w:val="0000FF"/>
              </w:rPr>
              <w:t>JS</w:t>
            </w:r>
            <w:r w:rsidR="00F33184">
              <w:rPr>
                <w:rFonts w:hint="eastAsia"/>
                <w:color w:val="0000FF"/>
              </w:rPr>
              <w:t>文件目录</w:t>
            </w:r>
          </w:p>
        </w:tc>
      </w:tr>
      <w:tr w:rsidR="00F33184" w:rsidRPr="004E08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F33184">
            <w:pPr>
              <w:rPr>
                <w:color w:val="0000FF"/>
              </w:rPr>
            </w:pPr>
            <w:r w:rsidRPr="004E08F6">
              <w:rPr>
                <w:color w:val="0000FF"/>
              </w:rPr>
              <w:t>WEB-INF</w:t>
            </w:r>
          </w:p>
        </w:tc>
        <w:tc>
          <w:tcPr>
            <w:tcW w:w="360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BC50B3">
            <w:pPr>
              <w:rPr>
                <w:color w:val="0000FF"/>
              </w:rPr>
            </w:pPr>
            <w:r w:rsidRPr="004E08F6">
              <w:rPr>
                <w:color w:val="0000FF"/>
              </w:rPr>
              <w:t>Web</w:t>
            </w:r>
            <w:r w:rsidRPr="004E08F6">
              <w:rPr>
                <w:rFonts w:hint="eastAsia"/>
                <w:color w:val="0000FF"/>
              </w:rPr>
              <w:t>应用系统部分，包括配置文件、库文件、类文件等</w:t>
            </w:r>
          </w:p>
        </w:tc>
      </w:tr>
    </w:tbl>
    <w:p w:rsidR="00C415F6" w:rsidRDefault="00C415F6" w:rsidP="00C415F6">
      <w:pPr>
        <w:pStyle w:val="3"/>
        <w:numPr>
          <w:ilvl w:val="2"/>
          <w:numId w:val="2"/>
        </w:numPr>
      </w:pPr>
      <w:bookmarkStart w:id="42" w:name="_Toc233713102"/>
      <w:bookmarkStart w:id="43" w:name="_Toc429770448"/>
      <w:r>
        <w:t>WEB</w:t>
      </w:r>
      <w:r>
        <w:rPr>
          <w:rFonts w:hint="eastAsia"/>
        </w:rPr>
        <w:t>目录规范</w:t>
      </w:r>
      <w:bookmarkEnd w:id="42"/>
      <w:bookmarkEnd w:id="43"/>
    </w:p>
    <w:p w:rsidR="00C415F6" w:rsidRDefault="00E24F2A" w:rsidP="00C415F6">
      <w:pPr>
        <w:rPr>
          <w:rFonts w:hint="eastAsia"/>
        </w:rPr>
      </w:pPr>
      <w:r>
        <w:rPr>
          <w:noProof/>
        </w:rPr>
        <w:drawing>
          <wp:inline distT="0" distB="0" distL="0" distR="0" wp14:anchorId="3579BFB3" wp14:editId="039F534C">
            <wp:extent cx="11811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100" cy="790575"/>
                    </a:xfrm>
                    <a:prstGeom prst="rect">
                      <a:avLst/>
                    </a:prstGeom>
                  </pic:spPr>
                </pic:pic>
              </a:graphicData>
            </a:graphic>
          </wp:inline>
        </w:drawing>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5428"/>
      </w:tblGrid>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5428"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w:t>
            </w:r>
            <w:r w:rsidRPr="00BC50B3">
              <w:rPr>
                <w:rFonts w:hint="eastAsia"/>
                <w:color w:val="0000FF"/>
              </w:rPr>
              <w:t>应用系统部分，包括配置文件、库文件、类文件等</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WEB-INF/classes</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rFonts w:hint="eastAsia"/>
                <w:color w:val="0000FF"/>
              </w:rPr>
              <w:t>类文件目录</w:t>
            </w:r>
          </w:p>
        </w:tc>
      </w:tr>
      <w:tr w:rsidR="00E24F2A" w:rsidTr="00E526B5">
        <w:trPr>
          <w:trHeight w:val="20"/>
        </w:trPr>
        <w:tc>
          <w:tcPr>
            <w:tcW w:w="2243" w:type="dxa"/>
            <w:tcBorders>
              <w:top w:val="single" w:sz="4" w:space="0" w:color="auto"/>
              <w:left w:val="single" w:sz="4" w:space="0" w:color="auto"/>
              <w:bottom w:val="single" w:sz="4" w:space="0" w:color="auto"/>
              <w:right w:val="single" w:sz="4" w:space="0" w:color="auto"/>
            </w:tcBorders>
            <w:hideMark/>
          </w:tcPr>
          <w:p w:rsidR="00E24F2A" w:rsidRPr="00BC50B3" w:rsidRDefault="00E24F2A" w:rsidP="00E526B5">
            <w:pPr>
              <w:rPr>
                <w:color w:val="0000FF"/>
              </w:rPr>
            </w:pPr>
            <w:r>
              <w:rPr>
                <w:color w:val="0000FF"/>
              </w:rPr>
              <w:t>WEB-INF/jsp</w:t>
            </w:r>
          </w:p>
        </w:tc>
        <w:tc>
          <w:tcPr>
            <w:tcW w:w="5428" w:type="dxa"/>
            <w:tcBorders>
              <w:top w:val="single" w:sz="4" w:space="0" w:color="auto"/>
              <w:left w:val="single" w:sz="4" w:space="0" w:color="auto"/>
              <w:bottom w:val="single" w:sz="4" w:space="0" w:color="auto"/>
              <w:right w:val="single" w:sz="4" w:space="0" w:color="auto"/>
            </w:tcBorders>
            <w:hideMark/>
          </w:tcPr>
          <w:p w:rsidR="00E24F2A" w:rsidRPr="00BC50B3" w:rsidRDefault="00E24F2A" w:rsidP="00E526B5">
            <w:pPr>
              <w:rPr>
                <w:color w:val="0000FF"/>
              </w:rPr>
            </w:pPr>
            <w:r>
              <w:rPr>
                <w:rFonts w:hint="eastAsia"/>
                <w:color w:val="0000FF"/>
              </w:rPr>
              <w:t>Jsp</w:t>
            </w:r>
            <w:r w:rsidRPr="00BC50B3">
              <w:rPr>
                <w:rFonts w:hint="eastAsia"/>
                <w:color w:val="0000FF"/>
              </w:rPr>
              <w:t>文件目录</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WEB-INF/lib</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Jar</w:t>
            </w:r>
            <w:r w:rsidRPr="00BC50B3">
              <w:rPr>
                <w:rFonts w:hint="eastAsia"/>
                <w:color w:val="0000FF"/>
              </w:rPr>
              <w:t>文件目录</w:t>
            </w:r>
          </w:p>
        </w:tc>
      </w:tr>
    </w:tbl>
    <w:p w:rsidR="00C415F6" w:rsidRDefault="00C415F6" w:rsidP="00C415F6">
      <w:pPr>
        <w:pStyle w:val="3"/>
        <w:numPr>
          <w:ilvl w:val="2"/>
          <w:numId w:val="2"/>
        </w:numPr>
      </w:pPr>
      <w:bookmarkStart w:id="44" w:name="_Toc233713103"/>
      <w:bookmarkStart w:id="45" w:name="_Toc429770449"/>
      <w:r>
        <w:lastRenderedPageBreak/>
        <w:t>JAVA</w:t>
      </w:r>
      <w:r>
        <w:rPr>
          <w:rFonts w:hint="eastAsia"/>
        </w:rPr>
        <w:t>目录规范</w:t>
      </w:r>
      <w:bookmarkEnd w:id="44"/>
      <w:bookmarkEnd w:id="45"/>
    </w:p>
    <w:p w:rsidR="00C415F6" w:rsidRDefault="00C415F6" w:rsidP="00C415F6">
      <w:r>
        <w:rPr>
          <w:noProof/>
        </w:rPr>
        <w:drawing>
          <wp:inline distT="0" distB="0" distL="0" distR="0">
            <wp:extent cx="2867025" cy="4524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7"/>
        <w:gridCol w:w="3169"/>
      </w:tblGrid>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191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C415F6" w:rsidRDefault="00C415F6" w:rsidP="00F07F4F">
            <w:r>
              <w:t>com.</w:t>
            </w:r>
            <w:r w:rsidR="00F07F4F">
              <w:t>prpall</w:t>
            </w:r>
          </w:p>
        </w:tc>
        <w:tc>
          <w:tcPr>
            <w:tcW w:w="1910" w:type="pct"/>
            <w:tcBorders>
              <w:top w:val="single" w:sz="4" w:space="0" w:color="auto"/>
              <w:left w:val="single" w:sz="4" w:space="0" w:color="auto"/>
              <w:bottom w:val="single" w:sz="4" w:space="0" w:color="auto"/>
              <w:right w:val="single" w:sz="4" w:space="0" w:color="auto"/>
            </w:tcBorders>
            <w:hideMark/>
          </w:tcPr>
          <w:p w:rsidR="00C415F6" w:rsidRDefault="00F07F4F" w:rsidP="00F07F4F">
            <w:r>
              <w:rPr>
                <w:rFonts w:hint="eastAsia"/>
              </w:rPr>
              <w:t>p</w:t>
            </w:r>
            <w:r>
              <w:t>rpall</w:t>
            </w:r>
            <w:r w:rsidR="00C415F6">
              <w:rPr>
                <w:rFonts w:hint="eastAsia"/>
              </w:rPr>
              <w:t>包目录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rsidRPr="00F07F4F">
              <w:t>com.prpall.controller</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S</w:t>
            </w:r>
            <w:r>
              <w:t>pringMVC</w:t>
            </w:r>
            <w:r>
              <w:rPr>
                <w:rFonts w:hint="eastAsia"/>
              </w:rPr>
              <w:t>的</w:t>
            </w:r>
            <w:r>
              <w:t>C</w:t>
            </w:r>
            <w:r w:rsidRPr="00F07F4F">
              <w:t>ontroller</w:t>
            </w:r>
            <w:r>
              <w:rPr>
                <w:rFonts w:hint="eastAsia"/>
              </w:rPr>
              <w:t>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S</w:t>
            </w:r>
            <w:r>
              <w:t>pringMVC</w:t>
            </w:r>
            <w:r>
              <w:rPr>
                <w:rFonts w:hint="eastAsia"/>
              </w:rPr>
              <w:t>的</w:t>
            </w:r>
            <w:r>
              <w:t>C</w:t>
            </w:r>
            <w:r w:rsidRPr="00F07F4F">
              <w:t>o</w:t>
            </w:r>
            <w:bookmarkStart w:id="46" w:name="_GoBack"/>
            <w:bookmarkEnd w:id="46"/>
            <w:r w:rsidRPr="00F07F4F">
              <w:t>ntroller</w:t>
            </w:r>
            <w:r>
              <w:rPr>
                <w:rFonts w:hint="eastAsia"/>
              </w:rPr>
              <w:t>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com.sinosoft.platform.common.constants</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公共常量静态类目录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com.sinosoft.platform.common.filter</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公共过滤器目录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com.sinosoft.platform.common.service</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公共服务目录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com.sinosoft.platform.common.service.facade</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公共服务接口目录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com.sinosoft.platform.common.service.spring</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公共服务</w:t>
            </w:r>
            <w:r>
              <w:t>Spring</w:t>
            </w:r>
            <w:r>
              <w:rPr>
                <w:rFonts w:hint="eastAsia"/>
              </w:rPr>
              <w:t>方式实现目录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com.sinosoft.platform.common.servlet</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公共</w:t>
            </w:r>
            <w:r>
              <w:t>servlet</w:t>
            </w:r>
            <w:r>
              <w:rPr>
                <w:rFonts w:hint="eastAsia"/>
              </w:rPr>
              <w:t>类目录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com.sinosoft.platform.common.util</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公共工具类目录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com.sinosoft.platform.schema.model</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t>POJO</w:t>
            </w:r>
            <w:r>
              <w:rPr>
                <w:rFonts w:hint="eastAsia"/>
              </w:rPr>
              <w:t>对象目录（</w:t>
            </w:r>
            <w:r>
              <w:t>ORM</w:t>
            </w:r>
            <w:r>
              <w:rPr>
                <w:rFonts w:hint="eastAsia"/>
              </w:rPr>
              <w:t>的</w:t>
            </w:r>
            <w:r>
              <w:t>POJO</w:t>
            </w:r>
            <w:r>
              <w:rPr>
                <w:rFonts w:hint="eastAsia"/>
              </w:rPr>
              <w:t>）</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com.sinosoft.platform.user</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t>User</w:t>
            </w:r>
            <w:r>
              <w:rPr>
                <w:rFonts w:hint="eastAsia"/>
              </w:rPr>
              <w:t>模块根目录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com.sinosoft.platform.user.service</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t>User</w:t>
            </w:r>
            <w:r>
              <w:rPr>
                <w:rFonts w:hint="eastAsia"/>
              </w:rPr>
              <w:t>服务目录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com.sinosoft.platform.user.service.facade</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t>User</w:t>
            </w:r>
            <w:r>
              <w:rPr>
                <w:rFonts w:hint="eastAsia"/>
              </w:rPr>
              <w:t>服务接口目录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com.sinosoft.platform.user.service.spring</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t>User</w:t>
            </w:r>
            <w:r>
              <w:rPr>
                <w:rFonts w:hint="eastAsia"/>
              </w:rPr>
              <w:t>服务</w:t>
            </w:r>
            <w:r>
              <w:t>Spring</w:t>
            </w:r>
            <w:r>
              <w:rPr>
                <w:rFonts w:hint="eastAsia"/>
              </w:rPr>
              <w:t>方式实现目录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com.sinosoft.platform.user.vo</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t>User</w:t>
            </w:r>
            <w:r>
              <w:rPr>
                <w:rFonts w:hint="eastAsia"/>
              </w:rPr>
              <w:t>自定义</w:t>
            </w:r>
            <w:r>
              <w:t>VO</w:t>
            </w:r>
            <w:r>
              <w:rPr>
                <w:rFonts w:hint="eastAsia"/>
              </w:rPr>
              <w:t>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t>com.sinosoft.platform.user.web</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t>Struts2</w:t>
            </w:r>
            <w:r>
              <w:rPr>
                <w:rFonts w:hint="eastAsia"/>
              </w:rPr>
              <w:t>方式的</w:t>
            </w:r>
            <w:r>
              <w:t>Action</w:t>
            </w:r>
            <w:r>
              <w:rPr>
                <w:rFonts w:hint="eastAsia"/>
              </w:rPr>
              <w:t>目录</w:t>
            </w:r>
          </w:p>
        </w:tc>
      </w:tr>
    </w:tbl>
    <w:p w:rsidR="00C415F6" w:rsidRDefault="00C415F6" w:rsidP="00C415F6">
      <w:pPr>
        <w:pStyle w:val="3"/>
        <w:numPr>
          <w:ilvl w:val="2"/>
          <w:numId w:val="2"/>
        </w:numPr>
      </w:pPr>
      <w:bookmarkStart w:id="47" w:name="_Toc233713104"/>
      <w:bookmarkStart w:id="48" w:name="_Toc429770450"/>
      <w:r>
        <w:lastRenderedPageBreak/>
        <w:t>RESOURCE</w:t>
      </w:r>
      <w:r>
        <w:rPr>
          <w:rFonts w:hint="eastAsia"/>
        </w:rPr>
        <w:t>目录规范</w:t>
      </w:r>
      <w:bookmarkEnd w:id="47"/>
      <w:bookmarkEnd w:id="48"/>
    </w:p>
    <w:p w:rsidR="00C415F6" w:rsidRDefault="00C415F6" w:rsidP="00C415F6">
      <w:r>
        <w:rPr>
          <w:noProof/>
        </w:rPr>
        <w:drawing>
          <wp:inline distT="0" distB="0" distL="0" distR="0">
            <wp:extent cx="1590675" cy="1609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160972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7"/>
        <w:gridCol w:w="3869"/>
      </w:tblGrid>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2332"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配置文件根目录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resources/bpm</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工作流</w:t>
            </w:r>
            <w:r>
              <w:t>jbpm</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resources/cache</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t>cache</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resources/common</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公共配置文件目录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resources/config</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工程</w:t>
            </w:r>
            <w:r>
              <w:t>properties</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resources/i18n</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国际化配置文件目录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resources/process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工作流配置模板文件目录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resources/spring</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t>spring</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resources/struts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t>struts</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resources/template/custom</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t>Struts</w:t>
            </w:r>
            <w:r>
              <w:rPr>
                <w:rFonts w:hint="eastAsia"/>
              </w:rPr>
              <w:t>自定义解析模板文件目录</w:t>
            </w:r>
          </w:p>
        </w:tc>
      </w:tr>
    </w:tbl>
    <w:p w:rsidR="00C415F6" w:rsidRDefault="00C415F6" w:rsidP="00C415F6">
      <w:pPr>
        <w:rPr>
          <w:rFonts w:ascii="Times New Roman" w:hAnsi="Times New Roman" w:cs="Times New Roman"/>
        </w:rPr>
      </w:pPr>
    </w:p>
    <w:p w:rsidR="00C415F6" w:rsidRDefault="00C415F6" w:rsidP="00C415F6">
      <w:pPr>
        <w:pStyle w:val="2"/>
        <w:numPr>
          <w:ilvl w:val="1"/>
          <w:numId w:val="2"/>
        </w:numPr>
      </w:pPr>
      <w:bookmarkStart w:id="49" w:name="_Toc233713105"/>
      <w:bookmarkStart w:id="50" w:name="_Toc429770451"/>
      <w:r>
        <w:lastRenderedPageBreak/>
        <w:t>JSP/HTML</w:t>
      </w:r>
      <w:r>
        <w:rPr>
          <w:rFonts w:hint="eastAsia"/>
        </w:rPr>
        <w:t>开发规范</w:t>
      </w:r>
      <w:bookmarkEnd w:id="49"/>
      <w:bookmarkEnd w:id="50"/>
    </w:p>
    <w:p w:rsidR="00C415F6" w:rsidRDefault="00C415F6" w:rsidP="00C415F6">
      <w:pPr>
        <w:pStyle w:val="3"/>
        <w:numPr>
          <w:ilvl w:val="2"/>
          <w:numId w:val="2"/>
        </w:numPr>
      </w:pPr>
      <w:bookmarkStart w:id="51" w:name="_Toc233713106"/>
      <w:bookmarkStart w:id="52" w:name="_Toc429770452"/>
      <w:r>
        <w:t>JSP</w:t>
      </w:r>
      <w:r>
        <w:rPr>
          <w:rFonts w:hint="eastAsia"/>
        </w:rPr>
        <w:t>流转图示</w:t>
      </w:r>
      <w:bookmarkEnd w:id="51"/>
      <w:bookmarkEnd w:id="52"/>
    </w:p>
    <w:p w:rsidR="00C415F6" w:rsidRDefault="00C415F6" w:rsidP="00C415F6">
      <w:r>
        <w:rPr>
          <w:rFonts w:ascii="Times New Roman" w:eastAsia="宋体" w:hAnsi="Times New Roman" w:cs="Times New Roman"/>
          <w:sz w:val="24"/>
          <w:szCs w:val="24"/>
        </w:rPr>
        <w:object w:dxaOrig="6780" w:dyaOrig="5655">
          <v:shape id="_x0000_i1026" type="#_x0000_t75" style="width:339pt;height:282.75pt" o:ole="">
            <v:imagedata r:id="rId14" o:title=""/>
          </v:shape>
          <o:OLEObject Type="Embed" ProgID="Visio.Drawing.11" ShapeID="_x0000_i1026" DrawAspect="Content" ObjectID="_1503528345" r:id="rId15"/>
        </w:object>
      </w:r>
    </w:p>
    <w:p w:rsidR="00C415F6" w:rsidRDefault="00C415F6" w:rsidP="00C415F6">
      <w:pPr>
        <w:pStyle w:val="3"/>
        <w:numPr>
          <w:ilvl w:val="2"/>
          <w:numId w:val="2"/>
        </w:numPr>
      </w:pPr>
      <w:bookmarkStart w:id="53" w:name="_Toc233713107"/>
      <w:bookmarkStart w:id="54" w:name="_Toc429770453"/>
      <w:r>
        <w:rPr>
          <w:rFonts w:hint="eastAsia"/>
        </w:rPr>
        <w:t>命名规范</w:t>
      </w:r>
      <w:bookmarkEnd w:id="53"/>
      <w:bookmarkEnd w:id="54"/>
    </w:p>
    <w:p w:rsidR="00C415F6" w:rsidRDefault="00C415F6" w:rsidP="00C415F6">
      <w:r>
        <w:rPr>
          <w:rFonts w:hint="eastAsia"/>
        </w:rPr>
        <w:t>除特别用途外，文件名区分大小写，每个单词的首字母大写。</w:t>
      </w:r>
    </w:p>
    <w:p w:rsidR="00C415F6" w:rsidRDefault="00C415F6" w:rsidP="00C415F6">
      <w:r>
        <w:rPr>
          <w:rFonts w:hint="eastAsia"/>
        </w:rPr>
        <w:t>作为</w:t>
      </w:r>
      <w:r>
        <w:t>jsp</w:t>
      </w:r>
      <w:r>
        <w:rPr>
          <w:rFonts w:hint="eastAsia"/>
        </w:rPr>
        <w:t>我们可以允许两种命名规范。</w:t>
      </w:r>
    </w:p>
    <w:p w:rsidR="00C415F6" w:rsidRDefault="00C415F6" w:rsidP="00C415F6">
      <w:pPr>
        <w:pStyle w:val="4"/>
        <w:numPr>
          <w:ilvl w:val="3"/>
          <w:numId w:val="2"/>
        </w:numPr>
      </w:pPr>
      <w:r>
        <w:rPr>
          <w:rFonts w:hint="eastAsia"/>
        </w:rPr>
        <w:t>对象</w:t>
      </w:r>
      <w:r>
        <w:t>+</w:t>
      </w:r>
      <w:r>
        <w:rPr>
          <w:rFonts w:hint="eastAsia"/>
        </w:rPr>
        <w:t>操作</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55" w:name="_Toc233713108"/>
      <w:bookmarkStart w:id="56" w:name="_Toc429770402"/>
      <w:bookmarkStart w:id="57" w:name="_Toc429770454"/>
      <w:bookmarkEnd w:id="55"/>
      <w:bookmarkEnd w:id="56"/>
      <w:bookmarkEnd w:id="5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58" w:name="_Toc233713109"/>
      <w:bookmarkStart w:id="59" w:name="_Toc429770403"/>
      <w:bookmarkStart w:id="60" w:name="_Toc429770455"/>
      <w:bookmarkEnd w:id="58"/>
      <w:bookmarkEnd w:id="59"/>
      <w:bookmarkEnd w:id="60"/>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61" w:name="_Toc233713110"/>
      <w:bookmarkStart w:id="62" w:name="_Toc429770404"/>
      <w:bookmarkStart w:id="63" w:name="_Toc429770456"/>
      <w:bookmarkEnd w:id="61"/>
      <w:bookmarkEnd w:id="62"/>
      <w:bookmarkEnd w:id="6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4" w:name="_Toc233713111"/>
      <w:bookmarkStart w:id="65" w:name="_Toc429770405"/>
      <w:bookmarkStart w:id="66" w:name="_Toc429770457"/>
      <w:bookmarkEnd w:id="64"/>
      <w:bookmarkEnd w:id="65"/>
      <w:bookmarkEnd w:id="66"/>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7" w:name="_Toc233713112"/>
      <w:bookmarkStart w:id="68" w:name="_Toc429770406"/>
      <w:bookmarkStart w:id="69" w:name="_Toc429770458"/>
      <w:bookmarkEnd w:id="67"/>
      <w:bookmarkEnd w:id="68"/>
      <w:bookmarkEnd w:id="69"/>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规则</w:t>
      </w:r>
    </w:p>
    <w:p w:rsidR="00C415F6" w:rsidRDefault="00C415F6" w:rsidP="00C415F6">
      <w:r>
        <w:rPr>
          <w:rFonts w:hint="eastAsia"/>
        </w:rPr>
        <w:t>规则为：对象＋操作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rPr>
          <w:rFonts w:ascii="Times New Roman" w:hAnsi="Times New Roman" w:cs="Times New Roman"/>
        </w:rPr>
      </w:pPr>
      <w:r>
        <w:rPr>
          <w:rFonts w:hint="eastAsia"/>
        </w:rPr>
        <w:t>以对象</w:t>
      </w:r>
      <w:r>
        <w:t>User</w:t>
      </w:r>
      <w:r>
        <w:rPr>
          <w:rFonts w:hint="eastAsia"/>
        </w:rPr>
        <w:t>为例，其文件名称如下所示：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3"/>
        <w:gridCol w:w="2693"/>
      </w:tblGrid>
      <w:tr w:rsidR="00C415F6" w:rsidTr="00C415F6">
        <w:tc>
          <w:tcPr>
            <w:tcW w:w="3377"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1623"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lastRenderedPageBreak/>
              <w:t>UserEdit.jsp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UserView.jsp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r>
      <w:tr w:rsidR="00C415F6" w:rsidTr="00C415F6">
        <w:trPr>
          <w:trHeight w:val="272"/>
        </w:trPr>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UserList.jsp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r>
    </w:tbl>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此类命名规范适用于类似平台系统中的单表操作模块命名，一个模块即可通过制定的几个</w:t>
      </w:r>
      <w:r>
        <w:t>JSP</w:t>
      </w:r>
      <w:r>
        <w:rPr>
          <w:rFonts w:hint="eastAsia"/>
        </w:rPr>
        <w:t>文件完成的情况。例如</w:t>
      </w:r>
      <w:r>
        <w:t>User</w:t>
      </w:r>
      <w:r>
        <w:rPr>
          <w:rFonts w:hint="eastAsia"/>
        </w:rPr>
        <w:t>模块，即可</w:t>
      </w:r>
      <w:r>
        <w:t>UserList.jsp</w:t>
      </w:r>
      <w:r>
        <w:rPr>
          <w:rFonts w:hint="eastAsia"/>
        </w:rPr>
        <w:t>；</w:t>
      </w:r>
      <w:r>
        <w:t>UserEdit.jsp</w:t>
      </w:r>
      <w:r>
        <w:rPr>
          <w:rFonts w:hint="eastAsia"/>
        </w:rPr>
        <w:t>；</w:t>
      </w:r>
      <w:r>
        <w:t>UserView.jsp</w:t>
      </w:r>
      <w:r>
        <w:rPr>
          <w:rFonts w:hint="eastAsia"/>
        </w:rPr>
        <w:t>即可描述</w:t>
      </w:r>
      <w:r>
        <w:t>User</w:t>
      </w:r>
      <w:r>
        <w:rPr>
          <w:rFonts w:hint="eastAsia"/>
        </w:rPr>
        <w:t>这个模块的增删改差功能。</w:t>
      </w:r>
    </w:p>
    <w:p w:rsidR="00C415F6" w:rsidRDefault="00C415F6" w:rsidP="00C415F6"/>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70" w:name="_Toc233713113"/>
      <w:bookmarkStart w:id="71" w:name="_Toc429770407"/>
      <w:bookmarkStart w:id="72" w:name="_Toc429770459"/>
      <w:bookmarkEnd w:id="70"/>
      <w:bookmarkEnd w:id="71"/>
      <w:bookmarkEnd w:id="72"/>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3" w:name="_Toc233713114"/>
      <w:bookmarkStart w:id="74" w:name="_Toc429770408"/>
      <w:bookmarkStart w:id="75" w:name="_Toc429770460"/>
      <w:bookmarkEnd w:id="73"/>
      <w:bookmarkEnd w:id="74"/>
      <w:bookmarkEnd w:id="7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6" w:name="_Toc233713115"/>
      <w:bookmarkStart w:id="77" w:name="_Toc429770409"/>
      <w:bookmarkStart w:id="78" w:name="_Toc429770461"/>
      <w:bookmarkEnd w:id="76"/>
      <w:bookmarkEnd w:id="77"/>
      <w:bookmarkEnd w:id="78"/>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rPr>
          <w:rFonts w:hint="eastAsia"/>
        </w:rPr>
        <w:t>模块</w:t>
      </w:r>
      <w:r>
        <w:t>+</w:t>
      </w:r>
      <w:r>
        <w:rPr>
          <w:rFonts w:hint="eastAsia"/>
        </w:rPr>
        <w:t>操作</w:t>
      </w:r>
    </w:p>
    <w:p w:rsidR="00C415F6" w:rsidRDefault="00C415F6" w:rsidP="00C415F6">
      <w:pPr>
        <w:pStyle w:val="5"/>
        <w:numPr>
          <w:ilvl w:val="4"/>
          <w:numId w:val="2"/>
        </w:numPr>
      </w:pPr>
      <w:r>
        <w:rPr>
          <w:rFonts w:hint="eastAsia"/>
        </w:rPr>
        <w:t>规则</w:t>
      </w:r>
    </w:p>
    <w:p w:rsidR="00C415F6" w:rsidRDefault="00C415F6" w:rsidP="00C415F6">
      <w:pPr>
        <w:ind w:left="420"/>
      </w:pPr>
      <w:r>
        <w:rPr>
          <w:rFonts w:hint="eastAsia"/>
        </w:rPr>
        <w:t>规则为：模块＋操作</w:t>
      </w:r>
    </w:p>
    <w:p w:rsidR="00C415F6" w:rsidRDefault="00C415F6" w:rsidP="00C415F6">
      <w:pPr>
        <w:ind w:left="420"/>
      </w:pPr>
      <w:r>
        <w:rPr>
          <w:rFonts w:hint="eastAsia"/>
        </w:rPr>
        <w:t>例如：</w:t>
      </w:r>
      <w:r>
        <w:t>CheckMainEdit.jsp</w:t>
      </w:r>
    </w:p>
    <w:p w:rsidR="00C415F6" w:rsidRDefault="00C415F6" w:rsidP="00C415F6">
      <w:pPr>
        <w:ind w:left="420"/>
      </w:pPr>
      <w:r>
        <w:t>CheckMain</w:t>
      </w:r>
      <w:r>
        <w:rPr>
          <w:rFonts w:hint="eastAsia"/>
        </w:rPr>
        <w:t>作为模块名</w:t>
      </w:r>
      <w:r>
        <w:t>+</w:t>
      </w:r>
      <w:r>
        <w:rPr>
          <w:rFonts w:hint="eastAsia"/>
        </w:rPr>
        <w:t>操作</w:t>
      </w:r>
      <w:r>
        <w:t>Edit</w:t>
      </w:r>
      <w:r>
        <w:rPr>
          <w:rFonts w:hint="eastAsia"/>
        </w:rPr>
        <w:t>组成</w:t>
      </w:r>
      <w:r>
        <w:t>jsp</w:t>
      </w:r>
      <w:r>
        <w:rPr>
          <w:rFonts w:hint="eastAsia"/>
        </w:rPr>
        <w:t>命名。</w:t>
      </w:r>
    </w:p>
    <w:p w:rsidR="00C415F6" w:rsidRDefault="00C415F6" w:rsidP="00C415F6">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ind w:left="42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849"/>
        <w:gridCol w:w="2049"/>
        <w:gridCol w:w="1896"/>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jc w:val="center"/>
              <w:rPr>
                <w:b/>
              </w:rPr>
            </w:pPr>
            <w:r>
              <w:rPr>
                <w:rFonts w:hint="eastAsia"/>
                <w:b/>
              </w:rPr>
              <w:t>模块名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CheckMainEdit.jsp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查勘主信息编辑</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CheckCarInfoView.jsp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查勘车辆信息查看</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ClaimBusinessList.jsp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立案业务列表查询</w:t>
            </w:r>
          </w:p>
        </w:tc>
      </w:tr>
    </w:tbl>
    <w:p w:rsidR="00C415F6" w:rsidRDefault="00C415F6" w:rsidP="00C415F6">
      <w:pPr>
        <w:ind w:left="420"/>
        <w:rPr>
          <w:rFonts w:ascii="Times New Roman" w:hAnsi="Times New Roman" w:cs="Times New Roman"/>
        </w:rPr>
      </w:pPr>
    </w:p>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适用于核心业务系统，如理赔，承保等等。核心业务系统不是单表，所以第一种的命名方式并不能满足我们的规范需求，也不能起到文件清晰处理的效果。所以此处我们同样也可以使用模块名</w:t>
      </w:r>
      <w:r>
        <w:t>+</w:t>
      </w:r>
      <w:r>
        <w:rPr>
          <w:rFonts w:hint="eastAsia"/>
        </w:rPr>
        <w:t>操作名的方式来命名。操作名同样是我们的</w:t>
      </w:r>
      <w:r>
        <w:t>Edit</w:t>
      </w:r>
      <w:r>
        <w:rPr>
          <w:rFonts w:hint="eastAsia"/>
        </w:rPr>
        <w:t>，</w:t>
      </w:r>
      <w:r>
        <w:t>View</w:t>
      </w:r>
      <w:r>
        <w:rPr>
          <w:rFonts w:hint="eastAsia"/>
        </w:rPr>
        <w:t>，</w:t>
      </w:r>
      <w:r>
        <w:t>List</w:t>
      </w:r>
      <w:r>
        <w:rPr>
          <w:rFonts w:hint="eastAsia"/>
        </w:rPr>
        <w:t>就可以满足，而具体的模块名还请大家使用具体业务环境的词根表进行规范命名。</w:t>
      </w:r>
    </w:p>
    <w:p w:rsidR="00C415F6" w:rsidRDefault="00C415F6" w:rsidP="00C415F6">
      <w:pPr>
        <w:pStyle w:val="3"/>
        <w:numPr>
          <w:ilvl w:val="2"/>
          <w:numId w:val="2"/>
        </w:numPr>
      </w:pPr>
      <w:bookmarkStart w:id="79" w:name="_Toc233713116"/>
      <w:bookmarkStart w:id="80" w:name="_Toc429770462"/>
      <w:r>
        <w:rPr>
          <w:rFonts w:hint="eastAsia"/>
        </w:rPr>
        <w:t>编写规范</w:t>
      </w:r>
      <w:bookmarkEnd w:id="79"/>
      <w:bookmarkEnd w:id="80"/>
    </w:p>
    <w:p w:rsidR="00C415F6" w:rsidRDefault="00C415F6" w:rsidP="00C415F6">
      <w:pPr>
        <w:numPr>
          <w:ilvl w:val="0"/>
          <w:numId w:val="10"/>
        </w:numPr>
        <w:spacing w:line="360" w:lineRule="auto"/>
      </w:pPr>
      <w:r>
        <w:rPr>
          <w:rFonts w:hint="eastAsia"/>
        </w:rPr>
        <w:t>所有</w:t>
      </w:r>
      <w:r>
        <w:t>JSP</w:t>
      </w:r>
      <w:r>
        <w:rPr>
          <w:rFonts w:hint="eastAsia"/>
        </w:rPr>
        <w:t>文件的第一行必须写为：</w:t>
      </w:r>
      <w:r>
        <w:t xml:space="preserve">&lt;%@ page contentType="text/html; </w:t>
      </w:r>
      <w:r>
        <w:lastRenderedPageBreak/>
        <w:t>charset=GBK"%&gt;</w:t>
      </w:r>
      <w:r>
        <w:rPr>
          <w:rFonts w:hint="eastAsia"/>
        </w:rPr>
        <w:t>。</w:t>
      </w:r>
    </w:p>
    <w:p w:rsidR="00C415F6" w:rsidRDefault="00C415F6" w:rsidP="00C415F6">
      <w:pPr>
        <w:numPr>
          <w:ilvl w:val="0"/>
          <w:numId w:val="10"/>
        </w:numPr>
        <w:spacing w:line="360" w:lineRule="auto"/>
      </w:pPr>
      <w:r>
        <w:t>JSP</w:t>
      </w:r>
      <w:r>
        <w:rPr>
          <w:rFonts w:hint="eastAsia"/>
        </w:rPr>
        <w:t>文件中的中文注释必须写在“</w:t>
      </w:r>
      <w:r>
        <w:t xml:space="preserve">&lt;%-- </w:t>
      </w:r>
      <w:r>
        <w:rPr>
          <w:rFonts w:hint="eastAsia"/>
        </w:rPr>
        <w:t>中文注释</w:t>
      </w:r>
      <w:r>
        <w:t xml:space="preserve"> --%&gt;</w:t>
      </w:r>
      <w:r>
        <w:rPr>
          <w:rFonts w:hint="eastAsia"/>
        </w:rPr>
        <w:t>”内。</w:t>
      </w:r>
    </w:p>
    <w:p w:rsidR="00C415F6" w:rsidRDefault="00C415F6" w:rsidP="00C415F6">
      <w:pPr>
        <w:numPr>
          <w:ilvl w:val="0"/>
          <w:numId w:val="10"/>
        </w:numPr>
        <w:spacing w:line="360" w:lineRule="auto"/>
      </w:pPr>
      <w:r>
        <w:rPr>
          <w:rFonts w:hint="eastAsia"/>
        </w:rPr>
        <w:t>所有的</w:t>
      </w:r>
      <w:r>
        <w:t>HTML</w:t>
      </w:r>
      <w:r>
        <w:rPr>
          <w:rFonts w:hint="eastAsia"/>
        </w:rPr>
        <w:t>标签（例如</w:t>
      </w:r>
      <w:r>
        <w:t>&lt;html&gt;</w:t>
      </w:r>
      <w:r>
        <w:rPr>
          <w:rFonts w:hint="eastAsia"/>
        </w:rPr>
        <w:t>、</w:t>
      </w:r>
      <w:r>
        <w:t>&lt;body&gt;</w:t>
      </w:r>
      <w:r>
        <w:rPr>
          <w:rFonts w:hint="eastAsia"/>
        </w:rPr>
        <w:t>、</w:t>
      </w:r>
      <w:r>
        <w:t>&lt;table&gt;</w:t>
      </w:r>
      <w:r>
        <w:rPr>
          <w:rFonts w:hint="eastAsia"/>
        </w:rPr>
        <w:t>、</w:t>
      </w:r>
      <w:r>
        <w:t>&lt;tr&gt;</w:t>
      </w:r>
      <w:r>
        <w:rPr>
          <w:rFonts w:hint="eastAsia"/>
        </w:rPr>
        <w:t>、</w:t>
      </w:r>
      <w:r>
        <w:t>&lt;td&gt;</w:t>
      </w:r>
      <w:r>
        <w:rPr>
          <w:rFonts w:hint="eastAsia"/>
        </w:rPr>
        <w:t>等）都必须是小写字母。</w:t>
      </w:r>
    </w:p>
    <w:p w:rsidR="00C415F6" w:rsidRDefault="00C415F6" w:rsidP="00C415F6">
      <w:pPr>
        <w:numPr>
          <w:ilvl w:val="0"/>
          <w:numId w:val="10"/>
        </w:numPr>
        <w:spacing w:line="360" w:lineRule="auto"/>
      </w:pPr>
      <w:r>
        <w:t>&lt;html&gt;</w:t>
      </w:r>
      <w:r>
        <w:rPr>
          <w:rFonts w:hint="eastAsia"/>
        </w:rPr>
        <w:t>、</w:t>
      </w:r>
      <w:r>
        <w:t>&lt;head&gt;</w:t>
      </w:r>
      <w:r>
        <w:rPr>
          <w:rFonts w:hint="eastAsia"/>
        </w:rPr>
        <w:t>、</w:t>
      </w:r>
      <w:r>
        <w:t>&lt;body&gt;</w:t>
      </w:r>
      <w:r>
        <w:rPr>
          <w:rFonts w:hint="eastAsia"/>
        </w:rPr>
        <w:t>标签必须顶行写，在它之前不允许有空格。其他所有的元素标签依照嵌套关系依次所进两个空格。</w:t>
      </w:r>
    </w:p>
    <w:p w:rsidR="00C415F6" w:rsidRDefault="00C415F6" w:rsidP="00C415F6">
      <w:pPr>
        <w:numPr>
          <w:ilvl w:val="0"/>
          <w:numId w:val="10"/>
        </w:numPr>
        <w:spacing w:line="360" w:lineRule="auto"/>
      </w:pPr>
      <w:r>
        <w:rPr>
          <w:rFonts w:hint="eastAsia"/>
        </w:rPr>
        <w:t>元素的开始标签和结束标签必须成对出现（例如</w:t>
      </w:r>
      <w:r>
        <w:t>&lt;table&gt;</w:t>
      </w:r>
      <w:r>
        <w:rPr>
          <w:rFonts w:hint="eastAsia"/>
        </w:rPr>
        <w:t>和</w:t>
      </w:r>
      <w:r>
        <w:t>&lt;/table&gt;</w:t>
      </w:r>
      <w:r>
        <w:rPr>
          <w:rFonts w:hint="eastAsia"/>
        </w:rPr>
        <w:t>），且必须在同一列上。</w:t>
      </w:r>
    </w:p>
    <w:p w:rsidR="00C415F6" w:rsidRDefault="00C415F6" w:rsidP="00C415F6">
      <w:pPr>
        <w:numPr>
          <w:ilvl w:val="0"/>
          <w:numId w:val="10"/>
        </w:numPr>
        <w:spacing w:line="360" w:lineRule="auto"/>
      </w:pPr>
      <w:r>
        <w:rPr>
          <w:rFonts w:hint="eastAsia"/>
        </w:rPr>
        <w:t>如果某个元素标签的属性太多需要换行写，新起行的第一个属性的列数必须在这个元素的开始标签的列数之后。</w:t>
      </w:r>
    </w:p>
    <w:p w:rsidR="00C415F6" w:rsidRDefault="00C415F6" w:rsidP="00C415F6">
      <w:pPr>
        <w:numPr>
          <w:ilvl w:val="0"/>
          <w:numId w:val="10"/>
        </w:numPr>
        <w:spacing w:line="360" w:lineRule="auto"/>
      </w:pPr>
      <w:r>
        <w:t>JSP/HTML</w:t>
      </w:r>
      <w:r>
        <w:rPr>
          <w:rFonts w:hint="eastAsia"/>
        </w:rPr>
        <w:t>文件中的</w:t>
      </w:r>
      <w:r>
        <w:t>TAB</w:t>
      </w:r>
      <w:r>
        <w:rPr>
          <w:rFonts w:hint="eastAsia"/>
        </w:rPr>
        <w:t>键必须替换成空格，且依次所进两个空格。</w:t>
      </w:r>
    </w:p>
    <w:p w:rsidR="00C415F6" w:rsidRDefault="00C415F6" w:rsidP="00C415F6">
      <w:pPr>
        <w:numPr>
          <w:ilvl w:val="0"/>
          <w:numId w:val="10"/>
        </w:numPr>
        <w:spacing w:line="360" w:lineRule="auto"/>
      </w:pPr>
      <w:r>
        <w:t>JSP/HTML</w:t>
      </w:r>
      <w:r>
        <w:rPr>
          <w:rFonts w:hint="eastAsia"/>
        </w:rPr>
        <w:t>文件每行字符为</w:t>
      </w:r>
      <w:r>
        <w:t>120</w:t>
      </w:r>
      <w:r>
        <w:rPr>
          <w:rFonts w:hint="eastAsia"/>
        </w:rPr>
        <w:t>个包括空格，超过的部分要换行写。</w:t>
      </w:r>
    </w:p>
    <w:p w:rsidR="00C415F6" w:rsidRDefault="00C415F6" w:rsidP="00C415F6">
      <w:pPr>
        <w:numPr>
          <w:ilvl w:val="0"/>
          <w:numId w:val="10"/>
        </w:numPr>
        <w:spacing w:line="360" w:lineRule="auto"/>
      </w:pPr>
      <w:r>
        <w:rPr>
          <w:rFonts w:hint="eastAsia"/>
        </w:rPr>
        <w:t>不允许在</w:t>
      </w:r>
      <w:r>
        <w:t>JSP</w:t>
      </w:r>
      <w:r>
        <w:rPr>
          <w:rFonts w:hint="eastAsia"/>
        </w:rPr>
        <w:t>中编写</w:t>
      </w:r>
      <w:r>
        <w:t>JS</w:t>
      </w:r>
      <w:r>
        <w:rPr>
          <w:rFonts w:hint="eastAsia"/>
        </w:rPr>
        <w:t>代码，需要另建</w:t>
      </w:r>
      <w:r>
        <w:t>JS</w:t>
      </w:r>
      <w:r>
        <w:rPr>
          <w:rFonts w:hint="eastAsia"/>
        </w:rPr>
        <w:t>文件引入使用。</w:t>
      </w:r>
    </w:p>
    <w:p w:rsidR="00C415F6" w:rsidRDefault="00C415F6" w:rsidP="00C415F6">
      <w:pPr>
        <w:pStyle w:val="3"/>
        <w:numPr>
          <w:ilvl w:val="2"/>
          <w:numId w:val="2"/>
        </w:numPr>
      </w:pPr>
      <w:bookmarkStart w:id="81" w:name="_Toc233713117"/>
      <w:bookmarkStart w:id="82" w:name="_Toc429770463"/>
      <w:r>
        <w:rPr>
          <w:rFonts w:hint="eastAsia"/>
        </w:rPr>
        <w:t>注释规范</w:t>
      </w:r>
      <w:bookmarkEnd w:id="81"/>
      <w:bookmarkEnd w:id="82"/>
    </w:p>
    <w:p w:rsidR="00C415F6" w:rsidRDefault="00C415F6" w:rsidP="00C415F6">
      <w:pPr>
        <w:pStyle w:val="a6"/>
        <w:spacing w:line="360" w:lineRule="auto"/>
        <w:ind w:leftChars="171" w:left="359" w:firstLineChars="150" w:firstLine="360"/>
        <w:rPr>
          <w:szCs w:val="21"/>
        </w:rPr>
      </w:pPr>
      <w:r>
        <w:rPr>
          <w:rFonts w:hint="eastAsia"/>
          <w:szCs w:val="21"/>
        </w:rPr>
        <w:t>经常遇到的</w:t>
      </w:r>
      <w:r>
        <w:rPr>
          <w:szCs w:val="21"/>
        </w:rPr>
        <w:t>JSP</w:t>
      </w:r>
      <w:r>
        <w:rPr>
          <w:rFonts w:hint="eastAsia"/>
          <w:szCs w:val="21"/>
        </w:rPr>
        <w:t>页面注释方式包括以下两种</w:t>
      </w:r>
      <w:r>
        <w:rPr>
          <w:szCs w:val="21"/>
        </w:rPr>
        <w:t>:</w:t>
      </w:r>
    </w:p>
    <w:p w:rsidR="00C415F6" w:rsidRDefault="00C415F6" w:rsidP="00C415F6">
      <w:pPr>
        <w:pStyle w:val="a6"/>
        <w:numPr>
          <w:ilvl w:val="0"/>
          <w:numId w:val="12"/>
        </w:numPr>
        <w:spacing w:line="360" w:lineRule="auto"/>
        <w:ind w:leftChars="0"/>
        <w:rPr>
          <w:szCs w:val="21"/>
        </w:rPr>
      </w:pPr>
      <w:r>
        <w:rPr>
          <w:rFonts w:hint="eastAsia"/>
          <w:szCs w:val="21"/>
        </w:rPr>
        <w:t>用户可以看到的注释</w:t>
      </w:r>
      <w:r>
        <w:rPr>
          <w:szCs w:val="21"/>
        </w:rPr>
        <w:t>;</w:t>
      </w:r>
      <w:r>
        <w:rPr>
          <w:rFonts w:hint="eastAsia"/>
          <w:szCs w:val="21"/>
        </w:rPr>
        <w:t>符号</w:t>
      </w:r>
      <w:r>
        <w:rPr>
          <w:szCs w:val="21"/>
        </w:rPr>
        <w:t>:&lt;!-- --&gt;.</w:t>
      </w:r>
      <w:r>
        <w:rPr>
          <w:rFonts w:hint="eastAsia"/>
          <w:szCs w:val="21"/>
        </w:rPr>
        <w:t>用户可以看到指的是用户可以通过浏览器的</w:t>
      </w:r>
      <w:r>
        <w:rPr>
          <w:szCs w:val="21"/>
        </w:rPr>
        <w:t>“</w:t>
      </w:r>
      <w:r>
        <w:rPr>
          <w:rFonts w:hint="eastAsia"/>
          <w:szCs w:val="21"/>
        </w:rPr>
        <w:t>查看</w:t>
      </w:r>
      <w:r>
        <w:rPr>
          <w:szCs w:val="21"/>
        </w:rPr>
        <w:t>-</w:t>
      </w:r>
      <w:r>
        <w:rPr>
          <w:rFonts w:hint="eastAsia"/>
          <w:szCs w:val="21"/>
        </w:rPr>
        <w:t>源文件</w:t>
      </w:r>
      <w:r>
        <w:rPr>
          <w:szCs w:val="21"/>
        </w:rPr>
        <w:t>”</w:t>
      </w:r>
      <w:r>
        <w:rPr>
          <w:rFonts w:hint="eastAsia"/>
          <w:szCs w:val="21"/>
        </w:rPr>
        <w:t>看到注释的内容。</w:t>
      </w:r>
      <w:r>
        <w:rPr>
          <w:szCs w:val="21"/>
        </w:rPr>
        <w:t>(</w:t>
      </w:r>
      <w:r>
        <w:rPr>
          <w:rFonts w:hint="eastAsia"/>
          <w:szCs w:val="21"/>
        </w:rPr>
        <w:t>并不是直接显示在页面上</w:t>
      </w:r>
      <w:r>
        <w:rPr>
          <w:szCs w:val="21"/>
        </w:rPr>
        <w:t>)</w:t>
      </w:r>
      <w:r>
        <w:rPr>
          <w:rFonts w:hint="eastAsia"/>
          <w:szCs w:val="21"/>
        </w:rPr>
        <w:t>。</w:t>
      </w:r>
    </w:p>
    <w:p w:rsidR="00C415F6" w:rsidRDefault="00C415F6" w:rsidP="00C415F6">
      <w:pPr>
        <w:pStyle w:val="a6"/>
        <w:numPr>
          <w:ilvl w:val="0"/>
          <w:numId w:val="12"/>
        </w:numPr>
        <w:spacing w:line="360" w:lineRule="auto"/>
        <w:ind w:leftChars="0"/>
        <w:rPr>
          <w:szCs w:val="21"/>
        </w:rPr>
      </w:pPr>
      <w:r>
        <w:rPr>
          <w:rFonts w:hint="eastAsia"/>
          <w:szCs w:val="21"/>
        </w:rPr>
        <w:t>用户看不到的注释符号：</w:t>
      </w:r>
      <w:r>
        <w:rPr>
          <w:szCs w:val="21"/>
        </w:rPr>
        <w:t>&lt;%-- --%&gt;</w:t>
      </w:r>
      <w:r>
        <w:rPr>
          <w:rFonts w:hint="eastAsia"/>
          <w:szCs w:val="21"/>
        </w:rPr>
        <w:t>或者</w:t>
      </w:r>
      <w:r>
        <w:rPr>
          <w:szCs w:val="21"/>
        </w:rPr>
        <w:t xml:space="preserve">:&lt;%/** </w:t>
      </w:r>
      <w:r>
        <w:rPr>
          <w:rFonts w:hint="eastAsia"/>
          <w:szCs w:val="21"/>
        </w:rPr>
        <w:t>内容</w:t>
      </w:r>
      <w:r>
        <w:rPr>
          <w:szCs w:val="21"/>
        </w:rPr>
        <w:t>**/%&gt;</w:t>
      </w:r>
      <w:r>
        <w:rPr>
          <w:rFonts w:hint="eastAsia"/>
          <w:szCs w:val="21"/>
        </w:rPr>
        <w:t>。这类注释主要是面向程序员的注释</w:t>
      </w:r>
      <w:r>
        <w:rPr>
          <w:szCs w:val="21"/>
        </w:rPr>
        <w:t>.</w:t>
      </w:r>
      <w:r>
        <w:rPr>
          <w:rFonts w:hint="eastAsia"/>
          <w:szCs w:val="21"/>
        </w:rPr>
        <w:t>方便程序员了解和更新程序代码。</w:t>
      </w:r>
    </w:p>
    <w:p w:rsidR="00C415F6" w:rsidRDefault="00C415F6" w:rsidP="00C415F6">
      <w:pPr>
        <w:pStyle w:val="a6"/>
        <w:numPr>
          <w:ilvl w:val="0"/>
          <w:numId w:val="12"/>
        </w:numPr>
        <w:spacing w:line="360" w:lineRule="auto"/>
        <w:ind w:leftChars="0"/>
        <w:rPr>
          <w:szCs w:val="21"/>
        </w:rPr>
      </w:pPr>
      <w:r>
        <w:rPr>
          <w:rFonts w:hint="eastAsia"/>
          <w:szCs w:val="21"/>
        </w:rPr>
        <w:t>用途</w:t>
      </w:r>
      <w:r>
        <w:rPr>
          <w:szCs w:val="21"/>
        </w:rPr>
        <w:t>:</w:t>
      </w:r>
      <w:r>
        <w:rPr>
          <w:color w:val="666666"/>
          <w:szCs w:val="21"/>
        </w:rPr>
        <w:t xml:space="preserve"> </w:t>
      </w:r>
      <w:r>
        <w:rPr>
          <w:rFonts w:hint="eastAsia"/>
          <w:szCs w:val="21"/>
        </w:rPr>
        <w:t>方便程序员进行</w:t>
      </w:r>
      <w:r>
        <w:rPr>
          <w:szCs w:val="21"/>
        </w:rPr>
        <w:t>jsp</w:t>
      </w:r>
      <w:r>
        <w:rPr>
          <w:rFonts w:hint="eastAsia"/>
          <w:szCs w:val="21"/>
        </w:rPr>
        <w:t>页面的调试。一般用</w:t>
      </w:r>
      <w:r>
        <w:rPr>
          <w:szCs w:val="21"/>
        </w:rPr>
        <w:t>&lt;!-- --&gt;</w:t>
      </w:r>
      <w:r>
        <w:rPr>
          <w:rFonts w:hint="eastAsia"/>
          <w:szCs w:val="21"/>
        </w:rPr>
        <w:t>来进行调试，因为你可以在注释内部加入</w:t>
      </w:r>
      <w:r>
        <w:rPr>
          <w:szCs w:val="21"/>
        </w:rPr>
        <w:t>EL</w:t>
      </w:r>
      <w:r>
        <w:rPr>
          <w:rFonts w:hint="eastAsia"/>
          <w:szCs w:val="21"/>
        </w:rPr>
        <w:t>（表达式），从而到运行页面点击浏览器：查看</w:t>
      </w:r>
      <w:r>
        <w:rPr>
          <w:szCs w:val="21"/>
        </w:rPr>
        <w:t>-</w:t>
      </w:r>
      <w:r>
        <w:rPr>
          <w:rFonts w:hint="eastAsia"/>
          <w:szCs w:val="21"/>
        </w:rPr>
        <w:t>源代码查看表达式的结果。用</w:t>
      </w:r>
      <w:r>
        <w:rPr>
          <w:szCs w:val="21"/>
        </w:rPr>
        <w:t>&lt;%-- --%&gt;</w:t>
      </w:r>
      <w:r>
        <w:rPr>
          <w:rFonts w:hint="eastAsia"/>
          <w:szCs w:val="21"/>
        </w:rPr>
        <w:t>或者</w:t>
      </w:r>
      <w:r>
        <w:rPr>
          <w:szCs w:val="21"/>
        </w:rPr>
        <w:t>&lt;%/****/%&gt;</w:t>
      </w:r>
      <w:r>
        <w:rPr>
          <w:rFonts w:hint="eastAsia"/>
          <w:szCs w:val="21"/>
        </w:rPr>
        <w:t>不能达到这个目的，因为这个注释下的内容无法在浏览器中查看。</w:t>
      </w:r>
    </w:p>
    <w:p w:rsidR="00C415F6" w:rsidRDefault="00C415F6" w:rsidP="00C415F6">
      <w:pPr>
        <w:pStyle w:val="a6"/>
        <w:spacing w:line="360" w:lineRule="auto"/>
        <w:ind w:leftChars="0" w:left="611"/>
        <w:rPr>
          <w:szCs w:val="21"/>
        </w:rPr>
      </w:pPr>
      <w:r>
        <w:rPr>
          <w:rFonts w:hint="eastAsia"/>
          <w:szCs w:val="21"/>
        </w:rPr>
        <w:t>例如：</w:t>
      </w:r>
    </w:p>
    <w:p w:rsidR="00C415F6" w:rsidRDefault="00C415F6" w:rsidP="00C415F6">
      <w:pPr>
        <w:widowControl/>
        <w:shd w:val="clear" w:color="auto" w:fill="FFFFFF"/>
        <w:spacing w:after="150" w:line="432" w:lineRule="auto"/>
        <w:ind w:leftChars="300" w:left="630"/>
        <w:jc w:val="left"/>
        <w:rPr>
          <w:kern w:val="0"/>
          <w:szCs w:val="21"/>
        </w:rPr>
      </w:pPr>
      <w:r>
        <w:rPr>
          <w:kern w:val="0"/>
          <w:szCs w:val="21"/>
        </w:rPr>
        <w:t>&lt;html&gt;</w:t>
      </w:r>
      <w:r>
        <w:rPr>
          <w:kern w:val="0"/>
          <w:szCs w:val="21"/>
        </w:rPr>
        <w:br/>
        <w:t>&lt;head&gt;</w:t>
      </w:r>
      <w:r>
        <w:rPr>
          <w:kern w:val="0"/>
          <w:szCs w:val="21"/>
        </w:rPr>
        <w:br/>
        <w:t>&lt;title&gt;tests&lt;/title&gt;</w:t>
      </w:r>
    </w:p>
    <w:p w:rsidR="00C415F6" w:rsidRDefault="00C415F6" w:rsidP="00C415F6">
      <w:pPr>
        <w:widowControl/>
        <w:shd w:val="clear" w:color="auto" w:fill="FFFFFF"/>
        <w:spacing w:line="432" w:lineRule="auto"/>
        <w:ind w:leftChars="300" w:left="630"/>
        <w:jc w:val="left"/>
        <w:rPr>
          <w:kern w:val="0"/>
          <w:szCs w:val="21"/>
        </w:rPr>
      </w:pPr>
      <w:r>
        <w:rPr>
          <w:kern w:val="0"/>
        </w:rPr>
        <w:lastRenderedPageBreak/>
        <w:t>&lt;%</w:t>
      </w:r>
      <w:r>
        <w:rPr>
          <w:kern w:val="0"/>
        </w:rPr>
        <w:br/>
        <w:t>  String name = "shuxudong";</w:t>
      </w:r>
      <w:r>
        <w:rPr>
          <w:kern w:val="0"/>
        </w:rPr>
        <w:br/>
        <w:t>%&gt;</w:t>
      </w:r>
      <w:r>
        <w:rPr>
          <w:kern w:val="0"/>
        </w:rPr>
        <w:br/>
        <w:t>&lt;/head&gt;</w:t>
      </w:r>
      <w:r>
        <w:rPr>
          <w:kern w:val="0"/>
        </w:rPr>
        <w:br/>
        <w:t>&lt;h1&gt;Quoting test&lt;/h1&gt;</w:t>
      </w:r>
      <w:r>
        <w:rPr>
          <w:kern w:val="0"/>
        </w:rPr>
        <w:br/>
        <w:t>&lt;!--</w:t>
      </w:r>
      <w:r>
        <w:rPr>
          <w:rFonts w:hAnsi="宋体" w:hint="eastAsia"/>
          <w:kern w:val="0"/>
        </w:rPr>
        <w:t>这个注释用户可以看到</w:t>
      </w:r>
      <w:r>
        <w:rPr>
          <w:kern w:val="0"/>
        </w:rPr>
        <w:t>[&lt;%=name%&gt;] --&gt;</w:t>
      </w:r>
      <w:r>
        <w:rPr>
          <w:kern w:val="0"/>
        </w:rPr>
        <w:br/>
        <w:t>&lt;%--</w:t>
      </w:r>
      <w:r>
        <w:rPr>
          <w:rFonts w:hAnsi="宋体" w:hint="eastAsia"/>
          <w:kern w:val="0"/>
        </w:rPr>
        <w:t>这个注释用户看不到</w:t>
      </w:r>
      <w:r>
        <w:rPr>
          <w:kern w:val="0"/>
        </w:rPr>
        <w:t>[&lt;%=name%&gt;] --%&gt;</w:t>
      </w:r>
      <w:r>
        <w:rPr>
          <w:kern w:val="0"/>
        </w:rPr>
        <w:br/>
        <w:t>&lt;/html&gt;</w:t>
      </w:r>
    </w:p>
    <w:p w:rsidR="00C415F6" w:rsidRDefault="00C415F6" w:rsidP="00C415F6">
      <w:pPr>
        <w:rPr>
          <w:szCs w:val="24"/>
        </w:rPr>
      </w:pPr>
    </w:p>
    <w:p w:rsidR="00C415F6" w:rsidRDefault="00C415F6" w:rsidP="00C415F6">
      <w:pPr>
        <w:pStyle w:val="2"/>
        <w:numPr>
          <w:ilvl w:val="1"/>
          <w:numId w:val="2"/>
        </w:numPr>
      </w:pPr>
      <w:bookmarkStart w:id="83" w:name="_Toc233713118"/>
      <w:bookmarkStart w:id="84" w:name="_Toc429770464"/>
      <w:r>
        <w:t>JAVASCRIPT</w:t>
      </w:r>
      <w:r>
        <w:rPr>
          <w:rFonts w:hint="eastAsia"/>
        </w:rPr>
        <w:t>开发规范</w:t>
      </w:r>
      <w:bookmarkEnd w:id="83"/>
      <w:bookmarkEnd w:id="84"/>
    </w:p>
    <w:p w:rsidR="00C415F6" w:rsidRDefault="00C415F6" w:rsidP="00C415F6">
      <w:pPr>
        <w:pStyle w:val="3"/>
        <w:numPr>
          <w:ilvl w:val="2"/>
          <w:numId w:val="2"/>
        </w:numPr>
      </w:pPr>
      <w:bookmarkStart w:id="85" w:name="_Toc233713119"/>
      <w:bookmarkStart w:id="86" w:name="_Toc198953204"/>
      <w:bookmarkStart w:id="87" w:name="_Toc198375315"/>
      <w:bookmarkStart w:id="88" w:name="_Toc429770465"/>
      <w:r>
        <w:t>Javascript</w:t>
      </w:r>
      <w:r>
        <w:rPr>
          <w:rFonts w:hint="eastAsia"/>
        </w:rPr>
        <w:t>库维护规则</w:t>
      </w:r>
      <w:bookmarkEnd w:id="85"/>
      <w:bookmarkEnd w:id="86"/>
      <w:bookmarkEnd w:id="87"/>
      <w:bookmarkEnd w:id="88"/>
    </w:p>
    <w:p w:rsidR="00C415F6" w:rsidRDefault="00C415F6" w:rsidP="00C415F6">
      <w:pPr>
        <w:pStyle w:val="a6"/>
        <w:spacing w:line="360" w:lineRule="auto"/>
        <w:ind w:leftChars="0" w:left="0" w:firstLine="420"/>
        <w:rPr>
          <w:rFonts w:ascii="ˎ̥" w:hAnsi="ˎ̥" w:cs="宋体" w:hint="eastAsia"/>
          <w:color w:val="333333"/>
          <w:kern w:val="0"/>
          <w:szCs w:val="21"/>
        </w:rPr>
      </w:pPr>
      <w:r>
        <w:rPr>
          <w:rFonts w:ascii="ˎ̥" w:hAnsi="ˎ̥" w:cs="宋体" w:hint="eastAsia"/>
          <w:color w:val="333333"/>
          <w:kern w:val="0"/>
          <w:szCs w:val="21"/>
        </w:rPr>
        <w:t>软件的长期价值直接源于其编码质量。在它的整个生命周期里</w:t>
      </w:r>
      <w:r>
        <w:rPr>
          <w:rFonts w:ascii="ˎ̥" w:hAnsi="ˎ̥" w:cs="宋体"/>
          <w:color w:val="333333"/>
          <w:kern w:val="0"/>
          <w:szCs w:val="21"/>
        </w:rPr>
        <w:t>,</w:t>
      </w:r>
      <w:r>
        <w:rPr>
          <w:rFonts w:ascii="ˎ̥" w:hAnsi="ˎ̥" w:cs="宋体" w:hint="eastAsia"/>
          <w:color w:val="333333"/>
          <w:kern w:val="0"/>
          <w:szCs w:val="21"/>
        </w:rPr>
        <w:t>一个程序可能会被许多人阅读或修改。如果一个程序可以清晰的展现出它的结构和特征</w:t>
      </w:r>
      <w:r>
        <w:rPr>
          <w:rFonts w:ascii="ˎ̥" w:hAnsi="ˎ̥" w:cs="宋体"/>
          <w:color w:val="333333"/>
          <w:kern w:val="0"/>
          <w:szCs w:val="21"/>
        </w:rPr>
        <w:t>,</w:t>
      </w:r>
      <w:r>
        <w:rPr>
          <w:rFonts w:ascii="ˎ̥" w:hAnsi="ˎ̥" w:cs="宋体" w:hint="eastAsia"/>
          <w:color w:val="333333"/>
          <w:kern w:val="0"/>
          <w:szCs w:val="21"/>
        </w:rPr>
        <w:t>那就能减少在以后对其进行修改时出错的可能性。编程规范可以帮助程序员们增加程序的健壮性。</w:t>
      </w:r>
    </w:p>
    <w:p w:rsidR="00C415F6" w:rsidRDefault="00C415F6" w:rsidP="00C415F6">
      <w:pPr>
        <w:ind w:firstLine="420"/>
        <w:rPr>
          <w:rFonts w:ascii="Times New Roman" w:hAnsi="Times New Roman" w:cs="Times New Roman"/>
          <w:szCs w:val="24"/>
        </w:rPr>
      </w:pPr>
      <w:r>
        <w:rPr>
          <w:rFonts w:ascii="ˎ̥" w:hAnsi="ˎ̥" w:cs="宋体" w:hint="eastAsia"/>
          <w:color w:val="333333"/>
          <w:kern w:val="0"/>
          <w:szCs w:val="21"/>
        </w:rPr>
        <w:t>所有的</w:t>
      </w:r>
      <w:r>
        <w:rPr>
          <w:rFonts w:ascii="ˎ̥" w:hAnsi="ˎ̥" w:cs="宋体"/>
          <w:color w:val="333333"/>
          <w:kern w:val="0"/>
          <w:szCs w:val="21"/>
        </w:rPr>
        <w:t>JavaScript</w:t>
      </w:r>
      <w:r>
        <w:rPr>
          <w:rFonts w:ascii="ˎ̥" w:hAnsi="ˎ̥" w:cs="宋体" w:hint="eastAsia"/>
          <w:color w:val="333333"/>
          <w:kern w:val="0"/>
          <w:szCs w:val="21"/>
        </w:rPr>
        <w:t>代码都是暴露给公众的。所以我们更应该保证其质量。保持整洁很重要</w:t>
      </w:r>
      <w:r>
        <w:rPr>
          <w:rFonts w:ascii="宋体" w:hAnsi="宋体" w:cs="宋体" w:hint="eastAsia"/>
          <w:color w:val="333333"/>
          <w:kern w:val="0"/>
          <w:sz w:val="20"/>
        </w:rPr>
        <w:t>。</w:t>
      </w:r>
    </w:p>
    <w:p w:rsidR="00C415F6" w:rsidRDefault="00C415F6" w:rsidP="00C415F6">
      <w:pPr>
        <w:pStyle w:val="3"/>
        <w:numPr>
          <w:ilvl w:val="2"/>
          <w:numId w:val="2"/>
        </w:numPr>
      </w:pPr>
      <w:bookmarkStart w:id="89" w:name="_Toc233713120"/>
      <w:bookmarkStart w:id="90" w:name="_Toc429770466"/>
      <w:r>
        <w:rPr>
          <w:rFonts w:hint="eastAsia"/>
        </w:rPr>
        <w:t>命名规范</w:t>
      </w:r>
      <w:bookmarkEnd w:id="89"/>
      <w:bookmarkEnd w:id="90"/>
    </w:p>
    <w:p w:rsidR="00C415F6" w:rsidRDefault="00C415F6" w:rsidP="00C415F6">
      <w:pPr>
        <w:pStyle w:val="a6"/>
        <w:ind w:leftChars="0" w:left="786"/>
        <w:rPr>
          <w:rFonts w:ascii="Tahoma" w:hAnsi="Tahoma" w:cs="Tahoma"/>
          <w:szCs w:val="21"/>
        </w:rPr>
      </w:pPr>
      <w:r>
        <w:rPr>
          <w:szCs w:val="21"/>
        </w:rPr>
        <w:t>JavaScript</w:t>
      </w:r>
      <w:r>
        <w:rPr>
          <w:rFonts w:ascii="Tahoma" w:hAnsi="Tahoma" w:cs="Tahoma"/>
          <w:szCs w:val="21"/>
        </w:rPr>
        <w:t xml:space="preserve"> </w:t>
      </w:r>
      <w:r>
        <w:rPr>
          <w:rFonts w:ascii="Tahoma" w:hAnsi="Tahoma" w:cs="Tahoma" w:hint="eastAsia"/>
          <w:szCs w:val="21"/>
        </w:rPr>
        <w:t>程序应独立保存在后缀名为</w:t>
      </w:r>
      <w:r>
        <w:rPr>
          <w:rFonts w:ascii="Tahoma" w:hAnsi="Tahoma" w:cs="Tahoma"/>
          <w:szCs w:val="21"/>
        </w:rPr>
        <w:t xml:space="preserve"> </w:t>
      </w:r>
      <w:r>
        <w:rPr>
          <w:szCs w:val="21"/>
        </w:rPr>
        <w:t>.js</w:t>
      </w:r>
      <w:r>
        <w:rPr>
          <w:rFonts w:ascii="Tahoma" w:hAnsi="Tahoma" w:cs="Tahoma"/>
          <w:szCs w:val="21"/>
        </w:rPr>
        <w:t xml:space="preserve"> </w:t>
      </w:r>
      <w:r>
        <w:rPr>
          <w:rFonts w:ascii="Tahoma" w:hAnsi="Tahoma" w:cs="Tahoma" w:hint="eastAsia"/>
          <w:szCs w:val="21"/>
        </w:rPr>
        <w:t>的文件中。</w:t>
      </w:r>
    </w:p>
    <w:p w:rsidR="00C415F6" w:rsidRDefault="00C415F6" w:rsidP="00C415F6">
      <w:pPr>
        <w:pStyle w:val="4"/>
        <w:numPr>
          <w:ilvl w:val="3"/>
          <w:numId w:val="2"/>
        </w:numPr>
      </w:pPr>
      <w:r>
        <w:t>JS</w:t>
      </w:r>
      <w:r>
        <w:rPr>
          <w:rFonts w:hint="eastAsia"/>
        </w:rPr>
        <w:t>文件名命名</w:t>
      </w:r>
    </w:p>
    <w:p w:rsidR="00C415F6" w:rsidRDefault="00C415F6" w:rsidP="00C415F6">
      <w:pPr>
        <w:ind w:firstLine="420"/>
      </w:pPr>
      <w:r>
        <w:rPr>
          <w:rFonts w:hint="eastAsia"/>
        </w:rPr>
        <w:t>例如一个叫做</w:t>
      </w:r>
      <w:r>
        <w:t>UserEdit</w:t>
      </w:r>
      <w:r>
        <w:rPr>
          <w:rFonts w:hint="eastAsia"/>
        </w:rPr>
        <w:t>的</w:t>
      </w:r>
      <w:r>
        <w:t>jsp</w:t>
      </w:r>
      <w:r>
        <w:rPr>
          <w:rFonts w:hint="eastAsia"/>
        </w:rPr>
        <w:t>文件中需要</w:t>
      </w:r>
      <w:r>
        <w:t>js</w:t>
      </w:r>
      <w:r>
        <w:rPr>
          <w:rFonts w:hint="eastAsia"/>
        </w:rPr>
        <w:t>方法，我们会新建一个叫做</w:t>
      </w:r>
      <w:r>
        <w:t>UserEdit.js</w:t>
      </w:r>
      <w:r>
        <w:rPr>
          <w:rFonts w:hint="eastAsia"/>
        </w:rPr>
        <w:t>的文件区编写相关的</w:t>
      </w:r>
      <w:r>
        <w:t>JS</w:t>
      </w:r>
      <w:r>
        <w:rPr>
          <w:rFonts w:hint="eastAsia"/>
        </w:rPr>
        <w:t>方法，而不是在</w:t>
      </w:r>
      <w:r>
        <w:t>jsp</w:t>
      </w:r>
      <w:r>
        <w:rPr>
          <w:rFonts w:hint="eastAsia"/>
        </w:rPr>
        <w:t>中直接编写。</w:t>
      </w:r>
    </w:p>
    <w:p w:rsidR="00C415F6" w:rsidRDefault="00C415F6" w:rsidP="00C415F6">
      <w:pPr>
        <w:pStyle w:val="4"/>
        <w:numPr>
          <w:ilvl w:val="3"/>
          <w:numId w:val="2"/>
        </w:numPr>
      </w:pPr>
      <w:r>
        <w:rPr>
          <w:rFonts w:hint="eastAsia"/>
        </w:rPr>
        <w:lastRenderedPageBreak/>
        <w:t>模块命名</w:t>
      </w:r>
    </w:p>
    <w:p w:rsidR="00C415F6" w:rsidRDefault="00C415F6" w:rsidP="00C415F6">
      <w:pPr>
        <w:ind w:firstLine="420"/>
      </w:pPr>
      <w:r>
        <w:rPr>
          <w:rFonts w:hint="eastAsia"/>
        </w:rPr>
        <w:t>在同一个模块下的</w:t>
      </w:r>
      <w:r>
        <w:t>js</w:t>
      </w:r>
      <w:r>
        <w:rPr>
          <w:rFonts w:hint="eastAsia"/>
        </w:rPr>
        <w:t>可以可以公共一个</w:t>
      </w:r>
      <w:r>
        <w:t>js</w:t>
      </w:r>
      <w:r>
        <w:rPr>
          <w:rFonts w:hint="eastAsia"/>
        </w:rPr>
        <w:t>文件，比如在</w:t>
      </w:r>
      <w:r>
        <w:t>user</w:t>
      </w:r>
      <w:r>
        <w:rPr>
          <w:rFonts w:hint="eastAsia"/>
        </w:rPr>
        <w:t>的模块中，我们可以建立一个叫做</w:t>
      </w:r>
      <w:r>
        <w:t>User.js</w:t>
      </w:r>
      <w:r>
        <w:rPr>
          <w:rFonts w:hint="eastAsia"/>
        </w:rPr>
        <w:t>来进行共用。</w:t>
      </w:r>
    </w:p>
    <w:p w:rsidR="00C415F6" w:rsidRDefault="00C415F6" w:rsidP="00C415F6">
      <w:pPr>
        <w:pStyle w:val="3"/>
        <w:numPr>
          <w:ilvl w:val="2"/>
          <w:numId w:val="2"/>
        </w:numPr>
      </w:pPr>
      <w:bookmarkStart w:id="91" w:name="_Toc233713121"/>
      <w:bookmarkStart w:id="92" w:name="_Toc429770467"/>
      <w:r>
        <w:rPr>
          <w:rFonts w:hint="eastAsia"/>
        </w:rPr>
        <w:t>编写规范</w:t>
      </w:r>
      <w:bookmarkEnd w:id="91"/>
      <w:bookmarkEnd w:id="92"/>
    </w:p>
    <w:p w:rsidR="00C415F6" w:rsidRDefault="00C415F6" w:rsidP="00C415F6">
      <w:pPr>
        <w:pStyle w:val="a6"/>
        <w:numPr>
          <w:ilvl w:val="0"/>
          <w:numId w:val="14"/>
        </w:numPr>
        <w:ind w:leftChars="0"/>
        <w:rPr>
          <w:rFonts w:ascii="Tahoma" w:hAnsi="Tahoma" w:cs="Tahoma"/>
          <w:bCs/>
          <w:szCs w:val="21"/>
        </w:rPr>
      </w:pPr>
      <w:r>
        <w:rPr>
          <w:bCs/>
          <w:szCs w:val="21"/>
        </w:rPr>
        <w:t>JavaScript</w:t>
      </w:r>
      <w:r>
        <w:rPr>
          <w:rFonts w:ascii="Tahoma" w:hAnsi="Tahoma" w:cs="Tahoma" w:hint="eastAsia"/>
          <w:bCs/>
          <w:szCs w:val="21"/>
        </w:rPr>
        <w:t>文件</w:t>
      </w:r>
    </w:p>
    <w:p w:rsidR="00C415F6" w:rsidRDefault="00C415F6" w:rsidP="00C415F6">
      <w:pPr>
        <w:pStyle w:val="a6"/>
        <w:ind w:leftChars="0" w:left="786"/>
        <w:rPr>
          <w:rFonts w:hAnsi="Tahoma"/>
          <w:szCs w:val="21"/>
        </w:rPr>
      </w:pPr>
      <w:r>
        <w:rPr>
          <w:szCs w:val="21"/>
        </w:rPr>
        <w:t xml:space="preserve">JavaScript </w:t>
      </w:r>
      <w:r>
        <w:rPr>
          <w:rFonts w:hAnsi="Tahoma" w:hint="eastAsia"/>
          <w:szCs w:val="21"/>
        </w:rPr>
        <w:t>代码不应该被包含在</w:t>
      </w:r>
      <w:r>
        <w:rPr>
          <w:szCs w:val="21"/>
        </w:rPr>
        <w:t xml:space="preserve"> HTML </w:t>
      </w:r>
      <w:r>
        <w:rPr>
          <w:rFonts w:hAnsi="Tahoma" w:hint="eastAsia"/>
          <w:szCs w:val="21"/>
        </w:rPr>
        <w:t>文件中，除非这是段特定只属于此部分的代码。在</w:t>
      </w:r>
      <w:r>
        <w:rPr>
          <w:szCs w:val="21"/>
        </w:rPr>
        <w:t xml:space="preserve"> HTML </w:t>
      </w:r>
      <w:r>
        <w:rPr>
          <w:rFonts w:hAnsi="Tahoma" w:hint="eastAsia"/>
          <w:szCs w:val="21"/>
        </w:rPr>
        <w:t>中的</w:t>
      </w:r>
      <w:r>
        <w:rPr>
          <w:szCs w:val="21"/>
        </w:rPr>
        <w:t>JavaScript</w:t>
      </w:r>
      <w:r>
        <w:rPr>
          <w:rFonts w:hAnsi="Tahoma" w:hint="eastAsia"/>
          <w:szCs w:val="21"/>
        </w:rPr>
        <w:t>代码会明显增加文件大小，而且也不能对其进行缓存和压缩。</w:t>
      </w:r>
    </w:p>
    <w:p w:rsidR="00C415F6" w:rsidRDefault="00C415F6" w:rsidP="00C415F6">
      <w:pPr>
        <w:pStyle w:val="a6"/>
        <w:ind w:leftChars="0" w:left="786"/>
      </w:pPr>
      <w:r>
        <w:rPr>
          <w:szCs w:val="21"/>
        </w:rPr>
        <w:t xml:space="preserve">filename.js </w:t>
      </w:r>
      <w:r>
        <w:rPr>
          <w:rFonts w:hAnsi="Tahoma" w:hint="eastAsia"/>
          <w:szCs w:val="21"/>
        </w:rPr>
        <w:t>应尽量放到</w:t>
      </w:r>
      <w:r>
        <w:rPr>
          <w:szCs w:val="21"/>
        </w:rPr>
        <w:t xml:space="preserve"> body </w:t>
      </w:r>
      <w:r>
        <w:rPr>
          <w:rFonts w:hAnsi="Tahoma" w:hint="eastAsia"/>
          <w:szCs w:val="21"/>
        </w:rPr>
        <w:t>的后面。这样可以减少因为载入脚本而造成其他页面内容载入也被延迟的问题。</w:t>
      </w:r>
    </w:p>
    <w:p w:rsidR="00C415F6" w:rsidRDefault="00C415F6" w:rsidP="00C415F6">
      <w:pPr>
        <w:numPr>
          <w:ilvl w:val="0"/>
          <w:numId w:val="14"/>
        </w:numPr>
        <w:spacing w:line="360" w:lineRule="auto"/>
      </w:pPr>
      <w:r>
        <w:rPr>
          <w:rFonts w:ascii="Verdana" w:hAnsi="Verdana" w:hint="eastAsia"/>
          <w:color w:val="000000"/>
          <w:szCs w:val="21"/>
        </w:rPr>
        <w:t>变量名命名规范</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常量及全局变量采用全部大写的形式。</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变量名采用大小写混合形式，除首单词的字母全部小写外其余单词的首字母都大写。</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变量名过长的可以采用单词缩写，除广泛使用的缩写外，采用单词缩写的变量名必须添加注释。</w:t>
      </w:r>
    </w:p>
    <w:p w:rsidR="00C415F6" w:rsidRDefault="00C415F6" w:rsidP="00C415F6">
      <w:pPr>
        <w:numPr>
          <w:ilvl w:val="0"/>
          <w:numId w:val="14"/>
        </w:numPr>
        <w:spacing w:line="360" w:lineRule="auto"/>
        <w:rPr>
          <w:rFonts w:ascii="Verdana" w:hAnsi="Verdana"/>
          <w:color w:val="000000"/>
          <w:szCs w:val="21"/>
        </w:rPr>
      </w:pPr>
      <w:r>
        <w:rPr>
          <w:rFonts w:ascii="Verdana" w:hAnsi="Verdana" w:hint="eastAsia"/>
          <w:color w:val="000000"/>
          <w:szCs w:val="21"/>
        </w:rPr>
        <w:t>变量使用规范</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变量名使用之前必须定义，未定义的变量名禁止使用。</w:t>
      </w:r>
      <w:r>
        <w:rPr>
          <w:rFonts w:ascii="Verdana" w:hAnsi="Verdana"/>
          <w:color w:val="000000"/>
          <w:szCs w:val="21"/>
        </w:rPr>
        <w:t xml:space="preserve"> </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变量的使用要尽量的减小作用域。</w:t>
      </w:r>
    </w:p>
    <w:p w:rsidR="00C415F6" w:rsidRDefault="00C415F6" w:rsidP="00C415F6">
      <w:pPr>
        <w:widowControl/>
        <w:shd w:val="clear" w:color="auto" w:fill="FFFFFF"/>
        <w:wordWrap w:val="0"/>
        <w:spacing w:before="240" w:line="330" w:lineRule="atLeast"/>
        <w:ind w:left="300" w:firstLine="480"/>
        <w:jc w:val="left"/>
        <w:rPr>
          <w:rFonts w:ascii="Verdana" w:hAnsi="Verdana" w:cs="宋体"/>
          <w:color w:val="000000"/>
          <w:kern w:val="0"/>
          <w:szCs w:val="21"/>
        </w:rPr>
      </w:pPr>
      <w:r>
        <w:rPr>
          <w:rFonts w:ascii="Verdana" w:hAnsi="Verdana" w:cs="宋体" w:hint="eastAsia"/>
          <w:color w:val="000000"/>
          <w:kern w:val="0"/>
          <w:szCs w:val="21"/>
        </w:rPr>
        <w:t>不建议的使用方式：</w:t>
      </w:r>
    </w:p>
    <w:p w:rsidR="00C415F6" w:rsidRDefault="00C415F6" w:rsidP="00C415F6">
      <w:pPr>
        <w:pStyle w:val="a6"/>
        <w:spacing w:line="360" w:lineRule="auto"/>
        <w:ind w:leftChars="0" w:left="360"/>
        <w:rPr>
          <w:color w:val="000000"/>
          <w:kern w:val="0"/>
          <w:szCs w:val="21"/>
        </w:rPr>
      </w:pPr>
      <w:r>
        <w:rPr>
          <w:rFonts w:ascii="Verdana" w:hAnsi="Verdana" w:cs="宋体"/>
          <w:color w:val="000000"/>
          <w:kern w:val="0"/>
          <w:szCs w:val="21"/>
        </w:rPr>
        <w:t>     </w:t>
      </w:r>
      <w:r>
        <w:rPr>
          <w:color w:val="000000"/>
          <w:kern w:val="0"/>
          <w:szCs w:val="21"/>
        </w:rPr>
        <w:t>var I;</w:t>
      </w:r>
    </w:p>
    <w:p w:rsidR="00C415F6" w:rsidRDefault="00C415F6" w:rsidP="00C415F6">
      <w:pPr>
        <w:pStyle w:val="a6"/>
        <w:spacing w:line="360" w:lineRule="auto"/>
        <w:ind w:leftChars="0" w:left="360"/>
        <w:rPr>
          <w:color w:val="000000"/>
          <w:kern w:val="0"/>
          <w:szCs w:val="21"/>
        </w:rPr>
      </w:pPr>
      <w:r>
        <w:rPr>
          <w:color w:val="000000"/>
          <w:kern w:val="0"/>
          <w:szCs w:val="21"/>
        </w:rPr>
        <w:t>      for(I=0;I&lt;MAX_COUNT;I++)</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rFonts w:ascii="Verdana" w:hAnsi="Verdana" w:cs="宋体"/>
          <w:color w:val="000000"/>
          <w:kern w:val="0"/>
          <w:szCs w:val="21"/>
        </w:rPr>
      </w:pPr>
      <w:r>
        <w:rPr>
          <w:rFonts w:ascii="Verdana" w:hAnsi="Verdana" w:cs="宋体"/>
          <w:color w:val="000000"/>
          <w:kern w:val="0"/>
          <w:szCs w:val="21"/>
        </w:rPr>
        <w:t>     </w:t>
      </w:r>
      <w:r>
        <w:rPr>
          <w:rFonts w:ascii="Verdana" w:hAnsi="Verdana" w:cs="宋体" w:hint="eastAsia"/>
          <w:color w:val="000000"/>
          <w:kern w:val="0"/>
          <w:szCs w:val="21"/>
        </w:rPr>
        <w:t>应该这样使用</w:t>
      </w:r>
    </w:p>
    <w:p w:rsidR="00C415F6" w:rsidRDefault="00C415F6" w:rsidP="00C415F6">
      <w:pPr>
        <w:pStyle w:val="a6"/>
        <w:spacing w:line="360" w:lineRule="auto"/>
        <w:ind w:leftChars="0" w:left="360"/>
        <w:rPr>
          <w:color w:val="000000"/>
          <w:kern w:val="0"/>
          <w:szCs w:val="21"/>
        </w:rPr>
      </w:pPr>
      <w:r>
        <w:rPr>
          <w:rFonts w:ascii="Verdana" w:hAnsi="Verdana" w:cs="宋体"/>
          <w:kern w:val="0"/>
        </w:rPr>
        <w:t>    </w:t>
      </w:r>
      <w:r>
        <w:rPr>
          <w:kern w:val="0"/>
        </w:rPr>
        <w:t>for(var I = 0;I&lt;MAX_COUNT;I++)</w:t>
      </w:r>
    </w:p>
    <w:p w:rsidR="00C415F6" w:rsidRDefault="00C415F6" w:rsidP="00C415F6">
      <w:pPr>
        <w:numPr>
          <w:ilvl w:val="0"/>
          <w:numId w:val="14"/>
        </w:numPr>
        <w:spacing w:line="360" w:lineRule="auto"/>
        <w:rPr>
          <w:szCs w:val="24"/>
        </w:rPr>
      </w:pPr>
      <w:r>
        <w:rPr>
          <w:rFonts w:ascii="Verdana" w:hAnsi="Verdana" w:hint="eastAsia"/>
          <w:color w:val="000000"/>
          <w:szCs w:val="21"/>
        </w:rPr>
        <w:t>函数及子名称的命名规范</w:t>
      </w:r>
    </w:p>
    <w:p w:rsidR="00C415F6" w:rsidRDefault="00C415F6" w:rsidP="00C415F6">
      <w:pPr>
        <w:rPr>
          <w:rFonts w:ascii="Verdana" w:hAnsi="Verdana"/>
          <w:color w:val="000000"/>
          <w:szCs w:val="21"/>
        </w:rPr>
      </w:pPr>
      <w:r>
        <w:t xml:space="preserve">      </w:t>
      </w:r>
      <w:r>
        <w:rPr>
          <w:rFonts w:ascii="Verdana" w:hAnsi="Verdana"/>
          <w:color w:val="000000"/>
          <w:szCs w:val="21"/>
        </w:rPr>
        <w:t xml:space="preserve">* </w:t>
      </w:r>
      <w:r>
        <w:rPr>
          <w:rFonts w:ascii="Verdana" w:hAnsi="Verdana" w:hint="eastAsia"/>
          <w:color w:val="000000"/>
          <w:szCs w:val="21"/>
        </w:rPr>
        <w:t>函数名尽量采用</w:t>
      </w:r>
      <w:r>
        <w:rPr>
          <w:rFonts w:ascii="Verdana" w:hAnsi="Verdana"/>
          <w:color w:val="000000"/>
          <w:szCs w:val="21"/>
        </w:rPr>
        <w:t xml:space="preserve"> </w:t>
      </w:r>
      <w:r>
        <w:rPr>
          <w:color w:val="000000"/>
          <w:szCs w:val="21"/>
        </w:rPr>
        <w:t>“</w:t>
      </w:r>
      <w:r>
        <w:rPr>
          <w:rFonts w:ascii="Verdana" w:hAnsi="Verdana" w:hint="eastAsia"/>
          <w:color w:val="000000"/>
          <w:szCs w:val="21"/>
        </w:rPr>
        <w:t>动词</w:t>
      </w:r>
      <w:r>
        <w:rPr>
          <w:rFonts w:ascii="Verdana" w:hAnsi="Verdana"/>
          <w:color w:val="000000"/>
          <w:szCs w:val="21"/>
        </w:rPr>
        <w:t>+</w:t>
      </w:r>
      <w:r>
        <w:rPr>
          <w:rFonts w:ascii="Verdana" w:hAnsi="Verdana" w:hint="eastAsia"/>
          <w:color w:val="000000"/>
          <w:szCs w:val="21"/>
        </w:rPr>
        <w:t>名次</w:t>
      </w:r>
      <w:r>
        <w:rPr>
          <w:color w:val="000000"/>
          <w:szCs w:val="21"/>
        </w:rPr>
        <w:t>”</w:t>
      </w:r>
      <w:r>
        <w:rPr>
          <w:rFonts w:ascii="Verdana" w:hAnsi="Verdana" w:hint="eastAsia"/>
          <w:color w:val="000000"/>
          <w:szCs w:val="21"/>
        </w:rPr>
        <w:t>的命名方式。</w:t>
      </w:r>
    </w:p>
    <w:p w:rsidR="00C415F6" w:rsidRDefault="00C415F6" w:rsidP="00C415F6">
      <w:pPr>
        <w:rPr>
          <w:rFonts w:ascii="Times New Roman" w:hAnsi="Times New Roman"/>
          <w:szCs w:val="24"/>
        </w:rPr>
      </w:pPr>
      <w:r>
        <w:rPr>
          <w:rFonts w:ascii="Verdana" w:hAnsi="Verdana"/>
          <w:color w:val="000000"/>
          <w:szCs w:val="21"/>
        </w:rPr>
        <w:tab/>
        <w:t xml:space="preserve">  * </w:t>
      </w:r>
      <w:r>
        <w:rPr>
          <w:rFonts w:ascii="Verdana" w:hAnsi="Verdana" w:hint="eastAsia"/>
          <w:color w:val="000000"/>
          <w:szCs w:val="21"/>
        </w:rPr>
        <w:t>函数名称中的动词前缀必须是和函数功能相关的完整动词。</w:t>
      </w:r>
    </w:p>
    <w:p w:rsidR="00C415F6" w:rsidRDefault="00C415F6" w:rsidP="00C415F6">
      <w:pPr>
        <w:ind w:firstLineChars="300" w:firstLine="630"/>
      </w:pPr>
      <w:r>
        <w:rPr>
          <w:rFonts w:ascii="Verdana" w:hAnsi="Verdana"/>
          <w:color w:val="000000"/>
          <w:szCs w:val="21"/>
        </w:rPr>
        <w:t xml:space="preserve">* </w:t>
      </w:r>
      <w:r>
        <w:rPr>
          <w:rFonts w:ascii="Verdana" w:hAnsi="Verdana" w:hint="eastAsia"/>
          <w:color w:val="000000"/>
          <w:szCs w:val="21"/>
        </w:rPr>
        <w:t>函数名称的第一个单词全部小写，后面的单词首字母大写。</w:t>
      </w:r>
    </w:p>
    <w:p w:rsidR="00C415F6" w:rsidRDefault="00C415F6" w:rsidP="00C415F6">
      <w:pPr>
        <w:rPr>
          <w:rFonts w:ascii="Verdana" w:hAnsi="Verdana"/>
          <w:color w:val="000000"/>
          <w:szCs w:val="21"/>
        </w:rPr>
      </w:pPr>
      <w:r>
        <w:tab/>
        <w:t xml:space="preserve">  </w:t>
      </w:r>
      <w:r>
        <w:rPr>
          <w:rFonts w:ascii="Verdana" w:hAnsi="Verdana"/>
          <w:color w:val="000000"/>
          <w:szCs w:val="21"/>
        </w:rPr>
        <w:t xml:space="preserve">* </w:t>
      </w:r>
      <w:r>
        <w:rPr>
          <w:rFonts w:ascii="Verdana" w:hAnsi="Verdana" w:hint="eastAsia"/>
          <w:color w:val="000000"/>
          <w:szCs w:val="21"/>
        </w:rPr>
        <w:t>函数的大括号要垂直对齐，例如：</w:t>
      </w:r>
    </w:p>
    <w:p w:rsidR="00C415F6" w:rsidRDefault="00C415F6" w:rsidP="00C415F6">
      <w:pPr>
        <w:shd w:val="clear" w:color="auto" w:fill="FFFFFF"/>
        <w:wordWrap w:val="0"/>
        <w:spacing w:before="240" w:line="330" w:lineRule="atLeast"/>
        <w:ind w:firstLine="480"/>
        <w:rPr>
          <w:rFonts w:ascii="Times New Roman" w:hAnsi="Times New Roman"/>
          <w:color w:val="000000"/>
          <w:kern w:val="0"/>
          <w:szCs w:val="21"/>
        </w:rPr>
      </w:pPr>
      <w:r>
        <w:rPr>
          <w:color w:val="000000"/>
          <w:szCs w:val="21"/>
        </w:rPr>
        <w:tab/>
      </w:r>
      <w:r>
        <w:rPr>
          <w:color w:val="000000"/>
          <w:kern w:val="0"/>
          <w:szCs w:val="21"/>
        </w:rPr>
        <w:t>function getUserName()</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lastRenderedPageBreak/>
        <w:t>       .........//</w:t>
      </w:r>
      <w:r>
        <w:rPr>
          <w:rFonts w:hAnsi="Verdana" w:hint="eastAsia"/>
          <w:color w:val="000000"/>
          <w:kern w:val="0"/>
          <w:szCs w:val="21"/>
        </w:rPr>
        <w:t>此处要开始缩进。</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numPr>
          <w:ilvl w:val="0"/>
          <w:numId w:val="14"/>
        </w:numPr>
        <w:shd w:val="clear" w:color="auto" w:fill="FFFFFF"/>
        <w:wordWrap w:val="0"/>
        <w:spacing w:before="240" w:line="330" w:lineRule="atLeast"/>
        <w:jc w:val="left"/>
        <w:rPr>
          <w:rFonts w:ascii="Tahoma" w:hAnsi="Tahoma" w:cs="Tahoma"/>
          <w:bCs/>
          <w:szCs w:val="21"/>
        </w:rPr>
      </w:pPr>
      <w:r>
        <w:rPr>
          <w:rFonts w:ascii="Tahoma" w:hAnsi="Tahoma" w:cs="Tahoma" w:hint="eastAsia"/>
          <w:bCs/>
          <w:szCs w:val="21"/>
        </w:rPr>
        <w:t>缩进</w:t>
      </w:r>
    </w:p>
    <w:p w:rsidR="00C415F6" w:rsidRDefault="00C415F6" w:rsidP="00C415F6">
      <w:pPr>
        <w:widowControl/>
        <w:shd w:val="clear" w:color="auto" w:fill="FFFFFF"/>
        <w:wordWrap w:val="0"/>
        <w:spacing w:before="240" w:line="330" w:lineRule="atLeast"/>
        <w:ind w:left="786"/>
        <w:jc w:val="left"/>
        <w:rPr>
          <w:rFonts w:ascii="Times New Roman" w:hAnsi="Tahoma" w:cs="Times New Roman"/>
          <w:szCs w:val="21"/>
        </w:rPr>
      </w:pPr>
      <w:r>
        <w:rPr>
          <w:rFonts w:hAnsi="Tahoma" w:hint="eastAsia"/>
          <w:szCs w:val="21"/>
        </w:rPr>
        <w:t>缩进的单位为四个空格。避免使用</w:t>
      </w:r>
      <w:r>
        <w:rPr>
          <w:szCs w:val="21"/>
        </w:rPr>
        <w:t xml:space="preserve"> Tab </w:t>
      </w:r>
      <w:r>
        <w:rPr>
          <w:rFonts w:hAnsi="Tahoma" w:hint="eastAsia"/>
          <w:szCs w:val="21"/>
        </w:rPr>
        <w:t>键来缩进。因为始终没有个统一的</w:t>
      </w:r>
      <w:r>
        <w:rPr>
          <w:szCs w:val="21"/>
        </w:rPr>
        <w:t xml:space="preserve"> Tab </w:t>
      </w:r>
      <w:r>
        <w:rPr>
          <w:rFonts w:hAnsi="Tahoma" w:hint="eastAsia"/>
          <w:szCs w:val="21"/>
        </w:rPr>
        <w:t>长短标准。虽然使用空格会增加文件的大小，但在局域网中几乎可以忽略，且在最小化过程中也可被消除掉。</w:t>
      </w:r>
    </w:p>
    <w:p w:rsidR="00C415F6" w:rsidRDefault="00C415F6" w:rsidP="00C415F6">
      <w:pPr>
        <w:widowControl/>
        <w:numPr>
          <w:ilvl w:val="0"/>
          <w:numId w:val="14"/>
        </w:numPr>
        <w:shd w:val="clear" w:color="auto" w:fill="FFFFFF"/>
        <w:wordWrap w:val="0"/>
        <w:spacing w:before="240" w:line="330" w:lineRule="atLeast"/>
        <w:jc w:val="left"/>
        <w:rPr>
          <w:rFonts w:hAnsi="Tahoma"/>
          <w:szCs w:val="21"/>
        </w:rPr>
      </w:pPr>
      <w:r>
        <w:rPr>
          <w:rFonts w:hAnsi="Tahoma" w:hint="eastAsia"/>
          <w:szCs w:val="21"/>
        </w:rPr>
        <w:t>函数声名</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所有的函数在使用前进行声明。</w:t>
      </w:r>
      <w:r>
        <w:rPr>
          <w:rFonts w:ascii="Tahoma" w:hAnsi="Tahoma" w:cs="Tahoma"/>
          <w:szCs w:val="21"/>
        </w:rPr>
        <w:t xml:space="preserve"> </w:t>
      </w:r>
      <w:r>
        <w:rPr>
          <w:rFonts w:ascii="Tahoma" w:hAnsi="Tahoma" w:cs="Tahoma" w:hint="eastAsia"/>
          <w:szCs w:val="21"/>
        </w:rPr>
        <w:t>内函数的声明跟在</w:t>
      </w:r>
      <w:r>
        <w:rPr>
          <w:szCs w:val="21"/>
        </w:rPr>
        <w:t>var</w:t>
      </w:r>
      <w:r>
        <w:rPr>
          <w:rFonts w:ascii="Tahoma" w:hAnsi="Tahoma" w:cs="Tahoma" w:hint="eastAsia"/>
          <w:szCs w:val="21"/>
        </w:rPr>
        <w:t>语句的后面。这样可以帮助判断哪些变量是在函数范围内的。</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函数名与</w:t>
      </w:r>
      <w:r>
        <w:rPr>
          <w:rFonts w:ascii="Tahoma" w:hAnsi="Tahoma" w:cs="Tahoma"/>
          <w:szCs w:val="21"/>
        </w:rPr>
        <w:t>“(”</w:t>
      </w:r>
      <w:r>
        <w:rPr>
          <w:rFonts w:ascii="Tahoma" w:hAnsi="Tahoma" w:cs="Tahoma" w:hint="eastAsia"/>
          <w:szCs w:val="21"/>
        </w:rPr>
        <w:t>（左括号）之间不应该有空格。</w:t>
      </w:r>
      <w:r>
        <w:rPr>
          <w:szCs w:val="21"/>
        </w:rPr>
        <w:t>“)”</w:t>
      </w:r>
      <w:r>
        <w:rPr>
          <w:rFonts w:hAnsi="Tahoma" w:hint="eastAsia"/>
          <w:szCs w:val="21"/>
        </w:rPr>
        <w:t>（</w:t>
      </w:r>
      <w:r>
        <w:rPr>
          <w:rFonts w:ascii="Tahoma" w:hAnsi="Tahoma" w:cs="Tahoma" w:hint="eastAsia"/>
          <w:szCs w:val="21"/>
        </w:rPr>
        <w:t>右括号</w:t>
      </w:r>
      <w:r>
        <w:rPr>
          <w:rFonts w:hAnsi="Tahoma" w:hint="eastAsia"/>
          <w:szCs w:val="21"/>
        </w:rPr>
        <w:t>）</w:t>
      </w:r>
      <w:r>
        <w:rPr>
          <w:rFonts w:ascii="Tahoma" w:hAnsi="Tahoma" w:cs="Tahoma" w:hint="eastAsia"/>
          <w:szCs w:val="21"/>
        </w:rPr>
        <w:t>与开始程序体的</w:t>
      </w:r>
      <w:r>
        <w:rPr>
          <w:szCs w:val="21"/>
        </w:rPr>
        <w:t>“{”</w:t>
      </w:r>
      <w:r>
        <w:rPr>
          <w:rFonts w:hAnsi="Tahoma" w:hint="eastAsia"/>
          <w:szCs w:val="21"/>
        </w:rPr>
        <w:t>（</w:t>
      </w:r>
      <w:r>
        <w:rPr>
          <w:rFonts w:ascii="Tahoma" w:hAnsi="Tahoma" w:cs="Tahoma" w:hint="eastAsia"/>
          <w:szCs w:val="21"/>
        </w:rPr>
        <w:t>左大括号</w:t>
      </w:r>
      <w:r>
        <w:rPr>
          <w:rFonts w:hAnsi="Tahoma" w:hint="eastAsia"/>
          <w:szCs w:val="21"/>
        </w:rPr>
        <w:t>）</w:t>
      </w:r>
      <w:r>
        <w:rPr>
          <w:rFonts w:ascii="Tahoma" w:hAnsi="Tahoma" w:cs="Tahoma" w:hint="eastAsia"/>
          <w:szCs w:val="21"/>
        </w:rPr>
        <w:t>之间应插入一个空格。函数程序体应缩进四个空格。</w:t>
      </w:r>
      <w:r>
        <w:rPr>
          <w:szCs w:val="21"/>
        </w:rPr>
        <w:t>“}”</w:t>
      </w:r>
      <w:r>
        <w:rPr>
          <w:rFonts w:hAnsi="Tahoma" w:hint="eastAsia"/>
          <w:szCs w:val="21"/>
        </w:rPr>
        <w:t>（</w:t>
      </w:r>
      <w:r>
        <w:rPr>
          <w:rFonts w:ascii="Tahoma" w:hAnsi="Tahoma" w:cs="Tahoma" w:hint="eastAsia"/>
          <w:szCs w:val="21"/>
        </w:rPr>
        <w:t>右大括号</w:t>
      </w:r>
      <w:r>
        <w:rPr>
          <w:rFonts w:hAnsi="Tahoma" w:hint="eastAsia"/>
          <w:szCs w:val="21"/>
        </w:rPr>
        <w:t>）</w:t>
      </w:r>
      <w:r>
        <w:rPr>
          <w:rFonts w:ascii="Tahoma" w:hAnsi="Tahoma" w:cs="Tahoma" w:hint="eastAsia"/>
          <w:szCs w:val="21"/>
        </w:rPr>
        <w:t>与声明函数的那一行代码头部对齐。</w:t>
      </w:r>
    </w:p>
    <w:p w:rsidR="00C415F6" w:rsidRDefault="00C415F6" w:rsidP="00C415F6">
      <w:pPr>
        <w:widowControl/>
        <w:shd w:val="clear" w:color="auto" w:fill="FFFFFF"/>
        <w:wordWrap w:val="0"/>
        <w:spacing w:before="240" w:line="330" w:lineRule="atLeast"/>
        <w:ind w:leftChars="374" w:left="1205" w:hangingChars="200" w:hanging="420"/>
        <w:jc w:val="left"/>
        <w:rPr>
          <w:rFonts w:ascii="Times New Roman" w:hAnsi="Times New Roman" w:cs="Times New Roman"/>
          <w:szCs w:val="21"/>
        </w:rPr>
      </w:pPr>
      <w:r>
        <w:rPr>
          <w:szCs w:val="21"/>
        </w:rPr>
        <w:t>function outer(c</w:t>
      </w:r>
      <w:r>
        <w:rPr>
          <w:rFonts w:hAnsi="Tahoma" w:hint="eastAsia"/>
          <w:szCs w:val="21"/>
        </w:rPr>
        <w:t>，</w:t>
      </w:r>
      <w:r>
        <w:rPr>
          <w:szCs w:val="21"/>
        </w:rPr>
        <w:t>d) {</w:t>
      </w:r>
      <w:r>
        <w:rPr>
          <w:szCs w:val="21"/>
        </w:rPr>
        <w:br/>
        <w:t>var e = c * d;</w:t>
      </w:r>
      <w:r>
        <w:rPr>
          <w:szCs w:val="21"/>
        </w:rPr>
        <w:br/>
      </w:r>
      <w:r>
        <w:rPr>
          <w:szCs w:val="21"/>
        </w:rPr>
        <w:br/>
        <w:t>function inner(a</w:t>
      </w:r>
      <w:r>
        <w:rPr>
          <w:rFonts w:hAnsi="Tahoma" w:hint="eastAsia"/>
          <w:szCs w:val="21"/>
        </w:rPr>
        <w:t>，</w:t>
      </w:r>
      <w:r>
        <w:rPr>
          <w:szCs w:val="21"/>
        </w:rPr>
        <w:t xml:space="preserve"> b) {</w:t>
      </w:r>
      <w:r>
        <w:rPr>
          <w:szCs w:val="21"/>
        </w:rPr>
        <w:br/>
        <w:t>return (e * a) + b;</w:t>
      </w:r>
      <w:r>
        <w:rPr>
          <w:szCs w:val="21"/>
        </w:rPr>
        <w:br/>
        <w:t>}</w:t>
      </w:r>
      <w:r>
        <w:rPr>
          <w:szCs w:val="21"/>
        </w:rPr>
        <w:br/>
      </w:r>
      <w:r>
        <w:rPr>
          <w:szCs w:val="21"/>
        </w:rPr>
        <w:br/>
        <w:t>return inner(0</w:t>
      </w:r>
      <w:r>
        <w:rPr>
          <w:rFonts w:hAnsi="Tahoma" w:hint="eastAsia"/>
          <w:szCs w:val="21"/>
        </w:rPr>
        <w:t>，</w:t>
      </w:r>
      <w:r>
        <w:rPr>
          <w:szCs w:val="21"/>
        </w:rPr>
        <w:t xml:space="preserve"> 1);</w:t>
      </w:r>
      <w:r>
        <w:rPr>
          <w:szCs w:val="21"/>
        </w:rPr>
        <w:br/>
        <w:t>}</w:t>
      </w:r>
    </w:p>
    <w:p w:rsidR="00C415F6" w:rsidRDefault="00C415F6" w:rsidP="00C415F6">
      <w:pPr>
        <w:rPr>
          <w:szCs w:val="24"/>
        </w:rPr>
      </w:pPr>
    </w:p>
    <w:p w:rsidR="00C415F6" w:rsidRDefault="00C415F6" w:rsidP="00C415F6">
      <w:pPr>
        <w:pStyle w:val="3"/>
        <w:numPr>
          <w:ilvl w:val="2"/>
          <w:numId w:val="2"/>
        </w:numPr>
      </w:pPr>
      <w:bookmarkStart w:id="93" w:name="_Toc233713122"/>
      <w:bookmarkStart w:id="94" w:name="_Toc429770468"/>
      <w:r>
        <w:rPr>
          <w:rFonts w:hint="eastAsia"/>
        </w:rPr>
        <w:t>注释规范</w:t>
      </w:r>
      <w:bookmarkEnd w:id="93"/>
      <w:bookmarkEnd w:id="94"/>
    </w:p>
    <w:p w:rsidR="00C415F6" w:rsidRDefault="00C415F6" w:rsidP="00C415F6">
      <w:pPr>
        <w:pStyle w:val="a6"/>
        <w:ind w:leftChars="0" w:left="480"/>
      </w:pPr>
      <w:r>
        <w:rPr>
          <w:rFonts w:hint="eastAsia"/>
        </w:rPr>
        <w:t>单行注释</w:t>
      </w:r>
    </w:p>
    <w:p w:rsidR="00C415F6" w:rsidRDefault="00C415F6" w:rsidP="00C415F6">
      <w:pPr>
        <w:pStyle w:val="a6"/>
        <w:ind w:leftChars="0" w:left="480"/>
      </w:pPr>
      <w:r>
        <w:t xml:space="preserve">   </w:t>
      </w:r>
      <w:r>
        <w:rPr>
          <w:rFonts w:hint="eastAsia"/>
          <w:szCs w:val="21"/>
        </w:rPr>
        <w:t>插入单行注释的符号是</w:t>
      </w:r>
      <w:r>
        <w:rPr>
          <w:szCs w:val="21"/>
        </w:rPr>
        <w:t>“</w:t>
      </w:r>
      <w:r>
        <w:rPr>
          <w:color w:val="FF0000"/>
          <w:szCs w:val="21"/>
        </w:rPr>
        <w:t>//</w:t>
      </w:r>
      <w:r>
        <w:rPr>
          <w:szCs w:val="21"/>
        </w:rPr>
        <w:t>”</w:t>
      </w:r>
    </w:p>
    <w:p w:rsidR="00C415F6" w:rsidRDefault="00C415F6" w:rsidP="00C415F6">
      <w:pPr>
        <w:pStyle w:val="a6"/>
        <w:ind w:leftChars="0" w:left="480"/>
        <w:rPr>
          <w:lang w:val="en-GB"/>
        </w:rPr>
      </w:pPr>
      <w:r>
        <w:t xml:space="preserve">   </w:t>
      </w:r>
      <w:r>
        <w:rPr>
          <w:rFonts w:hint="eastAsia"/>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//javascript</w:t>
      </w:r>
      <w:r>
        <w:rPr>
          <w:rFonts w:hint="eastAsia"/>
          <w:lang w:val="en-GB"/>
        </w:rPr>
        <w:t>单行注释</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r>
        <w:rPr>
          <w:rFonts w:hint="eastAsia"/>
          <w:lang w:val="en-GB"/>
        </w:rPr>
        <w:t>单行注释</w:t>
      </w:r>
      <w:r>
        <w:rPr>
          <w:lang w:val="en-GB"/>
        </w:rPr>
        <w:t>”);</w:t>
      </w:r>
    </w:p>
    <w:p w:rsidR="00C415F6" w:rsidRDefault="00C415F6" w:rsidP="00C415F6">
      <w:pPr>
        <w:pStyle w:val="a6"/>
        <w:ind w:leftChars="0" w:left="480"/>
        <w:rPr>
          <w:lang w:val="en-GB"/>
        </w:rPr>
      </w:pPr>
      <w:r>
        <w:rPr>
          <w:lang w:val="en-GB"/>
        </w:rPr>
        <w:tab/>
        <w:t xml:space="preserve">   &lt;/script&gt;</w:t>
      </w:r>
    </w:p>
    <w:p w:rsidR="00C415F6" w:rsidRDefault="00C415F6" w:rsidP="00C415F6">
      <w:pPr>
        <w:pStyle w:val="a6"/>
        <w:ind w:leftChars="0" w:left="480"/>
        <w:rPr>
          <w:lang w:val="en-GB"/>
        </w:rPr>
      </w:pPr>
      <w:r>
        <w:rPr>
          <w:lang w:val="en-GB"/>
        </w:rPr>
        <w:t>2</w:t>
      </w:r>
      <w:r>
        <w:rPr>
          <w:rFonts w:hint="eastAsia"/>
          <w:lang w:val="en-GB"/>
        </w:rPr>
        <w:t>．多行注释</w:t>
      </w:r>
      <w:r>
        <w:rPr>
          <w:lang w:val="en-GB"/>
        </w:rPr>
        <w:t xml:space="preserve">  </w:t>
      </w:r>
    </w:p>
    <w:p w:rsidR="00C415F6" w:rsidRDefault="00C415F6" w:rsidP="00C415F6">
      <w:pPr>
        <w:pStyle w:val="a6"/>
        <w:ind w:leftChars="0" w:left="480"/>
        <w:rPr>
          <w:lang w:val="en-GB"/>
        </w:rPr>
      </w:pPr>
      <w:r>
        <w:rPr>
          <w:lang w:val="en-GB"/>
        </w:rPr>
        <w:t xml:space="preserve">   </w:t>
      </w:r>
      <w:r>
        <w:rPr>
          <w:rFonts w:hint="eastAsia"/>
          <w:szCs w:val="21"/>
        </w:rPr>
        <w:t>多行注释以</w:t>
      </w:r>
      <w:r>
        <w:rPr>
          <w:szCs w:val="21"/>
        </w:rPr>
        <w:t>"</w:t>
      </w:r>
      <w:r>
        <w:rPr>
          <w:rStyle w:val="important2"/>
          <w:szCs w:val="21"/>
        </w:rPr>
        <w:t>/*</w:t>
      </w:r>
      <w:r>
        <w:rPr>
          <w:szCs w:val="21"/>
        </w:rPr>
        <w:t>"</w:t>
      </w:r>
      <w:r>
        <w:rPr>
          <w:rFonts w:hint="eastAsia"/>
          <w:szCs w:val="21"/>
        </w:rPr>
        <w:t>开始，以</w:t>
      </w:r>
      <w:r>
        <w:rPr>
          <w:szCs w:val="21"/>
        </w:rPr>
        <w:t>"</w:t>
      </w:r>
      <w:r>
        <w:rPr>
          <w:rStyle w:val="important2"/>
          <w:szCs w:val="21"/>
        </w:rPr>
        <w:t>*/</w:t>
      </w:r>
      <w:r>
        <w:rPr>
          <w:szCs w:val="21"/>
        </w:rPr>
        <w:t>"</w:t>
      </w:r>
      <w:r>
        <w:rPr>
          <w:rFonts w:hint="eastAsia"/>
          <w:szCs w:val="21"/>
        </w:rPr>
        <w:t>结束。</w:t>
      </w:r>
    </w:p>
    <w:p w:rsidR="00C415F6" w:rsidRDefault="00C415F6" w:rsidP="00C415F6">
      <w:pPr>
        <w:pStyle w:val="a6"/>
        <w:ind w:leftChars="0" w:left="480"/>
        <w:rPr>
          <w:lang w:val="en-GB"/>
        </w:rPr>
      </w:pPr>
      <w:r>
        <w:rPr>
          <w:lang w:val="en-GB"/>
        </w:rPr>
        <w:t xml:space="preserve">   </w:t>
      </w:r>
      <w:r>
        <w:rPr>
          <w:rFonts w:hint="eastAsia"/>
          <w:lang w:val="en-GB"/>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w:t>
      </w:r>
      <w:r>
        <w:rPr>
          <w:lang w:val="en-GB"/>
        </w:rPr>
        <w:tab/>
        <w:t xml:space="preserve">     /*</w:t>
      </w:r>
    </w:p>
    <w:p w:rsidR="00C415F6" w:rsidRDefault="00C415F6" w:rsidP="00C415F6">
      <w:pPr>
        <w:pStyle w:val="a6"/>
        <w:ind w:leftChars="400" w:left="840" w:firstLineChars="300" w:firstLine="720"/>
        <w:rPr>
          <w:lang w:val="en-GB"/>
        </w:rPr>
      </w:pPr>
      <w:r>
        <w:rPr>
          <w:lang w:val="en-GB"/>
        </w:rPr>
        <w:t>Javascript</w:t>
      </w:r>
    </w:p>
    <w:p w:rsidR="00C415F6" w:rsidRDefault="00C415F6" w:rsidP="00C415F6">
      <w:pPr>
        <w:pStyle w:val="a6"/>
        <w:ind w:leftChars="400" w:left="840" w:firstLineChars="300" w:firstLine="720"/>
        <w:rPr>
          <w:lang w:val="en-GB"/>
        </w:rPr>
      </w:pPr>
      <w:r>
        <w:rPr>
          <w:rFonts w:hint="eastAsia"/>
          <w:lang w:val="en-GB"/>
        </w:rPr>
        <w:t>多行注释</w:t>
      </w:r>
      <w:r>
        <w:rPr>
          <w:lang w:val="en-GB"/>
        </w:rPr>
        <w:t xml:space="preserve"> </w:t>
      </w:r>
    </w:p>
    <w:p w:rsidR="00C415F6" w:rsidRDefault="00C415F6" w:rsidP="00C415F6">
      <w:pPr>
        <w:pStyle w:val="a6"/>
        <w:ind w:leftChars="400" w:left="840" w:firstLineChars="300" w:firstLine="720"/>
        <w:rPr>
          <w:lang w:val="en-GB"/>
        </w:rPr>
      </w:pPr>
      <w:r>
        <w:rPr>
          <w:lang w:val="en-GB"/>
        </w:rPr>
        <w:lastRenderedPageBreak/>
        <w:t>Alert(“</w:t>
      </w:r>
      <w:r>
        <w:rPr>
          <w:rFonts w:hint="eastAsia"/>
          <w:lang w:val="en-GB"/>
        </w:rPr>
        <w:t>这是</w:t>
      </w:r>
      <w:r>
        <w:rPr>
          <w:lang w:val="en-GB"/>
        </w:rPr>
        <w:t>javascript</w:t>
      </w:r>
      <w:r>
        <w:rPr>
          <w:rFonts w:hint="eastAsia"/>
          <w:lang w:val="en-GB"/>
        </w:rPr>
        <w:t>多行注释</w:t>
      </w:r>
      <w:r>
        <w:rPr>
          <w:lang w:val="en-GB"/>
        </w:rPr>
        <w:t>”);</w:t>
      </w:r>
    </w:p>
    <w:p w:rsidR="00C415F6" w:rsidRDefault="00C415F6" w:rsidP="00C415F6">
      <w:pPr>
        <w:pStyle w:val="a6"/>
        <w:ind w:leftChars="400" w:left="840" w:firstLine="420"/>
        <w:rPr>
          <w:lang w:val="en-GB"/>
        </w:rPr>
      </w:pPr>
      <w:r>
        <w:rPr>
          <w:lang w:val="en-GB"/>
        </w:rPr>
        <w:t>*/</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p>
    <w:p w:rsidR="00C415F6" w:rsidRDefault="00C415F6" w:rsidP="00C415F6">
      <w:pPr>
        <w:pStyle w:val="a6"/>
        <w:ind w:leftChars="0" w:left="480"/>
        <w:rPr>
          <w:lang w:val="en-GB"/>
        </w:rPr>
      </w:pPr>
      <w:r>
        <w:rPr>
          <w:lang w:val="en-GB"/>
        </w:rPr>
        <w:tab/>
        <w:t xml:space="preserve">   &lt;/script&gt;</w:t>
      </w:r>
    </w:p>
    <w:p w:rsidR="00C415F6" w:rsidRDefault="00C415F6" w:rsidP="00C415F6">
      <w:pPr>
        <w:ind w:left="786"/>
        <w:rPr>
          <w:color w:val="000000"/>
        </w:rPr>
      </w:pPr>
      <w:r>
        <w:rPr>
          <w:rFonts w:hint="eastAsia"/>
          <w:color w:val="000000"/>
        </w:rPr>
        <w:t>原则上，所有的</w:t>
      </w:r>
      <w:r>
        <w:rPr>
          <w:color w:val="000000"/>
        </w:rPr>
        <w:t>Javascript</w:t>
      </w:r>
      <w:r>
        <w:rPr>
          <w:rFonts w:hint="eastAsia"/>
          <w:color w:val="000000"/>
        </w:rPr>
        <w:t>脚本都应该兼容</w:t>
      </w:r>
      <w:r>
        <w:rPr>
          <w:color w:val="000000"/>
        </w:rPr>
        <w:t>Microsoft Internet Explorer 6.0</w:t>
      </w:r>
      <w:r>
        <w:rPr>
          <w:rFonts w:hint="eastAsia"/>
          <w:color w:val="000000"/>
        </w:rPr>
        <w:t>和</w:t>
      </w:r>
      <w:r>
        <w:rPr>
          <w:color w:val="000000"/>
        </w:rPr>
        <w:t>Netscape Navigator 7.</w:t>
      </w:r>
      <w:r>
        <w:rPr>
          <w:rFonts w:hint="eastAsia"/>
          <w:color w:val="000000"/>
        </w:rPr>
        <w:t>以上版本。</w:t>
      </w:r>
    </w:p>
    <w:p w:rsidR="00C415F6" w:rsidRDefault="00C415F6" w:rsidP="00C415F6">
      <w:pPr>
        <w:pStyle w:val="2"/>
        <w:numPr>
          <w:ilvl w:val="1"/>
          <w:numId w:val="2"/>
        </w:numPr>
      </w:pPr>
      <w:bookmarkStart w:id="95" w:name="_Toc233713123"/>
      <w:bookmarkStart w:id="96" w:name="_Toc429770469"/>
      <w:r>
        <w:t>JAVA</w:t>
      </w:r>
      <w:r>
        <w:rPr>
          <w:rFonts w:hint="eastAsia"/>
        </w:rPr>
        <w:t>开发规范</w:t>
      </w:r>
      <w:bookmarkEnd w:id="95"/>
      <w:bookmarkEnd w:id="96"/>
    </w:p>
    <w:p w:rsidR="00C415F6" w:rsidRDefault="00C415F6" w:rsidP="00C415F6">
      <w:pPr>
        <w:pStyle w:val="3"/>
        <w:numPr>
          <w:ilvl w:val="2"/>
          <w:numId w:val="2"/>
        </w:numPr>
      </w:pPr>
      <w:bookmarkStart w:id="97" w:name="_Toc233713124"/>
      <w:bookmarkStart w:id="98" w:name="_Toc429770470"/>
      <w:r>
        <w:rPr>
          <w:rFonts w:hint="eastAsia"/>
        </w:rPr>
        <w:t>命名规范</w:t>
      </w:r>
      <w:bookmarkEnd w:id="97"/>
      <w:bookmarkEnd w:id="98"/>
    </w:p>
    <w:p w:rsidR="00C415F6" w:rsidRDefault="00C415F6" w:rsidP="00C415F6">
      <w:pPr>
        <w:ind w:firstLine="420"/>
      </w:pPr>
      <w:r>
        <w:rPr>
          <w:rFonts w:hint="eastAsia"/>
        </w:rPr>
        <w:t>此处的</w:t>
      </w:r>
      <w:r>
        <w:t>java</w:t>
      </w:r>
      <w:r>
        <w:rPr>
          <w:rFonts w:hint="eastAsia"/>
        </w:rPr>
        <w:t>文件已经是我们工程一部分了，所以</w:t>
      </w:r>
      <w:r>
        <w:t>java</w:t>
      </w:r>
      <w:r>
        <w:rPr>
          <w:rFonts w:hint="eastAsia"/>
        </w:rPr>
        <w:t>的命名也就是需要满足目录规范的命名。</w:t>
      </w:r>
    </w:p>
    <w:p w:rsidR="00C415F6" w:rsidRDefault="00C415F6" w:rsidP="00C415F6">
      <w:pPr>
        <w:pStyle w:val="4"/>
        <w:numPr>
          <w:ilvl w:val="3"/>
          <w:numId w:val="2"/>
        </w:numPr>
      </w:pPr>
      <w:r>
        <w:t>Model</w:t>
      </w:r>
      <w:r>
        <w:rPr>
          <w:rFonts w:hint="eastAsia"/>
        </w:rPr>
        <w:t>命名</w:t>
      </w:r>
    </w:p>
    <w:p w:rsidR="00C415F6" w:rsidRDefault="00C415F6" w:rsidP="00C415F6">
      <w:pPr>
        <w:ind w:firstLine="420"/>
      </w:pPr>
      <w:r>
        <w:rPr>
          <w:rFonts w:hint="eastAsia"/>
        </w:rPr>
        <w:t>我们的</w:t>
      </w:r>
      <w:r>
        <w:t>model</w:t>
      </w:r>
      <w:r>
        <w:rPr>
          <w:rFonts w:hint="eastAsia"/>
        </w:rPr>
        <w:t>对象全部由</w:t>
      </w:r>
      <w:r>
        <w:t>Hibernate Tools</w:t>
      </w:r>
      <w:r>
        <w:rPr>
          <w:rFonts w:hint="eastAsia"/>
        </w:rPr>
        <w:t>生成，也就是我们的</w:t>
      </w:r>
      <w:r>
        <w:t>model</w:t>
      </w:r>
      <w:r>
        <w:rPr>
          <w:rFonts w:hint="eastAsia"/>
        </w:rPr>
        <w:t>对象需要和数据表进行映射</w:t>
      </w:r>
      <w:r>
        <w:t>.</w:t>
      </w:r>
    </w:p>
    <w:p w:rsidR="00C415F6" w:rsidRDefault="00C415F6" w:rsidP="00C415F6">
      <w:pPr>
        <w:pStyle w:val="a6"/>
        <w:ind w:leftChars="0" w:left="0" w:firstLine="420"/>
      </w:pPr>
      <w:r>
        <w:rPr>
          <w:rFonts w:hint="eastAsia"/>
        </w:rPr>
        <w:t>按</w:t>
      </w:r>
      <w:r>
        <w:t>Java</w:t>
      </w:r>
      <w:r>
        <w:rPr>
          <w:rFonts w:hint="eastAsia"/>
        </w:rPr>
        <w:t>规则，首字母大写，之后的每个单词的首字母也大写。</w:t>
      </w:r>
    </w:p>
    <w:p w:rsidR="00C415F6" w:rsidRDefault="00C415F6" w:rsidP="00C415F6">
      <w:pPr>
        <w:pStyle w:val="a6"/>
        <w:ind w:leftChars="0" w:left="0" w:firstLine="420"/>
      </w:pPr>
      <w:r>
        <w:rPr>
          <w:rFonts w:hint="eastAsia"/>
        </w:rPr>
        <w:t>注意：当表名为</w:t>
      </w:r>
      <w:r>
        <w:t>PrpLXXX</w:t>
      </w:r>
      <w:r>
        <w:rPr>
          <w:rFonts w:hint="eastAsia"/>
        </w:rPr>
        <w:t>（或</w:t>
      </w:r>
      <w:r>
        <w:t>PrpCXXX</w:t>
      </w:r>
      <w:r>
        <w:rPr>
          <w:rFonts w:hint="eastAsia"/>
        </w:rPr>
        <w:t>、</w:t>
      </w:r>
      <w:r>
        <w:t>PrpTxxx</w:t>
      </w:r>
      <w:r>
        <w:rPr>
          <w:rFonts w:hint="eastAsia"/>
        </w:rPr>
        <w:t>）时，</w:t>
      </w:r>
      <w:r>
        <w:t xml:space="preserve"> Prp</w:t>
      </w:r>
      <w:r>
        <w:rPr>
          <w:rFonts w:hint="eastAsia"/>
        </w:rPr>
        <w:t>作为一个单词，</w:t>
      </w:r>
      <w:r>
        <w:t>LXXX</w:t>
      </w:r>
      <w:r>
        <w:rPr>
          <w:rFonts w:hint="eastAsia"/>
        </w:rPr>
        <w:t>作为一个单词</w:t>
      </w:r>
    </w:p>
    <w:p w:rsidR="00C415F6" w:rsidRDefault="00C415F6" w:rsidP="00C415F6">
      <w:pPr>
        <w:pStyle w:val="a6"/>
        <w:ind w:leftChars="0" w:left="0" w:firstLine="420"/>
      </w:pPr>
      <w:r>
        <w:rPr>
          <w:rFonts w:hint="eastAsia"/>
        </w:rPr>
        <w:t>如表名为</w:t>
      </w:r>
      <w:r>
        <w:t>prpduser</w:t>
      </w:r>
      <w:r>
        <w:rPr>
          <w:rFonts w:hint="eastAsia"/>
        </w:rPr>
        <w:t>时类名为</w:t>
      </w:r>
      <w:r>
        <w:t>PrpDuser</w:t>
      </w:r>
    </w:p>
    <w:p w:rsidR="00C415F6" w:rsidRDefault="00C415F6" w:rsidP="00C415F6">
      <w:pPr>
        <w:ind w:firstLine="420"/>
      </w:pPr>
      <w:r>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1"/>
        <w:gridCol w:w="3555"/>
      </w:tblGrid>
      <w:tr w:rsidR="00C415F6" w:rsidTr="00C415F6">
        <w:tc>
          <w:tcPr>
            <w:tcW w:w="3641"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对象名（表名）</w:t>
            </w:r>
          </w:p>
        </w:tc>
        <w:tc>
          <w:tcPr>
            <w:tcW w:w="3555"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类名</w:t>
            </w:r>
          </w:p>
        </w:tc>
      </w:tr>
      <w:tr w:rsidR="00C415F6" w:rsidTr="00C415F6">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r>
    </w:tbl>
    <w:p w:rsidR="00C415F6" w:rsidRDefault="00C415F6" w:rsidP="00C415F6">
      <w:pPr>
        <w:pStyle w:val="4"/>
        <w:numPr>
          <w:ilvl w:val="3"/>
          <w:numId w:val="2"/>
        </w:numPr>
      </w:pPr>
      <w:r>
        <w:t>Web</w:t>
      </w:r>
      <w:r>
        <w:rPr>
          <w:rFonts w:hint="eastAsia"/>
        </w:rPr>
        <w:t>层</w:t>
      </w:r>
      <w:r>
        <w:t>Action</w:t>
      </w:r>
      <w:r>
        <w:rPr>
          <w:rFonts w:hint="eastAsia"/>
        </w:rPr>
        <w:t>的命名</w:t>
      </w:r>
    </w:p>
    <w:p w:rsidR="00C415F6" w:rsidRDefault="00C415F6" w:rsidP="00C415F6">
      <w:pPr>
        <w:numPr>
          <w:ilvl w:val="0"/>
          <w:numId w:val="16"/>
        </w:numPr>
        <w:spacing w:line="360" w:lineRule="auto"/>
      </w:pPr>
      <w:r>
        <w:t>Action</w:t>
      </w:r>
      <w:r>
        <w:rPr>
          <w:rFonts w:hint="eastAsia"/>
        </w:rPr>
        <w:t>类必须存放在</w:t>
      </w:r>
      <w:r>
        <w:t>com.sinosoft.subsystems.module.web</w:t>
      </w:r>
      <w:r>
        <w:rPr>
          <w:rFonts w:hint="eastAsia"/>
        </w:rPr>
        <w:t>包下。</w:t>
      </w:r>
    </w:p>
    <w:p w:rsidR="00C415F6" w:rsidRDefault="00C415F6" w:rsidP="00C415F6">
      <w:pPr>
        <w:numPr>
          <w:ilvl w:val="0"/>
          <w:numId w:val="16"/>
        </w:numPr>
        <w:spacing w:line="360" w:lineRule="auto"/>
      </w:pPr>
      <w:r>
        <w:t>com.sinosoft.subsystems.module.web</w:t>
      </w:r>
      <w:r>
        <w:rPr>
          <w:rFonts w:hint="eastAsia"/>
        </w:rPr>
        <w:t>包下的类全部都要以“</w:t>
      </w:r>
      <w:r>
        <w:t>Action</w:t>
      </w:r>
      <w:r>
        <w:rPr>
          <w:rFonts w:hint="eastAsia"/>
        </w:rPr>
        <w:t>”结尾。</w:t>
      </w:r>
    </w:p>
    <w:p w:rsidR="00C415F6" w:rsidRDefault="00C415F6" w:rsidP="00C415F6">
      <w:pPr>
        <w:numPr>
          <w:ilvl w:val="0"/>
          <w:numId w:val="16"/>
        </w:numPr>
        <w:spacing w:line="360" w:lineRule="auto"/>
      </w:pPr>
      <w:r>
        <w:t>Action</w:t>
      </w:r>
      <w:r>
        <w:rPr>
          <w:rFonts w:hint="eastAsia"/>
        </w:rPr>
        <w:t>类必须继承</w:t>
      </w:r>
      <w:r>
        <w:rPr>
          <w:rFonts w:ascii="Courier New" w:eastAsia="Courier New" w:hAnsi="Courier New"/>
          <w:color w:val="000000"/>
        </w:rPr>
        <w:t>ins.framework.web.Struts2Action</w:t>
      </w:r>
      <w:r>
        <w:rPr>
          <w:rFonts w:hint="eastAsia"/>
        </w:rPr>
        <w:t>类。</w:t>
      </w:r>
    </w:p>
    <w:p w:rsidR="00C415F6" w:rsidRDefault="00C415F6" w:rsidP="00C415F6">
      <w:pPr>
        <w:numPr>
          <w:ilvl w:val="0"/>
          <w:numId w:val="16"/>
        </w:numPr>
        <w:spacing w:line="360" w:lineRule="auto"/>
      </w:pPr>
      <w:r>
        <w:rPr>
          <w:rFonts w:hint="eastAsia"/>
        </w:rPr>
        <w:t>类名为：模块名</w:t>
      </w:r>
      <w:r>
        <w:t>+</w:t>
      </w:r>
      <w:r>
        <w:rPr>
          <w:rFonts w:hint="eastAsia"/>
        </w:rPr>
        <w:t>后缀，如</w:t>
      </w:r>
      <w:r>
        <w:t>user</w:t>
      </w:r>
      <w:r>
        <w:rPr>
          <w:rFonts w:hint="eastAsia"/>
        </w:rPr>
        <w:t>模块的</w:t>
      </w:r>
      <w:r>
        <w:t>Web</w:t>
      </w:r>
      <w:r>
        <w:rPr>
          <w:rFonts w:hint="eastAsia"/>
        </w:rPr>
        <w:t>层</w:t>
      </w:r>
      <w:r>
        <w:t>Java</w:t>
      </w:r>
      <w:r>
        <w:rPr>
          <w:rFonts w:hint="eastAsia"/>
        </w:rPr>
        <w:t>类名为</w:t>
      </w:r>
      <w:r>
        <w:t xml:space="preserve"> UserAction</w:t>
      </w:r>
    </w:p>
    <w:p w:rsidR="00C415F6" w:rsidRDefault="00C415F6" w:rsidP="00C415F6">
      <w:pPr>
        <w:pStyle w:val="4"/>
        <w:numPr>
          <w:ilvl w:val="3"/>
          <w:numId w:val="2"/>
        </w:numPr>
      </w:pPr>
      <w:r>
        <w:t>Service</w:t>
      </w:r>
      <w:r>
        <w:rPr>
          <w:rFonts w:hint="eastAsia"/>
        </w:rPr>
        <w:t>层命名</w:t>
      </w:r>
    </w:p>
    <w:p w:rsidR="00C415F6" w:rsidRDefault="00C415F6" w:rsidP="00C415F6">
      <w:pPr>
        <w:numPr>
          <w:ilvl w:val="0"/>
          <w:numId w:val="18"/>
        </w:numPr>
        <w:spacing w:line="360" w:lineRule="auto"/>
      </w:pPr>
      <w:r>
        <w:t>com.sinosoft.subsystems.module.service</w:t>
      </w:r>
      <w:r>
        <w:rPr>
          <w:rFonts w:hint="eastAsia"/>
        </w:rPr>
        <w:t>包下不能有文件。</w:t>
      </w:r>
    </w:p>
    <w:p w:rsidR="00C415F6" w:rsidRDefault="00C415F6" w:rsidP="00C415F6">
      <w:pPr>
        <w:numPr>
          <w:ilvl w:val="0"/>
          <w:numId w:val="18"/>
        </w:numPr>
        <w:spacing w:line="360" w:lineRule="auto"/>
      </w:pPr>
      <w:r>
        <w:lastRenderedPageBreak/>
        <w:t>com.sinosoft.subsystems.module.service.facade</w:t>
      </w:r>
      <w:r>
        <w:rPr>
          <w:rFonts w:hint="eastAsia"/>
        </w:rPr>
        <w:t>包下的接口名必须以</w:t>
      </w:r>
      <w:r>
        <w:t>Service</w:t>
      </w:r>
      <w:r>
        <w:rPr>
          <w:rFonts w:hint="eastAsia"/>
        </w:rPr>
        <w:t>结尾。</w:t>
      </w:r>
    </w:p>
    <w:p w:rsidR="00C415F6" w:rsidRDefault="00C415F6" w:rsidP="00C415F6">
      <w:pPr>
        <w:numPr>
          <w:ilvl w:val="0"/>
          <w:numId w:val="18"/>
        </w:numPr>
        <w:spacing w:line="360" w:lineRule="auto"/>
      </w:pPr>
      <w:r>
        <w:t>com.sinosoft.subsystems.module.service.spring</w:t>
      </w:r>
      <w:r>
        <w:rPr>
          <w:rFonts w:hint="eastAsia"/>
        </w:rPr>
        <w:t>包下的类名必须以</w:t>
      </w:r>
      <w:r>
        <w:t>ServiceSpringImpl</w:t>
      </w:r>
      <w:r>
        <w:rPr>
          <w:rFonts w:hint="eastAsia"/>
        </w:rPr>
        <w:t>结尾。</w:t>
      </w:r>
      <w:r>
        <w:t xml:space="preserve"> </w:t>
      </w:r>
    </w:p>
    <w:p w:rsidR="00C415F6" w:rsidRDefault="00C415F6" w:rsidP="00C415F6">
      <w:pPr>
        <w:numPr>
          <w:ilvl w:val="0"/>
          <w:numId w:val="18"/>
        </w:numPr>
        <w:spacing w:line="360" w:lineRule="auto"/>
      </w:pPr>
      <w:r>
        <w:rPr>
          <w:rFonts w:hint="eastAsia"/>
        </w:rPr>
        <w:t>类名为：模块名</w:t>
      </w:r>
      <w:r>
        <w:t>+</w:t>
      </w:r>
      <w:r>
        <w:rPr>
          <w:rFonts w:hint="eastAsia"/>
        </w:rPr>
        <w:t>后缀，如</w:t>
      </w:r>
      <w:r>
        <w:t>user</w:t>
      </w:r>
      <w:r>
        <w:rPr>
          <w:rFonts w:hint="eastAsia"/>
        </w:rPr>
        <w:t>模块的业务层</w:t>
      </w:r>
      <w:r>
        <w:t>Java</w:t>
      </w:r>
      <w:r>
        <w:rPr>
          <w:rFonts w:hint="eastAsia"/>
        </w:rPr>
        <w:t>类的</w:t>
      </w:r>
      <w:r>
        <w:t>facade</w:t>
      </w:r>
      <w:r>
        <w:rPr>
          <w:rFonts w:hint="eastAsia"/>
        </w:rPr>
        <w:t>名为</w:t>
      </w:r>
      <w:r>
        <w:t xml:space="preserve"> UserService</w:t>
      </w:r>
      <w:r>
        <w:rPr>
          <w:rFonts w:hint="eastAsia"/>
        </w:rPr>
        <w:t>，其</w:t>
      </w:r>
      <w:r>
        <w:t>Spring</w:t>
      </w:r>
      <w:r>
        <w:rPr>
          <w:rFonts w:hint="eastAsia"/>
        </w:rPr>
        <w:t>的实现类的名字为</w:t>
      </w:r>
      <w:r>
        <w:t>UserSeviceSpringImpl</w:t>
      </w:r>
    </w:p>
    <w:p w:rsidR="00C415F6" w:rsidRDefault="00C415F6" w:rsidP="00C415F6">
      <w:pPr>
        <w:pStyle w:val="3"/>
        <w:numPr>
          <w:ilvl w:val="2"/>
          <w:numId w:val="2"/>
        </w:numPr>
      </w:pPr>
      <w:bookmarkStart w:id="99" w:name="_Toc233713125"/>
      <w:bookmarkStart w:id="100" w:name="_Toc429770471"/>
      <w:r>
        <w:rPr>
          <w:rFonts w:hint="eastAsia"/>
        </w:rPr>
        <w:t>编写规范</w:t>
      </w:r>
      <w:bookmarkEnd w:id="99"/>
      <w:bookmarkEnd w:id="100"/>
    </w:p>
    <w:p w:rsidR="00C415F6" w:rsidRDefault="00C415F6" w:rsidP="00C415F6">
      <w:pPr>
        <w:pStyle w:val="4"/>
        <w:numPr>
          <w:ilvl w:val="3"/>
          <w:numId w:val="2"/>
        </w:numPr>
      </w:pPr>
      <w:r>
        <w:t>Action</w:t>
      </w:r>
      <w:r>
        <w:rPr>
          <w:rFonts w:hint="eastAsia"/>
        </w:rPr>
        <w:t>编写规范</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1" w:name="_Toc233713126"/>
      <w:bookmarkStart w:id="102" w:name="_Toc429770420"/>
      <w:bookmarkStart w:id="103" w:name="_Toc429770472"/>
      <w:bookmarkEnd w:id="101"/>
      <w:bookmarkEnd w:id="102"/>
      <w:bookmarkEnd w:id="103"/>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4" w:name="_Toc233713127"/>
      <w:bookmarkStart w:id="105" w:name="_Toc429770421"/>
      <w:bookmarkStart w:id="106" w:name="_Toc429770473"/>
      <w:bookmarkEnd w:id="104"/>
      <w:bookmarkEnd w:id="105"/>
      <w:bookmarkEnd w:id="106"/>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7" w:name="_Toc233713128"/>
      <w:bookmarkStart w:id="108" w:name="_Toc429770422"/>
      <w:bookmarkStart w:id="109" w:name="_Toc429770474"/>
      <w:bookmarkEnd w:id="107"/>
      <w:bookmarkEnd w:id="108"/>
      <w:bookmarkEnd w:id="109"/>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0" w:name="_Toc233713129"/>
      <w:bookmarkStart w:id="111" w:name="_Toc429770423"/>
      <w:bookmarkStart w:id="112" w:name="_Toc429770475"/>
      <w:bookmarkEnd w:id="110"/>
      <w:bookmarkEnd w:id="111"/>
      <w:bookmarkEnd w:id="112"/>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3" w:name="_Toc233713130"/>
      <w:bookmarkStart w:id="114" w:name="_Toc429770424"/>
      <w:bookmarkStart w:id="115" w:name="_Toc429770476"/>
      <w:bookmarkEnd w:id="113"/>
      <w:bookmarkEnd w:id="114"/>
      <w:bookmarkEnd w:id="11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6" w:name="_Toc233713131"/>
      <w:bookmarkStart w:id="117" w:name="_Toc429770425"/>
      <w:bookmarkStart w:id="118" w:name="_Toc429770477"/>
      <w:bookmarkEnd w:id="116"/>
      <w:bookmarkEnd w:id="117"/>
      <w:bookmarkEnd w:id="118"/>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9" w:name="_Toc233713132"/>
      <w:bookmarkStart w:id="120" w:name="_Toc429770426"/>
      <w:bookmarkStart w:id="121" w:name="_Toc429770478"/>
      <w:bookmarkEnd w:id="119"/>
      <w:bookmarkEnd w:id="120"/>
      <w:bookmarkEnd w:id="121"/>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类编程规范</w:t>
      </w:r>
    </w:p>
    <w:p w:rsidR="00C415F6" w:rsidRDefault="00C415F6" w:rsidP="00C415F6">
      <w:pPr>
        <w:numPr>
          <w:ilvl w:val="0"/>
          <w:numId w:val="20"/>
        </w:numPr>
        <w:tabs>
          <w:tab w:val="left" w:pos="360"/>
        </w:tabs>
        <w:spacing w:line="360" w:lineRule="auto"/>
      </w:pPr>
      <w:r>
        <w:rPr>
          <w:rFonts w:ascii="宋体" w:hAnsi="宋体" w:hint="eastAsia"/>
          <w:color w:val="000000"/>
          <w:sz w:val="18"/>
        </w:rPr>
        <w:t>private final Logger logger = Logger.getLogger(UserAction.class);</w:t>
      </w:r>
      <w:r>
        <w:rPr>
          <w:rFonts w:hint="eastAsia"/>
        </w:rPr>
        <w:t>方法的入参必须是该</w:t>
      </w:r>
      <w:r>
        <w:t>Action</w:t>
      </w:r>
      <w:r>
        <w:rPr>
          <w:rFonts w:hint="eastAsia"/>
        </w:rPr>
        <w:t>类本身的</w:t>
      </w:r>
      <w:r>
        <w:t>class</w:t>
      </w:r>
      <w:r>
        <w:rPr>
          <w:rFonts w:hint="eastAsia"/>
        </w:rPr>
        <w:t>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层类不允许用“</w:t>
      </w:r>
      <w:r>
        <w:t>new</w:t>
      </w:r>
      <w:r>
        <w:rPr>
          <w:rFonts w:hint="eastAsia"/>
        </w:rPr>
        <w:t>”关键字创建业务层和持久层类对象。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层类不允许出现与</w:t>
      </w:r>
      <w:r>
        <w:t>SQL</w:t>
      </w:r>
      <w:r>
        <w:rPr>
          <w:rFonts w:hint="eastAsia"/>
        </w:rPr>
        <w:t>语句相关的代码，不允许调用任何类拼写</w:t>
      </w:r>
      <w:r>
        <w:t>SQL</w:t>
      </w:r>
      <w:r>
        <w:rPr>
          <w:rFonts w:hint="eastAsia"/>
        </w:rPr>
        <w:t>语句。</w:t>
      </w:r>
    </w:p>
    <w:p w:rsidR="00C415F6" w:rsidRDefault="00C415F6" w:rsidP="00C415F6">
      <w:pPr>
        <w:numPr>
          <w:ilvl w:val="0"/>
          <w:numId w:val="20"/>
        </w:numPr>
        <w:tabs>
          <w:tab w:val="left" w:pos="360"/>
        </w:tabs>
        <w:spacing w:line="360" w:lineRule="auto"/>
      </w:pPr>
      <w:r>
        <w:rPr>
          <w:rFonts w:hint="eastAsia"/>
        </w:rPr>
        <w:t>定义需要的变量和注入的业务服务应建立</w:t>
      </w:r>
      <w:r>
        <w:t>set</w:t>
      </w:r>
      <w:r>
        <w:rPr>
          <w:rFonts w:hint="eastAsia"/>
        </w:rPr>
        <w:t>，</w:t>
      </w:r>
      <w:r>
        <w:t>get</w:t>
      </w:r>
      <w:r>
        <w:rPr>
          <w:rFonts w:hint="eastAsia"/>
        </w:rPr>
        <w:t>方法。</w:t>
      </w:r>
    </w:p>
    <w:p w:rsidR="00C415F6" w:rsidRDefault="00C415F6" w:rsidP="00C415F6">
      <w:pPr>
        <w:pStyle w:val="5"/>
        <w:numPr>
          <w:ilvl w:val="4"/>
          <w:numId w:val="2"/>
        </w:numPr>
      </w:pPr>
      <w:r>
        <w:rPr>
          <w:rFonts w:hint="eastAsia"/>
        </w:rPr>
        <w:t>方法编程规范</w:t>
      </w:r>
    </w:p>
    <w:p w:rsidR="00C415F6" w:rsidRDefault="00C415F6" w:rsidP="00C415F6">
      <w:pPr>
        <w:numPr>
          <w:ilvl w:val="0"/>
          <w:numId w:val="22"/>
        </w:numPr>
        <w:spacing w:line="360" w:lineRule="auto"/>
      </w:pPr>
      <w:r>
        <w:rPr>
          <w:rFonts w:hint="eastAsia"/>
        </w:rPr>
        <w:t>调用业务层的</w:t>
      </w:r>
      <w:r>
        <w:t>Service</w:t>
      </w:r>
      <w:r>
        <w:rPr>
          <w:rFonts w:hint="eastAsia"/>
        </w:rPr>
        <w:t>必须通过接口注入。</w:t>
      </w:r>
    </w:p>
    <w:p w:rsidR="00C415F6" w:rsidRDefault="00C415F6" w:rsidP="00C415F6">
      <w:pPr>
        <w:numPr>
          <w:ilvl w:val="0"/>
          <w:numId w:val="22"/>
        </w:numPr>
        <w:spacing w:line="360" w:lineRule="auto"/>
      </w:pPr>
      <w:r>
        <w:rPr>
          <w:rFonts w:hint="eastAsia"/>
        </w:rPr>
        <w:t>在查询和翻页查询的方法中，必须把从业务层</w:t>
      </w:r>
      <w:r>
        <w:t>Service</w:t>
      </w:r>
      <w:r>
        <w:rPr>
          <w:rFonts w:hint="eastAsia"/>
        </w:rPr>
        <w:t>返回的结果集存放到</w:t>
      </w:r>
      <w:r>
        <w:t>Page</w:t>
      </w:r>
      <w:r>
        <w:rPr>
          <w:rFonts w:hint="eastAsia"/>
        </w:rPr>
        <w:t>对象中。</w:t>
      </w:r>
    </w:p>
    <w:p w:rsidR="00C415F6" w:rsidRDefault="00C415F6" w:rsidP="00C415F6">
      <w:pPr>
        <w:numPr>
          <w:ilvl w:val="0"/>
          <w:numId w:val="22"/>
        </w:numPr>
        <w:spacing w:line="360" w:lineRule="auto"/>
      </w:pPr>
      <w:r>
        <w:t>WEB</w:t>
      </w:r>
      <w:r>
        <w:rPr>
          <w:rFonts w:hint="eastAsia"/>
        </w:rPr>
        <w:t>层的类之间不允许互相调用。</w:t>
      </w:r>
    </w:p>
    <w:p w:rsidR="00C415F6" w:rsidRDefault="00C415F6" w:rsidP="00C415F6">
      <w:pPr>
        <w:numPr>
          <w:ilvl w:val="0"/>
          <w:numId w:val="22"/>
        </w:numPr>
        <w:spacing w:line="360" w:lineRule="auto"/>
      </w:pPr>
      <w:r>
        <w:t>WEB</w:t>
      </w:r>
      <w:r>
        <w:rPr>
          <w:rFonts w:hint="eastAsia"/>
        </w:rPr>
        <w:t>层仅可以抛出</w:t>
      </w:r>
      <w:r>
        <w:t>DataVerifyException</w:t>
      </w:r>
      <w:r>
        <w:rPr>
          <w:rFonts w:hint="eastAsia"/>
        </w:rPr>
        <w:t>和</w:t>
      </w:r>
      <w:r>
        <w:t>PermissionException</w:t>
      </w:r>
      <w:r>
        <w:rPr>
          <w:rFonts w:hint="eastAsia"/>
        </w:rPr>
        <w:t>。</w:t>
      </w:r>
    </w:p>
    <w:p w:rsidR="00C415F6" w:rsidRDefault="00C415F6" w:rsidP="00C415F6">
      <w:pPr>
        <w:ind w:firstLine="420"/>
      </w:pPr>
      <w:r>
        <w:rPr>
          <w:rFonts w:hint="eastAsia"/>
        </w:rPr>
        <w:t>方法名为</w:t>
      </w:r>
      <w:r>
        <w:t xml:space="preserve"> </w:t>
      </w:r>
      <w:r>
        <w:rPr>
          <w:rFonts w:hint="eastAsia"/>
        </w:rPr>
        <w:t>动词＋名词，如新增</w:t>
      </w:r>
      <w:r>
        <w:t>user</w:t>
      </w:r>
      <w:r>
        <w:rPr>
          <w:rFonts w:hint="eastAsia"/>
        </w:rPr>
        <w:t>方法名为</w:t>
      </w:r>
      <w:r>
        <w:t xml:space="preserve"> addUser</w:t>
      </w:r>
      <w:r>
        <w:rPr>
          <w:rFonts w:hint="eastAsia"/>
        </w:rPr>
        <w:t>，更新</w:t>
      </w:r>
      <w:r>
        <w:t>user</w:t>
      </w:r>
      <w:r>
        <w:rPr>
          <w:rFonts w:hint="eastAsia"/>
        </w:rPr>
        <w:t>为</w:t>
      </w:r>
      <w:r>
        <w:t>updateUser</w:t>
      </w:r>
      <w:r>
        <w:rPr>
          <w:rFonts w:hint="eastAsia"/>
        </w:rPr>
        <w:t>。特定模块处理也可以就直接使用</w:t>
      </w:r>
      <w:r>
        <w:t>add</w:t>
      </w:r>
      <w:r>
        <w:rPr>
          <w:rFonts w:hint="eastAsia"/>
        </w:rPr>
        <w:t>作为方法名，不过并不推荐。方法名最好要有具体的含义以便方便大家理解。</w:t>
      </w:r>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2" w:name="_Toc233713133"/>
      <w:bookmarkStart w:id="123" w:name="_Toc429770427"/>
      <w:bookmarkStart w:id="124" w:name="_Toc429770479"/>
      <w:bookmarkEnd w:id="122"/>
      <w:bookmarkEnd w:id="123"/>
      <w:bookmarkEnd w:id="124"/>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5" w:name="_Toc233713134"/>
      <w:bookmarkStart w:id="126" w:name="_Toc429770428"/>
      <w:bookmarkStart w:id="127" w:name="_Toc429770480"/>
      <w:bookmarkEnd w:id="125"/>
      <w:bookmarkEnd w:id="126"/>
      <w:bookmarkEnd w:id="12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8" w:name="_Toc233713135"/>
      <w:bookmarkStart w:id="129" w:name="_Toc429770429"/>
      <w:bookmarkStart w:id="130" w:name="_Toc429770481"/>
      <w:bookmarkEnd w:id="128"/>
      <w:bookmarkEnd w:id="129"/>
      <w:bookmarkEnd w:id="130"/>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1" w:name="_Toc233713136"/>
      <w:bookmarkStart w:id="132" w:name="_Toc429770430"/>
      <w:bookmarkStart w:id="133" w:name="_Toc429770482"/>
      <w:bookmarkEnd w:id="131"/>
      <w:bookmarkEnd w:id="132"/>
      <w:bookmarkEnd w:id="13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4" w:name="_Toc233713137"/>
      <w:bookmarkStart w:id="135" w:name="_Toc429770431"/>
      <w:bookmarkStart w:id="136" w:name="_Toc429770483"/>
      <w:bookmarkEnd w:id="134"/>
      <w:bookmarkEnd w:id="135"/>
      <w:bookmarkEnd w:id="136"/>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t>Service</w:t>
      </w:r>
      <w:r>
        <w:rPr>
          <w:rFonts w:hint="eastAsia"/>
        </w:rPr>
        <w:t>编写规范</w:t>
      </w:r>
    </w:p>
    <w:p w:rsidR="00C415F6" w:rsidRDefault="00C415F6" w:rsidP="00C415F6">
      <w:pPr>
        <w:pStyle w:val="5"/>
        <w:numPr>
          <w:ilvl w:val="4"/>
          <w:numId w:val="2"/>
        </w:numPr>
      </w:pPr>
      <w:r>
        <w:rPr>
          <w:rFonts w:hint="eastAsia"/>
        </w:rPr>
        <w:t>类编程规范</w:t>
      </w:r>
    </w:p>
    <w:p w:rsidR="00C415F6" w:rsidRDefault="00C415F6" w:rsidP="00C415F6">
      <w:pPr>
        <w:numPr>
          <w:ilvl w:val="0"/>
          <w:numId w:val="24"/>
        </w:numPr>
        <w:spacing w:line="360" w:lineRule="auto"/>
      </w:pPr>
      <w:r>
        <w:rPr>
          <w:rFonts w:hint="eastAsia"/>
        </w:rPr>
        <w:t>所有的</w:t>
      </w:r>
      <w:r>
        <w:t>ServiceSpringImpl</w:t>
      </w:r>
      <w:r>
        <w:rPr>
          <w:rFonts w:hint="eastAsia"/>
        </w:rPr>
        <w:t>类必须实现对应的</w:t>
      </w:r>
      <w:r>
        <w:t>Service</w:t>
      </w:r>
      <w:r>
        <w:rPr>
          <w:rFonts w:hint="eastAsia"/>
        </w:rPr>
        <w:t>接口，类和接口的名称仅相差“</w:t>
      </w:r>
      <w:r>
        <w:t>SpringImpl</w:t>
      </w:r>
      <w:r>
        <w:rPr>
          <w:rFonts w:hint="eastAsia"/>
        </w:rPr>
        <w:t>”。</w:t>
      </w:r>
    </w:p>
    <w:p w:rsidR="00C415F6" w:rsidRDefault="00C415F6" w:rsidP="00C415F6">
      <w:pPr>
        <w:numPr>
          <w:ilvl w:val="0"/>
          <w:numId w:val="24"/>
        </w:numPr>
        <w:spacing w:line="360" w:lineRule="auto"/>
      </w:pPr>
      <w:r>
        <w:t>ServiceSpringImpl</w:t>
      </w:r>
      <w:r>
        <w:rPr>
          <w:rFonts w:hint="eastAsia"/>
        </w:rPr>
        <w:t>类必须配置在</w:t>
      </w:r>
      <w:r>
        <w:t>/src/resources/spring/ applicationContext-service.xml</w:t>
      </w:r>
      <w:r>
        <w:rPr>
          <w:rFonts w:hint="eastAsia"/>
        </w:rPr>
        <w:t>文件中，</w:t>
      </w:r>
      <w:r>
        <w:t>&lt;bean&gt;</w:t>
      </w:r>
      <w:r>
        <w:rPr>
          <w:rFonts w:hint="eastAsia"/>
        </w:rPr>
        <w:t>的</w:t>
      </w:r>
      <w:r>
        <w:t>id</w:t>
      </w:r>
      <w:r>
        <w:rPr>
          <w:rFonts w:hint="eastAsia"/>
        </w:rPr>
        <w:t>属性值必须是首字母小写的</w:t>
      </w:r>
      <w:r>
        <w:t>Service</w:t>
      </w:r>
      <w:r>
        <w:rPr>
          <w:rFonts w:hint="eastAsia"/>
        </w:rPr>
        <w:t>接口名。</w:t>
      </w:r>
    </w:p>
    <w:p w:rsidR="00C415F6" w:rsidRDefault="00C415F6" w:rsidP="00C415F6">
      <w:pPr>
        <w:numPr>
          <w:ilvl w:val="0"/>
          <w:numId w:val="24"/>
        </w:numPr>
        <w:spacing w:line="360" w:lineRule="auto"/>
      </w:pPr>
      <w:r>
        <w:t>ServiceSpringImpl</w:t>
      </w:r>
      <w:r>
        <w:rPr>
          <w:rFonts w:hint="eastAsia"/>
        </w:rPr>
        <w:t>类的类变量只能用于定义</w:t>
      </w:r>
      <w:r>
        <w:t>Service</w:t>
      </w:r>
      <w:r>
        <w:rPr>
          <w:rFonts w:hint="eastAsia"/>
        </w:rPr>
        <w:t>引用，且只可用</w:t>
      </w:r>
      <w:r>
        <w:t>private</w:t>
      </w:r>
      <w:r>
        <w:rPr>
          <w:rFonts w:hint="eastAsia"/>
        </w:rPr>
        <w:t>修饰，对于这些</w:t>
      </w:r>
      <w:r>
        <w:t>Service</w:t>
      </w:r>
      <w:r>
        <w:rPr>
          <w:rFonts w:hint="eastAsia"/>
        </w:rPr>
        <w:t>引用，只需要在</w:t>
      </w:r>
      <w:r>
        <w:t>ServiceSpringImpl</w:t>
      </w:r>
      <w:r>
        <w:rPr>
          <w:rFonts w:hint="eastAsia"/>
        </w:rPr>
        <w:t>类中生成</w:t>
      </w:r>
      <w:r>
        <w:t>set</w:t>
      </w:r>
      <w:r>
        <w:rPr>
          <w:rFonts w:hint="eastAsia"/>
        </w:rPr>
        <w:t>方法。</w:t>
      </w:r>
    </w:p>
    <w:p w:rsidR="00C415F6" w:rsidRDefault="00C415F6" w:rsidP="00C415F6">
      <w:pPr>
        <w:numPr>
          <w:ilvl w:val="0"/>
          <w:numId w:val="24"/>
        </w:numPr>
        <w:spacing w:line="360" w:lineRule="auto"/>
      </w:pPr>
      <w:r>
        <w:t>ServiceSpringImpl</w:t>
      </w:r>
      <w:r>
        <w:rPr>
          <w:rFonts w:hint="eastAsia"/>
        </w:rPr>
        <w:t>类的</w:t>
      </w:r>
      <w:r>
        <w:t>Service</w:t>
      </w:r>
      <w:r>
        <w:rPr>
          <w:rFonts w:hint="eastAsia"/>
        </w:rPr>
        <w:t>引用的变量名必须与</w:t>
      </w:r>
      <w:r>
        <w:t>applicationContext-service.xml</w:t>
      </w:r>
      <w:r>
        <w:rPr>
          <w:rFonts w:hint="eastAsia"/>
        </w:rPr>
        <w:t>文件中定义的</w:t>
      </w:r>
      <w:r>
        <w:t>&lt;bean&gt;</w:t>
      </w:r>
      <w:r>
        <w:rPr>
          <w:rFonts w:hint="eastAsia"/>
        </w:rPr>
        <w:t>节点的</w:t>
      </w:r>
      <w:r>
        <w:t>id</w:t>
      </w:r>
      <w:r>
        <w:rPr>
          <w:rFonts w:hint="eastAsia"/>
        </w:rPr>
        <w:t>属性值相同。</w:t>
      </w:r>
    </w:p>
    <w:p w:rsidR="00C415F6" w:rsidRDefault="00C415F6" w:rsidP="00C415F6">
      <w:pPr>
        <w:numPr>
          <w:ilvl w:val="0"/>
          <w:numId w:val="24"/>
        </w:numPr>
        <w:spacing w:line="360" w:lineRule="auto"/>
      </w:pPr>
      <w:r>
        <w:rPr>
          <w:rFonts w:hint="eastAsia"/>
        </w:rPr>
        <w:t>在</w:t>
      </w:r>
      <w:r>
        <w:t>ServiceSpringImpl</w:t>
      </w:r>
      <w:r>
        <w:rPr>
          <w:rFonts w:hint="eastAsia"/>
        </w:rPr>
        <w:t>类中不允许使用“</w:t>
      </w:r>
      <w:r>
        <w:t>new</w:t>
      </w:r>
      <w:r>
        <w:rPr>
          <w:rFonts w:hint="eastAsia"/>
        </w:rPr>
        <w:t>”关键字创建持久层对象和</w:t>
      </w:r>
      <w:r>
        <w:t>WEB</w:t>
      </w:r>
      <w:r>
        <w:rPr>
          <w:rFonts w:hint="eastAsia"/>
        </w:rPr>
        <w:t>层对象。</w:t>
      </w:r>
    </w:p>
    <w:p w:rsidR="00C415F6" w:rsidRDefault="00C415F6" w:rsidP="00C415F6">
      <w:pPr>
        <w:numPr>
          <w:ilvl w:val="0"/>
          <w:numId w:val="24"/>
        </w:numPr>
        <w:spacing w:line="360" w:lineRule="auto"/>
      </w:pPr>
      <w:r>
        <w:rPr>
          <w:rFonts w:hint="eastAsia"/>
        </w:rPr>
        <w:t>在业务层仅可以抛出</w:t>
      </w:r>
      <w:r>
        <w:t>BusinessException</w:t>
      </w:r>
      <w:r>
        <w:rPr>
          <w:rFonts w:hint="eastAsia"/>
        </w:rPr>
        <w:t>。</w:t>
      </w:r>
    </w:p>
    <w:p w:rsidR="00C415F6" w:rsidRDefault="00C415F6" w:rsidP="00C415F6">
      <w:pPr>
        <w:numPr>
          <w:ilvl w:val="0"/>
          <w:numId w:val="24"/>
        </w:numPr>
        <w:spacing w:line="360" w:lineRule="auto"/>
      </w:pPr>
      <w:r>
        <w:t>ServiceSpringImpl</w:t>
      </w:r>
      <w:r>
        <w:rPr>
          <w:rFonts w:hint="eastAsia"/>
        </w:rPr>
        <w:t>类必须继承</w:t>
      </w:r>
      <w:r>
        <w:t>GenericDaoHibernate</w:t>
      </w:r>
      <w:r>
        <w:rPr>
          <w:rFonts w:hint="eastAsia"/>
        </w:rPr>
        <w:t>类，并完成填写泛型定义。</w:t>
      </w:r>
    </w:p>
    <w:p w:rsidR="00C415F6" w:rsidRDefault="00C415F6" w:rsidP="00C415F6">
      <w:pPr>
        <w:pStyle w:val="5"/>
        <w:numPr>
          <w:ilvl w:val="4"/>
          <w:numId w:val="2"/>
        </w:numPr>
      </w:pPr>
      <w:r>
        <w:rPr>
          <w:rFonts w:hint="eastAsia"/>
        </w:rPr>
        <w:t>方法编程规范</w:t>
      </w:r>
    </w:p>
    <w:p w:rsidR="00C415F6" w:rsidRDefault="00C415F6" w:rsidP="00C415F6">
      <w:pPr>
        <w:ind w:firstLine="420"/>
      </w:pPr>
      <w:r>
        <w:t>Service</w:t>
      </w:r>
      <w:r>
        <w:rPr>
          <w:rFonts w:hint="eastAsia"/>
        </w:rPr>
        <w:t>方法命名规范如下：</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3459"/>
        <w:gridCol w:w="3871"/>
      </w:tblGrid>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方法前缀</w:t>
            </w:r>
          </w:p>
        </w:tc>
        <w:tc>
          <w:tcPr>
            <w:tcW w:w="346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872"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add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增加</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addUser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update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更新</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updateUser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find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查询、获取等</w:t>
            </w:r>
            <w:r>
              <w:t>(</w:t>
            </w:r>
            <w:r>
              <w:rPr>
                <w:rFonts w:hint="eastAsia"/>
              </w:rPr>
              <w:t>单条或多条记录）</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findUser</w:t>
            </w:r>
            <w:r>
              <w:rPr>
                <w:rFonts w:hint="eastAsia"/>
              </w:rPr>
              <w:t>、</w:t>
            </w:r>
            <w:r>
              <w:t>findUserByUserCode</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delete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删除</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deleteUser</w:t>
            </w:r>
          </w:p>
        </w:tc>
      </w:tr>
    </w:tbl>
    <w:p w:rsidR="00C415F6" w:rsidRDefault="00C415F6" w:rsidP="00C415F6">
      <w:pPr>
        <w:ind w:firstLine="420"/>
        <w:rPr>
          <w:rFonts w:ascii="Times New Roman" w:hAnsi="Times New Roman" w:cs="Times New Roman"/>
        </w:rPr>
      </w:pPr>
      <w:r>
        <w:rPr>
          <w:rFonts w:hint="eastAsia"/>
          <w:color w:val="FF0000"/>
        </w:rPr>
        <w:t>注意：由于和</w:t>
      </w:r>
      <w:r>
        <w:rPr>
          <w:color w:val="FF0000"/>
        </w:rPr>
        <w:t>getter</w:t>
      </w:r>
      <w:r>
        <w:rPr>
          <w:rFonts w:hint="eastAsia"/>
          <w:color w:val="FF0000"/>
        </w:rPr>
        <w:t>方法混淆，这里不采用</w:t>
      </w:r>
      <w:r>
        <w:rPr>
          <w:color w:val="FF0000"/>
        </w:rPr>
        <w:t>get</w:t>
      </w:r>
      <w:r>
        <w:rPr>
          <w:rFonts w:hint="eastAsia"/>
          <w:color w:val="FF0000"/>
        </w:rPr>
        <w:t>作为业务方法的前缀，而改用</w:t>
      </w:r>
      <w:r>
        <w:rPr>
          <w:color w:val="FF0000"/>
        </w:rPr>
        <w:t>find</w:t>
      </w:r>
      <w:r>
        <w:rPr>
          <w:rFonts w:hint="eastAsia"/>
          <w:color w:val="FF0000"/>
        </w:rPr>
        <w:t>。</w:t>
      </w:r>
    </w:p>
    <w:p w:rsidR="00C415F6" w:rsidRDefault="00C415F6" w:rsidP="00C415F6">
      <w:pPr>
        <w:pStyle w:val="3"/>
        <w:numPr>
          <w:ilvl w:val="2"/>
          <w:numId w:val="2"/>
        </w:numPr>
      </w:pPr>
      <w:bookmarkStart w:id="137" w:name="_Toc233713138"/>
      <w:bookmarkStart w:id="138" w:name="_Toc429770484"/>
      <w:r>
        <w:t>JAVA</w:t>
      </w:r>
      <w:r>
        <w:rPr>
          <w:rFonts w:hint="eastAsia"/>
        </w:rPr>
        <w:t>语言规则</w:t>
      </w:r>
      <w:bookmarkEnd w:id="137"/>
      <w:bookmarkEnd w:id="138"/>
    </w:p>
    <w:p w:rsidR="00C415F6" w:rsidRDefault="00C415F6" w:rsidP="00C415F6">
      <w:pPr>
        <w:ind w:left="420" w:firstLine="300"/>
      </w:pPr>
      <w:r>
        <w:rPr>
          <w:rFonts w:hint="eastAsia"/>
        </w:rPr>
        <w:t>具体的</w:t>
      </w:r>
      <w:r>
        <w:t>java</w:t>
      </w:r>
      <w:r>
        <w:rPr>
          <w:rFonts w:hint="eastAsia"/>
        </w:rPr>
        <w:t>语言规范还可以通过</w:t>
      </w:r>
      <w:r>
        <w:t>PMD</w:t>
      </w:r>
      <w:r>
        <w:rPr>
          <w:rFonts w:hint="eastAsia"/>
        </w:rPr>
        <w:t>和</w:t>
      </w:r>
      <w:r>
        <w:t>checkstyle</w:t>
      </w:r>
      <w:r>
        <w:rPr>
          <w:rFonts w:hint="eastAsia"/>
        </w:rPr>
        <w:t>等等工具进行相关的检查，附件中师</w:t>
      </w:r>
      <w:r>
        <w:t>PMD</w:t>
      </w:r>
      <w:r>
        <w:rPr>
          <w:rFonts w:hint="eastAsia"/>
        </w:rPr>
        <w:t>的检查项。</w:t>
      </w:r>
    </w:p>
    <w:p w:rsidR="00C415F6" w:rsidRDefault="00C415F6" w:rsidP="00C415F6">
      <w:pPr>
        <w:ind w:left="420"/>
      </w:pPr>
      <w:r>
        <w:rPr>
          <w:rFonts w:ascii="Times New Roman" w:eastAsia="宋体" w:hAnsi="Times New Roman" w:cs="Times New Roman"/>
          <w:sz w:val="24"/>
          <w:szCs w:val="24"/>
        </w:rPr>
        <w:object w:dxaOrig="1545" w:dyaOrig="960">
          <v:shape id="_x0000_i1027" type="#_x0000_t75" style="width:77.25pt;height:48pt" o:ole="">
            <v:imagedata r:id="rId16" o:title=""/>
          </v:shape>
          <o:OLEObject Type="Embed" ProgID="Word.Document.8" ShapeID="_x0000_i1027" DrawAspect="Icon" ObjectID="_1503528346" r:id="rId17">
            <o:FieldCodes>\s</o:FieldCodes>
          </o:OLEObject>
        </w:object>
      </w:r>
    </w:p>
    <w:p w:rsidR="00C415F6" w:rsidRDefault="00C415F6" w:rsidP="00C415F6">
      <w:pPr>
        <w:pStyle w:val="3"/>
        <w:numPr>
          <w:ilvl w:val="2"/>
          <w:numId w:val="2"/>
        </w:numPr>
      </w:pPr>
      <w:bookmarkStart w:id="139" w:name="_Toc233713139"/>
      <w:bookmarkStart w:id="140" w:name="_Toc429770485"/>
      <w:r>
        <w:rPr>
          <w:rFonts w:hint="eastAsia"/>
        </w:rPr>
        <w:lastRenderedPageBreak/>
        <w:t>注释规范</w:t>
      </w:r>
      <w:bookmarkEnd w:id="139"/>
      <w:bookmarkEnd w:id="140"/>
    </w:p>
    <w:p w:rsidR="00C415F6" w:rsidRDefault="00C415F6" w:rsidP="00C415F6">
      <w:pPr>
        <w:numPr>
          <w:ilvl w:val="0"/>
          <w:numId w:val="26"/>
        </w:numPr>
        <w:spacing w:line="360" w:lineRule="auto"/>
      </w:pPr>
      <w:r>
        <w:rPr>
          <w:rFonts w:hint="eastAsia"/>
        </w:rPr>
        <w:t>单行注释</w:t>
      </w:r>
    </w:p>
    <w:p w:rsidR="00C415F6" w:rsidRDefault="00C415F6" w:rsidP="00C415F6">
      <w:pPr>
        <w:ind w:left="420"/>
      </w:pPr>
      <w:r>
        <w:t>//</w:t>
      </w:r>
      <w:r>
        <w:rPr>
          <w:rFonts w:hint="eastAsia"/>
        </w:rPr>
        <w:t>此处为单行注释</w:t>
      </w:r>
    </w:p>
    <w:p w:rsidR="00C415F6" w:rsidRDefault="00C415F6" w:rsidP="00C415F6">
      <w:pPr>
        <w:numPr>
          <w:ilvl w:val="0"/>
          <w:numId w:val="26"/>
        </w:numPr>
        <w:spacing w:line="360" w:lineRule="auto"/>
      </w:pPr>
      <w:r>
        <w:rPr>
          <w:rFonts w:hint="eastAsia"/>
        </w:rPr>
        <w:t>多行注释</w:t>
      </w:r>
    </w:p>
    <w:p w:rsidR="00C415F6" w:rsidRDefault="00C415F6" w:rsidP="00C415F6">
      <w:pPr>
        <w:ind w:left="420"/>
      </w:pPr>
      <w:r>
        <w:t>/*</w:t>
      </w:r>
    </w:p>
    <w:p w:rsidR="00C415F6" w:rsidRDefault="00C415F6" w:rsidP="00C415F6">
      <w:pPr>
        <w:ind w:left="420"/>
      </w:pPr>
      <w:r>
        <w:t xml:space="preserve"> * </w:t>
      </w:r>
      <w:r>
        <w:rPr>
          <w:rFonts w:hint="eastAsia"/>
        </w:rPr>
        <w:t>此处为多行注释</w:t>
      </w:r>
    </w:p>
    <w:p w:rsidR="00C415F6" w:rsidRDefault="00C415F6" w:rsidP="00C415F6">
      <w:pPr>
        <w:ind w:left="420"/>
      </w:pPr>
      <w:r>
        <w:t xml:space="preserve"> * </w:t>
      </w:r>
      <w:r>
        <w:rPr>
          <w:rFonts w:hint="eastAsia"/>
        </w:rPr>
        <w:t>注意使用方式</w:t>
      </w:r>
    </w:p>
    <w:p w:rsidR="00C415F6" w:rsidRDefault="00C415F6" w:rsidP="00C415F6">
      <w:pPr>
        <w:ind w:left="420"/>
      </w:pPr>
      <w:r>
        <w:t xml:space="preserve"> */</w:t>
      </w:r>
    </w:p>
    <w:p w:rsidR="00C415F6" w:rsidRDefault="00C415F6" w:rsidP="00C415F6">
      <w:pPr>
        <w:numPr>
          <w:ilvl w:val="0"/>
          <w:numId w:val="26"/>
        </w:numPr>
        <w:spacing w:line="360" w:lineRule="auto"/>
      </w:pPr>
      <w:r>
        <w:rPr>
          <w:rFonts w:hint="eastAsia"/>
        </w:rPr>
        <w:t>变量注释</w:t>
      </w:r>
    </w:p>
    <w:p w:rsidR="00C415F6" w:rsidRDefault="00C415F6" w:rsidP="00C415F6">
      <w:pPr>
        <w:ind w:left="420"/>
      </w:pPr>
      <w:r>
        <w:rPr>
          <w:rFonts w:hint="eastAsia"/>
        </w:rPr>
        <w:t>每定义一个变量或者引入一个方法都应该增加相关的注释。</w:t>
      </w:r>
    </w:p>
    <w:p w:rsidR="00C415F6" w:rsidRDefault="00C415F6" w:rsidP="00C415F6">
      <w:pPr>
        <w:numPr>
          <w:ilvl w:val="0"/>
          <w:numId w:val="26"/>
        </w:numPr>
        <w:spacing w:line="360" w:lineRule="auto"/>
      </w:pPr>
      <w:r>
        <w:rPr>
          <w:rFonts w:hint="eastAsia"/>
        </w:rPr>
        <w:t>方法注释</w:t>
      </w:r>
    </w:p>
    <w:p w:rsidR="00C415F6" w:rsidRDefault="00C415F6" w:rsidP="00C415F6">
      <w:pPr>
        <w:ind w:left="420"/>
      </w:pPr>
      <w:r>
        <w:rPr>
          <w:rFonts w:hint="eastAsia"/>
        </w:rPr>
        <w:t>每一个方法都应该写完成的方法注释以便作为服务以供系统使用。</w:t>
      </w:r>
    </w:p>
    <w:p w:rsidR="00C415F6" w:rsidRDefault="00C415F6" w:rsidP="00C415F6">
      <w:pPr>
        <w:ind w:left="420"/>
      </w:pPr>
      <w:r>
        <w:t>/**</w:t>
      </w:r>
    </w:p>
    <w:p w:rsidR="00C415F6" w:rsidRDefault="00C415F6" w:rsidP="00C415F6">
      <w:pPr>
        <w:ind w:left="420"/>
      </w:pPr>
      <w:r>
        <w:tab/>
        <w:t xml:space="preserve"> * </w:t>
      </w:r>
      <w:r>
        <w:rPr>
          <w:rFonts w:hint="eastAsia"/>
        </w:rPr>
        <w:t>翻译代码</w:t>
      </w:r>
      <w:r>
        <w:t>&lt;br&gt;</w:t>
      </w:r>
    </w:p>
    <w:p w:rsidR="00C415F6" w:rsidRDefault="00C415F6" w:rsidP="00C415F6">
      <w:pPr>
        <w:ind w:left="420"/>
      </w:pPr>
      <w:r>
        <w:tab/>
        <w:t xml:space="preserve"> * </w:t>
      </w:r>
      <w:r>
        <w:rPr>
          <w:rFonts w:hint="eastAsia"/>
        </w:rPr>
        <w:t>支持的代码类型有：</w:t>
      </w:r>
      <w:r>
        <w:t>&lt;br&gt;</w:t>
      </w:r>
    </w:p>
    <w:p w:rsidR="00C415F6" w:rsidRDefault="00C415F6" w:rsidP="00C415F6">
      <w:pPr>
        <w:ind w:left="420"/>
      </w:pPr>
      <w:r>
        <w:tab/>
        <w:t xml:space="preserve"> * &lt;pre&gt;</w:t>
      </w:r>
    </w:p>
    <w:p w:rsidR="00C415F6" w:rsidRDefault="00C415F6" w:rsidP="00C415F6">
      <w:pPr>
        <w:ind w:left="420"/>
      </w:pPr>
      <w:r>
        <w:tab/>
        <w:t xml:space="preserve"> * UserCode </w:t>
      </w:r>
      <w:r>
        <w:rPr>
          <w:rFonts w:hint="eastAsia"/>
        </w:rPr>
        <w:t>员工代码</w:t>
      </w:r>
    </w:p>
    <w:p w:rsidR="00C415F6" w:rsidRDefault="00C415F6" w:rsidP="00C415F6">
      <w:pPr>
        <w:ind w:left="420"/>
      </w:pPr>
      <w:r>
        <w:tab/>
        <w:t xml:space="preserve"> * ComCode  </w:t>
      </w:r>
      <w:r>
        <w:rPr>
          <w:rFonts w:hint="eastAsia"/>
        </w:rPr>
        <w:t>机构代码</w:t>
      </w:r>
    </w:p>
    <w:p w:rsidR="00C415F6" w:rsidRDefault="00C415F6" w:rsidP="00C415F6">
      <w:pPr>
        <w:ind w:left="420"/>
      </w:pPr>
      <w:r>
        <w:tab/>
        <w:t xml:space="preserve"> * &lt;/pre&gt;</w:t>
      </w:r>
    </w:p>
    <w:p w:rsidR="00C415F6" w:rsidRDefault="00C415F6" w:rsidP="00C415F6">
      <w:pPr>
        <w:ind w:left="420"/>
      </w:pPr>
      <w:r>
        <w:tab/>
        <w:t xml:space="preserve"> * </w:t>
      </w:r>
      <w:r>
        <w:rPr>
          <w:rFonts w:hint="eastAsia"/>
        </w:rPr>
        <w:t>例如以下代码，查询性别代码为</w:t>
      </w:r>
      <w:r>
        <w:t>1</w:t>
      </w:r>
      <w:r>
        <w:rPr>
          <w:rFonts w:hint="eastAsia"/>
        </w:rPr>
        <w:t>的中文名称</w:t>
      </w:r>
    </w:p>
    <w:p w:rsidR="00C415F6" w:rsidRDefault="00C415F6" w:rsidP="00C415F6">
      <w:pPr>
        <w:ind w:left="420"/>
      </w:pPr>
      <w:r>
        <w:tab/>
        <w:t xml:space="preserve"> * &lt;pre&gt;</w:t>
      </w:r>
    </w:p>
    <w:p w:rsidR="00C415F6" w:rsidRDefault="00C415F6" w:rsidP="00C415F6">
      <w:pPr>
        <w:ind w:left="420"/>
      </w:pPr>
      <w:r>
        <w:tab/>
        <w:t xml:space="preserve"> * String value = codeService.translateCode(&amp;quot;SexCode&amp;quot;, &amp;quot;1&amp;quot;, &amp;quot;DAA&amp;quot;, &amp;quot;C&amp;quot;);</w:t>
      </w:r>
    </w:p>
    <w:p w:rsidR="00C415F6" w:rsidRDefault="00C415F6" w:rsidP="00C415F6">
      <w:pPr>
        <w:ind w:left="420"/>
      </w:pPr>
      <w:r>
        <w:tab/>
        <w:t xml:space="preserve"> * &lt;/pre&gt;</w:t>
      </w:r>
    </w:p>
    <w:p w:rsidR="00C415F6" w:rsidRDefault="00C415F6" w:rsidP="00C415F6">
      <w:pPr>
        <w:ind w:left="420"/>
      </w:pPr>
      <w:r>
        <w:tab/>
        <w:t xml:space="preserve"> * @param codeType</w:t>
      </w:r>
    </w:p>
    <w:p w:rsidR="00C415F6" w:rsidRDefault="00C415F6" w:rsidP="00C415F6">
      <w:pPr>
        <w:ind w:left="420"/>
      </w:pPr>
      <w:r>
        <w:tab/>
        <w:t xml:space="preserve"> *            </w:t>
      </w:r>
      <w:r>
        <w:rPr>
          <w:rFonts w:hint="eastAsia"/>
        </w:rPr>
        <w:t>代码类型</w:t>
      </w:r>
    </w:p>
    <w:p w:rsidR="00C415F6" w:rsidRDefault="00C415F6" w:rsidP="00C415F6">
      <w:pPr>
        <w:ind w:left="420"/>
      </w:pPr>
      <w:r>
        <w:tab/>
        <w:t xml:space="preserve"> * @param codeCode</w:t>
      </w:r>
    </w:p>
    <w:p w:rsidR="00C415F6" w:rsidRDefault="00C415F6" w:rsidP="00C415F6">
      <w:pPr>
        <w:ind w:left="420"/>
      </w:pPr>
      <w:r>
        <w:tab/>
        <w:t xml:space="preserve"> *            </w:t>
      </w:r>
      <w:r>
        <w:rPr>
          <w:rFonts w:hint="eastAsia"/>
        </w:rPr>
        <w:t>代码</w:t>
      </w:r>
    </w:p>
    <w:p w:rsidR="00C415F6" w:rsidRDefault="00C415F6" w:rsidP="00C415F6">
      <w:pPr>
        <w:ind w:left="420"/>
      </w:pPr>
      <w:r>
        <w:tab/>
        <w:t xml:space="preserve"> * @param riskCode</w:t>
      </w:r>
    </w:p>
    <w:p w:rsidR="00C415F6" w:rsidRDefault="00C415F6" w:rsidP="00C415F6">
      <w:pPr>
        <w:ind w:left="420"/>
      </w:pPr>
      <w:r>
        <w:tab/>
        <w:t xml:space="preserve"> *            </w:t>
      </w:r>
      <w:r>
        <w:rPr>
          <w:rFonts w:hint="eastAsia"/>
        </w:rPr>
        <w:t>险种代码</w:t>
      </w:r>
    </w:p>
    <w:p w:rsidR="00C415F6" w:rsidRDefault="00C415F6" w:rsidP="00C415F6">
      <w:pPr>
        <w:ind w:left="420"/>
      </w:pPr>
      <w:r>
        <w:tab/>
        <w:t xml:space="preserve"> * @param language</w:t>
      </w:r>
    </w:p>
    <w:p w:rsidR="00C415F6" w:rsidRDefault="00C415F6" w:rsidP="00C415F6">
      <w:pPr>
        <w:ind w:left="420"/>
      </w:pPr>
      <w:r>
        <w:tab/>
        <w:t xml:space="preserve"> *            </w:t>
      </w:r>
      <w:r>
        <w:rPr>
          <w:rFonts w:hint="eastAsia"/>
        </w:rPr>
        <w:t>语种</w:t>
      </w:r>
      <w:r>
        <w:t>(C:</w:t>
      </w:r>
      <w:r>
        <w:rPr>
          <w:rFonts w:hint="eastAsia"/>
        </w:rPr>
        <w:t>中文</w:t>
      </w:r>
      <w:r>
        <w:t>/E:</w:t>
      </w:r>
      <w:r>
        <w:rPr>
          <w:rFonts w:hint="eastAsia"/>
        </w:rPr>
        <w:t>英文</w:t>
      </w:r>
      <w:r>
        <w:t>)</w:t>
      </w:r>
    </w:p>
    <w:p w:rsidR="00C415F6" w:rsidRDefault="00C415F6" w:rsidP="00C415F6">
      <w:pPr>
        <w:ind w:left="420"/>
      </w:pPr>
      <w:r>
        <w:tab/>
        <w:t xml:space="preserve"> * @return </w:t>
      </w:r>
      <w:r>
        <w:rPr>
          <w:rFonts w:hint="eastAsia"/>
        </w:rPr>
        <w:t>代码名称</w:t>
      </w:r>
    </w:p>
    <w:p w:rsidR="00C415F6" w:rsidRDefault="00C415F6" w:rsidP="00C415F6">
      <w:pPr>
        <w:ind w:left="420"/>
      </w:pPr>
      <w:r>
        <w:tab/>
        <w:t xml:space="preserve"> */</w:t>
      </w:r>
    </w:p>
    <w:p w:rsidR="00C415F6" w:rsidRDefault="00C415F6" w:rsidP="00C415F6">
      <w:pPr>
        <w:ind w:left="420"/>
      </w:pPr>
      <w:r>
        <w:tab/>
        <w:t>public String translateCode(String codeType, String codeCode,</w:t>
      </w:r>
    </w:p>
    <w:p w:rsidR="00C415F6" w:rsidRDefault="00C415F6" w:rsidP="00C415F6">
      <w:pPr>
        <w:ind w:left="420"/>
      </w:pPr>
      <w:r>
        <w:tab/>
      </w:r>
      <w:r>
        <w:tab/>
      </w:r>
      <w:r>
        <w:tab/>
        <w:t>String riskCode, String language);</w:t>
      </w:r>
    </w:p>
    <w:p w:rsidR="00C415F6" w:rsidRDefault="00C415F6" w:rsidP="00C415F6">
      <w:pPr>
        <w:pStyle w:val="2"/>
        <w:numPr>
          <w:ilvl w:val="1"/>
          <w:numId w:val="2"/>
        </w:numPr>
      </w:pPr>
      <w:bookmarkStart w:id="141" w:name="_Toc233713140"/>
      <w:bookmarkStart w:id="142" w:name="_Toc429770486"/>
      <w:r>
        <w:rPr>
          <w:rFonts w:hint="eastAsia"/>
        </w:rPr>
        <w:lastRenderedPageBreak/>
        <w:t>配置文件开发规范</w:t>
      </w:r>
      <w:bookmarkEnd w:id="141"/>
      <w:bookmarkEnd w:id="142"/>
    </w:p>
    <w:p w:rsidR="00C415F6" w:rsidRDefault="00C415F6" w:rsidP="00C415F6">
      <w:pPr>
        <w:pStyle w:val="3"/>
        <w:numPr>
          <w:ilvl w:val="2"/>
          <w:numId w:val="2"/>
        </w:numPr>
      </w:pPr>
      <w:bookmarkStart w:id="143" w:name="_Toc233713141"/>
      <w:bookmarkStart w:id="144" w:name="_Toc429770487"/>
      <w:r>
        <w:rPr>
          <w:rFonts w:hint="eastAsia"/>
        </w:rPr>
        <w:t>命名规范</w:t>
      </w:r>
      <w:bookmarkEnd w:id="143"/>
      <w:bookmarkEnd w:id="144"/>
    </w:p>
    <w:p w:rsidR="00C415F6" w:rsidRDefault="00C415F6" w:rsidP="00C415F6">
      <w:pPr>
        <w:ind w:firstLine="420"/>
      </w:pPr>
      <w:r>
        <w:rPr>
          <w:rFonts w:hint="eastAsia"/>
        </w:rPr>
        <w:t>在</w:t>
      </w:r>
      <w:r>
        <w:t>Arch4</w:t>
      </w:r>
      <w:r>
        <w:rPr>
          <w:rFonts w:hint="eastAsia"/>
        </w:rPr>
        <w:t>的框架中我们还需要对配置文件进行日常的维护。主要涉及</w:t>
      </w:r>
      <w:r>
        <w:t>Struts</w:t>
      </w:r>
      <w:r>
        <w:rPr>
          <w:rFonts w:hint="eastAsia"/>
        </w:rPr>
        <w:t>和</w:t>
      </w:r>
      <w:r>
        <w:t>Spring</w:t>
      </w:r>
      <w:r>
        <w:rPr>
          <w:rFonts w:hint="eastAsia"/>
        </w:rPr>
        <w:t>的部分配置文件。</w:t>
      </w:r>
    </w:p>
    <w:p w:rsidR="00C415F6" w:rsidRDefault="00C415F6" w:rsidP="00C415F6">
      <w:pPr>
        <w:ind w:firstLine="420"/>
      </w:pPr>
    </w:p>
    <w:tbl>
      <w:tblPr>
        <w:tblW w:w="1035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693"/>
        <w:gridCol w:w="2693"/>
        <w:gridCol w:w="3686"/>
      </w:tblGrid>
      <w:tr w:rsidR="00C415F6" w:rsidTr="00C415F6">
        <w:tc>
          <w:tcPr>
            <w:tcW w:w="1277"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配置文件</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命名规范</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686"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具体模块的</w:t>
            </w:r>
            <w:r>
              <w:t>Struts</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1.struts-user.xml</w:t>
            </w:r>
            <w:r>
              <w:rPr>
                <w:rFonts w:hint="eastAsia"/>
              </w:rPr>
              <w:t>员工管理配置</w:t>
            </w:r>
          </w:p>
          <w:p w:rsidR="00C415F6" w:rsidRDefault="00C415F6">
            <w:r>
              <w:t>2.struts-check.xml</w:t>
            </w:r>
            <w:r>
              <w:rPr>
                <w:rFonts w:hint="eastAsia"/>
              </w:rPr>
              <w:t>查勘配置</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t>Spring</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applicationContext-*.xml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具体功能的</w:t>
            </w:r>
            <w:r>
              <w:t>spring</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1.applicationContext-action.xml</w:t>
            </w:r>
          </w:p>
          <w:p w:rsidR="00C415F6" w:rsidRDefault="00C415F6">
            <w:r>
              <w:t>spring</w:t>
            </w:r>
            <w:r>
              <w:rPr>
                <w:rFonts w:hint="eastAsia"/>
              </w:rPr>
              <w:t>的</w:t>
            </w:r>
            <w:r>
              <w:t>action</w:t>
            </w:r>
            <w:r>
              <w:rPr>
                <w:rFonts w:hint="eastAsia"/>
              </w:rPr>
              <w:t>配置</w:t>
            </w:r>
          </w:p>
          <w:p w:rsidR="00C415F6" w:rsidRDefault="00C415F6">
            <w:r>
              <w:t>2. applicationContext-jms.xml</w:t>
            </w:r>
          </w:p>
          <w:p w:rsidR="00C415F6" w:rsidRDefault="00C415F6">
            <w:r>
              <w:t>Spring</w:t>
            </w:r>
            <w:r>
              <w:rPr>
                <w:rFonts w:hint="eastAsia"/>
              </w:rPr>
              <w:t>的</w:t>
            </w:r>
            <w:r>
              <w:t>jms</w:t>
            </w:r>
            <w:r>
              <w:rPr>
                <w:rFonts w:hint="eastAsia"/>
              </w:rPr>
              <w:t>配置</w:t>
            </w:r>
          </w:p>
        </w:tc>
      </w:tr>
    </w:tbl>
    <w:p w:rsidR="00C415F6" w:rsidRDefault="00C415F6" w:rsidP="00C415F6">
      <w:pPr>
        <w:rPr>
          <w:rFonts w:ascii="Times New Roman" w:hAnsi="Times New Roman" w:cs="Times New Roman"/>
        </w:rPr>
      </w:pPr>
      <w:r>
        <w:rPr>
          <w:rFonts w:hint="eastAsia"/>
        </w:rPr>
        <w:t>如有需要可以自己新定义相关的配置文件，不过不推荐。特殊需要请联系项目管理人员。</w:t>
      </w:r>
    </w:p>
    <w:p w:rsidR="00C415F6" w:rsidRDefault="00C415F6" w:rsidP="00C415F6">
      <w:pPr>
        <w:pStyle w:val="3"/>
        <w:numPr>
          <w:ilvl w:val="2"/>
          <w:numId w:val="2"/>
        </w:numPr>
      </w:pPr>
      <w:bookmarkStart w:id="145" w:name="_Toc233713142"/>
      <w:bookmarkStart w:id="146" w:name="_Toc429770488"/>
      <w:r>
        <w:rPr>
          <w:rFonts w:hint="eastAsia"/>
        </w:rPr>
        <w:t>编写规范</w:t>
      </w:r>
      <w:bookmarkEnd w:id="145"/>
      <w:bookmarkEnd w:id="146"/>
    </w:p>
    <w:p w:rsidR="00C415F6" w:rsidRDefault="00C415F6" w:rsidP="00C415F6">
      <w:r>
        <w:rPr>
          <w:rFonts w:hint="eastAsia"/>
        </w:rPr>
        <w:t>具体规范请结合开发指南。</w:t>
      </w:r>
    </w:p>
    <w:p w:rsidR="00C415F6" w:rsidRDefault="00C415F6" w:rsidP="00C415F6">
      <w:pPr>
        <w:pStyle w:val="3"/>
        <w:numPr>
          <w:ilvl w:val="2"/>
          <w:numId w:val="2"/>
        </w:numPr>
      </w:pPr>
      <w:bookmarkStart w:id="147" w:name="_Toc233713143"/>
      <w:bookmarkStart w:id="148" w:name="_Toc429770489"/>
      <w:r>
        <w:rPr>
          <w:rFonts w:hint="eastAsia"/>
        </w:rPr>
        <w:t>注释规范</w:t>
      </w:r>
      <w:bookmarkEnd w:id="147"/>
      <w:bookmarkEnd w:id="148"/>
    </w:p>
    <w:p w:rsidR="00C415F6" w:rsidRDefault="00C415F6" w:rsidP="00C415F6">
      <w:r>
        <w:t>Xml</w:t>
      </w:r>
      <w:r>
        <w:rPr>
          <w:rFonts w:hint="eastAsia"/>
        </w:rPr>
        <w:t>注释请使用</w:t>
      </w:r>
    </w:p>
    <w:p w:rsidR="00C415F6" w:rsidRDefault="00C415F6" w:rsidP="00C415F6">
      <w:r>
        <w:t xml:space="preserve">&lt;!-- </w:t>
      </w:r>
      <w:r>
        <w:rPr>
          <w:rFonts w:hint="eastAsia"/>
        </w:rPr>
        <w:t>此处写明需要的注释内容</w:t>
      </w:r>
      <w:r>
        <w:t xml:space="preserve">  --&gt;</w:t>
      </w:r>
    </w:p>
    <w:p w:rsidR="003816B9" w:rsidRPr="00C415F6" w:rsidRDefault="003816B9" w:rsidP="00C415F6">
      <w:pPr>
        <w:widowControl/>
        <w:jc w:val="left"/>
      </w:pPr>
    </w:p>
    <w:sectPr w:rsidR="003816B9" w:rsidRPr="00C41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E76" w:rsidRDefault="00924E76" w:rsidP="003816B9">
      <w:r>
        <w:separator/>
      </w:r>
    </w:p>
  </w:endnote>
  <w:endnote w:type="continuationSeparator" w:id="0">
    <w:p w:rsidR="00924E76" w:rsidRDefault="00924E76" w:rsidP="0038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E76" w:rsidRDefault="00924E76" w:rsidP="003816B9">
      <w:r>
        <w:separator/>
      </w:r>
    </w:p>
  </w:footnote>
  <w:footnote w:type="continuationSeparator" w:id="0">
    <w:p w:rsidR="00924E76" w:rsidRDefault="00924E76" w:rsidP="00381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00000002"/>
    <w:multiLevelType w:val="multilevel"/>
    <w:tmpl w:val="0000000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00000005"/>
    <w:multiLevelType w:val="multilevel"/>
    <w:tmpl w:val="00000005"/>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00000006"/>
    <w:multiLevelType w:val="multilevel"/>
    <w:tmpl w:val="00000006"/>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00000007"/>
    <w:multiLevelType w:val="multilevel"/>
    <w:tmpl w:val="00000007"/>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00000009"/>
    <w:multiLevelType w:val="multilevel"/>
    <w:tmpl w:val="00000009"/>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nsid w:val="00000012"/>
    <w:multiLevelType w:val="multilevel"/>
    <w:tmpl w:val="0000001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nsid w:val="3135721E"/>
    <w:multiLevelType w:val="hybridMultilevel"/>
    <w:tmpl w:val="3DC884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335B786B"/>
    <w:multiLevelType w:val="hybridMultilevel"/>
    <w:tmpl w:val="5A82A102"/>
    <w:lvl w:ilvl="0" w:tplc="04090003">
      <w:start w:val="1"/>
      <w:numFmt w:val="bullet"/>
      <w:lvlText w:val=""/>
      <w:lvlJc w:val="left"/>
      <w:pPr>
        <w:tabs>
          <w:tab w:val="num" w:pos="840"/>
        </w:tabs>
        <w:ind w:left="840" w:hanging="420"/>
      </w:pPr>
      <w:rPr>
        <w:rFonts w:ascii="Wingdings" w:hAnsi="Wingdings" w:hint="default"/>
      </w:rPr>
    </w:lvl>
    <w:lvl w:ilvl="1" w:tplc="5FB64044">
      <w:numFmt w:val="bullet"/>
      <w:lvlText w:val=""/>
      <w:lvlJc w:val="left"/>
      <w:pPr>
        <w:tabs>
          <w:tab w:val="num" w:pos="1200"/>
        </w:tabs>
        <w:ind w:left="1200" w:hanging="360"/>
      </w:pPr>
      <w:rPr>
        <w:rFonts w:ascii="Wingdings" w:eastAsia="宋体" w:hAnsi="Wingdings" w:cs="Times New Roman"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9">
    <w:nsid w:val="37BF538B"/>
    <w:multiLevelType w:val="hybridMultilevel"/>
    <w:tmpl w:val="839EE2BC"/>
    <w:lvl w:ilvl="0" w:tplc="E81866B4">
      <w:start w:val="1"/>
      <w:numFmt w:val="decimal"/>
      <w:lvlText w:val="%1．"/>
      <w:lvlJc w:val="left"/>
      <w:pPr>
        <w:tabs>
          <w:tab w:val="num" w:pos="786"/>
        </w:tabs>
        <w:ind w:left="786"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0">
    <w:nsid w:val="4D016786"/>
    <w:multiLevelType w:val="multilevel"/>
    <w:tmpl w:val="8312DC40"/>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suff w:val="space"/>
      <w:lvlText w:val="%2.%3.%4"/>
      <w:lvlJc w:val="left"/>
      <w:pPr>
        <w:ind w:left="864" w:hanging="864"/>
      </w:pPr>
    </w:lvl>
    <w:lvl w:ilvl="4">
      <w:start w:val="1"/>
      <w:numFmt w:val="decimal"/>
      <w:lvlText w:val="%1.%2.%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F054517"/>
    <w:multiLevelType w:val="hybridMultilevel"/>
    <w:tmpl w:val="13ACEEE6"/>
    <w:lvl w:ilvl="0" w:tplc="A560CDEA">
      <w:start w:val="1"/>
      <w:numFmt w:val="decimal"/>
      <w:lvlText w:val="%1．"/>
      <w:lvlJc w:val="left"/>
      <w:pPr>
        <w:tabs>
          <w:tab w:val="num" w:pos="971"/>
        </w:tabs>
        <w:ind w:left="971" w:hanging="360"/>
      </w:pPr>
    </w:lvl>
    <w:lvl w:ilvl="1" w:tplc="04090019">
      <w:start w:val="1"/>
      <w:numFmt w:val="lowerLetter"/>
      <w:lvlText w:val="%2)"/>
      <w:lvlJc w:val="left"/>
      <w:pPr>
        <w:tabs>
          <w:tab w:val="num" w:pos="1451"/>
        </w:tabs>
        <w:ind w:left="1451" w:hanging="420"/>
      </w:pPr>
    </w:lvl>
    <w:lvl w:ilvl="2" w:tplc="0409001B">
      <w:start w:val="1"/>
      <w:numFmt w:val="lowerRoman"/>
      <w:lvlText w:val="%3."/>
      <w:lvlJc w:val="right"/>
      <w:pPr>
        <w:tabs>
          <w:tab w:val="num" w:pos="1871"/>
        </w:tabs>
        <w:ind w:left="1871" w:hanging="420"/>
      </w:pPr>
    </w:lvl>
    <w:lvl w:ilvl="3" w:tplc="0409000F">
      <w:start w:val="1"/>
      <w:numFmt w:val="decimal"/>
      <w:lvlText w:val="%4."/>
      <w:lvlJc w:val="left"/>
      <w:pPr>
        <w:tabs>
          <w:tab w:val="num" w:pos="2291"/>
        </w:tabs>
        <w:ind w:left="2291" w:hanging="420"/>
      </w:pPr>
    </w:lvl>
    <w:lvl w:ilvl="4" w:tplc="04090019">
      <w:start w:val="1"/>
      <w:numFmt w:val="lowerLetter"/>
      <w:lvlText w:val="%5)"/>
      <w:lvlJc w:val="left"/>
      <w:pPr>
        <w:tabs>
          <w:tab w:val="num" w:pos="2711"/>
        </w:tabs>
        <w:ind w:left="2711" w:hanging="420"/>
      </w:pPr>
    </w:lvl>
    <w:lvl w:ilvl="5" w:tplc="0409001B">
      <w:start w:val="1"/>
      <w:numFmt w:val="lowerRoman"/>
      <w:lvlText w:val="%6."/>
      <w:lvlJc w:val="right"/>
      <w:pPr>
        <w:tabs>
          <w:tab w:val="num" w:pos="3131"/>
        </w:tabs>
        <w:ind w:left="3131" w:hanging="420"/>
      </w:pPr>
    </w:lvl>
    <w:lvl w:ilvl="6" w:tplc="0409000F">
      <w:start w:val="1"/>
      <w:numFmt w:val="decimal"/>
      <w:lvlText w:val="%7."/>
      <w:lvlJc w:val="left"/>
      <w:pPr>
        <w:tabs>
          <w:tab w:val="num" w:pos="3551"/>
        </w:tabs>
        <w:ind w:left="3551" w:hanging="420"/>
      </w:pPr>
    </w:lvl>
    <w:lvl w:ilvl="7" w:tplc="04090019">
      <w:start w:val="1"/>
      <w:numFmt w:val="lowerLetter"/>
      <w:lvlText w:val="%8)"/>
      <w:lvlJc w:val="left"/>
      <w:pPr>
        <w:tabs>
          <w:tab w:val="num" w:pos="3971"/>
        </w:tabs>
        <w:ind w:left="3971" w:hanging="420"/>
      </w:pPr>
    </w:lvl>
    <w:lvl w:ilvl="8" w:tplc="0409001B">
      <w:start w:val="1"/>
      <w:numFmt w:val="lowerRoman"/>
      <w:lvlText w:val="%9."/>
      <w:lvlJc w:val="right"/>
      <w:pPr>
        <w:tabs>
          <w:tab w:val="num" w:pos="4391"/>
        </w:tabs>
        <w:ind w:left="4391" w:hanging="420"/>
      </w:pPr>
    </w:lvl>
  </w:abstractNum>
  <w:abstractNum w:abstractNumId="12">
    <w:nsid w:val="6D035A23"/>
    <w:multiLevelType w:val="multilevel"/>
    <w:tmpl w:val="89E459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26"/>
    <w:rsid w:val="000135BD"/>
    <w:rsid w:val="0006522B"/>
    <w:rsid w:val="001002F8"/>
    <w:rsid w:val="0011061F"/>
    <w:rsid w:val="0012169B"/>
    <w:rsid w:val="00175573"/>
    <w:rsid w:val="003816B9"/>
    <w:rsid w:val="00424B27"/>
    <w:rsid w:val="004516A9"/>
    <w:rsid w:val="004E08F6"/>
    <w:rsid w:val="005000EB"/>
    <w:rsid w:val="00522376"/>
    <w:rsid w:val="00625226"/>
    <w:rsid w:val="00707583"/>
    <w:rsid w:val="007109D1"/>
    <w:rsid w:val="00715E37"/>
    <w:rsid w:val="0071692C"/>
    <w:rsid w:val="008A0F03"/>
    <w:rsid w:val="00924E76"/>
    <w:rsid w:val="00BC50B3"/>
    <w:rsid w:val="00C415F6"/>
    <w:rsid w:val="00DB7149"/>
    <w:rsid w:val="00E24F2A"/>
    <w:rsid w:val="00F07F4F"/>
    <w:rsid w:val="00F31BFA"/>
    <w:rsid w:val="00F3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47157-33E6-4BB2-BB9D-DCABAEF4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816B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C415F6"/>
    <w:pPr>
      <w:keepNext/>
      <w:keepLines/>
      <w:tabs>
        <w:tab w:val="num" w:pos="576"/>
      </w:tabs>
      <w:spacing w:before="260" w:after="260" w:line="415" w:lineRule="auto"/>
      <w:ind w:left="576" w:hanging="576"/>
      <w:outlineLvl w:val="1"/>
    </w:pPr>
    <w:rPr>
      <w:rFonts w:ascii="Arial" w:eastAsia="黑体" w:hAnsi="Arial" w:cs="Times New Roman"/>
      <w:b/>
      <w:bCs/>
      <w:sz w:val="32"/>
      <w:szCs w:val="32"/>
    </w:rPr>
  </w:style>
  <w:style w:type="paragraph" w:styleId="3">
    <w:name w:val="heading 3"/>
    <w:basedOn w:val="a"/>
    <w:next w:val="a"/>
    <w:link w:val="3Char"/>
    <w:semiHidden/>
    <w:unhideWhenUsed/>
    <w:qFormat/>
    <w:rsid w:val="00C415F6"/>
    <w:pPr>
      <w:keepNext/>
      <w:keepLines/>
      <w:tabs>
        <w:tab w:val="num" w:pos="720"/>
      </w:tabs>
      <w:spacing w:before="260" w:after="260" w:line="415" w:lineRule="auto"/>
      <w:ind w:left="720" w:hanging="720"/>
      <w:outlineLvl w:val="2"/>
    </w:pPr>
    <w:rPr>
      <w:rFonts w:ascii="Calibri" w:eastAsia="宋体" w:hAnsi="Calibri" w:cs="Times New Roman"/>
      <w:b/>
      <w:bCs/>
      <w:sz w:val="32"/>
      <w:szCs w:val="32"/>
    </w:rPr>
  </w:style>
  <w:style w:type="paragraph" w:styleId="4">
    <w:name w:val="heading 4"/>
    <w:basedOn w:val="a"/>
    <w:next w:val="a"/>
    <w:link w:val="4Char"/>
    <w:semiHidden/>
    <w:unhideWhenUsed/>
    <w:qFormat/>
    <w:rsid w:val="00C415F6"/>
    <w:pPr>
      <w:keepNext/>
      <w:keepLines/>
      <w:tabs>
        <w:tab w:val="num" w:pos="864"/>
      </w:tabs>
      <w:spacing w:before="280" w:after="290" w:line="374" w:lineRule="auto"/>
      <w:ind w:left="864" w:hanging="864"/>
      <w:outlineLvl w:val="3"/>
    </w:pPr>
    <w:rPr>
      <w:rFonts w:ascii="Arial" w:eastAsia="黑体" w:hAnsi="Arial" w:cs="Times New Roman"/>
      <w:b/>
      <w:bCs/>
      <w:sz w:val="28"/>
      <w:szCs w:val="28"/>
    </w:rPr>
  </w:style>
  <w:style w:type="paragraph" w:styleId="5">
    <w:name w:val="heading 5"/>
    <w:basedOn w:val="a"/>
    <w:next w:val="a"/>
    <w:link w:val="5Char"/>
    <w:semiHidden/>
    <w:unhideWhenUsed/>
    <w:qFormat/>
    <w:rsid w:val="00C415F6"/>
    <w:pPr>
      <w:keepNext/>
      <w:keepLines/>
      <w:tabs>
        <w:tab w:val="num" w:pos="1008"/>
      </w:tabs>
      <w:spacing w:before="280" w:after="290" w:line="374" w:lineRule="auto"/>
      <w:ind w:left="1008" w:hanging="1008"/>
      <w:outlineLvl w:val="4"/>
    </w:pPr>
    <w:rPr>
      <w:rFonts w:ascii="Times New Roman" w:eastAsia="宋体" w:hAnsi="Times New Roman" w:cs="Times New Roman"/>
      <w:b/>
      <w:bCs/>
      <w:sz w:val="28"/>
      <w:szCs w:val="28"/>
    </w:rPr>
  </w:style>
  <w:style w:type="paragraph" w:styleId="6">
    <w:name w:val="heading 6"/>
    <w:basedOn w:val="a"/>
    <w:next w:val="a"/>
    <w:link w:val="6Char"/>
    <w:semiHidden/>
    <w:unhideWhenUsed/>
    <w:qFormat/>
    <w:rsid w:val="00C415F6"/>
    <w:pPr>
      <w:keepNext/>
      <w:keepLines/>
      <w:tabs>
        <w:tab w:val="num" w:pos="1152"/>
      </w:tabs>
      <w:spacing w:before="240" w:after="64" w:line="319" w:lineRule="auto"/>
      <w:ind w:left="1152" w:hanging="1152"/>
      <w:outlineLvl w:val="5"/>
    </w:pPr>
    <w:rPr>
      <w:rFonts w:ascii="Arial" w:eastAsia="黑体" w:hAnsi="Arial" w:cs="Times New Roman"/>
      <w:b/>
      <w:bCs/>
      <w:sz w:val="24"/>
      <w:szCs w:val="24"/>
    </w:rPr>
  </w:style>
  <w:style w:type="paragraph" w:styleId="7">
    <w:name w:val="heading 7"/>
    <w:basedOn w:val="a"/>
    <w:next w:val="a"/>
    <w:link w:val="7Char"/>
    <w:semiHidden/>
    <w:unhideWhenUsed/>
    <w:qFormat/>
    <w:rsid w:val="00C415F6"/>
    <w:pPr>
      <w:keepNext/>
      <w:keepLines/>
      <w:tabs>
        <w:tab w:val="num" w:pos="1296"/>
      </w:tabs>
      <w:spacing w:before="240" w:after="64" w:line="319"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semiHidden/>
    <w:unhideWhenUsed/>
    <w:qFormat/>
    <w:rsid w:val="00C415F6"/>
    <w:pPr>
      <w:keepNext/>
      <w:keepLines/>
      <w:tabs>
        <w:tab w:val="num" w:pos="1440"/>
      </w:tabs>
      <w:spacing w:before="240" w:after="64" w:line="319" w:lineRule="auto"/>
      <w:ind w:left="1440" w:hanging="1440"/>
      <w:outlineLvl w:val="7"/>
    </w:pPr>
    <w:rPr>
      <w:rFonts w:ascii="Arial" w:eastAsia="黑体" w:hAnsi="Arial" w:cs="Times New Roman"/>
      <w:sz w:val="24"/>
      <w:szCs w:val="24"/>
    </w:rPr>
  </w:style>
  <w:style w:type="paragraph" w:styleId="9">
    <w:name w:val="heading 9"/>
    <w:basedOn w:val="a"/>
    <w:next w:val="a"/>
    <w:link w:val="9Char"/>
    <w:semiHidden/>
    <w:unhideWhenUsed/>
    <w:qFormat/>
    <w:rsid w:val="00C415F6"/>
    <w:pPr>
      <w:keepNext/>
      <w:keepLines/>
      <w:tabs>
        <w:tab w:val="num" w:pos="1584"/>
      </w:tabs>
      <w:spacing w:before="240" w:after="64" w:line="319" w:lineRule="auto"/>
      <w:ind w:left="1584" w:hanging="1584"/>
      <w:outlineLvl w:val="8"/>
    </w:pPr>
    <w:rPr>
      <w:rFonts w:ascii="Arial" w:eastAsia="黑体" w:hAnsi="Arial" w:cs="Times New Roman"/>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6B9"/>
    <w:rPr>
      <w:sz w:val="18"/>
      <w:szCs w:val="18"/>
    </w:rPr>
  </w:style>
  <w:style w:type="paragraph" w:styleId="a4">
    <w:name w:val="footer"/>
    <w:basedOn w:val="a"/>
    <w:link w:val="Char0"/>
    <w:uiPriority w:val="99"/>
    <w:unhideWhenUsed/>
    <w:rsid w:val="003816B9"/>
    <w:pPr>
      <w:tabs>
        <w:tab w:val="center" w:pos="4153"/>
        <w:tab w:val="right" w:pos="8306"/>
      </w:tabs>
      <w:snapToGrid w:val="0"/>
      <w:jc w:val="left"/>
    </w:pPr>
    <w:rPr>
      <w:sz w:val="18"/>
      <w:szCs w:val="18"/>
    </w:rPr>
  </w:style>
  <w:style w:type="character" w:customStyle="1" w:styleId="Char0">
    <w:name w:val="页脚 Char"/>
    <w:basedOn w:val="a0"/>
    <w:link w:val="a4"/>
    <w:uiPriority w:val="99"/>
    <w:rsid w:val="003816B9"/>
    <w:rPr>
      <w:sz w:val="18"/>
      <w:szCs w:val="18"/>
    </w:rPr>
  </w:style>
  <w:style w:type="character" w:customStyle="1" w:styleId="1Char">
    <w:name w:val="标题 1 Char"/>
    <w:basedOn w:val="a0"/>
    <w:link w:val="1"/>
    <w:rsid w:val="003816B9"/>
    <w:rPr>
      <w:b/>
      <w:bCs/>
      <w:kern w:val="44"/>
      <w:sz w:val="44"/>
      <w:szCs w:val="44"/>
    </w:rPr>
  </w:style>
  <w:style w:type="paragraph" w:styleId="a5">
    <w:name w:val="Date"/>
    <w:basedOn w:val="a"/>
    <w:next w:val="a"/>
    <w:link w:val="Char1"/>
    <w:uiPriority w:val="99"/>
    <w:semiHidden/>
    <w:unhideWhenUsed/>
    <w:rsid w:val="003816B9"/>
    <w:pPr>
      <w:ind w:leftChars="2500" w:left="100"/>
    </w:pPr>
  </w:style>
  <w:style w:type="character" w:customStyle="1" w:styleId="Char1">
    <w:name w:val="日期 Char"/>
    <w:basedOn w:val="a0"/>
    <w:link w:val="a5"/>
    <w:uiPriority w:val="99"/>
    <w:semiHidden/>
    <w:rsid w:val="003816B9"/>
  </w:style>
  <w:style w:type="character" w:customStyle="1" w:styleId="2Char">
    <w:name w:val="标题 2 Char"/>
    <w:basedOn w:val="a0"/>
    <w:link w:val="2"/>
    <w:semiHidden/>
    <w:rsid w:val="00C415F6"/>
    <w:rPr>
      <w:rFonts w:ascii="Arial" w:eastAsia="黑体" w:hAnsi="Arial" w:cs="Times New Roman"/>
      <w:b/>
      <w:bCs/>
      <w:sz w:val="32"/>
      <w:szCs w:val="32"/>
    </w:rPr>
  </w:style>
  <w:style w:type="character" w:customStyle="1" w:styleId="3Char">
    <w:name w:val="标题 3 Char"/>
    <w:basedOn w:val="a0"/>
    <w:link w:val="3"/>
    <w:semiHidden/>
    <w:rsid w:val="00C415F6"/>
    <w:rPr>
      <w:rFonts w:ascii="Calibri" w:eastAsia="宋体" w:hAnsi="Calibri" w:cs="Times New Roman"/>
      <w:b/>
      <w:bCs/>
      <w:sz w:val="32"/>
      <w:szCs w:val="32"/>
    </w:rPr>
  </w:style>
  <w:style w:type="character" w:customStyle="1" w:styleId="4Char">
    <w:name w:val="标题 4 Char"/>
    <w:basedOn w:val="a0"/>
    <w:link w:val="4"/>
    <w:semiHidden/>
    <w:rsid w:val="00C415F6"/>
    <w:rPr>
      <w:rFonts w:ascii="Arial" w:eastAsia="黑体" w:hAnsi="Arial" w:cs="Times New Roman"/>
      <w:b/>
      <w:bCs/>
      <w:sz w:val="28"/>
      <w:szCs w:val="28"/>
    </w:rPr>
  </w:style>
  <w:style w:type="character" w:customStyle="1" w:styleId="5Char">
    <w:name w:val="标题 5 Char"/>
    <w:basedOn w:val="a0"/>
    <w:link w:val="5"/>
    <w:semiHidden/>
    <w:rsid w:val="00C415F6"/>
    <w:rPr>
      <w:rFonts w:ascii="Times New Roman" w:eastAsia="宋体" w:hAnsi="Times New Roman" w:cs="Times New Roman"/>
      <w:b/>
      <w:bCs/>
      <w:sz w:val="28"/>
      <w:szCs w:val="28"/>
    </w:rPr>
  </w:style>
  <w:style w:type="character" w:customStyle="1" w:styleId="6Char">
    <w:name w:val="标题 6 Char"/>
    <w:basedOn w:val="a0"/>
    <w:link w:val="6"/>
    <w:semiHidden/>
    <w:rsid w:val="00C415F6"/>
    <w:rPr>
      <w:rFonts w:ascii="Arial" w:eastAsia="黑体" w:hAnsi="Arial" w:cs="Times New Roman"/>
      <w:b/>
      <w:bCs/>
      <w:sz w:val="24"/>
      <w:szCs w:val="24"/>
    </w:rPr>
  </w:style>
  <w:style w:type="character" w:customStyle="1" w:styleId="7Char">
    <w:name w:val="标题 7 Char"/>
    <w:basedOn w:val="a0"/>
    <w:link w:val="7"/>
    <w:semiHidden/>
    <w:rsid w:val="00C415F6"/>
    <w:rPr>
      <w:rFonts w:ascii="Times New Roman" w:eastAsia="宋体" w:hAnsi="Times New Roman" w:cs="Times New Roman"/>
      <w:b/>
      <w:bCs/>
      <w:sz w:val="24"/>
      <w:szCs w:val="24"/>
    </w:rPr>
  </w:style>
  <w:style w:type="character" w:customStyle="1" w:styleId="8Char">
    <w:name w:val="标题 8 Char"/>
    <w:basedOn w:val="a0"/>
    <w:link w:val="8"/>
    <w:semiHidden/>
    <w:rsid w:val="00C415F6"/>
    <w:rPr>
      <w:rFonts w:ascii="Arial" w:eastAsia="黑体" w:hAnsi="Arial" w:cs="Times New Roman"/>
      <w:sz w:val="24"/>
      <w:szCs w:val="24"/>
    </w:rPr>
  </w:style>
  <w:style w:type="character" w:customStyle="1" w:styleId="9Char">
    <w:name w:val="标题 9 Char"/>
    <w:basedOn w:val="a0"/>
    <w:link w:val="9"/>
    <w:semiHidden/>
    <w:rsid w:val="00C415F6"/>
    <w:rPr>
      <w:rFonts w:ascii="Arial" w:eastAsia="黑体" w:hAnsi="Arial" w:cs="Times New Roman"/>
      <w:sz w:val="24"/>
      <w:szCs w:val="21"/>
    </w:rPr>
  </w:style>
  <w:style w:type="paragraph" w:styleId="a6">
    <w:name w:val="Body Text Indent"/>
    <w:basedOn w:val="a"/>
    <w:link w:val="Char2"/>
    <w:semiHidden/>
    <w:unhideWhenUsed/>
    <w:rsid w:val="00C415F6"/>
    <w:pPr>
      <w:ind w:leftChars="200" w:left="420"/>
    </w:pPr>
    <w:rPr>
      <w:rFonts w:ascii="Times New Roman" w:eastAsia="宋体" w:hAnsi="Times New Roman" w:cs="Times New Roman"/>
      <w:sz w:val="24"/>
      <w:szCs w:val="20"/>
    </w:rPr>
  </w:style>
  <w:style w:type="character" w:customStyle="1" w:styleId="Char2">
    <w:name w:val="正文文本缩进 Char"/>
    <w:basedOn w:val="a0"/>
    <w:link w:val="a6"/>
    <w:semiHidden/>
    <w:rsid w:val="00C415F6"/>
    <w:rPr>
      <w:rFonts w:ascii="Times New Roman" w:eastAsia="宋体" w:hAnsi="Times New Roman" w:cs="Times New Roman"/>
      <w:sz w:val="24"/>
      <w:szCs w:val="20"/>
    </w:rPr>
  </w:style>
  <w:style w:type="paragraph" w:styleId="a7">
    <w:name w:val="List Paragraph"/>
    <w:basedOn w:val="a"/>
    <w:uiPriority w:val="34"/>
    <w:qFormat/>
    <w:rsid w:val="00C415F6"/>
    <w:pPr>
      <w:spacing w:line="360" w:lineRule="auto"/>
      <w:ind w:firstLineChars="200" w:firstLine="420"/>
    </w:pPr>
    <w:rPr>
      <w:rFonts w:ascii="Times New Roman" w:eastAsia="宋体" w:hAnsi="Times New Roman" w:cs="Times New Roman"/>
      <w:sz w:val="24"/>
      <w:szCs w:val="24"/>
    </w:rPr>
  </w:style>
  <w:style w:type="character" w:customStyle="1" w:styleId="important2">
    <w:name w:val="important2"/>
    <w:basedOn w:val="a0"/>
    <w:rsid w:val="00C415F6"/>
    <w:rPr>
      <w:b/>
      <w:bCs/>
      <w:color w:val="FF0000"/>
    </w:rPr>
  </w:style>
  <w:style w:type="paragraph" w:styleId="TOC">
    <w:name w:val="TOC Heading"/>
    <w:basedOn w:val="1"/>
    <w:next w:val="a"/>
    <w:uiPriority w:val="39"/>
    <w:unhideWhenUsed/>
    <w:qFormat/>
    <w:rsid w:val="00C415F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415F6"/>
  </w:style>
  <w:style w:type="paragraph" w:styleId="20">
    <w:name w:val="toc 2"/>
    <w:basedOn w:val="a"/>
    <w:next w:val="a"/>
    <w:autoRedefine/>
    <w:uiPriority w:val="39"/>
    <w:unhideWhenUsed/>
    <w:rsid w:val="00C415F6"/>
    <w:pPr>
      <w:ind w:leftChars="200" w:left="420"/>
    </w:pPr>
  </w:style>
  <w:style w:type="paragraph" w:styleId="30">
    <w:name w:val="toc 3"/>
    <w:basedOn w:val="a"/>
    <w:next w:val="a"/>
    <w:autoRedefine/>
    <w:uiPriority w:val="39"/>
    <w:unhideWhenUsed/>
    <w:rsid w:val="00C415F6"/>
    <w:pPr>
      <w:ind w:leftChars="400" w:left="840"/>
    </w:pPr>
  </w:style>
  <w:style w:type="character" w:styleId="a8">
    <w:name w:val="Hyperlink"/>
    <w:basedOn w:val="a0"/>
    <w:uiPriority w:val="99"/>
    <w:unhideWhenUsed/>
    <w:rsid w:val="00C41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Microsoft_Word_97_-_2003___1.doc"/><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C664-F2B5-46A1-B597-2FB9D0A4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18</Pages>
  <Words>1786</Words>
  <Characters>10186</Characters>
  <Application>Microsoft Office Word</Application>
  <DocSecurity>0</DocSecurity>
  <Lines>84</Lines>
  <Paragraphs>23</Paragraphs>
  <ScaleCrop>false</ScaleCrop>
  <Company>Microsoft</Company>
  <LinksUpToDate>false</LinksUpToDate>
  <CharactersWithSpaces>11949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张百成</dc:creator>
  <cp:keywords/>
  <dc:description/>
  <cp:lastModifiedBy>张百成</cp:lastModifiedBy>
  <cp:revision>19</cp:revision>
  <dcterms:created xsi:type="dcterms:W3CDTF">2015-09-11T04:49:00Z</dcterms:created>
  <dcterms:modified xsi:type="dcterms:W3CDTF">2015-09-11T17:59:00Z</dcterms:modified>
</cp:coreProperties>
</file>