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5.png" ContentType="image/png"/>
  <Override PartName="/word/media/rId54.png" ContentType="image/png"/>
  <Override PartName="/word/media/rId40.png" ContentType="image/png"/>
  <Override PartName="/word/media/rId2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introduction"/>
      <w:bookmarkEnd w:id="21"/>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new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(ML L Mann and Warner 2015)</w:t>
      </w:r>
      <w:r>
        <w:t xml:space="preserve">.</w:t>
      </w:r>
    </w:p>
    <w:p>
      <w:pPr>
        <w:pStyle w:val="BodyText"/>
      </w:pPr>
      <w:r>
        <w:t xml:space="preserve">One primary thrust of these efforts has evolved out of the index insurance space. Index insurance is...</w:t>
      </w:r>
    </w:p>
    <w:p>
      <w:pPr>
        <w:pStyle w:val="BodyText"/>
      </w:pPr>
      <w:r>
        <w:t xml:space="preserve">The main objectives of this project is to apply and compare statistical methods commonly applied these problems outside of the field of geography. In particular we will focus on the application of spatial panel regression to monitor spatio-temporal variability in wheat yields for Punjab and Haryana India.</w:t>
      </w:r>
    </w:p>
    <w:p>
      <w:pPr>
        <w:pStyle w:val="Heading1"/>
      </w:pPr>
      <w:bookmarkStart w:id="22" w:name="methods"/>
      <w:bookmarkEnd w:id="22"/>
      <w:r>
        <w:t xml:space="preserve">Methods</w:t>
      </w:r>
    </w:p>
    <w:p>
      <w:pPr>
        <w:pStyle w:val="Heading2"/>
      </w:pPr>
      <w:bookmarkStart w:id="23" w:name="overview-and-study-area"/>
      <w:bookmarkEnd w:id="23"/>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is comprised of a large number of smaller heterogeneous plots. Both states are also extensively double-cropped with rice planting in the Kharif season (roughly May-Oct) and Wheat planted in the Rabi season. Rabi season wheat yield range from 1.88 to 5.68 metric tons per hectare (Table 1,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1456"/>
            <wp:effectExtent b="0" l="0" r="0" t="0"/>
            <wp:docPr descr="Test"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4"/>
                    <a:stretch>
                      <a:fillRect/>
                    </a:stretch>
                  </pic:blipFill>
                  <pic:spPr bwMode="auto">
                    <a:xfrm>
                      <a:off x="0" y="0"/>
                      <a:ext cx="5334000" cy="5331456"/>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5" w:name="data"/>
      <w:bookmarkEnd w:id="25"/>
      <w:r>
        <w:t xml:space="preserve">Data</w:t>
      </w:r>
    </w:p>
    <w:p>
      <w:pPr>
        <w:pStyle w:val="FirstParagraph"/>
      </w:pPr>
      <w:r>
        <w:t xml:space="preserve">The full model is comprised of 5 indicators of plant phenology. District level statistics are then generated from pixel level plant indicators.</w:t>
      </w:r>
    </w:p>
    <w:p>
      <w:pPr>
        <w:pStyle w:val="Heading3"/>
      </w:pPr>
      <w:bookmarkStart w:id="26" w:name="focus-group-interviews"/>
      <w:bookmarkEnd w:id="26"/>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Pubjab states, in person with International Food Policy Research Institute (IFPRI) staff. Questions focused on farm characteristics, adopted technologies, Rabi crop calendar dates, and identifying the timing of risks to crops.</w:t>
      </w:r>
    </w:p>
    <w:p>
      <w:pPr>
        <w:pStyle w:val="Heading3"/>
      </w:pPr>
      <w:bookmarkStart w:id="27" w:name="remote-sensing-data"/>
      <w:bookmarkEnd w:id="27"/>
      <w:r>
        <w:t xml:space="preserve">Remote Sensing Data</w:t>
      </w:r>
    </w:p>
    <w:p>
      <w:pPr>
        <w:pStyle w:val="FirstParagraph"/>
      </w:pPr>
      <w:r>
        <w:t xml:space="preserve">Considering the relatively small scale of agriculture in this region (median plot sizes of 13.5 acres,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days periods</w:t>
      </w:r>
      <w:r>
        <w:t xml:space="preserve"> </w:t>
      </w:r>
      <w:r>
        <w:t xml:space="preserve">(Doraiswamy, Stern, and Akhmedov 2007)</w:t>
      </w:r>
      <w:r>
        <w:t xml:space="preserve">.</w:t>
      </w:r>
    </w:p>
    <w:p>
      <w:pPr>
        <w:pStyle w:val="BodyText"/>
      </w:pPr>
      <w:r>
        <w:t xml:space="preserve">In particular we examine both the predictive power of the Normalized Difference Vegetation Index (NDVI). NDVI is sensitive to the amount of chlorophyll in any given pixel and are commonly used to estimate plant productivity and health in agricultural applications</w:t>
      </w:r>
      <w:r>
        <w:t xml:space="preserve"> </w:t>
      </w:r>
      <w:r>
        <w:t xml:space="preserve">(ML L Mann and Warner 2015)</w:t>
      </w:r>
      <w:r>
        <w:t xml:space="preserve">. After removal of snow, cloud and other flagged low quality cells, we remove all non-agricultural cells through the use of the 500m MODIS land cover product (MCD12Q1) for the appropriate year</w:t>
      </w:r>
      <w:r>
        <w:t xml:space="preserve"> </w:t>
      </w:r>
      <w:r>
        <w:t xml:space="preserve">(Friedl et al. 2010)</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rPr>
          <w:b/>
        </w:rPr>
        <w:t xml:space="preserve">REFERENCE JOSHUA GRAY</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3810000"/>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r>
        <w:t xml:space="preserve"> </w:t>
      </w: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veritcal line).</w:t>
      </w:r>
    </w:p>
    <w:p>
      <w:pPr>
        <w:pStyle w:val="BodyText"/>
      </w:pPr>
      <w:r>
        <w:t xml:space="preserve">To test for model improvements obtained through time series cubic smoothing we iteratively run a regression where the model described below (estimating wheat yields) with varying degrees of smoothing of inputs. For each iteration the degree of smoothing is increased and the adjusted</w:t>
      </w:r>
      <w:r>
        <w:t xml:space="preserve"> </w:t>
      </w:r>
      <m:oMath>
        <m:r>
          <m:t> </m:t>
        </m:r>
        <m:sSup>
          <m:e>
            <m:r>
              <m:t>R</m:t>
            </m:r>
          </m:e>
          <m:sup>
            <m:r>
              <m:t>2</m:t>
            </m:r>
          </m:sup>
        </m:sSup>
      </m:oMath>
      <w:r>
        <w:t xml:space="preserve"> </w:t>
      </w:r>
      <w:r>
        <w:t xml:space="preserve">and root mean squared error divided by mean yields is reported.</w:t>
      </w:r>
    </w:p>
    <w:p>
      <w:pPr>
        <w:pStyle w:val="Heading3"/>
      </w:pPr>
      <w:bookmarkStart w:id="29" w:name="agricultural-survey-data"/>
      <w:bookmarkEnd w:id="29"/>
      <w:r>
        <w:t xml:space="preserve">Agricultural Survey Data</w:t>
      </w:r>
    </w:p>
    <w:p>
      <w:pPr>
        <w:pStyle w:val="FirstParagraph"/>
      </w:pPr>
      <w:r>
        <w:t xml:space="preserve">Agricultural survey data at the district level was obtained from _________. INCLUDE DESCRIPTION OF SWAPPING PUNJAB STATE DATA.</w:t>
      </w:r>
    </w:p>
    <w:p>
      <w:pPr>
        <w:pStyle w:val="Heading2"/>
      </w:pPr>
      <w:bookmarkStart w:id="30" w:name="exploiting-time-summarizing-remotely-sensed-data"/>
      <w:bookmarkEnd w:id="30"/>
      <w:r>
        <w:t xml:space="preserve">Exploiting Time: Summarizing Remotely Sensed Data</w:t>
      </w:r>
    </w:p>
    <w:p>
      <w:pPr>
        <w:pStyle w:val="FirstParagraph"/>
      </w:pPr>
      <w:r>
        <w:t xml:space="preserve">One of the primary challenges in utilizing an 8 day time series to estimate annual wheat yields is the mismatch in observations. Properties of the time signature must be obtained to characterize and identify important components of the plant phenology time signature correlated with wheat yields in these agricultural systems. Here we utilize 41 metrics to summarize phenology. These measures take two primary forms: first, growing season statistics, spanning the estimated planting date of wheat (mean DOY:315) until harvest date (mean DOY:135); and second monsoon season statistics, spanning end of the Rabi wheat season to end of the Kharif growing season. Two classes of statistics are estimated for these two periods: first, summary statistics (e.g. mean, max, variance) and integration.</w:t>
      </w:r>
    </w:p>
    <w:p>
      <w:pPr>
        <w:pStyle w:val="BodyText"/>
      </w:pPr>
      <w:r>
        <w:t xml:space="preserve">Pixels with in area of interest (AOI), district boundaries in this case, can be evaluated on a pixel by pixel basis in utilizing parrallel processing or summarized by the AOI's mean value for each image. In this study, district level mean values of NDVI are used to represent agricultural productivity for each 8 day period.</w:t>
      </w:r>
    </w:p>
    <w:p>
      <w:pPr>
        <w:pStyle w:val="Heading3"/>
      </w:pPr>
      <w:bookmarkStart w:id="31" w:name="growing-season-metrics"/>
      <w:bookmarkEnd w:id="31"/>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 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function see 1 in the appendix below.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as season we calculate a variety of integration metrics. These include area under the curve (AUC) of the growing season, the AUC of the increasing portion of the curve (from estimated planting date to growing season maximum), and the AUC of the declining portion of the curve (from growing season maximum to estimated harvest date). For comparision, these values are calculate using two methods, the first using integration using smoothing splines (appendix formula 3 ) and second using trapeziodal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and Fan 1996)</w:t>
      </w:r>
      <w:r>
        <w:t xml:space="preserve">) of all NDVI values, of maximum values, and of the integral (area under the curve) of NDVI values. These use the built in functionality of R's base stat function show formula 5 ) in the appedix.</w:t>
      </w:r>
    </w:p>
    <w:p>
      <w:pPr>
        <w:pStyle w:val="BodyText"/>
      </w:pPr>
      <w:r>
        <w:t xml:space="preserve">Additional functions were developed to extract the timing of particular phenomena, for instance the date of the maximum value of NDVI. Figure 2 visually demonstrates the ability of this function to estimate the timing on greeness onset (referred to henceforth as planting date), seasonal maximums, and harvest dates. For details on these calculations see formula 6 in the appendix. Mutiway ties are handled by perfering the middle most date or if an even number of ties the left middle most date. Another calculates the average value of NDVI for each day of the year, which can be used for graphing anomolies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2" w:name="annual-metrics"/>
      <w:bookmarkEnd w:id="32"/>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3" w:name="variable-definitions"/>
      <w:bookmarkEnd w:id="33"/>
      <w:r>
        <w:t xml:space="preserve">Variable Definitions</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Rabi(Kharif)_min</w:t>
            </w:r>
          </w:p>
        </w:tc>
        <w:tc>
          <w:p>
            <w:pPr>
              <w:pStyle w:val="Compact"/>
              <w:jc w:val="left"/>
            </w:pPr>
            <w:r>
              <w:t xml:space="preserve">Rabi(Kharif) min values of</w:t>
            </w:r>
            <w:r>
              <w:t xml:space="preserve"> </w:t>
            </w:r>
            <w:r>
              <w:t xml:space="preserve">NDVI</w:t>
            </w:r>
          </w:p>
        </w:tc>
      </w:tr>
      <w:tr>
        <w:tc>
          <w:p>
            <w:pPr>
              <w:pStyle w:val="Compact"/>
              <w:jc w:val="left"/>
            </w:pPr>
            <w:r>
              <w:t xml:space="preserve">Rabi(Kharif)_max</w:t>
            </w:r>
          </w:p>
        </w:tc>
        <w:tc>
          <w:p>
            <w:pPr>
              <w:pStyle w:val="Compact"/>
              <w:jc w:val="left"/>
            </w:pPr>
            <w:r>
              <w:t xml:space="preserve">Rabi(Kharif) maximum values of</w:t>
            </w:r>
            <w:r>
              <w:t xml:space="preserve"> </w:t>
            </w:r>
            <w:r>
              <w:t xml:space="preserve">NDVI</w:t>
            </w:r>
          </w:p>
        </w:tc>
      </w:tr>
      <w:tr>
        <w:tc>
          <w:p>
            <w:pPr>
              <w:pStyle w:val="Compact"/>
              <w:jc w:val="left"/>
            </w:pPr>
            <w:r>
              <w:t xml:space="preserve">Rabi(Kharif)_sd</w:t>
            </w:r>
          </w:p>
        </w:tc>
        <w:tc>
          <w:p>
            <w:pPr>
              <w:pStyle w:val="Compact"/>
              <w:jc w:val="left"/>
            </w:pPr>
            <w:r>
              <w:t xml:space="preserve">Rabi(Kharif) standard</w:t>
            </w:r>
            <w:r>
              <w:t xml:space="preserve"> </w:t>
            </w:r>
            <w:r>
              <w:t xml:space="preserve">devIation in values of NDVI</w:t>
            </w:r>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Rabi(Kharif)_max_date</w:t>
            </w:r>
          </w:p>
        </w:tc>
        <w:tc>
          <w:p>
            <w:pPr>
              <w:pStyle w:val="Compact"/>
              <w:jc w:val="left"/>
            </w:pPr>
            <w:r>
              <w:t xml:space="preserve">Date of Rabi(Kharif) maximum</w:t>
            </w:r>
            <w:r>
              <w:t xml:space="preserve"> </w:t>
            </w:r>
            <w:r>
              <w:t xml:space="preserve">values of NDVI</w:t>
            </w:r>
          </w:p>
        </w:tc>
      </w:tr>
      <w:tr>
        <w:tc>
          <w:p>
            <w:pPr>
              <w:pStyle w:val="Compact"/>
              <w:jc w:val="left"/>
            </w:pPr>
            <w:r>
              <w:t xml:space="preserve">Rabi(Kharif)_plant_date</w:t>
            </w:r>
          </w:p>
        </w:tc>
        <w:tc>
          <w:p>
            <w:pPr>
              <w:pStyle w:val="Compact"/>
              <w:jc w:val="left"/>
            </w:pPr>
            <w:r>
              <w:t xml:space="preserve">Estimated date of Rabi(Kharif)</w:t>
            </w:r>
            <w:r>
              <w:t xml:space="preserve"> </w:t>
            </w:r>
            <w:r>
              <w:t xml:space="preserve">planting based on NDVI</w:t>
            </w:r>
            <w:r>
              <w:t xml:space="preserve"> </w:t>
            </w:r>
            <w:r>
              <w:t xml:space="preserve">phenology</w:t>
            </w:r>
          </w:p>
        </w:tc>
      </w:tr>
      <w:tr>
        <w:tc>
          <w:p>
            <w:pPr>
              <w:pStyle w:val="Compact"/>
              <w:jc w:val="left"/>
            </w:pPr>
            <w:r>
              <w:t xml:space="preserve">Rabi(Kharif)_harvest_date</w:t>
            </w:r>
          </w:p>
        </w:tc>
        <w:tc>
          <w:p>
            <w:pPr>
              <w:pStyle w:val="Compact"/>
              <w:jc w:val="left"/>
            </w:pPr>
            <w:r>
              <w:t xml:space="preserve">Estimated date of Rabi(Kharif)</w:t>
            </w:r>
            <w:r>
              <w:t xml:space="preserve"> </w:t>
            </w:r>
            <w:r>
              <w:t xml:space="preserve">harvest based on NDVI</w:t>
            </w:r>
            <w:r>
              <w:t xml:space="preserve"> </w:t>
            </w:r>
            <w:r>
              <w:t xml:space="preserve">phenology</w:t>
            </w:r>
          </w:p>
        </w:tc>
      </w:tr>
      <w:tr>
        <w:tc>
          <w:p>
            <w:pPr>
              <w:pStyle w:val="Compact"/>
              <w:jc w:val="left"/>
            </w:pPr>
            <w:r>
              <w:t xml:space="preserve">All_95th_prct</w:t>
            </w:r>
          </w:p>
        </w:tc>
        <w:tc>
          <w:p>
            <w:pPr>
              <w:pStyle w:val="Compact"/>
              <w:jc w:val="left"/>
            </w:pPr>
            <w:r>
              <w:t xml:space="preserve">The estimated 95th percentile</w:t>
            </w:r>
            <w:r>
              <w:t xml:space="preserve"> </w:t>
            </w:r>
            <w:r>
              <w:t xml:space="preserve">values of all seasons in the</w:t>
            </w:r>
            <w:r>
              <w:t xml:space="preserve"> </w:t>
            </w:r>
            <w:r>
              <w:t xml:space="preserve">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w:t>
            </w:r>
            <w:r>
              <w:t xml:space="preserve"> </w:t>
            </w:r>
            <w:r>
              <w:t xml:space="preserve">curve of NDVI</w:t>
            </w:r>
          </w:p>
        </w:tc>
      </w:tr>
      <w:tr>
        <w:tc>
          <w:p>
            <w:pPr>
              <w:pStyle w:val="Compact"/>
              <w:jc w:val="left"/>
            </w:pPr>
            <w:r>
              <w:t xml:space="preserve">Rabi(Kharif)_AUC_v2</w:t>
            </w:r>
          </w:p>
        </w:tc>
        <w:tc>
          <w:p>
            <w:pPr>
              <w:pStyle w:val="Compact"/>
              <w:jc w:val="left"/>
            </w:pPr>
            <w:r>
              <w:t xml:space="preserve">Rabi(Kharif) area under the</w:t>
            </w:r>
            <w:r>
              <w:t xml:space="preserve"> </w:t>
            </w:r>
            <w:r>
              <w:t xml:space="preserve">curve of NDVI estimated by</w:t>
            </w:r>
            <w:r>
              <w:t xml:space="preserve"> </w:t>
            </w:r>
            <w:r>
              <w:t xml:space="preserve">splines</w:t>
            </w:r>
          </w:p>
        </w:tc>
      </w:tr>
      <w:tr>
        <w:tc>
          <w:p>
            <w:pPr>
              <w:pStyle w:val="Compact"/>
              <w:jc w:val="left"/>
            </w:pPr>
            <w:r>
              <w:t xml:space="preserve">Rabi(Kharif)_AUC_leading</w:t>
            </w:r>
          </w:p>
        </w:tc>
        <w:tc>
          <w:p>
            <w:pPr>
              <w:pStyle w:val="Compact"/>
              <w:jc w:val="left"/>
            </w:pPr>
            <w:r>
              <w:t xml:space="preserve">Area under the curve of NDVI</w:t>
            </w:r>
            <w:r>
              <w:t xml:space="preserve"> </w:t>
            </w:r>
            <w:r>
              <w:t xml:space="preserve">for the ascending part of the</w:t>
            </w:r>
            <w:r>
              <w:t xml:space="preserve"> </w:t>
            </w:r>
            <w:r>
              <w:t xml:space="preserve">curve during the Rabi(Kharif)</w:t>
            </w:r>
            <w:r>
              <w:t xml:space="preserve"> </w:t>
            </w:r>
            <w:r>
              <w:t xml:space="preserve">season</w:t>
            </w:r>
          </w:p>
        </w:tc>
      </w:tr>
      <w:tr>
        <w:tc>
          <w:p>
            <w:pPr>
              <w:pStyle w:val="Compact"/>
              <w:jc w:val="left"/>
            </w:pPr>
            <w:r>
              <w:t xml:space="preserve">Rabi(Kharif)_AUC_trailing</w:t>
            </w:r>
          </w:p>
        </w:tc>
        <w:tc>
          <w:p>
            <w:pPr>
              <w:pStyle w:val="Compact"/>
              <w:jc w:val="left"/>
            </w:pPr>
            <w:r>
              <w:t xml:space="preserve">Area under the curve of NDVI</w:t>
            </w:r>
            <w:r>
              <w:t xml:space="preserve"> </w:t>
            </w:r>
            <w:r>
              <w:t xml:space="preserve">for the decreasing part of the</w:t>
            </w:r>
            <w:r>
              <w:t xml:space="preserve"> </w:t>
            </w:r>
            <w:r>
              <w:t xml:space="preserve">curve during the Rabi(Kharif)</w:t>
            </w:r>
            <w:r>
              <w:t xml:space="preserve"> </w:t>
            </w:r>
            <w:r>
              <w:t xml:space="preserve">season</w:t>
            </w:r>
          </w:p>
        </w:tc>
      </w:tr>
      <w:tr>
        <w:tc>
          <w:p>
            <w:pPr>
              <w:pStyle w:val="Compact"/>
              <w:jc w:val="left"/>
            </w:pPr>
            <w:r>
              <w:t xml:space="preserve">Rabi_season_length</w:t>
            </w:r>
          </w:p>
        </w:tc>
        <w:tc>
          <w:p>
            <w:pPr>
              <w:pStyle w:val="Compact"/>
              <w:jc w:val="left"/>
            </w:pPr>
            <w:r>
              <w:t xml:space="preserve">Difference between Rabi</w:t>
            </w:r>
            <w:r>
              <w:t xml:space="preserve"> </w:t>
            </w:r>
            <w:r>
              <w:t xml:space="preserve">plant_dates and harvest_dates</w:t>
            </w:r>
            <w:r>
              <w:t xml:space="preserve"> </w:t>
            </w:r>
            <w:r>
              <w:t xml:space="preserve">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w:t>
            </w:r>
            <w:r>
              <w:t xml:space="preserve"> </w:t>
            </w:r>
            <w:r>
              <w:t xml:space="preserve">Rabi(Kharif) mean NDVI and</w:t>
            </w:r>
            <w:r>
              <w:t xml:space="preserve"> </w:t>
            </w:r>
            <w:r>
              <w:t xml:space="preserve">Rabi(Kharif) estimated 95th</w:t>
            </w:r>
            <w:r>
              <w:t xml:space="preserve"> </w:t>
            </w:r>
            <w:r>
              <w:t xml:space="preserve">percentile of historical</w:t>
            </w:r>
            <w:r>
              <w:t xml:space="preserve"> </w:t>
            </w:r>
            <w:r>
              <w:t xml:space="preserve">values</w:t>
            </w:r>
          </w:p>
        </w:tc>
      </w:tr>
      <w:tr>
        <w:tc>
          <w:p>
            <w:pPr>
              <w:pStyle w:val="Compact"/>
              <w:jc w:val="left"/>
            </w:pPr>
            <w:r>
              <w:t xml:space="preserve">Rabi(Kharif)_95th_diff_mx</w:t>
            </w:r>
          </w:p>
        </w:tc>
        <w:tc>
          <w:p>
            <w:pPr>
              <w:pStyle w:val="Compact"/>
              <w:jc w:val="left"/>
            </w:pPr>
            <w:r>
              <w:t xml:space="preserve">Difference between</w:t>
            </w:r>
            <w:r>
              <w:t xml:space="preserve"> </w:t>
            </w:r>
            <w:r>
              <w:t xml:space="preserve">Rabi(Kharif) max NDVI and</w:t>
            </w:r>
            <w:r>
              <w:t xml:space="preserve"> </w:t>
            </w:r>
            <w:r>
              <w:t xml:space="preserve">Rabi(Kharif) estimated 95th</w:t>
            </w:r>
            <w:r>
              <w:t xml:space="preserve"> </w:t>
            </w:r>
            <w:r>
              <w:t xml:space="preserve">percentile of historical max</w:t>
            </w:r>
            <w:r>
              <w:t xml:space="preserve"> </w:t>
            </w:r>
            <w:r>
              <w:t xml:space="preserve">values</w:t>
            </w:r>
          </w:p>
        </w:tc>
      </w:tr>
      <w:tr>
        <w:tc>
          <w:p>
            <w:pPr>
              <w:pStyle w:val="Compact"/>
              <w:jc w:val="left"/>
            </w:pPr>
            <w:r>
              <w:t xml:space="preserve">Rabi(Kharif)_95th_diff_AUC</w:t>
            </w:r>
          </w:p>
        </w:tc>
        <w:tc>
          <w:p>
            <w:pPr>
              <w:pStyle w:val="Compact"/>
              <w:jc w:val="left"/>
            </w:pPr>
            <w:r>
              <w:t xml:space="preserve">Difference between</w:t>
            </w:r>
            <w:r>
              <w:t xml:space="preserve"> </w:t>
            </w:r>
            <w:r>
              <w:t xml:space="preserve">Rabi(Kharif) AUC NDVI and</w:t>
            </w:r>
            <w:r>
              <w:t xml:space="preserve"> </w:t>
            </w:r>
            <w:r>
              <w:t xml:space="preserve">Rabi(Kharif) estimated 95th</w:t>
            </w:r>
            <w:r>
              <w:t xml:space="preserve"> </w:t>
            </w:r>
            <w:r>
              <w:t xml:space="preserve">percentile of historical AUC</w:t>
            </w:r>
            <w:r>
              <w:t xml:space="preserve"> </w:t>
            </w:r>
            <w:r>
              <w:t xml:space="preserve">values</w:t>
            </w:r>
          </w:p>
        </w:tc>
      </w:tr>
      <w:tr>
        <w:tc>
          <w:p>
            <w:pPr>
              <w:pStyle w:val="Compact"/>
              <w:jc w:val="left"/>
            </w:pPr>
            <w:r>
              <w:t xml:space="preserve">Rabi(Kharif)_AUC_diff_mn</w:t>
            </w:r>
          </w:p>
        </w:tc>
        <w:tc>
          <w:p>
            <w:pPr>
              <w:pStyle w:val="Compact"/>
              <w:jc w:val="left"/>
            </w:pPr>
            <w:r>
              <w:t xml:space="preserve">Difference between the</w:t>
            </w:r>
            <w:r>
              <w:t xml:space="preserve"> </w:t>
            </w:r>
            <w:r>
              <w:t xml:space="preserve">Rabi(Kharif) mean area under</w:t>
            </w:r>
            <w:r>
              <w:t xml:space="preserve"> </w:t>
            </w:r>
            <w:r>
              <w:t xml:space="preserve">the curve and Rabi(Kharif)</w:t>
            </w:r>
            <w:r>
              <w:t xml:space="preserve"> </w:t>
            </w:r>
            <w:r>
              <w:t xml:space="preserve">area under the curve for NDVI</w:t>
            </w:r>
          </w:p>
        </w:tc>
      </w:tr>
    </w:tbl>
    <w:p>
      <w:pPr>
        <w:pStyle w:val="Heading2"/>
      </w:pPr>
      <w:bookmarkStart w:id="34" w:name="summarizing-space-time-extraction-and-aggregation-of-remotely-sensed-data"/>
      <w:bookmarkEnd w:id="34"/>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spatial and temporal components. In response, we developed the function</w:t>
      </w:r>
      <w:r>
        <w:t xml:space="preserve"> </w:t>
      </w:r>
      <w:r>
        <w:rPr>
          <w:i/>
        </w:rPr>
        <w:t xml:space="preserve">extract_value_point_polygon</w:t>
      </w:r>
      <w:r>
        <w:t xml:space="preserve"> </w:t>
      </w:r>
      <w:r>
        <w:t xml:space="preserve">(see formula 10 in the appendix) to enhance the performance of the the default raster::extract() function. User processing times were better that 1/6000th that of extract() with the use of a 16-core linux server. Additionally the function can take a list of adjacent raster stacks to perform data extraction, thereby properly handling vector datasets that span more than the extent of one raster.</w:t>
      </w:r>
    </w:p>
    <w:p>
      <w:pPr>
        <w:pStyle w:val="BodyText"/>
      </w:pPr>
      <w:r>
        <w:rPr>
          <w:i/>
        </w:rPr>
        <w:t xml:space="preserve">Figure 3: Benchmark test comparing raster::extract() and the new parrallelized extract functions</w:t>
      </w:r>
    </w:p>
    <w:p>
      <w:pPr>
        <w:pStyle w:val="BodyText"/>
      </w:pPr>
      <w:r>
        <w:drawing>
          <wp:inline>
            <wp:extent cx="4620126" cy="3696101"/>
            <wp:effectExtent b="0" l="0" r="0" t="0"/>
            <wp:docPr descr="" id="1" name="Picture"/>
            <a:graphic>
              <a:graphicData uri="http://schemas.openxmlformats.org/drawingml/2006/picture">
                <pic:pic>
                  <pic:nvPicPr>
                    <pic:cNvPr descr="WheatYieldWriteUp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6" w:name="exploiting-time-spatial-panel-regression-methods-and-models"/>
      <w:bookmarkEnd w:id="36"/>
      <w:r>
        <w:t xml:space="preserve">Exploiting Time: (Spatial) Panel Regression Methods and Models</w:t>
      </w:r>
    </w:p>
    <w:p>
      <w:pPr>
        <w:pStyle w:val="Heading3"/>
      </w:pPr>
      <w:bookmarkStart w:id="37" w:name="input-data"/>
      <w:bookmarkEnd w:id="37"/>
      <w:r>
        <w:t xml:space="preserve">Input Data</w:t>
      </w:r>
    </w:p>
    <w:p>
      <w:pPr>
        <w:pStyle w:val="FirstParagraph"/>
      </w:pPr>
      <w:r>
        <w:t xml:space="preserve">A summary table of the value of the dependent variable and all independent variables can be found below:</w:t>
      </w:r>
    </w:p>
    <w:p>
      <w:pPr>
        <w:pStyle w:val="BodyText"/>
      </w:pPr>
      <w:r>
        <w:rPr>
          <w:i/>
        </w:rPr>
        <w:t xml:space="preserve">Table 1: Variable summary statistics and descriptions</w:t>
      </w:r>
      <w:r>
        <w:rPr>
          <w:i/>
        </w:rPr>
        <w:t xml:space="preserve"> </w:t>
      </w:r>
    </w:p>
    <w:tbl>
      <w:tblPr>
        <w:tblStyle w:val="TableNormal"/>
        <w:tblW w:type="pct" w:w="2986.111111111111"/>
        <w:tblLook w:firstRow="1"/>
      </w:tblPr>
      <w:tblGrid>
        <w:gridCol w:w="2970"/>
        <w:gridCol w:w="1100"/>
        <w:gridCol w:w="66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r>
      <w:tr>
        <w:tc>
          <w:p>
            <w:pPr>
              <w:pStyle w:val="Compact"/>
              <w:jc w:val="left"/>
            </w:pPr>
            <w:r>
              <w:rPr>
                <w:b/>
              </w:rPr>
              <w:t xml:space="preserve">yield_tn_ha</w:t>
            </w:r>
          </w:p>
        </w:tc>
        <w:tc>
          <w:p>
            <w:pPr>
              <w:pStyle w:val="Compact"/>
              <w:jc w:val="center"/>
            </w:pPr>
            <w:r>
              <w:t xml:space="preserve">4.249</w:t>
            </w:r>
          </w:p>
        </w:tc>
        <w:tc>
          <w:p>
            <w:pPr>
              <w:pStyle w:val="Compact"/>
              <w:jc w:val="center"/>
            </w:pPr>
            <w:r>
              <w:t xml:space="preserve">0.5465</w:t>
            </w:r>
          </w:p>
        </w:tc>
      </w:tr>
      <w:tr>
        <w:tc>
          <w:p>
            <w:pPr>
              <w:pStyle w:val="Compact"/>
              <w:jc w:val="left"/>
            </w:pPr>
            <w:r>
              <w:rPr>
                <w:b/>
              </w:rPr>
              <w:t xml:space="preserve">Rabi_plant_dates</w:t>
            </w:r>
          </w:p>
        </w:tc>
        <w:tc>
          <w:p>
            <w:pPr>
              <w:pStyle w:val="Compact"/>
              <w:jc w:val="center"/>
            </w:pPr>
            <w:r>
              <w:t xml:space="preserve">314.6</w:t>
            </w:r>
          </w:p>
        </w:tc>
        <w:tc>
          <w:p>
            <w:pPr>
              <w:pStyle w:val="Compact"/>
              <w:jc w:val="center"/>
            </w:pPr>
            <w:r>
              <w:t xml:space="preserve">9.729</w:t>
            </w:r>
          </w:p>
        </w:tc>
      </w:tr>
      <w:tr>
        <w:tc>
          <w:p>
            <w:pPr>
              <w:pStyle w:val="Compact"/>
              <w:jc w:val="left"/>
            </w:pPr>
            <w:r>
              <w:rPr>
                <w:b/>
              </w:rPr>
              <w:t xml:space="preserve">Rabi_harvest_dates</w:t>
            </w:r>
          </w:p>
        </w:tc>
        <w:tc>
          <w:p>
            <w:pPr>
              <w:pStyle w:val="Compact"/>
              <w:jc w:val="center"/>
            </w:pPr>
            <w:r>
              <w:t xml:space="preserve">134.5</w:t>
            </w:r>
          </w:p>
        </w:tc>
        <w:tc>
          <w:p>
            <w:pPr>
              <w:pStyle w:val="Compact"/>
              <w:jc w:val="center"/>
            </w:pPr>
            <w:r>
              <w:t xml:space="preserve">6.07</w:t>
            </w:r>
          </w:p>
        </w:tc>
      </w:tr>
      <w:tr>
        <w:tc>
          <w:p>
            <w:pPr>
              <w:pStyle w:val="Compact"/>
              <w:jc w:val="left"/>
            </w:pPr>
            <w:r>
              <w:rPr>
                <w:b/>
              </w:rPr>
              <w:t xml:space="preserve">Rabi_season_length</w:t>
            </w:r>
          </w:p>
        </w:tc>
        <w:tc>
          <w:p>
            <w:pPr>
              <w:pStyle w:val="Compact"/>
              <w:jc w:val="center"/>
            </w:pPr>
            <w:r>
              <w:t xml:space="preserve">185.2</w:t>
            </w:r>
          </w:p>
        </w:tc>
        <w:tc>
          <w:p>
            <w:pPr>
              <w:pStyle w:val="Compact"/>
              <w:jc w:val="center"/>
            </w:pPr>
            <w:r>
              <w:t xml:space="preserve">11.07</w:t>
            </w:r>
          </w:p>
        </w:tc>
      </w:tr>
      <w:tr>
        <w:tc>
          <w:p>
            <w:pPr>
              <w:pStyle w:val="Compact"/>
              <w:jc w:val="left"/>
            </w:pPr>
            <w:r>
              <w:rPr>
                <w:b/>
              </w:rPr>
              <w:t xml:space="preserve">Rabi_max_date</w:t>
            </w:r>
          </w:p>
        </w:tc>
        <w:tc>
          <w:p>
            <w:pPr>
              <w:pStyle w:val="Compact"/>
              <w:jc w:val="center"/>
            </w:pPr>
            <w:r>
              <w:t xml:space="preserve">43.3</w:t>
            </w:r>
          </w:p>
        </w:tc>
        <w:tc>
          <w:p>
            <w:pPr>
              <w:pStyle w:val="Compact"/>
              <w:jc w:val="center"/>
            </w:pPr>
            <w:r>
              <w:t xml:space="preserve">20.27</w:t>
            </w:r>
          </w:p>
        </w:tc>
      </w:tr>
      <w:tr>
        <w:tc>
          <w:p>
            <w:pPr>
              <w:pStyle w:val="Compact"/>
              <w:jc w:val="left"/>
            </w:pPr>
            <w:r>
              <w:rPr>
                <w:b/>
              </w:rPr>
              <w:t xml:space="preserve">Rabi_mean</w:t>
            </w:r>
          </w:p>
        </w:tc>
        <w:tc>
          <w:p>
            <w:pPr>
              <w:pStyle w:val="Compact"/>
              <w:jc w:val="center"/>
            </w:pPr>
            <w:r>
              <w:t xml:space="preserve">4,441</w:t>
            </w:r>
          </w:p>
        </w:tc>
        <w:tc>
          <w:p>
            <w:pPr>
              <w:pStyle w:val="Compact"/>
              <w:jc w:val="center"/>
            </w:pPr>
            <w:r>
              <w:t xml:space="preserve">480.8</w:t>
            </w:r>
          </w:p>
        </w:tc>
      </w:tr>
      <w:tr>
        <w:tc>
          <w:p>
            <w:pPr>
              <w:pStyle w:val="Compact"/>
              <w:jc w:val="left"/>
            </w:pPr>
            <w:r>
              <w:rPr>
                <w:b/>
              </w:rPr>
              <w:t xml:space="preserve">Rabi_min</w:t>
            </w:r>
          </w:p>
        </w:tc>
        <w:tc>
          <w:p>
            <w:pPr>
              <w:pStyle w:val="Compact"/>
              <w:jc w:val="center"/>
            </w:pPr>
            <w:r>
              <w:t xml:space="preserve">2,044</w:t>
            </w:r>
          </w:p>
        </w:tc>
        <w:tc>
          <w:p>
            <w:pPr>
              <w:pStyle w:val="Compact"/>
              <w:jc w:val="center"/>
            </w:pPr>
            <w:r>
              <w:t xml:space="preserve">545.1</w:t>
            </w:r>
          </w:p>
        </w:tc>
      </w:tr>
      <w:tr>
        <w:tc>
          <w:p>
            <w:pPr>
              <w:pStyle w:val="Compact"/>
              <w:jc w:val="left"/>
            </w:pPr>
            <w:r>
              <w:rPr>
                <w:b/>
              </w:rPr>
              <w:t xml:space="preserve">Rabi_max</w:t>
            </w:r>
          </w:p>
        </w:tc>
        <w:tc>
          <w:p>
            <w:pPr>
              <w:pStyle w:val="Compact"/>
              <w:jc w:val="center"/>
            </w:pPr>
            <w:r>
              <w:t xml:space="preserve">6,775</w:t>
            </w:r>
          </w:p>
        </w:tc>
        <w:tc>
          <w:p>
            <w:pPr>
              <w:pStyle w:val="Compact"/>
              <w:jc w:val="center"/>
            </w:pPr>
            <w:r>
              <w:t xml:space="preserve">829.1</w:t>
            </w:r>
          </w:p>
        </w:tc>
      </w:tr>
      <w:tr>
        <w:tc>
          <w:p>
            <w:pPr>
              <w:pStyle w:val="Compact"/>
              <w:jc w:val="left"/>
            </w:pPr>
            <w:r>
              <w:rPr>
                <w:b/>
              </w:rPr>
              <w:t xml:space="preserve">Rabi_AUC</w:t>
            </w:r>
          </w:p>
        </w:tc>
        <w:tc>
          <w:p>
            <w:pPr>
              <w:pStyle w:val="Compact"/>
              <w:jc w:val="center"/>
            </w:pPr>
            <w:r>
              <w:t xml:space="preserve">106,331</w:t>
            </w:r>
          </w:p>
        </w:tc>
        <w:tc>
          <w:p>
            <w:pPr>
              <w:pStyle w:val="Compact"/>
              <w:jc w:val="center"/>
            </w:pPr>
            <w:r>
              <w:t xml:space="preserve">13,640</w:t>
            </w:r>
          </w:p>
        </w:tc>
      </w:tr>
      <w:tr>
        <w:tc>
          <w:p>
            <w:pPr>
              <w:pStyle w:val="Compact"/>
              <w:jc w:val="left"/>
            </w:pPr>
            <w:r>
              <w:rPr>
                <w:b/>
              </w:rPr>
              <w:t xml:space="preserve">Rabi_95th_prct</w:t>
            </w:r>
          </w:p>
        </w:tc>
        <w:tc>
          <w:p>
            <w:pPr>
              <w:pStyle w:val="Compact"/>
              <w:jc w:val="center"/>
            </w:pPr>
            <w:r>
              <w:t xml:space="preserve">6,722</w:t>
            </w:r>
          </w:p>
        </w:tc>
        <w:tc>
          <w:p>
            <w:pPr>
              <w:pStyle w:val="Compact"/>
              <w:jc w:val="center"/>
            </w:pPr>
            <w:r>
              <w:t xml:space="preserve">827.3</w:t>
            </w:r>
          </w:p>
        </w:tc>
      </w:tr>
      <w:tr>
        <w:tc>
          <w:p>
            <w:pPr>
              <w:pStyle w:val="Compact"/>
              <w:jc w:val="left"/>
            </w:pPr>
            <w:r>
              <w:rPr>
                <w:b/>
              </w:rPr>
              <w:t xml:space="preserve">Rabi_max_95th_prct</w:t>
            </w:r>
          </w:p>
        </w:tc>
        <w:tc>
          <w:p>
            <w:pPr>
              <w:pStyle w:val="Compact"/>
              <w:jc w:val="center"/>
            </w:pPr>
            <w:r>
              <w:t xml:space="preserve">7,217</w:t>
            </w:r>
          </w:p>
        </w:tc>
        <w:tc>
          <w:p>
            <w:pPr>
              <w:pStyle w:val="Compact"/>
              <w:jc w:val="center"/>
            </w:pPr>
            <w:r>
              <w:t xml:space="preserve">686.5</w:t>
            </w:r>
          </w:p>
        </w:tc>
      </w:tr>
      <w:tr>
        <w:tc>
          <w:p>
            <w:pPr>
              <w:pStyle w:val="Compact"/>
              <w:jc w:val="left"/>
            </w:pPr>
            <w:r>
              <w:rPr>
                <w:b/>
              </w:rPr>
              <w:t xml:space="preserve">Rabi_AUC_95th_prct</w:t>
            </w:r>
          </w:p>
        </w:tc>
        <w:tc>
          <w:p>
            <w:pPr>
              <w:pStyle w:val="Compact"/>
              <w:jc w:val="center"/>
            </w:pPr>
            <w:r>
              <w:t xml:space="preserve">115,735</w:t>
            </w:r>
          </w:p>
        </w:tc>
        <w:tc>
          <w:p>
            <w:pPr>
              <w:pStyle w:val="Compact"/>
              <w:jc w:val="center"/>
            </w:pPr>
            <w:r>
              <w:t xml:space="preserve">13,789</w:t>
            </w:r>
          </w:p>
        </w:tc>
      </w:tr>
      <w:tr>
        <w:tc>
          <w:p>
            <w:pPr>
              <w:pStyle w:val="Compact"/>
              <w:jc w:val="left"/>
            </w:pPr>
            <w:r>
              <w:rPr>
                <w:b/>
              </w:rPr>
              <w:t xml:space="preserve">Rabi_AUC_v2</w:t>
            </w:r>
          </w:p>
        </w:tc>
        <w:tc>
          <w:p>
            <w:pPr>
              <w:pStyle w:val="Compact"/>
              <w:jc w:val="center"/>
            </w:pPr>
            <w:r>
              <w:t xml:space="preserve">106,324</w:t>
            </w:r>
          </w:p>
        </w:tc>
        <w:tc>
          <w:p>
            <w:pPr>
              <w:pStyle w:val="Compact"/>
              <w:jc w:val="center"/>
            </w:pPr>
            <w:r>
              <w:t xml:space="preserve">13,638</w:t>
            </w:r>
          </w:p>
        </w:tc>
      </w:tr>
      <w:tr>
        <w:tc>
          <w:p>
            <w:pPr>
              <w:pStyle w:val="Compact"/>
              <w:jc w:val="left"/>
            </w:pPr>
            <w:r>
              <w:rPr>
                <w:b/>
              </w:rPr>
              <w:t xml:space="preserve">Rabi_AUC_leading</w:t>
            </w:r>
          </w:p>
        </w:tc>
        <w:tc>
          <w:p>
            <w:pPr>
              <w:pStyle w:val="Compact"/>
              <w:jc w:val="center"/>
            </w:pPr>
            <w:r>
              <w:t xml:space="preserve">59,924</w:t>
            </w:r>
          </w:p>
        </w:tc>
        <w:tc>
          <w:p>
            <w:pPr>
              <w:pStyle w:val="Compact"/>
              <w:jc w:val="center"/>
            </w:pPr>
            <w:r>
              <w:t xml:space="preserve">11,199</w:t>
            </w:r>
          </w:p>
        </w:tc>
      </w:tr>
      <w:tr>
        <w:tc>
          <w:p>
            <w:pPr>
              <w:pStyle w:val="Compact"/>
              <w:jc w:val="left"/>
            </w:pPr>
            <w:r>
              <w:rPr>
                <w:b/>
              </w:rPr>
              <w:t xml:space="preserve">Rabi_AUC_trailing</w:t>
            </w:r>
          </w:p>
        </w:tc>
        <w:tc>
          <w:p>
            <w:pPr>
              <w:pStyle w:val="Compact"/>
              <w:jc w:val="center"/>
            </w:pPr>
            <w:r>
              <w:t xml:space="preserve">46,365</w:t>
            </w:r>
          </w:p>
        </w:tc>
        <w:tc>
          <w:p>
            <w:pPr>
              <w:pStyle w:val="Compact"/>
              <w:jc w:val="center"/>
            </w:pPr>
            <w:r>
              <w:t xml:space="preserve">9,367</w:t>
            </w:r>
          </w:p>
        </w:tc>
      </w:tr>
      <w:tr>
        <w:tc>
          <w:p>
            <w:pPr>
              <w:pStyle w:val="Compact"/>
              <w:jc w:val="left"/>
            </w:pPr>
            <w:r>
              <w:rPr>
                <w:b/>
              </w:rPr>
              <w:t xml:space="preserve">Rabi_AUC_diff_mn</w:t>
            </w:r>
          </w:p>
        </w:tc>
        <w:tc>
          <w:p>
            <w:pPr>
              <w:pStyle w:val="Compact"/>
              <w:jc w:val="center"/>
            </w:pPr>
            <w:r>
              <w:t xml:space="preserve">5,524</w:t>
            </w:r>
          </w:p>
        </w:tc>
        <w:tc>
          <w:p>
            <w:pPr>
              <w:pStyle w:val="Compact"/>
              <w:jc w:val="center"/>
            </w:pPr>
            <w:r>
              <w:t xml:space="preserve">5,556</w:t>
            </w:r>
          </w:p>
        </w:tc>
      </w:tr>
      <w:tr>
        <w:tc>
          <w:p>
            <w:pPr>
              <w:pStyle w:val="Compact"/>
              <w:jc w:val="left"/>
            </w:pPr>
            <w:r>
              <w:rPr>
                <w:b/>
              </w:rPr>
              <w:t xml:space="preserve">Rabi_AUC_diff_90th</w:t>
            </w:r>
          </w:p>
        </w:tc>
        <w:tc>
          <w:p>
            <w:pPr>
              <w:pStyle w:val="Compact"/>
              <w:jc w:val="center"/>
            </w:pPr>
            <w:r>
              <w:t xml:space="preserve">-7,673</w:t>
            </w:r>
          </w:p>
        </w:tc>
        <w:tc>
          <w:p>
            <w:pPr>
              <w:pStyle w:val="Compact"/>
              <w:jc w:val="center"/>
            </w:pPr>
            <w:r>
              <w:t xml:space="preserve">6,386</w:t>
            </w:r>
          </w:p>
        </w:tc>
      </w:tr>
      <w:tr>
        <w:tc>
          <w:p>
            <w:pPr>
              <w:pStyle w:val="Compact"/>
              <w:jc w:val="left"/>
            </w:pPr>
            <w:r>
              <w:rPr>
                <w:b/>
              </w:rPr>
              <w:t xml:space="preserve">Rabi_sd</w:t>
            </w:r>
          </w:p>
        </w:tc>
        <w:tc>
          <w:p>
            <w:pPr>
              <w:pStyle w:val="Compact"/>
              <w:jc w:val="center"/>
            </w:pPr>
            <w:r>
              <w:t xml:space="preserve">1,711</w:t>
            </w:r>
          </w:p>
        </w:tc>
        <w:tc>
          <w:p>
            <w:pPr>
              <w:pStyle w:val="Compact"/>
              <w:jc w:val="center"/>
            </w:pPr>
            <w:r>
              <w:t xml:space="preserve">442.2</w:t>
            </w:r>
          </w:p>
        </w:tc>
      </w:tr>
      <w:tr>
        <w:tc>
          <w:p>
            <w:pPr>
              <w:pStyle w:val="Compact"/>
              <w:jc w:val="left"/>
            </w:pPr>
            <w:r>
              <w:rPr>
                <w:b/>
              </w:rPr>
              <w:t xml:space="preserve">Whe_Yeild_kgha</w:t>
            </w:r>
          </w:p>
        </w:tc>
        <w:tc>
          <w:p>
            <w:pPr>
              <w:pStyle w:val="Compact"/>
              <w:jc w:val="center"/>
            </w:pPr>
            <w:r>
              <w:t xml:space="preserve">4,308</w:t>
            </w:r>
          </w:p>
        </w:tc>
        <w:tc>
          <w:p>
            <w:pPr>
              <w:pStyle w:val="Compact"/>
              <w:jc w:val="center"/>
            </w:pPr>
            <w:r>
              <w:t xml:space="preserve">508.6</w:t>
            </w:r>
          </w:p>
        </w:tc>
      </w:tr>
      <w:tr>
        <w:tc>
          <w:p>
            <w:pPr>
              <w:pStyle w:val="Compact"/>
              <w:jc w:val="left"/>
            </w:pPr>
            <w:r>
              <w:rPr>
                <w:b/>
              </w:rPr>
              <w:t xml:space="preserve">yield_tn_ha_dual</w:t>
            </w:r>
          </w:p>
        </w:tc>
        <w:tc>
          <w:p>
            <w:pPr>
              <w:pStyle w:val="Compact"/>
              <w:jc w:val="center"/>
            </w:pPr>
            <w:r>
              <w:t xml:space="preserve">4.232</w:t>
            </w:r>
          </w:p>
        </w:tc>
        <w:tc>
          <w:p>
            <w:pPr>
              <w:pStyle w:val="Compact"/>
              <w:jc w:val="center"/>
            </w:pPr>
            <w:r>
              <w:t xml:space="preserve">0.6179</w:t>
            </w:r>
          </w:p>
        </w:tc>
      </w:tr>
      <w:tr>
        <w:tc>
          <w:p>
            <w:pPr>
              <w:pStyle w:val="Compact"/>
              <w:jc w:val="left"/>
            </w:pPr>
            <w:r>
              <w:rPr>
                <w:b/>
              </w:rPr>
              <w:t xml:space="preserve">Kharif_plant_dates</w:t>
            </w:r>
          </w:p>
        </w:tc>
        <w:tc>
          <w:p>
            <w:pPr>
              <w:pStyle w:val="Compact"/>
              <w:jc w:val="center"/>
            </w:pPr>
            <w:r>
              <w:t xml:space="preserve">134.4</w:t>
            </w:r>
          </w:p>
        </w:tc>
        <w:tc>
          <w:p>
            <w:pPr>
              <w:pStyle w:val="Compact"/>
              <w:jc w:val="center"/>
            </w:pPr>
            <w:r>
              <w:t xml:space="preserve">6.506</w:t>
            </w:r>
          </w:p>
        </w:tc>
      </w:tr>
      <w:tr>
        <w:tc>
          <w:p>
            <w:pPr>
              <w:pStyle w:val="Compact"/>
              <w:jc w:val="left"/>
            </w:pPr>
            <w:r>
              <w:rPr>
                <w:b/>
              </w:rPr>
              <w:t xml:space="preserve">Kharif_harvest_dates</w:t>
            </w:r>
          </w:p>
        </w:tc>
        <w:tc>
          <w:p>
            <w:pPr>
              <w:pStyle w:val="Compact"/>
              <w:jc w:val="center"/>
            </w:pPr>
            <w:r>
              <w:t xml:space="preserve">315.1</w:t>
            </w:r>
          </w:p>
        </w:tc>
        <w:tc>
          <w:p>
            <w:pPr>
              <w:pStyle w:val="Compact"/>
              <w:jc w:val="center"/>
            </w:pPr>
            <w:r>
              <w:t xml:space="preserve">8.877</w:t>
            </w:r>
          </w:p>
        </w:tc>
      </w:tr>
      <w:tr>
        <w:tc>
          <w:p>
            <w:pPr>
              <w:pStyle w:val="Compact"/>
              <w:jc w:val="left"/>
            </w:pPr>
            <w:r>
              <w:rPr>
                <w:b/>
              </w:rPr>
              <w:t xml:space="preserve">R_mx_dates</w:t>
            </w:r>
          </w:p>
        </w:tc>
        <w:tc>
          <w:p>
            <w:pPr>
              <w:pStyle w:val="Compact"/>
              <w:jc w:val="center"/>
            </w:pPr>
            <w:r>
              <w:t xml:space="preserve">235.1</w:t>
            </w:r>
          </w:p>
        </w:tc>
        <w:tc>
          <w:p>
            <w:pPr>
              <w:pStyle w:val="Compact"/>
              <w:jc w:val="center"/>
            </w:pPr>
            <w:r>
              <w:t xml:space="preserve">12.31</w:t>
            </w:r>
          </w:p>
        </w:tc>
      </w:tr>
      <w:tr>
        <w:tc>
          <w:p>
            <w:pPr>
              <w:pStyle w:val="Compact"/>
              <w:jc w:val="left"/>
            </w:pPr>
            <w:r>
              <w:rPr>
                <w:b/>
              </w:rPr>
              <w:t xml:space="preserve">Kharif_mean</w:t>
            </w:r>
          </w:p>
        </w:tc>
        <w:tc>
          <w:p>
            <w:pPr>
              <w:pStyle w:val="Compact"/>
              <w:jc w:val="center"/>
            </w:pPr>
            <w:r>
              <w:t xml:space="preserve">4,185</w:t>
            </w:r>
          </w:p>
        </w:tc>
        <w:tc>
          <w:p>
            <w:pPr>
              <w:pStyle w:val="Compact"/>
              <w:jc w:val="center"/>
            </w:pPr>
            <w:r>
              <w:t xml:space="preserve">621.2</w:t>
            </w:r>
          </w:p>
        </w:tc>
      </w:tr>
      <w:tr>
        <w:tc>
          <w:p>
            <w:pPr>
              <w:pStyle w:val="Compact"/>
              <w:jc w:val="left"/>
            </w:pPr>
            <w:r>
              <w:rPr>
                <w:b/>
              </w:rPr>
              <w:t xml:space="preserve">Kharif_min</w:t>
            </w:r>
          </w:p>
        </w:tc>
        <w:tc>
          <w:p>
            <w:pPr>
              <w:pStyle w:val="Compact"/>
              <w:jc w:val="center"/>
            </w:pPr>
            <w:r>
              <w:t xml:space="preserve">2,023</w:t>
            </w:r>
          </w:p>
        </w:tc>
        <w:tc>
          <w:p>
            <w:pPr>
              <w:pStyle w:val="Compact"/>
              <w:jc w:val="center"/>
            </w:pPr>
            <w:r>
              <w:t xml:space="preserve">478</w:t>
            </w:r>
          </w:p>
        </w:tc>
      </w:tr>
      <w:tr>
        <w:tc>
          <w:p>
            <w:pPr>
              <w:pStyle w:val="Compact"/>
              <w:jc w:val="left"/>
            </w:pPr>
            <w:r>
              <w:rPr>
                <w:b/>
              </w:rPr>
              <w:t xml:space="preserve">Kharif_max</w:t>
            </w:r>
          </w:p>
        </w:tc>
        <w:tc>
          <w:p>
            <w:pPr>
              <w:pStyle w:val="Compact"/>
              <w:jc w:val="center"/>
            </w:pPr>
            <w:r>
              <w:t xml:space="preserve">6,549</w:t>
            </w:r>
          </w:p>
        </w:tc>
        <w:tc>
          <w:p>
            <w:pPr>
              <w:pStyle w:val="Compact"/>
              <w:jc w:val="center"/>
            </w:pPr>
            <w:r>
              <w:t xml:space="preserve">898.7</w:t>
            </w:r>
          </w:p>
        </w:tc>
      </w:tr>
      <w:tr>
        <w:tc>
          <w:p>
            <w:pPr>
              <w:pStyle w:val="Compact"/>
              <w:jc w:val="left"/>
            </w:pPr>
            <w:r>
              <w:rPr>
                <w:b/>
              </w:rPr>
              <w:t xml:space="preserve">Kharif_AUC</w:t>
            </w:r>
          </w:p>
        </w:tc>
        <w:tc>
          <w:p>
            <w:pPr>
              <w:pStyle w:val="Compact"/>
              <w:jc w:val="center"/>
            </w:pPr>
            <w:r>
              <w:t xml:space="preserve">96,032</w:t>
            </w:r>
          </w:p>
        </w:tc>
        <w:tc>
          <w:p>
            <w:pPr>
              <w:pStyle w:val="Compact"/>
              <w:jc w:val="center"/>
            </w:pPr>
            <w:r>
              <w:t xml:space="preserve">14,959</w:t>
            </w:r>
          </w:p>
        </w:tc>
      </w:tr>
      <w:tr>
        <w:tc>
          <w:p>
            <w:pPr>
              <w:pStyle w:val="Compact"/>
              <w:jc w:val="left"/>
            </w:pPr>
            <w:r>
              <w:rPr>
                <w:b/>
              </w:rPr>
              <w:t xml:space="preserve">Kharif_95th_prct</w:t>
            </w:r>
          </w:p>
        </w:tc>
        <w:tc>
          <w:p>
            <w:pPr>
              <w:pStyle w:val="Compact"/>
              <w:jc w:val="center"/>
            </w:pPr>
            <w:r>
              <w:t xml:space="preserve">6,477</w:t>
            </w:r>
          </w:p>
        </w:tc>
        <w:tc>
          <w:p>
            <w:pPr>
              <w:pStyle w:val="Compact"/>
              <w:jc w:val="center"/>
            </w:pPr>
            <w:r>
              <w:t xml:space="preserve">889.8</w:t>
            </w:r>
          </w:p>
        </w:tc>
      </w:tr>
      <w:tr>
        <w:tc>
          <w:p>
            <w:pPr>
              <w:pStyle w:val="Compact"/>
              <w:jc w:val="left"/>
            </w:pPr>
            <w:r>
              <w:rPr>
                <w:b/>
              </w:rPr>
              <w:t xml:space="preserve">Kharif_max_95th_prct</w:t>
            </w:r>
          </w:p>
        </w:tc>
        <w:tc>
          <w:p>
            <w:pPr>
              <w:pStyle w:val="Compact"/>
              <w:jc w:val="center"/>
            </w:pPr>
            <w:r>
              <w:t xml:space="preserve">7,229</w:t>
            </w:r>
          </w:p>
        </w:tc>
        <w:tc>
          <w:p>
            <w:pPr>
              <w:pStyle w:val="Compact"/>
              <w:jc w:val="center"/>
            </w:pPr>
            <w:r>
              <w:t xml:space="preserve">694.7</w:t>
            </w:r>
          </w:p>
        </w:tc>
      </w:tr>
      <w:tr>
        <w:tc>
          <w:p>
            <w:pPr>
              <w:pStyle w:val="Compact"/>
              <w:jc w:val="left"/>
            </w:pPr>
            <w:r>
              <w:rPr>
                <w:b/>
              </w:rPr>
              <w:t xml:space="preserve">Kharif_AUC_95th_prct</w:t>
            </w:r>
          </w:p>
        </w:tc>
        <w:tc>
          <w:p>
            <w:pPr>
              <w:pStyle w:val="Compact"/>
              <w:jc w:val="center"/>
            </w:pPr>
            <w:r>
              <w:t xml:space="preserve">105,651</w:t>
            </w:r>
          </w:p>
        </w:tc>
        <w:tc>
          <w:p>
            <w:pPr>
              <w:pStyle w:val="Compact"/>
              <w:jc w:val="center"/>
            </w:pPr>
            <w:r>
              <w:t xml:space="preserve">13,845</w:t>
            </w:r>
          </w:p>
        </w:tc>
      </w:tr>
      <w:tr>
        <w:tc>
          <w:p>
            <w:pPr>
              <w:pStyle w:val="Compact"/>
              <w:jc w:val="left"/>
            </w:pPr>
            <w:r>
              <w:rPr>
                <w:b/>
              </w:rPr>
              <w:t xml:space="preserve">Kharif_AUC_v2</w:t>
            </w:r>
          </w:p>
        </w:tc>
        <w:tc>
          <w:p>
            <w:pPr>
              <w:pStyle w:val="Compact"/>
              <w:jc w:val="center"/>
            </w:pPr>
            <w:r>
              <w:t xml:space="preserve">96,029</w:t>
            </w:r>
          </w:p>
        </w:tc>
        <w:tc>
          <w:p>
            <w:pPr>
              <w:pStyle w:val="Compact"/>
              <w:jc w:val="center"/>
            </w:pPr>
            <w:r>
              <w:t xml:space="preserve">14,959</w:t>
            </w:r>
          </w:p>
        </w:tc>
      </w:tr>
      <w:tr>
        <w:tc>
          <w:p>
            <w:pPr>
              <w:pStyle w:val="Compact"/>
              <w:jc w:val="left"/>
            </w:pPr>
            <w:r>
              <w:rPr>
                <w:b/>
              </w:rPr>
              <w:t xml:space="preserve">Kharif_AUC_leading</w:t>
            </w:r>
          </w:p>
        </w:tc>
        <w:tc>
          <w:p>
            <w:pPr>
              <w:pStyle w:val="Compact"/>
              <w:jc w:val="center"/>
            </w:pPr>
            <w:r>
              <w:t xml:space="preserve">48,912</w:t>
            </w:r>
          </w:p>
        </w:tc>
        <w:tc>
          <w:p>
            <w:pPr>
              <w:pStyle w:val="Compact"/>
              <w:jc w:val="center"/>
            </w:pPr>
            <w:r>
              <w:t xml:space="preserve">10,894</w:t>
            </w:r>
          </w:p>
        </w:tc>
      </w:tr>
      <w:tr>
        <w:tc>
          <w:p>
            <w:pPr>
              <w:pStyle w:val="Compact"/>
              <w:jc w:val="left"/>
            </w:pPr>
            <w:r>
              <w:rPr>
                <w:b/>
              </w:rPr>
              <w:t xml:space="preserve">Kharif_AUC_trailing</w:t>
            </w:r>
          </w:p>
        </w:tc>
        <w:tc>
          <w:p>
            <w:pPr>
              <w:pStyle w:val="Compact"/>
              <w:jc w:val="center"/>
            </w:pPr>
            <w:r>
              <w:t xml:space="preserve">47,053</w:t>
            </w:r>
          </w:p>
        </w:tc>
        <w:tc>
          <w:p>
            <w:pPr>
              <w:pStyle w:val="Compact"/>
              <w:jc w:val="center"/>
            </w:pPr>
            <w:r>
              <w:t xml:space="preserve">10,536</w:t>
            </w:r>
          </w:p>
        </w:tc>
      </w:tr>
      <w:tr>
        <w:tc>
          <w:p>
            <w:pPr>
              <w:pStyle w:val="Compact"/>
              <w:jc w:val="left"/>
            </w:pPr>
            <w:r>
              <w:rPr>
                <w:b/>
              </w:rPr>
              <w:t xml:space="preserve">Kharif_95th_diff_mn</w:t>
            </w:r>
          </w:p>
        </w:tc>
        <w:tc>
          <w:p>
            <w:pPr>
              <w:pStyle w:val="Compact"/>
              <w:jc w:val="center"/>
            </w:pPr>
            <w:r>
              <w:t xml:space="preserve">-2,293</w:t>
            </w:r>
          </w:p>
        </w:tc>
        <w:tc>
          <w:p>
            <w:pPr>
              <w:pStyle w:val="Compact"/>
              <w:jc w:val="center"/>
            </w:pPr>
            <w:r>
              <w:t xml:space="preserve">461.2</w:t>
            </w:r>
          </w:p>
        </w:tc>
      </w:tr>
      <w:tr>
        <w:tc>
          <w:p>
            <w:pPr>
              <w:pStyle w:val="Compact"/>
              <w:jc w:val="left"/>
            </w:pPr>
            <w:r>
              <w:rPr>
                <w:b/>
              </w:rPr>
              <w:t xml:space="preserve">Kharif_AUC_diff_mn</w:t>
            </w:r>
          </w:p>
        </w:tc>
        <w:tc>
          <w:p>
            <w:pPr>
              <w:pStyle w:val="Compact"/>
              <w:jc w:val="center"/>
            </w:pPr>
            <w:r>
              <w:t xml:space="preserve">1.424e-12</w:t>
            </w:r>
          </w:p>
        </w:tc>
        <w:tc>
          <w:p>
            <w:pPr>
              <w:pStyle w:val="Compact"/>
              <w:jc w:val="center"/>
            </w:pPr>
            <w:r>
              <w:t xml:space="preserve">4,530</w:t>
            </w:r>
          </w:p>
        </w:tc>
      </w:tr>
      <w:tr>
        <w:tc>
          <w:p>
            <w:pPr>
              <w:pStyle w:val="Compact"/>
              <w:jc w:val="left"/>
            </w:pPr>
            <w:r>
              <w:rPr>
                <w:b/>
              </w:rPr>
              <w:t xml:space="preserve">Rabi_95th_diff_mn</w:t>
            </w:r>
          </w:p>
        </w:tc>
        <w:tc>
          <w:p>
            <w:pPr>
              <w:pStyle w:val="Compact"/>
              <w:jc w:val="center"/>
            </w:pPr>
            <w:r>
              <w:t xml:space="preserve">-2,281</w:t>
            </w:r>
          </w:p>
        </w:tc>
        <w:tc>
          <w:p>
            <w:pPr>
              <w:pStyle w:val="Compact"/>
              <w:jc w:val="center"/>
            </w:pPr>
            <w:r>
              <w:t xml:space="preserve">623.3</w:t>
            </w:r>
          </w:p>
        </w:tc>
      </w:tr>
      <w:tr>
        <w:tc>
          <w:p>
            <w:pPr>
              <w:pStyle w:val="Compact"/>
              <w:jc w:val="left"/>
            </w:pPr>
            <w:r>
              <w:rPr>
                <w:b/>
              </w:rPr>
              <w:t xml:space="preserve">Rabi_95th_diff_mx</w:t>
            </w:r>
          </w:p>
        </w:tc>
        <w:tc>
          <w:p>
            <w:pPr>
              <w:pStyle w:val="Compact"/>
              <w:jc w:val="center"/>
            </w:pPr>
            <w:r>
              <w:t xml:space="preserve">-441.7</w:t>
            </w:r>
          </w:p>
        </w:tc>
        <w:tc>
          <w:p>
            <w:pPr>
              <w:pStyle w:val="Compact"/>
              <w:jc w:val="center"/>
            </w:pPr>
            <w:r>
              <w:t xml:space="preserve">313.1</w:t>
            </w:r>
          </w:p>
        </w:tc>
      </w:tr>
      <w:tr>
        <w:tc>
          <w:p>
            <w:pPr>
              <w:pStyle w:val="Compact"/>
              <w:jc w:val="left"/>
            </w:pPr>
            <w:r>
              <w:rPr>
                <w:b/>
              </w:rPr>
              <w:t xml:space="preserve">Rabi_95th_diff_AUC</w:t>
            </w:r>
          </w:p>
        </w:tc>
        <w:tc>
          <w:p>
            <w:pPr>
              <w:pStyle w:val="Compact"/>
              <w:jc w:val="center"/>
            </w:pPr>
            <w:r>
              <w:t xml:space="preserve">-9,404</w:t>
            </w:r>
          </w:p>
        </w:tc>
        <w:tc>
          <w:p>
            <w:pPr>
              <w:pStyle w:val="Compact"/>
              <w:jc w:val="center"/>
            </w:pPr>
            <w:r>
              <w:t xml:space="preserve">6,709</w:t>
            </w:r>
          </w:p>
        </w:tc>
      </w:tr>
      <w:tr>
        <w:tc>
          <w:p>
            <w:pPr>
              <w:pStyle w:val="Compact"/>
              <w:jc w:val="left"/>
            </w:pPr>
            <w:r>
              <w:rPr>
                <w:b/>
              </w:rPr>
              <w:t xml:space="preserve">All_95th_prct</w:t>
            </w:r>
          </w:p>
        </w:tc>
        <w:tc>
          <w:p>
            <w:pPr>
              <w:pStyle w:val="Compact"/>
              <w:jc w:val="center"/>
            </w:pPr>
            <w:r>
              <w:t xml:space="preserve">6,868</w:t>
            </w:r>
          </w:p>
        </w:tc>
        <w:tc>
          <w:p>
            <w:pPr>
              <w:pStyle w:val="Compact"/>
              <w:jc w:val="center"/>
            </w:pPr>
            <w:r>
              <w:t xml:space="preserve">733</w:t>
            </w:r>
          </w:p>
        </w:tc>
      </w:tr>
    </w:tbl>
    <w:p>
      <w:pPr>
        <w:pStyle w:val="Heading2"/>
      </w:pPr>
      <w:bookmarkStart w:id="38" w:name="panel-regression-methods-and-diagnostic-results"/>
      <w:bookmarkEnd w:id="38"/>
      <w:r>
        <w:t xml:space="preserve">Panel Regression Methods and Diagnostic results</w:t>
      </w:r>
    </w:p>
    <w:p>
      <w:pPr>
        <w:pStyle w:val="Heading3"/>
      </w:pPr>
      <w:bookmarkStart w:id="39" w:name="diagnostic-tests"/>
      <w:bookmarkEnd w:id="39"/>
      <w:r>
        <w:t xml:space="preserve">Diagnostic Tests</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and Charlton 2002)</w:t>
      </w:r>
      <w:r>
        <w:t xml:space="preserve">. Here we estimate equation 1:</w:t>
      </w:r>
    </w:p>
    <w:p>
      <w:pPr>
        <w:pStyle w:val="Compact"/>
        <w:numPr>
          <w:numId w:val="1001"/>
          <w:ilvl w:val="0"/>
        </w:numPr>
      </w:pPr>
      <m:oMath>
        <m:r>
          <m:t> </m:t>
        </m:r>
        <m:sSub>
          <m:e>
            <m:r>
              <m:t>Y</m:t>
            </m:r>
          </m:e>
          <m:sub>
            <m:r>
              <m:t>i</m:t>
            </m:r>
            <m:r>
              <m:t>t</m:t>
            </m:r>
          </m:sub>
        </m:sSub>
        <m:r>
          <m:t>=</m:t>
        </m:r>
        <m:r>
          <m:t>α</m:t>
        </m:r>
        <m:r>
          <m:t>+</m:t>
        </m:r>
        <m:nary>
          <m:naryPr>
            <m:chr m:val="∑"/>
            <m:limLoc m:val="undOvr"/>
            <m:subHide m:val="0"/>
            <m:supHide m:val="0"/>
          </m:naryPr>
          <m:sub>
            <m:r>
              <m:t>a</m:t>
            </m:r>
            <m:r>
              <m:t>=</m:t>
            </m:r>
            <m:r>
              <m:t>1</m:t>
            </m:r>
          </m:sub>
          <m:sup>
            <m:r>
              <m:t>k</m:t>
            </m:r>
          </m:sup>
          <m:e>
            <m:sSub>
              <m:e>
                <m:r>
                  <m:t>β</m:t>
                </m:r>
              </m:e>
              <m:sub>
                <m:r>
                  <m:t>k</m:t>
                </m:r>
              </m:sub>
            </m:sSub>
          </m:e>
        </m:nary>
        <m:sSub>
          <m:e>
            <m:r>
              <m:t>X</m:t>
            </m:r>
          </m:e>
          <m:sub>
            <m:r>
              <m:t>i</m:t>
            </m:r>
            <m:r>
              <m:t>t</m:t>
            </m:r>
          </m:sub>
        </m:sSub>
        <m:r>
          <m:t>+</m:t>
        </m:r>
        <m:sSub>
          <m:e>
            <m:r>
              <m:t>μ</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corresponds to the</w:t>
      </w:r>
      <w:r>
        <w:t xml:space="preserve"> </w:t>
      </w:r>
      <w:r>
        <w:rPr>
          <w:i/>
        </w:rPr>
        <w:t xml:space="preserve">k</w:t>
      </w:r>
      <w:r>
        <w:t xml:space="preserve"> </w:t>
      </w:r>
      <w:r>
        <w:t xml:space="preserve">independent variables describing NDVI, and</w:t>
      </w:r>
      <w:r>
        <w:t xml:space="preserve"> </w:t>
      </w:r>
      <m:oMath>
        <m:r>
          <m:t> </m:t>
        </m:r>
        <m:sSub>
          <m:e>
            <m:r>
              <m:t>μ</m:t>
            </m:r>
          </m:e>
          <m:sub>
            <m:r>
              <m:t>i</m:t>
            </m:r>
            <m:r>
              <m:t>t</m:t>
            </m:r>
          </m:sub>
        </m:sSub>
      </m:oMath>
      <w:r>
        <w:t xml:space="preserve"> </w:t>
      </w:r>
      <w:r>
        <w:t xml:space="preserve">is pooled error term.</w:t>
      </w:r>
    </w:p>
    <w:p>
      <w:pPr>
        <w:pStyle w:val="BodyText"/>
      </w:pPr>
      <w:r>
        <w:t xml:space="preserve">Because a better implementation of the Moran's I for panel regression residuals is not available, tests for spatial autocorrelation are run on the mean regression residuals</w:t>
      </w:r>
      <w:r>
        <w:t xml:space="preserve"> </w:t>
      </w:r>
      <m:oMath>
        <m:bar>
          <m:barPr>
            <m:pos m:val="top"/>
          </m:barPr>
          <m:e>
            <m:sSub>
              <m:e>
                <m:r>
                  <m:t>μ</m:t>
                </m:r>
              </m:e>
              <m:sub>
                <m:r>
                  <m:t>i</m:t>
                </m:r>
              </m:sub>
            </m:sSub>
          </m:e>
        </m:bar>
      </m:oMath>
      <w:r>
        <w:t xml:space="preserve"> </w:t>
      </w:r>
      <w:r>
        <w:t xml:space="preserve">for each district (</w:t>
      </w:r>
      <w:r>
        <w:rPr>
          <w:i/>
        </w:rPr>
        <w:t xml:space="preserve">i</w:t>
      </w:r>
      <w:r>
        <w:t xml:space="preserve">)</w:t>
      </w:r>
      <w:r>
        <w:t xml:space="preserve"> </w:t>
      </w:r>
      <w:r>
        <w:t xml:space="preserve">(Cliff and Ord 1981)</w:t>
      </w:r>
      <w:r>
        <w:t xml:space="preserve">. Tests were carried out for seven potential neighborhood definitions including six different measures of K-nearest Neighbor, and a queen's polygon continuity (Figure 4). Moran's I test statistics are less than -0.57, and fail to reject (p =0.5) the null hypothesis of spatial independence.</w:t>
      </w:r>
    </w:p>
    <w:p>
      <w:pPr>
        <w:pStyle w:val="BodyText"/>
      </w:pPr>
      <w:r>
        <w:rPr>
          <w:i/>
        </w:rPr>
        <w:t xml:space="preserve">Figure 4: Statistical significance of Moran's I on pooled regression residuals</w:t>
      </w:r>
      <w:r>
        <w:rPr>
          <w:i/>
        </w:rPr>
        <w:t xml:space="preserve"> </w:t>
      </w:r>
      <w:r>
        <w:t xml:space="preserve"> </w:t>
      </w:r>
      <w:r>
        <w:drawing>
          <wp:inline>
            <wp:extent cx="4620126" cy="3696101"/>
            <wp:effectExtent b="0" l="0" r="0" t="0"/>
            <wp:docPr descr="" id="1" name="Picture"/>
            <a:graphic>
              <a:graphicData uri="http://schemas.openxmlformats.org/drawingml/2006/picture">
                <pic:pic>
                  <pic:nvPicPr>
                    <pic:cNvPr descr="WheatYieldWriteUp_files/figure-docx/Panel:%20Spatial%20autocorrelation%20plot-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tests-pooled-fixed-or-random"/>
      <w:bookmarkEnd w:id="41"/>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4.65e-16) in favor of a fixed effects model with unique intercepts for each district. We can then compare the use of FE and RE models. The hausman test checks for exogeniety of the unobserved error component, if the null hypothesis is rejected, the RE model is inconsistent, and the FE model will be preferred. If individual effects are exogenous both fixed (FE) and random effects are asymptotically equivalent. Here we test if</w:t>
      </w:r>
      <w:r>
        <w:t xml:space="preserve"> </w:t>
      </w:r>
      <m:oMath>
        <m:r>
          <m:t> </m:t>
        </m:r>
        <m:sSub>
          <m:e>
            <m:r>
              <m:t>H</m:t>
            </m:r>
          </m:e>
          <m:sub>
            <m:r>
              <m:t>0</m:t>
            </m:r>
          </m:sub>
        </m:sSub>
        <m:r>
          <m:t>:</m:t>
        </m:r>
        <m:sSub>
          <m:e>
            <m:groupChr>
              <m:groupChrPr>
                <m:chr m:val="^"/>
                <m:pos m:val="top"/>
                <m:vertJc m:val="bot"/>
              </m:groupChrPr>
              <m:e>
                <m:r>
                  <m:t>β</m:t>
                </m:r>
              </m:e>
            </m:groupChr>
          </m:e>
          <m:sub>
            <m:r>
              <m:t>R</m:t>
            </m:r>
            <m:r>
              <m:t>E</m:t>
            </m:r>
          </m:sub>
        </m:sSub>
        <m:r>
          <m:t>=</m:t>
        </m:r>
        <m:sSub>
          <m:e>
            <m:groupChr>
              <m:groupChrPr>
                <m:chr m:val="^"/>
                <m:pos m:val="top"/>
                <m:vertJc m:val="bot"/>
              </m:groupChrPr>
              <m:e>
                <m:r>
                  <m:t>β</m:t>
                </m:r>
              </m:e>
            </m:groupChr>
          </m:e>
          <m:sub>
            <m:r>
              <m:t>R</m:t>
            </m:r>
            <m:r>
              <m:t>E</m:t>
            </m:r>
          </m:sub>
        </m:sSub>
      </m:oMath>
      <w:r>
        <w:t xml:space="preserve">, where</w:t>
      </w:r>
      <w:r>
        <w:t xml:space="preserve"> </w:t>
      </w:r>
      <m:oMath>
        <m:sSub>
          <m:e>
            <m:groupChr>
              <m:groupChrPr>
                <m:chr m:val="^"/>
                <m:pos m:val="top"/>
                <m:vertJc m:val="bot"/>
              </m:groupChrPr>
              <m:e>
                <m:r>
                  <m:t>β</m:t>
                </m:r>
              </m:e>
            </m:groupChr>
          </m:e>
          <m:sub>
            <m:r>
              <m:t>R</m:t>
            </m:r>
            <m:r>
              <m:t>E</m:t>
            </m:r>
          </m:sub>
        </m:sSub>
      </m:oMath>
      <w:r>
        <w:t xml:space="preserve"> </w:t>
      </w:r>
      <w:r>
        <w:t xml:space="preserve">are coefficient vectors of time-varying explanitory variables. We reject the null hypothesis (p &lt;= 9.44e-72) and choose to use the fixed effects estimator as it will be more efficient.</w:t>
      </w:r>
    </w:p>
    <w:p>
      <w:pPr>
        <w:pStyle w:val="Heading4"/>
      </w:pPr>
      <w:bookmarkStart w:id="42" w:name="multicolinearity-principal-components-analysis-transform"/>
      <w:bookmarkEnd w:id="42"/>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w:r>
        <w:t xml:space="preserve"> </w:t>
      </w:r>
      <m:oMath>
        <m:r>
          <m:t> </m:t>
        </m:r>
        <m:sSup>
          <m:e>
            <m:r>
              <m:t>R</m:t>
            </m:r>
          </m:e>
          <m:sup>
            <m: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(O’Brien 2007; Greene, n.d.)</w:t>
      </w:r>
      <w:r>
        <w:t xml:space="preserve">. Here we use a variance inflation factor (VIF) to quantify how much the variance is inflated for each coefficient</w:t>
      </w:r>
      <w:r>
        <w:rPr>
          <w:rStyle w:val="FootnoteReference"/>
        </w:rPr>
        <w:footnoteReference w:id="43"/>
      </w:r>
      <w:r>
        <w:t xml:space="preserve">. VIF values over 4 for any variable are generally considered problematic and require further examination</w:t>
      </w:r>
      <w:r>
        <w:t xml:space="preserve"> </w:t>
      </w:r>
      <w:r>
        <w:t xml:space="preserve">(Greene, n.d.)</w:t>
      </w:r>
      <w:r>
        <w:t xml:space="preserve">. Here we present summary statistics for VIFs on a ordinary least squares estimation of all model variable in Table (2) below:</w:t>
      </w:r>
    </w:p>
    <w:p>
      <w:pPr>
        <w:pStyle w:val="BodyText"/>
      </w:pPr>
      <w:r>
        <w:rPr>
          <w:i/>
        </w:rPr>
        <w:t xml:space="preserve">Table 2: Variance inflation factor summary table</w:t>
      </w:r>
      <w:r>
        <w:rPr>
          <w:i/>
        </w:rPr>
        <w:t xml:space="preserve"> </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Statistic N     Mean     St. Dev.    Min      Max    </w:t>
      </w:r>
      <w:r>
        <w:br w:type="textWrapping"/>
      </w:r>
      <w:r>
        <w:rPr>
          <w:rStyle w:val="VerbatimChar"/>
        </w:rPr>
        <w:t xml:space="preserve">## -----------------------------------------------------</w:t>
      </w:r>
      <w:r>
        <w:br w:type="textWrapping"/>
      </w:r>
      <w:r>
        <w:rPr>
          <w:rStyle w:val="VerbatimChar"/>
        </w:rPr>
        <w:t xml:space="preserve">## vif(fit)  32 77,772.790 179,885.300 1.361 634,503.100</w:t>
      </w:r>
      <w:r>
        <w:br w:type="textWrapping"/>
      </w:r>
      <w:r>
        <w:rPr>
          <w:rStyle w:val="VerbatimChar"/>
        </w:rPr>
        <w:t xml:space="preserve">## -----------------------------------------------------</w:t>
      </w:r>
    </w:p>
    <w:p>
      <w:pPr>
        <w:pStyle w:val="FirstParagraph"/>
      </w:pPr>
      <w:r>
        <w:t xml:space="preserve">To avoid problems with multicolinearity between independent variables we apply a principal components analysis transformation (PCA) to a centered and scaled matrix of independent variables</w:t>
      </w:r>
      <w:r>
        <w:t xml:space="preserve"> </w:t>
      </w:r>
      <m:oMath>
        <m:r>
          <m:t> </m:t>
        </m:r>
        <m:r>
          <m:t>X</m:t>
        </m:r>
      </m:oMath>
      <w:r>
        <w:t xml:space="preserve">. PCA allows for the replacement of</w:t>
      </w:r>
      <w:r>
        <w:t xml:space="preserve"> </w:t>
      </w:r>
      <m:oMath>
        <m:r>
          <m:t> </m:t>
        </m:r>
        <m:r>
          <m:t>X</m:t>
        </m:r>
      </m:oMath>
      <w:r>
        <w:t xml:space="preserve"> </w:t>
      </w:r>
      <w:r>
        <w:t xml:space="preserve">with a new matrix whos variables are orthogonal to each other but span the multidimensional space of</w:t>
      </w:r>
      <w:r>
        <w:t xml:space="preserve"> </w:t>
      </w:r>
      <m:oMath>
        <m:r>
          <m:t> </m:t>
        </m:r>
        <m:r>
          <m:t>X</m:t>
        </m:r>
      </m:oMath>
      <w:r>
        <w:t xml:space="preserve"> </w:t>
      </w:r>
      <w:r>
        <w:t xml:space="preserve">(Geladi and Kowalski 1986)</w:t>
      </w:r>
      <w:r>
        <w:t xml:space="preserve">. In this case we generate 36 principal components for inclusion in a random effects panel regression. A table of PCA component imporance can be found in the appendix, Table(A1).</w:t>
      </w:r>
    </w:p>
    <w:p>
      <w:pPr>
        <w:pStyle w:val="Heading3"/>
      </w:pPr>
      <w:bookmarkStart w:id="44" w:name="ols-regression-estimation"/>
      <w:bookmarkEnd w:id="44"/>
      <w:r>
        <w:t xml:space="preserve">OLS Regression Estimation</w:t>
      </w:r>
    </w:p>
    <w:p>
      <w:pPr>
        <w:pStyle w:val="FirstParagraph"/>
      </w:pPr>
      <w:r>
        <w:t xml:space="preserve">Traditional ordinary least squares (OLS) approaches look at cross-sectional (or time-series) data, exploiting variance in one dimension. However most social and phsyical processes occur over both space and time. For this reason we focus on the use of panel data sets which increases the amount of observed heterogeniety by including information about individuals</w:t>
      </w:r>
      <w:r>
        <w:t xml:space="preserve"> </w:t>
      </w:r>
      <w:r>
        <w:rPr>
          <w:i/>
        </w:rPr>
        <w:t xml:space="preserve">i</w:t>
      </w:r>
      <w:r>
        <w:t xml:space="preserve"> </w:t>
      </w:r>
      <w:r>
        <w:t xml:space="preserve">over time</w:t>
      </w:r>
      <w:r>
        <w:t xml:space="preserve"> </w:t>
      </w:r>
      <w:r>
        <w:rPr>
          <w:i/>
        </w:rPr>
        <w:t xml:space="preserve">t</w:t>
      </w:r>
      <w:r>
        <w:t xml:space="preserve">. Critically, despite its widespread use in the field Geography (e.g.</w:t>
      </w:r>
      <w:r>
        <w:t xml:space="preserve"> </w:t>
      </w:r>
      <w:r>
        <w:t xml:space="preserve">(Michael L Mann et al. 2010)</w:t>
      </w:r>
      <w:r>
        <w:t xml:space="preserve">), cross-sectional should</w:t>
      </w:r>
      <w:r>
        <w:t xml:space="preserve"> </w:t>
      </w:r>
      <w:r>
        <w:rPr>
          <w:i/>
        </w:rPr>
        <w:t xml:space="preserve">not</w:t>
      </w:r>
      <w:r>
        <w:t xml:space="preserve"> </w:t>
      </w:r>
      <w:r>
        <w:t xml:space="preserve">be used for forecasting, or for modeling of phenomenon with strong temporal components.</w:t>
      </w:r>
    </w:p>
    <w:p>
      <w:pPr>
        <w:pStyle w:val="BodyText"/>
      </w:pPr>
      <w:r>
        <w:t xml:space="preserve">Compared to cross-sectional approaches, panel analysis substantially increases the degree of observed variance over both space and time. When pooled together, the integration of two statewide data sets provides (n = 14) over the 2003-2012 sample period (t = 10) provides (N=140) observations. Due to issues with estimating spatial panel models, the input data must be balanced (no missing observations for any districts). As such the number of districts for this regression is limited to</w:t>
      </w:r>
      <w:r>
        <w:t xml:space="preserve"> </w:t>
      </w:r>
      <w:r>
        <w:rPr>
          <w:b/>
        </w:rPr>
        <w:t xml:space="preserve">14</w:t>
      </w:r>
      <w:r>
        <w:t xml:space="preserve"> </w:t>
      </w:r>
      <w:r>
        <w:t xml:space="preserve">out of</w:t>
      </w:r>
      <w:r>
        <w:t xml:space="preserve"> </w:t>
      </w:r>
      <w:r>
        <w:rPr>
          <w:b/>
        </w:rPr>
        <w:t xml:space="preserve">36</w:t>
      </w:r>
      <w:r>
        <w:t xml:space="preserve"> </w:t>
      </w:r>
      <w:r>
        <w:t xml:space="preserve">total. This loss however is compensated by the fact that we can now compare a variety of estimation stategies on an even playing ground.</w:t>
      </w:r>
      <w:r>
        <w:t xml:space="preserve"> </w:t>
      </w:r>
      <w:r>
        <w:rPr>
          <w:b/>
        </w:rPr>
        <w:t xml:space="preserve">Additionally, the omitted 22 districts will be used for out of sample testing later.</w:t>
      </w:r>
    </w:p>
    <w:p>
      <w:pPr>
        <w:pStyle w:val="BodyText"/>
      </w:pPr>
      <w:r>
        <w:t xml:space="preserve">Pooled OLS estimation assumes that intercepts and slopes are fixed between individual districts</w:t>
      </w:r>
      <w:r>
        <w:t xml:space="preserve"> </w:t>
      </w:r>
      <w:r>
        <w:rPr>
          <w:i/>
        </w:rPr>
        <w:t xml:space="preserve">i</w:t>
      </w:r>
      <w:r>
        <w:t xml:space="preserve"> </w:t>
      </w:r>
      <w:r>
        <w:t xml:space="preserve">with no specific treatment of time</w:t>
      </w:r>
      <w:r>
        <w:t xml:space="preserve"> </w:t>
      </w:r>
      <w:r>
        <w:rPr>
          <w:i/>
        </w:rPr>
        <w:t xml:space="preserve">t</w:t>
      </w:r>
      <w:r>
        <w:t xml:space="preserve">. Although simple to understand, pooled OLS sometimes fails to properly control for determinants of spatial and temporal heterogeniety (e.g. districts with different policies, or changes to policies over time). Although the choice between pooled vs more complicated estimators, must be tested (see section '</w:t>
      </w:r>
      <w:r>
        <w:rPr>
          <w:i/>
        </w:rPr>
        <w:t xml:space="preserve">Tests: Pooled, Fixed or Random</w:t>
      </w:r>
      <w:r>
        <w:t xml:space="preserve">'). For comparison we estimate three types of panel models in this paper. The first of which, pooled OLS, is estimated in equation 2:</w:t>
      </w:r>
    </w:p>
    <w:p>
      <w:pPr>
        <w:pStyle w:val="Compact"/>
        <w:numPr>
          <w:numId w:val="1002"/>
          <w:ilvl w:val="0"/>
        </w:numPr>
      </w:pPr>
      <m:oMath>
        <m:r>
          <m:t> </m:t>
        </m:r>
        <m:sSub>
          <m:e>
            <m:r>
              <m:t>Y</m:t>
            </m:r>
          </m:e>
          <m:sub>
            <m:r>
              <m:t>i</m:t>
            </m:r>
          </m:sub>
        </m:sSub>
        <m:r>
          <m:t>=</m:t>
        </m:r>
        <m:r>
          <m:t>α</m:t>
        </m:r>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sub>
        </m:sSub>
        <m:r>
          <m:t>+</m:t>
        </m:r>
        <m:sSub>
          <m:e>
            <m:r>
              <m:t>ϵ</m:t>
            </m:r>
          </m:e>
          <m:sub>
            <m:r>
              <m:t>i</m:t>
            </m:r>
          </m:sub>
        </m:sSub>
      </m:oMath>
    </w:p>
    <w:p>
      <w:pPr>
        <w:pStyle w:val="FirstParagraph"/>
      </w:pPr>
      <w:r>
        <w:t xml:space="preserve">Where</w:t>
      </w:r>
      <w:r>
        <w:t xml:space="preserve"> </w:t>
      </w:r>
      <m:oMath>
        <m:r>
          <m:t> </m:t>
        </m:r>
        <m:sSub>
          <m:e>
            <m:r>
              <m:t>Y</m:t>
            </m:r>
          </m:e>
          <m:sub>
            <m:r>
              <m:t>i</m:t>
            </m:r>
          </m:sub>
        </m:sSub>
      </m:oMath>
      <w:r>
        <w:t xml:space="preserve"> </w:t>
      </w:r>
      <w:r>
        <w:t xml:space="preserve">is a vector of our dependent variable, district yields in tons per hectare (</w:t>
      </w:r>
      <w:r>
        <w:rPr>
          <w:i/>
        </w:rPr>
        <w:t xml:space="preserve">yield_tn_ha</w:t>
      </w:r>
      <w:r>
        <w:t xml:space="preserve">) for each observation</w:t>
      </w:r>
      <w:r>
        <w:t xml:space="preserve"> </w:t>
      </w:r>
      <w:r>
        <w:rPr>
          <w:i/>
        </w:rPr>
        <w:t xml:space="preserve">i</w:t>
      </w:r>
      <w:r>
        <w:t xml:space="preserve"> </w:t>
      </w:r>
      <w:r>
        <w:t xml:space="preserve">which includes all districts across all years,</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sub>
        </m:sSub>
      </m:oMath>
      <w:r>
        <w:t xml:space="preserve"> </w:t>
      </w:r>
      <w:r>
        <w:t xml:space="preserve">corresponding to the</w:t>
      </w:r>
      <w:r>
        <w:t xml:space="preserve"> </w:t>
      </w:r>
      <w:r>
        <w:rPr>
          <w:i/>
        </w:rPr>
        <w:t xml:space="preserve">K</w:t>
      </w:r>
      <w:r>
        <w:t xml:space="preserve"> </w:t>
      </w:r>
      <w:r>
        <w:t xml:space="preserve">principal components, and</w:t>
      </w:r>
      <w:r>
        <w:t xml:space="preserve"> </w:t>
      </w:r>
      <m:oMath>
        <m:r>
          <m:t> </m:t>
        </m:r>
        <m:sSub>
          <m:e>
            <m:r>
              <m:t>ϵ</m:t>
            </m:r>
          </m:e>
          <m:sub>
            <m:r>
              <m:t>i</m:t>
            </m:r>
          </m:sub>
        </m:sSub>
      </m:oMath>
      <w:r>
        <w:t xml:space="preserve"> </w:t>
      </w:r>
      <w:r>
        <w:t xml:space="preserve">is the residual. To capture non-linear effects here we apply natural cubic splines to the first 4 principal components</w:t>
      </w:r>
      <w:r>
        <w:t xml:space="preserve"> </w:t>
      </w:r>
      <w:r>
        <w:t xml:space="preserve">(Devlin, Weeks, and others 1986)</w:t>
      </w:r>
      <w:r>
        <w:t xml:space="preserve">.</w:t>
      </w:r>
      <w:r>
        <w:rPr>
          <w:rStyle w:val="FootnoteReference"/>
        </w:rPr>
        <w:footnoteReference w:id="45"/>
      </w:r>
      <w:r>
        <w:t xml:space="preserve"> Natural cubic splines use cubic terms in the center of the data and restrict the ends to straight lines, preventing distortion at extreme values. When reported splines are noted with rcs(variable_name, number_of_knots) with order noted by quotes ' and ''.</w:t>
      </w:r>
    </w:p>
    <w:p>
      <w:pPr>
        <w:pStyle w:val="Heading3"/>
      </w:pPr>
      <w:bookmarkStart w:id="46" w:name="panel-regression-estimation"/>
      <w:bookmarkEnd w:id="46"/>
      <w:r>
        <w:t xml:space="preserve">Panel Regression Estimation</w:t>
      </w:r>
    </w:p>
    <w:p>
      <w:pPr>
        <w:pStyle w:val="FirstParagraph"/>
      </w:pPr>
      <w:r>
        <w:t xml:space="preserve">We use panel data to model wheat yields over time at the district level. The use of panel data in this study helps to alleviate two key problems, unobserved spatial and temporal dynamics, and homogeneity (lack of variance). Now we use</w:t>
      </w:r>
      <w:r>
        <w:t xml:space="preserve"> </w:t>
      </w:r>
      <w:r>
        <w:rPr>
          <w:i/>
        </w:rPr>
        <w:t xml:space="preserve">i</w:t>
      </w:r>
      <w:r>
        <w:t xml:space="preserve"> </w:t>
      </w:r>
      <w:r>
        <w:t xml:space="preserve">to designate districts, rather than individual observations, and individual observations are the unique combination of</w:t>
      </w:r>
      <w:r>
        <w:t xml:space="preserve"> </w:t>
      </w:r>
      <w:r>
        <w:rPr>
          <w:i/>
        </w:rPr>
        <w:t xml:space="preserve">i</w:t>
      </w:r>
      <w:r>
        <w:t xml:space="preserve"> </w:t>
      </w:r>
      <w:r>
        <w:t xml:space="preserve">and</w:t>
      </w:r>
      <w:r>
        <w:t xml:space="preserve"> </w:t>
      </w:r>
      <w:r>
        <w:rPr>
          <w:i/>
        </w:rPr>
        <w:t xml:space="preserve">t</w:t>
      </w:r>
      <w:r>
        <w:t xml:space="preserve">.</w:t>
      </w:r>
    </w:p>
    <w:p>
      <w:pPr>
        <w:pStyle w:val="BodyText"/>
      </w:pPr>
      <w:r>
        <w:t xml:space="preserve">For a fixed effect panel, we estimate equation 3:</w:t>
      </w:r>
    </w:p>
    <w:p>
      <w:pPr>
        <w:pStyle w:val="Compact"/>
        <w:numPr>
          <w:numId w:val="1003"/>
          <w:ilvl w:val="0"/>
        </w:numPr>
      </w:pPr>
      <m:oMath>
        <m:r>
          <m:t> </m:t>
        </m:r>
        <m:sSub>
          <m:e>
            <m:r>
              <m:t>Y</m:t>
            </m:r>
          </m:e>
          <m:sub>
            <m:r>
              <m:t>i</m:t>
            </m:r>
            <m:r>
              <m:t>t</m:t>
            </m:r>
          </m:sub>
        </m:sSub>
        <m:r>
          <m:t>=</m:t>
        </m:r>
        <m:sSub>
          <m:e>
            <m:r>
              <m:t>α</m:t>
            </m:r>
          </m:e>
          <m:sub>
            <m:r>
              <m:t>i</m:t>
            </m:r>
          </m:sub>
        </m:sSub>
        <m:r>
          <m:t>+</m:t>
        </m:r>
        <m:sSub>
          <m:e>
            <m:r>
              <m:t>β</m:t>
            </m:r>
          </m:e>
          <m:sub>
            <m:r>
              <m:t>1</m:t>
            </m:r>
          </m:sub>
        </m:sSub>
        <m:r>
          <m:t>P</m:t>
        </m:r>
        <m:r>
          <m:t>C</m:t>
        </m:r>
        <m:r>
          <m:t>(</m:t>
        </m:r>
        <m:r>
          <m:t>1</m:t>
        </m:r>
        <m:sSub>
          <m:e>
            <m:r>
              <m:t>)</m:t>
            </m:r>
          </m:e>
          <m:sub>
            <m:r>
              <m:t>i</m:t>
            </m:r>
            <m:r>
              <m:t>t</m:t>
            </m:r>
            <m:r>
              <m:t>−</m:t>
            </m:r>
            <m:r>
              <m:t>1</m:t>
            </m:r>
          </m:sub>
        </m:sSub>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sSub>
          <m:e>
            <m:r>
              <m:t>α</m:t>
            </m:r>
          </m:e>
          <m:sub>
            <m:r>
              <m:t>i</m:t>
            </m:r>
          </m:sub>
        </m:sSub>
      </m:oMath>
      <w:r>
        <w:t xml:space="preserve"> </w:t>
      </w:r>
      <w:r>
        <w:t xml:space="preserve">are n-1 intercept terms and control for unobserved characteristics of each district</w:t>
      </w:r>
      <w:r>
        <w:t xml:space="preserve"> </w:t>
      </w:r>
      <w:r>
        <w:rPr>
          <w:i/>
        </w:rPr>
        <w:t xml:space="preserve">i</w:t>
      </w:r>
      <w:r>
        <w:t xml:space="preserve">,</w:t>
      </w:r>
      <w:r>
        <w:t xml:space="preserve"> </w:t>
      </w:r>
      <m:oMath>
        <m:r>
          <m:t> </m:t>
        </m:r>
        <m:sSub>
          <m:e>
            <m:r>
              <m:t>β</m:t>
            </m:r>
          </m:e>
          <m:sub>
            <m:r>
              <m:t>1</m:t>
            </m:r>
          </m:sub>
        </m:sSub>
        <m:r>
          <m:t>P</m:t>
        </m:r>
        <m:r>
          <m:t>C</m:t>
        </m:r>
        <m:r>
          <m:t>(</m:t>
        </m:r>
        <m:r>
          <m:t>1</m:t>
        </m:r>
        <m:sSub>
          <m:e>
            <m:r>
              <m:t>)</m:t>
            </m:r>
          </m:e>
          <m:sub>
            <m:r>
              <m:t>i</m:t>
            </m:r>
            <m:r>
              <m:t>t</m:t>
            </m:r>
            <m:r>
              <m:t>−</m:t>
            </m:r>
            <m:r>
              <m:t>1</m:t>
            </m:r>
          </m:sub>
        </m:sSub>
      </m:oMath>
      <w:r>
        <w:t xml:space="preserve"> </w:t>
      </w:r>
      <w:r>
        <w:t xml:space="preserve">is a one-period temporal lag of the first pricipal component,</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corresponding to the</w:t>
      </w:r>
      <w:r>
        <w:t xml:space="preserve"> </w:t>
      </w:r>
      <w:r>
        <w:rPr>
          <w:i/>
        </w:rPr>
        <w:t xml:space="preserve">K</w:t>
      </w:r>
      <w:r>
        <w:t xml:space="preserve"> </w:t>
      </w:r>
      <w:r>
        <w:t xml:space="preserve">principal components,</w:t>
      </w:r>
      <w:r>
        <w:t xml:space="preserve"> </w:t>
      </w:r>
      <m:oMath>
        <m:r>
          <m:t> </m:t>
        </m:r>
        <m:sSub>
          <m:e>
            <m:r>
              <m:t>μ</m:t>
            </m:r>
          </m:e>
          <m:sub>
            <m:r>
              <m:t>i</m:t>
            </m:r>
            <m:r>
              <m:t>t</m:t>
            </m:r>
          </m:sub>
        </m:sSub>
      </m:oMath>
      <w:r>
        <w:t xml:space="preserve"> </w:t>
      </w:r>
      <w:r>
        <w:t xml:space="preserve">is the between entity error term, and</w:t>
      </w:r>
      <w:r>
        <w:t xml:space="preserve"> </w:t>
      </w:r>
      <m:oMath>
        <m:r>
          <m:t> </m:t>
        </m:r>
        <m:sSub>
          <m:e>
            <m:r>
              <m:t>ϵ</m:t>
            </m:r>
          </m:e>
          <m:sub>
            <m:r>
              <m:t>i</m:t>
            </m:r>
            <m:r>
              <m:t>t</m:t>
            </m:r>
          </m:sub>
        </m:sSub>
      </m:oMath>
      <w:r>
        <w:t xml:space="preserve"> </w:t>
      </w:r>
      <w:r>
        <w:t xml:space="preserve">is the within entity error term. To capture non-linear effects here we apply natural cubic splines to the first 4 principal components</w:t>
      </w:r>
      <w:r>
        <w:t xml:space="preserve"> </w:t>
      </w:r>
      <w:r>
        <w:t xml:space="preserve">(Devlin, Weeks, and others 1986)</w:t>
      </w:r>
      <w:r>
        <w:t xml:space="preserve">. Natural cubic splines use cubic terms in the center of the data and restrict the ends to straight lines, preventing distortion at extreme values. When reported splines are noted with rcs(variable_name, number_of_knots) with order noted by quotes ' and ''.</w:t>
      </w:r>
    </w:p>
    <w:p>
      <w:pPr>
        <w:pStyle w:val="Heading3"/>
      </w:pPr>
      <w:bookmarkStart w:id="47" w:name="spatial-panel-regression-estimation"/>
      <w:bookmarkEnd w:id="47"/>
      <w:r>
        <w:t xml:space="preserve">Spatial Panel Regression Estimation</w:t>
      </w:r>
    </w:p>
    <w:p>
      <w:pPr>
        <w:pStyle w:val="FirstParagraph"/>
      </w:pPr>
      <w:r>
        <w:t xml:space="preserve">Spatial autocorrelation is a special case of cross-sectional dependence caused by similarities of neighboring districts, and creates a situation whereby data can no longer be considered independently generated</w:t>
      </w:r>
      <w:r>
        <w:t xml:space="preserve"> </w:t>
      </w:r>
      <w:r>
        <w:t xml:space="preserve">(Anselin 1999; P. J. Elhorst 2010)</w:t>
      </w:r>
      <w:r>
        <w:t xml:space="preserve">. The inclusion of a spatial lag (spillovers) can also increase predictive accuracy, as neighboring regions are often effected by similar exogenous shocks (for instance drought or rust)</w:t>
      </w:r>
      <w:r>
        <w:t xml:space="preserve"> </w:t>
      </w:r>
      <w:r>
        <w:t xml:space="preserve">(M L Mann et al. 2014; Michael L Mann and Warner 2017; ML L Mann and Warner 2015)</w:t>
      </w:r>
      <w:r>
        <w:t xml:space="preserve">. A spatial lag model can be considered a specification identifying the equilibrium outcome of spatial or social interaction processes, where the dependent variable for an individual is jointly determined with that of its neighbors</w:t>
      </w:r>
      <w:r>
        <w:t xml:space="preserve"> </w:t>
      </w:r>
      <w:r>
        <w:t xml:space="preserve">(P. Elhorst 2017)</w:t>
      </w:r>
      <w:r>
        <w:t xml:space="preserve">.</w:t>
      </w:r>
    </w:p>
    <w:p>
      <w:pPr>
        <w:pStyle w:val="BodyText"/>
      </w:pPr>
      <w:r>
        <w:t xml:space="preserve">For these reasons a spatially lagged fixed effect panel model is developed where spatial dependence is controlled for using a spatially weighted dependent variable, in the following form in 4:</w:t>
      </w:r>
    </w:p>
    <w:p>
      <w:pPr>
        <w:pStyle w:val="Compact"/>
        <w:numPr>
          <w:numId w:val="1004"/>
          <w:ilvl w:val="0"/>
        </w:numPr>
      </w:pPr>
      <m:oMath>
        <m:r>
          <m:t> </m:t>
        </m:r>
        <m:sSub>
          <m:e>
            <m:r>
              <m:t>Y</m:t>
            </m:r>
          </m:e>
          <m:sub>
            <m:r>
              <m:t>i</m:t>
            </m:r>
            <m:r>
              <m:t>t</m:t>
            </m:r>
          </m:sub>
        </m:sSub>
        <m:r>
          <m:t>=</m:t>
        </m:r>
        <m:r>
          <m:t>.</m:t>
        </m:r>
        <m:r>
          <m:t>.</m:t>
        </m:r>
        <m:r>
          <m:t>.</m:t>
        </m:r>
        <m:r>
          <m:t>+</m:t>
        </m:r>
        <m:r>
          <m:t>λ</m:t>
        </m:r>
        <m:nary>
          <m:naryPr>
            <m:chr m:val="∑"/>
            <m:limLoc m:val="undOvr"/>
            <m:subHide m:val="0"/>
            <m:supHide m:val="0"/>
          </m:naryPr>
          <m:sub>
            <m:r>
              <m:t>j</m:t>
            </m:r>
            <m:r>
              <m:t>=</m:t>
            </m:r>
            <m:r>
              <m:t>2</m:t>
            </m:r>
          </m:sub>
          <m:sup>
            <m:r>
              <m:t>J</m:t>
            </m:r>
          </m:sup>
          <m:e>
            <m:sSub>
              <m:e>
                <m:r>
                  <m:t>W</m:t>
                </m:r>
              </m:e>
              <m:sub>
                <m:r>
                  <m:t>i</m:t>
                </m:r>
                <m:r>
                  <m:t>j</m:t>
                </m:r>
              </m:sub>
            </m:sSub>
          </m:e>
        </m:nary>
        <m:sSub>
          <m:e>
            <m:r>
              <m:t>Y</m:t>
            </m:r>
          </m:e>
          <m:sub>
            <m:r>
              <m:t>i</m:t>
            </m:r>
            <m:r>
              <m:t>t</m:t>
            </m:r>
          </m:sub>
        </m:sSub>
        <m:r>
          <m:t>+</m:t>
        </m:r>
        <m:r>
          <m:t>.</m:t>
        </m:r>
        <m:r>
          <m:t>.</m:t>
        </m:r>
        <m:r>
          <m:t>.</m:t>
        </m:r>
        <m:r>
          <m:t>+</m:t>
        </m:r>
        <m:sSub>
          <m:e>
            <m:r>
              <m:t>γ</m:t>
            </m:r>
          </m:e>
          <m:sub>
            <m:r>
              <m:t>t</m:t>
            </m:r>
          </m:sub>
        </m:sSub>
        <m:r>
          <m:t>+</m:t>
        </m:r>
        <m:sSub>
          <m:e>
            <m:r>
              <m:t>ϵ</m:t>
            </m:r>
          </m:e>
          <m:sub>
            <m:r>
              <m:t>i</m:t>
            </m:r>
            <m:r>
              <m:t>t</m:t>
            </m:r>
          </m:sub>
        </m:sSub>
      </m:oMath>
    </w:p>
    <w:p>
      <w:pPr>
        <w:pStyle w:val="FirstParagraph"/>
      </w:pPr>
      <w:r>
        <w:t xml:space="preserve">Formula 4 augments the specification in 4. The primary difference is the inclusion of</w:t>
      </w:r>
      <w:r>
        <w:t xml:space="preserve"> </w:t>
      </w:r>
      <m:oMath>
        <m:r>
          <m:t>λ</m:t>
        </m:r>
        <m:nary>
          <m:naryPr>
            <m:chr m:val="∑"/>
            <m:limLoc m:val="undOvr"/>
            <m:subHide m:val="0"/>
            <m:supHide m:val="0"/>
          </m:naryPr>
          <m:sub>
            <m:r>
              <m:t>j</m:t>
            </m:r>
            <m:r>
              <m:t>=</m:t>
            </m:r>
            <m:r>
              <m:t>2</m:t>
            </m:r>
          </m:sub>
          <m:sup>
            <m:r>
              <m:t>J</m:t>
            </m:r>
          </m:sup>
          <m:e>
            <m:sSub>
              <m:e>
                <m:r>
                  <m:t>W</m:t>
                </m:r>
              </m:e>
              <m:sub>
                <m:r>
                  <m:t>i</m:t>
                </m:r>
                <m:r>
                  <m:t>j</m:t>
                </m:r>
              </m:sub>
            </m:sSub>
          </m:e>
        </m:nary>
        <m:sSub>
          <m:e>
            <m:r>
              <m:t>Y</m:t>
            </m:r>
          </m:e>
          <m:sub>
            <m:r>
              <m:t>i</m:t>
            </m:r>
            <m:r>
              <m:t>t</m:t>
            </m:r>
          </m:sub>
        </m:sSub>
      </m:oMath>
      <w:r>
        <w:t xml:space="preserve"> </w:t>
      </w:r>
      <w:r>
        <w:t xml:space="preserve">where</w:t>
      </w:r>
      <w:r>
        <w:t xml:space="preserve"> </w:t>
      </w:r>
      <m:oMath>
        <m:r>
          <m:t>λ</m:t>
        </m:r>
      </m:oMath>
      <w:r>
        <w:t xml:space="preserve"> </w:t>
      </w:r>
      <w:r>
        <w:t xml:space="preserve">is called the spatial autoregressive coefficient,</w:t>
      </w:r>
      <w:r>
        <w:t xml:space="preserve"> </w:t>
      </w:r>
      <m:oMath>
        <m:sSub>
          <m:e>
            <m:r>
              <m:t>W</m:t>
            </m:r>
          </m:e>
          <m:sub>
            <m:r>
              <m:t>i</m:t>
            </m:r>
            <m:r>
              <m:t>j</m:t>
            </m:r>
          </m:sub>
        </m:sSub>
      </m:oMath>
      <w:r>
        <w:t xml:space="preserve"> </w:t>
      </w:r>
      <w:r>
        <w:t xml:space="preserve">is a row standardized weights matrix based for each individual</w:t>
      </w:r>
      <w:r>
        <w:t xml:space="preserve"> </w:t>
      </w:r>
      <w:r>
        <w:rPr>
          <w:i/>
        </w:rPr>
        <w:t xml:space="preserve">i</w:t>
      </w:r>
      <w:r>
        <w:t xml:space="preserve"> </w:t>
      </w:r>
      <w:r>
        <w:t xml:space="preserve">for its neighbors</w:t>
      </w:r>
      <w:r>
        <w:t xml:space="preserve"> </w:t>
      </w:r>
      <w:r>
        <w:rPr>
          <w:i/>
        </w:rPr>
        <w:t xml:space="preserve">j</w:t>
      </w:r>
      <w:r>
        <w:t xml:space="preserve"> </w:t>
      </w:r>
      <w:r>
        <w:t xml:space="preserve">on</w:t>
      </w:r>
      <w:r>
        <w:t xml:space="preserve"> </w:t>
      </w:r>
      <w:r>
        <w:rPr>
          <w:b/>
        </w:rPr>
        <w:t xml:space="preserve">polygon continuity</w:t>
      </w:r>
      <w:r>
        <w:t xml:space="preserve">.</w:t>
      </w:r>
    </w:p>
    <w:p>
      <w:pPr>
        <w:pStyle w:val="BodyText"/>
      </w:pPr>
      <w:r>
        <w:t xml:space="preserve">The following results section will outline the results from OLS, Panel, and Spatial Panel estimation (e.q. 2-4)</w:t>
      </w:r>
    </w:p>
    <w:p>
      <w:pPr>
        <w:pStyle w:val="Heading1"/>
      </w:pPr>
      <w:bookmarkStart w:id="48" w:name="results"/>
      <w:bookmarkEnd w:id="48"/>
      <w:r>
        <w:t xml:space="preserve">Results</w:t>
      </w:r>
    </w:p>
    <w:p>
      <w:pPr>
        <w:pStyle w:val="Heading2"/>
      </w:pPr>
      <w:bookmarkStart w:id="49" w:name="focus-group-interviews-1"/>
      <w:bookmarkEnd w:id="49"/>
      <w:r>
        <w:t xml:space="preserve">Focus Group Interviews</w:t>
      </w:r>
    </w:p>
    <w:p>
      <w:pPr>
        <w:pStyle w:val="Heading2"/>
      </w:pPr>
      <w:bookmarkStart w:id="50" w:name="panel-regression"/>
      <w:bookmarkEnd w:id="50"/>
      <w:r>
        <w:t xml:space="preserve">Panel Regression</w:t>
      </w:r>
    </w:p>
    <w:p>
      <w:pPr>
        <w:pStyle w:val="FirstParagraph"/>
      </w:pPr>
      <w:r>
        <w:t xml:space="preserve">In this section we compare the results of three panel regression estimation techniques: pooled, fixed effects and spatially lagged fixed effects. In particular we are interested in the adjusted</w:t>
      </w:r>
      <w:r>
        <w:t xml:space="preserve"> </w:t>
      </w:r>
      <m:oMath>
        <m:sSup>
          <m:e>
            <m:r>
              <m:t>R</m:t>
            </m:r>
          </m:e>
          <m:sup>
            <m:r>
              <m:t>2</m:t>
            </m:r>
          </m:sup>
        </m:sSup>
      </m:oMath>
      <w:r>
        <w:t xml:space="preserve"> </w:t>
      </w:r>
      <w:r>
        <w:t xml:space="preserve">which controls for the loss of degrees of freedom, and the 'within'</w:t>
      </w:r>
      <w:r>
        <w:t xml:space="preserve"> </w:t>
      </w:r>
      <m:oMath>
        <m:sSup>
          <m:e>
            <m:r>
              <m:t>R</m:t>
            </m:r>
          </m:e>
          <m:sup>
            <m:r>
              <m:t>2</m:t>
            </m:r>
          </m:sup>
        </m:sSup>
      </m:oMath>
      <w:r>
        <w:t xml:space="preserve"> </w:t>
      </w:r>
      <w:r>
        <w:t xml:space="preserve">which evaluates the goodness of fit beyond what can be explained by fixed effects intercepts</w:t>
      </w:r>
      <w:r>
        <w:t xml:space="preserve"> </w:t>
      </w:r>
      <m:oMath>
        <m:sSub>
          <m:e>
            <m:r>
              <m:t>α</m:t>
            </m:r>
          </m:e>
          <m:sub>
            <m:r>
              <m:t>i</m:t>
            </m:r>
          </m:sub>
        </m:sSub>
      </m:oMath>
      <w:r>
        <w:t xml:space="preserve"> </w:t>
      </w:r>
      <w:r>
        <w:t xml:space="preserve">(or transform), (see "Assessing goodness of fit" in</w:t>
      </w:r>
      <w:r>
        <w:t xml:space="preserve"> </w:t>
      </w:r>
      <w:r>
        <w:t xml:space="preserve">(Stata 2016)</w:t>
      </w:r>
      <w:r>
        <w:t xml:space="preserve">). This 'within'</w:t>
      </w:r>
      <w:r>
        <w:t xml:space="preserve"> </w:t>
      </w:r>
      <m:oMath>
        <m:sSup>
          <m:e>
            <m:r>
              <m:t>R</m:t>
            </m:r>
          </m:e>
          <m:sup>
            <m:r>
              <m:t>2</m:t>
            </m:r>
          </m:sup>
        </m:sSup>
      </m:oMath>
      <w:r>
        <w:t xml:space="preserve"> </w:t>
      </w:r>
      <w:r>
        <w:t xml:space="preserve">is of particular interest because it is our best estimate of performance of the model in estimating year to year variations in crop yields.</w:t>
      </w:r>
    </w:p>
    <w:p>
      <w:pPr>
        <w:pStyle w:val="Heading3"/>
      </w:pPr>
      <w:bookmarkStart w:id="51" w:name="pooled-ols"/>
      <w:bookmarkEnd w:id="51"/>
      <w:r>
        <w:t xml:space="preserve">Pooled OLS</w:t>
      </w:r>
    </w:p>
    <w:p>
      <w:pPr>
        <w:pStyle w:val="FirstParagraph"/>
      </w:pPr>
      <w:r>
        <w:t xml:space="preserve">Estimates of equation (2) are provide below: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PCA_formula_regression, data = pca_pred)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-0.70952 -0.18034 -0.01355  0.16813  1.09350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4.590541   0.319380  14.373  &lt; 2e-16 ***</w:t>
      </w:r>
      <w:r>
        <w:br w:type="textWrapping"/>
      </w:r>
      <w:r>
        <w:rPr>
          <w:rStyle w:val="VerbatimChar"/>
        </w:rPr>
        <w:t xml:space="preserve">## rcs(PC1, 4)PC1    0.004833   0.073191   0.066  0.94747    </w:t>
      </w:r>
      <w:r>
        <w:br w:type="textWrapping"/>
      </w:r>
      <w:r>
        <w:rPr>
          <w:rStyle w:val="VerbatimChar"/>
        </w:rPr>
        <w:t xml:space="preserve">## rcs(PC1, 4)PC1'  -0.177784   0.292371  -0.608  0.54439    </w:t>
      </w:r>
      <w:r>
        <w:br w:type="textWrapping"/>
      </w:r>
      <w:r>
        <w:rPr>
          <w:rStyle w:val="VerbatimChar"/>
        </w:rPr>
        <w:t xml:space="preserve">## rcs(PC1, 4)PC1''  0.532011   0.586189   0.908  0.36609    </w:t>
      </w:r>
      <w:r>
        <w:br w:type="textWrapping"/>
      </w:r>
      <w:r>
        <w:rPr>
          <w:rStyle w:val="VerbatimChar"/>
        </w:rPr>
        <w:t xml:space="preserve">## rcs(PC2, 4)PC2   -0.079809   0.081038  -0.985  0.32686    </w:t>
      </w:r>
      <w:r>
        <w:br w:type="textWrapping"/>
      </w:r>
      <w:r>
        <w:rPr>
          <w:rStyle w:val="VerbatimChar"/>
        </w:rPr>
        <w:t xml:space="preserve">## rcs(PC2, 4)PC2'  -0.793724   0.767578  -1.034  0.30337    </w:t>
      </w:r>
      <w:r>
        <w:br w:type="textWrapping"/>
      </w:r>
      <w:r>
        <w:rPr>
          <w:rStyle w:val="VerbatimChar"/>
        </w:rPr>
        <w:t xml:space="preserve">## rcs(PC2, 4)PC2''  2.398616   2.163196   1.109  0.26992    </w:t>
      </w:r>
      <w:r>
        <w:br w:type="textWrapping"/>
      </w:r>
      <w:r>
        <w:rPr>
          <w:rStyle w:val="VerbatimChar"/>
        </w:rPr>
        <w:t xml:space="preserve">## rcs(PC3, 4)PC3   -0.008208   0.058335  -0.141  0.88836    </w:t>
      </w:r>
      <w:r>
        <w:br w:type="textWrapping"/>
      </w:r>
      <w:r>
        <w:rPr>
          <w:rStyle w:val="VerbatimChar"/>
        </w:rPr>
        <w:t xml:space="preserve">## rcs(PC3, 4)PC3'  -0.195996   0.175423  -1.117  0.26631    </w:t>
      </w:r>
      <w:r>
        <w:br w:type="textWrapping"/>
      </w:r>
      <w:r>
        <w:rPr>
          <w:rStyle w:val="VerbatimChar"/>
        </w:rPr>
        <w:t xml:space="preserve">## rcs(PC3, 4)PC3''  0.282994   0.619723   0.457  0.64883    </w:t>
      </w:r>
      <w:r>
        <w:br w:type="textWrapping"/>
      </w:r>
      <w:r>
        <w:rPr>
          <w:rStyle w:val="VerbatimChar"/>
        </w:rPr>
        <w:t xml:space="preserve">## rcs(PC4, 4)PC4   -0.130988   0.090657  -1.445  0.15134    </w:t>
      </w:r>
      <w:r>
        <w:br w:type="textWrapping"/>
      </w:r>
      <w:r>
        <w:rPr>
          <w:rStyle w:val="VerbatimChar"/>
        </w:rPr>
        <w:t xml:space="preserve">## rcs(PC4, 4)PC4'  -0.198258   0.198457  -0.999  0.31999    </w:t>
      </w:r>
      <w:r>
        <w:br w:type="textWrapping"/>
      </w:r>
      <w:r>
        <w:rPr>
          <w:rStyle w:val="VerbatimChar"/>
        </w:rPr>
        <w:t xml:space="preserve">## rcs(PC4, 4)PC4''  0.725451   0.839214   0.864  0.38923    </w:t>
      </w:r>
      <w:r>
        <w:br w:type="textWrapping"/>
      </w:r>
      <w:r>
        <w:rPr>
          <w:rStyle w:val="VerbatimChar"/>
        </w:rPr>
        <w:t xml:space="preserve">## PC5               0.019807   0.030013   0.660  0.51066    </w:t>
      </w:r>
      <w:r>
        <w:br w:type="textWrapping"/>
      </w:r>
      <w:r>
        <w:rPr>
          <w:rStyle w:val="VerbatimChar"/>
        </w:rPr>
        <w:t xml:space="preserve">## PC6               0.167934   0.028383   5.917 3.78e-08 ***</w:t>
      </w:r>
      <w:r>
        <w:br w:type="textWrapping"/>
      </w:r>
      <w:r>
        <w:rPr>
          <w:rStyle w:val="VerbatimChar"/>
        </w:rPr>
        <w:t xml:space="preserve">## PC7              -0.082025   0.033156  -2.474  0.01489 *  </w:t>
      </w:r>
      <w:r>
        <w:br w:type="textWrapping"/>
      </w:r>
      <w:r>
        <w:rPr>
          <w:rStyle w:val="VerbatimChar"/>
        </w:rPr>
        <w:t xml:space="preserve">## PC8              -0.031499   0.031080  -1.013  0.31306    </w:t>
      </w:r>
      <w:r>
        <w:br w:type="textWrapping"/>
      </w:r>
      <w:r>
        <w:rPr>
          <w:rStyle w:val="VerbatimChar"/>
        </w:rPr>
        <w:t xml:space="preserve">## PC9              -0.058964   0.044847  -1.315  0.19131    </w:t>
      </w:r>
      <w:r>
        <w:br w:type="textWrapping"/>
      </w:r>
      <w:r>
        <w:rPr>
          <w:rStyle w:val="VerbatimChar"/>
        </w:rPr>
        <w:t xml:space="preserve">## PC10             -0.068296   0.033553  -2.035  0.04420 *  </w:t>
      </w:r>
      <w:r>
        <w:br w:type="textWrapping"/>
      </w:r>
      <w:r>
        <w:rPr>
          <w:rStyle w:val="VerbatimChar"/>
        </w:rPr>
        <w:t xml:space="preserve">## PC11             -0.382804   0.082041  -4.666 8.71e-06 ***</w:t>
      </w:r>
      <w:r>
        <w:br w:type="textWrapping"/>
      </w:r>
      <w:r>
        <w:rPr>
          <w:rStyle w:val="VerbatimChar"/>
        </w:rPr>
        <w:t xml:space="preserve">## PC12              0.014764   0.051678   0.286  0.77565    </w:t>
      </w:r>
      <w:r>
        <w:br w:type="textWrapping"/>
      </w:r>
      <w:r>
        <w:rPr>
          <w:rStyle w:val="VerbatimChar"/>
        </w:rPr>
        <w:t xml:space="preserve">## PC13              0.073309   0.132277   0.554  0.58056    </w:t>
      </w:r>
      <w:r>
        <w:br w:type="textWrapping"/>
      </w:r>
      <w:r>
        <w:rPr>
          <w:rStyle w:val="VerbatimChar"/>
        </w:rPr>
        <w:t xml:space="preserve">## PC14              0.410363   0.139240   2.947  0.00392 ** </w:t>
      </w:r>
      <w:r>
        <w:br w:type="textWrapping"/>
      </w:r>
      <w:r>
        <w:rPr>
          <w:rStyle w:val="VerbatimChar"/>
        </w:rPr>
        <w:t xml:space="preserve">## PC15              0.511615   0.280538   1.824  0.07091 .  </w:t>
      </w:r>
      <w:r>
        <w:br w:type="textWrapping"/>
      </w:r>
      <w:r>
        <w:rPr>
          <w:rStyle w:val="VerbatimChar"/>
        </w:rPr>
        <w:t xml:space="preserve">## PC16              0.128443   0.199716   0.643  0.52148    </w:t>
      </w:r>
      <w:r>
        <w:br w:type="textWrapping"/>
      </w:r>
      <w:r>
        <w:rPr>
          <w:rStyle w:val="VerbatimChar"/>
        </w:rPr>
        <w:t xml:space="preserve">## PC17              0.167989   0.276357   0.608  0.54453    </w:t>
      </w:r>
      <w:r>
        <w:br w:type="textWrapping"/>
      </w:r>
      <w:r>
        <w:rPr>
          <w:rStyle w:val="VerbatimChar"/>
        </w:rPr>
        <w:t xml:space="preserve">## PC18             -0.195959   0.208214  -0.941  0.34869    </w:t>
      </w:r>
      <w:r>
        <w:br w:type="textWrapping"/>
      </w:r>
      <w:r>
        <w:rPr>
          <w:rStyle w:val="VerbatimChar"/>
        </w:rPr>
        <w:t xml:space="preserve">## PC19              0.624030   0.463487   1.346  0.18095    </w:t>
      </w:r>
      <w:r>
        <w:br w:type="textWrapping"/>
      </w:r>
      <w:r>
        <w:rPr>
          <w:rStyle w:val="VerbatimChar"/>
        </w:rPr>
        <w:t xml:space="preserve">## PC20              0.012500   0.297135   0.042  0.96652    </w:t>
      </w:r>
      <w:r>
        <w:br w:type="textWrapping"/>
      </w:r>
      <w:r>
        <w:rPr>
          <w:rStyle w:val="VerbatimChar"/>
        </w:rPr>
        <w:t xml:space="preserve">## PC21              0.540607   0.382869   1.412  0.16078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0.3161 on 110 degrees of freedom</w:t>
      </w:r>
      <w:r>
        <w:br w:type="textWrapping"/>
      </w:r>
      <w:r>
        <w:rPr>
          <w:rStyle w:val="VerbatimChar"/>
        </w:rPr>
        <w:t xml:space="preserve">## Multiple R-squared:  0.8214, Adjusted R-squared:  0.7743 </w:t>
      </w:r>
      <w:r>
        <w:br w:type="textWrapping"/>
      </w:r>
      <w:r>
        <w:rPr>
          <w:rStyle w:val="VerbatimChar"/>
        </w:rPr>
        <w:t xml:space="preserve">## F-statistic: 17.45 on 29 and 110 DF,  p-value: &lt; 2.2e-16</w:t>
      </w:r>
    </w:p>
    <w:p>
      <w:pPr>
        <w:pStyle w:val="SourceCode"/>
      </w:pPr>
      <w:r>
        <w:rPr>
          <w:rStyle w:val="VerbatimChar"/>
        </w:rPr>
        <w:t xml:space="preserve">## [1] "Within R2 0.77"</w:t>
      </w:r>
    </w:p>
    <w:p>
      <w:pPr>
        <w:pStyle w:val="Heading3"/>
      </w:pPr>
      <w:bookmarkStart w:id="52" w:name="fixed-effects-panel"/>
      <w:bookmarkEnd w:id="52"/>
      <w:r>
        <w:t xml:space="preserve">Fixed Effects Panel</w:t>
      </w:r>
    </w:p>
    <w:p>
      <w:pPr>
        <w:pStyle w:val="FirstParagraph"/>
      </w:pPr>
      <w:r>
        <w:t xml:space="preserve">Estimates of equation (3) are provide below:</w:t>
      </w:r>
    </w:p>
    <w:p>
      <w:pPr>
        <w:pStyle w:val="BodyText"/>
      </w:pPr>
      <w:r>
        <w:rPr>
          <w:i/>
        </w:rPr>
        <w:t xml:space="preserve">District level random effects estimation of wheat yields in tons per hectare</w:t>
      </w:r>
    </w:p>
    <w:p>
      <w:pPr>
        <w:pStyle w:val="SourceCode"/>
      </w:pPr>
      <w:r>
        <w:rPr>
          <w:rStyle w:val="VerbatimChar"/>
        </w:rPr>
        <w:t xml:space="preserve">## Oneway (individual) effect Within Model</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plm(formula = PCA_formula_regression, data = pca_pred, model = "within", </w:t>
      </w:r>
      <w:r>
        <w:br w:type="textWrapping"/>
      </w:r>
      <w:r>
        <w:rPr>
          <w:rStyle w:val="VerbatimChar"/>
        </w:rPr>
        <w:t xml:space="preserve">##     index = c("district", "years"))</w:t>
      </w:r>
      <w:r>
        <w:br w:type="textWrapping"/>
      </w:r>
      <w:r>
        <w:rPr>
          <w:rStyle w:val="VerbatimChar"/>
        </w:rPr>
        <w:t xml:space="preserve">## </w:t>
      </w:r>
      <w:r>
        <w:br w:type="textWrapping"/>
      </w:r>
      <w:r>
        <w:rPr>
          <w:rStyle w:val="VerbatimChar"/>
        </w:rPr>
        <w:t xml:space="preserve">## Balanced Panel: n=14, T=10, N=140</w:t>
      </w:r>
      <w:r>
        <w:br w:type="textWrapping"/>
      </w:r>
      <w:r>
        <w:rPr>
          <w:rStyle w:val="VerbatimChar"/>
        </w:rPr>
        <w:t xml:space="preserve">## </w:t>
      </w:r>
      <w:r>
        <w:br w:type="textWrapping"/>
      </w:r>
      <w:r>
        <w:rPr>
          <w:rStyle w:val="VerbatimChar"/>
        </w:rPr>
        <w:t xml:space="preserve">## Residuals :</w:t>
      </w:r>
      <w:r>
        <w:br w:type="textWrapping"/>
      </w:r>
      <w:r>
        <w:rPr>
          <w:rStyle w:val="VerbatimChar"/>
        </w:rPr>
        <w:t xml:space="preserve">##    Min. 1st Qu.  Median 3rd Qu.    Max. </w:t>
      </w:r>
      <w:r>
        <w:br w:type="textWrapping"/>
      </w:r>
      <w:r>
        <w:rPr>
          <w:rStyle w:val="VerbatimChar"/>
        </w:rPr>
        <w:t xml:space="preserve">## -0.5640 -0.1470 -0.0241  0.1490  0.8510 </w:t>
      </w:r>
      <w:r>
        <w:br w:type="textWrapping"/>
      </w:r>
      <w:r>
        <w:rPr>
          <w:rStyle w:val="VerbatimChar"/>
        </w:rPr>
        <w:t xml:space="preserve">## </w:t>
      </w:r>
      <w:r>
        <w:br w:type="textWrapping"/>
      </w:r>
      <w:r>
        <w:rPr>
          <w:rStyle w:val="VerbatimChar"/>
        </w:rPr>
        <w:t xml:space="preserve">## Coefficients :</w:t>
      </w:r>
      <w:r>
        <w:br w:type="textWrapping"/>
      </w:r>
      <w:r>
        <w:rPr>
          <w:rStyle w:val="VerbatimChar"/>
        </w:rPr>
        <w:t xml:space="preserve">##                     Estimate  Std. Error t-value Pr(&gt;|t|)  </w:t>
      </w:r>
      <w:r>
        <w:br w:type="textWrapping"/>
      </w:r>
      <w:r>
        <w:rPr>
          <w:rStyle w:val="VerbatimChar"/>
        </w:rPr>
        <w:t xml:space="preserve">## rcs(PC1, 4)PC1    179.039585   82.012676  2.1831  0.03144 *</w:t>
      </w:r>
      <w:r>
        <w:br w:type="textWrapping"/>
      </w:r>
      <w:r>
        <w:rPr>
          <w:rStyle w:val="VerbatimChar"/>
        </w:rPr>
        <w:t xml:space="preserve">## rcs(PC1, 4)PC1'     0.442858    0.460972  0.9607  0.33909  </w:t>
      </w:r>
      <w:r>
        <w:br w:type="textWrapping"/>
      </w:r>
      <w:r>
        <w:rPr>
          <w:rStyle w:val="VerbatimChar"/>
        </w:rPr>
        <w:t xml:space="preserve">## rcs(PC1, 4)PC1''   -0.873140    0.900576 -0.9695  0.33469  </w:t>
      </w:r>
      <w:r>
        <w:br w:type="textWrapping"/>
      </w:r>
      <w:r>
        <w:rPr>
          <w:rStyle w:val="VerbatimChar"/>
        </w:rPr>
        <w:t xml:space="preserve">## rcs(PC2, 4)PC2      7.615691   12.121301  0.6283  0.53129  </w:t>
      </w:r>
      <w:r>
        <w:br w:type="textWrapping"/>
      </w:r>
      <w:r>
        <w:rPr>
          <w:rStyle w:val="VerbatimChar"/>
        </w:rPr>
        <w:t xml:space="preserve">## rcs(PC2, 4)PC2'     0.799492    0.808871  0.9884  0.32541  </w:t>
      </w:r>
      <w:r>
        <w:br w:type="textWrapping"/>
      </w:r>
      <w:r>
        <w:rPr>
          <w:rStyle w:val="VerbatimChar"/>
        </w:rPr>
        <w:t xml:space="preserve">## rcs(PC2, 4)PC2''   -1.869056    2.293445 -0.8150  0.41709  </w:t>
      </w:r>
      <w:r>
        <w:br w:type="textWrapping"/>
      </w:r>
      <w:r>
        <w:rPr>
          <w:rStyle w:val="VerbatimChar"/>
        </w:rPr>
        <w:t xml:space="preserve">## rcs(PC3, 4)PC3     -6.858834   17.325412 -0.3959  0.69306  </w:t>
      </w:r>
      <w:r>
        <w:br w:type="textWrapping"/>
      </w:r>
      <w:r>
        <w:rPr>
          <w:rStyle w:val="VerbatimChar"/>
        </w:rPr>
        <w:t xml:space="preserve">## rcs(PC3, 4)PC3'     0.044796    0.176738  0.2535  0.80045  </w:t>
      </w:r>
      <w:r>
        <w:br w:type="textWrapping"/>
      </w:r>
      <w:r>
        <w:rPr>
          <w:rStyle w:val="VerbatimChar"/>
        </w:rPr>
        <w:t xml:space="preserve">## rcs(PC3, 4)PC3''   -0.545082    0.642695 -0.8481  0.39846  </w:t>
      </w:r>
      <w:r>
        <w:br w:type="textWrapping"/>
      </w:r>
      <w:r>
        <w:rPr>
          <w:rStyle w:val="VerbatimChar"/>
        </w:rPr>
        <w:t xml:space="preserve">## rcs(PC4, 4)PC4   -145.357603   63.664892 -2.2832  0.02460 *</w:t>
      </w:r>
      <w:r>
        <w:br w:type="textWrapping"/>
      </w:r>
      <w:r>
        <w:rPr>
          <w:rStyle w:val="VerbatimChar"/>
        </w:rPr>
        <w:t xml:space="preserve">## rcs(PC4, 4)PC4'    -0.318095    0.222802 -1.4277  0.15659  </w:t>
      </w:r>
      <w:r>
        <w:br w:type="textWrapping"/>
      </w:r>
      <w:r>
        <w:rPr>
          <w:rStyle w:val="VerbatimChar"/>
        </w:rPr>
        <w:t xml:space="preserve">## rcs(PC4, 4)PC4''    1.747645    0.935865  1.8674  0.06486 .</w:t>
      </w:r>
      <w:r>
        <w:br w:type="textWrapping"/>
      </w:r>
      <w:r>
        <w:rPr>
          <w:rStyle w:val="VerbatimChar"/>
        </w:rPr>
        <w:t xml:space="preserve">## PC5                78.437615   34.217876  2.2923  0.02405 *</w:t>
      </w:r>
      <w:r>
        <w:br w:type="textWrapping"/>
      </w:r>
      <w:r>
        <w:rPr>
          <w:rStyle w:val="VerbatimChar"/>
        </w:rPr>
        <w:t xml:space="preserve">## PC6                 7.133880    8.663897  0.8234  0.41230  </w:t>
      </w:r>
      <w:r>
        <w:br w:type="textWrapping"/>
      </w:r>
      <w:r>
        <w:rPr>
          <w:rStyle w:val="VerbatimChar"/>
        </w:rPr>
        <w:t xml:space="preserve">## PC7                82.268838   35.003189  2.3503  0.02078 *</w:t>
      </w:r>
      <w:r>
        <w:br w:type="textWrapping"/>
      </w:r>
      <w:r>
        <w:rPr>
          <w:rStyle w:val="VerbatimChar"/>
        </w:rPr>
        <w:t xml:space="preserve">## PC8                 8.749212    9.800720  0.8927  0.37422  </w:t>
      </w:r>
      <w:r>
        <w:br w:type="textWrapping"/>
      </w:r>
      <w:r>
        <w:rPr>
          <w:rStyle w:val="VerbatimChar"/>
        </w:rPr>
        <w:t xml:space="preserve">## PC9               -79.340739   43.922904 -1.8064  0.07396 .</w:t>
      </w:r>
      <w:r>
        <w:br w:type="textWrapping"/>
      </w:r>
      <w:r>
        <w:rPr>
          <w:rStyle w:val="VerbatimChar"/>
        </w:rPr>
        <w:t xml:space="preserve">## PC10                9.111523   10.803820  0.8434  0.40110  </w:t>
      </w:r>
      <w:r>
        <w:br w:type="textWrapping"/>
      </w:r>
      <w:r>
        <w:rPr>
          <w:rStyle w:val="VerbatimChar"/>
        </w:rPr>
        <w:t xml:space="preserve">## PC11              -75.245658   35.801770 -2.1017  0.03817 *</w:t>
      </w:r>
      <w:r>
        <w:br w:type="textWrapping"/>
      </w:r>
      <w:r>
        <w:rPr>
          <w:rStyle w:val="VerbatimChar"/>
        </w:rPr>
        <w:t xml:space="preserve">## PC12             -152.059315   63.876058 -2.3805  0.01924 *</w:t>
      </w:r>
      <w:r>
        <w:br w:type="textWrapping"/>
      </w:r>
      <w:r>
        <w:rPr>
          <w:rStyle w:val="VerbatimChar"/>
        </w:rPr>
        <w:t xml:space="preserve">## PC13              395.216962  166.726685  2.3704  0.01974 *</w:t>
      </w:r>
      <w:r>
        <w:br w:type="textWrapping"/>
      </w:r>
      <w:r>
        <w:rPr>
          <w:rStyle w:val="VerbatimChar"/>
        </w:rPr>
        <w:t xml:space="preserve">## PC14              437.363703  183.339765  2.3855  0.01900 *</w:t>
      </w:r>
      <w:r>
        <w:br w:type="textWrapping"/>
      </w:r>
      <w:r>
        <w:rPr>
          <w:rStyle w:val="VerbatimChar"/>
        </w:rPr>
        <w:t xml:space="preserve">## PC15             -210.578877  130.742159 -1.6106  0.11051  </w:t>
      </w:r>
      <w:r>
        <w:br w:type="textWrapping"/>
      </w:r>
      <w:r>
        <w:rPr>
          <w:rStyle w:val="VerbatimChar"/>
        </w:rPr>
        <w:t xml:space="preserve">## PC16             -454.118305  190.891483 -2.3789  0.01932 *</w:t>
      </w:r>
      <w:r>
        <w:br w:type="textWrapping"/>
      </w:r>
      <w:r>
        <w:rPr>
          <w:rStyle w:val="VerbatimChar"/>
        </w:rPr>
        <w:t xml:space="preserve">## PC17              130.307109   58.625464  2.2227  0.02856 *</w:t>
      </w:r>
      <w:r>
        <w:br w:type="textWrapping"/>
      </w:r>
      <w:r>
        <w:rPr>
          <w:rStyle w:val="VerbatimChar"/>
        </w:rPr>
        <w:t xml:space="preserve">## PC18              -42.191064   68.417242 -0.6167  0.53890  </w:t>
      </w:r>
      <w:r>
        <w:br w:type="textWrapping"/>
      </w:r>
      <w:r>
        <w:rPr>
          <w:rStyle w:val="VerbatimChar"/>
        </w:rPr>
        <w:t xml:space="preserve">## PC19              490.541240  232.636918  2.1086  0.03755 *</w:t>
      </w:r>
      <w:r>
        <w:br w:type="textWrapping"/>
      </w:r>
      <w:r>
        <w:rPr>
          <w:rStyle w:val="VerbatimChar"/>
        </w:rPr>
        <w:t xml:space="preserve">## PC20             -108.078267   51.322713 -2.1059  0.03780 *</w:t>
      </w:r>
      <w:r>
        <w:br w:type="textWrapping"/>
      </w:r>
      <w:r>
        <w:rPr>
          <w:rStyle w:val="VerbatimChar"/>
        </w:rPr>
        <w:t xml:space="preserve">## PC21              319.758867  137.424147  2.3268  0.02206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Total Sum of Squares:    26.169</w:t>
      </w:r>
      <w:r>
        <w:br w:type="textWrapping"/>
      </w:r>
      <w:r>
        <w:rPr>
          <w:rStyle w:val="VerbatimChar"/>
        </w:rPr>
        <w:t xml:space="preserve">## Residual Sum of Squares: 7.5239</w:t>
      </w:r>
      <w:r>
        <w:br w:type="textWrapping"/>
      </w:r>
      <w:r>
        <w:rPr>
          <w:rStyle w:val="VerbatimChar"/>
        </w:rPr>
        <w:t xml:space="preserve">## R-Squared:      0.71249</w:t>
      </w:r>
      <w:r>
        <w:br w:type="textWrapping"/>
      </w:r>
      <w:r>
        <w:rPr>
          <w:rStyle w:val="VerbatimChar"/>
        </w:rPr>
        <w:t xml:space="preserve">## Adj. R-Squared: 0.588</w:t>
      </w:r>
      <w:r>
        <w:br w:type="textWrapping"/>
      </w:r>
      <w:r>
        <w:rPr>
          <w:rStyle w:val="VerbatimChar"/>
        </w:rPr>
        <w:t xml:space="preserve">## F-statistic: 8.2888 on 29 and 97 DF, p-value: 1.0093e-15</w:t>
      </w:r>
    </w:p>
    <w:p>
      <w:pPr>
        <w:pStyle w:val="SourceCode"/>
      </w:pPr>
      <w:r>
        <w:rPr>
          <w:rStyle w:val="VerbatimChar"/>
        </w:rPr>
        <w:t xml:space="preserve">## [1] "Within R2 0.84"</w:t>
      </w:r>
    </w:p>
    <w:p>
      <w:pPr>
        <w:pStyle w:val="Heading2"/>
      </w:pPr>
      <w:bookmarkStart w:id="53" w:name="spatial-panel-regression"/>
      <w:bookmarkEnd w:id="53"/>
      <w:r>
        <w:t xml:space="preserve">Spatial Panel Regression</w:t>
      </w:r>
    </w:p>
    <w:p>
      <w:pPr>
        <w:pStyle w:val="FirstParagraph"/>
      </w:pPr>
      <w:r>
        <w:t xml:space="preserve">Estimates of equation (4) are provide below:</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r>
        <w:br w:type="textWrapping"/>
      </w:r>
      <w:r>
        <w:rPr>
          <w:rStyle w:val="VerbatimChar"/>
        </w:rPr>
        <w:t xml:space="preserve">## Integer64 fields read as strings:  ID_0 ID_1 ID_2 CCN_2</w:t>
      </w:r>
    </w:p>
    <w:p>
      <w:pPr>
        <w:pStyle w:val="SourceCode"/>
      </w:pPr>
      <w:r>
        <w:rPr>
          <w:rStyle w:val="VerbatimChar"/>
        </w:rPr>
        <w:t xml:space="preserve">## OGR data source with driver: ESRI Shapefile </w:t>
      </w:r>
      <w:r>
        <w:br w:type="textWrapping"/>
      </w:r>
      <w:r>
        <w:rPr>
          <w:rStyle w:val="VerbatimChar"/>
        </w:rPr>
        <w:t xml:space="preserve">## Source: "H:/Projects/India_Index_Insurance/Data/Admin Boundaries", layer: "PunjabHaryanaDistricts"</w:t>
      </w:r>
      <w:r>
        <w:br w:type="textWrapping"/>
      </w:r>
      <w:r>
        <w:rPr>
          <w:rStyle w:val="VerbatimChar"/>
        </w:rPr>
        <w:t xml:space="preserve">## with 43 features</w:t>
      </w:r>
      <w:r>
        <w:br w:type="textWrapping"/>
      </w:r>
      <w:r>
        <w:rPr>
          <w:rStyle w:val="VerbatimChar"/>
        </w:rPr>
        <w:t xml:space="preserve">## It has 14 fields</w:t>
      </w:r>
      <w:r>
        <w:br w:type="textWrapping"/>
      </w:r>
      <w:r>
        <w:rPr>
          <w:rStyle w:val="VerbatimChar"/>
        </w:rPr>
        <w:t xml:space="preserve">## Integer64 fields read as strings:  ID_0 ID_1 ID_2 CCN_2</w:t>
      </w:r>
    </w:p>
    <w:p>
      <w:pPr>
        <w:pStyle w:val="SourceCode"/>
      </w:pPr>
      <w:r>
        <w:rPr>
          <w:rStyle w:val="VerbatimChar"/>
        </w:rPr>
        <w:t xml:space="preserve">## Spatial panel fixed effects lag model</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spml(formula = PCA_formula_regression, data = pca_pred, index = c("district", </w:t>
      </w:r>
      <w:r>
        <w:br w:type="textWrapping"/>
      </w:r>
      <w:r>
        <w:rPr>
          <w:rStyle w:val="VerbatimChar"/>
        </w:rPr>
        <w:t xml:space="preserve">##     "years"), listw = districts_polyListw, model = "within", </w:t>
      </w:r>
      <w:r>
        <w:br w:type="textWrapping"/>
      </w:r>
      <w:r>
        <w:rPr>
          <w:rStyle w:val="VerbatimChar"/>
        </w:rPr>
        <w:t xml:space="preserve">##     lag = TRUE, spatial.error = "none")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1st Qu.  Median 3rd Qu.    Max. </w:t>
      </w:r>
      <w:r>
        <w:br w:type="textWrapping"/>
      </w:r>
      <w:r>
        <w:rPr>
          <w:rStyle w:val="VerbatimChar"/>
        </w:rPr>
        <w:t xml:space="preserve">## -0.6360 -0.1110 -0.0103  0.0976  0.5440 </w:t>
      </w:r>
      <w:r>
        <w:br w:type="textWrapping"/>
      </w:r>
      <w:r>
        <w:rPr>
          <w:rStyle w:val="VerbatimChar"/>
        </w:rPr>
        <w:t xml:space="preserve">## </w:t>
      </w:r>
      <w:r>
        <w:br w:type="textWrapping"/>
      </w:r>
      <w:r>
        <w:rPr>
          <w:rStyle w:val="VerbatimChar"/>
        </w:rPr>
        <w:t xml:space="preserve">## Spatial autoregressive coefficient:</w:t>
      </w:r>
      <w:r>
        <w:br w:type="textWrapping"/>
      </w:r>
      <w:r>
        <w:rPr>
          <w:rStyle w:val="VerbatimChar"/>
        </w:rPr>
        <w:t xml:space="preserve">##        Estimate Std. Error t-value  Pr(&gt;|t|)    </w:t>
      </w:r>
      <w:r>
        <w:br w:type="textWrapping"/>
      </w:r>
      <w:r>
        <w:rPr>
          <w:rStyle w:val="VerbatimChar"/>
        </w:rPr>
        <w:t xml:space="preserve">## lambda 0.572882   0.053022  10.805 &lt; 2.2e-16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t-value Pr(&gt;|t|)  </w:t>
      </w:r>
      <w:r>
        <w:br w:type="textWrapping"/>
      </w:r>
      <w:r>
        <w:rPr>
          <w:rStyle w:val="VerbatimChar"/>
        </w:rPr>
        <w:t xml:space="preserve">## rcs(PC1, 4)PC1     90.007556   51.258468  1.7560  0.07910 .</w:t>
      </w:r>
      <w:r>
        <w:br w:type="textWrapping"/>
      </w:r>
      <w:r>
        <w:rPr>
          <w:rStyle w:val="VerbatimChar"/>
        </w:rPr>
        <w:t xml:space="preserve">## rcs(PC1, 4)PC1'     0.208282    0.286565  0.7268  0.46733  </w:t>
      </w:r>
      <w:r>
        <w:br w:type="textWrapping"/>
      </w:r>
      <w:r>
        <w:rPr>
          <w:rStyle w:val="VerbatimChar"/>
        </w:rPr>
        <w:t xml:space="preserve">## rcs(PC1, 4)PC1''   -0.462918    0.559853 -0.8269  0.40832  </w:t>
      </w:r>
      <w:r>
        <w:br w:type="textWrapping"/>
      </w:r>
      <w:r>
        <w:rPr>
          <w:rStyle w:val="VerbatimChar"/>
        </w:rPr>
        <w:t xml:space="preserve">## rcs(PC2, 4)PC2      7.054016    7.535860  0.9361  0.34924  </w:t>
      </w:r>
      <w:r>
        <w:br w:type="textWrapping"/>
      </w:r>
      <w:r>
        <w:rPr>
          <w:rStyle w:val="VerbatimChar"/>
        </w:rPr>
        <w:t xml:space="preserve">## rcs(PC2, 4)PC2'     0.607170    0.502838  1.2075  0.22724  </w:t>
      </w:r>
      <w:r>
        <w:br w:type="textWrapping"/>
      </w:r>
      <w:r>
        <w:rPr>
          <w:rStyle w:val="VerbatimChar"/>
        </w:rPr>
        <w:t xml:space="preserve">## rcs(PC2, 4)PC2''   -1.734597    1.425891 -1.2165  0.22379  </w:t>
      </w:r>
      <w:r>
        <w:br w:type="textWrapping"/>
      </w:r>
      <w:r>
        <w:rPr>
          <w:rStyle w:val="VerbatimChar"/>
        </w:rPr>
        <w:t xml:space="preserve">## rcs(PC3, 4)PC3      8.080591   10.790106  0.7489  0.45392  </w:t>
      </w:r>
      <w:r>
        <w:br w:type="textWrapping"/>
      </w:r>
      <w:r>
        <w:rPr>
          <w:rStyle w:val="VerbatimChar"/>
        </w:rPr>
        <w:t xml:space="preserve">## rcs(PC3, 4)PC3'     0.048312    0.109981  0.4393  0.66046  </w:t>
      </w:r>
      <w:r>
        <w:br w:type="textWrapping"/>
      </w:r>
      <w:r>
        <w:rPr>
          <w:rStyle w:val="VerbatimChar"/>
        </w:rPr>
        <w:t xml:space="preserve">## rcs(PC3, 4)PC3''   -0.396638    0.399562 -0.9927  0.32086  </w:t>
      </w:r>
      <w:r>
        <w:br w:type="textWrapping"/>
      </w:r>
      <w:r>
        <w:rPr>
          <w:rStyle w:val="VerbatimChar"/>
        </w:rPr>
        <w:t xml:space="preserve">## rcs(PC4, 4)PC4    -63.399924   39.852728 -1.5909  0.11164  </w:t>
      </w:r>
      <w:r>
        <w:br w:type="textWrapping"/>
      </w:r>
      <w:r>
        <w:rPr>
          <w:rStyle w:val="VerbatimChar"/>
        </w:rPr>
        <w:t xml:space="preserve">## rcs(PC4, 4)PC4'    -0.220301    0.138747 -1.5878  0.11233  </w:t>
      </w:r>
      <w:r>
        <w:br w:type="textWrapping"/>
      </w:r>
      <w:r>
        <w:rPr>
          <w:rStyle w:val="VerbatimChar"/>
        </w:rPr>
        <w:t xml:space="preserve">## rcs(PC4, 4)PC4''    1.179554    0.583342  2.0221  0.04317 *</w:t>
      </w:r>
      <w:r>
        <w:br w:type="textWrapping"/>
      </w:r>
      <w:r>
        <w:rPr>
          <w:rStyle w:val="VerbatimChar"/>
        </w:rPr>
        <w:t xml:space="preserve">## PC5                33.381407   21.424571  1.5581  0.11921  </w:t>
      </w:r>
      <w:r>
        <w:br w:type="textWrapping"/>
      </w:r>
      <w:r>
        <w:rPr>
          <w:rStyle w:val="VerbatimChar"/>
        </w:rPr>
        <w:t xml:space="preserve">## PC6                -1.296515    5.400936 -0.2401  0.81029  </w:t>
      </w:r>
      <w:r>
        <w:br w:type="textWrapping"/>
      </w:r>
      <w:r>
        <w:rPr>
          <w:rStyle w:val="VerbatimChar"/>
        </w:rPr>
        <w:t xml:space="preserve">## PC7                33.601856   21.929787  1.5322  0.12546  </w:t>
      </w:r>
      <w:r>
        <w:br w:type="textWrapping"/>
      </w:r>
      <w:r>
        <w:rPr>
          <w:rStyle w:val="VerbatimChar"/>
        </w:rPr>
        <w:t xml:space="preserve">## PC8                -2.659454    6.115553 -0.4349  0.66366  </w:t>
      </w:r>
      <w:r>
        <w:br w:type="textWrapping"/>
      </w:r>
      <w:r>
        <w:rPr>
          <w:rStyle w:val="VerbatimChar"/>
        </w:rPr>
        <w:t xml:space="preserve">## PC9               -51.891206   27.369421 -1.8960  0.05797 .</w:t>
      </w:r>
      <w:r>
        <w:br w:type="textWrapping"/>
      </w:r>
      <w:r>
        <w:rPr>
          <w:rStyle w:val="VerbatimChar"/>
        </w:rPr>
        <w:t xml:space="preserve">## PC10               10.006427    6.716474  1.4898  0.13627  </w:t>
      </w:r>
      <w:r>
        <w:br w:type="textWrapping"/>
      </w:r>
      <w:r>
        <w:rPr>
          <w:rStyle w:val="VerbatimChar"/>
        </w:rPr>
        <w:t xml:space="preserve">## PC11              -21.769688   22.437936 -0.9702  0.33194  </w:t>
      </w:r>
      <w:r>
        <w:br w:type="textWrapping"/>
      </w:r>
      <w:r>
        <w:rPr>
          <w:rStyle w:val="VerbatimChar"/>
        </w:rPr>
        <w:t xml:space="preserve">## PC12              -71.761880   39.981796 -1.7949  0.07268 .</w:t>
      </w:r>
      <w:r>
        <w:br w:type="textWrapping"/>
      </w:r>
      <w:r>
        <w:rPr>
          <w:rStyle w:val="VerbatimChar"/>
        </w:rPr>
        <w:t xml:space="preserve">## PC13              181.990939  104.373913  1.7436  0.08122 .</w:t>
      </w:r>
      <w:r>
        <w:br w:type="textWrapping"/>
      </w:r>
      <w:r>
        <w:rPr>
          <w:rStyle w:val="VerbatimChar"/>
        </w:rPr>
        <w:t xml:space="preserve">## PC14              173.239619  114.919246  1.5075  0.13169  </w:t>
      </w:r>
      <w:r>
        <w:br w:type="textWrapping"/>
      </w:r>
      <w:r>
        <w:rPr>
          <w:rStyle w:val="VerbatimChar"/>
        </w:rPr>
        <w:t xml:space="preserve">## PC15             -140.200351   81.422386 -1.7219  0.08509 .</w:t>
      </w:r>
      <w:r>
        <w:br w:type="textWrapping"/>
      </w:r>
      <w:r>
        <w:rPr>
          <w:rStyle w:val="VerbatimChar"/>
        </w:rPr>
        <w:t xml:space="preserve">## PC16             -197.162473  119.563083 -1.6490  0.09914 .</w:t>
      </w:r>
      <w:r>
        <w:br w:type="textWrapping"/>
      </w:r>
      <w:r>
        <w:rPr>
          <w:rStyle w:val="VerbatimChar"/>
        </w:rPr>
        <w:t xml:space="preserve">## PC17               38.362716   36.771900  1.0433  0.29683  </w:t>
      </w:r>
      <w:r>
        <w:br w:type="textWrapping"/>
      </w:r>
      <w:r>
        <w:rPr>
          <w:rStyle w:val="VerbatimChar"/>
        </w:rPr>
        <w:t xml:space="preserve">## PC18               18.901640   42.622495  0.4435  0.65743  </w:t>
      </w:r>
      <w:r>
        <w:br w:type="textWrapping"/>
      </w:r>
      <w:r>
        <w:rPr>
          <w:rStyle w:val="VerbatimChar"/>
        </w:rPr>
        <w:t xml:space="preserve">## PC19              246.418106  145.345871  1.6954  0.09000 .</w:t>
      </w:r>
      <w:r>
        <w:br w:type="textWrapping"/>
      </w:r>
      <w:r>
        <w:rPr>
          <w:rStyle w:val="VerbatimChar"/>
        </w:rPr>
        <w:t xml:space="preserve">## PC20              -28.542562   32.177753 -0.8870  0.37506  </w:t>
      </w:r>
      <w:r>
        <w:br w:type="textWrapping"/>
      </w:r>
      <w:r>
        <w:rPr>
          <w:rStyle w:val="VerbatimChar"/>
        </w:rPr>
        <w:t xml:space="preserve">## PC21              139.694731   86.045565  1.6235  0.10448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VerbatimChar"/>
        </w:rPr>
        <w:t xml:space="preserve">## [1] "R2= 0.931823589744101"</w:t>
      </w:r>
    </w:p>
    <w:p>
      <w:pPr>
        <w:pStyle w:val="SourceCode"/>
      </w:pPr>
      <w:r>
        <w:rPr>
          <w:rStyle w:val="VerbatimChar"/>
        </w:rPr>
        <w:t xml:space="preserve">## [1] "Within R2= 0.99"</w:t>
      </w:r>
    </w:p>
    <w:p>
      <w:pPr>
        <w:pStyle w:val="FirstParagraph"/>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54"/>
                    <a:stretch>
                      <a:fillRect/>
                    </a:stretch>
                  </pic:blipFill>
                  <pic:spPr bwMode="auto">
                    <a:xfrm>
                      <a:off x="0" y="0"/>
                      <a:ext cx="5334000" cy="3200400"/>
                    </a:xfrm>
                    <a:prstGeom prst="rect">
                      <a:avLst/>
                    </a:prstGeom>
                    <a:noFill/>
                    <a:ln w="9525">
                      <a:noFill/>
                      <a:headEnd/>
                      <a:tailEnd/>
                    </a:ln>
                  </pic:spPr>
                </pic:pic>
              </a:graphicData>
            </a:graphic>
          </wp:inline>
        </w:drawing>
      </w:r>
    </w:p>
    <w:p>
      <w:pPr>
        <w:pStyle w:val="SourceCode"/>
      </w:pPr>
      <w:r>
        <w:rPr>
          <w:rStyle w:val="VerbatimChar"/>
        </w:rPr>
        <w:t xml:space="preserve">## Using  as id variables</w:t>
      </w:r>
    </w:p>
    <w:p>
      <w:pPr>
        <w:pStyle w:val="FirstParagraph"/>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20HISTOGRAM-1.png" id="0"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1"/>
      </w:pPr>
      <w:bookmarkStart w:id="56" w:name="discussion"/>
      <w:bookmarkEnd w:id="56"/>
      <w:r>
        <w:t xml:space="preserve">Discussion</w:t>
      </w:r>
    </w:p>
    <w:p>
      <w:pPr>
        <w:pStyle w:val="Heading1"/>
      </w:pPr>
      <w:bookmarkStart w:id="57" w:name="conclusions"/>
      <w:bookmarkEnd w:id="57"/>
      <w:r>
        <w:t xml:space="preserve">Conclusions</w:t>
      </w:r>
    </w:p>
    <w:p>
      <w:pPr>
        <w:pStyle w:val="Heading1"/>
      </w:pPr>
      <w:bookmarkStart w:id="58" w:name="appendix-a"/>
      <w:bookmarkEnd w:id="58"/>
      <w:r>
        <w:t xml:space="preserve">Appendix A</w:t>
      </w:r>
    </w:p>
    <w:p>
      <w:pPr>
        <w:pStyle w:val="Heading2"/>
      </w:pPr>
      <w:bookmarkStart w:id="59" w:name="yield-data"/>
      <w:bookmarkEnd w:id="59"/>
      <w:r>
        <w:t xml:space="preserve">Yield Data</w:t>
      </w:r>
    </w:p>
    <w:p>
      <w:pPr>
        <w:pStyle w:val="FirstParagraph"/>
      </w:pPr>
      <w:r>
        <w:rPr>
          <w:i/>
        </w:rPr>
        <w:t xml:space="preserve">Table A2: Rabi Season Wheat Yields Metric Tons per Hectare by State</w:t>
      </w:r>
      <w:r>
        <w:rPr>
          <w:i/>
        </w:rPr>
        <w:t xml:space="preserve"> </w:t>
      </w:r>
    </w:p>
    <w:p>
      <w:pPr>
        <w:pStyle w:val="SourceCode"/>
      </w:pPr>
      <w:r>
        <w:rPr>
          <w:rStyle w:val="KeywordTok"/>
        </w:rPr>
        <w:t xml:space="preserve">pander</w:t>
      </w:r>
      <w:r>
        <w:rPr>
          <w:rStyle w:val="NormalTok"/>
        </w:rPr>
        <w:t xml:space="preserve">(state_yeilds, </w:t>
      </w:r>
      <w:r>
        <w:rPr>
          <w:rStyle w:val="DataTypeTok"/>
        </w:rPr>
        <w:t xml:space="preserve">justify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'left'</w:t>
      </w:r>
      <w:r>
        <w:rPr>
          <w:rStyle w:val="NormalTok"/>
        </w:rPr>
        <w:t xml:space="preserve">, </w:t>
      </w:r>
      <w:r>
        <w:rPr>
          <w:rStyle w:val="StringTok"/>
        </w:rPr>
        <w:t xml:space="preserve">'center'</w:t>
      </w:r>
      <w:r>
        <w:rPr>
          <w:rStyle w:val="Normal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3.817</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3.779</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4.616</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4.094</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4.301</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4.067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4.548</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4.545</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4.202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4.688</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2.625</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4.572</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4.506</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4.425</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4.626</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4.013</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4.266</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4.281</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4.666</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4.332</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4.056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3.715</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4.376</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4.283</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4.293</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4.516</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3.807</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4.574</w:t>
            </w:r>
          </w:p>
        </w:tc>
        <w:tc>
          <w:p>
            <w:pPr>
              <w:pStyle w:val="Compact"/>
              <w:jc w:val="center"/>
            </w:pPr>
            <w:r>
              <w:t xml:space="preserve">5.13</w:t>
            </w:r>
          </w:p>
        </w:tc>
      </w:tr>
    </w:tbl>
    <w:p>
      <w:pPr>
        <w:pStyle w:val="Heading2"/>
      </w:pPr>
      <w:bookmarkStart w:id="60" w:name="principal-components-analysis"/>
      <w:bookmarkEnd w:id="60"/>
      <w:r>
        <w:t xml:space="preserve">Principal Components Analysis</w:t>
      </w:r>
    </w:p>
    <w:p>
      <w:pPr>
        <w:pStyle w:val="FirstParagraph"/>
      </w:pPr>
      <w:r>
        <w:rPr>
          <w:i/>
        </w:rPr>
        <w:t xml:space="preserve">Table A1: Importance of PCA components</w:t>
      </w:r>
    </w:p>
    <w:p>
      <w:pPr>
        <w:pStyle w:val="SourceCode"/>
      </w:pP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Standard deviation     3.4705 2.8295 2.2751 1.56211 1.27376 1.22646</w:t>
      </w:r>
      <w:r>
        <w:br w:type="textWrapping"/>
      </w:r>
      <w:r>
        <w:rPr>
          <w:rStyle w:val="VerbatimChar"/>
        </w:rPr>
        <w:t xml:space="preserve">## Proportion of Variance 0.3346 0.2224 0.1438 0.06778 0.04507 0.04178</w:t>
      </w:r>
      <w:r>
        <w:br w:type="textWrapping"/>
      </w:r>
      <w:r>
        <w:rPr>
          <w:rStyle w:val="VerbatimChar"/>
        </w:rPr>
        <w:t xml:space="preserve">## Cumulative Proportion  0.3346 0.5569 0.7007 0.76851 0.81358 0.85537</w:t>
      </w:r>
      <w:r>
        <w:br w:type="textWrapping"/>
      </w:r>
      <w:r>
        <w:rPr>
          <w:rStyle w:val="VerbatimChar"/>
        </w:rPr>
        <w:t xml:space="preserve">##                            PC7     PC8     PC9    PC10    PC11    PC12</w:t>
      </w:r>
      <w:r>
        <w:br w:type="textWrapping"/>
      </w:r>
      <w:r>
        <w:rPr>
          <w:rStyle w:val="VerbatimChar"/>
        </w:rPr>
        <w:t xml:space="preserve">## Standard deviation     1.12703 1.04822 0.88901 0.76207 0.73851 0.57710</w:t>
      </w:r>
      <w:r>
        <w:br w:type="textWrapping"/>
      </w:r>
      <w:r>
        <w:rPr>
          <w:rStyle w:val="VerbatimChar"/>
        </w:rPr>
        <w:t xml:space="preserve">## Proportion of Variance 0.03528 0.03052 0.02195 0.01613 0.01515 0.00925</w:t>
      </w:r>
      <w:r>
        <w:br w:type="textWrapping"/>
      </w:r>
      <w:r>
        <w:rPr>
          <w:rStyle w:val="VerbatimChar"/>
        </w:rPr>
        <w:t xml:space="preserve">## Cumulative Proportion  0.89065 0.92117 0.94312 0.95926 0.97441 0.98366</w:t>
      </w:r>
      <w:r>
        <w:br w:type="textWrapping"/>
      </w:r>
      <w:r>
        <w:rPr>
          <w:rStyle w:val="VerbatimChar"/>
        </w:rPr>
        <w:t xml:space="preserve">##                           PC13    PC14    PC15    PC16   PC17    PC18</w:t>
      </w:r>
      <w:r>
        <w:br w:type="textWrapping"/>
      </w:r>
      <w:r>
        <w:rPr>
          <w:rStyle w:val="VerbatimChar"/>
        </w:rPr>
        <w:t xml:space="preserve">## Standard deviation     0.41604 0.36745 0.27546 0.21815 0.1992 0.17711</w:t>
      </w:r>
      <w:r>
        <w:br w:type="textWrapping"/>
      </w:r>
      <w:r>
        <w:rPr>
          <w:rStyle w:val="VerbatimChar"/>
        </w:rPr>
        <w:t xml:space="preserve">## Proportion of Variance 0.00481 0.00375 0.00211 0.00132 0.0011 0.00087</w:t>
      </w:r>
      <w:r>
        <w:br w:type="textWrapping"/>
      </w:r>
      <w:r>
        <w:rPr>
          <w:rStyle w:val="VerbatimChar"/>
        </w:rPr>
        <w:t xml:space="preserve">## Cumulative Proportion  0.98847 0.99222 0.99432 0.99565 0.9968 0.99762</w:t>
      </w:r>
      <w:r>
        <w:br w:type="textWrapping"/>
      </w:r>
      <w:r>
        <w:rPr>
          <w:rStyle w:val="VerbatimChar"/>
        </w:rPr>
        <w:t xml:space="preserve">##                           PC19    PC20    PC21    PC22    PC23    PC24</w:t>
      </w:r>
      <w:r>
        <w:br w:type="textWrapping"/>
      </w:r>
      <w:r>
        <w:rPr>
          <w:rStyle w:val="VerbatimChar"/>
        </w:rPr>
        <w:t xml:space="preserve">## Standard deviation     0.15783 0.13625 0.12338 0.10855 0.06597 0.06181</w:t>
      </w:r>
      <w:r>
        <w:br w:type="textWrapping"/>
      </w:r>
      <w:r>
        <w:rPr>
          <w:rStyle w:val="VerbatimChar"/>
        </w:rPr>
        <w:t xml:space="preserve">## Proportion of Variance 0.00069 0.00052 0.00042 0.00033 0.00012 0.00011</w:t>
      </w:r>
      <w:r>
        <w:br w:type="textWrapping"/>
      </w:r>
      <w:r>
        <w:rPr>
          <w:rStyle w:val="VerbatimChar"/>
        </w:rPr>
        <w:t xml:space="preserve">## Cumulative Proportion  0.99831 0.99883 0.99925 0.99958 0.99970 0.99980</w:t>
      </w:r>
      <w:r>
        <w:br w:type="textWrapping"/>
      </w:r>
      <w:r>
        <w:rPr>
          <w:rStyle w:val="VerbatimChar"/>
        </w:rPr>
        <w:t xml:space="preserve">##                           PC25    PC26    PC27    PC28     PC29     PC30</w:t>
      </w:r>
      <w:r>
        <w:br w:type="textWrapping"/>
      </w:r>
      <w:r>
        <w:rPr>
          <w:rStyle w:val="VerbatimChar"/>
        </w:rPr>
        <w:t xml:space="preserve">## Standard deviation     0.05294 0.04926 0.03593 0.02273 0.002726 0.001797</w:t>
      </w:r>
      <w:r>
        <w:br w:type="textWrapping"/>
      </w:r>
      <w:r>
        <w:rPr>
          <w:rStyle w:val="VerbatimChar"/>
        </w:rPr>
        <w:t xml:space="preserve">## Proportion of Variance 0.00008 0.00007 0.00004 0.00001 0.000000 0.000000</w:t>
      </w:r>
      <w:r>
        <w:br w:type="textWrapping"/>
      </w:r>
      <w:r>
        <w:rPr>
          <w:rStyle w:val="VerbatimChar"/>
        </w:rPr>
        <w:t xml:space="preserve">## Cumulative Proportion  0.99988 0.99995 0.99999 1.00000 1.000000 1.000000</w:t>
      </w:r>
      <w:r>
        <w:br w:type="textWrapping"/>
      </w:r>
      <w:r>
        <w:rPr>
          <w:rStyle w:val="VerbatimChar"/>
        </w:rPr>
        <w:t xml:space="preserve">##                            PC31      PC32      PC33      PC34      PC35</w:t>
      </w:r>
      <w:r>
        <w:br w:type="textWrapping"/>
      </w:r>
      <w:r>
        <w:rPr>
          <w:rStyle w:val="VerbatimChar"/>
        </w:rPr>
        <w:t xml:space="preserve">## Standard deviation     0.001187 0.0009753 1.001e-15 6.899e-16 3.002e-16</w:t>
      </w:r>
      <w:r>
        <w:br w:type="textWrapping"/>
      </w:r>
      <w:r>
        <w:rPr>
          <w:rStyle w:val="VerbatimChar"/>
        </w:rPr>
        <w:t xml:space="preserve">## Proportion of Variance 0.000000 0.0000000 0.000e+00 0.000e+00 0.000e+00</w:t>
      </w:r>
      <w:r>
        <w:br w:type="textWrapping"/>
      </w:r>
      <w:r>
        <w:rPr>
          <w:rStyle w:val="VerbatimChar"/>
        </w:rPr>
        <w:t xml:space="preserve">## Cumulative Proportion  1.000000 1.0000000 1.000e+00 1.000e+00 1.000e+00</w:t>
      </w:r>
      <w:r>
        <w:br w:type="textWrapping"/>
      </w:r>
      <w:r>
        <w:rPr>
          <w:rStyle w:val="VerbatimChar"/>
        </w:rPr>
        <w:t xml:space="preserve">##                             PC36</w:t>
      </w:r>
      <w:r>
        <w:br w:type="textWrapping"/>
      </w:r>
      <w:r>
        <w:rPr>
          <w:rStyle w:val="VerbatimChar"/>
        </w:rPr>
        <w:t xml:space="preserve">## Standard deviation     2.846e-16</w:t>
      </w:r>
      <w:r>
        <w:br w:type="textWrapping"/>
      </w:r>
      <w:r>
        <w:rPr>
          <w:rStyle w:val="VerbatimChar"/>
        </w:rPr>
        <w:t xml:space="preserve">## Proportion of Variance 0.000e+00</w:t>
      </w:r>
      <w:r>
        <w:br w:type="textWrapping"/>
      </w:r>
      <w:r>
        <w:rPr>
          <w:rStyle w:val="VerbatimChar"/>
        </w:rPr>
        <w:t xml:space="preserve">## Cumulative Proportion  1.000e+00</w:t>
      </w:r>
    </w:p>
    <w:p>
      <w:pPr>
        <w:pStyle w:val="Heading2"/>
      </w:pPr>
      <w:bookmarkStart w:id="61" w:name="functions"/>
      <w:bookmarkEnd w:id="61"/>
      <w:r>
        <w:t xml:space="preserve">Functions</w:t>
      </w:r>
    </w:p>
    <w:p>
      <w:pPr>
        <w:pStyle w:val="FirstParagraph"/>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62" w:name="references"/>
      <w:bookmarkEnd w:id="62"/>
      <w:r>
        <w:t xml:space="preserve">References</w:t>
      </w:r>
    </w:p>
    <w:p>
      <w:pPr>
        <w:pStyle w:val="FirstParagraph"/>
      </w:pPr>
      <w:r>
        <w:rPr>
          <w:i/>
        </w:rPr>
        <w:t xml:space="preserve">Figure 5: Fitted vs actual for estimation of equation (5)</w:t>
      </w:r>
      <w:r>
        <w:rPr>
          <w:i/>
        </w:rPr>
        <w:t xml:space="preserve"> </w:t>
      </w:r>
    </w:p>
    <w:p>
      <w:pPr>
        <w:pStyle w:val="Bibliography"/>
      </w:pPr>
      <w:r>
        <w:t xml:space="preserve">Anselin, L. 1999. “Spatial Econometrics.” Richardson TX: School of Social Sciences- University of Texas Dallas.</w:t>
      </w:r>
    </w:p>
    <w:p>
      <w:pPr>
        <w:pStyle w:val="Bibliography"/>
      </w:pPr>
      <w:r>
        <w:t xml:space="preserve">Cliff, Andrew, and John Ord. 1981.</w:t>
      </w:r>
      <w:r>
        <w:t xml:space="preserve"> </w:t>
      </w:r>
      <w:r>
        <w:rPr>
          <w:i/>
        </w:rPr>
        <w:t xml:space="preserve">Spatial Processes: models and applications</w:t>
      </w:r>
      <w:r>
        <w:t xml:space="preserve">. Edited by Anonymous. London: Pion.</w:t>
      </w:r>
    </w:p>
    <w:p>
      <w:pPr>
        <w:pStyle w:val="Bibliography"/>
      </w:pPr>
      <w:r>
        <w:t xml:space="preserve">Devlin, TF, BJ Weeks, and others. 1986. “Spline Functions for Logistic Regression Modeling.” In</w:t>
      </w:r>
      <w:r>
        <w:t xml:space="preserve"> </w:t>
      </w:r>
      <w:r>
        <w:rPr>
          <w:i/>
        </w:rPr>
        <w:t xml:space="preserve">Proceedings of the 11th Annual Sas Users Group International Conference</w:t>
      </w:r>
      <w:r>
        <w:t xml:space="preserve">, 646:51. SAS Institute Inc., Cary, NC.</w:t>
      </w:r>
    </w:p>
    <w:p>
      <w:pPr>
        <w:pStyle w:val="Bibliography"/>
      </w:pPr>
      <w:r>
        <w:t xml:space="preserve">Didan, K, and A Huete. 2006. “MODIS Vegetation Index Product Series Collection 5 Change Summary.” Tucson, Arizona.</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Elhorst, P J. 2010. “Spatial Panel Data Models.” In</w:t>
      </w:r>
      <w:r>
        <w:t xml:space="preserve"> </w:t>
      </w:r>
      <w:r>
        <w:rPr>
          <w:i/>
        </w:rPr>
        <w:t xml:space="preserve">Handbook of Applied Spatial Analysis: Software Tools, Methods and Applications</w:t>
      </w:r>
      <w:r>
        <w:t xml:space="preserve">, edited by M M Fischer and A Getis. New York: Springer.</w:t>
      </w:r>
    </w:p>
    <w:p>
      <w:pPr>
        <w:pStyle w:val="Bibliography"/>
      </w:pPr>
      <w:r>
        <w:t xml:space="preserve">Elhorst, Paul. 2017. “Spatial Panel Data Models.”</w:t>
      </w:r>
      <w:r>
        <w:t xml:space="preserve"> </w:t>
      </w:r>
      <w:hyperlink r:id="rId63">
        <w:r>
          <w:rPr>
            <w:rStyle w:val="Hyperlink"/>
          </w:rPr>
          <w:t xml:space="preserve">http://regroningen.nl/elhorst/doc/Spatial Panel Data Models.pdf</w:t>
        </w:r>
      </w:hyperlink>
      <w:r>
        <w:t xml:space="preserve">.</w:t>
      </w:r>
    </w:p>
    <w:p>
      <w:pPr>
        <w:pStyle w:val="Bibliography"/>
      </w:pPr>
      <w:r>
        <w:t xml:space="preserve">Fotheringham, Stewart, Chris Brunsdon, and Martin Charlton. 2002.</w:t>
      </w:r>
      <w:r>
        <w:t xml:space="preserve"> </w:t>
      </w:r>
      <w:r>
        <w:rPr>
          <w:i/>
        </w:rPr>
        <w:t xml:space="preserve">Geographically Weighted Regression‚ The analysis of spatially varying relationships</w:t>
      </w:r>
      <w:r>
        <w:t xml:space="preserve">. Edited by Anonymous. Hoboken: Wiley.</w:t>
      </w:r>
    </w:p>
    <w:p>
      <w:pPr>
        <w:pStyle w:val="Bibliography"/>
      </w:pPr>
      <w:r>
        <w:t xml:space="preserve">Friedl, Mark A, Damien Sulla-Menashe, Bin Tan, Annemarie Schneider, Navin Ramankutty, Adam Sibley, and Xiaoman Huang. 2010.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64">
        <w:r>
          <w:rPr>
            <w:rStyle w:val="Hyperlink"/>
          </w:rPr>
          <w:t xml:space="preserve">http://www.sciencedirect.com/science/article/B6V6V-4XFNCW6-1/2/926cb3ceff79aa59819a94aa7fa4d00e</w:t>
        </w:r>
      </w:hyperlink>
      <w:r>
        <w:t xml:space="preserve">.</w:t>
      </w:r>
    </w:p>
    <w:p>
      <w:pPr>
        <w:pStyle w:val="Bibliography"/>
      </w:pPr>
      <w:r>
        <w:t xml:space="preserve">Geladi, Paul, and Bruce R. Kowalski. 1986. “Partial Least-Squares Regression: A Tutorial.”</w:t>
      </w:r>
      <w:r>
        <w:t xml:space="preserve"> </w:t>
      </w:r>
      <w:r>
        <w:rPr>
          <w:i/>
        </w:rPr>
        <w:t xml:space="preserve">Analytica Chimica Acta</w:t>
      </w:r>
      <w:r>
        <w:t xml:space="preserve"> </w:t>
      </w:r>
      <w:r>
        <w:t xml:space="preserve">185: 1–17. doi:</w:t>
      </w:r>
      <w:hyperlink r:id="rId65">
        <w:r>
          <w:rPr>
            <w:rStyle w:val="Hyperlink"/>
          </w:rPr>
          <w:t xml:space="preserve">http://dx.doi.org/10.1016/0003-2670(86)80028-9</w:t>
        </w:r>
      </w:hyperlink>
      <w:r>
        <w:t xml:space="preserve">.</w:t>
      </w:r>
    </w:p>
    <w:p>
      <w:pPr>
        <w:pStyle w:val="Bibliography"/>
      </w:pPr>
      <w:r>
        <w:t xml:space="preserve">Greene, William. n.d. “H.(1997): Econometric Analysis.” New York: Prentice Hall.</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Hyndman, Rob J, and Yanan Fan. 1996. “Sample Quantiles in Statistical Packages.”</w:t>
      </w:r>
      <w:r>
        <w:t xml:space="preserve"> </w:t>
      </w:r>
      <w:r>
        <w:rPr>
          <w:i/>
        </w:rPr>
        <w:t xml:space="preserve">The American Statistician</w:t>
      </w:r>
      <w:r>
        <w:t xml:space="preserve"> </w:t>
      </w:r>
      <w:r>
        <w:t xml:space="preserve">50 (4). Taylor &amp; Francis: 361–65.</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66">
        <w:r>
          <w:rPr>
            <w:rStyle w:val="Hyperlink"/>
          </w:rPr>
          <w:t xml:space="preserve">10.1126/science.1204531</w:t>
        </w:r>
      </w:hyperlink>
      <w:r>
        <w:t xml:space="preserve">.</w:t>
      </w:r>
    </w:p>
    <w:p>
      <w:pPr>
        <w:pStyle w:val="Bibliography"/>
      </w:pPr>
      <w:r>
        <w:t xml:space="preserve">Mann, M L, P Berck, M A Moritz, E Battllori, J G Baldwin, C Gately, and D R Cameron. 2014. “Modeling residential development in California from 2000-2050: Integrating wildfire risk, wildland and agricultural encroachment.”</w:t>
      </w:r>
      <w:r>
        <w:t xml:space="preserve"> </w:t>
      </w:r>
      <w:r>
        <w:rPr>
          <w:i/>
        </w:rPr>
        <w:t xml:space="preserve">Land Use Policy</w:t>
      </w:r>
      <w:r>
        <w:t xml:space="preserve"> </w:t>
      </w:r>
      <w:r>
        <w:t xml:space="preserve">41: 438–52.</w:t>
      </w:r>
      <w:r>
        <w:t xml:space="preserve"> </w:t>
      </w:r>
      <w:hyperlink r:id="rId67">
        <w:r>
          <w:rPr>
            <w:rStyle w:val="Hyperlink"/>
          </w:rPr>
          <w:t xml:space="preserve">https://www.researchgate.net/profile/Michael{\_}Mann6</w:t>
        </w:r>
      </w:hyperlink>
      <w:r>
        <w:t xml:space="preserve">.</w:t>
      </w:r>
    </w:p>
    <w:p>
      <w:pPr>
        <w:pStyle w:val="Bibliography"/>
      </w:pPr>
      <w:r>
        <w:t xml:space="preserve">Mann, Michael L, and James M Warner. 2017. “Ethiopian wheat yield and yield gap estimation: A spatially explicit small area integrated data approach.”</w:t>
      </w:r>
      <w:r>
        <w:t xml:space="preserve"> </w:t>
      </w:r>
      <w:r>
        <w:rPr>
          <w:i/>
        </w:rPr>
        <w:t xml:space="preserve">Field Crops Research</w:t>
      </w:r>
      <w:r>
        <w:t xml:space="preserve"> </w:t>
      </w:r>
      <w:r>
        <w:t xml:space="preserve">201. Elsevier: 60–74.</w:t>
      </w:r>
    </w:p>
    <w:p>
      <w:pPr>
        <w:pStyle w:val="Bibliography"/>
      </w:pPr>
      <w:r>
        <w:t xml:space="preserve">Mann, Michael L, Robert K Kaufmann, Dana Bauer, Sucharita Gopal, Maria Del Carmen Vera-Diaz, Daniel Nepstad, Frank Merry, Jennifer Kallay, and Gregory Amacher. 2010. “The economics of cropland conversion in Amazonia: The importance of agricultural rent.”</w:t>
      </w:r>
      <w:r>
        <w:t xml:space="preserve"> </w:t>
      </w:r>
      <w:r>
        <w:rPr>
          <w:i/>
        </w:rPr>
        <w:t xml:space="preserve">Ecological Economics</w:t>
      </w:r>
      <w:r>
        <w:t xml:space="preserve"> </w:t>
      </w:r>
      <w:r>
        <w:t xml:space="preserve">69: 1503–9.</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O’Brien, Robert M. 2007. “A Caution Regarding Rules of Thumb for Variance Inflation Factors.”</w:t>
      </w:r>
      <w:r>
        <w:t xml:space="preserve"> </w:t>
      </w:r>
      <w:r>
        <w:rPr>
          <w:i/>
        </w:rPr>
        <w:t xml:space="preserve">Quality &amp; Quantity</w:t>
      </w:r>
      <w:r>
        <w:t xml:space="preserve"> </w:t>
      </w:r>
      <w:r>
        <w:t xml:space="preserve">41 (5). Springer: 673–90.</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68">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p>
      <w:pPr>
        <w:pStyle w:val="Bibliography"/>
      </w:pPr>
      <w:r>
        <w:t xml:space="preserve">Stata. 2016. “XTREG Manual.”</w:t>
      </w:r>
      <w:r>
        <w:t xml:space="preserve"> </w:t>
      </w:r>
      <w:hyperlink r:id="rId69">
        <w:r>
          <w:rPr>
            <w:rStyle w:val="Hyperlink"/>
          </w:rPr>
          <w:t xml:space="preserve">http://www.stata.com/manuals13/xtxtreg.pdf</w:t>
        </w:r>
      </w:hyperlink>
      <w:r>
        <w:t xml:space="preserve">.</w:t>
      </w:r>
    </w:p>
    <w:p>
      <w:pPr>
        <w:pStyle w:val="Bibliography"/>
      </w:pPr>
      <w:r>
        <w:t xml:space="preserve">State, Penn. 2016. “Detecting Multicollinearity Using Variance Inflation Factors.”</w:t>
      </w:r>
      <w:r>
        <w:t xml:space="preserve"> </w:t>
      </w:r>
      <w:hyperlink r:id="rId70">
        <w:r>
          <w:rPr>
            <w:rStyle w:val="Hyperlink"/>
          </w:rPr>
          <w:t xml:space="preserve">https://onlinecourses.science.psu.edu/stat501/node/347</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5">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04e3f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aee637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fa33ae8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69a233b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1ebdfda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40" Target="media/rId4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hyperlink" Id="rId68" Target="http://dx.doi.org/10.1038/ncomms6989 http://10.1038/ncomms6989 http://www.nature.com/articles/ncomms6989{\#}supplementary-information" TargetMode="External" /><Relationship Type="http://schemas.openxmlformats.org/officeDocument/2006/relationships/hyperlink" Id="rId63" Target="http://regroningen.nl/elhorst/doc/Spatial Panel Data Models.pdf" TargetMode="External" /><Relationship Type="http://schemas.openxmlformats.org/officeDocument/2006/relationships/hyperlink" Id="rId64" Target="http://www.sciencedirect.com/science/article/B6V6V-4XFNCW6-1/2/926cb3ceff79aa59819a94aa7fa4d00e" TargetMode="External" /><Relationship Type="http://schemas.openxmlformats.org/officeDocument/2006/relationships/hyperlink" Id="rId69" Target="http://www.stata.com/manuals13/xtxtreg.pdf" TargetMode="External" /><Relationship Type="http://schemas.openxmlformats.org/officeDocument/2006/relationships/hyperlink" Id="rId66" Target="https://doi.org/10.1126/science.1204531" TargetMode="External" /><Relationship Type="http://schemas.openxmlformats.org/officeDocument/2006/relationships/hyperlink" Id="rId65" Target="https://doi.org/http://dx.doi.org/10.1016/0003-2670(86)80028-9" TargetMode="External" /><Relationship Type="http://schemas.openxmlformats.org/officeDocument/2006/relationships/hyperlink" Id="rId70" Target="https://onlinecourses.science.psu.edu/stat501/node/347" TargetMode="External" /><Relationship Type="http://schemas.openxmlformats.org/officeDocument/2006/relationships/hyperlink" Id="rId67" Target="https://www.researchgate.net/profile/Michael{\_}Mann6" TargetMode="External" /></Relationships>
</file>

<file path=word/_rels/footnotes.xml.rels><?xml version="1.0" encoding="UTF-8"?>
<Relationships xmlns="http://schemas.openxmlformats.org/package/2006/relationships"><Relationship Type="http://schemas.openxmlformats.org/officeDocument/2006/relationships/hyperlink" Id="rId68" Target="http://dx.doi.org/10.1038/ncomms6989 http://10.1038/ncomms6989 http://www.nature.com/articles/ncomms6989{\#}supplementary-information" TargetMode="External" /><Relationship Type="http://schemas.openxmlformats.org/officeDocument/2006/relationships/hyperlink" Id="rId63" Target="http://regroningen.nl/elhorst/doc/Spatial Panel Data Models.pdf" TargetMode="External" /><Relationship Type="http://schemas.openxmlformats.org/officeDocument/2006/relationships/hyperlink" Id="rId64" Target="http://www.sciencedirect.com/science/article/B6V6V-4XFNCW6-1/2/926cb3ceff79aa59819a94aa7fa4d00e" TargetMode="External" /><Relationship Type="http://schemas.openxmlformats.org/officeDocument/2006/relationships/hyperlink" Id="rId69" Target="http://www.stata.com/manuals13/xtxtreg.pdf" TargetMode="External" /><Relationship Type="http://schemas.openxmlformats.org/officeDocument/2006/relationships/hyperlink" Id="rId66" Target="https://doi.org/10.1126/science.1204531" TargetMode="External" /><Relationship Type="http://schemas.openxmlformats.org/officeDocument/2006/relationships/hyperlink" Id="rId65" Target="https://doi.org/http://dx.doi.org/10.1016/0003-2670(86)80028-9" TargetMode="External" /><Relationship Type="http://schemas.openxmlformats.org/officeDocument/2006/relationships/hyperlink" Id="rId70" Target="https://onlinecourses.science.psu.edu/stat501/node/347" TargetMode="External" /><Relationship Type="http://schemas.openxmlformats.org/officeDocument/2006/relationships/hyperlink" Id="rId67" Target="https://www.researchgate.net/profile/Michael{\_}Man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dcterms:created xsi:type="dcterms:W3CDTF">2017-03-08T16:35:22Z</dcterms:created>
  <dcterms:modified xsi:type="dcterms:W3CDTF">2017-03-08T16:35:22Z</dcterms:modified>
</cp:coreProperties>
</file>