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30C59" w14:textId="1E88BEF1" w:rsidR="00285EAE" w:rsidRDefault="00A23CD5" w:rsidP="00E02AC1">
      <w:pPr>
        <w:spacing w:line="480" w:lineRule="auto"/>
        <w:rPr>
          <w:sz w:val="24"/>
          <w:szCs w:val="24"/>
        </w:rPr>
      </w:pPr>
      <w:r w:rsidRPr="00E02AC1">
        <w:rPr>
          <w:rFonts w:eastAsia="Times New Roman"/>
          <w:b/>
          <w:sz w:val="24"/>
          <w:szCs w:val="24"/>
        </w:rPr>
        <w:t>Title:</w:t>
      </w:r>
      <w:r w:rsidR="00D73714">
        <w:t xml:space="preserve"> </w:t>
      </w:r>
    </w:p>
    <w:p w14:paraId="43E080E8" w14:textId="77777777" w:rsidR="00A40FC5" w:rsidRDefault="00A40FC5" w:rsidP="00DA49BD">
      <w:pPr>
        <w:rPr>
          <w:b/>
          <w:sz w:val="24"/>
          <w:szCs w:val="24"/>
        </w:rPr>
      </w:pPr>
    </w:p>
    <w:p w14:paraId="1248576B" w14:textId="4FF9912F" w:rsidR="00DA49BD" w:rsidRDefault="006273DA" w:rsidP="00DA49BD">
      <w:pPr>
        <w:rPr>
          <w:b/>
          <w:sz w:val="24"/>
          <w:szCs w:val="24"/>
        </w:rPr>
      </w:pPr>
      <w:bookmarkStart w:id="0" w:name="_Hlk7779685"/>
      <w:r>
        <w:rPr>
          <w:b/>
          <w:sz w:val="24"/>
          <w:szCs w:val="24"/>
        </w:rPr>
        <w:t>S</w:t>
      </w:r>
      <w:r w:rsidR="00DA49BD" w:rsidRPr="00E02AC1">
        <w:rPr>
          <w:b/>
          <w:sz w:val="24"/>
          <w:szCs w:val="24"/>
        </w:rPr>
        <w:t>omething for nothing: a synthesis of active versus passive restoration in drylands</w:t>
      </w:r>
    </w:p>
    <w:bookmarkEnd w:id="0"/>
    <w:p w14:paraId="0EB322F4" w14:textId="77777777" w:rsidR="00DE3DE2" w:rsidRDefault="00DE3DE2" w:rsidP="00DE3DE2">
      <w:pPr>
        <w:pStyle w:val="Head"/>
        <w:jc w:val="left"/>
      </w:pPr>
    </w:p>
    <w:p w14:paraId="498A2609" w14:textId="5A7F0C79" w:rsidR="00E02AC1" w:rsidRDefault="00D73714" w:rsidP="00E02AC1">
      <w:pPr>
        <w:spacing w:line="480" w:lineRule="auto"/>
        <w:rPr>
          <w:sz w:val="24"/>
          <w:szCs w:val="24"/>
        </w:rPr>
      </w:pPr>
      <w:r w:rsidRPr="00E02AC1">
        <w:rPr>
          <w:rFonts w:eastAsia="Times New Roman"/>
          <w:b/>
          <w:sz w:val="24"/>
          <w:szCs w:val="24"/>
        </w:rPr>
        <w:t>Authors:</w:t>
      </w:r>
      <w:r w:rsidR="00A23CD5">
        <w:t xml:space="preserve"> </w:t>
      </w:r>
      <w:bookmarkStart w:id="1" w:name="_Hlk7779701"/>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xml:space="preserve">, </w:t>
      </w:r>
      <w:r w:rsidR="007650D3">
        <w:rPr>
          <w:sz w:val="24"/>
          <w:szCs w:val="24"/>
        </w:rPr>
        <w:t xml:space="preserve">H. </w:t>
      </w:r>
      <w:r w:rsidR="00E02AC1">
        <w:rPr>
          <w:sz w:val="24"/>
          <w:szCs w:val="24"/>
        </w:rPr>
        <w:t>Scott Butterfield</w:t>
      </w:r>
      <w:r w:rsidR="00E02AC1" w:rsidRPr="008415D5">
        <w:rPr>
          <w:sz w:val="24"/>
          <w:szCs w:val="24"/>
          <w:vertAlign w:val="superscript"/>
        </w:rPr>
        <w:t>2</w:t>
      </w:r>
      <w:r w:rsidR="00ED4607">
        <w:rPr>
          <w:sz w:val="24"/>
          <w:szCs w:val="24"/>
          <w:vertAlign w:val="superscript"/>
        </w:rPr>
        <w:t xml:space="preserve"> </w:t>
      </w:r>
      <w:r w:rsidR="00356BF8">
        <w:rPr>
          <w:sz w:val="24"/>
          <w:szCs w:val="24"/>
        </w:rPr>
        <w:t>a</w:t>
      </w:r>
      <w:r w:rsidR="00E02AC1">
        <w:rPr>
          <w:sz w:val="24"/>
          <w:szCs w:val="24"/>
        </w:rPr>
        <w:t>nd Christopher J. Lortie</w:t>
      </w:r>
      <w:r w:rsidR="00E02AC1" w:rsidRPr="008415D5">
        <w:rPr>
          <w:sz w:val="24"/>
          <w:szCs w:val="24"/>
          <w:vertAlign w:val="superscript"/>
        </w:rPr>
        <w:t>3</w:t>
      </w:r>
      <w:bookmarkEnd w:id="1"/>
    </w:p>
    <w:p w14:paraId="197B2FD8" w14:textId="4F6F28E9" w:rsidR="00E02AC1" w:rsidRPr="00012A37" w:rsidRDefault="00D73714" w:rsidP="00E02AC1">
      <w:pPr>
        <w:pStyle w:val="Authors"/>
        <w:jc w:val="left"/>
        <w:rPr>
          <w:vertAlign w:val="superscript"/>
          <w:lang w:val="es-AR"/>
        </w:rPr>
      </w:pPr>
      <w:proofErr w:type="spellStart"/>
      <w:r w:rsidRPr="00012A37">
        <w:rPr>
          <w:b/>
          <w:lang w:val="es-AR"/>
        </w:rPr>
        <w:t>Affiliations</w:t>
      </w:r>
      <w:proofErr w:type="spellEnd"/>
      <w:r w:rsidRPr="00012A37">
        <w:rPr>
          <w:b/>
          <w:lang w:val="es-AR"/>
        </w:rPr>
        <w:t>:</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w:t>
      </w:r>
      <w:proofErr w:type="spellStart"/>
      <w:r w:rsidRPr="00E02AC1">
        <w:rPr>
          <w:sz w:val="24"/>
          <w:szCs w:val="24"/>
          <w:lang w:val="es-AR"/>
        </w:rPr>
        <w:t>UNCuyo</w:t>
      </w:r>
      <w:proofErr w:type="spellEnd"/>
      <w:r w:rsidRPr="00E02AC1">
        <w:rPr>
          <w:sz w:val="24"/>
          <w:szCs w:val="24"/>
          <w:lang w:val="es-AR"/>
        </w:rPr>
        <w:t>-Gobierno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 xml:space="preserve">Department of Biology, </w:t>
      </w:r>
      <w:proofErr w:type="spellStart"/>
      <w:r w:rsidRPr="005F250B">
        <w:rPr>
          <w:sz w:val="24"/>
          <w:szCs w:val="24"/>
        </w:rPr>
        <w:t>YorkU</w:t>
      </w:r>
      <w:proofErr w:type="spellEnd"/>
      <w:r w:rsidRPr="005F250B">
        <w:rPr>
          <w:sz w:val="24"/>
          <w:szCs w:val="24"/>
        </w:rPr>
        <w:t>, and NCEAS, UCSB.</w:t>
      </w:r>
    </w:p>
    <w:p w14:paraId="6A576AE2" w14:textId="77777777" w:rsidR="00D6673A" w:rsidRDefault="00D6673A" w:rsidP="00E02AC1">
      <w:pPr>
        <w:spacing w:line="480" w:lineRule="auto"/>
        <w:rPr>
          <w:sz w:val="24"/>
          <w:szCs w:val="24"/>
          <w:vertAlign w:val="superscript"/>
        </w:rPr>
      </w:pPr>
    </w:p>
    <w:p w14:paraId="0B0F30B9" w14:textId="31402F64" w:rsidR="00E02AC1" w:rsidRPr="005F250B" w:rsidRDefault="00E02AC1" w:rsidP="00E02AC1">
      <w:pPr>
        <w:spacing w:line="480" w:lineRule="auto"/>
        <w:rPr>
          <w:sz w:val="24"/>
          <w:szCs w:val="24"/>
        </w:rPr>
      </w:pPr>
      <w:r>
        <w:rPr>
          <w:sz w:val="24"/>
          <w:szCs w:val="24"/>
          <w:vertAlign w:val="superscript"/>
        </w:rPr>
        <w:t>*</w:t>
      </w:r>
      <w:r>
        <w:rPr>
          <w:sz w:val="24"/>
          <w:szCs w:val="24"/>
        </w:rPr>
        <w:t xml:space="preserve">Correspondence to: </w:t>
      </w:r>
      <w:bookmarkStart w:id="2" w:name="_Hlk7779719"/>
      <w:r>
        <w:rPr>
          <w:sz w:val="24"/>
          <w:szCs w:val="24"/>
        </w:rPr>
        <w:t>fmiguel@</w:t>
      </w:r>
      <w:r w:rsidR="00507405">
        <w:rPr>
          <w:sz w:val="24"/>
          <w:szCs w:val="24"/>
        </w:rPr>
        <w:t>mendoza-</w:t>
      </w:r>
      <w:r>
        <w:rPr>
          <w:sz w:val="24"/>
          <w:szCs w:val="24"/>
        </w:rPr>
        <w:t>conicet.gob.ar</w:t>
      </w:r>
    </w:p>
    <w:bookmarkEnd w:id="2"/>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r w:rsidRPr="00987EE5">
        <w:rPr>
          <w:b/>
        </w:rPr>
        <w:t>Abstract</w:t>
      </w:r>
      <w:r w:rsidRPr="00755125">
        <w:rPr>
          <w:b/>
        </w:rPr>
        <w:t>:</w:t>
      </w:r>
      <w:r>
        <w:t xml:space="preserve"> </w:t>
      </w:r>
    </w:p>
    <w:p w14:paraId="28101962" w14:textId="77777777" w:rsidR="00C23F7F" w:rsidRDefault="00C23F7F" w:rsidP="0036494C">
      <w:pPr>
        <w:spacing w:line="480" w:lineRule="auto"/>
        <w:rPr>
          <w:sz w:val="24"/>
          <w:szCs w:val="24"/>
        </w:rPr>
      </w:pPr>
    </w:p>
    <w:p w14:paraId="4DB4F5B5" w14:textId="19F6A7C6" w:rsidR="00D454F2" w:rsidRDefault="004C3158" w:rsidP="0036494C">
      <w:pPr>
        <w:spacing w:line="480" w:lineRule="auto"/>
        <w:rPr>
          <w:sz w:val="24"/>
          <w:szCs w:val="24"/>
        </w:rPr>
      </w:pPr>
      <w:r>
        <w:rPr>
          <w:sz w:val="24"/>
          <w:szCs w:val="24"/>
        </w:rPr>
        <w:t xml:space="preserve">Restoration is a </w:t>
      </w:r>
      <w:r w:rsidR="00902266">
        <w:rPr>
          <w:sz w:val="24"/>
          <w:szCs w:val="24"/>
        </w:rPr>
        <w:t>fundamental priority</w:t>
      </w:r>
      <w:r w:rsidR="000C3C43">
        <w:rPr>
          <w:sz w:val="24"/>
          <w:szCs w:val="24"/>
        </w:rPr>
        <w:t xml:space="preserve"> </w:t>
      </w:r>
      <w:r w:rsidR="007D32C9">
        <w:rPr>
          <w:sz w:val="24"/>
          <w:szCs w:val="24"/>
        </w:rPr>
        <w:t>globally</w:t>
      </w:r>
      <w:r w:rsidR="000C3C43">
        <w:rPr>
          <w:sz w:val="24"/>
          <w:szCs w:val="24"/>
        </w:rPr>
        <w:t>.</w:t>
      </w:r>
      <w:r>
        <w:rPr>
          <w:sz w:val="24"/>
          <w:szCs w:val="24"/>
        </w:rPr>
        <w:t xml:space="preserve"> </w:t>
      </w:r>
      <w:r w:rsidR="001D5030">
        <w:rPr>
          <w:sz w:val="24"/>
          <w:szCs w:val="24"/>
        </w:rPr>
        <w:t>Dryland</w:t>
      </w:r>
      <w:r w:rsidR="004B1334">
        <w:rPr>
          <w:sz w:val="24"/>
          <w:szCs w:val="24"/>
        </w:rPr>
        <w:t xml:space="preserve"> ecosystems </w:t>
      </w:r>
      <w:r w:rsidR="0036494C">
        <w:rPr>
          <w:sz w:val="24"/>
          <w:szCs w:val="24"/>
        </w:rPr>
        <w:t xml:space="preserve">are </w:t>
      </w:r>
      <w:r w:rsidR="007650D3">
        <w:rPr>
          <w:sz w:val="24"/>
          <w:szCs w:val="24"/>
        </w:rPr>
        <w:t>biodiversity hotspots</w:t>
      </w:r>
      <w:r>
        <w:rPr>
          <w:sz w:val="24"/>
          <w:szCs w:val="24"/>
        </w:rPr>
        <w:t xml:space="preserve"> </w:t>
      </w:r>
      <w:r w:rsidR="006B3A2E">
        <w:rPr>
          <w:sz w:val="24"/>
          <w:szCs w:val="24"/>
        </w:rPr>
        <w:t>and</w:t>
      </w:r>
      <w:r>
        <w:rPr>
          <w:sz w:val="24"/>
          <w:szCs w:val="24"/>
        </w:rPr>
        <w:t xml:space="preserve"> ideal to explore different restoration</w:t>
      </w:r>
      <w:r w:rsidR="004717DA">
        <w:rPr>
          <w:sz w:val="24"/>
          <w:szCs w:val="24"/>
        </w:rPr>
        <w:t xml:space="preserve"> strategies</w:t>
      </w:r>
      <w:r w:rsidR="007650D3">
        <w:rPr>
          <w:sz w:val="24"/>
          <w:szCs w:val="24"/>
        </w:rPr>
        <w:t>.</w:t>
      </w:r>
      <w:r w:rsidR="00D20202">
        <w:rPr>
          <w:sz w:val="24"/>
          <w:szCs w:val="24"/>
        </w:rPr>
        <w:t xml:space="preserve"> These regions </w:t>
      </w:r>
      <w:r w:rsidR="00866147">
        <w:rPr>
          <w:sz w:val="24"/>
          <w:szCs w:val="24"/>
        </w:rPr>
        <w:t>face</w:t>
      </w:r>
      <w:r w:rsidR="00D20202">
        <w:rPr>
          <w:sz w:val="24"/>
          <w:szCs w:val="24"/>
        </w:rPr>
        <w:t xml:space="preserve"> serious threats due to </w:t>
      </w:r>
      <w:r w:rsidR="004C773C">
        <w:rPr>
          <w:sz w:val="24"/>
          <w:szCs w:val="24"/>
        </w:rPr>
        <w:t>land conversion</w:t>
      </w:r>
      <w:r w:rsidR="007650D3">
        <w:rPr>
          <w:sz w:val="24"/>
          <w:szCs w:val="24"/>
        </w:rPr>
        <w:t xml:space="preserve"> and degradation</w:t>
      </w:r>
      <w:r w:rsidR="00D20202">
        <w:rPr>
          <w:sz w:val="24"/>
          <w:szCs w:val="24"/>
        </w:rPr>
        <w:t>.</w:t>
      </w:r>
      <w:r w:rsidR="007650D3">
        <w:rPr>
          <w:sz w:val="24"/>
          <w:szCs w:val="24"/>
        </w:rPr>
        <w:t xml:space="preserve"> </w:t>
      </w:r>
      <w:r w:rsidR="0038065D">
        <w:rPr>
          <w:sz w:val="24"/>
          <w:szCs w:val="24"/>
        </w:rPr>
        <w:t xml:space="preserve">Using </w:t>
      </w:r>
      <w:r w:rsidR="005E17ED">
        <w:rPr>
          <w:sz w:val="24"/>
          <w:szCs w:val="24"/>
        </w:rPr>
        <w:t>drylands</w:t>
      </w:r>
      <w:r w:rsidR="0038065D">
        <w:rPr>
          <w:sz w:val="24"/>
          <w:szCs w:val="24"/>
        </w:rPr>
        <w:t xml:space="preserve"> as a case study, a formal synthesis including meta-analyses contrasted two general restoration</w:t>
      </w:r>
      <w:r w:rsidR="00F92B4E">
        <w:rPr>
          <w:sz w:val="24"/>
          <w:szCs w:val="24"/>
        </w:rPr>
        <w:t xml:space="preserve"> strategies</w:t>
      </w:r>
      <w:r w:rsidR="0038065D">
        <w:rPr>
          <w:sz w:val="24"/>
          <w:szCs w:val="24"/>
        </w:rPr>
        <w:t xml:space="preserve">, active versus passive, and specific </w:t>
      </w:r>
      <w:r w:rsidR="0063029F">
        <w:rPr>
          <w:sz w:val="24"/>
          <w:szCs w:val="24"/>
        </w:rPr>
        <w:t xml:space="preserve">practices </w:t>
      </w:r>
      <w:r w:rsidR="0038065D">
        <w:rPr>
          <w:sz w:val="24"/>
          <w:szCs w:val="24"/>
        </w:rPr>
        <w:t xml:space="preserve">to examine </w:t>
      </w:r>
      <w:r w:rsidR="00855C5E">
        <w:rPr>
          <w:sz w:val="24"/>
          <w:szCs w:val="24"/>
        </w:rPr>
        <w:t>re</w:t>
      </w:r>
      <w:r w:rsidR="0061420D">
        <w:rPr>
          <w:sz w:val="24"/>
          <w:szCs w:val="24"/>
        </w:rPr>
        <w:t xml:space="preserve">storation </w:t>
      </w:r>
      <w:r w:rsidR="0038065D">
        <w:rPr>
          <w:sz w:val="24"/>
          <w:szCs w:val="24"/>
        </w:rPr>
        <w:t xml:space="preserve">outcomes. </w:t>
      </w:r>
      <w:r w:rsidR="00E739AE">
        <w:rPr>
          <w:sz w:val="24"/>
          <w:szCs w:val="24"/>
        </w:rPr>
        <w:t xml:space="preserve">This synthesis </w:t>
      </w:r>
      <w:r w:rsidR="009F323D">
        <w:rPr>
          <w:sz w:val="24"/>
          <w:szCs w:val="24"/>
        </w:rPr>
        <w:t xml:space="preserve">included research from 19 countries, described </w:t>
      </w:r>
      <w:r w:rsidR="006D0E45">
        <w:rPr>
          <w:sz w:val="24"/>
          <w:szCs w:val="24"/>
        </w:rPr>
        <w:t>almost</w:t>
      </w:r>
      <w:r w:rsidR="0038065D">
        <w:rPr>
          <w:sz w:val="24"/>
          <w:szCs w:val="24"/>
        </w:rPr>
        <w:t xml:space="preserve"> </w:t>
      </w:r>
      <w:r w:rsidR="00B827D8">
        <w:rPr>
          <w:sz w:val="24"/>
          <w:szCs w:val="24"/>
        </w:rPr>
        <w:t>2</w:t>
      </w:r>
      <w:r w:rsidR="006D0E45">
        <w:rPr>
          <w:sz w:val="24"/>
          <w:szCs w:val="24"/>
        </w:rPr>
        <w:t>5</w:t>
      </w:r>
      <w:r w:rsidR="008C49B4">
        <w:rPr>
          <w:sz w:val="24"/>
          <w:szCs w:val="24"/>
        </w:rPr>
        <w:t xml:space="preserve"> </w:t>
      </w:r>
      <w:r w:rsidR="00EC0174">
        <w:rPr>
          <w:sz w:val="24"/>
          <w:szCs w:val="24"/>
        </w:rPr>
        <w:t>practices</w:t>
      </w:r>
      <w:r w:rsidR="00F80F89">
        <w:rPr>
          <w:sz w:val="24"/>
          <w:szCs w:val="24"/>
        </w:rPr>
        <w:t>,</w:t>
      </w:r>
      <w:r w:rsidR="008C49B4">
        <w:rPr>
          <w:sz w:val="24"/>
          <w:szCs w:val="24"/>
        </w:rPr>
        <w:t xml:space="preserve"> and examined outcomes associated with habitats and different taxa. </w:t>
      </w:r>
      <w:r w:rsidR="00F30A8C">
        <w:rPr>
          <w:sz w:val="24"/>
          <w:szCs w:val="24"/>
        </w:rPr>
        <w:t>A</w:t>
      </w:r>
      <w:r w:rsidR="00D12FED">
        <w:rPr>
          <w:sz w:val="24"/>
          <w:szCs w:val="24"/>
        </w:rPr>
        <w:t xml:space="preserve">ctive </w:t>
      </w:r>
      <w:r w:rsidR="0036494C">
        <w:rPr>
          <w:sz w:val="24"/>
          <w:szCs w:val="24"/>
        </w:rPr>
        <w:t>restoration practices</w:t>
      </w:r>
      <w:r w:rsidR="00D12FED">
        <w:rPr>
          <w:sz w:val="24"/>
          <w:szCs w:val="24"/>
        </w:rPr>
        <w:t xml:space="preserve"> </w:t>
      </w:r>
      <w:r w:rsidR="00F30A8C">
        <w:rPr>
          <w:sz w:val="24"/>
          <w:szCs w:val="24"/>
        </w:rPr>
        <w:t xml:space="preserve">yielded </w:t>
      </w:r>
      <w:r w:rsidR="003856DD">
        <w:rPr>
          <w:sz w:val="24"/>
          <w:szCs w:val="24"/>
        </w:rPr>
        <w:t xml:space="preserve">significant </w:t>
      </w:r>
      <w:r w:rsidR="00F30A8C">
        <w:rPr>
          <w:sz w:val="24"/>
          <w:szCs w:val="24"/>
        </w:rPr>
        <w:t xml:space="preserve">positive outcomes </w:t>
      </w:r>
      <w:r w:rsidR="00D12FED">
        <w:rPr>
          <w:sz w:val="24"/>
          <w:szCs w:val="24"/>
        </w:rPr>
        <w:t xml:space="preserve">for soils, vegetation, and </w:t>
      </w:r>
      <w:r w:rsidR="00B75368">
        <w:rPr>
          <w:sz w:val="24"/>
          <w:szCs w:val="24"/>
        </w:rPr>
        <w:t>animals</w:t>
      </w:r>
      <w:r w:rsidR="00C17CA3">
        <w:rPr>
          <w:sz w:val="24"/>
          <w:szCs w:val="24"/>
        </w:rPr>
        <w:t>. P</w:t>
      </w:r>
      <w:r w:rsidR="00B177BA">
        <w:rPr>
          <w:sz w:val="24"/>
          <w:szCs w:val="24"/>
        </w:rPr>
        <w:t xml:space="preserve">assive restoration </w:t>
      </w:r>
      <w:r w:rsidR="00C17CA3">
        <w:rPr>
          <w:sz w:val="24"/>
          <w:szCs w:val="24"/>
        </w:rPr>
        <w:t xml:space="preserve">was a viable option only for </w:t>
      </w:r>
      <w:r w:rsidR="00F80F89">
        <w:rPr>
          <w:sz w:val="24"/>
          <w:szCs w:val="24"/>
        </w:rPr>
        <w:t xml:space="preserve">limited recovery of </w:t>
      </w:r>
      <w:r w:rsidR="00C17CA3">
        <w:rPr>
          <w:sz w:val="24"/>
          <w:szCs w:val="24"/>
        </w:rPr>
        <w:t xml:space="preserve">vegetation </w:t>
      </w:r>
      <w:r w:rsidR="00765404">
        <w:rPr>
          <w:sz w:val="24"/>
          <w:szCs w:val="24"/>
        </w:rPr>
        <w:t>but not for soils</w:t>
      </w:r>
      <w:r w:rsidR="0036494C">
        <w:rPr>
          <w:sz w:val="24"/>
          <w:szCs w:val="24"/>
        </w:rPr>
        <w:t>.</w:t>
      </w:r>
      <w:r w:rsidR="009F323D">
        <w:rPr>
          <w:sz w:val="24"/>
          <w:szCs w:val="24"/>
        </w:rPr>
        <w:t xml:space="preserve"> These findings </w:t>
      </w:r>
      <w:r w:rsidR="00BF55E6">
        <w:rPr>
          <w:sz w:val="24"/>
          <w:szCs w:val="24"/>
        </w:rPr>
        <w:t xml:space="preserve">suggest that </w:t>
      </w:r>
      <w:r w:rsidR="00EA20F8">
        <w:rPr>
          <w:sz w:val="24"/>
          <w:szCs w:val="24"/>
        </w:rPr>
        <w:t>direct</w:t>
      </w:r>
      <w:r w:rsidR="00675A7C">
        <w:rPr>
          <w:sz w:val="24"/>
          <w:szCs w:val="24"/>
        </w:rPr>
        <w:t xml:space="preserve"> </w:t>
      </w:r>
      <w:r w:rsidR="00BF55E6">
        <w:rPr>
          <w:sz w:val="24"/>
          <w:szCs w:val="24"/>
        </w:rPr>
        <w:t xml:space="preserve">interventions are critical in many ecosystems </w:t>
      </w:r>
      <w:r w:rsidR="003D3B75">
        <w:rPr>
          <w:sz w:val="24"/>
          <w:szCs w:val="24"/>
        </w:rPr>
        <w:t>e</w:t>
      </w:r>
      <w:r w:rsidR="00EB7848">
        <w:rPr>
          <w:sz w:val="24"/>
          <w:szCs w:val="24"/>
        </w:rPr>
        <w:t xml:space="preserve">specially those experiencing severe </w:t>
      </w:r>
      <w:r w:rsidR="00331082">
        <w:rPr>
          <w:sz w:val="24"/>
          <w:szCs w:val="24"/>
        </w:rPr>
        <w:t xml:space="preserve">anthropogenic pressures and </w:t>
      </w:r>
      <w:r w:rsidR="00855C5E">
        <w:rPr>
          <w:sz w:val="24"/>
          <w:szCs w:val="24"/>
        </w:rPr>
        <w:t>environmental stress</w:t>
      </w:r>
      <w:r w:rsidR="00EB7848">
        <w:rPr>
          <w:sz w:val="24"/>
          <w:szCs w:val="24"/>
        </w:rPr>
        <w:t>.</w:t>
      </w:r>
    </w:p>
    <w:p w14:paraId="4796FFFA" w14:textId="71D986E2" w:rsidR="00C13940" w:rsidRDefault="00D73714" w:rsidP="00C13940">
      <w:pPr>
        <w:pStyle w:val="Teaser"/>
      </w:pPr>
      <w:r w:rsidRPr="00D47899">
        <w:rPr>
          <w:b/>
        </w:rPr>
        <w:lastRenderedPageBreak/>
        <w:t>One Sentence Summary:</w:t>
      </w:r>
      <w:r>
        <w:rPr>
          <w:b/>
        </w:rPr>
        <w:t xml:space="preserve"> </w:t>
      </w:r>
    </w:p>
    <w:p w14:paraId="111430DB" w14:textId="77777777" w:rsidR="00C21312" w:rsidRDefault="00C21312" w:rsidP="00E02AC1">
      <w:pPr>
        <w:spacing w:line="480" w:lineRule="auto"/>
        <w:rPr>
          <w:sz w:val="24"/>
          <w:szCs w:val="24"/>
        </w:rPr>
      </w:pPr>
    </w:p>
    <w:p w14:paraId="0813F83C" w14:textId="51BFD913" w:rsidR="00E02AC1" w:rsidRDefault="00F7156A" w:rsidP="00E02AC1">
      <w:pPr>
        <w:spacing w:line="480" w:lineRule="auto"/>
        <w:rPr>
          <w:sz w:val="24"/>
          <w:szCs w:val="24"/>
        </w:rPr>
      </w:pPr>
      <w:r>
        <w:rPr>
          <w:sz w:val="24"/>
          <w:szCs w:val="24"/>
        </w:rPr>
        <w:t>A</w:t>
      </w:r>
      <w:r w:rsidR="003C664B">
        <w:rPr>
          <w:sz w:val="24"/>
          <w:szCs w:val="24"/>
        </w:rPr>
        <w:t xml:space="preserve">ctive </w:t>
      </w:r>
      <w:r w:rsidR="004A5624">
        <w:rPr>
          <w:sz w:val="24"/>
          <w:szCs w:val="24"/>
        </w:rPr>
        <w:t>restoration in dryland ecosystems globally yields</w:t>
      </w:r>
      <w:r w:rsidR="002D7A5C">
        <w:rPr>
          <w:sz w:val="24"/>
          <w:szCs w:val="24"/>
        </w:rPr>
        <w:t xml:space="preserve"> </w:t>
      </w:r>
      <w:r w:rsidR="003C664B">
        <w:rPr>
          <w:sz w:val="24"/>
          <w:szCs w:val="24"/>
        </w:rPr>
        <w:t xml:space="preserve">positive </w:t>
      </w:r>
      <w:r w:rsidR="002D7A5C">
        <w:rPr>
          <w:sz w:val="24"/>
          <w:szCs w:val="24"/>
        </w:rPr>
        <w:t xml:space="preserve">ecological </w:t>
      </w:r>
      <w:r w:rsidR="000A05EA">
        <w:rPr>
          <w:sz w:val="24"/>
          <w:szCs w:val="24"/>
        </w:rPr>
        <w:t>outcomes for soils, vegetation, and wildlife.</w:t>
      </w:r>
    </w:p>
    <w:p w14:paraId="59E7669E" w14:textId="374C8F46" w:rsidR="00E02AC1" w:rsidRDefault="00E02AC1" w:rsidP="00C13940">
      <w:pPr>
        <w:pStyle w:val="Teaser"/>
      </w:pPr>
    </w:p>
    <w:p w14:paraId="0F214301" w14:textId="77777777" w:rsidR="009E2AE6" w:rsidRDefault="009E2AE6"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4935402E" w14:textId="3CEBE5C6" w:rsidR="008F7FF0" w:rsidRDefault="00C824E5" w:rsidP="0033296B">
      <w:pPr>
        <w:spacing w:after="160" w:line="480" w:lineRule="auto"/>
        <w:rPr>
          <w:sz w:val="24"/>
          <w:szCs w:val="24"/>
        </w:rPr>
      </w:pPr>
      <w:r>
        <w:rPr>
          <w:sz w:val="24"/>
          <w:szCs w:val="24"/>
        </w:rPr>
        <w:t xml:space="preserve">Restoration </w:t>
      </w:r>
      <w:r w:rsidR="00806B07">
        <w:rPr>
          <w:sz w:val="24"/>
          <w:szCs w:val="24"/>
        </w:rPr>
        <w:t xml:space="preserve">is </w:t>
      </w:r>
      <w:r w:rsidR="0050707E">
        <w:rPr>
          <w:sz w:val="24"/>
          <w:szCs w:val="24"/>
        </w:rPr>
        <w:t xml:space="preserve">a complex field of research and </w:t>
      </w:r>
      <w:r w:rsidR="00806B07">
        <w:rPr>
          <w:sz w:val="24"/>
          <w:szCs w:val="24"/>
        </w:rPr>
        <w:t xml:space="preserve">crucial in all ecosystems </w:t>
      </w:r>
      <w:r w:rsidR="001A4AE3">
        <w:rPr>
          <w:sz w:val="24"/>
          <w:szCs w:val="24"/>
        </w:rPr>
        <w:fldChar w:fldCharType="begin" w:fldLock="1"/>
      </w:r>
      <w:r w:rsidR="00C55F2D">
        <w:rPr>
          <w:sz w:val="24"/>
          <w:szCs w:val="24"/>
        </w:rPr>
        <w:instrText>ADDIN CSL_CITATION {"citationItems":[{"id":"ITEM-1","itemData":{"DOI":"10.1111/j.1523-1739.2006.00340.x","ISSN":"08888892","abstract":"The reasons ecosystems should be restored are numerous, disparate, generally understated, and commonly underappreciated. We offer a typology in which these reasons--or motivations--are ordered among five rationales: technocratic, biotic, heuristic, idealistic, and pragmatic. The technocratic rationale encompasses restoration that is conducted by government agencies or other large organizations to satisfy specific institutional missions and mandates. The biotic rationale for restoration is to recover lost aspects of local biodiversity. The heuristic rationale attempts to elicit or demonstrate ecological principles and biotic expressions. The idealistic rationale consists of personal and cultural expressions of concern or atonement for environmental degradation, reengagement with nature, and/or spiritual fulfillment. The pragmatic rationale seeks to recover or repair ecosystems for their capacity to provide a broad array of natural services and products upon which human economies depend and to counteract extremes in climate caused by ecosystem loss. We propose that technocratic restoration, as currently conceived and practiced, is too narrow in scope and should be broadened to include the pragmatic rationale whose overarching importance is just beginning to be recognized. We suggest that technocratic restoration is too authoritarian, that idealistic restoration is overly restricted by lack of administrative strengths, and that a melding of the two approaches would benefit both. Three recent examples are given of restoration that blends the technocratic, idealistic, and pragmatic rationales and demonstrates the potential for a more unified approach. The biotic and heuristic rationales can be satisfied within the contexts of the other rationales.","author":[{"dropping-particle":"","family":"Clewell","given":"Andre F.","non-dropping-particle":"","parse-names":false,"suffix":""},{"dropping-particle":"","family":"Aronson","given":"James","non-dropping-particle":"","parse-names":false,"suffix":""}],"container-title":"Conservation Biology","id":"ITEM-1","issue":"2","issued":{"date-parts":[["2006"]]},"page":"420-428","title":"Motivations for the restoration of ecosystems","type":"article-journal","volume":"20"},"uris":["http://www.mendeley.com/documents/?uuid=ecc94ae0-7389-44b1-9b31-c9d1571f8f93"]}],"mendeley":{"formattedCitation":"(&lt;i&gt;1&lt;/i&gt;)","plainTextFormattedCitation":"(1)","previouslyFormattedCitation":"(&lt;i&gt;1&lt;/i&gt;)"},"properties":{"noteIndex":0},"schema":"https://github.com/citation-style-language/schema/raw/master/csl-citation.json"}</w:instrText>
      </w:r>
      <w:r w:rsidR="001A4AE3">
        <w:rPr>
          <w:sz w:val="24"/>
          <w:szCs w:val="24"/>
        </w:rPr>
        <w:fldChar w:fldCharType="separate"/>
      </w:r>
      <w:r w:rsidR="001A4AE3" w:rsidRPr="001A4AE3">
        <w:rPr>
          <w:noProof/>
          <w:sz w:val="24"/>
          <w:szCs w:val="24"/>
        </w:rPr>
        <w:t>(</w:t>
      </w:r>
      <w:r w:rsidR="001A4AE3" w:rsidRPr="001A4AE3">
        <w:rPr>
          <w:i/>
          <w:noProof/>
          <w:sz w:val="24"/>
          <w:szCs w:val="24"/>
        </w:rPr>
        <w:t>1</w:t>
      </w:r>
      <w:r w:rsidR="001A4AE3" w:rsidRPr="001A4AE3">
        <w:rPr>
          <w:noProof/>
          <w:sz w:val="24"/>
          <w:szCs w:val="24"/>
        </w:rPr>
        <w:t>)</w:t>
      </w:r>
      <w:r w:rsidR="001A4AE3">
        <w:rPr>
          <w:sz w:val="24"/>
          <w:szCs w:val="24"/>
        </w:rPr>
        <w:fldChar w:fldCharType="end"/>
      </w:r>
      <w:r w:rsidR="00A8383E">
        <w:rPr>
          <w:sz w:val="24"/>
          <w:szCs w:val="24"/>
        </w:rPr>
        <w:t xml:space="preserve">. </w:t>
      </w:r>
      <w:r w:rsidR="003D3B75">
        <w:rPr>
          <w:sz w:val="24"/>
          <w:szCs w:val="24"/>
        </w:rPr>
        <w:t>R</w:t>
      </w:r>
      <w:r w:rsidR="00A8383E">
        <w:rPr>
          <w:sz w:val="24"/>
          <w:szCs w:val="24"/>
        </w:rPr>
        <w:t>estoration of degraded ecosystem</w:t>
      </w:r>
      <w:r w:rsidR="003D3B75">
        <w:rPr>
          <w:sz w:val="24"/>
          <w:szCs w:val="24"/>
        </w:rPr>
        <w:t>s</w:t>
      </w:r>
      <w:r w:rsidR="00BD0461">
        <w:rPr>
          <w:sz w:val="24"/>
          <w:szCs w:val="24"/>
        </w:rPr>
        <w:t xml:space="preserve"> provide</w:t>
      </w:r>
      <w:r w:rsidR="003D3B75">
        <w:rPr>
          <w:sz w:val="24"/>
          <w:szCs w:val="24"/>
        </w:rPr>
        <w:t>s</w:t>
      </w:r>
      <w:r w:rsidR="00BD0461">
        <w:rPr>
          <w:sz w:val="24"/>
          <w:szCs w:val="24"/>
        </w:rPr>
        <w:t xml:space="preserve"> multiple </w:t>
      </w:r>
      <w:r w:rsidR="00F248A6">
        <w:rPr>
          <w:sz w:val="24"/>
          <w:szCs w:val="24"/>
        </w:rPr>
        <w:t>benefit</w:t>
      </w:r>
      <w:r w:rsidR="00BD0461">
        <w:rPr>
          <w:sz w:val="24"/>
          <w:szCs w:val="24"/>
        </w:rPr>
        <w:t xml:space="preserve">s </w:t>
      </w:r>
      <w:r w:rsidR="00F248A6">
        <w:rPr>
          <w:sz w:val="24"/>
          <w:szCs w:val="24"/>
        </w:rPr>
        <w:t>to people</w:t>
      </w:r>
      <w:r w:rsidR="008160ED">
        <w:rPr>
          <w:sz w:val="24"/>
          <w:szCs w:val="24"/>
        </w:rPr>
        <w:t xml:space="preserve"> </w:t>
      </w:r>
      <w:r w:rsidR="008160ED">
        <w:rPr>
          <w:sz w:val="24"/>
          <w:szCs w:val="24"/>
        </w:rPr>
        <w:fldChar w:fldCharType="begin" w:fldLock="1"/>
      </w:r>
      <w:r w:rsidR="005906CE">
        <w:rPr>
          <w:sz w:val="24"/>
          <w:szCs w:val="24"/>
        </w:rPr>
        <w:instrText>ADDIN CSL_CITATION {"citationItems":[{"id":"ITEM-1","itemData":{"DOI":"10.1126/science.aav5570","ISSN":"0036-8075","abstract":"&lt;p&gt;The practice of rewilding has been both promoted and criticized in recent years. Benefits include flexibility to react to environmental change and the promotion of opportunities for society to reconnect with nature. Criticisms include the lack of a clear conceptualization of rewilding, insufficient knowledge about possible outcomes, and the perception that rewilding excludes people from landscapes. Here, we present a framework for rewilding that addresses these concerns. We suggest that rewilding efforts should target trophic complexity, natural disturbances, and dispersal as interacting processes that can improve ecosystem resilience and maintain biodiversity. We propose a structured approach to rewilding projects that includes assessment of the contributions of nature to people and the social-ecological constraints on restoration.&lt;/p&gt;","author":[{"dropping-particle":"","family":"Perino","given":"Andrea","non-dropping-particle":"","parse-names":false,"suffix":""},{"dropping-particle":"","family":"Pereira","given":"Henrique M.","non-dropping-particle":"","parse-names":false,"suffix":""},{"dropping-particle":"","family":"Navarro","given":"Laetitia M.","non-dropping-particle":"","parse-names":false,"suffix":""},{"dropping-particle":"","family":"Fernández","given":"Néstor","non-dropping-particle":"","parse-names":false,"suffix":""},{"dropping-particle":"","family":"Bullock","given":"James M.","non-dropping-particle":"","parse-names":false,"suffix":""},{"dropping-particle":"","family":"Ceaușu","given":"Silvia","non-dropping-particle":"","parse-names":false,"suffix":""},{"dropping-particle":"","family":"Cortés-Avizanda","given":"Ainara","non-dropping-particle":"","parse-names":false,"suffix":""},{"dropping-particle":"","family":"Klink","given":"Roel","non-dropping-particle":"van","parse-names":false,"suffix":""},{"dropping-particle":"","family":"Kuemmerle","given":"Tobias","non-dropping-particle":"","parse-names":false,"suffix":""},{"dropping-particle":"","family":"Lomba","given":"Angela","non-dropping-particle":"","parse-names":false,"suffix":""},{"dropping-particle":"","family":"Pe’er","given":"Guy","non-dropping-particle":"","parse-names":false,"suffix":""},{"dropping-particle":"","family":"Plieninger","given":"Tobias","non-dropping-particle":"","parse-names":false,"suffix":""},{"dropping-particle":"","family":"Rey Benayas","given":"José M.","non-dropping-particle":"","parse-names":false,"suffix":""},{"dropping-particle":"","family":"Sandom","given":"Christopher J.","non-dropping-particle":"","parse-names":false,"suffix":""},{"dropping-particle":"","family":"Svenning","given":"Jens-Christian","non-dropping-particle":"","parse-names":false,"suffix":""},{"dropping-particle":"","family":"Wheeler","given":"Helen C.","non-dropping-particle":"","parse-names":false,"suffix":""}],"container-title":"Science","id":"ITEM-1","issue":"6438","issued":{"date-parts":[["2019"]]},"page":"eaav5570","title":"Rewilding complex ecosystems","type":"article-journal","volume":"364"},"uris":["http://www.mendeley.com/documents/?uuid=ea42d638-2f91-4fa7-9376-f0532772a312"]}],"mendeley":{"formattedCitation":"(&lt;i&gt;2&lt;/i&gt;)","plainTextFormattedCitation":"(2)","previouslyFormattedCitation":"(&lt;i&gt;2&lt;/i&gt;)"},"properties":{"noteIndex":0},"schema":"https://github.com/citation-style-language/schema/raw/master/csl-citation.json"}</w:instrText>
      </w:r>
      <w:r w:rsidR="008160ED">
        <w:rPr>
          <w:sz w:val="24"/>
          <w:szCs w:val="24"/>
        </w:rPr>
        <w:fldChar w:fldCharType="separate"/>
      </w:r>
      <w:r w:rsidR="008160ED" w:rsidRPr="008160ED">
        <w:rPr>
          <w:noProof/>
          <w:sz w:val="24"/>
          <w:szCs w:val="24"/>
        </w:rPr>
        <w:t>(</w:t>
      </w:r>
      <w:r w:rsidR="008160ED" w:rsidRPr="008160ED">
        <w:rPr>
          <w:i/>
          <w:noProof/>
          <w:sz w:val="24"/>
          <w:szCs w:val="24"/>
        </w:rPr>
        <w:t>2</w:t>
      </w:r>
      <w:r w:rsidR="008160ED" w:rsidRPr="008160ED">
        <w:rPr>
          <w:noProof/>
          <w:sz w:val="24"/>
          <w:szCs w:val="24"/>
        </w:rPr>
        <w:t>)</w:t>
      </w:r>
      <w:r w:rsidR="008160ED">
        <w:rPr>
          <w:sz w:val="24"/>
          <w:szCs w:val="24"/>
        </w:rPr>
        <w:fldChar w:fldCharType="end"/>
      </w:r>
      <w:r w:rsidR="00561A15">
        <w:rPr>
          <w:sz w:val="24"/>
          <w:szCs w:val="24"/>
        </w:rPr>
        <w:t xml:space="preserve"> </w:t>
      </w:r>
      <w:r w:rsidR="004A5624">
        <w:rPr>
          <w:sz w:val="24"/>
          <w:szCs w:val="24"/>
        </w:rPr>
        <w:t>including</w:t>
      </w:r>
      <w:r w:rsidR="00FD5FDF">
        <w:rPr>
          <w:sz w:val="24"/>
          <w:szCs w:val="24"/>
        </w:rPr>
        <w:t xml:space="preserve"> </w:t>
      </w:r>
      <w:r w:rsidR="00235272">
        <w:rPr>
          <w:sz w:val="24"/>
          <w:szCs w:val="24"/>
        </w:rPr>
        <w:t xml:space="preserve">fundamental </w:t>
      </w:r>
      <w:r w:rsidR="00B310F7">
        <w:rPr>
          <w:sz w:val="24"/>
          <w:szCs w:val="24"/>
        </w:rPr>
        <w:t>services</w:t>
      </w:r>
      <w:r w:rsidR="00FD5FDF">
        <w:rPr>
          <w:sz w:val="24"/>
          <w:szCs w:val="24"/>
        </w:rPr>
        <w:t xml:space="preserve"> </w:t>
      </w:r>
      <w:r w:rsidR="008160ED">
        <w:rPr>
          <w:sz w:val="24"/>
          <w:szCs w:val="24"/>
        </w:rPr>
        <w:t>as</w:t>
      </w:r>
      <w:r w:rsidR="00FD5FDF">
        <w:rPr>
          <w:sz w:val="24"/>
          <w:szCs w:val="24"/>
        </w:rPr>
        <w:t xml:space="preserve"> food and water</w:t>
      </w:r>
      <w:r w:rsidR="00FF2CDC">
        <w:rPr>
          <w:sz w:val="24"/>
          <w:szCs w:val="24"/>
        </w:rPr>
        <w:t xml:space="preserve"> </w:t>
      </w:r>
      <w:r w:rsidR="00C55F2D">
        <w:rPr>
          <w:sz w:val="24"/>
          <w:szCs w:val="24"/>
        </w:rPr>
        <w:fldChar w:fldCharType="begin" w:fldLock="1"/>
      </w:r>
      <w:r w:rsidR="005906CE">
        <w:rPr>
          <w:sz w:val="24"/>
          <w:szCs w:val="24"/>
        </w:rPr>
        <w:instrText>ADDIN CSL_CITATION {"citationItems":[{"id":"ITEM-1","itemData":{"DOI":"10.5751/ES-01277-100119","ISSN":"17083087","abstract":"Based on our experiences as researchers and practitioners in conservation and restoration ecology, we propose five central myths (Table 1) under which many ecological restoration and management projects seem to be conceived and implemented. Myths have value because they help us to organize and understand complex systems and phenomena. Identifying myths can help make the tacit explicit by revealing assumptions that are otherwise hidden (Holling 1982). However, they remain simplified and potentially misguided models for understanding and application (Holling 1982,The first Myth, the Carbon Copy, addresses the goal-setting process, and as such, it forms the basis of how restorations are evaluated. The Carbon Copy is closely tied to the remaining four myths, which involve the process of restoration and management: the Field of Dreams; Fast Forwarding; the Cookbook; and Command and Control: the Sisyphus Complex. We believe that describing these myths will be useful in understanding how some management or restoration strategies are conceived, designed, and implemented. For example, adherence to different myths may direct actions in divergent directions, as could be the case when choosing between a focus on ecosystem structure (Carbon Copy) or on key processes (Field of Dreams). Examining these myths may also help us better understand why some restoration projects do not meet our expectations. In the pages below, we briefly describe each myth and its assumptions, and give examples where the myth exists.","author":[{"dropping-particle":"","family":"Hilderbrand","given":"Robert H.","non-dropping-particle":"","parse-names":false,"suffix":""},{"dropping-particle":"","family":"Watts","given":"Adam C.","non-dropping-particle":"","parse-names":false,"suffix":""},{"dropping-particle":"","family":"Randle","given":"April M.","non-dropping-particle":"","parse-names":false,"suffix":""}],"container-title":"Ecology and Society","id":"ITEM-1","issue":"1","issued":{"date-parts":[["2005"]]},"title":"The myths of restoration ecology","type":"article-journal","volume":"10"},"uris":["http://www.mendeley.com/documents/?uuid=d9e9bcad-cb94-462c-b3d5-fc87b18fe2e5"]}],"mendeley":{"formattedCitation":"(&lt;i&gt;3&lt;/i&gt;)","plainTextFormattedCitation":"(3)","previouslyFormattedCitation":"(&lt;i&gt;3&lt;/i&gt;)"},"properties":{"noteIndex":0},"schema":"https://github.com/citation-style-language/schema/raw/master/csl-citation.json"}</w:instrText>
      </w:r>
      <w:r w:rsidR="00C55F2D">
        <w:rPr>
          <w:sz w:val="24"/>
          <w:szCs w:val="24"/>
        </w:rPr>
        <w:fldChar w:fldCharType="separate"/>
      </w:r>
      <w:r w:rsidR="008160ED" w:rsidRPr="008160ED">
        <w:rPr>
          <w:noProof/>
          <w:sz w:val="24"/>
          <w:szCs w:val="24"/>
        </w:rPr>
        <w:t>(</w:t>
      </w:r>
      <w:r w:rsidR="008160ED" w:rsidRPr="008160ED">
        <w:rPr>
          <w:i/>
          <w:noProof/>
          <w:sz w:val="24"/>
          <w:szCs w:val="24"/>
        </w:rPr>
        <w:t>3</w:t>
      </w:r>
      <w:r w:rsidR="008160ED" w:rsidRPr="008160ED">
        <w:rPr>
          <w:noProof/>
          <w:sz w:val="24"/>
          <w:szCs w:val="24"/>
        </w:rPr>
        <w:t>)</w:t>
      </w:r>
      <w:r w:rsidR="00C55F2D">
        <w:rPr>
          <w:sz w:val="24"/>
          <w:szCs w:val="24"/>
        </w:rPr>
        <w:fldChar w:fldCharType="end"/>
      </w:r>
      <w:r w:rsidR="00F248A6">
        <w:rPr>
          <w:sz w:val="24"/>
          <w:szCs w:val="24"/>
        </w:rPr>
        <w:t>.</w:t>
      </w:r>
      <w:r w:rsidR="005C7168">
        <w:rPr>
          <w:sz w:val="24"/>
          <w:szCs w:val="24"/>
        </w:rPr>
        <w:t xml:space="preserve"> </w:t>
      </w:r>
      <w:r w:rsidR="00A8383E">
        <w:rPr>
          <w:sz w:val="24"/>
          <w:szCs w:val="24"/>
        </w:rPr>
        <w:t>Consequently, f</w:t>
      </w:r>
      <w:r w:rsidR="00C55F2D">
        <w:rPr>
          <w:sz w:val="24"/>
          <w:szCs w:val="24"/>
        </w:rPr>
        <w:t>unctional and health</w:t>
      </w:r>
      <w:r w:rsidR="00690C54">
        <w:rPr>
          <w:sz w:val="24"/>
          <w:szCs w:val="24"/>
        </w:rPr>
        <w:t>y</w:t>
      </w:r>
      <w:r w:rsidR="00C55F2D">
        <w:rPr>
          <w:sz w:val="24"/>
          <w:szCs w:val="24"/>
        </w:rPr>
        <w:t xml:space="preserve"> e</w:t>
      </w:r>
      <w:r w:rsidR="005140CE">
        <w:rPr>
          <w:sz w:val="24"/>
          <w:szCs w:val="24"/>
        </w:rPr>
        <w:t xml:space="preserve">cosystems </w:t>
      </w:r>
      <w:r w:rsidR="00C55F2D">
        <w:rPr>
          <w:sz w:val="24"/>
          <w:szCs w:val="24"/>
        </w:rPr>
        <w:t>are</w:t>
      </w:r>
      <w:r w:rsidR="00A405B4">
        <w:rPr>
          <w:sz w:val="24"/>
          <w:szCs w:val="24"/>
        </w:rPr>
        <w:t xml:space="preserve"> </w:t>
      </w:r>
      <w:r w:rsidR="00960C85">
        <w:rPr>
          <w:sz w:val="24"/>
          <w:szCs w:val="24"/>
        </w:rPr>
        <w:t xml:space="preserve">indispensable </w:t>
      </w:r>
      <w:r w:rsidR="005140CE">
        <w:rPr>
          <w:sz w:val="24"/>
          <w:szCs w:val="24"/>
        </w:rPr>
        <w:t>for the sustainability of</w:t>
      </w:r>
      <w:r w:rsidR="00960252">
        <w:rPr>
          <w:sz w:val="24"/>
          <w:szCs w:val="24"/>
        </w:rPr>
        <w:t xml:space="preserve"> humanity </w:t>
      </w:r>
      <w:r w:rsidR="005140CE">
        <w:rPr>
          <w:sz w:val="24"/>
          <w:szCs w:val="24"/>
        </w:rPr>
        <w:t xml:space="preserve">and </w:t>
      </w:r>
      <w:r w:rsidR="00235272">
        <w:rPr>
          <w:sz w:val="24"/>
          <w:szCs w:val="24"/>
        </w:rPr>
        <w:t xml:space="preserve">all other forms of life </w:t>
      </w:r>
      <w:r w:rsidR="00690C54">
        <w:rPr>
          <w:sz w:val="24"/>
          <w:szCs w:val="24"/>
        </w:rPr>
        <w:fldChar w:fldCharType="begin" w:fldLock="1"/>
      </w:r>
      <w:r w:rsidR="00D101FF">
        <w:rPr>
          <w:sz w:val="24"/>
          <w:szCs w:val="24"/>
        </w:rPr>
        <w:instrText>ADDIN CSL_CITATION {"citationItems":[{"id":"ITEM-1","itemData":{"DOI":"10.1196/annals.1439.003","ISBN":"1-59726-040-1","ISSN":"00029513","PMID":"2472066","author":[{"dropping-particle":"V","family":"Reid","given":"Walter","non-dropping-particle":"","parse-names":false,"suffix":""},{"dropping-particle":"","family":"Mooney","given":"Harold A","non-dropping-particle":"","parse-names":false,"suffix":""},{"dropping-particle":"","family":"Cropper","given":"Angela","non-dropping-particle":"","parse-names":false,"suffix":""},{"dropping-particle":"","family":"Capistrano","given":"Doris","non-dropping-particle":"","parse-names":false,"suffix":""},{"dropping-particle":"","family":"Carpenter","given":"Setphan R","non-dropping-particle":"","parse-names":false,"suffix":""},{"dropping-particle":"","family":"Chopra","given":"Kanchan","non-dropping-particle":"","parse-names":false,"suffix":""},{"dropping-particle":"","family":"Dasgupta","given":"Partha","non-dropping-particle":"","parse-names":false,"suffix":""},{"dropping-particle":"","family":"Dietz","given":"Thomas","non-dropping-particle":"","parse-names":false,"suffix":""}],"container-title":"Millennium Ecosystem Assessment","id":"ITEM-1","issued":{"date-parts":[["2005"]]},"number-of-pages":"155","title":"Ecosystems and Human Well-being: Synthesis","type":"book"},"uris":["http://www.mendeley.com/documents/?uuid=6dcae80c-01bd-46db-b9fb-abe9ecd291b1"]},{"id":"ITEM-2","itemData":{"DOI":"10.1111/conl.12220","ISSN":"1755263X","abstract":"The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Letters","id":"ITEM-2","issue":"1","issued":{"date-parts":[["2017"]]},"page":"125-132","title":"A Policy-Driven Knowledge Agenda for Global Forest and Landscape Restoration","type":"article-journal","volume":"10"},"uris":["http://www.mendeley.com/documents/?uuid=9d1fbdc2-623c-4bf6-9e4a-b568221739fa"]},{"id":"ITEM-3","itemData":{"DOI":"10.1016/j.envres.2017.06.028","ISSN":"10960953","abstract":"Background 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 Objectives 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 Discussions 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 Conclusions 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author":[{"dropping-particle":"","family":"Markevych","given":"Iana","non-dropping-particle":"","parse-names":false,"suffix":""},{"dropping-particle":"","family":"Schoierer","given":"Julia","non-dropping-particle":"","parse-names":false,"suffix":""},{"dropping-particle":"","family":"Hartig","given":"Terry","non-dropping-particle":"","parse-names":false,"suffix":""},{"dropping-particle":"","family":"Chudnovsky","given":"Alexandra","non-dropping-particle":"","parse-names":false,"suffix":""},{"dropping-particle":"","family":"Hystad","given":"Perry","non-dropping-particle":"","parse-names":false,"suffix":""},{"dropping-particle":"","family":"Dzhambov","given":"Angel M.","non-dropping-particle":"","parse-names":false,"suffix":""},{"dropping-particle":"","family":"Vries","given":"Sjerp","non-dropping-particle":"de","parse-names":false,"suffix":""},{"dropping-particle":"","family":"Triguero-Mas","given":"Margarita","non-dropping-particle":"","parse-names":false,"suffix":""},{"dropping-particle":"","family":"Brauer","given":"Michael","non-dropping-particle":"","parse-names":false,"suffix":""},{"dropping-particle":"","family":"Nieuwenhuijsen","given":"Mark J.","non-dropping-particle":"","parse-names":false,"suffix":""},{"dropping-particle":"","family":"Lupp","given":"Gerd","non-dropping-particle":"","parse-names":false,"suffix":""},{"dropping-particle":"","family":"Richardson","given":"Elizabeth A.","non-dropping-particle":"","parse-names":false,"suffix":""},{"dropping-particle":"","family":"Astell-Burt","given":"Thomas","non-dropping-particle":"","parse-names":false,"suffix":""},{"dropping-particle":"","family":"Dimitrova","given":"Donka","non-dropping-particle":"","parse-names":false,"suffix":""},{"dropping-particle":"","family":"Feng","given":"Xiaoqi","non-dropping-particle":"","parse-names":false,"suffix":""},{"dropping-particle":"","family":"Sadeh","given":"Maya","non-dropping-particle":"","parse-names":false,"suffix":""},{"dropping-particle":"","family":"Standl","given":"Marie","non-dropping-particle":"","parse-names":false,"suffix":""},{"dropping-particle":"","family":"Heinrich","given":"Joachim","non-dropping-particle":"","parse-names":false,"suffix":""},{"dropping-particle":"","family":"Fuertes","given":"Elaine","non-dropping-particle":"","parse-names":false,"suffix":""}],"container-title":"Environmental Research","id":"ITEM-3","issue":"June","issued":{"date-parts":[["2017"]]},"page":"301-317","publisher":"Elsevier Inc.","title":"Exploring pathways linking greenspace to health: Theoretical and methodological guidance","type":"article-journal","volume":"158"},"uris":["http://www.mendeley.com/documents/?uuid=8f032b5f-0804-4ffe-928a-4832a1c1312d"]}],"mendeley":{"formattedCitation":"(&lt;i&gt;4&lt;/i&gt;–&lt;i&gt;6&lt;/i&gt;)","plainTextFormattedCitation":"(4–6)","previouslyFormattedCitation":"(&lt;i&gt;4&lt;/i&gt;–&lt;i&gt;6&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4</w:t>
      </w:r>
      <w:r w:rsidR="00205615" w:rsidRPr="00205615">
        <w:rPr>
          <w:noProof/>
          <w:sz w:val="24"/>
          <w:szCs w:val="24"/>
        </w:rPr>
        <w:t>–</w:t>
      </w:r>
      <w:r w:rsidR="00205615" w:rsidRPr="00205615">
        <w:rPr>
          <w:i/>
          <w:noProof/>
          <w:sz w:val="24"/>
          <w:szCs w:val="24"/>
        </w:rPr>
        <w:t>6</w:t>
      </w:r>
      <w:r w:rsidR="00205615" w:rsidRPr="00205615">
        <w:rPr>
          <w:noProof/>
          <w:sz w:val="24"/>
          <w:szCs w:val="24"/>
        </w:rPr>
        <w:t>)</w:t>
      </w:r>
      <w:r w:rsidR="00690C54">
        <w:rPr>
          <w:sz w:val="24"/>
          <w:szCs w:val="24"/>
        </w:rPr>
        <w:fldChar w:fldCharType="end"/>
      </w:r>
      <w:r w:rsidR="00710E5C">
        <w:rPr>
          <w:sz w:val="24"/>
          <w:szCs w:val="24"/>
        </w:rPr>
        <w:t>,</w:t>
      </w:r>
      <w:r w:rsidR="00690C54">
        <w:rPr>
          <w:sz w:val="24"/>
          <w:szCs w:val="24"/>
        </w:rPr>
        <w:t xml:space="preserve"> and </w:t>
      </w:r>
      <w:r w:rsidR="00C67CE9">
        <w:rPr>
          <w:sz w:val="24"/>
          <w:szCs w:val="24"/>
        </w:rPr>
        <w:t xml:space="preserve">ecological </w:t>
      </w:r>
      <w:r w:rsidR="00960252">
        <w:rPr>
          <w:sz w:val="24"/>
          <w:szCs w:val="24"/>
        </w:rPr>
        <w:t>restoration</w:t>
      </w:r>
      <w:r w:rsidR="00BF4DA3">
        <w:rPr>
          <w:sz w:val="24"/>
          <w:szCs w:val="24"/>
        </w:rPr>
        <w:t xml:space="preserve"> </w:t>
      </w:r>
      <w:r w:rsidR="00E84C1B">
        <w:rPr>
          <w:sz w:val="24"/>
          <w:szCs w:val="24"/>
        </w:rPr>
        <w:t>links</w:t>
      </w:r>
      <w:r w:rsidR="00960252">
        <w:rPr>
          <w:sz w:val="24"/>
          <w:szCs w:val="24"/>
        </w:rPr>
        <w:t xml:space="preserve"> the interface </w:t>
      </w:r>
      <w:r w:rsidR="00597D95">
        <w:rPr>
          <w:sz w:val="24"/>
          <w:szCs w:val="24"/>
        </w:rPr>
        <w:t xml:space="preserve">between </w:t>
      </w:r>
      <w:r w:rsidR="00FB29EE">
        <w:rPr>
          <w:sz w:val="24"/>
          <w:szCs w:val="24"/>
        </w:rPr>
        <w:t>people</w:t>
      </w:r>
      <w:r w:rsidR="00BF4DA3">
        <w:rPr>
          <w:sz w:val="24"/>
          <w:szCs w:val="24"/>
        </w:rPr>
        <w:t xml:space="preserve"> and </w:t>
      </w:r>
      <w:r w:rsidR="00960252">
        <w:rPr>
          <w:sz w:val="24"/>
          <w:szCs w:val="24"/>
        </w:rPr>
        <w:t xml:space="preserve">nature </w:t>
      </w:r>
      <w:r w:rsidR="00690C54">
        <w:rPr>
          <w:sz w:val="24"/>
          <w:szCs w:val="24"/>
        </w:rPr>
        <w:fldChar w:fldCharType="begin" w:fldLock="1"/>
      </w:r>
      <w:r w:rsidR="00D101FF">
        <w:rPr>
          <w:sz w:val="24"/>
          <w:szCs w:val="24"/>
        </w:rPr>
        <w:instrText>ADDIN CSL_CITATION {"citationItems":[{"id":"ITEM-1","itemData":{"DOI":"10.1016/j.jnc.2006.05.005","ISSN":"16171381","abstract":"Ecological restoration is still perceived by many conservationists, and the majority of economists, as a diversion, a delusion, and - far worse - a waste of money. In this paper we point out that restoration is in fact complementary not only to nature conservation but also to sustainable, equitable socio-economic development. This is because restoring and augmenting the natural capital base generates jobs and improves livelihoods and the quality of life of all in the economy. In developing countries, where most biodiversity hotspots occur, both conservation of nature and the restoration of degraded ecosystems will find local support only if they are clearly linked to socio-economic development. Conversely, sound socio-economic development in the environmentally damaged portions of those countries undoubtedly will require ecological restoration of the natural capital base. Nature conservation, ecological restoration, and sustainable economic development policies should therefore be planned, budgeted and executed conjointly. © 2006 Elsevier GmbH. All rights reserved.","author":[{"dropping-particle":"","family":"Aronson","given":"James","non-dropping-particle":"","parse-names":false,"suffix":""},{"dropping-particle":"","family":"Clewell","given":"Andre F.","non-dropping-particle":"","parse-names":false,"suffix":""},{"dropping-particle":"","family":"Blignaut","given":"James N.","non-dropping-particle":"","parse-names":false,"suffix":""},{"dropping-particle":"","family":"Milton","given":"Sue J.","non-dropping-particle":"","parse-names":false,"suffix":""}],"container-title":"Journal for Nature Conservation","id":"ITEM-1","issue":"3-4","issued":{"date-parts":[["2006"]]},"page":"135-139","title":"Ecological restoration: A new frontier for nature conservation and economics","type":"article-journal","volume":"14"},"uris":["http://www.mendeley.com/documents/?uuid=667c390a-7462-4c0f-ab95-16e062c2491f"]},{"id":"ITEM-2","itemData":{"DOI":"10.1016/j.cosust.2014.11.002","ISSN":"18773435","abstract":"The first public product of the Intergovernmental Platform on Biodiversity and Ecosystem Services (IPBES) is its Conceptual Framework. This conceptual and analytical tool, presented here in detail, will underpin all IPBES functions and provide structure and comparability to the syntheses that IPBES will produce at different spatial scales, on different themes, and in different regions. Salient innovative aspects of the IPBES Conceptual Framework are its transparent and participatory construction process and its explicit consideration of diverse scientific disciplines, stakeholders, and knowledge systems, including indigenous and local knowledge. Because the focus on co-construction of integrative knowledge is shared by an increasing number of initiatives worldwide, this framework should be useful beyond IPBES, for the wider research and knowledge-policy communities working on the links between nature and people, such as natural, social and engineering scientists, policy-makers at different levels, and decision-makers in different sectors of society.","author":[{"dropping-particle":"","family":"Díaz","given":"Sandra","non-dropping-particle":"","parse-names":false,"suffix":""},{"dropping-particle":"","family":"Demissew","given":"Sebsebe","non-dropping-particle":"","parse-names":false,"suffix":""},{"dropping-particle":"","family":"Carabias","given":"Julia","non-dropping-particle":"","parse-names":false,"suffix":""},{"dropping-particle":"","family":"Joly","given":"Carlos","non-dropping-particle":"","parse-names":false,"suffix":""},{"dropping-particle":"","family":"Lonsdale","given":"Mark","non-dropping-particle":"","parse-names":false,"suffix":""},{"dropping-particle":"","family":"Ash","given":"Neville","non-dropping-particle":"","parse-names":false,"suffix":""},{"dropping-particle":"","family":"Larigauderie","given":"Anne","non-dropping-particle":"","parse-names":false,"suffix":""},{"dropping-particle":"","family":"Adhikari","given":"Jay Ram","non-dropping-particle":"","parse-names":false,"suffix":""},{"dropping-particle":"","family":"Arico","given":"Salvatore","non-dropping-particle":"","parse-names":false,"suffix":""},{"dropping-particle":"","family":"Báldi","given":"András","non-dropping-particle":"","parse-names":false,"suffix":""},{"dropping-particle":"","family":"Bartuska","given":"Ann","non-dropping-particle":"","parse-names":false,"suffix":""},{"dropping-particle":"","family":"Baste","given":"Ivar Andreas","non-dropping-particle":"","parse-names":false,"suffix":""},{"dropping-particle":"","family":"Bilgin","given":"Adem","non-dropping-particle":"","parse-names":false,"suffix":""},{"dropping-particle":"","family":"Brondizio","given":"Eduardo","non-dropping-particle":"","parse-names":false,"suffix":""},{"dropping-particle":"","family":"Chan","given":"Kai M.A.","non-dropping-particle":"","parse-names":false,"suffix":""},{"dropping-particle":"","family":"Figueroa","given":"Viviana Elsa","non-dropping-particle":"","parse-names":false,"suffix":""},{"dropping-particle":"","family":"Duraiappah","given":"Anantha","non-dropping-particle":"","parse-names":false,"suffix":""},{"dropping-particle":"","family":"Fischer","given":"Markus","non-dropping-particle":"","parse-names":false,"suffix":""},{"dropping-particle":"","family":"Hill","given":"Rosemary","non-dropping-particle":"","parse-names":false,"suffix":""},{"dropping-particle":"","family":"Koetz","given":"Thomas","non-dropping-particle":"","parse-names":false,"suffix":""},{"dropping-particle":"","family":"Leadley","given":"Paul","non-dropping-particle":"","parse-names":false,"suffix":""},{"dropping-particle":"","family":"Lyver","given":"Philip","non-dropping-particle":"","parse-names":false,"suffix":""},{"dropping-particle":"","family":"Mace","given":"Georgina M.","non-dropping-particle":"","parse-names":false,"suffix":""},{"dropping-particle":"","family":"Martin-Lopez","given":"Berta","non-dropping-particle":"","parse-names":false,"suffix":""},{"dropping-particle":"","family":"Okumura","given":"Michiko","non-dropping-particle":"","parse-names":false,"suffix":""},{"dropping-particle":"","family":"Pacheco","given":"Diego","non-dropping-particle":"","parse-names":false,"suffix":""},{"dropping-particle":"","family":"Pascual","given":"Unai","non-dropping-particle":"","parse-names":false,"suffix":""},{"dropping-particle":"","family":"Pérez","given":"Edgar Selvin","non-dropping-particle":"","parse-names":false,"suffix":""},{"dropping-particle":"","family":"Reyers","given":"Belinda","non-dropping-particle":"","parse-names":false,"suffix":""},{"dropping-particle":"","family":"Roth","given":"Eva","non-dropping-particle":"","parse-names":false,"suffix":""},{"dropping-particle":"","family":"Saito","given":"Osamu","non-dropping-particle":"","parse-names":false,"suffix":""},{"dropping-particle":"","family":"Scholes","given":"Robert John","non-dropping-particle":"","parse-names":false,"suffix":""},{"dropping-particle":"","family":"Sharma","given":"Nalini","non-dropping-particle":"","parse-names":false,"suffix":""},{"dropping-particle":"","family":"Tallis","given":"Heather","non-dropping-particle":"","parse-names":false,"suffix":""},{"dropping-particle":"","family":"Thaman","given":"Randolph","non-dropping-particle":"","parse-names":false,"suffix":""},{"dropping-particle":"","family":"Watson","given":"Robert","non-dropping-particle":"","parse-names":false,"suffix":""},{"dropping-particle":"","family":"Yahara","given":"Tetsukazu","non-dropping-particle":"","parse-names":false,"suffix":""},{"dropping-particle":"","family":"Hamid","given":"Zakri Abdul","non-dropping-particle":"","parse-names":false,"suffix":""},{"dropping-particle":"","family":"Akosim","given":"Callistus","non-dropping-particle":"","parse-names":false,"suffix":""},{"dropping-particle":"","family":"Al-Hafedh","given":"Yousef","non-dropping-particle":"","parse-names":false,"suffix":""},{"dropping-particle":"","family":"Allahverdiyev","given":"Rashad","non-dropping-particle":"","parse-names":false,"suffix":""},{"dropping-particle":"","family":"Amankwah","given":"Edward","non-dropping-particle":"","parse-names":false,"suffix":""},{"dropping-particle":"","family":"Asah","given":"T. Stanley","non-dropping-particle":"","parse-names":false,"suffix":""},{"dropping-particle":"","family":"Asfaw","given":"Zemede","non-dropping-particle":"","parse-names":false,"suffix":""},{"dropping-particle":"","family":"Bartus","given":"Gabor","non-dropping-particle":"","parse-names":false,"suffix":""},{"dropping-particle":"","family":"Brooks","given":"Anathea L.","non-dropping-particle":"","parse-names":false,"suffix":""},{"dropping-particle":"","family":"Caillaux","given":"Jorge","non-dropping-particle":"","parse-names":false,"suffix":""},{"dropping-particle":"","family":"Dalle","given":"Gemedo","non-dropping-particle":"","parse-names":false,"suffix":""},{"dropping-particle":"","family":"Darnaedi","given":"Dedy","non-dropping-particle":"","parse-names":false,"suffix":""},{"dropping-particle":"","family":"Driver","given":"Amanda","non-dropping-particle":"","parse-names":false,"suffix":""},{"dropping-particle":"","family":"Erpul","given":"Gunay","non-dropping-particle":"","parse-names":false,"suffix":""},{"dropping-particle":"","family":"Escobar-Eyzaguirre","given":"Pablo","non-dropping-particle":"","parse-names":false,"suffix":""},{"dropping-particle":"","family":"Failler","given":"Pierre","non-dropping-particle":"","parse-names":false,"suffix":""},{"dropping-particle":"","family":"Fouda","given":"Ali Moustafa Mokhtar","non-dropping-particle":"","parse-names":false,"suffix":""},{"dropping-particle":"","family":"Fu","given":"Bojie","non-dropping-particle":"","parse-names":false,"suffix":""},{"dropping-particle":"","family":"Gundimeda","given":"Haripriya","non-dropping-particle":"","parse-names":false,"suffix":""},{"dropping-particle":"","family":"Hashimoto","given":"Shizuka","non-dropping-particle":"","parse-names":false,"suffix":""},{"dropping-particle":"","family":"Homer","given":"Floyd","non-dropping-particle":"","parse-names":false,"suffix":""},{"dropping-particle":"","family":"Lavorel","given":"Sandra","non-dropping-particle":"","parse-names":false,"suffix":""},{"dropping-particle":"","family":"Lichtenstein","given":"Gabriela","non-dropping-particle":"","parse-names":false,"suffix":""},{"dropping-particle":"","family":"Mala","given":"William Armand","non-dropping-particle":"","parse-names":false,"suffix":""},{"dropping-particle":"","family":"Mandivenyi","given":"Wadzanayi","non-dropping-particle":"","parse-names":false,"suffix":""},{"dropping-particle":"","family":"Matczak","given":"Piotr","non-dropping-particle":"","parse-names":false,"suffix":""},{"dropping-particle":"","family":"Mbizvo","given":"Carmel","non-dropping-particle":"","parse-names":false,"suffix":""},{"dropping-particle":"","family":"Mehrdadi","given":"Mehrasa","non-dropping-particle":"","parse-names":false,"suffix":""},{"dropping-particle":"","family":"Metzger","given":"Jean Paul","non-dropping-particle":"","parse-names":false,"suffix":""},{"dropping-particle":"","family":"Mikissa","given":"Jean Bruno","non-dropping-particle":"","parse-names":false,"suffix":""},{"dropping-particle":"","family":"Moller","given":"Henrik","non-dropping-particle":"","parse-names":false,"suffix":""},{"dropping-particle":"","family":"Mooney","given":"Harold A.","non-dropping-particle":"","parse-names":false,"suffix":""},{"dropping-particle":"","family":"Mumby","given":"Peter","non-dropping-particle":"","parse-names":false,"suffix":""},{"dropping-particle":"","family":"Nagendra","given":"Harini","non-dropping-particle":"","parse-names":false,"suffix":""},{"dropping-particle":"","family":"Nesshover","given":"Carsten","non-dropping-particle":"","parse-names":false,"suffix":""},{"dropping-particle":"","family":"Oteng-Yeboah","given":"Alfred Apau","non-dropping-particle":"","parse-names":false,"suffix":""},{"dropping-particle":"","family":"Pataki","given":"György","non-dropping-particle":"","parse-names":false,"suffix":""},{"dropping-particle":"","family":"Roué","given":"Marie","non-dropping-particle":"","parse-names":false,"suffix":""},{"dropping-particle":"","family":"Rubis","given":"Jennifer","non-dropping-particle":"","parse-names":false,"suffix":""},{"dropping-particle":"","family":"Schultz","given":"Maria","non-dropping-particle":"","parse-names":false,"suffix":""},{"dropping-particle":"","family":"Smith","given":"Peggy","non-dropping-particle":"","parse-names":false,"suffix":""},{"dropping-particle":"","family":"Sumaila","given":"Rashid","non-dropping-particle":"","parse-names":false,"suffix":""},{"dropping-particle":"","family":"Takeuchi","given":"Kazuhiko","non-dropping-particle":"","parse-names":false,"suffix":""},{"dropping-particle":"","family":"Thomas","given":"Spencer","non-dropping-particle":"","parse-names":false,"suffix":""},{"dropping-particle":"","family":"Verma","given":"Madhu","non-dropping-particle":"","parse-names":false,"suffix":""},{"dropping-particle":"","family":"Yeo-Chang","given":"Youn","non-dropping-particle":"","parse-names":false,"suffix":""},{"dropping-particle":"","family":"Zlatanova","given":"Diana","non-dropping-particle":"","parse-names":false,"suffix":""}],"container-title":"Current Opinion in Environmental Sustainability","id":"ITEM-2","issued":{"date-parts":[["2015"]]},"page":"1-16","title":"The IPBES Conceptual Framework - connecting nature and people","type":"article-journal","volume":"14"},"uris":["http://www.mendeley.com/documents/?uuid=9b7c14aa-3723-46ab-aa03-92421ac0221d"]}],"mendeley":{"formattedCitation":"(&lt;i&gt;7&lt;/i&gt;, &lt;i&gt;8&lt;/i&gt;)","plainTextFormattedCitation":"(7, 8)","previouslyFormattedCitation":"(&lt;i&gt;7&lt;/i&gt;, &lt;i&gt;8&lt;/i&gt;)"},"properties":{"noteIndex":0},"schema":"https://github.com/citation-style-language/schema/raw/master/csl-citation.json"}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7</w:t>
      </w:r>
      <w:r w:rsidR="00205615" w:rsidRPr="00205615">
        <w:rPr>
          <w:noProof/>
          <w:sz w:val="24"/>
          <w:szCs w:val="24"/>
        </w:rPr>
        <w:t xml:space="preserve">, </w:t>
      </w:r>
      <w:r w:rsidR="00205615" w:rsidRPr="00205615">
        <w:rPr>
          <w:i/>
          <w:noProof/>
          <w:sz w:val="24"/>
          <w:szCs w:val="24"/>
        </w:rPr>
        <w:t>8</w:t>
      </w:r>
      <w:r w:rsidR="00205615" w:rsidRPr="00205615">
        <w:rPr>
          <w:noProof/>
          <w:sz w:val="24"/>
          <w:szCs w:val="24"/>
        </w:rPr>
        <w:t>)</w:t>
      </w:r>
      <w:r w:rsidR="00690C54">
        <w:rPr>
          <w:sz w:val="24"/>
          <w:szCs w:val="24"/>
        </w:rPr>
        <w:fldChar w:fldCharType="end"/>
      </w:r>
      <w:r w:rsidR="00960252">
        <w:rPr>
          <w:sz w:val="24"/>
          <w:szCs w:val="24"/>
        </w:rPr>
        <w:t>.</w:t>
      </w:r>
      <w:r w:rsidR="00CE2108">
        <w:rPr>
          <w:sz w:val="24"/>
          <w:szCs w:val="24"/>
        </w:rPr>
        <w:t xml:space="preserve"> </w:t>
      </w:r>
      <w:r w:rsidR="00710E5C">
        <w:rPr>
          <w:sz w:val="24"/>
          <w:szCs w:val="24"/>
        </w:rPr>
        <w:t xml:space="preserve">Active </w:t>
      </w:r>
      <w:r w:rsidR="005E16A7">
        <w:rPr>
          <w:sz w:val="24"/>
          <w:szCs w:val="24"/>
        </w:rPr>
        <w:t>and</w:t>
      </w:r>
      <w:r w:rsidR="00710E5C">
        <w:rPr>
          <w:sz w:val="24"/>
          <w:szCs w:val="24"/>
        </w:rPr>
        <w:t xml:space="preserve"> passive </w:t>
      </w:r>
      <w:r w:rsidR="005C7168">
        <w:rPr>
          <w:sz w:val="24"/>
          <w:szCs w:val="24"/>
        </w:rPr>
        <w:t xml:space="preserve">restoration </w:t>
      </w:r>
      <w:r w:rsidR="00710E5C">
        <w:rPr>
          <w:sz w:val="24"/>
          <w:szCs w:val="24"/>
        </w:rPr>
        <w:t>strategies</w:t>
      </w:r>
      <w:r w:rsidR="005C7168">
        <w:rPr>
          <w:sz w:val="24"/>
          <w:szCs w:val="24"/>
        </w:rPr>
        <w:t xml:space="preserve"> </w:t>
      </w:r>
      <w:r w:rsidR="00BC4E48">
        <w:rPr>
          <w:sz w:val="24"/>
          <w:szCs w:val="24"/>
        </w:rPr>
        <w:t>typically</w:t>
      </w:r>
      <w:r w:rsidR="00A1281C">
        <w:rPr>
          <w:sz w:val="24"/>
          <w:szCs w:val="24"/>
        </w:rPr>
        <w:t xml:space="preserve"> </w:t>
      </w:r>
      <w:r w:rsidR="005C7168" w:rsidRPr="00E02AC1">
        <w:rPr>
          <w:sz w:val="24"/>
          <w:szCs w:val="24"/>
        </w:rPr>
        <w:t xml:space="preserve">differ </w:t>
      </w:r>
      <w:r w:rsidR="009A466C">
        <w:rPr>
          <w:sz w:val="24"/>
          <w:szCs w:val="24"/>
        </w:rPr>
        <w:t xml:space="preserve">in the </w:t>
      </w:r>
      <w:r w:rsidR="005C7168" w:rsidRPr="00E02AC1">
        <w:rPr>
          <w:sz w:val="24"/>
          <w:szCs w:val="24"/>
        </w:rPr>
        <w:t xml:space="preserve">resources invested </w:t>
      </w:r>
      <w:r w:rsidR="009A466C">
        <w:rPr>
          <w:sz w:val="24"/>
          <w:szCs w:val="24"/>
        </w:rPr>
        <w:t>such as</w:t>
      </w:r>
      <w:r w:rsidR="005C7168" w:rsidRPr="00E02AC1">
        <w:rPr>
          <w:sz w:val="24"/>
          <w:szCs w:val="24"/>
        </w:rPr>
        <w:t xml:space="preserve"> time, money</w:t>
      </w:r>
      <w:r w:rsidR="00B14D80">
        <w:rPr>
          <w:sz w:val="24"/>
          <w:szCs w:val="24"/>
        </w:rPr>
        <w:t>,</w:t>
      </w:r>
      <w:r w:rsidR="005C7168" w:rsidRPr="00E02AC1">
        <w:rPr>
          <w:sz w:val="24"/>
          <w:szCs w:val="24"/>
        </w:rPr>
        <w:t xml:space="preserve"> and human assistance</w:t>
      </w:r>
      <w:r w:rsidR="005C7168">
        <w:rPr>
          <w:sz w:val="24"/>
          <w:szCs w:val="24"/>
        </w:rPr>
        <w:t xml:space="preserve"> </w:t>
      </w:r>
      <w:r w:rsidR="00690C54">
        <w:rPr>
          <w:sz w:val="24"/>
          <w:szCs w:val="24"/>
        </w:rPr>
        <w:fldChar w:fldCharType="begin" w:fldLock="1"/>
      </w:r>
      <w:r w:rsidR="00D101FF">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9&lt;/i&gt;)","plainTextFormattedCitation":"(9)","previouslyFormattedCitation":"(&lt;i&gt;9&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9</w:t>
      </w:r>
      <w:r w:rsidR="00205615" w:rsidRPr="00205615">
        <w:rPr>
          <w:noProof/>
          <w:sz w:val="24"/>
          <w:szCs w:val="24"/>
        </w:rPr>
        <w:t>)</w:t>
      </w:r>
      <w:r w:rsidR="00690C54">
        <w:rPr>
          <w:sz w:val="24"/>
          <w:szCs w:val="24"/>
        </w:rPr>
        <w:fldChar w:fldCharType="end"/>
      </w:r>
      <w:r w:rsidR="00501435">
        <w:rPr>
          <w:sz w:val="24"/>
          <w:szCs w:val="24"/>
        </w:rPr>
        <w:t>. T</w:t>
      </w:r>
      <w:r w:rsidR="00690C54">
        <w:rPr>
          <w:sz w:val="24"/>
          <w:szCs w:val="24"/>
        </w:rPr>
        <w:t>hese resources are likely to be scarce</w:t>
      </w:r>
      <w:r w:rsidR="005C7168">
        <w:rPr>
          <w:sz w:val="24"/>
          <w:szCs w:val="24"/>
        </w:rPr>
        <w:t xml:space="preserve">, </w:t>
      </w:r>
      <w:r w:rsidR="00B938E3">
        <w:rPr>
          <w:sz w:val="24"/>
          <w:szCs w:val="24"/>
        </w:rPr>
        <w:t xml:space="preserve">and </w:t>
      </w:r>
      <w:r w:rsidR="005C7168">
        <w:rPr>
          <w:sz w:val="24"/>
          <w:szCs w:val="24"/>
        </w:rPr>
        <w:t xml:space="preserve">we need to </w:t>
      </w:r>
      <w:r w:rsidR="00A8383E">
        <w:rPr>
          <w:sz w:val="24"/>
          <w:szCs w:val="24"/>
        </w:rPr>
        <w:t xml:space="preserve">identify </w:t>
      </w:r>
      <w:r w:rsidR="005C7168">
        <w:rPr>
          <w:sz w:val="24"/>
          <w:szCs w:val="24"/>
        </w:rPr>
        <w:t xml:space="preserve">interventions </w:t>
      </w:r>
      <w:r w:rsidR="00B938E3">
        <w:rPr>
          <w:sz w:val="24"/>
          <w:szCs w:val="24"/>
        </w:rPr>
        <w:t xml:space="preserve">that </w:t>
      </w:r>
      <w:r w:rsidR="005C7168">
        <w:rPr>
          <w:sz w:val="24"/>
          <w:szCs w:val="24"/>
        </w:rPr>
        <w:t xml:space="preserve">generate consistent and positive outcomes that support enhanced ecosystem function and services. </w:t>
      </w:r>
      <w:r w:rsidR="002545E7" w:rsidRPr="00E02AC1">
        <w:rPr>
          <w:sz w:val="24"/>
          <w:szCs w:val="24"/>
        </w:rPr>
        <w:t>Dryland</w:t>
      </w:r>
      <w:r w:rsidR="002545E7">
        <w:rPr>
          <w:sz w:val="24"/>
          <w:szCs w:val="24"/>
        </w:rPr>
        <w:t xml:space="preserve"> ecosystem</w:t>
      </w:r>
      <w:r w:rsidR="002545E7" w:rsidRPr="00E02AC1">
        <w:rPr>
          <w:sz w:val="24"/>
          <w:szCs w:val="24"/>
        </w:rPr>
        <w:t>s</w:t>
      </w:r>
      <w:r w:rsidR="002545E7">
        <w:rPr>
          <w:sz w:val="24"/>
          <w:szCs w:val="24"/>
        </w:rPr>
        <w:t xml:space="preserve"> </w:t>
      </w:r>
      <w:r w:rsidR="00BF4DA3">
        <w:rPr>
          <w:sz w:val="24"/>
          <w:szCs w:val="24"/>
        </w:rPr>
        <w:t xml:space="preserve">are </w:t>
      </w:r>
      <w:r w:rsidR="005C73D8">
        <w:rPr>
          <w:sz w:val="24"/>
          <w:szCs w:val="24"/>
        </w:rPr>
        <w:t xml:space="preserve">an exemplary </w:t>
      </w:r>
      <w:r w:rsidR="000B41DF">
        <w:rPr>
          <w:sz w:val="24"/>
          <w:szCs w:val="24"/>
        </w:rPr>
        <w:t xml:space="preserve">case </w:t>
      </w:r>
      <w:r w:rsidR="00BF4DA3">
        <w:rPr>
          <w:sz w:val="24"/>
          <w:szCs w:val="24"/>
        </w:rPr>
        <w:t>study to evaluate the effectiveness of restoration practices</w:t>
      </w:r>
      <w:r w:rsidR="00932B68">
        <w:rPr>
          <w:sz w:val="24"/>
          <w:szCs w:val="24"/>
        </w:rPr>
        <w:t xml:space="preserve"> and encompass many</w:t>
      </w:r>
      <w:r w:rsidR="002545E7">
        <w:rPr>
          <w:sz w:val="24"/>
          <w:szCs w:val="24"/>
        </w:rPr>
        <w:t xml:space="preserve"> </w:t>
      </w:r>
      <w:r w:rsidR="00921B46">
        <w:rPr>
          <w:sz w:val="24"/>
          <w:szCs w:val="24"/>
        </w:rPr>
        <w:t xml:space="preserve">habitats such as </w:t>
      </w:r>
      <w:r w:rsidR="002545E7" w:rsidRPr="00E02AC1">
        <w:rPr>
          <w:sz w:val="24"/>
          <w:szCs w:val="24"/>
        </w:rPr>
        <w:t>grasslands, shrublands</w:t>
      </w:r>
      <w:r w:rsidR="002545E7">
        <w:rPr>
          <w:sz w:val="24"/>
          <w:szCs w:val="24"/>
        </w:rPr>
        <w:t>, and d</w:t>
      </w:r>
      <w:r w:rsidR="002545E7" w:rsidRPr="00E02AC1">
        <w:rPr>
          <w:sz w:val="24"/>
          <w:szCs w:val="24"/>
        </w:rPr>
        <w:t>eserts</w:t>
      </w:r>
      <w:r w:rsidR="002545E7">
        <w:rPr>
          <w:sz w:val="24"/>
          <w:szCs w:val="24"/>
        </w:rPr>
        <w:t xml:space="preserve"> </w:t>
      </w:r>
      <w:r w:rsidR="000B41DF">
        <w:rPr>
          <w:sz w:val="24"/>
          <w:szCs w:val="24"/>
        </w:rPr>
        <w:fldChar w:fldCharType="begin" w:fldLock="1"/>
      </w:r>
      <w:r w:rsidR="00D101FF">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10&lt;/i&gt;)"},"properties":{"noteIndex":0},"schema":"https://github.com/citation-style-language/schema/raw/master/csl-citation.json"}</w:instrText>
      </w:r>
      <w:r w:rsidR="000B41DF">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0B41DF">
        <w:rPr>
          <w:sz w:val="24"/>
          <w:szCs w:val="24"/>
        </w:rPr>
        <w:fldChar w:fldCharType="end"/>
      </w:r>
      <w:r w:rsidR="00931BC3">
        <w:rPr>
          <w:sz w:val="24"/>
          <w:szCs w:val="24"/>
        </w:rPr>
        <w:t>.</w:t>
      </w:r>
      <w:r w:rsidR="000B41DF">
        <w:rPr>
          <w:sz w:val="24"/>
          <w:szCs w:val="24"/>
        </w:rPr>
        <w:t xml:space="preserve"> </w:t>
      </w:r>
      <w:r w:rsidR="00931BC3">
        <w:rPr>
          <w:sz w:val="24"/>
          <w:szCs w:val="24"/>
        </w:rPr>
        <w:t>A</w:t>
      </w:r>
      <w:r w:rsidR="002545E7">
        <w:rPr>
          <w:sz w:val="24"/>
          <w:szCs w:val="24"/>
        </w:rPr>
        <w:t xml:space="preserve">gricultural lands </w:t>
      </w:r>
      <w:r w:rsidR="00931BC3">
        <w:rPr>
          <w:sz w:val="24"/>
          <w:szCs w:val="24"/>
        </w:rPr>
        <w:t>comprise</w:t>
      </w:r>
      <w:r w:rsidR="00681AF0">
        <w:rPr>
          <w:sz w:val="24"/>
          <w:szCs w:val="24"/>
        </w:rPr>
        <w:t xml:space="preserve"> almost 40% of </w:t>
      </w:r>
      <w:r w:rsidR="00A94766">
        <w:rPr>
          <w:sz w:val="24"/>
          <w:szCs w:val="24"/>
        </w:rPr>
        <w:t xml:space="preserve">the </w:t>
      </w:r>
      <w:r w:rsidR="00681AF0">
        <w:rPr>
          <w:sz w:val="24"/>
          <w:szCs w:val="24"/>
        </w:rPr>
        <w:t>terrestrial surface</w:t>
      </w:r>
      <w:r w:rsidR="00A94766">
        <w:rPr>
          <w:sz w:val="24"/>
          <w:szCs w:val="24"/>
        </w:rPr>
        <w:t xml:space="preserve"> on Earth</w:t>
      </w:r>
      <w:r w:rsidR="006F3718">
        <w:rPr>
          <w:sz w:val="24"/>
          <w:szCs w:val="24"/>
        </w:rPr>
        <w:t xml:space="preserve"> and are present in all drylands with significant impacts</w:t>
      </w:r>
      <w:r w:rsidR="000B41DF">
        <w:rPr>
          <w:sz w:val="24"/>
          <w:szCs w:val="24"/>
        </w:rPr>
        <w:t xml:space="preserve"> </w:t>
      </w:r>
      <w:r w:rsidR="000B41DF">
        <w:rPr>
          <w:sz w:val="24"/>
          <w:szCs w:val="24"/>
        </w:rPr>
        <w:fldChar w:fldCharType="begin" w:fldLock="1"/>
      </w:r>
      <w:r w:rsidR="00D101FF">
        <w:rPr>
          <w:sz w:val="24"/>
          <w:szCs w:val="24"/>
        </w:rPr>
        <w:instrText>ADDIN CSL_CITATION {"citationItems":[{"id":"ITEM-1","itemData":{"DOI":"10.1029/2007GB002952","ISSN":"08866236","abstract":"Agricultural activities have dramatically altered our planet's land surface. To understand the extent and spatial distribution of these changes, we have developed a new global data set of croplands and pastures circa 2000 by combining agricultural inventory data and satellite-derived land cover data. The agricultural inventory data, with much greater spatial detail than previously available, is used to train a land cover classification data set obtained by merging two different satellite-derived products (Boston University's MODIS-derived land cover product and the GLC2000 data set). Our data are presented at 5 min (similar to 10 km) spatial resolution in longitude by longitude, have greater accuracy than previously available, and for the first time include statistical confidence intervals on the estimates. According to the data, there were 15.0 (90% confidence range of 12.2-17.1) million km 2 of cropland (12% of the Earth's ice-free land surface) and 28.0 (90% confidence range of 23.6-30.0) million km 2 of pasture (22%) in the year 2000.","author":[{"dropping-particle":"","family":"Ramankutty","given":"Navin","non-dropping-particle":"","parse-names":false,"suffix":""},{"dropping-particle":"","family":"Evan","given":"Amato T.","non-dropping-particle":"","parse-names":false,"suffix":""},{"dropping-particle":"","family":"Monfreda","given":"Chad","non-dropping-particle":"","parse-names":false,"suffix":""},{"dropping-particle":"","family":"Foley","given":"Jonathan A.","non-dropping-particle":"","parse-names":false,"suffix":""}],"container-title":"Global Biogeochemical Cycles","id":"ITEM-1","issue":"1","issued":{"date-parts":[["2008"]]},"page":"1-19","title":"Farming the planet: 1. Geographic distribution of global agricultural lands in the year 2000","type":"article-journal","volume":"22"},"uris":["http://www.mendeley.com/documents/?uuid=b68a1675-4a2e-483b-b772-7abf16799b65"]},{"id":"ITEM-2","itemData":{"DOI":"10.1111/gcb.14549","author":[{"dropping-particle":"","family":"Kennedy","given":"Christina M.","non-dropping-particle":"","parse-names":false,"suffix":""},{"dropping-particle":"","family":"Oakleaf","given":"James R.","non-dropping-particle":"","parse-names":false,"suffix":""},{"dropping-particle":"","family":"Theobald","given":"David M.","non-dropping-particle":"","parse-names":false,"suffix":""},{"dropping-particle":"","family":"Baruch-Mordo","given":"Sharon","non-dropping-particle":"","parse-names":false,"suffix":""},{"dropping-particle":"","family":"Kiesecker","given":"Joseph","non-dropping-particle":"","parse-names":false,"suffix":""}],"container-title":"Global Change Biology","id":"ITEM-2","issue":"October 2018","issued":{"date-parts":[["2019"]]},"page":"811-826","title":"Managing the middle: A shift in conservation priorities based on the global human modification gradient","type":"article-journal"},"uris":["http://www.mendeley.com/documents/?uuid=ff4ac4af-ad87-43c3-9dfc-c64d1c0dbbc9"]}],"mendeley":{"formattedCitation":"(&lt;i&gt;11&lt;/i&gt;, &lt;i&gt;12&lt;/i&gt;)","plainTextFormattedCitation":"(11, 12)","previouslyFormattedCitation":"(&lt;i&gt;11&lt;/i&gt;, &lt;i&gt;12&lt;/i&gt;)"},"properties":{"noteIndex":0},"schema":"https://github.com/citation-style-language/schema/raw/master/csl-citation.json"}</w:instrText>
      </w:r>
      <w:r w:rsidR="000B41DF">
        <w:rPr>
          <w:sz w:val="24"/>
          <w:szCs w:val="24"/>
        </w:rPr>
        <w:fldChar w:fldCharType="separate"/>
      </w:r>
      <w:r w:rsidR="00205615" w:rsidRPr="00205615">
        <w:rPr>
          <w:noProof/>
          <w:sz w:val="24"/>
          <w:szCs w:val="24"/>
        </w:rPr>
        <w:t>(</w:t>
      </w:r>
      <w:r w:rsidR="00205615" w:rsidRPr="00205615">
        <w:rPr>
          <w:i/>
          <w:noProof/>
          <w:sz w:val="24"/>
          <w:szCs w:val="24"/>
        </w:rPr>
        <w:t>11</w:t>
      </w:r>
      <w:r w:rsidR="00205615" w:rsidRPr="00205615">
        <w:rPr>
          <w:noProof/>
          <w:sz w:val="24"/>
          <w:szCs w:val="24"/>
        </w:rPr>
        <w:t xml:space="preserve">, </w:t>
      </w:r>
      <w:r w:rsidR="00205615" w:rsidRPr="00205615">
        <w:rPr>
          <w:i/>
          <w:noProof/>
          <w:sz w:val="24"/>
          <w:szCs w:val="24"/>
        </w:rPr>
        <w:t>12</w:t>
      </w:r>
      <w:r w:rsidR="00205615" w:rsidRPr="00205615">
        <w:rPr>
          <w:noProof/>
          <w:sz w:val="24"/>
          <w:szCs w:val="24"/>
        </w:rPr>
        <w:t>)</w:t>
      </w:r>
      <w:r w:rsidR="000B41DF">
        <w:rPr>
          <w:sz w:val="24"/>
          <w:szCs w:val="24"/>
        </w:rPr>
        <w:fldChar w:fldCharType="end"/>
      </w:r>
      <w:r w:rsidR="001C2C6E">
        <w:rPr>
          <w:sz w:val="24"/>
          <w:szCs w:val="24"/>
        </w:rPr>
        <w:t>.</w:t>
      </w:r>
      <w:r w:rsidR="002545E7">
        <w:rPr>
          <w:sz w:val="24"/>
          <w:szCs w:val="24"/>
        </w:rPr>
        <w:t xml:space="preserve"> Dry</w:t>
      </w:r>
      <w:r w:rsidR="00D43FE5">
        <w:rPr>
          <w:sz w:val="24"/>
          <w:szCs w:val="24"/>
        </w:rPr>
        <w:t>land</w:t>
      </w:r>
      <w:r w:rsidR="00EE65E2">
        <w:rPr>
          <w:sz w:val="24"/>
          <w:szCs w:val="24"/>
        </w:rPr>
        <w:t>s</w:t>
      </w:r>
      <w:r w:rsidR="002545E7">
        <w:rPr>
          <w:sz w:val="24"/>
          <w:szCs w:val="24"/>
        </w:rPr>
        <w:t xml:space="preserve"> are hotspots of biodiversity </w:t>
      </w:r>
      <w:r w:rsidR="001C41D5">
        <w:rPr>
          <w:sz w:val="24"/>
          <w:szCs w:val="24"/>
        </w:rPr>
        <w:t>support</w:t>
      </w:r>
      <w:r w:rsidR="00603CE4">
        <w:rPr>
          <w:sz w:val="24"/>
          <w:szCs w:val="24"/>
        </w:rPr>
        <w:t>ing</w:t>
      </w:r>
      <w:r w:rsidR="001C41D5">
        <w:rPr>
          <w:sz w:val="24"/>
          <w:szCs w:val="24"/>
        </w:rPr>
        <w:t xml:space="preserve"> </w:t>
      </w:r>
      <w:r w:rsidR="002545E7">
        <w:rPr>
          <w:sz w:val="24"/>
          <w:szCs w:val="24"/>
        </w:rPr>
        <w:t xml:space="preserve">some of the most endangered species worldwide (e.g. large herbivores in Africa) </w:t>
      </w:r>
      <w:r w:rsidR="00BD2978">
        <w:rPr>
          <w:sz w:val="24"/>
          <w:szCs w:val="24"/>
        </w:rPr>
        <w:fldChar w:fldCharType="begin" w:fldLock="1"/>
      </w:r>
      <w:r w:rsidR="00D101FF">
        <w:rPr>
          <w:sz w:val="24"/>
          <w:szCs w:val="24"/>
        </w:rPr>
        <w:instrText>ADDIN CSL_CITATION {"citationItems":[{"id":"ITEM-1","itemData":{"author":[{"dropping-particle":"","family":"Bonkoungou","given":"E. G.","non-dropping-particle":"","parse-names":false,"suffix":""}],"container-title":"The Global Drylands Initiative, UNDP Drylands Development Centre, Nairobi, Kenya.","id":"ITEM-1","issued":{"date-parts":[["2001"]]},"title":"Biodiversity in drylands: challenges and opportunities for conservation and sustainable use. Challenge Paper.","type":"article-journal"},"uris":["http://www.mendeley.com/documents/?uuid=6211651c-617f-4386-9076-9998ff388f98"]}],"mendeley":{"formattedCitation":"(&lt;i&gt;13&lt;/i&gt;)","plainTextFormattedCitation":"(13)","previouslyFormattedCitation":"(&lt;i&gt;13&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13</w:t>
      </w:r>
      <w:r w:rsidR="00205615" w:rsidRPr="00205615">
        <w:rPr>
          <w:noProof/>
          <w:sz w:val="24"/>
          <w:szCs w:val="24"/>
        </w:rPr>
        <w:t>)</w:t>
      </w:r>
      <w:r w:rsidR="00BD2978">
        <w:rPr>
          <w:sz w:val="24"/>
          <w:szCs w:val="24"/>
        </w:rPr>
        <w:fldChar w:fldCharType="end"/>
      </w:r>
      <w:r w:rsidR="002545E7">
        <w:rPr>
          <w:sz w:val="24"/>
          <w:szCs w:val="24"/>
        </w:rPr>
        <w:t xml:space="preserve">. </w:t>
      </w:r>
      <w:r w:rsidR="00FD5E0F">
        <w:rPr>
          <w:sz w:val="24"/>
          <w:szCs w:val="24"/>
        </w:rPr>
        <w:t xml:space="preserve">Furthermore, </w:t>
      </w:r>
      <w:r w:rsidR="00AA1C17">
        <w:rPr>
          <w:sz w:val="24"/>
          <w:szCs w:val="24"/>
        </w:rPr>
        <w:t xml:space="preserve">a </w:t>
      </w:r>
      <w:r w:rsidR="00BD271A">
        <w:rPr>
          <w:sz w:val="24"/>
          <w:szCs w:val="24"/>
        </w:rPr>
        <w:t xml:space="preserve">wide </w:t>
      </w:r>
      <w:r w:rsidR="00AA1C17">
        <w:rPr>
          <w:sz w:val="24"/>
          <w:szCs w:val="24"/>
        </w:rPr>
        <w:t xml:space="preserve">variety of </w:t>
      </w:r>
      <w:r w:rsidR="00FD5E0F">
        <w:rPr>
          <w:sz w:val="24"/>
          <w:szCs w:val="24"/>
        </w:rPr>
        <w:t xml:space="preserve">ecosystem services </w:t>
      </w:r>
      <w:r w:rsidR="00FB29EE">
        <w:rPr>
          <w:sz w:val="24"/>
          <w:szCs w:val="24"/>
        </w:rPr>
        <w:t xml:space="preserve">that contribute to </w:t>
      </w:r>
      <w:r w:rsidR="00BD271A">
        <w:rPr>
          <w:sz w:val="24"/>
          <w:szCs w:val="24"/>
        </w:rPr>
        <w:t>the</w:t>
      </w:r>
      <w:r w:rsidR="00FB29EE">
        <w:rPr>
          <w:sz w:val="24"/>
          <w:szCs w:val="24"/>
        </w:rPr>
        <w:t xml:space="preserve"> quality of life</w:t>
      </w:r>
      <w:r w:rsidR="00BD271A">
        <w:rPr>
          <w:sz w:val="24"/>
          <w:szCs w:val="24"/>
        </w:rPr>
        <w:t xml:space="preserve"> for people </w:t>
      </w:r>
      <w:r w:rsidR="00BD2978">
        <w:rPr>
          <w:sz w:val="24"/>
          <w:szCs w:val="24"/>
        </w:rPr>
        <w:fldChar w:fldCharType="begin" w:fldLock="1"/>
      </w:r>
      <w:r w:rsidR="00D101FF">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14&lt;/i&gt;)","plainTextFormattedCitation":"(14)","previouslyFormattedCitation":"(&lt;i&gt;14&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14</w:t>
      </w:r>
      <w:r w:rsidR="00205615" w:rsidRPr="00205615">
        <w:rPr>
          <w:noProof/>
          <w:sz w:val="24"/>
          <w:szCs w:val="24"/>
        </w:rPr>
        <w:t>)</w:t>
      </w:r>
      <w:r w:rsidR="00BD2978">
        <w:rPr>
          <w:sz w:val="24"/>
          <w:szCs w:val="24"/>
        </w:rPr>
        <w:fldChar w:fldCharType="end"/>
      </w:r>
      <w:r w:rsidR="00CE69DF">
        <w:rPr>
          <w:sz w:val="24"/>
          <w:szCs w:val="24"/>
        </w:rPr>
        <w:t xml:space="preserve"> </w:t>
      </w:r>
      <w:r w:rsidR="00EB3702">
        <w:rPr>
          <w:sz w:val="24"/>
          <w:szCs w:val="24"/>
        </w:rPr>
        <w:t xml:space="preserve">such </w:t>
      </w:r>
      <w:r w:rsidR="00BD2978">
        <w:rPr>
          <w:sz w:val="24"/>
          <w:szCs w:val="24"/>
        </w:rPr>
        <w:t xml:space="preserve">as </w:t>
      </w:r>
      <w:r w:rsidR="00BD2978" w:rsidRPr="00E02AC1">
        <w:rPr>
          <w:sz w:val="24"/>
          <w:szCs w:val="24"/>
        </w:rPr>
        <w:t>food</w:t>
      </w:r>
      <w:r w:rsidR="00BD2978">
        <w:rPr>
          <w:sz w:val="24"/>
          <w:szCs w:val="24"/>
        </w:rPr>
        <w:t>, water,</w:t>
      </w:r>
      <w:r w:rsidR="00BD2978" w:rsidRPr="00E02AC1">
        <w:rPr>
          <w:sz w:val="24"/>
          <w:szCs w:val="24"/>
        </w:rPr>
        <w:t xml:space="preserve"> </w:t>
      </w:r>
      <w:r w:rsidR="00BD2978">
        <w:rPr>
          <w:sz w:val="24"/>
          <w:szCs w:val="24"/>
        </w:rPr>
        <w:t xml:space="preserve">energy, </w:t>
      </w:r>
      <w:r w:rsidR="00BD2978" w:rsidRPr="00E02AC1">
        <w:rPr>
          <w:sz w:val="24"/>
          <w:szCs w:val="24"/>
        </w:rPr>
        <w:t>carbon sequestration</w:t>
      </w:r>
      <w:r w:rsidR="00AC2155">
        <w:rPr>
          <w:sz w:val="24"/>
          <w:szCs w:val="24"/>
        </w:rPr>
        <w:t xml:space="preserve">, </w:t>
      </w:r>
      <w:r w:rsidR="00BD2978">
        <w:rPr>
          <w:sz w:val="24"/>
          <w:szCs w:val="24"/>
        </w:rPr>
        <w:t xml:space="preserve">cultural identity and aesthetic values </w:t>
      </w:r>
      <w:r w:rsidR="00E916E9">
        <w:rPr>
          <w:sz w:val="24"/>
          <w:szCs w:val="24"/>
        </w:rPr>
        <w:fldChar w:fldCharType="begin" w:fldLock="1"/>
      </w:r>
      <w:r w:rsidR="00D101FF">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10&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E916E9">
        <w:rPr>
          <w:sz w:val="24"/>
          <w:szCs w:val="24"/>
        </w:rPr>
        <w:fldChar w:fldCharType="end"/>
      </w:r>
      <w:r w:rsidR="00BD2978">
        <w:rPr>
          <w:sz w:val="24"/>
          <w:szCs w:val="24"/>
        </w:rPr>
        <w:t xml:space="preserve"> </w:t>
      </w:r>
      <w:r w:rsidR="00AA1C17">
        <w:rPr>
          <w:sz w:val="24"/>
          <w:szCs w:val="24"/>
        </w:rPr>
        <w:t xml:space="preserve">are provided by drylands </w:t>
      </w:r>
      <w:r w:rsidR="00BD2978">
        <w:rPr>
          <w:sz w:val="24"/>
          <w:szCs w:val="24"/>
        </w:rPr>
        <w:fldChar w:fldCharType="begin" w:fldLock="1"/>
      </w:r>
      <w:r w:rsidR="00D101FF">
        <w:rPr>
          <w:sz w:val="24"/>
          <w:szCs w:val="24"/>
        </w:rPr>
        <w:instrText>ADDIN CSL_CITATION {"citationItems":[{"id":"ITEM-1","itemData":{"DOI":"10.1016/j.jaridenv.2018.09.006","ISSN":"01401963","author":[{"dropping-particle":"","family":"Castro","given":"Antonio J.","non-dropping-particle":"","parse-names":false,"suffix":""},{"dropping-particle":"","family":"Quintas-Soriano","given":"Cristina","non-dropping-particle":"","parse-names":false,"suffix":""},{"dropping-particle":"","family":"Egoh","given":"Benis N.","non-dropping-particle":"","parse-names":false,"suffix":""}],"container-title":"Journal of Arid Environments","id":"ITEM-1","issued":{"date-parts":[["2018"]]},"page":"1-3","title":"Ecosystem services in dryland systems of the world","type":"article-journal","volume":"159"},"uris":["http://www.mendeley.com/documents/?uuid=da60a60d-8a58-4d38-8fb2-bb3f1c9f005f"]}],"mendeley":{"formattedCitation":"(&lt;i&gt;15&lt;/i&gt;)","plainTextFormattedCitation":"(15)","previouslyFormattedCitation":"(&lt;i&gt;15&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15</w:t>
      </w:r>
      <w:r w:rsidR="00205615" w:rsidRPr="00205615">
        <w:rPr>
          <w:noProof/>
          <w:sz w:val="24"/>
          <w:szCs w:val="24"/>
        </w:rPr>
        <w:t>)</w:t>
      </w:r>
      <w:r w:rsidR="00BD2978">
        <w:rPr>
          <w:sz w:val="24"/>
          <w:szCs w:val="24"/>
        </w:rPr>
        <w:fldChar w:fldCharType="end"/>
      </w:r>
      <w:r w:rsidR="00E916E9">
        <w:rPr>
          <w:sz w:val="24"/>
          <w:szCs w:val="24"/>
        </w:rPr>
        <w:t>.</w:t>
      </w:r>
      <w:r w:rsidR="00BD2978">
        <w:rPr>
          <w:sz w:val="24"/>
          <w:szCs w:val="24"/>
        </w:rPr>
        <w:t xml:space="preserve"> </w:t>
      </w:r>
      <w:r w:rsidR="00FD5E0F">
        <w:rPr>
          <w:sz w:val="24"/>
          <w:szCs w:val="24"/>
        </w:rPr>
        <w:t xml:space="preserve">However, dryland ecosystems are some of the most degraded systems </w:t>
      </w:r>
      <w:r w:rsidR="008F6B95">
        <w:rPr>
          <w:sz w:val="24"/>
          <w:szCs w:val="24"/>
        </w:rPr>
        <w:t>in the world</w:t>
      </w:r>
      <w:r w:rsidR="00E916E9">
        <w:rPr>
          <w:sz w:val="24"/>
          <w:szCs w:val="24"/>
        </w:rPr>
        <w:t xml:space="preserve"> </w:t>
      </w:r>
      <w:r w:rsidR="00E916E9">
        <w:rPr>
          <w:sz w:val="24"/>
          <w:szCs w:val="24"/>
        </w:rPr>
        <w:fldChar w:fldCharType="begin" w:fldLock="1"/>
      </w:r>
      <w:r w:rsidR="00D101FF">
        <w:rPr>
          <w:sz w:val="24"/>
          <w:szCs w:val="24"/>
        </w:rPr>
        <w:instrText>ADDIN CSL_CITATION {"citationItems":[{"id":"ITEM-1","itemData":{"author":[{"dropping-particle":"","family":"White","given":"R. P","non-dropping-particle":"","parse-names":false,"suffix":""},{"dropping-particle":"","family":"Nackoney","given":"J.","non-dropping-particle":"","parse-names":false,"suffix":""}],"container-title":"World Resources Institute, Washington, D.C., USA.","id":"ITEM-1","issue":"November","issued":{"date-parts":[["2013"]]},"page":"1-58","title":"Drylands, people, and ecosystem goods and services: A Web-Based Geospatial Analysis","type":"chapter"},"uris":["http://www.mendeley.com/documents/?uuid=ea311e5f-73c6-4cc1-8922-f0b480cf3bd5"]}],"mendeley":{"formattedCitation":"(&lt;i&gt;16&lt;/i&gt;)","plainTextFormattedCitation":"(16)","previouslyFormattedCitation":"(&lt;i&gt;16&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16</w:t>
      </w:r>
      <w:r w:rsidR="00205615" w:rsidRPr="00205615">
        <w:rPr>
          <w:noProof/>
          <w:sz w:val="24"/>
          <w:szCs w:val="24"/>
        </w:rPr>
        <w:t>)</w:t>
      </w:r>
      <w:r w:rsidR="00E916E9">
        <w:rPr>
          <w:sz w:val="24"/>
          <w:szCs w:val="24"/>
        </w:rPr>
        <w:fldChar w:fldCharType="end"/>
      </w:r>
      <w:r w:rsidR="003B1BA1">
        <w:rPr>
          <w:sz w:val="24"/>
          <w:szCs w:val="24"/>
        </w:rPr>
        <w:t xml:space="preserve">, and continued </w:t>
      </w:r>
      <w:r w:rsidR="000E5E85">
        <w:rPr>
          <w:sz w:val="24"/>
          <w:szCs w:val="24"/>
        </w:rPr>
        <w:t>la</w:t>
      </w:r>
      <w:r w:rsidR="00291B36">
        <w:rPr>
          <w:sz w:val="24"/>
          <w:szCs w:val="24"/>
        </w:rPr>
        <w:t xml:space="preserve">nd conversion (e.g. to agriculture), land degradation, and climate change </w:t>
      </w:r>
      <w:r w:rsidR="00E916E9">
        <w:rPr>
          <w:sz w:val="24"/>
          <w:szCs w:val="24"/>
        </w:rPr>
        <w:fldChar w:fldCharType="begin" w:fldLock="1"/>
      </w:r>
      <w:r w:rsidR="00D101FF">
        <w:rPr>
          <w:sz w:val="24"/>
          <w:szCs w:val="24"/>
        </w:rPr>
        <w:instrText>ADDIN CSL_CITATION {"citationItems":[{"id":"ITEM-1","itemData":{"DOI":"10.1126/science.1131634","ISSN":"0036-8075","author":[{"dropping-particle":"","family":"Reynolds","given":"J. F.","non-dropping-particle":"","parse-names":false,"suffix":""},{"dropping-particle":"","family":"Smith","given":"D. M. S.","non-dropping-particle":"","parse-names":false,"suffix":""},{"dropping-particle":"","family":"Lambin","given":"E. F.","non-dropping-particle":"","parse-names":false,"suffix":""},{"dropping-particle":"","family":"Turner","given":"B. L.","non-dropping-particle":"","parse-names":false,"suffix":""},{"dropping-particle":"","family":"Mortimore","given":"M.","non-dropping-particle":"","parse-names":false,"suffix":""},{"dropping-particle":"","family":"Batterbury","given":"S. P. J.","non-dropping-particle":"","parse-names":false,"suffix":""},{"dropping-particle":"","family":"Downing","given":"T. E.","non-dropping-particle":"","parse-names":false,"suffix":""},{"dropping-particle":"","family":"Dowlatabadi","given":"H.","non-dropping-particle":"","parse-names":false,"suffix":""},{"dropping-particle":"","family":"Fernandez","given":"R. J.","non-dropping-particle":"","parse-names":false,"suffix":""},{"dropping-particle":"","family":"Herrick","given":"J. E.","non-dropping-particle":"","parse-names":false,"suffix":""},{"dropping-particle":"","family":"Huber-Sannwald","given":"E.","non-dropping-particle":"","parse-names":false,"suffix":""},{"dropping-particle":"","family":"Jiang","given":"H.","non-dropping-particle":"","parse-names":false,"suffix":""},{"dropping-particle":"","family":"Leemans","given":"R.","non-dropping-particle":"","parse-names":false,"suffix":""},{"dropping-particle":"","family":"Lynam","given":"T.","non-dropping-particle":"","parse-names":false,"suffix":""},{"dropping-particle":"","family":"Maestre","given":"F. T.","non-dropping-particle":"","parse-names":false,"suffix":""},{"dropping-particle":"","family":"Ayarza","given":"M.","non-dropping-particle":"","parse-names":false,"suffix":""},{"dropping-particle":"","family":"Walker","given":"B.","non-dropping-particle":"","parse-names":false,"suffix":""}],"container-title":"Science","id":"ITEM-1","issue":"5826","issued":{"date-parts":[["2007"]]},"page":"847-851","title":"Global Desertification: Building a Science for Dryland Development","type":"article-journal","volume":"316"},"uris":["http://www.mendeley.com/documents/?uuid=6dd61a59-6e9e-477f-8f5f-2184feba2c74"]}],"mendeley":{"formattedCitation":"(&lt;i&gt;17&lt;/i&gt;)","plainTextFormattedCitation":"(17)","previouslyFormattedCitation":"(&lt;i&gt;17&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17</w:t>
      </w:r>
      <w:r w:rsidR="00205615" w:rsidRPr="00205615">
        <w:rPr>
          <w:noProof/>
          <w:sz w:val="24"/>
          <w:szCs w:val="24"/>
        </w:rPr>
        <w:t>)</w:t>
      </w:r>
      <w:r w:rsidR="00E916E9">
        <w:rPr>
          <w:sz w:val="24"/>
          <w:szCs w:val="24"/>
        </w:rPr>
        <w:fldChar w:fldCharType="end"/>
      </w:r>
      <w:r w:rsidR="00597D95">
        <w:rPr>
          <w:sz w:val="24"/>
          <w:szCs w:val="24"/>
        </w:rPr>
        <w:t xml:space="preserve"> all </w:t>
      </w:r>
      <w:r w:rsidR="001C2C6E">
        <w:rPr>
          <w:sz w:val="24"/>
          <w:szCs w:val="24"/>
        </w:rPr>
        <w:t>t</w:t>
      </w:r>
      <w:r w:rsidR="00291B36">
        <w:rPr>
          <w:sz w:val="24"/>
          <w:szCs w:val="24"/>
        </w:rPr>
        <w:t xml:space="preserve">hreaten delivery </w:t>
      </w:r>
      <w:r w:rsidR="00291B36">
        <w:rPr>
          <w:sz w:val="24"/>
          <w:szCs w:val="24"/>
        </w:rPr>
        <w:lastRenderedPageBreak/>
        <w:t>of ecosystem services</w:t>
      </w:r>
      <w:r w:rsidR="003B1BA1">
        <w:rPr>
          <w:sz w:val="24"/>
          <w:szCs w:val="24"/>
        </w:rPr>
        <w:t xml:space="preserve"> from these systems</w:t>
      </w:r>
      <w:r w:rsidR="0094284A">
        <w:rPr>
          <w:sz w:val="24"/>
          <w:szCs w:val="24"/>
        </w:rPr>
        <w:t xml:space="preserve"> </w:t>
      </w:r>
      <w:r w:rsidR="00272151">
        <w:rPr>
          <w:sz w:val="24"/>
          <w:szCs w:val="24"/>
        </w:rPr>
        <w:fldChar w:fldCharType="begin" w:fldLock="1"/>
      </w:r>
      <w:r w:rsidR="00D101FF">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14&lt;/i&gt;)","plainTextFormattedCitation":"(14)","previouslyFormattedCitation":"(&lt;i&gt;14&lt;/i&gt;)"},"properties":{"noteIndex":0},"schema":"https://github.com/citation-style-language/schema/raw/master/csl-citation.json"}</w:instrText>
      </w:r>
      <w:r w:rsidR="00272151">
        <w:rPr>
          <w:sz w:val="24"/>
          <w:szCs w:val="24"/>
        </w:rPr>
        <w:fldChar w:fldCharType="separate"/>
      </w:r>
      <w:r w:rsidR="00205615" w:rsidRPr="00205615">
        <w:rPr>
          <w:noProof/>
          <w:sz w:val="24"/>
          <w:szCs w:val="24"/>
        </w:rPr>
        <w:t>(</w:t>
      </w:r>
      <w:r w:rsidR="00205615" w:rsidRPr="00205615">
        <w:rPr>
          <w:i/>
          <w:noProof/>
          <w:sz w:val="24"/>
          <w:szCs w:val="24"/>
        </w:rPr>
        <w:t>14</w:t>
      </w:r>
      <w:r w:rsidR="00205615" w:rsidRPr="00205615">
        <w:rPr>
          <w:noProof/>
          <w:sz w:val="24"/>
          <w:szCs w:val="24"/>
        </w:rPr>
        <w:t>)</w:t>
      </w:r>
      <w:r w:rsidR="00272151">
        <w:rPr>
          <w:sz w:val="24"/>
          <w:szCs w:val="24"/>
        </w:rPr>
        <w:fldChar w:fldCharType="end"/>
      </w:r>
      <w:r w:rsidR="00291B36">
        <w:rPr>
          <w:sz w:val="24"/>
          <w:szCs w:val="24"/>
        </w:rPr>
        <w:t>.</w:t>
      </w:r>
      <w:r w:rsidR="00105506">
        <w:rPr>
          <w:sz w:val="24"/>
          <w:szCs w:val="24"/>
        </w:rPr>
        <w:t xml:space="preserve"> </w:t>
      </w:r>
      <w:r w:rsidR="00A21BB3">
        <w:rPr>
          <w:sz w:val="24"/>
          <w:szCs w:val="24"/>
        </w:rPr>
        <w:t xml:space="preserve">While </w:t>
      </w:r>
      <w:r w:rsidR="0033296B">
        <w:rPr>
          <w:sz w:val="24"/>
          <w:szCs w:val="24"/>
        </w:rPr>
        <w:t xml:space="preserve">increased </w:t>
      </w:r>
      <w:r w:rsidR="0066465A">
        <w:rPr>
          <w:sz w:val="24"/>
          <w:szCs w:val="24"/>
        </w:rPr>
        <w:t xml:space="preserve">land </w:t>
      </w:r>
      <w:r w:rsidR="0033296B">
        <w:rPr>
          <w:sz w:val="24"/>
          <w:szCs w:val="24"/>
        </w:rPr>
        <w:t xml:space="preserve">protection </w:t>
      </w:r>
      <w:r w:rsidR="001E4222">
        <w:rPr>
          <w:sz w:val="24"/>
          <w:szCs w:val="24"/>
        </w:rPr>
        <w:t xml:space="preserve">such as </w:t>
      </w:r>
      <w:r w:rsidR="00A21BB3">
        <w:rPr>
          <w:sz w:val="24"/>
          <w:szCs w:val="24"/>
        </w:rPr>
        <w:t xml:space="preserve">conservation </w:t>
      </w:r>
      <w:r w:rsidR="0033296B">
        <w:rPr>
          <w:sz w:val="24"/>
          <w:szCs w:val="24"/>
        </w:rPr>
        <w:t>easements</w:t>
      </w:r>
      <w:r w:rsidR="00597D95">
        <w:rPr>
          <w:sz w:val="24"/>
          <w:szCs w:val="24"/>
        </w:rPr>
        <w:t xml:space="preserve"> </w:t>
      </w:r>
      <w:r w:rsidR="00272151">
        <w:rPr>
          <w:sz w:val="24"/>
          <w:szCs w:val="24"/>
        </w:rPr>
        <w:fldChar w:fldCharType="begin" w:fldLock="1"/>
      </w:r>
      <w:r w:rsidR="00D101FF">
        <w:rPr>
          <w:sz w:val="24"/>
          <w:szCs w:val="24"/>
        </w:rPr>
        <w:instrText>ADDIN CSL_CITATION {"citationItems":[{"id":"ITEM-1","itemData":{"DOI":"10.3733/ucanr.8163","author":[{"dropping-particle":"","family":"Wilson","given":"Rob","non-dropping-particle":"","parse-names":false,"suffix":""},{"dropping-particle":"","family":"Lile","given":"David","non-dropping-particle":"","parse-names":false,"suffix":""},{"dropping-particle":"","family":"Drake","given":"Dan","non-dropping-particle":"","parse-names":false,"suffix":""},{"dropping-particle":"","family":"Orloff","given":"Steve","non-dropping-particle":"","parse-names":false,"suffix":""},{"dropping-particle":"","family":"Lancaster","given":"Don","non-dropping-particle":"","parse-names":false,"suffix":""},{"dropping-particle":"","family":"George","given":"Holly","non-dropping-particle":"","parse-names":false,"suffix":""},{"dropping-particle":"","family":"Delmas","given":"Rick","non-dropping-particle":"","parse-names":false,"suffix":""},{"dropping-particle":"","family":"Bower","given":"Alan","non-dropping-particle":"","parse-names":false,"suffix":""}],"container-title":"Dryland Pastures: Establishment and Management in the Intermountain Region of Northern California","id":"ITEM-1","issued":{"date-parts":[["2006"]]},"title":"Dryland Pastures: Establishment and Management in the Intermountain Region of Northern California","type":"article-journal"},"uris":["http://www.mendeley.com/documents/?uuid=52152a11-bc8d-4cb4-9b35-9b0c7457c91a"]}],"mendeley":{"formattedCitation":"(&lt;i&gt;18&lt;/i&gt;)","plainTextFormattedCitation":"(18)","previouslyFormattedCitation":"(&lt;i&gt;18&lt;/i&gt;)"},"properties":{"noteIndex":0},"schema":"https://github.com/citation-style-language/schema/raw/master/csl-citation.json"}</w:instrText>
      </w:r>
      <w:r w:rsidR="00272151">
        <w:rPr>
          <w:sz w:val="24"/>
          <w:szCs w:val="24"/>
        </w:rPr>
        <w:fldChar w:fldCharType="separate"/>
      </w:r>
      <w:r w:rsidR="00205615" w:rsidRPr="00205615">
        <w:rPr>
          <w:noProof/>
          <w:sz w:val="24"/>
          <w:szCs w:val="24"/>
        </w:rPr>
        <w:t>(</w:t>
      </w:r>
      <w:r w:rsidR="00205615" w:rsidRPr="00205615">
        <w:rPr>
          <w:i/>
          <w:noProof/>
          <w:sz w:val="24"/>
          <w:szCs w:val="24"/>
        </w:rPr>
        <w:t>18</w:t>
      </w:r>
      <w:r w:rsidR="00205615" w:rsidRPr="00205615">
        <w:rPr>
          <w:noProof/>
          <w:sz w:val="24"/>
          <w:szCs w:val="24"/>
        </w:rPr>
        <w:t>)</w:t>
      </w:r>
      <w:r w:rsidR="00272151">
        <w:rPr>
          <w:sz w:val="24"/>
          <w:szCs w:val="24"/>
        </w:rPr>
        <w:fldChar w:fldCharType="end"/>
      </w:r>
      <w:r w:rsidR="0033296B">
        <w:rPr>
          <w:sz w:val="24"/>
          <w:szCs w:val="24"/>
        </w:rPr>
        <w:t xml:space="preserve"> and better land management practices</w:t>
      </w:r>
      <w:r w:rsidR="00597D95">
        <w:rPr>
          <w:sz w:val="24"/>
          <w:szCs w:val="24"/>
        </w:rPr>
        <w:t xml:space="preserve"> </w:t>
      </w:r>
      <w:r w:rsidR="00C93DD6">
        <w:rPr>
          <w:sz w:val="24"/>
          <w:szCs w:val="24"/>
        </w:rPr>
        <w:fldChar w:fldCharType="begin" w:fldLock="1"/>
      </w:r>
      <w:r w:rsidR="00D101FF">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mendeley":{"formattedCitation":"(&lt;i&gt;19&lt;/i&gt;)","plainTextFormattedCitation":"(19)","previouslyFormattedCitation":"(&lt;i&gt;19&lt;/i&gt;)"},"properties":{"noteIndex":0},"schema":"https://github.com/citation-style-language/schema/raw/master/csl-citation.json"}</w:instrText>
      </w:r>
      <w:r w:rsidR="00C93DD6">
        <w:rPr>
          <w:sz w:val="24"/>
          <w:szCs w:val="24"/>
        </w:rPr>
        <w:fldChar w:fldCharType="separate"/>
      </w:r>
      <w:r w:rsidR="00205615" w:rsidRPr="00205615">
        <w:rPr>
          <w:noProof/>
          <w:sz w:val="24"/>
          <w:szCs w:val="24"/>
        </w:rPr>
        <w:t>(</w:t>
      </w:r>
      <w:r w:rsidR="00205615" w:rsidRPr="00205615">
        <w:rPr>
          <w:i/>
          <w:noProof/>
          <w:sz w:val="24"/>
          <w:szCs w:val="24"/>
        </w:rPr>
        <w:t>19</w:t>
      </w:r>
      <w:r w:rsidR="00205615" w:rsidRPr="00205615">
        <w:rPr>
          <w:noProof/>
          <w:sz w:val="24"/>
          <w:szCs w:val="24"/>
        </w:rPr>
        <w:t>)</w:t>
      </w:r>
      <w:r w:rsidR="00C93DD6">
        <w:rPr>
          <w:sz w:val="24"/>
          <w:szCs w:val="24"/>
        </w:rPr>
        <w:fldChar w:fldCharType="end"/>
      </w:r>
      <w:r w:rsidR="00CA024E">
        <w:rPr>
          <w:sz w:val="24"/>
          <w:szCs w:val="24"/>
        </w:rPr>
        <w:t xml:space="preserve"> </w:t>
      </w:r>
      <w:r w:rsidR="00DA5909">
        <w:rPr>
          <w:sz w:val="24"/>
          <w:szCs w:val="24"/>
        </w:rPr>
        <w:t xml:space="preserve">will </w:t>
      </w:r>
      <w:r w:rsidR="00CA024E">
        <w:rPr>
          <w:sz w:val="24"/>
          <w:szCs w:val="24"/>
        </w:rPr>
        <w:t>benefit remaining habitat in drylands</w:t>
      </w:r>
      <w:r w:rsidR="0033296B">
        <w:rPr>
          <w:sz w:val="24"/>
          <w:szCs w:val="24"/>
        </w:rPr>
        <w:t xml:space="preserve">, </w:t>
      </w:r>
      <w:r w:rsidR="00CA024E">
        <w:rPr>
          <w:sz w:val="24"/>
          <w:szCs w:val="24"/>
        </w:rPr>
        <w:t xml:space="preserve">changing conditions and water scarcity in particular have created an </w:t>
      </w:r>
      <w:r w:rsidR="0033296B">
        <w:rPr>
          <w:sz w:val="24"/>
          <w:szCs w:val="24"/>
        </w:rPr>
        <w:t xml:space="preserve">opportunity to </w:t>
      </w:r>
      <w:r w:rsidR="0066465A">
        <w:rPr>
          <w:sz w:val="24"/>
          <w:szCs w:val="24"/>
        </w:rPr>
        <w:t xml:space="preserve">re-claim </w:t>
      </w:r>
      <w:r w:rsidR="00E27517">
        <w:rPr>
          <w:sz w:val="24"/>
          <w:szCs w:val="24"/>
        </w:rPr>
        <w:t xml:space="preserve">and restore </w:t>
      </w:r>
      <w:r w:rsidR="0066465A">
        <w:rPr>
          <w:sz w:val="24"/>
          <w:szCs w:val="24"/>
        </w:rPr>
        <w:t xml:space="preserve">degraded agricultural </w:t>
      </w:r>
      <w:r w:rsidR="00CE69DF">
        <w:rPr>
          <w:sz w:val="24"/>
          <w:szCs w:val="24"/>
        </w:rPr>
        <w:t>dry</w:t>
      </w:r>
      <w:r w:rsidR="0066465A">
        <w:rPr>
          <w:sz w:val="24"/>
          <w:szCs w:val="24"/>
        </w:rPr>
        <w:t>lands</w:t>
      </w:r>
      <w:r w:rsidR="0033296B">
        <w:rPr>
          <w:sz w:val="24"/>
          <w:szCs w:val="24"/>
        </w:rPr>
        <w:t xml:space="preserve"> </w:t>
      </w:r>
      <w:r w:rsidR="00E27517">
        <w:rPr>
          <w:sz w:val="24"/>
          <w:szCs w:val="24"/>
        </w:rPr>
        <w:t>for plant</w:t>
      </w:r>
      <w:r w:rsidR="00CA024E">
        <w:rPr>
          <w:sz w:val="24"/>
          <w:szCs w:val="24"/>
        </w:rPr>
        <w:t>s</w:t>
      </w:r>
      <w:r w:rsidR="00E27517">
        <w:rPr>
          <w:sz w:val="24"/>
          <w:szCs w:val="24"/>
        </w:rPr>
        <w:t xml:space="preserve"> and wildlife</w:t>
      </w:r>
      <w:r w:rsidR="00597D95">
        <w:rPr>
          <w:sz w:val="24"/>
          <w:szCs w:val="24"/>
        </w:rPr>
        <w:t xml:space="preserve"> </w:t>
      </w:r>
      <w:r w:rsidR="00C93DD6">
        <w:rPr>
          <w:sz w:val="24"/>
          <w:szCs w:val="24"/>
        </w:rPr>
        <w:fldChar w:fldCharType="begin" w:fldLock="1"/>
      </w:r>
      <w:r w:rsidR="00D101FF">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strategically","type":"article-journal","volume":"72"},"uris":["http://www.mendeley.com/documents/?uuid=99108906-9907-4c25-ac58-6a03d140ddbb"]},{"id":"ITEM-2","itemData":{"DOI":"10.1002/ecs2.2367","ISSN":"21508925","abstract":"Strategic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S.","non-dropping-particle":"","parse-names":false,"suffix":""}],"container-title":"Ecosphere","id":"ITEM-2","issue":"8","issued":{"date-parts":[["2018"]]},"page":"e02367","title":"Better late than never: a synthesis of strategic land retirement and restoration in California","type":"article-journal","volume":"9"},"uris":["http://www.mendeley.com/documents/?uuid=8fa91942-776a-4892-bb86-a1e61b4fca63"]}],"mendeley":{"formattedCitation":"(&lt;i&gt;19&lt;/i&gt;, &lt;i&gt;20&lt;/i&gt;)","plainTextFormattedCitation":"(19, 20)","previouslyFormattedCitation":"(&lt;i&gt;19&lt;/i&gt;, &lt;i&gt;20&lt;/i&gt;)"},"properties":{"noteIndex":0},"schema":"https://github.com/citation-style-language/schema/raw/master/csl-citation.json"}</w:instrText>
      </w:r>
      <w:r w:rsidR="00C93DD6">
        <w:rPr>
          <w:sz w:val="24"/>
          <w:szCs w:val="24"/>
        </w:rPr>
        <w:fldChar w:fldCharType="separate"/>
      </w:r>
      <w:r w:rsidR="00205615" w:rsidRPr="00205615">
        <w:rPr>
          <w:noProof/>
          <w:sz w:val="24"/>
          <w:szCs w:val="24"/>
        </w:rPr>
        <w:t>(</w:t>
      </w:r>
      <w:r w:rsidR="00205615" w:rsidRPr="00205615">
        <w:rPr>
          <w:i/>
          <w:noProof/>
          <w:sz w:val="24"/>
          <w:szCs w:val="24"/>
        </w:rPr>
        <w:t>19</w:t>
      </w:r>
      <w:r w:rsidR="00205615" w:rsidRPr="00205615">
        <w:rPr>
          <w:noProof/>
          <w:sz w:val="24"/>
          <w:szCs w:val="24"/>
        </w:rPr>
        <w:t xml:space="preserve">, </w:t>
      </w:r>
      <w:r w:rsidR="00205615" w:rsidRPr="00205615">
        <w:rPr>
          <w:i/>
          <w:noProof/>
          <w:sz w:val="24"/>
          <w:szCs w:val="24"/>
        </w:rPr>
        <w:t>20</w:t>
      </w:r>
      <w:r w:rsidR="00205615" w:rsidRPr="00205615">
        <w:rPr>
          <w:noProof/>
          <w:sz w:val="24"/>
          <w:szCs w:val="24"/>
        </w:rPr>
        <w:t>)</w:t>
      </w:r>
      <w:r w:rsidR="00C93DD6">
        <w:rPr>
          <w:sz w:val="24"/>
          <w:szCs w:val="24"/>
        </w:rPr>
        <w:fldChar w:fldCharType="end"/>
      </w:r>
      <w:r w:rsidR="008F7FF0">
        <w:rPr>
          <w:sz w:val="24"/>
          <w:szCs w:val="24"/>
        </w:rPr>
        <w:t>.</w:t>
      </w:r>
      <w:r w:rsidR="0094284A">
        <w:rPr>
          <w:sz w:val="24"/>
          <w:szCs w:val="24"/>
        </w:rPr>
        <w:t xml:space="preserve"> </w:t>
      </w:r>
      <w:r w:rsidR="005D3209">
        <w:rPr>
          <w:sz w:val="24"/>
          <w:szCs w:val="24"/>
        </w:rPr>
        <w:t>I</w:t>
      </w:r>
      <w:r w:rsidR="00BD5548">
        <w:rPr>
          <w:sz w:val="24"/>
          <w:szCs w:val="24"/>
        </w:rPr>
        <w:t>n order to seize th</w:t>
      </w:r>
      <w:r w:rsidR="0094284A">
        <w:rPr>
          <w:sz w:val="24"/>
          <w:szCs w:val="24"/>
        </w:rPr>
        <w:t>e</w:t>
      </w:r>
      <w:r w:rsidR="00BD5548">
        <w:rPr>
          <w:sz w:val="24"/>
          <w:szCs w:val="24"/>
        </w:rPr>
        <w:t xml:space="preserve"> opportunity to restore dryland habitat, practitioners need clear guidance on </w:t>
      </w:r>
      <w:r w:rsidR="003A2D21">
        <w:rPr>
          <w:sz w:val="24"/>
          <w:szCs w:val="24"/>
        </w:rPr>
        <w:t xml:space="preserve">the relative merit of </w:t>
      </w:r>
      <w:r w:rsidR="00BD5548">
        <w:rPr>
          <w:sz w:val="24"/>
          <w:szCs w:val="24"/>
        </w:rPr>
        <w:t>restoration practices</w:t>
      </w:r>
      <w:r w:rsidR="008F7FF0">
        <w:rPr>
          <w:sz w:val="24"/>
          <w:szCs w:val="24"/>
        </w:rPr>
        <w:t xml:space="preserve"> </w:t>
      </w:r>
      <w:r w:rsidR="00AB2329">
        <w:rPr>
          <w:sz w:val="24"/>
          <w:szCs w:val="24"/>
        </w:rPr>
        <w:t xml:space="preserve">that </w:t>
      </w:r>
      <w:r w:rsidR="00BD5548">
        <w:rPr>
          <w:sz w:val="24"/>
          <w:szCs w:val="24"/>
        </w:rPr>
        <w:t xml:space="preserve">have the greatest positive outcomes </w:t>
      </w:r>
      <w:r w:rsidR="00CC3265">
        <w:rPr>
          <w:sz w:val="24"/>
          <w:szCs w:val="24"/>
        </w:rPr>
        <w:t xml:space="preserve">with </w:t>
      </w:r>
      <w:r w:rsidR="001C009F">
        <w:rPr>
          <w:sz w:val="24"/>
          <w:szCs w:val="24"/>
        </w:rPr>
        <w:t xml:space="preserve">most </w:t>
      </w:r>
      <w:r w:rsidR="00CC3265">
        <w:rPr>
          <w:sz w:val="24"/>
          <w:szCs w:val="24"/>
        </w:rPr>
        <w:t xml:space="preserve">likely </w:t>
      </w:r>
      <w:r w:rsidR="00BD5548">
        <w:rPr>
          <w:sz w:val="24"/>
          <w:szCs w:val="24"/>
        </w:rPr>
        <w:t>resource</w:t>
      </w:r>
      <w:r w:rsidR="00CC3265">
        <w:rPr>
          <w:sz w:val="24"/>
          <w:szCs w:val="24"/>
        </w:rPr>
        <w:t xml:space="preserve"> limitations</w:t>
      </w:r>
      <w:r w:rsidR="00BD5548">
        <w:rPr>
          <w:sz w:val="24"/>
          <w:szCs w:val="24"/>
        </w:rPr>
        <w:t>.</w:t>
      </w:r>
    </w:p>
    <w:p w14:paraId="07FAE26B" w14:textId="377A8C0D" w:rsidR="000575F8" w:rsidRDefault="002545E7" w:rsidP="00E02AC1">
      <w:pPr>
        <w:spacing w:after="160" w:line="480" w:lineRule="auto"/>
        <w:rPr>
          <w:sz w:val="24"/>
          <w:szCs w:val="24"/>
        </w:rPr>
      </w:pPr>
      <w:r>
        <w:rPr>
          <w:sz w:val="24"/>
          <w:szCs w:val="24"/>
        </w:rPr>
        <w:t>T</w:t>
      </w:r>
      <w:r w:rsidR="00E27517">
        <w:rPr>
          <w:sz w:val="24"/>
          <w:szCs w:val="24"/>
        </w:rPr>
        <w:t>o</w:t>
      </w:r>
      <w:r>
        <w:rPr>
          <w:sz w:val="24"/>
          <w:szCs w:val="24"/>
        </w:rPr>
        <w:t xml:space="preserve"> examine </w:t>
      </w:r>
      <w:r w:rsidR="00E97295">
        <w:rPr>
          <w:sz w:val="24"/>
          <w:szCs w:val="24"/>
        </w:rPr>
        <w:t xml:space="preserve">the success of </w:t>
      </w:r>
      <w:r>
        <w:rPr>
          <w:sz w:val="24"/>
          <w:szCs w:val="24"/>
        </w:rPr>
        <w:t xml:space="preserve">restoration </w:t>
      </w:r>
      <w:r w:rsidR="00BA1A07">
        <w:rPr>
          <w:sz w:val="24"/>
          <w:szCs w:val="24"/>
        </w:rPr>
        <w:t>practices</w:t>
      </w:r>
      <w:r>
        <w:rPr>
          <w:sz w:val="24"/>
          <w:szCs w:val="24"/>
        </w:rPr>
        <w:t xml:space="preserve"> and </w:t>
      </w:r>
      <w:r w:rsidR="00AF7E7D">
        <w:rPr>
          <w:sz w:val="24"/>
          <w:szCs w:val="24"/>
        </w:rPr>
        <w:t xml:space="preserve">their </w:t>
      </w:r>
      <w:r>
        <w:rPr>
          <w:sz w:val="24"/>
          <w:szCs w:val="24"/>
        </w:rPr>
        <w:t>outcomes</w:t>
      </w:r>
      <w:r w:rsidR="00561A15">
        <w:rPr>
          <w:sz w:val="24"/>
          <w:szCs w:val="24"/>
        </w:rPr>
        <w:t xml:space="preserve">, </w:t>
      </w:r>
      <w:r>
        <w:rPr>
          <w:sz w:val="24"/>
          <w:szCs w:val="24"/>
        </w:rPr>
        <w:t>w</w:t>
      </w:r>
      <w:r w:rsidRPr="00E02AC1">
        <w:rPr>
          <w:sz w:val="24"/>
          <w:szCs w:val="24"/>
        </w:rPr>
        <w:t xml:space="preserve">e performed a meta-analysis of </w:t>
      </w:r>
      <w:r w:rsidRPr="008E0C2E">
        <w:rPr>
          <w:sz w:val="24"/>
          <w:szCs w:val="24"/>
        </w:rPr>
        <w:t>40</w:t>
      </w:r>
      <w:r w:rsidRPr="00E02AC1">
        <w:rPr>
          <w:sz w:val="24"/>
          <w:szCs w:val="24"/>
        </w:rPr>
        <w:t xml:space="preserve"> </w:t>
      </w:r>
      <w:r>
        <w:rPr>
          <w:sz w:val="24"/>
          <w:szCs w:val="24"/>
        </w:rPr>
        <w:t>peer-reviewed</w:t>
      </w:r>
      <w:r w:rsidRPr="00E02AC1">
        <w:rPr>
          <w:sz w:val="24"/>
          <w:szCs w:val="24"/>
        </w:rPr>
        <w:t xml:space="preserve"> publications</w:t>
      </w:r>
      <w:r w:rsidR="00F57FCA">
        <w:rPr>
          <w:sz w:val="24"/>
          <w:szCs w:val="24"/>
        </w:rPr>
        <w:t xml:space="preserve"> </w:t>
      </w:r>
      <w:r w:rsidR="00DD4076">
        <w:rPr>
          <w:sz w:val="24"/>
          <w:szCs w:val="24"/>
        </w:rPr>
        <w:t>that compared</w:t>
      </w:r>
      <w:r w:rsidR="00F57FCA">
        <w:rPr>
          <w:sz w:val="24"/>
          <w:szCs w:val="24"/>
        </w:rPr>
        <w:t xml:space="preserve"> </w:t>
      </w:r>
      <w:r w:rsidR="00EB3F6E">
        <w:rPr>
          <w:sz w:val="24"/>
          <w:szCs w:val="24"/>
        </w:rPr>
        <w:t xml:space="preserve">experimental and </w:t>
      </w:r>
      <w:r w:rsidR="00F57FCA">
        <w:rPr>
          <w:sz w:val="24"/>
          <w:szCs w:val="24"/>
        </w:rPr>
        <w:t>control</w:t>
      </w:r>
      <w:r w:rsidR="00EB3F6E">
        <w:rPr>
          <w:sz w:val="24"/>
          <w:szCs w:val="24"/>
        </w:rPr>
        <w:t xml:space="preserve"> groups</w:t>
      </w:r>
      <w:r w:rsidRPr="00E02AC1">
        <w:rPr>
          <w:sz w:val="24"/>
          <w:szCs w:val="24"/>
        </w:rPr>
        <w:t xml:space="preserve"> </w:t>
      </w:r>
      <w:r w:rsidR="00F57FCA">
        <w:rPr>
          <w:sz w:val="24"/>
          <w:szCs w:val="24"/>
        </w:rPr>
        <w:t>f</w:t>
      </w:r>
      <w:r>
        <w:rPr>
          <w:rStyle w:val="Refdecomentario"/>
          <w:rFonts w:eastAsia="Times New Roman"/>
          <w:sz w:val="24"/>
          <w:szCs w:val="24"/>
        </w:rPr>
        <w:t>rom 19 different countries</w:t>
      </w:r>
      <w:r w:rsidR="00DD4076">
        <w:rPr>
          <w:rStyle w:val="Refdecomentario"/>
          <w:rFonts w:eastAsia="Times New Roman"/>
          <w:sz w:val="24"/>
          <w:szCs w:val="24"/>
        </w:rPr>
        <w:t xml:space="preserve"> in dryland ecosystems</w:t>
      </w:r>
      <w:r>
        <w:rPr>
          <w:rStyle w:val="Refdecomentario"/>
          <w:rFonts w:eastAsia="Times New Roman"/>
          <w:sz w:val="24"/>
          <w:szCs w:val="24"/>
        </w:rPr>
        <w:t xml:space="preserve"> (Fig. 1)</w:t>
      </w:r>
      <w:r w:rsidRPr="00E02AC1">
        <w:rPr>
          <w:sz w:val="24"/>
          <w:szCs w:val="24"/>
        </w:rPr>
        <w:t>.</w:t>
      </w:r>
      <w:r w:rsidR="008E0C2E">
        <w:rPr>
          <w:sz w:val="24"/>
          <w:szCs w:val="24"/>
        </w:rPr>
        <w:t xml:space="preserve"> </w:t>
      </w:r>
      <w:r w:rsidR="00D90122">
        <w:rPr>
          <w:sz w:val="24"/>
          <w:szCs w:val="24"/>
        </w:rPr>
        <w:t xml:space="preserve">The data were extensive at </w:t>
      </w:r>
      <w:r w:rsidR="00DD4076">
        <w:rPr>
          <w:sz w:val="24"/>
          <w:szCs w:val="24"/>
        </w:rPr>
        <w:t>more than 1400 independent</w:t>
      </w:r>
      <w:r w:rsidR="00C7249A">
        <w:rPr>
          <w:sz w:val="24"/>
          <w:szCs w:val="24"/>
        </w:rPr>
        <w:t xml:space="preserve"> observations </w:t>
      </w:r>
      <w:r w:rsidR="00DD4076">
        <w:rPr>
          <w:sz w:val="24"/>
          <w:szCs w:val="24"/>
        </w:rPr>
        <w:t>measured</w:t>
      </w:r>
      <w:r w:rsidR="00EE1A74">
        <w:rPr>
          <w:sz w:val="24"/>
          <w:szCs w:val="24"/>
        </w:rPr>
        <w:t xml:space="preserve"> </w:t>
      </w:r>
      <w:r w:rsidR="00D90122">
        <w:rPr>
          <w:sz w:val="24"/>
          <w:szCs w:val="24"/>
        </w:rPr>
        <w:t xml:space="preserve">across all </w:t>
      </w:r>
      <w:r w:rsidR="00EE1A74">
        <w:rPr>
          <w:sz w:val="24"/>
          <w:szCs w:val="24"/>
        </w:rPr>
        <w:t xml:space="preserve">studies. </w:t>
      </w:r>
      <w:r w:rsidR="00D84C2F">
        <w:rPr>
          <w:sz w:val="24"/>
          <w:szCs w:val="24"/>
        </w:rPr>
        <w:t xml:space="preserve">Among the diverse </w:t>
      </w:r>
      <w:r w:rsidR="00FF535A">
        <w:rPr>
          <w:sz w:val="24"/>
          <w:szCs w:val="24"/>
        </w:rPr>
        <w:t>disturbances reported in drylands globally (</w:t>
      </w:r>
      <w:r w:rsidR="005D3209">
        <w:rPr>
          <w:sz w:val="24"/>
          <w:szCs w:val="24"/>
        </w:rPr>
        <w:t>F</w:t>
      </w:r>
      <w:r w:rsidR="00FF535A">
        <w:rPr>
          <w:sz w:val="24"/>
          <w:szCs w:val="24"/>
        </w:rPr>
        <w:t>ig. S1),</w:t>
      </w:r>
      <w:r w:rsidR="00D84C2F">
        <w:rPr>
          <w:sz w:val="24"/>
          <w:szCs w:val="24"/>
        </w:rPr>
        <w:t xml:space="preserve"> </w:t>
      </w:r>
      <w:r w:rsidR="00FF535A">
        <w:rPr>
          <w:sz w:val="24"/>
          <w:szCs w:val="24"/>
        </w:rPr>
        <w:t>w</w:t>
      </w:r>
      <w:r w:rsidR="000575F8" w:rsidRPr="00E02AC1">
        <w:rPr>
          <w:sz w:val="24"/>
          <w:szCs w:val="24"/>
        </w:rPr>
        <w:t xml:space="preserve">e </w:t>
      </w:r>
      <w:r w:rsidR="000575F8">
        <w:rPr>
          <w:sz w:val="24"/>
          <w:szCs w:val="24"/>
        </w:rPr>
        <w:t xml:space="preserve">focused on </w:t>
      </w:r>
      <w:r w:rsidR="00E27517">
        <w:rPr>
          <w:sz w:val="24"/>
          <w:szCs w:val="24"/>
        </w:rPr>
        <w:t xml:space="preserve">restoration within </w:t>
      </w:r>
      <w:r w:rsidR="000575F8">
        <w:rPr>
          <w:sz w:val="24"/>
          <w:szCs w:val="24"/>
        </w:rPr>
        <w:t>agricultur</w:t>
      </w:r>
      <w:r w:rsidR="00E27517">
        <w:rPr>
          <w:sz w:val="24"/>
          <w:szCs w:val="24"/>
        </w:rPr>
        <w:t>al lands</w:t>
      </w:r>
      <w:r w:rsidR="000575F8">
        <w:rPr>
          <w:sz w:val="24"/>
          <w:szCs w:val="24"/>
        </w:rPr>
        <w:t xml:space="preserve"> </w:t>
      </w:r>
      <w:r w:rsidR="009C7B17">
        <w:rPr>
          <w:sz w:val="24"/>
          <w:szCs w:val="24"/>
        </w:rPr>
        <w:t>on</w:t>
      </w:r>
      <w:r w:rsidR="000575F8">
        <w:rPr>
          <w:sz w:val="24"/>
          <w:szCs w:val="24"/>
        </w:rPr>
        <w:t xml:space="preserve"> both farmland and graz</w:t>
      </w:r>
      <w:r w:rsidR="00173A99">
        <w:rPr>
          <w:sz w:val="24"/>
          <w:szCs w:val="24"/>
        </w:rPr>
        <w:t>ed</w:t>
      </w:r>
      <w:r w:rsidR="00F57FCA">
        <w:rPr>
          <w:sz w:val="24"/>
          <w:szCs w:val="24"/>
        </w:rPr>
        <w:t xml:space="preserve"> </w:t>
      </w:r>
      <w:r w:rsidR="00AC69D8">
        <w:rPr>
          <w:sz w:val="24"/>
          <w:szCs w:val="24"/>
        </w:rPr>
        <w:t>natural</w:t>
      </w:r>
      <w:r w:rsidR="000575F8">
        <w:rPr>
          <w:sz w:val="24"/>
          <w:szCs w:val="24"/>
        </w:rPr>
        <w:t xml:space="preserve"> land</w:t>
      </w:r>
      <w:r w:rsidR="00173A99">
        <w:rPr>
          <w:sz w:val="24"/>
          <w:szCs w:val="24"/>
        </w:rPr>
        <w:t>s</w:t>
      </w:r>
      <w:r w:rsidR="000575F8">
        <w:rPr>
          <w:sz w:val="24"/>
          <w:szCs w:val="24"/>
        </w:rPr>
        <w:t>.</w:t>
      </w:r>
      <w:r w:rsidR="000575F8" w:rsidRPr="00E02AC1">
        <w:rPr>
          <w:sz w:val="24"/>
          <w:szCs w:val="24"/>
        </w:rPr>
        <w:t xml:space="preserve"> </w:t>
      </w:r>
      <w:r w:rsidR="003A655D">
        <w:rPr>
          <w:sz w:val="24"/>
          <w:szCs w:val="24"/>
        </w:rPr>
        <w:t>E</w:t>
      </w:r>
      <w:r w:rsidR="000575F8" w:rsidRPr="00E02AC1">
        <w:rPr>
          <w:sz w:val="24"/>
          <w:szCs w:val="24"/>
        </w:rPr>
        <w:t xml:space="preserve">ach </w:t>
      </w:r>
      <w:r w:rsidR="00E27517">
        <w:rPr>
          <w:sz w:val="24"/>
          <w:szCs w:val="24"/>
        </w:rPr>
        <w:t xml:space="preserve">restoration </w:t>
      </w:r>
      <w:r w:rsidR="007B6F6A">
        <w:rPr>
          <w:sz w:val="24"/>
          <w:szCs w:val="24"/>
        </w:rPr>
        <w:t xml:space="preserve">practice </w:t>
      </w:r>
      <w:r w:rsidR="006A322F">
        <w:rPr>
          <w:sz w:val="24"/>
          <w:szCs w:val="24"/>
        </w:rPr>
        <w:t>w</w:t>
      </w:r>
      <w:r w:rsidR="00E73A97">
        <w:rPr>
          <w:sz w:val="24"/>
          <w:szCs w:val="24"/>
        </w:rPr>
        <w:t>as</w:t>
      </w:r>
      <w:r w:rsidR="003A655D">
        <w:rPr>
          <w:sz w:val="24"/>
          <w:szCs w:val="24"/>
        </w:rPr>
        <w:t xml:space="preserve"> </w:t>
      </w:r>
      <w:r w:rsidR="00F13C09">
        <w:rPr>
          <w:sz w:val="24"/>
          <w:szCs w:val="24"/>
        </w:rPr>
        <w:t xml:space="preserve">broadly </w:t>
      </w:r>
      <w:r w:rsidR="003A655D">
        <w:rPr>
          <w:sz w:val="24"/>
          <w:szCs w:val="24"/>
        </w:rPr>
        <w:t xml:space="preserve">classified </w:t>
      </w:r>
      <w:r w:rsidR="00E27517">
        <w:rPr>
          <w:sz w:val="24"/>
          <w:szCs w:val="24"/>
        </w:rPr>
        <w:t xml:space="preserve">as either </w:t>
      </w:r>
      <w:r w:rsidR="000575F8" w:rsidRPr="00E02AC1">
        <w:rPr>
          <w:sz w:val="24"/>
          <w:szCs w:val="24"/>
        </w:rPr>
        <w:t>active</w:t>
      </w:r>
      <w:r w:rsidR="00663D18">
        <w:rPr>
          <w:sz w:val="24"/>
          <w:szCs w:val="24"/>
        </w:rPr>
        <w:t xml:space="preserve"> defined as direct </w:t>
      </w:r>
      <w:r w:rsidR="00E27517">
        <w:rPr>
          <w:sz w:val="24"/>
          <w:szCs w:val="24"/>
        </w:rPr>
        <w:t>human assistance in the restoration process</w:t>
      </w:r>
      <w:r w:rsidR="000575F8" w:rsidRPr="00E02AC1">
        <w:rPr>
          <w:sz w:val="24"/>
          <w:szCs w:val="24"/>
        </w:rPr>
        <w:t xml:space="preserve"> or passive</w:t>
      </w:r>
      <w:r w:rsidR="00E27517">
        <w:rPr>
          <w:sz w:val="24"/>
          <w:szCs w:val="24"/>
        </w:rPr>
        <w:t xml:space="preserve"> </w:t>
      </w:r>
      <w:r w:rsidR="00F3139F">
        <w:rPr>
          <w:sz w:val="24"/>
          <w:szCs w:val="24"/>
        </w:rPr>
        <w:t>whereby lands were</w:t>
      </w:r>
      <w:r w:rsidR="005463FB" w:rsidRPr="00E02AC1">
        <w:rPr>
          <w:sz w:val="24"/>
          <w:szCs w:val="24"/>
        </w:rPr>
        <w:t xml:space="preserve"> </w:t>
      </w:r>
      <w:r w:rsidR="00A046EA">
        <w:rPr>
          <w:sz w:val="24"/>
          <w:szCs w:val="24"/>
        </w:rPr>
        <w:t xml:space="preserve">left to </w:t>
      </w:r>
      <w:r w:rsidR="005463FB">
        <w:rPr>
          <w:sz w:val="24"/>
          <w:szCs w:val="24"/>
        </w:rPr>
        <w:t>natural</w:t>
      </w:r>
      <w:r w:rsidR="007B4ABA">
        <w:rPr>
          <w:sz w:val="24"/>
          <w:szCs w:val="24"/>
        </w:rPr>
        <w:t xml:space="preserve"> recover</w:t>
      </w:r>
      <w:r w:rsidR="00A046EA">
        <w:rPr>
          <w:sz w:val="24"/>
          <w:szCs w:val="24"/>
        </w:rPr>
        <w:t>y processes</w:t>
      </w:r>
      <w:r w:rsidR="007B4ABA">
        <w:rPr>
          <w:sz w:val="24"/>
          <w:szCs w:val="24"/>
        </w:rPr>
        <w:t xml:space="preserve"> </w:t>
      </w:r>
      <w:r w:rsidR="00077AF3">
        <w:rPr>
          <w:sz w:val="24"/>
          <w:szCs w:val="24"/>
        </w:rPr>
        <w:t>after removing human disturbances</w:t>
      </w:r>
      <w:r w:rsidR="00CB1CBE">
        <w:rPr>
          <w:sz w:val="24"/>
          <w:szCs w:val="24"/>
        </w:rPr>
        <w:t xml:space="preserve"> </w:t>
      </w:r>
      <w:r w:rsidR="00CE69DF">
        <w:rPr>
          <w:sz w:val="24"/>
          <w:szCs w:val="24"/>
        </w:rPr>
        <w:fldChar w:fldCharType="begin" w:fldLock="1"/>
      </w:r>
      <w:r w:rsidR="00A91B02">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id":"ITEM-2","itemData":{"DOI":"10.3368/er.21.1.14","ISSN":"1522-4740","author":[{"dropping-particle":"","family":"DellaSala","given":"D. A.","non-dropping-particle":"","parse-names":false,"suffix":""},{"dropping-particle":"","family":"Martin","given":"A.","non-dropping-particle":"","parse-names":false,"suffix":""},{"dropping-particle":"","family":"Spivak","given":"R.","non-dropping-particle":"","parse-names":false,"suffix":""},{"dropping-particle":"","family":"Schulke","given":"T.","non-dropping-particle":"","parse-names":false,"suffix":""},{"dropping-particle":"","family":"Bird","given":"B.","non-dropping-particle":"","parse-names":false,"suffix":""},{"dropping-particle":"","family":"Criley","given":"M.","non-dropping-particle":"","parse-names":false,"suffix":""},{"dropping-particle":"","family":"Daalen","given":"C.","non-dropping-particle":"van","parse-names":false,"suffix":""},{"dropping-particle":"","family":"Kreilick","given":"J.","non-dropping-particle":"","parse-names":false,"suffix":""},{"dropping-particle":"","family":"Brown","given":"R.","non-dropping-particle":"","parse-names":false,"suffix":""},{"dropping-particle":"","family":"Aplet","given":"G.","non-dropping-particle":"","parse-names":false,"suffix":""}],"container-title":"Ecological Restoration","id":"ITEM-2","issue":"1","issued":{"date-parts":[["2003"]]},"page":"14-23","title":"A Citizen's Call for Ecological Forest Restoration: Forest Restoration Principles and Criteria","type":"article-journal","volume":"21"},"uris":["http://www.mendeley.com/documents/?uuid=29bbf9ee-d43e-4700-a172-bde5d4ce6a42"]}],"mendeley":{"formattedCitation":"(&lt;i&gt;21&lt;/i&gt;, &lt;i&gt;22&lt;/i&gt;)","plainTextFormattedCitation":"(21, 22)","previouslyFormattedCitation":"(&lt;i&gt;21&lt;/i&gt;, &lt;i&gt;22&lt;/i&gt;)"},"properties":{"noteIndex":0},"schema":"https://github.com/citation-style-language/schema/raw/master/csl-citation.json"}</w:instrText>
      </w:r>
      <w:r w:rsidR="00CE69DF">
        <w:rPr>
          <w:sz w:val="24"/>
          <w:szCs w:val="24"/>
        </w:rPr>
        <w:fldChar w:fldCharType="separate"/>
      </w:r>
      <w:r w:rsidR="00D101FF" w:rsidRPr="00D101FF">
        <w:rPr>
          <w:noProof/>
          <w:sz w:val="24"/>
          <w:szCs w:val="24"/>
        </w:rPr>
        <w:t>(</w:t>
      </w:r>
      <w:r w:rsidR="00D101FF" w:rsidRPr="00D101FF">
        <w:rPr>
          <w:i/>
          <w:noProof/>
          <w:sz w:val="24"/>
          <w:szCs w:val="24"/>
        </w:rPr>
        <w:t>21</w:t>
      </w:r>
      <w:r w:rsidR="00D101FF" w:rsidRPr="00D101FF">
        <w:rPr>
          <w:noProof/>
          <w:sz w:val="24"/>
          <w:szCs w:val="24"/>
        </w:rPr>
        <w:t xml:space="preserve">, </w:t>
      </w:r>
      <w:r w:rsidR="00D101FF" w:rsidRPr="00D101FF">
        <w:rPr>
          <w:i/>
          <w:noProof/>
          <w:sz w:val="24"/>
          <w:szCs w:val="24"/>
        </w:rPr>
        <w:t>22</w:t>
      </w:r>
      <w:r w:rsidR="00D101FF" w:rsidRPr="00D101FF">
        <w:rPr>
          <w:noProof/>
          <w:sz w:val="24"/>
          <w:szCs w:val="24"/>
        </w:rPr>
        <w:t>)</w:t>
      </w:r>
      <w:r w:rsidR="00CE69DF">
        <w:rPr>
          <w:sz w:val="24"/>
          <w:szCs w:val="24"/>
        </w:rPr>
        <w:fldChar w:fldCharType="end"/>
      </w:r>
      <w:r w:rsidR="000575F8">
        <w:rPr>
          <w:sz w:val="24"/>
          <w:szCs w:val="24"/>
        </w:rPr>
        <w:t xml:space="preserve">. </w:t>
      </w:r>
      <w:r w:rsidR="00D101FF">
        <w:rPr>
          <w:sz w:val="24"/>
          <w:szCs w:val="24"/>
        </w:rPr>
        <w:t>W</w:t>
      </w:r>
      <w:r w:rsidR="00956C49">
        <w:rPr>
          <w:sz w:val="24"/>
          <w:szCs w:val="24"/>
        </w:rPr>
        <w:t xml:space="preserve">e </w:t>
      </w:r>
      <w:r w:rsidR="00AF7E7D">
        <w:rPr>
          <w:sz w:val="24"/>
          <w:szCs w:val="24"/>
        </w:rPr>
        <w:t xml:space="preserve">also </w:t>
      </w:r>
      <w:r w:rsidR="00956C49">
        <w:rPr>
          <w:sz w:val="24"/>
          <w:szCs w:val="24"/>
        </w:rPr>
        <w:t xml:space="preserve">extracted </w:t>
      </w:r>
      <w:r w:rsidR="00AF7E7D">
        <w:rPr>
          <w:sz w:val="24"/>
          <w:szCs w:val="24"/>
        </w:rPr>
        <w:t xml:space="preserve">response </w:t>
      </w:r>
      <w:r w:rsidR="00BC35B9">
        <w:rPr>
          <w:sz w:val="24"/>
          <w:szCs w:val="24"/>
        </w:rPr>
        <w:t xml:space="preserve">data </w:t>
      </w:r>
      <w:r w:rsidR="005E5371">
        <w:rPr>
          <w:sz w:val="24"/>
          <w:szCs w:val="24"/>
        </w:rPr>
        <w:t xml:space="preserve">outcomes </w:t>
      </w:r>
      <w:r w:rsidR="00BC35B9">
        <w:rPr>
          <w:sz w:val="24"/>
          <w:szCs w:val="24"/>
        </w:rPr>
        <w:t xml:space="preserve">for </w:t>
      </w:r>
      <w:r w:rsidR="00956C49">
        <w:rPr>
          <w:sz w:val="24"/>
          <w:szCs w:val="24"/>
        </w:rPr>
        <w:t xml:space="preserve">each </w:t>
      </w:r>
      <w:r w:rsidR="00A96A6D">
        <w:rPr>
          <w:sz w:val="24"/>
          <w:szCs w:val="24"/>
        </w:rPr>
        <w:t xml:space="preserve">specific </w:t>
      </w:r>
      <w:r w:rsidR="00956C49">
        <w:rPr>
          <w:sz w:val="24"/>
          <w:szCs w:val="24"/>
        </w:rPr>
        <w:t xml:space="preserve">restoration practice </w:t>
      </w:r>
      <w:r w:rsidR="00AF7E7D">
        <w:rPr>
          <w:sz w:val="24"/>
          <w:szCs w:val="24"/>
        </w:rPr>
        <w:fldChar w:fldCharType="begin" w:fldLock="1"/>
      </w:r>
      <w:r w:rsidR="00A91B02">
        <w:rPr>
          <w:sz w:val="24"/>
          <w:szCs w:val="24"/>
        </w:rPr>
        <w:instrText>ADDIN CSL_CITATION {"citationItems":[{"id":"ITEM-1","itemData":{"DOI":"10.1016/s0065-2504(01)32013-5","abstract":"Meta-analysis is the statistical synthesis of the results of separate studies. It was adapted from other disciplines for use in ecology and evolutionary biology beginning in the early 1990s, and, at the turn of the century, has begun to have a substantial impact on the way data are summarized in these fields. We identify 119 studies concerned with meta-analysis in ecology and evolution, the earliest published in 1991 and the most recent in 2000. We introduce the statistical methods used in modern meta-analysis with references to the well-developed literature in the field. These formal, statistically defensible methods have been established to determine average treatment effects across studies when a common research question is being investigated, to establish confidence limits around the average effect size, and to test for consistency or lack of agreement in effect size as well as explanations for differences in the magnitude of the effect among studies. Problems with popular but statistically flawed methods for the quantitative summary of research results have been pointed out, and their use is diminishing. We discuss a number of challenges and threats to the validity of meta-analysis in ecology and evolution. In particular, we examine how difficulties resulting from missing data, publication bias, data quality and data exclusion, non-independence among observations, and the combination of dissimilar data sets may affect the perceived utility of meta-analysis in these fields and the soundness of conclusions drawn from its application. We highlight particular applications of meta-analysis in ecology and evolution, discuss several controversies surrounding individual meta-analyses, and outline some of the practical issues involved in carrying out a meta-analysis. Finally, we suggest changes that would improve the quality of data synthesis in ecology and evolutionary biology, and predict future directions for this emerging enterprise.","author":[{"dropping-particle":"","family":"Gurevitch","given":"Jessica","non-dropping-particle":"","parse-names":false,"suffix":""},{"dropping-particle":"","family":"Curtis","given":"Peter S.","non-dropping-particle":"","parse-names":false,"suffix":""},{"dropping-particle":"","family":"Jones","given":"Michael H.","non-dropping-particle":"","parse-names":false,"suffix":""}],"id":"ITEM-1","issued":{"date-parts":[["2004"]]},"page":"199-247","title":"Meta-analysis in ecology","type":"article-journal","volume":"32"},"uris":["http://www.mendeley.com/documents/?uuid=7f18da0a-836f-4b96-be0a-6a01e46e20d7"]}],"mendeley":{"formattedCitation":"(&lt;i&gt;23&lt;/i&gt;)","plainTextFormattedCitation":"(23)","previouslyFormattedCitation":"(&lt;i&gt;23&lt;/i&gt;)"},"properties":{"noteIndex":0},"schema":"https://github.com/citation-style-language/schema/raw/master/csl-citation.json"}</w:instrText>
      </w:r>
      <w:r w:rsidR="00AF7E7D">
        <w:rPr>
          <w:sz w:val="24"/>
          <w:szCs w:val="24"/>
        </w:rPr>
        <w:fldChar w:fldCharType="separate"/>
      </w:r>
      <w:r w:rsidR="00D101FF" w:rsidRPr="00D101FF">
        <w:rPr>
          <w:noProof/>
          <w:sz w:val="24"/>
          <w:szCs w:val="24"/>
        </w:rPr>
        <w:t>(</w:t>
      </w:r>
      <w:r w:rsidR="00D101FF" w:rsidRPr="00D101FF">
        <w:rPr>
          <w:i/>
          <w:noProof/>
          <w:sz w:val="24"/>
          <w:szCs w:val="24"/>
        </w:rPr>
        <w:t>23</w:t>
      </w:r>
      <w:r w:rsidR="00D101FF" w:rsidRPr="00D101FF">
        <w:rPr>
          <w:noProof/>
          <w:sz w:val="24"/>
          <w:szCs w:val="24"/>
        </w:rPr>
        <w:t>)</w:t>
      </w:r>
      <w:r w:rsidR="00AF7E7D">
        <w:rPr>
          <w:sz w:val="24"/>
          <w:szCs w:val="24"/>
        </w:rPr>
        <w:fldChar w:fldCharType="end"/>
      </w:r>
      <w:r w:rsidR="00AF7E7D">
        <w:rPr>
          <w:sz w:val="24"/>
          <w:szCs w:val="24"/>
        </w:rPr>
        <w:t>.</w:t>
      </w:r>
      <w:r w:rsidR="00956C49">
        <w:rPr>
          <w:sz w:val="24"/>
          <w:szCs w:val="24"/>
        </w:rPr>
        <w:t xml:space="preserve"> T</w:t>
      </w:r>
      <w:r w:rsidR="000575F8">
        <w:rPr>
          <w:sz w:val="24"/>
          <w:szCs w:val="24"/>
        </w:rPr>
        <w:t xml:space="preserve">he </w:t>
      </w:r>
      <w:r w:rsidR="00E27517">
        <w:rPr>
          <w:sz w:val="24"/>
          <w:szCs w:val="24"/>
        </w:rPr>
        <w:t>success</w:t>
      </w:r>
      <w:r w:rsidR="000575F8">
        <w:rPr>
          <w:sz w:val="24"/>
          <w:szCs w:val="24"/>
        </w:rPr>
        <w:t xml:space="preserve"> of </w:t>
      </w:r>
      <w:r w:rsidR="006B3E64">
        <w:rPr>
          <w:sz w:val="24"/>
          <w:szCs w:val="24"/>
        </w:rPr>
        <w:t xml:space="preserve">these </w:t>
      </w:r>
      <w:r w:rsidR="000575F8">
        <w:rPr>
          <w:sz w:val="24"/>
          <w:szCs w:val="24"/>
        </w:rPr>
        <w:t xml:space="preserve">restoration </w:t>
      </w:r>
      <w:r w:rsidR="00BA1A07">
        <w:rPr>
          <w:sz w:val="24"/>
          <w:szCs w:val="24"/>
        </w:rPr>
        <w:t>practices</w:t>
      </w:r>
      <w:r w:rsidR="005B5A76">
        <w:rPr>
          <w:sz w:val="24"/>
          <w:szCs w:val="24"/>
        </w:rPr>
        <w:t xml:space="preserve"> and outcome</w:t>
      </w:r>
      <w:r w:rsidR="007C5B75">
        <w:rPr>
          <w:sz w:val="24"/>
          <w:szCs w:val="24"/>
        </w:rPr>
        <w:t>s</w:t>
      </w:r>
      <w:r w:rsidR="00956C49">
        <w:rPr>
          <w:sz w:val="24"/>
          <w:szCs w:val="24"/>
        </w:rPr>
        <w:t xml:space="preserve"> was assessed </w:t>
      </w:r>
      <w:r w:rsidR="000575F8">
        <w:rPr>
          <w:sz w:val="24"/>
          <w:szCs w:val="24"/>
        </w:rPr>
        <w:t xml:space="preserve">using </w:t>
      </w:r>
      <w:r w:rsidR="000575F8" w:rsidRPr="00E02AC1">
        <w:rPr>
          <w:sz w:val="24"/>
          <w:szCs w:val="24"/>
        </w:rPr>
        <w:t>the log response ratio (</w:t>
      </w:r>
      <w:proofErr w:type="spellStart"/>
      <w:r w:rsidR="000575F8" w:rsidRPr="00E02AC1">
        <w:rPr>
          <w:sz w:val="24"/>
          <w:szCs w:val="24"/>
        </w:rPr>
        <w:t>lrr</w:t>
      </w:r>
      <w:proofErr w:type="spellEnd"/>
      <w:r w:rsidR="000575F8" w:rsidRPr="00E02AC1">
        <w:rPr>
          <w:sz w:val="24"/>
          <w:szCs w:val="24"/>
        </w:rPr>
        <w:t>)</w:t>
      </w:r>
      <w:r w:rsidR="006A322F">
        <w:rPr>
          <w:sz w:val="24"/>
          <w:szCs w:val="24"/>
        </w:rPr>
        <w:t xml:space="preserve"> </w:t>
      </w:r>
      <w:r w:rsidR="00FA0C46">
        <w:rPr>
          <w:sz w:val="24"/>
          <w:szCs w:val="24"/>
        </w:rPr>
        <w:fldChar w:fldCharType="begin" w:fldLock="1"/>
      </w:r>
      <w:r w:rsidR="00A91B02">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24&lt;/i&gt;)","plainTextFormattedCitation":"(24)","previouslyFormattedCitation":"(&lt;i&gt;24&lt;/i&gt;)"},"properties":{"noteIndex":0},"schema":"https://github.com/citation-style-language/schema/raw/master/csl-citation.json"}</w:instrText>
      </w:r>
      <w:r w:rsidR="00FA0C46">
        <w:rPr>
          <w:sz w:val="24"/>
          <w:szCs w:val="24"/>
        </w:rPr>
        <w:fldChar w:fldCharType="separate"/>
      </w:r>
      <w:r w:rsidR="00D101FF" w:rsidRPr="00D101FF">
        <w:rPr>
          <w:noProof/>
          <w:sz w:val="24"/>
          <w:szCs w:val="24"/>
        </w:rPr>
        <w:t>(</w:t>
      </w:r>
      <w:r w:rsidR="00D101FF" w:rsidRPr="00D101FF">
        <w:rPr>
          <w:i/>
          <w:noProof/>
          <w:sz w:val="24"/>
          <w:szCs w:val="24"/>
        </w:rPr>
        <w:t>24</w:t>
      </w:r>
      <w:r w:rsidR="00D101FF" w:rsidRPr="00D101FF">
        <w:rPr>
          <w:noProof/>
          <w:sz w:val="24"/>
          <w:szCs w:val="24"/>
        </w:rPr>
        <w:t>)</w:t>
      </w:r>
      <w:r w:rsidR="00FA0C46">
        <w:rPr>
          <w:sz w:val="24"/>
          <w:szCs w:val="24"/>
        </w:rPr>
        <w:fldChar w:fldCharType="end"/>
      </w:r>
      <w:r w:rsidR="000575F8" w:rsidRPr="00E02AC1">
        <w:rPr>
          <w:sz w:val="24"/>
          <w:szCs w:val="24"/>
        </w:rPr>
        <w:t xml:space="preserve">. </w:t>
      </w:r>
      <w:r w:rsidR="000575F8">
        <w:rPr>
          <w:sz w:val="24"/>
          <w:szCs w:val="24"/>
        </w:rPr>
        <w:t>W</w:t>
      </w:r>
      <w:r w:rsidR="000575F8" w:rsidRPr="00E02AC1">
        <w:rPr>
          <w:sz w:val="24"/>
          <w:szCs w:val="24"/>
        </w:rPr>
        <w:t>e group</w:t>
      </w:r>
      <w:r w:rsidR="00174181">
        <w:rPr>
          <w:sz w:val="24"/>
          <w:szCs w:val="24"/>
        </w:rPr>
        <w:t>ed</w:t>
      </w:r>
      <w:r w:rsidR="000575F8" w:rsidRPr="00E02AC1">
        <w:rPr>
          <w:sz w:val="24"/>
          <w:szCs w:val="24"/>
        </w:rPr>
        <w:t xml:space="preserve"> </w:t>
      </w:r>
      <w:r w:rsidR="00174181">
        <w:rPr>
          <w:sz w:val="24"/>
          <w:szCs w:val="24"/>
        </w:rPr>
        <w:t xml:space="preserve">active </w:t>
      </w:r>
      <w:r w:rsidR="000575F8">
        <w:rPr>
          <w:sz w:val="24"/>
          <w:szCs w:val="24"/>
        </w:rPr>
        <w:t>restoration practices</w:t>
      </w:r>
      <w:r w:rsidR="000575F8" w:rsidRPr="00E02AC1">
        <w:rPr>
          <w:sz w:val="24"/>
          <w:szCs w:val="24"/>
        </w:rPr>
        <w:t xml:space="preserve"> into </w:t>
      </w:r>
      <w:r w:rsidR="00B52BFA">
        <w:rPr>
          <w:sz w:val="24"/>
          <w:szCs w:val="24"/>
        </w:rPr>
        <w:t xml:space="preserve">the following </w:t>
      </w:r>
      <w:r w:rsidR="00174181">
        <w:rPr>
          <w:sz w:val="24"/>
          <w:szCs w:val="24"/>
        </w:rPr>
        <w:t>three</w:t>
      </w:r>
      <w:r w:rsidR="00174181" w:rsidRPr="00E02AC1">
        <w:rPr>
          <w:sz w:val="24"/>
          <w:szCs w:val="24"/>
        </w:rPr>
        <w:t xml:space="preserve"> </w:t>
      </w:r>
      <w:r w:rsidR="000575F8" w:rsidRPr="00E02AC1">
        <w:rPr>
          <w:sz w:val="24"/>
          <w:szCs w:val="24"/>
        </w:rPr>
        <w:t>categories</w:t>
      </w:r>
      <w:r w:rsidR="001470D5">
        <w:rPr>
          <w:sz w:val="24"/>
          <w:szCs w:val="24"/>
        </w:rPr>
        <w:t xml:space="preserve"> based on their </w:t>
      </w:r>
      <w:r w:rsidR="00B52BFA">
        <w:rPr>
          <w:sz w:val="24"/>
          <w:szCs w:val="24"/>
        </w:rPr>
        <w:t xml:space="preserve">primary </w:t>
      </w:r>
      <w:r w:rsidR="001470D5">
        <w:rPr>
          <w:sz w:val="24"/>
          <w:szCs w:val="24"/>
        </w:rPr>
        <w:t>focus</w:t>
      </w:r>
      <w:r w:rsidR="00BD5548">
        <w:rPr>
          <w:sz w:val="24"/>
          <w:szCs w:val="24"/>
        </w:rPr>
        <w:t>:</w:t>
      </w:r>
      <w:r w:rsidR="001470D5">
        <w:rPr>
          <w:sz w:val="24"/>
          <w:szCs w:val="24"/>
        </w:rPr>
        <w:t xml:space="preserve"> </w:t>
      </w:r>
      <w:r w:rsidR="000575F8" w:rsidRPr="00E02AC1">
        <w:rPr>
          <w:sz w:val="24"/>
          <w:szCs w:val="24"/>
        </w:rPr>
        <w:t xml:space="preserve">soil, vegetation, </w:t>
      </w:r>
      <w:r w:rsidR="001470D5">
        <w:rPr>
          <w:sz w:val="24"/>
          <w:szCs w:val="24"/>
        </w:rPr>
        <w:t xml:space="preserve">and </w:t>
      </w:r>
      <w:r w:rsidR="00F72096">
        <w:rPr>
          <w:sz w:val="24"/>
          <w:szCs w:val="24"/>
        </w:rPr>
        <w:t>water suppl</w:t>
      </w:r>
      <w:r w:rsidR="00D101FF">
        <w:rPr>
          <w:sz w:val="24"/>
          <w:szCs w:val="24"/>
        </w:rPr>
        <w:t>ementation</w:t>
      </w:r>
      <w:r w:rsidR="000575F8" w:rsidRPr="00E02AC1">
        <w:rPr>
          <w:sz w:val="24"/>
          <w:szCs w:val="24"/>
        </w:rPr>
        <w:t xml:space="preserve"> </w:t>
      </w:r>
      <w:r w:rsidR="000575F8">
        <w:rPr>
          <w:sz w:val="24"/>
          <w:szCs w:val="24"/>
        </w:rPr>
        <w:t>(</w:t>
      </w:r>
      <w:r w:rsidR="00C90DAF">
        <w:rPr>
          <w:sz w:val="24"/>
          <w:szCs w:val="24"/>
        </w:rPr>
        <w:t>Table 1</w:t>
      </w:r>
      <w:r w:rsidR="00AF7E7D">
        <w:rPr>
          <w:sz w:val="24"/>
          <w:szCs w:val="24"/>
        </w:rPr>
        <w:t>A</w:t>
      </w:r>
      <w:r w:rsidR="00C90DAF">
        <w:rPr>
          <w:sz w:val="24"/>
          <w:szCs w:val="24"/>
        </w:rPr>
        <w:t xml:space="preserve">; </w:t>
      </w:r>
      <w:r w:rsidR="005D3209">
        <w:rPr>
          <w:sz w:val="24"/>
          <w:szCs w:val="24"/>
        </w:rPr>
        <w:t>T</w:t>
      </w:r>
      <w:r w:rsidR="000575F8">
        <w:rPr>
          <w:sz w:val="24"/>
          <w:szCs w:val="24"/>
        </w:rPr>
        <w:t>able S1</w:t>
      </w:r>
      <w:r w:rsidR="000575F8" w:rsidRPr="00E02AC1">
        <w:rPr>
          <w:sz w:val="24"/>
          <w:szCs w:val="24"/>
        </w:rPr>
        <w:t>)</w:t>
      </w:r>
      <w:r w:rsidR="00F41079">
        <w:rPr>
          <w:sz w:val="24"/>
          <w:szCs w:val="24"/>
        </w:rPr>
        <w:t>.</w:t>
      </w:r>
      <w:r w:rsidR="00B16FF3">
        <w:rPr>
          <w:sz w:val="24"/>
          <w:szCs w:val="24"/>
        </w:rPr>
        <w:t xml:space="preserve"> </w:t>
      </w:r>
      <w:r w:rsidR="00FD3FE5">
        <w:rPr>
          <w:sz w:val="24"/>
          <w:szCs w:val="24"/>
        </w:rPr>
        <w:t>S</w:t>
      </w:r>
      <w:r w:rsidR="001470D5">
        <w:rPr>
          <w:sz w:val="24"/>
          <w:szCs w:val="24"/>
        </w:rPr>
        <w:t>oil, vegetation, and grazing exclusion</w:t>
      </w:r>
      <w:r w:rsidR="00FD3FE5">
        <w:rPr>
          <w:sz w:val="24"/>
          <w:szCs w:val="24"/>
        </w:rPr>
        <w:t xml:space="preserve"> were </w:t>
      </w:r>
      <w:r w:rsidR="00304062">
        <w:rPr>
          <w:sz w:val="24"/>
          <w:szCs w:val="24"/>
        </w:rPr>
        <w:t>tested</w:t>
      </w:r>
      <w:r w:rsidR="00FD3FE5">
        <w:rPr>
          <w:sz w:val="24"/>
          <w:szCs w:val="24"/>
        </w:rPr>
        <w:t xml:space="preserve"> passive</w:t>
      </w:r>
      <w:r w:rsidR="00304062">
        <w:rPr>
          <w:sz w:val="24"/>
          <w:szCs w:val="24"/>
        </w:rPr>
        <w:t>ly</w:t>
      </w:r>
      <w:r w:rsidR="000575F8" w:rsidRPr="00E02AC1">
        <w:rPr>
          <w:sz w:val="24"/>
          <w:szCs w:val="24"/>
        </w:rPr>
        <w:t xml:space="preserve">. </w:t>
      </w:r>
      <w:r w:rsidR="00304062">
        <w:rPr>
          <w:sz w:val="24"/>
          <w:szCs w:val="24"/>
        </w:rPr>
        <w:t>S</w:t>
      </w:r>
      <w:r w:rsidR="000575F8" w:rsidRPr="00E02AC1">
        <w:rPr>
          <w:sz w:val="24"/>
          <w:szCs w:val="24"/>
        </w:rPr>
        <w:t>oil,</w:t>
      </w:r>
      <w:r w:rsidR="00B16FF3">
        <w:rPr>
          <w:sz w:val="24"/>
          <w:szCs w:val="24"/>
        </w:rPr>
        <w:t xml:space="preserve"> vegetation,</w:t>
      </w:r>
      <w:r w:rsidR="000575F8" w:rsidRPr="00E02AC1">
        <w:rPr>
          <w:sz w:val="24"/>
          <w:szCs w:val="24"/>
        </w:rPr>
        <w:t xml:space="preserve"> animals</w:t>
      </w:r>
      <w:r w:rsidR="001470D5">
        <w:rPr>
          <w:sz w:val="24"/>
          <w:szCs w:val="24"/>
        </w:rPr>
        <w:t>,</w:t>
      </w:r>
      <w:r w:rsidR="000575F8" w:rsidRPr="00E02AC1">
        <w:rPr>
          <w:sz w:val="24"/>
          <w:szCs w:val="24"/>
        </w:rPr>
        <w:t xml:space="preserve"> and habitat</w:t>
      </w:r>
      <w:r w:rsidR="000575F8">
        <w:rPr>
          <w:sz w:val="24"/>
          <w:szCs w:val="24"/>
        </w:rPr>
        <w:t xml:space="preserve"> </w:t>
      </w:r>
      <w:r w:rsidR="00EC0174">
        <w:rPr>
          <w:sz w:val="24"/>
          <w:szCs w:val="24"/>
        </w:rPr>
        <w:t xml:space="preserve">categories </w:t>
      </w:r>
      <w:r w:rsidR="00304062">
        <w:rPr>
          <w:sz w:val="24"/>
          <w:szCs w:val="24"/>
        </w:rPr>
        <w:t xml:space="preserve">were examined directly as active restoration practices </w:t>
      </w:r>
      <w:r w:rsidR="000575F8" w:rsidRPr="00E02AC1">
        <w:rPr>
          <w:sz w:val="24"/>
          <w:szCs w:val="24"/>
        </w:rPr>
        <w:t>(</w:t>
      </w:r>
      <w:r w:rsidR="00C90DAF">
        <w:rPr>
          <w:sz w:val="24"/>
          <w:szCs w:val="24"/>
        </w:rPr>
        <w:t>Table 1</w:t>
      </w:r>
      <w:r w:rsidR="00AF7E7D">
        <w:rPr>
          <w:sz w:val="24"/>
          <w:szCs w:val="24"/>
        </w:rPr>
        <w:t>B</w:t>
      </w:r>
      <w:r w:rsidR="000575F8" w:rsidRPr="00E02AC1">
        <w:rPr>
          <w:sz w:val="24"/>
          <w:szCs w:val="24"/>
        </w:rPr>
        <w:t>).</w:t>
      </w:r>
      <w:r w:rsidR="005B3247">
        <w:rPr>
          <w:sz w:val="24"/>
          <w:szCs w:val="24"/>
        </w:rPr>
        <w:t xml:space="preserve"> T</w:t>
      </w:r>
      <w:r w:rsidR="00537381">
        <w:rPr>
          <w:sz w:val="24"/>
          <w:szCs w:val="24"/>
        </w:rPr>
        <w:t>he habitat</w:t>
      </w:r>
      <w:r w:rsidR="005B3247">
        <w:rPr>
          <w:sz w:val="24"/>
          <w:szCs w:val="24"/>
        </w:rPr>
        <w:t xml:space="preserve"> </w:t>
      </w:r>
      <w:r w:rsidR="009063BC">
        <w:rPr>
          <w:sz w:val="24"/>
          <w:szCs w:val="24"/>
        </w:rPr>
        <w:t>classification</w:t>
      </w:r>
      <w:r w:rsidR="00216517">
        <w:rPr>
          <w:sz w:val="24"/>
          <w:szCs w:val="24"/>
        </w:rPr>
        <w:t xml:space="preserve"> </w:t>
      </w:r>
      <w:r w:rsidR="0071094F">
        <w:rPr>
          <w:sz w:val="24"/>
          <w:szCs w:val="24"/>
        </w:rPr>
        <w:t xml:space="preserve">was used </w:t>
      </w:r>
      <w:r w:rsidR="009063BC">
        <w:rPr>
          <w:sz w:val="24"/>
          <w:szCs w:val="24"/>
        </w:rPr>
        <w:t xml:space="preserve">for </w:t>
      </w:r>
      <w:r w:rsidR="005105CE">
        <w:rPr>
          <w:sz w:val="24"/>
          <w:szCs w:val="24"/>
        </w:rPr>
        <w:t xml:space="preserve">studies </w:t>
      </w:r>
      <w:r w:rsidR="009063BC">
        <w:rPr>
          <w:sz w:val="24"/>
          <w:szCs w:val="24"/>
        </w:rPr>
        <w:t xml:space="preserve">that </w:t>
      </w:r>
      <w:r w:rsidR="005105CE">
        <w:rPr>
          <w:sz w:val="24"/>
          <w:szCs w:val="24"/>
        </w:rPr>
        <w:t xml:space="preserve">reported </w:t>
      </w:r>
      <w:r w:rsidR="00BD7D51">
        <w:rPr>
          <w:sz w:val="24"/>
          <w:szCs w:val="24"/>
        </w:rPr>
        <w:t>measures of both soil and vegetation</w:t>
      </w:r>
      <w:r w:rsidR="000D3C19">
        <w:rPr>
          <w:sz w:val="24"/>
          <w:szCs w:val="24"/>
        </w:rPr>
        <w:t xml:space="preserve"> recovery</w:t>
      </w:r>
      <w:r w:rsidR="00CB1CBE">
        <w:rPr>
          <w:sz w:val="24"/>
          <w:szCs w:val="24"/>
        </w:rPr>
        <w:t xml:space="preserve">. </w:t>
      </w:r>
      <w:r w:rsidR="000575F8" w:rsidRPr="00E02AC1">
        <w:rPr>
          <w:sz w:val="24"/>
          <w:szCs w:val="24"/>
        </w:rPr>
        <w:t xml:space="preserve">We </w:t>
      </w:r>
      <w:r w:rsidR="000575F8">
        <w:rPr>
          <w:sz w:val="24"/>
          <w:szCs w:val="24"/>
        </w:rPr>
        <w:t>used</w:t>
      </w:r>
      <w:r w:rsidR="000575F8" w:rsidRPr="00E02AC1">
        <w:rPr>
          <w:sz w:val="24"/>
          <w:szCs w:val="24"/>
        </w:rPr>
        <w:t xml:space="preserve"> random effects </w:t>
      </w:r>
      <w:r w:rsidR="000575F8" w:rsidRPr="00E02AC1">
        <w:rPr>
          <w:sz w:val="24"/>
          <w:szCs w:val="24"/>
        </w:rPr>
        <w:lastRenderedPageBreak/>
        <w:t xml:space="preserve">models to account for the variability </w:t>
      </w:r>
      <w:r w:rsidR="000575F8">
        <w:rPr>
          <w:sz w:val="24"/>
          <w:szCs w:val="24"/>
        </w:rPr>
        <w:t>within the studies</w:t>
      </w:r>
      <w:r w:rsidR="00AC69D8">
        <w:rPr>
          <w:sz w:val="24"/>
          <w:szCs w:val="24"/>
        </w:rPr>
        <w:t xml:space="preserve"> evaluated</w:t>
      </w:r>
      <w:r w:rsidR="00961E2D">
        <w:rPr>
          <w:sz w:val="24"/>
          <w:szCs w:val="24"/>
        </w:rPr>
        <w:t xml:space="preserve"> </w:t>
      </w:r>
      <w:r w:rsidR="00B82DE1">
        <w:rPr>
          <w:sz w:val="24"/>
          <w:szCs w:val="24"/>
        </w:rPr>
        <w:fldChar w:fldCharType="begin" w:fldLock="1"/>
      </w:r>
      <w:r w:rsidR="00A91B02">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25&lt;/i&gt;)","plainTextFormattedCitation":"(25)","previouslyFormattedCitation":"(&lt;i&gt;25&lt;/i&gt;)"},"properties":{"noteIndex":0},"schema":"https://github.com/citation-style-language/schema/raw/master/csl-citation.json"}</w:instrText>
      </w:r>
      <w:r w:rsidR="00B82DE1">
        <w:rPr>
          <w:sz w:val="24"/>
          <w:szCs w:val="24"/>
        </w:rPr>
        <w:fldChar w:fldCharType="separate"/>
      </w:r>
      <w:r w:rsidR="00D101FF" w:rsidRPr="00D101FF">
        <w:rPr>
          <w:noProof/>
          <w:sz w:val="24"/>
          <w:szCs w:val="24"/>
        </w:rPr>
        <w:t>(</w:t>
      </w:r>
      <w:r w:rsidR="00D101FF" w:rsidRPr="00D101FF">
        <w:rPr>
          <w:i/>
          <w:noProof/>
          <w:sz w:val="24"/>
          <w:szCs w:val="24"/>
        </w:rPr>
        <w:t>25</w:t>
      </w:r>
      <w:r w:rsidR="00D101FF" w:rsidRPr="00D101FF">
        <w:rPr>
          <w:noProof/>
          <w:sz w:val="24"/>
          <w:szCs w:val="24"/>
        </w:rPr>
        <w:t>)</w:t>
      </w:r>
      <w:r w:rsidR="00B82DE1">
        <w:rPr>
          <w:sz w:val="24"/>
          <w:szCs w:val="24"/>
        </w:rPr>
        <w:fldChar w:fldCharType="end"/>
      </w:r>
      <w:r w:rsidR="000575F8">
        <w:rPr>
          <w:sz w:val="24"/>
          <w:szCs w:val="24"/>
        </w:rPr>
        <w:t xml:space="preserve">, and then </w:t>
      </w:r>
      <w:r w:rsidR="000575F8" w:rsidRPr="00E02AC1">
        <w:rPr>
          <w:sz w:val="24"/>
          <w:szCs w:val="24"/>
        </w:rPr>
        <w:t xml:space="preserve">applied </w:t>
      </w:r>
      <w:r w:rsidR="001F25A0">
        <w:rPr>
          <w:sz w:val="24"/>
          <w:szCs w:val="24"/>
        </w:rPr>
        <w:t xml:space="preserve">post hoc </w:t>
      </w:r>
      <w:r w:rsidR="000575F8" w:rsidRPr="00E02AC1">
        <w:rPr>
          <w:sz w:val="24"/>
          <w:szCs w:val="24"/>
        </w:rPr>
        <w:t>meta-regressions to test the potential influence of aridity</w:t>
      </w:r>
      <w:r w:rsidR="00482C95">
        <w:rPr>
          <w:sz w:val="24"/>
          <w:szCs w:val="24"/>
        </w:rPr>
        <w:t xml:space="preserve"> </w:t>
      </w:r>
      <w:r w:rsidR="00B82DE1">
        <w:rPr>
          <w:sz w:val="24"/>
          <w:szCs w:val="24"/>
        </w:rPr>
        <w:fldChar w:fldCharType="begin" w:fldLock="1"/>
      </w:r>
      <w:r w:rsidR="00A91B02">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26&lt;/i&gt;)","plainTextFormattedCitation":"(26)","previouslyFormattedCitation":"(&lt;i&gt;26&lt;/i&gt;)"},"properties":{"noteIndex":0},"schema":"https://github.com/citation-style-language/schema/raw/master/csl-citation.json"}</w:instrText>
      </w:r>
      <w:r w:rsidR="00B82DE1">
        <w:rPr>
          <w:sz w:val="24"/>
          <w:szCs w:val="24"/>
        </w:rPr>
        <w:fldChar w:fldCharType="separate"/>
      </w:r>
      <w:r w:rsidR="00D101FF" w:rsidRPr="00D101FF">
        <w:rPr>
          <w:noProof/>
          <w:sz w:val="24"/>
          <w:szCs w:val="24"/>
        </w:rPr>
        <w:t>(</w:t>
      </w:r>
      <w:r w:rsidR="00D101FF" w:rsidRPr="00D101FF">
        <w:rPr>
          <w:i/>
          <w:noProof/>
          <w:sz w:val="24"/>
          <w:szCs w:val="24"/>
        </w:rPr>
        <w:t>26</w:t>
      </w:r>
      <w:r w:rsidR="00D101FF" w:rsidRPr="00D101FF">
        <w:rPr>
          <w:noProof/>
          <w:sz w:val="24"/>
          <w:szCs w:val="24"/>
        </w:rPr>
        <w:t>)</w:t>
      </w:r>
      <w:r w:rsidR="00B82DE1">
        <w:rPr>
          <w:sz w:val="24"/>
          <w:szCs w:val="24"/>
        </w:rPr>
        <w:fldChar w:fldCharType="end"/>
      </w:r>
      <w:r w:rsidR="00B82DE1">
        <w:rPr>
          <w:sz w:val="24"/>
          <w:szCs w:val="24"/>
        </w:rPr>
        <w:t xml:space="preserve"> a</w:t>
      </w:r>
      <w:r w:rsidR="000575F8" w:rsidRPr="00E02AC1">
        <w:rPr>
          <w:sz w:val="24"/>
          <w:szCs w:val="24"/>
        </w:rPr>
        <w:t xml:space="preserve">nd </w:t>
      </w:r>
      <w:r w:rsidR="005B5EEA">
        <w:rPr>
          <w:sz w:val="24"/>
          <w:szCs w:val="24"/>
        </w:rPr>
        <w:t>time from onset of study.</w:t>
      </w:r>
    </w:p>
    <w:p w14:paraId="7579B14E" w14:textId="0A18B2B4" w:rsidR="00DC00D2" w:rsidRDefault="00FF674C" w:rsidP="00621FB6">
      <w:pPr>
        <w:spacing w:line="480" w:lineRule="auto"/>
        <w:rPr>
          <w:sz w:val="24"/>
          <w:szCs w:val="24"/>
        </w:rPr>
      </w:pPr>
      <w:r>
        <w:rPr>
          <w:sz w:val="24"/>
          <w:szCs w:val="24"/>
        </w:rPr>
        <w:t>A</w:t>
      </w:r>
      <w:r w:rsidR="008809FF">
        <w:rPr>
          <w:sz w:val="24"/>
          <w:szCs w:val="24"/>
        </w:rPr>
        <w:t xml:space="preserve">ctive restoration </w:t>
      </w:r>
      <w:r>
        <w:rPr>
          <w:sz w:val="24"/>
          <w:szCs w:val="24"/>
        </w:rPr>
        <w:t>consistently led to</w:t>
      </w:r>
      <w:r w:rsidR="00573AB3">
        <w:rPr>
          <w:sz w:val="24"/>
          <w:szCs w:val="24"/>
        </w:rPr>
        <w:t xml:space="preserve"> </w:t>
      </w:r>
      <w:r w:rsidR="008809FF">
        <w:rPr>
          <w:sz w:val="24"/>
          <w:szCs w:val="24"/>
        </w:rPr>
        <w:t xml:space="preserve">positive </w:t>
      </w:r>
      <w:r w:rsidR="00401633">
        <w:rPr>
          <w:sz w:val="24"/>
          <w:szCs w:val="24"/>
        </w:rPr>
        <w:t>responses</w:t>
      </w:r>
      <w:r w:rsidR="005C351F">
        <w:rPr>
          <w:sz w:val="24"/>
          <w:szCs w:val="24"/>
        </w:rPr>
        <w:t xml:space="preserve"> </w:t>
      </w:r>
      <w:r w:rsidR="00255AA7">
        <w:rPr>
          <w:sz w:val="24"/>
          <w:szCs w:val="24"/>
        </w:rPr>
        <w:t xml:space="preserve">providing evidence for a commitment to active restoration strategies in planning management </w:t>
      </w:r>
      <w:r w:rsidR="00CF3985">
        <w:rPr>
          <w:sz w:val="24"/>
          <w:szCs w:val="24"/>
        </w:rPr>
        <w:t>for</w:t>
      </w:r>
      <w:r w:rsidR="00255AA7">
        <w:rPr>
          <w:sz w:val="24"/>
          <w:szCs w:val="24"/>
        </w:rPr>
        <w:t xml:space="preserve"> drylands </w:t>
      </w:r>
      <w:r w:rsidR="005C351F">
        <w:rPr>
          <w:sz w:val="24"/>
          <w:szCs w:val="24"/>
        </w:rPr>
        <w:t>(Table 1)</w:t>
      </w:r>
      <w:r w:rsidR="00A74724">
        <w:rPr>
          <w:sz w:val="24"/>
          <w:szCs w:val="24"/>
        </w:rPr>
        <w:t>.</w:t>
      </w:r>
      <w:r w:rsidR="008809FF" w:rsidRPr="00E02AC1">
        <w:rPr>
          <w:sz w:val="24"/>
          <w:szCs w:val="24"/>
        </w:rPr>
        <w:t xml:space="preserve"> </w:t>
      </w:r>
      <w:r w:rsidR="00B41EFE">
        <w:rPr>
          <w:sz w:val="24"/>
          <w:szCs w:val="24"/>
        </w:rPr>
        <w:t>All t</w:t>
      </w:r>
      <w:r w:rsidR="008809FF" w:rsidRPr="00E02AC1">
        <w:rPr>
          <w:sz w:val="24"/>
          <w:szCs w:val="24"/>
        </w:rPr>
        <w:t xml:space="preserve">hree </w:t>
      </w:r>
      <w:r w:rsidR="0077122F">
        <w:rPr>
          <w:sz w:val="24"/>
          <w:szCs w:val="24"/>
        </w:rPr>
        <w:t xml:space="preserve">specific </w:t>
      </w:r>
      <w:r w:rsidR="00AD3C06">
        <w:rPr>
          <w:sz w:val="24"/>
          <w:szCs w:val="24"/>
        </w:rPr>
        <w:t xml:space="preserve">categories </w:t>
      </w:r>
      <w:r w:rsidR="008809FF" w:rsidRPr="00E02AC1">
        <w:rPr>
          <w:sz w:val="24"/>
          <w:szCs w:val="24"/>
        </w:rPr>
        <w:t xml:space="preserve">of active </w:t>
      </w:r>
      <w:r w:rsidR="00B41EFE">
        <w:rPr>
          <w:sz w:val="24"/>
          <w:szCs w:val="24"/>
        </w:rPr>
        <w:t xml:space="preserve">restoration </w:t>
      </w:r>
      <w:r w:rsidR="001470D5">
        <w:rPr>
          <w:sz w:val="24"/>
          <w:szCs w:val="24"/>
        </w:rPr>
        <w:t>had</w:t>
      </w:r>
      <w:r w:rsidR="001470D5" w:rsidRPr="00E02AC1">
        <w:rPr>
          <w:sz w:val="24"/>
          <w:szCs w:val="24"/>
        </w:rPr>
        <w:t xml:space="preserve"> </w:t>
      </w:r>
      <w:r w:rsidR="008809FF" w:rsidRPr="00E02AC1">
        <w:rPr>
          <w:sz w:val="24"/>
          <w:szCs w:val="24"/>
        </w:rPr>
        <w:t>net positive</w:t>
      </w:r>
      <w:r w:rsidR="001470D5">
        <w:rPr>
          <w:sz w:val="24"/>
          <w:szCs w:val="24"/>
        </w:rPr>
        <w:t xml:space="preserve"> </w:t>
      </w:r>
      <w:r w:rsidR="00401633">
        <w:rPr>
          <w:sz w:val="24"/>
          <w:szCs w:val="24"/>
        </w:rPr>
        <w:t>responses</w:t>
      </w:r>
      <w:r w:rsidR="001470D5">
        <w:rPr>
          <w:sz w:val="24"/>
          <w:szCs w:val="24"/>
        </w:rPr>
        <w:t xml:space="preserve"> (Table 1</w:t>
      </w:r>
      <w:r w:rsidR="00401633">
        <w:rPr>
          <w:sz w:val="24"/>
          <w:szCs w:val="24"/>
        </w:rPr>
        <w:t>A</w:t>
      </w:r>
      <w:r w:rsidR="00725A5D">
        <w:rPr>
          <w:sz w:val="24"/>
          <w:szCs w:val="24"/>
        </w:rPr>
        <w:t xml:space="preserve">, </w:t>
      </w:r>
      <w:r w:rsidR="00725A5D" w:rsidRPr="00E02AC1">
        <w:rPr>
          <w:sz w:val="24"/>
          <w:szCs w:val="24"/>
        </w:rPr>
        <w:t>Fig. 2</w:t>
      </w:r>
      <w:r w:rsidR="001470D5">
        <w:rPr>
          <w:sz w:val="24"/>
          <w:szCs w:val="24"/>
        </w:rPr>
        <w:t>)</w:t>
      </w:r>
      <w:r w:rsidR="005C351F">
        <w:rPr>
          <w:sz w:val="24"/>
          <w:szCs w:val="24"/>
        </w:rPr>
        <w:t>;</w:t>
      </w:r>
      <w:r w:rsidR="00863D60">
        <w:rPr>
          <w:sz w:val="24"/>
          <w:szCs w:val="24"/>
        </w:rPr>
        <w:t xml:space="preserve"> </w:t>
      </w:r>
      <w:r w:rsidR="00F72096">
        <w:rPr>
          <w:sz w:val="24"/>
          <w:szCs w:val="24"/>
        </w:rPr>
        <w:t xml:space="preserve">water </w:t>
      </w:r>
      <w:r w:rsidR="009D335E">
        <w:rPr>
          <w:sz w:val="24"/>
          <w:szCs w:val="24"/>
        </w:rPr>
        <w:t xml:space="preserve">supplementation </w:t>
      </w:r>
      <w:r w:rsidR="00401633">
        <w:rPr>
          <w:sz w:val="24"/>
          <w:szCs w:val="24"/>
        </w:rPr>
        <w:t xml:space="preserve">was the most effective restoration practice followed by soil </w:t>
      </w:r>
      <w:r w:rsidR="00DE710B">
        <w:rPr>
          <w:sz w:val="24"/>
          <w:szCs w:val="24"/>
        </w:rPr>
        <w:t>then</w:t>
      </w:r>
      <w:r w:rsidR="00DE710B" w:rsidRPr="00E02AC1">
        <w:rPr>
          <w:sz w:val="24"/>
          <w:szCs w:val="24"/>
        </w:rPr>
        <w:t xml:space="preserve"> </w:t>
      </w:r>
      <w:r w:rsidR="00401633">
        <w:rPr>
          <w:sz w:val="24"/>
          <w:szCs w:val="24"/>
        </w:rPr>
        <w:t xml:space="preserve">vegetation </w:t>
      </w:r>
      <w:r w:rsidR="00EB1398">
        <w:rPr>
          <w:sz w:val="24"/>
          <w:szCs w:val="24"/>
        </w:rPr>
        <w:t>remediations</w:t>
      </w:r>
      <w:r w:rsidR="00401633">
        <w:rPr>
          <w:sz w:val="24"/>
          <w:szCs w:val="24"/>
        </w:rPr>
        <w:t xml:space="preserve"> (Table 1A</w:t>
      </w:r>
      <w:r w:rsidR="00725A5D">
        <w:rPr>
          <w:sz w:val="24"/>
          <w:szCs w:val="24"/>
        </w:rPr>
        <w:t xml:space="preserve">, </w:t>
      </w:r>
      <w:r w:rsidR="00725A5D" w:rsidRPr="00E02AC1">
        <w:rPr>
          <w:sz w:val="24"/>
          <w:szCs w:val="24"/>
        </w:rPr>
        <w:t>Fig. 2</w:t>
      </w:r>
      <w:r w:rsidR="00401633">
        <w:rPr>
          <w:sz w:val="24"/>
          <w:szCs w:val="24"/>
        </w:rPr>
        <w:t>)</w:t>
      </w:r>
      <w:r w:rsidR="00401633" w:rsidRPr="00E02AC1">
        <w:rPr>
          <w:sz w:val="24"/>
          <w:szCs w:val="24"/>
        </w:rPr>
        <w:t xml:space="preserve">. </w:t>
      </w:r>
      <w:r w:rsidR="00401633">
        <w:rPr>
          <w:sz w:val="24"/>
          <w:szCs w:val="24"/>
        </w:rPr>
        <w:t xml:space="preserve">Passive recovery </w:t>
      </w:r>
      <w:r w:rsidR="00B1794E">
        <w:rPr>
          <w:sz w:val="24"/>
          <w:szCs w:val="24"/>
        </w:rPr>
        <w:t xml:space="preserve">of vegetation </w:t>
      </w:r>
      <w:r w:rsidR="00401633">
        <w:rPr>
          <w:sz w:val="24"/>
          <w:szCs w:val="24"/>
        </w:rPr>
        <w:t xml:space="preserve">and grazing exclusion </w:t>
      </w:r>
      <w:r w:rsidR="00F23660">
        <w:rPr>
          <w:sz w:val="24"/>
          <w:szCs w:val="24"/>
        </w:rPr>
        <w:t xml:space="preserve">(i.e. passive because grazing </w:t>
      </w:r>
      <w:r w:rsidR="003B1BA1">
        <w:rPr>
          <w:sz w:val="24"/>
          <w:szCs w:val="24"/>
        </w:rPr>
        <w:t xml:space="preserve">was </w:t>
      </w:r>
      <w:r w:rsidR="00F23660">
        <w:rPr>
          <w:sz w:val="24"/>
          <w:szCs w:val="24"/>
        </w:rPr>
        <w:t xml:space="preserve">removed and no other interventions </w:t>
      </w:r>
      <w:r w:rsidR="003B1BA1">
        <w:rPr>
          <w:sz w:val="24"/>
          <w:szCs w:val="24"/>
        </w:rPr>
        <w:t xml:space="preserve">were </w:t>
      </w:r>
      <w:r w:rsidR="00F23660">
        <w:rPr>
          <w:sz w:val="24"/>
          <w:szCs w:val="24"/>
        </w:rPr>
        <w:t xml:space="preserve">applied) </w:t>
      </w:r>
      <w:r w:rsidR="00401633">
        <w:rPr>
          <w:sz w:val="24"/>
          <w:szCs w:val="24"/>
        </w:rPr>
        <w:t xml:space="preserve">also </w:t>
      </w:r>
      <w:r w:rsidR="00B705DE">
        <w:rPr>
          <w:sz w:val="24"/>
          <w:szCs w:val="24"/>
        </w:rPr>
        <w:t>ha</w:t>
      </w:r>
      <w:r w:rsidR="008C60AD">
        <w:rPr>
          <w:sz w:val="24"/>
          <w:szCs w:val="24"/>
        </w:rPr>
        <w:t>d</w:t>
      </w:r>
      <w:r w:rsidR="00B705DE">
        <w:rPr>
          <w:sz w:val="24"/>
          <w:szCs w:val="24"/>
        </w:rPr>
        <w:t xml:space="preserve"> </w:t>
      </w:r>
      <w:r w:rsidR="00401633" w:rsidRPr="00E02AC1">
        <w:rPr>
          <w:sz w:val="24"/>
          <w:szCs w:val="24"/>
        </w:rPr>
        <w:t>positive effect</w:t>
      </w:r>
      <w:r w:rsidR="00401633">
        <w:rPr>
          <w:sz w:val="24"/>
          <w:szCs w:val="24"/>
        </w:rPr>
        <w:t>s</w:t>
      </w:r>
      <w:r w:rsidR="00401633" w:rsidRPr="00E02AC1">
        <w:rPr>
          <w:sz w:val="24"/>
          <w:szCs w:val="24"/>
        </w:rPr>
        <w:t xml:space="preserve"> on restoration</w:t>
      </w:r>
      <w:r w:rsidR="00401633">
        <w:rPr>
          <w:sz w:val="24"/>
          <w:szCs w:val="24"/>
        </w:rPr>
        <w:t xml:space="preserve"> </w:t>
      </w:r>
      <w:r w:rsidR="00D83E55">
        <w:rPr>
          <w:sz w:val="24"/>
          <w:szCs w:val="24"/>
        </w:rPr>
        <w:t xml:space="preserve">outcomes </w:t>
      </w:r>
      <w:r w:rsidR="00401633" w:rsidRPr="00E02AC1">
        <w:rPr>
          <w:sz w:val="24"/>
          <w:szCs w:val="24"/>
        </w:rPr>
        <w:t>(</w:t>
      </w:r>
      <w:r w:rsidR="00401633">
        <w:rPr>
          <w:sz w:val="24"/>
          <w:szCs w:val="24"/>
        </w:rPr>
        <w:t xml:space="preserve">Table 1A, </w:t>
      </w:r>
      <w:r w:rsidR="00401633" w:rsidRPr="00E02AC1">
        <w:rPr>
          <w:sz w:val="24"/>
          <w:szCs w:val="24"/>
        </w:rPr>
        <w:t>Fig. 2)</w:t>
      </w:r>
      <w:r w:rsidR="00D83E55">
        <w:rPr>
          <w:sz w:val="24"/>
          <w:szCs w:val="24"/>
        </w:rPr>
        <w:t xml:space="preserve"> such us vegetation and habitat (Table 1B)</w:t>
      </w:r>
      <w:r w:rsidR="00B52E14">
        <w:rPr>
          <w:sz w:val="24"/>
          <w:szCs w:val="24"/>
        </w:rPr>
        <w:t xml:space="preserve">. Nonetheless, passive recovery </w:t>
      </w:r>
      <w:r w:rsidR="00324DBE">
        <w:rPr>
          <w:sz w:val="24"/>
          <w:szCs w:val="24"/>
        </w:rPr>
        <w:t>had</w:t>
      </w:r>
      <w:r w:rsidR="00401633">
        <w:rPr>
          <w:sz w:val="24"/>
          <w:szCs w:val="24"/>
        </w:rPr>
        <w:t xml:space="preserve"> lower </w:t>
      </w:r>
      <w:r w:rsidR="006C2DA6">
        <w:rPr>
          <w:sz w:val="24"/>
          <w:szCs w:val="24"/>
        </w:rPr>
        <w:t xml:space="preserve">and more variable </w:t>
      </w:r>
      <w:r w:rsidR="00401633">
        <w:rPr>
          <w:sz w:val="24"/>
          <w:szCs w:val="24"/>
        </w:rPr>
        <w:t>effect sizes</w:t>
      </w:r>
      <w:r w:rsidR="00324DBE">
        <w:rPr>
          <w:sz w:val="24"/>
          <w:szCs w:val="24"/>
        </w:rPr>
        <w:t xml:space="preserve">, and </w:t>
      </w:r>
      <w:r w:rsidR="006A1A3C">
        <w:rPr>
          <w:sz w:val="24"/>
          <w:szCs w:val="24"/>
        </w:rPr>
        <w:t>th</w:t>
      </w:r>
      <w:r w:rsidR="006F01F6">
        <w:rPr>
          <w:sz w:val="24"/>
          <w:szCs w:val="24"/>
        </w:rPr>
        <w:t>is</w:t>
      </w:r>
      <w:r w:rsidR="00B705DE">
        <w:rPr>
          <w:sz w:val="24"/>
          <w:szCs w:val="24"/>
        </w:rPr>
        <w:t xml:space="preserve"> </w:t>
      </w:r>
      <w:r w:rsidR="006F01F6">
        <w:rPr>
          <w:sz w:val="24"/>
          <w:szCs w:val="24"/>
        </w:rPr>
        <w:t>strategy</w:t>
      </w:r>
      <w:r w:rsidR="00324DBE">
        <w:rPr>
          <w:sz w:val="24"/>
          <w:szCs w:val="24"/>
        </w:rPr>
        <w:t xml:space="preserve"> for </w:t>
      </w:r>
      <w:r w:rsidR="00B705DE">
        <w:rPr>
          <w:sz w:val="24"/>
          <w:szCs w:val="24"/>
        </w:rPr>
        <w:t>s</w:t>
      </w:r>
      <w:r w:rsidR="00401633">
        <w:rPr>
          <w:sz w:val="24"/>
          <w:szCs w:val="24"/>
        </w:rPr>
        <w:t xml:space="preserve">oils </w:t>
      </w:r>
      <w:r w:rsidR="00324DBE">
        <w:rPr>
          <w:sz w:val="24"/>
          <w:szCs w:val="24"/>
        </w:rPr>
        <w:t xml:space="preserve">such as fallowing typically </w:t>
      </w:r>
      <w:r w:rsidR="00B705DE">
        <w:rPr>
          <w:sz w:val="24"/>
          <w:szCs w:val="24"/>
        </w:rPr>
        <w:t>led to negative responses</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C87936">
        <w:rPr>
          <w:sz w:val="24"/>
          <w:szCs w:val="24"/>
        </w:rPr>
        <w:t xml:space="preserve">Aridity had a weak negative impact on direct interventions </w:t>
      </w:r>
      <w:r w:rsidR="006A4403">
        <w:rPr>
          <w:sz w:val="24"/>
          <w:szCs w:val="24"/>
        </w:rPr>
        <w:t xml:space="preserve">suggesting that environmental limitations are critical drivers of change in these systems </w:t>
      </w:r>
      <w:r w:rsidR="00C87936">
        <w:rPr>
          <w:sz w:val="24"/>
          <w:szCs w:val="24"/>
        </w:rPr>
        <w:t>while increasing duration of study had a significant but minimal positive return suggesting longer studies and time-frames be considered (</w:t>
      </w:r>
      <w:proofErr w:type="spellStart"/>
      <w:r w:rsidR="00F67B43" w:rsidRPr="00E02AC1">
        <w:rPr>
          <w:sz w:val="24"/>
          <w:szCs w:val="24"/>
        </w:rPr>
        <w:t>lrr</w:t>
      </w:r>
      <w:proofErr w:type="spellEnd"/>
      <w:r w:rsidR="00F67B43">
        <w:rPr>
          <w:sz w:val="24"/>
          <w:szCs w:val="24"/>
        </w:rPr>
        <w:t xml:space="preserve"> aridity</w:t>
      </w:r>
      <w:r w:rsidR="003D6219">
        <w:rPr>
          <w:sz w:val="24"/>
          <w:szCs w:val="24"/>
        </w:rPr>
        <w:t xml:space="preserve"> </w:t>
      </w:r>
      <w:r w:rsidR="00F67B43" w:rsidRPr="00E02AC1">
        <w:rPr>
          <w:sz w:val="24"/>
          <w:szCs w:val="24"/>
        </w:rPr>
        <w:t>= -0.01</w:t>
      </w:r>
      <w:r w:rsidR="003D6219">
        <w:rPr>
          <w:sz w:val="24"/>
          <w:szCs w:val="24"/>
        </w:rPr>
        <w:t xml:space="preserve">, </w:t>
      </w:r>
      <w:r w:rsidR="00F67B43" w:rsidRPr="00E02AC1">
        <w:rPr>
          <w:sz w:val="24"/>
          <w:szCs w:val="24"/>
        </w:rPr>
        <w:t>95% CI</w:t>
      </w:r>
      <w:r w:rsidR="003D6219">
        <w:rPr>
          <w:sz w:val="24"/>
          <w:szCs w:val="24"/>
        </w:rPr>
        <w:t xml:space="preserve"> </w:t>
      </w:r>
      <w:r w:rsidR="00F67B43" w:rsidRPr="00E02AC1">
        <w:rPr>
          <w:sz w:val="24"/>
          <w:szCs w:val="24"/>
        </w:rPr>
        <w:t xml:space="preserve">= -0.02 to -0.01; </w:t>
      </w:r>
      <w:proofErr w:type="spellStart"/>
      <w:r w:rsidR="00F67B43" w:rsidRPr="00E02AC1">
        <w:rPr>
          <w:sz w:val="24"/>
          <w:szCs w:val="24"/>
        </w:rPr>
        <w:t>lrr</w:t>
      </w:r>
      <w:proofErr w:type="spellEnd"/>
      <w:r w:rsidR="00F67B43">
        <w:rPr>
          <w:sz w:val="24"/>
          <w:szCs w:val="24"/>
        </w:rPr>
        <w:t xml:space="preserve"> </w:t>
      </w:r>
      <w:r w:rsidR="003D6219">
        <w:rPr>
          <w:sz w:val="24"/>
          <w:szCs w:val="24"/>
        </w:rPr>
        <w:t xml:space="preserve">time </w:t>
      </w:r>
      <w:r w:rsidR="00F67B43" w:rsidRPr="00E02AC1">
        <w:rPr>
          <w:sz w:val="24"/>
          <w:szCs w:val="24"/>
        </w:rPr>
        <w:t>= 0.003, 95% CI= 0.003 to 0.0035</w:t>
      </w:r>
      <w:r w:rsidR="00C87936">
        <w:rPr>
          <w:sz w:val="24"/>
          <w:szCs w:val="24"/>
        </w:rPr>
        <w:t>)</w:t>
      </w:r>
      <w:r w:rsidR="005C351F">
        <w:rPr>
          <w:sz w:val="24"/>
          <w:szCs w:val="24"/>
        </w:rPr>
        <w:t xml:space="preserve">. </w:t>
      </w:r>
      <w:r w:rsidR="00FE47B7">
        <w:rPr>
          <w:sz w:val="24"/>
          <w:szCs w:val="24"/>
        </w:rPr>
        <w:t>D</w:t>
      </w:r>
      <w:r w:rsidR="00B779D1">
        <w:rPr>
          <w:sz w:val="24"/>
          <w:szCs w:val="24"/>
        </w:rPr>
        <w:t>uration of recovery</w:t>
      </w:r>
      <w:r w:rsidR="00656BCF">
        <w:rPr>
          <w:sz w:val="24"/>
          <w:szCs w:val="24"/>
        </w:rPr>
        <w:t xml:space="preserve"> </w:t>
      </w:r>
      <w:r w:rsidR="00FE47B7">
        <w:rPr>
          <w:sz w:val="24"/>
          <w:szCs w:val="24"/>
        </w:rPr>
        <w:t>positive</w:t>
      </w:r>
      <w:r w:rsidR="00785E1F">
        <w:rPr>
          <w:sz w:val="24"/>
          <w:szCs w:val="24"/>
        </w:rPr>
        <w:t>ly</w:t>
      </w:r>
      <w:r w:rsidR="00FE47B7">
        <w:rPr>
          <w:sz w:val="24"/>
          <w:szCs w:val="24"/>
        </w:rPr>
        <w:t xml:space="preserve"> influence</w:t>
      </w:r>
      <w:r w:rsidR="00785E1F">
        <w:rPr>
          <w:sz w:val="24"/>
          <w:szCs w:val="24"/>
        </w:rPr>
        <w:t>d</w:t>
      </w:r>
      <w:r w:rsidR="00FE47B7">
        <w:rPr>
          <w:sz w:val="24"/>
          <w:szCs w:val="24"/>
        </w:rPr>
        <w:t xml:space="preserve"> passive </w:t>
      </w:r>
      <w:r w:rsidR="00785E1F">
        <w:rPr>
          <w:sz w:val="24"/>
          <w:szCs w:val="24"/>
        </w:rPr>
        <w:t xml:space="preserve">strategies but </w:t>
      </w:r>
      <w:r w:rsidR="00343894">
        <w:rPr>
          <w:sz w:val="24"/>
          <w:szCs w:val="24"/>
        </w:rPr>
        <w:t xml:space="preserve">variation in </w:t>
      </w:r>
      <w:r w:rsidR="00785E1F">
        <w:rPr>
          <w:sz w:val="24"/>
          <w:szCs w:val="24"/>
        </w:rPr>
        <w:t xml:space="preserve">aridity was not generally relevant </w:t>
      </w:r>
      <w:r w:rsidR="008809FF" w:rsidRPr="00E02AC1">
        <w:rPr>
          <w:sz w:val="24"/>
          <w:szCs w:val="24"/>
        </w:rPr>
        <w:t>(</w:t>
      </w:r>
      <w:proofErr w:type="spellStart"/>
      <w:r w:rsidR="00D83E55">
        <w:rPr>
          <w:sz w:val="24"/>
          <w:szCs w:val="24"/>
        </w:rPr>
        <w:t>lrr</w:t>
      </w:r>
      <w:proofErr w:type="spellEnd"/>
      <w:r w:rsidR="00D83E55">
        <w:rPr>
          <w:sz w:val="24"/>
          <w:szCs w:val="24"/>
        </w:rPr>
        <w:t xml:space="preserve"> aridity= 0.004, 95% CI</w:t>
      </w:r>
      <w:r w:rsidR="003D6219">
        <w:rPr>
          <w:sz w:val="24"/>
          <w:szCs w:val="24"/>
        </w:rPr>
        <w:t xml:space="preserve"> </w:t>
      </w:r>
      <w:r w:rsidR="00D83E55">
        <w:rPr>
          <w:sz w:val="24"/>
          <w:szCs w:val="24"/>
        </w:rPr>
        <w:t>= -0.002 to 0.01</w:t>
      </w:r>
      <w:r w:rsidR="003D6219">
        <w:rPr>
          <w:sz w:val="24"/>
          <w:szCs w:val="24"/>
        </w:rPr>
        <w:t xml:space="preserve">; </w:t>
      </w:r>
      <w:proofErr w:type="spellStart"/>
      <w:r w:rsidR="003D6219" w:rsidRPr="00E02AC1">
        <w:rPr>
          <w:sz w:val="24"/>
          <w:szCs w:val="24"/>
        </w:rPr>
        <w:t>lrr</w:t>
      </w:r>
      <w:proofErr w:type="spellEnd"/>
      <w:r w:rsidR="003D6219">
        <w:rPr>
          <w:sz w:val="24"/>
          <w:szCs w:val="24"/>
        </w:rPr>
        <w:t xml:space="preserve"> time </w:t>
      </w:r>
      <w:r w:rsidR="003D6219" w:rsidRPr="00E02AC1">
        <w:rPr>
          <w:sz w:val="24"/>
          <w:szCs w:val="24"/>
        </w:rPr>
        <w:t>= 0.01, 95% CI</w:t>
      </w:r>
      <w:r w:rsidR="003D6219">
        <w:rPr>
          <w:sz w:val="24"/>
          <w:szCs w:val="24"/>
        </w:rPr>
        <w:t xml:space="preserve"> </w:t>
      </w:r>
      <w:r w:rsidR="003D6219" w:rsidRPr="00E02AC1">
        <w:rPr>
          <w:sz w:val="24"/>
          <w:szCs w:val="24"/>
        </w:rPr>
        <w:t>= 0.008 to 0.01</w:t>
      </w:r>
      <w:r w:rsidR="008809FF" w:rsidRPr="00E02AC1">
        <w:rPr>
          <w:sz w:val="24"/>
          <w:szCs w:val="24"/>
        </w:rPr>
        <w:t>).</w:t>
      </w:r>
      <w:r w:rsidR="002458F7">
        <w:rPr>
          <w:sz w:val="24"/>
          <w:szCs w:val="24"/>
        </w:rPr>
        <w:t xml:space="preserve"> </w:t>
      </w:r>
      <w:r w:rsidR="006C37D3">
        <w:rPr>
          <w:sz w:val="24"/>
          <w:szCs w:val="24"/>
        </w:rPr>
        <w:t>S</w:t>
      </w:r>
      <w:r w:rsidR="00E84C1B">
        <w:rPr>
          <w:sz w:val="24"/>
          <w:szCs w:val="24"/>
        </w:rPr>
        <w:t xml:space="preserve">oils </w:t>
      </w:r>
      <w:r w:rsidR="00E619AC">
        <w:rPr>
          <w:sz w:val="24"/>
          <w:szCs w:val="24"/>
        </w:rPr>
        <w:t xml:space="preserve">did not </w:t>
      </w:r>
      <w:r w:rsidR="00E84C1B">
        <w:rPr>
          <w:sz w:val="24"/>
          <w:szCs w:val="24"/>
        </w:rPr>
        <w:t>passively</w:t>
      </w:r>
      <w:r w:rsidR="00E619AC">
        <w:rPr>
          <w:sz w:val="24"/>
          <w:szCs w:val="24"/>
        </w:rPr>
        <w:t xml:space="preserve"> recover in drylands</w:t>
      </w:r>
      <w:r w:rsidR="00E84C1B">
        <w:rPr>
          <w:sz w:val="24"/>
          <w:szCs w:val="24"/>
        </w:rPr>
        <w:t xml:space="preserve">, but plants and habitat can </w:t>
      </w:r>
      <w:r w:rsidR="003522D7">
        <w:rPr>
          <w:sz w:val="24"/>
          <w:szCs w:val="24"/>
        </w:rPr>
        <w:t xml:space="preserve">to some extent </w:t>
      </w:r>
      <w:r w:rsidR="00E84C1B">
        <w:rPr>
          <w:sz w:val="24"/>
          <w:szCs w:val="24"/>
        </w:rPr>
        <w:t>recover</w:t>
      </w:r>
      <w:r w:rsidR="008809FF" w:rsidRPr="00E02AC1">
        <w:rPr>
          <w:sz w:val="24"/>
          <w:szCs w:val="24"/>
        </w:rPr>
        <w:t xml:space="preserve"> </w:t>
      </w:r>
      <w:r w:rsidR="001F3B51">
        <w:rPr>
          <w:sz w:val="24"/>
          <w:szCs w:val="24"/>
        </w:rPr>
        <w:t>(Table 1B)</w:t>
      </w:r>
      <w:r w:rsidR="008809FF" w:rsidRPr="00E02AC1">
        <w:rPr>
          <w:sz w:val="24"/>
          <w:szCs w:val="24"/>
        </w:rPr>
        <w:t xml:space="preserve">. </w:t>
      </w:r>
      <w:r w:rsidR="00F67B43">
        <w:rPr>
          <w:sz w:val="24"/>
          <w:szCs w:val="24"/>
        </w:rPr>
        <w:t>Several</w:t>
      </w:r>
      <w:r w:rsidR="00DC00D2">
        <w:rPr>
          <w:sz w:val="24"/>
          <w:szCs w:val="24"/>
        </w:rPr>
        <w:t xml:space="preserve"> </w:t>
      </w:r>
      <w:r w:rsidR="00DE4D74">
        <w:rPr>
          <w:sz w:val="24"/>
          <w:szCs w:val="24"/>
        </w:rPr>
        <w:t xml:space="preserve">studies </w:t>
      </w:r>
      <w:r w:rsidR="00CC5A1D">
        <w:rPr>
          <w:sz w:val="24"/>
          <w:szCs w:val="24"/>
        </w:rPr>
        <w:t>(</w:t>
      </w:r>
      <w:r w:rsidR="00DE4D74">
        <w:rPr>
          <w:sz w:val="24"/>
          <w:szCs w:val="24"/>
        </w:rPr>
        <w:t>active n</w:t>
      </w:r>
      <w:r w:rsidR="003D6219">
        <w:rPr>
          <w:sz w:val="24"/>
          <w:szCs w:val="24"/>
        </w:rPr>
        <w:t xml:space="preserve"> </w:t>
      </w:r>
      <w:r w:rsidR="00DE4D74">
        <w:rPr>
          <w:sz w:val="24"/>
          <w:szCs w:val="24"/>
        </w:rPr>
        <w:t>=16 and passive n</w:t>
      </w:r>
      <w:r w:rsidR="003D6219">
        <w:rPr>
          <w:sz w:val="24"/>
          <w:szCs w:val="24"/>
        </w:rPr>
        <w:t xml:space="preserve"> </w:t>
      </w:r>
      <w:r w:rsidR="00DE4D74">
        <w:rPr>
          <w:sz w:val="24"/>
          <w:szCs w:val="24"/>
        </w:rPr>
        <w:t>=14)</w:t>
      </w:r>
      <w:r w:rsidR="00DC00D2">
        <w:rPr>
          <w:sz w:val="24"/>
          <w:szCs w:val="24"/>
        </w:rPr>
        <w:t xml:space="preserve"> were not included in this meta-analysis </w:t>
      </w:r>
      <w:r w:rsidR="00B10A33">
        <w:rPr>
          <w:sz w:val="24"/>
          <w:szCs w:val="24"/>
        </w:rPr>
        <w:t xml:space="preserve">due to the absence of </w:t>
      </w:r>
      <w:r w:rsidR="00DC00D2">
        <w:rPr>
          <w:sz w:val="24"/>
          <w:szCs w:val="24"/>
        </w:rPr>
        <w:t xml:space="preserve">control </w:t>
      </w:r>
      <w:r w:rsidR="00855BCA">
        <w:rPr>
          <w:sz w:val="24"/>
          <w:szCs w:val="24"/>
        </w:rPr>
        <w:t>groups</w:t>
      </w:r>
      <w:r w:rsidR="00DC00D2">
        <w:rPr>
          <w:sz w:val="24"/>
          <w:szCs w:val="24"/>
        </w:rPr>
        <w:t>. This highlight</w:t>
      </w:r>
      <w:r w:rsidR="00902DE6">
        <w:rPr>
          <w:sz w:val="24"/>
          <w:szCs w:val="24"/>
        </w:rPr>
        <w:t>s</w:t>
      </w:r>
      <w:r w:rsidR="00561A15">
        <w:rPr>
          <w:sz w:val="24"/>
          <w:szCs w:val="24"/>
        </w:rPr>
        <w:t xml:space="preserve"> </w:t>
      </w:r>
      <w:r w:rsidR="00DC00D2">
        <w:rPr>
          <w:sz w:val="24"/>
          <w:szCs w:val="24"/>
        </w:rPr>
        <w:t xml:space="preserve">the </w:t>
      </w:r>
      <w:r w:rsidR="006A647E">
        <w:rPr>
          <w:sz w:val="24"/>
          <w:szCs w:val="24"/>
        </w:rPr>
        <w:t xml:space="preserve">likely </w:t>
      </w:r>
      <w:r w:rsidR="009B4461">
        <w:rPr>
          <w:sz w:val="24"/>
          <w:szCs w:val="24"/>
        </w:rPr>
        <w:t>difficulty in securing</w:t>
      </w:r>
      <w:r w:rsidR="00DC00D2">
        <w:rPr>
          <w:sz w:val="24"/>
          <w:szCs w:val="24"/>
        </w:rPr>
        <w:t xml:space="preserve"> undisturbed reference sites </w:t>
      </w:r>
      <w:r w:rsidR="00516484">
        <w:rPr>
          <w:sz w:val="24"/>
          <w:szCs w:val="24"/>
        </w:rPr>
        <w:t>and</w:t>
      </w:r>
      <w:r w:rsidR="00DC00D2">
        <w:rPr>
          <w:sz w:val="24"/>
          <w:szCs w:val="24"/>
        </w:rPr>
        <w:t xml:space="preserve"> the </w:t>
      </w:r>
      <w:r w:rsidR="00E05063">
        <w:rPr>
          <w:sz w:val="24"/>
          <w:szCs w:val="24"/>
        </w:rPr>
        <w:t>further challenges we face in</w:t>
      </w:r>
      <w:r w:rsidR="00DC00D2">
        <w:rPr>
          <w:sz w:val="24"/>
          <w:szCs w:val="24"/>
        </w:rPr>
        <w:t xml:space="preserve"> identifying </w:t>
      </w:r>
      <w:r w:rsidR="0027330C">
        <w:rPr>
          <w:sz w:val="24"/>
          <w:szCs w:val="24"/>
        </w:rPr>
        <w:t xml:space="preserve">general </w:t>
      </w:r>
      <w:r w:rsidR="00EE3C53">
        <w:rPr>
          <w:sz w:val="24"/>
          <w:szCs w:val="24"/>
        </w:rPr>
        <w:t xml:space="preserve">baselines for restoration </w:t>
      </w:r>
      <w:r w:rsidR="00DC00D2">
        <w:rPr>
          <w:sz w:val="24"/>
          <w:szCs w:val="24"/>
        </w:rPr>
        <w:fldChar w:fldCharType="begin" w:fldLock="1"/>
      </w:r>
      <w:r w:rsidR="00A91B02">
        <w:rPr>
          <w:sz w:val="24"/>
          <w:szCs w:val="24"/>
        </w:rPr>
        <w:instrText>ADDIN CSL_CITATION {"citationItems":[{"id":"ITEM-1","itemData":{"author":[{"dropping-particle":"","family":"Higgs E","given":"","non-dropping-particle":"","parse-names":false,"suffix":""}],"container-title":"Conservation Biology","id":"ITEM-1","issue":"2","issued":{"date-parts":[["1997"]]},"page":"338-348","title":"What is good ecological restoration?","type":"article-journal","volume":"11"},"uris":["http://www.mendeley.com/documents/?uuid=3463f3a7-c262-4bc9-9fb3-958d460f43b2"]}],"mendeley":{"formattedCitation":"(&lt;i&gt;27&lt;/i&gt;)","plainTextFormattedCitation":"(27)","previouslyFormattedCitation":"(&lt;i&gt;27&lt;/i&gt;)"},"properties":{"noteIndex":0},"schema":"https://github.com/citation-style-language/schema/raw/master/csl-citation.json"}</w:instrText>
      </w:r>
      <w:r w:rsidR="00DC00D2">
        <w:rPr>
          <w:sz w:val="24"/>
          <w:szCs w:val="24"/>
        </w:rPr>
        <w:fldChar w:fldCharType="separate"/>
      </w:r>
      <w:r w:rsidR="00D101FF" w:rsidRPr="00D101FF">
        <w:rPr>
          <w:noProof/>
          <w:sz w:val="24"/>
          <w:szCs w:val="24"/>
        </w:rPr>
        <w:t>(</w:t>
      </w:r>
      <w:r w:rsidR="00D101FF" w:rsidRPr="00D101FF">
        <w:rPr>
          <w:i/>
          <w:noProof/>
          <w:sz w:val="24"/>
          <w:szCs w:val="24"/>
        </w:rPr>
        <w:t>27</w:t>
      </w:r>
      <w:r w:rsidR="00D101FF" w:rsidRPr="00D101FF">
        <w:rPr>
          <w:noProof/>
          <w:sz w:val="24"/>
          <w:szCs w:val="24"/>
        </w:rPr>
        <w:t>)</w:t>
      </w:r>
      <w:r w:rsidR="00DC00D2">
        <w:rPr>
          <w:sz w:val="24"/>
          <w:szCs w:val="24"/>
        </w:rPr>
        <w:fldChar w:fldCharType="end"/>
      </w:r>
      <w:r w:rsidR="00685B03">
        <w:rPr>
          <w:sz w:val="24"/>
          <w:szCs w:val="24"/>
        </w:rPr>
        <w:t>.</w:t>
      </w:r>
      <w:r w:rsidR="00DC00D2">
        <w:rPr>
          <w:sz w:val="24"/>
          <w:szCs w:val="24"/>
        </w:rPr>
        <w:t xml:space="preserve"> </w:t>
      </w:r>
      <w:r w:rsidR="00012DE4">
        <w:rPr>
          <w:sz w:val="24"/>
          <w:szCs w:val="24"/>
        </w:rPr>
        <w:t>Restoration is a relatively new discipline, but its importance to inform</w:t>
      </w:r>
      <w:r w:rsidR="00E8101F">
        <w:rPr>
          <w:sz w:val="24"/>
          <w:szCs w:val="24"/>
        </w:rPr>
        <w:t xml:space="preserve"> ecosystem health</w:t>
      </w:r>
      <w:r w:rsidR="00012DE4">
        <w:rPr>
          <w:sz w:val="24"/>
          <w:szCs w:val="24"/>
        </w:rPr>
        <w:t xml:space="preserve"> </w:t>
      </w:r>
      <w:r w:rsidR="00012DE4">
        <w:rPr>
          <w:sz w:val="24"/>
          <w:szCs w:val="24"/>
        </w:rPr>
        <w:lastRenderedPageBreak/>
        <w:t xml:space="preserve">cannot be overstated for drylands </w:t>
      </w:r>
      <w:r w:rsidR="00555075">
        <w:rPr>
          <w:sz w:val="24"/>
          <w:szCs w:val="24"/>
        </w:rPr>
        <w:t xml:space="preserve">because of the need to redress </w:t>
      </w:r>
      <w:r w:rsidR="002B293F">
        <w:rPr>
          <w:sz w:val="24"/>
          <w:szCs w:val="24"/>
        </w:rPr>
        <w:t>global change</w:t>
      </w:r>
      <w:r w:rsidR="00555075">
        <w:rPr>
          <w:sz w:val="24"/>
          <w:szCs w:val="24"/>
        </w:rPr>
        <w:t xml:space="preserve"> and mitigate drought and species loss</w:t>
      </w:r>
      <w:r w:rsidR="00DC00D2">
        <w:rPr>
          <w:sz w:val="24"/>
          <w:szCs w:val="24"/>
        </w:rPr>
        <w:t>.</w:t>
      </w:r>
    </w:p>
    <w:p w14:paraId="3B094325" w14:textId="1F02467A" w:rsidR="004B60D8" w:rsidRDefault="005D3209" w:rsidP="00621FB6">
      <w:pPr>
        <w:spacing w:line="480" w:lineRule="auto"/>
        <w:rPr>
          <w:sz w:val="24"/>
          <w:szCs w:val="24"/>
        </w:rPr>
      </w:pPr>
      <w:r>
        <w:rPr>
          <w:sz w:val="24"/>
          <w:szCs w:val="24"/>
        </w:rPr>
        <w:t>Findings from this meta-analysis</w:t>
      </w:r>
      <w:r w:rsidR="00A22B5A">
        <w:rPr>
          <w:sz w:val="24"/>
          <w:szCs w:val="24"/>
        </w:rPr>
        <w:t xml:space="preserve"> </w:t>
      </w:r>
      <w:r w:rsidR="008F496E">
        <w:rPr>
          <w:sz w:val="24"/>
          <w:szCs w:val="24"/>
        </w:rPr>
        <w:t xml:space="preserve">support the conclusion that investment in </w:t>
      </w:r>
      <w:r w:rsidR="00AF63E0">
        <w:rPr>
          <w:sz w:val="24"/>
          <w:szCs w:val="24"/>
        </w:rPr>
        <w:t xml:space="preserve">active restoration </w:t>
      </w:r>
      <w:r w:rsidR="008F496E">
        <w:rPr>
          <w:sz w:val="24"/>
          <w:szCs w:val="24"/>
        </w:rPr>
        <w:t>is a more reliable strategy in meeting ecological outcomes</w:t>
      </w:r>
      <w:r w:rsidR="00AF63E0">
        <w:rPr>
          <w:sz w:val="24"/>
          <w:szCs w:val="24"/>
        </w:rPr>
        <w:t xml:space="preserve"> in dryland ecosystems</w:t>
      </w:r>
      <w:r w:rsidR="00684CE1">
        <w:rPr>
          <w:sz w:val="24"/>
          <w:szCs w:val="24"/>
        </w:rPr>
        <w:t xml:space="preserve"> and that something for nothing is a risky strategy</w:t>
      </w:r>
      <w:r w:rsidR="002E1824">
        <w:rPr>
          <w:sz w:val="24"/>
          <w:szCs w:val="24"/>
        </w:rPr>
        <w:t xml:space="preserve"> to adopt</w:t>
      </w:r>
      <w:r w:rsidR="008F496E">
        <w:rPr>
          <w:sz w:val="24"/>
          <w:szCs w:val="24"/>
        </w:rPr>
        <w:t>. I</w:t>
      </w:r>
      <w:r w:rsidR="00AF63E0" w:rsidRPr="00E02AC1">
        <w:rPr>
          <w:sz w:val="24"/>
          <w:szCs w:val="24"/>
        </w:rPr>
        <w:t xml:space="preserve">n </w:t>
      </w:r>
      <w:r w:rsidR="008F496E">
        <w:rPr>
          <w:sz w:val="24"/>
          <w:szCs w:val="24"/>
        </w:rPr>
        <w:t>contrast, recent meta-analys</w:t>
      </w:r>
      <w:r w:rsidR="00B767B4">
        <w:rPr>
          <w:sz w:val="24"/>
          <w:szCs w:val="24"/>
        </w:rPr>
        <w:t>e</w:t>
      </w:r>
      <w:r w:rsidR="008F496E">
        <w:rPr>
          <w:sz w:val="24"/>
          <w:szCs w:val="24"/>
        </w:rPr>
        <w:t xml:space="preserve">s in </w:t>
      </w:r>
      <w:r w:rsidR="00AF63E0" w:rsidRPr="00E02AC1">
        <w:rPr>
          <w:sz w:val="24"/>
          <w:szCs w:val="24"/>
        </w:rPr>
        <w:t xml:space="preserve">tropical </w:t>
      </w:r>
      <w:r w:rsidR="007062CC">
        <w:rPr>
          <w:sz w:val="24"/>
          <w:szCs w:val="24"/>
        </w:rPr>
        <w:t xml:space="preserve">and temperate </w:t>
      </w:r>
      <w:r w:rsidR="00AF63E0" w:rsidRPr="00E02AC1">
        <w:rPr>
          <w:sz w:val="24"/>
          <w:szCs w:val="24"/>
        </w:rPr>
        <w:t>forest</w:t>
      </w:r>
      <w:r w:rsidR="00AF63E0">
        <w:rPr>
          <w:sz w:val="24"/>
          <w:szCs w:val="24"/>
        </w:rPr>
        <w:t>s</w:t>
      </w:r>
      <w:r w:rsidR="00F128DA">
        <w:rPr>
          <w:sz w:val="24"/>
          <w:szCs w:val="24"/>
        </w:rPr>
        <w:t xml:space="preserve"> </w:t>
      </w:r>
      <w:r w:rsidR="008F496E">
        <w:rPr>
          <w:sz w:val="24"/>
          <w:szCs w:val="24"/>
        </w:rPr>
        <w:t>concluded that</w:t>
      </w:r>
      <w:r w:rsidR="00AF63E0" w:rsidRPr="00E02AC1">
        <w:rPr>
          <w:sz w:val="24"/>
          <w:szCs w:val="24"/>
        </w:rPr>
        <w:t xml:space="preserve"> </w:t>
      </w:r>
      <w:r w:rsidR="00AF63E0">
        <w:rPr>
          <w:sz w:val="24"/>
          <w:szCs w:val="24"/>
        </w:rPr>
        <w:t xml:space="preserve">passive </w:t>
      </w:r>
      <w:r w:rsidR="00394DF4">
        <w:rPr>
          <w:sz w:val="24"/>
          <w:szCs w:val="24"/>
        </w:rPr>
        <w:t xml:space="preserve">recovery through </w:t>
      </w:r>
      <w:r w:rsidR="00AF63E0" w:rsidRPr="00E02AC1">
        <w:rPr>
          <w:sz w:val="24"/>
          <w:szCs w:val="24"/>
        </w:rPr>
        <w:t xml:space="preserve">natural succession </w:t>
      </w:r>
      <w:r w:rsidR="00956478">
        <w:rPr>
          <w:sz w:val="24"/>
          <w:szCs w:val="24"/>
        </w:rPr>
        <w:t>wa</w:t>
      </w:r>
      <w:r w:rsidR="00AF63E0">
        <w:rPr>
          <w:sz w:val="24"/>
          <w:szCs w:val="24"/>
        </w:rPr>
        <w:t>s</w:t>
      </w:r>
      <w:r w:rsidR="00AF63E0" w:rsidRPr="00E02AC1">
        <w:rPr>
          <w:sz w:val="24"/>
          <w:szCs w:val="24"/>
        </w:rPr>
        <w:t xml:space="preserve"> the most effective strategy</w:t>
      </w:r>
      <w:r w:rsidR="00054645">
        <w:rPr>
          <w:sz w:val="24"/>
          <w:szCs w:val="24"/>
        </w:rPr>
        <w:t xml:space="preserve"> </w:t>
      </w:r>
      <w:r w:rsidR="00CE75A2">
        <w:rPr>
          <w:sz w:val="24"/>
          <w:szCs w:val="24"/>
        </w:rPr>
        <w:fldChar w:fldCharType="begin" w:fldLock="1"/>
      </w:r>
      <w:r w:rsidR="00A91B02">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forests","type":"article-journal","volume":"3"},"uris":["http://www.mendeley.com/documents/?uuid=9384892a-27db-429e-8351-2f1043d37172"]},{"id":"ITEM-2","itemData":{"DOI":"10.1371/journal.pone.0171368","ISBN":"1111111111","ISSN":"19326203","abstract":"Global forest restoration targets have been set, yet policy makers and land managers lack guiding principles on how to invest limited resources to achieve them. We conducted a meta-analysis of 166 studies in naturally regenerating and actively restored forests worldwide to answer: (1) To what extent do floral and faunal abundance and diversity and biogeochemical functions recover? (2) Does recovery vary as a function of past land use, time since restoration, forest region, or precipitation? (3) Does active restoration result in more complete or faster recovery than passive restoration? Overall, forests showed a high level of recovery, but the time to recovery depended on the metric type measured, past land use, and region. Abundance recovered quickly and completely, whereas diversity recovered slower in tropical than in temperate forests. Biogeochemical functions recovered more slowly after agriculture than after logging or mining. Formerly logged sites were mostly passively restored and generally recovered quickly. Mined sites were nearly always actively restored using a combination of planting and either soil amendments or recontouring topography, which resulted in rapid recovery of the metrics evaluated. Actively restoring former agricultural land, primarily by planting trees, did not result in consistently faster or more complete recovery than passively restored sites. Our results suggest that simply ending the land use is sufficient for forests to recover in many cases, but more studies are needed that directly compare the value added of active versus passive restoration strategies in the same system. Investments in active restoration should be evaluated relative to the past land use, the natural resilience of the system, and the specific objectives of each project.","author":[{"dropping-particle":"","family":"Meli","given":"Paula","non-dropping-particle":"","parse-names":false,"suffix":""},{"dropping-particle":"","family":"Holl","given":"Karen D.","non-dropping-particle":"","parse-names":false,"suffix":""},{"dropping-particle":"","family":"Benayas","given":"José María Rey","non-dropping-particle":"","parse-names":false,"suffix":""},{"dropping-particle":"","family":"Jones","given":"Holly P.","non-dropping-particle":"","parse-names":false,"suffix":""},{"dropping-particle":"","family":"Jones","given":"Peter C.","non-dropping-particle":"","parse-names":false,"suffix":""},{"dropping-particle":"","family":"Montoya","given":"Daniel","non-dropping-particle":"","parse-names":false,"suffix":""},{"dropping-particle":"","family":"Mateos","given":"David Moreno","non-dropping-particle":"","parse-names":false,"suffix":""}],"container-title":"PLoS ONE","id":"ITEM-2","issue":"2","issued":{"date-parts":[["2017"]]},"page":"1-17","title":"A global review of past land use, climate, and active vs. passive restoration effects on forest recovery","type":"article-journal","volume":"12"},"uris":["http://www.mendeley.com/documents/?uuid=2a43d0de-143f-4349-a839-671450322de0"]}],"mendeley":{"formattedCitation":"(&lt;i&gt;28&lt;/i&gt;, &lt;i&gt;29&lt;/i&gt;)","plainTextFormattedCitation":"(28, 29)","previouslyFormattedCitation":"(&lt;i&gt;28&lt;/i&gt;, &lt;i&gt;29&lt;/i&gt;)"},"properties":{"noteIndex":0},"schema":"https://github.com/citation-style-language/schema/raw/master/csl-citation.json"}</w:instrText>
      </w:r>
      <w:r w:rsidR="00CE75A2">
        <w:rPr>
          <w:sz w:val="24"/>
          <w:szCs w:val="24"/>
        </w:rPr>
        <w:fldChar w:fldCharType="separate"/>
      </w:r>
      <w:r w:rsidR="00D101FF" w:rsidRPr="00D101FF">
        <w:rPr>
          <w:noProof/>
          <w:sz w:val="24"/>
          <w:szCs w:val="24"/>
        </w:rPr>
        <w:t>(</w:t>
      </w:r>
      <w:r w:rsidR="00D101FF" w:rsidRPr="00D101FF">
        <w:rPr>
          <w:i/>
          <w:noProof/>
          <w:sz w:val="24"/>
          <w:szCs w:val="24"/>
        </w:rPr>
        <w:t>28</w:t>
      </w:r>
      <w:r w:rsidR="00D101FF" w:rsidRPr="00D101FF">
        <w:rPr>
          <w:noProof/>
          <w:sz w:val="24"/>
          <w:szCs w:val="24"/>
        </w:rPr>
        <w:t xml:space="preserve">, </w:t>
      </w:r>
      <w:r w:rsidR="00D101FF" w:rsidRPr="00D101FF">
        <w:rPr>
          <w:i/>
          <w:noProof/>
          <w:sz w:val="24"/>
          <w:szCs w:val="24"/>
        </w:rPr>
        <w:t>29</w:t>
      </w:r>
      <w:r w:rsidR="00D101FF" w:rsidRPr="00D101FF">
        <w:rPr>
          <w:noProof/>
          <w:sz w:val="24"/>
          <w:szCs w:val="24"/>
        </w:rPr>
        <w:t>)</w:t>
      </w:r>
      <w:r w:rsidR="00CE75A2">
        <w:rPr>
          <w:sz w:val="24"/>
          <w:szCs w:val="24"/>
        </w:rPr>
        <w:fldChar w:fldCharType="end"/>
      </w:r>
      <w:r w:rsidR="00AF63E0">
        <w:rPr>
          <w:sz w:val="24"/>
          <w:szCs w:val="24"/>
        </w:rPr>
        <w:t>. Th</w:t>
      </w:r>
      <w:r w:rsidR="00890205">
        <w:rPr>
          <w:sz w:val="24"/>
          <w:szCs w:val="24"/>
        </w:rPr>
        <w:t>is</w:t>
      </w:r>
      <w:r w:rsidR="00AF63E0">
        <w:rPr>
          <w:sz w:val="24"/>
          <w:szCs w:val="24"/>
        </w:rPr>
        <w:t xml:space="preserve"> difference </w:t>
      </w:r>
      <w:r w:rsidR="00956478">
        <w:rPr>
          <w:sz w:val="24"/>
          <w:szCs w:val="24"/>
        </w:rPr>
        <w:t>profoundly suggest</w:t>
      </w:r>
      <w:r w:rsidR="00017B85">
        <w:rPr>
          <w:sz w:val="24"/>
          <w:szCs w:val="24"/>
        </w:rPr>
        <w:t>s</w:t>
      </w:r>
      <w:r w:rsidR="00956478">
        <w:rPr>
          <w:sz w:val="24"/>
          <w:szCs w:val="24"/>
        </w:rPr>
        <w:t xml:space="preserve"> that environmental limitation and </w:t>
      </w:r>
      <w:r w:rsidR="00B74520">
        <w:rPr>
          <w:sz w:val="24"/>
          <w:szCs w:val="24"/>
        </w:rPr>
        <w:t>anthropogenic</w:t>
      </w:r>
      <w:r w:rsidR="001D7BAE">
        <w:rPr>
          <w:sz w:val="24"/>
          <w:szCs w:val="24"/>
        </w:rPr>
        <w:t xml:space="preserve"> </w:t>
      </w:r>
      <w:r w:rsidR="002B7BB3">
        <w:rPr>
          <w:sz w:val="24"/>
          <w:szCs w:val="24"/>
        </w:rPr>
        <w:t xml:space="preserve">pressures </w:t>
      </w:r>
      <w:r w:rsidR="00956478">
        <w:rPr>
          <w:sz w:val="24"/>
          <w:szCs w:val="24"/>
        </w:rPr>
        <w:t>are critical criteria to consider in weighing restoration options for an ecos</w:t>
      </w:r>
      <w:r w:rsidR="00017B85">
        <w:rPr>
          <w:sz w:val="24"/>
          <w:szCs w:val="24"/>
        </w:rPr>
        <w:t>ys</w:t>
      </w:r>
      <w:r w:rsidR="00956478">
        <w:rPr>
          <w:sz w:val="24"/>
          <w:szCs w:val="24"/>
        </w:rPr>
        <w:t>tem</w:t>
      </w:r>
      <w:r w:rsidR="006861E8">
        <w:rPr>
          <w:sz w:val="24"/>
          <w:szCs w:val="24"/>
        </w:rPr>
        <w:t>.</w:t>
      </w:r>
      <w:r w:rsidR="00B77A77">
        <w:rPr>
          <w:sz w:val="24"/>
          <w:szCs w:val="24"/>
        </w:rPr>
        <w:t xml:space="preserve"> </w:t>
      </w:r>
      <w:r w:rsidR="006861E8">
        <w:rPr>
          <w:sz w:val="24"/>
          <w:szCs w:val="24"/>
        </w:rPr>
        <w:t>R</w:t>
      </w:r>
      <w:r w:rsidR="00AF63E0">
        <w:rPr>
          <w:sz w:val="24"/>
          <w:szCs w:val="24"/>
        </w:rPr>
        <w:t>ainfall, soil fertility</w:t>
      </w:r>
      <w:r w:rsidR="00132708">
        <w:rPr>
          <w:sz w:val="24"/>
          <w:szCs w:val="24"/>
        </w:rPr>
        <w:t xml:space="preserve">, </w:t>
      </w:r>
      <w:r w:rsidR="00AF63E0">
        <w:rPr>
          <w:sz w:val="24"/>
          <w:szCs w:val="24"/>
        </w:rPr>
        <w:t xml:space="preserve">and productivity are severely </w:t>
      </w:r>
      <w:r w:rsidR="00AF63E0" w:rsidRPr="00E02AC1">
        <w:rPr>
          <w:sz w:val="24"/>
          <w:szCs w:val="24"/>
        </w:rPr>
        <w:t>constraine</w:t>
      </w:r>
      <w:r w:rsidR="00AF63E0">
        <w:rPr>
          <w:sz w:val="24"/>
          <w:szCs w:val="24"/>
        </w:rPr>
        <w:t>d in dryland ecosystems</w:t>
      </w:r>
      <w:r w:rsidR="000008C8">
        <w:rPr>
          <w:sz w:val="24"/>
          <w:szCs w:val="24"/>
        </w:rPr>
        <w:t xml:space="preserve"> </w:t>
      </w:r>
      <w:r w:rsidR="00CE75A2">
        <w:rPr>
          <w:sz w:val="24"/>
          <w:szCs w:val="24"/>
        </w:rPr>
        <w:fldChar w:fldCharType="begin" w:fldLock="1"/>
      </w:r>
      <w:r w:rsidR="00D101FF">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10&lt;/i&gt;)"},"properties":{"noteIndex":0},"schema":"https://github.com/citation-style-language/schema/raw/master/csl-citation.json"}</w:instrText>
      </w:r>
      <w:r w:rsidR="00CE75A2">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CE75A2">
        <w:rPr>
          <w:sz w:val="24"/>
          <w:szCs w:val="24"/>
        </w:rPr>
        <w:fldChar w:fldCharType="end"/>
      </w:r>
      <w:r w:rsidR="00174CA1">
        <w:rPr>
          <w:sz w:val="24"/>
          <w:szCs w:val="24"/>
        </w:rPr>
        <w:t xml:space="preserve">, and </w:t>
      </w:r>
      <w:r w:rsidR="00454CB0">
        <w:rPr>
          <w:sz w:val="24"/>
          <w:szCs w:val="24"/>
        </w:rPr>
        <w:t>t</w:t>
      </w:r>
      <w:r w:rsidR="00EB61E7">
        <w:rPr>
          <w:sz w:val="24"/>
          <w:szCs w:val="24"/>
        </w:rPr>
        <w:t xml:space="preserve">he extent of land transformation and prior land use history </w:t>
      </w:r>
      <w:r w:rsidR="00454CB0">
        <w:rPr>
          <w:sz w:val="24"/>
          <w:szCs w:val="24"/>
        </w:rPr>
        <w:t>furthe</w:t>
      </w:r>
      <w:r w:rsidR="00D85A95">
        <w:rPr>
          <w:sz w:val="24"/>
          <w:szCs w:val="24"/>
        </w:rPr>
        <w:t>r</w:t>
      </w:r>
      <w:r w:rsidR="00454CB0">
        <w:rPr>
          <w:sz w:val="24"/>
          <w:szCs w:val="24"/>
        </w:rPr>
        <w:t xml:space="preserve"> exacerbate these issues</w:t>
      </w:r>
      <w:r w:rsidR="007062CC">
        <w:rPr>
          <w:sz w:val="24"/>
          <w:szCs w:val="24"/>
        </w:rPr>
        <w:t xml:space="preserve"> </w:t>
      </w:r>
      <w:r w:rsidR="007062CC">
        <w:rPr>
          <w:sz w:val="24"/>
          <w:szCs w:val="24"/>
        </w:rPr>
        <w:fldChar w:fldCharType="begin" w:fldLock="1"/>
      </w:r>
      <w:r w:rsidR="00D101FF">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21&lt;/i&gt;)"},"properties":{"noteIndex":0},"schema":"https://github.com/citation-style-language/schema/raw/master/csl-citation.json"}</w:instrText>
      </w:r>
      <w:r w:rsidR="007062CC">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7062CC">
        <w:rPr>
          <w:sz w:val="24"/>
          <w:szCs w:val="24"/>
        </w:rPr>
        <w:fldChar w:fldCharType="end"/>
      </w:r>
      <w:r w:rsidR="00EB61E7">
        <w:rPr>
          <w:sz w:val="24"/>
          <w:szCs w:val="24"/>
        </w:rPr>
        <w:t xml:space="preserve">. </w:t>
      </w:r>
      <w:r w:rsidR="00954D63">
        <w:rPr>
          <w:sz w:val="24"/>
          <w:szCs w:val="24"/>
        </w:rPr>
        <w:t xml:space="preserve">This synthesis shows that </w:t>
      </w:r>
      <w:r w:rsidR="009D45CC">
        <w:rPr>
          <w:sz w:val="24"/>
          <w:szCs w:val="24"/>
        </w:rPr>
        <w:t xml:space="preserve">croplands </w:t>
      </w:r>
      <w:r w:rsidR="00587337">
        <w:rPr>
          <w:sz w:val="24"/>
          <w:szCs w:val="24"/>
        </w:rPr>
        <w:t xml:space="preserve">will </w:t>
      </w:r>
      <w:r w:rsidR="009A36D9">
        <w:rPr>
          <w:sz w:val="24"/>
          <w:szCs w:val="24"/>
        </w:rPr>
        <w:t>need</w:t>
      </w:r>
      <w:r w:rsidR="009D45CC">
        <w:rPr>
          <w:sz w:val="24"/>
          <w:szCs w:val="24"/>
        </w:rPr>
        <w:t xml:space="preserve"> active restoration </w:t>
      </w:r>
      <w:r w:rsidR="00EF6C7C">
        <w:rPr>
          <w:sz w:val="24"/>
          <w:szCs w:val="24"/>
        </w:rPr>
        <w:t xml:space="preserve">strategies </w:t>
      </w:r>
      <w:r w:rsidR="009D45CC">
        <w:rPr>
          <w:sz w:val="24"/>
          <w:szCs w:val="24"/>
        </w:rPr>
        <w:t xml:space="preserve">to overcome </w:t>
      </w:r>
      <w:r w:rsidR="00EC52B4">
        <w:rPr>
          <w:sz w:val="24"/>
          <w:szCs w:val="24"/>
        </w:rPr>
        <w:t>the legacies of</w:t>
      </w:r>
      <w:r w:rsidR="009D45CC">
        <w:rPr>
          <w:sz w:val="24"/>
          <w:szCs w:val="24"/>
        </w:rPr>
        <w:t xml:space="preserve"> soil disturbances, nutrient</w:t>
      </w:r>
      <w:r w:rsidR="00D87C9B">
        <w:rPr>
          <w:sz w:val="24"/>
          <w:szCs w:val="24"/>
        </w:rPr>
        <w:t>s</w:t>
      </w:r>
      <w:r w:rsidR="009D45CC">
        <w:rPr>
          <w:sz w:val="24"/>
          <w:szCs w:val="24"/>
        </w:rPr>
        <w:t>, and pesticid</w:t>
      </w:r>
      <w:r w:rsidR="00E723B6">
        <w:rPr>
          <w:sz w:val="24"/>
          <w:szCs w:val="24"/>
        </w:rPr>
        <w:t>es</w:t>
      </w:r>
      <w:r w:rsidR="000008C8">
        <w:rPr>
          <w:sz w:val="24"/>
          <w:szCs w:val="24"/>
        </w:rPr>
        <w:t xml:space="preserve"> </w:t>
      </w:r>
      <w:r w:rsidR="00950D2D">
        <w:rPr>
          <w:sz w:val="24"/>
          <w:szCs w:val="24"/>
        </w:rPr>
        <w:fldChar w:fldCharType="begin" w:fldLock="1"/>
      </w:r>
      <w:r w:rsidR="00A91B02">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30&lt;/i&gt;)","plainTextFormattedCitation":"(30)","previouslyFormattedCitation":"(&lt;i&gt;30&lt;/i&gt;)"},"properties":{"noteIndex":0},"schema":"https://github.com/citation-style-language/schema/raw/master/csl-citation.json"}</w:instrText>
      </w:r>
      <w:r w:rsidR="00950D2D">
        <w:rPr>
          <w:sz w:val="24"/>
          <w:szCs w:val="24"/>
        </w:rPr>
        <w:fldChar w:fldCharType="separate"/>
      </w:r>
      <w:r w:rsidR="00D101FF" w:rsidRPr="00D101FF">
        <w:rPr>
          <w:noProof/>
          <w:sz w:val="24"/>
          <w:szCs w:val="24"/>
        </w:rPr>
        <w:t>(</w:t>
      </w:r>
      <w:r w:rsidR="00D101FF" w:rsidRPr="00D101FF">
        <w:rPr>
          <w:i/>
          <w:noProof/>
          <w:sz w:val="24"/>
          <w:szCs w:val="24"/>
        </w:rPr>
        <w:t>30</w:t>
      </w:r>
      <w:r w:rsidR="00D101FF" w:rsidRPr="00D101FF">
        <w:rPr>
          <w:noProof/>
          <w:sz w:val="24"/>
          <w:szCs w:val="24"/>
        </w:rPr>
        <w:t>)</w:t>
      </w:r>
      <w:r w:rsidR="00950D2D">
        <w:rPr>
          <w:sz w:val="24"/>
          <w:szCs w:val="24"/>
        </w:rPr>
        <w:fldChar w:fldCharType="end"/>
      </w:r>
      <w:r w:rsidR="00950D2D">
        <w:rPr>
          <w:sz w:val="24"/>
          <w:szCs w:val="24"/>
        </w:rPr>
        <w:t>.</w:t>
      </w:r>
    </w:p>
    <w:p w14:paraId="2E7D81B5" w14:textId="659A5DE1" w:rsidR="003D6219" w:rsidRDefault="00E02AC1" w:rsidP="003D6219">
      <w:pPr>
        <w:spacing w:line="480" w:lineRule="auto"/>
        <w:rPr>
          <w:sz w:val="24"/>
          <w:szCs w:val="24"/>
        </w:rPr>
      </w:pPr>
      <w:r w:rsidRPr="00E02AC1">
        <w:rPr>
          <w:sz w:val="24"/>
          <w:szCs w:val="24"/>
        </w:rPr>
        <w:t xml:space="preserve">Resources </w:t>
      </w:r>
      <w:r w:rsidR="00E53B64">
        <w:rPr>
          <w:sz w:val="24"/>
          <w:szCs w:val="24"/>
        </w:rPr>
        <w:t xml:space="preserve">to restore </w:t>
      </w:r>
      <w:r w:rsidR="00B77A77">
        <w:rPr>
          <w:sz w:val="24"/>
          <w:szCs w:val="24"/>
        </w:rPr>
        <w:t xml:space="preserve">ecosystems </w:t>
      </w:r>
      <w:r w:rsidR="00E53B64">
        <w:rPr>
          <w:sz w:val="24"/>
          <w:szCs w:val="24"/>
        </w:rPr>
        <w:t>will always be in short supply relative to need</w:t>
      </w:r>
      <w:r w:rsidR="00E84C1B">
        <w:rPr>
          <w:sz w:val="24"/>
          <w:szCs w:val="24"/>
        </w:rPr>
        <w:t>,</w:t>
      </w:r>
      <w:r w:rsidR="00E53B64">
        <w:rPr>
          <w:sz w:val="24"/>
          <w:szCs w:val="24"/>
        </w:rPr>
        <w:t xml:space="preserve"> particularly</w:t>
      </w:r>
      <w:r w:rsidR="004C1CFC">
        <w:rPr>
          <w:sz w:val="24"/>
          <w:szCs w:val="24"/>
        </w:rPr>
        <w:t xml:space="preserve"> in </w:t>
      </w:r>
      <w:r w:rsidRPr="00E02AC1">
        <w:rPr>
          <w:sz w:val="24"/>
          <w:szCs w:val="24"/>
        </w:rPr>
        <w:t>developing countries</w:t>
      </w:r>
      <w:r w:rsidR="000008C8">
        <w:rPr>
          <w:sz w:val="24"/>
          <w:szCs w:val="24"/>
        </w:rPr>
        <w:t xml:space="preserve"> </w:t>
      </w:r>
      <w:r w:rsidR="00F1328A">
        <w:rPr>
          <w:sz w:val="24"/>
          <w:szCs w:val="24"/>
        </w:rPr>
        <w:t xml:space="preserve">and in those </w:t>
      </w:r>
      <w:r w:rsidR="00D00D56">
        <w:rPr>
          <w:sz w:val="24"/>
          <w:szCs w:val="24"/>
        </w:rPr>
        <w:t>with limited political incentives to address</w:t>
      </w:r>
      <w:r w:rsidR="003A4F61">
        <w:rPr>
          <w:sz w:val="24"/>
          <w:szCs w:val="24"/>
        </w:rPr>
        <w:t xml:space="preserve"> </w:t>
      </w:r>
      <w:r w:rsidR="00A42559">
        <w:rPr>
          <w:sz w:val="24"/>
          <w:szCs w:val="24"/>
        </w:rPr>
        <w:t xml:space="preserve">environmental deterioration </w:t>
      </w:r>
      <w:r w:rsidR="0042590A">
        <w:rPr>
          <w:sz w:val="24"/>
          <w:szCs w:val="24"/>
        </w:rPr>
        <w:fldChar w:fldCharType="begin" w:fldLock="1"/>
      </w:r>
      <w:r w:rsidR="005906CE">
        <w:rPr>
          <w:sz w:val="24"/>
          <w:szCs w:val="24"/>
        </w:rPr>
        <w:instrText>ADDIN CSL_CITATION {"citationItems":[{"id":"ITEM-1","itemData":{"DOI":"10.1111/conl.12220","ISSN":"1755263X","abstract":"The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Letters","id":"ITEM-1","issue":"1","issued":{"date-parts":[["2017"]]},"page":"125-132","title":"A Policy-Driven Knowledge Agenda for Global Forest and Landscape Restoration","type":"article-journal","volume":"10"},"uris":["http://www.mendeley.com/documents/?uuid=9d1fbdc2-623c-4bf6-9e4a-b568221739fa"]}],"mendeley":{"formattedCitation":"(&lt;i&gt;5&lt;/i&gt;)","plainTextFormattedCitation":"(5)","previouslyFormattedCitation":"(&lt;i&gt;5&lt;/i&gt;)"},"properties":{"noteIndex":0},"schema":"https://github.com/citation-style-language/schema/raw/master/csl-citation.json"}</w:instrText>
      </w:r>
      <w:r w:rsidR="0042590A">
        <w:rPr>
          <w:sz w:val="24"/>
          <w:szCs w:val="24"/>
        </w:rPr>
        <w:fldChar w:fldCharType="separate"/>
      </w:r>
      <w:r w:rsidR="008160ED" w:rsidRPr="008160ED">
        <w:rPr>
          <w:noProof/>
          <w:sz w:val="24"/>
          <w:szCs w:val="24"/>
        </w:rPr>
        <w:t>(</w:t>
      </w:r>
      <w:r w:rsidR="008160ED" w:rsidRPr="008160ED">
        <w:rPr>
          <w:i/>
          <w:noProof/>
          <w:sz w:val="24"/>
          <w:szCs w:val="24"/>
        </w:rPr>
        <w:t>5</w:t>
      </w:r>
      <w:r w:rsidR="008160ED" w:rsidRPr="008160ED">
        <w:rPr>
          <w:noProof/>
          <w:sz w:val="24"/>
          <w:szCs w:val="24"/>
        </w:rPr>
        <w:t>)</w:t>
      </w:r>
      <w:r w:rsidR="0042590A">
        <w:rPr>
          <w:sz w:val="24"/>
          <w:szCs w:val="24"/>
        </w:rPr>
        <w:fldChar w:fldCharType="end"/>
      </w:r>
      <w:r w:rsidRPr="00E02AC1">
        <w:rPr>
          <w:sz w:val="24"/>
          <w:szCs w:val="24"/>
        </w:rPr>
        <w:t xml:space="preserve">. </w:t>
      </w:r>
      <w:r w:rsidR="007059A7">
        <w:rPr>
          <w:sz w:val="24"/>
          <w:szCs w:val="24"/>
        </w:rPr>
        <w:t>A</w:t>
      </w:r>
      <w:r w:rsidR="004C1CFC">
        <w:rPr>
          <w:sz w:val="24"/>
          <w:szCs w:val="24"/>
        </w:rPr>
        <w:t xml:space="preserve">ctive </w:t>
      </w:r>
      <w:r w:rsidR="00807307">
        <w:rPr>
          <w:sz w:val="24"/>
          <w:szCs w:val="24"/>
        </w:rPr>
        <w:t xml:space="preserve">investment in interventions will certainly </w:t>
      </w:r>
      <w:r w:rsidR="004C1CFC">
        <w:rPr>
          <w:sz w:val="24"/>
          <w:szCs w:val="24"/>
        </w:rPr>
        <w:t xml:space="preserve">lead to more consistent positive outcomes for soils, </w:t>
      </w:r>
      <w:r w:rsidR="00E84C1B">
        <w:rPr>
          <w:sz w:val="24"/>
          <w:szCs w:val="24"/>
        </w:rPr>
        <w:t>vegetation</w:t>
      </w:r>
      <w:r w:rsidR="004C1CFC">
        <w:rPr>
          <w:sz w:val="24"/>
          <w:szCs w:val="24"/>
        </w:rPr>
        <w:t>, and habitat</w:t>
      </w:r>
      <w:r w:rsidR="00807307">
        <w:rPr>
          <w:sz w:val="24"/>
          <w:szCs w:val="24"/>
        </w:rPr>
        <w:t>s</w:t>
      </w:r>
      <w:r w:rsidR="007059A7">
        <w:rPr>
          <w:sz w:val="24"/>
          <w:szCs w:val="24"/>
        </w:rPr>
        <w:t xml:space="preserve"> - arguably the foundations of ecosy</w:t>
      </w:r>
      <w:r w:rsidR="003C7831">
        <w:rPr>
          <w:sz w:val="24"/>
          <w:szCs w:val="24"/>
        </w:rPr>
        <w:t>s</w:t>
      </w:r>
      <w:r w:rsidR="007059A7">
        <w:rPr>
          <w:sz w:val="24"/>
          <w:szCs w:val="24"/>
        </w:rPr>
        <w:t>tem function</w:t>
      </w:r>
      <w:r w:rsidR="003D6219">
        <w:rPr>
          <w:sz w:val="24"/>
          <w:szCs w:val="24"/>
        </w:rPr>
        <w:t>s</w:t>
      </w:r>
      <w:r w:rsidR="00807307">
        <w:rPr>
          <w:sz w:val="24"/>
          <w:szCs w:val="24"/>
        </w:rPr>
        <w:t>.</w:t>
      </w:r>
      <w:r w:rsidR="00B77A77">
        <w:rPr>
          <w:sz w:val="24"/>
          <w:szCs w:val="24"/>
        </w:rPr>
        <w:t xml:space="preserve"> </w:t>
      </w:r>
      <w:r w:rsidR="00731138">
        <w:rPr>
          <w:sz w:val="24"/>
          <w:szCs w:val="24"/>
        </w:rPr>
        <w:t>We fac</w:t>
      </w:r>
      <w:r w:rsidR="00D76867">
        <w:rPr>
          <w:sz w:val="24"/>
          <w:szCs w:val="24"/>
        </w:rPr>
        <w:t>e</w:t>
      </w:r>
      <w:r w:rsidR="00731138">
        <w:rPr>
          <w:sz w:val="24"/>
          <w:szCs w:val="24"/>
        </w:rPr>
        <w:t xml:space="preserve"> </w:t>
      </w:r>
      <w:r w:rsidR="00561A15">
        <w:rPr>
          <w:sz w:val="24"/>
          <w:szCs w:val="24"/>
        </w:rPr>
        <w:t xml:space="preserve">global </w:t>
      </w:r>
      <w:r w:rsidR="003B4D32">
        <w:rPr>
          <w:sz w:val="24"/>
          <w:szCs w:val="24"/>
        </w:rPr>
        <w:t xml:space="preserve">challenges to </w:t>
      </w:r>
      <w:r w:rsidR="00731138">
        <w:rPr>
          <w:sz w:val="24"/>
          <w:szCs w:val="24"/>
        </w:rPr>
        <w:t>biodiversity, natural resources</w:t>
      </w:r>
      <w:r w:rsidR="00A8743E">
        <w:rPr>
          <w:sz w:val="24"/>
          <w:szCs w:val="24"/>
        </w:rPr>
        <w:t xml:space="preserve">, </w:t>
      </w:r>
      <w:r w:rsidR="00731138">
        <w:rPr>
          <w:sz w:val="24"/>
          <w:szCs w:val="24"/>
        </w:rPr>
        <w:t>ecosystem services and function</w:t>
      </w:r>
      <w:r w:rsidR="00561A15">
        <w:rPr>
          <w:sz w:val="24"/>
          <w:szCs w:val="24"/>
        </w:rPr>
        <w:t>s</w:t>
      </w:r>
      <w:r w:rsidR="00731138">
        <w:rPr>
          <w:sz w:val="24"/>
          <w:szCs w:val="24"/>
        </w:rPr>
        <w:t xml:space="preserve"> </w:t>
      </w:r>
      <w:r w:rsidR="00A8743E">
        <w:rPr>
          <w:sz w:val="24"/>
          <w:szCs w:val="24"/>
        </w:rPr>
        <w:t xml:space="preserve">than </w:t>
      </w:r>
      <w:r w:rsidR="00731138">
        <w:rPr>
          <w:sz w:val="24"/>
          <w:szCs w:val="24"/>
        </w:rPr>
        <w:t xml:space="preserve">are </w:t>
      </w:r>
      <w:r w:rsidR="006D7BD2">
        <w:rPr>
          <w:sz w:val="24"/>
          <w:szCs w:val="24"/>
        </w:rPr>
        <w:t xml:space="preserve">thus </w:t>
      </w:r>
      <w:r w:rsidR="00731138">
        <w:rPr>
          <w:sz w:val="24"/>
          <w:szCs w:val="24"/>
        </w:rPr>
        <w:t>under serious threat</w:t>
      </w:r>
      <w:r w:rsidR="00A8743E">
        <w:rPr>
          <w:sz w:val="24"/>
          <w:szCs w:val="24"/>
        </w:rPr>
        <w:t>. We</w:t>
      </w:r>
      <w:r w:rsidR="00FD789A">
        <w:rPr>
          <w:sz w:val="24"/>
          <w:szCs w:val="24"/>
        </w:rPr>
        <w:t xml:space="preserve"> show here that while humans are certainly part of the </w:t>
      </w:r>
      <w:r w:rsidR="003D6219">
        <w:rPr>
          <w:sz w:val="24"/>
          <w:szCs w:val="24"/>
        </w:rPr>
        <w:t xml:space="preserve">problem, </w:t>
      </w:r>
      <w:r w:rsidR="00FD789A">
        <w:rPr>
          <w:sz w:val="24"/>
          <w:szCs w:val="24"/>
        </w:rPr>
        <w:t>we can also be the solution to some of the recovery of drylands</w:t>
      </w:r>
      <w:r w:rsidR="00967AC8">
        <w:rPr>
          <w:sz w:val="24"/>
          <w:szCs w:val="24"/>
        </w:rPr>
        <w:t>.</w:t>
      </w:r>
      <w:r w:rsidR="00731138">
        <w:rPr>
          <w:sz w:val="24"/>
          <w:szCs w:val="24"/>
        </w:rPr>
        <w:t xml:space="preserve"> </w:t>
      </w:r>
      <w:bookmarkStart w:id="3" w:name="_GoBack"/>
      <w:bookmarkEnd w:id="3"/>
    </w:p>
    <w:p w14:paraId="606C3207" w14:textId="77777777" w:rsidR="003D6219" w:rsidRDefault="003D6219" w:rsidP="003D6219">
      <w:pPr>
        <w:spacing w:line="480" w:lineRule="auto"/>
        <w:rPr>
          <w:sz w:val="24"/>
          <w:szCs w:val="24"/>
        </w:rPr>
      </w:pPr>
    </w:p>
    <w:p w14:paraId="5D883FEB" w14:textId="77777777" w:rsidR="003D6219" w:rsidRDefault="003D6219" w:rsidP="003D6219">
      <w:pPr>
        <w:spacing w:line="480" w:lineRule="auto"/>
        <w:rPr>
          <w:sz w:val="24"/>
          <w:szCs w:val="24"/>
        </w:rPr>
      </w:pPr>
    </w:p>
    <w:p w14:paraId="3E8036CE" w14:textId="77777777" w:rsidR="003D6219" w:rsidRDefault="003D6219" w:rsidP="003D6219">
      <w:pPr>
        <w:spacing w:line="480" w:lineRule="auto"/>
        <w:rPr>
          <w:sz w:val="24"/>
          <w:szCs w:val="24"/>
        </w:rPr>
      </w:pPr>
    </w:p>
    <w:p w14:paraId="076AC6AC" w14:textId="77777777" w:rsidR="003D6219" w:rsidRDefault="003D6219" w:rsidP="003D6219">
      <w:pPr>
        <w:spacing w:line="480" w:lineRule="auto"/>
        <w:rPr>
          <w:sz w:val="24"/>
          <w:szCs w:val="24"/>
        </w:rPr>
      </w:pPr>
    </w:p>
    <w:p w14:paraId="000D8D88" w14:textId="405B1C59" w:rsidR="00E02AC1" w:rsidRPr="003D6219" w:rsidRDefault="00E02AC1" w:rsidP="003D6219">
      <w:pPr>
        <w:spacing w:line="480" w:lineRule="auto"/>
        <w:rPr>
          <w:b/>
          <w:sz w:val="24"/>
          <w:szCs w:val="24"/>
        </w:rPr>
      </w:pPr>
      <w:r w:rsidRPr="003D6219">
        <w:rPr>
          <w:b/>
          <w:sz w:val="24"/>
          <w:szCs w:val="24"/>
        </w:rPr>
        <w:lastRenderedPageBreak/>
        <w:t>References and Notes:</w:t>
      </w:r>
    </w:p>
    <w:p w14:paraId="230E852B" w14:textId="040351AC" w:rsidR="0065331A" w:rsidRPr="0065331A" w:rsidRDefault="000D5CAC" w:rsidP="0065331A">
      <w:pPr>
        <w:widowControl w:val="0"/>
        <w:autoSpaceDE w:val="0"/>
        <w:autoSpaceDN w:val="0"/>
        <w:adjustRightInd w:val="0"/>
        <w:spacing w:before="120" w:after="120"/>
        <w:ind w:left="640" w:hanging="640"/>
        <w:rPr>
          <w:noProof/>
          <w:sz w:val="24"/>
          <w:szCs w:val="24"/>
        </w:rPr>
      </w:pPr>
      <w:r>
        <w:fldChar w:fldCharType="begin" w:fldLock="1"/>
      </w:r>
      <w:r>
        <w:instrText xml:space="preserve">ADDIN Mendeley Bibliography CSL_BIBLIOGRAPHY </w:instrText>
      </w:r>
      <w:r>
        <w:fldChar w:fldCharType="separate"/>
      </w:r>
      <w:r w:rsidR="0065331A" w:rsidRPr="0065331A">
        <w:rPr>
          <w:noProof/>
          <w:sz w:val="24"/>
          <w:szCs w:val="24"/>
        </w:rPr>
        <w:t xml:space="preserve">1. </w:t>
      </w:r>
      <w:r w:rsidR="0065331A" w:rsidRPr="0065331A">
        <w:rPr>
          <w:noProof/>
          <w:sz w:val="24"/>
          <w:szCs w:val="24"/>
        </w:rPr>
        <w:tab/>
        <w:t xml:space="preserve">A. F. Clewell, J. Aronson, Motivations for the restoration of ecosystems. </w:t>
      </w:r>
      <w:r w:rsidR="0065331A" w:rsidRPr="0065331A">
        <w:rPr>
          <w:i/>
          <w:iCs/>
          <w:noProof/>
          <w:sz w:val="24"/>
          <w:szCs w:val="24"/>
        </w:rPr>
        <w:t>Conserv. Biol.</w:t>
      </w:r>
      <w:r w:rsidR="0065331A" w:rsidRPr="0065331A">
        <w:rPr>
          <w:noProof/>
          <w:sz w:val="24"/>
          <w:szCs w:val="24"/>
        </w:rPr>
        <w:t xml:space="preserve"> </w:t>
      </w:r>
      <w:r w:rsidR="0065331A" w:rsidRPr="0065331A">
        <w:rPr>
          <w:b/>
          <w:bCs/>
          <w:noProof/>
          <w:sz w:val="24"/>
          <w:szCs w:val="24"/>
        </w:rPr>
        <w:t>20</w:t>
      </w:r>
      <w:r w:rsidR="0065331A" w:rsidRPr="0065331A">
        <w:rPr>
          <w:noProof/>
          <w:sz w:val="24"/>
          <w:szCs w:val="24"/>
        </w:rPr>
        <w:t>, 420–428 (2006).</w:t>
      </w:r>
    </w:p>
    <w:p w14:paraId="7F178468"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 </w:t>
      </w:r>
      <w:r w:rsidRPr="0065331A">
        <w:rPr>
          <w:noProof/>
          <w:sz w:val="24"/>
          <w:szCs w:val="24"/>
        </w:rPr>
        <w:tab/>
        <w:t xml:space="preserve">A. Perino </w:t>
      </w:r>
      <w:r w:rsidRPr="0065331A">
        <w:rPr>
          <w:i/>
          <w:iCs/>
          <w:noProof/>
          <w:sz w:val="24"/>
          <w:szCs w:val="24"/>
        </w:rPr>
        <w:t>et al.</w:t>
      </w:r>
      <w:r w:rsidRPr="0065331A">
        <w:rPr>
          <w:noProof/>
          <w:sz w:val="24"/>
          <w:szCs w:val="24"/>
        </w:rPr>
        <w:t xml:space="preserve">, Rewilding complex ecosystems. </w:t>
      </w:r>
      <w:r w:rsidRPr="0065331A">
        <w:rPr>
          <w:i/>
          <w:iCs/>
          <w:noProof/>
          <w:sz w:val="24"/>
          <w:szCs w:val="24"/>
        </w:rPr>
        <w:t>Science (80-. ).</w:t>
      </w:r>
      <w:r w:rsidRPr="0065331A">
        <w:rPr>
          <w:noProof/>
          <w:sz w:val="24"/>
          <w:szCs w:val="24"/>
        </w:rPr>
        <w:t xml:space="preserve"> </w:t>
      </w:r>
      <w:r w:rsidRPr="0065331A">
        <w:rPr>
          <w:b/>
          <w:bCs/>
          <w:noProof/>
          <w:sz w:val="24"/>
          <w:szCs w:val="24"/>
        </w:rPr>
        <w:t>364</w:t>
      </w:r>
      <w:r w:rsidRPr="0065331A">
        <w:rPr>
          <w:noProof/>
          <w:sz w:val="24"/>
          <w:szCs w:val="24"/>
        </w:rPr>
        <w:t>, eaav5570 (2019).</w:t>
      </w:r>
    </w:p>
    <w:p w14:paraId="443F760D"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 </w:t>
      </w:r>
      <w:r w:rsidRPr="0065331A">
        <w:rPr>
          <w:noProof/>
          <w:sz w:val="24"/>
          <w:szCs w:val="24"/>
        </w:rPr>
        <w:tab/>
        <w:t xml:space="preserve">R. H. Hilderbrand, A. C. Watts, A. M. Randle, The myths of restoration ecology. </w:t>
      </w:r>
      <w:r w:rsidRPr="0065331A">
        <w:rPr>
          <w:i/>
          <w:iCs/>
          <w:noProof/>
          <w:sz w:val="24"/>
          <w:szCs w:val="24"/>
        </w:rPr>
        <w:t>Ecol. Soc.</w:t>
      </w:r>
      <w:r w:rsidRPr="0065331A">
        <w:rPr>
          <w:noProof/>
          <w:sz w:val="24"/>
          <w:szCs w:val="24"/>
        </w:rPr>
        <w:t xml:space="preserve"> </w:t>
      </w:r>
      <w:r w:rsidRPr="0065331A">
        <w:rPr>
          <w:b/>
          <w:bCs/>
          <w:noProof/>
          <w:sz w:val="24"/>
          <w:szCs w:val="24"/>
        </w:rPr>
        <w:t>10</w:t>
      </w:r>
      <w:r w:rsidRPr="0065331A">
        <w:rPr>
          <w:noProof/>
          <w:sz w:val="24"/>
          <w:szCs w:val="24"/>
        </w:rPr>
        <w:t xml:space="preserve"> (2005), doi:10.5751/ES-01277-100119.</w:t>
      </w:r>
    </w:p>
    <w:p w14:paraId="51A0BCB2"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4. </w:t>
      </w:r>
      <w:r w:rsidRPr="0065331A">
        <w:rPr>
          <w:noProof/>
          <w:sz w:val="24"/>
          <w:szCs w:val="24"/>
        </w:rPr>
        <w:tab/>
        <w:t xml:space="preserve">W. V Reid </w:t>
      </w:r>
      <w:r w:rsidRPr="0065331A">
        <w:rPr>
          <w:i/>
          <w:iCs/>
          <w:noProof/>
          <w:sz w:val="24"/>
          <w:szCs w:val="24"/>
        </w:rPr>
        <w:t>et al.</w:t>
      </w:r>
      <w:r w:rsidRPr="0065331A">
        <w:rPr>
          <w:noProof/>
          <w:sz w:val="24"/>
          <w:szCs w:val="24"/>
        </w:rPr>
        <w:t xml:space="preserve">, </w:t>
      </w:r>
      <w:r w:rsidRPr="0065331A">
        <w:rPr>
          <w:i/>
          <w:iCs/>
          <w:noProof/>
          <w:sz w:val="24"/>
          <w:szCs w:val="24"/>
        </w:rPr>
        <w:t>Ecosystems and Human Well-being: Synthesis</w:t>
      </w:r>
      <w:r w:rsidRPr="0065331A">
        <w:rPr>
          <w:noProof/>
          <w:sz w:val="24"/>
          <w:szCs w:val="24"/>
        </w:rPr>
        <w:t xml:space="preserve"> (2005; https://www.millenniumassessment.org/documents/document.356.aspx.pdf).</w:t>
      </w:r>
    </w:p>
    <w:p w14:paraId="1E73C8B1"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5. </w:t>
      </w:r>
      <w:r w:rsidRPr="0065331A">
        <w:rPr>
          <w:noProof/>
          <w:sz w:val="24"/>
          <w:szCs w:val="24"/>
        </w:rPr>
        <w:tab/>
        <w:t xml:space="preserve">R. L. Chazdon </w:t>
      </w:r>
      <w:r w:rsidRPr="0065331A">
        <w:rPr>
          <w:i/>
          <w:iCs/>
          <w:noProof/>
          <w:sz w:val="24"/>
          <w:szCs w:val="24"/>
        </w:rPr>
        <w:t>et al.</w:t>
      </w:r>
      <w:r w:rsidRPr="0065331A">
        <w:rPr>
          <w:noProof/>
          <w:sz w:val="24"/>
          <w:szCs w:val="24"/>
        </w:rPr>
        <w:t xml:space="preserve">, A Policy-Driven Knowledge Agenda for Global Forest and Landscape Restoration. </w:t>
      </w:r>
      <w:r w:rsidRPr="0065331A">
        <w:rPr>
          <w:i/>
          <w:iCs/>
          <w:noProof/>
          <w:sz w:val="24"/>
          <w:szCs w:val="24"/>
        </w:rPr>
        <w:t>Conserv. Lett.</w:t>
      </w:r>
      <w:r w:rsidRPr="0065331A">
        <w:rPr>
          <w:noProof/>
          <w:sz w:val="24"/>
          <w:szCs w:val="24"/>
        </w:rPr>
        <w:t xml:space="preserve"> </w:t>
      </w:r>
      <w:r w:rsidRPr="0065331A">
        <w:rPr>
          <w:b/>
          <w:bCs/>
          <w:noProof/>
          <w:sz w:val="24"/>
          <w:szCs w:val="24"/>
        </w:rPr>
        <w:t>10</w:t>
      </w:r>
      <w:r w:rsidRPr="0065331A">
        <w:rPr>
          <w:noProof/>
          <w:sz w:val="24"/>
          <w:szCs w:val="24"/>
        </w:rPr>
        <w:t>, 125–132 (2017).</w:t>
      </w:r>
    </w:p>
    <w:p w14:paraId="5AE6E17A"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6. </w:t>
      </w:r>
      <w:r w:rsidRPr="0065331A">
        <w:rPr>
          <w:noProof/>
          <w:sz w:val="24"/>
          <w:szCs w:val="24"/>
        </w:rPr>
        <w:tab/>
        <w:t xml:space="preserve">I. Markevych </w:t>
      </w:r>
      <w:r w:rsidRPr="0065331A">
        <w:rPr>
          <w:i/>
          <w:iCs/>
          <w:noProof/>
          <w:sz w:val="24"/>
          <w:szCs w:val="24"/>
        </w:rPr>
        <w:t>et al.</w:t>
      </w:r>
      <w:r w:rsidRPr="0065331A">
        <w:rPr>
          <w:noProof/>
          <w:sz w:val="24"/>
          <w:szCs w:val="24"/>
        </w:rPr>
        <w:t xml:space="preserve">, Exploring pathways linking greenspace to health: Theoretical and methodological guidance. </w:t>
      </w:r>
      <w:r w:rsidRPr="0065331A">
        <w:rPr>
          <w:i/>
          <w:iCs/>
          <w:noProof/>
          <w:sz w:val="24"/>
          <w:szCs w:val="24"/>
        </w:rPr>
        <w:t>Environ. Res.</w:t>
      </w:r>
      <w:r w:rsidRPr="0065331A">
        <w:rPr>
          <w:noProof/>
          <w:sz w:val="24"/>
          <w:szCs w:val="24"/>
        </w:rPr>
        <w:t xml:space="preserve"> </w:t>
      </w:r>
      <w:r w:rsidRPr="0065331A">
        <w:rPr>
          <w:b/>
          <w:bCs/>
          <w:noProof/>
          <w:sz w:val="24"/>
          <w:szCs w:val="24"/>
        </w:rPr>
        <w:t>158</w:t>
      </w:r>
      <w:r w:rsidRPr="0065331A">
        <w:rPr>
          <w:noProof/>
          <w:sz w:val="24"/>
          <w:szCs w:val="24"/>
        </w:rPr>
        <w:t>, 301–317 (2017).</w:t>
      </w:r>
    </w:p>
    <w:p w14:paraId="6664E17B"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7. </w:t>
      </w:r>
      <w:r w:rsidRPr="0065331A">
        <w:rPr>
          <w:noProof/>
          <w:sz w:val="24"/>
          <w:szCs w:val="24"/>
        </w:rPr>
        <w:tab/>
        <w:t xml:space="preserve">J. Aronson, A. F. Clewell, J. N. Blignaut, S. J. Milton, Ecological restoration: A new frontier for nature conservation and economics. </w:t>
      </w:r>
      <w:r w:rsidRPr="0065331A">
        <w:rPr>
          <w:i/>
          <w:iCs/>
          <w:noProof/>
          <w:sz w:val="24"/>
          <w:szCs w:val="24"/>
        </w:rPr>
        <w:t>J. Nat. Conserv.</w:t>
      </w:r>
      <w:r w:rsidRPr="0065331A">
        <w:rPr>
          <w:noProof/>
          <w:sz w:val="24"/>
          <w:szCs w:val="24"/>
        </w:rPr>
        <w:t xml:space="preserve"> </w:t>
      </w:r>
      <w:r w:rsidRPr="0065331A">
        <w:rPr>
          <w:b/>
          <w:bCs/>
          <w:noProof/>
          <w:sz w:val="24"/>
          <w:szCs w:val="24"/>
        </w:rPr>
        <w:t>14</w:t>
      </w:r>
      <w:r w:rsidRPr="0065331A">
        <w:rPr>
          <w:noProof/>
          <w:sz w:val="24"/>
          <w:szCs w:val="24"/>
        </w:rPr>
        <w:t>, 135–139 (2006).</w:t>
      </w:r>
    </w:p>
    <w:p w14:paraId="472B158F"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8. </w:t>
      </w:r>
      <w:r w:rsidRPr="0065331A">
        <w:rPr>
          <w:noProof/>
          <w:sz w:val="24"/>
          <w:szCs w:val="24"/>
        </w:rPr>
        <w:tab/>
        <w:t xml:space="preserve">S. Díaz </w:t>
      </w:r>
      <w:r w:rsidRPr="0065331A">
        <w:rPr>
          <w:i/>
          <w:iCs/>
          <w:noProof/>
          <w:sz w:val="24"/>
          <w:szCs w:val="24"/>
        </w:rPr>
        <w:t>et al.</w:t>
      </w:r>
      <w:r w:rsidRPr="0065331A">
        <w:rPr>
          <w:noProof/>
          <w:sz w:val="24"/>
          <w:szCs w:val="24"/>
        </w:rPr>
        <w:t xml:space="preserve">, The IPBES Conceptual Framework - connecting nature and people. </w:t>
      </w:r>
      <w:r w:rsidRPr="0065331A">
        <w:rPr>
          <w:i/>
          <w:iCs/>
          <w:noProof/>
          <w:sz w:val="24"/>
          <w:szCs w:val="24"/>
        </w:rPr>
        <w:t>Curr. Opin. Environ. Sustain.</w:t>
      </w:r>
      <w:r w:rsidRPr="0065331A">
        <w:rPr>
          <w:noProof/>
          <w:sz w:val="24"/>
          <w:szCs w:val="24"/>
        </w:rPr>
        <w:t xml:space="preserve"> </w:t>
      </w:r>
      <w:r w:rsidRPr="0065331A">
        <w:rPr>
          <w:b/>
          <w:bCs/>
          <w:noProof/>
          <w:sz w:val="24"/>
          <w:szCs w:val="24"/>
        </w:rPr>
        <w:t>14</w:t>
      </w:r>
      <w:r w:rsidRPr="0065331A">
        <w:rPr>
          <w:noProof/>
          <w:sz w:val="24"/>
          <w:szCs w:val="24"/>
        </w:rPr>
        <w:t>, 1–16 (2015).</w:t>
      </w:r>
    </w:p>
    <w:p w14:paraId="5AE6DBAD"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9. </w:t>
      </w:r>
      <w:r w:rsidRPr="0065331A">
        <w:rPr>
          <w:noProof/>
          <w:sz w:val="24"/>
          <w:szCs w:val="24"/>
        </w:rPr>
        <w:tab/>
        <w:t xml:space="preserve">R. J. Hobbs, V. A. Cramer, Restoration Ecology: Interventionist Approaches for Restoring and Maintaining Ecosystem Function in the Face of Rapid Environmental Change. </w:t>
      </w:r>
      <w:r w:rsidRPr="0065331A">
        <w:rPr>
          <w:i/>
          <w:iCs/>
          <w:noProof/>
          <w:sz w:val="24"/>
          <w:szCs w:val="24"/>
        </w:rPr>
        <w:t>Annu. Rev. Environ. Resour.</w:t>
      </w:r>
      <w:r w:rsidRPr="0065331A">
        <w:rPr>
          <w:noProof/>
          <w:sz w:val="24"/>
          <w:szCs w:val="24"/>
        </w:rPr>
        <w:t xml:space="preserve"> </w:t>
      </w:r>
      <w:r w:rsidRPr="0065331A">
        <w:rPr>
          <w:b/>
          <w:bCs/>
          <w:noProof/>
          <w:sz w:val="24"/>
          <w:szCs w:val="24"/>
        </w:rPr>
        <w:t>33</w:t>
      </w:r>
      <w:r w:rsidRPr="0065331A">
        <w:rPr>
          <w:noProof/>
          <w:sz w:val="24"/>
          <w:szCs w:val="24"/>
        </w:rPr>
        <w:t>, 39–61 (2008).</w:t>
      </w:r>
    </w:p>
    <w:p w14:paraId="658655AF"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10. </w:t>
      </w:r>
      <w:r w:rsidRPr="0065331A">
        <w:rPr>
          <w:noProof/>
          <w:sz w:val="24"/>
          <w:szCs w:val="24"/>
        </w:rPr>
        <w:tab/>
        <w:t xml:space="preserve">Millennium Ecosystems Assessment (MEA), in </w:t>
      </w:r>
      <w:r w:rsidRPr="0065331A">
        <w:rPr>
          <w:i/>
          <w:iCs/>
          <w:noProof/>
          <w:sz w:val="24"/>
          <w:szCs w:val="24"/>
        </w:rPr>
        <w:t>Ecosystems and Human well-being: Current State and Trends</w:t>
      </w:r>
      <w:r w:rsidRPr="0065331A">
        <w:rPr>
          <w:noProof/>
          <w:sz w:val="24"/>
          <w:szCs w:val="24"/>
        </w:rPr>
        <w:t xml:space="preserve"> (2005; https://www.millenniumassessment.org/documents/document.291.aspx.pdf), pp. 1–40.</w:t>
      </w:r>
    </w:p>
    <w:p w14:paraId="6D92129B"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11. </w:t>
      </w:r>
      <w:r w:rsidRPr="0065331A">
        <w:rPr>
          <w:noProof/>
          <w:sz w:val="24"/>
          <w:szCs w:val="24"/>
        </w:rPr>
        <w:tab/>
        <w:t xml:space="preserve">N. Ramankutty, A. T. Evan, C. Monfreda, J. A. Foley, Farming the planet: 1. Geographic distribution of global agricultural lands in the year 2000. </w:t>
      </w:r>
      <w:r w:rsidRPr="0065331A">
        <w:rPr>
          <w:i/>
          <w:iCs/>
          <w:noProof/>
          <w:sz w:val="24"/>
          <w:szCs w:val="24"/>
        </w:rPr>
        <w:t>Global Biogeochem. Cycles</w:t>
      </w:r>
      <w:r w:rsidRPr="0065331A">
        <w:rPr>
          <w:noProof/>
          <w:sz w:val="24"/>
          <w:szCs w:val="24"/>
        </w:rPr>
        <w:t xml:space="preserve">. </w:t>
      </w:r>
      <w:r w:rsidRPr="0065331A">
        <w:rPr>
          <w:b/>
          <w:bCs/>
          <w:noProof/>
          <w:sz w:val="24"/>
          <w:szCs w:val="24"/>
        </w:rPr>
        <w:t>22</w:t>
      </w:r>
      <w:r w:rsidRPr="0065331A">
        <w:rPr>
          <w:noProof/>
          <w:sz w:val="24"/>
          <w:szCs w:val="24"/>
        </w:rPr>
        <w:t>, 1–19 (2008).</w:t>
      </w:r>
    </w:p>
    <w:p w14:paraId="17E0C410"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12. </w:t>
      </w:r>
      <w:r w:rsidRPr="0065331A">
        <w:rPr>
          <w:noProof/>
          <w:sz w:val="24"/>
          <w:szCs w:val="24"/>
        </w:rPr>
        <w:tab/>
        <w:t xml:space="preserve">C. M. Kennedy, J. R. Oakleaf, D. M. Theobald, S. Baruch-Mordo, J. Kiesecker, Managing the middle: A shift in conservation priorities based on the global human modification gradient. </w:t>
      </w:r>
      <w:r w:rsidRPr="0065331A">
        <w:rPr>
          <w:i/>
          <w:iCs/>
          <w:noProof/>
          <w:sz w:val="24"/>
          <w:szCs w:val="24"/>
        </w:rPr>
        <w:t>Glob. Chang. Biol.</w:t>
      </w:r>
      <w:r w:rsidRPr="0065331A">
        <w:rPr>
          <w:noProof/>
          <w:sz w:val="24"/>
          <w:szCs w:val="24"/>
        </w:rPr>
        <w:t>, 811–826 (2019).</w:t>
      </w:r>
    </w:p>
    <w:p w14:paraId="24CE681D"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13. </w:t>
      </w:r>
      <w:r w:rsidRPr="0065331A">
        <w:rPr>
          <w:noProof/>
          <w:sz w:val="24"/>
          <w:szCs w:val="24"/>
        </w:rPr>
        <w:tab/>
        <w:t xml:space="preserve">E. G. Bonkoungou, Biodiversity in drylands: challenges and opportunities for conservation and sustainable use. Challenge Paper. </w:t>
      </w:r>
      <w:r w:rsidRPr="0065331A">
        <w:rPr>
          <w:i/>
          <w:iCs/>
          <w:noProof/>
          <w:sz w:val="24"/>
          <w:szCs w:val="24"/>
        </w:rPr>
        <w:t>Glob. Drylands Initiat. UNDP Drylands Dev. Centre, Nairobi, Kenya.</w:t>
      </w:r>
      <w:r w:rsidRPr="0065331A">
        <w:rPr>
          <w:noProof/>
          <w:sz w:val="24"/>
          <w:szCs w:val="24"/>
        </w:rPr>
        <w:t xml:space="preserve"> (2001).</w:t>
      </w:r>
    </w:p>
    <w:p w14:paraId="1D7CF342"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14. </w:t>
      </w:r>
      <w:r w:rsidRPr="0065331A">
        <w:rPr>
          <w:noProof/>
          <w:sz w:val="24"/>
          <w:szCs w:val="24"/>
        </w:rPr>
        <w:tab/>
        <w:t xml:space="preserve">S. Díaz </w:t>
      </w:r>
      <w:r w:rsidRPr="0065331A">
        <w:rPr>
          <w:i/>
          <w:iCs/>
          <w:noProof/>
          <w:sz w:val="24"/>
          <w:szCs w:val="24"/>
        </w:rPr>
        <w:t>et al.</w:t>
      </w:r>
      <w:r w:rsidRPr="0065331A">
        <w:rPr>
          <w:noProof/>
          <w:sz w:val="24"/>
          <w:szCs w:val="24"/>
        </w:rPr>
        <w:t xml:space="preserve">, Assessing nature’s contributions to people. </w:t>
      </w:r>
      <w:r w:rsidRPr="0065331A">
        <w:rPr>
          <w:i/>
          <w:iCs/>
          <w:noProof/>
          <w:sz w:val="24"/>
          <w:szCs w:val="24"/>
        </w:rPr>
        <w:t>Science (80-. ).</w:t>
      </w:r>
      <w:r w:rsidRPr="0065331A">
        <w:rPr>
          <w:noProof/>
          <w:sz w:val="24"/>
          <w:szCs w:val="24"/>
        </w:rPr>
        <w:t xml:space="preserve"> </w:t>
      </w:r>
      <w:r w:rsidRPr="0065331A">
        <w:rPr>
          <w:b/>
          <w:bCs/>
          <w:noProof/>
          <w:sz w:val="24"/>
          <w:szCs w:val="24"/>
        </w:rPr>
        <w:t>359</w:t>
      </w:r>
      <w:r w:rsidRPr="0065331A">
        <w:rPr>
          <w:noProof/>
          <w:sz w:val="24"/>
          <w:szCs w:val="24"/>
        </w:rPr>
        <w:t>, 270–272 (2018).</w:t>
      </w:r>
    </w:p>
    <w:p w14:paraId="5D8CF2D5"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15. </w:t>
      </w:r>
      <w:r w:rsidRPr="0065331A">
        <w:rPr>
          <w:noProof/>
          <w:sz w:val="24"/>
          <w:szCs w:val="24"/>
        </w:rPr>
        <w:tab/>
        <w:t xml:space="preserve">A. J. Castro, C. Quintas-Soriano, B. N. Egoh, Ecosystem services in dryland systems of the world. </w:t>
      </w:r>
      <w:r w:rsidRPr="0065331A">
        <w:rPr>
          <w:i/>
          <w:iCs/>
          <w:noProof/>
          <w:sz w:val="24"/>
          <w:szCs w:val="24"/>
        </w:rPr>
        <w:t>J. Arid Environ.</w:t>
      </w:r>
      <w:r w:rsidRPr="0065331A">
        <w:rPr>
          <w:noProof/>
          <w:sz w:val="24"/>
          <w:szCs w:val="24"/>
        </w:rPr>
        <w:t xml:space="preserve"> </w:t>
      </w:r>
      <w:r w:rsidRPr="0065331A">
        <w:rPr>
          <w:b/>
          <w:bCs/>
          <w:noProof/>
          <w:sz w:val="24"/>
          <w:szCs w:val="24"/>
        </w:rPr>
        <w:t>159</w:t>
      </w:r>
      <w:r w:rsidRPr="0065331A">
        <w:rPr>
          <w:noProof/>
          <w:sz w:val="24"/>
          <w:szCs w:val="24"/>
        </w:rPr>
        <w:t>, 1–3 (2018).</w:t>
      </w:r>
    </w:p>
    <w:p w14:paraId="034CB6A4"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16. </w:t>
      </w:r>
      <w:r w:rsidRPr="0065331A">
        <w:rPr>
          <w:noProof/>
          <w:sz w:val="24"/>
          <w:szCs w:val="24"/>
        </w:rPr>
        <w:tab/>
        <w:t xml:space="preserve">R. P. White, J. Nackoney, in </w:t>
      </w:r>
      <w:r w:rsidRPr="0065331A">
        <w:rPr>
          <w:i/>
          <w:iCs/>
          <w:noProof/>
          <w:sz w:val="24"/>
          <w:szCs w:val="24"/>
        </w:rPr>
        <w:t>World Resources Institute, Washington, D.C., USA.</w:t>
      </w:r>
      <w:r w:rsidRPr="0065331A">
        <w:rPr>
          <w:noProof/>
          <w:sz w:val="24"/>
          <w:szCs w:val="24"/>
        </w:rPr>
        <w:t xml:space="preserve"> (2013), pp. 1–58.</w:t>
      </w:r>
    </w:p>
    <w:p w14:paraId="31075C37"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17. </w:t>
      </w:r>
      <w:r w:rsidRPr="0065331A">
        <w:rPr>
          <w:noProof/>
          <w:sz w:val="24"/>
          <w:szCs w:val="24"/>
        </w:rPr>
        <w:tab/>
        <w:t xml:space="preserve">J. F. Reynolds </w:t>
      </w:r>
      <w:r w:rsidRPr="0065331A">
        <w:rPr>
          <w:i/>
          <w:iCs/>
          <w:noProof/>
          <w:sz w:val="24"/>
          <w:szCs w:val="24"/>
        </w:rPr>
        <w:t>et al.</w:t>
      </w:r>
      <w:r w:rsidRPr="0065331A">
        <w:rPr>
          <w:noProof/>
          <w:sz w:val="24"/>
          <w:szCs w:val="24"/>
        </w:rPr>
        <w:t xml:space="preserve">, Global Desertification: Building a Science for Dryland Development. </w:t>
      </w:r>
      <w:r w:rsidRPr="0065331A">
        <w:rPr>
          <w:i/>
          <w:iCs/>
          <w:noProof/>
          <w:sz w:val="24"/>
          <w:szCs w:val="24"/>
        </w:rPr>
        <w:lastRenderedPageBreak/>
        <w:t>Science (80-. ).</w:t>
      </w:r>
      <w:r w:rsidRPr="0065331A">
        <w:rPr>
          <w:noProof/>
          <w:sz w:val="24"/>
          <w:szCs w:val="24"/>
        </w:rPr>
        <w:t xml:space="preserve"> </w:t>
      </w:r>
      <w:r w:rsidRPr="0065331A">
        <w:rPr>
          <w:b/>
          <w:bCs/>
          <w:noProof/>
          <w:sz w:val="24"/>
          <w:szCs w:val="24"/>
        </w:rPr>
        <w:t>316</w:t>
      </w:r>
      <w:r w:rsidRPr="0065331A">
        <w:rPr>
          <w:noProof/>
          <w:sz w:val="24"/>
          <w:szCs w:val="24"/>
        </w:rPr>
        <w:t>, 847–851 (2007).</w:t>
      </w:r>
    </w:p>
    <w:p w14:paraId="02696B06"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18. </w:t>
      </w:r>
      <w:r w:rsidRPr="0065331A">
        <w:rPr>
          <w:noProof/>
          <w:sz w:val="24"/>
          <w:szCs w:val="24"/>
        </w:rPr>
        <w:tab/>
        <w:t xml:space="preserve">R. Wilson </w:t>
      </w:r>
      <w:r w:rsidRPr="0065331A">
        <w:rPr>
          <w:i/>
          <w:iCs/>
          <w:noProof/>
          <w:sz w:val="24"/>
          <w:szCs w:val="24"/>
        </w:rPr>
        <w:t>et al.</w:t>
      </w:r>
      <w:r w:rsidRPr="0065331A">
        <w:rPr>
          <w:noProof/>
          <w:sz w:val="24"/>
          <w:szCs w:val="24"/>
        </w:rPr>
        <w:t xml:space="preserve">, Dryland Pastures: Establishment and Management in the Intermountain Region of Northern California. </w:t>
      </w:r>
      <w:r w:rsidRPr="0065331A">
        <w:rPr>
          <w:i/>
          <w:iCs/>
          <w:noProof/>
          <w:sz w:val="24"/>
          <w:szCs w:val="24"/>
        </w:rPr>
        <w:t>Dryl. Pastures Establ. Manag. Intermt. Reg. North. Calif.</w:t>
      </w:r>
      <w:r w:rsidRPr="0065331A">
        <w:rPr>
          <w:noProof/>
          <w:sz w:val="24"/>
          <w:szCs w:val="24"/>
        </w:rPr>
        <w:t xml:space="preserve"> (2006), doi:10.3733/ucanr.8163.</w:t>
      </w:r>
    </w:p>
    <w:p w14:paraId="213B82C6"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19. </w:t>
      </w:r>
      <w:r w:rsidRPr="0065331A">
        <w:rPr>
          <w:noProof/>
          <w:sz w:val="24"/>
          <w:szCs w:val="24"/>
        </w:rPr>
        <w:tab/>
        <w:t xml:space="preserve">R. Kelsey, A. Hart, H. Scott Butterfield, D. Vink, Groundwater sustainability in the San Joaquin Valley: Multiple benefits if agricultural lands are retired and restored strategically. </w:t>
      </w:r>
      <w:r w:rsidRPr="0065331A">
        <w:rPr>
          <w:i/>
          <w:iCs/>
          <w:noProof/>
          <w:sz w:val="24"/>
          <w:szCs w:val="24"/>
        </w:rPr>
        <w:t>Calif. Agric.</w:t>
      </w:r>
      <w:r w:rsidRPr="0065331A">
        <w:rPr>
          <w:noProof/>
          <w:sz w:val="24"/>
          <w:szCs w:val="24"/>
        </w:rPr>
        <w:t xml:space="preserve"> </w:t>
      </w:r>
      <w:r w:rsidRPr="0065331A">
        <w:rPr>
          <w:b/>
          <w:bCs/>
          <w:noProof/>
          <w:sz w:val="24"/>
          <w:szCs w:val="24"/>
        </w:rPr>
        <w:t>72</w:t>
      </w:r>
      <w:r w:rsidRPr="0065331A">
        <w:rPr>
          <w:noProof/>
          <w:sz w:val="24"/>
          <w:szCs w:val="24"/>
        </w:rPr>
        <w:t>, 151–154 (2018).</w:t>
      </w:r>
    </w:p>
    <w:p w14:paraId="0314A540"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20. </w:t>
      </w:r>
      <w:r w:rsidRPr="0065331A">
        <w:rPr>
          <w:noProof/>
          <w:sz w:val="24"/>
          <w:szCs w:val="24"/>
        </w:rPr>
        <w:tab/>
        <w:t xml:space="preserve">C. J. Lortie, A. Filazzola, R. Kelsey, A. K. Hart, H. S. Butterfield, Better late than never: a synthesis of strategic land retirement and restoration in California. </w:t>
      </w:r>
      <w:r w:rsidRPr="0065331A">
        <w:rPr>
          <w:i/>
          <w:iCs/>
          <w:noProof/>
          <w:sz w:val="24"/>
          <w:szCs w:val="24"/>
        </w:rPr>
        <w:t>Ecosphere</w:t>
      </w:r>
      <w:r w:rsidRPr="0065331A">
        <w:rPr>
          <w:noProof/>
          <w:sz w:val="24"/>
          <w:szCs w:val="24"/>
        </w:rPr>
        <w:t xml:space="preserve">. </w:t>
      </w:r>
      <w:r w:rsidRPr="0065331A">
        <w:rPr>
          <w:b/>
          <w:bCs/>
          <w:noProof/>
          <w:sz w:val="24"/>
          <w:szCs w:val="24"/>
        </w:rPr>
        <w:t>9</w:t>
      </w:r>
      <w:r w:rsidRPr="0065331A">
        <w:rPr>
          <w:noProof/>
          <w:sz w:val="24"/>
          <w:szCs w:val="24"/>
        </w:rPr>
        <w:t>, e02367 (2018).</w:t>
      </w:r>
    </w:p>
    <w:p w14:paraId="4A143F06"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21. </w:t>
      </w:r>
      <w:r w:rsidRPr="0065331A">
        <w:rPr>
          <w:noProof/>
          <w:sz w:val="24"/>
          <w:szCs w:val="24"/>
        </w:rPr>
        <w:tab/>
        <w:t xml:space="preserve">K. D. Holl, T. M. Aide, When and where to actively restore ecosystems? </w:t>
      </w:r>
      <w:r w:rsidRPr="0065331A">
        <w:rPr>
          <w:i/>
          <w:iCs/>
          <w:noProof/>
          <w:sz w:val="24"/>
          <w:szCs w:val="24"/>
        </w:rPr>
        <w:t>For. Ecol. Manage.</w:t>
      </w:r>
      <w:r w:rsidRPr="0065331A">
        <w:rPr>
          <w:noProof/>
          <w:sz w:val="24"/>
          <w:szCs w:val="24"/>
        </w:rPr>
        <w:t xml:space="preserve"> </w:t>
      </w:r>
      <w:r w:rsidRPr="0065331A">
        <w:rPr>
          <w:b/>
          <w:bCs/>
          <w:noProof/>
          <w:sz w:val="24"/>
          <w:szCs w:val="24"/>
        </w:rPr>
        <w:t>261</w:t>
      </w:r>
      <w:r w:rsidRPr="0065331A">
        <w:rPr>
          <w:noProof/>
          <w:sz w:val="24"/>
          <w:szCs w:val="24"/>
        </w:rPr>
        <w:t>, 1558–1563 (2011).</w:t>
      </w:r>
    </w:p>
    <w:p w14:paraId="05C29A8F"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22. </w:t>
      </w:r>
      <w:r w:rsidRPr="0065331A">
        <w:rPr>
          <w:noProof/>
          <w:sz w:val="24"/>
          <w:szCs w:val="24"/>
        </w:rPr>
        <w:tab/>
        <w:t xml:space="preserve">D. A. DellaSala </w:t>
      </w:r>
      <w:r w:rsidRPr="0065331A">
        <w:rPr>
          <w:i/>
          <w:iCs/>
          <w:noProof/>
          <w:sz w:val="24"/>
          <w:szCs w:val="24"/>
        </w:rPr>
        <w:t>et al.</w:t>
      </w:r>
      <w:r w:rsidRPr="0065331A">
        <w:rPr>
          <w:noProof/>
          <w:sz w:val="24"/>
          <w:szCs w:val="24"/>
        </w:rPr>
        <w:t xml:space="preserve">, A Citizen’s Call for Ecological Forest Restoration: Forest Restoration Principles and Criteria. </w:t>
      </w:r>
      <w:r w:rsidRPr="0065331A">
        <w:rPr>
          <w:i/>
          <w:iCs/>
          <w:noProof/>
          <w:sz w:val="24"/>
          <w:szCs w:val="24"/>
        </w:rPr>
        <w:t>Ecol. Restor.</w:t>
      </w:r>
      <w:r w:rsidRPr="0065331A">
        <w:rPr>
          <w:noProof/>
          <w:sz w:val="24"/>
          <w:szCs w:val="24"/>
        </w:rPr>
        <w:t xml:space="preserve"> </w:t>
      </w:r>
      <w:r w:rsidRPr="0065331A">
        <w:rPr>
          <w:b/>
          <w:bCs/>
          <w:noProof/>
          <w:sz w:val="24"/>
          <w:szCs w:val="24"/>
        </w:rPr>
        <w:t>21</w:t>
      </w:r>
      <w:r w:rsidRPr="0065331A">
        <w:rPr>
          <w:noProof/>
          <w:sz w:val="24"/>
          <w:szCs w:val="24"/>
        </w:rPr>
        <w:t>, 14–23 (2003).</w:t>
      </w:r>
    </w:p>
    <w:p w14:paraId="15B00E1C"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23. </w:t>
      </w:r>
      <w:r w:rsidRPr="0065331A">
        <w:rPr>
          <w:noProof/>
          <w:sz w:val="24"/>
          <w:szCs w:val="24"/>
        </w:rPr>
        <w:tab/>
        <w:t xml:space="preserve">J. Gurevitch, P. S. Curtis, M. H. Jones, Meta-analysis in ecology. </w:t>
      </w:r>
      <w:r w:rsidRPr="0065331A">
        <w:rPr>
          <w:b/>
          <w:bCs/>
          <w:noProof/>
          <w:sz w:val="24"/>
          <w:szCs w:val="24"/>
        </w:rPr>
        <w:t>32</w:t>
      </w:r>
      <w:r w:rsidRPr="0065331A">
        <w:rPr>
          <w:noProof/>
          <w:sz w:val="24"/>
          <w:szCs w:val="24"/>
        </w:rPr>
        <w:t>, 199–247 (2004).</w:t>
      </w:r>
    </w:p>
    <w:p w14:paraId="1E19F774"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24. </w:t>
      </w:r>
      <w:r w:rsidRPr="0065331A">
        <w:rPr>
          <w:noProof/>
          <w:sz w:val="24"/>
          <w:szCs w:val="24"/>
        </w:rPr>
        <w:tab/>
        <w:t xml:space="preserve">V. Hedges, L., J. Gurevitch, P. Curtis, The Meta-Analysis of Response Ratios in Experimental Ecology. </w:t>
      </w:r>
      <w:r w:rsidRPr="0065331A">
        <w:rPr>
          <w:i/>
          <w:iCs/>
          <w:noProof/>
          <w:sz w:val="24"/>
          <w:szCs w:val="24"/>
        </w:rPr>
        <w:t>Ecology</w:t>
      </w:r>
      <w:r w:rsidRPr="0065331A">
        <w:rPr>
          <w:noProof/>
          <w:sz w:val="24"/>
          <w:szCs w:val="24"/>
        </w:rPr>
        <w:t xml:space="preserve">. </w:t>
      </w:r>
      <w:r w:rsidRPr="0065331A">
        <w:rPr>
          <w:b/>
          <w:bCs/>
          <w:noProof/>
          <w:sz w:val="24"/>
          <w:szCs w:val="24"/>
        </w:rPr>
        <w:t>80</w:t>
      </w:r>
      <w:r w:rsidRPr="0065331A">
        <w:rPr>
          <w:noProof/>
          <w:sz w:val="24"/>
          <w:szCs w:val="24"/>
        </w:rPr>
        <w:t>, 1150–1156 (1999).</w:t>
      </w:r>
    </w:p>
    <w:p w14:paraId="6536E838"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25. </w:t>
      </w:r>
      <w:r w:rsidRPr="0065331A">
        <w:rPr>
          <w:noProof/>
          <w:sz w:val="24"/>
          <w:szCs w:val="24"/>
        </w:rPr>
        <w:tab/>
        <w:t xml:space="preserve">G. Schwarzer, J. R. Carpenter, G. Rücker, </w:t>
      </w:r>
      <w:r w:rsidRPr="0065331A">
        <w:rPr>
          <w:i/>
          <w:iCs/>
          <w:noProof/>
          <w:sz w:val="24"/>
          <w:szCs w:val="24"/>
        </w:rPr>
        <w:t>Meta- Analysis with R</w:t>
      </w:r>
      <w:r w:rsidRPr="0065331A">
        <w:rPr>
          <w:noProof/>
          <w:sz w:val="24"/>
          <w:szCs w:val="24"/>
        </w:rPr>
        <w:t xml:space="preserve"> (Springer, New York, 2015).</w:t>
      </w:r>
    </w:p>
    <w:p w14:paraId="06778656"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26. </w:t>
      </w:r>
      <w:r w:rsidRPr="0065331A">
        <w:rPr>
          <w:noProof/>
          <w:sz w:val="24"/>
          <w:szCs w:val="24"/>
        </w:rPr>
        <w:tab/>
        <w:t xml:space="preserve">E. De Martonne, Regions of Interior-Basin Drainage. </w:t>
      </w:r>
      <w:r w:rsidRPr="0065331A">
        <w:rPr>
          <w:i/>
          <w:iCs/>
          <w:noProof/>
          <w:sz w:val="24"/>
          <w:szCs w:val="24"/>
        </w:rPr>
        <w:t>Geogr. Rev.</w:t>
      </w:r>
      <w:r w:rsidRPr="0065331A">
        <w:rPr>
          <w:noProof/>
          <w:sz w:val="24"/>
          <w:szCs w:val="24"/>
        </w:rPr>
        <w:t xml:space="preserve"> </w:t>
      </w:r>
      <w:r w:rsidRPr="0065331A">
        <w:rPr>
          <w:b/>
          <w:bCs/>
          <w:noProof/>
          <w:sz w:val="24"/>
          <w:szCs w:val="24"/>
        </w:rPr>
        <w:t>17</w:t>
      </w:r>
      <w:r w:rsidRPr="0065331A">
        <w:rPr>
          <w:noProof/>
          <w:sz w:val="24"/>
          <w:szCs w:val="24"/>
        </w:rPr>
        <w:t>, 397–414 (1927).</w:t>
      </w:r>
    </w:p>
    <w:p w14:paraId="32694A7D"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27. </w:t>
      </w:r>
      <w:r w:rsidRPr="0065331A">
        <w:rPr>
          <w:noProof/>
          <w:sz w:val="24"/>
          <w:szCs w:val="24"/>
        </w:rPr>
        <w:tab/>
        <w:t xml:space="preserve">Higgs E, What is good ecological restoration? </w:t>
      </w:r>
      <w:r w:rsidRPr="0065331A">
        <w:rPr>
          <w:i/>
          <w:iCs/>
          <w:noProof/>
          <w:sz w:val="24"/>
          <w:szCs w:val="24"/>
        </w:rPr>
        <w:t>Conserv. Biol.</w:t>
      </w:r>
      <w:r w:rsidRPr="0065331A">
        <w:rPr>
          <w:noProof/>
          <w:sz w:val="24"/>
          <w:szCs w:val="24"/>
        </w:rPr>
        <w:t xml:space="preserve"> </w:t>
      </w:r>
      <w:r w:rsidRPr="0065331A">
        <w:rPr>
          <w:b/>
          <w:bCs/>
          <w:noProof/>
          <w:sz w:val="24"/>
          <w:szCs w:val="24"/>
        </w:rPr>
        <w:t>11</w:t>
      </w:r>
      <w:r w:rsidRPr="0065331A">
        <w:rPr>
          <w:noProof/>
          <w:sz w:val="24"/>
          <w:szCs w:val="24"/>
        </w:rPr>
        <w:t>, 338–348 (1997).</w:t>
      </w:r>
    </w:p>
    <w:p w14:paraId="0C5B6E90"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28. </w:t>
      </w:r>
      <w:r w:rsidRPr="0065331A">
        <w:rPr>
          <w:noProof/>
          <w:sz w:val="24"/>
          <w:szCs w:val="24"/>
        </w:rPr>
        <w:tab/>
        <w:t xml:space="preserve">R. Crouzeilles </w:t>
      </w:r>
      <w:r w:rsidRPr="0065331A">
        <w:rPr>
          <w:i/>
          <w:iCs/>
          <w:noProof/>
          <w:sz w:val="24"/>
          <w:szCs w:val="24"/>
        </w:rPr>
        <w:t>et al.</w:t>
      </w:r>
      <w:r w:rsidRPr="0065331A">
        <w:rPr>
          <w:noProof/>
          <w:sz w:val="24"/>
          <w:szCs w:val="24"/>
        </w:rPr>
        <w:t xml:space="preserve">, Ecological restoration success is higher for natural regeneration than for active restoration in tropical forests. </w:t>
      </w:r>
      <w:r w:rsidRPr="0065331A">
        <w:rPr>
          <w:i/>
          <w:iCs/>
          <w:noProof/>
          <w:sz w:val="24"/>
          <w:szCs w:val="24"/>
        </w:rPr>
        <w:t>Sci. Adv.</w:t>
      </w:r>
      <w:r w:rsidRPr="0065331A">
        <w:rPr>
          <w:noProof/>
          <w:sz w:val="24"/>
          <w:szCs w:val="24"/>
        </w:rPr>
        <w:t xml:space="preserve"> </w:t>
      </w:r>
      <w:r w:rsidRPr="0065331A">
        <w:rPr>
          <w:b/>
          <w:bCs/>
          <w:noProof/>
          <w:sz w:val="24"/>
          <w:szCs w:val="24"/>
        </w:rPr>
        <w:t>3</w:t>
      </w:r>
      <w:r w:rsidRPr="0065331A">
        <w:rPr>
          <w:noProof/>
          <w:sz w:val="24"/>
          <w:szCs w:val="24"/>
        </w:rPr>
        <w:t>, e1701345 (2017).</w:t>
      </w:r>
    </w:p>
    <w:p w14:paraId="2AAD32ED"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29. </w:t>
      </w:r>
      <w:r w:rsidRPr="0065331A">
        <w:rPr>
          <w:noProof/>
          <w:sz w:val="24"/>
          <w:szCs w:val="24"/>
        </w:rPr>
        <w:tab/>
        <w:t xml:space="preserve">P. Meli </w:t>
      </w:r>
      <w:r w:rsidRPr="0065331A">
        <w:rPr>
          <w:i/>
          <w:iCs/>
          <w:noProof/>
          <w:sz w:val="24"/>
          <w:szCs w:val="24"/>
        </w:rPr>
        <w:t>et al.</w:t>
      </w:r>
      <w:r w:rsidRPr="0065331A">
        <w:rPr>
          <w:noProof/>
          <w:sz w:val="24"/>
          <w:szCs w:val="24"/>
        </w:rPr>
        <w:t xml:space="preserve">, A global review of past land use, climate, and active vs. passive restoration effects on forest recovery. </w:t>
      </w:r>
      <w:r w:rsidRPr="0065331A">
        <w:rPr>
          <w:i/>
          <w:iCs/>
          <w:noProof/>
          <w:sz w:val="24"/>
          <w:szCs w:val="24"/>
        </w:rPr>
        <w:t>PLoS One</w:t>
      </w:r>
      <w:r w:rsidRPr="0065331A">
        <w:rPr>
          <w:noProof/>
          <w:sz w:val="24"/>
          <w:szCs w:val="24"/>
        </w:rPr>
        <w:t xml:space="preserve">. </w:t>
      </w:r>
      <w:r w:rsidRPr="0065331A">
        <w:rPr>
          <w:b/>
          <w:bCs/>
          <w:noProof/>
          <w:sz w:val="24"/>
          <w:szCs w:val="24"/>
        </w:rPr>
        <w:t>12</w:t>
      </w:r>
      <w:r w:rsidRPr="0065331A">
        <w:rPr>
          <w:noProof/>
          <w:sz w:val="24"/>
          <w:szCs w:val="24"/>
        </w:rPr>
        <w:t>, 1–17 (2017).</w:t>
      </w:r>
    </w:p>
    <w:p w14:paraId="518772CE"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30. </w:t>
      </w:r>
      <w:r w:rsidRPr="0065331A">
        <w:rPr>
          <w:noProof/>
          <w:sz w:val="24"/>
          <w:szCs w:val="24"/>
        </w:rPr>
        <w:tab/>
        <w:t xml:space="preserve">D. Kleijn </w:t>
      </w:r>
      <w:r w:rsidRPr="0065331A">
        <w:rPr>
          <w:i/>
          <w:iCs/>
          <w:noProof/>
          <w:sz w:val="24"/>
          <w:szCs w:val="24"/>
        </w:rPr>
        <w:t>et al.</w:t>
      </w:r>
      <w:r w:rsidRPr="0065331A">
        <w:rPr>
          <w:noProof/>
          <w:sz w:val="24"/>
          <w:szCs w:val="24"/>
        </w:rPr>
        <w:t xml:space="preserve">, Ecological Intensification: Bridging the Gap between Science and Practice. </w:t>
      </w:r>
      <w:r w:rsidRPr="0065331A">
        <w:rPr>
          <w:i/>
          <w:iCs/>
          <w:noProof/>
          <w:sz w:val="24"/>
          <w:szCs w:val="24"/>
        </w:rPr>
        <w:t>Trends Ecol. Evol.</w:t>
      </w:r>
      <w:r w:rsidRPr="0065331A">
        <w:rPr>
          <w:noProof/>
          <w:sz w:val="24"/>
          <w:szCs w:val="24"/>
        </w:rPr>
        <w:t xml:space="preserve"> </w:t>
      </w:r>
      <w:r w:rsidRPr="0065331A">
        <w:rPr>
          <w:b/>
          <w:bCs/>
          <w:noProof/>
          <w:sz w:val="24"/>
          <w:szCs w:val="24"/>
        </w:rPr>
        <w:t>34</w:t>
      </w:r>
      <w:r w:rsidRPr="0065331A">
        <w:rPr>
          <w:noProof/>
          <w:sz w:val="24"/>
          <w:szCs w:val="24"/>
        </w:rPr>
        <w:t>, 154–166 (2019).</w:t>
      </w:r>
    </w:p>
    <w:p w14:paraId="544C3854"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31. </w:t>
      </w:r>
      <w:r w:rsidRPr="0065331A">
        <w:rPr>
          <w:noProof/>
          <w:sz w:val="24"/>
          <w:szCs w:val="24"/>
        </w:rPr>
        <w:tab/>
        <w:t xml:space="preserve">D. Moher </w:t>
      </w:r>
      <w:r w:rsidRPr="0065331A">
        <w:rPr>
          <w:i/>
          <w:iCs/>
          <w:noProof/>
          <w:sz w:val="24"/>
          <w:szCs w:val="24"/>
        </w:rPr>
        <w:t>et al.</w:t>
      </w:r>
      <w:r w:rsidRPr="0065331A">
        <w:rPr>
          <w:noProof/>
          <w:sz w:val="24"/>
          <w:szCs w:val="24"/>
        </w:rPr>
        <w:t xml:space="preserve">, Preferred reporting items for systematic reviews and meta-analyses: The PRISMA statement. </w:t>
      </w:r>
      <w:r w:rsidRPr="0065331A">
        <w:rPr>
          <w:i/>
          <w:iCs/>
          <w:noProof/>
          <w:sz w:val="24"/>
          <w:szCs w:val="24"/>
        </w:rPr>
        <w:t>PLoS Med.</w:t>
      </w:r>
      <w:r w:rsidRPr="0065331A">
        <w:rPr>
          <w:noProof/>
          <w:sz w:val="24"/>
          <w:szCs w:val="24"/>
        </w:rPr>
        <w:t xml:space="preserve"> </w:t>
      </w:r>
      <w:r w:rsidRPr="0065331A">
        <w:rPr>
          <w:b/>
          <w:bCs/>
          <w:noProof/>
          <w:sz w:val="24"/>
          <w:szCs w:val="24"/>
        </w:rPr>
        <w:t>7</w:t>
      </w:r>
      <w:r w:rsidRPr="0065331A">
        <w:rPr>
          <w:noProof/>
          <w:sz w:val="24"/>
          <w:szCs w:val="24"/>
        </w:rPr>
        <w:t>, 889–896 (2009).</w:t>
      </w:r>
    </w:p>
    <w:p w14:paraId="0B19D326"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32. </w:t>
      </w:r>
      <w:r w:rsidRPr="0065331A">
        <w:rPr>
          <w:noProof/>
          <w:sz w:val="24"/>
          <w:szCs w:val="24"/>
        </w:rPr>
        <w:tab/>
        <w:t>Rohatgi A., WebPlotDigitizer. Retrieved from https://automeris.io/ WebPlotDigitizer (2018).</w:t>
      </w:r>
    </w:p>
    <w:p w14:paraId="78C60A1B"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33. </w:t>
      </w:r>
      <w:r w:rsidRPr="0065331A">
        <w:rPr>
          <w:noProof/>
          <w:sz w:val="24"/>
          <w:szCs w:val="24"/>
        </w:rPr>
        <w:tab/>
        <w:t xml:space="preserve">M. J. Lajeunesse, Bias and correction for the log response ratio in ecological meta-analysis. </w:t>
      </w:r>
      <w:r w:rsidRPr="0065331A">
        <w:rPr>
          <w:i/>
          <w:iCs/>
          <w:noProof/>
          <w:sz w:val="24"/>
          <w:szCs w:val="24"/>
        </w:rPr>
        <w:t>Ecology</w:t>
      </w:r>
      <w:r w:rsidRPr="0065331A">
        <w:rPr>
          <w:noProof/>
          <w:sz w:val="24"/>
          <w:szCs w:val="24"/>
        </w:rPr>
        <w:t xml:space="preserve">. </w:t>
      </w:r>
      <w:r w:rsidRPr="0065331A">
        <w:rPr>
          <w:b/>
          <w:bCs/>
          <w:noProof/>
          <w:sz w:val="24"/>
          <w:szCs w:val="24"/>
        </w:rPr>
        <w:t>96</w:t>
      </w:r>
      <w:r w:rsidRPr="0065331A">
        <w:rPr>
          <w:noProof/>
          <w:sz w:val="24"/>
          <w:szCs w:val="24"/>
        </w:rPr>
        <w:t>, 2056–2063 (2015).</w:t>
      </w:r>
    </w:p>
    <w:p w14:paraId="607E9B94"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34. </w:t>
      </w:r>
      <w:r w:rsidRPr="0065331A">
        <w:rPr>
          <w:noProof/>
          <w:sz w:val="24"/>
          <w:szCs w:val="24"/>
        </w:rPr>
        <w:tab/>
        <w:t xml:space="preserve">R Core Team, R: A language and environment for statistical computing. </w:t>
      </w:r>
      <w:r w:rsidRPr="0065331A">
        <w:rPr>
          <w:i/>
          <w:iCs/>
          <w:noProof/>
          <w:sz w:val="24"/>
          <w:szCs w:val="24"/>
        </w:rPr>
        <w:t>R Found. Stat. Comput. Vienna, Austria. URL https//www.R-project.org/.</w:t>
      </w:r>
      <w:r w:rsidRPr="0065331A">
        <w:rPr>
          <w:noProof/>
          <w:sz w:val="24"/>
          <w:szCs w:val="24"/>
        </w:rPr>
        <w:t xml:space="preserve"> (2018).</w:t>
      </w:r>
    </w:p>
    <w:p w14:paraId="74235AA6"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35. </w:t>
      </w:r>
      <w:r w:rsidRPr="0065331A">
        <w:rPr>
          <w:noProof/>
          <w:sz w:val="24"/>
          <w:szCs w:val="24"/>
        </w:rPr>
        <w:tab/>
        <w:t xml:space="preserve">G. Schwarzer, meta: An R package for meta-analysis. </w:t>
      </w:r>
      <w:r w:rsidRPr="0065331A">
        <w:rPr>
          <w:i/>
          <w:iCs/>
          <w:noProof/>
          <w:sz w:val="24"/>
          <w:szCs w:val="24"/>
        </w:rPr>
        <w:t>R news</w:t>
      </w:r>
      <w:r w:rsidRPr="0065331A">
        <w:rPr>
          <w:noProof/>
          <w:sz w:val="24"/>
          <w:szCs w:val="24"/>
        </w:rPr>
        <w:t xml:space="preserve">. </w:t>
      </w:r>
      <w:r w:rsidRPr="0065331A">
        <w:rPr>
          <w:b/>
          <w:bCs/>
          <w:noProof/>
          <w:sz w:val="24"/>
          <w:szCs w:val="24"/>
        </w:rPr>
        <w:t>7</w:t>
      </w:r>
      <w:r w:rsidRPr="0065331A">
        <w:rPr>
          <w:noProof/>
          <w:sz w:val="24"/>
          <w:szCs w:val="24"/>
        </w:rPr>
        <w:t>, 40–45 (2007).</w:t>
      </w:r>
    </w:p>
    <w:p w14:paraId="0B598300" w14:textId="77777777" w:rsidR="0065331A" w:rsidRPr="0065331A" w:rsidRDefault="0065331A" w:rsidP="0065331A">
      <w:pPr>
        <w:widowControl w:val="0"/>
        <w:autoSpaceDE w:val="0"/>
        <w:autoSpaceDN w:val="0"/>
        <w:adjustRightInd w:val="0"/>
        <w:spacing w:before="120" w:after="120"/>
        <w:ind w:left="640" w:hanging="640"/>
        <w:rPr>
          <w:noProof/>
          <w:sz w:val="24"/>
        </w:rPr>
      </w:pPr>
      <w:r w:rsidRPr="0065331A">
        <w:rPr>
          <w:noProof/>
          <w:sz w:val="24"/>
          <w:szCs w:val="24"/>
        </w:rPr>
        <w:t xml:space="preserve">36. </w:t>
      </w:r>
      <w:r w:rsidRPr="0065331A">
        <w:rPr>
          <w:noProof/>
          <w:sz w:val="24"/>
          <w:szCs w:val="24"/>
        </w:rPr>
        <w:tab/>
        <w:t xml:space="preserve">W. Viechtbauer, Conducting meta-analyses in R with the metafor package. </w:t>
      </w:r>
      <w:r w:rsidRPr="0065331A">
        <w:rPr>
          <w:i/>
          <w:iCs/>
          <w:noProof/>
          <w:sz w:val="24"/>
          <w:szCs w:val="24"/>
        </w:rPr>
        <w:t>J. Stat. Softw.</w:t>
      </w:r>
      <w:r w:rsidRPr="0065331A">
        <w:rPr>
          <w:noProof/>
          <w:sz w:val="24"/>
          <w:szCs w:val="24"/>
        </w:rPr>
        <w:t xml:space="preserve"> </w:t>
      </w:r>
      <w:r w:rsidRPr="0065331A">
        <w:rPr>
          <w:b/>
          <w:bCs/>
          <w:noProof/>
          <w:sz w:val="24"/>
          <w:szCs w:val="24"/>
        </w:rPr>
        <w:t>36</w:t>
      </w:r>
      <w:r w:rsidRPr="0065331A">
        <w:rPr>
          <w:noProof/>
          <w:sz w:val="24"/>
          <w:szCs w:val="24"/>
        </w:rPr>
        <w:t>, 1–48 (2010).</w:t>
      </w:r>
    </w:p>
    <w:p w14:paraId="5CE54DDE" w14:textId="63D14F33" w:rsidR="00B926B3" w:rsidRPr="00EB3702" w:rsidRDefault="000D5CAC" w:rsidP="00EB3702">
      <w:pPr>
        <w:pStyle w:val="Refhead"/>
      </w:pPr>
      <w:r>
        <w:lastRenderedPageBreak/>
        <w:fldChar w:fldCharType="end"/>
      </w:r>
      <w:r w:rsidR="00D73714" w:rsidRPr="00EB3702">
        <w:t>Acknowledgments:</w:t>
      </w:r>
      <w:r w:rsidR="00DD225C" w:rsidRPr="00EB3702">
        <w:t xml:space="preserve"> </w:t>
      </w:r>
    </w:p>
    <w:p w14:paraId="42016003" w14:textId="77777777" w:rsidR="00060262" w:rsidRDefault="00060262" w:rsidP="00060262">
      <w:pPr>
        <w:pStyle w:val="Acknowledgement"/>
        <w:spacing w:line="480" w:lineRule="auto"/>
        <w:ind w:left="0" w:firstLine="0"/>
      </w:pPr>
    </w:p>
    <w:p w14:paraId="03A3B8A8" w14:textId="65ABFF62" w:rsidR="009A25C9" w:rsidRDefault="00060262" w:rsidP="00060262">
      <w:pPr>
        <w:pStyle w:val="Acknowledgement"/>
        <w:spacing w:line="480" w:lineRule="auto"/>
        <w:ind w:left="0" w:firstLine="0"/>
      </w:pPr>
      <w:r>
        <w:t>The authors declare no competing interests. This research was funded by The Nature Conservancy</w:t>
      </w:r>
      <w:r w:rsidR="004C1CFC">
        <w:t xml:space="preserve"> and</w:t>
      </w:r>
      <w:r w:rsidR="00F07706">
        <w:t xml:space="preserve"> </w:t>
      </w:r>
      <w:r>
        <w:t>York University</w:t>
      </w:r>
      <w:r w:rsidR="004C1CFC">
        <w:t>. HS</w:t>
      </w:r>
      <w:r w:rsidR="009A25C9">
        <w:t>B and CJL formulated the ideas, MFM</w:t>
      </w:r>
      <w:r w:rsidR="00EE1233">
        <w:t xml:space="preserve"> and HSB</w:t>
      </w:r>
      <w:r w:rsidR="009A25C9">
        <w:t xml:space="preserve"> compiled data, CJL and MFM analyzed data,</w:t>
      </w:r>
      <w:r w:rsidR="00D74AEA">
        <w:t xml:space="preserve"> </w:t>
      </w:r>
      <w:r w:rsidR="0096116C">
        <w:t>MFM</w:t>
      </w:r>
      <w:r w:rsidR="004C1CFC">
        <w:t>, HSB and CJL</w:t>
      </w:r>
      <w:r w:rsidR="00D74AEA">
        <w:t xml:space="preserve"> </w:t>
      </w:r>
      <w:r w:rsidR="009A25C9">
        <w:t>wrote the manuscript</w:t>
      </w:r>
      <w:r w:rsidR="00961E2D">
        <w:t xml:space="preserve">, </w:t>
      </w:r>
      <w:r w:rsidR="004C1CFC">
        <w:t>HSB</w:t>
      </w:r>
      <w:r w:rsidR="009A25C9">
        <w:t xml:space="preserve"> </w:t>
      </w:r>
      <w:r w:rsidR="001D703F">
        <w:t xml:space="preserve">and CJL </w:t>
      </w:r>
      <w:r w:rsidR="008F31B7">
        <w:t>acquired the financial support for the project.</w:t>
      </w:r>
      <w:r w:rsidR="00A16177">
        <w:t xml:space="preserve"> CJL was also supported as Senior Research Fellow at NCEAS and by an NSERC DG Grant in Canada.</w:t>
      </w:r>
      <w:r w:rsidR="00C9378F">
        <w:t xml:space="preserve"> MFM was supported by a postdoctoral fellowship from CONICET. </w:t>
      </w:r>
    </w:p>
    <w:p w14:paraId="3EDFECA0" w14:textId="77777777" w:rsidR="009A25C9" w:rsidRDefault="009A25C9" w:rsidP="00DD225C">
      <w:pPr>
        <w:pStyle w:val="Acknowledgement"/>
        <w:ind w:left="0" w:firstLine="0"/>
      </w:pPr>
    </w:p>
    <w:p w14:paraId="5AF88C8F" w14:textId="2D0317EA" w:rsidR="0023025B" w:rsidRDefault="00DD225C" w:rsidP="0023025B">
      <w:pPr>
        <w:pStyle w:val="Acknowledgement"/>
        <w:ind w:left="0" w:firstLine="0"/>
      </w:pPr>
      <w:r w:rsidRPr="00DD225C">
        <w:rPr>
          <w:b/>
        </w:rPr>
        <w:t>Data and materials availability</w:t>
      </w:r>
      <w:r w:rsidRPr="00755125">
        <w:rPr>
          <w:b/>
        </w:rPr>
        <w:t>:</w:t>
      </w:r>
      <w:r w:rsidRPr="00DD225C">
        <w:t xml:space="preserve"> </w:t>
      </w:r>
    </w:p>
    <w:p w14:paraId="6AB94279" w14:textId="77777777" w:rsidR="007C2806" w:rsidRDefault="007C2806" w:rsidP="0023025B">
      <w:pPr>
        <w:pStyle w:val="Acknowledgement"/>
        <w:ind w:left="0" w:firstLine="0"/>
      </w:pPr>
    </w:p>
    <w:p w14:paraId="23162BBF" w14:textId="3A937A39" w:rsidR="0065331A" w:rsidRDefault="0023025B" w:rsidP="0065331A">
      <w:pPr>
        <w:pStyle w:val="Acknowledgement"/>
        <w:spacing w:line="480" w:lineRule="auto"/>
        <w:ind w:left="0" w:firstLine="0"/>
      </w:pPr>
      <w:r w:rsidRPr="0023025B">
        <w:t xml:space="preserve">Data collected to a meta-analysis comparing active and passive restoration strategies and </w:t>
      </w:r>
      <w:r w:rsidR="00E73763">
        <w:t xml:space="preserve">individual </w:t>
      </w:r>
      <w:r w:rsidRPr="0023025B">
        <w:t xml:space="preserve">techniques in drylands globally. All support code </w:t>
      </w:r>
      <w:r w:rsidR="006367B9">
        <w:t xml:space="preserve">and data </w:t>
      </w:r>
      <w:r w:rsidR="006367B9" w:rsidRPr="0023025B">
        <w:t>are</w:t>
      </w:r>
      <w:r w:rsidRPr="0023025B">
        <w:t xml:space="preserve"> published (</w:t>
      </w:r>
      <w:proofErr w:type="spellStart"/>
      <w:r w:rsidRPr="0023025B">
        <w:t>Lortie</w:t>
      </w:r>
      <w:proofErr w:type="spellEnd"/>
      <w:r w:rsidRPr="0023025B">
        <w:t>, C.J. and Miguel</w:t>
      </w:r>
      <w:r w:rsidR="006367B9">
        <w:t xml:space="preserve"> </w:t>
      </w:r>
      <w:r w:rsidR="006367B9" w:rsidRPr="0023025B">
        <w:t>M.F</w:t>
      </w:r>
      <w:r w:rsidRPr="0023025B">
        <w:t xml:space="preserve">. 2019. A set of R code to test dryland restoration efficacy using meta-analysis. </w:t>
      </w:r>
      <w:proofErr w:type="spellStart"/>
      <w:r w:rsidRPr="0023025B">
        <w:t>Zenodo</w:t>
      </w:r>
      <w:proofErr w:type="spellEnd"/>
      <w:r w:rsidRPr="0023025B">
        <w:t>. DOI: 10.5281/zenodo.2653943)</w:t>
      </w:r>
      <w:r>
        <w:t>.</w:t>
      </w:r>
    </w:p>
    <w:p w14:paraId="65A6B02F" w14:textId="3EDCEDC7" w:rsidR="0065331A" w:rsidRDefault="0065331A" w:rsidP="0065331A">
      <w:pPr>
        <w:pStyle w:val="Acknowledgement"/>
        <w:spacing w:line="480" w:lineRule="auto"/>
        <w:ind w:left="0" w:firstLine="0"/>
      </w:pPr>
    </w:p>
    <w:p w14:paraId="3C9AC92E" w14:textId="621A936E" w:rsidR="00EE137C" w:rsidRPr="00EE137C" w:rsidRDefault="00EE137C" w:rsidP="0065331A">
      <w:pPr>
        <w:pStyle w:val="Acknowledgement"/>
        <w:spacing w:line="480" w:lineRule="auto"/>
        <w:ind w:left="0" w:firstLine="0"/>
        <w:rPr>
          <w:b/>
        </w:rPr>
      </w:pPr>
      <w:r w:rsidRPr="00EE137C">
        <w:rPr>
          <w:b/>
        </w:rPr>
        <w:t>Supplementary materials:</w:t>
      </w:r>
    </w:p>
    <w:p w14:paraId="072FEDD0" w14:textId="2863F3FA" w:rsidR="00EE137C" w:rsidRDefault="00EE137C" w:rsidP="00EE137C">
      <w:pPr>
        <w:pStyle w:val="SOMContent"/>
      </w:pPr>
      <w:r>
        <w:t>Materials and Methods</w:t>
      </w:r>
    </w:p>
    <w:p w14:paraId="204915EA" w14:textId="4E7C0746" w:rsidR="00EE137C" w:rsidRDefault="00EE137C" w:rsidP="00EE137C">
      <w:pPr>
        <w:pStyle w:val="SOMContent"/>
      </w:pPr>
      <w:r>
        <w:t>Figures S1-S2</w:t>
      </w:r>
    </w:p>
    <w:p w14:paraId="2EDA6423" w14:textId="77777777" w:rsidR="00EE137C" w:rsidRDefault="00EE137C" w:rsidP="00EE137C">
      <w:pPr>
        <w:pStyle w:val="SOMContent"/>
      </w:pPr>
      <w:r>
        <w:t>Table S1</w:t>
      </w:r>
    </w:p>
    <w:p w14:paraId="0B405A0D" w14:textId="77777777" w:rsidR="00EE137C" w:rsidRDefault="00EE137C" w:rsidP="00EE137C">
      <w:pPr>
        <w:pStyle w:val="SOMContent"/>
      </w:pPr>
      <w:r>
        <w:t>References (1-36)</w:t>
      </w:r>
    </w:p>
    <w:p w14:paraId="10412ECE" w14:textId="7BC8DF18" w:rsidR="0065331A" w:rsidRDefault="0065331A" w:rsidP="0065331A">
      <w:pPr>
        <w:pStyle w:val="Acknowledgement"/>
        <w:spacing w:line="480" w:lineRule="auto"/>
        <w:ind w:left="0" w:firstLine="0"/>
      </w:pPr>
    </w:p>
    <w:p w14:paraId="64239939" w14:textId="77777777" w:rsidR="00EE137C" w:rsidRDefault="00EE137C" w:rsidP="0065331A">
      <w:pPr>
        <w:pStyle w:val="Acknowledgement"/>
        <w:spacing w:line="480" w:lineRule="auto"/>
        <w:ind w:left="0" w:firstLine="0"/>
      </w:pPr>
    </w:p>
    <w:p w14:paraId="1A6E62BE" w14:textId="799EBC25" w:rsidR="007A521C" w:rsidRDefault="007A521C" w:rsidP="00CC1C97">
      <w:pPr>
        <w:spacing w:line="480" w:lineRule="auto"/>
        <w:rPr>
          <w:sz w:val="24"/>
          <w:szCs w:val="24"/>
        </w:rPr>
      </w:pPr>
    </w:p>
    <w:p w14:paraId="47E7F9EF" w14:textId="6FE6BF68" w:rsidR="00F85AF1" w:rsidRDefault="00F85AF1" w:rsidP="003442FB">
      <w:pPr>
        <w:autoSpaceDE w:val="0"/>
        <w:autoSpaceDN w:val="0"/>
        <w:adjustRightInd w:val="0"/>
        <w:spacing w:line="480" w:lineRule="auto"/>
        <w:rPr>
          <w:sz w:val="24"/>
          <w:szCs w:val="24"/>
        </w:rPr>
      </w:pPr>
      <w:r w:rsidRPr="00F85AF1">
        <w:rPr>
          <w:b/>
          <w:sz w:val="24"/>
          <w:szCs w:val="24"/>
        </w:rPr>
        <w:lastRenderedPageBreak/>
        <w:t>Table 1.</w:t>
      </w:r>
      <w:r>
        <w:rPr>
          <w:sz w:val="24"/>
          <w:szCs w:val="24"/>
        </w:rPr>
        <w:t xml:space="preserve"> </w:t>
      </w:r>
      <w:r w:rsidR="00DE1872">
        <w:rPr>
          <w:sz w:val="24"/>
          <w:szCs w:val="24"/>
        </w:rPr>
        <w:t xml:space="preserve">The effect </w:t>
      </w:r>
      <w:r w:rsidR="00EC0174">
        <w:rPr>
          <w:sz w:val="24"/>
          <w:szCs w:val="24"/>
        </w:rPr>
        <w:t xml:space="preserve">and outcomes </w:t>
      </w:r>
      <w:r w:rsidR="00DE1872">
        <w:rPr>
          <w:sz w:val="24"/>
          <w:szCs w:val="24"/>
        </w:rPr>
        <w:t xml:space="preserve">of active and passive restoration </w:t>
      </w:r>
      <w:r w:rsidR="004D6E39">
        <w:rPr>
          <w:sz w:val="24"/>
          <w:szCs w:val="24"/>
        </w:rPr>
        <w:t>practices</w:t>
      </w:r>
      <w:r w:rsidR="00DE1872">
        <w:rPr>
          <w:sz w:val="24"/>
          <w:szCs w:val="24"/>
        </w:rPr>
        <w:t xml:space="preserve"> on dryland ecosystems globally. </w:t>
      </w:r>
      <w:r w:rsidR="00087A7B">
        <w:rPr>
          <w:sz w:val="24"/>
          <w:szCs w:val="24"/>
        </w:rPr>
        <w:t>The l</w:t>
      </w:r>
      <w:r w:rsidR="00EA0FE6">
        <w:rPr>
          <w:sz w:val="24"/>
          <w:szCs w:val="24"/>
        </w:rPr>
        <w:t xml:space="preserve">og response ratio </w:t>
      </w:r>
      <w:r w:rsidR="00DB6C89">
        <w:rPr>
          <w:sz w:val="24"/>
          <w:szCs w:val="24"/>
        </w:rPr>
        <w:t xml:space="preserve">(effect size) </w:t>
      </w:r>
      <w:r w:rsidR="00EA0FE6">
        <w:rPr>
          <w:sz w:val="24"/>
          <w:szCs w:val="24"/>
        </w:rPr>
        <w:t xml:space="preserve">and 95% confidence interval (CI) </w:t>
      </w:r>
      <w:r w:rsidR="00087A7B">
        <w:rPr>
          <w:sz w:val="24"/>
          <w:szCs w:val="24"/>
        </w:rPr>
        <w:t xml:space="preserve">were </w:t>
      </w:r>
      <w:r w:rsidR="00EA0FE6">
        <w:rPr>
          <w:sz w:val="24"/>
          <w:szCs w:val="24"/>
        </w:rPr>
        <w:t xml:space="preserve">from </w:t>
      </w:r>
      <w:r w:rsidR="00ED774E">
        <w:rPr>
          <w:sz w:val="24"/>
          <w:szCs w:val="24"/>
        </w:rPr>
        <w:t>random effects models</w:t>
      </w:r>
      <w:r w:rsidR="00D3720A">
        <w:rPr>
          <w:sz w:val="24"/>
          <w:szCs w:val="24"/>
        </w:rPr>
        <w:t xml:space="preserve"> (</w:t>
      </w:r>
      <w:proofErr w:type="spellStart"/>
      <w:r w:rsidR="00D3720A">
        <w:rPr>
          <w:sz w:val="24"/>
          <w:szCs w:val="24"/>
        </w:rPr>
        <w:t>Lortie</w:t>
      </w:r>
      <w:proofErr w:type="spellEnd"/>
      <w:r w:rsidR="00D3720A">
        <w:rPr>
          <w:sz w:val="24"/>
          <w:szCs w:val="24"/>
        </w:rPr>
        <w:t xml:space="preserve"> </w:t>
      </w:r>
      <w:r w:rsidR="0023025B">
        <w:rPr>
          <w:sz w:val="24"/>
          <w:szCs w:val="24"/>
        </w:rPr>
        <w:t xml:space="preserve">C.J. </w:t>
      </w:r>
      <w:r w:rsidR="00D3720A">
        <w:rPr>
          <w:sz w:val="24"/>
          <w:szCs w:val="24"/>
        </w:rPr>
        <w:t>and Miguel</w:t>
      </w:r>
      <w:r w:rsidR="0023025B">
        <w:rPr>
          <w:sz w:val="24"/>
          <w:szCs w:val="24"/>
        </w:rPr>
        <w:t xml:space="preserve"> M.F.</w:t>
      </w:r>
      <w:r w:rsidR="00D3720A">
        <w:rPr>
          <w:sz w:val="24"/>
          <w:szCs w:val="24"/>
        </w:rPr>
        <w:t xml:space="preserve"> 2019. R code, DOI: </w:t>
      </w:r>
      <w:r w:rsidR="00D3720A" w:rsidRPr="0006758F">
        <w:rPr>
          <w:sz w:val="24"/>
          <w:szCs w:val="24"/>
        </w:rPr>
        <w:t>10.5281/zenodo.2653943</w:t>
      </w:r>
      <w:r w:rsidR="00D3720A">
        <w:rPr>
          <w:sz w:val="24"/>
          <w:szCs w:val="24"/>
        </w:rPr>
        <w:t>)</w:t>
      </w:r>
      <w:r w:rsidR="00ED774E">
        <w:rPr>
          <w:sz w:val="24"/>
          <w:szCs w:val="24"/>
        </w:rPr>
        <w:t>.</w:t>
      </w:r>
      <w:r w:rsidR="00AC57B7">
        <w:rPr>
          <w:sz w:val="24"/>
          <w:szCs w:val="24"/>
        </w:rPr>
        <w:t xml:space="preserve"> Effect of </w:t>
      </w:r>
      <w:r w:rsidR="00413127">
        <w:rPr>
          <w:sz w:val="24"/>
          <w:szCs w:val="24"/>
        </w:rPr>
        <w:t xml:space="preserve">active and passive </w:t>
      </w:r>
      <w:r w:rsidR="00AC57B7">
        <w:rPr>
          <w:sz w:val="24"/>
          <w:szCs w:val="24"/>
        </w:rPr>
        <w:t>restoration</w:t>
      </w:r>
      <w:r w:rsidR="00413127">
        <w:rPr>
          <w:sz w:val="24"/>
          <w:szCs w:val="24"/>
        </w:rPr>
        <w:t xml:space="preserve"> strategies</w:t>
      </w:r>
      <w:r w:rsidR="00AC57B7">
        <w:rPr>
          <w:sz w:val="24"/>
          <w:szCs w:val="24"/>
        </w:rPr>
        <w:t xml:space="preserve"> </w:t>
      </w:r>
      <w:r w:rsidR="00413127">
        <w:rPr>
          <w:sz w:val="24"/>
          <w:szCs w:val="24"/>
        </w:rPr>
        <w:t xml:space="preserve">was tested by t-tests with mu = 0, and restoration </w:t>
      </w:r>
      <w:r w:rsidR="004D6E39">
        <w:rPr>
          <w:sz w:val="24"/>
          <w:szCs w:val="24"/>
        </w:rPr>
        <w:t xml:space="preserve">practices </w:t>
      </w:r>
      <w:r w:rsidR="00AC57B7">
        <w:rPr>
          <w:sz w:val="24"/>
          <w:szCs w:val="24"/>
        </w:rPr>
        <w:t xml:space="preserve">and outcomes were considered significant if their estimated 95% confidence intervals did not overlap 0. </w:t>
      </w:r>
      <w:r w:rsidR="00C10EF0" w:rsidRPr="00D3720A">
        <w:rPr>
          <w:sz w:val="24"/>
          <w:szCs w:val="24"/>
        </w:rPr>
        <w:t xml:space="preserve">(A) </w:t>
      </w:r>
      <w:r w:rsidR="00E813A9" w:rsidRPr="00D3720A">
        <w:rPr>
          <w:sz w:val="24"/>
          <w:szCs w:val="24"/>
        </w:rPr>
        <w:t>R</w:t>
      </w:r>
      <w:r w:rsidR="00AC57B7" w:rsidRPr="00D3720A">
        <w:rPr>
          <w:sz w:val="24"/>
          <w:szCs w:val="24"/>
        </w:rPr>
        <w:t>andom effects model</w:t>
      </w:r>
      <w:r w:rsidR="00E813A9" w:rsidRPr="00D3720A">
        <w:rPr>
          <w:sz w:val="24"/>
          <w:szCs w:val="24"/>
        </w:rPr>
        <w:t xml:space="preserve"> results</w:t>
      </w:r>
      <w:r w:rsidR="00AC57B7" w:rsidRPr="00D3720A">
        <w:rPr>
          <w:sz w:val="24"/>
          <w:szCs w:val="24"/>
        </w:rPr>
        <w:t xml:space="preserve"> comparing </w:t>
      </w:r>
      <w:r w:rsidR="00E813A9" w:rsidRPr="00D3720A">
        <w:rPr>
          <w:sz w:val="24"/>
          <w:szCs w:val="24"/>
        </w:rPr>
        <w:t xml:space="preserve">restoration </w:t>
      </w:r>
      <w:r w:rsidR="004D6E39">
        <w:rPr>
          <w:sz w:val="24"/>
          <w:szCs w:val="24"/>
        </w:rPr>
        <w:t>practices</w:t>
      </w:r>
      <w:r w:rsidR="00AC57B7" w:rsidRPr="00D3720A">
        <w:rPr>
          <w:sz w:val="24"/>
          <w:szCs w:val="24"/>
        </w:rPr>
        <w:t xml:space="preserve">. (B) </w:t>
      </w:r>
      <w:r w:rsidR="00E813A9" w:rsidRPr="00D3720A">
        <w:rPr>
          <w:sz w:val="24"/>
          <w:szCs w:val="24"/>
        </w:rPr>
        <w:t>R</w:t>
      </w:r>
      <w:r w:rsidR="00AC57B7" w:rsidRPr="00D3720A">
        <w:rPr>
          <w:sz w:val="24"/>
          <w:szCs w:val="24"/>
        </w:rPr>
        <w:t>andom effects model</w:t>
      </w:r>
      <w:r w:rsidR="00E813A9" w:rsidRPr="00D3720A">
        <w:rPr>
          <w:sz w:val="24"/>
          <w:szCs w:val="24"/>
        </w:rPr>
        <w:t xml:space="preserve"> results</w:t>
      </w:r>
      <w:r w:rsidR="00AC57B7" w:rsidRPr="00D3720A">
        <w:rPr>
          <w:sz w:val="24"/>
          <w:szCs w:val="24"/>
        </w:rPr>
        <w:t xml:space="preserve"> </w:t>
      </w:r>
      <w:r w:rsidR="00E813A9" w:rsidRPr="00D3720A">
        <w:rPr>
          <w:sz w:val="24"/>
          <w:szCs w:val="24"/>
        </w:rPr>
        <w:t xml:space="preserve">comparing restoration </w:t>
      </w:r>
      <w:r w:rsidR="00AC57B7" w:rsidRPr="00D3720A">
        <w:rPr>
          <w:sz w:val="24"/>
          <w:szCs w:val="24"/>
        </w:rPr>
        <w:t>outcomes</w:t>
      </w:r>
      <w:r w:rsidR="00E813A9" w:rsidRPr="00D3720A">
        <w:rPr>
          <w:sz w:val="24"/>
          <w:szCs w:val="24"/>
        </w:rPr>
        <w:t xml:space="preserve">. </w:t>
      </w:r>
      <w:r w:rsidR="00AF1AEE">
        <w:rPr>
          <w:sz w:val="24"/>
          <w:szCs w:val="24"/>
        </w:rPr>
        <w:t xml:space="preserve">The outcomes listed describe target goals from each restoration </w:t>
      </w:r>
      <w:r w:rsidR="004D6E39">
        <w:rPr>
          <w:sz w:val="24"/>
          <w:szCs w:val="24"/>
        </w:rPr>
        <w:t>practice</w:t>
      </w:r>
      <w:r w:rsidR="00BC0F31">
        <w:rPr>
          <w:sz w:val="24"/>
          <w:szCs w:val="24"/>
        </w:rPr>
        <w:t>.</w:t>
      </w:r>
    </w:p>
    <w:p w14:paraId="27AEFF59" w14:textId="77777777" w:rsidR="008E649B" w:rsidRDefault="008E649B" w:rsidP="003442FB">
      <w:pPr>
        <w:autoSpaceDE w:val="0"/>
        <w:autoSpaceDN w:val="0"/>
        <w:adjustRightInd w:val="0"/>
        <w:spacing w:line="480" w:lineRule="auto"/>
        <w:rPr>
          <w:sz w:val="24"/>
          <w:szCs w:val="24"/>
        </w:rPr>
      </w:pPr>
    </w:p>
    <w:p w14:paraId="4E319F97" w14:textId="77777777" w:rsidR="008E649B" w:rsidRDefault="008E649B" w:rsidP="003442FB">
      <w:pPr>
        <w:autoSpaceDE w:val="0"/>
        <w:autoSpaceDN w:val="0"/>
        <w:adjustRightInd w:val="0"/>
        <w:spacing w:line="480" w:lineRule="auto"/>
        <w:rPr>
          <w:sz w:val="24"/>
          <w:szCs w:val="24"/>
        </w:rPr>
      </w:pPr>
    </w:p>
    <w:tbl>
      <w:tblPr>
        <w:tblStyle w:val="Tablaconcuadrcula1"/>
        <w:tblW w:w="0" w:type="auto"/>
        <w:jc w:val="center"/>
        <w:tblBorders>
          <w:insideH w:val="none" w:sz="0" w:space="0" w:color="auto"/>
          <w:insideV w:val="none" w:sz="0" w:space="0" w:color="auto"/>
        </w:tblBorders>
        <w:tblLook w:val="04A0" w:firstRow="1" w:lastRow="0" w:firstColumn="1" w:lastColumn="0" w:noHBand="0" w:noVBand="1"/>
      </w:tblPr>
      <w:tblGrid>
        <w:gridCol w:w="3227"/>
        <w:gridCol w:w="2410"/>
        <w:gridCol w:w="1701"/>
      </w:tblGrid>
      <w:tr w:rsidR="00412732" w:rsidRPr="00412732" w14:paraId="35D50C17" w14:textId="77777777" w:rsidTr="008E649B">
        <w:trPr>
          <w:jc w:val="center"/>
        </w:trPr>
        <w:tc>
          <w:tcPr>
            <w:tcW w:w="3227" w:type="dxa"/>
            <w:shd w:val="clear" w:color="auto" w:fill="D9D9D9" w:themeFill="background1" w:themeFillShade="D9"/>
          </w:tcPr>
          <w:p w14:paraId="77A237CF" w14:textId="77777777" w:rsidR="00412732" w:rsidRPr="00412732" w:rsidRDefault="00412732" w:rsidP="00E55993">
            <w:pPr>
              <w:rPr>
                <w:rFonts w:ascii="Times New Roman" w:hAnsi="Times New Roman"/>
                <w:b/>
                <w:sz w:val="24"/>
                <w:szCs w:val="24"/>
              </w:rPr>
            </w:pPr>
            <w:r w:rsidRPr="00412732">
              <w:rPr>
                <w:rFonts w:ascii="Times New Roman" w:hAnsi="Times New Roman"/>
                <w:b/>
                <w:sz w:val="24"/>
                <w:szCs w:val="24"/>
              </w:rPr>
              <w:t>Restoration</w:t>
            </w:r>
          </w:p>
        </w:tc>
        <w:tc>
          <w:tcPr>
            <w:tcW w:w="2410" w:type="dxa"/>
            <w:shd w:val="clear" w:color="auto" w:fill="D9D9D9" w:themeFill="background1" w:themeFillShade="D9"/>
          </w:tcPr>
          <w:p w14:paraId="2544063F" w14:textId="242487A5" w:rsidR="00412732" w:rsidRPr="00412732" w:rsidRDefault="00622FB1" w:rsidP="00412732">
            <w:pPr>
              <w:jc w:val="center"/>
              <w:rPr>
                <w:rFonts w:ascii="Times New Roman" w:hAnsi="Times New Roman"/>
                <w:b/>
                <w:sz w:val="24"/>
                <w:szCs w:val="24"/>
              </w:rPr>
            </w:pPr>
            <w:r>
              <w:rPr>
                <w:rFonts w:ascii="Times New Roman" w:hAnsi="Times New Roman"/>
                <w:b/>
                <w:sz w:val="24"/>
                <w:szCs w:val="24"/>
              </w:rPr>
              <w:t>L</w:t>
            </w:r>
            <w:r w:rsidR="00DB6C89">
              <w:rPr>
                <w:rFonts w:ascii="Times New Roman" w:hAnsi="Times New Roman"/>
                <w:b/>
                <w:sz w:val="24"/>
                <w:szCs w:val="24"/>
              </w:rPr>
              <w:t xml:space="preserve">og </w:t>
            </w:r>
            <w:r>
              <w:rPr>
                <w:rFonts w:ascii="Times New Roman" w:hAnsi="Times New Roman"/>
                <w:b/>
                <w:sz w:val="24"/>
                <w:szCs w:val="24"/>
              </w:rPr>
              <w:t>R</w:t>
            </w:r>
            <w:r w:rsidR="00DB6C89">
              <w:rPr>
                <w:rFonts w:ascii="Times New Roman" w:hAnsi="Times New Roman"/>
                <w:b/>
                <w:sz w:val="24"/>
                <w:szCs w:val="24"/>
              </w:rPr>
              <w:t xml:space="preserve">esponse </w:t>
            </w:r>
            <w:r>
              <w:rPr>
                <w:rFonts w:ascii="Times New Roman" w:hAnsi="Times New Roman"/>
                <w:b/>
                <w:sz w:val="24"/>
                <w:szCs w:val="24"/>
              </w:rPr>
              <w:t>R</w:t>
            </w:r>
            <w:r w:rsidR="00DB6C89">
              <w:rPr>
                <w:rFonts w:ascii="Times New Roman" w:hAnsi="Times New Roman"/>
                <w:b/>
                <w:sz w:val="24"/>
                <w:szCs w:val="24"/>
              </w:rPr>
              <w:t>atio</w:t>
            </w:r>
          </w:p>
        </w:tc>
        <w:tc>
          <w:tcPr>
            <w:tcW w:w="1701" w:type="dxa"/>
            <w:shd w:val="clear" w:color="auto" w:fill="D9D9D9" w:themeFill="background1" w:themeFillShade="D9"/>
          </w:tcPr>
          <w:p w14:paraId="3DB07714"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95% CI</w:t>
            </w:r>
          </w:p>
        </w:tc>
      </w:tr>
      <w:tr w:rsidR="00412732" w:rsidRPr="00412732" w14:paraId="59B002C5" w14:textId="77777777" w:rsidTr="008E649B">
        <w:trPr>
          <w:trHeight w:val="537"/>
          <w:jc w:val="center"/>
        </w:trPr>
        <w:tc>
          <w:tcPr>
            <w:tcW w:w="7338" w:type="dxa"/>
            <w:gridSpan w:val="3"/>
            <w:shd w:val="clear" w:color="auto" w:fill="auto"/>
            <w:vAlign w:val="center"/>
          </w:tcPr>
          <w:p w14:paraId="493D8F51"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(A)</w:t>
            </w:r>
          </w:p>
        </w:tc>
      </w:tr>
      <w:tr w:rsidR="00E73699" w:rsidRPr="00412732" w14:paraId="59FDAFD8" w14:textId="77777777" w:rsidTr="008E649B">
        <w:trPr>
          <w:jc w:val="center"/>
        </w:trPr>
        <w:tc>
          <w:tcPr>
            <w:tcW w:w="3227" w:type="dxa"/>
            <w:shd w:val="clear" w:color="auto" w:fill="auto"/>
          </w:tcPr>
          <w:p w14:paraId="3BF7713D" w14:textId="63C03CC3" w:rsidR="00E73699" w:rsidRPr="00541F18" w:rsidRDefault="00E73699" w:rsidP="00541F18">
            <w:pPr>
              <w:rPr>
                <w:rFonts w:ascii="Times New Roman" w:hAnsi="Times New Roman"/>
                <w:b/>
                <w:sz w:val="24"/>
                <w:szCs w:val="24"/>
              </w:rPr>
            </w:pPr>
            <w:r w:rsidRPr="00541F18">
              <w:rPr>
                <w:rFonts w:ascii="Times New Roman" w:hAnsi="Times New Roman"/>
                <w:b/>
                <w:sz w:val="24"/>
                <w:szCs w:val="24"/>
              </w:rPr>
              <w:t xml:space="preserve">Active </w:t>
            </w:r>
            <w:proofErr w:type="spellStart"/>
            <w:r w:rsidR="004D6E39">
              <w:rPr>
                <w:rFonts w:ascii="Times New Roman" w:hAnsi="Times New Roman"/>
                <w:b/>
                <w:sz w:val="24"/>
                <w:szCs w:val="24"/>
              </w:rPr>
              <w:t>practices</w:t>
            </w:r>
            <w:proofErr w:type="spellEnd"/>
          </w:p>
        </w:tc>
        <w:tc>
          <w:tcPr>
            <w:tcW w:w="2410" w:type="dxa"/>
            <w:shd w:val="clear" w:color="auto" w:fill="auto"/>
          </w:tcPr>
          <w:p w14:paraId="1EC0133E" w14:textId="5E27F279" w:rsidR="00E73699" w:rsidRPr="00E73699" w:rsidRDefault="00E73699" w:rsidP="00412732">
            <w:pPr>
              <w:jc w:val="center"/>
              <w:rPr>
                <w:rFonts w:ascii="Times New Roman" w:hAnsi="Times New Roman"/>
                <w:sz w:val="24"/>
                <w:szCs w:val="24"/>
              </w:rPr>
            </w:pPr>
            <w:r w:rsidRPr="00E73699">
              <w:rPr>
                <w:rFonts w:ascii="Times New Roman" w:hAnsi="Times New Roman"/>
                <w:sz w:val="24"/>
                <w:szCs w:val="24"/>
              </w:rPr>
              <w:t>0.2</w:t>
            </w:r>
            <w:r w:rsidR="00623C26">
              <w:rPr>
                <w:rFonts w:ascii="Times New Roman" w:hAnsi="Times New Roman"/>
                <w:sz w:val="24"/>
                <w:szCs w:val="24"/>
              </w:rPr>
              <w:t>2</w:t>
            </w:r>
          </w:p>
        </w:tc>
        <w:tc>
          <w:tcPr>
            <w:tcW w:w="1701" w:type="dxa"/>
            <w:shd w:val="clear" w:color="auto" w:fill="auto"/>
          </w:tcPr>
          <w:p w14:paraId="49AF0272" w14:textId="6978E811" w:rsidR="00E73699" w:rsidRPr="00E73699" w:rsidRDefault="00E73699" w:rsidP="00E73699">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w:t>
            </w:r>
            <w:r>
              <w:rPr>
                <w:rFonts w:ascii="Times New Roman" w:hAnsi="Times New Roman"/>
                <w:sz w:val="24"/>
                <w:szCs w:val="24"/>
              </w:rPr>
              <w:t>2</w:t>
            </w:r>
            <w:r w:rsidR="00623C26">
              <w:rPr>
                <w:rFonts w:ascii="Times New Roman" w:hAnsi="Times New Roman"/>
                <w:sz w:val="24"/>
                <w:szCs w:val="24"/>
              </w:rPr>
              <w:t>0</w:t>
            </w:r>
            <w:r w:rsidRPr="00412732">
              <w:rPr>
                <w:rFonts w:ascii="Times New Roman" w:hAnsi="Times New Roman"/>
                <w:sz w:val="24"/>
                <w:szCs w:val="24"/>
              </w:rPr>
              <w:t>, 0.</w:t>
            </w:r>
            <w:r w:rsidR="00623C26">
              <w:rPr>
                <w:rFonts w:ascii="Times New Roman" w:hAnsi="Times New Roman"/>
                <w:sz w:val="24"/>
                <w:szCs w:val="24"/>
              </w:rPr>
              <w:t>2</w:t>
            </w:r>
            <w:r w:rsidRPr="00412732">
              <w:rPr>
                <w:rFonts w:ascii="Times New Roman" w:hAnsi="Times New Roman"/>
                <w:sz w:val="24"/>
                <w:szCs w:val="24"/>
              </w:rPr>
              <w:t>3</w:t>
            </w:r>
          </w:p>
        </w:tc>
      </w:tr>
      <w:tr w:rsidR="00ED774E" w:rsidRPr="00412732" w14:paraId="4F308AC5" w14:textId="77777777" w:rsidTr="008E649B">
        <w:trPr>
          <w:jc w:val="center"/>
        </w:trPr>
        <w:tc>
          <w:tcPr>
            <w:tcW w:w="3227" w:type="dxa"/>
          </w:tcPr>
          <w:p w14:paraId="12529E5C" w14:textId="531F52D5" w:rsidR="00ED774E" w:rsidRPr="00412732" w:rsidRDefault="00622FB1" w:rsidP="00ED774E">
            <w:pPr>
              <w:rPr>
                <w:rFonts w:ascii="Times New Roman" w:hAnsi="Times New Roman"/>
                <w:sz w:val="24"/>
                <w:szCs w:val="24"/>
              </w:rPr>
            </w:pPr>
            <w:r>
              <w:rPr>
                <w:rFonts w:ascii="Times New Roman" w:hAnsi="Times New Roman"/>
                <w:sz w:val="24"/>
                <w:szCs w:val="24"/>
              </w:rPr>
              <w:t xml:space="preserve">  </w:t>
            </w:r>
            <w:proofErr w:type="spellStart"/>
            <w:r w:rsidR="00ED774E">
              <w:rPr>
                <w:rFonts w:ascii="Times New Roman" w:hAnsi="Times New Roman"/>
                <w:sz w:val="24"/>
                <w:szCs w:val="24"/>
              </w:rPr>
              <w:t>Water</w:t>
            </w:r>
            <w:proofErr w:type="spellEnd"/>
            <w:r w:rsidR="00ED774E">
              <w:rPr>
                <w:rFonts w:ascii="Times New Roman" w:hAnsi="Times New Roman"/>
                <w:sz w:val="24"/>
                <w:szCs w:val="24"/>
              </w:rPr>
              <w:t xml:space="preserve"> </w:t>
            </w:r>
            <w:proofErr w:type="spellStart"/>
            <w:r w:rsidR="00ED774E">
              <w:rPr>
                <w:rFonts w:ascii="Times New Roman" w:hAnsi="Times New Roman"/>
                <w:sz w:val="24"/>
                <w:szCs w:val="24"/>
              </w:rPr>
              <w:t>suppl</w:t>
            </w:r>
            <w:r w:rsidR="00D6673A">
              <w:rPr>
                <w:rFonts w:ascii="Times New Roman" w:hAnsi="Times New Roman"/>
                <w:sz w:val="24"/>
                <w:szCs w:val="24"/>
              </w:rPr>
              <w:t>ementation</w:t>
            </w:r>
            <w:proofErr w:type="spellEnd"/>
          </w:p>
        </w:tc>
        <w:tc>
          <w:tcPr>
            <w:tcW w:w="2410" w:type="dxa"/>
          </w:tcPr>
          <w:p w14:paraId="0691E201" w14:textId="3B090369"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0.64</w:t>
            </w:r>
          </w:p>
        </w:tc>
        <w:tc>
          <w:tcPr>
            <w:tcW w:w="1701" w:type="dxa"/>
          </w:tcPr>
          <w:p w14:paraId="2597E4C8" w14:textId="63D49C7F"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0.55, 0.73</w:t>
            </w:r>
          </w:p>
        </w:tc>
      </w:tr>
      <w:tr w:rsidR="00ED774E" w:rsidRPr="00412732" w14:paraId="3B856750" w14:textId="77777777" w:rsidTr="008E649B">
        <w:trPr>
          <w:jc w:val="center"/>
        </w:trPr>
        <w:tc>
          <w:tcPr>
            <w:tcW w:w="3227" w:type="dxa"/>
          </w:tcPr>
          <w:p w14:paraId="697641D1" w14:textId="73B9A578" w:rsidR="00ED774E" w:rsidRPr="00412732" w:rsidRDefault="00622FB1" w:rsidP="00ED774E">
            <w:pPr>
              <w:rPr>
                <w:sz w:val="24"/>
                <w:szCs w:val="24"/>
              </w:rPr>
            </w:pPr>
            <w:r>
              <w:rPr>
                <w:rFonts w:ascii="Times New Roman" w:hAnsi="Times New Roman"/>
                <w:sz w:val="24"/>
                <w:szCs w:val="24"/>
              </w:rPr>
              <w:t xml:space="preserve">  </w:t>
            </w:r>
            <w:r w:rsidR="00ED774E" w:rsidRPr="00412732">
              <w:rPr>
                <w:rFonts w:ascii="Times New Roman" w:hAnsi="Times New Roman"/>
                <w:sz w:val="24"/>
                <w:szCs w:val="24"/>
              </w:rPr>
              <w:t>Soil</w:t>
            </w:r>
          </w:p>
        </w:tc>
        <w:tc>
          <w:tcPr>
            <w:tcW w:w="2410" w:type="dxa"/>
          </w:tcPr>
          <w:p w14:paraId="78C7E948" w14:textId="41FAB18A" w:rsidR="00ED774E" w:rsidRPr="00412732" w:rsidRDefault="00ED774E" w:rsidP="00ED774E">
            <w:pPr>
              <w:jc w:val="center"/>
              <w:rPr>
                <w:sz w:val="24"/>
                <w:szCs w:val="24"/>
              </w:rPr>
            </w:pPr>
            <w:r w:rsidRPr="00412732">
              <w:rPr>
                <w:rFonts w:ascii="Times New Roman" w:hAnsi="Times New Roman"/>
                <w:sz w:val="24"/>
                <w:szCs w:val="24"/>
              </w:rPr>
              <w:t>0.31</w:t>
            </w:r>
          </w:p>
        </w:tc>
        <w:tc>
          <w:tcPr>
            <w:tcW w:w="1701" w:type="dxa"/>
          </w:tcPr>
          <w:p w14:paraId="284D60C0" w14:textId="4979D725" w:rsidR="00ED774E" w:rsidRPr="00412732" w:rsidRDefault="00ED774E" w:rsidP="00ED774E">
            <w:pPr>
              <w:jc w:val="center"/>
              <w:rPr>
                <w:sz w:val="24"/>
                <w:szCs w:val="24"/>
              </w:rPr>
            </w:pPr>
            <w:r w:rsidRPr="00412732">
              <w:rPr>
                <w:rFonts w:ascii="Times New Roman" w:hAnsi="Times New Roman"/>
                <w:sz w:val="24"/>
                <w:szCs w:val="24"/>
              </w:rPr>
              <w:t>0.30, 0.33</w:t>
            </w:r>
          </w:p>
        </w:tc>
      </w:tr>
      <w:tr w:rsidR="00ED774E" w:rsidRPr="00412732" w14:paraId="3CF20EDB" w14:textId="77777777" w:rsidTr="008E649B">
        <w:trPr>
          <w:jc w:val="center"/>
        </w:trPr>
        <w:tc>
          <w:tcPr>
            <w:tcW w:w="3227" w:type="dxa"/>
          </w:tcPr>
          <w:p w14:paraId="144897AA" w14:textId="13BB3173" w:rsidR="00ED774E" w:rsidRPr="00412732" w:rsidRDefault="00622FB1" w:rsidP="00ED774E">
            <w:pPr>
              <w:rPr>
                <w:rFonts w:ascii="Times New Roman" w:hAnsi="Times New Roman"/>
                <w:sz w:val="24"/>
                <w:szCs w:val="24"/>
              </w:rPr>
            </w:pPr>
            <w:r>
              <w:rPr>
                <w:rFonts w:ascii="Times New Roman" w:hAnsi="Times New Roman"/>
                <w:sz w:val="24"/>
                <w:szCs w:val="24"/>
              </w:rPr>
              <w:t xml:space="preserve">  </w:t>
            </w:r>
            <w:r w:rsidR="00ED774E" w:rsidRPr="00412732">
              <w:rPr>
                <w:rFonts w:ascii="Times New Roman" w:hAnsi="Times New Roman"/>
                <w:sz w:val="24"/>
                <w:szCs w:val="24"/>
              </w:rPr>
              <w:t>Vegetation</w:t>
            </w:r>
          </w:p>
        </w:tc>
        <w:tc>
          <w:tcPr>
            <w:tcW w:w="2410" w:type="dxa"/>
          </w:tcPr>
          <w:p w14:paraId="3FEEFE0B"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0.18</w:t>
            </w:r>
          </w:p>
        </w:tc>
        <w:tc>
          <w:tcPr>
            <w:tcW w:w="1701" w:type="dxa"/>
          </w:tcPr>
          <w:p w14:paraId="4E94C90E" w14:textId="261458A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0.17, 0.20</w:t>
            </w:r>
          </w:p>
        </w:tc>
      </w:tr>
      <w:tr w:rsidR="00ED774E" w:rsidRPr="00412732" w14:paraId="6C29E4D9" w14:textId="77777777" w:rsidTr="008E649B">
        <w:trPr>
          <w:jc w:val="center"/>
        </w:trPr>
        <w:tc>
          <w:tcPr>
            <w:tcW w:w="3227" w:type="dxa"/>
            <w:shd w:val="clear" w:color="auto" w:fill="F2F2F2" w:themeFill="background1" w:themeFillShade="F2"/>
          </w:tcPr>
          <w:p w14:paraId="775D454D" w14:textId="6C92131C" w:rsidR="00ED774E" w:rsidRPr="00541F18" w:rsidRDefault="00ED774E" w:rsidP="00ED774E">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004D6E39">
              <w:rPr>
                <w:rFonts w:ascii="Times New Roman" w:hAnsi="Times New Roman"/>
                <w:b/>
                <w:sz w:val="24"/>
                <w:szCs w:val="24"/>
              </w:rPr>
              <w:t>practices</w:t>
            </w:r>
            <w:proofErr w:type="spellEnd"/>
          </w:p>
        </w:tc>
        <w:tc>
          <w:tcPr>
            <w:tcW w:w="2410" w:type="dxa"/>
            <w:shd w:val="clear" w:color="auto" w:fill="F2F2F2" w:themeFill="background1" w:themeFillShade="F2"/>
          </w:tcPr>
          <w:p w14:paraId="50388CF0" w14:textId="42066E68" w:rsidR="00ED774E" w:rsidRPr="00541F18" w:rsidRDefault="00ED774E" w:rsidP="00ED774E">
            <w:pPr>
              <w:jc w:val="center"/>
              <w:rPr>
                <w:rFonts w:ascii="Times New Roman" w:hAnsi="Times New Roman"/>
                <w:sz w:val="24"/>
                <w:szCs w:val="24"/>
              </w:rPr>
            </w:pPr>
            <w:r w:rsidRPr="00541F18">
              <w:rPr>
                <w:rFonts w:ascii="Times New Roman" w:hAnsi="Times New Roman"/>
                <w:sz w:val="24"/>
                <w:szCs w:val="24"/>
              </w:rPr>
              <w:t>-0.3</w:t>
            </w:r>
            <w:r w:rsidR="00623C26">
              <w:rPr>
                <w:rFonts w:ascii="Times New Roman" w:hAnsi="Times New Roman"/>
                <w:sz w:val="24"/>
                <w:szCs w:val="24"/>
              </w:rPr>
              <w:t>4</w:t>
            </w:r>
          </w:p>
        </w:tc>
        <w:tc>
          <w:tcPr>
            <w:tcW w:w="1701" w:type="dxa"/>
            <w:shd w:val="clear" w:color="auto" w:fill="F2F2F2" w:themeFill="background1" w:themeFillShade="F2"/>
          </w:tcPr>
          <w:p w14:paraId="2483B7AB" w14:textId="15F1C77F" w:rsidR="00ED774E" w:rsidRPr="00541F18" w:rsidRDefault="00ED774E" w:rsidP="00ED774E">
            <w:pPr>
              <w:jc w:val="center"/>
              <w:rPr>
                <w:rFonts w:ascii="Times New Roman" w:hAnsi="Times New Roman"/>
                <w:sz w:val="24"/>
                <w:szCs w:val="24"/>
              </w:rPr>
            </w:pPr>
            <w:r>
              <w:rPr>
                <w:rFonts w:ascii="Times New Roman" w:hAnsi="Times New Roman"/>
                <w:sz w:val="24"/>
                <w:szCs w:val="24"/>
              </w:rPr>
              <w:t>-</w:t>
            </w:r>
            <w:r w:rsidRPr="00412732">
              <w:rPr>
                <w:rFonts w:ascii="Times New Roman" w:hAnsi="Times New Roman"/>
                <w:sz w:val="24"/>
                <w:szCs w:val="24"/>
              </w:rPr>
              <w:t>0.</w:t>
            </w:r>
            <w:r w:rsidR="00623C26">
              <w:rPr>
                <w:rFonts w:ascii="Times New Roman" w:hAnsi="Times New Roman"/>
                <w:sz w:val="24"/>
                <w:szCs w:val="24"/>
              </w:rPr>
              <w:t>37</w:t>
            </w:r>
            <w:r w:rsidRPr="00412732">
              <w:rPr>
                <w:rFonts w:ascii="Times New Roman" w:hAnsi="Times New Roman"/>
                <w:sz w:val="24"/>
                <w:szCs w:val="24"/>
              </w:rPr>
              <w:t xml:space="preserve">, </w:t>
            </w:r>
            <w:r>
              <w:rPr>
                <w:rFonts w:ascii="Times New Roman" w:hAnsi="Times New Roman"/>
                <w:sz w:val="24"/>
                <w:szCs w:val="24"/>
              </w:rPr>
              <w:t>-0.</w:t>
            </w:r>
            <w:r w:rsidR="00623C26">
              <w:rPr>
                <w:rFonts w:ascii="Times New Roman" w:hAnsi="Times New Roman"/>
                <w:sz w:val="24"/>
                <w:szCs w:val="24"/>
              </w:rPr>
              <w:t>31</w:t>
            </w:r>
          </w:p>
        </w:tc>
      </w:tr>
      <w:tr w:rsidR="00ED774E" w:rsidRPr="00412732" w14:paraId="51291120" w14:textId="77777777" w:rsidTr="008E649B">
        <w:trPr>
          <w:jc w:val="center"/>
        </w:trPr>
        <w:tc>
          <w:tcPr>
            <w:tcW w:w="3227" w:type="dxa"/>
            <w:shd w:val="clear" w:color="auto" w:fill="F2F2F2" w:themeFill="background1" w:themeFillShade="F2"/>
          </w:tcPr>
          <w:p w14:paraId="17CEC336" w14:textId="0F64B3CA" w:rsidR="00ED774E" w:rsidRPr="00412732" w:rsidRDefault="00622FB1" w:rsidP="00ED774E">
            <w:pPr>
              <w:rPr>
                <w:rFonts w:ascii="Times New Roman" w:hAnsi="Times New Roman"/>
                <w:sz w:val="24"/>
                <w:szCs w:val="24"/>
              </w:rPr>
            </w:pPr>
            <w:r>
              <w:rPr>
                <w:rFonts w:ascii="Times New Roman" w:hAnsi="Times New Roman"/>
                <w:sz w:val="24"/>
                <w:szCs w:val="24"/>
              </w:rPr>
              <w:t xml:space="preserve">  </w:t>
            </w:r>
            <w:r w:rsidR="00ED774E" w:rsidRPr="00412732">
              <w:rPr>
                <w:rFonts w:ascii="Times New Roman" w:hAnsi="Times New Roman"/>
                <w:sz w:val="24"/>
                <w:szCs w:val="24"/>
              </w:rPr>
              <w:t>Soil</w:t>
            </w:r>
          </w:p>
        </w:tc>
        <w:tc>
          <w:tcPr>
            <w:tcW w:w="2410" w:type="dxa"/>
            <w:shd w:val="clear" w:color="auto" w:fill="F2F2F2" w:themeFill="background1" w:themeFillShade="F2"/>
          </w:tcPr>
          <w:p w14:paraId="7223A6D0"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shd w:val="clear" w:color="auto" w:fill="F2F2F2" w:themeFill="background1" w:themeFillShade="F2"/>
          </w:tcPr>
          <w:p w14:paraId="5CC3733F" w14:textId="4E7DD0D0"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3836E299" w14:textId="77777777" w:rsidTr="008E649B">
        <w:trPr>
          <w:jc w:val="center"/>
        </w:trPr>
        <w:tc>
          <w:tcPr>
            <w:tcW w:w="3227" w:type="dxa"/>
            <w:shd w:val="clear" w:color="auto" w:fill="F2F2F2" w:themeFill="background1" w:themeFillShade="F2"/>
          </w:tcPr>
          <w:p w14:paraId="2F82DF47" w14:textId="255209E7" w:rsidR="00ED774E" w:rsidRPr="00412732" w:rsidRDefault="00622FB1" w:rsidP="00ED774E">
            <w:pPr>
              <w:rPr>
                <w:rFonts w:ascii="Times New Roman" w:hAnsi="Times New Roman"/>
                <w:sz w:val="24"/>
                <w:szCs w:val="24"/>
              </w:rPr>
            </w:pPr>
            <w:r>
              <w:rPr>
                <w:rFonts w:ascii="Times New Roman" w:hAnsi="Times New Roman"/>
                <w:sz w:val="24"/>
                <w:szCs w:val="24"/>
              </w:rPr>
              <w:t xml:space="preserve">  </w:t>
            </w:r>
            <w:r w:rsidR="00ED774E" w:rsidRPr="00412732">
              <w:rPr>
                <w:rFonts w:ascii="Times New Roman" w:hAnsi="Times New Roman"/>
                <w:sz w:val="24"/>
                <w:szCs w:val="24"/>
              </w:rPr>
              <w:t>Vegetation</w:t>
            </w:r>
          </w:p>
        </w:tc>
        <w:tc>
          <w:tcPr>
            <w:tcW w:w="2410" w:type="dxa"/>
            <w:shd w:val="clear" w:color="auto" w:fill="F2F2F2" w:themeFill="background1" w:themeFillShade="F2"/>
          </w:tcPr>
          <w:p w14:paraId="4ABC7AC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0.26</w:t>
            </w:r>
          </w:p>
        </w:tc>
        <w:tc>
          <w:tcPr>
            <w:tcW w:w="1701" w:type="dxa"/>
            <w:shd w:val="clear" w:color="auto" w:fill="F2F2F2" w:themeFill="background1" w:themeFillShade="F2"/>
          </w:tcPr>
          <w:p w14:paraId="3BBF629D" w14:textId="4A2D2DE3"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0.21, 0.32</w:t>
            </w:r>
          </w:p>
        </w:tc>
      </w:tr>
      <w:tr w:rsidR="00ED774E" w:rsidRPr="00412732" w14:paraId="0C96AC06" w14:textId="77777777" w:rsidTr="008E649B">
        <w:trPr>
          <w:jc w:val="center"/>
        </w:trPr>
        <w:tc>
          <w:tcPr>
            <w:tcW w:w="3227" w:type="dxa"/>
            <w:shd w:val="clear" w:color="auto" w:fill="F2F2F2" w:themeFill="background1" w:themeFillShade="F2"/>
          </w:tcPr>
          <w:p w14:paraId="2C9FDEF3" w14:textId="57529B43" w:rsidR="00ED774E" w:rsidRPr="00412732" w:rsidRDefault="00622FB1" w:rsidP="00ED774E">
            <w:pPr>
              <w:rPr>
                <w:rFonts w:ascii="Times New Roman" w:hAnsi="Times New Roman"/>
                <w:sz w:val="24"/>
                <w:szCs w:val="24"/>
              </w:rPr>
            </w:pPr>
            <w:r>
              <w:rPr>
                <w:rFonts w:ascii="Times New Roman" w:hAnsi="Times New Roman"/>
                <w:sz w:val="24"/>
                <w:szCs w:val="24"/>
              </w:rPr>
              <w:t xml:space="preserve">  </w:t>
            </w:r>
            <w:proofErr w:type="spellStart"/>
            <w:r w:rsidR="00ED774E" w:rsidRPr="00412732">
              <w:rPr>
                <w:rFonts w:ascii="Times New Roman" w:hAnsi="Times New Roman"/>
                <w:sz w:val="24"/>
                <w:szCs w:val="24"/>
              </w:rPr>
              <w:t>Grazing</w:t>
            </w:r>
            <w:proofErr w:type="spellEnd"/>
            <w:r w:rsidR="00ED774E" w:rsidRPr="00412732">
              <w:rPr>
                <w:rFonts w:ascii="Times New Roman" w:hAnsi="Times New Roman"/>
                <w:sz w:val="24"/>
                <w:szCs w:val="24"/>
              </w:rPr>
              <w:t xml:space="preserve"> </w:t>
            </w:r>
            <w:proofErr w:type="spellStart"/>
            <w:r w:rsidR="00ED774E" w:rsidRPr="00412732">
              <w:rPr>
                <w:rFonts w:ascii="Times New Roman" w:hAnsi="Times New Roman"/>
                <w:sz w:val="24"/>
                <w:szCs w:val="24"/>
              </w:rPr>
              <w:t>exclusion</w:t>
            </w:r>
            <w:proofErr w:type="spellEnd"/>
          </w:p>
        </w:tc>
        <w:tc>
          <w:tcPr>
            <w:tcW w:w="2410" w:type="dxa"/>
            <w:shd w:val="clear" w:color="auto" w:fill="F2F2F2" w:themeFill="background1" w:themeFillShade="F2"/>
          </w:tcPr>
          <w:p w14:paraId="0C38E22D"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0.13</w:t>
            </w:r>
          </w:p>
        </w:tc>
        <w:tc>
          <w:tcPr>
            <w:tcW w:w="1701" w:type="dxa"/>
            <w:shd w:val="clear" w:color="auto" w:fill="F2F2F2" w:themeFill="background1" w:themeFillShade="F2"/>
          </w:tcPr>
          <w:p w14:paraId="7D49A047" w14:textId="42462E3D"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0.03, 0.24</w:t>
            </w:r>
          </w:p>
        </w:tc>
      </w:tr>
      <w:tr w:rsidR="00ED774E" w:rsidRPr="00412732" w14:paraId="652735F2" w14:textId="77777777" w:rsidTr="008E649B">
        <w:trPr>
          <w:trHeight w:val="537"/>
          <w:jc w:val="center"/>
        </w:trPr>
        <w:tc>
          <w:tcPr>
            <w:tcW w:w="7338" w:type="dxa"/>
            <w:gridSpan w:val="3"/>
            <w:vAlign w:val="center"/>
          </w:tcPr>
          <w:p w14:paraId="0B5208C5" w14:textId="77777777" w:rsidR="00ED774E" w:rsidRPr="00412732" w:rsidRDefault="00ED774E" w:rsidP="00ED774E">
            <w:pPr>
              <w:rPr>
                <w:rFonts w:ascii="Times New Roman" w:hAnsi="Times New Roman"/>
                <w:i/>
                <w:sz w:val="24"/>
                <w:szCs w:val="24"/>
              </w:rPr>
            </w:pPr>
            <w:r w:rsidRPr="00412732">
              <w:rPr>
                <w:rFonts w:ascii="Times New Roman" w:hAnsi="Times New Roman"/>
                <w:i/>
                <w:sz w:val="24"/>
                <w:szCs w:val="24"/>
              </w:rPr>
              <w:t>(B)</w:t>
            </w:r>
          </w:p>
        </w:tc>
      </w:tr>
      <w:tr w:rsidR="00ED774E" w:rsidRPr="00412732" w14:paraId="31E50502" w14:textId="77777777" w:rsidTr="008E649B">
        <w:trPr>
          <w:jc w:val="center"/>
        </w:trPr>
        <w:tc>
          <w:tcPr>
            <w:tcW w:w="7338" w:type="dxa"/>
            <w:gridSpan w:val="3"/>
            <w:shd w:val="clear" w:color="auto" w:fill="auto"/>
          </w:tcPr>
          <w:p w14:paraId="2C4D7096" w14:textId="6FD309E3" w:rsidR="00ED774E" w:rsidRPr="00541F18" w:rsidRDefault="00ED774E" w:rsidP="00ED774E">
            <w:pPr>
              <w:rPr>
                <w:rFonts w:ascii="Times New Roman" w:hAnsi="Times New Roman"/>
                <w:b/>
                <w:sz w:val="24"/>
                <w:szCs w:val="24"/>
              </w:rPr>
            </w:pPr>
            <w:r w:rsidRPr="00541F18">
              <w:rPr>
                <w:rFonts w:ascii="Times New Roman" w:hAnsi="Times New Roman"/>
                <w:b/>
                <w:sz w:val="24"/>
                <w:szCs w:val="24"/>
              </w:rPr>
              <w:t xml:space="preserve">Active </w:t>
            </w:r>
            <w:proofErr w:type="spellStart"/>
            <w:r w:rsidR="00DC0220">
              <w:rPr>
                <w:rFonts w:ascii="Times New Roman" w:hAnsi="Times New Roman"/>
                <w:b/>
                <w:sz w:val="24"/>
                <w:szCs w:val="24"/>
              </w:rPr>
              <w:t>restoration</w:t>
            </w:r>
            <w:proofErr w:type="spellEnd"/>
            <w:r w:rsidR="00DC0220">
              <w:rPr>
                <w:rFonts w:ascii="Times New Roman" w:hAnsi="Times New Roman"/>
                <w:b/>
                <w:sz w:val="24"/>
                <w:szCs w:val="24"/>
              </w:rPr>
              <w:t xml:space="preserve"> </w:t>
            </w:r>
            <w:proofErr w:type="spellStart"/>
            <w:r w:rsidR="00DC0220">
              <w:rPr>
                <w:rFonts w:ascii="Times New Roman" w:hAnsi="Times New Roman"/>
                <w:b/>
                <w:sz w:val="24"/>
                <w:szCs w:val="24"/>
              </w:rPr>
              <w:t>outcomes</w:t>
            </w:r>
            <w:proofErr w:type="spellEnd"/>
          </w:p>
        </w:tc>
      </w:tr>
      <w:tr w:rsidR="00ED774E" w:rsidRPr="00412732" w14:paraId="69D29D69" w14:textId="77777777" w:rsidTr="008E649B">
        <w:trPr>
          <w:jc w:val="center"/>
        </w:trPr>
        <w:tc>
          <w:tcPr>
            <w:tcW w:w="3227" w:type="dxa"/>
          </w:tcPr>
          <w:p w14:paraId="39FDE163" w14:textId="171B49F6" w:rsidR="00ED774E" w:rsidRPr="00412732" w:rsidRDefault="00622FB1" w:rsidP="00ED774E">
            <w:pPr>
              <w:rPr>
                <w:rFonts w:ascii="Times New Roman" w:hAnsi="Times New Roman"/>
                <w:sz w:val="24"/>
                <w:szCs w:val="24"/>
              </w:rPr>
            </w:pPr>
            <w:r>
              <w:rPr>
                <w:rFonts w:ascii="Times New Roman" w:hAnsi="Times New Roman"/>
                <w:sz w:val="24"/>
                <w:szCs w:val="24"/>
              </w:rPr>
              <w:t xml:space="preserve">  </w:t>
            </w:r>
            <w:r w:rsidR="00ED774E">
              <w:rPr>
                <w:rFonts w:ascii="Times New Roman" w:hAnsi="Times New Roman"/>
                <w:sz w:val="24"/>
                <w:szCs w:val="24"/>
              </w:rPr>
              <w:t>Vegetation</w:t>
            </w:r>
          </w:p>
        </w:tc>
        <w:tc>
          <w:tcPr>
            <w:tcW w:w="2410" w:type="dxa"/>
          </w:tcPr>
          <w:p w14:paraId="5BBC6DA0" w14:textId="0C67BFF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0.51</w:t>
            </w:r>
          </w:p>
        </w:tc>
        <w:tc>
          <w:tcPr>
            <w:tcW w:w="1701" w:type="dxa"/>
          </w:tcPr>
          <w:p w14:paraId="66C68B15" w14:textId="033B7A0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0.49, 0.52</w:t>
            </w:r>
          </w:p>
        </w:tc>
      </w:tr>
      <w:tr w:rsidR="00ED774E" w:rsidRPr="00412732" w14:paraId="064C24D1" w14:textId="77777777" w:rsidTr="008E649B">
        <w:trPr>
          <w:jc w:val="center"/>
        </w:trPr>
        <w:tc>
          <w:tcPr>
            <w:tcW w:w="3227" w:type="dxa"/>
          </w:tcPr>
          <w:p w14:paraId="30FFCE7F" w14:textId="0CF11612" w:rsidR="00ED774E" w:rsidRDefault="00622FB1" w:rsidP="00ED774E">
            <w:pPr>
              <w:rPr>
                <w:sz w:val="24"/>
                <w:szCs w:val="24"/>
              </w:rPr>
            </w:pPr>
            <w:r>
              <w:rPr>
                <w:rFonts w:ascii="Times New Roman" w:hAnsi="Times New Roman"/>
                <w:sz w:val="24"/>
                <w:szCs w:val="24"/>
              </w:rPr>
              <w:t xml:space="preserve">  </w:t>
            </w:r>
            <w:r w:rsidR="00ED774E" w:rsidRPr="00412732">
              <w:rPr>
                <w:rFonts w:ascii="Times New Roman" w:hAnsi="Times New Roman"/>
                <w:sz w:val="24"/>
                <w:szCs w:val="24"/>
              </w:rPr>
              <w:t>Soil</w:t>
            </w:r>
          </w:p>
        </w:tc>
        <w:tc>
          <w:tcPr>
            <w:tcW w:w="2410" w:type="dxa"/>
          </w:tcPr>
          <w:p w14:paraId="60A1ADEF" w14:textId="5B4B07FF" w:rsidR="00ED774E" w:rsidRPr="00412732" w:rsidRDefault="00ED774E" w:rsidP="00ED774E">
            <w:pPr>
              <w:jc w:val="center"/>
              <w:rPr>
                <w:sz w:val="24"/>
                <w:szCs w:val="24"/>
              </w:rPr>
            </w:pPr>
            <w:r w:rsidRPr="00412732">
              <w:rPr>
                <w:rFonts w:ascii="Times New Roman" w:hAnsi="Times New Roman"/>
                <w:sz w:val="24"/>
                <w:szCs w:val="24"/>
              </w:rPr>
              <w:t>0.22</w:t>
            </w:r>
          </w:p>
        </w:tc>
        <w:tc>
          <w:tcPr>
            <w:tcW w:w="1701" w:type="dxa"/>
          </w:tcPr>
          <w:p w14:paraId="359A94D3" w14:textId="687E95EE" w:rsidR="00ED774E" w:rsidRPr="00412732" w:rsidRDefault="00ED774E" w:rsidP="00ED774E">
            <w:pPr>
              <w:jc w:val="center"/>
              <w:rPr>
                <w:sz w:val="24"/>
                <w:szCs w:val="24"/>
              </w:rPr>
            </w:pPr>
            <w:r w:rsidRPr="00412732">
              <w:rPr>
                <w:rFonts w:ascii="Times New Roman" w:hAnsi="Times New Roman"/>
                <w:sz w:val="24"/>
                <w:szCs w:val="24"/>
              </w:rPr>
              <w:t>0.15, 0.28</w:t>
            </w:r>
          </w:p>
        </w:tc>
      </w:tr>
      <w:tr w:rsidR="00ED774E" w:rsidRPr="00412732" w14:paraId="6A591FC3" w14:textId="77777777" w:rsidTr="008E649B">
        <w:trPr>
          <w:jc w:val="center"/>
        </w:trPr>
        <w:tc>
          <w:tcPr>
            <w:tcW w:w="3227" w:type="dxa"/>
          </w:tcPr>
          <w:p w14:paraId="24A7FA55" w14:textId="17E870C1" w:rsidR="00ED774E" w:rsidRPr="00412732" w:rsidRDefault="00622FB1" w:rsidP="00ED774E">
            <w:pPr>
              <w:rPr>
                <w:rFonts w:ascii="Times New Roman" w:hAnsi="Times New Roman"/>
                <w:sz w:val="24"/>
                <w:szCs w:val="24"/>
              </w:rPr>
            </w:pPr>
            <w:r>
              <w:rPr>
                <w:rFonts w:ascii="Times New Roman" w:hAnsi="Times New Roman"/>
                <w:sz w:val="24"/>
                <w:szCs w:val="24"/>
              </w:rPr>
              <w:t xml:space="preserve">  </w:t>
            </w:r>
            <w:proofErr w:type="spellStart"/>
            <w:r w:rsidR="00ED774E" w:rsidRPr="00412732">
              <w:rPr>
                <w:rFonts w:ascii="Times New Roman" w:hAnsi="Times New Roman"/>
                <w:sz w:val="24"/>
                <w:szCs w:val="24"/>
              </w:rPr>
              <w:t>Habitat</w:t>
            </w:r>
            <w:proofErr w:type="spellEnd"/>
          </w:p>
        </w:tc>
        <w:tc>
          <w:tcPr>
            <w:tcW w:w="2410" w:type="dxa"/>
          </w:tcPr>
          <w:p w14:paraId="5B3B4BA5"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0.06</w:t>
            </w:r>
          </w:p>
        </w:tc>
        <w:tc>
          <w:tcPr>
            <w:tcW w:w="1701" w:type="dxa"/>
          </w:tcPr>
          <w:p w14:paraId="0CD1DEB3" w14:textId="40FE19FC"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0.04, 0.08</w:t>
            </w:r>
          </w:p>
        </w:tc>
      </w:tr>
      <w:tr w:rsidR="00ED774E" w:rsidRPr="00412732" w14:paraId="55DD6628" w14:textId="77777777" w:rsidTr="008E649B">
        <w:trPr>
          <w:jc w:val="center"/>
        </w:trPr>
        <w:tc>
          <w:tcPr>
            <w:tcW w:w="3227" w:type="dxa"/>
          </w:tcPr>
          <w:p w14:paraId="78247884" w14:textId="4B3A6924" w:rsidR="00ED774E" w:rsidRPr="00412732" w:rsidRDefault="00622FB1" w:rsidP="00ED774E">
            <w:pPr>
              <w:rPr>
                <w:rFonts w:ascii="Times New Roman" w:hAnsi="Times New Roman"/>
                <w:sz w:val="24"/>
                <w:szCs w:val="24"/>
              </w:rPr>
            </w:pPr>
            <w:r>
              <w:rPr>
                <w:rFonts w:ascii="Times New Roman" w:hAnsi="Times New Roman"/>
                <w:sz w:val="24"/>
                <w:szCs w:val="24"/>
              </w:rPr>
              <w:t xml:space="preserve">  </w:t>
            </w:r>
            <w:proofErr w:type="spellStart"/>
            <w:r w:rsidR="00ED774E" w:rsidRPr="00412732">
              <w:rPr>
                <w:rFonts w:ascii="Times New Roman" w:hAnsi="Times New Roman"/>
                <w:sz w:val="24"/>
                <w:szCs w:val="24"/>
              </w:rPr>
              <w:t>Animals</w:t>
            </w:r>
            <w:proofErr w:type="spellEnd"/>
          </w:p>
        </w:tc>
        <w:tc>
          <w:tcPr>
            <w:tcW w:w="2410" w:type="dxa"/>
          </w:tcPr>
          <w:p w14:paraId="2A3069BF"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-0.11</w:t>
            </w:r>
          </w:p>
        </w:tc>
        <w:tc>
          <w:tcPr>
            <w:tcW w:w="1701" w:type="dxa"/>
          </w:tcPr>
          <w:p w14:paraId="1E559FBA" w14:textId="45ADEE2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-0.12, -0.11</w:t>
            </w:r>
          </w:p>
        </w:tc>
      </w:tr>
      <w:tr w:rsidR="00ED774E" w:rsidRPr="00412732" w14:paraId="353AE6CA" w14:textId="77777777" w:rsidTr="008E649B">
        <w:trPr>
          <w:jc w:val="center"/>
        </w:trPr>
        <w:tc>
          <w:tcPr>
            <w:tcW w:w="7338" w:type="dxa"/>
            <w:gridSpan w:val="3"/>
            <w:shd w:val="clear" w:color="auto" w:fill="F2F2F2" w:themeFill="background1" w:themeFillShade="F2"/>
          </w:tcPr>
          <w:p w14:paraId="29A4E03A" w14:textId="180A59C0" w:rsidR="00ED774E" w:rsidRPr="00541F18" w:rsidRDefault="00ED774E" w:rsidP="00ED774E">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00DC0220">
              <w:rPr>
                <w:rFonts w:ascii="Times New Roman" w:hAnsi="Times New Roman"/>
                <w:b/>
                <w:sz w:val="24"/>
                <w:szCs w:val="24"/>
              </w:rPr>
              <w:t>restoration</w:t>
            </w:r>
            <w:proofErr w:type="spellEnd"/>
            <w:r w:rsidR="00DC0220">
              <w:rPr>
                <w:rFonts w:ascii="Times New Roman" w:hAnsi="Times New Roman"/>
                <w:b/>
                <w:sz w:val="24"/>
                <w:szCs w:val="24"/>
              </w:rPr>
              <w:t xml:space="preserve"> </w:t>
            </w:r>
            <w:proofErr w:type="spellStart"/>
            <w:r w:rsidR="00DC0220">
              <w:rPr>
                <w:rFonts w:ascii="Times New Roman" w:hAnsi="Times New Roman"/>
                <w:b/>
                <w:sz w:val="24"/>
                <w:szCs w:val="24"/>
              </w:rPr>
              <w:t>outcomes</w:t>
            </w:r>
            <w:proofErr w:type="spellEnd"/>
          </w:p>
        </w:tc>
      </w:tr>
      <w:tr w:rsidR="00ED774E" w:rsidRPr="00412732" w14:paraId="070390A1" w14:textId="77777777" w:rsidTr="008E649B">
        <w:trPr>
          <w:jc w:val="center"/>
        </w:trPr>
        <w:tc>
          <w:tcPr>
            <w:tcW w:w="3227" w:type="dxa"/>
            <w:shd w:val="clear" w:color="auto" w:fill="F2F2F2" w:themeFill="background1" w:themeFillShade="F2"/>
          </w:tcPr>
          <w:p w14:paraId="2FB4A56E" w14:textId="1AE0596E" w:rsidR="00ED774E" w:rsidRPr="00412732" w:rsidRDefault="00622FB1" w:rsidP="00ED774E">
            <w:pPr>
              <w:rPr>
                <w:rFonts w:ascii="Times New Roman" w:hAnsi="Times New Roman"/>
                <w:sz w:val="24"/>
                <w:szCs w:val="24"/>
              </w:rPr>
            </w:pPr>
            <w:r>
              <w:rPr>
                <w:rFonts w:ascii="Times New Roman" w:hAnsi="Times New Roman"/>
                <w:sz w:val="24"/>
                <w:szCs w:val="24"/>
              </w:rPr>
              <w:t xml:space="preserve">  </w:t>
            </w:r>
            <w:r w:rsidR="00ED774E" w:rsidRPr="00412732">
              <w:rPr>
                <w:rFonts w:ascii="Times New Roman" w:hAnsi="Times New Roman"/>
                <w:sz w:val="24"/>
                <w:szCs w:val="24"/>
              </w:rPr>
              <w:t>Soil</w:t>
            </w:r>
          </w:p>
        </w:tc>
        <w:tc>
          <w:tcPr>
            <w:tcW w:w="2410" w:type="dxa"/>
            <w:shd w:val="clear" w:color="auto" w:fill="F2F2F2" w:themeFill="background1" w:themeFillShade="F2"/>
          </w:tcPr>
          <w:p w14:paraId="403B42D4"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shd w:val="clear" w:color="auto" w:fill="F2F2F2" w:themeFill="background1" w:themeFillShade="F2"/>
          </w:tcPr>
          <w:p w14:paraId="3C7F9F00" w14:textId="7E2A9261"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4458BA15" w14:textId="77777777" w:rsidTr="008E649B">
        <w:trPr>
          <w:jc w:val="center"/>
        </w:trPr>
        <w:tc>
          <w:tcPr>
            <w:tcW w:w="3227" w:type="dxa"/>
            <w:shd w:val="clear" w:color="auto" w:fill="F2F2F2" w:themeFill="background1" w:themeFillShade="F2"/>
          </w:tcPr>
          <w:p w14:paraId="2ED02ADC" w14:textId="2BD39226" w:rsidR="00ED774E" w:rsidRPr="00412732" w:rsidRDefault="00622FB1" w:rsidP="00ED774E">
            <w:pPr>
              <w:rPr>
                <w:rFonts w:ascii="Times New Roman" w:hAnsi="Times New Roman"/>
                <w:sz w:val="24"/>
                <w:szCs w:val="24"/>
              </w:rPr>
            </w:pPr>
            <w:r>
              <w:rPr>
                <w:rFonts w:ascii="Times New Roman" w:hAnsi="Times New Roman"/>
                <w:sz w:val="24"/>
                <w:szCs w:val="24"/>
              </w:rPr>
              <w:t xml:space="preserve">  </w:t>
            </w:r>
            <w:r w:rsidR="00ED774E">
              <w:rPr>
                <w:rFonts w:ascii="Times New Roman" w:hAnsi="Times New Roman"/>
                <w:sz w:val="24"/>
                <w:szCs w:val="24"/>
              </w:rPr>
              <w:t>Vegetation</w:t>
            </w:r>
          </w:p>
        </w:tc>
        <w:tc>
          <w:tcPr>
            <w:tcW w:w="2410" w:type="dxa"/>
            <w:shd w:val="clear" w:color="auto" w:fill="F2F2F2" w:themeFill="background1" w:themeFillShade="F2"/>
          </w:tcPr>
          <w:p w14:paraId="03090082"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0.44</w:t>
            </w:r>
          </w:p>
        </w:tc>
        <w:tc>
          <w:tcPr>
            <w:tcW w:w="1701" w:type="dxa"/>
            <w:shd w:val="clear" w:color="auto" w:fill="F2F2F2" w:themeFill="background1" w:themeFillShade="F2"/>
          </w:tcPr>
          <w:p w14:paraId="0B6532C1" w14:textId="7774334E"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0.03, 0.85</w:t>
            </w:r>
          </w:p>
        </w:tc>
      </w:tr>
      <w:tr w:rsidR="00ED774E" w:rsidRPr="00412732" w14:paraId="6AFEBB1B" w14:textId="77777777" w:rsidTr="008E649B">
        <w:trPr>
          <w:jc w:val="center"/>
        </w:trPr>
        <w:tc>
          <w:tcPr>
            <w:tcW w:w="3227" w:type="dxa"/>
            <w:shd w:val="clear" w:color="auto" w:fill="F2F2F2" w:themeFill="background1" w:themeFillShade="F2"/>
          </w:tcPr>
          <w:p w14:paraId="1AE7894B" w14:textId="6E9A96B1" w:rsidR="00ED774E" w:rsidRPr="00412732" w:rsidRDefault="00622FB1" w:rsidP="00ED774E">
            <w:pPr>
              <w:rPr>
                <w:rFonts w:ascii="Times New Roman" w:hAnsi="Times New Roman"/>
                <w:sz w:val="24"/>
                <w:szCs w:val="24"/>
              </w:rPr>
            </w:pPr>
            <w:r>
              <w:rPr>
                <w:rFonts w:ascii="Times New Roman" w:hAnsi="Times New Roman"/>
                <w:sz w:val="24"/>
                <w:szCs w:val="24"/>
              </w:rPr>
              <w:t xml:space="preserve">  </w:t>
            </w:r>
            <w:proofErr w:type="spellStart"/>
            <w:r w:rsidR="00ED774E" w:rsidRPr="00412732">
              <w:rPr>
                <w:rFonts w:ascii="Times New Roman" w:hAnsi="Times New Roman"/>
                <w:sz w:val="24"/>
                <w:szCs w:val="24"/>
              </w:rPr>
              <w:t>Habitat</w:t>
            </w:r>
            <w:proofErr w:type="spellEnd"/>
          </w:p>
        </w:tc>
        <w:tc>
          <w:tcPr>
            <w:tcW w:w="2410" w:type="dxa"/>
            <w:shd w:val="clear" w:color="auto" w:fill="F2F2F2" w:themeFill="background1" w:themeFillShade="F2"/>
          </w:tcPr>
          <w:p w14:paraId="3F8ACC5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0.16</w:t>
            </w:r>
          </w:p>
        </w:tc>
        <w:tc>
          <w:tcPr>
            <w:tcW w:w="1701" w:type="dxa"/>
            <w:shd w:val="clear" w:color="auto" w:fill="F2F2F2" w:themeFill="background1" w:themeFillShade="F2"/>
          </w:tcPr>
          <w:p w14:paraId="4ACE64D2" w14:textId="45E148C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0.1, 0.22</w:t>
            </w:r>
          </w:p>
        </w:tc>
      </w:tr>
    </w:tbl>
    <w:p w14:paraId="72AA78DC" w14:textId="77777777" w:rsidR="00EC0174" w:rsidRDefault="00EC0174" w:rsidP="00ED7041">
      <w:pPr>
        <w:pStyle w:val="Legend"/>
        <w:spacing w:line="480" w:lineRule="auto"/>
        <w:rPr>
          <w:b/>
        </w:rPr>
      </w:pPr>
    </w:p>
    <w:p w14:paraId="14539B7F" w14:textId="7B89DB2E" w:rsidR="00A4707F" w:rsidRPr="008E649B" w:rsidRDefault="008E649B" w:rsidP="00ED7041">
      <w:pPr>
        <w:pStyle w:val="Legend"/>
        <w:spacing w:line="480" w:lineRule="auto"/>
        <w:rPr>
          <w:b/>
        </w:rPr>
      </w:pPr>
      <w:r>
        <w:rPr>
          <w:b/>
        </w:rPr>
        <w:t>F</w:t>
      </w:r>
      <w:r w:rsidR="002B5CBD" w:rsidRPr="0096116C">
        <w:rPr>
          <w:b/>
        </w:rPr>
        <w:t>ig. 1.</w:t>
      </w:r>
      <w:r w:rsidR="0096116C" w:rsidRPr="0096116C">
        <w:rPr>
          <w:b/>
        </w:rPr>
        <w:t xml:space="preserve"> </w:t>
      </w:r>
      <w:r w:rsidR="00901B1B" w:rsidRPr="00901B1B">
        <w:t>Global distribution of</w:t>
      </w:r>
      <w:r w:rsidR="00901B1B">
        <w:t xml:space="preserve"> </w:t>
      </w:r>
      <w:r w:rsidR="00901B1B" w:rsidRPr="00901B1B">
        <w:t xml:space="preserve">studies </w:t>
      </w:r>
      <w:r w:rsidR="007B6F6A" w:rsidRPr="007B6F6A">
        <w:t xml:space="preserve">evaluating active </w:t>
      </w:r>
      <w:r w:rsidR="007B6F6A">
        <w:t>or</w:t>
      </w:r>
      <w:r w:rsidR="007B6F6A" w:rsidRPr="007B6F6A">
        <w:t xml:space="preserve"> passive restoration practices in dryland ecosystems</w:t>
      </w:r>
      <w:r w:rsidR="007B6F6A">
        <w:t xml:space="preserve"> </w:t>
      </w:r>
      <w:r w:rsidR="009746A5">
        <w:t>(n = 178)</w:t>
      </w:r>
      <w:r w:rsidR="00901B1B">
        <w:t xml:space="preserve">. </w:t>
      </w:r>
      <w:r w:rsidR="00540B0C">
        <w:t>A</w:t>
      </w:r>
      <w:r w:rsidR="007D55D2">
        <w:t xml:space="preserve">rticles </w:t>
      </w:r>
      <w:r w:rsidR="00540B0C">
        <w:t xml:space="preserve">included in </w:t>
      </w:r>
      <w:r w:rsidR="006323DC">
        <w:t xml:space="preserve">the </w:t>
      </w:r>
      <w:r w:rsidR="007D55D2">
        <w:t xml:space="preserve">meta-analysis reported agriculture </w:t>
      </w:r>
      <w:r w:rsidR="007F4CF9">
        <w:t xml:space="preserve">(crop and grazing natural lands) </w:t>
      </w:r>
      <w:r w:rsidR="007D55D2">
        <w:t xml:space="preserve">as the main disturbance </w:t>
      </w:r>
      <w:r w:rsidR="009746A5">
        <w:t>(n = 40)</w:t>
      </w:r>
      <w:r w:rsidR="007D55D2">
        <w:t xml:space="preserve">. </w:t>
      </w:r>
      <w:r w:rsidR="009746A5">
        <w:t xml:space="preserve">Red </w:t>
      </w:r>
      <w:r w:rsidR="0020676C">
        <w:t>points</w:t>
      </w:r>
      <w:r w:rsidR="00901B1B">
        <w:t xml:space="preserve"> represent the</w:t>
      </w:r>
      <w:r w:rsidR="00935233">
        <w:t xml:space="preserve"> l</w:t>
      </w:r>
      <w:r w:rsidR="00901B1B">
        <w:t xml:space="preserve">ocation of studies </w:t>
      </w:r>
      <w:r w:rsidR="00E415B1">
        <w:t xml:space="preserve">that used </w:t>
      </w:r>
      <w:r w:rsidR="00901B1B">
        <w:t xml:space="preserve">active restoration while blue </w:t>
      </w:r>
      <w:r w:rsidR="00243A31">
        <w:t xml:space="preserve">points </w:t>
      </w:r>
      <w:r w:rsidR="00E415B1">
        <w:t>show</w:t>
      </w:r>
      <w:r w:rsidR="00243A31">
        <w:t xml:space="preserve"> </w:t>
      </w:r>
      <w:r w:rsidR="00E415B1">
        <w:t>those studies</w:t>
      </w:r>
      <w:r w:rsidR="0086133F">
        <w:t xml:space="preserve"> using</w:t>
      </w:r>
      <w:r w:rsidR="00ED7041">
        <w:t xml:space="preserve"> passive </w:t>
      </w:r>
      <w:r w:rsidR="000858F1">
        <w:t>recovery</w:t>
      </w:r>
      <w:r w:rsidR="00ED7041">
        <w:t xml:space="preserve">. </w:t>
      </w:r>
    </w:p>
    <w:p w14:paraId="03EAFE03" w14:textId="046EB2CF" w:rsidR="002B5CBD" w:rsidRDefault="002B5CBD" w:rsidP="00FD48F1">
      <w:pPr>
        <w:pStyle w:val="Legend"/>
      </w:pPr>
    </w:p>
    <w:p w14:paraId="73E9D272" w14:textId="28B95E90" w:rsidR="002B5CBD" w:rsidRDefault="007D7456" w:rsidP="00FD48F1">
      <w:pPr>
        <w:pStyle w:val="Legend"/>
      </w:pPr>
      <w:r>
        <w:rPr>
          <w:noProof/>
        </w:rPr>
        <w:drawing>
          <wp:inline distT="0" distB="0" distL="0" distR="0" wp14:anchorId="6A6D9007" wp14:editId="6E37AE3E">
            <wp:extent cx="5943600" cy="3744595"/>
            <wp:effectExtent l="0" t="0" r="0" b="8255"/>
            <wp:docPr id="6" name="Imagen 6"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1.jpg"/>
                    <pic:cNvPicPr/>
                  </pic:nvPicPr>
                  <pic:blipFill>
                    <a:blip r:embed="rId8"/>
                    <a:stretch>
                      <a:fillRect/>
                    </a:stretch>
                  </pic:blipFill>
                  <pic:spPr>
                    <a:xfrm>
                      <a:off x="0" y="0"/>
                      <a:ext cx="5943600" cy="3744595"/>
                    </a:xfrm>
                    <a:prstGeom prst="rect">
                      <a:avLst/>
                    </a:prstGeom>
                  </pic:spPr>
                </pic:pic>
              </a:graphicData>
            </a:graphic>
          </wp:inline>
        </w:drawing>
      </w:r>
    </w:p>
    <w:p w14:paraId="523CAF8C" w14:textId="77777777" w:rsidR="002B5CBD" w:rsidRDefault="002B5CBD" w:rsidP="00FD48F1">
      <w:pPr>
        <w:pStyle w:val="Legend"/>
      </w:pPr>
    </w:p>
    <w:p w14:paraId="40E9C143" w14:textId="77777777" w:rsidR="002B5CBD" w:rsidRDefault="002B5CBD" w:rsidP="00FD48F1">
      <w:pPr>
        <w:pStyle w:val="Legend"/>
      </w:pPr>
    </w:p>
    <w:p w14:paraId="60646468" w14:textId="77777777" w:rsidR="002B5CBD" w:rsidRDefault="002B5CBD" w:rsidP="00FD48F1">
      <w:pPr>
        <w:pStyle w:val="Legend"/>
      </w:pPr>
    </w:p>
    <w:p w14:paraId="6143A4BD" w14:textId="77777777" w:rsidR="002B5CBD" w:rsidRDefault="002B5CBD" w:rsidP="00FD48F1">
      <w:pPr>
        <w:pStyle w:val="Legend"/>
      </w:pPr>
    </w:p>
    <w:p w14:paraId="6313F05B" w14:textId="77777777" w:rsidR="002B5CBD" w:rsidRDefault="002B5CBD" w:rsidP="00FD48F1">
      <w:pPr>
        <w:pStyle w:val="Legend"/>
      </w:pPr>
    </w:p>
    <w:p w14:paraId="0FEA9A9E" w14:textId="22098625" w:rsidR="00D3720A" w:rsidRDefault="00D3720A" w:rsidP="007F4CF9">
      <w:pPr>
        <w:autoSpaceDE w:val="0"/>
        <w:autoSpaceDN w:val="0"/>
        <w:adjustRightInd w:val="0"/>
        <w:spacing w:line="480" w:lineRule="auto"/>
        <w:rPr>
          <w:b/>
          <w:sz w:val="24"/>
          <w:szCs w:val="24"/>
        </w:rPr>
      </w:pPr>
    </w:p>
    <w:p w14:paraId="76413938" w14:textId="1CD570F1" w:rsidR="00DB6C89" w:rsidRDefault="002B5CBD" w:rsidP="007F4CF9">
      <w:pPr>
        <w:autoSpaceDE w:val="0"/>
        <w:autoSpaceDN w:val="0"/>
        <w:adjustRightInd w:val="0"/>
        <w:spacing w:line="480" w:lineRule="auto"/>
        <w:rPr>
          <w:sz w:val="24"/>
          <w:szCs w:val="24"/>
        </w:rPr>
      </w:pPr>
      <w:r w:rsidRPr="00DB6C89">
        <w:rPr>
          <w:b/>
          <w:sz w:val="24"/>
          <w:szCs w:val="24"/>
        </w:rPr>
        <w:lastRenderedPageBreak/>
        <w:t>Fig. 2.</w:t>
      </w:r>
      <w:r w:rsidR="00DB6C89" w:rsidRPr="00DB6C89">
        <w:rPr>
          <w:b/>
          <w:sz w:val="24"/>
          <w:szCs w:val="24"/>
        </w:rPr>
        <w:t xml:space="preserve"> </w:t>
      </w:r>
      <w:r w:rsidR="00E813A9">
        <w:rPr>
          <w:sz w:val="24"/>
          <w:szCs w:val="24"/>
        </w:rPr>
        <w:t xml:space="preserve">Assessment of </w:t>
      </w:r>
      <w:r w:rsidR="000606DE">
        <w:rPr>
          <w:sz w:val="24"/>
          <w:szCs w:val="24"/>
        </w:rPr>
        <w:t>overall</w:t>
      </w:r>
      <w:r w:rsidR="00E6380C" w:rsidRPr="00E6380C">
        <w:rPr>
          <w:sz w:val="24"/>
          <w:szCs w:val="24"/>
        </w:rPr>
        <w:t xml:space="preserve"> </w:t>
      </w:r>
      <w:r w:rsidR="00DB6C89" w:rsidRPr="00E6380C">
        <w:rPr>
          <w:sz w:val="24"/>
          <w:szCs w:val="24"/>
        </w:rPr>
        <w:t xml:space="preserve">effect sizes (log response ratio) </w:t>
      </w:r>
      <w:r w:rsidR="00E6380C" w:rsidRPr="00E6380C">
        <w:rPr>
          <w:sz w:val="24"/>
          <w:szCs w:val="24"/>
        </w:rPr>
        <w:t>and</w:t>
      </w:r>
      <w:r w:rsidR="00E6380C">
        <w:rPr>
          <w:sz w:val="24"/>
          <w:szCs w:val="24"/>
        </w:rPr>
        <w:t xml:space="preserve"> 95%</w:t>
      </w:r>
      <w:r w:rsidR="00E6380C" w:rsidRPr="00E6380C">
        <w:rPr>
          <w:sz w:val="24"/>
          <w:szCs w:val="24"/>
        </w:rPr>
        <w:t xml:space="preserve"> confidence interval</w:t>
      </w:r>
      <w:r w:rsidR="00E6380C">
        <w:rPr>
          <w:sz w:val="24"/>
          <w:szCs w:val="24"/>
        </w:rPr>
        <w:t>s</w:t>
      </w:r>
      <w:r w:rsidR="00E6380C" w:rsidRPr="00E6380C">
        <w:rPr>
          <w:sz w:val="24"/>
          <w:szCs w:val="24"/>
        </w:rPr>
        <w:t xml:space="preserve"> </w:t>
      </w:r>
      <w:r w:rsidR="00746DD6" w:rsidRPr="00E6380C">
        <w:rPr>
          <w:sz w:val="24"/>
          <w:szCs w:val="24"/>
        </w:rPr>
        <w:t xml:space="preserve">for active and passive </w:t>
      </w:r>
      <w:r w:rsidR="00EC0174">
        <w:rPr>
          <w:sz w:val="24"/>
          <w:szCs w:val="24"/>
        </w:rPr>
        <w:t>practices</w:t>
      </w:r>
      <w:r w:rsidR="00E17165">
        <w:rPr>
          <w:sz w:val="24"/>
          <w:szCs w:val="24"/>
        </w:rPr>
        <w:t xml:space="preserve"> </w:t>
      </w:r>
      <w:r w:rsidR="00E6380C" w:rsidRPr="00E6380C">
        <w:rPr>
          <w:sz w:val="24"/>
          <w:szCs w:val="24"/>
        </w:rPr>
        <w:t>in</w:t>
      </w:r>
      <w:r w:rsidR="00E6380C">
        <w:rPr>
          <w:sz w:val="24"/>
          <w:szCs w:val="24"/>
        </w:rPr>
        <w:t xml:space="preserve">cluded in a meta-analysis </w:t>
      </w:r>
      <w:r w:rsidR="00AD009B">
        <w:rPr>
          <w:sz w:val="24"/>
          <w:szCs w:val="24"/>
        </w:rPr>
        <w:t>o</w:t>
      </w:r>
      <w:r w:rsidR="00E6380C">
        <w:rPr>
          <w:sz w:val="24"/>
          <w:szCs w:val="24"/>
        </w:rPr>
        <w:t>n</w:t>
      </w:r>
      <w:r w:rsidR="00AD009B">
        <w:rPr>
          <w:sz w:val="24"/>
          <w:szCs w:val="24"/>
        </w:rPr>
        <w:t xml:space="preserve"> restoration strategies in</w:t>
      </w:r>
      <w:r w:rsidR="00E6380C" w:rsidRPr="00E6380C">
        <w:rPr>
          <w:sz w:val="24"/>
          <w:szCs w:val="24"/>
        </w:rPr>
        <w:t xml:space="preserve"> drylands globally</w:t>
      </w:r>
      <w:r w:rsidR="00746DD6" w:rsidRPr="00E6380C">
        <w:rPr>
          <w:sz w:val="24"/>
          <w:szCs w:val="24"/>
        </w:rPr>
        <w:t xml:space="preserve">. </w:t>
      </w:r>
      <w:r w:rsidR="00AD009B">
        <w:rPr>
          <w:sz w:val="24"/>
          <w:szCs w:val="24"/>
        </w:rPr>
        <w:t xml:space="preserve">The dashed vertical line denotes no effect of </w:t>
      </w:r>
      <w:r w:rsidR="00EC0174">
        <w:rPr>
          <w:sz w:val="24"/>
          <w:szCs w:val="24"/>
        </w:rPr>
        <w:t>restoration practices</w:t>
      </w:r>
      <w:r w:rsidR="00AD009B">
        <w:rPr>
          <w:sz w:val="24"/>
          <w:szCs w:val="24"/>
        </w:rPr>
        <w:t xml:space="preserve">, or a mean of 0. </w:t>
      </w:r>
      <w:r w:rsidR="00766993" w:rsidRPr="00E6380C">
        <w:rPr>
          <w:sz w:val="24"/>
          <w:szCs w:val="24"/>
        </w:rPr>
        <w:t>A</w:t>
      </w:r>
      <w:r w:rsidR="00540B0C" w:rsidRPr="00E6380C">
        <w:rPr>
          <w:sz w:val="24"/>
          <w:szCs w:val="24"/>
        </w:rPr>
        <w:t xml:space="preserve"> positive log response ratio value indicates the mean of the </w:t>
      </w:r>
      <w:r w:rsidR="00EC0174">
        <w:rPr>
          <w:sz w:val="24"/>
          <w:szCs w:val="24"/>
        </w:rPr>
        <w:t>practice</w:t>
      </w:r>
      <w:r w:rsidR="00540B0C" w:rsidRPr="00E6380C">
        <w:rPr>
          <w:sz w:val="24"/>
          <w:szCs w:val="24"/>
        </w:rPr>
        <w:t xml:space="preserve"> was higher than that of the control group and a negative value indicates the mean of the </w:t>
      </w:r>
      <w:r w:rsidR="00DC00D2" w:rsidRPr="00E6380C">
        <w:rPr>
          <w:sz w:val="24"/>
          <w:szCs w:val="24"/>
        </w:rPr>
        <w:t>control</w:t>
      </w:r>
      <w:r w:rsidR="00540B0C" w:rsidRPr="00E6380C">
        <w:rPr>
          <w:sz w:val="24"/>
          <w:szCs w:val="24"/>
        </w:rPr>
        <w:t xml:space="preserve"> group was </w:t>
      </w:r>
      <w:r w:rsidR="00DC00D2" w:rsidRPr="00E6380C">
        <w:rPr>
          <w:sz w:val="24"/>
          <w:szCs w:val="24"/>
        </w:rPr>
        <w:t xml:space="preserve">higher </w:t>
      </w:r>
      <w:r w:rsidR="00540B0C" w:rsidRPr="00E6380C">
        <w:rPr>
          <w:sz w:val="24"/>
          <w:szCs w:val="24"/>
        </w:rPr>
        <w:t xml:space="preserve">than that of the </w:t>
      </w:r>
      <w:r w:rsidR="00EC0174">
        <w:rPr>
          <w:sz w:val="24"/>
          <w:szCs w:val="24"/>
        </w:rPr>
        <w:t>restoration practice</w:t>
      </w:r>
      <w:r w:rsidR="00540B0C" w:rsidRPr="00E6380C">
        <w:rPr>
          <w:sz w:val="24"/>
          <w:szCs w:val="24"/>
        </w:rPr>
        <w:t xml:space="preserve">. </w:t>
      </w:r>
      <w:r w:rsidR="00CB2F7E">
        <w:rPr>
          <w:sz w:val="24"/>
          <w:szCs w:val="24"/>
        </w:rPr>
        <w:t xml:space="preserve">The p value is from random effect models comparing subgroups differences among restoration practices. </w:t>
      </w:r>
    </w:p>
    <w:p w14:paraId="24B51E0E" w14:textId="77777777" w:rsidR="00D07258" w:rsidRDefault="00D07258" w:rsidP="007F4CF9">
      <w:pPr>
        <w:autoSpaceDE w:val="0"/>
        <w:autoSpaceDN w:val="0"/>
        <w:adjustRightInd w:val="0"/>
        <w:spacing w:line="480" w:lineRule="auto"/>
        <w:rPr>
          <w:sz w:val="24"/>
          <w:szCs w:val="24"/>
        </w:rPr>
      </w:pPr>
    </w:p>
    <w:p w14:paraId="7A9F7A02" w14:textId="6CFB2808" w:rsidR="00A06469" w:rsidRDefault="007D7456" w:rsidP="00711292">
      <w:pPr>
        <w:autoSpaceDE w:val="0"/>
        <w:autoSpaceDN w:val="0"/>
        <w:adjustRightInd w:val="0"/>
        <w:spacing w:line="480" w:lineRule="auto"/>
        <w:rPr>
          <w:sz w:val="24"/>
          <w:szCs w:val="24"/>
        </w:rPr>
      </w:pPr>
      <w:r>
        <w:rPr>
          <w:noProof/>
          <w:sz w:val="24"/>
          <w:szCs w:val="24"/>
        </w:rPr>
        <w:drawing>
          <wp:inline distT="0" distB="0" distL="0" distR="0" wp14:anchorId="7A3B99E9" wp14:editId="368DD931">
            <wp:extent cx="5943600" cy="3276600"/>
            <wp:effectExtent l="0" t="0" r="0"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jpg"/>
                    <pic:cNvPicPr/>
                  </pic:nvPicPr>
                  <pic:blipFill>
                    <a:blip r:embed="rId9"/>
                    <a:stretch>
                      <a:fillRect/>
                    </a:stretch>
                  </pic:blipFill>
                  <pic:spPr>
                    <a:xfrm>
                      <a:off x="0" y="0"/>
                      <a:ext cx="5943600" cy="3276600"/>
                    </a:xfrm>
                    <a:prstGeom prst="rect">
                      <a:avLst/>
                    </a:prstGeom>
                  </pic:spPr>
                </pic:pic>
              </a:graphicData>
            </a:graphic>
          </wp:inline>
        </w:drawing>
      </w:r>
    </w:p>
    <w:p w14:paraId="120D8868" w14:textId="63A8E143" w:rsidR="00CC666A" w:rsidRDefault="00CC666A" w:rsidP="00711292">
      <w:pPr>
        <w:autoSpaceDE w:val="0"/>
        <w:autoSpaceDN w:val="0"/>
        <w:adjustRightInd w:val="0"/>
        <w:spacing w:line="480" w:lineRule="auto"/>
        <w:jc w:val="center"/>
        <w:rPr>
          <w:noProof/>
        </w:rPr>
      </w:pPr>
    </w:p>
    <w:p w14:paraId="051996C4" w14:textId="701A5A12" w:rsidR="00EA0FE6" w:rsidRPr="00EA0FE6" w:rsidRDefault="00EA0FE6" w:rsidP="00711292">
      <w:pPr>
        <w:spacing w:line="480" w:lineRule="auto"/>
      </w:pPr>
    </w:p>
    <w:p w14:paraId="08D734B8" w14:textId="3F9EDD4C" w:rsidR="00BC4FF7" w:rsidRDefault="00BC4FF7" w:rsidP="00711292">
      <w:pPr>
        <w:autoSpaceDE w:val="0"/>
        <w:autoSpaceDN w:val="0"/>
        <w:adjustRightInd w:val="0"/>
        <w:spacing w:line="480" w:lineRule="auto"/>
      </w:pPr>
    </w:p>
    <w:p w14:paraId="4C9C7909" w14:textId="32ACF917" w:rsidR="00D60C4B" w:rsidRDefault="00D60C4B" w:rsidP="00711292">
      <w:pPr>
        <w:autoSpaceDE w:val="0"/>
        <w:autoSpaceDN w:val="0"/>
        <w:adjustRightInd w:val="0"/>
        <w:spacing w:line="480" w:lineRule="auto"/>
      </w:pPr>
    </w:p>
    <w:p w14:paraId="30DCA7B8" w14:textId="11C6AC2F" w:rsidR="00D60C4B" w:rsidRDefault="00D60C4B" w:rsidP="00711292">
      <w:pPr>
        <w:autoSpaceDE w:val="0"/>
        <w:autoSpaceDN w:val="0"/>
        <w:adjustRightInd w:val="0"/>
        <w:spacing w:line="480" w:lineRule="auto"/>
      </w:pPr>
    </w:p>
    <w:p w14:paraId="0DC83190" w14:textId="53A058C4" w:rsidR="00D60C4B" w:rsidRDefault="00D60C4B" w:rsidP="00711292">
      <w:pPr>
        <w:autoSpaceDE w:val="0"/>
        <w:autoSpaceDN w:val="0"/>
        <w:adjustRightInd w:val="0"/>
        <w:spacing w:line="480" w:lineRule="auto"/>
      </w:pPr>
    </w:p>
    <w:p w14:paraId="497A3D7B" w14:textId="208F3C8D" w:rsidR="00D60C4B" w:rsidRDefault="00D60C4B" w:rsidP="00711292">
      <w:pPr>
        <w:autoSpaceDE w:val="0"/>
        <w:autoSpaceDN w:val="0"/>
        <w:adjustRightInd w:val="0"/>
        <w:spacing w:line="480" w:lineRule="auto"/>
      </w:pPr>
    </w:p>
    <w:p w14:paraId="58CDFD94" w14:textId="5ADE77AC" w:rsidR="00D60C4B" w:rsidRDefault="00D60C4B" w:rsidP="00D60C4B">
      <w:pPr>
        <w:pStyle w:val="SOMHead"/>
      </w:pPr>
      <w:r>
        <w:lastRenderedPageBreak/>
        <w:t>Supplementary Materials:</w:t>
      </w:r>
    </w:p>
    <w:p w14:paraId="7185F818" w14:textId="77777777" w:rsidR="00D60C4B" w:rsidRDefault="00D60C4B" w:rsidP="00D60C4B">
      <w:pPr>
        <w:pStyle w:val="SOMContent"/>
        <w:rPr>
          <w:b/>
        </w:rPr>
      </w:pPr>
    </w:p>
    <w:p w14:paraId="3B8BAF0C" w14:textId="77777777" w:rsidR="00D60C4B" w:rsidRPr="001C1851" w:rsidRDefault="00D60C4B" w:rsidP="00D60C4B">
      <w:pPr>
        <w:pStyle w:val="SOMContent"/>
        <w:rPr>
          <w:b/>
        </w:rPr>
      </w:pPr>
      <w:r w:rsidRPr="001C1851">
        <w:rPr>
          <w:b/>
        </w:rPr>
        <w:t>Materials and Methods</w:t>
      </w:r>
    </w:p>
    <w:p w14:paraId="78C742C9" w14:textId="77777777" w:rsidR="00D60C4B" w:rsidRDefault="00D60C4B" w:rsidP="00D60C4B">
      <w:pPr>
        <w:pStyle w:val="SOMContent"/>
      </w:pPr>
    </w:p>
    <w:p w14:paraId="0F5A1AA6" w14:textId="77777777" w:rsidR="00D60C4B" w:rsidRPr="001C1851" w:rsidRDefault="00D60C4B" w:rsidP="00D60C4B">
      <w:pPr>
        <w:spacing w:line="480" w:lineRule="auto"/>
        <w:rPr>
          <w:sz w:val="24"/>
          <w:szCs w:val="24"/>
          <w:u w:val="single"/>
        </w:rPr>
      </w:pPr>
      <w:r w:rsidRPr="001C1851">
        <w:rPr>
          <w:sz w:val="24"/>
          <w:szCs w:val="24"/>
          <w:u w:val="single"/>
        </w:rPr>
        <w:t>Literature search</w:t>
      </w:r>
      <w:r>
        <w:rPr>
          <w:sz w:val="24"/>
          <w:szCs w:val="24"/>
          <w:u w:val="single"/>
        </w:rPr>
        <w:t xml:space="preserve"> and e</w:t>
      </w:r>
      <w:r w:rsidRPr="004C43EC">
        <w:rPr>
          <w:sz w:val="24"/>
          <w:szCs w:val="24"/>
          <w:u w:val="single"/>
        </w:rPr>
        <w:t>ligible criteria</w:t>
      </w:r>
    </w:p>
    <w:p w14:paraId="0EBD0F13" w14:textId="77777777" w:rsidR="00D60C4B" w:rsidRDefault="00D60C4B" w:rsidP="00D60C4B">
      <w:pPr>
        <w:spacing w:line="480" w:lineRule="auto"/>
        <w:rPr>
          <w:sz w:val="24"/>
          <w:szCs w:val="24"/>
        </w:rPr>
      </w:pPr>
      <w:r>
        <w:rPr>
          <w:sz w:val="24"/>
          <w:szCs w:val="24"/>
        </w:rPr>
        <w:t xml:space="preserve">PRISMA guidelines were used to structure this synthesis and meta-analysis (Preferred Reporting Items for Systematic reviews and Meta-Analyses; Fig. S2) </w:t>
      </w:r>
      <w:r>
        <w:rPr>
          <w:sz w:val="24"/>
          <w:szCs w:val="24"/>
        </w:rPr>
        <w:fldChar w:fldCharType="begin" w:fldLock="1"/>
      </w:r>
      <w:r>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PLoS Medicine","id":"ITEM-1","issue":"9","issued":{"date-parts":[["2009"]]},"page":"889-896","title":"Preferred reporting items for systematic reviews and meta-analyses: The PRISMA statement","type":"article-journal","volume":"7"},"uris":["http://www.mendeley.com/documents/?uuid=c325a77b-8f46-4e95-8c20-d78158bea883"]}],"mendeley":{"formattedCitation":"(&lt;i&gt;31&lt;/i&gt;)","plainTextFormattedCitation":"(31)","previouslyFormattedCitation":"(&lt;i&gt;31&lt;/i&gt;)"},"properties":{"noteIndex":0},"schema":"https://github.com/citation-style-language/schema/raw/master/csl-citation.json"}</w:instrText>
      </w:r>
      <w:r>
        <w:rPr>
          <w:sz w:val="24"/>
          <w:szCs w:val="24"/>
        </w:rPr>
        <w:fldChar w:fldCharType="separate"/>
      </w:r>
      <w:r w:rsidRPr="00D101FF">
        <w:rPr>
          <w:noProof/>
          <w:sz w:val="24"/>
          <w:szCs w:val="24"/>
        </w:rPr>
        <w:t>(</w:t>
      </w:r>
      <w:r w:rsidRPr="00D101FF">
        <w:rPr>
          <w:i/>
          <w:noProof/>
          <w:sz w:val="24"/>
          <w:szCs w:val="24"/>
        </w:rPr>
        <w:t>31</w:t>
      </w:r>
      <w:r w:rsidRPr="00D101FF">
        <w:rPr>
          <w:noProof/>
          <w:sz w:val="24"/>
          <w:szCs w:val="24"/>
        </w:rPr>
        <w:t>)</w:t>
      </w:r>
      <w:r>
        <w:rPr>
          <w:sz w:val="24"/>
          <w:szCs w:val="24"/>
        </w:rPr>
        <w:fldChar w:fldCharType="end"/>
      </w:r>
      <w:r>
        <w:rPr>
          <w:sz w:val="24"/>
          <w:szCs w:val="24"/>
        </w:rPr>
        <w:t>. We systematically searched Scopus and The Web of Science using the following term combinations: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"passive restoration" 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restoration "</w:t>
      </w:r>
      <w:proofErr w:type="spellStart"/>
      <w:r w:rsidRPr="006E6A52">
        <w:rPr>
          <w:sz w:val="24"/>
          <w:szCs w:val="24"/>
        </w:rPr>
        <w:t>agricult</w:t>
      </w:r>
      <w:proofErr w:type="spellEnd"/>
      <w:r w:rsidRPr="006E6A52">
        <w:rPr>
          <w:sz w:val="24"/>
          <w:szCs w:val="24"/>
        </w:rPr>
        <w:t>*land*" desert* plant*</w:t>
      </w:r>
      <w:r>
        <w:rPr>
          <w:sz w:val="24"/>
          <w:szCs w:val="24"/>
        </w:rPr>
        <w:t>] OR [</w:t>
      </w:r>
      <w:r w:rsidRPr="006E6A52">
        <w:rPr>
          <w:sz w:val="24"/>
          <w:szCs w:val="24"/>
        </w:rPr>
        <w:t>restoration dryland* vegetation</w:t>
      </w:r>
      <w:r>
        <w:rPr>
          <w:sz w:val="24"/>
          <w:szCs w:val="24"/>
        </w:rPr>
        <w:t>] OR [</w:t>
      </w:r>
      <w:r w:rsidRPr="006E6A52">
        <w:rPr>
          <w:sz w:val="24"/>
          <w:szCs w:val="24"/>
        </w:rPr>
        <w:t>restoration semiarid* plant*</w:t>
      </w:r>
      <w:r>
        <w:rPr>
          <w:sz w:val="24"/>
          <w:szCs w:val="24"/>
        </w:rPr>
        <w:t>] OR [</w:t>
      </w:r>
      <w:r w:rsidRPr="006E6A52">
        <w:rPr>
          <w:sz w:val="24"/>
          <w:szCs w:val="24"/>
        </w:rPr>
        <w:t>restoration arid* plant*</w:t>
      </w:r>
      <w:r>
        <w:rPr>
          <w:sz w:val="24"/>
          <w:szCs w:val="24"/>
        </w:rPr>
        <w:t>]. The searches were done in September 2018 and returned 1504 published articles. We collected data from studies that met the following inclusion criteria: (1) research articles including results, review articles were not included; (2) agriculture as the main disturbance reported (crop and grazing lands); (3) studies with experimental (restoration practice) and control groups specifically compared; (3) reported statistical analysis and significance of treatments. After the application of the above inclusion criteria, a total of 40 studies were included in the meta-analysis (Fig. S2).</w:t>
      </w:r>
    </w:p>
    <w:p w14:paraId="05F80B4C" w14:textId="77777777" w:rsidR="00D60C4B" w:rsidRDefault="00D60C4B" w:rsidP="00D60C4B">
      <w:pPr>
        <w:spacing w:line="480" w:lineRule="auto"/>
        <w:rPr>
          <w:sz w:val="24"/>
          <w:szCs w:val="24"/>
        </w:rPr>
      </w:pPr>
    </w:p>
    <w:p w14:paraId="17D6095A" w14:textId="77777777" w:rsidR="00D60C4B" w:rsidRPr="0017063D" w:rsidRDefault="00D60C4B" w:rsidP="00D60C4B">
      <w:pPr>
        <w:spacing w:line="480" w:lineRule="auto"/>
        <w:rPr>
          <w:sz w:val="24"/>
          <w:szCs w:val="24"/>
          <w:u w:val="single"/>
        </w:rPr>
      </w:pPr>
      <w:r w:rsidRPr="0017063D">
        <w:rPr>
          <w:sz w:val="24"/>
          <w:szCs w:val="24"/>
          <w:u w:val="single"/>
        </w:rPr>
        <w:t>Data extraction</w:t>
      </w:r>
    </w:p>
    <w:p w14:paraId="093171A7" w14:textId="77777777" w:rsidR="00D60C4B" w:rsidRDefault="00D60C4B" w:rsidP="00D60C4B">
      <w:pPr>
        <w:autoSpaceDE w:val="0"/>
        <w:autoSpaceDN w:val="0"/>
        <w:adjustRightInd w:val="0"/>
        <w:spacing w:line="480" w:lineRule="auto"/>
        <w:rPr>
          <w:sz w:val="24"/>
          <w:szCs w:val="24"/>
        </w:rPr>
      </w:pPr>
      <w:r>
        <w:rPr>
          <w:sz w:val="24"/>
          <w:szCs w:val="24"/>
        </w:rPr>
        <w:t xml:space="preserve">The specific restoration practice described in each study was recorded and subsequently classified as active or passive restoration. Passive restoration refers to the natural regeneration of degraded ecosystems with minimal to no human interventions such as the cessation of disturbance by installing fences to terminate grazing locally </w:t>
      </w:r>
      <w:r>
        <w:rPr>
          <w:sz w:val="24"/>
          <w:szCs w:val="24"/>
        </w:rPr>
        <w:fldChar w:fldCharType="begin" w:fldLock="1"/>
      </w:r>
      <w:r>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Change","type":"article-journal","volume":"33"},"uris":["http://www.mendeley.com/documents/?uuid=daa3729c-2d89-4cbb-a19f-3591a121bcbc"]},{"id":"ITEM-2","itemData":{"DOI":"10.3368/er.21.1.14","ISSN":"1522-4740","author":[{"dropping-particle":"","family":"DellaSala","given":"D. A.","non-dropping-particle":"","parse-names":false,"suffix":""},{"dropping-particle":"","family":"Martin","given":"A.","non-dropping-particle":"","parse-names":false,"suffix":""},{"dropping-particle":"","family":"Spivak","given":"R.","non-dropping-particle":"","parse-names":false,"suffix":""},{"dropping-particle":"","family":"Schulke","given":"T.","non-dropping-particle":"","parse-names":false,"suffix":""},{"dropping-particle":"","family":"Bird","given":"B.","non-dropping-particle":"","parse-names":false,"suffix":""},{"dropping-particle":"","family":"Criley","given":"M.","non-dropping-particle":"","parse-names":false,"suffix":""},{"dropping-particle":"","family":"Daalen","given":"C.","non-dropping-particle":"van","parse-names":false,"suffix":""},{"dropping-particle":"","family":"Kreilick","given":"J.","non-dropping-particle":"","parse-names":false,"suffix":""},{"dropping-particle":"","family":"Brown","given":"R.","non-dropping-particle":"","parse-names":false,"suffix":""},{"dropping-particle":"","family":"Aplet","given":"G.","non-dropping-particle":"","parse-names":false,"suffix":""}],"container-title":"Ecological Restoration","id":"ITEM-2","issue":"1","issued":{"date-parts":[["2003"]]},"page":"14-23","title":"A Citizen's Call for Ecological Forest Restoration: Forest Restoration Principles and Criteria","type":"article-journal","volume":"21"},"uris":["http://www.mendeley.com/documents/?uuid=29bbf9ee-d43e-4700-a172-bde5d4ce6a42"]}],"mendeley":{"formattedCitation":"(&lt;i&gt;9&lt;/i&gt;, &lt;i&gt;22&lt;/i&gt;)","plainTextFormattedCitation":"(9, 22)","previouslyFormattedCitation":"(&lt;i&gt;9&lt;/i&gt;, &lt;i&gt;22&lt;/i&gt;)"},"properties":{"noteIndex":0},"schema":"https://github.com/citation-style-language/schema/raw/master/csl-citation.json"}</w:instrText>
      </w:r>
      <w:r>
        <w:rPr>
          <w:sz w:val="24"/>
          <w:szCs w:val="24"/>
        </w:rPr>
        <w:fldChar w:fldCharType="separate"/>
      </w:r>
      <w:r w:rsidRPr="00A91B02">
        <w:rPr>
          <w:noProof/>
          <w:sz w:val="24"/>
          <w:szCs w:val="24"/>
        </w:rPr>
        <w:t>(</w:t>
      </w:r>
      <w:r w:rsidRPr="00A91B02">
        <w:rPr>
          <w:i/>
          <w:noProof/>
          <w:sz w:val="24"/>
          <w:szCs w:val="24"/>
        </w:rPr>
        <w:t>9</w:t>
      </w:r>
      <w:r w:rsidRPr="00A91B02">
        <w:rPr>
          <w:noProof/>
          <w:sz w:val="24"/>
          <w:szCs w:val="24"/>
        </w:rPr>
        <w:t xml:space="preserve">, </w:t>
      </w:r>
      <w:r w:rsidRPr="00A91B02">
        <w:rPr>
          <w:i/>
          <w:noProof/>
          <w:sz w:val="24"/>
          <w:szCs w:val="24"/>
        </w:rPr>
        <w:t>22</w:t>
      </w:r>
      <w:r w:rsidRPr="00A91B02">
        <w:rPr>
          <w:noProof/>
          <w:sz w:val="24"/>
          <w:szCs w:val="24"/>
        </w:rPr>
        <w:t>)</w:t>
      </w:r>
      <w:r>
        <w:rPr>
          <w:sz w:val="24"/>
          <w:szCs w:val="24"/>
        </w:rPr>
        <w:fldChar w:fldCharType="end"/>
      </w:r>
      <w:r>
        <w:rPr>
          <w:sz w:val="24"/>
          <w:szCs w:val="24"/>
        </w:rPr>
        <w:t xml:space="preserve">. Active restoration strategies </w:t>
      </w:r>
      <w:r>
        <w:rPr>
          <w:sz w:val="24"/>
          <w:szCs w:val="24"/>
        </w:rPr>
        <w:lastRenderedPageBreak/>
        <w:t xml:space="preserve">were always direct human interventions on ecosystems to assist and accelerate their restoration </w:t>
      </w:r>
      <w:r>
        <w:rPr>
          <w:sz w:val="24"/>
          <w:szCs w:val="24"/>
        </w:rPr>
        <w:fldChar w:fldCharType="begin" w:fldLock="1"/>
      </w:r>
      <w:r>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21&lt;/i&gt;)"},"properties":{"noteIndex":0},"schema":"https://github.com/citation-style-language/schema/raw/master/csl-citation.json"}</w:instrText>
      </w:r>
      <w:r>
        <w:rPr>
          <w:sz w:val="24"/>
          <w:szCs w:val="24"/>
        </w:rPr>
        <w:fldChar w:fldCharType="separate"/>
      </w:r>
      <w:r w:rsidRPr="00205615">
        <w:rPr>
          <w:noProof/>
          <w:sz w:val="24"/>
          <w:szCs w:val="24"/>
        </w:rPr>
        <w:t>(</w:t>
      </w:r>
      <w:r w:rsidRPr="00205615">
        <w:rPr>
          <w:i/>
          <w:noProof/>
          <w:sz w:val="24"/>
          <w:szCs w:val="24"/>
        </w:rPr>
        <w:t>21</w:t>
      </w:r>
      <w:r w:rsidRPr="00205615">
        <w:rPr>
          <w:noProof/>
          <w:sz w:val="24"/>
          <w:szCs w:val="24"/>
        </w:rPr>
        <w:t>)</w:t>
      </w:r>
      <w:r>
        <w:rPr>
          <w:sz w:val="24"/>
          <w:szCs w:val="24"/>
        </w:rPr>
        <w:fldChar w:fldCharType="end"/>
      </w:r>
      <w:r>
        <w:rPr>
          <w:sz w:val="24"/>
          <w:szCs w:val="24"/>
        </w:rPr>
        <w:t xml:space="preserve">. </w:t>
      </w:r>
      <w:r w:rsidRPr="001F5FBC">
        <w:rPr>
          <w:sz w:val="24"/>
          <w:szCs w:val="24"/>
        </w:rPr>
        <w:t>Different practices that addressed a similar restoration goal were further classified into four main categories: soil, vegetation, water supplementation and grazing exclusion. Soil and vegetation practices included both active and passive types of restoration, water supplementation was classified as an active restoration practice, and grazing exclusion as passive (Table 1A).</w:t>
      </w:r>
      <w:r>
        <w:rPr>
          <w:sz w:val="24"/>
          <w:szCs w:val="24"/>
        </w:rPr>
        <w:t xml:space="preserve"> Moreover, for each study </w:t>
      </w:r>
      <w:r w:rsidRPr="001F5FBC">
        <w:rPr>
          <w:sz w:val="24"/>
          <w:szCs w:val="24"/>
        </w:rPr>
        <w:t>we extracted data of the outcomes reported for each restoration practice in primary studies</w:t>
      </w:r>
      <w:r>
        <w:rPr>
          <w:sz w:val="24"/>
          <w:szCs w:val="24"/>
        </w:rPr>
        <w:t xml:space="preserve"> </w:t>
      </w:r>
      <w:r>
        <w:rPr>
          <w:sz w:val="24"/>
          <w:szCs w:val="24"/>
        </w:rPr>
        <w:fldChar w:fldCharType="begin" w:fldLock="1"/>
      </w:r>
      <w:r>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25&lt;/i&gt;)","plainTextFormattedCitation":"(25)","previouslyFormattedCitation":"(&lt;i&gt;25&lt;/i&gt;)"},"properties":{"noteIndex":0},"schema":"https://github.com/citation-style-language/schema/raw/master/csl-citation.json"}</w:instrText>
      </w:r>
      <w:r>
        <w:rPr>
          <w:sz w:val="24"/>
          <w:szCs w:val="24"/>
        </w:rPr>
        <w:fldChar w:fldCharType="separate"/>
      </w:r>
      <w:r w:rsidRPr="00D101FF">
        <w:rPr>
          <w:noProof/>
          <w:sz w:val="24"/>
          <w:szCs w:val="24"/>
        </w:rPr>
        <w:t>(</w:t>
      </w:r>
      <w:r w:rsidRPr="00D101FF">
        <w:rPr>
          <w:i/>
          <w:noProof/>
          <w:sz w:val="24"/>
          <w:szCs w:val="24"/>
        </w:rPr>
        <w:t>25</w:t>
      </w:r>
      <w:r w:rsidRPr="00D101FF">
        <w:rPr>
          <w:noProof/>
          <w:sz w:val="24"/>
          <w:szCs w:val="24"/>
        </w:rPr>
        <w:t>)</w:t>
      </w:r>
      <w:r>
        <w:rPr>
          <w:sz w:val="24"/>
          <w:szCs w:val="24"/>
        </w:rPr>
        <w:fldChar w:fldCharType="end"/>
      </w:r>
      <w:r>
        <w:rPr>
          <w:sz w:val="24"/>
          <w:szCs w:val="24"/>
        </w:rPr>
        <w:t>. We grouped the different outcomes into four general categories including soil, vegetation, animals, and habitat (Table 1B).</w:t>
      </w:r>
    </w:p>
    <w:p w14:paraId="48E1D0BC" w14:textId="77777777" w:rsidR="00D60C4B" w:rsidRDefault="00D60C4B" w:rsidP="00D60C4B">
      <w:pPr>
        <w:autoSpaceDE w:val="0"/>
        <w:autoSpaceDN w:val="0"/>
        <w:adjustRightInd w:val="0"/>
        <w:spacing w:line="480" w:lineRule="auto"/>
        <w:rPr>
          <w:sz w:val="24"/>
          <w:szCs w:val="24"/>
        </w:rPr>
      </w:pPr>
      <w:r>
        <w:rPr>
          <w:sz w:val="24"/>
          <w:szCs w:val="24"/>
        </w:rPr>
        <w:t xml:space="preserve">We collected data of all the response variables reported in each article. For each response variable we extracted the mean and standard deviation for the restoration practice implemented, either active or passive, and control conditions. </w:t>
      </w:r>
      <w:r w:rsidRPr="0017063D">
        <w:rPr>
          <w:sz w:val="24"/>
          <w:szCs w:val="24"/>
        </w:rPr>
        <w:t>When these data were</w:t>
      </w:r>
      <w:r>
        <w:rPr>
          <w:sz w:val="24"/>
          <w:szCs w:val="24"/>
        </w:rPr>
        <w:t xml:space="preserve"> provided </w:t>
      </w:r>
      <w:r w:rsidRPr="0017063D">
        <w:rPr>
          <w:sz w:val="24"/>
          <w:szCs w:val="24"/>
        </w:rPr>
        <w:t>in figures</w:t>
      </w:r>
      <w:r>
        <w:rPr>
          <w:sz w:val="24"/>
          <w:szCs w:val="24"/>
        </w:rPr>
        <w:t xml:space="preserve"> within a publication</w:t>
      </w:r>
      <w:r w:rsidRPr="0017063D">
        <w:rPr>
          <w:sz w:val="24"/>
          <w:szCs w:val="24"/>
        </w:rPr>
        <w:t xml:space="preserve">, we used </w:t>
      </w:r>
      <w:proofErr w:type="spellStart"/>
      <w:r w:rsidRPr="0017063D">
        <w:rPr>
          <w:sz w:val="24"/>
          <w:szCs w:val="24"/>
        </w:rPr>
        <w:t>WebPlotDigitizer</w:t>
      </w:r>
      <w:proofErr w:type="spellEnd"/>
      <w:r>
        <w:rPr>
          <w:sz w:val="24"/>
          <w:szCs w:val="24"/>
        </w:rPr>
        <w:t xml:space="preserve"> </w:t>
      </w:r>
      <w:r>
        <w:rPr>
          <w:sz w:val="24"/>
          <w:szCs w:val="24"/>
        </w:rPr>
        <w:fldChar w:fldCharType="begin" w:fldLock="1"/>
      </w:r>
      <w:r>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32&lt;/i&gt;)","plainTextFormattedCitation":"(32)","previouslyFormattedCitation":"(&lt;i&gt;32&lt;/i&gt;)"},"properties":{"noteIndex":0},"schema":"https://github.com/citation-style-language/schema/raw/master/csl-citation.json"}</w:instrText>
      </w:r>
      <w:r>
        <w:rPr>
          <w:sz w:val="24"/>
          <w:szCs w:val="24"/>
        </w:rPr>
        <w:fldChar w:fldCharType="separate"/>
      </w:r>
      <w:r w:rsidRPr="00D101FF">
        <w:rPr>
          <w:noProof/>
          <w:sz w:val="24"/>
          <w:szCs w:val="24"/>
        </w:rPr>
        <w:t>(</w:t>
      </w:r>
      <w:r w:rsidRPr="00D101FF">
        <w:rPr>
          <w:i/>
          <w:noProof/>
          <w:sz w:val="24"/>
          <w:szCs w:val="24"/>
        </w:rPr>
        <w:t>32</w:t>
      </w:r>
      <w:r w:rsidRPr="00D101FF">
        <w:rPr>
          <w:noProof/>
          <w:sz w:val="24"/>
          <w:szCs w:val="24"/>
        </w:rPr>
        <w:t>)</w:t>
      </w:r>
      <w:r>
        <w:rPr>
          <w:sz w:val="24"/>
          <w:szCs w:val="24"/>
        </w:rPr>
        <w:fldChar w:fldCharType="end"/>
      </w:r>
      <w:r>
        <w:rPr>
          <w:sz w:val="24"/>
          <w:szCs w:val="24"/>
        </w:rPr>
        <w:t xml:space="preserve"> t</w:t>
      </w:r>
      <w:r w:rsidRPr="0017063D">
        <w:rPr>
          <w:sz w:val="24"/>
          <w:szCs w:val="24"/>
        </w:rPr>
        <w:t>o extract</w:t>
      </w:r>
      <w:r>
        <w:rPr>
          <w:sz w:val="24"/>
          <w:szCs w:val="24"/>
        </w:rPr>
        <w:t xml:space="preserve"> values</w:t>
      </w:r>
      <w:r w:rsidRPr="0017063D">
        <w:rPr>
          <w:sz w:val="24"/>
          <w:szCs w:val="24"/>
        </w:rPr>
        <w:t>.</w:t>
      </w:r>
      <w:r>
        <w:rPr>
          <w:sz w:val="24"/>
          <w:szCs w:val="24"/>
        </w:rPr>
        <w:t xml:space="preserve"> In addition, we collected data of the mean annual temperature and annual precipitation from the study sites of each article to calculate the aridity index </w:t>
      </w:r>
      <w:r>
        <w:rPr>
          <w:sz w:val="24"/>
          <w:szCs w:val="24"/>
        </w:rPr>
        <w:fldChar w:fldCharType="begin" w:fldLock="1"/>
      </w:r>
      <w:r>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26&lt;/i&gt;)","plainTextFormattedCitation":"(26)","previouslyFormattedCitation":"(&lt;i&gt;26&lt;/i&gt;)"},"properties":{"noteIndex":0},"schema":"https://github.com/citation-style-language/schema/raw/master/csl-citation.json"}</w:instrText>
      </w:r>
      <w:r>
        <w:rPr>
          <w:sz w:val="24"/>
          <w:szCs w:val="24"/>
        </w:rPr>
        <w:fldChar w:fldCharType="separate"/>
      </w:r>
      <w:r w:rsidRPr="00D101FF">
        <w:rPr>
          <w:noProof/>
          <w:sz w:val="24"/>
          <w:szCs w:val="24"/>
        </w:rPr>
        <w:t>(</w:t>
      </w:r>
      <w:r w:rsidRPr="00D101FF">
        <w:rPr>
          <w:i/>
          <w:noProof/>
          <w:sz w:val="24"/>
          <w:szCs w:val="24"/>
        </w:rPr>
        <w:t>26</w:t>
      </w:r>
      <w:r w:rsidRPr="00D101FF">
        <w:rPr>
          <w:noProof/>
          <w:sz w:val="24"/>
          <w:szCs w:val="24"/>
        </w:rPr>
        <w:t>)</w:t>
      </w:r>
      <w:r>
        <w:rPr>
          <w:sz w:val="24"/>
          <w:szCs w:val="24"/>
        </w:rPr>
        <w:fldChar w:fldCharType="end"/>
      </w:r>
      <w:r>
        <w:rPr>
          <w:sz w:val="24"/>
          <w:szCs w:val="24"/>
        </w:rPr>
        <w:t xml:space="preserve">, and recorded the reported duration of study in months. When climatic data were not provided in studies, we used the latitude and longitude listed to look up the means from </w:t>
      </w:r>
      <w:proofErr w:type="spellStart"/>
      <w:r>
        <w:rPr>
          <w:sz w:val="24"/>
          <w:szCs w:val="24"/>
        </w:rPr>
        <w:t>WordClim</w:t>
      </w:r>
      <w:proofErr w:type="spellEnd"/>
      <w:r>
        <w:rPr>
          <w:sz w:val="24"/>
          <w:szCs w:val="24"/>
        </w:rPr>
        <w:t xml:space="preserve"> (</w:t>
      </w:r>
      <w:r w:rsidRPr="00DF2C48">
        <w:rPr>
          <w:sz w:val="24"/>
          <w:szCs w:val="24"/>
        </w:rPr>
        <w:t>www.worldclim.org</w:t>
      </w:r>
      <w:r>
        <w:rPr>
          <w:sz w:val="24"/>
          <w:szCs w:val="24"/>
        </w:rPr>
        <w:t xml:space="preserve">). The aridity index and duration of studies were used as covariates in statistical models. </w:t>
      </w:r>
    </w:p>
    <w:p w14:paraId="1A119790" w14:textId="77777777" w:rsidR="00D60C4B" w:rsidRDefault="00D60C4B" w:rsidP="00D60C4B">
      <w:pPr>
        <w:spacing w:line="480" w:lineRule="auto"/>
        <w:rPr>
          <w:sz w:val="24"/>
          <w:szCs w:val="24"/>
        </w:rPr>
      </w:pPr>
    </w:p>
    <w:p w14:paraId="2FF02BEE" w14:textId="77777777" w:rsidR="00D60C4B" w:rsidRPr="0017063D" w:rsidRDefault="00D60C4B" w:rsidP="00D60C4B">
      <w:pPr>
        <w:spacing w:line="480" w:lineRule="auto"/>
        <w:rPr>
          <w:sz w:val="24"/>
          <w:szCs w:val="24"/>
          <w:u w:val="single"/>
        </w:rPr>
      </w:pPr>
      <w:r>
        <w:rPr>
          <w:sz w:val="24"/>
          <w:szCs w:val="24"/>
          <w:u w:val="single"/>
        </w:rPr>
        <w:t>Statistical</w:t>
      </w:r>
      <w:r w:rsidRPr="0017063D">
        <w:rPr>
          <w:sz w:val="24"/>
          <w:szCs w:val="24"/>
          <w:u w:val="single"/>
        </w:rPr>
        <w:t xml:space="preserve"> analysis </w:t>
      </w:r>
    </w:p>
    <w:p w14:paraId="2BD22147" w14:textId="77777777" w:rsidR="00D60C4B" w:rsidRDefault="00D60C4B" w:rsidP="00D60C4B">
      <w:pPr>
        <w:spacing w:line="480" w:lineRule="auto"/>
        <w:rPr>
          <w:sz w:val="24"/>
          <w:szCs w:val="24"/>
        </w:rPr>
      </w:pPr>
      <w:r>
        <w:rPr>
          <w:sz w:val="24"/>
          <w:szCs w:val="24"/>
        </w:rPr>
        <w:t>To determine the effect of the restoration practice, either active or passive, over the control group, we calculated the log response ratio (</w:t>
      </w:r>
      <w:proofErr w:type="spellStart"/>
      <w:r>
        <w:rPr>
          <w:sz w:val="24"/>
          <w:szCs w:val="24"/>
        </w:rPr>
        <w:t>lrr</w:t>
      </w:r>
      <w:proofErr w:type="spellEnd"/>
      <w:r>
        <w:rPr>
          <w:sz w:val="24"/>
          <w:szCs w:val="24"/>
        </w:rPr>
        <w:t xml:space="preserve">) </w:t>
      </w:r>
      <w:r>
        <w:rPr>
          <w:sz w:val="24"/>
          <w:szCs w:val="24"/>
        </w:rPr>
        <w:fldChar w:fldCharType="begin" w:fldLock="1"/>
      </w:r>
      <w:r>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24&lt;/i&gt;)","plainTextFormattedCitation":"(24)","previouslyFormattedCitation":"(&lt;i&gt;24&lt;/i&gt;)"},"properties":{"noteIndex":0},"schema":"https://github.com/citation-style-language/schema/raw/master/csl-citation.json"}</w:instrText>
      </w:r>
      <w:r>
        <w:rPr>
          <w:sz w:val="24"/>
          <w:szCs w:val="24"/>
        </w:rPr>
        <w:fldChar w:fldCharType="separate"/>
      </w:r>
      <w:r w:rsidRPr="00D101FF">
        <w:rPr>
          <w:noProof/>
          <w:sz w:val="24"/>
          <w:szCs w:val="24"/>
        </w:rPr>
        <w:t>(</w:t>
      </w:r>
      <w:r w:rsidRPr="00D101FF">
        <w:rPr>
          <w:i/>
          <w:noProof/>
          <w:sz w:val="24"/>
          <w:szCs w:val="24"/>
        </w:rPr>
        <w:t>24</w:t>
      </w:r>
      <w:r w:rsidRPr="00D101FF">
        <w:rPr>
          <w:noProof/>
          <w:sz w:val="24"/>
          <w:szCs w:val="24"/>
        </w:rPr>
        <w:t>)</w:t>
      </w:r>
      <w:r>
        <w:rPr>
          <w:sz w:val="24"/>
          <w:szCs w:val="24"/>
        </w:rPr>
        <w:fldChar w:fldCharType="end"/>
      </w:r>
      <w:r>
        <w:rPr>
          <w:sz w:val="24"/>
          <w:szCs w:val="24"/>
        </w:rPr>
        <w:t xml:space="preserve">. This effect size quantifies the log-proportional change between the means of the two groups compared </w:t>
      </w:r>
      <w:r>
        <w:rPr>
          <w:sz w:val="24"/>
          <w:szCs w:val="24"/>
        </w:rPr>
        <w:fldChar w:fldCharType="begin" w:fldLock="1"/>
      </w:r>
      <w:r>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33&lt;/i&gt;)","plainTextFormattedCitation":"(33)","previouslyFormattedCitation":"(&lt;i&gt;33&lt;/i&gt;)"},"properties":{"noteIndex":0},"schema":"https://github.com/citation-style-language/schema/raw/master/csl-citation.json"}</w:instrText>
      </w:r>
      <w:r>
        <w:rPr>
          <w:sz w:val="24"/>
          <w:szCs w:val="24"/>
        </w:rPr>
        <w:fldChar w:fldCharType="separate"/>
      </w:r>
      <w:r w:rsidRPr="00D101FF">
        <w:rPr>
          <w:noProof/>
          <w:sz w:val="24"/>
          <w:szCs w:val="24"/>
        </w:rPr>
        <w:t>(</w:t>
      </w:r>
      <w:r w:rsidRPr="00D101FF">
        <w:rPr>
          <w:i/>
          <w:noProof/>
          <w:sz w:val="24"/>
          <w:szCs w:val="24"/>
        </w:rPr>
        <w:t>33</w:t>
      </w:r>
      <w:r w:rsidRPr="00D101FF">
        <w:rPr>
          <w:noProof/>
          <w:sz w:val="24"/>
          <w:szCs w:val="24"/>
        </w:rPr>
        <w:t>)</w:t>
      </w:r>
      <w:r>
        <w:rPr>
          <w:sz w:val="24"/>
          <w:szCs w:val="24"/>
        </w:rPr>
        <w:fldChar w:fldCharType="end"/>
      </w:r>
      <w:r>
        <w:rPr>
          <w:sz w:val="24"/>
          <w:szCs w:val="24"/>
        </w:rPr>
        <w:t xml:space="preserve">. A negative value of the log response ratio implies the effect of the control group was higher than that of the treatment </w:t>
      </w:r>
      <w:r>
        <w:rPr>
          <w:sz w:val="24"/>
          <w:szCs w:val="24"/>
        </w:rPr>
        <w:lastRenderedPageBreak/>
        <w:t>while a positive value indicates that a treatment leads to an increase in some responses evaluated. S</w:t>
      </w:r>
      <w:r>
        <w:rPr>
          <w:rFonts w:ascii="TimesNewRomanPSMT" w:hAnsi="TimesNewRomanPSMT" w:cs="TimesNewRomanPSMT"/>
          <w:sz w:val="24"/>
          <w:szCs w:val="24"/>
        </w:rPr>
        <w:t xml:space="preserve">tatistical significance of active and passive restoration strategies was tested with t-tests with mu = 0. </w:t>
      </w:r>
      <w:r>
        <w:rPr>
          <w:sz w:val="24"/>
          <w:szCs w:val="24"/>
        </w:rPr>
        <w:t xml:space="preserve">All analyses done in R version 3.5.5 </w:t>
      </w:r>
      <w:r>
        <w:rPr>
          <w:sz w:val="24"/>
          <w:szCs w:val="24"/>
        </w:rPr>
        <w:fldChar w:fldCharType="begin" w:fldLock="1"/>
      </w:r>
      <w:r>
        <w:rPr>
          <w:sz w:val="24"/>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34&lt;/i&gt;)","plainTextFormattedCitation":"(34)","previouslyFormattedCitation":"(&lt;i&gt;34&lt;/i&gt;)"},"properties":{"noteIndex":0},"schema":"https://github.com/citation-style-language/schema/raw/master/csl-citation.json"}</w:instrText>
      </w:r>
      <w:r>
        <w:rPr>
          <w:sz w:val="24"/>
          <w:szCs w:val="24"/>
        </w:rPr>
        <w:fldChar w:fldCharType="separate"/>
      </w:r>
      <w:r w:rsidRPr="00D101FF">
        <w:rPr>
          <w:noProof/>
          <w:sz w:val="24"/>
          <w:szCs w:val="24"/>
        </w:rPr>
        <w:t>(</w:t>
      </w:r>
      <w:r w:rsidRPr="00D101FF">
        <w:rPr>
          <w:i/>
          <w:noProof/>
          <w:sz w:val="24"/>
          <w:szCs w:val="24"/>
        </w:rPr>
        <w:t>34</w:t>
      </w:r>
      <w:r w:rsidRPr="00D101FF">
        <w:rPr>
          <w:noProof/>
          <w:sz w:val="24"/>
          <w:szCs w:val="24"/>
        </w:rPr>
        <w:t>)</w:t>
      </w:r>
      <w:r>
        <w:rPr>
          <w:sz w:val="24"/>
          <w:szCs w:val="24"/>
        </w:rPr>
        <w:fldChar w:fldCharType="end"/>
      </w:r>
      <w:r>
        <w:rPr>
          <w:sz w:val="24"/>
          <w:szCs w:val="24"/>
        </w:rPr>
        <w:t xml:space="preserve">, and both the packages meta </w:t>
      </w:r>
      <w:r>
        <w:rPr>
          <w:sz w:val="24"/>
          <w:szCs w:val="24"/>
        </w:rPr>
        <w:fldChar w:fldCharType="begin" w:fldLock="1"/>
      </w:r>
      <w:r>
        <w:rPr>
          <w:sz w:val="24"/>
          <w:szCs w:val="24"/>
        </w:rPr>
        <w:instrText>ADDIN CSL_CITATION {"citationItems":[{"id":"ITEM-1","itemData":{"author":[{"dropping-particle":"","family":"Schwarzer","given":"Guido","non-dropping-particle":"","parse-names":false,"suffix":""}],"container-title":"R news","id":"ITEM-1","issue":"3","issued":{"date-parts":[["2007"]]},"page":"40-45","title":"meta: An R package for meta-analysis","type":"article-journal","volume":"7"},"uris":["http://www.mendeley.com/documents/?uuid=aea2ee88-9b85-47cd-a71d-b119c287bd6f"]}],"mendeley":{"formattedCitation":"(&lt;i&gt;35&lt;/i&gt;)","plainTextFormattedCitation":"(35)","previouslyFormattedCitation":"(&lt;i&gt;35&lt;/i&gt;)"},"properties":{"noteIndex":0},"schema":"https://github.com/citation-style-language/schema/raw/master/csl-citation.json"}</w:instrText>
      </w:r>
      <w:r>
        <w:rPr>
          <w:sz w:val="24"/>
          <w:szCs w:val="24"/>
        </w:rPr>
        <w:fldChar w:fldCharType="separate"/>
      </w:r>
      <w:r w:rsidRPr="00075CEA">
        <w:rPr>
          <w:noProof/>
          <w:sz w:val="24"/>
          <w:szCs w:val="24"/>
        </w:rPr>
        <w:t>(</w:t>
      </w:r>
      <w:r w:rsidRPr="00075CEA">
        <w:rPr>
          <w:i/>
          <w:noProof/>
          <w:sz w:val="24"/>
          <w:szCs w:val="24"/>
        </w:rPr>
        <w:t>35</w:t>
      </w:r>
      <w:r w:rsidRPr="00075CEA">
        <w:rPr>
          <w:noProof/>
          <w:sz w:val="24"/>
          <w:szCs w:val="24"/>
        </w:rPr>
        <w:t>)</w:t>
      </w:r>
      <w:r>
        <w:rPr>
          <w:sz w:val="24"/>
          <w:szCs w:val="24"/>
        </w:rPr>
        <w:fldChar w:fldCharType="end"/>
      </w:r>
      <w:r>
        <w:rPr>
          <w:sz w:val="24"/>
          <w:szCs w:val="24"/>
        </w:rPr>
        <w:t xml:space="preserve"> and </w:t>
      </w:r>
      <w:proofErr w:type="spellStart"/>
      <w:r>
        <w:rPr>
          <w:sz w:val="24"/>
          <w:szCs w:val="24"/>
        </w:rPr>
        <w:t>metafor</w:t>
      </w:r>
      <w:proofErr w:type="spellEnd"/>
      <w:r>
        <w:rPr>
          <w:sz w:val="24"/>
          <w:szCs w:val="24"/>
        </w:rPr>
        <w:t xml:space="preserve"> </w:t>
      </w:r>
      <w:r>
        <w:rPr>
          <w:sz w:val="24"/>
          <w:szCs w:val="24"/>
        </w:rPr>
        <w:fldChar w:fldCharType="begin" w:fldLock="1"/>
      </w:r>
      <w:r>
        <w:rPr>
          <w:sz w:val="24"/>
          <w:szCs w:val="24"/>
        </w:rPr>
        <w:instrText>ADDIN CSL_CITATION {"citationItems":[{"id":"ITEM-1","itemData":{"author":[{"dropping-particle":"","family":"Viechtbauer","given":"W.","non-dropping-particle":"","parse-names":false,"suffix":""}],"container-title":"Journal of Statistical Software","id":"ITEM-1","issue":"3","issued":{"date-parts":[["2010"]]},"page":"1-48","title":"Conducting meta-analyses in R with the metafor package","type":"article-journal","volume":"36"},"uris":["http://www.mendeley.com/documents/?uuid=d787536f-1a35-40b2-89fa-3e3ef94f7381"]}],"mendeley":{"formattedCitation":"(&lt;i&gt;36&lt;/i&gt;)","plainTextFormattedCitation":"(36)","previouslyFormattedCitation":"(&lt;i&gt;36&lt;/i&gt;)"},"properties":{"noteIndex":0},"schema":"https://github.com/citation-style-language/schema/raw/master/csl-citation.json"}</w:instrText>
      </w:r>
      <w:r>
        <w:rPr>
          <w:sz w:val="24"/>
          <w:szCs w:val="24"/>
        </w:rPr>
        <w:fldChar w:fldCharType="separate"/>
      </w:r>
      <w:r w:rsidRPr="00075CEA">
        <w:rPr>
          <w:noProof/>
          <w:sz w:val="24"/>
          <w:szCs w:val="24"/>
        </w:rPr>
        <w:t>(</w:t>
      </w:r>
      <w:r w:rsidRPr="00075CEA">
        <w:rPr>
          <w:i/>
          <w:noProof/>
          <w:sz w:val="24"/>
          <w:szCs w:val="24"/>
        </w:rPr>
        <w:t>36</w:t>
      </w:r>
      <w:r w:rsidRPr="00075CEA">
        <w:rPr>
          <w:noProof/>
          <w:sz w:val="24"/>
          <w:szCs w:val="24"/>
        </w:rPr>
        <w:t>)</w:t>
      </w:r>
      <w:r>
        <w:rPr>
          <w:sz w:val="24"/>
          <w:szCs w:val="24"/>
        </w:rPr>
        <w:fldChar w:fldCharType="end"/>
      </w:r>
      <w:r>
        <w:rPr>
          <w:sz w:val="24"/>
          <w:szCs w:val="24"/>
        </w:rPr>
        <w:t xml:space="preserve"> were used for meta-analytical analyses. All support code is published (</w:t>
      </w:r>
      <w:proofErr w:type="spellStart"/>
      <w:r>
        <w:rPr>
          <w:sz w:val="24"/>
          <w:szCs w:val="24"/>
        </w:rPr>
        <w:t>Lortie</w:t>
      </w:r>
      <w:proofErr w:type="spellEnd"/>
      <w:r>
        <w:rPr>
          <w:sz w:val="24"/>
          <w:szCs w:val="24"/>
        </w:rPr>
        <w:t xml:space="preserve">, C.J. and M.F. Miguel. 2019. A set of R code to test dryland restoration efficacy using meta-analysis. </w:t>
      </w:r>
      <w:proofErr w:type="spellStart"/>
      <w:r>
        <w:rPr>
          <w:sz w:val="24"/>
          <w:szCs w:val="24"/>
        </w:rPr>
        <w:t>Zenodo</w:t>
      </w:r>
      <w:proofErr w:type="spellEnd"/>
      <w:r>
        <w:rPr>
          <w:sz w:val="24"/>
          <w:szCs w:val="24"/>
        </w:rPr>
        <w:t xml:space="preserve">. DOI: </w:t>
      </w:r>
      <w:r w:rsidRPr="0006758F">
        <w:rPr>
          <w:sz w:val="24"/>
          <w:szCs w:val="24"/>
        </w:rPr>
        <w:t>10.5281/zenodo.2653943</w:t>
      </w:r>
      <w:r>
        <w:rPr>
          <w:sz w:val="24"/>
          <w:szCs w:val="24"/>
        </w:rPr>
        <w:t>).</w:t>
      </w:r>
    </w:p>
    <w:p w14:paraId="65311E10" w14:textId="49632DB1" w:rsidR="00D60C4B" w:rsidRDefault="00D60C4B" w:rsidP="00D60C4B">
      <w:pPr>
        <w:autoSpaceDE w:val="0"/>
        <w:autoSpaceDN w:val="0"/>
        <w:adjustRightInd w:val="0"/>
        <w:spacing w:line="480" w:lineRule="auto"/>
      </w:pPr>
    </w:p>
    <w:p w14:paraId="7CDCAFC5" w14:textId="317F703B" w:rsidR="00D60C4B" w:rsidRDefault="00D60C4B" w:rsidP="00D60C4B">
      <w:pPr>
        <w:autoSpaceDE w:val="0"/>
        <w:autoSpaceDN w:val="0"/>
        <w:adjustRightInd w:val="0"/>
        <w:spacing w:line="480" w:lineRule="auto"/>
      </w:pPr>
    </w:p>
    <w:p w14:paraId="010160D4" w14:textId="1F7965F0" w:rsidR="00D60C4B" w:rsidRDefault="00D60C4B" w:rsidP="00D60C4B">
      <w:pPr>
        <w:autoSpaceDE w:val="0"/>
        <w:autoSpaceDN w:val="0"/>
        <w:adjustRightInd w:val="0"/>
        <w:spacing w:line="480" w:lineRule="auto"/>
      </w:pPr>
    </w:p>
    <w:p w14:paraId="0F487584" w14:textId="3005D41C" w:rsidR="00D60C4B" w:rsidRDefault="00D60C4B" w:rsidP="00D60C4B">
      <w:pPr>
        <w:autoSpaceDE w:val="0"/>
        <w:autoSpaceDN w:val="0"/>
        <w:adjustRightInd w:val="0"/>
        <w:spacing w:line="480" w:lineRule="auto"/>
      </w:pPr>
    </w:p>
    <w:p w14:paraId="6AA71122" w14:textId="2CCFE788" w:rsidR="00D60C4B" w:rsidRDefault="00D60C4B" w:rsidP="00D60C4B">
      <w:pPr>
        <w:autoSpaceDE w:val="0"/>
        <w:autoSpaceDN w:val="0"/>
        <w:adjustRightInd w:val="0"/>
        <w:spacing w:line="480" w:lineRule="auto"/>
      </w:pPr>
    </w:p>
    <w:p w14:paraId="3EF20A99" w14:textId="1A0B3101" w:rsidR="00D60C4B" w:rsidRDefault="00D60C4B" w:rsidP="00D60C4B">
      <w:pPr>
        <w:autoSpaceDE w:val="0"/>
        <w:autoSpaceDN w:val="0"/>
        <w:adjustRightInd w:val="0"/>
        <w:spacing w:line="480" w:lineRule="auto"/>
      </w:pPr>
    </w:p>
    <w:p w14:paraId="3A63BB25" w14:textId="3B8621B2" w:rsidR="00D60C4B" w:rsidRDefault="00D60C4B" w:rsidP="00D60C4B">
      <w:pPr>
        <w:autoSpaceDE w:val="0"/>
        <w:autoSpaceDN w:val="0"/>
        <w:adjustRightInd w:val="0"/>
        <w:spacing w:line="480" w:lineRule="auto"/>
      </w:pPr>
    </w:p>
    <w:p w14:paraId="23C76D1A" w14:textId="14E14A68" w:rsidR="00D60C4B" w:rsidRDefault="00D60C4B" w:rsidP="00D60C4B">
      <w:pPr>
        <w:autoSpaceDE w:val="0"/>
        <w:autoSpaceDN w:val="0"/>
        <w:adjustRightInd w:val="0"/>
        <w:spacing w:line="480" w:lineRule="auto"/>
      </w:pPr>
    </w:p>
    <w:p w14:paraId="21F041AA" w14:textId="60C49E21" w:rsidR="00D60C4B" w:rsidRDefault="00D60C4B" w:rsidP="00D60C4B">
      <w:pPr>
        <w:autoSpaceDE w:val="0"/>
        <w:autoSpaceDN w:val="0"/>
        <w:adjustRightInd w:val="0"/>
        <w:spacing w:line="480" w:lineRule="auto"/>
      </w:pPr>
    </w:p>
    <w:p w14:paraId="71F34FF2" w14:textId="68A9341C" w:rsidR="00D60C4B" w:rsidRDefault="00D60C4B" w:rsidP="00D60C4B">
      <w:pPr>
        <w:autoSpaceDE w:val="0"/>
        <w:autoSpaceDN w:val="0"/>
        <w:adjustRightInd w:val="0"/>
        <w:spacing w:line="480" w:lineRule="auto"/>
      </w:pPr>
    </w:p>
    <w:p w14:paraId="3E40FB8D" w14:textId="23378054" w:rsidR="00D60C4B" w:rsidRDefault="00D60C4B" w:rsidP="00D60C4B">
      <w:pPr>
        <w:autoSpaceDE w:val="0"/>
        <w:autoSpaceDN w:val="0"/>
        <w:adjustRightInd w:val="0"/>
        <w:spacing w:line="480" w:lineRule="auto"/>
      </w:pPr>
    </w:p>
    <w:p w14:paraId="2342D0D0" w14:textId="138545A4" w:rsidR="00D60C4B" w:rsidRDefault="00D60C4B" w:rsidP="00D60C4B">
      <w:pPr>
        <w:autoSpaceDE w:val="0"/>
        <w:autoSpaceDN w:val="0"/>
        <w:adjustRightInd w:val="0"/>
        <w:spacing w:line="480" w:lineRule="auto"/>
      </w:pPr>
    </w:p>
    <w:p w14:paraId="7ACD701A" w14:textId="0D2AF724" w:rsidR="00D60C4B" w:rsidRDefault="00D60C4B" w:rsidP="00D60C4B">
      <w:pPr>
        <w:autoSpaceDE w:val="0"/>
        <w:autoSpaceDN w:val="0"/>
        <w:adjustRightInd w:val="0"/>
        <w:spacing w:line="480" w:lineRule="auto"/>
      </w:pPr>
    </w:p>
    <w:p w14:paraId="4457CA90" w14:textId="78E22495" w:rsidR="00D60C4B" w:rsidRDefault="00D60C4B" w:rsidP="00D60C4B">
      <w:pPr>
        <w:autoSpaceDE w:val="0"/>
        <w:autoSpaceDN w:val="0"/>
        <w:adjustRightInd w:val="0"/>
        <w:spacing w:line="480" w:lineRule="auto"/>
      </w:pPr>
    </w:p>
    <w:p w14:paraId="16A24EC9" w14:textId="0EB25B1F" w:rsidR="00D60C4B" w:rsidRDefault="00D60C4B" w:rsidP="00D60C4B">
      <w:pPr>
        <w:autoSpaceDE w:val="0"/>
        <w:autoSpaceDN w:val="0"/>
        <w:adjustRightInd w:val="0"/>
        <w:spacing w:line="480" w:lineRule="auto"/>
      </w:pPr>
    </w:p>
    <w:p w14:paraId="6B5E7A18" w14:textId="6496E2FF" w:rsidR="00D60C4B" w:rsidRDefault="00D60C4B" w:rsidP="00D60C4B">
      <w:pPr>
        <w:autoSpaceDE w:val="0"/>
        <w:autoSpaceDN w:val="0"/>
        <w:adjustRightInd w:val="0"/>
        <w:spacing w:line="480" w:lineRule="auto"/>
      </w:pPr>
    </w:p>
    <w:p w14:paraId="0B8F4AB3" w14:textId="28C841B9" w:rsidR="00D60C4B" w:rsidRDefault="00D60C4B" w:rsidP="00D60C4B">
      <w:pPr>
        <w:autoSpaceDE w:val="0"/>
        <w:autoSpaceDN w:val="0"/>
        <w:adjustRightInd w:val="0"/>
        <w:spacing w:line="480" w:lineRule="auto"/>
      </w:pPr>
    </w:p>
    <w:p w14:paraId="258E1094" w14:textId="79A97B68" w:rsidR="00D60C4B" w:rsidRDefault="00D60C4B" w:rsidP="00D60C4B">
      <w:pPr>
        <w:autoSpaceDE w:val="0"/>
        <w:autoSpaceDN w:val="0"/>
        <w:adjustRightInd w:val="0"/>
        <w:spacing w:line="480" w:lineRule="auto"/>
      </w:pPr>
    </w:p>
    <w:p w14:paraId="75F0388B" w14:textId="765AA767" w:rsidR="00D60C4B" w:rsidRDefault="00D60C4B" w:rsidP="00D60C4B">
      <w:pPr>
        <w:autoSpaceDE w:val="0"/>
        <w:autoSpaceDN w:val="0"/>
        <w:adjustRightInd w:val="0"/>
        <w:spacing w:line="480" w:lineRule="auto"/>
      </w:pPr>
    </w:p>
    <w:p w14:paraId="0ED505A5" w14:textId="660C07C4" w:rsidR="00D60C4B" w:rsidRDefault="00D60C4B" w:rsidP="00D60C4B">
      <w:pPr>
        <w:autoSpaceDE w:val="0"/>
        <w:autoSpaceDN w:val="0"/>
        <w:adjustRightInd w:val="0"/>
        <w:spacing w:line="480" w:lineRule="auto"/>
      </w:pPr>
    </w:p>
    <w:p w14:paraId="7692E96E" w14:textId="0694AB99" w:rsidR="00D60C4B" w:rsidRDefault="00D60C4B" w:rsidP="00D60C4B">
      <w:pPr>
        <w:autoSpaceDE w:val="0"/>
        <w:autoSpaceDN w:val="0"/>
        <w:adjustRightInd w:val="0"/>
        <w:spacing w:line="480" w:lineRule="auto"/>
      </w:pPr>
    </w:p>
    <w:p w14:paraId="38CA03EF" w14:textId="1416AFB5" w:rsidR="00D60C4B" w:rsidRDefault="00D60C4B" w:rsidP="00D60C4B">
      <w:pPr>
        <w:pStyle w:val="Legend"/>
        <w:spacing w:line="480" w:lineRule="auto"/>
      </w:pPr>
      <w:r w:rsidRPr="00C72CCC">
        <w:rPr>
          <w:b/>
          <w:noProof/>
        </w:rPr>
        <w:lastRenderedPageBreak/>
        <w:t>Fig. S1.</w:t>
      </w:r>
      <w:r w:rsidRPr="00C72CCC">
        <w:rPr>
          <w:noProof/>
        </w:rPr>
        <w:t xml:space="preserve"> </w:t>
      </w:r>
      <w:r>
        <w:rPr>
          <w:noProof/>
        </w:rPr>
        <w:t>D</w:t>
      </w:r>
      <w:r w:rsidRPr="00C72CCC">
        <w:rPr>
          <w:noProof/>
        </w:rPr>
        <w:t xml:space="preserve">isturbances reported </w:t>
      </w:r>
      <w:r>
        <w:rPr>
          <w:noProof/>
        </w:rPr>
        <w:t xml:space="preserve">in drylands globally and the restoration strategy implemented, active or passive. The </w:t>
      </w:r>
      <w:r w:rsidRPr="004C55B1">
        <w:rPr>
          <w:i/>
          <w:noProof/>
        </w:rPr>
        <w:t>y</w:t>
      </w:r>
      <w:r>
        <w:rPr>
          <w:noProof/>
        </w:rPr>
        <w:t xml:space="preserve">- axis represents the frequency of studies that reported each disturbance. </w:t>
      </w:r>
      <w:r>
        <w:t xml:space="preserve">Red represents </w:t>
      </w:r>
      <w:r>
        <w:rPr>
          <w:noProof/>
        </w:rPr>
        <w:t xml:space="preserve">the frequency of studies that applied active restoration practices while blue represents the frequency of those studies </w:t>
      </w:r>
      <w:r>
        <w:t xml:space="preserve">using passive recovery practices. </w:t>
      </w:r>
    </w:p>
    <w:p w14:paraId="455F5D63" w14:textId="77777777" w:rsidR="00D60C4B" w:rsidRPr="00901B1B" w:rsidRDefault="00D60C4B" w:rsidP="00D60C4B">
      <w:pPr>
        <w:pStyle w:val="Legend"/>
        <w:spacing w:line="480" w:lineRule="auto"/>
      </w:pPr>
    </w:p>
    <w:p w14:paraId="74CE5C5E" w14:textId="3DA2AE20" w:rsidR="00D60C4B" w:rsidRDefault="007D7456" w:rsidP="00D07258">
      <w:pPr>
        <w:autoSpaceDE w:val="0"/>
        <w:autoSpaceDN w:val="0"/>
        <w:adjustRightInd w:val="0"/>
        <w:jc w:val="center"/>
        <w:rPr>
          <w:noProof/>
        </w:rPr>
      </w:pPr>
      <w:r>
        <w:rPr>
          <w:noProof/>
        </w:rPr>
        <w:drawing>
          <wp:inline distT="0" distB="0" distL="0" distR="0" wp14:anchorId="24FEDF36" wp14:editId="7B2F85D2">
            <wp:extent cx="4572000" cy="2691384"/>
            <wp:effectExtent l="0" t="0" r="0" b="0"/>
            <wp:docPr id="8"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S1.jpg"/>
                    <pic:cNvPicPr/>
                  </pic:nvPicPr>
                  <pic:blipFill>
                    <a:blip r:embed="rId10"/>
                    <a:stretch>
                      <a:fillRect/>
                    </a:stretch>
                  </pic:blipFill>
                  <pic:spPr>
                    <a:xfrm>
                      <a:off x="0" y="0"/>
                      <a:ext cx="4572000" cy="2691384"/>
                    </a:xfrm>
                    <a:prstGeom prst="rect">
                      <a:avLst/>
                    </a:prstGeom>
                  </pic:spPr>
                </pic:pic>
              </a:graphicData>
            </a:graphic>
          </wp:inline>
        </w:drawing>
      </w:r>
    </w:p>
    <w:p w14:paraId="78409FF9" w14:textId="62460905" w:rsidR="00D60C4B" w:rsidRPr="00D60C4B" w:rsidRDefault="00D60C4B" w:rsidP="00D60C4B">
      <w:pPr>
        <w:spacing w:line="480" w:lineRule="auto"/>
      </w:pPr>
    </w:p>
    <w:p w14:paraId="33D4DE82" w14:textId="0868E4F7" w:rsidR="00D60C4B" w:rsidRPr="00D60C4B" w:rsidRDefault="00D60C4B" w:rsidP="00D60C4B">
      <w:pPr>
        <w:spacing w:line="480" w:lineRule="auto"/>
      </w:pPr>
    </w:p>
    <w:p w14:paraId="3B249300" w14:textId="0528347B" w:rsidR="00D60C4B" w:rsidRPr="00D60C4B" w:rsidRDefault="00D60C4B" w:rsidP="00D60C4B">
      <w:pPr>
        <w:spacing w:line="480" w:lineRule="auto"/>
      </w:pPr>
    </w:p>
    <w:p w14:paraId="7271FF1D" w14:textId="1A54F0BA" w:rsidR="00D60C4B" w:rsidRPr="00D60C4B" w:rsidRDefault="00D60C4B" w:rsidP="00D60C4B">
      <w:pPr>
        <w:spacing w:line="480" w:lineRule="auto"/>
      </w:pPr>
    </w:p>
    <w:p w14:paraId="47A3C658" w14:textId="70FCEF57" w:rsidR="00D60C4B" w:rsidRPr="00D60C4B" w:rsidRDefault="00D60C4B" w:rsidP="00D60C4B">
      <w:pPr>
        <w:spacing w:line="480" w:lineRule="auto"/>
      </w:pPr>
    </w:p>
    <w:p w14:paraId="3276C07C" w14:textId="10C333D6" w:rsidR="00D60C4B" w:rsidRDefault="00D60C4B" w:rsidP="00D60C4B">
      <w:pPr>
        <w:spacing w:line="480" w:lineRule="auto"/>
        <w:rPr>
          <w:noProof/>
        </w:rPr>
      </w:pPr>
    </w:p>
    <w:p w14:paraId="2BA8439A" w14:textId="3383C6F0" w:rsidR="00D60C4B" w:rsidRDefault="00D60C4B" w:rsidP="00D60C4B">
      <w:pPr>
        <w:tabs>
          <w:tab w:val="left" w:pos="1673"/>
        </w:tabs>
        <w:spacing w:line="480" w:lineRule="auto"/>
      </w:pPr>
      <w:r>
        <w:tab/>
      </w:r>
    </w:p>
    <w:p w14:paraId="6173B1EA" w14:textId="544F25C0" w:rsidR="00D60C4B" w:rsidRDefault="00D60C4B" w:rsidP="00D60C4B">
      <w:pPr>
        <w:tabs>
          <w:tab w:val="left" w:pos="1673"/>
        </w:tabs>
        <w:spacing w:line="480" w:lineRule="auto"/>
      </w:pPr>
    </w:p>
    <w:p w14:paraId="7B6808B8" w14:textId="77DF13E5" w:rsidR="00D60C4B" w:rsidRDefault="00D60C4B" w:rsidP="00D60C4B">
      <w:pPr>
        <w:tabs>
          <w:tab w:val="left" w:pos="1673"/>
        </w:tabs>
        <w:spacing w:line="480" w:lineRule="auto"/>
      </w:pPr>
    </w:p>
    <w:p w14:paraId="440B3E17" w14:textId="7458DE8C" w:rsidR="00D60C4B" w:rsidRDefault="00D60C4B" w:rsidP="00D60C4B">
      <w:pPr>
        <w:tabs>
          <w:tab w:val="left" w:pos="1673"/>
        </w:tabs>
        <w:spacing w:line="480" w:lineRule="auto"/>
      </w:pPr>
    </w:p>
    <w:p w14:paraId="53CE293D" w14:textId="7D8021D6" w:rsidR="00D60C4B" w:rsidRDefault="00D60C4B" w:rsidP="00D60C4B">
      <w:pPr>
        <w:tabs>
          <w:tab w:val="left" w:pos="2020"/>
        </w:tabs>
        <w:spacing w:line="480" w:lineRule="auto"/>
        <w:rPr>
          <w:rFonts w:eastAsia="Times New Roman"/>
          <w:sz w:val="24"/>
          <w:szCs w:val="24"/>
        </w:rPr>
      </w:pPr>
      <w:r w:rsidRPr="00D60C4B">
        <w:rPr>
          <w:rFonts w:eastAsia="Times New Roman"/>
          <w:b/>
          <w:sz w:val="24"/>
          <w:szCs w:val="24"/>
        </w:rPr>
        <w:lastRenderedPageBreak/>
        <w:t>Fig. S2</w:t>
      </w:r>
      <w:r w:rsidR="00C82670">
        <w:rPr>
          <w:rFonts w:eastAsia="Times New Roman"/>
          <w:b/>
          <w:sz w:val="24"/>
          <w:szCs w:val="24"/>
        </w:rPr>
        <w:t>.</w:t>
      </w:r>
      <w:r w:rsidRPr="00D60C4B">
        <w:rPr>
          <w:rFonts w:eastAsia="Times New Roman"/>
          <w:sz w:val="24"/>
          <w:szCs w:val="24"/>
        </w:rPr>
        <w:t xml:space="preserve"> PRISMA (Preferred Reporting Items for Systematic Reviews and Meta-Analyses) report of a meta-analysis comparing active versus passive restoration strategies, </w:t>
      </w:r>
      <w:r w:rsidR="00E32E56" w:rsidRPr="00E32E56">
        <w:rPr>
          <w:sz w:val="24"/>
          <w:szCs w:val="24"/>
        </w:rPr>
        <w:t>and individual practices for restoration in drylands globally</w:t>
      </w:r>
      <w:r w:rsidRPr="00D60C4B">
        <w:rPr>
          <w:rFonts w:eastAsia="Times New Roman"/>
          <w:sz w:val="24"/>
          <w:szCs w:val="24"/>
        </w:rPr>
        <w:t xml:space="preserve">. </w:t>
      </w:r>
    </w:p>
    <w:p w14:paraId="46686D06" w14:textId="77777777" w:rsidR="00DE7B42" w:rsidRPr="00D60C4B" w:rsidRDefault="00DE7B42" w:rsidP="00D60C4B">
      <w:pPr>
        <w:tabs>
          <w:tab w:val="left" w:pos="2020"/>
        </w:tabs>
        <w:spacing w:line="480" w:lineRule="auto"/>
        <w:rPr>
          <w:rFonts w:eastAsia="Times New Roman"/>
          <w:sz w:val="24"/>
          <w:szCs w:val="24"/>
        </w:rPr>
      </w:pPr>
    </w:p>
    <w:p w14:paraId="4F296EB7" w14:textId="49FF9E93" w:rsidR="00D60C4B" w:rsidRDefault="00D60C4B" w:rsidP="00D60C4B">
      <w:pPr>
        <w:tabs>
          <w:tab w:val="left" w:pos="1673"/>
        </w:tabs>
      </w:pPr>
    </w:p>
    <w:p w14:paraId="6E734F42" w14:textId="31B466E7" w:rsidR="00D60C4B" w:rsidRDefault="007D7456" w:rsidP="00D60C4B">
      <w:pPr>
        <w:tabs>
          <w:tab w:val="left" w:pos="1673"/>
        </w:tabs>
        <w:rPr>
          <w:sz w:val="21"/>
        </w:rPr>
      </w:pPr>
      <w:r>
        <w:rPr>
          <w:noProof/>
          <w:sz w:val="21"/>
        </w:rPr>
        <w:drawing>
          <wp:inline distT="0" distB="0" distL="0" distR="0" wp14:anchorId="70DC80CF" wp14:editId="78005B00">
            <wp:extent cx="5943600" cy="5596255"/>
            <wp:effectExtent l="0" t="0" r="0" b="4445"/>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S2.jpg"/>
                    <pic:cNvPicPr/>
                  </pic:nvPicPr>
                  <pic:blipFill>
                    <a:blip r:embed="rId11"/>
                    <a:stretch>
                      <a:fillRect/>
                    </a:stretch>
                  </pic:blipFill>
                  <pic:spPr>
                    <a:xfrm>
                      <a:off x="0" y="0"/>
                      <a:ext cx="5943600" cy="5596255"/>
                    </a:xfrm>
                    <a:prstGeom prst="rect">
                      <a:avLst/>
                    </a:prstGeom>
                  </pic:spPr>
                </pic:pic>
              </a:graphicData>
            </a:graphic>
          </wp:inline>
        </w:drawing>
      </w:r>
    </w:p>
    <w:p w14:paraId="3E0B8DFD" w14:textId="5C52F46E" w:rsidR="00D60C4B" w:rsidRPr="00D60C4B" w:rsidRDefault="00D60C4B" w:rsidP="00D60C4B"/>
    <w:p w14:paraId="757811C6" w14:textId="1A4ED5C3" w:rsidR="00D60C4B" w:rsidRPr="00D60C4B" w:rsidRDefault="00D60C4B" w:rsidP="00D60C4B"/>
    <w:p w14:paraId="5D6B64FE" w14:textId="7C0E453A" w:rsidR="00D60C4B" w:rsidRPr="00D60C4B" w:rsidRDefault="00D60C4B" w:rsidP="00DE7B42">
      <w:pPr>
        <w:spacing w:line="480" w:lineRule="auto"/>
      </w:pPr>
    </w:p>
    <w:p w14:paraId="4A82C3EC" w14:textId="15A30656" w:rsidR="00D60C4B" w:rsidRPr="00D60C4B" w:rsidRDefault="00D60C4B" w:rsidP="00DE7B42">
      <w:pPr>
        <w:spacing w:line="480" w:lineRule="auto"/>
      </w:pPr>
    </w:p>
    <w:p w14:paraId="2A36BD4D" w14:textId="5CC102B8" w:rsidR="00D60C4B" w:rsidRDefault="00D60C4B" w:rsidP="00DE7B42">
      <w:pPr>
        <w:spacing w:line="480" w:lineRule="auto"/>
        <w:rPr>
          <w:sz w:val="21"/>
        </w:rPr>
      </w:pPr>
    </w:p>
    <w:p w14:paraId="20C1ECBC" w14:textId="2709CB18" w:rsidR="00D60C4B" w:rsidRDefault="00D60C4B" w:rsidP="00D60C4B">
      <w:pPr>
        <w:tabs>
          <w:tab w:val="left" w:pos="2020"/>
        </w:tabs>
        <w:spacing w:line="480" w:lineRule="auto"/>
        <w:rPr>
          <w:sz w:val="24"/>
          <w:szCs w:val="24"/>
        </w:rPr>
      </w:pPr>
      <w:r w:rsidRPr="00E32E56">
        <w:rPr>
          <w:b/>
          <w:sz w:val="24"/>
          <w:szCs w:val="24"/>
        </w:rPr>
        <w:lastRenderedPageBreak/>
        <w:t>Table S1.</w:t>
      </w:r>
      <w:r w:rsidRPr="00E32E56">
        <w:rPr>
          <w:sz w:val="24"/>
          <w:szCs w:val="24"/>
        </w:rPr>
        <w:t xml:space="preserve"> List of restoration </w:t>
      </w:r>
      <w:r w:rsidR="00EC0174">
        <w:rPr>
          <w:sz w:val="24"/>
          <w:szCs w:val="24"/>
        </w:rPr>
        <w:t>practices</w:t>
      </w:r>
      <w:r w:rsidRPr="00E32E56">
        <w:rPr>
          <w:sz w:val="24"/>
          <w:szCs w:val="24"/>
        </w:rPr>
        <w:t xml:space="preserve"> and outcomes included in a meta-analysis comparing active versus passive restoration strategies in drylands globally. Sample size indicates the number of observations and data entries obtained for each restoration </w:t>
      </w:r>
      <w:r w:rsidR="00E32E56" w:rsidRPr="00E32E56">
        <w:rPr>
          <w:sz w:val="24"/>
          <w:szCs w:val="24"/>
        </w:rPr>
        <w:t>practice</w:t>
      </w:r>
      <w:r w:rsidRPr="00E32E56">
        <w:rPr>
          <w:sz w:val="24"/>
          <w:szCs w:val="24"/>
        </w:rPr>
        <w:t xml:space="preserve"> from the studies included in the meta-analysis (n = 40). </w:t>
      </w:r>
    </w:p>
    <w:p w14:paraId="2FB78FD8" w14:textId="77777777" w:rsidR="00E32E56" w:rsidRPr="00E32E56" w:rsidRDefault="00E32E56" w:rsidP="00D60C4B">
      <w:pPr>
        <w:tabs>
          <w:tab w:val="left" w:pos="2020"/>
        </w:tabs>
        <w:spacing w:line="480" w:lineRule="auto"/>
        <w:rPr>
          <w:sz w:val="24"/>
          <w:szCs w:val="24"/>
        </w:rPr>
      </w:pPr>
    </w:p>
    <w:p w14:paraId="4AA3ADE8" w14:textId="77777777" w:rsidR="00D60C4B" w:rsidRDefault="00D60C4B" w:rsidP="00D60C4B">
      <w:pPr>
        <w:pStyle w:val="SMcaption"/>
      </w:pPr>
    </w:p>
    <w:tbl>
      <w:tblPr>
        <w:tblStyle w:val="Tablaconcuadrcula"/>
        <w:tblW w:w="0" w:type="auto"/>
        <w:tblLook w:val="04A0" w:firstRow="1" w:lastRow="0" w:firstColumn="1" w:lastColumn="0" w:noHBand="0" w:noVBand="1"/>
      </w:tblPr>
      <w:tblGrid>
        <w:gridCol w:w="1524"/>
        <w:gridCol w:w="1803"/>
        <w:gridCol w:w="1535"/>
        <w:gridCol w:w="3275"/>
        <w:gridCol w:w="977"/>
      </w:tblGrid>
      <w:tr w:rsidR="00D60C4B" w:rsidRPr="00D60C4B" w14:paraId="74FF43FC" w14:textId="77777777" w:rsidTr="004D6E39">
        <w:tc>
          <w:tcPr>
            <w:tcW w:w="1524" w:type="dxa"/>
            <w:tcBorders>
              <w:top w:val="single" w:sz="4" w:space="0" w:color="auto"/>
              <w:left w:val="single" w:sz="4" w:space="0" w:color="auto"/>
              <w:bottom w:val="single" w:sz="4" w:space="0" w:color="auto"/>
              <w:right w:val="nil"/>
            </w:tcBorders>
            <w:shd w:val="clear" w:color="auto" w:fill="EEECE1" w:themeFill="background2"/>
          </w:tcPr>
          <w:p w14:paraId="640435D1" w14:textId="11EBC3F2" w:rsidR="00D60C4B" w:rsidRPr="00D60C4B" w:rsidRDefault="00D60C4B" w:rsidP="00D60C4B">
            <w:pPr>
              <w:tabs>
                <w:tab w:val="left" w:pos="2020"/>
              </w:tabs>
              <w:rPr>
                <w:rFonts w:ascii="Times New Roman" w:hAnsi="Times New Roman" w:cs="Times New Roman"/>
                <w:b/>
              </w:rPr>
            </w:pPr>
            <w:r w:rsidRPr="00D60C4B">
              <w:rPr>
                <w:rFonts w:ascii="Times New Roman" w:hAnsi="Times New Roman" w:cs="Times New Roman"/>
                <w:b/>
              </w:rPr>
              <w:t xml:space="preserve">Restoration </w:t>
            </w:r>
            <w:proofErr w:type="spellStart"/>
            <w:r w:rsidRPr="00D60C4B">
              <w:rPr>
                <w:rFonts w:ascii="Times New Roman" w:hAnsi="Times New Roman" w:cs="Times New Roman"/>
                <w:b/>
              </w:rPr>
              <w:t>strateg</w:t>
            </w:r>
            <w:r w:rsidR="00E32E56">
              <w:rPr>
                <w:rFonts w:ascii="Times New Roman" w:hAnsi="Times New Roman" w:cs="Times New Roman"/>
                <w:b/>
              </w:rPr>
              <w:t>y</w:t>
            </w:r>
            <w:proofErr w:type="spellEnd"/>
          </w:p>
        </w:tc>
        <w:tc>
          <w:tcPr>
            <w:tcW w:w="1803" w:type="dxa"/>
            <w:tcBorders>
              <w:top w:val="single" w:sz="4" w:space="0" w:color="auto"/>
              <w:left w:val="nil"/>
              <w:bottom w:val="single" w:sz="4" w:space="0" w:color="auto"/>
              <w:right w:val="nil"/>
            </w:tcBorders>
            <w:shd w:val="clear" w:color="auto" w:fill="EEECE1" w:themeFill="background2"/>
            <w:vAlign w:val="center"/>
          </w:tcPr>
          <w:p w14:paraId="10916E0B" w14:textId="6848072D" w:rsidR="00D60C4B" w:rsidRPr="00D60C4B" w:rsidRDefault="00EC0174" w:rsidP="00D60C4B">
            <w:pPr>
              <w:tabs>
                <w:tab w:val="left" w:pos="2020"/>
              </w:tabs>
              <w:jc w:val="center"/>
              <w:rPr>
                <w:rFonts w:ascii="Times New Roman" w:hAnsi="Times New Roman" w:cs="Times New Roman"/>
                <w:b/>
              </w:rPr>
            </w:pPr>
            <w:proofErr w:type="spellStart"/>
            <w:r>
              <w:rPr>
                <w:rFonts w:ascii="Times New Roman" w:hAnsi="Times New Roman" w:cs="Times New Roman"/>
                <w:b/>
              </w:rPr>
              <w:t>Categor</w:t>
            </w:r>
            <w:r w:rsidR="00EE5EAC">
              <w:rPr>
                <w:rFonts w:ascii="Times New Roman" w:hAnsi="Times New Roman" w:cs="Times New Roman"/>
                <w:b/>
              </w:rPr>
              <w:t>y</w:t>
            </w:r>
            <w:proofErr w:type="spellEnd"/>
            <w:r>
              <w:rPr>
                <w:rFonts w:ascii="Times New Roman" w:hAnsi="Times New Roman" w:cs="Times New Roman"/>
                <w:b/>
              </w:rPr>
              <w:t xml:space="preserve"> </w:t>
            </w:r>
            <w:proofErr w:type="spellStart"/>
            <w:r>
              <w:rPr>
                <w:rFonts w:ascii="Times New Roman" w:hAnsi="Times New Roman" w:cs="Times New Roman"/>
                <w:b/>
              </w:rPr>
              <w:t>of</w:t>
            </w:r>
            <w:proofErr w:type="spellEnd"/>
            <w:r>
              <w:rPr>
                <w:rFonts w:ascii="Times New Roman" w:hAnsi="Times New Roman" w:cs="Times New Roman"/>
                <w:b/>
              </w:rPr>
              <w:t xml:space="preserve"> Practices</w:t>
            </w:r>
          </w:p>
        </w:tc>
        <w:tc>
          <w:tcPr>
            <w:tcW w:w="1535" w:type="dxa"/>
            <w:tcBorders>
              <w:top w:val="single" w:sz="4" w:space="0" w:color="auto"/>
              <w:left w:val="nil"/>
              <w:bottom w:val="single" w:sz="4" w:space="0" w:color="auto"/>
              <w:right w:val="nil"/>
            </w:tcBorders>
            <w:shd w:val="clear" w:color="auto" w:fill="EEECE1" w:themeFill="background2"/>
            <w:vAlign w:val="center"/>
          </w:tcPr>
          <w:p w14:paraId="36374AAD" w14:textId="77777777" w:rsidR="00D60C4B" w:rsidRPr="00D60C4B" w:rsidRDefault="00D60C4B" w:rsidP="00D60C4B">
            <w:pPr>
              <w:tabs>
                <w:tab w:val="left" w:pos="2020"/>
              </w:tabs>
              <w:jc w:val="center"/>
              <w:rPr>
                <w:rFonts w:ascii="Times New Roman" w:hAnsi="Times New Roman" w:cs="Times New Roman"/>
                <w:b/>
              </w:rPr>
            </w:pPr>
            <w:r w:rsidRPr="00D60C4B">
              <w:rPr>
                <w:rFonts w:ascii="Times New Roman" w:hAnsi="Times New Roman" w:cs="Times New Roman"/>
                <w:b/>
              </w:rPr>
              <w:t>Outcomes</w:t>
            </w:r>
          </w:p>
        </w:tc>
        <w:tc>
          <w:tcPr>
            <w:tcW w:w="3275" w:type="dxa"/>
            <w:tcBorders>
              <w:top w:val="single" w:sz="4" w:space="0" w:color="auto"/>
              <w:left w:val="nil"/>
              <w:bottom w:val="single" w:sz="4" w:space="0" w:color="auto"/>
              <w:right w:val="nil"/>
            </w:tcBorders>
            <w:shd w:val="clear" w:color="auto" w:fill="EEECE1" w:themeFill="background2"/>
            <w:vAlign w:val="center"/>
          </w:tcPr>
          <w:p w14:paraId="0238AEE9" w14:textId="5A89552B" w:rsidR="00D60C4B" w:rsidRPr="00D60C4B" w:rsidRDefault="00E32E56" w:rsidP="00D60C4B">
            <w:pPr>
              <w:tabs>
                <w:tab w:val="left" w:pos="2020"/>
              </w:tabs>
              <w:jc w:val="center"/>
              <w:rPr>
                <w:rFonts w:ascii="Times New Roman" w:hAnsi="Times New Roman" w:cs="Times New Roman"/>
                <w:b/>
              </w:rPr>
            </w:pPr>
            <w:r>
              <w:rPr>
                <w:rFonts w:ascii="Times New Roman" w:hAnsi="Times New Roman" w:cs="Times New Roman"/>
                <w:b/>
              </w:rPr>
              <w:t>Practices</w:t>
            </w:r>
          </w:p>
        </w:tc>
        <w:tc>
          <w:tcPr>
            <w:tcW w:w="977" w:type="dxa"/>
            <w:tcBorders>
              <w:top w:val="single" w:sz="4" w:space="0" w:color="auto"/>
              <w:left w:val="nil"/>
              <w:bottom w:val="single" w:sz="4" w:space="0" w:color="auto"/>
              <w:right w:val="single" w:sz="4" w:space="0" w:color="auto"/>
            </w:tcBorders>
            <w:shd w:val="clear" w:color="auto" w:fill="EEECE1" w:themeFill="background2"/>
          </w:tcPr>
          <w:p w14:paraId="539ACEE0" w14:textId="77777777" w:rsidR="00D60C4B" w:rsidRPr="00D60C4B" w:rsidRDefault="00D60C4B" w:rsidP="00D60C4B">
            <w:pPr>
              <w:tabs>
                <w:tab w:val="left" w:pos="2020"/>
              </w:tabs>
              <w:rPr>
                <w:rFonts w:ascii="Times New Roman" w:hAnsi="Times New Roman" w:cs="Times New Roman"/>
                <w:b/>
              </w:rPr>
            </w:pPr>
            <w:proofErr w:type="spellStart"/>
            <w:r w:rsidRPr="00D60C4B">
              <w:rPr>
                <w:rFonts w:ascii="Times New Roman" w:hAnsi="Times New Roman" w:cs="Times New Roman"/>
                <w:b/>
              </w:rPr>
              <w:t>Sample</w:t>
            </w:r>
            <w:proofErr w:type="spellEnd"/>
            <w:r w:rsidRPr="00D60C4B">
              <w:rPr>
                <w:rFonts w:ascii="Times New Roman" w:hAnsi="Times New Roman" w:cs="Times New Roman"/>
                <w:b/>
              </w:rPr>
              <w:t xml:space="preserve"> </w:t>
            </w:r>
            <w:proofErr w:type="spellStart"/>
            <w:r w:rsidRPr="00D60C4B">
              <w:rPr>
                <w:rFonts w:ascii="Times New Roman" w:hAnsi="Times New Roman" w:cs="Times New Roman"/>
                <w:b/>
              </w:rPr>
              <w:t>size</w:t>
            </w:r>
            <w:proofErr w:type="spellEnd"/>
          </w:p>
        </w:tc>
      </w:tr>
      <w:tr w:rsidR="00D60C4B" w:rsidRPr="00D60C4B" w14:paraId="6080178C" w14:textId="77777777" w:rsidTr="004D6E39">
        <w:tc>
          <w:tcPr>
            <w:tcW w:w="1524" w:type="dxa"/>
            <w:vMerge w:val="restart"/>
            <w:tcBorders>
              <w:top w:val="single" w:sz="4" w:space="0" w:color="auto"/>
              <w:left w:val="single" w:sz="4" w:space="0" w:color="auto"/>
              <w:bottom w:val="single" w:sz="4" w:space="0" w:color="auto"/>
              <w:right w:val="single" w:sz="4" w:space="0" w:color="auto"/>
            </w:tcBorders>
            <w:vAlign w:val="center"/>
          </w:tcPr>
          <w:p w14:paraId="7FE01EDE" w14:textId="77777777" w:rsidR="00D60C4B" w:rsidRPr="00D60C4B" w:rsidRDefault="00D60C4B" w:rsidP="00D60C4B">
            <w:pPr>
              <w:tabs>
                <w:tab w:val="left" w:pos="2020"/>
              </w:tabs>
              <w:jc w:val="center"/>
              <w:rPr>
                <w:rFonts w:ascii="Times New Roman" w:hAnsi="Times New Roman" w:cs="Times New Roman"/>
                <w:sz w:val="28"/>
                <w:szCs w:val="28"/>
              </w:rPr>
            </w:pPr>
            <w:r w:rsidRPr="00D60C4B">
              <w:rPr>
                <w:rFonts w:ascii="Times New Roman" w:hAnsi="Times New Roman" w:cs="Times New Roman"/>
                <w:sz w:val="28"/>
                <w:szCs w:val="28"/>
              </w:rPr>
              <w:t>Active</w:t>
            </w:r>
          </w:p>
        </w:tc>
        <w:tc>
          <w:tcPr>
            <w:tcW w:w="1803" w:type="dxa"/>
            <w:vMerge w:val="restart"/>
            <w:tcBorders>
              <w:top w:val="single" w:sz="4" w:space="0" w:color="auto"/>
              <w:left w:val="single" w:sz="4" w:space="0" w:color="auto"/>
              <w:right w:val="single" w:sz="4" w:space="0" w:color="auto"/>
            </w:tcBorders>
            <w:vAlign w:val="center"/>
          </w:tcPr>
          <w:p w14:paraId="540D2275" w14:textId="77777777" w:rsidR="00D60C4B" w:rsidRPr="00D60C4B" w:rsidRDefault="00D60C4B" w:rsidP="00D60C4B">
            <w:pPr>
              <w:tabs>
                <w:tab w:val="left" w:pos="2020"/>
              </w:tabs>
              <w:rPr>
                <w:rFonts w:ascii="Times New Roman" w:hAnsi="Times New Roman" w:cs="Times New Roman"/>
              </w:rPr>
            </w:pPr>
            <w:proofErr w:type="spellStart"/>
            <w:r w:rsidRPr="00D60C4B">
              <w:rPr>
                <w:rFonts w:ascii="Times New Roman" w:hAnsi="Times New Roman" w:cs="Times New Roman"/>
              </w:rPr>
              <w:t>soil</w:t>
            </w:r>
            <w:proofErr w:type="spellEnd"/>
          </w:p>
        </w:tc>
        <w:tc>
          <w:tcPr>
            <w:tcW w:w="1535" w:type="dxa"/>
            <w:tcBorders>
              <w:top w:val="single" w:sz="4" w:space="0" w:color="auto"/>
              <w:left w:val="single" w:sz="4" w:space="0" w:color="auto"/>
            </w:tcBorders>
          </w:tcPr>
          <w:p w14:paraId="16EFCD6E"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habitat</w:t>
            </w:r>
            <w:proofErr w:type="spellEnd"/>
          </w:p>
        </w:tc>
        <w:tc>
          <w:tcPr>
            <w:tcW w:w="3275" w:type="dxa"/>
            <w:tcBorders>
              <w:top w:val="single" w:sz="4" w:space="0" w:color="auto"/>
            </w:tcBorders>
          </w:tcPr>
          <w:p w14:paraId="08A8B028" w14:textId="77777777" w:rsidR="00D60C4B" w:rsidRPr="00D60C4B" w:rsidRDefault="00D60C4B" w:rsidP="00D60C4B">
            <w:pPr>
              <w:tabs>
                <w:tab w:val="left" w:pos="2020"/>
              </w:tabs>
              <w:rPr>
                <w:rFonts w:ascii="Times New Roman" w:hAnsi="Times New Roman" w:cs="Times New Roman"/>
                <w:sz w:val="20"/>
                <w:szCs w:val="20"/>
                <w:lang w:val="en-US"/>
              </w:rPr>
            </w:pPr>
            <w:r w:rsidRPr="00D60C4B">
              <w:rPr>
                <w:rFonts w:ascii="Times New Roman" w:hAnsi="Times New Roman" w:cs="Times New Roman"/>
                <w:sz w:val="20"/>
                <w:szCs w:val="20"/>
                <w:lang w:val="en-US"/>
              </w:rPr>
              <w:t>carbon addition, top soil removal, seeding</w:t>
            </w:r>
          </w:p>
        </w:tc>
        <w:tc>
          <w:tcPr>
            <w:tcW w:w="977" w:type="dxa"/>
            <w:tcBorders>
              <w:top w:val="single" w:sz="4" w:space="0" w:color="auto"/>
            </w:tcBorders>
          </w:tcPr>
          <w:p w14:paraId="4A7AB50A"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45</w:t>
            </w:r>
          </w:p>
        </w:tc>
      </w:tr>
      <w:tr w:rsidR="00D60C4B" w:rsidRPr="00D60C4B" w14:paraId="08D211EF" w14:textId="77777777" w:rsidTr="004D6E39">
        <w:tc>
          <w:tcPr>
            <w:tcW w:w="1524" w:type="dxa"/>
            <w:vMerge/>
            <w:tcBorders>
              <w:left w:val="single" w:sz="4" w:space="0" w:color="auto"/>
              <w:bottom w:val="single" w:sz="4" w:space="0" w:color="auto"/>
              <w:right w:val="single" w:sz="4" w:space="0" w:color="auto"/>
            </w:tcBorders>
          </w:tcPr>
          <w:p w14:paraId="2D144AAD" w14:textId="77777777" w:rsidR="00D60C4B" w:rsidRPr="00D60C4B" w:rsidRDefault="00D60C4B" w:rsidP="00D60C4B">
            <w:pPr>
              <w:tabs>
                <w:tab w:val="left" w:pos="2020"/>
              </w:tabs>
              <w:rPr>
                <w:rFonts w:ascii="Times New Roman" w:hAnsi="Times New Roman" w:cs="Times New Roman"/>
              </w:rPr>
            </w:pPr>
          </w:p>
        </w:tc>
        <w:tc>
          <w:tcPr>
            <w:tcW w:w="1803" w:type="dxa"/>
            <w:vMerge/>
            <w:tcBorders>
              <w:left w:val="single" w:sz="4" w:space="0" w:color="auto"/>
              <w:right w:val="single" w:sz="4" w:space="0" w:color="auto"/>
            </w:tcBorders>
          </w:tcPr>
          <w:p w14:paraId="7E818923" w14:textId="77777777" w:rsidR="00D60C4B" w:rsidRPr="00D60C4B" w:rsidRDefault="00D60C4B" w:rsidP="00D60C4B">
            <w:pPr>
              <w:tabs>
                <w:tab w:val="left" w:pos="2020"/>
              </w:tabs>
              <w:rPr>
                <w:rFonts w:ascii="Times New Roman" w:hAnsi="Times New Roman" w:cs="Times New Roman"/>
              </w:rPr>
            </w:pPr>
          </w:p>
        </w:tc>
        <w:tc>
          <w:tcPr>
            <w:tcW w:w="1535" w:type="dxa"/>
            <w:tcBorders>
              <w:left w:val="single" w:sz="4" w:space="0" w:color="auto"/>
            </w:tcBorders>
          </w:tcPr>
          <w:p w14:paraId="4A77100E"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habitat</w:t>
            </w:r>
            <w:proofErr w:type="spellEnd"/>
          </w:p>
        </w:tc>
        <w:tc>
          <w:tcPr>
            <w:tcW w:w="3275" w:type="dxa"/>
          </w:tcPr>
          <w:p w14:paraId="54AFCB2B"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carbon</w:t>
            </w:r>
            <w:proofErr w:type="spellEnd"/>
            <w:r w:rsidRPr="00D60C4B">
              <w:rPr>
                <w:rFonts w:ascii="Times New Roman" w:hAnsi="Times New Roman" w:cs="Times New Roman"/>
                <w:sz w:val="20"/>
                <w:szCs w:val="20"/>
              </w:rPr>
              <w:t xml:space="preserve"> </w:t>
            </w:r>
            <w:proofErr w:type="spellStart"/>
            <w:r w:rsidRPr="00D60C4B">
              <w:rPr>
                <w:rFonts w:ascii="Times New Roman" w:hAnsi="Times New Roman" w:cs="Times New Roman"/>
                <w:sz w:val="20"/>
                <w:szCs w:val="20"/>
              </w:rPr>
              <w:t>amendment</w:t>
            </w:r>
            <w:proofErr w:type="spellEnd"/>
          </w:p>
        </w:tc>
        <w:tc>
          <w:tcPr>
            <w:tcW w:w="977" w:type="dxa"/>
          </w:tcPr>
          <w:p w14:paraId="7712018A"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27</w:t>
            </w:r>
          </w:p>
        </w:tc>
      </w:tr>
      <w:tr w:rsidR="00D60C4B" w:rsidRPr="00D60C4B" w14:paraId="3B5AF48C" w14:textId="77777777" w:rsidTr="004D6E39">
        <w:tc>
          <w:tcPr>
            <w:tcW w:w="1524" w:type="dxa"/>
            <w:vMerge/>
            <w:tcBorders>
              <w:left w:val="single" w:sz="4" w:space="0" w:color="auto"/>
              <w:bottom w:val="single" w:sz="4" w:space="0" w:color="auto"/>
              <w:right w:val="single" w:sz="4" w:space="0" w:color="auto"/>
            </w:tcBorders>
          </w:tcPr>
          <w:p w14:paraId="7E06A89B" w14:textId="77777777" w:rsidR="00D60C4B" w:rsidRPr="00D60C4B" w:rsidRDefault="00D60C4B" w:rsidP="00D60C4B">
            <w:pPr>
              <w:tabs>
                <w:tab w:val="left" w:pos="2020"/>
              </w:tabs>
              <w:rPr>
                <w:rFonts w:ascii="Times New Roman" w:hAnsi="Times New Roman" w:cs="Times New Roman"/>
              </w:rPr>
            </w:pPr>
          </w:p>
        </w:tc>
        <w:tc>
          <w:tcPr>
            <w:tcW w:w="1803" w:type="dxa"/>
            <w:vMerge/>
            <w:tcBorders>
              <w:left w:val="single" w:sz="4" w:space="0" w:color="auto"/>
              <w:right w:val="single" w:sz="4" w:space="0" w:color="auto"/>
            </w:tcBorders>
          </w:tcPr>
          <w:p w14:paraId="607F37A5" w14:textId="77777777" w:rsidR="00D60C4B" w:rsidRPr="00D60C4B" w:rsidRDefault="00D60C4B" w:rsidP="00D60C4B">
            <w:pPr>
              <w:tabs>
                <w:tab w:val="left" w:pos="2020"/>
              </w:tabs>
              <w:rPr>
                <w:rFonts w:ascii="Times New Roman" w:hAnsi="Times New Roman" w:cs="Times New Roman"/>
              </w:rPr>
            </w:pPr>
          </w:p>
        </w:tc>
        <w:tc>
          <w:tcPr>
            <w:tcW w:w="1535" w:type="dxa"/>
            <w:tcBorders>
              <w:left w:val="single" w:sz="4" w:space="0" w:color="auto"/>
            </w:tcBorders>
          </w:tcPr>
          <w:p w14:paraId="0B86A02B"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soil</w:t>
            </w:r>
            <w:proofErr w:type="spellEnd"/>
          </w:p>
        </w:tc>
        <w:tc>
          <w:tcPr>
            <w:tcW w:w="3275" w:type="dxa"/>
          </w:tcPr>
          <w:p w14:paraId="46BB4253"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fertilization</w:t>
            </w:r>
            <w:proofErr w:type="spellEnd"/>
            <w:r w:rsidRPr="00D60C4B">
              <w:rPr>
                <w:rFonts w:ascii="Times New Roman" w:hAnsi="Times New Roman" w:cs="Times New Roman"/>
                <w:sz w:val="20"/>
                <w:szCs w:val="20"/>
              </w:rPr>
              <w:t xml:space="preserve">, </w:t>
            </w:r>
            <w:proofErr w:type="spellStart"/>
            <w:r w:rsidRPr="00D60C4B">
              <w:rPr>
                <w:rFonts w:ascii="Times New Roman" w:hAnsi="Times New Roman" w:cs="Times New Roman"/>
                <w:sz w:val="20"/>
                <w:szCs w:val="20"/>
              </w:rPr>
              <w:t>biostimulants</w:t>
            </w:r>
            <w:proofErr w:type="spellEnd"/>
            <w:r w:rsidRPr="00D60C4B">
              <w:rPr>
                <w:rFonts w:ascii="Times New Roman" w:hAnsi="Times New Roman" w:cs="Times New Roman"/>
                <w:sz w:val="20"/>
                <w:szCs w:val="20"/>
              </w:rPr>
              <w:t xml:space="preserve">, </w:t>
            </w:r>
            <w:proofErr w:type="spellStart"/>
            <w:r w:rsidRPr="00D60C4B">
              <w:rPr>
                <w:rFonts w:ascii="Times New Roman" w:hAnsi="Times New Roman" w:cs="Times New Roman"/>
                <w:sz w:val="20"/>
                <w:szCs w:val="20"/>
              </w:rPr>
              <w:t>seeding</w:t>
            </w:r>
            <w:proofErr w:type="spellEnd"/>
          </w:p>
        </w:tc>
        <w:tc>
          <w:tcPr>
            <w:tcW w:w="977" w:type="dxa"/>
          </w:tcPr>
          <w:p w14:paraId="18EC468B"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48</w:t>
            </w:r>
          </w:p>
        </w:tc>
      </w:tr>
      <w:tr w:rsidR="00D60C4B" w:rsidRPr="00D60C4B" w14:paraId="73621AA0" w14:textId="77777777" w:rsidTr="004D6E39">
        <w:tc>
          <w:tcPr>
            <w:tcW w:w="1524" w:type="dxa"/>
            <w:vMerge/>
            <w:tcBorders>
              <w:left w:val="single" w:sz="4" w:space="0" w:color="auto"/>
              <w:bottom w:val="single" w:sz="4" w:space="0" w:color="auto"/>
              <w:right w:val="single" w:sz="4" w:space="0" w:color="auto"/>
            </w:tcBorders>
          </w:tcPr>
          <w:p w14:paraId="2B648596" w14:textId="77777777" w:rsidR="00D60C4B" w:rsidRPr="00D60C4B" w:rsidRDefault="00D60C4B" w:rsidP="00D60C4B">
            <w:pPr>
              <w:tabs>
                <w:tab w:val="left" w:pos="2020"/>
              </w:tabs>
              <w:rPr>
                <w:rFonts w:ascii="Times New Roman" w:hAnsi="Times New Roman" w:cs="Times New Roman"/>
              </w:rPr>
            </w:pPr>
          </w:p>
        </w:tc>
        <w:tc>
          <w:tcPr>
            <w:tcW w:w="1803" w:type="dxa"/>
            <w:vMerge/>
            <w:tcBorders>
              <w:left w:val="single" w:sz="4" w:space="0" w:color="auto"/>
              <w:bottom w:val="single" w:sz="4" w:space="0" w:color="auto"/>
              <w:right w:val="single" w:sz="4" w:space="0" w:color="auto"/>
            </w:tcBorders>
          </w:tcPr>
          <w:p w14:paraId="4A65A674" w14:textId="77777777" w:rsidR="00D60C4B" w:rsidRPr="00D60C4B" w:rsidRDefault="00D60C4B" w:rsidP="00D60C4B">
            <w:pPr>
              <w:tabs>
                <w:tab w:val="left" w:pos="2020"/>
              </w:tabs>
              <w:rPr>
                <w:rFonts w:ascii="Times New Roman" w:hAnsi="Times New Roman" w:cs="Times New Roman"/>
              </w:rPr>
            </w:pPr>
          </w:p>
        </w:tc>
        <w:tc>
          <w:tcPr>
            <w:tcW w:w="1535" w:type="dxa"/>
            <w:tcBorders>
              <w:left w:val="single" w:sz="4" w:space="0" w:color="auto"/>
            </w:tcBorders>
          </w:tcPr>
          <w:p w14:paraId="38AF9D9D"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vegetation</w:t>
            </w:r>
            <w:proofErr w:type="spellEnd"/>
          </w:p>
        </w:tc>
        <w:tc>
          <w:tcPr>
            <w:tcW w:w="3275" w:type="dxa"/>
          </w:tcPr>
          <w:p w14:paraId="443E51F9"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mycorrhizal</w:t>
            </w:r>
            <w:proofErr w:type="spellEnd"/>
            <w:r w:rsidRPr="00D60C4B">
              <w:rPr>
                <w:rFonts w:ascii="Times New Roman" w:hAnsi="Times New Roman" w:cs="Times New Roman"/>
                <w:sz w:val="20"/>
                <w:szCs w:val="20"/>
              </w:rPr>
              <w:t xml:space="preserve"> </w:t>
            </w:r>
            <w:proofErr w:type="spellStart"/>
            <w:r w:rsidRPr="00D60C4B">
              <w:rPr>
                <w:rFonts w:ascii="Times New Roman" w:hAnsi="Times New Roman" w:cs="Times New Roman"/>
                <w:sz w:val="20"/>
                <w:szCs w:val="20"/>
              </w:rPr>
              <w:t>inoculation</w:t>
            </w:r>
            <w:proofErr w:type="spellEnd"/>
          </w:p>
        </w:tc>
        <w:tc>
          <w:tcPr>
            <w:tcW w:w="977" w:type="dxa"/>
          </w:tcPr>
          <w:p w14:paraId="25DB914E"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128</w:t>
            </w:r>
          </w:p>
        </w:tc>
      </w:tr>
      <w:tr w:rsidR="00D60C4B" w:rsidRPr="00D60C4B" w14:paraId="1C61B809" w14:textId="77777777" w:rsidTr="004D6E39">
        <w:tc>
          <w:tcPr>
            <w:tcW w:w="1524" w:type="dxa"/>
            <w:vMerge/>
            <w:tcBorders>
              <w:left w:val="single" w:sz="4" w:space="0" w:color="auto"/>
              <w:bottom w:val="single" w:sz="4" w:space="0" w:color="auto"/>
              <w:right w:val="single" w:sz="4" w:space="0" w:color="auto"/>
            </w:tcBorders>
          </w:tcPr>
          <w:p w14:paraId="15A45C4C"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val="restart"/>
            <w:tcBorders>
              <w:top w:val="single" w:sz="4" w:space="0" w:color="auto"/>
              <w:left w:val="single" w:sz="4" w:space="0" w:color="auto"/>
              <w:right w:val="single" w:sz="4" w:space="0" w:color="auto"/>
            </w:tcBorders>
            <w:vAlign w:val="center"/>
          </w:tcPr>
          <w:p w14:paraId="5D757FF0" w14:textId="77777777" w:rsidR="00D60C4B" w:rsidRPr="00D60C4B" w:rsidRDefault="00D60C4B" w:rsidP="00D60C4B">
            <w:pPr>
              <w:tabs>
                <w:tab w:val="left" w:pos="2020"/>
              </w:tabs>
              <w:rPr>
                <w:rFonts w:ascii="Times New Roman" w:hAnsi="Times New Roman" w:cs="Times New Roman"/>
              </w:rPr>
            </w:pPr>
            <w:proofErr w:type="spellStart"/>
            <w:r w:rsidRPr="00D60C4B">
              <w:rPr>
                <w:rFonts w:ascii="Times New Roman" w:hAnsi="Times New Roman" w:cs="Times New Roman"/>
              </w:rPr>
              <w:t>vegetation</w:t>
            </w:r>
            <w:proofErr w:type="spellEnd"/>
          </w:p>
        </w:tc>
        <w:tc>
          <w:tcPr>
            <w:tcW w:w="1535" w:type="dxa"/>
            <w:tcBorders>
              <w:left w:val="single" w:sz="4" w:space="0" w:color="auto"/>
            </w:tcBorders>
          </w:tcPr>
          <w:p w14:paraId="7FB9FA18"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habitat</w:t>
            </w:r>
            <w:proofErr w:type="spellEnd"/>
          </w:p>
        </w:tc>
        <w:tc>
          <w:tcPr>
            <w:tcW w:w="3275" w:type="dxa"/>
          </w:tcPr>
          <w:p w14:paraId="1CBC57BE"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burning</w:t>
            </w:r>
            <w:proofErr w:type="spellEnd"/>
            <w:r w:rsidRPr="00D60C4B">
              <w:rPr>
                <w:rFonts w:ascii="Times New Roman" w:hAnsi="Times New Roman" w:cs="Times New Roman"/>
                <w:sz w:val="20"/>
                <w:szCs w:val="20"/>
              </w:rPr>
              <w:t xml:space="preserve">, </w:t>
            </w:r>
            <w:proofErr w:type="spellStart"/>
            <w:r w:rsidRPr="00D60C4B">
              <w:rPr>
                <w:rFonts w:ascii="Times New Roman" w:hAnsi="Times New Roman" w:cs="Times New Roman"/>
                <w:sz w:val="20"/>
                <w:szCs w:val="20"/>
              </w:rPr>
              <w:t>mowing</w:t>
            </w:r>
            <w:proofErr w:type="spellEnd"/>
          </w:p>
        </w:tc>
        <w:tc>
          <w:tcPr>
            <w:tcW w:w="977" w:type="dxa"/>
          </w:tcPr>
          <w:p w14:paraId="007ED298"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24</w:t>
            </w:r>
          </w:p>
        </w:tc>
      </w:tr>
      <w:tr w:rsidR="00D60C4B" w:rsidRPr="00D60C4B" w14:paraId="640E4EC4" w14:textId="77777777" w:rsidTr="004D6E39">
        <w:tc>
          <w:tcPr>
            <w:tcW w:w="1524" w:type="dxa"/>
            <w:vMerge/>
            <w:tcBorders>
              <w:left w:val="single" w:sz="4" w:space="0" w:color="auto"/>
              <w:bottom w:val="single" w:sz="4" w:space="0" w:color="auto"/>
              <w:right w:val="single" w:sz="4" w:space="0" w:color="auto"/>
            </w:tcBorders>
          </w:tcPr>
          <w:p w14:paraId="6BDDE831"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3B218A9D" w14:textId="77777777" w:rsidR="00D60C4B" w:rsidRPr="00D60C4B" w:rsidRDefault="00D60C4B" w:rsidP="00D60C4B">
            <w:pPr>
              <w:tabs>
                <w:tab w:val="left" w:pos="2020"/>
              </w:tabs>
              <w:rPr>
                <w:rFonts w:ascii="Times New Roman" w:hAnsi="Times New Roman" w:cs="Times New Roman"/>
              </w:rPr>
            </w:pPr>
          </w:p>
        </w:tc>
        <w:tc>
          <w:tcPr>
            <w:tcW w:w="1535" w:type="dxa"/>
            <w:tcBorders>
              <w:left w:val="single" w:sz="4" w:space="0" w:color="auto"/>
            </w:tcBorders>
          </w:tcPr>
          <w:p w14:paraId="10CF6D00"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vegetation</w:t>
            </w:r>
            <w:proofErr w:type="spellEnd"/>
          </w:p>
        </w:tc>
        <w:tc>
          <w:tcPr>
            <w:tcW w:w="3275" w:type="dxa"/>
          </w:tcPr>
          <w:p w14:paraId="009542D0"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mechanical</w:t>
            </w:r>
            <w:proofErr w:type="spellEnd"/>
            <w:r w:rsidRPr="00D60C4B">
              <w:rPr>
                <w:rFonts w:ascii="Times New Roman" w:hAnsi="Times New Roman" w:cs="Times New Roman"/>
                <w:sz w:val="20"/>
                <w:szCs w:val="20"/>
              </w:rPr>
              <w:t xml:space="preserve"> </w:t>
            </w:r>
            <w:proofErr w:type="spellStart"/>
            <w:r w:rsidRPr="00D60C4B">
              <w:rPr>
                <w:rFonts w:ascii="Times New Roman" w:hAnsi="Times New Roman" w:cs="Times New Roman"/>
                <w:sz w:val="20"/>
                <w:szCs w:val="20"/>
              </w:rPr>
              <w:t>disturbance</w:t>
            </w:r>
            <w:proofErr w:type="spellEnd"/>
            <w:r w:rsidRPr="00D60C4B">
              <w:rPr>
                <w:rFonts w:ascii="Times New Roman" w:hAnsi="Times New Roman" w:cs="Times New Roman"/>
                <w:sz w:val="20"/>
                <w:szCs w:val="20"/>
              </w:rPr>
              <w:t xml:space="preserve">, </w:t>
            </w:r>
            <w:proofErr w:type="spellStart"/>
            <w:r w:rsidRPr="00D60C4B">
              <w:rPr>
                <w:rFonts w:ascii="Times New Roman" w:hAnsi="Times New Roman" w:cs="Times New Roman"/>
                <w:sz w:val="20"/>
                <w:szCs w:val="20"/>
              </w:rPr>
              <w:t>seeding</w:t>
            </w:r>
            <w:proofErr w:type="spellEnd"/>
          </w:p>
        </w:tc>
        <w:tc>
          <w:tcPr>
            <w:tcW w:w="977" w:type="dxa"/>
          </w:tcPr>
          <w:p w14:paraId="7930E6AC"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4</w:t>
            </w:r>
          </w:p>
        </w:tc>
      </w:tr>
      <w:tr w:rsidR="00D60C4B" w:rsidRPr="00D60C4B" w14:paraId="679540E5" w14:textId="77777777" w:rsidTr="004D6E39">
        <w:tc>
          <w:tcPr>
            <w:tcW w:w="1524" w:type="dxa"/>
            <w:vMerge/>
            <w:tcBorders>
              <w:left w:val="single" w:sz="4" w:space="0" w:color="auto"/>
              <w:bottom w:val="single" w:sz="4" w:space="0" w:color="auto"/>
              <w:right w:val="single" w:sz="4" w:space="0" w:color="auto"/>
            </w:tcBorders>
          </w:tcPr>
          <w:p w14:paraId="13F0AB5E"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12EAF9C9" w14:textId="77777777" w:rsidR="00D60C4B" w:rsidRPr="00D60C4B" w:rsidRDefault="00D60C4B" w:rsidP="00D60C4B">
            <w:pPr>
              <w:tabs>
                <w:tab w:val="left" w:pos="2020"/>
              </w:tabs>
              <w:rPr>
                <w:rFonts w:ascii="Times New Roman" w:hAnsi="Times New Roman" w:cs="Times New Roman"/>
              </w:rPr>
            </w:pPr>
          </w:p>
        </w:tc>
        <w:tc>
          <w:tcPr>
            <w:tcW w:w="1535" w:type="dxa"/>
            <w:tcBorders>
              <w:left w:val="single" w:sz="4" w:space="0" w:color="auto"/>
            </w:tcBorders>
          </w:tcPr>
          <w:p w14:paraId="5B7D562E"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habitat</w:t>
            </w:r>
            <w:proofErr w:type="spellEnd"/>
          </w:p>
        </w:tc>
        <w:tc>
          <w:tcPr>
            <w:tcW w:w="3275" w:type="dxa"/>
          </w:tcPr>
          <w:p w14:paraId="72600B75"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mowing</w:t>
            </w:r>
            <w:proofErr w:type="spellEnd"/>
          </w:p>
        </w:tc>
        <w:tc>
          <w:tcPr>
            <w:tcW w:w="977" w:type="dxa"/>
          </w:tcPr>
          <w:p w14:paraId="69A48528"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3</w:t>
            </w:r>
          </w:p>
        </w:tc>
      </w:tr>
      <w:tr w:rsidR="00D60C4B" w:rsidRPr="00D60C4B" w14:paraId="24D2D2E5" w14:textId="77777777" w:rsidTr="004D6E39">
        <w:tc>
          <w:tcPr>
            <w:tcW w:w="1524" w:type="dxa"/>
            <w:vMerge/>
            <w:tcBorders>
              <w:left w:val="single" w:sz="4" w:space="0" w:color="auto"/>
              <w:bottom w:val="single" w:sz="4" w:space="0" w:color="auto"/>
              <w:right w:val="single" w:sz="4" w:space="0" w:color="auto"/>
            </w:tcBorders>
          </w:tcPr>
          <w:p w14:paraId="63E78A93"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44BC0D22" w14:textId="77777777" w:rsidR="00D60C4B" w:rsidRPr="00D60C4B" w:rsidRDefault="00D60C4B" w:rsidP="00D60C4B">
            <w:pPr>
              <w:tabs>
                <w:tab w:val="left" w:pos="2020"/>
              </w:tabs>
              <w:rPr>
                <w:rFonts w:ascii="Times New Roman" w:hAnsi="Times New Roman" w:cs="Times New Roman"/>
              </w:rPr>
            </w:pPr>
          </w:p>
        </w:tc>
        <w:tc>
          <w:tcPr>
            <w:tcW w:w="1535" w:type="dxa"/>
            <w:tcBorders>
              <w:left w:val="single" w:sz="4" w:space="0" w:color="auto"/>
            </w:tcBorders>
          </w:tcPr>
          <w:p w14:paraId="7D50A21F"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habitat</w:t>
            </w:r>
            <w:proofErr w:type="spellEnd"/>
          </w:p>
        </w:tc>
        <w:tc>
          <w:tcPr>
            <w:tcW w:w="3275" w:type="dxa"/>
          </w:tcPr>
          <w:p w14:paraId="19687820"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planting</w:t>
            </w:r>
            <w:proofErr w:type="spellEnd"/>
          </w:p>
        </w:tc>
        <w:tc>
          <w:tcPr>
            <w:tcW w:w="977" w:type="dxa"/>
          </w:tcPr>
          <w:p w14:paraId="57D516A6"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369</w:t>
            </w:r>
          </w:p>
        </w:tc>
      </w:tr>
      <w:tr w:rsidR="00D60C4B" w:rsidRPr="00D60C4B" w14:paraId="452E0B00" w14:textId="77777777" w:rsidTr="004D6E39">
        <w:tc>
          <w:tcPr>
            <w:tcW w:w="1524" w:type="dxa"/>
            <w:vMerge/>
            <w:tcBorders>
              <w:left w:val="single" w:sz="4" w:space="0" w:color="auto"/>
              <w:bottom w:val="single" w:sz="4" w:space="0" w:color="auto"/>
              <w:right w:val="single" w:sz="4" w:space="0" w:color="auto"/>
            </w:tcBorders>
          </w:tcPr>
          <w:p w14:paraId="46F166F2"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36071DE4" w14:textId="77777777" w:rsidR="00D60C4B" w:rsidRPr="00D60C4B" w:rsidRDefault="00D60C4B" w:rsidP="00D60C4B">
            <w:pPr>
              <w:tabs>
                <w:tab w:val="left" w:pos="2020"/>
              </w:tabs>
              <w:rPr>
                <w:rFonts w:ascii="Times New Roman" w:hAnsi="Times New Roman" w:cs="Times New Roman"/>
              </w:rPr>
            </w:pPr>
          </w:p>
        </w:tc>
        <w:tc>
          <w:tcPr>
            <w:tcW w:w="1535" w:type="dxa"/>
            <w:tcBorders>
              <w:left w:val="single" w:sz="4" w:space="0" w:color="auto"/>
            </w:tcBorders>
          </w:tcPr>
          <w:p w14:paraId="4A1294B6"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vegetation</w:t>
            </w:r>
            <w:proofErr w:type="spellEnd"/>
          </w:p>
        </w:tc>
        <w:tc>
          <w:tcPr>
            <w:tcW w:w="3275" w:type="dxa"/>
          </w:tcPr>
          <w:p w14:paraId="45DFDEA3"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planting</w:t>
            </w:r>
            <w:proofErr w:type="spellEnd"/>
          </w:p>
        </w:tc>
        <w:tc>
          <w:tcPr>
            <w:tcW w:w="977" w:type="dxa"/>
          </w:tcPr>
          <w:p w14:paraId="386CE8DC"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26</w:t>
            </w:r>
          </w:p>
        </w:tc>
      </w:tr>
      <w:tr w:rsidR="00D60C4B" w:rsidRPr="00D60C4B" w14:paraId="71991DEF" w14:textId="77777777" w:rsidTr="004D6E39">
        <w:tc>
          <w:tcPr>
            <w:tcW w:w="1524" w:type="dxa"/>
            <w:vMerge/>
            <w:tcBorders>
              <w:left w:val="single" w:sz="4" w:space="0" w:color="auto"/>
              <w:bottom w:val="single" w:sz="4" w:space="0" w:color="auto"/>
              <w:right w:val="single" w:sz="4" w:space="0" w:color="auto"/>
            </w:tcBorders>
          </w:tcPr>
          <w:p w14:paraId="1268D8FE"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5B594184" w14:textId="77777777" w:rsidR="00D60C4B" w:rsidRPr="00D60C4B" w:rsidRDefault="00D60C4B" w:rsidP="00D60C4B">
            <w:pPr>
              <w:tabs>
                <w:tab w:val="left" w:pos="2020"/>
              </w:tabs>
              <w:rPr>
                <w:rFonts w:ascii="Times New Roman" w:hAnsi="Times New Roman" w:cs="Times New Roman"/>
              </w:rPr>
            </w:pPr>
          </w:p>
        </w:tc>
        <w:tc>
          <w:tcPr>
            <w:tcW w:w="1535" w:type="dxa"/>
            <w:tcBorders>
              <w:left w:val="single" w:sz="4" w:space="0" w:color="auto"/>
            </w:tcBorders>
          </w:tcPr>
          <w:p w14:paraId="0A335C78"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soil</w:t>
            </w:r>
            <w:proofErr w:type="spellEnd"/>
          </w:p>
        </w:tc>
        <w:tc>
          <w:tcPr>
            <w:tcW w:w="3275" w:type="dxa"/>
          </w:tcPr>
          <w:p w14:paraId="6F6F1034"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planting</w:t>
            </w:r>
            <w:proofErr w:type="spellEnd"/>
          </w:p>
        </w:tc>
        <w:tc>
          <w:tcPr>
            <w:tcW w:w="977" w:type="dxa"/>
          </w:tcPr>
          <w:p w14:paraId="12CD85F7"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84</w:t>
            </w:r>
          </w:p>
        </w:tc>
      </w:tr>
      <w:tr w:rsidR="00D60C4B" w:rsidRPr="00D60C4B" w14:paraId="077A9238" w14:textId="77777777" w:rsidTr="004D6E39">
        <w:tc>
          <w:tcPr>
            <w:tcW w:w="1524" w:type="dxa"/>
            <w:vMerge/>
            <w:tcBorders>
              <w:left w:val="single" w:sz="4" w:space="0" w:color="auto"/>
              <w:bottom w:val="single" w:sz="4" w:space="0" w:color="auto"/>
              <w:right w:val="single" w:sz="4" w:space="0" w:color="auto"/>
            </w:tcBorders>
          </w:tcPr>
          <w:p w14:paraId="1A1E456D"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165A13C8" w14:textId="77777777" w:rsidR="00D60C4B" w:rsidRPr="00D60C4B" w:rsidRDefault="00D60C4B" w:rsidP="00D60C4B">
            <w:pPr>
              <w:tabs>
                <w:tab w:val="left" w:pos="2020"/>
              </w:tabs>
              <w:rPr>
                <w:rFonts w:ascii="Times New Roman" w:hAnsi="Times New Roman" w:cs="Times New Roman"/>
              </w:rPr>
            </w:pPr>
          </w:p>
        </w:tc>
        <w:tc>
          <w:tcPr>
            <w:tcW w:w="1535" w:type="dxa"/>
            <w:tcBorders>
              <w:left w:val="single" w:sz="4" w:space="0" w:color="auto"/>
            </w:tcBorders>
          </w:tcPr>
          <w:p w14:paraId="18B5A771"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animals</w:t>
            </w:r>
            <w:proofErr w:type="spellEnd"/>
          </w:p>
        </w:tc>
        <w:tc>
          <w:tcPr>
            <w:tcW w:w="3275" w:type="dxa"/>
          </w:tcPr>
          <w:p w14:paraId="0BE54DFB"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planting</w:t>
            </w:r>
            <w:proofErr w:type="spellEnd"/>
          </w:p>
        </w:tc>
        <w:tc>
          <w:tcPr>
            <w:tcW w:w="977" w:type="dxa"/>
          </w:tcPr>
          <w:p w14:paraId="76ED44F0"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24</w:t>
            </w:r>
          </w:p>
        </w:tc>
      </w:tr>
      <w:tr w:rsidR="00D60C4B" w:rsidRPr="00D60C4B" w14:paraId="0A2D1406" w14:textId="77777777" w:rsidTr="004D6E39">
        <w:tc>
          <w:tcPr>
            <w:tcW w:w="1524" w:type="dxa"/>
            <w:vMerge/>
            <w:tcBorders>
              <w:left w:val="single" w:sz="4" w:space="0" w:color="auto"/>
              <w:bottom w:val="single" w:sz="4" w:space="0" w:color="auto"/>
              <w:right w:val="single" w:sz="4" w:space="0" w:color="auto"/>
            </w:tcBorders>
          </w:tcPr>
          <w:p w14:paraId="04481888"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5CE1D6FF" w14:textId="77777777" w:rsidR="00D60C4B" w:rsidRPr="00D60C4B" w:rsidRDefault="00D60C4B" w:rsidP="00D60C4B">
            <w:pPr>
              <w:tabs>
                <w:tab w:val="left" w:pos="2020"/>
              </w:tabs>
              <w:rPr>
                <w:rFonts w:ascii="Times New Roman" w:hAnsi="Times New Roman" w:cs="Times New Roman"/>
              </w:rPr>
            </w:pPr>
          </w:p>
        </w:tc>
        <w:tc>
          <w:tcPr>
            <w:tcW w:w="1535" w:type="dxa"/>
            <w:tcBorders>
              <w:left w:val="single" w:sz="4" w:space="0" w:color="auto"/>
            </w:tcBorders>
          </w:tcPr>
          <w:p w14:paraId="5F01DA50"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vegetation</w:t>
            </w:r>
            <w:proofErr w:type="spellEnd"/>
          </w:p>
        </w:tc>
        <w:tc>
          <w:tcPr>
            <w:tcW w:w="3275" w:type="dxa"/>
          </w:tcPr>
          <w:p w14:paraId="65211B8F"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seeding</w:t>
            </w:r>
            <w:proofErr w:type="spellEnd"/>
          </w:p>
        </w:tc>
        <w:tc>
          <w:tcPr>
            <w:tcW w:w="977" w:type="dxa"/>
          </w:tcPr>
          <w:p w14:paraId="422B1763"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44</w:t>
            </w:r>
          </w:p>
        </w:tc>
      </w:tr>
      <w:tr w:rsidR="00D60C4B" w:rsidRPr="00D60C4B" w14:paraId="2AFEC95D" w14:textId="77777777" w:rsidTr="004D6E39">
        <w:tc>
          <w:tcPr>
            <w:tcW w:w="1524" w:type="dxa"/>
            <w:vMerge/>
            <w:tcBorders>
              <w:left w:val="single" w:sz="4" w:space="0" w:color="auto"/>
              <w:bottom w:val="single" w:sz="4" w:space="0" w:color="auto"/>
              <w:right w:val="single" w:sz="4" w:space="0" w:color="auto"/>
            </w:tcBorders>
          </w:tcPr>
          <w:p w14:paraId="7E65E299"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25B2FF2B" w14:textId="77777777" w:rsidR="00D60C4B" w:rsidRPr="00D60C4B" w:rsidRDefault="00D60C4B" w:rsidP="00D60C4B">
            <w:pPr>
              <w:tabs>
                <w:tab w:val="left" w:pos="2020"/>
              </w:tabs>
              <w:rPr>
                <w:rFonts w:ascii="Times New Roman" w:hAnsi="Times New Roman" w:cs="Times New Roman"/>
              </w:rPr>
            </w:pPr>
          </w:p>
        </w:tc>
        <w:tc>
          <w:tcPr>
            <w:tcW w:w="1535" w:type="dxa"/>
            <w:tcBorders>
              <w:left w:val="single" w:sz="4" w:space="0" w:color="auto"/>
            </w:tcBorders>
          </w:tcPr>
          <w:p w14:paraId="5EF3EA90"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soil</w:t>
            </w:r>
            <w:proofErr w:type="spellEnd"/>
          </w:p>
        </w:tc>
        <w:tc>
          <w:tcPr>
            <w:tcW w:w="3275" w:type="dxa"/>
          </w:tcPr>
          <w:p w14:paraId="4E7A7D43"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seeding</w:t>
            </w:r>
            <w:proofErr w:type="spellEnd"/>
          </w:p>
        </w:tc>
        <w:tc>
          <w:tcPr>
            <w:tcW w:w="977" w:type="dxa"/>
          </w:tcPr>
          <w:p w14:paraId="4C246335"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117</w:t>
            </w:r>
          </w:p>
        </w:tc>
      </w:tr>
      <w:tr w:rsidR="00D60C4B" w:rsidRPr="00D60C4B" w14:paraId="75BC4B92" w14:textId="77777777" w:rsidTr="004D6E39">
        <w:tc>
          <w:tcPr>
            <w:tcW w:w="1524" w:type="dxa"/>
            <w:vMerge/>
            <w:tcBorders>
              <w:left w:val="single" w:sz="4" w:space="0" w:color="auto"/>
              <w:bottom w:val="single" w:sz="4" w:space="0" w:color="auto"/>
              <w:right w:val="single" w:sz="4" w:space="0" w:color="auto"/>
            </w:tcBorders>
          </w:tcPr>
          <w:p w14:paraId="0B7FB7D9"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3DBCC91D" w14:textId="77777777" w:rsidR="00D60C4B" w:rsidRPr="00D60C4B" w:rsidRDefault="00D60C4B" w:rsidP="00D60C4B">
            <w:pPr>
              <w:tabs>
                <w:tab w:val="left" w:pos="2020"/>
              </w:tabs>
              <w:rPr>
                <w:rFonts w:ascii="Times New Roman" w:hAnsi="Times New Roman" w:cs="Times New Roman"/>
              </w:rPr>
            </w:pPr>
          </w:p>
        </w:tc>
        <w:tc>
          <w:tcPr>
            <w:tcW w:w="1535" w:type="dxa"/>
            <w:tcBorders>
              <w:left w:val="single" w:sz="4" w:space="0" w:color="auto"/>
            </w:tcBorders>
          </w:tcPr>
          <w:p w14:paraId="0E7C29BE"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vegetation</w:t>
            </w:r>
            <w:proofErr w:type="spellEnd"/>
          </w:p>
        </w:tc>
        <w:tc>
          <w:tcPr>
            <w:tcW w:w="3275" w:type="dxa"/>
          </w:tcPr>
          <w:p w14:paraId="4C5A0715"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seeding</w:t>
            </w:r>
            <w:proofErr w:type="spellEnd"/>
            <w:r w:rsidRPr="00D60C4B">
              <w:rPr>
                <w:rFonts w:ascii="Times New Roman" w:hAnsi="Times New Roman" w:cs="Times New Roman"/>
                <w:sz w:val="20"/>
                <w:szCs w:val="20"/>
              </w:rPr>
              <w:t xml:space="preserve"> and </w:t>
            </w:r>
            <w:proofErr w:type="spellStart"/>
            <w:r w:rsidRPr="00D60C4B">
              <w:rPr>
                <w:rFonts w:ascii="Times New Roman" w:hAnsi="Times New Roman" w:cs="Times New Roman"/>
                <w:sz w:val="20"/>
                <w:szCs w:val="20"/>
              </w:rPr>
              <w:t>ripping</w:t>
            </w:r>
            <w:proofErr w:type="spellEnd"/>
          </w:p>
        </w:tc>
        <w:tc>
          <w:tcPr>
            <w:tcW w:w="977" w:type="dxa"/>
          </w:tcPr>
          <w:p w14:paraId="34CE9F26"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12</w:t>
            </w:r>
          </w:p>
        </w:tc>
      </w:tr>
      <w:tr w:rsidR="00D60C4B" w:rsidRPr="00D60C4B" w14:paraId="5323D765" w14:textId="77777777" w:rsidTr="004D6E39">
        <w:tc>
          <w:tcPr>
            <w:tcW w:w="1524" w:type="dxa"/>
            <w:vMerge/>
            <w:tcBorders>
              <w:left w:val="single" w:sz="4" w:space="0" w:color="auto"/>
              <w:bottom w:val="single" w:sz="4" w:space="0" w:color="auto"/>
              <w:right w:val="single" w:sz="4" w:space="0" w:color="auto"/>
            </w:tcBorders>
          </w:tcPr>
          <w:p w14:paraId="53AC06EA"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099227FC" w14:textId="77777777" w:rsidR="00D60C4B" w:rsidRPr="00D60C4B" w:rsidRDefault="00D60C4B" w:rsidP="00D60C4B">
            <w:pPr>
              <w:tabs>
                <w:tab w:val="left" w:pos="2020"/>
              </w:tabs>
              <w:rPr>
                <w:rFonts w:ascii="Times New Roman" w:hAnsi="Times New Roman" w:cs="Times New Roman"/>
              </w:rPr>
            </w:pPr>
          </w:p>
        </w:tc>
        <w:tc>
          <w:tcPr>
            <w:tcW w:w="1535" w:type="dxa"/>
            <w:tcBorders>
              <w:left w:val="single" w:sz="4" w:space="0" w:color="auto"/>
            </w:tcBorders>
          </w:tcPr>
          <w:p w14:paraId="4714B461"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habitat</w:t>
            </w:r>
            <w:proofErr w:type="spellEnd"/>
          </w:p>
        </w:tc>
        <w:tc>
          <w:tcPr>
            <w:tcW w:w="3275" w:type="dxa"/>
          </w:tcPr>
          <w:p w14:paraId="0058D22C"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seeding</w:t>
            </w:r>
            <w:proofErr w:type="spellEnd"/>
            <w:r w:rsidRPr="00D60C4B">
              <w:rPr>
                <w:rFonts w:ascii="Times New Roman" w:hAnsi="Times New Roman" w:cs="Times New Roman"/>
                <w:sz w:val="20"/>
                <w:szCs w:val="20"/>
              </w:rPr>
              <w:t xml:space="preserve">, </w:t>
            </w:r>
            <w:proofErr w:type="spellStart"/>
            <w:r w:rsidRPr="00D60C4B">
              <w:rPr>
                <w:rFonts w:ascii="Times New Roman" w:hAnsi="Times New Roman" w:cs="Times New Roman"/>
                <w:sz w:val="20"/>
                <w:szCs w:val="20"/>
              </w:rPr>
              <w:t>cutting</w:t>
            </w:r>
            <w:proofErr w:type="spellEnd"/>
            <w:r w:rsidRPr="00D60C4B">
              <w:rPr>
                <w:rFonts w:ascii="Times New Roman" w:hAnsi="Times New Roman" w:cs="Times New Roman"/>
                <w:sz w:val="20"/>
                <w:szCs w:val="20"/>
              </w:rPr>
              <w:t xml:space="preserve">, </w:t>
            </w:r>
            <w:proofErr w:type="spellStart"/>
            <w:r w:rsidRPr="00D60C4B">
              <w:rPr>
                <w:rFonts w:ascii="Times New Roman" w:hAnsi="Times New Roman" w:cs="Times New Roman"/>
                <w:sz w:val="20"/>
                <w:szCs w:val="20"/>
              </w:rPr>
              <w:t>grazing</w:t>
            </w:r>
            <w:proofErr w:type="spellEnd"/>
            <w:r w:rsidRPr="00D60C4B">
              <w:rPr>
                <w:rFonts w:ascii="Times New Roman" w:hAnsi="Times New Roman" w:cs="Times New Roman"/>
                <w:sz w:val="20"/>
                <w:szCs w:val="20"/>
              </w:rPr>
              <w:t xml:space="preserve"> </w:t>
            </w:r>
            <w:proofErr w:type="spellStart"/>
            <w:r w:rsidRPr="00D60C4B">
              <w:rPr>
                <w:rFonts w:ascii="Times New Roman" w:hAnsi="Times New Roman" w:cs="Times New Roman"/>
                <w:sz w:val="20"/>
                <w:szCs w:val="20"/>
              </w:rPr>
              <w:t>treatments</w:t>
            </w:r>
            <w:proofErr w:type="spellEnd"/>
          </w:p>
        </w:tc>
        <w:tc>
          <w:tcPr>
            <w:tcW w:w="977" w:type="dxa"/>
          </w:tcPr>
          <w:p w14:paraId="6A8388CC"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2</w:t>
            </w:r>
          </w:p>
        </w:tc>
      </w:tr>
      <w:tr w:rsidR="00D60C4B" w:rsidRPr="00D60C4B" w14:paraId="1233E01F" w14:textId="77777777" w:rsidTr="004D6E39">
        <w:tc>
          <w:tcPr>
            <w:tcW w:w="1524" w:type="dxa"/>
            <w:vMerge/>
            <w:tcBorders>
              <w:left w:val="single" w:sz="4" w:space="0" w:color="auto"/>
              <w:bottom w:val="single" w:sz="4" w:space="0" w:color="auto"/>
              <w:right w:val="single" w:sz="4" w:space="0" w:color="auto"/>
            </w:tcBorders>
          </w:tcPr>
          <w:p w14:paraId="210B2B63"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448C4BCF" w14:textId="77777777" w:rsidR="00D60C4B" w:rsidRPr="00D60C4B" w:rsidRDefault="00D60C4B" w:rsidP="00D60C4B">
            <w:pPr>
              <w:tabs>
                <w:tab w:val="left" w:pos="2020"/>
              </w:tabs>
              <w:rPr>
                <w:rFonts w:ascii="Times New Roman" w:hAnsi="Times New Roman" w:cs="Times New Roman"/>
              </w:rPr>
            </w:pPr>
          </w:p>
        </w:tc>
        <w:tc>
          <w:tcPr>
            <w:tcW w:w="1535" w:type="dxa"/>
            <w:tcBorders>
              <w:left w:val="single" w:sz="4" w:space="0" w:color="auto"/>
            </w:tcBorders>
          </w:tcPr>
          <w:p w14:paraId="55450BAE"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habitat</w:t>
            </w:r>
            <w:proofErr w:type="spellEnd"/>
          </w:p>
        </w:tc>
        <w:tc>
          <w:tcPr>
            <w:tcW w:w="3275" w:type="dxa"/>
          </w:tcPr>
          <w:p w14:paraId="54DDF6FD" w14:textId="77777777" w:rsidR="00D60C4B" w:rsidRPr="00D60C4B" w:rsidRDefault="00D60C4B" w:rsidP="00D60C4B">
            <w:pPr>
              <w:tabs>
                <w:tab w:val="left" w:pos="2020"/>
              </w:tabs>
              <w:rPr>
                <w:rFonts w:ascii="Times New Roman" w:hAnsi="Times New Roman" w:cs="Times New Roman"/>
                <w:sz w:val="20"/>
                <w:szCs w:val="20"/>
                <w:lang w:val="en-US"/>
              </w:rPr>
            </w:pPr>
            <w:r w:rsidRPr="00D60C4B">
              <w:rPr>
                <w:rFonts w:ascii="Times New Roman" w:hAnsi="Times New Roman" w:cs="Times New Roman"/>
                <w:sz w:val="20"/>
                <w:szCs w:val="20"/>
                <w:lang w:val="en-US"/>
              </w:rPr>
              <w:t>seeding, gypsum and organic mulch</w:t>
            </w:r>
          </w:p>
        </w:tc>
        <w:tc>
          <w:tcPr>
            <w:tcW w:w="977" w:type="dxa"/>
          </w:tcPr>
          <w:p w14:paraId="62592D83"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9</w:t>
            </w:r>
          </w:p>
        </w:tc>
      </w:tr>
      <w:tr w:rsidR="00D60C4B" w:rsidRPr="00D60C4B" w14:paraId="18938F5D" w14:textId="77777777" w:rsidTr="004D6E39">
        <w:tc>
          <w:tcPr>
            <w:tcW w:w="1524" w:type="dxa"/>
            <w:vMerge/>
            <w:tcBorders>
              <w:left w:val="single" w:sz="4" w:space="0" w:color="auto"/>
              <w:bottom w:val="single" w:sz="4" w:space="0" w:color="auto"/>
              <w:right w:val="single" w:sz="4" w:space="0" w:color="auto"/>
            </w:tcBorders>
          </w:tcPr>
          <w:p w14:paraId="6B29BD75"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3B56142F" w14:textId="77777777" w:rsidR="00D60C4B" w:rsidRPr="00D60C4B" w:rsidRDefault="00D60C4B" w:rsidP="00D60C4B">
            <w:pPr>
              <w:tabs>
                <w:tab w:val="left" w:pos="2020"/>
              </w:tabs>
              <w:rPr>
                <w:rFonts w:ascii="Times New Roman" w:hAnsi="Times New Roman" w:cs="Times New Roman"/>
              </w:rPr>
            </w:pPr>
          </w:p>
        </w:tc>
        <w:tc>
          <w:tcPr>
            <w:tcW w:w="1535" w:type="dxa"/>
            <w:tcBorders>
              <w:left w:val="single" w:sz="4" w:space="0" w:color="auto"/>
            </w:tcBorders>
          </w:tcPr>
          <w:p w14:paraId="70513174"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vegetation</w:t>
            </w:r>
            <w:proofErr w:type="spellEnd"/>
          </w:p>
        </w:tc>
        <w:tc>
          <w:tcPr>
            <w:tcW w:w="3275" w:type="dxa"/>
          </w:tcPr>
          <w:p w14:paraId="75E31BEF"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seeding</w:t>
            </w:r>
            <w:proofErr w:type="spellEnd"/>
            <w:r w:rsidRPr="00D60C4B">
              <w:rPr>
                <w:rFonts w:ascii="Times New Roman" w:hAnsi="Times New Roman" w:cs="Times New Roman"/>
                <w:sz w:val="20"/>
                <w:szCs w:val="20"/>
              </w:rPr>
              <w:t xml:space="preserve">, </w:t>
            </w:r>
            <w:proofErr w:type="spellStart"/>
            <w:r w:rsidRPr="00D60C4B">
              <w:rPr>
                <w:rFonts w:ascii="Times New Roman" w:hAnsi="Times New Roman" w:cs="Times New Roman"/>
                <w:sz w:val="20"/>
                <w:szCs w:val="20"/>
              </w:rPr>
              <w:t>irrigation</w:t>
            </w:r>
            <w:proofErr w:type="spellEnd"/>
          </w:p>
        </w:tc>
        <w:tc>
          <w:tcPr>
            <w:tcW w:w="977" w:type="dxa"/>
          </w:tcPr>
          <w:p w14:paraId="24B39623"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7</w:t>
            </w:r>
          </w:p>
        </w:tc>
      </w:tr>
      <w:tr w:rsidR="00D60C4B" w:rsidRPr="00D60C4B" w14:paraId="37DA5D90" w14:textId="77777777" w:rsidTr="004D6E39">
        <w:tc>
          <w:tcPr>
            <w:tcW w:w="1524" w:type="dxa"/>
            <w:vMerge/>
            <w:tcBorders>
              <w:left w:val="single" w:sz="4" w:space="0" w:color="auto"/>
              <w:bottom w:val="single" w:sz="4" w:space="0" w:color="auto"/>
              <w:right w:val="single" w:sz="4" w:space="0" w:color="auto"/>
            </w:tcBorders>
          </w:tcPr>
          <w:p w14:paraId="6FEFA3AC"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5766E2DC" w14:textId="77777777" w:rsidR="00D60C4B" w:rsidRPr="00D60C4B" w:rsidRDefault="00D60C4B" w:rsidP="00D60C4B">
            <w:pPr>
              <w:tabs>
                <w:tab w:val="left" w:pos="2020"/>
              </w:tabs>
              <w:rPr>
                <w:rFonts w:ascii="Times New Roman" w:hAnsi="Times New Roman" w:cs="Times New Roman"/>
              </w:rPr>
            </w:pPr>
          </w:p>
        </w:tc>
        <w:tc>
          <w:tcPr>
            <w:tcW w:w="1535" w:type="dxa"/>
            <w:tcBorders>
              <w:left w:val="single" w:sz="4" w:space="0" w:color="auto"/>
            </w:tcBorders>
          </w:tcPr>
          <w:p w14:paraId="211A08FC"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habitat</w:t>
            </w:r>
            <w:proofErr w:type="spellEnd"/>
          </w:p>
        </w:tc>
        <w:tc>
          <w:tcPr>
            <w:tcW w:w="3275" w:type="dxa"/>
          </w:tcPr>
          <w:p w14:paraId="7ED77712" w14:textId="77777777" w:rsidR="00D60C4B" w:rsidRPr="00D60C4B" w:rsidRDefault="00D60C4B" w:rsidP="00D60C4B">
            <w:pPr>
              <w:tabs>
                <w:tab w:val="left" w:pos="2020"/>
              </w:tabs>
              <w:rPr>
                <w:rFonts w:ascii="Times New Roman" w:hAnsi="Times New Roman" w:cs="Times New Roman"/>
                <w:sz w:val="20"/>
                <w:szCs w:val="20"/>
                <w:lang w:val="en-US"/>
              </w:rPr>
            </w:pPr>
            <w:r w:rsidRPr="00D60C4B">
              <w:rPr>
                <w:rFonts w:ascii="Times New Roman" w:hAnsi="Times New Roman" w:cs="Times New Roman"/>
                <w:sz w:val="20"/>
                <w:szCs w:val="20"/>
                <w:lang w:val="en-US"/>
              </w:rPr>
              <w:t>seeding, mowing and herbicide, mulching</w:t>
            </w:r>
          </w:p>
        </w:tc>
        <w:tc>
          <w:tcPr>
            <w:tcW w:w="977" w:type="dxa"/>
          </w:tcPr>
          <w:p w14:paraId="2AFFF157"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18</w:t>
            </w:r>
          </w:p>
        </w:tc>
      </w:tr>
      <w:tr w:rsidR="00D60C4B" w:rsidRPr="00D60C4B" w14:paraId="36517C75" w14:textId="77777777" w:rsidTr="004D6E39">
        <w:tc>
          <w:tcPr>
            <w:tcW w:w="1524" w:type="dxa"/>
            <w:vMerge/>
            <w:tcBorders>
              <w:left w:val="single" w:sz="4" w:space="0" w:color="auto"/>
              <w:bottom w:val="single" w:sz="4" w:space="0" w:color="auto"/>
              <w:right w:val="single" w:sz="4" w:space="0" w:color="auto"/>
            </w:tcBorders>
          </w:tcPr>
          <w:p w14:paraId="4F4437AD"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0718C3F0" w14:textId="77777777" w:rsidR="00D60C4B" w:rsidRPr="00D60C4B" w:rsidRDefault="00D60C4B" w:rsidP="00D60C4B">
            <w:pPr>
              <w:tabs>
                <w:tab w:val="left" w:pos="2020"/>
              </w:tabs>
              <w:rPr>
                <w:rFonts w:ascii="Times New Roman" w:hAnsi="Times New Roman" w:cs="Times New Roman"/>
              </w:rPr>
            </w:pPr>
          </w:p>
        </w:tc>
        <w:tc>
          <w:tcPr>
            <w:tcW w:w="1535" w:type="dxa"/>
            <w:tcBorders>
              <w:left w:val="single" w:sz="4" w:space="0" w:color="auto"/>
            </w:tcBorders>
          </w:tcPr>
          <w:p w14:paraId="5C218ABA"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vegetation</w:t>
            </w:r>
            <w:proofErr w:type="spellEnd"/>
          </w:p>
        </w:tc>
        <w:tc>
          <w:tcPr>
            <w:tcW w:w="3275" w:type="dxa"/>
          </w:tcPr>
          <w:p w14:paraId="0DD3F8C9"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seeding</w:t>
            </w:r>
            <w:proofErr w:type="spellEnd"/>
            <w:r w:rsidRPr="00D60C4B">
              <w:rPr>
                <w:rFonts w:ascii="Times New Roman" w:hAnsi="Times New Roman" w:cs="Times New Roman"/>
                <w:sz w:val="20"/>
                <w:szCs w:val="20"/>
              </w:rPr>
              <w:t xml:space="preserve">, </w:t>
            </w:r>
            <w:proofErr w:type="spellStart"/>
            <w:r w:rsidRPr="00D60C4B">
              <w:rPr>
                <w:rFonts w:ascii="Times New Roman" w:hAnsi="Times New Roman" w:cs="Times New Roman"/>
                <w:sz w:val="20"/>
                <w:szCs w:val="20"/>
              </w:rPr>
              <w:t>mulching</w:t>
            </w:r>
            <w:proofErr w:type="spellEnd"/>
            <w:r w:rsidRPr="00D60C4B">
              <w:rPr>
                <w:rFonts w:ascii="Times New Roman" w:hAnsi="Times New Roman" w:cs="Times New Roman"/>
                <w:sz w:val="20"/>
                <w:szCs w:val="20"/>
              </w:rPr>
              <w:t xml:space="preserve">, </w:t>
            </w:r>
            <w:proofErr w:type="spellStart"/>
            <w:r w:rsidRPr="00D60C4B">
              <w:rPr>
                <w:rFonts w:ascii="Times New Roman" w:hAnsi="Times New Roman" w:cs="Times New Roman"/>
                <w:sz w:val="20"/>
                <w:szCs w:val="20"/>
              </w:rPr>
              <w:t>weeding</w:t>
            </w:r>
            <w:proofErr w:type="spellEnd"/>
          </w:p>
        </w:tc>
        <w:tc>
          <w:tcPr>
            <w:tcW w:w="977" w:type="dxa"/>
          </w:tcPr>
          <w:p w14:paraId="17FBEA20"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6</w:t>
            </w:r>
          </w:p>
        </w:tc>
      </w:tr>
      <w:tr w:rsidR="00D60C4B" w:rsidRPr="00D60C4B" w14:paraId="31758A6A" w14:textId="77777777" w:rsidTr="004D6E39">
        <w:tc>
          <w:tcPr>
            <w:tcW w:w="1524" w:type="dxa"/>
            <w:vMerge/>
            <w:tcBorders>
              <w:left w:val="single" w:sz="4" w:space="0" w:color="auto"/>
              <w:bottom w:val="single" w:sz="4" w:space="0" w:color="auto"/>
              <w:right w:val="single" w:sz="4" w:space="0" w:color="auto"/>
            </w:tcBorders>
          </w:tcPr>
          <w:p w14:paraId="6F205C22"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477B7711" w14:textId="77777777" w:rsidR="00D60C4B" w:rsidRPr="00D60C4B" w:rsidRDefault="00D60C4B" w:rsidP="00D60C4B">
            <w:pPr>
              <w:tabs>
                <w:tab w:val="left" w:pos="2020"/>
              </w:tabs>
              <w:rPr>
                <w:rFonts w:ascii="Times New Roman" w:hAnsi="Times New Roman" w:cs="Times New Roman"/>
              </w:rPr>
            </w:pPr>
          </w:p>
        </w:tc>
        <w:tc>
          <w:tcPr>
            <w:tcW w:w="1535" w:type="dxa"/>
            <w:tcBorders>
              <w:left w:val="single" w:sz="4" w:space="0" w:color="auto"/>
            </w:tcBorders>
          </w:tcPr>
          <w:p w14:paraId="6693A49C"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habitat</w:t>
            </w:r>
            <w:proofErr w:type="spellEnd"/>
          </w:p>
        </w:tc>
        <w:tc>
          <w:tcPr>
            <w:tcW w:w="3275" w:type="dxa"/>
          </w:tcPr>
          <w:p w14:paraId="491EE1EB"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seeding</w:t>
            </w:r>
            <w:proofErr w:type="spellEnd"/>
            <w:r w:rsidRPr="00D60C4B">
              <w:rPr>
                <w:rFonts w:ascii="Times New Roman" w:hAnsi="Times New Roman" w:cs="Times New Roman"/>
                <w:sz w:val="20"/>
                <w:szCs w:val="20"/>
              </w:rPr>
              <w:t xml:space="preserve">, </w:t>
            </w:r>
            <w:proofErr w:type="spellStart"/>
            <w:r w:rsidRPr="00D60C4B">
              <w:rPr>
                <w:rFonts w:ascii="Times New Roman" w:hAnsi="Times New Roman" w:cs="Times New Roman"/>
                <w:sz w:val="20"/>
                <w:szCs w:val="20"/>
              </w:rPr>
              <w:t>planting</w:t>
            </w:r>
            <w:proofErr w:type="spellEnd"/>
          </w:p>
        </w:tc>
        <w:tc>
          <w:tcPr>
            <w:tcW w:w="977" w:type="dxa"/>
          </w:tcPr>
          <w:p w14:paraId="40CDC7C4"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15</w:t>
            </w:r>
          </w:p>
        </w:tc>
      </w:tr>
      <w:tr w:rsidR="00D60C4B" w:rsidRPr="00D60C4B" w14:paraId="3730AA73" w14:textId="77777777" w:rsidTr="004D6E39">
        <w:tc>
          <w:tcPr>
            <w:tcW w:w="1524" w:type="dxa"/>
            <w:vMerge/>
            <w:tcBorders>
              <w:left w:val="single" w:sz="4" w:space="0" w:color="auto"/>
              <w:bottom w:val="single" w:sz="4" w:space="0" w:color="auto"/>
              <w:right w:val="single" w:sz="4" w:space="0" w:color="auto"/>
            </w:tcBorders>
          </w:tcPr>
          <w:p w14:paraId="054BC0AE"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462B8138" w14:textId="77777777" w:rsidR="00D60C4B" w:rsidRPr="00D60C4B" w:rsidRDefault="00D60C4B" w:rsidP="00D60C4B">
            <w:pPr>
              <w:tabs>
                <w:tab w:val="left" w:pos="2020"/>
              </w:tabs>
              <w:rPr>
                <w:rFonts w:ascii="Times New Roman" w:hAnsi="Times New Roman" w:cs="Times New Roman"/>
              </w:rPr>
            </w:pPr>
          </w:p>
        </w:tc>
        <w:tc>
          <w:tcPr>
            <w:tcW w:w="1535" w:type="dxa"/>
            <w:tcBorders>
              <w:left w:val="single" w:sz="4" w:space="0" w:color="auto"/>
            </w:tcBorders>
          </w:tcPr>
          <w:p w14:paraId="0E09090E"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vegetation</w:t>
            </w:r>
            <w:proofErr w:type="spellEnd"/>
          </w:p>
        </w:tc>
        <w:tc>
          <w:tcPr>
            <w:tcW w:w="3275" w:type="dxa"/>
          </w:tcPr>
          <w:p w14:paraId="0BAD0B0C" w14:textId="77777777" w:rsidR="00D60C4B" w:rsidRPr="00D60C4B" w:rsidRDefault="00D60C4B" w:rsidP="00D60C4B">
            <w:pPr>
              <w:tabs>
                <w:tab w:val="left" w:pos="2020"/>
              </w:tabs>
              <w:rPr>
                <w:rFonts w:ascii="Times New Roman" w:hAnsi="Times New Roman" w:cs="Times New Roman"/>
                <w:sz w:val="20"/>
                <w:szCs w:val="20"/>
                <w:lang w:val="en-US"/>
              </w:rPr>
            </w:pPr>
            <w:r w:rsidRPr="00D60C4B">
              <w:rPr>
                <w:rFonts w:ascii="Times New Roman" w:hAnsi="Times New Roman" w:cs="Times New Roman"/>
                <w:sz w:val="20"/>
                <w:szCs w:val="20"/>
                <w:lang w:val="en-US"/>
              </w:rPr>
              <w:t>seeding, safe sites for seeds, fencing</w:t>
            </w:r>
          </w:p>
        </w:tc>
        <w:tc>
          <w:tcPr>
            <w:tcW w:w="977" w:type="dxa"/>
          </w:tcPr>
          <w:p w14:paraId="088D7E3D"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8</w:t>
            </w:r>
          </w:p>
        </w:tc>
      </w:tr>
      <w:tr w:rsidR="00D60C4B" w:rsidRPr="00D60C4B" w14:paraId="103237A7" w14:textId="77777777" w:rsidTr="004D6E39">
        <w:tc>
          <w:tcPr>
            <w:tcW w:w="1524" w:type="dxa"/>
            <w:vMerge/>
            <w:tcBorders>
              <w:left w:val="single" w:sz="4" w:space="0" w:color="auto"/>
              <w:bottom w:val="single" w:sz="4" w:space="0" w:color="auto"/>
              <w:right w:val="single" w:sz="4" w:space="0" w:color="auto"/>
            </w:tcBorders>
          </w:tcPr>
          <w:p w14:paraId="6107D1C5"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tcBorders>
              <w:left w:val="single" w:sz="4" w:space="0" w:color="auto"/>
              <w:bottom w:val="single" w:sz="4" w:space="0" w:color="auto"/>
              <w:right w:val="single" w:sz="4" w:space="0" w:color="auto"/>
            </w:tcBorders>
          </w:tcPr>
          <w:p w14:paraId="04076429" w14:textId="77777777" w:rsidR="00D60C4B" w:rsidRPr="00D60C4B" w:rsidRDefault="00D60C4B" w:rsidP="00D60C4B">
            <w:pPr>
              <w:tabs>
                <w:tab w:val="left" w:pos="2020"/>
              </w:tabs>
              <w:rPr>
                <w:rFonts w:ascii="Times New Roman" w:hAnsi="Times New Roman" w:cs="Times New Roman"/>
              </w:rPr>
            </w:pPr>
          </w:p>
        </w:tc>
        <w:tc>
          <w:tcPr>
            <w:tcW w:w="1535" w:type="dxa"/>
            <w:tcBorders>
              <w:left w:val="single" w:sz="4" w:space="0" w:color="auto"/>
            </w:tcBorders>
          </w:tcPr>
          <w:p w14:paraId="2A9A3A75"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vegetation</w:t>
            </w:r>
            <w:proofErr w:type="spellEnd"/>
          </w:p>
        </w:tc>
        <w:tc>
          <w:tcPr>
            <w:tcW w:w="3275" w:type="dxa"/>
          </w:tcPr>
          <w:p w14:paraId="79C171DE"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seeding</w:t>
            </w:r>
            <w:proofErr w:type="spellEnd"/>
            <w:r w:rsidRPr="00D60C4B">
              <w:rPr>
                <w:rFonts w:ascii="Times New Roman" w:hAnsi="Times New Roman" w:cs="Times New Roman"/>
                <w:sz w:val="20"/>
                <w:szCs w:val="20"/>
              </w:rPr>
              <w:t xml:space="preserve">, </w:t>
            </w:r>
            <w:proofErr w:type="spellStart"/>
            <w:r w:rsidRPr="00D60C4B">
              <w:rPr>
                <w:rFonts w:ascii="Times New Roman" w:hAnsi="Times New Roman" w:cs="Times New Roman"/>
                <w:sz w:val="20"/>
                <w:szCs w:val="20"/>
              </w:rPr>
              <w:t>soil</w:t>
            </w:r>
            <w:proofErr w:type="spellEnd"/>
            <w:r w:rsidRPr="00D60C4B">
              <w:rPr>
                <w:rFonts w:ascii="Times New Roman" w:hAnsi="Times New Roman" w:cs="Times New Roman"/>
                <w:sz w:val="20"/>
                <w:szCs w:val="20"/>
              </w:rPr>
              <w:t xml:space="preserve"> </w:t>
            </w:r>
            <w:proofErr w:type="spellStart"/>
            <w:r w:rsidRPr="00D60C4B">
              <w:rPr>
                <w:rFonts w:ascii="Times New Roman" w:hAnsi="Times New Roman" w:cs="Times New Roman"/>
                <w:sz w:val="20"/>
                <w:szCs w:val="20"/>
              </w:rPr>
              <w:t>tilling</w:t>
            </w:r>
            <w:proofErr w:type="spellEnd"/>
            <w:r w:rsidRPr="00D60C4B">
              <w:rPr>
                <w:rFonts w:ascii="Times New Roman" w:hAnsi="Times New Roman" w:cs="Times New Roman"/>
                <w:sz w:val="20"/>
                <w:szCs w:val="20"/>
              </w:rPr>
              <w:t xml:space="preserve">, </w:t>
            </w:r>
            <w:proofErr w:type="spellStart"/>
            <w:r w:rsidRPr="00D60C4B">
              <w:rPr>
                <w:rFonts w:ascii="Times New Roman" w:hAnsi="Times New Roman" w:cs="Times New Roman"/>
                <w:sz w:val="20"/>
                <w:szCs w:val="20"/>
              </w:rPr>
              <w:t>fertilization</w:t>
            </w:r>
            <w:proofErr w:type="spellEnd"/>
          </w:p>
        </w:tc>
        <w:tc>
          <w:tcPr>
            <w:tcW w:w="977" w:type="dxa"/>
          </w:tcPr>
          <w:p w14:paraId="0D3A49E9"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7</w:t>
            </w:r>
          </w:p>
        </w:tc>
      </w:tr>
      <w:tr w:rsidR="00D60C4B" w:rsidRPr="00D60C4B" w14:paraId="2FDEA0E0" w14:textId="77777777" w:rsidTr="004D6E39">
        <w:tc>
          <w:tcPr>
            <w:tcW w:w="1524" w:type="dxa"/>
            <w:vMerge/>
            <w:tcBorders>
              <w:left w:val="single" w:sz="4" w:space="0" w:color="auto"/>
              <w:bottom w:val="single" w:sz="4" w:space="0" w:color="auto"/>
              <w:right w:val="single" w:sz="4" w:space="0" w:color="auto"/>
            </w:tcBorders>
          </w:tcPr>
          <w:p w14:paraId="718DCA7F"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val="restart"/>
            <w:tcBorders>
              <w:top w:val="single" w:sz="4" w:space="0" w:color="auto"/>
              <w:left w:val="single" w:sz="4" w:space="0" w:color="auto"/>
              <w:right w:val="single" w:sz="4" w:space="0" w:color="auto"/>
            </w:tcBorders>
            <w:vAlign w:val="center"/>
          </w:tcPr>
          <w:p w14:paraId="679E5941" w14:textId="77777777" w:rsidR="00D60C4B" w:rsidRPr="00D60C4B" w:rsidRDefault="00D60C4B" w:rsidP="00D60C4B">
            <w:pPr>
              <w:tabs>
                <w:tab w:val="left" w:pos="2020"/>
              </w:tabs>
              <w:rPr>
                <w:rFonts w:ascii="Times New Roman" w:hAnsi="Times New Roman" w:cs="Times New Roman"/>
              </w:rPr>
            </w:pPr>
            <w:proofErr w:type="spellStart"/>
            <w:r w:rsidRPr="00D60C4B">
              <w:rPr>
                <w:rFonts w:ascii="Times New Roman" w:hAnsi="Times New Roman" w:cs="Times New Roman"/>
              </w:rPr>
              <w:t>water</w:t>
            </w:r>
            <w:proofErr w:type="spellEnd"/>
            <w:r w:rsidRPr="00D60C4B">
              <w:rPr>
                <w:rFonts w:ascii="Times New Roman" w:hAnsi="Times New Roman" w:cs="Times New Roman"/>
              </w:rPr>
              <w:t xml:space="preserve"> </w:t>
            </w:r>
            <w:proofErr w:type="spellStart"/>
            <w:r w:rsidRPr="00D60C4B">
              <w:rPr>
                <w:rFonts w:ascii="Times New Roman" w:hAnsi="Times New Roman" w:cs="Times New Roman"/>
              </w:rPr>
              <w:t>supplementation</w:t>
            </w:r>
            <w:proofErr w:type="spellEnd"/>
          </w:p>
        </w:tc>
        <w:tc>
          <w:tcPr>
            <w:tcW w:w="1535" w:type="dxa"/>
            <w:tcBorders>
              <w:left w:val="single" w:sz="4" w:space="0" w:color="auto"/>
            </w:tcBorders>
          </w:tcPr>
          <w:p w14:paraId="40D2FAD7"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vegetation</w:t>
            </w:r>
            <w:proofErr w:type="spellEnd"/>
          </w:p>
        </w:tc>
        <w:tc>
          <w:tcPr>
            <w:tcW w:w="3275" w:type="dxa"/>
          </w:tcPr>
          <w:p w14:paraId="78EDD6FB"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seeding</w:t>
            </w:r>
            <w:proofErr w:type="spellEnd"/>
            <w:r w:rsidRPr="00D60C4B">
              <w:rPr>
                <w:rFonts w:ascii="Times New Roman" w:hAnsi="Times New Roman" w:cs="Times New Roman"/>
                <w:sz w:val="20"/>
                <w:szCs w:val="20"/>
              </w:rPr>
              <w:t xml:space="preserve">, </w:t>
            </w:r>
            <w:proofErr w:type="spellStart"/>
            <w:r w:rsidRPr="00D60C4B">
              <w:rPr>
                <w:rFonts w:ascii="Times New Roman" w:hAnsi="Times New Roman" w:cs="Times New Roman"/>
                <w:sz w:val="20"/>
                <w:szCs w:val="20"/>
              </w:rPr>
              <w:t>irrigation</w:t>
            </w:r>
            <w:proofErr w:type="spellEnd"/>
          </w:p>
        </w:tc>
        <w:tc>
          <w:tcPr>
            <w:tcW w:w="977" w:type="dxa"/>
          </w:tcPr>
          <w:p w14:paraId="575D42F5"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63</w:t>
            </w:r>
          </w:p>
        </w:tc>
      </w:tr>
      <w:tr w:rsidR="00D60C4B" w:rsidRPr="00D60C4B" w14:paraId="456DA49F" w14:textId="77777777" w:rsidTr="004D6E39">
        <w:tc>
          <w:tcPr>
            <w:tcW w:w="1524" w:type="dxa"/>
            <w:vMerge/>
            <w:tcBorders>
              <w:left w:val="single" w:sz="4" w:space="0" w:color="auto"/>
              <w:bottom w:val="single" w:sz="4" w:space="0" w:color="auto"/>
              <w:right w:val="single" w:sz="4" w:space="0" w:color="auto"/>
            </w:tcBorders>
          </w:tcPr>
          <w:p w14:paraId="0ACE6C1F"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tcBorders>
              <w:left w:val="single" w:sz="4" w:space="0" w:color="auto"/>
              <w:bottom w:val="single" w:sz="4" w:space="0" w:color="auto"/>
              <w:right w:val="single" w:sz="4" w:space="0" w:color="auto"/>
            </w:tcBorders>
          </w:tcPr>
          <w:p w14:paraId="2C16A453" w14:textId="77777777" w:rsidR="00D60C4B" w:rsidRPr="00D60C4B" w:rsidRDefault="00D60C4B" w:rsidP="00D60C4B">
            <w:pPr>
              <w:tabs>
                <w:tab w:val="left" w:pos="2020"/>
              </w:tabs>
              <w:rPr>
                <w:rFonts w:ascii="Times New Roman" w:hAnsi="Times New Roman" w:cs="Times New Roman"/>
              </w:rPr>
            </w:pPr>
          </w:p>
        </w:tc>
        <w:tc>
          <w:tcPr>
            <w:tcW w:w="1535" w:type="dxa"/>
            <w:tcBorders>
              <w:left w:val="single" w:sz="4" w:space="0" w:color="auto"/>
            </w:tcBorders>
          </w:tcPr>
          <w:p w14:paraId="7BAACD6E"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habitat</w:t>
            </w:r>
            <w:proofErr w:type="spellEnd"/>
          </w:p>
        </w:tc>
        <w:tc>
          <w:tcPr>
            <w:tcW w:w="3275" w:type="dxa"/>
          </w:tcPr>
          <w:p w14:paraId="6297E786"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water</w:t>
            </w:r>
            <w:proofErr w:type="spellEnd"/>
            <w:r w:rsidRPr="00D60C4B">
              <w:rPr>
                <w:rFonts w:ascii="Times New Roman" w:hAnsi="Times New Roman" w:cs="Times New Roman"/>
                <w:sz w:val="20"/>
                <w:szCs w:val="20"/>
              </w:rPr>
              <w:t xml:space="preserve"> </w:t>
            </w:r>
            <w:proofErr w:type="spellStart"/>
            <w:r w:rsidRPr="00D60C4B">
              <w:rPr>
                <w:rFonts w:ascii="Times New Roman" w:hAnsi="Times New Roman" w:cs="Times New Roman"/>
                <w:sz w:val="20"/>
                <w:szCs w:val="20"/>
              </w:rPr>
              <w:t>supply</w:t>
            </w:r>
            <w:proofErr w:type="spellEnd"/>
          </w:p>
        </w:tc>
        <w:tc>
          <w:tcPr>
            <w:tcW w:w="977" w:type="dxa"/>
          </w:tcPr>
          <w:p w14:paraId="7899F58A"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12</w:t>
            </w:r>
          </w:p>
        </w:tc>
      </w:tr>
      <w:tr w:rsidR="00D60C4B" w:rsidRPr="00D60C4B" w14:paraId="7115B18E" w14:textId="77777777" w:rsidTr="004D6E39">
        <w:tc>
          <w:tcPr>
            <w:tcW w:w="1524" w:type="dxa"/>
            <w:vMerge w:val="restart"/>
            <w:tcBorders>
              <w:top w:val="single" w:sz="4" w:space="0" w:color="auto"/>
              <w:left w:val="single" w:sz="4" w:space="0" w:color="auto"/>
              <w:right w:val="single" w:sz="4" w:space="0" w:color="auto"/>
            </w:tcBorders>
            <w:vAlign w:val="center"/>
          </w:tcPr>
          <w:p w14:paraId="1A513A69" w14:textId="77777777" w:rsidR="00D60C4B" w:rsidRPr="00D60C4B" w:rsidRDefault="00D60C4B" w:rsidP="00D60C4B">
            <w:pPr>
              <w:tabs>
                <w:tab w:val="left" w:pos="2020"/>
              </w:tabs>
              <w:jc w:val="center"/>
              <w:rPr>
                <w:rFonts w:ascii="Times New Roman" w:hAnsi="Times New Roman" w:cs="Times New Roman"/>
                <w:sz w:val="28"/>
                <w:szCs w:val="28"/>
              </w:rPr>
            </w:pPr>
            <w:proofErr w:type="spellStart"/>
            <w:r w:rsidRPr="00D60C4B">
              <w:rPr>
                <w:rFonts w:ascii="Times New Roman" w:hAnsi="Times New Roman" w:cs="Times New Roman"/>
                <w:sz w:val="28"/>
                <w:szCs w:val="28"/>
              </w:rPr>
              <w:t>Passive</w:t>
            </w:r>
            <w:proofErr w:type="spellEnd"/>
          </w:p>
        </w:tc>
        <w:tc>
          <w:tcPr>
            <w:tcW w:w="1803" w:type="dxa"/>
            <w:vMerge w:val="restart"/>
            <w:tcBorders>
              <w:top w:val="single" w:sz="4" w:space="0" w:color="auto"/>
              <w:left w:val="single" w:sz="4" w:space="0" w:color="auto"/>
              <w:right w:val="single" w:sz="4" w:space="0" w:color="auto"/>
            </w:tcBorders>
            <w:vAlign w:val="center"/>
          </w:tcPr>
          <w:p w14:paraId="393A8F08" w14:textId="77777777" w:rsidR="00D60C4B" w:rsidRPr="00D60C4B" w:rsidRDefault="00D60C4B" w:rsidP="00D60C4B">
            <w:pPr>
              <w:tabs>
                <w:tab w:val="left" w:pos="2020"/>
              </w:tabs>
              <w:rPr>
                <w:rFonts w:ascii="Times New Roman" w:hAnsi="Times New Roman" w:cs="Times New Roman"/>
              </w:rPr>
            </w:pPr>
            <w:proofErr w:type="spellStart"/>
            <w:r w:rsidRPr="00D60C4B">
              <w:rPr>
                <w:rFonts w:ascii="Times New Roman" w:hAnsi="Times New Roman" w:cs="Times New Roman"/>
              </w:rPr>
              <w:t>grazing</w:t>
            </w:r>
            <w:proofErr w:type="spellEnd"/>
            <w:r w:rsidRPr="00D60C4B">
              <w:rPr>
                <w:rFonts w:ascii="Times New Roman" w:hAnsi="Times New Roman" w:cs="Times New Roman"/>
              </w:rPr>
              <w:t xml:space="preserve"> </w:t>
            </w:r>
            <w:proofErr w:type="spellStart"/>
            <w:r w:rsidRPr="00D60C4B">
              <w:rPr>
                <w:rFonts w:ascii="Times New Roman" w:hAnsi="Times New Roman" w:cs="Times New Roman"/>
              </w:rPr>
              <w:t>exclusion</w:t>
            </w:r>
            <w:proofErr w:type="spellEnd"/>
          </w:p>
        </w:tc>
        <w:tc>
          <w:tcPr>
            <w:tcW w:w="1535" w:type="dxa"/>
            <w:tcBorders>
              <w:left w:val="single" w:sz="4" w:space="0" w:color="auto"/>
            </w:tcBorders>
          </w:tcPr>
          <w:p w14:paraId="168E0B49"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vegetation</w:t>
            </w:r>
            <w:proofErr w:type="spellEnd"/>
          </w:p>
        </w:tc>
        <w:tc>
          <w:tcPr>
            <w:tcW w:w="3275" w:type="dxa"/>
          </w:tcPr>
          <w:p w14:paraId="6253C024"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fencing</w:t>
            </w:r>
            <w:proofErr w:type="spellEnd"/>
          </w:p>
        </w:tc>
        <w:tc>
          <w:tcPr>
            <w:tcW w:w="977" w:type="dxa"/>
          </w:tcPr>
          <w:p w14:paraId="41FF1000"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21</w:t>
            </w:r>
          </w:p>
        </w:tc>
      </w:tr>
      <w:tr w:rsidR="00D60C4B" w:rsidRPr="00D60C4B" w14:paraId="6D9C7584" w14:textId="77777777" w:rsidTr="004D6E39">
        <w:tc>
          <w:tcPr>
            <w:tcW w:w="1524" w:type="dxa"/>
            <w:vMerge/>
            <w:tcBorders>
              <w:left w:val="single" w:sz="4" w:space="0" w:color="auto"/>
              <w:right w:val="single" w:sz="4" w:space="0" w:color="auto"/>
            </w:tcBorders>
          </w:tcPr>
          <w:p w14:paraId="68498174"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tcBorders>
              <w:left w:val="single" w:sz="4" w:space="0" w:color="auto"/>
              <w:bottom w:val="single" w:sz="4" w:space="0" w:color="auto"/>
              <w:right w:val="single" w:sz="4" w:space="0" w:color="auto"/>
            </w:tcBorders>
          </w:tcPr>
          <w:p w14:paraId="66F83C7E" w14:textId="77777777" w:rsidR="00D60C4B" w:rsidRPr="00D60C4B" w:rsidRDefault="00D60C4B" w:rsidP="00D60C4B">
            <w:pPr>
              <w:tabs>
                <w:tab w:val="left" w:pos="2020"/>
              </w:tabs>
              <w:rPr>
                <w:rFonts w:ascii="Times New Roman" w:hAnsi="Times New Roman" w:cs="Times New Roman"/>
              </w:rPr>
            </w:pPr>
          </w:p>
        </w:tc>
        <w:tc>
          <w:tcPr>
            <w:tcW w:w="1535" w:type="dxa"/>
            <w:tcBorders>
              <w:left w:val="single" w:sz="4" w:space="0" w:color="auto"/>
            </w:tcBorders>
          </w:tcPr>
          <w:p w14:paraId="5C35A98E"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vegetation</w:t>
            </w:r>
            <w:proofErr w:type="spellEnd"/>
          </w:p>
        </w:tc>
        <w:tc>
          <w:tcPr>
            <w:tcW w:w="3275" w:type="dxa"/>
          </w:tcPr>
          <w:p w14:paraId="11B68920"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grazing</w:t>
            </w:r>
            <w:proofErr w:type="spellEnd"/>
            <w:r w:rsidRPr="00D60C4B">
              <w:rPr>
                <w:rFonts w:ascii="Times New Roman" w:hAnsi="Times New Roman" w:cs="Times New Roman"/>
                <w:sz w:val="20"/>
                <w:szCs w:val="20"/>
              </w:rPr>
              <w:t xml:space="preserve"> </w:t>
            </w:r>
            <w:proofErr w:type="spellStart"/>
            <w:r w:rsidRPr="00D60C4B">
              <w:rPr>
                <w:rFonts w:ascii="Times New Roman" w:hAnsi="Times New Roman" w:cs="Times New Roman"/>
                <w:sz w:val="20"/>
                <w:szCs w:val="20"/>
              </w:rPr>
              <w:t>exclusion</w:t>
            </w:r>
            <w:proofErr w:type="spellEnd"/>
          </w:p>
        </w:tc>
        <w:tc>
          <w:tcPr>
            <w:tcW w:w="977" w:type="dxa"/>
          </w:tcPr>
          <w:p w14:paraId="22B7509E"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8</w:t>
            </w:r>
          </w:p>
        </w:tc>
      </w:tr>
      <w:tr w:rsidR="00D60C4B" w:rsidRPr="00D60C4B" w14:paraId="6F3697B2" w14:textId="77777777" w:rsidTr="004D6E39">
        <w:tc>
          <w:tcPr>
            <w:tcW w:w="1524" w:type="dxa"/>
            <w:vMerge/>
            <w:tcBorders>
              <w:left w:val="single" w:sz="4" w:space="0" w:color="auto"/>
              <w:right w:val="single" w:sz="4" w:space="0" w:color="auto"/>
            </w:tcBorders>
          </w:tcPr>
          <w:p w14:paraId="26554B08"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val="restart"/>
            <w:tcBorders>
              <w:top w:val="single" w:sz="4" w:space="0" w:color="auto"/>
              <w:left w:val="single" w:sz="4" w:space="0" w:color="auto"/>
              <w:right w:val="single" w:sz="4" w:space="0" w:color="auto"/>
            </w:tcBorders>
            <w:vAlign w:val="center"/>
          </w:tcPr>
          <w:p w14:paraId="312C31F9" w14:textId="77777777" w:rsidR="00D60C4B" w:rsidRPr="00D60C4B" w:rsidRDefault="00D60C4B" w:rsidP="00D60C4B">
            <w:pPr>
              <w:tabs>
                <w:tab w:val="left" w:pos="2020"/>
              </w:tabs>
              <w:rPr>
                <w:rFonts w:ascii="Times New Roman" w:hAnsi="Times New Roman" w:cs="Times New Roman"/>
              </w:rPr>
            </w:pPr>
            <w:proofErr w:type="spellStart"/>
            <w:r w:rsidRPr="00D60C4B">
              <w:rPr>
                <w:rFonts w:ascii="Times New Roman" w:hAnsi="Times New Roman" w:cs="Times New Roman"/>
              </w:rPr>
              <w:t>soil</w:t>
            </w:r>
            <w:proofErr w:type="spellEnd"/>
          </w:p>
        </w:tc>
        <w:tc>
          <w:tcPr>
            <w:tcW w:w="1535" w:type="dxa"/>
            <w:tcBorders>
              <w:left w:val="single" w:sz="4" w:space="0" w:color="auto"/>
            </w:tcBorders>
          </w:tcPr>
          <w:p w14:paraId="0785DC8D"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soil</w:t>
            </w:r>
            <w:proofErr w:type="spellEnd"/>
          </w:p>
        </w:tc>
        <w:tc>
          <w:tcPr>
            <w:tcW w:w="3275" w:type="dxa"/>
          </w:tcPr>
          <w:p w14:paraId="356ABE74"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mycorrhizal</w:t>
            </w:r>
            <w:proofErr w:type="spellEnd"/>
            <w:r w:rsidRPr="00D60C4B">
              <w:rPr>
                <w:rFonts w:ascii="Times New Roman" w:hAnsi="Times New Roman" w:cs="Times New Roman"/>
                <w:sz w:val="20"/>
                <w:szCs w:val="20"/>
              </w:rPr>
              <w:t xml:space="preserve"> </w:t>
            </w:r>
            <w:proofErr w:type="spellStart"/>
            <w:r w:rsidRPr="00D60C4B">
              <w:rPr>
                <w:rFonts w:ascii="Times New Roman" w:hAnsi="Times New Roman" w:cs="Times New Roman"/>
                <w:sz w:val="20"/>
                <w:szCs w:val="20"/>
              </w:rPr>
              <w:t>recovery</w:t>
            </w:r>
            <w:proofErr w:type="spellEnd"/>
          </w:p>
        </w:tc>
        <w:tc>
          <w:tcPr>
            <w:tcW w:w="977" w:type="dxa"/>
          </w:tcPr>
          <w:p w14:paraId="5B192894"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6</w:t>
            </w:r>
          </w:p>
        </w:tc>
      </w:tr>
      <w:tr w:rsidR="00D60C4B" w:rsidRPr="00D60C4B" w14:paraId="765EBDCC" w14:textId="77777777" w:rsidTr="004D6E39">
        <w:tc>
          <w:tcPr>
            <w:tcW w:w="1524" w:type="dxa"/>
            <w:vMerge/>
            <w:tcBorders>
              <w:left w:val="single" w:sz="4" w:space="0" w:color="auto"/>
              <w:right w:val="single" w:sz="4" w:space="0" w:color="auto"/>
            </w:tcBorders>
          </w:tcPr>
          <w:p w14:paraId="1C667104"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tcBorders>
              <w:left w:val="single" w:sz="4" w:space="0" w:color="auto"/>
              <w:bottom w:val="single" w:sz="4" w:space="0" w:color="auto"/>
              <w:right w:val="single" w:sz="4" w:space="0" w:color="auto"/>
            </w:tcBorders>
          </w:tcPr>
          <w:p w14:paraId="210A68EB" w14:textId="77777777" w:rsidR="00D60C4B" w:rsidRPr="00D60C4B" w:rsidRDefault="00D60C4B" w:rsidP="00D60C4B">
            <w:pPr>
              <w:tabs>
                <w:tab w:val="left" w:pos="2020"/>
              </w:tabs>
              <w:rPr>
                <w:rFonts w:ascii="Times New Roman" w:hAnsi="Times New Roman" w:cs="Times New Roman"/>
              </w:rPr>
            </w:pPr>
          </w:p>
        </w:tc>
        <w:tc>
          <w:tcPr>
            <w:tcW w:w="1535" w:type="dxa"/>
            <w:tcBorders>
              <w:left w:val="single" w:sz="4" w:space="0" w:color="auto"/>
            </w:tcBorders>
          </w:tcPr>
          <w:p w14:paraId="2767B745"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soil</w:t>
            </w:r>
            <w:proofErr w:type="spellEnd"/>
          </w:p>
        </w:tc>
        <w:tc>
          <w:tcPr>
            <w:tcW w:w="3275" w:type="dxa"/>
          </w:tcPr>
          <w:p w14:paraId="50EE98DF"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 xml:space="preserve">natural </w:t>
            </w:r>
            <w:proofErr w:type="spellStart"/>
            <w:r w:rsidRPr="00D60C4B">
              <w:rPr>
                <w:rFonts w:ascii="Times New Roman" w:hAnsi="Times New Roman" w:cs="Times New Roman"/>
                <w:sz w:val="20"/>
                <w:szCs w:val="20"/>
              </w:rPr>
              <w:t>recovery</w:t>
            </w:r>
            <w:proofErr w:type="spellEnd"/>
          </w:p>
        </w:tc>
        <w:tc>
          <w:tcPr>
            <w:tcW w:w="977" w:type="dxa"/>
          </w:tcPr>
          <w:p w14:paraId="6C6B95CD"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198</w:t>
            </w:r>
          </w:p>
        </w:tc>
      </w:tr>
      <w:tr w:rsidR="00D60C4B" w:rsidRPr="00D60C4B" w14:paraId="33B3BAF6" w14:textId="77777777" w:rsidTr="004D6E39">
        <w:tc>
          <w:tcPr>
            <w:tcW w:w="1524" w:type="dxa"/>
            <w:vMerge/>
            <w:tcBorders>
              <w:left w:val="single" w:sz="4" w:space="0" w:color="auto"/>
              <w:right w:val="single" w:sz="4" w:space="0" w:color="auto"/>
            </w:tcBorders>
          </w:tcPr>
          <w:p w14:paraId="2BA443B5"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val="restart"/>
            <w:tcBorders>
              <w:top w:val="single" w:sz="4" w:space="0" w:color="auto"/>
              <w:left w:val="single" w:sz="4" w:space="0" w:color="auto"/>
              <w:right w:val="single" w:sz="4" w:space="0" w:color="auto"/>
            </w:tcBorders>
            <w:vAlign w:val="center"/>
          </w:tcPr>
          <w:p w14:paraId="57C62F53" w14:textId="77777777" w:rsidR="00D60C4B" w:rsidRPr="00D60C4B" w:rsidRDefault="00D60C4B" w:rsidP="00D60C4B">
            <w:pPr>
              <w:tabs>
                <w:tab w:val="left" w:pos="2020"/>
              </w:tabs>
              <w:rPr>
                <w:rFonts w:ascii="Times New Roman" w:hAnsi="Times New Roman" w:cs="Times New Roman"/>
              </w:rPr>
            </w:pPr>
            <w:proofErr w:type="spellStart"/>
            <w:r w:rsidRPr="00D60C4B">
              <w:rPr>
                <w:rFonts w:ascii="Times New Roman" w:hAnsi="Times New Roman" w:cs="Times New Roman"/>
              </w:rPr>
              <w:t>vegetation</w:t>
            </w:r>
            <w:proofErr w:type="spellEnd"/>
          </w:p>
        </w:tc>
        <w:tc>
          <w:tcPr>
            <w:tcW w:w="1535" w:type="dxa"/>
            <w:tcBorders>
              <w:left w:val="single" w:sz="4" w:space="0" w:color="auto"/>
            </w:tcBorders>
          </w:tcPr>
          <w:p w14:paraId="6912624F"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habitat</w:t>
            </w:r>
            <w:proofErr w:type="spellEnd"/>
          </w:p>
        </w:tc>
        <w:tc>
          <w:tcPr>
            <w:tcW w:w="3275" w:type="dxa"/>
          </w:tcPr>
          <w:p w14:paraId="015264C4"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facilitation</w:t>
            </w:r>
            <w:proofErr w:type="spellEnd"/>
          </w:p>
        </w:tc>
        <w:tc>
          <w:tcPr>
            <w:tcW w:w="977" w:type="dxa"/>
          </w:tcPr>
          <w:p w14:paraId="50F0748A"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59</w:t>
            </w:r>
          </w:p>
        </w:tc>
      </w:tr>
      <w:tr w:rsidR="00D60C4B" w:rsidRPr="00D60C4B" w14:paraId="65CA3F23" w14:textId="77777777" w:rsidTr="004D6E39">
        <w:tc>
          <w:tcPr>
            <w:tcW w:w="1524" w:type="dxa"/>
            <w:vMerge/>
            <w:tcBorders>
              <w:left w:val="single" w:sz="4" w:space="0" w:color="auto"/>
              <w:right w:val="single" w:sz="4" w:space="0" w:color="auto"/>
            </w:tcBorders>
          </w:tcPr>
          <w:p w14:paraId="111832BB"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685EEEB9" w14:textId="77777777" w:rsidR="00D60C4B" w:rsidRPr="00D60C4B" w:rsidRDefault="00D60C4B" w:rsidP="00D60C4B">
            <w:pPr>
              <w:tabs>
                <w:tab w:val="left" w:pos="2020"/>
              </w:tabs>
              <w:rPr>
                <w:rFonts w:ascii="Times New Roman" w:hAnsi="Times New Roman" w:cs="Times New Roman"/>
                <w:sz w:val="20"/>
                <w:szCs w:val="20"/>
              </w:rPr>
            </w:pPr>
          </w:p>
        </w:tc>
        <w:tc>
          <w:tcPr>
            <w:tcW w:w="1535" w:type="dxa"/>
            <w:tcBorders>
              <w:left w:val="single" w:sz="4" w:space="0" w:color="auto"/>
            </w:tcBorders>
          </w:tcPr>
          <w:p w14:paraId="1CF9114A"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habitat</w:t>
            </w:r>
            <w:proofErr w:type="spellEnd"/>
          </w:p>
        </w:tc>
        <w:tc>
          <w:tcPr>
            <w:tcW w:w="3275" w:type="dxa"/>
          </w:tcPr>
          <w:p w14:paraId="1A1914CF"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 xml:space="preserve">natural </w:t>
            </w:r>
            <w:proofErr w:type="spellStart"/>
            <w:r w:rsidRPr="00D60C4B">
              <w:rPr>
                <w:rFonts w:ascii="Times New Roman" w:hAnsi="Times New Roman" w:cs="Times New Roman"/>
                <w:sz w:val="20"/>
                <w:szCs w:val="20"/>
              </w:rPr>
              <w:t>recovery</w:t>
            </w:r>
            <w:proofErr w:type="spellEnd"/>
          </w:p>
        </w:tc>
        <w:tc>
          <w:tcPr>
            <w:tcW w:w="977" w:type="dxa"/>
          </w:tcPr>
          <w:p w14:paraId="4F400345"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30</w:t>
            </w:r>
          </w:p>
        </w:tc>
      </w:tr>
      <w:tr w:rsidR="00D60C4B" w:rsidRPr="00D60C4B" w14:paraId="72127B92" w14:textId="77777777" w:rsidTr="004D6E39">
        <w:tc>
          <w:tcPr>
            <w:tcW w:w="1524" w:type="dxa"/>
            <w:vMerge/>
            <w:tcBorders>
              <w:left w:val="single" w:sz="4" w:space="0" w:color="auto"/>
              <w:right w:val="single" w:sz="4" w:space="0" w:color="auto"/>
            </w:tcBorders>
          </w:tcPr>
          <w:p w14:paraId="1AE51016"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60A6E4D2" w14:textId="77777777" w:rsidR="00D60C4B" w:rsidRPr="00D60C4B" w:rsidRDefault="00D60C4B" w:rsidP="00D60C4B">
            <w:pPr>
              <w:tabs>
                <w:tab w:val="left" w:pos="2020"/>
              </w:tabs>
              <w:rPr>
                <w:rFonts w:ascii="Times New Roman" w:hAnsi="Times New Roman" w:cs="Times New Roman"/>
                <w:sz w:val="20"/>
                <w:szCs w:val="20"/>
              </w:rPr>
            </w:pPr>
          </w:p>
        </w:tc>
        <w:tc>
          <w:tcPr>
            <w:tcW w:w="1535" w:type="dxa"/>
            <w:tcBorders>
              <w:left w:val="single" w:sz="4" w:space="0" w:color="auto"/>
            </w:tcBorders>
          </w:tcPr>
          <w:p w14:paraId="7DA53B67"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vegetation</w:t>
            </w:r>
            <w:proofErr w:type="spellEnd"/>
          </w:p>
        </w:tc>
        <w:tc>
          <w:tcPr>
            <w:tcW w:w="3275" w:type="dxa"/>
          </w:tcPr>
          <w:p w14:paraId="46E4ECEE"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 xml:space="preserve">natural </w:t>
            </w:r>
            <w:proofErr w:type="spellStart"/>
            <w:r w:rsidRPr="00D60C4B">
              <w:rPr>
                <w:rFonts w:ascii="Times New Roman" w:hAnsi="Times New Roman" w:cs="Times New Roman"/>
                <w:sz w:val="20"/>
                <w:szCs w:val="20"/>
              </w:rPr>
              <w:t>recovery</w:t>
            </w:r>
            <w:proofErr w:type="spellEnd"/>
          </w:p>
        </w:tc>
        <w:tc>
          <w:tcPr>
            <w:tcW w:w="977" w:type="dxa"/>
          </w:tcPr>
          <w:p w14:paraId="576252E2"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4</w:t>
            </w:r>
          </w:p>
        </w:tc>
      </w:tr>
      <w:tr w:rsidR="00D60C4B" w:rsidRPr="00D60C4B" w14:paraId="10279306" w14:textId="77777777" w:rsidTr="004D6E39">
        <w:tc>
          <w:tcPr>
            <w:tcW w:w="1524" w:type="dxa"/>
            <w:vMerge/>
            <w:tcBorders>
              <w:left w:val="single" w:sz="4" w:space="0" w:color="auto"/>
              <w:right w:val="single" w:sz="4" w:space="0" w:color="auto"/>
            </w:tcBorders>
          </w:tcPr>
          <w:p w14:paraId="4A1B7737"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tcBorders>
              <w:left w:val="single" w:sz="4" w:space="0" w:color="auto"/>
              <w:right w:val="single" w:sz="4" w:space="0" w:color="auto"/>
            </w:tcBorders>
          </w:tcPr>
          <w:p w14:paraId="1AB95778" w14:textId="77777777" w:rsidR="00D60C4B" w:rsidRPr="00D60C4B" w:rsidRDefault="00D60C4B" w:rsidP="00D60C4B">
            <w:pPr>
              <w:tabs>
                <w:tab w:val="left" w:pos="2020"/>
              </w:tabs>
              <w:rPr>
                <w:rFonts w:ascii="Times New Roman" w:hAnsi="Times New Roman" w:cs="Times New Roman"/>
                <w:sz w:val="20"/>
                <w:szCs w:val="20"/>
              </w:rPr>
            </w:pPr>
          </w:p>
        </w:tc>
        <w:tc>
          <w:tcPr>
            <w:tcW w:w="1535" w:type="dxa"/>
            <w:tcBorders>
              <w:left w:val="single" w:sz="4" w:space="0" w:color="auto"/>
            </w:tcBorders>
          </w:tcPr>
          <w:p w14:paraId="535D4BF1"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habitat</w:t>
            </w:r>
            <w:proofErr w:type="spellEnd"/>
          </w:p>
        </w:tc>
        <w:tc>
          <w:tcPr>
            <w:tcW w:w="3275" w:type="dxa"/>
          </w:tcPr>
          <w:p w14:paraId="3D3742FA"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fencing</w:t>
            </w:r>
            <w:proofErr w:type="spellEnd"/>
          </w:p>
        </w:tc>
        <w:tc>
          <w:tcPr>
            <w:tcW w:w="977" w:type="dxa"/>
          </w:tcPr>
          <w:p w14:paraId="0C115647"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15</w:t>
            </w:r>
          </w:p>
        </w:tc>
      </w:tr>
      <w:tr w:rsidR="00D60C4B" w:rsidRPr="00D60C4B" w14:paraId="0566073A" w14:textId="77777777" w:rsidTr="004D6E39">
        <w:tc>
          <w:tcPr>
            <w:tcW w:w="1524" w:type="dxa"/>
            <w:vMerge/>
            <w:tcBorders>
              <w:left w:val="single" w:sz="4" w:space="0" w:color="auto"/>
              <w:bottom w:val="single" w:sz="4" w:space="0" w:color="auto"/>
              <w:right w:val="single" w:sz="4" w:space="0" w:color="auto"/>
            </w:tcBorders>
          </w:tcPr>
          <w:p w14:paraId="59400D9E" w14:textId="77777777" w:rsidR="00D60C4B" w:rsidRPr="00D60C4B" w:rsidRDefault="00D60C4B" w:rsidP="00D60C4B">
            <w:pPr>
              <w:tabs>
                <w:tab w:val="left" w:pos="2020"/>
              </w:tabs>
              <w:rPr>
                <w:rFonts w:ascii="Times New Roman" w:hAnsi="Times New Roman" w:cs="Times New Roman"/>
                <w:sz w:val="20"/>
                <w:szCs w:val="20"/>
              </w:rPr>
            </w:pPr>
          </w:p>
        </w:tc>
        <w:tc>
          <w:tcPr>
            <w:tcW w:w="1803" w:type="dxa"/>
            <w:vMerge/>
            <w:tcBorders>
              <w:left w:val="single" w:sz="4" w:space="0" w:color="auto"/>
              <w:bottom w:val="single" w:sz="4" w:space="0" w:color="auto"/>
              <w:right w:val="single" w:sz="4" w:space="0" w:color="auto"/>
            </w:tcBorders>
          </w:tcPr>
          <w:p w14:paraId="09574855" w14:textId="77777777" w:rsidR="00D60C4B" w:rsidRPr="00D60C4B" w:rsidRDefault="00D60C4B" w:rsidP="00D60C4B">
            <w:pPr>
              <w:tabs>
                <w:tab w:val="left" w:pos="2020"/>
              </w:tabs>
              <w:rPr>
                <w:rFonts w:ascii="Times New Roman" w:hAnsi="Times New Roman" w:cs="Times New Roman"/>
                <w:sz w:val="20"/>
                <w:szCs w:val="20"/>
              </w:rPr>
            </w:pPr>
          </w:p>
        </w:tc>
        <w:tc>
          <w:tcPr>
            <w:tcW w:w="1535" w:type="dxa"/>
            <w:tcBorders>
              <w:left w:val="single" w:sz="4" w:space="0" w:color="auto"/>
            </w:tcBorders>
          </w:tcPr>
          <w:p w14:paraId="747EA7DD"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vegetation</w:t>
            </w:r>
            <w:proofErr w:type="spellEnd"/>
          </w:p>
        </w:tc>
        <w:tc>
          <w:tcPr>
            <w:tcW w:w="3275" w:type="dxa"/>
          </w:tcPr>
          <w:p w14:paraId="39FAB1F6" w14:textId="77777777" w:rsidR="00D60C4B" w:rsidRPr="00D60C4B" w:rsidRDefault="00D60C4B" w:rsidP="00D60C4B">
            <w:pPr>
              <w:tabs>
                <w:tab w:val="left" w:pos="2020"/>
              </w:tabs>
              <w:rPr>
                <w:rFonts w:ascii="Times New Roman" w:hAnsi="Times New Roman" w:cs="Times New Roman"/>
                <w:sz w:val="20"/>
                <w:szCs w:val="20"/>
              </w:rPr>
            </w:pPr>
            <w:proofErr w:type="spellStart"/>
            <w:r w:rsidRPr="00D60C4B">
              <w:rPr>
                <w:rFonts w:ascii="Times New Roman" w:hAnsi="Times New Roman" w:cs="Times New Roman"/>
                <w:sz w:val="20"/>
                <w:szCs w:val="20"/>
              </w:rPr>
              <w:t>grazing</w:t>
            </w:r>
            <w:proofErr w:type="spellEnd"/>
            <w:r w:rsidRPr="00D60C4B">
              <w:rPr>
                <w:rFonts w:ascii="Times New Roman" w:hAnsi="Times New Roman" w:cs="Times New Roman"/>
                <w:sz w:val="20"/>
                <w:szCs w:val="20"/>
              </w:rPr>
              <w:t xml:space="preserve"> </w:t>
            </w:r>
            <w:proofErr w:type="spellStart"/>
            <w:r w:rsidRPr="00D60C4B">
              <w:rPr>
                <w:rFonts w:ascii="Times New Roman" w:hAnsi="Times New Roman" w:cs="Times New Roman"/>
                <w:sz w:val="20"/>
                <w:szCs w:val="20"/>
              </w:rPr>
              <w:t>exclusion</w:t>
            </w:r>
            <w:proofErr w:type="spellEnd"/>
          </w:p>
        </w:tc>
        <w:tc>
          <w:tcPr>
            <w:tcW w:w="977" w:type="dxa"/>
          </w:tcPr>
          <w:p w14:paraId="6189FAC3" w14:textId="77777777" w:rsidR="00D60C4B" w:rsidRPr="00D60C4B" w:rsidRDefault="00D60C4B" w:rsidP="00D60C4B">
            <w:pPr>
              <w:tabs>
                <w:tab w:val="left" w:pos="2020"/>
              </w:tabs>
              <w:rPr>
                <w:rFonts w:ascii="Times New Roman" w:hAnsi="Times New Roman" w:cs="Times New Roman"/>
                <w:sz w:val="20"/>
                <w:szCs w:val="20"/>
              </w:rPr>
            </w:pPr>
            <w:r w:rsidRPr="00D60C4B">
              <w:rPr>
                <w:rFonts w:ascii="Times New Roman" w:hAnsi="Times New Roman" w:cs="Times New Roman"/>
                <w:sz w:val="20"/>
                <w:szCs w:val="20"/>
              </w:rPr>
              <w:t>17</w:t>
            </w:r>
          </w:p>
        </w:tc>
      </w:tr>
    </w:tbl>
    <w:p w14:paraId="16F91BD2" w14:textId="71803AC2" w:rsidR="00D60C4B" w:rsidRDefault="00D60C4B" w:rsidP="00D60C4B">
      <w:pPr>
        <w:rPr>
          <w:sz w:val="21"/>
        </w:rPr>
      </w:pPr>
    </w:p>
    <w:p w14:paraId="5F5B183D" w14:textId="77777777" w:rsidR="00D60C4B" w:rsidRDefault="00D60C4B" w:rsidP="00D60C4B">
      <w:pPr>
        <w:rPr>
          <w:sz w:val="21"/>
        </w:rPr>
      </w:pPr>
    </w:p>
    <w:p w14:paraId="221DE62B" w14:textId="77777777" w:rsidR="00D60C4B" w:rsidRPr="00D60C4B" w:rsidRDefault="00D60C4B" w:rsidP="00D60C4B"/>
    <w:sectPr w:rsidR="00D60C4B" w:rsidRPr="00D60C4B" w:rsidSect="00A91D87">
      <w:headerReference w:type="default" r:id="rId12"/>
      <w:footerReference w:type="default" r:id="rId13"/>
      <w:headerReference w:type="first" r:id="rId14"/>
      <w:footerReference w:type="first" r:id="rId15"/>
      <w:pgSz w:w="12240" w:h="15840" w:code="1"/>
      <w:pgMar w:top="1440" w:right="1440" w:bottom="1440" w:left="1440" w:header="432" w:footer="720" w:gutter="0"/>
      <w:lnNumType w:countBy="1" w:distance="720"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2D50C" w14:textId="77777777" w:rsidR="00687A37" w:rsidRDefault="00687A37" w:rsidP="00D73714">
      <w:r>
        <w:separator/>
      </w:r>
    </w:p>
  </w:endnote>
  <w:endnote w:type="continuationSeparator" w:id="0">
    <w:p w14:paraId="62AAB063" w14:textId="77777777" w:rsidR="00687A37" w:rsidRDefault="00687A37" w:rsidP="00D73714">
      <w:r>
        <w:continuationSeparator/>
      </w:r>
    </w:p>
  </w:endnote>
  <w:endnote w:type="continuationNotice" w:id="1">
    <w:p w14:paraId="5C4AF1F4" w14:textId="77777777" w:rsidR="00687A37" w:rsidRDefault="00687A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4D6E39" w:rsidRDefault="004D6E39">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14</w:t>
    </w:r>
    <w:r>
      <w:rPr>
        <w:caps/>
        <w:noProof/>
        <w:color w:val="4F81BD" w:themeColor="accent1"/>
      </w:rPr>
      <w:fldChar w:fldCharType="end"/>
    </w:r>
  </w:p>
  <w:p w14:paraId="4435F476" w14:textId="77777777" w:rsidR="004D6E39" w:rsidRDefault="004D6E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4D6E39" w:rsidRDefault="004D6E39">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4D6E39" w:rsidRDefault="004D6E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EE1DB" w14:textId="77777777" w:rsidR="00687A37" w:rsidRDefault="00687A37" w:rsidP="00D73714">
      <w:r>
        <w:separator/>
      </w:r>
    </w:p>
  </w:footnote>
  <w:footnote w:type="continuationSeparator" w:id="0">
    <w:p w14:paraId="13446A7D" w14:textId="77777777" w:rsidR="00687A37" w:rsidRDefault="00687A37" w:rsidP="00D73714">
      <w:r>
        <w:continuationSeparator/>
      </w:r>
    </w:p>
  </w:footnote>
  <w:footnote w:type="continuationNotice" w:id="1">
    <w:p w14:paraId="5B65296D" w14:textId="77777777" w:rsidR="00687A37" w:rsidRDefault="00687A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4D6E39" w:rsidRDefault="004D6E39" w:rsidP="00755125">
    <w:pPr>
      <w:pStyle w:val="Encabezado"/>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4D6E39" w:rsidRPr="00204015" w:rsidRDefault="004D6E39" w:rsidP="00D73714">
    <w:pPr>
      <w:pStyle w:val="Encabezado"/>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4D6E39" w:rsidRDefault="004D6E39" w:rsidP="00D737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D"/>
    <w:rsid w:val="000008C8"/>
    <w:rsid w:val="00001B41"/>
    <w:rsid w:val="0000246E"/>
    <w:rsid w:val="000052DF"/>
    <w:rsid w:val="00005452"/>
    <w:rsid w:val="00010AF6"/>
    <w:rsid w:val="00012A37"/>
    <w:rsid w:val="00012DE4"/>
    <w:rsid w:val="000174EF"/>
    <w:rsid w:val="000178F2"/>
    <w:rsid w:val="00017B85"/>
    <w:rsid w:val="00026B17"/>
    <w:rsid w:val="00026BF9"/>
    <w:rsid w:val="00026FDD"/>
    <w:rsid w:val="00027420"/>
    <w:rsid w:val="00030DC7"/>
    <w:rsid w:val="000364E8"/>
    <w:rsid w:val="00036748"/>
    <w:rsid w:val="00040D7A"/>
    <w:rsid w:val="000466F0"/>
    <w:rsid w:val="00054645"/>
    <w:rsid w:val="000562CC"/>
    <w:rsid w:val="000575F8"/>
    <w:rsid w:val="00060262"/>
    <w:rsid w:val="000606DE"/>
    <w:rsid w:val="00065B08"/>
    <w:rsid w:val="0006758F"/>
    <w:rsid w:val="00070080"/>
    <w:rsid w:val="0007365A"/>
    <w:rsid w:val="00075040"/>
    <w:rsid w:val="00075C1E"/>
    <w:rsid w:val="00075CEA"/>
    <w:rsid w:val="000766DD"/>
    <w:rsid w:val="00077272"/>
    <w:rsid w:val="00077AF3"/>
    <w:rsid w:val="0008169A"/>
    <w:rsid w:val="00082591"/>
    <w:rsid w:val="000853BD"/>
    <w:rsid w:val="000858F1"/>
    <w:rsid w:val="00086BE1"/>
    <w:rsid w:val="00087A7B"/>
    <w:rsid w:val="000902FF"/>
    <w:rsid w:val="0009030D"/>
    <w:rsid w:val="00090997"/>
    <w:rsid w:val="00092E7D"/>
    <w:rsid w:val="00093EDA"/>
    <w:rsid w:val="00094397"/>
    <w:rsid w:val="00095099"/>
    <w:rsid w:val="00095869"/>
    <w:rsid w:val="00096447"/>
    <w:rsid w:val="00096DA7"/>
    <w:rsid w:val="000A0504"/>
    <w:rsid w:val="000A05EA"/>
    <w:rsid w:val="000B0885"/>
    <w:rsid w:val="000B0D1A"/>
    <w:rsid w:val="000B16D4"/>
    <w:rsid w:val="000B2CA2"/>
    <w:rsid w:val="000B41DF"/>
    <w:rsid w:val="000B5FD9"/>
    <w:rsid w:val="000B6D58"/>
    <w:rsid w:val="000C2EED"/>
    <w:rsid w:val="000C3C43"/>
    <w:rsid w:val="000C460C"/>
    <w:rsid w:val="000C4702"/>
    <w:rsid w:val="000C5810"/>
    <w:rsid w:val="000C7F0C"/>
    <w:rsid w:val="000D09BD"/>
    <w:rsid w:val="000D0E9D"/>
    <w:rsid w:val="000D3C19"/>
    <w:rsid w:val="000D3FD2"/>
    <w:rsid w:val="000D5CAC"/>
    <w:rsid w:val="000D667A"/>
    <w:rsid w:val="000D774E"/>
    <w:rsid w:val="000E5E85"/>
    <w:rsid w:val="000F15FF"/>
    <w:rsid w:val="000F4CDD"/>
    <w:rsid w:val="000F6DB2"/>
    <w:rsid w:val="00100F30"/>
    <w:rsid w:val="0010143A"/>
    <w:rsid w:val="00105506"/>
    <w:rsid w:val="00107B15"/>
    <w:rsid w:val="00111899"/>
    <w:rsid w:val="00122855"/>
    <w:rsid w:val="00126345"/>
    <w:rsid w:val="0012682D"/>
    <w:rsid w:val="00130FAD"/>
    <w:rsid w:val="00131266"/>
    <w:rsid w:val="00131413"/>
    <w:rsid w:val="00132708"/>
    <w:rsid w:val="001331D7"/>
    <w:rsid w:val="001334FE"/>
    <w:rsid w:val="00136997"/>
    <w:rsid w:val="0014101C"/>
    <w:rsid w:val="0014144C"/>
    <w:rsid w:val="00144118"/>
    <w:rsid w:val="00144E4D"/>
    <w:rsid w:val="001470D5"/>
    <w:rsid w:val="0015549E"/>
    <w:rsid w:val="00155760"/>
    <w:rsid w:val="0015774F"/>
    <w:rsid w:val="00166D36"/>
    <w:rsid w:val="0017063D"/>
    <w:rsid w:val="00173A99"/>
    <w:rsid w:val="00174181"/>
    <w:rsid w:val="00174CA1"/>
    <w:rsid w:val="001754A8"/>
    <w:rsid w:val="001775FA"/>
    <w:rsid w:val="00182A00"/>
    <w:rsid w:val="00183CE2"/>
    <w:rsid w:val="00183D32"/>
    <w:rsid w:val="001970E3"/>
    <w:rsid w:val="0019716B"/>
    <w:rsid w:val="00197413"/>
    <w:rsid w:val="001A44DA"/>
    <w:rsid w:val="001A4AE3"/>
    <w:rsid w:val="001A6193"/>
    <w:rsid w:val="001B12E8"/>
    <w:rsid w:val="001B1387"/>
    <w:rsid w:val="001C009F"/>
    <w:rsid w:val="001C1851"/>
    <w:rsid w:val="001C2288"/>
    <w:rsid w:val="001C2C6E"/>
    <w:rsid w:val="001C41D5"/>
    <w:rsid w:val="001C42F5"/>
    <w:rsid w:val="001C715C"/>
    <w:rsid w:val="001D1C29"/>
    <w:rsid w:val="001D4C6A"/>
    <w:rsid w:val="001D4D4C"/>
    <w:rsid w:val="001D5030"/>
    <w:rsid w:val="001D5282"/>
    <w:rsid w:val="001D66B8"/>
    <w:rsid w:val="001D703F"/>
    <w:rsid w:val="001D7BAE"/>
    <w:rsid w:val="001E4222"/>
    <w:rsid w:val="001F25A0"/>
    <w:rsid w:val="001F3B51"/>
    <w:rsid w:val="001F5C6D"/>
    <w:rsid w:val="001F5FBC"/>
    <w:rsid w:val="001F7685"/>
    <w:rsid w:val="00201D87"/>
    <w:rsid w:val="002053AF"/>
    <w:rsid w:val="00205615"/>
    <w:rsid w:val="0020676C"/>
    <w:rsid w:val="00210E8E"/>
    <w:rsid w:val="00214183"/>
    <w:rsid w:val="0021563E"/>
    <w:rsid w:val="00216517"/>
    <w:rsid w:val="00217832"/>
    <w:rsid w:val="00221838"/>
    <w:rsid w:val="00221DE1"/>
    <w:rsid w:val="00223125"/>
    <w:rsid w:val="00223D8C"/>
    <w:rsid w:val="00224AFE"/>
    <w:rsid w:val="0023025B"/>
    <w:rsid w:val="00230D22"/>
    <w:rsid w:val="00235272"/>
    <w:rsid w:val="00236F8D"/>
    <w:rsid w:val="00243A31"/>
    <w:rsid w:val="002458F7"/>
    <w:rsid w:val="00245E24"/>
    <w:rsid w:val="002475FA"/>
    <w:rsid w:val="002515FA"/>
    <w:rsid w:val="002545E7"/>
    <w:rsid w:val="002558DE"/>
    <w:rsid w:val="00255AA7"/>
    <w:rsid w:val="00262C51"/>
    <w:rsid w:val="002674EC"/>
    <w:rsid w:val="00270F47"/>
    <w:rsid w:val="00272151"/>
    <w:rsid w:val="0027330C"/>
    <w:rsid w:val="0027378D"/>
    <w:rsid w:val="00274F6C"/>
    <w:rsid w:val="002764CA"/>
    <w:rsid w:val="00277DC1"/>
    <w:rsid w:val="00285EAE"/>
    <w:rsid w:val="002874EE"/>
    <w:rsid w:val="00291B36"/>
    <w:rsid w:val="0029404C"/>
    <w:rsid w:val="002978BD"/>
    <w:rsid w:val="002A2AD1"/>
    <w:rsid w:val="002A3CF7"/>
    <w:rsid w:val="002A4D32"/>
    <w:rsid w:val="002A4EB5"/>
    <w:rsid w:val="002A617A"/>
    <w:rsid w:val="002A67E0"/>
    <w:rsid w:val="002B293F"/>
    <w:rsid w:val="002B2B03"/>
    <w:rsid w:val="002B2BA2"/>
    <w:rsid w:val="002B4959"/>
    <w:rsid w:val="002B5CBD"/>
    <w:rsid w:val="002B7BB3"/>
    <w:rsid w:val="002C0899"/>
    <w:rsid w:val="002C33B8"/>
    <w:rsid w:val="002C7166"/>
    <w:rsid w:val="002C73B5"/>
    <w:rsid w:val="002D0E07"/>
    <w:rsid w:val="002D32E5"/>
    <w:rsid w:val="002D5E0B"/>
    <w:rsid w:val="002D7A5C"/>
    <w:rsid w:val="002E1824"/>
    <w:rsid w:val="002E3557"/>
    <w:rsid w:val="002E40E6"/>
    <w:rsid w:val="002E5C7C"/>
    <w:rsid w:val="002E60B9"/>
    <w:rsid w:val="002E6C4A"/>
    <w:rsid w:val="002F0399"/>
    <w:rsid w:val="002F0C50"/>
    <w:rsid w:val="002F18AC"/>
    <w:rsid w:val="002F4303"/>
    <w:rsid w:val="002F4C73"/>
    <w:rsid w:val="002F5135"/>
    <w:rsid w:val="002F5FB1"/>
    <w:rsid w:val="00302637"/>
    <w:rsid w:val="00304062"/>
    <w:rsid w:val="00307F53"/>
    <w:rsid w:val="003148AA"/>
    <w:rsid w:val="0031566C"/>
    <w:rsid w:val="00324DBE"/>
    <w:rsid w:val="00326562"/>
    <w:rsid w:val="003275C6"/>
    <w:rsid w:val="00327985"/>
    <w:rsid w:val="00331082"/>
    <w:rsid w:val="0033296B"/>
    <w:rsid w:val="003360F9"/>
    <w:rsid w:val="00343894"/>
    <w:rsid w:val="003442FB"/>
    <w:rsid w:val="00345B07"/>
    <w:rsid w:val="00350B66"/>
    <w:rsid w:val="003522D7"/>
    <w:rsid w:val="003539B2"/>
    <w:rsid w:val="00356BF8"/>
    <w:rsid w:val="00362DE0"/>
    <w:rsid w:val="0036494C"/>
    <w:rsid w:val="0036556A"/>
    <w:rsid w:val="00365834"/>
    <w:rsid w:val="00366C8B"/>
    <w:rsid w:val="00370DB9"/>
    <w:rsid w:val="00372159"/>
    <w:rsid w:val="00372A52"/>
    <w:rsid w:val="00373C00"/>
    <w:rsid w:val="00374BB6"/>
    <w:rsid w:val="003765C3"/>
    <w:rsid w:val="00376E9C"/>
    <w:rsid w:val="0038065D"/>
    <w:rsid w:val="00381D9D"/>
    <w:rsid w:val="00382435"/>
    <w:rsid w:val="003856DD"/>
    <w:rsid w:val="00387943"/>
    <w:rsid w:val="00394A73"/>
    <w:rsid w:val="00394DF4"/>
    <w:rsid w:val="003963D7"/>
    <w:rsid w:val="003A0C6E"/>
    <w:rsid w:val="003A2D21"/>
    <w:rsid w:val="003A3C72"/>
    <w:rsid w:val="003A4F61"/>
    <w:rsid w:val="003A655D"/>
    <w:rsid w:val="003A77E5"/>
    <w:rsid w:val="003B0531"/>
    <w:rsid w:val="003B10D4"/>
    <w:rsid w:val="003B1BA1"/>
    <w:rsid w:val="003B3972"/>
    <w:rsid w:val="003B4D32"/>
    <w:rsid w:val="003B5EE0"/>
    <w:rsid w:val="003B63AF"/>
    <w:rsid w:val="003C1C49"/>
    <w:rsid w:val="003C1D58"/>
    <w:rsid w:val="003C2423"/>
    <w:rsid w:val="003C5575"/>
    <w:rsid w:val="003C664B"/>
    <w:rsid w:val="003C7387"/>
    <w:rsid w:val="003C7831"/>
    <w:rsid w:val="003D218B"/>
    <w:rsid w:val="003D3B75"/>
    <w:rsid w:val="003D6219"/>
    <w:rsid w:val="003E2BE6"/>
    <w:rsid w:val="003E7536"/>
    <w:rsid w:val="003F0A00"/>
    <w:rsid w:val="003F2FDF"/>
    <w:rsid w:val="003F4EB2"/>
    <w:rsid w:val="003F5517"/>
    <w:rsid w:val="003F63D2"/>
    <w:rsid w:val="003F693A"/>
    <w:rsid w:val="00401633"/>
    <w:rsid w:val="00407998"/>
    <w:rsid w:val="00407FA2"/>
    <w:rsid w:val="00412732"/>
    <w:rsid w:val="00413127"/>
    <w:rsid w:val="004133FB"/>
    <w:rsid w:val="0041351F"/>
    <w:rsid w:val="00413AD3"/>
    <w:rsid w:val="00413BDE"/>
    <w:rsid w:val="00413EAF"/>
    <w:rsid w:val="00415100"/>
    <w:rsid w:val="00416826"/>
    <w:rsid w:val="004234E2"/>
    <w:rsid w:val="0042590A"/>
    <w:rsid w:val="00425A0F"/>
    <w:rsid w:val="004269F2"/>
    <w:rsid w:val="00427D62"/>
    <w:rsid w:val="004316C1"/>
    <w:rsid w:val="0043300B"/>
    <w:rsid w:val="004332D3"/>
    <w:rsid w:val="00441F6B"/>
    <w:rsid w:val="004434DC"/>
    <w:rsid w:val="00443DAA"/>
    <w:rsid w:val="00444132"/>
    <w:rsid w:val="00444786"/>
    <w:rsid w:val="00447E49"/>
    <w:rsid w:val="00447EB3"/>
    <w:rsid w:val="004518CF"/>
    <w:rsid w:val="00452317"/>
    <w:rsid w:val="00453730"/>
    <w:rsid w:val="00454CB0"/>
    <w:rsid w:val="004642F3"/>
    <w:rsid w:val="00466B62"/>
    <w:rsid w:val="00470E74"/>
    <w:rsid w:val="004717DA"/>
    <w:rsid w:val="00472CCB"/>
    <w:rsid w:val="004747E0"/>
    <w:rsid w:val="00475B90"/>
    <w:rsid w:val="00482C95"/>
    <w:rsid w:val="0048304C"/>
    <w:rsid w:val="00484C38"/>
    <w:rsid w:val="004876B9"/>
    <w:rsid w:val="004913D4"/>
    <w:rsid w:val="004A05A6"/>
    <w:rsid w:val="004A14B1"/>
    <w:rsid w:val="004A1B03"/>
    <w:rsid w:val="004A5624"/>
    <w:rsid w:val="004B007E"/>
    <w:rsid w:val="004B1334"/>
    <w:rsid w:val="004B1898"/>
    <w:rsid w:val="004B474A"/>
    <w:rsid w:val="004B4BB4"/>
    <w:rsid w:val="004B4F4B"/>
    <w:rsid w:val="004B60D8"/>
    <w:rsid w:val="004C17E7"/>
    <w:rsid w:val="004C1CFC"/>
    <w:rsid w:val="004C3158"/>
    <w:rsid w:val="004C3D45"/>
    <w:rsid w:val="004C43EC"/>
    <w:rsid w:val="004C4ABD"/>
    <w:rsid w:val="004C55B1"/>
    <w:rsid w:val="004C6C0A"/>
    <w:rsid w:val="004C757B"/>
    <w:rsid w:val="004C773C"/>
    <w:rsid w:val="004D10EA"/>
    <w:rsid w:val="004D359E"/>
    <w:rsid w:val="004D570A"/>
    <w:rsid w:val="004D6E39"/>
    <w:rsid w:val="004E1626"/>
    <w:rsid w:val="004E2CE2"/>
    <w:rsid w:val="004E4918"/>
    <w:rsid w:val="004F62EC"/>
    <w:rsid w:val="00501435"/>
    <w:rsid w:val="00501936"/>
    <w:rsid w:val="00506B64"/>
    <w:rsid w:val="0050707E"/>
    <w:rsid w:val="00507405"/>
    <w:rsid w:val="005105CE"/>
    <w:rsid w:val="00511343"/>
    <w:rsid w:val="005113FF"/>
    <w:rsid w:val="0051145B"/>
    <w:rsid w:val="005140CE"/>
    <w:rsid w:val="0051569A"/>
    <w:rsid w:val="00516146"/>
    <w:rsid w:val="00516484"/>
    <w:rsid w:val="00530D8E"/>
    <w:rsid w:val="00532636"/>
    <w:rsid w:val="00537381"/>
    <w:rsid w:val="00540B0C"/>
    <w:rsid w:val="0054187E"/>
    <w:rsid w:val="00541F18"/>
    <w:rsid w:val="005463FB"/>
    <w:rsid w:val="00550C2E"/>
    <w:rsid w:val="00555075"/>
    <w:rsid w:val="00560CF5"/>
    <w:rsid w:val="00561A15"/>
    <w:rsid w:val="005625F1"/>
    <w:rsid w:val="00563317"/>
    <w:rsid w:val="005640F7"/>
    <w:rsid w:val="00565DE1"/>
    <w:rsid w:val="00566AD7"/>
    <w:rsid w:val="00570A4C"/>
    <w:rsid w:val="00572498"/>
    <w:rsid w:val="00572CA8"/>
    <w:rsid w:val="00573AB3"/>
    <w:rsid w:val="00575375"/>
    <w:rsid w:val="00576E95"/>
    <w:rsid w:val="005779A7"/>
    <w:rsid w:val="00577CCF"/>
    <w:rsid w:val="005819C1"/>
    <w:rsid w:val="00583CCA"/>
    <w:rsid w:val="00586690"/>
    <w:rsid w:val="00587337"/>
    <w:rsid w:val="00587859"/>
    <w:rsid w:val="005906CE"/>
    <w:rsid w:val="00591464"/>
    <w:rsid w:val="00592606"/>
    <w:rsid w:val="0059405A"/>
    <w:rsid w:val="00595109"/>
    <w:rsid w:val="00595D2E"/>
    <w:rsid w:val="00597D95"/>
    <w:rsid w:val="005A07FF"/>
    <w:rsid w:val="005A0CC0"/>
    <w:rsid w:val="005B3247"/>
    <w:rsid w:val="005B3F43"/>
    <w:rsid w:val="005B5A76"/>
    <w:rsid w:val="005B5EEA"/>
    <w:rsid w:val="005C351F"/>
    <w:rsid w:val="005C677C"/>
    <w:rsid w:val="005C7168"/>
    <w:rsid w:val="005C73D8"/>
    <w:rsid w:val="005C77F9"/>
    <w:rsid w:val="005C7805"/>
    <w:rsid w:val="005C7B05"/>
    <w:rsid w:val="005D3209"/>
    <w:rsid w:val="005E16A7"/>
    <w:rsid w:val="005E17ED"/>
    <w:rsid w:val="005E50DA"/>
    <w:rsid w:val="005E5371"/>
    <w:rsid w:val="005E6AD6"/>
    <w:rsid w:val="005E6E16"/>
    <w:rsid w:val="005F0909"/>
    <w:rsid w:val="005F125D"/>
    <w:rsid w:val="005F1E84"/>
    <w:rsid w:val="005F4E2E"/>
    <w:rsid w:val="0060139A"/>
    <w:rsid w:val="0060166C"/>
    <w:rsid w:val="00603CE4"/>
    <w:rsid w:val="0060419F"/>
    <w:rsid w:val="00606C1E"/>
    <w:rsid w:val="006137A5"/>
    <w:rsid w:val="0061420D"/>
    <w:rsid w:val="00615183"/>
    <w:rsid w:val="00621FB6"/>
    <w:rsid w:val="00622FB1"/>
    <w:rsid w:val="00623C26"/>
    <w:rsid w:val="00624AE7"/>
    <w:rsid w:val="006270A2"/>
    <w:rsid w:val="006273DA"/>
    <w:rsid w:val="0063029F"/>
    <w:rsid w:val="006323DC"/>
    <w:rsid w:val="006367B9"/>
    <w:rsid w:val="00636A1C"/>
    <w:rsid w:val="0064261D"/>
    <w:rsid w:val="00644898"/>
    <w:rsid w:val="0064500E"/>
    <w:rsid w:val="006455DA"/>
    <w:rsid w:val="006506D2"/>
    <w:rsid w:val="0065331A"/>
    <w:rsid w:val="00656BCF"/>
    <w:rsid w:val="0066096D"/>
    <w:rsid w:val="006617D9"/>
    <w:rsid w:val="00663D18"/>
    <w:rsid w:val="0066465A"/>
    <w:rsid w:val="006655B4"/>
    <w:rsid w:val="00670D92"/>
    <w:rsid w:val="0067137C"/>
    <w:rsid w:val="00671515"/>
    <w:rsid w:val="00674065"/>
    <w:rsid w:val="00675A7C"/>
    <w:rsid w:val="00681AF0"/>
    <w:rsid w:val="00684CE1"/>
    <w:rsid w:val="00685B03"/>
    <w:rsid w:val="006861E8"/>
    <w:rsid w:val="006872D6"/>
    <w:rsid w:val="00687A37"/>
    <w:rsid w:val="00690C54"/>
    <w:rsid w:val="0069167F"/>
    <w:rsid w:val="006A1A3C"/>
    <w:rsid w:val="006A2645"/>
    <w:rsid w:val="006A322F"/>
    <w:rsid w:val="006A4403"/>
    <w:rsid w:val="006A647E"/>
    <w:rsid w:val="006A7883"/>
    <w:rsid w:val="006B0C62"/>
    <w:rsid w:val="006B340B"/>
    <w:rsid w:val="006B3A2E"/>
    <w:rsid w:val="006B3E64"/>
    <w:rsid w:val="006B5292"/>
    <w:rsid w:val="006B6B18"/>
    <w:rsid w:val="006C0495"/>
    <w:rsid w:val="006C1476"/>
    <w:rsid w:val="006C2D6D"/>
    <w:rsid w:val="006C2DA6"/>
    <w:rsid w:val="006C37D3"/>
    <w:rsid w:val="006D0E45"/>
    <w:rsid w:val="006D249B"/>
    <w:rsid w:val="006D7BD2"/>
    <w:rsid w:val="006E165A"/>
    <w:rsid w:val="006E590E"/>
    <w:rsid w:val="006F01F6"/>
    <w:rsid w:val="006F08DC"/>
    <w:rsid w:val="006F3016"/>
    <w:rsid w:val="006F3718"/>
    <w:rsid w:val="006F5AC2"/>
    <w:rsid w:val="0070084B"/>
    <w:rsid w:val="00700B0B"/>
    <w:rsid w:val="007059A7"/>
    <w:rsid w:val="007062CC"/>
    <w:rsid w:val="0071094F"/>
    <w:rsid w:val="00710E5C"/>
    <w:rsid w:val="00711292"/>
    <w:rsid w:val="007161A3"/>
    <w:rsid w:val="00720E7B"/>
    <w:rsid w:val="007220A7"/>
    <w:rsid w:val="00722A84"/>
    <w:rsid w:val="00723235"/>
    <w:rsid w:val="00725A5D"/>
    <w:rsid w:val="00726AB7"/>
    <w:rsid w:val="007309D4"/>
    <w:rsid w:val="00731138"/>
    <w:rsid w:val="00735B1D"/>
    <w:rsid w:val="00742782"/>
    <w:rsid w:val="00743238"/>
    <w:rsid w:val="00744706"/>
    <w:rsid w:val="00745601"/>
    <w:rsid w:val="00745E19"/>
    <w:rsid w:val="00746DD6"/>
    <w:rsid w:val="007534BE"/>
    <w:rsid w:val="00754A50"/>
    <w:rsid w:val="00755125"/>
    <w:rsid w:val="007604F7"/>
    <w:rsid w:val="00762BB3"/>
    <w:rsid w:val="00763505"/>
    <w:rsid w:val="007650D3"/>
    <w:rsid w:val="00765404"/>
    <w:rsid w:val="00765634"/>
    <w:rsid w:val="00766993"/>
    <w:rsid w:val="0077122F"/>
    <w:rsid w:val="0077172C"/>
    <w:rsid w:val="0077631B"/>
    <w:rsid w:val="00780442"/>
    <w:rsid w:val="00780C0E"/>
    <w:rsid w:val="00781274"/>
    <w:rsid w:val="00781F98"/>
    <w:rsid w:val="0078275D"/>
    <w:rsid w:val="00782D05"/>
    <w:rsid w:val="007832AA"/>
    <w:rsid w:val="00785E1F"/>
    <w:rsid w:val="00790E66"/>
    <w:rsid w:val="00791C7D"/>
    <w:rsid w:val="0079369E"/>
    <w:rsid w:val="007A521C"/>
    <w:rsid w:val="007A7362"/>
    <w:rsid w:val="007A78A8"/>
    <w:rsid w:val="007B016E"/>
    <w:rsid w:val="007B0A09"/>
    <w:rsid w:val="007B3A9B"/>
    <w:rsid w:val="007B4ABA"/>
    <w:rsid w:val="007B61F6"/>
    <w:rsid w:val="007B6F6A"/>
    <w:rsid w:val="007C154B"/>
    <w:rsid w:val="007C2806"/>
    <w:rsid w:val="007C2E44"/>
    <w:rsid w:val="007C478C"/>
    <w:rsid w:val="007C5B75"/>
    <w:rsid w:val="007C6679"/>
    <w:rsid w:val="007D14F3"/>
    <w:rsid w:val="007D28FB"/>
    <w:rsid w:val="007D32C9"/>
    <w:rsid w:val="007D3B50"/>
    <w:rsid w:val="007D55D2"/>
    <w:rsid w:val="007D733F"/>
    <w:rsid w:val="007D7456"/>
    <w:rsid w:val="007E5673"/>
    <w:rsid w:val="007E64A4"/>
    <w:rsid w:val="007E7A28"/>
    <w:rsid w:val="007F12EC"/>
    <w:rsid w:val="007F20A8"/>
    <w:rsid w:val="007F4CF9"/>
    <w:rsid w:val="007F5F4C"/>
    <w:rsid w:val="007F6349"/>
    <w:rsid w:val="008005F7"/>
    <w:rsid w:val="00806B07"/>
    <w:rsid w:val="00807307"/>
    <w:rsid w:val="00810C73"/>
    <w:rsid w:val="008145A6"/>
    <w:rsid w:val="008147AD"/>
    <w:rsid w:val="008160ED"/>
    <w:rsid w:val="00816BC8"/>
    <w:rsid w:val="00817570"/>
    <w:rsid w:val="00817B6A"/>
    <w:rsid w:val="00820573"/>
    <w:rsid w:val="00824D98"/>
    <w:rsid w:val="00833CC9"/>
    <w:rsid w:val="008355F1"/>
    <w:rsid w:val="0084180A"/>
    <w:rsid w:val="00841F0F"/>
    <w:rsid w:val="00842BE8"/>
    <w:rsid w:val="0085098D"/>
    <w:rsid w:val="00851DD2"/>
    <w:rsid w:val="00853129"/>
    <w:rsid w:val="008549A3"/>
    <w:rsid w:val="00855BCA"/>
    <w:rsid w:val="00855C5E"/>
    <w:rsid w:val="0086133F"/>
    <w:rsid w:val="0086195C"/>
    <w:rsid w:val="00863D60"/>
    <w:rsid w:val="00866147"/>
    <w:rsid w:val="0086656C"/>
    <w:rsid w:val="00873843"/>
    <w:rsid w:val="008809FF"/>
    <w:rsid w:val="0089006E"/>
    <w:rsid w:val="00890205"/>
    <w:rsid w:val="00891F6A"/>
    <w:rsid w:val="0089202F"/>
    <w:rsid w:val="00892E1C"/>
    <w:rsid w:val="008A7BD1"/>
    <w:rsid w:val="008B159F"/>
    <w:rsid w:val="008B4439"/>
    <w:rsid w:val="008B6F8A"/>
    <w:rsid w:val="008C0B2C"/>
    <w:rsid w:val="008C1C29"/>
    <w:rsid w:val="008C49B4"/>
    <w:rsid w:val="008C5951"/>
    <w:rsid w:val="008C60AD"/>
    <w:rsid w:val="008D6717"/>
    <w:rsid w:val="008E0C2E"/>
    <w:rsid w:val="008E3151"/>
    <w:rsid w:val="008E3BD9"/>
    <w:rsid w:val="008E649B"/>
    <w:rsid w:val="008F10EE"/>
    <w:rsid w:val="008F1234"/>
    <w:rsid w:val="008F31B7"/>
    <w:rsid w:val="008F496E"/>
    <w:rsid w:val="008F59CD"/>
    <w:rsid w:val="008F6B95"/>
    <w:rsid w:val="008F7FF0"/>
    <w:rsid w:val="009002D9"/>
    <w:rsid w:val="00901B1B"/>
    <w:rsid w:val="00902266"/>
    <w:rsid w:val="00902DE6"/>
    <w:rsid w:val="00903D41"/>
    <w:rsid w:val="0090489C"/>
    <w:rsid w:val="009063BC"/>
    <w:rsid w:val="00910AD5"/>
    <w:rsid w:val="0091757F"/>
    <w:rsid w:val="0092026B"/>
    <w:rsid w:val="00920B90"/>
    <w:rsid w:val="00920C2E"/>
    <w:rsid w:val="00921B46"/>
    <w:rsid w:val="00931BC3"/>
    <w:rsid w:val="00932B68"/>
    <w:rsid w:val="00933574"/>
    <w:rsid w:val="00935233"/>
    <w:rsid w:val="00935339"/>
    <w:rsid w:val="00940FC2"/>
    <w:rsid w:val="0094284A"/>
    <w:rsid w:val="00942EB0"/>
    <w:rsid w:val="0094453D"/>
    <w:rsid w:val="00950D2D"/>
    <w:rsid w:val="0095130A"/>
    <w:rsid w:val="00954D63"/>
    <w:rsid w:val="00956478"/>
    <w:rsid w:val="00956C49"/>
    <w:rsid w:val="00957322"/>
    <w:rsid w:val="00960252"/>
    <w:rsid w:val="0096057F"/>
    <w:rsid w:val="00960973"/>
    <w:rsid w:val="00960C85"/>
    <w:rsid w:val="0096116C"/>
    <w:rsid w:val="00961E2D"/>
    <w:rsid w:val="00967AC8"/>
    <w:rsid w:val="00971315"/>
    <w:rsid w:val="009719B2"/>
    <w:rsid w:val="009746A5"/>
    <w:rsid w:val="00974FCC"/>
    <w:rsid w:val="009779EC"/>
    <w:rsid w:val="00980F10"/>
    <w:rsid w:val="00981C1C"/>
    <w:rsid w:val="00983BC0"/>
    <w:rsid w:val="009850AA"/>
    <w:rsid w:val="009916B8"/>
    <w:rsid w:val="009918A5"/>
    <w:rsid w:val="009A1DDD"/>
    <w:rsid w:val="009A239B"/>
    <w:rsid w:val="009A25C9"/>
    <w:rsid w:val="009A272A"/>
    <w:rsid w:val="009A36D9"/>
    <w:rsid w:val="009A466C"/>
    <w:rsid w:val="009A7BD1"/>
    <w:rsid w:val="009B0894"/>
    <w:rsid w:val="009B22BD"/>
    <w:rsid w:val="009B2883"/>
    <w:rsid w:val="009B4461"/>
    <w:rsid w:val="009B49F9"/>
    <w:rsid w:val="009C21E8"/>
    <w:rsid w:val="009C2D30"/>
    <w:rsid w:val="009C38BE"/>
    <w:rsid w:val="009C7B17"/>
    <w:rsid w:val="009D2AC7"/>
    <w:rsid w:val="009D32C4"/>
    <w:rsid w:val="009D335E"/>
    <w:rsid w:val="009D45CC"/>
    <w:rsid w:val="009D4899"/>
    <w:rsid w:val="009E2AE6"/>
    <w:rsid w:val="009E3D5B"/>
    <w:rsid w:val="009E66A4"/>
    <w:rsid w:val="009F2099"/>
    <w:rsid w:val="009F2B56"/>
    <w:rsid w:val="009F2D27"/>
    <w:rsid w:val="009F323D"/>
    <w:rsid w:val="009F436F"/>
    <w:rsid w:val="009F7AAA"/>
    <w:rsid w:val="00A00732"/>
    <w:rsid w:val="00A046EA"/>
    <w:rsid w:val="00A06469"/>
    <w:rsid w:val="00A1186A"/>
    <w:rsid w:val="00A1281C"/>
    <w:rsid w:val="00A14FA4"/>
    <w:rsid w:val="00A16177"/>
    <w:rsid w:val="00A1748D"/>
    <w:rsid w:val="00A17A84"/>
    <w:rsid w:val="00A21B1C"/>
    <w:rsid w:val="00A21BB3"/>
    <w:rsid w:val="00A22734"/>
    <w:rsid w:val="00A22B5A"/>
    <w:rsid w:val="00A2314A"/>
    <w:rsid w:val="00A23CD5"/>
    <w:rsid w:val="00A26AF8"/>
    <w:rsid w:val="00A27F92"/>
    <w:rsid w:val="00A3300F"/>
    <w:rsid w:val="00A402EE"/>
    <w:rsid w:val="00A405B4"/>
    <w:rsid w:val="00A40FC5"/>
    <w:rsid w:val="00A42559"/>
    <w:rsid w:val="00A46B01"/>
    <w:rsid w:val="00A46CE9"/>
    <w:rsid w:val="00A4707F"/>
    <w:rsid w:val="00A50F20"/>
    <w:rsid w:val="00A51678"/>
    <w:rsid w:val="00A52BD0"/>
    <w:rsid w:val="00A52C86"/>
    <w:rsid w:val="00A52D84"/>
    <w:rsid w:val="00A53378"/>
    <w:rsid w:val="00A533DF"/>
    <w:rsid w:val="00A54C4C"/>
    <w:rsid w:val="00A57868"/>
    <w:rsid w:val="00A63482"/>
    <w:rsid w:val="00A653AE"/>
    <w:rsid w:val="00A66847"/>
    <w:rsid w:val="00A741F8"/>
    <w:rsid w:val="00A74724"/>
    <w:rsid w:val="00A7569C"/>
    <w:rsid w:val="00A778ED"/>
    <w:rsid w:val="00A820ED"/>
    <w:rsid w:val="00A8383E"/>
    <w:rsid w:val="00A85417"/>
    <w:rsid w:val="00A859AC"/>
    <w:rsid w:val="00A8743E"/>
    <w:rsid w:val="00A91433"/>
    <w:rsid w:val="00A91768"/>
    <w:rsid w:val="00A91B02"/>
    <w:rsid w:val="00A91D87"/>
    <w:rsid w:val="00A92680"/>
    <w:rsid w:val="00A932B7"/>
    <w:rsid w:val="00A94766"/>
    <w:rsid w:val="00A948E7"/>
    <w:rsid w:val="00A94CF5"/>
    <w:rsid w:val="00A96860"/>
    <w:rsid w:val="00A96A6D"/>
    <w:rsid w:val="00AA1C17"/>
    <w:rsid w:val="00AA3A0A"/>
    <w:rsid w:val="00AA6BF3"/>
    <w:rsid w:val="00AB2329"/>
    <w:rsid w:val="00AC0051"/>
    <w:rsid w:val="00AC1FEE"/>
    <w:rsid w:val="00AC2042"/>
    <w:rsid w:val="00AC210E"/>
    <w:rsid w:val="00AC2155"/>
    <w:rsid w:val="00AC3456"/>
    <w:rsid w:val="00AC528C"/>
    <w:rsid w:val="00AC57B7"/>
    <w:rsid w:val="00AC66D4"/>
    <w:rsid w:val="00AC69D8"/>
    <w:rsid w:val="00AD009B"/>
    <w:rsid w:val="00AD02DD"/>
    <w:rsid w:val="00AD1843"/>
    <w:rsid w:val="00AD1FC2"/>
    <w:rsid w:val="00AD3C06"/>
    <w:rsid w:val="00AD4E67"/>
    <w:rsid w:val="00AD6060"/>
    <w:rsid w:val="00AD6604"/>
    <w:rsid w:val="00AD7DE7"/>
    <w:rsid w:val="00AE2192"/>
    <w:rsid w:val="00AE5661"/>
    <w:rsid w:val="00AE5B6E"/>
    <w:rsid w:val="00AF1AEE"/>
    <w:rsid w:val="00AF2FB5"/>
    <w:rsid w:val="00AF5246"/>
    <w:rsid w:val="00AF63E0"/>
    <w:rsid w:val="00AF6567"/>
    <w:rsid w:val="00AF7E7D"/>
    <w:rsid w:val="00AF7F31"/>
    <w:rsid w:val="00B017F5"/>
    <w:rsid w:val="00B02169"/>
    <w:rsid w:val="00B03419"/>
    <w:rsid w:val="00B04936"/>
    <w:rsid w:val="00B10A33"/>
    <w:rsid w:val="00B1347C"/>
    <w:rsid w:val="00B14682"/>
    <w:rsid w:val="00B14D80"/>
    <w:rsid w:val="00B14DA6"/>
    <w:rsid w:val="00B16FF3"/>
    <w:rsid w:val="00B177BA"/>
    <w:rsid w:val="00B1794E"/>
    <w:rsid w:val="00B23C9E"/>
    <w:rsid w:val="00B2631B"/>
    <w:rsid w:val="00B310F7"/>
    <w:rsid w:val="00B31CA8"/>
    <w:rsid w:val="00B329FA"/>
    <w:rsid w:val="00B34748"/>
    <w:rsid w:val="00B35D72"/>
    <w:rsid w:val="00B369DA"/>
    <w:rsid w:val="00B40F6D"/>
    <w:rsid w:val="00B41EFE"/>
    <w:rsid w:val="00B422F9"/>
    <w:rsid w:val="00B43638"/>
    <w:rsid w:val="00B509B0"/>
    <w:rsid w:val="00B51A04"/>
    <w:rsid w:val="00B52319"/>
    <w:rsid w:val="00B52BFA"/>
    <w:rsid w:val="00B52E14"/>
    <w:rsid w:val="00B661BF"/>
    <w:rsid w:val="00B66296"/>
    <w:rsid w:val="00B705DE"/>
    <w:rsid w:val="00B74520"/>
    <w:rsid w:val="00B752C8"/>
    <w:rsid w:val="00B75368"/>
    <w:rsid w:val="00B7592B"/>
    <w:rsid w:val="00B75ADE"/>
    <w:rsid w:val="00B767B4"/>
    <w:rsid w:val="00B779D1"/>
    <w:rsid w:val="00B77A77"/>
    <w:rsid w:val="00B77E1B"/>
    <w:rsid w:val="00B80E36"/>
    <w:rsid w:val="00B81A8A"/>
    <w:rsid w:val="00B827D8"/>
    <w:rsid w:val="00B82DE1"/>
    <w:rsid w:val="00B873C3"/>
    <w:rsid w:val="00B926B3"/>
    <w:rsid w:val="00B92777"/>
    <w:rsid w:val="00B938E3"/>
    <w:rsid w:val="00B9765F"/>
    <w:rsid w:val="00BA1A07"/>
    <w:rsid w:val="00BA2C40"/>
    <w:rsid w:val="00BA49C9"/>
    <w:rsid w:val="00BA558E"/>
    <w:rsid w:val="00BA6D55"/>
    <w:rsid w:val="00BA7816"/>
    <w:rsid w:val="00BB0B1A"/>
    <w:rsid w:val="00BB2D9D"/>
    <w:rsid w:val="00BB3B36"/>
    <w:rsid w:val="00BB4C24"/>
    <w:rsid w:val="00BB6C39"/>
    <w:rsid w:val="00BC0F31"/>
    <w:rsid w:val="00BC35B9"/>
    <w:rsid w:val="00BC4E48"/>
    <w:rsid w:val="00BC4FF7"/>
    <w:rsid w:val="00BC77D8"/>
    <w:rsid w:val="00BC7DBD"/>
    <w:rsid w:val="00BD0461"/>
    <w:rsid w:val="00BD1667"/>
    <w:rsid w:val="00BD271A"/>
    <w:rsid w:val="00BD2808"/>
    <w:rsid w:val="00BD2978"/>
    <w:rsid w:val="00BD2AF5"/>
    <w:rsid w:val="00BD5548"/>
    <w:rsid w:val="00BD55DF"/>
    <w:rsid w:val="00BD6B4D"/>
    <w:rsid w:val="00BD7B7F"/>
    <w:rsid w:val="00BD7D51"/>
    <w:rsid w:val="00BE1406"/>
    <w:rsid w:val="00BF0CCD"/>
    <w:rsid w:val="00BF2BF9"/>
    <w:rsid w:val="00BF40CE"/>
    <w:rsid w:val="00BF4DA3"/>
    <w:rsid w:val="00BF50EE"/>
    <w:rsid w:val="00BF55E6"/>
    <w:rsid w:val="00C0043F"/>
    <w:rsid w:val="00C066DF"/>
    <w:rsid w:val="00C10EF0"/>
    <w:rsid w:val="00C13561"/>
    <w:rsid w:val="00C13940"/>
    <w:rsid w:val="00C160A5"/>
    <w:rsid w:val="00C16142"/>
    <w:rsid w:val="00C16FB3"/>
    <w:rsid w:val="00C17CA3"/>
    <w:rsid w:val="00C209D8"/>
    <w:rsid w:val="00C21312"/>
    <w:rsid w:val="00C22155"/>
    <w:rsid w:val="00C23F7F"/>
    <w:rsid w:val="00C25C8F"/>
    <w:rsid w:val="00C25D24"/>
    <w:rsid w:val="00C26CBD"/>
    <w:rsid w:val="00C26DC5"/>
    <w:rsid w:val="00C32171"/>
    <w:rsid w:val="00C3319B"/>
    <w:rsid w:val="00C3560E"/>
    <w:rsid w:val="00C36810"/>
    <w:rsid w:val="00C40099"/>
    <w:rsid w:val="00C41345"/>
    <w:rsid w:val="00C42FDB"/>
    <w:rsid w:val="00C42FDD"/>
    <w:rsid w:val="00C452A7"/>
    <w:rsid w:val="00C45DA6"/>
    <w:rsid w:val="00C47966"/>
    <w:rsid w:val="00C557F2"/>
    <w:rsid w:val="00C55F2D"/>
    <w:rsid w:val="00C57047"/>
    <w:rsid w:val="00C60EBD"/>
    <w:rsid w:val="00C62125"/>
    <w:rsid w:val="00C623E4"/>
    <w:rsid w:val="00C63EB1"/>
    <w:rsid w:val="00C64596"/>
    <w:rsid w:val="00C64D87"/>
    <w:rsid w:val="00C67CE9"/>
    <w:rsid w:val="00C7249A"/>
    <w:rsid w:val="00C72CCC"/>
    <w:rsid w:val="00C742CA"/>
    <w:rsid w:val="00C824E5"/>
    <w:rsid w:val="00C82670"/>
    <w:rsid w:val="00C83856"/>
    <w:rsid w:val="00C83EB4"/>
    <w:rsid w:val="00C84374"/>
    <w:rsid w:val="00C86E03"/>
    <w:rsid w:val="00C87936"/>
    <w:rsid w:val="00C90DAF"/>
    <w:rsid w:val="00C9317A"/>
    <w:rsid w:val="00C9378F"/>
    <w:rsid w:val="00C93DD6"/>
    <w:rsid w:val="00C971FC"/>
    <w:rsid w:val="00CA024E"/>
    <w:rsid w:val="00CA17CE"/>
    <w:rsid w:val="00CA17E8"/>
    <w:rsid w:val="00CA2018"/>
    <w:rsid w:val="00CA5E13"/>
    <w:rsid w:val="00CA6A68"/>
    <w:rsid w:val="00CA7B51"/>
    <w:rsid w:val="00CB1CBE"/>
    <w:rsid w:val="00CB2A0C"/>
    <w:rsid w:val="00CB2F7E"/>
    <w:rsid w:val="00CB3246"/>
    <w:rsid w:val="00CB5F10"/>
    <w:rsid w:val="00CB6BA4"/>
    <w:rsid w:val="00CC1C97"/>
    <w:rsid w:val="00CC2657"/>
    <w:rsid w:val="00CC3265"/>
    <w:rsid w:val="00CC5A1D"/>
    <w:rsid w:val="00CC666A"/>
    <w:rsid w:val="00CD0353"/>
    <w:rsid w:val="00CD15DE"/>
    <w:rsid w:val="00CE1412"/>
    <w:rsid w:val="00CE208E"/>
    <w:rsid w:val="00CE2108"/>
    <w:rsid w:val="00CE3739"/>
    <w:rsid w:val="00CE462E"/>
    <w:rsid w:val="00CE69DF"/>
    <w:rsid w:val="00CE75A2"/>
    <w:rsid w:val="00CF3985"/>
    <w:rsid w:val="00CF6573"/>
    <w:rsid w:val="00CF6C3A"/>
    <w:rsid w:val="00D00D56"/>
    <w:rsid w:val="00D02133"/>
    <w:rsid w:val="00D04568"/>
    <w:rsid w:val="00D053F2"/>
    <w:rsid w:val="00D07258"/>
    <w:rsid w:val="00D101FF"/>
    <w:rsid w:val="00D12FED"/>
    <w:rsid w:val="00D17C6B"/>
    <w:rsid w:val="00D20202"/>
    <w:rsid w:val="00D210AE"/>
    <w:rsid w:val="00D30035"/>
    <w:rsid w:val="00D323C4"/>
    <w:rsid w:val="00D3720A"/>
    <w:rsid w:val="00D40017"/>
    <w:rsid w:val="00D43FE5"/>
    <w:rsid w:val="00D454F2"/>
    <w:rsid w:val="00D45FC2"/>
    <w:rsid w:val="00D47412"/>
    <w:rsid w:val="00D4772C"/>
    <w:rsid w:val="00D52AAA"/>
    <w:rsid w:val="00D5391E"/>
    <w:rsid w:val="00D555A5"/>
    <w:rsid w:val="00D575F2"/>
    <w:rsid w:val="00D57EC4"/>
    <w:rsid w:val="00D60C4B"/>
    <w:rsid w:val="00D61494"/>
    <w:rsid w:val="00D62DDF"/>
    <w:rsid w:val="00D66446"/>
    <w:rsid w:val="00D6673A"/>
    <w:rsid w:val="00D70B4E"/>
    <w:rsid w:val="00D728F5"/>
    <w:rsid w:val="00D73714"/>
    <w:rsid w:val="00D74AEA"/>
    <w:rsid w:val="00D76867"/>
    <w:rsid w:val="00D8237A"/>
    <w:rsid w:val="00D83E55"/>
    <w:rsid w:val="00D84C2F"/>
    <w:rsid w:val="00D85A95"/>
    <w:rsid w:val="00D85B4C"/>
    <w:rsid w:val="00D87C9B"/>
    <w:rsid w:val="00D90122"/>
    <w:rsid w:val="00D9037A"/>
    <w:rsid w:val="00D940C4"/>
    <w:rsid w:val="00DA1576"/>
    <w:rsid w:val="00DA2CA6"/>
    <w:rsid w:val="00DA3FB3"/>
    <w:rsid w:val="00DA49BD"/>
    <w:rsid w:val="00DA5909"/>
    <w:rsid w:val="00DB41D5"/>
    <w:rsid w:val="00DB6C89"/>
    <w:rsid w:val="00DC00D2"/>
    <w:rsid w:val="00DC0220"/>
    <w:rsid w:val="00DC1045"/>
    <w:rsid w:val="00DC352C"/>
    <w:rsid w:val="00DD225C"/>
    <w:rsid w:val="00DD4076"/>
    <w:rsid w:val="00DD5516"/>
    <w:rsid w:val="00DE1872"/>
    <w:rsid w:val="00DE274C"/>
    <w:rsid w:val="00DE28BD"/>
    <w:rsid w:val="00DE3DE2"/>
    <w:rsid w:val="00DE4D74"/>
    <w:rsid w:val="00DE53E2"/>
    <w:rsid w:val="00DE6239"/>
    <w:rsid w:val="00DE6B56"/>
    <w:rsid w:val="00DE7047"/>
    <w:rsid w:val="00DE710B"/>
    <w:rsid w:val="00DE7B42"/>
    <w:rsid w:val="00DF1E8F"/>
    <w:rsid w:val="00DF2C30"/>
    <w:rsid w:val="00DF2C48"/>
    <w:rsid w:val="00DF3DC7"/>
    <w:rsid w:val="00DF491B"/>
    <w:rsid w:val="00DF6167"/>
    <w:rsid w:val="00DF6D04"/>
    <w:rsid w:val="00E006CA"/>
    <w:rsid w:val="00E00E57"/>
    <w:rsid w:val="00E0133A"/>
    <w:rsid w:val="00E02218"/>
    <w:rsid w:val="00E02AC1"/>
    <w:rsid w:val="00E033A7"/>
    <w:rsid w:val="00E0440F"/>
    <w:rsid w:val="00E05063"/>
    <w:rsid w:val="00E05FE2"/>
    <w:rsid w:val="00E15A5B"/>
    <w:rsid w:val="00E17165"/>
    <w:rsid w:val="00E22ECE"/>
    <w:rsid w:val="00E27517"/>
    <w:rsid w:val="00E3028D"/>
    <w:rsid w:val="00E31598"/>
    <w:rsid w:val="00E32E56"/>
    <w:rsid w:val="00E3466B"/>
    <w:rsid w:val="00E3489D"/>
    <w:rsid w:val="00E349FC"/>
    <w:rsid w:val="00E379C1"/>
    <w:rsid w:val="00E37C62"/>
    <w:rsid w:val="00E40EC9"/>
    <w:rsid w:val="00E41096"/>
    <w:rsid w:val="00E415B1"/>
    <w:rsid w:val="00E417BF"/>
    <w:rsid w:val="00E41AC6"/>
    <w:rsid w:val="00E45C24"/>
    <w:rsid w:val="00E47513"/>
    <w:rsid w:val="00E515BD"/>
    <w:rsid w:val="00E522FA"/>
    <w:rsid w:val="00E5369A"/>
    <w:rsid w:val="00E53B64"/>
    <w:rsid w:val="00E549D2"/>
    <w:rsid w:val="00E55993"/>
    <w:rsid w:val="00E56A82"/>
    <w:rsid w:val="00E57578"/>
    <w:rsid w:val="00E619AC"/>
    <w:rsid w:val="00E6380C"/>
    <w:rsid w:val="00E7213D"/>
    <w:rsid w:val="00E72365"/>
    <w:rsid w:val="00E723B6"/>
    <w:rsid w:val="00E73699"/>
    <w:rsid w:val="00E73763"/>
    <w:rsid w:val="00E737F7"/>
    <w:rsid w:val="00E739AE"/>
    <w:rsid w:val="00E73A97"/>
    <w:rsid w:val="00E73E76"/>
    <w:rsid w:val="00E76B37"/>
    <w:rsid w:val="00E8101F"/>
    <w:rsid w:val="00E81086"/>
    <w:rsid w:val="00E813A9"/>
    <w:rsid w:val="00E84C1B"/>
    <w:rsid w:val="00E90C56"/>
    <w:rsid w:val="00E916E9"/>
    <w:rsid w:val="00E968AA"/>
    <w:rsid w:val="00E97295"/>
    <w:rsid w:val="00EA0FE6"/>
    <w:rsid w:val="00EA1552"/>
    <w:rsid w:val="00EA20F8"/>
    <w:rsid w:val="00EB1398"/>
    <w:rsid w:val="00EB3702"/>
    <w:rsid w:val="00EB3F6E"/>
    <w:rsid w:val="00EB61E7"/>
    <w:rsid w:val="00EB76A0"/>
    <w:rsid w:val="00EB7848"/>
    <w:rsid w:val="00EC0174"/>
    <w:rsid w:val="00EC2F6C"/>
    <w:rsid w:val="00EC52B4"/>
    <w:rsid w:val="00EC5D33"/>
    <w:rsid w:val="00EC6A7A"/>
    <w:rsid w:val="00ED4607"/>
    <w:rsid w:val="00ED4D2D"/>
    <w:rsid w:val="00ED7041"/>
    <w:rsid w:val="00ED774E"/>
    <w:rsid w:val="00EE0B15"/>
    <w:rsid w:val="00EE1233"/>
    <w:rsid w:val="00EE137C"/>
    <w:rsid w:val="00EE15FF"/>
    <w:rsid w:val="00EE1A74"/>
    <w:rsid w:val="00EE1D99"/>
    <w:rsid w:val="00EE3C53"/>
    <w:rsid w:val="00EE5EAC"/>
    <w:rsid w:val="00EE65E2"/>
    <w:rsid w:val="00EE6929"/>
    <w:rsid w:val="00EE75E3"/>
    <w:rsid w:val="00EF69D9"/>
    <w:rsid w:val="00EF6A59"/>
    <w:rsid w:val="00EF6C7C"/>
    <w:rsid w:val="00F0327E"/>
    <w:rsid w:val="00F04F7A"/>
    <w:rsid w:val="00F07706"/>
    <w:rsid w:val="00F105EA"/>
    <w:rsid w:val="00F1088C"/>
    <w:rsid w:val="00F111E1"/>
    <w:rsid w:val="00F120D6"/>
    <w:rsid w:val="00F128DA"/>
    <w:rsid w:val="00F1328A"/>
    <w:rsid w:val="00F13C09"/>
    <w:rsid w:val="00F13CF6"/>
    <w:rsid w:val="00F13F49"/>
    <w:rsid w:val="00F15B30"/>
    <w:rsid w:val="00F16D1E"/>
    <w:rsid w:val="00F17640"/>
    <w:rsid w:val="00F201CB"/>
    <w:rsid w:val="00F21D7E"/>
    <w:rsid w:val="00F235E9"/>
    <w:rsid w:val="00F23660"/>
    <w:rsid w:val="00F248A6"/>
    <w:rsid w:val="00F24F67"/>
    <w:rsid w:val="00F26AF7"/>
    <w:rsid w:val="00F26DAB"/>
    <w:rsid w:val="00F30A8C"/>
    <w:rsid w:val="00F30AC5"/>
    <w:rsid w:val="00F3139F"/>
    <w:rsid w:val="00F349B1"/>
    <w:rsid w:val="00F41079"/>
    <w:rsid w:val="00F41E39"/>
    <w:rsid w:val="00F43272"/>
    <w:rsid w:val="00F43783"/>
    <w:rsid w:val="00F44B6F"/>
    <w:rsid w:val="00F53943"/>
    <w:rsid w:val="00F55509"/>
    <w:rsid w:val="00F55A8D"/>
    <w:rsid w:val="00F57FCA"/>
    <w:rsid w:val="00F61903"/>
    <w:rsid w:val="00F63F9E"/>
    <w:rsid w:val="00F65116"/>
    <w:rsid w:val="00F65E2D"/>
    <w:rsid w:val="00F67B43"/>
    <w:rsid w:val="00F7156A"/>
    <w:rsid w:val="00F716C0"/>
    <w:rsid w:val="00F72096"/>
    <w:rsid w:val="00F739FD"/>
    <w:rsid w:val="00F775B8"/>
    <w:rsid w:val="00F80F89"/>
    <w:rsid w:val="00F819A5"/>
    <w:rsid w:val="00F85AF1"/>
    <w:rsid w:val="00F8672C"/>
    <w:rsid w:val="00F92B4E"/>
    <w:rsid w:val="00F92C2F"/>
    <w:rsid w:val="00F92DE8"/>
    <w:rsid w:val="00F95CD0"/>
    <w:rsid w:val="00FA0C46"/>
    <w:rsid w:val="00FA2054"/>
    <w:rsid w:val="00FA5A30"/>
    <w:rsid w:val="00FB29EE"/>
    <w:rsid w:val="00FB3B42"/>
    <w:rsid w:val="00FD1C79"/>
    <w:rsid w:val="00FD3FE5"/>
    <w:rsid w:val="00FD48F1"/>
    <w:rsid w:val="00FD546E"/>
    <w:rsid w:val="00FD5E0F"/>
    <w:rsid w:val="00FD5FDF"/>
    <w:rsid w:val="00FD789A"/>
    <w:rsid w:val="00FE47B7"/>
    <w:rsid w:val="00FF108C"/>
    <w:rsid w:val="00FF157A"/>
    <w:rsid w:val="00FF2CDC"/>
    <w:rsid w:val="00FF535A"/>
    <w:rsid w:val="00FF6381"/>
    <w:rsid w:val="00FF674C"/>
    <w:rsid w:val="00FF7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A79E1C9F-27E2-4DAA-86A3-1A560722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Fuentedeprrafopredeter"/>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odeglobo">
    <w:name w:val="Balloon Text"/>
    <w:basedOn w:val="Normal"/>
    <w:link w:val="TextodegloboCar"/>
    <w:semiHidden/>
    <w:rsid w:val="009A3899"/>
    <w:rPr>
      <w:rFonts w:ascii="Lucida Grande" w:eastAsia="Times New Roman" w:hAnsi="Lucida Grande"/>
      <w:sz w:val="18"/>
      <w:szCs w:val="18"/>
    </w:rPr>
  </w:style>
  <w:style w:type="character" w:customStyle="1" w:styleId="TextodegloboCar">
    <w:name w:val="Texto de globo Car"/>
    <w:basedOn w:val="Fuentedeprrafopredeter"/>
    <w:link w:val="Textodeglobo"/>
    <w:semiHidden/>
    <w:rsid w:val="009A3899"/>
    <w:rPr>
      <w:rFonts w:ascii="Lucida Grande" w:eastAsia="Times New Roman" w:hAnsi="Lucida Grande"/>
      <w:sz w:val="18"/>
      <w:szCs w:val="18"/>
    </w:rPr>
  </w:style>
  <w:style w:type="character" w:customStyle="1" w:styleId="bibarticle">
    <w:name w:val="bib_article"/>
    <w:basedOn w:val="Fuentedeprrafopredeter"/>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Fuentedeprrafopredeter"/>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Refdecomentario">
    <w:name w:val="annotation reference"/>
    <w:basedOn w:val="Fuentedeprrafopredeter"/>
    <w:rsid w:val="009A3899"/>
    <w:rPr>
      <w:sz w:val="18"/>
      <w:szCs w:val="18"/>
    </w:rPr>
  </w:style>
  <w:style w:type="paragraph" w:styleId="Textocomentario">
    <w:name w:val="annotation text"/>
    <w:basedOn w:val="Normal"/>
    <w:link w:val="TextocomentarioCar"/>
    <w:semiHidden/>
    <w:rsid w:val="009A3899"/>
    <w:rPr>
      <w:rFonts w:eastAsia="Times New Roman"/>
    </w:rPr>
  </w:style>
  <w:style w:type="character" w:customStyle="1" w:styleId="TextocomentarioCar">
    <w:name w:val="Texto comentario Car"/>
    <w:basedOn w:val="Fuentedeprrafopredeter"/>
    <w:link w:val="Textocomentario"/>
    <w:semiHidden/>
    <w:rsid w:val="009A3899"/>
    <w:rPr>
      <w:rFonts w:ascii="Times New Roman" w:eastAsia="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A3899"/>
    <w:rPr>
      <w:b/>
      <w:bCs/>
    </w:rPr>
  </w:style>
  <w:style w:type="character" w:customStyle="1" w:styleId="AsuntodelcomentarioCar">
    <w:name w:val="Asunto del comentario Car"/>
    <w:basedOn w:val="TextocomentarioCar"/>
    <w:link w:val="Asuntodelcomentario"/>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Fuentedeprrafopredeter"/>
    <w:rsid w:val="009A3899"/>
    <w:rPr>
      <w:sz w:val="24"/>
      <w:szCs w:val="24"/>
      <w:bdr w:val="none" w:sz="0" w:space="0" w:color="auto"/>
      <w:shd w:val="clear" w:color="auto" w:fill="CCFFCC"/>
    </w:rPr>
  </w:style>
  <w:style w:type="character" w:customStyle="1" w:styleId="ContractSponsor">
    <w:name w:val="Contract Sponsor"/>
    <w:basedOn w:val="Fuentedeprrafopredete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nfasis">
    <w:name w:val="Emphasis"/>
    <w:basedOn w:val="Fuentedeprrafopredeter"/>
    <w:uiPriority w:val="20"/>
    <w:qFormat/>
    <w:rsid w:val="009A3899"/>
    <w:rPr>
      <w:i/>
      <w:iCs/>
    </w:rPr>
  </w:style>
  <w:style w:type="character" w:styleId="Refdenotaalfinal">
    <w:name w:val="endnote reference"/>
    <w:basedOn w:val="Fuentedeprrafopredeter"/>
    <w:semiHidden/>
    <w:rsid w:val="009A3899"/>
    <w:rPr>
      <w:vertAlign w:val="superscript"/>
    </w:rPr>
  </w:style>
  <w:style w:type="paragraph" w:styleId="Textonotaalfinal">
    <w:name w:val="endnote text"/>
    <w:basedOn w:val="Normal"/>
    <w:link w:val="TextonotaalfinalCar"/>
    <w:semiHidden/>
    <w:rsid w:val="009A3899"/>
    <w:rPr>
      <w:rFonts w:ascii="Cambria" w:eastAsia="Cambria" w:hAnsi="Cambria"/>
    </w:rPr>
  </w:style>
  <w:style w:type="character" w:customStyle="1" w:styleId="TextonotaalfinalCar">
    <w:name w:val="Texto nota al final Car"/>
    <w:basedOn w:val="Fuentedeprrafopredeter"/>
    <w:link w:val="Textonotaalfinal"/>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Hipervnculovisitado">
    <w:name w:val="FollowedHyperlink"/>
    <w:basedOn w:val="Fuentedeprrafopredeter"/>
    <w:rsid w:val="009A3899"/>
    <w:rPr>
      <w:color w:val="800080"/>
      <w:u w:val="single"/>
    </w:rPr>
  </w:style>
  <w:style w:type="paragraph" w:styleId="Piedepgina">
    <w:name w:val="footer"/>
    <w:basedOn w:val="Normal"/>
    <w:link w:val="PiedepginaCar"/>
    <w:uiPriority w:val="99"/>
    <w:rsid w:val="009A3899"/>
    <w:pPr>
      <w:tabs>
        <w:tab w:val="center" w:pos="4320"/>
        <w:tab w:val="right" w:pos="8640"/>
      </w:tabs>
    </w:pPr>
    <w:rPr>
      <w:rFonts w:eastAsia="Times New Roman"/>
    </w:rPr>
  </w:style>
  <w:style w:type="character" w:customStyle="1" w:styleId="PiedepginaCar">
    <w:name w:val="Pie de página Car"/>
    <w:basedOn w:val="Fuentedeprrafopredeter"/>
    <w:link w:val="Piedepgina"/>
    <w:uiPriority w:val="99"/>
    <w:rsid w:val="009A3899"/>
    <w:rPr>
      <w:rFonts w:ascii="Times New Roman" w:eastAsia="Times New Roman" w:hAnsi="Times New Roman"/>
      <w:sz w:val="20"/>
      <w:szCs w:val="20"/>
    </w:rPr>
  </w:style>
  <w:style w:type="character" w:styleId="Refdenotaalpie">
    <w:name w:val="footnote reference"/>
    <w:basedOn w:val="Fuentedeprrafopredeter"/>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cabezado">
    <w:name w:val="header"/>
    <w:basedOn w:val="Normal"/>
    <w:link w:val="EncabezadoCar"/>
    <w:rsid w:val="009A3899"/>
    <w:pPr>
      <w:tabs>
        <w:tab w:val="center" w:pos="4320"/>
        <w:tab w:val="right" w:pos="8640"/>
      </w:tabs>
    </w:pPr>
    <w:rPr>
      <w:rFonts w:eastAsia="Times New Roman"/>
    </w:rPr>
  </w:style>
  <w:style w:type="character" w:customStyle="1" w:styleId="EncabezadoCar">
    <w:name w:val="Encabezado Car"/>
    <w:basedOn w:val="Fuentedeprrafopredeter"/>
    <w:link w:val="Encabezado"/>
    <w:rsid w:val="009A3899"/>
    <w:rPr>
      <w:rFonts w:ascii="Times New Roman" w:eastAsia="Times New Roman" w:hAnsi="Times New Roman"/>
      <w:sz w:val="20"/>
      <w:szCs w:val="20"/>
    </w:rPr>
  </w:style>
  <w:style w:type="character" w:styleId="AcrnimoHTML">
    <w:name w:val="HTML Acronym"/>
    <w:basedOn w:val="Fuentedeprrafopredeter"/>
    <w:rsid w:val="009A3899"/>
  </w:style>
  <w:style w:type="character" w:styleId="CitaHTML">
    <w:name w:val="HTML Cite"/>
    <w:basedOn w:val="Fuentedeprrafopredeter"/>
    <w:rsid w:val="009A3899"/>
    <w:rPr>
      <w:i/>
      <w:iCs/>
    </w:rPr>
  </w:style>
  <w:style w:type="character" w:styleId="CdigoHTML">
    <w:name w:val="HTML Code"/>
    <w:basedOn w:val="Fuentedeprrafopredeter"/>
    <w:rsid w:val="009A3899"/>
    <w:rPr>
      <w:rFonts w:ascii="Courier New" w:hAnsi="Courier New" w:cs="Courier New"/>
      <w:sz w:val="20"/>
      <w:szCs w:val="20"/>
    </w:rPr>
  </w:style>
  <w:style w:type="character" w:styleId="DefinicinHTML">
    <w:name w:val="HTML Definition"/>
    <w:basedOn w:val="Fuentedeprrafopredeter"/>
    <w:rsid w:val="009A3899"/>
    <w:rPr>
      <w:i/>
      <w:iCs/>
    </w:rPr>
  </w:style>
  <w:style w:type="character" w:styleId="TecladoHTML">
    <w:name w:val="HTML Keyboard"/>
    <w:basedOn w:val="Fuentedeprrafopredeter"/>
    <w:rsid w:val="009A3899"/>
    <w:rPr>
      <w:rFonts w:ascii="Courier New" w:hAnsi="Courier New" w:cs="Courier New"/>
      <w:sz w:val="20"/>
      <w:szCs w:val="20"/>
    </w:rPr>
  </w:style>
  <w:style w:type="paragraph" w:styleId="HTMLconformatoprevio">
    <w:name w:val="HTML Preformatted"/>
    <w:basedOn w:val="Normal"/>
    <w:link w:val="HTMLconformatoprevioCar"/>
    <w:rsid w:val="009A3899"/>
    <w:rPr>
      <w:rFonts w:ascii="Consolas" w:eastAsia="Times New Roman" w:hAnsi="Consolas"/>
    </w:rPr>
  </w:style>
  <w:style w:type="character" w:customStyle="1" w:styleId="HTMLconformatoprevioCar">
    <w:name w:val="HTML con formato previo Car"/>
    <w:basedOn w:val="Fuentedeprrafopredeter"/>
    <w:link w:val="HTMLconformatoprevio"/>
    <w:rsid w:val="009A3899"/>
    <w:rPr>
      <w:rFonts w:ascii="Consolas" w:eastAsia="Times New Roman" w:hAnsi="Consolas"/>
      <w:sz w:val="20"/>
      <w:szCs w:val="20"/>
    </w:rPr>
  </w:style>
  <w:style w:type="character" w:styleId="EjemplodeHTML">
    <w:name w:val="HTML Sample"/>
    <w:basedOn w:val="Fuentedeprrafopredeter"/>
    <w:rsid w:val="009A3899"/>
    <w:rPr>
      <w:rFonts w:ascii="Courier New" w:hAnsi="Courier New" w:cs="Courier New"/>
    </w:rPr>
  </w:style>
  <w:style w:type="character" w:styleId="MquinadeescribirHTML">
    <w:name w:val="HTML Typewriter"/>
    <w:basedOn w:val="Fuentedeprrafopredeter"/>
    <w:rsid w:val="009A3899"/>
    <w:rPr>
      <w:rFonts w:ascii="Courier New" w:hAnsi="Courier New" w:cs="Courier New"/>
      <w:sz w:val="20"/>
      <w:szCs w:val="20"/>
    </w:rPr>
  </w:style>
  <w:style w:type="character" w:styleId="VariableHTML">
    <w:name w:val="HTML Variable"/>
    <w:basedOn w:val="Fuentedeprrafopredeter"/>
    <w:rsid w:val="009A3899"/>
    <w:rPr>
      <w:i/>
      <w:iCs/>
    </w:rPr>
  </w:style>
  <w:style w:type="character" w:styleId="Hipervnculo">
    <w:name w:val="Hyperlink"/>
    <w:basedOn w:val="Fuentedeprrafopredeter"/>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merodelnea">
    <w:name w:val="line number"/>
    <w:basedOn w:val="Fuentedeprrafopredeter"/>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merodepgina">
    <w:name w:val="page number"/>
    <w:basedOn w:val="Fuentedeprrafopredeter"/>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Textoennegrita">
    <w:name w:val="Strong"/>
    <w:basedOn w:val="Fuentedeprrafopredeter"/>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Fuentedeprrafopredeter"/>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Mencinsinresolver1">
    <w:name w:val="Mención sin resolver1"/>
    <w:basedOn w:val="Fuentedeprrafopredeter"/>
    <w:uiPriority w:val="99"/>
    <w:semiHidden/>
    <w:unhideWhenUsed/>
    <w:rsid w:val="00F26AF7"/>
    <w:rPr>
      <w:color w:val="808080"/>
      <w:shd w:val="clear" w:color="auto" w:fill="E6E6E6"/>
    </w:rPr>
  </w:style>
  <w:style w:type="table" w:styleId="Tablaconcuadrcula">
    <w:name w:val="Table Grid"/>
    <w:basedOn w:val="Tablanormal"/>
    <w:uiPriority w:val="39"/>
    <w:rsid w:val="00A4707F"/>
    <w:rPr>
      <w:rFonts w:asciiTheme="minorHAnsi" w:eastAsiaTheme="minorHAnsi" w:hAnsiTheme="minorHAnsi" w:cstheme="minorBid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412732"/>
    <w:rPr>
      <w:rFonts w:ascii="Calibri" w:hAnsi="Calibr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71"/>
    <w:rsid w:val="00A21BB3"/>
  </w:style>
  <w:style w:type="paragraph" w:customStyle="1" w:styleId="SMcaption">
    <w:name w:val="SM caption"/>
    <w:basedOn w:val="Normal"/>
    <w:qFormat/>
    <w:rsid w:val="00D60C4B"/>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12F8E-61A5-42A1-951C-EE54D69AC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1935</TotalTime>
  <Pages>17</Pages>
  <Words>20336</Words>
  <Characters>111853</Characters>
  <Application>Microsoft Office Word</Application>
  <DocSecurity>0</DocSecurity>
  <Lines>932</Lines>
  <Paragraphs>263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131926</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Maria Florencia Miguel</cp:lastModifiedBy>
  <cp:revision>58</cp:revision>
  <cp:lastPrinted>2019-05-06T21:25:00Z</cp:lastPrinted>
  <dcterms:created xsi:type="dcterms:W3CDTF">2019-04-29T22:54:00Z</dcterms:created>
  <dcterms:modified xsi:type="dcterms:W3CDTF">2019-05-06T21:30:00Z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