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2AE4C" w14:textId="42C1B0E6" w:rsidR="00802863" w:rsidRDefault="0015371F">
      <w:r>
        <w:rPr>
          <w:noProof/>
        </w:rPr>
        <w:drawing>
          <wp:inline distT="0" distB="0" distL="0" distR="0" wp14:anchorId="20079DD7" wp14:editId="0F8A2BDF">
            <wp:extent cx="5274310" cy="2185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4BD0" w14:textId="604FF6C1" w:rsidR="0015371F" w:rsidRDefault="0015371F"/>
    <w:p w14:paraId="6C710EED" w14:textId="664B0ADF" w:rsidR="009B6E6D" w:rsidRDefault="004D1DBE" w:rsidP="004D1DBE">
      <w:r>
        <w:rPr>
          <w:rFonts w:hint="eastAsia"/>
        </w:rPr>
        <w:t>1.</w:t>
      </w:r>
      <w:r w:rsidR="0015371F">
        <w:rPr>
          <w:rFonts w:hint="eastAsia"/>
        </w:rPr>
        <w:t>传统部署</w:t>
      </w:r>
      <w:r w:rsidR="009B6E6D">
        <w:rPr>
          <w:rFonts w:hint="eastAsia"/>
        </w:rPr>
        <w:t>时代</w:t>
      </w:r>
      <w:r w:rsidR="0015371F">
        <w:rPr>
          <w:rFonts w:hint="eastAsia"/>
        </w:rPr>
        <w:t>：</w:t>
      </w:r>
    </w:p>
    <w:p w14:paraId="10588BF4" w14:textId="1B7C5BD4" w:rsidR="004D1DBE" w:rsidRDefault="001770BF" w:rsidP="004D1DBE">
      <w:pPr>
        <w:rPr>
          <w:rFonts w:hint="eastAsia"/>
        </w:rPr>
      </w:pPr>
      <w:r>
        <w:rPr>
          <w:rFonts w:ascii="Arial" w:hAnsi="Arial" w:cs="Arial"/>
          <w:color w:val="000000"/>
          <w:spacing w:val="2"/>
          <w:shd w:val="clear" w:color="auto" w:fill="FFFFFF"/>
        </w:rPr>
        <w:t>早期，</w:t>
      </w:r>
      <w:r w:rsidR="005C4443">
        <w:rPr>
          <w:rFonts w:ascii="Arial" w:hAnsi="Arial" w:cs="Arial" w:hint="eastAsia"/>
          <w:color w:val="000000"/>
          <w:spacing w:val="2"/>
          <w:shd w:val="clear" w:color="auto" w:fill="FFFFFF"/>
        </w:rPr>
        <w:t>应用程序在</w:t>
      </w:r>
      <w:r>
        <w:rPr>
          <w:rFonts w:ascii="Arial" w:hAnsi="Arial" w:cs="Arial"/>
          <w:color w:val="000000"/>
          <w:spacing w:val="2"/>
          <w:shd w:val="clear" w:color="auto" w:fill="FFFFFF"/>
        </w:rPr>
        <w:t>物理服务器上运行。无法为物理服务器中的应用程序定义资源边界，这会导致资源分配问题。例如，如果在物理服务器上运行多个应用程序，则可能会出现一个应用程序占用大部分资源的情况，结果可能导致其他应用程序的性能下降。一种解决方案是在不同的物理服务器上运行每个应用程序，但是由于资源利用不足而无法扩展，并且许多物理服务器的</w:t>
      </w:r>
      <w:r w:rsidR="005C4443">
        <w:rPr>
          <w:rFonts w:ascii="Arial" w:hAnsi="Arial" w:cs="Arial" w:hint="eastAsia"/>
          <w:color w:val="000000"/>
          <w:spacing w:val="2"/>
          <w:shd w:val="clear" w:color="auto" w:fill="FFFFFF"/>
        </w:rPr>
        <w:t>维护</w:t>
      </w:r>
      <w:r>
        <w:rPr>
          <w:rFonts w:ascii="Arial" w:hAnsi="Arial" w:cs="Arial"/>
          <w:color w:val="000000"/>
          <w:spacing w:val="2"/>
          <w:shd w:val="clear" w:color="auto" w:fill="FFFFFF"/>
        </w:rPr>
        <w:t>成本</w:t>
      </w:r>
      <w:r w:rsidR="005C4443">
        <w:rPr>
          <w:rFonts w:ascii="Arial" w:hAnsi="Arial" w:cs="Arial" w:hint="eastAsia"/>
          <w:color w:val="000000"/>
          <w:spacing w:val="2"/>
          <w:shd w:val="clear" w:color="auto" w:fill="FFFFFF"/>
        </w:rPr>
        <w:t>也</w:t>
      </w:r>
      <w:r>
        <w:rPr>
          <w:rFonts w:ascii="Arial" w:hAnsi="Arial" w:cs="Arial"/>
          <w:color w:val="000000"/>
          <w:spacing w:val="2"/>
          <w:shd w:val="clear" w:color="auto" w:fill="FFFFFF"/>
        </w:rPr>
        <w:t>很高。</w:t>
      </w:r>
    </w:p>
    <w:p w14:paraId="4A56CF00" w14:textId="3EC9D220" w:rsidR="0015371F" w:rsidRDefault="0015371F" w:rsidP="006C2154"/>
    <w:p w14:paraId="5F8EEBDE" w14:textId="0B1C1F56" w:rsidR="001770BF" w:rsidRDefault="001770BF" w:rsidP="006C2154">
      <w:r>
        <w:rPr>
          <w:rFonts w:hint="eastAsia"/>
        </w:rPr>
        <w:t>2.</w:t>
      </w:r>
      <w:r w:rsidR="00404C47">
        <w:rPr>
          <w:rFonts w:hint="eastAsia"/>
        </w:rPr>
        <w:t>虚拟化部署时代：</w:t>
      </w:r>
    </w:p>
    <w:p w14:paraId="410D9001" w14:textId="3F3D97AF" w:rsidR="00DD5032" w:rsidRDefault="00DD5032" w:rsidP="00DD5032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DD5032">
        <w:rPr>
          <w:rFonts w:ascii="Arial" w:hAnsi="Arial" w:cs="Arial"/>
          <w:color w:val="000000"/>
          <w:spacing w:val="2"/>
          <w:shd w:val="clear" w:color="auto" w:fill="FFFFFF"/>
        </w:rPr>
        <w:t>作为解决方案，引入了虚拟化功能，它允许</w:t>
      </w:r>
      <w:r w:rsidRPr="00DD5032">
        <w:rPr>
          <w:rFonts w:ascii="Arial" w:hAnsi="Arial" w:cs="Arial" w:hint="eastAsia"/>
          <w:color w:val="000000"/>
          <w:spacing w:val="2"/>
          <w:shd w:val="clear" w:color="auto" w:fill="FFFFFF"/>
        </w:rPr>
        <w:t>你</w:t>
      </w:r>
      <w:r w:rsidRPr="00DD5032">
        <w:rPr>
          <w:rFonts w:ascii="Arial" w:hAnsi="Arial" w:cs="Arial"/>
          <w:color w:val="000000"/>
          <w:spacing w:val="2"/>
          <w:shd w:val="clear" w:color="auto" w:fill="FFFFFF"/>
        </w:rPr>
        <w:t>在单个物理服务器的</w:t>
      </w:r>
      <w:r w:rsidRPr="00DD5032">
        <w:rPr>
          <w:rFonts w:ascii="Arial" w:hAnsi="Arial" w:cs="Arial"/>
          <w:color w:val="000000"/>
          <w:spacing w:val="2"/>
          <w:shd w:val="clear" w:color="auto" w:fill="FFFFFF"/>
        </w:rPr>
        <w:t xml:space="preserve">CPU </w:t>
      </w:r>
      <w:r w:rsidRPr="00DD5032">
        <w:rPr>
          <w:rFonts w:ascii="Arial" w:hAnsi="Arial" w:cs="Arial"/>
          <w:color w:val="000000"/>
          <w:spacing w:val="2"/>
          <w:shd w:val="clear" w:color="auto" w:fill="FFFFFF"/>
        </w:rPr>
        <w:t>上运行多个虚拟机（</w:t>
      </w:r>
      <w:r w:rsidRPr="00DD5032">
        <w:rPr>
          <w:rFonts w:ascii="Arial" w:hAnsi="Arial" w:cs="Arial"/>
          <w:color w:val="000000"/>
          <w:spacing w:val="2"/>
          <w:shd w:val="clear" w:color="auto" w:fill="FFFFFF"/>
        </w:rPr>
        <w:t>VM</w:t>
      </w:r>
      <w:r w:rsidRPr="00DD5032">
        <w:rPr>
          <w:rFonts w:ascii="Arial" w:hAnsi="Arial" w:cs="Arial"/>
          <w:color w:val="000000"/>
          <w:spacing w:val="2"/>
          <w:shd w:val="clear" w:color="auto" w:fill="FFFFFF"/>
        </w:rPr>
        <w:t>）。虚拟化功能允许应用程序在</w:t>
      </w:r>
      <w:r w:rsidRPr="00DD5032">
        <w:rPr>
          <w:rFonts w:ascii="Arial" w:hAnsi="Arial" w:cs="Arial"/>
          <w:color w:val="000000"/>
          <w:spacing w:val="2"/>
          <w:shd w:val="clear" w:color="auto" w:fill="FFFFFF"/>
        </w:rPr>
        <w:t xml:space="preserve"> VM </w:t>
      </w:r>
      <w:r w:rsidRPr="00DD5032">
        <w:rPr>
          <w:rFonts w:ascii="Arial" w:hAnsi="Arial" w:cs="Arial"/>
          <w:color w:val="000000"/>
          <w:spacing w:val="2"/>
          <w:shd w:val="clear" w:color="auto" w:fill="FFFFFF"/>
        </w:rPr>
        <w:t>之间隔离，并提供安全级别，因为一个应用程序的信息不能被另一应用程序自由地访问。因为虚拟化可以轻松地添加或更新应用程序、降低硬件成本等，所以虚拟化可以更好地利用物理服务器中的资源，并可以实现更好的可伸缩性。每个</w:t>
      </w:r>
      <w:r w:rsidRPr="00DD5032">
        <w:rPr>
          <w:rFonts w:ascii="Arial" w:hAnsi="Arial" w:cs="Arial"/>
          <w:color w:val="000000"/>
          <w:spacing w:val="2"/>
          <w:shd w:val="clear" w:color="auto" w:fill="FFFFFF"/>
        </w:rPr>
        <w:t xml:space="preserve">VM </w:t>
      </w:r>
      <w:r w:rsidRPr="00DD5032">
        <w:rPr>
          <w:rFonts w:ascii="Arial" w:hAnsi="Arial" w:cs="Arial"/>
          <w:color w:val="000000"/>
          <w:spacing w:val="2"/>
          <w:shd w:val="clear" w:color="auto" w:fill="FFFFFF"/>
        </w:rPr>
        <w:t>是一台完整的计算机，在虚拟化硬件之上运行所有组件，包括其自己的操作系统。</w:t>
      </w:r>
    </w:p>
    <w:p w14:paraId="38F0E965" w14:textId="0D3692D9" w:rsidR="00DD5032" w:rsidRDefault="00DD5032" w:rsidP="00DD5032">
      <w:pPr>
        <w:rPr>
          <w:rFonts w:ascii="Arial" w:hAnsi="Arial" w:cs="Arial"/>
          <w:color w:val="000000"/>
          <w:spacing w:val="2"/>
          <w:shd w:val="clear" w:color="auto" w:fill="FFFFFF"/>
        </w:rPr>
      </w:pPr>
    </w:p>
    <w:p w14:paraId="77020D85" w14:textId="5E60C725" w:rsidR="00DD5032" w:rsidRDefault="00DD5032" w:rsidP="00DD5032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 w:hint="eastAsia"/>
          <w:color w:val="000000"/>
          <w:spacing w:val="2"/>
          <w:shd w:val="clear" w:color="auto" w:fill="FFFFFF"/>
        </w:rPr>
        <w:t>3.</w:t>
      </w:r>
      <w:r>
        <w:rPr>
          <w:rFonts w:ascii="Arial" w:hAnsi="Arial" w:cs="Arial" w:hint="eastAsia"/>
          <w:color w:val="000000"/>
          <w:spacing w:val="2"/>
          <w:shd w:val="clear" w:color="auto" w:fill="FFFFFF"/>
        </w:rPr>
        <w:t>容器部署时代</w:t>
      </w:r>
      <w:r w:rsidR="00D847F9">
        <w:rPr>
          <w:rFonts w:ascii="Arial" w:hAnsi="Arial" w:cs="Arial" w:hint="eastAsia"/>
          <w:color w:val="000000"/>
          <w:spacing w:val="2"/>
          <w:shd w:val="clear" w:color="auto" w:fill="FFFFFF"/>
        </w:rPr>
        <w:t>：</w:t>
      </w:r>
    </w:p>
    <w:p w14:paraId="51F67D8A" w14:textId="31FBF649" w:rsidR="00CB048D" w:rsidRPr="00CB048D" w:rsidRDefault="00CB048D" w:rsidP="00CB048D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容器类似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VM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，但是它们具有轻量级的隔离属性，可以在应用程序之间共享操作系统（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OS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）。因此，容器被认为是轻量级的。容器与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 xml:space="preserve">VM 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类似，具有自己的文件系统、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CPU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、内存、进程空间等。由于它们与基础架构分离，因此可以跨云和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OS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分发进行移植。容器因具有许多优势而变得流行起来。下面列出了容器的一些好处：</w:t>
      </w:r>
    </w:p>
    <w:p w14:paraId="3287A3DC" w14:textId="598266F8" w:rsidR="0092185D" w:rsidRPr="0092185D" w:rsidRDefault="00CB048D" w:rsidP="0092185D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000000"/>
          <w:spacing w:val="2"/>
          <w:shd w:val="clear" w:color="auto" w:fill="FFFFFF"/>
        </w:rPr>
      </w:pPr>
      <w:r w:rsidRPr="0092185D">
        <w:rPr>
          <w:rFonts w:ascii="Arial" w:hAnsi="Arial" w:cs="Arial"/>
          <w:color w:val="000000"/>
          <w:spacing w:val="2"/>
          <w:shd w:val="clear" w:color="auto" w:fill="FFFFFF"/>
        </w:rPr>
        <w:t>敏捷应用程序的创建和部署：</w:t>
      </w:r>
    </w:p>
    <w:p w14:paraId="637867F1" w14:textId="06A7549A" w:rsidR="009C2634" w:rsidRDefault="00CB048D" w:rsidP="00CB048D">
      <w:pPr>
        <w:rPr>
          <w:rFonts w:ascii="Arial" w:hAnsi="Arial" w:cs="Arial" w:hint="eastAsia"/>
          <w:color w:val="000000"/>
          <w:spacing w:val="2"/>
          <w:shd w:val="clear" w:color="auto" w:fill="FFFFFF"/>
        </w:rPr>
      </w:pPr>
      <w:r w:rsidRPr="0092185D">
        <w:rPr>
          <w:rFonts w:ascii="Arial" w:hAnsi="Arial" w:cs="Arial"/>
          <w:color w:val="000000"/>
          <w:spacing w:val="2"/>
          <w:shd w:val="clear" w:color="auto" w:fill="FFFFFF"/>
        </w:rPr>
        <w:t>与使用</w:t>
      </w:r>
      <w:r w:rsidRPr="0092185D">
        <w:rPr>
          <w:rFonts w:ascii="Arial" w:hAnsi="Arial" w:cs="Arial"/>
          <w:color w:val="000000"/>
          <w:spacing w:val="2"/>
          <w:shd w:val="clear" w:color="auto" w:fill="FFFFFF"/>
        </w:rPr>
        <w:t>VM</w:t>
      </w:r>
      <w:r w:rsidRPr="0092185D">
        <w:rPr>
          <w:rFonts w:ascii="Arial" w:hAnsi="Arial" w:cs="Arial"/>
          <w:color w:val="000000"/>
          <w:spacing w:val="2"/>
          <w:shd w:val="clear" w:color="auto" w:fill="FFFFFF"/>
        </w:rPr>
        <w:t>镜像相比，提高了容器镜像创建的简便性和效率。</w:t>
      </w:r>
    </w:p>
    <w:p w14:paraId="3770CBEA" w14:textId="170AA377" w:rsidR="009C2634" w:rsidRPr="009C2634" w:rsidRDefault="00CB048D" w:rsidP="009C2634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000000"/>
          <w:spacing w:val="2"/>
          <w:shd w:val="clear" w:color="auto" w:fill="FFFFFF"/>
        </w:rPr>
      </w:pPr>
      <w:r w:rsidRPr="009C2634">
        <w:rPr>
          <w:rFonts w:ascii="Arial" w:hAnsi="Arial" w:cs="Arial"/>
          <w:color w:val="000000"/>
          <w:spacing w:val="2"/>
          <w:shd w:val="clear" w:color="auto" w:fill="FFFFFF"/>
        </w:rPr>
        <w:t>持续开发、集成和部署：</w:t>
      </w:r>
    </w:p>
    <w:p w14:paraId="0B8E2BDA" w14:textId="59734D7E" w:rsidR="00CB048D" w:rsidRPr="009C2634" w:rsidRDefault="00CB048D" w:rsidP="009C2634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9C2634">
        <w:rPr>
          <w:rFonts w:ascii="Arial" w:hAnsi="Arial" w:cs="Arial"/>
          <w:color w:val="000000"/>
          <w:spacing w:val="2"/>
          <w:shd w:val="clear" w:color="auto" w:fill="FFFFFF"/>
        </w:rPr>
        <w:t>通过快速简单的回滚</w:t>
      </w:r>
      <w:r w:rsidRPr="009C2634">
        <w:rPr>
          <w:rFonts w:ascii="Arial" w:hAnsi="Arial" w:cs="Arial"/>
          <w:color w:val="000000"/>
          <w:spacing w:val="2"/>
          <w:shd w:val="clear" w:color="auto" w:fill="FFFFFF"/>
        </w:rPr>
        <w:t>(</w:t>
      </w:r>
      <w:r w:rsidRPr="009C2634">
        <w:rPr>
          <w:rFonts w:ascii="Arial" w:hAnsi="Arial" w:cs="Arial"/>
          <w:color w:val="000000"/>
          <w:spacing w:val="2"/>
          <w:shd w:val="clear" w:color="auto" w:fill="FFFFFF"/>
        </w:rPr>
        <w:t>由于镜像不可变性</w:t>
      </w:r>
      <w:r w:rsidRPr="009C2634">
        <w:rPr>
          <w:rFonts w:ascii="Arial" w:hAnsi="Arial" w:cs="Arial"/>
          <w:color w:val="000000"/>
          <w:spacing w:val="2"/>
          <w:shd w:val="clear" w:color="auto" w:fill="FFFFFF"/>
        </w:rPr>
        <w:t>)</w:t>
      </w:r>
      <w:r w:rsidRPr="009C2634">
        <w:rPr>
          <w:rFonts w:ascii="Arial" w:hAnsi="Arial" w:cs="Arial"/>
          <w:color w:val="000000"/>
          <w:spacing w:val="2"/>
          <w:shd w:val="clear" w:color="auto" w:fill="FFFFFF"/>
        </w:rPr>
        <w:t>，提供可靠且频繁的容器镜像构建和部署。</w:t>
      </w:r>
    </w:p>
    <w:p w14:paraId="7AFBC179" w14:textId="00C8F69D" w:rsidR="009C2634" w:rsidRDefault="009C2634" w:rsidP="00CB048D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 w:hint="eastAsia"/>
          <w:color w:val="000000"/>
          <w:spacing w:val="2"/>
          <w:shd w:val="clear" w:color="auto" w:fill="FFFFFF"/>
        </w:rPr>
        <w:t>3</w:t>
      </w:r>
      <w:r>
        <w:rPr>
          <w:rFonts w:ascii="Arial" w:hAnsi="Arial" w:cs="Arial" w:hint="eastAsia"/>
          <w:color w:val="000000"/>
          <w:spacing w:val="2"/>
          <w:shd w:val="clear" w:color="auto" w:fill="FFFFFF"/>
        </w:rPr>
        <w:t>）</w:t>
      </w:r>
      <w:r w:rsidR="00CB048D" w:rsidRPr="00CB048D">
        <w:rPr>
          <w:rFonts w:ascii="Arial" w:hAnsi="Arial" w:cs="Arial"/>
          <w:color w:val="000000"/>
          <w:spacing w:val="2"/>
          <w:shd w:val="clear" w:color="auto" w:fill="FFFFFF"/>
        </w:rPr>
        <w:t>关注开发与运维的分离：</w:t>
      </w:r>
    </w:p>
    <w:p w14:paraId="68350529" w14:textId="109338EE" w:rsidR="00CB048D" w:rsidRPr="00CB048D" w:rsidRDefault="00CB048D" w:rsidP="00CB048D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在构建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/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发布时而不是在部署时创建应用程序容器镜像，从而将应用程序与基础架构分离。</w:t>
      </w:r>
    </w:p>
    <w:p w14:paraId="5513F439" w14:textId="35D1F928" w:rsidR="00CB048D" w:rsidRPr="00CB048D" w:rsidRDefault="00A3596E" w:rsidP="00CB048D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 w:hint="eastAsia"/>
          <w:color w:val="000000"/>
          <w:spacing w:val="2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pacing w:val="2"/>
          <w:shd w:val="clear" w:color="auto" w:fill="FFFFFF"/>
        </w:rPr>
        <w:t>）</w:t>
      </w:r>
      <w:r w:rsidR="00CB048D" w:rsidRPr="00CB048D">
        <w:rPr>
          <w:rFonts w:ascii="Arial" w:hAnsi="Arial" w:cs="Arial"/>
          <w:color w:val="000000"/>
          <w:spacing w:val="2"/>
          <w:shd w:val="clear" w:color="auto" w:fill="FFFFFF"/>
        </w:rPr>
        <w:t>可观察性</w:t>
      </w:r>
      <w:r>
        <w:rPr>
          <w:rFonts w:ascii="Arial" w:hAnsi="Arial" w:cs="Arial" w:hint="eastAsia"/>
          <w:color w:val="000000"/>
          <w:spacing w:val="2"/>
          <w:shd w:val="clear" w:color="auto" w:fill="FFFFFF"/>
        </w:rPr>
        <w:t>：</w:t>
      </w:r>
      <w:r w:rsidR="00CB048D" w:rsidRPr="00CB048D">
        <w:rPr>
          <w:rFonts w:ascii="Arial" w:hAnsi="Arial" w:cs="Arial"/>
          <w:color w:val="000000"/>
          <w:spacing w:val="2"/>
          <w:shd w:val="clear" w:color="auto" w:fill="FFFFFF"/>
        </w:rPr>
        <w:t>不仅可以显示操作系统级别的信息和指标，还可以显示应用程序的运行状况和其他指标信号。</w:t>
      </w:r>
    </w:p>
    <w:p w14:paraId="5EF33840" w14:textId="48B55E34" w:rsidR="009C2634" w:rsidRDefault="00A3596E" w:rsidP="00CB048D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 w:hint="eastAsia"/>
          <w:color w:val="000000"/>
          <w:spacing w:val="2"/>
          <w:shd w:val="clear" w:color="auto" w:fill="FFFFFF"/>
        </w:rPr>
        <w:t>5</w:t>
      </w:r>
      <w:r w:rsidR="009C2634">
        <w:rPr>
          <w:rFonts w:ascii="Arial" w:hAnsi="Arial" w:cs="Arial" w:hint="eastAsia"/>
          <w:color w:val="000000"/>
          <w:spacing w:val="2"/>
          <w:shd w:val="clear" w:color="auto" w:fill="FFFFFF"/>
        </w:rPr>
        <w:t>）</w:t>
      </w:r>
      <w:r w:rsidR="00CB048D" w:rsidRPr="00CB048D">
        <w:rPr>
          <w:rFonts w:ascii="Arial" w:hAnsi="Arial" w:cs="Arial"/>
          <w:color w:val="000000"/>
          <w:spacing w:val="2"/>
          <w:shd w:val="clear" w:color="auto" w:fill="FFFFFF"/>
        </w:rPr>
        <w:t>跨开发、测试和生产的环境一致性：</w:t>
      </w:r>
    </w:p>
    <w:p w14:paraId="798D11FC" w14:textId="38A9A387" w:rsidR="00CB048D" w:rsidRPr="00CB048D" w:rsidRDefault="00CB048D" w:rsidP="00CB048D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在便携式计算机上与在云中相同地运行。</w:t>
      </w:r>
    </w:p>
    <w:p w14:paraId="718E2546" w14:textId="216E325E" w:rsidR="009C2634" w:rsidRDefault="00A3596E" w:rsidP="00CB048D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 w:hint="eastAsia"/>
          <w:color w:val="000000"/>
          <w:spacing w:val="2"/>
          <w:shd w:val="clear" w:color="auto" w:fill="FFFFFF"/>
        </w:rPr>
        <w:t>6</w:t>
      </w:r>
      <w:r w:rsidR="009C2634">
        <w:rPr>
          <w:rFonts w:ascii="Arial" w:hAnsi="Arial" w:cs="Arial" w:hint="eastAsia"/>
          <w:color w:val="000000"/>
          <w:spacing w:val="2"/>
          <w:shd w:val="clear" w:color="auto" w:fill="FFFFFF"/>
        </w:rPr>
        <w:t>）</w:t>
      </w:r>
      <w:r w:rsidR="00CB048D" w:rsidRPr="00CB048D">
        <w:rPr>
          <w:rFonts w:ascii="Arial" w:hAnsi="Arial" w:cs="Arial"/>
          <w:color w:val="000000"/>
          <w:spacing w:val="2"/>
          <w:shd w:val="clear" w:color="auto" w:fill="FFFFFF"/>
        </w:rPr>
        <w:t>云和操作系统分发的可移植性：</w:t>
      </w:r>
    </w:p>
    <w:p w14:paraId="33F7E43D" w14:textId="43676B5A" w:rsidR="00CB048D" w:rsidRPr="00CB048D" w:rsidRDefault="00CB048D" w:rsidP="00CB048D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lastRenderedPageBreak/>
        <w:t>可在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 xml:space="preserve"> Ubuntu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、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RHEL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、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CoreOS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、本地、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 xml:space="preserve">Google Kubernetes Engine 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和其他任何地方运行。</w:t>
      </w:r>
    </w:p>
    <w:p w14:paraId="26034098" w14:textId="56029459" w:rsidR="009C2634" w:rsidRDefault="00A3596E" w:rsidP="00CB048D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 w:hint="eastAsia"/>
          <w:color w:val="000000"/>
          <w:spacing w:val="2"/>
          <w:shd w:val="clear" w:color="auto" w:fill="FFFFFF"/>
        </w:rPr>
        <w:t>7</w:t>
      </w:r>
      <w:r w:rsidR="009C2634">
        <w:rPr>
          <w:rFonts w:ascii="Arial" w:hAnsi="Arial" w:cs="Arial" w:hint="eastAsia"/>
          <w:color w:val="000000"/>
          <w:spacing w:val="2"/>
          <w:shd w:val="clear" w:color="auto" w:fill="FFFFFF"/>
        </w:rPr>
        <w:t>）</w:t>
      </w:r>
      <w:r w:rsidR="00CB048D" w:rsidRPr="00CB048D">
        <w:rPr>
          <w:rFonts w:ascii="Arial" w:hAnsi="Arial" w:cs="Arial"/>
          <w:color w:val="000000"/>
          <w:spacing w:val="2"/>
          <w:shd w:val="clear" w:color="auto" w:fill="FFFFFF"/>
        </w:rPr>
        <w:t>以应用程序为中心的管理：</w:t>
      </w:r>
    </w:p>
    <w:p w14:paraId="47FBBD05" w14:textId="3C01FED0" w:rsidR="00CB048D" w:rsidRPr="00CB048D" w:rsidRDefault="00CB048D" w:rsidP="00CB048D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提高抽象级别，从在虚拟硬件上运行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 xml:space="preserve"> OS 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到在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 xml:space="preserve"> OS 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上运行应用程序。</w:t>
      </w:r>
    </w:p>
    <w:p w14:paraId="1A70BBA9" w14:textId="207F6626" w:rsidR="009C2634" w:rsidRDefault="009C2634" w:rsidP="00CB048D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 w:hint="eastAsia"/>
          <w:color w:val="000000"/>
          <w:spacing w:val="2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pacing w:val="2"/>
          <w:shd w:val="clear" w:color="auto" w:fill="FFFFFF"/>
        </w:rPr>
        <w:t>）</w:t>
      </w:r>
      <w:r w:rsidR="00CB048D" w:rsidRPr="00CB048D">
        <w:rPr>
          <w:rFonts w:ascii="Arial" w:hAnsi="Arial" w:cs="Arial"/>
          <w:color w:val="000000"/>
          <w:spacing w:val="2"/>
          <w:shd w:val="clear" w:color="auto" w:fill="FFFFFF"/>
        </w:rPr>
        <w:t>松散耦合、分布式、弹性、解放的微服务：</w:t>
      </w:r>
    </w:p>
    <w:p w14:paraId="1F8F3FE3" w14:textId="58E669AB" w:rsidR="00CB048D" w:rsidRPr="00CB048D" w:rsidRDefault="00CB048D" w:rsidP="00CB048D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应用程序被分解成较小的独立部分，并且可以动态部署和管理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 xml:space="preserve"> - </w:t>
      </w: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而不是在一台大型单机上整体运行。</w:t>
      </w:r>
    </w:p>
    <w:p w14:paraId="5A9D45DC" w14:textId="03D3E96E" w:rsidR="009C2634" w:rsidRDefault="009C2634" w:rsidP="00CB048D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 w:hint="eastAsia"/>
          <w:color w:val="000000"/>
          <w:spacing w:val="2"/>
          <w:shd w:val="clear" w:color="auto" w:fill="FFFFFF"/>
        </w:rPr>
        <w:t>8</w:t>
      </w:r>
      <w:r>
        <w:rPr>
          <w:rFonts w:ascii="Arial" w:hAnsi="Arial" w:cs="Arial" w:hint="eastAsia"/>
          <w:color w:val="000000"/>
          <w:spacing w:val="2"/>
          <w:shd w:val="clear" w:color="auto" w:fill="FFFFFF"/>
        </w:rPr>
        <w:t>）</w:t>
      </w:r>
      <w:r w:rsidR="00CB048D" w:rsidRPr="00CB048D">
        <w:rPr>
          <w:rFonts w:ascii="Arial" w:hAnsi="Arial" w:cs="Arial"/>
          <w:color w:val="000000"/>
          <w:spacing w:val="2"/>
          <w:shd w:val="clear" w:color="auto" w:fill="FFFFFF"/>
        </w:rPr>
        <w:t>资源隔离：</w:t>
      </w:r>
    </w:p>
    <w:p w14:paraId="55929D7D" w14:textId="527E8410" w:rsidR="00CB048D" w:rsidRPr="00CB048D" w:rsidRDefault="00CB048D" w:rsidP="00CB048D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可预测的应用程序性能。</w:t>
      </w:r>
    </w:p>
    <w:p w14:paraId="158019B5" w14:textId="7D9FE8D3" w:rsidR="009C2634" w:rsidRDefault="009C2634" w:rsidP="00CB048D">
      <w:pPr>
        <w:rPr>
          <w:rFonts w:ascii="Arial" w:hAnsi="Arial" w:cs="Arial"/>
          <w:color w:val="000000"/>
          <w:spacing w:val="2"/>
          <w:shd w:val="clear" w:color="auto" w:fill="FFFFFF"/>
        </w:rPr>
      </w:pPr>
      <w:r>
        <w:rPr>
          <w:rFonts w:ascii="Arial" w:hAnsi="Arial" w:cs="Arial" w:hint="eastAsia"/>
          <w:color w:val="000000"/>
          <w:spacing w:val="2"/>
          <w:shd w:val="clear" w:color="auto" w:fill="FFFFFF"/>
        </w:rPr>
        <w:t>9</w:t>
      </w:r>
      <w:r>
        <w:rPr>
          <w:rFonts w:ascii="Arial" w:hAnsi="Arial" w:cs="Arial" w:hint="eastAsia"/>
          <w:color w:val="000000"/>
          <w:spacing w:val="2"/>
          <w:shd w:val="clear" w:color="auto" w:fill="FFFFFF"/>
        </w:rPr>
        <w:t>）</w:t>
      </w:r>
      <w:r w:rsidR="00CB048D" w:rsidRPr="00CB048D">
        <w:rPr>
          <w:rFonts w:ascii="Arial" w:hAnsi="Arial" w:cs="Arial"/>
          <w:color w:val="000000"/>
          <w:spacing w:val="2"/>
          <w:shd w:val="clear" w:color="auto" w:fill="FFFFFF"/>
        </w:rPr>
        <w:t>资源利用：</w:t>
      </w:r>
    </w:p>
    <w:p w14:paraId="74B09CD3" w14:textId="73AED722" w:rsidR="00CB048D" w:rsidRPr="00CB048D" w:rsidRDefault="00CB048D" w:rsidP="00CB048D">
      <w:pPr>
        <w:rPr>
          <w:rFonts w:ascii="Arial" w:hAnsi="Arial" w:cs="Arial"/>
          <w:color w:val="000000"/>
          <w:spacing w:val="2"/>
          <w:shd w:val="clear" w:color="auto" w:fill="FFFFFF"/>
        </w:rPr>
      </w:pPr>
      <w:r w:rsidRPr="00CB048D">
        <w:rPr>
          <w:rFonts w:ascii="Arial" w:hAnsi="Arial" w:cs="Arial"/>
          <w:color w:val="000000"/>
          <w:spacing w:val="2"/>
          <w:shd w:val="clear" w:color="auto" w:fill="FFFFFF"/>
        </w:rPr>
        <w:t>高效率和高密度</w:t>
      </w:r>
    </w:p>
    <w:p w14:paraId="41C4B5FA" w14:textId="77777777" w:rsidR="00D847F9" w:rsidRPr="00CB048D" w:rsidRDefault="00D847F9" w:rsidP="00DD5032">
      <w:pPr>
        <w:rPr>
          <w:rFonts w:ascii="Arial" w:hAnsi="Arial" w:cs="Arial" w:hint="eastAsia"/>
          <w:color w:val="000000"/>
          <w:spacing w:val="2"/>
          <w:shd w:val="clear" w:color="auto" w:fill="FFFFFF"/>
        </w:rPr>
      </w:pPr>
    </w:p>
    <w:p w14:paraId="50EAE781" w14:textId="77777777" w:rsidR="00404C47" w:rsidRPr="00CB048D" w:rsidRDefault="00404C47" w:rsidP="006C2154">
      <w:pPr>
        <w:rPr>
          <w:rFonts w:ascii="Arial" w:hAnsi="Arial" w:cs="Arial" w:hint="eastAsia"/>
          <w:color w:val="000000"/>
          <w:spacing w:val="2"/>
          <w:shd w:val="clear" w:color="auto" w:fill="FFFFFF"/>
        </w:rPr>
      </w:pPr>
    </w:p>
    <w:sectPr w:rsidR="00404C47" w:rsidRPr="00CB0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E3CD7" w14:textId="77777777" w:rsidR="001C4EC5" w:rsidRDefault="001C4EC5" w:rsidP="00A3596E">
      <w:r>
        <w:separator/>
      </w:r>
    </w:p>
  </w:endnote>
  <w:endnote w:type="continuationSeparator" w:id="0">
    <w:p w14:paraId="3011B8C6" w14:textId="77777777" w:rsidR="001C4EC5" w:rsidRDefault="001C4EC5" w:rsidP="00A35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4B419" w14:textId="77777777" w:rsidR="001C4EC5" w:rsidRDefault="001C4EC5" w:rsidP="00A3596E">
      <w:r>
        <w:separator/>
      </w:r>
    </w:p>
  </w:footnote>
  <w:footnote w:type="continuationSeparator" w:id="0">
    <w:p w14:paraId="72DC19AA" w14:textId="77777777" w:rsidR="001C4EC5" w:rsidRDefault="001C4EC5" w:rsidP="00A35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9799F"/>
    <w:multiLevelType w:val="hybridMultilevel"/>
    <w:tmpl w:val="2376B4C6"/>
    <w:lvl w:ilvl="0" w:tplc="B83C4C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060F78"/>
    <w:multiLevelType w:val="hybridMultilevel"/>
    <w:tmpl w:val="048A83EC"/>
    <w:lvl w:ilvl="0" w:tplc="EC8A09B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F183B"/>
    <w:multiLevelType w:val="hybridMultilevel"/>
    <w:tmpl w:val="55CE30A8"/>
    <w:lvl w:ilvl="0" w:tplc="3522AB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0B24A5"/>
    <w:multiLevelType w:val="hybridMultilevel"/>
    <w:tmpl w:val="67884A82"/>
    <w:lvl w:ilvl="0" w:tplc="C4268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3366D5"/>
    <w:multiLevelType w:val="multilevel"/>
    <w:tmpl w:val="A8CAF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B41046"/>
    <w:multiLevelType w:val="hybridMultilevel"/>
    <w:tmpl w:val="65D62038"/>
    <w:lvl w:ilvl="0" w:tplc="2B7237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4D"/>
    <w:rsid w:val="0015371F"/>
    <w:rsid w:val="001770BF"/>
    <w:rsid w:val="001C4EC5"/>
    <w:rsid w:val="00404C47"/>
    <w:rsid w:val="0044384D"/>
    <w:rsid w:val="004D1DBE"/>
    <w:rsid w:val="005C4443"/>
    <w:rsid w:val="006C06B8"/>
    <w:rsid w:val="006C2154"/>
    <w:rsid w:val="00802863"/>
    <w:rsid w:val="0080477E"/>
    <w:rsid w:val="0092185D"/>
    <w:rsid w:val="009B6E6D"/>
    <w:rsid w:val="009C2634"/>
    <w:rsid w:val="00A3596E"/>
    <w:rsid w:val="00CB048D"/>
    <w:rsid w:val="00D847F9"/>
    <w:rsid w:val="00DD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A185B"/>
  <w15:chartTrackingRefBased/>
  <w15:docId w15:val="{4761CD72-4701-43E3-9A71-4AE04F011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71F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DD50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A359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359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359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359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先超</dc:creator>
  <cp:keywords/>
  <dc:description/>
  <cp:lastModifiedBy>先超</cp:lastModifiedBy>
  <cp:revision>15</cp:revision>
  <dcterms:created xsi:type="dcterms:W3CDTF">2020-04-29T01:41:00Z</dcterms:created>
  <dcterms:modified xsi:type="dcterms:W3CDTF">2020-04-29T09:44:00Z</dcterms:modified>
</cp:coreProperties>
</file>