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5.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6.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7.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8.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9.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10.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1.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2.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3.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4.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5.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6.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7.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8.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9.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20.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F71" w:rsidRDefault="008339C3">
      <w:pPr>
        <w:pStyle w:val="18"/>
        <w:tabs>
          <w:tab w:val="right" w:leader="dot" w:pos="8290"/>
        </w:tabs>
        <w:rPr>
          <w:noProof/>
        </w:rPr>
      </w:pPr>
      <w:r w:rsidRPr="008339C3">
        <w:rPr>
          <w:rFonts w:ascii="Calibri" w:eastAsia="宋体" w:hAnsi="Calibri" w:cs="Mongolian Baiti"/>
          <w:sz w:val="22"/>
        </w:rPr>
        <w:fldChar w:fldCharType="begin"/>
      </w:r>
      <w:r w:rsidRPr="008339C3">
        <w:rPr>
          <w:rFonts w:ascii="Calibri" w:eastAsia="宋体" w:hAnsi="Calibri" w:cs="Mongolian Baiti"/>
          <w:sz w:val="22"/>
        </w:rPr>
        <w:instrText xml:space="preserve"> TOC \o "1-3" \h \z \u </w:instrText>
      </w:r>
      <w:r w:rsidRPr="008339C3">
        <w:rPr>
          <w:rFonts w:ascii="Calibri" w:eastAsia="宋体" w:hAnsi="Calibri" w:cs="Mongolian Baiti"/>
          <w:sz w:val="22"/>
        </w:rPr>
        <w:fldChar w:fldCharType="separate"/>
      </w:r>
      <w:hyperlink w:anchor="_Toc54004709" w:history="1">
        <w:r w:rsidR="00066F71" w:rsidRPr="00140627">
          <w:rPr>
            <w:rStyle w:val="af3"/>
            <w:rFonts w:ascii="宋体" w:eastAsia="宋体" w:hAnsi="宋体" w:cs="Mongolian Baiti"/>
            <w:b/>
            <w:bCs/>
            <w:noProof/>
            <w:kern w:val="44"/>
          </w:rPr>
          <w:t>汇编说明</w:t>
        </w:r>
        <w:r w:rsidR="00066F71">
          <w:rPr>
            <w:noProof/>
            <w:webHidden/>
          </w:rPr>
          <w:tab/>
        </w:r>
        <w:r w:rsidR="00066F71">
          <w:rPr>
            <w:noProof/>
            <w:webHidden/>
          </w:rPr>
          <w:fldChar w:fldCharType="begin"/>
        </w:r>
        <w:r w:rsidR="00066F71">
          <w:rPr>
            <w:noProof/>
            <w:webHidden/>
          </w:rPr>
          <w:instrText xml:space="preserve"> PAGEREF _Toc54004709 \h </w:instrText>
        </w:r>
        <w:r w:rsidR="00066F71">
          <w:rPr>
            <w:noProof/>
            <w:webHidden/>
          </w:rPr>
        </w:r>
        <w:r w:rsidR="00066F71">
          <w:rPr>
            <w:noProof/>
            <w:webHidden/>
          </w:rPr>
          <w:fldChar w:fldCharType="separate"/>
        </w:r>
        <w:r w:rsidR="00066F71">
          <w:rPr>
            <w:noProof/>
            <w:webHidden/>
          </w:rPr>
          <w:t>1</w:t>
        </w:r>
        <w:r w:rsidR="00066F71">
          <w:rPr>
            <w:noProof/>
            <w:webHidden/>
          </w:rPr>
          <w:fldChar w:fldCharType="end"/>
        </w:r>
      </w:hyperlink>
    </w:p>
    <w:p w:rsidR="00066F71" w:rsidRDefault="00612D2A">
      <w:pPr>
        <w:pStyle w:val="18"/>
        <w:tabs>
          <w:tab w:val="right" w:leader="dot" w:pos="8290"/>
        </w:tabs>
        <w:rPr>
          <w:noProof/>
        </w:rPr>
      </w:pPr>
      <w:hyperlink w:anchor="_Toc54004710" w:history="1">
        <w:r w:rsidR="00066F71" w:rsidRPr="00140627">
          <w:rPr>
            <w:rStyle w:val="af3"/>
            <w:rFonts w:ascii="Calibri" w:eastAsia="宋体" w:hAnsi="Calibri" w:cs="Mongolian Baiti"/>
            <w:b/>
            <w:bCs/>
            <w:noProof/>
            <w:kern w:val="44"/>
          </w:rPr>
          <w:t>上海华谊新材料有限公司组织架构图</w:t>
        </w:r>
        <w:r w:rsidR="00066F71">
          <w:rPr>
            <w:noProof/>
            <w:webHidden/>
          </w:rPr>
          <w:tab/>
        </w:r>
        <w:r w:rsidR="00066F71">
          <w:rPr>
            <w:noProof/>
            <w:webHidden/>
          </w:rPr>
          <w:fldChar w:fldCharType="begin"/>
        </w:r>
        <w:r w:rsidR="00066F71">
          <w:rPr>
            <w:noProof/>
            <w:webHidden/>
          </w:rPr>
          <w:instrText xml:space="preserve"> PAGEREF _Toc54004710 \h </w:instrText>
        </w:r>
        <w:r w:rsidR="00066F71">
          <w:rPr>
            <w:noProof/>
            <w:webHidden/>
          </w:rPr>
        </w:r>
        <w:r w:rsidR="00066F71">
          <w:rPr>
            <w:noProof/>
            <w:webHidden/>
          </w:rPr>
          <w:fldChar w:fldCharType="separate"/>
        </w:r>
        <w:r w:rsidR="00066F71">
          <w:rPr>
            <w:noProof/>
            <w:webHidden/>
          </w:rPr>
          <w:t>3</w:t>
        </w:r>
        <w:r w:rsidR="00066F71">
          <w:rPr>
            <w:noProof/>
            <w:webHidden/>
          </w:rPr>
          <w:fldChar w:fldCharType="end"/>
        </w:r>
      </w:hyperlink>
    </w:p>
    <w:p w:rsidR="00066F71" w:rsidRDefault="00612D2A">
      <w:pPr>
        <w:pStyle w:val="18"/>
        <w:tabs>
          <w:tab w:val="right" w:leader="dot" w:pos="8290"/>
        </w:tabs>
        <w:rPr>
          <w:noProof/>
        </w:rPr>
      </w:pPr>
      <w:hyperlink w:anchor="_Toc54004711" w:history="1">
        <w:r w:rsidR="00066F71" w:rsidRPr="00140627">
          <w:rPr>
            <w:rStyle w:val="af3"/>
            <w:rFonts w:ascii="Calibri" w:eastAsia="宋体" w:hAnsi="Calibri" w:cs="Mongolian Baiti"/>
            <w:b/>
            <w:bCs/>
            <w:noProof/>
            <w:kern w:val="44"/>
          </w:rPr>
          <w:t>综合办公室</w:t>
        </w:r>
        <w:r w:rsidR="00066F71">
          <w:rPr>
            <w:noProof/>
            <w:webHidden/>
          </w:rPr>
          <w:tab/>
        </w:r>
        <w:r w:rsidR="00066F71">
          <w:rPr>
            <w:noProof/>
            <w:webHidden/>
          </w:rPr>
          <w:fldChar w:fldCharType="begin"/>
        </w:r>
        <w:r w:rsidR="00066F71">
          <w:rPr>
            <w:noProof/>
            <w:webHidden/>
          </w:rPr>
          <w:instrText xml:space="preserve"> PAGEREF _Toc54004711 \h </w:instrText>
        </w:r>
        <w:r w:rsidR="00066F71">
          <w:rPr>
            <w:noProof/>
            <w:webHidden/>
          </w:rPr>
        </w:r>
        <w:r w:rsidR="00066F71">
          <w:rPr>
            <w:noProof/>
            <w:webHidden/>
          </w:rPr>
          <w:fldChar w:fldCharType="separate"/>
        </w:r>
        <w:r w:rsidR="00066F71">
          <w:rPr>
            <w:noProof/>
            <w:webHidden/>
          </w:rPr>
          <w:t>5</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12" w:history="1">
        <w:r w:rsidR="00066F71" w:rsidRPr="00140627">
          <w:rPr>
            <w:rStyle w:val="af3"/>
            <w:rFonts w:ascii="宋体" w:eastAsia="宋体" w:hAnsi="宋体" w:cs="Mongolian Baiti"/>
            <w:noProof/>
          </w:rPr>
          <w:t>一、</w:t>
        </w:r>
        <w:r w:rsidR="00066F71">
          <w:rPr>
            <w:b w:val="0"/>
            <w:noProof/>
            <w:sz w:val="21"/>
          </w:rPr>
          <w:tab/>
        </w:r>
        <w:r w:rsidR="00066F71" w:rsidRPr="00140627">
          <w:rPr>
            <w:rStyle w:val="af3"/>
            <w:rFonts w:ascii="宋体" w:eastAsia="宋体" w:hAnsi="宋体" w:cs="Mongolian Baiti"/>
            <w:noProof/>
          </w:rPr>
          <w:t>部门架构图</w:t>
        </w:r>
        <w:r w:rsidR="00066F71">
          <w:rPr>
            <w:noProof/>
            <w:webHidden/>
          </w:rPr>
          <w:tab/>
        </w:r>
        <w:r w:rsidR="00066F71">
          <w:rPr>
            <w:noProof/>
            <w:webHidden/>
          </w:rPr>
          <w:fldChar w:fldCharType="begin"/>
        </w:r>
        <w:r w:rsidR="00066F71">
          <w:rPr>
            <w:noProof/>
            <w:webHidden/>
          </w:rPr>
          <w:instrText xml:space="preserve"> PAGEREF _Toc54004712 \h </w:instrText>
        </w:r>
        <w:r w:rsidR="00066F71">
          <w:rPr>
            <w:noProof/>
            <w:webHidden/>
          </w:rPr>
        </w:r>
        <w:r w:rsidR="00066F71">
          <w:rPr>
            <w:noProof/>
            <w:webHidden/>
          </w:rPr>
          <w:fldChar w:fldCharType="separate"/>
        </w:r>
        <w:r w:rsidR="00066F71">
          <w:rPr>
            <w:noProof/>
            <w:webHidden/>
          </w:rPr>
          <w:t>5</w:t>
        </w:r>
        <w:r w:rsidR="00066F71">
          <w:rPr>
            <w:noProof/>
            <w:webHidden/>
          </w:rPr>
          <w:fldChar w:fldCharType="end"/>
        </w:r>
      </w:hyperlink>
    </w:p>
    <w:p w:rsidR="00066F71" w:rsidRDefault="00612D2A">
      <w:pPr>
        <w:pStyle w:val="21"/>
        <w:tabs>
          <w:tab w:val="right" w:leader="dot" w:pos="8290"/>
        </w:tabs>
        <w:rPr>
          <w:b w:val="0"/>
          <w:noProof/>
          <w:sz w:val="21"/>
        </w:rPr>
      </w:pPr>
      <w:hyperlink w:anchor="_Toc54004713" w:history="1">
        <w:r w:rsidR="00066F71" w:rsidRPr="00140627">
          <w:rPr>
            <w:rStyle w:val="af3"/>
            <w:rFonts w:ascii="Calibri" w:eastAsia="宋体" w:hAnsi="Calibri" w:cs="Times New Roman"/>
            <w:noProof/>
          </w:rPr>
          <w:t>二、</w:t>
        </w:r>
        <w:r w:rsidR="00066F71" w:rsidRPr="00140627">
          <w:rPr>
            <w:rStyle w:val="af3"/>
            <w:rFonts w:ascii="Calibri" w:eastAsia="宋体" w:hAnsi="Calibri" w:cs="Times New Roman"/>
            <w:noProof/>
          </w:rPr>
          <w:t xml:space="preserve"> </w:t>
        </w:r>
        <w:r w:rsidR="00066F71" w:rsidRPr="00140627">
          <w:rPr>
            <w:rStyle w:val="af3"/>
            <w:rFonts w:ascii="Calibri" w:eastAsia="宋体" w:hAnsi="Calibri" w:cs="Times New Roman"/>
            <w:noProof/>
          </w:rPr>
          <w:t>部门职责</w:t>
        </w:r>
        <w:r w:rsidR="00066F71">
          <w:rPr>
            <w:noProof/>
            <w:webHidden/>
          </w:rPr>
          <w:tab/>
        </w:r>
        <w:r w:rsidR="00066F71">
          <w:rPr>
            <w:noProof/>
            <w:webHidden/>
          </w:rPr>
          <w:fldChar w:fldCharType="begin"/>
        </w:r>
        <w:r w:rsidR="00066F71">
          <w:rPr>
            <w:noProof/>
            <w:webHidden/>
          </w:rPr>
          <w:instrText xml:space="preserve"> PAGEREF _Toc54004713 \h </w:instrText>
        </w:r>
        <w:r w:rsidR="00066F71">
          <w:rPr>
            <w:noProof/>
            <w:webHidden/>
          </w:rPr>
        </w:r>
        <w:r w:rsidR="00066F71">
          <w:rPr>
            <w:noProof/>
            <w:webHidden/>
          </w:rPr>
          <w:fldChar w:fldCharType="separate"/>
        </w:r>
        <w:r w:rsidR="00066F71">
          <w:rPr>
            <w:noProof/>
            <w:webHidden/>
          </w:rPr>
          <w:t>6</w:t>
        </w:r>
        <w:r w:rsidR="00066F71">
          <w:rPr>
            <w:noProof/>
            <w:webHidden/>
          </w:rPr>
          <w:fldChar w:fldCharType="end"/>
        </w:r>
      </w:hyperlink>
    </w:p>
    <w:p w:rsidR="00066F71" w:rsidRDefault="00612D2A">
      <w:pPr>
        <w:pStyle w:val="21"/>
        <w:tabs>
          <w:tab w:val="right" w:leader="dot" w:pos="8290"/>
        </w:tabs>
        <w:rPr>
          <w:b w:val="0"/>
          <w:noProof/>
          <w:sz w:val="21"/>
        </w:rPr>
      </w:pPr>
      <w:hyperlink w:anchor="_Toc54004714" w:history="1">
        <w:r w:rsidR="00066F71" w:rsidRPr="00140627">
          <w:rPr>
            <w:rStyle w:val="af3"/>
            <w:rFonts w:ascii="Calibri" w:eastAsia="宋体" w:hAnsi="Calibri" w:cs="Times New Roman"/>
            <w:noProof/>
          </w:rPr>
          <w:t>三、岗位说明书</w:t>
        </w:r>
        <w:r w:rsidR="00066F71">
          <w:rPr>
            <w:noProof/>
            <w:webHidden/>
          </w:rPr>
          <w:tab/>
        </w:r>
        <w:r w:rsidR="00066F71">
          <w:rPr>
            <w:noProof/>
            <w:webHidden/>
          </w:rPr>
          <w:fldChar w:fldCharType="begin"/>
        </w:r>
        <w:r w:rsidR="00066F71">
          <w:rPr>
            <w:noProof/>
            <w:webHidden/>
          </w:rPr>
          <w:instrText xml:space="preserve"> PAGEREF _Toc54004714 \h </w:instrText>
        </w:r>
        <w:r w:rsidR="00066F71">
          <w:rPr>
            <w:noProof/>
            <w:webHidden/>
          </w:rPr>
        </w:r>
        <w:r w:rsidR="00066F71">
          <w:rPr>
            <w:noProof/>
            <w:webHidden/>
          </w:rPr>
          <w:fldChar w:fldCharType="separate"/>
        </w:r>
        <w:r w:rsidR="00066F71">
          <w:rPr>
            <w:noProof/>
            <w:webHidden/>
          </w:rPr>
          <w:t>9</w:t>
        </w:r>
        <w:r w:rsidR="00066F71">
          <w:rPr>
            <w:noProof/>
            <w:webHidden/>
          </w:rPr>
          <w:fldChar w:fldCharType="end"/>
        </w:r>
      </w:hyperlink>
    </w:p>
    <w:p w:rsidR="00066F71" w:rsidRDefault="00612D2A">
      <w:pPr>
        <w:pStyle w:val="31"/>
        <w:rPr>
          <w:noProof/>
          <w:sz w:val="21"/>
        </w:rPr>
      </w:pPr>
      <w:hyperlink w:anchor="_Toc54004715" w:history="1">
        <w:r w:rsidR="00066F71" w:rsidRPr="00140627">
          <w:rPr>
            <w:rStyle w:val="af3"/>
            <w:rFonts w:asciiTheme="minorEastAsia" w:hAnsiTheme="minorEastAsia" w:cs="Times New Roman"/>
            <w:b/>
            <w:noProof/>
          </w:rPr>
          <w:t>1.</w:t>
        </w:r>
        <w:r w:rsidR="00066F71">
          <w:rPr>
            <w:noProof/>
            <w:sz w:val="21"/>
          </w:rPr>
          <w:tab/>
        </w:r>
        <w:r w:rsidR="00066F71" w:rsidRPr="00140627">
          <w:rPr>
            <w:rStyle w:val="af3"/>
            <w:rFonts w:ascii="Calibri" w:eastAsia="宋体" w:hAnsi="Calibri" w:cs="Times New Roman"/>
            <w:b/>
            <w:noProof/>
          </w:rPr>
          <w:t>办公室主任</w:t>
        </w:r>
        <w:r w:rsidR="00066F71">
          <w:rPr>
            <w:noProof/>
            <w:webHidden/>
          </w:rPr>
          <w:tab/>
        </w:r>
        <w:r w:rsidR="00066F71">
          <w:rPr>
            <w:noProof/>
            <w:webHidden/>
          </w:rPr>
          <w:fldChar w:fldCharType="begin"/>
        </w:r>
        <w:r w:rsidR="00066F71">
          <w:rPr>
            <w:noProof/>
            <w:webHidden/>
          </w:rPr>
          <w:instrText xml:space="preserve"> PAGEREF _Toc54004715 \h </w:instrText>
        </w:r>
        <w:r w:rsidR="00066F71">
          <w:rPr>
            <w:noProof/>
            <w:webHidden/>
          </w:rPr>
        </w:r>
        <w:r w:rsidR="00066F71">
          <w:rPr>
            <w:noProof/>
            <w:webHidden/>
          </w:rPr>
          <w:fldChar w:fldCharType="separate"/>
        </w:r>
        <w:r w:rsidR="00066F71">
          <w:rPr>
            <w:noProof/>
            <w:webHidden/>
          </w:rPr>
          <w:t>9</w:t>
        </w:r>
        <w:r w:rsidR="00066F71">
          <w:rPr>
            <w:noProof/>
            <w:webHidden/>
          </w:rPr>
          <w:fldChar w:fldCharType="end"/>
        </w:r>
      </w:hyperlink>
    </w:p>
    <w:p w:rsidR="00066F71" w:rsidRDefault="00612D2A">
      <w:pPr>
        <w:pStyle w:val="31"/>
        <w:rPr>
          <w:noProof/>
          <w:sz w:val="21"/>
        </w:rPr>
      </w:pPr>
      <w:hyperlink w:anchor="_Toc54004716" w:history="1">
        <w:r w:rsidR="00066F71" w:rsidRPr="00140627">
          <w:rPr>
            <w:rStyle w:val="af3"/>
            <w:rFonts w:asciiTheme="minorEastAsia" w:hAnsiTheme="minorEastAsia" w:cs="Times New Roman"/>
            <w:b/>
            <w:noProof/>
          </w:rPr>
          <w:t>2.</w:t>
        </w:r>
        <w:r w:rsidR="00066F71">
          <w:rPr>
            <w:noProof/>
            <w:sz w:val="21"/>
          </w:rPr>
          <w:tab/>
        </w:r>
        <w:r w:rsidR="00066F71" w:rsidRPr="00140627">
          <w:rPr>
            <w:rStyle w:val="af3"/>
            <w:rFonts w:ascii="Calibri" w:eastAsia="宋体" w:hAnsi="Calibri" w:cs="Times New Roman"/>
            <w:b/>
            <w:noProof/>
          </w:rPr>
          <w:t>办公室副主任</w:t>
        </w:r>
        <w:r w:rsidR="00066F71">
          <w:rPr>
            <w:noProof/>
            <w:webHidden/>
          </w:rPr>
          <w:tab/>
        </w:r>
        <w:r w:rsidR="00066F71">
          <w:rPr>
            <w:noProof/>
            <w:webHidden/>
          </w:rPr>
          <w:fldChar w:fldCharType="begin"/>
        </w:r>
        <w:r w:rsidR="00066F71">
          <w:rPr>
            <w:noProof/>
            <w:webHidden/>
          </w:rPr>
          <w:instrText xml:space="preserve"> PAGEREF _Toc54004716 \h </w:instrText>
        </w:r>
        <w:r w:rsidR="00066F71">
          <w:rPr>
            <w:noProof/>
            <w:webHidden/>
          </w:rPr>
        </w:r>
        <w:r w:rsidR="00066F71">
          <w:rPr>
            <w:noProof/>
            <w:webHidden/>
          </w:rPr>
          <w:fldChar w:fldCharType="separate"/>
        </w:r>
        <w:r w:rsidR="00066F71">
          <w:rPr>
            <w:noProof/>
            <w:webHidden/>
          </w:rPr>
          <w:t>12</w:t>
        </w:r>
        <w:r w:rsidR="00066F71">
          <w:rPr>
            <w:noProof/>
            <w:webHidden/>
          </w:rPr>
          <w:fldChar w:fldCharType="end"/>
        </w:r>
      </w:hyperlink>
    </w:p>
    <w:p w:rsidR="00066F71" w:rsidRDefault="00612D2A">
      <w:pPr>
        <w:pStyle w:val="31"/>
        <w:rPr>
          <w:noProof/>
          <w:sz w:val="21"/>
        </w:rPr>
      </w:pPr>
      <w:hyperlink w:anchor="_Toc54004717" w:history="1">
        <w:r w:rsidR="00066F71" w:rsidRPr="00140627">
          <w:rPr>
            <w:rStyle w:val="af3"/>
            <w:rFonts w:asciiTheme="minorEastAsia" w:hAnsiTheme="minorEastAsia" w:cs="Times New Roman"/>
            <w:b/>
            <w:noProof/>
          </w:rPr>
          <w:t>3.</w:t>
        </w:r>
        <w:r w:rsidR="00066F71">
          <w:rPr>
            <w:noProof/>
            <w:sz w:val="21"/>
          </w:rPr>
          <w:tab/>
        </w:r>
        <w:r w:rsidR="00066F71" w:rsidRPr="00140627">
          <w:rPr>
            <w:rStyle w:val="af3"/>
            <w:rFonts w:ascii="Calibri" w:eastAsia="宋体" w:hAnsi="Calibri" w:cs="Times New Roman"/>
            <w:b/>
            <w:noProof/>
          </w:rPr>
          <w:t>市区秘书</w:t>
        </w:r>
        <w:r w:rsidR="00066F71">
          <w:rPr>
            <w:noProof/>
            <w:webHidden/>
          </w:rPr>
          <w:tab/>
        </w:r>
        <w:r w:rsidR="00066F71">
          <w:rPr>
            <w:noProof/>
            <w:webHidden/>
          </w:rPr>
          <w:fldChar w:fldCharType="begin"/>
        </w:r>
        <w:r w:rsidR="00066F71">
          <w:rPr>
            <w:noProof/>
            <w:webHidden/>
          </w:rPr>
          <w:instrText xml:space="preserve"> PAGEREF _Toc54004717 \h </w:instrText>
        </w:r>
        <w:r w:rsidR="00066F71">
          <w:rPr>
            <w:noProof/>
            <w:webHidden/>
          </w:rPr>
        </w:r>
        <w:r w:rsidR="00066F71">
          <w:rPr>
            <w:noProof/>
            <w:webHidden/>
          </w:rPr>
          <w:fldChar w:fldCharType="separate"/>
        </w:r>
        <w:r w:rsidR="00066F71">
          <w:rPr>
            <w:noProof/>
            <w:webHidden/>
          </w:rPr>
          <w:t>14</w:t>
        </w:r>
        <w:r w:rsidR="00066F71">
          <w:rPr>
            <w:noProof/>
            <w:webHidden/>
          </w:rPr>
          <w:fldChar w:fldCharType="end"/>
        </w:r>
      </w:hyperlink>
    </w:p>
    <w:p w:rsidR="00066F71" w:rsidRDefault="00612D2A">
      <w:pPr>
        <w:pStyle w:val="31"/>
        <w:rPr>
          <w:noProof/>
          <w:sz w:val="21"/>
        </w:rPr>
      </w:pPr>
      <w:hyperlink w:anchor="_Toc54004718" w:history="1">
        <w:r w:rsidR="00066F71" w:rsidRPr="00140627">
          <w:rPr>
            <w:rStyle w:val="af3"/>
            <w:rFonts w:asciiTheme="minorEastAsia" w:hAnsiTheme="minorEastAsia" w:cs="Times New Roman"/>
            <w:b/>
            <w:noProof/>
          </w:rPr>
          <w:t>4.</w:t>
        </w:r>
        <w:r w:rsidR="00066F71">
          <w:rPr>
            <w:noProof/>
            <w:sz w:val="21"/>
          </w:rPr>
          <w:tab/>
        </w:r>
        <w:r w:rsidR="00066F71" w:rsidRPr="00140627">
          <w:rPr>
            <w:rStyle w:val="af3"/>
            <w:rFonts w:ascii="Calibri" w:eastAsia="宋体" w:hAnsi="Calibri" w:cs="Times New Roman"/>
            <w:b/>
            <w:noProof/>
          </w:rPr>
          <w:t>漕泾秘书及后勤</w:t>
        </w:r>
        <w:r w:rsidR="00066F71">
          <w:rPr>
            <w:noProof/>
            <w:webHidden/>
          </w:rPr>
          <w:tab/>
        </w:r>
        <w:r w:rsidR="00066F71">
          <w:rPr>
            <w:noProof/>
            <w:webHidden/>
          </w:rPr>
          <w:fldChar w:fldCharType="begin"/>
        </w:r>
        <w:r w:rsidR="00066F71">
          <w:rPr>
            <w:noProof/>
            <w:webHidden/>
          </w:rPr>
          <w:instrText xml:space="preserve"> PAGEREF _Toc54004718 \h </w:instrText>
        </w:r>
        <w:r w:rsidR="00066F71">
          <w:rPr>
            <w:noProof/>
            <w:webHidden/>
          </w:rPr>
        </w:r>
        <w:r w:rsidR="00066F71">
          <w:rPr>
            <w:noProof/>
            <w:webHidden/>
          </w:rPr>
          <w:fldChar w:fldCharType="separate"/>
        </w:r>
        <w:r w:rsidR="00066F71">
          <w:rPr>
            <w:noProof/>
            <w:webHidden/>
          </w:rPr>
          <w:t>16</w:t>
        </w:r>
        <w:r w:rsidR="00066F71">
          <w:rPr>
            <w:noProof/>
            <w:webHidden/>
          </w:rPr>
          <w:fldChar w:fldCharType="end"/>
        </w:r>
      </w:hyperlink>
    </w:p>
    <w:p w:rsidR="00066F71" w:rsidRDefault="00612D2A">
      <w:pPr>
        <w:pStyle w:val="31"/>
        <w:rPr>
          <w:noProof/>
          <w:sz w:val="21"/>
        </w:rPr>
      </w:pPr>
      <w:hyperlink w:anchor="_Toc54004719" w:history="1">
        <w:r w:rsidR="00066F71" w:rsidRPr="00140627">
          <w:rPr>
            <w:rStyle w:val="af3"/>
            <w:rFonts w:asciiTheme="minorEastAsia" w:hAnsiTheme="minorEastAsia" w:cs="Times New Roman"/>
            <w:b/>
            <w:noProof/>
          </w:rPr>
          <w:t>5.</w:t>
        </w:r>
        <w:r w:rsidR="00066F71">
          <w:rPr>
            <w:noProof/>
            <w:sz w:val="21"/>
          </w:rPr>
          <w:tab/>
        </w:r>
        <w:r w:rsidR="00066F71" w:rsidRPr="00140627">
          <w:rPr>
            <w:rStyle w:val="af3"/>
            <w:rFonts w:ascii="Calibri" w:eastAsia="宋体" w:hAnsi="Calibri" w:cs="Times New Roman"/>
            <w:b/>
            <w:noProof/>
          </w:rPr>
          <w:t>法务管理</w:t>
        </w:r>
        <w:r w:rsidR="00066F71">
          <w:rPr>
            <w:noProof/>
            <w:webHidden/>
          </w:rPr>
          <w:tab/>
        </w:r>
        <w:r w:rsidR="00066F71">
          <w:rPr>
            <w:noProof/>
            <w:webHidden/>
          </w:rPr>
          <w:fldChar w:fldCharType="begin"/>
        </w:r>
        <w:r w:rsidR="00066F71">
          <w:rPr>
            <w:noProof/>
            <w:webHidden/>
          </w:rPr>
          <w:instrText xml:space="preserve"> PAGEREF _Toc54004719 \h </w:instrText>
        </w:r>
        <w:r w:rsidR="00066F71">
          <w:rPr>
            <w:noProof/>
            <w:webHidden/>
          </w:rPr>
        </w:r>
        <w:r w:rsidR="00066F71">
          <w:rPr>
            <w:noProof/>
            <w:webHidden/>
          </w:rPr>
          <w:fldChar w:fldCharType="separate"/>
        </w:r>
        <w:r w:rsidR="00066F71">
          <w:rPr>
            <w:noProof/>
            <w:webHidden/>
          </w:rPr>
          <w:t>18</w:t>
        </w:r>
        <w:r w:rsidR="00066F71">
          <w:rPr>
            <w:noProof/>
            <w:webHidden/>
          </w:rPr>
          <w:fldChar w:fldCharType="end"/>
        </w:r>
      </w:hyperlink>
    </w:p>
    <w:p w:rsidR="00066F71" w:rsidRDefault="00612D2A">
      <w:pPr>
        <w:pStyle w:val="31"/>
        <w:rPr>
          <w:noProof/>
          <w:sz w:val="21"/>
        </w:rPr>
      </w:pPr>
      <w:hyperlink w:anchor="_Toc54004720" w:history="1">
        <w:r w:rsidR="00066F71" w:rsidRPr="00140627">
          <w:rPr>
            <w:rStyle w:val="af3"/>
            <w:rFonts w:asciiTheme="minorEastAsia" w:hAnsiTheme="minorEastAsia" w:cs="Times New Roman"/>
            <w:b/>
            <w:noProof/>
          </w:rPr>
          <w:t>6.</w:t>
        </w:r>
        <w:r w:rsidR="00066F71">
          <w:rPr>
            <w:noProof/>
            <w:sz w:val="21"/>
          </w:rPr>
          <w:tab/>
        </w:r>
        <w:r w:rsidR="00066F71" w:rsidRPr="00140627">
          <w:rPr>
            <w:rStyle w:val="af3"/>
            <w:rFonts w:ascii="宋体" w:eastAsia="宋体" w:hAnsi="宋体" w:cs="Times New Roman"/>
            <w:b/>
            <w:noProof/>
          </w:rPr>
          <w:t>IT</w:t>
        </w:r>
        <w:r w:rsidR="00066F71" w:rsidRPr="00140627">
          <w:rPr>
            <w:rStyle w:val="af3"/>
            <w:rFonts w:ascii="Calibri" w:eastAsia="宋体" w:hAnsi="Calibri" w:cs="Times New Roman"/>
            <w:b/>
            <w:noProof/>
          </w:rPr>
          <w:t>信息管理</w:t>
        </w:r>
        <w:r w:rsidR="00066F71">
          <w:rPr>
            <w:noProof/>
            <w:webHidden/>
          </w:rPr>
          <w:tab/>
        </w:r>
        <w:r w:rsidR="00066F71">
          <w:rPr>
            <w:noProof/>
            <w:webHidden/>
          </w:rPr>
          <w:fldChar w:fldCharType="begin"/>
        </w:r>
        <w:r w:rsidR="00066F71">
          <w:rPr>
            <w:noProof/>
            <w:webHidden/>
          </w:rPr>
          <w:instrText xml:space="preserve"> PAGEREF _Toc54004720 \h </w:instrText>
        </w:r>
        <w:r w:rsidR="00066F71">
          <w:rPr>
            <w:noProof/>
            <w:webHidden/>
          </w:rPr>
        </w:r>
        <w:r w:rsidR="00066F71">
          <w:rPr>
            <w:noProof/>
            <w:webHidden/>
          </w:rPr>
          <w:fldChar w:fldCharType="separate"/>
        </w:r>
        <w:r w:rsidR="00066F71">
          <w:rPr>
            <w:noProof/>
            <w:webHidden/>
          </w:rPr>
          <w:t>20</w:t>
        </w:r>
        <w:r w:rsidR="00066F71">
          <w:rPr>
            <w:noProof/>
            <w:webHidden/>
          </w:rPr>
          <w:fldChar w:fldCharType="end"/>
        </w:r>
      </w:hyperlink>
    </w:p>
    <w:p w:rsidR="00066F71" w:rsidRDefault="00612D2A">
      <w:pPr>
        <w:pStyle w:val="31"/>
        <w:rPr>
          <w:noProof/>
          <w:sz w:val="21"/>
        </w:rPr>
      </w:pPr>
      <w:hyperlink w:anchor="_Toc54004721" w:history="1">
        <w:r w:rsidR="00066F71" w:rsidRPr="00140627">
          <w:rPr>
            <w:rStyle w:val="af3"/>
            <w:rFonts w:asciiTheme="minorEastAsia" w:hAnsiTheme="minorEastAsia" w:cs="Times New Roman"/>
            <w:b/>
            <w:noProof/>
          </w:rPr>
          <w:t>7.</w:t>
        </w:r>
        <w:r w:rsidR="00066F71">
          <w:rPr>
            <w:noProof/>
            <w:sz w:val="21"/>
          </w:rPr>
          <w:tab/>
        </w:r>
        <w:r w:rsidR="00066F71" w:rsidRPr="00140627">
          <w:rPr>
            <w:rStyle w:val="af3"/>
            <w:rFonts w:ascii="宋体" w:eastAsia="宋体" w:hAnsi="宋体" w:cs="Times New Roman"/>
            <w:b/>
            <w:noProof/>
          </w:rPr>
          <w:t>档案管理</w:t>
        </w:r>
        <w:r w:rsidR="00066F71">
          <w:rPr>
            <w:noProof/>
            <w:webHidden/>
          </w:rPr>
          <w:tab/>
        </w:r>
        <w:r w:rsidR="00066F71">
          <w:rPr>
            <w:noProof/>
            <w:webHidden/>
          </w:rPr>
          <w:fldChar w:fldCharType="begin"/>
        </w:r>
        <w:r w:rsidR="00066F71">
          <w:rPr>
            <w:noProof/>
            <w:webHidden/>
          </w:rPr>
          <w:instrText xml:space="preserve"> PAGEREF _Toc54004721 \h </w:instrText>
        </w:r>
        <w:r w:rsidR="00066F71">
          <w:rPr>
            <w:noProof/>
            <w:webHidden/>
          </w:rPr>
        </w:r>
        <w:r w:rsidR="00066F71">
          <w:rPr>
            <w:noProof/>
            <w:webHidden/>
          </w:rPr>
          <w:fldChar w:fldCharType="separate"/>
        </w:r>
        <w:r w:rsidR="00066F71">
          <w:rPr>
            <w:noProof/>
            <w:webHidden/>
          </w:rPr>
          <w:t>22</w:t>
        </w:r>
        <w:r w:rsidR="00066F71">
          <w:rPr>
            <w:noProof/>
            <w:webHidden/>
          </w:rPr>
          <w:fldChar w:fldCharType="end"/>
        </w:r>
      </w:hyperlink>
    </w:p>
    <w:p w:rsidR="00066F71" w:rsidRDefault="00612D2A">
      <w:pPr>
        <w:pStyle w:val="31"/>
        <w:rPr>
          <w:noProof/>
          <w:sz w:val="21"/>
        </w:rPr>
      </w:pPr>
      <w:hyperlink w:anchor="_Toc54004722" w:history="1">
        <w:r w:rsidR="00066F71" w:rsidRPr="00140627">
          <w:rPr>
            <w:rStyle w:val="af3"/>
            <w:rFonts w:asciiTheme="minorEastAsia" w:hAnsiTheme="minorEastAsia" w:cs="Times New Roman"/>
            <w:b/>
            <w:noProof/>
          </w:rPr>
          <w:t>8.</w:t>
        </w:r>
        <w:r w:rsidR="00066F71">
          <w:rPr>
            <w:noProof/>
            <w:sz w:val="21"/>
          </w:rPr>
          <w:tab/>
        </w:r>
        <w:r w:rsidR="00066F71" w:rsidRPr="00140627">
          <w:rPr>
            <w:rStyle w:val="af3"/>
            <w:rFonts w:ascii="宋体" w:eastAsia="宋体" w:hAnsi="宋体" w:cs="Times New Roman"/>
            <w:b/>
            <w:noProof/>
          </w:rPr>
          <w:t>内控管理</w:t>
        </w:r>
        <w:r w:rsidR="00066F71">
          <w:rPr>
            <w:noProof/>
            <w:webHidden/>
          </w:rPr>
          <w:tab/>
        </w:r>
        <w:r w:rsidR="00066F71">
          <w:rPr>
            <w:noProof/>
            <w:webHidden/>
          </w:rPr>
          <w:fldChar w:fldCharType="begin"/>
        </w:r>
        <w:r w:rsidR="00066F71">
          <w:rPr>
            <w:noProof/>
            <w:webHidden/>
          </w:rPr>
          <w:instrText xml:space="preserve"> PAGEREF _Toc54004722 \h </w:instrText>
        </w:r>
        <w:r w:rsidR="00066F71">
          <w:rPr>
            <w:noProof/>
            <w:webHidden/>
          </w:rPr>
        </w:r>
        <w:r w:rsidR="00066F71">
          <w:rPr>
            <w:noProof/>
            <w:webHidden/>
          </w:rPr>
          <w:fldChar w:fldCharType="separate"/>
        </w:r>
        <w:r w:rsidR="00066F71">
          <w:rPr>
            <w:noProof/>
            <w:webHidden/>
          </w:rPr>
          <w:t>24</w:t>
        </w:r>
        <w:r w:rsidR="00066F71">
          <w:rPr>
            <w:noProof/>
            <w:webHidden/>
          </w:rPr>
          <w:fldChar w:fldCharType="end"/>
        </w:r>
      </w:hyperlink>
    </w:p>
    <w:p w:rsidR="00066F71" w:rsidRDefault="00612D2A">
      <w:pPr>
        <w:pStyle w:val="31"/>
        <w:rPr>
          <w:noProof/>
          <w:sz w:val="21"/>
        </w:rPr>
      </w:pPr>
      <w:hyperlink w:anchor="_Toc54004723" w:history="1">
        <w:r w:rsidR="00066F71" w:rsidRPr="00140627">
          <w:rPr>
            <w:rStyle w:val="af3"/>
            <w:rFonts w:asciiTheme="minorEastAsia" w:hAnsiTheme="minorEastAsia" w:cs="Times New Roman"/>
            <w:b/>
            <w:noProof/>
          </w:rPr>
          <w:t>9.</w:t>
        </w:r>
        <w:r w:rsidR="00066F71">
          <w:rPr>
            <w:noProof/>
            <w:sz w:val="21"/>
          </w:rPr>
          <w:tab/>
        </w:r>
        <w:r w:rsidR="00066F71" w:rsidRPr="00140627">
          <w:rPr>
            <w:rStyle w:val="af3"/>
            <w:rFonts w:ascii="宋体" w:eastAsia="宋体" w:hAnsi="宋体" w:cs="Times New Roman"/>
            <w:b/>
            <w:noProof/>
          </w:rPr>
          <w:t>行政管理</w:t>
        </w:r>
        <w:r w:rsidR="00066F71">
          <w:rPr>
            <w:noProof/>
            <w:webHidden/>
          </w:rPr>
          <w:tab/>
        </w:r>
        <w:r w:rsidR="00066F71">
          <w:rPr>
            <w:noProof/>
            <w:webHidden/>
          </w:rPr>
          <w:fldChar w:fldCharType="begin"/>
        </w:r>
        <w:r w:rsidR="00066F71">
          <w:rPr>
            <w:noProof/>
            <w:webHidden/>
          </w:rPr>
          <w:instrText xml:space="preserve"> PAGEREF _Toc54004723 \h </w:instrText>
        </w:r>
        <w:r w:rsidR="00066F71">
          <w:rPr>
            <w:noProof/>
            <w:webHidden/>
          </w:rPr>
        </w:r>
        <w:r w:rsidR="00066F71">
          <w:rPr>
            <w:noProof/>
            <w:webHidden/>
          </w:rPr>
          <w:fldChar w:fldCharType="separate"/>
        </w:r>
        <w:r w:rsidR="00066F71">
          <w:rPr>
            <w:noProof/>
            <w:webHidden/>
          </w:rPr>
          <w:t>26</w:t>
        </w:r>
        <w:r w:rsidR="00066F71">
          <w:rPr>
            <w:noProof/>
            <w:webHidden/>
          </w:rPr>
          <w:fldChar w:fldCharType="end"/>
        </w:r>
      </w:hyperlink>
    </w:p>
    <w:p w:rsidR="00066F71" w:rsidRDefault="00612D2A">
      <w:pPr>
        <w:pStyle w:val="18"/>
        <w:tabs>
          <w:tab w:val="right" w:leader="dot" w:pos="8290"/>
        </w:tabs>
        <w:rPr>
          <w:noProof/>
        </w:rPr>
      </w:pPr>
      <w:hyperlink w:anchor="_Toc54004724" w:history="1">
        <w:r w:rsidR="00066F71" w:rsidRPr="00140627">
          <w:rPr>
            <w:rStyle w:val="af3"/>
            <w:rFonts w:ascii="Times New Roman" w:eastAsia="宋体" w:hAnsi="Times New Roman" w:cs="Times New Roman"/>
            <w:b/>
            <w:bCs/>
            <w:noProof/>
            <w:kern w:val="44"/>
          </w:rPr>
          <w:t>人力资源部</w:t>
        </w:r>
        <w:r w:rsidR="00066F71">
          <w:rPr>
            <w:noProof/>
            <w:webHidden/>
          </w:rPr>
          <w:tab/>
        </w:r>
        <w:r w:rsidR="00066F71">
          <w:rPr>
            <w:noProof/>
            <w:webHidden/>
          </w:rPr>
          <w:fldChar w:fldCharType="begin"/>
        </w:r>
        <w:r w:rsidR="00066F71">
          <w:rPr>
            <w:noProof/>
            <w:webHidden/>
          </w:rPr>
          <w:instrText xml:space="preserve"> PAGEREF _Toc54004724 \h </w:instrText>
        </w:r>
        <w:r w:rsidR="00066F71">
          <w:rPr>
            <w:noProof/>
            <w:webHidden/>
          </w:rPr>
        </w:r>
        <w:r w:rsidR="00066F71">
          <w:rPr>
            <w:noProof/>
            <w:webHidden/>
          </w:rPr>
          <w:fldChar w:fldCharType="separate"/>
        </w:r>
        <w:r w:rsidR="00066F71">
          <w:rPr>
            <w:noProof/>
            <w:webHidden/>
          </w:rPr>
          <w:t>28</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25" w:history="1">
        <w:r w:rsidR="00066F71" w:rsidRPr="00140627">
          <w:rPr>
            <w:rStyle w:val="af3"/>
            <w:rFonts w:ascii="宋体" w:eastAsia="宋体" w:hAnsi="宋体" w:cs="Mongolian Baiti"/>
            <w:noProof/>
          </w:rPr>
          <w:t>一、</w:t>
        </w:r>
        <w:r w:rsidR="00066F71">
          <w:rPr>
            <w:b w:val="0"/>
            <w:noProof/>
            <w:sz w:val="21"/>
          </w:rPr>
          <w:tab/>
        </w:r>
        <w:r w:rsidR="00066F71" w:rsidRPr="00140627">
          <w:rPr>
            <w:rStyle w:val="af3"/>
            <w:rFonts w:ascii="宋体" w:eastAsia="宋体" w:hAnsi="宋体" w:cs="Mongolian Baiti"/>
            <w:noProof/>
          </w:rPr>
          <w:t>部门架构图</w:t>
        </w:r>
        <w:r w:rsidR="00066F71">
          <w:rPr>
            <w:noProof/>
            <w:webHidden/>
          </w:rPr>
          <w:tab/>
        </w:r>
        <w:r w:rsidR="00066F71">
          <w:rPr>
            <w:noProof/>
            <w:webHidden/>
          </w:rPr>
          <w:fldChar w:fldCharType="begin"/>
        </w:r>
        <w:r w:rsidR="00066F71">
          <w:rPr>
            <w:noProof/>
            <w:webHidden/>
          </w:rPr>
          <w:instrText xml:space="preserve"> PAGEREF _Toc54004725 \h </w:instrText>
        </w:r>
        <w:r w:rsidR="00066F71">
          <w:rPr>
            <w:noProof/>
            <w:webHidden/>
          </w:rPr>
        </w:r>
        <w:r w:rsidR="00066F71">
          <w:rPr>
            <w:noProof/>
            <w:webHidden/>
          </w:rPr>
          <w:fldChar w:fldCharType="separate"/>
        </w:r>
        <w:r w:rsidR="00066F71">
          <w:rPr>
            <w:noProof/>
            <w:webHidden/>
          </w:rPr>
          <w:t>28</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26" w:history="1">
        <w:r w:rsidR="00066F71" w:rsidRPr="00140627">
          <w:rPr>
            <w:rStyle w:val="af3"/>
            <w:rFonts w:ascii="宋体" w:eastAsia="宋体" w:hAnsi="宋体" w:cs="Times New Roman"/>
            <w:noProof/>
          </w:rPr>
          <w:t>二、</w:t>
        </w:r>
        <w:r w:rsidR="00066F71">
          <w:rPr>
            <w:b w:val="0"/>
            <w:noProof/>
            <w:sz w:val="21"/>
          </w:rPr>
          <w:tab/>
        </w:r>
        <w:r w:rsidR="00066F71" w:rsidRPr="00140627">
          <w:rPr>
            <w:rStyle w:val="af3"/>
            <w:rFonts w:ascii="宋体" w:eastAsia="宋体" w:hAnsi="宋体" w:cs="Times New Roman"/>
            <w:noProof/>
          </w:rPr>
          <w:t>部门职责</w:t>
        </w:r>
        <w:r w:rsidR="00066F71">
          <w:rPr>
            <w:noProof/>
            <w:webHidden/>
          </w:rPr>
          <w:tab/>
        </w:r>
        <w:r w:rsidR="00066F71">
          <w:rPr>
            <w:noProof/>
            <w:webHidden/>
          </w:rPr>
          <w:fldChar w:fldCharType="begin"/>
        </w:r>
        <w:r w:rsidR="00066F71">
          <w:rPr>
            <w:noProof/>
            <w:webHidden/>
          </w:rPr>
          <w:instrText xml:space="preserve"> PAGEREF _Toc54004726 \h </w:instrText>
        </w:r>
        <w:r w:rsidR="00066F71">
          <w:rPr>
            <w:noProof/>
            <w:webHidden/>
          </w:rPr>
        </w:r>
        <w:r w:rsidR="00066F71">
          <w:rPr>
            <w:noProof/>
            <w:webHidden/>
          </w:rPr>
          <w:fldChar w:fldCharType="separate"/>
        </w:r>
        <w:r w:rsidR="00066F71">
          <w:rPr>
            <w:noProof/>
            <w:webHidden/>
          </w:rPr>
          <w:t>29</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27" w:history="1">
        <w:r w:rsidR="00066F71" w:rsidRPr="00140627">
          <w:rPr>
            <w:rStyle w:val="af3"/>
            <w:rFonts w:ascii="宋体" w:eastAsia="宋体" w:hAnsi="宋体" w:cs="Times New Roman"/>
            <w:noProof/>
          </w:rPr>
          <w:t>三、</w:t>
        </w:r>
        <w:r w:rsidR="00066F71">
          <w:rPr>
            <w:b w:val="0"/>
            <w:noProof/>
            <w:sz w:val="21"/>
          </w:rPr>
          <w:tab/>
        </w:r>
        <w:r w:rsidR="00066F71" w:rsidRPr="00140627">
          <w:rPr>
            <w:rStyle w:val="af3"/>
            <w:rFonts w:ascii="宋体" w:eastAsia="宋体" w:hAnsi="宋体" w:cs="Times New Roman"/>
            <w:noProof/>
          </w:rPr>
          <w:t>岗位说明书</w:t>
        </w:r>
        <w:r w:rsidR="00066F71">
          <w:rPr>
            <w:noProof/>
            <w:webHidden/>
          </w:rPr>
          <w:tab/>
        </w:r>
        <w:r w:rsidR="00066F71">
          <w:rPr>
            <w:noProof/>
            <w:webHidden/>
          </w:rPr>
          <w:fldChar w:fldCharType="begin"/>
        </w:r>
        <w:r w:rsidR="00066F71">
          <w:rPr>
            <w:noProof/>
            <w:webHidden/>
          </w:rPr>
          <w:instrText xml:space="preserve"> PAGEREF _Toc54004727 \h </w:instrText>
        </w:r>
        <w:r w:rsidR="00066F71">
          <w:rPr>
            <w:noProof/>
            <w:webHidden/>
          </w:rPr>
        </w:r>
        <w:r w:rsidR="00066F71">
          <w:rPr>
            <w:noProof/>
            <w:webHidden/>
          </w:rPr>
          <w:fldChar w:fldCharType="separate"/>
        </w:r>
        <w:r w:rsidR="00066F71">
          <w:rPr>
            <w:noProof/>
            <w:webHidden/>
          </w:rPr>
          <w:t>32</w:t>
        </w:r>
        <w:r w:rsidR="00066F71">
          <w:rPr>
            <w:noProof/>
            <w:webHidden/>
          </w:rPr>
          <w:fldChar w:fldCharType="end"/>
        </w:r>
      </w:hyperlink>
    </w:p>
    <w:p w:rsidR="00066F71" w:rsidRDefault="00612D2A">
      <w:pPr>
        <w:pStyle w:val="31"/>
        <w:rPr>
          <w:noProof/>
          <w:sz w:val="21"/>
        </w:rPr>
      </w:pPr>
      <w:hyperlink w:anchor="_Toc54004728" w:history="1">
        <w:r w:rsidR="00066F71" w:rsidRPr="00140627">
          <w:rPr>
            <w:rStyle w:val="af3"/>
            <w:rFonts w:asciiTheme="minorEastAsia" w:hAnsiTheme="minorEastAsia" w:cs="Times New Roman"/>
            <w:b/>
            <w:noProof/>
          </w:rPr>
          <w:t>1.</w:t>
        </w:r>
        <w:r w:rsidR="00066F71">
          <w:rPr>
            <w:noProof/>
            <w:sz w:val="21"/>
          </w:rPr>
          <w:tab/>
        </w:r>
        <w:r w:rsidR="00066F71" w:rsidRPr="00140627">
          <w:rPr>
            <w:rStyle w:val="af3"/>
            <w:rFonts w:ascii="Calibri" w:eastAsia="宋体" w:hAnsi="Calibri" w:cs="Times New Roman"/>
            <w:b/>
            <w:noProof/>
          </w:rPr>
          <w:t>人力资源部经理</w:t>
        </w:r>
        <w:r w:rsidR="00066F71">
          <w:rPr>
            <w:noProof/>
            <w:webHidden/>
          </w:rPr>
          <w:tab/>
        </w:r>
        <w:r w:rsidR="00066F71">
          <w:rPr>
            <w:noProof/>
            <w:webHidden/>
          </w:rPr>
          <w:fldChar w:fldCharType="begin"/>
        </w:r>
        <w:r w:rsidR="00066F71">
          <w:rPr>
            <w:noProof/>
            <w:webHidden/>
          </w:rPr>
          <w:instrText xml:space="preserve"> PAGEREF _Toc54004728 \h </w:instrText>
        </w:r>
        <w:r w:rsidR="00066F71">
          <w:rPr>
            <w:noProof/>
            <w:webHidden/>
          </w:rPr>
        </w:r>
        <w:r w:rsidR="00066F71">
          <w:rPr>
            <w:noProof/>
            <w:webHidden/>
          </w:rPr>
          <w:fldChar w:fldCharType="separate"/>
        </w:r>
        <w:r w:rsidR="00066F71">
          <w:rPr>
            <w:noProof/>
            <w:webHidden/>
          </w:rPr>
          <w:t>32</w:t>
        </w:r>
        <w:r w:rsidR="00066F71">
          <w:rPr>
            <w:noProof/>
            <w:webHidden/>
          </w:rPr>
          <w:fldChar w:fldCharType="end"/>
        </w:r>
      </w:hyperlink>
    </w:p>
    <w:p w:rsidR="00066F71" w:rsidRDefault="00612D2A">
      <w:pPr>
        <w:pStyle w:val="31"/>
        <w:rPr>
          <w:noProof/>
          <w:sz w:val="21"/>
        </w:rPr>
      </w:pPr>
      <w:hyperlink w:anchor="_Toc54004729" w:history="1">
        <w:r w:rsidR="00066F71" w:rsidRPr="00140627">
          <w:rPr>
            <w:rStyle w:val="af3"/>
            <w:rFonts w:asciiTheme="minorEastAsia" w:hAnsiTheme="minorEastAsia" w:cs="Times New Roman"/>
            <w:b/>
            <w:noProof/>
          </w:rPr>
          <w:t>2.</w:t>
        </w:r>
        <w:r w:rsidR="00066F71">
          <w:rPr>
            <w:noProof/>
            <w:sz w:val="21"/>
          </w:rPr>
          <w:tab/>
        </w:r>
        <w:r w:rsidR="00066F71" w:rsidRPr="00140627">
          <w:rPr>
            <w:rStyle w:val="af3"/>
            <w:rFonts w:ascii="Calibri" w:eastAsia="宋体" w:hAnsi="Calibri" w:cs="Times New Roman"/>
            <w:b/>
            <w:noProof/>
          </w:rPr>
          <w:t>人力资源部副经理</w:t>
        </w:r>
        <w:r w:rsidR="00066F71">
          <w:rPr>
            <w:noProof/>
            <w:webHidden/>
          </w:rPr>
          <w:tab/>
        </w:r>
        <w:r w:rsidR="00066F71">
          <w:rPr>
            <w:noProof/>
            <w:webHidden/>
          </w:rPr>
          <w:fldChar w:fldCharType="begin"/>
        </w:r>
        <w:r w:rsidR="00066F71">
          <w:rPr>
            <w:noProof/>
            <w:webHidden/>
          </w:rPr>
          <w:instrText xml:space="preserve"> PAGEREF _Toc54004729 \h </w:instrText>
        </w:r>
        <w:r w:rsidR="00066F71">
          <w:rPr>
            <w:noProof/>
            <w:webHidden/>
          </w:rPr>
        </w:r>
        <w:r w:rsidR="00066F71">
          <w:rPr>
            <w:noProof/>
            <w:webHidden/>
          </w:rPr>
          <w:fldChar w:fldCharType="separate"/>
        </w:r>
        <w:r w:rsidR="00066F71">
          <w:rPr>
            <w:noProof/>
            <w:webHidden/>
          </w:rPr>
          <w:t>35</w:t>
        </w:r>
        <w:r w:rsidR="00066F71">
          <w:rPr>
            <w:noProof/>
            <w:webHidden/>
          </w:rPr>
          <w:fldChar w:fldCharType="end"/>
        </w:r>
      </w:hyperlink>
    </w:p>
    <w:p w:rsidR="00066F71" w:rsidRDefault="00612D2A">
      <w:pPr>
        <w:pStyle w:val="31"/>
        <w:rPr>
          <w:noProof/>
          <w:sz w:val="21"/>
        </w:rPr>
      </w:pPr>
      <w:hyperlink w:anchor="_Toc54004730" w:history="1">
        <w:r w:rsidR="00066F71" w:rsidRPr="00140627">
          <w:rPr>
            <w:rStyle w:val="af3"/>
            <w:rFonts w:asciiTheme="minorEastAsia" w:hAnsiTheme="minorEastAsia" w:cs="Times New Roman"/>
            <w:b/>
            <w:noProof/>
          </w:rPr>
          <w:t>3.</w:t>
        </w:r>
        <w:r w:rsidR="00066F71">
          <w:rPr>
            <w:noProof/>
            <w:sz w:val="21"/>
          </w:rPr>
          <w:tab/>
        </w:r>
        <w:r w:rsidR="00066F71" w:rsidRPr="00140627">
          <w:rPr>
            <w:rStyle w:val="af3"/>
            <w:rFonts w:ascii="Calibri" w:eastAsia="宋体" w:hAnsi="Calibri" w:cs="Times New Roman"/>
            <w:b/>
            <w:noProof/>
          </w:rPr>
          <w:t>招聘与调配管理</w:t>
        </w:r>
        <w:r w:rsidR="00066F71">
          <w:rPr>
            <w:noProof/>
            <w:webHidden/>
          </w:rPr>
          <w:tab/>
        </w:r>
        <w:r w:rsidR="00066F71">
          <w:rPr>
            <w:noProof/>
            <w:webHidden/>
          </w:rPr>
          <w:fldChar w:fldCharType="begin"/>
        </w:r>
        <w:r w:rsidR="00066F71">
          <w:rPr>
            <w:noProof/>
            <w:webHidden/>
          </w:rPr>
          <w:instrText xml:space="preserve"> PAGEREF _Toc54004730 \h </w:instrText>
        </w:r>
        <w:r w:rsidR="00066F71">
          <w:rPr>
            <w:noProof/>
            <w:webHidden/>
          </w:rPr>
        </w:r>
        <w:r w:rsidR="00066F71">
          <w:rPr>
            <w:noProof/>
            <w:webHidden/>
          </w:rPr>
          <w:fldChar w:fldCharType="separate"/>
        </w:r>
        <w:r w:rsidR="00066F71">
          <w:rPr>
            <w:noProof/>
            <w:webHidden/>
          </w:rPr>
          <w:t>38</w:t>
        </w:r>
        <w:r w:rsidR="00066F71">
          <w:rPr>
            <w:noProof/>
            <w:webHidden/>
          </w:rPr>
          <w:fldChar w:fldCharType="end"/>
        </w:r>
      </w:hyperlink>
    </w:p>
    <w:p w:rsidR="00066F71" w:rsidRDefault="00612D2A">
      <w:pPr>
        <w:pStyle w:val="31"/>
        <w:rPr>
          <w:noProof/>
          <w:sz w:val="21"/>
        </w:rPr>
      </w:pPr>
      <w:hyperlink w:anchor="_Toc54004731" w:history="1">
        <w:r w:rsidR="00066F71" w:rsidRPr="00140627">
          <w:rPr>
            <w:rStyle w:val="af3"/>
            <w:rFonts w:asciiTheme="minorEastAsia" w:hAnsiTheme="minorEastAsia" w:cs="Times New Roman"/>
            <w:b/>
            <w:noProof/>
          </w:rPr>
          <w:t>4.</w:t>
        </w:r>
        <w:r w:rsidR="00066F71">
          <w:rPr>
            <w:noProof/>
            <w:sz w:val="21"/>
          </w:rPr>
          <w:tab/>
        </w:r>
        <w:r w:rsidR="00066F71" w:rsidRPr="00140627">
          <w:rPr>
            <w:rStyle w:val="af3"/>
            <w:rFonts w:ascii="Calibri" w:eastAsia="宋体" w:hAnsi="Calibri" w:cs="Times New Roman"/>
            <w:b/>
            <w:noProof/>
          </w:rPr>
          <w:t>培训管理</w:t>
        </w:r>
        <w:r w:rsidR="00066F71">
          <w:rPr>
            <w:noProof/>
            <w:webHidden/>
          </w:rPr>
          <w:tab/>
        </w:r>
        <w:r w:rsidR="00066F71">
          <w:rPr>
            <w:noProof/>
            <w:webHidden/>
          </w:rPr>
          <w:fldChar w:fldCharType="begin"/>
        </w:r>
        <w:r w:rsidR="00066F71">
          <w:rPr>
            <w:noProof/>
            <w:webHidden/>
          </w:rPr>
          <w:instrText xml:space="preserve"> PAGEREF _Toc54004731 \h </w:instrText>
        </w:r>
        <w:r w:rsidR="00066F71">
          <w:rPr>
            <w:noProof/>
            <w:webHidden/>
          </w:rPr>
        </w:r>
        <w:r w:rsidR="00066F71">
          <w:rPr>
            <w:noProof/>
            <w:webHidden/>
          </w:rPr>
          <w:fldChar w:fldCharType="separate"/>
        </w:r>
        <w:r w:rsidR="00066F71">
          <w:rPr>
            <w:noProof/>
            <w:webHidden/>
          </w:rPr>
          <w:t>40</w:t>
        </w:r>
        <w:r w:rsidR="00066F71">
          <w:rPr>
            <w:noProof/>
            <w:webHidden/>
          </w:rPr>
          <w:fldChar w:fldCharType="end"/>
        </w:r>
      </w:hyperlink>
    </w:p>
    <w:p w:rsidR="00066F71" w:rsidRDefault="00612D2A">
      <w:pPr>
        <w:pStyle w:val="31"/>
        <w:rPr>
          <w:noProof/>
          <w:sz w:val="21"/>
        </w:rPr>
      </w:pPr>
      <w:hyperlink w:anchor="_Toc54004732" w:history="1">
        <w:r w:rsidR="00066F71" w:rsidRPr="00140627">
          <w:rPr>
            <w:rStyle w:val="af3"/>
            <w:rFonts w:asciiTheme="minorEastAsia" w:hAnsiTheme="minorEastAsia" w:cs="Times New Roman"/>
            <w:b/>
            <w:noProof/>
          </w:rPr>
          <w:t>5.</w:t>
        </w:r>
        <w:r w:rsidR="00066F71">
          <w:rPr>
            <w:noProof/>
            <w:sz w:val="21"/>
          </w:rPr>
          <w:tab/>
        </w:r>
        <w:r w:rsidR="00066F71" w:rsidRPr="00140627">
          <w:rPr>
            <w:rStyle w:val="af3"/>
            <w:rFonts w:ascii="Calibri" w:eastAsia="宋体" w:hAnsi="Calibri" w:cs="Times New Roman"/>
            <w:b/>
            <w:noProof/>
          </w:rPr>
          <w:t>薪酬管理</w:t>
        </w:r>
        <w:r w:rsidR="00066F71">
          <w:rPr>
            <w:noProof/>
            <w:webHidden/>
          </w:rPr>
          <w:tab/>
        </w:r>
        <w:r w:rsidR="00066F71">
          <w:rPr>
            <w:noProof/>
            <w:webHidden/>
          </w:rPr>
          <w:fldChar w:fldCharType="begin"/>
        </w:r>
        <w:r w:rsidR="00066F71">
          <w:rPr>
            <w:noProof/>
            <w:webHidden/>
          </w:rPr>
          <w:instrText xml:space="preserve"> PAGEREF _Toc54004732 \h </w:instrText>
        </w:r>
        <w:r w:rsidR="00066F71">
          <w:rPr>
            <w:noProof/>
            <w:webHidden/>
          </w:rPr>
        </w:r>
        <w:r w:rsidR="00066F71">
          <w:rPr>
            <w:noProof/>
            <w:webHidden/>
          </w:rPr>
          <w:fldChar w:fldCharType="separate"/>
        </w:r>
        <w:r w:rsidR="00066F71">
          <w:rPr>
            <w:noProof/>
            <w:webHidden/>
          </w:rPr>
          <w:t>42</w:t>
        </w:r>
        <w:r w:rsidR="00066F71">
          <w:rPr>
            <w:noProof/>
            <w:webHidden/>
          </w:rPr>
          <w:fldChar w:fldCharType="end"/>
        </w:r>
      </w:hyperlink>
    </w:p>
    <w:p w:rsidR="00066F71" w:rsidRDefault="00612D2A">
      <w:pPr>
        <w:pStyle w:val="18"/>
        <w:tabs>
          <w:tab w:val="right" w:leader="dot" w:pos="8290"/>
        </w:tabs>
        <w:rPr>
          <w:noProof/>
        </w:rPr>
      </w:pPr>
      <w:hyperlink w:anchor="_Toc54004733" w:history="1">
        <w:r w:rsidR="00066F71" w:rsidRPr="00140627">
          <w:rPr>
            <w:rStyle w:val="af3"/>
            <w:rFonts w:ascii="Calibri" w:eastAsia="宋体" w:hAnsi="Calibri" w:cs="Times New Roman"/>
            <w:b/>
            <w:bCs/>
            <w:noProof/>
            <w:kern w:val="44"/>
          </w:rPr>
          <w:t>财务部</w:t>
        </w:r>
        <w:r w:rsidR="00066F71">
          <w:rPr>
            <w:noProof/>
            <w:webHidden/>
          </w:rPr>
          <w:tab/>
        </w:r>
        <w:r w:rsidR="00066F71">
          <w:rPr>
            <w:noProof/>
            <w:webHidden/>
          </w:rPr>
          <w:fldChar w:fldCharType="begin"/>
        </w:r>
        <w:r w:rsidR="00066F71">
          <w:rPr>
            <w:noProof/>
            <w:webHidden/>
          </w:rPr>
          <w:instrText xml:space="preserve"> PAGEREF _Toc54004733 \h </w:instrText>
        </w:r>
        <w:r w:rsidR="00066F71">
          <w:rPr>
            <w:noProof/>
            <w:webHidden/>
          </w:rPr>
        </w:r>
        <w:r w:rsidR="00066F71">
          <w:rPr>
            <w:noProof/>
            <w:webHidden/>
          </w:rPr>
          <w:fldChar w:fldCharType="separate"/>
        </w:r>
        <w:r w:rsidR="00066F71">
          <w:rPr>
            <w:noProof/>
            <w:webHidden/>
          </w:rPr>
          <w:t>45</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34" w:history="1">
        <w:r w:rsidR="00066F71" w:rsidRPr="00140627">
          <w:rPr>
            <w:rStyle w:val="af3"/>
            <w:rFonts w:ascii="宋体" w:eastAsia="宋体" w:hAnsi="宋体" w:cs="Times New Roman"/>
            <w:noProof/>
          </w:rPr>
          <w:t>一、</w:t>
        </w:r>
        <w:r w:rsidR="00066F71">
          <w:rPr>
            <w:b w:val="0"/>
            <w:noProof/>
            <w:sz w:val="21"/>
          </w:rPr>
          <w:tab/>
        </w:r>
        <w:r w:rsidR="00066F71" w:rsidRPr="00140627">
          <w:rPr>
            <w:rStyle w:val="af3"/>
            <w:rFonts w:ascii="Calibri" w:eastAsia="宋体" w:hAnsi="Calibri" w:cs="Times New Roman"/>
            <w:noProof/>
          </w:rPr>
          <w:t>部门架构图</w:t>
        </w:r>
        <w:r w:rsidR="00066F71">
          <w:rPr>
            <w:noProof/>
            <w:webHidden/>
          </w:rPr>
          <w:tab/>
        </w:r>
        <w:r w:rsidR="00066F71">
          <w:rPr>
            <w:noProof/>
            <w:webHidden/>
          </w:rPr>
          <w:fldChar w:fldCharType="begin"/>
        </w:r>
        <w:r w:rsidR="00066F71">
          <w:rPr>
            <w:noProof/>
            <w:webHidden/>
          </w:rPr>
          <w:instrText xml:space="preserve"> PAGEREF _Toc54004734 \h </w:instrText>
        </w:r>
        <w:r w:rsidR="00066F71">
          <w:rPr>
            <w:noProof/>
            <w:webHidden/>
          </w:rPr>
        </w:r>
        <w:r w:rsidR="00066F71">
          <w:rPr>
            <w:noProof/>
            <w:webHidden/>
          </w:rPr>
          <w:fldChar w:fldCharType="separate"/>
        </w:r>
        <w:r w:rsidR="00066F71">
          <w:rPr>
            <w:noProof/>
            <w:webHidden/>
          </w:rPr>
          <w:t>45</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35" w:history="1">
        <w:r w:rsidR="00066F71" w:rsidRPr="00140627">
          <w:rPr>
            <w:rStyle w:val="af3"/>
            <w:rFonts w:ascii="宋体" w:eastAsia="宋体" w:hAnsi="宋体" w:cs="Times New Roman"/>
            <w:noProof/>
          </w:rPr>
          <w:t>二、</w:t>
        </w:r>
        <w:r w:rsidR="00066F71">
          <w:rPr>
            <w:b w:val="0"/>
            <w:noProof/>
            <w:sz w:val="21"/>
          </w:rPr>
          <w:tab/>
        </w:r>
        <w:r w:rsidR="00066F71" w:rsidRPr="00140627">
          <w:rPr>
            <w:rStyle w:val="af3"/>
            <w:rFonts w:ascii="Calibri" w:eastAsia="宋体" w:hAnsi="Calibri" w:cs="Times New Roman"/>
            <w:noProof/>
          </w:rPr>
          <w:t>部门职责</w:t>
        </w:r>
        <w:r w:rsidR="00066F71">
          <w:rPr>
            <w:noProof/>
            <w:webHidden/>
          </w:rPr>
          <w:tab/>
        </w:r>
        <w:r w:rsidR="00066F71">
          <w:rPr>
            <w:noProof/>
            <w:webHidden/>
          </w:rPr>
          <w:fldChar w:fldCharType="begin"/>
        </w:r>
        <w:r w:rsidR="00066F71">
          <w:rPr>
            <w:noProof/>
            <w:webHidden/>
          </w:rPr>
          <w:instrText xml:space="preserve"> PAGEREF _Toc54004735 \h </w:instrText>
        </w:r>
        <w:r w:rsidR="00066F71">
          <w:rPr>
            <w:noProof/>
            <w:webHidden/>
          </w:rPr>
        </w:r>
        <w:r w:rsidR="00066F71">
          <w:rPr>
            <w:noProof/>
            <w:webHidden/>
          </w:rPr>
          <w:fldChar w:fldCharType="separate"/>
        </w:r>
        <w:r w:rsidR="00066F71">
          <w:rPr>
            <w:noProof/>
            <w:webHidden/>
          </w:rPr>
          <w:t>46</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36" w:history="1">
        <w:r w:rsidR="00066F71" w:rsidRPr="00140627">
          <w:rPr>
            <w:rStyle w:val="af3"/>
            <w:rFonts w:ascii="宋体" w:eastAsia="宋体" w:hAnsi="宋体" w:cs="Times New Roman"/>
            <w:noProof/>
          </w:rPr>
          <w:t>三、</w:t>
        </w:r>
        <w:r w:rsidR="00066F71">
          <w:rPr>
            <w:b w:val="0"/>
            <w:noProof/>
            <w:sz w:val="21"/>
          </w:rPr>
          <w:tab/>
        </w:r>
        <w:r w:rsidR="00066F71" w:rsidRPr="00140627">
          <w:rPr>
            <w:rStyle w:val="af3"/>
            <w:rFonts w:ascii="Calibri" w:eastAsia="宋体" w:hAnsi="Calibri" w:cs="Times New Roman"/>
            <w:noProof/>
          </w:rPr>
          <w:t>岗位说明书</w:t>
        </w:r>
        <w:r w:rsidR="00066F71">
          <w:rPr>
            <w:noProof/>
            <w:webHidden/>
          </w:rPr>
          <w:tab/>
        </w:r>
        <w:r w:rsidR="00066F71">
          <w:rPr>
            <w:noProof/>
            <w:webHidden/>
          </w:rPr>
          <w:fldChar w:fldCharType="begin"/>
        </w:r>
        <w:r w:rsidR="00066F71">
          <w:rPr>
            <w:noProof/>
            <w:webHidden/>
          </w:rPr>
          <w:instrText xml:space="preserve"> PAGEREF _Toc54004736 \h </w:instrText>
        </w:r>
        <w:r w:rsidR="00066F71">
          <w:rPr>
            <w:noProof/>
            <w:webHidden/>
          </w:rPr>
        </w:r>
        <w:r w:rsidR="00066F71">
          <w:rPr>
            <w:noProof/>
            <w:webHidden/>
          </w:rPr>
          <w:fldChar w:fldCharType="separate"/>
        </w:r>
        <w:r w:rsidR="00066F71">
          <w:rPr>
            <w:noProof/>
            <w:webHidden/>
          </w:rPr>
          <w:t>50</w:t>
        </w:r>
        <w:r w:rsidR="00066F71">
          <w:rPr>
            <w:noProof/>
            <w:webHidden/>
          </w:rPr>
          <w:fldChar w:fldCharType="end"/>
        </w:r>
      </w:hyperlink>
    </w:p>
    <w:p w:rsidR="00066F71" w:rsidRDefault="00612D2A">
      <w:pPr>
        <w:pStyle w:val="31"/>
        <w:rPr>
          <w:noProof/>
          <w:sz w:val="21"/>
        </w:rPr>
      </w:pPr>
      <w:hyperlink w:anchor="_Toc54004737" w:history="1">
        <w:r w:rsidR="00066F71" w:rsidRPr="00140627">
          <w:rPr>
            <w:rStyle w:val="af3"/>
            <w:rFonts w:asciiTheme="minorEastAsia" w:hAnsiTheme="minorEastAsia" w:cs="Times New Roman"/>
            <w:b/>
            <w:noProof/>
          </w:rPr>
          <w:t>1.</w:t>
        </w:r>
        <w:r w:rsidR="00066F71">
          <w:rPr>
            <w:noProof/>
            <w:sz w:val="21"/>
          </w:rPr>
          <w:tab/>
        </w:r>
        <w:r w:rsidR="00066F71" w:rsidRPr="00140627">
          <w:rPr>
            <w:rStyle w:val="af3"/>
            <w:rFonts w:ascii="Calibri" w:eastAsia="宋体" w:hAnsi="Calibri" w:cs="Times New Roman"/>
            <w:b/>
            <w:noProof/>
          </w:rPr>
          <w:t>经理</w:t>
        </w:r>
        <w:r w:rsidR="00066F71">
          <w:rPr>
            <w:noProof/>
            <w:webHidden/>
          </w:rPr>
          <w:tab/>
        </w:r>
        <w:r w:rsidR="00066F71">
          <w:rPr>
            <w:noProof/>
            <w:webHidden/>
          </w:rPr>
          <w:fldChar w:fldCharType="begin"/>
        </w:r>
        <w:r w:rsidR="00066F71">
          <w:rPr>
            <w:noProof/>
            <w:webHidden/>
          </w:rPr>
          <w:instrText xml:space="preserve"> PAGEREF _Toc54004737 \h </w:instrText>
        </w:r>
        <w:r w:rsidR="00066F71">
          <w:rPr>
            <w:noProof/>
            <w:webHidden/>
          </w:rPr>
        </w:r>
        <w:r w:rsidR="00066F71">
          <w:rPr>
            <w:noProof/>
            <w:webHidden/>
          </w:rPr>
          <w:fldChar w:fldCharType="separate"/>
        </w:r>
        <w:r w:rsidR="00066F71">
          <w:rPr>
            <w:noProof/>
            <w:webHidden/>
          </w:rPr>
          <w:t>50</w:t>
        </w:r>
        <w:r w:rsidR="00066F71">
          <w:rPr>
            <w:noProof/>
            <w:webHidden/>
          </w:rPr>
          <w:fldChar w:fldCharType="end"/>
        </w:r>
      </w:hyperlink>
    </w:p>
    <w:p w:rsidR="00066F71" w:rsidRDefault="00612D2A">
      <w:pPr>
        <w:pStyle w:val="31"/>
        <w:rPr>
          <w:noProof/>
          <w:sz w:val="21"/>
        </w:rPr>
      </w:pPr>
      <w:hyperlink w:anchor="_Toc54004738" w:history="1">
        <w:r w:rsidR="00066F71" w:rsidRPr="00140627">
          <w:rPr>
            <w:rStyle w:val="af3"/>
            <w:rFonts w:asciiTheme="minorEastAsia" w:hAnsiTheme="minorEastAsia" w:cs="Times New Roman"/>
            <w:b/>
            <w:noProof/>
          </w:rPr>
          <w:t>2.</w:t>
        </w:r>
        <w:r w:rsidR="00066F71">
          <w:rPr>
            <w:noProof/>
            <w:sz w:val="21"/>
          </w:rPr>
          <w:tab/>
        </w:r>
        <w:r w:rsidR="00066F71" w:rsidRPr="00140627">
          <w:rPr>
            <w:rStyle w:val="af3"/>
            <w:rFonts w:ascii="Calibri" w:eastAsia="宋体" w:hAnsi="Calibri" w:cs="Times New Roman"/>
            <w:b/>
            <w:noProof/>
          </w:rPr>
          <w:t>副经理</w:t>
        </w:r>
        <w:r w:rsidR="00066F71">
          <w:rPr>
            <w:noProof/>
            <w:webHidden/>
          </w:rPr>
          <w:tab/>
        </w:r>
        <w:r w:rsidR="00066F71">
          <w:rPr>
            <w:noProof/>
            <w:webHidden/>
          </w:rPr>
          <w:fldChar w:fldCharType="begin"/>
        </w:r>
        <w:r w:rsidR="00066F71">
          <w:rPr>
            <w:noProof/>
            <w:webHidden/>
          </w:rPr>
          <w:instrText xml:space="preserve"> PAGEREF _Toc54004738 \h </w:instrText>
        </w:r>
        <w:r w:rsidR="00066F71">
          <w:rPr>
            <w:noProof/>
            <w:webHidden/>
          </w:rPr>
        </w:r>
        <w:r w:rsidR="00066F71">
          <w:rPr>
            <w:noProof/>
            <w:webHidden/>
          </w:rPr>
          <w:fldChar w:fldCharType="separate"/>
        </w:r>
        <w:r w:rsidR="00066F71">
          <w:rPr>
            <w:noProof/>
            <w:webHidden/>
          </w:rPr>
          <w:t>53</w:t>
        </w:r>
        <w:r w:rsidR="00066F71">
          <w:rPr>
            <w:noProof/>
            <w:webHidden/>
          </w:rPr>
          <w:fldChar w:fldCharType="end"/>
        </w:r>
      </w:hyperlink>
    </w:p>
    <w:p w:rsidR="00066F71" w:rsidRDefault="00612D2A">
      <w:pPr>
        <w:pStyle w:val="31"/>
        <w:rPr>
          <w:noProof/>
          <w:sz w:val="21"/>
        </w:rPr>
      </w:pPr>
      <w:hyperlink w:anchor="_Toc54004739" w:history="1">
        <w:r w:rsidR="00066F71" w:rsidRPr="00140627">
          <w:rPr>
            <w:rStyle w:val="af3"/>
            <w:rFonts w:asciiTheme="minorEastAsia" w:hAnsiTheme="minorEastAsia" w:cs="Times New Roman"/>
            <w:b/>
            <w:noProof/>
          </w:rPr>
          <w:t>3.</w:t>
        </w:r>
        <w:r w:rsidR="00066F71">
          <w:rPr>
            <w:noProof/>
            <w:sz w:val="21"/>
          </w:rPr>
          <w:tab/>
        </w:r>
        <w:r w:rsidR="00066F71" w:rsidRPr="00140627">
          <w:rPr>
            <w:rStyle w:val="af3"/>
            <w:rFonts w:ascii="Calibri" w:eastAsia="宋体" w:hAnsi="Calibri" w:cs="Times New Roman"/>
            <w:b/>
            <w:noProof/>
          </w:rPr>
          <w:t>综合会计</w:t>
        </w:r>
        <w:r w:rsidR="00066F71">
          <w:rPr>
            <w:noProof/>
            <w:webHidden/>
          </w:rPr>
          <w:tab/>
        </w:r>
        <w:r w:rsidR="00066F71">
          <w:rPr>
            <w:noProof/>
            <w:webHidden/>
          </w:rPr>
          <w:fldChar w:fldCharType="begin"/>
        </w:r>
        <w:r w:rsidR="00066F71">
          <w:rPr>
            <w:noProof/>
            <w:webHidden/>
          </w:rPr>
          <w:instrText xml:space="preserve"> PAGEREF _Toc54004739 \h </w:instrText>
        </w:r>
        <w:r w:rsidR="00066F71">
          <w:rPr>
            <w:noProof/>
            <w:webHidden/>
          </w:rPr>
        </w:r>
        <w:r w:rsidR="00066F71">
          <w:rPr>
            <w:noProof/>
            <w:webHidden/>
          </w:rPr>
          <w:fldChar w:fldCharType="separate"/>
        </w:r>
        <w:r w:rsidR="00066F71">
          <w:rPr>
            <w:noProof/>
            <w:webHidden/>
          </w:rPr>
          <w:t>55</w:t>
        </w:r>
        <w:r w:rsidR="00066F71">
          <w:rPr>
            <w:noProof/>
            <w:webHidden/>
          </w:rPr>
          <w:fldChar w:fldCharType="end"/>
        </w:r>
      </w:hyperlink>
    </w:p>
    <w:p w:rsidR="00066F71" w:rsidRDefault="00612D2A">
      <w:pPr>
        <w:pStyle w:val="31"/>
        <w:rPr>
          <w:noProof/>
          <w:sz w:val="21"/>
        </w:rPr>
      </w:pPr>
      <w:hyperlink w:anchor="_Toc54004740" w:history="1">
        <w:r w:rsidR="00066F71" w:rsidRPr="00140627">
          <w:rPr>
            <w:rStyle w:val="af3"/>
            <w:rFonts w:asciiTheme="minorEastAsia" w:hAnsiTheme="minorEastAsia" w:cs="Times New Roman"/>
            <w:b/>
            <w:noProof/>
          </w:rPr>
          <w:t>4.</w:t>
        </w:r>
        <w:r w:rsidR="00066F71">
          <w:rPr>
            <w:noProof/>
            <w:sz w:val="21"/>
          </w:rPr>
          <w:tab/>
        </w:r>
        <w:r w:rsidR="00066F71" w:rsidRPr="00140627">
          <w:rPr>
            <w:rStyle w:val="af3"/>
            <w:rFonts w:ascii="Calibri" w:eastAsia="宋体" w:hAnsi="Calibri" w:cs="Times New Roman"/>
            <w:b/>
            <w:noProof/>
          </w:rPr>
          <w:t>出纳</w:t>
        </w:r>
        <w:r w:rsidR="00066F71">
          <w:rPr>
            <w:noProof/>
            <w:webHidden/>
          </w:rPr>
          <w:tab/>
        </w:r>
        <w:r w:rsidR="00066F71">
          <w:rPr>
            <w:noProof/>
            <w:webHidden/>
          </w:rPr>
          <w:fldChar w:fldCharType="begin"/>
        </w:r>
        <w:r w:rsidR="00066F71">
          <w:rPr>
            <w:noProof/>
            <w:webHidden/>
          </w:rPr>
          <w:instrText xml:space="preserve"> PAGEREF _Toc54004740 \h </w:instrText>
        </w:r>
        <w:r w:rsidR="00066F71">
          <w:rPr>
            <w:noProof/>
            <w:webHidden/>
          </w:rPr>
        </w:r>
        <w:r w:rsidR="00066F71">
          <w:rPr>
            <w:noProof/>
            <w:webHidden/>
          </w:rPr>
          <w:fldChar w:fldCharType="separate"/>
        </w:r>
        <w:r w:rsidR="00066F71">
          <w:rPr>
            <w:noProof/>
            <w:webHidden/>
          </w:rPr>
          <w:t>58</w:t>
        </w:r>
        <w:r w:rsidR="00066F71">
          <w:rPr>
            <w:noProof/>
            <w:webHidden/>
          </w:rPr>
          <w:fldChar w:fldCharType="end"/>
        </w:r>
      </w:hyperlink>
    </w:p>
    <w:p w:rsidR="00066F71" w:rsidRDefault="00612D2A">
      <w:pPr>
        <w:pStyle w:val="31"/>
        <w:rPr>
          <w:noProof/>
          <w:sz w:val="21"/>
        </w:rPr>
      </w:pPr>
      <w:hyperlink w:anchor="_Toc54004741" w:history="1">
        <w:r w:rsidR="00066F71" w:rsidRPr="00140627">
          <w:rPr>
            <w:rStyle w:val="af3"/>
            <w:rFonts w:asciiTheme="minorEastAsia" w:hAnsiTheme="minorEastAsia" w:cs="Times New Roman"/>
            <w:b/>
            <w:noProof/>
          </w:rPr>
          <w:t>5.</w:t>
        </w:r>
        <w:r w:rsidR="00066F71">
          <w:rPr>
            <w:noProof/>
            <w:sz w:val="21"/>
          </w:rPr>
          <w:tab/>
        </w:r>
        <w:r w:rsidR="00066F71" w:rsidRPr="00140627">
          <w:rPr>
            <w:rStyle w:val="af3"/>
            <w:rFonts w:ascii="Calibri" w:eastAsia="宋体" w:hAnsi="Calibri" w:cs="Times New Roman"/>
            <w:b/>
            <w:noProof/>
          </w:rPr>
          <w:t>资产管理</w:t>
        </w:r>
        <w:r w:rsidR="00066F71">
          <w:rPr>
            <w:noProof/>
            <w:webHidden/>
          </w:rPr>
          <w:tab/>
        </w:r>
        <w:r w:rsidR="00066F71">
          <w:rPr>
            <w:noProof/>
            <w:webHidden/>
          </w:rPr>
          <w:fldChar w:fldCharType="begin"/>
        </w:r>
        <w:r w:rsidR="00066F71">
          <w:rPr>
            <w:noProof/>
            <w:webHidden/>
          </w:rPr>
          <w:instrText xml:space="preserve"> PAGEREF _Toc54004741 \h </w:instrText>
        </w:r>
        <w:r w:rsidR="00066F71">
          <w:rPr>
            <w:noProof/>
            <w:webHidden/>
          </w:rPr>
        </w:r>
        <w:r w:rsidR="00066F71">
          <w:rPr>
            <w:noProof/>
            <w:webHidden/>
          </w:rPr>
          <w:fldChar w:fldCharType="separate"/>
        </w:r>
        <w:r w:rsidR="00066F71">
          <w:rPr>
            <w:noProof/>
            <w:webHidden/>
          </w:rPr>
          <w:t>60</w:t>
        </w:r>
        <w:r w:rsidR="00066F71">
          <w:rPr>
            <w:noProof/>
            <w:webHidden/>
          </w:rPr>
          <w:fldChar w:fldCharType="end"/>
        </w:r>
      </w:hyperlink>
    </w:p>
    <w:p w:rsidR="00066F71" w:rsidRDefault="00612D2A">
      <w:pPr>
        <w:pStyle w:val="18"/>
        <w:tabs>
          <w:tab w:val="right" w:leader="dot" w:pos="8290"/>
        </w:tabs>
        <w:rPr>
          <w:noProof/>
        </w:rPr>
      </w:pPr>
      <w:hyperlink w:anchor="_Toc54004742" w:history="1">
        <w:r w:rsidR="00066F71" w:rsidRPr="00140627">
          <w:rPr>
            <w:rStyle w:val="af3"/>
            <w:rFonts w:ascii="Times New Roman" w:eastAsia="宋体" w:hAnsi="Times New Roman" w:cs="Times New Roman"/>
            <w:b/>
            <w:bCs/>
            <w:noProof/>
            <w:kern w:val="44"/>
          </w:rPr>
          <w:t>发展部</w:t>
        </w:r>
        <w:r w:rsidR="00066F71">
          <w:rPr>
            <w:noProof/>
            <w:webHidden/>
          </w:rPr>
          <w:tab/>
        </w:r>
        <w:r w:rsidR="00066F71">
          <w:rPr>
            <w:noProof/>
            <w:webHidden/>
          </w:rPr>
          <w:fldChar w:fldCharType="begin"/>
        </w:r>
        <w:r w:rsidR="00066F71">
          <w:rPr>
            <w:noProof/>
            <w:webHidden/>
          </w:rPr>
          <w:instrText xml:space="preserve"> PAGEREF _Toc54004742 \h </w:instrText>
        </w:r>
        <w:r w:rsidR="00066F71">
          <w:rPr>
            <w:noProof/>
            <w:webHidden/>
          </w:rPr>
        </w:r>
        <w:r w:rsidR="00066F71">
          <w:rPr>
            <w:noProof/>
            <w:webHidden/>
          </w:rPr>
          <w:fldChar w:fldCharType="separate"/>
        </w:r>
        <w:r w:rsidR="00066F71">
          <w:rPr>
            <w:noProof/>
            <w:webHidden/>
          </w:rPr>
          <w:t>62</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43" w:history="1">
        <w:r w:rsidR="00066F71" w:rsidRPr="00140627">
          <w:rPr>
            <w:rStyle w:val="af3"/>
            <w:rFonts w:ascii="宋体" w:eastAsia="宋体" w:hAnsi="宋体" w:cs="Times New Roman"/>
            <w:noProof/>
          </w:rPr>
          <w:t>一、</w:t>
        </w:r>
        <w:r w:rsidR="00066F71">
          <w:rPr>
            <w:b w:val="0"/>
            <w:noProof/>
            <w:sz w:val="21"/>
          </w:rPr>
          <w:tab/>
        </w:r>
        <w:r w:rsidR="00066F71" w:rsidRPr="00140627">
          <w:rPr>
            <w:rStyle w:val="af3"/>
            <w:rFonts w:ascii="宋体" w:eastAsia="宋体" w:hAnsi="宋体" w:cs="Times New Roman"/>
            <w:noProof/>
          </w:rPr>
          <w:t>部门架构图</w:t>
        </w:r>
        <w:r w:rsidR="00066F71">
          <w:rPr>
            <w:noProof/>
            <w:webHidden/>
          </w:rPr>
          <w:tab/>
        </w:r>
        <w:r w:rsidR="00066F71">
          <w:rPr>
            <w:noProof/>
            <w:webHidden/>
          </w:rPr>
          <w:fldChar w:fldCharType="begin"/>
        </w:r>
        <w:r w:rsidR="00066F71">
          <w:rPr>
            <w:noProof/>
            <w:webHidden/>
          </w:rPr>
          <w:instrText xml:space="preserve"> PAGEREF _Toc54004743 \h </w:instrText>
        </w:r>
        <w:r w:rsidR="00066F71">
          <w:rPr>
            <w:noProof/>
            <w:webHidden/>
          </w:rPr>
        </w:r>
        <w:r w:rsidR="00066F71">
          <w:rPr>
            <w:noProof/>
            <w:webHidden/>
          </w:rPr>
          <w:fldChar w:fldCharType="separate"/>
        </w:r>
        <w:r w:rsidR="00066F71">
          <w:rPr>
            <w:noProof/>
            <w:webHidden/>
          </w:rPr>
          <w:t>62</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44" w:history="1">
        <w:r w:rsidR="00066F71" w:rsidRPr="00140627">
          <w:rPr>
            <w:rStyle w:val="af3"/>
            <w:rFonts w:ascii="宋体" w:eastAsia="宋体" w:hAnsi="宋体" w:cs="Times New Roman"/>
            <w:bCs/>
            <w:noProof/>
          </w:rPr>
          <w:t>二、</w:t>
        </w:r>
        <w:r w:rsidR="00066F71">
          <w:rPr>
            <w:b w:val="0"/>
            <w:noProof/>
            <w:sz w:val="21"/>
          </w:rPr>
          <w:tab/>
        </w:r>
        <w:r w:rsidR="00066F71" w:rsidRPr="00140627">
          <w:rPr>
            <w:rStyle w:val="af3"/>
            <w:rFonts w:ascii="宋体" w:eastAsia="宋体" w:hAnsi="宋体" w:cs="Times New Roman"/>
            <w:noProof/>
          </w:rPr>
          <w:t>部门职责</w:t>
        </w:r>
        <w:r w:rsidR="00066F71">
          <w:rPr>
            <w:noProof/>
            <w:webHidden/>
          </w:rPr>
          <w:tab/>
        </w:r>
        <w:r w:rsidR="00066F71">
          <w:rPr>
            <w:noProof/>
            <w:webHidden/>
          </w:rPr>
          <w:fldChar w:fldCharType="begin"/>
        </w:r>
        <w:r w:rsidR="00066F71">
          <w:rPr>
            <w:noProof/>
            <w:webHidden/>
          </w:rPr>
          <w:instrText xml:space="preserve"> PAGEREF _Toc54004744 \h </w:instrText>
        </w:r>
        <w:r w:rsidR="00066F71">
          <w:rPr>
            <w:noProof/>
            <w:webHidden/>
          </w:rPr>
        </w:r>
        <w:r w:rsidR="00066F71">
          <w:rPr>
            <w:noProof/>
            <w:webHidden/>
          </w:rPr>
          <w:fldChar w:fldCharType="separate"/>
        </w:r>
        <w:r w:rsidR="00066F71">
          <w:rPr>
            <w:noProof/>
            <w:webHidden/>
          </w:rPr>
          <w:t>63</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45" w:history="1">
        <w:r w:rsidR="00066F71" w:rsidRPr="00140627">
          <w:rPr>
            <w:rStyle w:val="af3"/>
            <w:rFonts w:ascii="宋体" w:eastAsia="宋体" w:hAnsi="宋体" w:cs="Times New Roman"/>
            <w:bCs/>
            <w:noProof/>
          </w:rPr>
          <w:t>三、</w:t>
        </w:r>
        <w:r w:rsidR="00066F71">
          <w:rPr>
            <w:b w:val="0"/>
            <w:noProof/>
            <w:sz w:val="21"/>
          </w:rPr>
          <w:tab/>
        </w:r>
        <w:r w:rsidR="00066F71" w:rsidRPr="00140627">
          <w:rPr>
            <w:rStyle w:val="af3"/>
            <w:rFonts w:ascii="宋体" w:eastAsia="宋体" w:hAnsi="宋体" w:cs="Times New Roman"/>
            <w:noProof/>
          </w:rPr>
          <w:t>岗位说明书</w:t>
        </w:r>
        <w:r w:rsidR="00066F71">
          <w:rPr>
            <w:noProof/>
            <w:webHidden/>
          </w:rPr>
          <w:tab/>
        </w:r>
        <w:r w:rsidR="00066F71">
          <w:rPr>
            <w:noProof/>
            <w:webHidden/>
          </w:rPr>
          <w:fldChar w:fldCharType="begin"/>
        </w:r>
        <w:r w:rsidR="00066F71">
          <w:rPr>
            <w:noProof/>
            <w:webHidden/>
          </w:rPr>
          <w:instrText xml:space="preserve"> PAGEREF _Toc54004745 \h </w:instrText>
        </w:r>
        <w:r w:rsidR="00066F71">
          <w:rPr>
            <w:noProof/>
            <w:webHidden/>
          </w:rPr>
        </w:r>
        <w:r w:rsidR="00066F71">
          <w:rPr>
            <w:noProof/>
            <w:webHidden/>
          </w:rPr>
          <w:fldChar w:fldCharType="separate"/>
        </w:r>
        <w:r w:rsidR="00066F71">
          <w:rPr>
            <w:noProof/>
            <w:webHidden/>
          </w:rPr>
          <w:t>66</w:t>
        </w:r>
        <w:r w:rsidR="00066F71">
          <w:rPr>
            <w:noProof/>
            <w:webHidden/>
          </w:rPr>
          <w:fldChar w:fldCharType="end"/>
        </w:r>
      </w:hyperlink>
    </w:p>
    <w:p w:rsidR="00066F71" w:rsidRDefault="00612D2A">
      <w:pPr>
        <w:pStyle w:val="31"/>
        <w:rPr>
          <w:noProof/>
          <w:sz w:val="21"/>
        </w:rPr>
      </w:pPr>
      <w:hyperlink w:anchor="_Toc54004746" w:history="1">
        <w:r w:rsidR="00066F71" w:rsidRPr="00140627">
          <w:rPr>
            <w:rStyle w:val="af3"/>
            <w:rFonts w:ascii="Calibri" w:eastAsia="宋体" w:hAnsi="Calibri" w:cs="Times New Roman"/>
            <w:b/>
            <w:noProof/>
          </w:rPr>
          <w:t>1.</w:t>
        </w:r>
        <w:r w:rsidR="00066F71">
          <w:rPr>
            <w:noProof/>
            <w:sz w:val="21"/>
          </w:rPr>
          <w:tab/>
        </w:r>
        <w:r w:rsidR="00066F71" w:rsidRPr="00140627">
          <w:rPr>
            <w:rStyle w:val="af3"/>
            <w:rFonts w:ascii="Calibri" w:eastAsia="宋体" w:hAnsi="Calibri" w:cs="Times New Roman"/>
            <w:b/>
            <w:noProof/>
          </w:rPr>
          <w:t>发展部经理</w:t>
        </w:r>
        <w:r w:rsidR="00066F71">
          <w:rPr>
            <w:noProof/>
            <w:webHidden/>
          </w:rPr>
          <w:tab/>
        </w:r>
        <w:r w:rsidR="00066F71">
          <w:rPr>
            <w:noProof/>
            <w:webHidden/>
          </w:rPr>
          <w:fldChar w:fldCharType="begin"/>
        </w:r>
        <w:r w:rsidR="00066F71">
          <w:rPr>
            <w:noProof/>
            <w:webHidden/>
          </w:rPr>
          <w:instrText xml:space="preserve"> PAGEREF _Toc54004746 \h </w:instrText>
        </w:r>
        <w:r w:rsidR="00066F71">
          <w:rPr>
            <w:noProof/>
            <w:webHidden/>
          </w:rPr>
        </w:r>
        <w:r w:rsidR="00066F71">
          <w:rPr>
            <w:noProof/>
            <w:webHidden/>
          </w:rPr>
          <w:fldChar w:fldCharType="separate"/>
        </w:r>
        <w:r w:rsidR="00066F71">
          <w:rPr>
            <w:noProof/>
            <w:webHidden/>
          </w:rPr>
          <w:t>66</w:t>
        </w:r>
        <w:r w:rsidR="00066F71">
          <w:rPr>
            <w:noProof/>
            <w:webHidden/>
          </w:rPr>
          <w:fldChar w:fldCharType="end"/>
        </w:r>
      </w:hyperlink>
    </w:p>
    <w:p w:rsidR="00066F71" w:rsidRDefault="00612D2A">
      <w:pPr>
        <w:pStyle w:val="31"/>
        <w:rPr>
          <w:noProof/>
          <w:sz w:val="21"/>
        </w:rPr>
      </w:pPr>
      <w:hyperlink w:anchor="_Toc54004747" w:history="1">
        <w:r w:rsidR="00066F71" w:rsidRPr="00140627">
          <w:rPr>
            <w:rStyle w:val="af3"/>
            <w:rFonts w:ascii="Calibri" w:eastAsia="宋体" w:hAnsi="Calibri" w:cs="Mongolian Baiti"/>
            <w:b/>
            <w:noProof/>
          </w:rPr>
          <w:t>2.</w:t>
        </w:r>
        <w:r w:rsidR="00066F71">
          <w:rPr>
            <w:noProof/>
            <w:sz w:val="21"/>
          </w:rPr>
          <w:tab/>
        </w:r>
        <w:r w:rsidR="00066F71" w:rsidRPr="00140627">
          <w:rPr>
            <w:rStyle w:val="af3"/>
            <w:rFonts w:ascii="Calibri" w:eastAsia="宋体" w:hAnsi="Calibri" w:cs="Mongolian Baiti"/>
            <w:b/>
            <w:noProof/>
          </w:rPr>
          <w:t>发展部副经理</w:t>
        </w:r>
        <w:r w:rsidR="00066F71">
          <w:rPr>
            <w:noProof/>
            <w:webHidden/>
          </w:rPr>
          <w:tab/>
        </w:r>
        <w:r w:rsidR="00066F71">
          <w:rPr>
            <w:noProof/>
            <w:webHidden/>
          </w:rPr>
          <w:fldChar w:fldCharType="begin"/>
        </w:r>
        <w:r w:rsidR="00066F71">
          <w:rPr>
            <w:noProof/>
            <w:webHidden/>
          </w:rPr>
          <w:instrText xml:space="preserve"> PAGEREF _Toc54004747 \h </w:instrText>
        </w:r>
        <w:r w:rsidR="00066F71">
          <w:rPr>
            <w:noProof/>
            <w:webHidden/>
          </w:rPr>
        </w:r>
        <w:r w:rsidR="00066F71">
          <w:rPr>
            <w:noProof/>
            <w:webHidden/>
          </w:rPr>
          <w:fldChar w:fldCharType="separate"/>
        </w:r>
        <w:r w:rsidR="00066F71">
          <w:rPr>
            <w:noProof/>
            <w:webHidden/>
          </w:rPr>
          <w:t>69</w:t>
        </w:r>
        <w:r w:rsidR="00066F71">
          <w:rPr>
            <w:noProof/>
            <w:webHidden/>
          </w:rPr>
          <w:fldChar w:fldCharType="end"/>
        </w:r>
      </w:hyperlink>
    </w:p>
    <w:p w:rsidR="00066F71" w:rsidRDefault="00612D2A">
      <w:pPr>
        <w:pStyle w:val="31"/>
        <w:rPr>
          <w:noProof/>
          <w:sz w:val="21"/>
        </w:rPr>
      </w:pPr>
      <w:hyperlink w:anchor="_Toc54004748" w:history="1">
        <w:r w:rsidR="00066F71" w:rsidRPr="00140627">
          <w:rPr>
            <w:rStyle w:val="af3"/>
            <w:rFonts w:ascii="Calibri" w:eastAsia="宋体" w:hAnsi="Calibri" w:cs="Mongolian Baiti"/>
            <w:b/>
            <w:noProof/>
          </w:rPr>
          <w:t>3.</w:t>
        </w:r>
        <w:r w:rsidR="00066F71">
          <w:rPr>
            <w:noProof/>
            <w:sz w:val="21"/>
          </w:rPr>
          <w:tab/>
        </w:r>
        <w:r w:rsidR="00066F71" w:rsidRPr="00140627">
          <w:rPr>
            <w:rStyle w:val="af3"/>
            <w:rFonts w:ascii="Calibri" w:eastAsia="宋体" w:hAnsi="Calibri" w:cs="Mongolian Baiti"/>
            <w:b/>
            <w:noProof/>
          </w:rPr>
          <w:t>发展部经理助理</w:t>
        </w:r>
        <w:r w:rsidR="00066F71">
          <w:rPr>
            <w:noProof/>
            <w:webHidden/>
          </w:rPr>
          <w:tab/>
        </w:r>
        <w:r w:rsidR="00066F71">
          <w:rPr>
            <w:noProof/>
            <w:webHidden/>
          </w:rPr>
          <w:fldChar w:fldCharType="begin"/>
        </w:r>
        <w:r w:rsidR="00066F71">
          <w:rPr>
            <w:noProof/>
            <w:webHidden/>
          </w:rPr>
          <w:instrText xml:space="preserve"> PAGEREF _Toc54004748 \h </w:instrText>
        </w:r>
        <w:r w:rsidR="00066F71">
          <w:rPr>
            <w:noProof/>
            <w:webHidden/>
          </w:rPr>
        </w:r>
        <w:r w:rsidR="00066F71">
          <w:rPr>
            <w:noProof/>
            <w:webHidden/>
          </w:rPr>
          <w:fldChar w:fldCharType="separate"/>
        </w:r>
        <w:r w:rsidR="00066F71">
          <w:rPr>
            <w:noProof/>
            <w:webHidden/>
          </w:rPr>
          <w:t>72</w:t>
        </w:r>
        <w:r w:rsidR="00066F71">
          <w:rPr>
            <w:noProof/>
            <w:webHidden/>
          </w:rPr>
          <w:fldChar w:fldCharType="end"/>
        </w:r>
      </w:hyperlink>
    </w:p>
    <w:p w:rsidR="00066F71" w:rsidRDefault="00612D2A">
      <w:pPr>
        <w:pStyle w:val="31"/>
        <w:rPr>
          <w:noProof/>
          <w:sz w:val="21"/>
        </w:rPr>
      </w:pPr>
      <w:hyperlink w:anchor="_Toc54004749" w:history="1">
        <w:r w:rsidR="00066F71" w:rsidRPr="00140627">
          <w:rPr>
            <w:rStyle w:val="af3"/>
            <w:rFonts w:ascii="Calibri" w:eastAsia="宋体" w:hAnsi="Calibri" w:cs="Times New Roman"/>
            <w:b/>
            <w:noProof/>
          </w:rPr>
          <w:t>4.</w:t>
        </w:r>
        <w:r w:rsidR="00066F71">
          <w:rPr>
            <w:noProof/>
            <w:sz w:val="21"/>
          </w:rPr>
          <w:tab/>
        </w:r>
        <w:r w:rsidR="00066F71" w:rsidRPr="00140627">
          <w:rPr>
            <w:rStyle w:val="af3"/>
            <w:rFonts w:ascii="Calibri" w:eastAsia="宋体" w:hAnsi="Calibri" w:cs="Times New Roman"/>
            <w:b/>
            <w:noProof/>
          </w:rPr>
          <w:t>副总工程师</w:t>
        </w:r>
        <w:r w:rsidR="00066F71">
          <w:rPr>
            <w:noProof/>
            <w:webHidden/>
          </w:rPr>
          <w:tab/>
        </w:r>
        <w:r w:rsidR="00066F71">
          <w:rPr>
            <w:noProof/>
            <w:webHidden/>
          </w:rPr>
          <w:fldChar w:fldCharType="begin"/>
        </w:r>
        <w:r w:rsidR="00066F71">
          <w:rPr>
            <w:noProof/>
            <w:webHidden/>
          </w:rPr>
          <w:instrText xml:space="preserve"> PAGEREF _Toc54004749 \h </w:instrText>
        </w:r>
        <w:r w:rsidR="00066F71">
          <w:rPr>
            <w:noProof/>
            <w:webHidden/>
          </w:rPr>
        </w:r>
        <w:r w:rsidR="00066F71">
          <w:rPr>
            <w:noProof/>
            <w:webHidden/>
          </w:rPr>
          <w:fldChar w:fldCharType="separate"/>
        </w:r>
        <w:r w:rsidR="00066F71">
          <w:rPr>
            <w:noProof/>
            <w:webHidden/>
          </w:rPr>
          <w:t>75</w:t>
        </w:r>
        <w:r w:rsidR="00066F71">
          <w:rPr>
            <w:noProof/>
            <w:webHidden/>
          </w:rPr>
          <w:fldChar w:fldCharType="end"/>
        </w:r>
      </w:hyperlink>
    </w:p>
    <w:p w:rsidR="00066F71" w:rsidRDefault="00612D2A">
      <w:pPr>
        <w:pStyle w:val="31"/>
        <w:rPr>
          <w:noProof/>
          <w:sz w:val="21"/>
        </w:rPr>
      </w:pPr>
      <w:hyperlink w:anchor="_Toc54004750" w:history="1">
        <w:r w:rsidR="00066F71" w:rsidRPr="00140627">
          <w:rPr>
            <w:rStyle w:val="af3"/>
            <w:rFonts w:ascii="Calibri" w:eastAsia="宋体" w:hAnsi="Calibri" w:cs="Times New Roman"/>
            <w:b/>
            <w:noProof/>
          </w:rPr>
          <w:t>5.</w:t>
        </w:r>
        <w:r w:rsidR="00066F71">
          <w:rPr>
            <w:noProof/>
            <w:sz w:val="21"/>
          </w:rPr>
          <w:tab/>
        </w:r>
        <w:r w:rsidR="00066F71" w:rsidRPr="00140627">
          <w:rPr>
            <w:rStyle w:val="af3"/>
            <w:rFonts w:ascii="Calibri" w:eastAsia="宋体" w:hAnsi="Calibri" w:cs="Times New Roman"/>
            <w:b/>
            <w:noProof/>
          </w:rPr>
          <w:t>项目前期管理</w:t>
        </w:r>
        <w:r w:rsidR="00066F71">
          <w:rPr>
            <w:noProof/>
            <w:webHidden/>
          </w:rPr>
          <w:tab/>
        </w:r>
        <w:r w:rsidR="00066F71">
          <w:rPr>
            <w:noProof/>
            <w:webHidden/>
          </w:rPr>
          <w:fldChar w:fldCharType="begin"/>
        </w:r>
        <w:r w:rsidR="00066F71">
          <w:rPr>
            <w:noProof/>
            <w:webHidden/>
          </w:rPr>
          <w:instrText xml:space="preserve"> PAGEREF _Toc54004750 \h </w:instrText>
        </w:r>
        <w:r w:rsidR="00066F71">
          <w:rPr>
            <w:noProof/>
            <w:webHidden/>
          </w:rPr>
        </w:r>
        <w:r w:rsidR="00066F71">
          <w:rPr>
            <w:noProof/>
            <w:webHidden/>
          </w:rPr>
          <w:fldChar w:fldCharType="separate"/>
        </w:r>
        <w:r w:rsidR="00066F71">
          <w:rPr>
            <w:noProof/>
            <w:webHidden/>
          </w:rPr>
          <w:t>77</w:t>
        </w:r>
        <w:r w:rsidR="00066F71">
          <w:rPr>
            <w:noProof/>
            <w:webHidden/>
          </w:rPr>
          <w:fldChar w:fldCharType="end"/>
        </w:r>
      </w:hyperlink>
    </w:p>
    <w:p w:rsidR="00066F71" w:rsidRDefault="00612D2A">
      <w:pPr>
        <w:pStyle w:val="31"/>
        <w:rPr>
          <w:noProof/>
          <w:sz w:val="21"/>
        </w:rPr>
      </w:pPr>
      <w:hyperlink w:anchor="_Toc54004751" w:history="1">
        <w:r w:rsidR="00066F71" w:rsidRPr="00140627">
          <w:rPr>
            <w:rStyle w:val="af3"/>
            <w:rFonts w:ascii="Calibri" w:eastAsia="宋体" w:hAnsi="Calibri" w:cs="Times New Roman"/>
            <w:b/>
            <w:noProof/>
          </w:rPr>
          <w:t>6.</w:t>
        </w:r>
        <w:r w:rsidR="00066F71">
          <w:rPr>
            <w:noProof/>
            <w:sz w:val="21"/>
          </w:rPr>
          <w:tab/>
        </w:r>
        <w:r w:rsidR="00066F71" w:rsidRPr="00140627">
          <w:rPr>
            <w:rStyle w:val="af3"/>
            <w:rFonts w:ascii="Calibri" w:eastAsia="宋体" w:hAnsi="Calibri" w:cs="Times New Roman"/>
            <w:b/>
            <w:noProof/>
          </w:rPr>
          <w:t>投资分析师（规划、项目）</w:t>
        </w:r>
        <w:r w:rsidR="00066F71">
          <w:rPr>
            <w:noProof/>
            <w:webHidden/>
          </w:rPr>
          <w:tab/>
        </w:r>
        <w:r w:rsidR="00066F71">
          <w:rPr>
            <w:noProof/>
            <w:webHidden/>
          </w:rPr>
          <w:fldChar w:fldCharType="begin"/>
        </w:r>
        <w:r w:rsidR="00066F71">
          <w:rPr>
            <w:noProof/>
            <w:webHidden/>
          </w:rPr>
          <w:instrText xml:space="preserve"> PAGEREF _Toc54004751 \h </w:instrText>
        </w:r>
        <w:r w:rsidR="00066F71">
          <w:rPr>
            <w:noProof/>
            <w:webHidden/>
          </w:rPr>
        </w:r>
        <w:r w:rsidR="00066F71">
          <w:rPr>
            <w:noProof/>
            <w:webHidden/>
          </w:rPr>
          <w:fldChar w:fldCharType="separate"/>
        </w:r>
        <w:r w:rsidR="00066F71">
          <w:rPr>
            <w:noProof/>
            <w:webHidden/>
          </w:rPr>
          <w:t>79</w:t>
        </w:r>
        <w:r w:rsidR="00066F71">
          <w:rPr>
            <w:noProof/>
            <w:webHidden/>
          </w:rPr>
          <w:fldChar w:fldCharType="end"/>
        </w:r>
      </w:hyperlink>
    </w:p>
    <w:p w:rsidR="00066F71" w:rsidRDefault="00612D2A">
      <w:pPr>
        <w:pStyle w:val="31"/>
        <w:rPr>
          <w:noProof/>
          <w:sz w:val="21"/>
        </w:rPr>
      </w:pPr>
      <w:hyperlink w:anchor="_Toc54004752" w:history="1">
        <w:r w:rsidR="00066F71" w:rsidRPr="00140627">
          <w:rPr>
            <w:rStyle w:val="af3"/>
            <w:rFonts w:ascii="Calibri" w:eastAsia="宋体" w:hAnsi="Calibri" w:cs="Times New Roman"/>
            <w:b/>
            <w:noProof/>
          </w:rPr>
          <w:t>7.</w:t>
        </w:r>
        <w:r w:rsidR="00066F71">
          <w:rPr>
            <w:noProof/>
            <w:sz w:val="21"/>
          </w:rPr>
          <w:tab/>
        </w:r>
        <w:r w:rsidR="00066F71" w:rsidRPr="00140627">
          <w:rPr>
            <w:rStyle w:val="af3"/>
            <w:rFonts w:ascii="Calibri" w:eastAsia="宋体" w:hAnsi="Calibri" w:cs="Times New Roman"/>
            <w:b/>
            <w:noProof/>
          </w:rPr>
          <w:t>项目秘书及合同管理</w:t>
        </w:r>
        <w:r w:rsidR="00066F71">
          <w:rPr>
            <w:noProof/>
            <w:webHidden/>
          </w:rPr>
          <w:tab/>
        </w:r>
        <w:r w:rsidR="00066F71">
          <w:rPr>
            <w:noProof/>
            <w:webHidden/>
          </w:rPr>
          <w:fldChar w:fldCharType="begin"/>
        </w:r>
        <w:r w:rsidR="00066F71">
          <w:rPr>
            <w:noProof/>
            <w:webHidden/>
          </w:rPr>
          <w:instrText xml:space="preserve"> PAGEREF _Toc54004752 \h </w:instrText>
        </w:r>
        <w:r w:rsidR="00066F71">
          <w:rPr>
            <w:noProof/>
            <w:webHidden/>
          </w:rPr>
        </w:r>
        <w:r w:rsidR="00066F71">
          <w:rPr>
            <w:noProof/>
            <w:webHidden/>
          </w:rPr>
          <w:fldChar w:fldCharType="separate"/>
        </w:r>
        <w:r w:rsidR="00066F71">
          <w:rPr>
            <w:noProof/>
            <w:webHidden/>
          </w:rPr>
          <w:t>81</w:t>
        </w:r>
        <w:r w:rsidR="00066F71">
          <w:rPr>
            <w:noProof/>
            <w:webHidden/>
          </w:rPr>
          <w:fldChar w:fldCharType="end"/>
        </w:r>
      </w:hyperlink>
    </w:p>
    <w:p w:rsidR="00066F71" w:rsidRDefault="00612D2A">
      <w:pPr>
        <w:pStyle w:val="31"/>
        <w:rPr>
          <w:noProof/>
          <w:sz w:val="21"/>
        </w:rPr>
      </w:pPr>
      <w:hyperlink w:anchor="_Toc54004753" w:history="1">
        <w:r w:rsidR="00066F71" w:rsidRPr="00140627">
          <w:rPr>
            <w:rStyle w:val="af3"/>
            <w:rFonts w:ascii="Calibri" w:eastAsia="宋体" w:hAnsi="Calibri" w:cs="Times New Roman"/>
            <w:b/>
            <w:noProof/>
          </w:rPr>
          <w:t>8.</w:t>
        </w:r>
        <w:r w:rsidR="00066F71">
          <w:rPr>
            <w:noProof/>
            <w:sz w:val="21"/>
          </w:rPr>
          <w:tab/>
        </w:r>
        <w:r w:rsidR="00066F71" w:rsidRPr="00140627">
          <w:rPr>
            <w:rStyle w:val="af3"/>
            <w:rFonts w:ascii="Calibri" w:eastAsia="宋体" w:hAnsi="Calibri" w:cs="Times New Roman"/>
            <w:b/>
            <w:noProof/>
          </w:rPr>
          <w:t>项目现场管理</w:t>
        </w:r>
        <w:r w:rsidR="00066F71">
          <w:rPr>
            <w:noProof/>
            <w:webHidden/>
          </w:rPr>
          <w:tab/>
        </w:r>
        <w:r w:rsidR="00066F71">
          <w:rPr>
            <w:noProof/>
            <w:webHidden/>
          </w:rPr>
          <w:fldChar w:fldCharType="begin"/>
        </w:r>
        <w:r w:rsidR="00066F71">
          <w:rPr>
            <w:noProof/>
            <w:webHidden/>
          </w:rPr>
          <w:instrText xml:space="preserve"> PAGEREF _Toc54004753 \h </w:instrText>
        </w:r>
        <w:r w:rsidR="00066F71">
          <w:rPr>
            <w:noProof/>
            <w:webHidden/>
          </w:rPr>
        </w:r>
        <w:r w:rsidR="00066F71">
          <w:rPr>
            <w:noProof/>
            <w:webHidden/>
          </w:rPr>
          <w:fldChar w:fldCharType="separate"/>
        </w:r>
        <w:r w:rsidR="00066F71">
          <w:rPr>
            <w:noProof/>
            <w:webHidden/>
          </w:rPr>
          <w:t>83</w:t>
        </w:r>
        <w:r w:rsidR="00066F71">
          <w:rPr>
            <w:noProof/>
            <w:webHidden/>
          </w:rPr>
          <w:fldChar w:fldCharType="end"/>
        </w:r>
      </w:hyperlink>
    </w:p>
    <w:p w:rsidR="00066F71" w:rsidRDefault="00612D2A">
      <w:pPr>
        <w:pStyle w:val="31"/>
        <w:rPr>
          <w:noProof/>
          <w:sz w:val="21"/>
        </w:rPr>
      </w:pPr>
      <w:hyperlink w:anchor="_Toc54004754" w:history="1">
        <w:r w:rsidR="00066F71" w:rsidRPr="00140627">
          <w:rPr>
            <w:rStyle w:val="af3"/>
            <w:rFonts w:ascii="Calibri" w:eastAsia="宋体" w:hAnsi="Calibri" w:cs="Times New Roman"/>
            <w:b/>
            <w:noProof/>
          </w:rPr>
          <w:t>9.</w:t>
        </w:r>
        <w:r w:rsidR="00066F71">
          <w:rPr>
            <w:noProof/>
            <w:sz w:val="21"/>
          </w:rPr>
          <w:tab/>
        </w:r>
        <w:r w:rsidR="00066F71" w:rsidRPr="00140627">
          <w:rPr>
            <w:rStyle w:val="af3"/>
            <w:rFonts w:ascii="Calibri" w:eastAsia="宋体" w:hAnsi="Calibri" w:cs="Times New Roman"/>
            <w:b/>
            <w:noProof/>
          </w:rPr>
          <w:t>项目现场安全督查员</w:t>
        </w:r>
        <w:r w:rsidR="00066F71">
          <w:rPr>
            <w:noProof/>
            <w:webHidden/>
          </w:rPr>
          <w:tab/>
        </w:r>
        <w:r w:rsidR="00066F71">
          <w:rPr>
            <w:noProof/>
            <w:webHidden/>
          </w:rPr>
          <w:fldChar w:fldCharType="begin"/>
        </w:r>
        <w:r w:rsidR="00066F71">
          <w:rPr>
            <w:noProof/>
            <w:webHidden/>
          </w:rPr>
          <w:instrText xml:space="preserve"> PAGEREF _Toc54004754 \h </w:instrText>
        </w:r>
        <w:r w:rsidR="00066F71">
          <w:rPr>
            <w:noProof/>
            <w:webHidden/>
          </w:rPr>
        </w:r>
        <w:r w:rsidR="00066F71">
          <w:rPr>
            <w:noProof/>
            <w:webHidden/>
          </w:rPr>
          <w:fldChar w:fldCharType="separate"/>
        </w:r>
        <w:r w:rsidR="00066F71">
          <w:rPr>
            <w:noProof/>
            <w:webHidden/>
          </w:rPr>
          <w:t>85</w:t>
        </w:r>
        <w:r w:rsidR="00066F71">
          <w:rPr>
            <w:noProof/>
            <w:webHidden/>
          </w:rPr>
          <w:fldChar w:fldCharType="end"/>
        </w:r>
      </w:hyperlink>
    </w:p>
    <w:p w:rsidR="00066F71" w:rsidRDefault="00612D2A">
      <w:pPr>
        <w:pStyle w:val="31"/>
        <w:rPr>
          <w:noProof/>
          <w:sz w:val="21"/>
        </w:rPr>
      </w:pPr>
      <w:hyperlink w:anchor="_Toc54004755" w:history="1">
        <w:r w:rsidR="00066F71" w:rsidRPr="00140627">
          <w:rPr>
            <w:rStyle w:val="af3"/>
            <w:rFonts w:ascii="Calibri" w:eastAsia="宋体" w:hAnsi="Calibri" w:cs="Times New Roman"/>
            <w:b/>
            <w:noProof/>
          </w:rPr>
          <w:t>10.</w:t>
        </w:r>
        <w:r w:rsidR="00066F71">
          <w:rPr>
            <w:noProof/>
            <w:sz w:val="21"/>
          </w:rPr>
          <w:tab/>
        </w:r>
        <w:r w:rsidR="00066F71" w:rsidRPr="00140627">
          <w:rPr>
            <w:rStyle w:val="af3"/>
            <w:rFonts w:ascii="Calibri" w:eastAsia="宋体" w:hAnsi="Calibri" w:cs="Times New Roman"/>
            <w:b/>
            <w:noProof/>
          </w:rPr>
          <w:t>项目档案管理</w:t>
        </w:r>
        <w:r w:rsidR="00066F71">
          <w:rPr>
            <w:noProof/>
            <w:webHidden/>
          </w:rPr>
          <w:tab/>
        </w:r>
        <w:r w:rsidR="00066F71">
          <w:rPr>
            <w:noProof/>
            <w:webHidden/>
          </w:rPr>
          <w:fldChar w:fldCharType="begin"/>
        </w:r>
        <w:r w:rsidR="00066F71">
          <w:rPr>
            <w:noProof/>
            <w:webHidden/>
          </w:rPr>
          <w:instrText xml:space="preserve"> PAGEREF _Toc54004755 \h </w:instrText>
        </w:r>
        <w:r w:rsidR="00066F71">
          <w:rPr>
            <w:noProof/>
            <w:webHidden/>
          </w:rPr>
        </w:r>
        <w:r w:rsidR="00066F71">
          <w:rPr>
            <w:noProof/>
            <w:webHidden/>
          </w:rPr>
          <w:fldChar w:fldCharType="separate"/>
        </w:r>
        <w:r w:rsidR="00066F71">
          <w:rPr>
            <w:noProof/>
            <w:webHidden/>
          </w:rPr>
          <w:t>87</w:t>
        </w:r>
        <w:r w:rsidR="00066F71">
          <w:rPr>
            <w:noProof/>
            <w:webHidden/>
          </w:rPr>
          <w:fldChar w:fldCharType="end"/>
        </w:r>
      </w:hyperlink>
    </w:p>
    <w:p w:rsidR="00066F71" w:rsidRDefault="00612D2A">
      <w:pPr>
        <w:pStyle w:val="31"/>
        <w:rPr>
          <w:noProof/>
          <w:sz w:val="21"/>
        </w:rPr>
      </w:pPr>
      <w:hyperlink w:anchor="_Toc54004756" w:history="1">
        <w:r w:rsidR="00066F71" w:rsidRPr="00140627">
          <w:rPr>
            <w:rStyle w:val="af3"/>
            <w:rFonts w:ascii="Calibri" w:eastAsia="宋体" w:hAnsi="Calibri" w:cs="Times New Roman"/>
            <w:b/>
            <w:noProof/>
          </w:rPr>
          <w:t>11.</w:t>
        </w:r>
        <w:r w:rsidR="00066F71">
          <w:rPr>
            <w:noProof/>
            <w:sz w:val="21"/>
          </w:rPr>
          <w:tab/>
        </w:r>
        <w:r w:rsidR="00066F71" w:rsidRPr="00140627">
          <w:rPr>
            <w:rStyle w:val="af3"/>
            <w:rFonts w:ascii="Calibri" w:eastAsia="宋体" w:hAnsi="Calibri" w:cs="Times New Roman"/>
            <w:b/>
            <w:noProof/>
          </w:rPr>
          <w:t>项目土建技术员</w:t>
        </w:r>
        <w:r w:rsidR="00066F71">
          <w:rPr>
            <w:noProof/>
            <w:webHidden/>
          </w:rPr>
          <w:tab/>
        </w:r>
        <w:r w:rsidR="00066F71">
          <w:rPr>
            <w:noProof/>
            <w:webHidden/>
          </w:rPr>
          <w:fldChar w:fldCharType="begin"/>
        </w:r>
        <w:r w:rsidR="00066F71">
          <w:rPr>
            <w:noProof/>
            <w:webHidden/>
          </w:rPr>
          <w:instrText xml:space="preserve"> PAGEREF _Toc54004756 \h </w:instrText>
        </w:r>
        <w:r w:rsidR="00066F71">
          <w:rPr>
            <w:noProof/>
            <w:webHidden/>
          </w:rPr>
        </w:r>
        <w:r w:rsidR="00066F71">
          <w:rPr>
            <w:noProof/>
            <w:webHidden/>
          </w:rPr>
          <w:fldChar w:fldCharType="separate"/>
        </w:r>
        <w:r w:rsidR="00066F71">
          <w:rPr>
            <w:noProof/>
            <w:webHidden/>
          </w:rPr>
          <w:t>89</w:t>
        </w:r>
        <w:r w:rsidR="00066F71">
          <w:rPr>
            <w:noProof/>
            <w:webHidden/>
          </w:rPr>
          <w:fldChar w:fldCharType="end"/>
        </w:r>
      </w:hyperlink>
    </w:p>
    <w:p w:rsidR="00066F71" w:rsidRDefault="00612D2A">
      <w:pPr>
        <w:pStyle w:val="31"/>
        <w:rPr>
          <w:noProof/>
          <w:sz w:val="21"/>
        </w:rPr>
      </w:pPr>
      <w:hyperlink w:anchor="_Toc54004757" w:history="1">
        <w:r w:rsidR="00066F71" w:rsidRPr="00140627">
          <w:rPr>
            <w:rStyle w:val="af3"/>
            <w:rFonts w:ascii="Calibri" w:eastAsia="宋体" w:hAnsi="Calibri" w:cs="Times New Roman"/>
            <w:b/>
            <w:noProof/>
          </w:rPr>
          <w:t>12.</w:t>
        </w:r>
        <w:r w:rsidR="00066F71">
          <w:rPr>
            <w:noProof/>
            <w:sz w:val="21"/>
          </w:rPr>
          <w:tab/>
        </w:r>
        <w:r w:rsidR="00066F71" w:rsidRPr="00140627">
          <w:rPr>
            <w:rStyle w:val="af3"/>
            <w:rFonts w:ascii="Calibri" w:eastAsia="宋体" w:hAnsi="Calibri" w:cs="Times New Roman"/>
            <w:b/>
            <w:noProof/>
          </w:rPr>
          <w:t>项目公用工程专家</w:t>
        </w:r>
        <w:r w:rsidR="00066F71">
          <w:rPr>
            <w:noProof/>
            <w:webHidden/>
          </w:rPr>
          <w:tab/>
        </w:r>
        <w:r w:rsidR="00066F71">
          <w:rPr>
            <w:noProof/>
            <w:webHidden/>
          </w:rPr>
          <w:fldChar w:fldCharType="begin"/>
        </w:r>
        <w:r w:rsidR="00066F71">
          <w:rPr>
            <w:noProof/>
            <w:webHidden/>
          </w:rPr>
          <w:instrText xml:space="preserve"> PAGEREF _Toc54004757 \h </w:instrText>
        </w:r>
        <w:r w:rsidR="00066F71">
          <w:rPr>
            <w:noProof/>
            <w:webHidden/>
          </w:rPr>
        </w:r>
        <w:r w:rsidR="00066F71">
          <w:rPr>
            <w:noProof/>
            <w:webHidden/>
          </w:rPr>
          <w:fldChar w:fldCharType="separate"/>
        </w:r>
        <w:r w:rsidR="00066F71">
          <w:rPr>
            <w:noProof/>
            <w:webHidden/>
          </w:rPr>
          <w:t>91</w:t>
        </w:r>
        <w:r w:rsidR="00066F71">
          <w:rPr>
            <w:noProof/>
            <w:webHidden/>
          </w:rPr>
          <w:fldChar w:fldCharType="end"/>
        </w:r>
      </w:hyperlink>
    </w:p>
    <w:p w:rsidR="00066F71" w:rsidRDefault="00612D2A">
      <w:pPr>
        <w:pStyle w:val="18"/>
        <w:tabs>
          <w:tab w:val="right" w:leader="dot" w:pos="8290"/>
        </w:tabs>
        <w:rPr>
          <w:noProof/>
        </w:rPr>
      </w:pPr>
      <w:hyperlink w:anchor="_Toc54004758" w:history="1">
        <w:r w:rsidR="00066F71" w:rsidRPr="00140627">
          <w:rPr>
            <w:rStyle w:val="af3"/>
            <w:rFonts w:ascii="Times New Roman" w:eastAsia="宋体" w:hAnsi="Times New Roman" w:cs="Times New Roman"/>
            <w:noProof/>
          </w:rPr>
          <w:t>技术部</w:t>
        </w:r>
        <w:r w:rsidR="00066F71">
          <w:rPr>
            <w:noProof/>
            <w:webHidden/>
          </w:rPr>
          <w:tab/>
        </w:r>
        <w:r w:rsidR="00066F71">
          <w:rPr>
            <w:noProof/>
            <w:webHidden/>
          </w:rPr>
          <w:fldChar w:fldCharType="begin"/>
        </w:r>
        <w:r w:rsidR="00066F71">
          <w:rPr>
            <w:noProof/>
            <w:webHidden/>
          </w:rPr>
          <w:instrText xml:space="preserve"> PAGEREF _Toc54004758 \h </w:instrText>
        </w:r>
        <w:r w:rsidR="00066F71">
          <w:rPr>
            <w:noProof/>
            <w:webHidden/>
          </w:rPr>
        </w:r>
        <w:r w:rsidR="00066F71">
          <w:rPr>
            <w:noProof/>
            <w:webHidden/>
          </w:rPr>
          <w:fldChar w:fldCharType="separate"/>
        </w:r>
        <w:r w:rsidR="00066F71">
          <w:rPr>
            <w:noProof/>
            <w:webHidden/>
          </w:rPr>
          <w:t>93</w:t>
        </w:r>
        <w:r w:rsidR="00066F71">
          <w:rPr>
            <w:noProof/>
            <w:webHidden/>
          </w:rPr>
          <w:fldChar w:fldCharType="end"/>
        </w:r>
      </w:hyperlink>
    </w:p>
    <w:p w:rsidR="00066F71" w:rsidRDefault="00612D2A">
      <w:pPr>
        <w:pStyle w:val="18"/>
        <w:tabs>
          <w:tab w:val="right" w:leader="dot" w:pos="8290"/>
        </w:tabs>
        <w:rPr>
          <w:noProof/>
        </w:rPr>
      </w:pPr>
      <w:hyperlink w:anchor="_Toc54004759" w:history="1">
        <w:r w:rsidR="00066F71" w:rsidRPr="00140627">
          <w:rPr>
            <w:rStyle w:val="af3"/>
            <w:rFonts w:ascii="Calibri" w:eastAsia="宋体" w:hAnsi="Calibri" w:cs="Times New Roman"/>
            <w:b/>
            <w:bCs/>
            <w:noProof/>
            <w:kern w:val="44"/>
          </w:rPr>
          <w:t>一、部门架构图</w:t>
        </w:r>
        <w:r w:rsidR="00066F71">
          <w:rPr>
            <w:noProof/>
            <w:webHidden/>
          </w:rPr>
          <w:tab/>
        </w:r>
        <w:r w:rsidR="00066F71">
          <w:rPr>
            <w:noProof/>
            <w:webHidden/>
          </w:rPr>
          <w:fldChar w:fldCharType="begin"/>
        </w:r>
        <w:r w:rsidR="00066F71">
          <w:rPr>
            <w:noProof/>
            <w:webHidden/>
          </w:rPr>
          <w:instrText xml:space="preserve"> PAGEREF _Toc54004759 \h </w:instrText>
        </w:r>
        <w:r w:rsidR="00066F71">
          <w:rPr>
            <w:noProof/>
            <w:webHidden/>
          </w:rPr>
        </w:r>
        <w:r w:rsidR="00066F71">
          <w:rPr>
            <w:noProof/>
            <w:webHidden/>
          </w:rPr>
          <w:fldChar w:fldCharType="separate"/>
        </w:r>
        <w:r w:rsidR="00066F71">
          <w:rPr>
            <w:noProof/>
            <w:webHidden/>
          </w:rPr>
          <w:t>93</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60" w:history="1">
        <w:r w:rsidR="00066F71" w:rsidRPr="00140627">
          <w:rPr>
            <w:rStyle w:val="af3"/>
            <w:rFonts w:ascii="宋体" w:eastAsia="宋体" w:hAnsi="宋体" w:cs="Times New Roman"/>
            <w:noProof/>
          </w:rPr>
          <w:t>一、</w:t>
        </w:r>
        <w:r w:rsidR="00066F71">
          <w:rPr>
            <w:b w:val="0"/>
            <w:noProof/>
            <w:sz w:val="21"/>
          </w:rPr>
          <w:tab/>
        </w:r>
        <w:r w:rsidR="00066F71" w:rsidRPr="00140627">
          <w:rPr>
            <w:rStyle w:val="af3"/>
            <w:rFonts w:ascii="宋体" w:eastAsia="宋体" w:hAnsi="宋体" w:cs="Times New Roman"/>
            <w:noProof/>
          </w:rPr>
          <w:t>部门职责</w:t>
        </w:r>
        <w:r w:rsidR="00066F71">
          <w:rPr>
            <w:noProof/>
            <w:webHidden/>
          </w:rPr>
          <w:tab/>
        </w:r>
        <w:r w:rsidR="00066F71">
          <w:rPr>
            <w:noProof/>
            <w:webHidden/>
          </w:rPr>
          <w:fldChar w:fldCharType="begin"/>
        </w:r>
        <w:r w:rsidR="00066F71">
          <w:rPr>
            <w:noProof/>
            <w:webHidden/>
          </w:rPr>
          <w:instrText xml:space="preserve"> PAGEREF _Toc54004760 \h </w:instrText>
        </w:r>
        <w:r w:rsidR="00066F71">
          <w:rPr>
            <w:noProof/>
            <w:webHidden/>
          </w:rPr>
        </w:r>
        <w:r w:rsidR="00066F71">
          <w:rPr>
            <w:noProof/>
            <w:webHidden/>
          </w:rPr>
          <w:fldChar w:fldCharType="separate"/>
        </w:r>
        <w:r w:rsidR="00066F71">
          <w:rPr>
            <w:noProof/>
            <w:webHidden/>
          </w:rPr>
          <w:t>94</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61" w:history="1">
        <w:r w:rsidR="00066F71" w:rsidRPr="00140627">
          <w:rPr>
            <w:rStyle w:val="af3"/>
            <w:rFonts w:ascii="宋体" w:eastAsia="宋体" w:hAnsi="宋体" w:cs="Times New Roman"/>
            <w:noProof/>
          </w:rPr>
          <w:t>二、</w:t>
        </w:r>
        <w:r w:rsidR="00066F71">
          <w:rPr>
            <w:b w:val="0"/>
            <w:noProof/>
            <w:sz w:val="21"/>
          </w:rPr>
          <w:tab/>
        </w:r>
        <w:r w:rsidR="00066F71" w:rsidRPr="00140627">
          <w:rPr>
            <w:rStyle w:val="af3"/>
            <w:rFonts w:ascii="宋体" w:eastAsia="宋体" w:hAnsi="宋体" w:cs="Times New Roman"/>
            <w:noProof/>
          </w:rPr>
          <w:t>岗位说明书</w:t>
        </w:r>
        <w:r w:rsidR="00066F71">
          <w:rPr>
            <w:noProof/>
            <w:webHidden/>
          </w:rPr>
          <w:tab/>
        </w:r>
        <w:r w:rsidR="00066F71">
          <w:rPr>
            <w:noProof/>
            <w:webHidden/>
          </w:rPr>
          <w:fldChar w:fldCharType="begin"/>
        </w:r>
        <w:r w:rsidR="00066F71">
          <w:rPr>
            <w:noProof/>
            <w:webHidden/>
          </w:rPr>
          <w:instrText xml:space="preserve"> PAGEREF _Toc54004761 \h </w:instrText>
        </w:r>
        <w:r w:rsidR="00066F71">
          <w:rPr>
            <w:noProof/>
            <w:webHidden/>
          </w:rPr>
        </w:r>
        <w:r w:rsidR="00066F71">
          <w:rPr>
            <w:noProof/>
            <w:webHidden/>
          </w:rPr>
          <w:fldChar w:fldCharType="separate"/>
        </w:r>
        <w:r w:rsidR="00066F71">
          <w:rPr>
            <w:noProof/>
            <w:webHidden/>
          </w:rPr>
          <w:t>97</w:t>
        </w:r>
        <w:r w:rsidR="00066F71">
          <w:rPr>
            <w:noProof/>
            <w:webHidden/>
          </w:rPr>
          <w:fldChar w:fldCharType="end"/>
        </w:r>
      </w:hyperlink>
    </w:p>
    <w:p w:rsidR="00066F71" w:rsidRDefault="00612D2A">
      <w:pPr>
        <w:pStyle w:val="31"/>
        <w:rPr>
          <w:noProof/>
          <w:sz w:val="21"/>
        </w:rPr>
      </w:pPr>
      <w:hyperlink w:anchor="_Toc54004762" w:history="1">
        <w:r w:rsidR="00066F71" w:rsidRPr="00140627">
          <w:rPr>
            <w:rStyle w:val="af3"/>
            <w:rFonts w:ascii="宋体" w:eastAsia="宋体" w:hAnsi="宋体" w:cs="Times New Roman"/>
            <w:b/>
            <w:noProof/>
          </w:rPr>
          <w:t>1.</w:t>
        </w:r>
        <w:r w:rsidR="00066F71">
          <w:rPr>
            <w:noProof/>
            <w:sz w:val="21"/>
          </w:rPr>
          <w:tab/>
        </w:r>
        <w:r w:rsidR="00066F71" w:rsidRPr="00140627">
          <w:rPr>
            <w:rStyle w:val="af3"/>
            <w:rFonts w:ascii="Calibri" w:eastAsia="宋体" w:hAnsi="Calibri" w:cs="Times New Roman"/>
            <w:b/>
            <w:noProof/>
          </w:rPr>
          <w:t>经理</w:t>
        </w:r>
        <w:r w:rsidR="00066F71">
          <w:rPr>
            <w:noProof/>
            <w:webHidden/>
          </w:rPr>
          <w:tab/>
        </w:r>
        <w:r w:rsidR="00066F71">
          <w:rPr>
            <w:noProof/>
            <w:webHidden/>
          </w:rPr>
          <w:fldChar w:fldCharType="begin"/>
        </w:r>
        <w:r w:rsidR="00066F71">
          <w:rPr>
            <w:noProof/>
            <w:webHidden/>
          </w:rPr>
          <w:instrText xml:space="preserve"> PAGEREF _Toc54004762 \h </w:instrText>
        </w:r>
        <w:r w:rsidR="00066F71">
          <w:rPr>
            <w:noProof/>
            <w:webHidden/>
          </w:rPr>
        </w:r>
        <w:r w:rsidR="00066F71">
          <w:rPr>
            <w:noProof/>
            <w:webHidden/>
          </w:rPr>
          <w:fldChar w:fldCharType="separate"/>
        </w:r>
        <w:r w:rsidR="00066F71">
          <w:rPr>
            <w:noProof/>
            <w:webHidden/>
          </w:rPr>
          <w:t>97</w:t>
        </w:r>
        <w:r w:rsidR="00066F71">
          <w:rPr>
            <w:noProof/>
            <w:webHidden/>
          </w:rPr>
          <w:fldChar w:fldCharType="end"/>
        </w:r>
      </w:hyperlink>
    </w:p>
    <w:p w:rsidR="00066F71" w:rsidRDefault="00612D2A">
      <w:pPr>
        <w:pStyle w:val="31"/>
        <w:rPr>
          <w:noProof/>
          <w:sz w:val="21"/>
        </w:rPr>
      </w:pPr>
      <w:hyperlink w:anchor="_Toc54004763" w:history="1">
        <w:r w:rsidR="00066F71" w:rsidRPr="00140627">
          <w:rPr>
            <w:rStyle w:val="af3"/>
            <w:rFonts w:ascii="宋体" w:eastAsia="宋体" w:hAnsi="宋体" w:cs="Times New Roman"/>
            <w:b/>
            <w:noProof/>
          </w:rPr>
          <w:t>2.</w:t>
        </w:r>
        <w:r w:rsidR="00066F71">
          <w:rPr>
            <w:noProof/>
            <w:sz w:val="21"/>
          </w:rPr>
          <w:tab/>
        </w:r>
        <w:r w:rsidR="00066F71" w:rsidRPr="00140627">
          <w:rPr>
            <w:rStyle w:val="af3"/>
            <w:rFonts w:ascii="Calibri" w:eastAsia="宋体" w:hAnsi="Calibri" w:cs="Times New Roman"/>
            <w:b/>
            <w:noProof/>
          </w:rPr>
          <w:t>副经理</w:t>
        </w:r>
        <w:r w:rsidR="00066F71">
          <w:rPr>
            <w:noProof/>
            <w:webHidden/>
          </w:rPr>
          <w:tab/>
        </w:r>
        <w:r w:rsidR="00066F71">
          <w:rPr>
            <w:noProof/>
            <w:webHidden/>
          </w:rPr>
          <w:fldChar w:fldCharType="begin"/>
        </w:r>
        <w:r w:rsidR="00066F71">
          <w:rPr>
            <w:noProof/>
            <w:webHidden/>
          </w:rPr>
          <w:instrText xml:space="preserve"> PAGEREF _Toc54004763 \h </w:instrText>
        </w:r>
        <w:r w:rsidR="00066F71">
          <w:rPr>
            <w:noProof/>
            <w:webHidden/>
          </w:rPr>
        </w:r>
        <w:r w:rsidR="00066F71">
          <w:rPr>
            <w:noProof/>
            <w:webHidden/>
          </w:rPr>
          <w:fldChar w:fldCharType="separate"/>
        </w:r>
        <w:r w:rsidR="00066F71">
          <w:rPr>
            <w:noProof/>
            <w:webHidden/>
          </w:rPr>
          <w:t>100</w:t>
        </w:r>
        <w:r w:rsidR="00066F71">
          <w:rPr>
            <w:noProof/>
            <w:webHidden/>
          </w:rPr>
          <w:fldChar w:fldCharType="end"/>
        </w:r>
      </w:hyperlink>
    </w:p>
    <w:p w:rsidR="00066F71" w:rsidRDefault="00612D2A">
      <w:pPr>
        <w:pStyle w:val="31"/>
        <w:rPr>
          <w:noProof/>
          <w:sz w:val="21"/>
        </w:rPr>
      </w:pPr>
      <w:hyperlink w:anchor="_Toc54004764" w:history="1">
        <w:r w:rsidR="00066F71" w:rsidRPr="00140627">
          <w:rPr>
            <w:rStyle w:val="af3"/>
            <w:rFonts w:ascii="宋体" w:eastAsia="宋体" w:hAnsi="宋体" w:cs="Times New Roman"/>
            <w:b/>
            <w:noProof/>
          </w:rPr>
          <w:t>3.</w:t>
        </w:r>
        <w:r w:rsidR="00066F71">
          <w:rPr>
            <w:noProof/>
            <w:sz w:val="21"/>
          </w:rPr>
          <w:tab/>
        </w:r>
        <w:r w:rsidR="00066F71" w:rsidRPr="00140627">
          <w:rPr>
            <w:rStyle w:val="af3"/>
            <w:rFonts w:ascii="Calibri" w:eastAsia="宋体" w:hAnsi="Calibri" w:cs="Times New Roman"/>
            <w:b/>
            <w:noProof/>
          </w:rPr>
          <w:t>经理助理</w:t>
        </w:r>
        <w:r w:rsidR="00066F71">
          <w:rPr>
            <w:noProof/>
            <w:webHidden/>
          </w:rPr>
          <w:tab/>
        </w:r>
        <w:r w:rsidR="00066F71">
          <w:rPr>
            <w:noProof/>
            <w:webHidden/>
          </w:rPr>
          <w:fldChar w:fldCharType="begin"/>
        </w:r>
        <w:r w:rsidR="00066F71">
          <w:rPr>
            <w:noProof/>
            <w:webHidden/>
          </w:rPr>
          <w:instrText xml:space="preserve"> PAGEREF _Toc54004764 \h </w:instrText>
        </w:r>
        <w:r w:rsidR="00066F71">
          <w:rPr>
            <w:noProof/>
            <w:webHidden/>
          </w:rPr>
        </w:r>
        <w:r w:rsidR="00066F71">
          <w:rPr>
            <w:noProof/>
            <w:webHidden/>
          </w:rPr>
          <w:fldChar w:fldCharType="separate"/>
        </w:r>
        <w:r w:rsidR="00066F71">
          <w:rPr>
            <w:noProof/>
            <w:webHidden/>
          </w:rPr>
          <w:t>103</w:t>
        </w:r>
        <w:r w:rsidR="00066F71">
          <w:rPr>
            <w:noProof/>
            <w:webHidden/>
          </w:rPr>
          <w:fldChar w:fldCharType="end"/>
        </w:r>
      </w:hyperlink>
    </w:p>
    <w:p w:rsidR="00066F71" w:rsidRDefault="00612D2A">
      <w:pPr>
        <w:pStyle w:val="31"/>
        <w:rPr>
          <w:noProof/>
          <w:sz w:val="21"/>
        </w:rPr>
      </w:pPr>
      <w:hyperlink w:anchor="_Toc54004765" w:history="1">
        <w:r w:rsidR="00066F71" w:rsidRPr="00140627">
          <w:rPr>
            <w:rStyle w:val="af3"/>
            <w:rFonts w:ascii="宋体" w:eastAsia="宋体" w:hAnsi="宋体" w:cs="Times New Roman"/>
            <w:b/>
            <w:noProof/>
          </w:rPr>
          <w:t>4.</w:t>
        </w:r>
        <w:r w:rsidR="00066F71">
          <w:rPr>
            <w:noProof/>
            <w:sz w:val="21"/>
          </w:rPr>
          <w:tab/>
        </w:r>
        <w:r w:rsidR="00066F71" w:rsidRPr="00140627">
          <w:rPr>
            <w:rStyle w:val="af3"/>
            <w:rFonts w:ascii="Calibri" w:eastAsia="宋体" w:hAnsi="Calibri" w:cs="Times New Roman"/>
            <w:b/>
            <w:noProof/>
          </w:rPr>
          <w:t>技术员</w:t>
        </w:r>
        <w:r w:rsidR="00066F71">
          <w:rPr>
            <w:noProof/>
            <w:webHidden/>
          </w:rPr>
          <w:tab/>
        </w:r>
        <w:r w:rsidR="00066F71">
          <w:rPr>
            <w:noProof/>
            <w:webHidden/>
          </w:rPr>
          <w:fldChar w:fldCharType="begin"/>
        </w:r>
        <w:r w:rsidR="00066F71">
          <w:rPr>
            <w:noProof/>
            <w:webHidden/>
          </w:rPr>
          <w:instrText xml:space="preserve"> PAGEREF _Toc54004765 \h </w:instrText>
        </w:r>
        <w:r w:rsidR="00066F71">
          <w:rPr>
            <w:noProof/>
            <w:webHidden/>
          </w:rPr>
        </w:r>
        <w:r w:rsidR="00066F71">
          <w:rPr>
            <w:noProof/>
            <w:webHidden/>
          </w:rPr>
          <w:fldChar w:fldCharType="separate"/>
        </w:r>
        <w:r w:rsidR="00066F71">
          <w:rPr>
            <w:noProof/>
            <w:webHidden/>
          </w:rPr>
          <w:t>105</w:t>
        </w:r>
        <w:r w:rsidR="00066F71">
          <w:rPr>
            <w:noProof/>
            <w:webHidden/>
          </w:rPr>
          <w:fldChar w:fldCharType="end"/>
        </w:r>
      </w:hyperlink>
    </w:p>
    <w:p w:rsidR="00066F71" w:rsidRDefault="00612D2A">
      <w:pPr>
        <w:pStyle w:val="31"/>
        <w:rPr>
          <w:noProof/>
          <w:sz w:val="21"/>
        </w:rPr>
      </w:pPr>
      <w:hyperlink w:anchor="_Toc54004766" w:history="1">
        <w:r w:rsidR="00066F71" w:rsidRPr="00140627">
          <w:rPr>
            <w:rStyle w:val="af3"/>
            <w:rFonts w:ascii="宋体" w:eastAsia="宋体" w:hAnsi="宋体" w:cs="Times New Roman"/>
            <w:b/>
            <w:noProof/>
          </w:rPr>
          <w:t>5.</w:t>
        </w:r>
        <w:r w:rsidR="00066F71">
          <w:rPr>
            <w:noProof/>
            <w:sz w:val="21"/>
          </w:rPr>
          <w:tab/>
        </w:r>
        <w:r w:rsidR="00066F71" w:rsidRPr="00140627">
          <w:rPr>
            <w:rStyle w:val="af3"/>
            <w:rFonts w:ascii="Calibri" w:eastAsia="宋体" w:hAnsi="Calibri" w:cs="Times New Roman"/>
            <w:b/>
            <w:noProof/>
          </w:rPr>
          <w:t>技术应用服务</w:t>
        </w:r>
        <w:r w:rsidR="00066F71">
          <w:rPr>
            <w:noProof/>
            <w:webHidden/>
          </w:rPr>
          <w:tab/>
        </w:r>
        <w:r w:rsidR="00066F71">
          <w:rPr>
            <w:noProof/>
            <w:webHidden/>
          </w:rPr>
          <w:fldChar w:fldCharType="begin"/>
        </w:r>
        <w:r w:rsidR="00066F71">
          <w:rPr>
            <w:noProof/>
            <w:webHidden/>
          </w:rPr>
          <w:instrText xml:space="preserve"> PAGEREF _Toc54004766 \h </w:instrText>
        </w:r>
        <w:r w:rsidR="00066F71">
          <w:rPr>
            <w:noProof/>
            <w:webHidden/>
          </w:rPr>
        </w:r>
        <w:r w:rsidR="00066F71">
          <w:rPr>
            <w:noProof/>
            <w:webHidden/>
          </w:rPr>
          <w:fldChar w:fldCharType="separate"/>
        </w:r>
        <w:r w:rsidR="00066F71">
          <w:rPr>
            <w:noProof/>
            <w:webHidden/>
          </w:rPr>
          <w:t>107</w:t>
        </w:r>
        <w:r w:rsidR="00066F71">
          <w:rPr>
            <w:noProof/>
            <w:webHidden/>
          </w:rPr>
          <w:fldChar w:fldCharType="end"/>
        </w:r>
      </w:hyperlink>
    </w:p>
    <w:p w:rsidR="00066F71" w:rsidRDefault="00612D2A">
      <w:pPr>
        <w:pStyle w:val="31"/>
        <w:rPr>
          <w:noProof/>
          <w:sz w:val="21"/>
        </w:rPr>
      </w:pPr>
      <w:hyperlink w:anchor="_Toc54004767" w:history="1">
        <w:r w:rsidR="00066F71" w:rsidRPr="00140627">
          <w:rPr>
            <w:rStyle w:val="af3"/>
            <w:rFonts w:ascii="宋体" w:eastAsia="宋体" w:hAnsi="宋体" w:cs="Times New Roman"/>
            <w:b/>
            <w:noProof/>
          </w:rPr>
          <w:t>6.</w:t>
        </w:r>
        <w:r w:rsidR="00066F71">
          <w:rPr>
            <w:noProof/>
            <w:sz w:val="21"/>
          </w:rPr>
          <w:tab/>
        </w:r>
        <w:r w:rsidR="00066F71" w:rsidRPr="00140627">
          <w:rPr>
            <w:rStyle w:val="af3"/>
            <w:rFonts w:ascii="Calibri" w:eastAsia="宋体" w:hAnsi="Calibri" w:cs="Times New Roman"/>
            <w:b/>
            <w:noProof/>
          </w:rPr>
          <w:t>实验员</w:t>
        </w:r>
        <w:r w:rsidR="00066F71">
          <w:rPr>
            <w:noProof/>
            <w:webHidden/>
          </w:rPr>
          <w:tab/>
        </w:r>
        <w:r w:rsidR="00066F71">
          <w:rPr>
            <w:noProof/>
            <w:webHidden/>
          </w:rPr>
          <w:fldChar w:fldCharType="begin"/>
        </w:r>
        <w:r w:rsidR="00066F71">
          <w:rPr>
            <w:noProof/>
            <w:webHidden/>
          </w:rPr>
          <w:instrText xml:space="preserve"> PAGEREF _Toc54004767 \h </w:instrText>
        </w:r>
        <w:r w:rsidR="00066F71">
          <w:rPr>
            <w:noProof/>
            <w:webHidden/>
          </w:rPr>
        </w:r>
        <w:r w:rsidR="00066F71">
          <w:rPr>
            <w:noProof/>
            <w:webHidden/>
          </w:rPr>
          <w:fldChar w:fldCharType="separate"/>
        </w:r>
        <w:r w:rsidR="00066F71">
          <w:rPr>
            <w:noProof/>
            <w:webHidden/>
          </w:rPr>
          <w:t>109</w:t>
        </w:r>
        <w:r w:rsidR="00066F71">
          <w:rPr>
            <w:noProof/>
            <w:webHidden/>
          </w:rPr>
          <w:fldChar w:fldCharType="end"/>
        </w:r>
      </w:hyperlink>
    </w:p>
    <w:p w:rsidR="00066F71" w:rsidRDefault="00612D2A">
      <w:pPr>
        <w:pStyle w:val="18"/>
        <w:tabs>
          <w:tab w:val="right" w:leader="dot" w:pos="8290"/>
        </w:tabs>
        <w:rPr>
          <w:noProof/>
        </w:rPr>
      </w:pPr>
      <w:hyperlink w:anchor="_Toc54004768" w:history="1">
        <w:r w:rsidR="00066F71" w:rsidRPr="00140627">
          <w:rPr>
            <w:rStyle w:val="af3"/>
            <w:rFonts w:ascii="Times New Roman" w:eastAsia="宋体" w:hAnsi="Times New Roman" w:cs="Times New Roman"/>
            <w:b/>
            <w:bCs/>
            <w:noProof/>
            <w:kern w:val="44"/>
          </w:rPr>
          <w:t>研究所</w:t>
        </w:r>
        <w:r w:rsidR="00066F71">
          <w:rPr>
            <w:noProof/>
            <w:webHidden/>
          </w:rPr>
          <w:tab/>
        </w:r>
        <w:r w:rsidR="00066F71">
          <w:rPr>
            <w:noProof/>
            <w:webHidden/>
          </w:rPr>
          <w:fldChar w:fldCharType="begin"/>
        </w:r>
        <w:r w:rsidR="00066F71">
          <w:rPr>
            <w:noProof/>
            <w:webHidden/>
          </w:rPr>
          <w:instrText xml:space="preserve"> PAGEREF _Toc54004768 \h </w:instrText>
        </w:r>
        <w:r w:rsidR="00066F71">
          <w:rPr>
            <w:noProof/>
            <w:webHidden/>
          </w:rPr>
        </w:r>
        <w:r w:rsidR="00066F71">
          <w:rPr>
            <w:noProof/>
            <w:webHidden/>
          </w:rPr>
          <w:fldChar w:fldCharType="separate"/>
        </w:r>
        <w:r w:rsidR="00066F71">
          <w:rPr>
            <w:noProof/>
            <w:webHidden/>
          </w:rPr>
          <w:t>111</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69" w:history="1">
        <w:r w:rsidR="00066F71" w:rsidRPr="00140627">
          <w:rPr>
            <w:rStyle w:val="af3"/>
            <w:rFonts w:ascii="宋体" w:eastAsia="宋体" w:hAnsi="宋体" w:cs="Times New Roman"/>
            <w:noProof/>
          </w:rPr>
          <w:t>一、</w:t>
        </w:r>
        <w:r w:rsidR="00066F71">
          <w:rPr>
            <w:b w:val="0"/>
            <w:noProof/>
            <w:sz w:val="21"/>
          </w:rPr>
          <w:tab/>
        </w:r>
        <w:r w:rsidR="00066F71" w:rsidRPr="00140627">
          <w:rPr>
            <w:rStyle w:val="af3"/>
            <w:rFonts w:ascii="宋体" w:eastAsia="宋体" w:hAnsi="宋体" w:cs="Times New Roman"/>
            <w:noProof/>
          </w:rPr>
          <w:t>部门架构图</w:t>
        </w:r>
        <w:r w:rsidR="00066F71">
          <w:rPr>
            <w:noProof/>
            <w:webHidden/>
          </w:rPr>
          <w:tab/>
        </w:r>
        <w:r w:rsidR="00066F71">
          <w:rPr>
            <w:noProof/>
            <w:webHidden/>
          </w:rPr>
          <w:fldChar w:fldCharType="begin"/>
        </w:r>
        <w:r w:rsidR="00066F71">
          <w:rPr>
            <w:noProof/>
            <w:webHidden/>
          </w:rPr>
          <w:instrText xml:space="preserve"> PAGEREF _Toc54004769 \h </w:instrText>
        </w:r>
        <w:r w:rsidR="00066F71">
          <w:rPr>
            <w:noProof/>
            <w:webHidden/>
          </w:rPr>
        </w:r>
        <w:r w:rsidR="00066F71">
          <w:rPr>
            <w:noProof/>
            <w:webHidden/>
          </w:rPr>
          <w:fldChar w:fldCharType="separate"/>
        </w:r>
        <w:r w:rsidR="00066F71">
          <w:rPr>
            <w:noProof/>
            <w:webHidden/>
          </w:rPr>
          <w:t>111</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70" w:history="1">
        <w:r w:rsidR="00066F71" w:rsidRPr="00140627">
          <w:rPr>
            <w:rStyle w:val="af3"/>
            <w:rFonts w:ascii="宋体" w:eastAsia="宋体" w:hAnsi="宋体" w:cs="Times New Roman"/>
            <w:noProof/>
          </w:rPr>
          <w:t>二、</w:t>
        </w:r>
        <w:r w:rsidR="00066F71">
          <w:rPr>
            <w:b w:val="0"/>
            <w:noProof/>
            <w:sz w:val="21"/>
          </w:rPr>
          <w:tab/>
        </w:r>
        <w:r w:rsidR="00066F71" w:rsidRPr="00140627">
          <w:rPr>
            <w:rStyle w:val="af3"/>
            <w:rFonts w:ascii="宋体" w:eastAsia="宋体" w:hAnsi="宋体" w:cs="Times New Roman"/>
            <w:noProof/>
          </w:rPr>
          <w:t>部门职责</w:t>
        </w:r>
        <w:r w:rsidR="00066F71">
          <w:rPr>
            <w:noProof/>
            <w:webHidden/>
          </w:rPr>
          <w:tab/>
        </w:r>
        <w:r w:rsidR="00066F71">
          <w:rPr>
            <w:noProof/>
            <w:webHidden/>
          </w:rPr>
          <w:fldChar w:fldCharType="begin"/>
        </w:r>
        <w:r w:rsidR="00066F71">
          <w:rPr>
            <w:noProof/>
            <w:webHidden/>
          </w:rPr>
          <w:instrText xml:space="preserve"> PAGEREF _Toc54004770 \h </w:instrText>
        </w:r>
        <w:r w:rsidR="00066F71">
          <w:rPr>
            <w:noProof/>
            <w:webHidden/>
          </w:rPr>
        </w:r>
        <w:r w:rsidR="00066F71">
          <w:rPr>
            <w:noProof/>
            <w:webHidden/>
          </w:rPr>
          <w:fldChar w:fldCharType="separate"/>
        </w:r>
        <w:r w:rsidR="00066F71">
          <w:rPr>
            <w:noProof/>
            <w:webHidden/>
          </w:rPr>
          <w:t>112</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71" w:history="1">
        <w:r w:rsidR="00066F71" w:rsidRPr="00140627">
          <w:rPr>
            <w:rStyle w:val="af3"/>
            <w:rFonts w:ascii="宋体" w:eastAsia="宋体" w:hAnsi="宋体" w:cs="Times New Roman"/>
            <w:noProof/>
          </w:rPr>
          <w:t>三、</w:t>
        </w:r>
        <w:r w:rsidR="00066F71">
          <w:rPr>
            <w:b w:val="0"/>
            <w:noProof/>
            <w:sz w:val="21"/>
          </w:rPr>
          <w:tab/>
        </w:r>
        <w:r w:rsidR="00066F71" w:rsidRPr="00140627">
          <w:rPr>
            <w:rStyle w:val="af3"/>
            <w:rFonts w:ascii="宋体" w:eastAsia="宋体" w:hAnsi="宋体" w:cs="Times New Roman"/>
            <w:noProof/>
          </w:rPr>
          <w:t>岗位说明书</w:t>
        </w:r>
        <w:r w:rsidR="00066F71">
          <w:rPr>
            <w:noProof/>
            <w:webHidden/>
          </w:rPr>
          <w:tab/>
        </w:r>
        <w:r w:rsidR="00066F71">
          <w:rPr>
            <w:noProof/>
            <w:webHidden/>
          </w:rPr>
          <w:fldChar w:fldCharType="begin"/>
        </w:r>
        <w:r w:rsidR="00066F71">
          <w:rPr>
            <w:noProof/>
            <w:webHidden/>
          </w:rPr>
          <w:instrText xml:space="preserve"> PAGEREF _Toc54004771 \h </w:instrText>
        </w:r>
        <w:r w:rsidR="00066F71">
          <w:rPr>
            <w:noProof/>
            <w:webHidden/>
          </w:rPr>
        </w:r>
        <w:r w:rsidR="00066F71">
          <w:rPr>
            <w:noProof/>
            <w:webHidden/>
          </w:rPr>
          <w:fldChar w:fldCharType="separate"/>
        </w:r>
        <w:r w:rsidR="00066F71">
          <w:rPr>
            <w:noProof/>
            <w:webHidden/>
          </w:rPr>
          <w:t>114</w:t>
        </w:r>
        <w:r w:rsidR="00066F71">
          <w:rPr>
            <w:noProof/>
            <w:webHidden/>
          </w:rPr>
          <w:fldChar w:fldCharType="end"/>
        </w:r>
      </w:hyperlink>
    </w:p>
    <w:p w:rsidR="00066F71" w:rsidRDefault="00612D2A">
      <w:pPr>
        <w:pStyle w:val="31"/>
        <w:rPr>
          <w:noProof/>
          <w:sz w:val="21"/>
        </w:rPr>
      </w:pPr>
      <w:hyperlink w:anchor="_Toc54004772" w:history="1">
        <w:r w:rsidR="00066F71" w:rsidRPr="00140627">
          <w:rPr>
            <w:rStyle w:val="af3"/>
            <w:rFonts w:asciiTheme="minorEastAsia" w:hAnsiTheme="minorEastAsia" w:cs="Times New Roman"/>
            <w:b/>
            <w:noProof/>
          </w:rPr>
          <w:t>1.</w:t>
        </w:r>
        <w:r w:rsidR="00066F71">
          <w:rPr>
            <w:noProof/>
            <w:sz w:val="21"/>
          </w:rPr>
          <w:tab/>
        </w:r>
        <w:r w:rsidR="00066F71" w:rsidRPr="00140627">
          <w:rPr>
            <w:rStyle w:val="af3"/>
            <w:rFonts w:ascii="宋体" w:eastAsia="宋体" w:hAnsi="宋体" w:cs="Times New Roman"/>
            <w:b/>
            <w:noProof/>
          </w:rPr>
          <w:t>所长</w:t>
        </w:r>
        <w:r w:rsidR="00066F71">
          <w:rPr>
            <w:noProof/>
            <w:webHidden/>
          </w:rPr>
          <w:tab/>
        </w:r>
        <w:r w:rsidR="00066F71">
          <w:rPr>
            <w:noProof/>
            <w:webHidden/>
          </w:rPr>
          <w:fldChar w:fldCharType="begin"/>
        </w:r>
        <w:r w:rsidR="00066F71">
          <w:rPr>
            <w:noProof/>
            <w:webHidden/>
          </w:rPr>
          <w:instrText xml:space="preserve"> PAGEREF _Toc54004772 \h </w:instrText>
        </w:r>
        <w:r w:rsidR="00066F71">
          <w:rPr>
            <w:noProof/>
            <w:webHidden/>
          </w:rPr>
        </w:r>
        <w:r w:rsidR="00066F71">
          <w:rPr>
            <w:noProof/>
            <w:webHidden/>
          </w:rPr>
          <w:fldChar w:fldCharType="separate"/>
        </w:r>
        <w:r w:rsidR="00066F71">
          <w:rPr>
            <w:noProof/>
            <w:webHidden/>
          </w:rPr>
          <w:t>114</w:t>
        </w:r>
        <w:r w:rsidR="00066F71">
          <w:rPr>
            <w:noProof/>
            <w:webHidden/>
          </w:rPr>
          <w:fldChar w:fldCharType="end"/>
        </w:r>
      </w:hyperlink>
    </w:p>
    <w:p w:rsidR="00066F71" w:rsidRDefault="00612D2A">
      <w:pPr>
        <w:pStyle w:val="31"/>
        <w:rPr>
          <w:noProof/>
          <w:sz w:val="21"/>
        </w:rPr>
      </w:pPr>
      <w:hyperlink w:anchor="_Toc54004773" w:history="1">
        <w:r w:rsidR="00066F71" w:rsidRPr="00140627">
          <w:rPr>
            <w:rStyle w:val="af3"/>
            <w:rFonts w:asciiTheme="minorEastAsia" w:hAnsiTheme="minorEastAsia" w:cs="Times New Roman"/>
            <w:b/>
            <w:noProof/>
          </w:rPr>
          <w:t>2.</w:t>
        </w:r>
        <w:r w:rsidR="00066F71">
          <w:rPr>
            <w:noProof/>
            <w:sz w:val="21"/>
          </w:rPr>
          <w:tab/>
        </w:r>
        <w:r w:rsidR="00066F71" w:rsidRPr="00140627">
          <w:rPr>
            <w:rStyle w:val="af3"/>
            <w:rFonts w:ascii="Calibri" w:eastAsia="宋体" w:hAnsi="Calibri" w:cs="Times New Roman"/>
            <w:b/>
            <w:noProof/>
          </w:rPr>
          <w:t>副</w:t>
        </w:r>
        <w:r w:rsidR="00066F71" w:rsidRPr="00140627">
          <w:rPr>
            <w:rStyle w:val="af3"/>
            <w:rFonts w:ascii="宋体" w:eastAsia="宋体" w:hAnsi="宋体" w:cs="Times New Roman"/>
            <w:b/>
            <w:noProof/>
          </w:rPr>
          <w:t>所长</w:t>
        </w:r>
        <w:r w:rsidR="00066F71">
          <w:rPr>
            <w:noProof/>
            <w:webHidden/>
          </w:rPr>
          <w:tab/>
        </w:r>
        <w:r w:rsidR="00066F71">
          <w:rPr>
            <w:noProof/>
            <w:webHidden/>
          </w:rPr>
          <w:fldChar w:fldCharType="begin"/>
        </w:r>
        <w:r w:rsidR="00066F71">
          <w:rPr>
            <w:noProof/>
            <w:webHidden/>
          </w:rPr>
          <w:instrText xml:space="preserve"> PAGEREF _Toc54004773 \h </w:instrText>
        </w:r>
        <w:r w:rsidR="00066F71">
          <w:rPr>
            <w:noProof/>
            <w:webHidden/>
          </w:rPr>
        </w:r>
        <w:r w:rsidR="00066F71">
          <w:rPr>
            <w:noProof/>
            <w:webHidden/>
          </w:rPr>
          <w:fldChar w:fldCharType="separate"/>
        </w:r>
        <w:r w:rsidR="00066F71">
          <w:rPr>
            <w:noProof/>
            <w:webHidden/>
          </w:rPr>
          <w:t>117</w:t>
        </w:r>
        <w:r w:rsidR="00066F71">
          <w:rPr>
            <w:noProof/>
            <w:webHidden/>
          </w:rPr>
          <w:fldChar w:fldCharType="end"/>
        </w:r>
      </w:hyperlink>
    </w:p>
    <w:p w:rsidR="00066F71" w:rsidRDefault="00612D2A">
      <w:pPr>
        <w:pStyle w:val="31"/>
        <w:rPr>
          <w:noProof/>
          <w:sz w:val="21"/>
        </w:rPr>
      </w:pPr>
      <w:hyperlink w:anchor="_Toc54004774" w:history="1">
        <w:r w:rsidR="00066F71" w:rsidRPr="00140627">
          <w:rPr>
            <w:rStyle w:val="af3"/>
            <w:rFonts w:asciiTheme="minorEastAsia" w:hAnsiTheme="minorEastAsia" w:cs="Times New Roman"/>
            <w:b/>
            <w:noProof/>
          </w:rPr>
          <w:t>3.</w:t>
        </w:r>
        <w:r w:rsidR="00066F71">
          <w:rPr>
            <w:noProof/>
            <w:sz w:val="21"/>
          </w:rPr>
          <w:tab/>
        </w:r>
        <w:r w:rsidR="00066F71" w:rsidRPr="00140627">
          <w:rPr>
            <w:rStyle w:val="af3"/>
            <w:rFonts w:ascii="Calibri" w:eastAsia="宋体" w:hAnsi="Calibri" w:cs="Times New Roman"/>
            <w:b/>
            <w:noProof/>
          </w:rPr>
          <w:t>分析综合组组长</w:t>
        </w:r>
        <w:r w:rsidR="00066F71">
          <w:rPr>
            <w:noProof/>
            <w:webHidden/>
          </w:rPr>
          <w:tab/>
        </w:r>
        <w:r w:rsidR="00066F71">
          <w:rPr>
            <w:noProof/>
            <w:webHidden/>
          </w:rPr>
          <w:fldChar w:fldCharType="begin"/>
        </w:r>
        <w:r w:rsidR="00066F71">
          <w:rPr>
            <w:noProof/>
            <w:webHidden/>
          </w:rPr>
          <w:instrText xml:space="preserve"> PAGEREF _Toc54004774 \h </w:instrText>
        </w:r>
        <w:r w:rsidR="00066F71">
          <w:rPr>
            <w:noProof/>
            <w:webHidden/>
          </w:rPr>
        </w:r>
        <w:r w:rsidR="00066F71">
          <w:rPr>
            <w:noProof/>
            <w:webHidden/>
          </w:rPr>
          <w:fldChar w:fldCharType="separate"/>
        </w:r>
        <w:r w:rsidR="00066F71">
          <w:rPr>
            <w:noProof/>
            <w:webHidden/>
          </w:rPr>
          <w:t>120</w:t>
        </w:r>
        <w:r w:rsidR="00066F71">
          <w:rPr>
            <w:noProof/>
            <w:webHidden/>
          </w:rPr>
          <w:fldChar w:fldCharType="end"/>
        </w:r>
      </w:hyperlink>
    </w:p>
    <w:p w:rsidR="00066F71" w:rsidRDefault="00612D2A">
      <w:pPr>
        <w:pStyle w:val="31"/>
        <w:rPr>
          <w:noProof/>
          <w:sz w:val="21"/>
        </w:rPr>
      </w:pPr>
      <w:hyperlink w:anchor="_Toc54004775" w:history="1">
        <w:r w:rsidR="00066F71" w:rsidRPr="00140627">
          <w:rPr>
            <w:rStyle w:val="af3"/>
            <w:rFonts w:asciiTheme="minorEastAsia" w:hAnsiTheme="minorEastAsia" w:cs="Times New Roman"/>
            <w:b/>
            <w:noProof/>
          </w:rPr>
          <w:t>4.</w:t>
        </w:r>
        <w:r w:rsidR="00066F71">
          <w:rPr>
            <w:noProof/>
            <w:sz w:val="21"/>
          </w:rPr>
          <w:tab/>
        </w:r>
        <w:r w:rsidR="00066F71" w:rsidRPr="00140627">
          <w:rPr>
            <w:rStyle w:val="af3"/>
            <w:rFonts w:ascii="Calibri" w:eastAsia="宋体" w:hAnsi="Calibri" w:cs="Times New Roman"/>
            <w:b/>
            <w:noProof/>
          </w:rPr>
          <w:t>分析综合组副组长</w:t>
        </w:r>
        <w:r w:rsidR="00066F71">
          <w:rPr>
            <w:noProof/>
            <w:webHidden/>
          </w:rPr>
          <w:tab/>
        </w:r>
        <w:r w:rsidR="00066F71">
          <w:rPr>
            <w:noProof/>
            <w:webHidden/>
          </w:rPr>
          <w:fldChar w:fldCharType="begin"/>
        </w:r>
        <w:r w:rsidR="00066F71">
          <w:rPr>
            <w:noProof/>
            <w:webHidden/>
          </w:rPr>
          <w:instrText xml:space="preserve"> PAGEREF _Toc54004775 \h </w:instrText>
        </w:r>
        <w:r w:rsidR="00066F71">
          <w:rPr>
            <w:noProof/>
            <w:webHidden/>
          </w:rPr>
        </w:r>
        <w:r w:rsidR="00066F71">
          <w:rPr>
            <w:noProof/>
            <w:webHidden/>
          </w:rPr>
          <w:fldChar w:fldCharType="separate"/>
        </w:r>
        <w:r w:rsidR="00066F71">
          <w:rPr>
            <w:noProof/>
            <w:webHidden/>
          </w:rPr>
          <w:t>122</w:t>
        </w:r>
        <w:r w:rsidR="00066F71">
          <w:rPr>
            <w:noProof/>
            <w:webHidden/>
          </w:rPr>
          <w:fldChar w:fldCharType="end"/>
        </w:r>
      </w:hyperlink>
    </w:p>
    <w:p w:rsidR="00066F71" w:rsidRDefault="00612D2A">
      <w:pPr>
        <w:pStyle w:val="31"/>
        <w:rPr>
          <w:noProof/>
          <w:sz w:val="21"/>
        </w:rPr>
      </w:pPr>
      <w:hyperlink w:anchor="_Toc54004776" w:history="1">
        <w:r w:rsidR="00066F71" w:rsidRPr="00140627">
          <w:rPr>
            <w:rStyle w:val="af3"/>
            <w:rFonts w:asciiTheme="minorEastAsia" w:hAnsiTheme="minorEastAsia" w:cs="Times New Roman"/>
            <w:b/>
            <w:noProof/>
          </w:rPr>
          <w:t>5.</w:t>
        </w:r>
        <w:r w:rsidR="00066F71">
          <w:rPr>
            <w:noProof/>
            <w:sz w:val="21"/>
          </w:rPr>
          <w:tab/>
        </w:r>
        <w:r w:rsidR="00066F71" w:rsidRPr="00140627">
          <w:rPr>
            <w:rStyle w:val="af3"/>
            <w:rFonts w:ascii="Calibri" w:eastAsia="宋体" w:hAnsi="Calibri" w:cs="Times New Roman"/>
            <w:b/>
            <w:noProof/>
          </w:rPr>
          <w:t>课题一组组长</w:t>
        </w:r>
        <w:r w:rsidR="00066F71">
          <w:rPr>
            <w:noProof/>
            <w:webHidden/>
          </w:rPr>
          <w:tab/>
        </w:r>
        <w:r w:rsidR="00066F71">
          <w:rPr>
            <w:noProof/>
            <w:webHidden/>
          </w:rPr>
          <w:fldChar w:fldCharType="begin"/>
        </w:r>
        <w:r w:rsidR="00066F71">
          <w:rPr>
            <w:noProof/>
            <w:webHidden/>
          </w:rPr>
          <w:instrText xml:space="preserve"> PAGEREF _Toc54004776 \h </w:instrText>
        </w:r>
        <w:r w:rsidR="00066F71">
          <w:rPr>
            <w:noProof/>
            <w:webHidden/>
          </w:rPr>
        </w:r>
        <w:r w:rsidR="00066F71">
          <w:rPr>
            <w:noProof/>
            <w:webHidden/>
          </w:rPr>
          <w:fldChar w:fldCharType="separate"/>
        </w:r>
        <w:r w:rsidR="00066F71">
          <w:rPr>
            <w:noProof/>
            <w:webHidden/>
          </w:rPr>
          <w:t>124</w:t>
        </w:r>
        <w:r w:rsidR="00066F71">
          <w:rPr>
            <w:noProof/>
            <w:webHidden/>
          </w:rPr>
          <w:fldChar w:fldCharType="end"/>
        </w:r>
      </w:hyperlink>
    </w:p>
    <w:p w:rsidR="00066F71" w:rsidRDefault="00612D2A">
      <w:pPr>
        <w:pStyle w:val="31"/>
        <w:rPr>
          <w:noProof/>
          <w:sz w:val="21"/>
        </w:rPr>
      </w:pPr>
      <w:hyperlink w:anchor="_Toc54004777" w:history="1">
        <w:r w:rsidR="00066F71" w:rsidRPr="00140627">
          <w:rPr>
            <w:rStyle w:val="af3"/>
            <w:rFonts w:asciiTheme="minorEastAsia" w:hAnsiTheme="minorEastAsia" w:cs="Times New Roman"/>
            <w:b/>
            <w:noProof/>
          </w:rPr>
          <w:t>6.</w:t>
        </w:r>
        <w:r w:rsidR="00066F71">
          <w:rPr>
            <w:noProof/>
            <w:sz w:val="21"/>
          </w:rPr>
          <w:tab/>
        </w:r>
        <w:r w:rsidR="00066F71" w:rsidRPr="00140627">
          <w:rPr>
            <w:rStyle w:val="af3"/>
            <w:rFonts w:ascii="Calibri" w:eastAsia="宋体" w:hAnsi="Calibri" w:cs="Times New Roman"/>
            <w:b/>
            <w:noProof/>
          </w:rPr>
          <w:t>课题二组组长</w:t>
        </w:r>
        <w:r w:rsidR="00066F71">
          <w:rPr>
            <w:noProof/>
            <w:webHidden/>
          </w:rPr>
          <w:tab/>
        </w:r>
        <w:r w:rsidR="00066F71">
          <w:rPr>
            <w:noProof/>
            <w:webHidden/>
          </w:rPr>
          <w:fldChar w:fldCharType="begin"/>
        </w:r>
        <w:r w:rsidR="00066F71">
          <w:rPr>
            <w:noProof/>
            <w:webHidden/>
          </w:rPr>
          <w:instrText xml:space="preserve"> PAGEREF _Toc54004777 \h </w:instrText>
        </w:r>
        <w:r w:rsidR="00066F71">
          <w:rPr>
            <w:noProof/>
            <w:webHidden/>
          </w:rPr>
        </w:r>
        <w:r w:rsidR="00066F71">
          <w:rPr>
            <w:noProof/>
            <w:webHidden/>
          </w:rPr>
          <w:fldChar w:fldCharType="separate"/>
        </w:r>
        <w:r w:rsidR="00066F71">
          <w:rPr>
            <w:noProof/>
            <w:webHidden/>
          </w:rPr>
          <w:t>126</w:t>
        </w:r>
        <w:r w:rsidR="00066F71">
          <w:rPr>
            <w:noProof/>
            <w:webHidden/>
          </w:rPr>
          <w:fldChar w:fldCharType="end"/>
        </w:r>
      </w:hyperlink>
    </w:p>
    <w:p w:rsidR="00066F71" w:rsidRDefault="00612D2A">
      <w:pPr>
        <w:pStyle w:val="31"/>
        <w:rPr>
          <w:noProof/>
          <w:sz w:val="21"/>
        </w:rPr>
      </w:pPr>
      <w:hyperlink w:anchor="_Toc54004778" w:history="1">
        <w:r w:rsidR="00066F71" w:rsidRPr="00140627">
          <w:rPr>
            <w:rStyle w:val="af3"/>
            <w:rFonts w:asciiTheme="minorEastAsia" w:hAnsiTheme="minorEastAsia" w:cs="Times New Roman"/>
            <w:b/>
            <w:noProof/>
          </w:rPr>
          <w:t>7.</w:t>
        </w:r>
        <w:r w:rsidR="00066F71">
          <w:rPr>
            <w:noProof/>
            <w:sz w:val="21"/>
          </w:rPr>
          <w:tab/>
        </w:r>
        <w:r w:rsidR="00066F71" w:rsidRPr="00140627">
          <w:rPr>
            <w:rStyle w:val="af3"/>
            <w:rFonts w:ascii="Calibri" w:eastAsia="宋体" w:hAnsi="Calibri" w:cs="Times New Roman"/>
            <w:b/>
            <w:noProof/>
          </w:rPr>
          <w:t>课题三组组长</w:t>
        </w:r>
        <w:r w:rsidR="00066F71">
          <w:rPr>
            <w:noProof/>
            <w:webHidden/>
          </w:rPr>
          <w:tab/>
        </w:r>
        <w:r w:rsidR="00066F71">
          <w:rPr>
            <w:noProof/>
            <w:webHidden/>
          </w:rPr>
          <w:fldChar w:fldCharType="begin"/>
        </w:r>
        <w:r w:rsidR="00066F71">
          <w:rPr>
            <w:noProof/>
            <w:webHidden/>
          </w:rPr>
          <w:instrText xml:space="preserve"> PAGEREF _Toc54004778 \h </w:instrText>
        </w:r>
        <w:r w:rsidR="00066F71">
          <w:rPr>
            <w:noProof/>
            <w:webHidden/>
          </w:rPr>
        </w:r>
        <w:r w:rsidR="00066F71">
          <w:rPr>
            <w:noProof/>
            <w:webHidden/>
          </w:rPr>
          <w:fldChar w:fldCharType="separate"/>
        </w:r>
        <w:r w:rsidR="00066F71">
          <w:rPr>
            <w:noProof/>
            <w:webHidden/>
          </w:rPr>
          <w:t>128</w:t>
        </w:r>
        <w:r w:rsidR="00066F71">
          <w:rPr>
            <w:noProof/>
            <w:webHidden/>
          </w:rPr>
          <w:fldChar w:fldCharType="end"/>
        </w:r>
      </w:hyperlink>
    </w:p>
    <w:p w:rsidR="00066F71" w:rsidRDefault="00612D2A">
      <w:pPr>
        <w:pStyle w:val="31"/>
        <w:rPr>
          <w:noProof/>
          <w:sz w:val="21"/>
        </w:rPr>
      </w:pPr>
      <w:hyperlink w:anchor="_Toc54004779" w:history="1">
        <w:r w:rsidR="00066F71" w:rsidRPr="00140627">
          <w:rPr>
            <w:rStyle w:val="af3"/>
            <w:rFonts w:asciiTheme="minorEastAsia" w:hAnsiTheme="minorEastAsia" w:cs="Times New Roman"/>
            <w:b/>
            <w:noProof/>
          </w:rPr>
          <w:t>8.</w:t>
        </w:r>
        <w:r w:rsidR="00066F71">
          <w:rPr>
            <w:noProof/>
            <w:sz w:val="21"/>
          </w:rPr>
          <w:tab/>
        </w:r>
        <w:r w:rsidR="00066F71" w:rsidRPr="00140627">
          <w:rPr>
            <w:rStyle w:val="af3"/>
            <w:rFonts w:ascii="Calibri" w:eastAsia="宋体" w:hAnsi="Calibri" w:cs="Times New Roman"/>
            <w:b/>
            <w:noProof/>
          </w:rPr>
          <w:t>科研管理兼分析</w:t>
        </w:r>
        <w:r w:rsidR="00066F71">
          <w:rPr>
            <w:noProof/>
            <w:webHidden/>
          </w:rPr>
          <w:tab/>
        </w:r>
        <w:r w:rsidR="00066F71">
          <w:rPr>
            <w:noProof/>
            <w:webHidden/>
          </w:rPr>
          <w:fldChar w:fldCharType="begin"/>
        </w:r>
        <w:r w:rsidR="00066F71">
          <w:rPr>
            <w:noProof/>
            <w:webHidden/>
          </w:rPr>
          <w:instrText xml:space="preserve"> PAGEREF _Toc54004779 \h </w:instrText>
        </w:r>
        <w:r w:rsidR="00066F71">
          <w:rPr>
            <w:noProof/>
            <w:webHidden/>
          </w:rPr>
        </w:r>
        <w:r w:rsidR="00066F71">
          <w:rPr>
            <w:noProof/>
            <w:webHidden/>
          </w:rPr>
          <w:fldChar w:fldCharType="separate"/>
        </w:r>
        <w:r w:rsidR="00066F71">
          <w:rPr>
            <w:noProof/>
            <w:webHidden/>
          </w:rPr>
          <w:t>130</w:t>
        </w:r>
        <w:r w:rsidR="00066F71">
          <w:rPr>
            <w:noProof/>
            <w:webHidden/>
          </w:rPr>
          <w:fldChar w:fldCharType="end"/>
        </w:r>
      </w:hyperlink>
    </w:p>
    <w:p w:rsidR="00066F71" w:rsidRDefault="00612D2A">
      <w:pPr>
        <w:pStyle w:val="31"/>
        <w:rPr>
          <w:noProof/>
          <w:sz w:val="21"/>
        </w:rPr>
      </w:pPr>
      <w:hyperlink w:anchor="_Toc54004780" w:history="1">
        <w:r w:rsidR="00066F71" w:rsidRPr="00140627">
          <w:rPr>
            <w:rStyle w:val="af3"/>
            <w:rFonts w:asciiTheme="minorEastAsia" w:hAnsiTheme="minorEastAsia" w:cs="Times New Roman"/>
            <w:b/>
            <w:noProof/>
          </w:rPr>
          <w:t>9.</w:t>
        </w:r>
        <w:r w:rsidR="00066F71">
          <w:rPr>
            <w:noProof/>
            <w:sz w:val="21"/>
          </w:rPr>
          <w:tab/>
        </w:r>
        <w:r w:rsidR="00066F71" w:rsidRPr="00140627">
          <w:rPr>
            <w:rStyle w:val="af3"/>
            <w:rFonts w:ascii="Calibri" w:eastAsia="宋体" w:hAnsi="Calibri" w:cs="Times New Roman"/>
            <w:b/>
            <w:noProof/>
          </w:rPr>
          <w:t>安全环保兼分析</w:t>
        </w:r>
        <w:r w:rsidR="00066F71">
          <w:rPr>
            <w:noProof/>
            <w:webHidden/>
          </w:rPr>
          <w:tab/>
        </w:r>
        <w:r w:rsidR="00066F71">
          <w:rPr>
            <w:noProof/>
            <w:webHidden/>
          </w:rPr>
          <w:fldChar w:fldCharType="begin"/>
        </w:r>
        <w:r w:rsidR="00066F71">
          <w:rPr>
            <w:noProof/>
            <w:webHidden/>
          </w:rPr>
          <w:instrText xml:space="preserve"> PAGEREF _Toc54004780 \h </w:instrText>
        </w:r>
        <w:r w:rsidR="00066F71">
          <w:rPr>
            <w:noProof/>
            <w:webHidden/>
          </w:rPr>
        </w:r>
        <w:r w:rsidR="00066F71">
          <w:rPr>
            <w:noProof/>
            <w:webHidden/>
          </w:rPr>
          <w:fldChar w:fldCharType="separate"/>
        </w:r>
        <w:r w:rsidR="00066F71">
          <w:rPr>
            <w:noProof/>
            <w:webHidden/>
          </w:rPr>
          <w:t>132</w:t>
        </w:r>
        <w:r w:rsidR="00066F71">
          <w:rPr>
            <w:noProof/>
            <w:webHidden/>
          </w:rPr>
          <w:fldChar w:fldCharType="end"/>
        </w:r>
      </w:hyperlink>
    </w:p>
    <w:p w:rsidR="00066F71" w:rsidRDefault="00612D2A">
      <w:pPr>
        <w:pStyle w:val="31"/>
        <w:rPr>
          <w:noProof/>
          <w:sz w:val="21"/>
        </w:rPr>
      </w:pPr>
      <w:hyperlink w:anchor="_Toc54004781" w:history="1">
        <w:r w:rsidR="00066F71" w:rsidRPr="00140627">
          <w:rPr>
            <w:rStyle w:val="af3"/>
            <w:rFonts w:asciiTheme="minorEastAsia" w:hAnsiTheme="minorEastAsia" w:cs="Times New Roman"/>
            <w:b/>
            <w:noProof/>
          </w:rPr>
          <w:t>10.</w:t>
        </w:r>
        <w:r w:rsidR="00066F71">
          <w:rPr>
            <w:noProof/>
            <w:sz w:val="21"/>
          </w:rPr>
          <w:tab/>
        </w:r>
        <w:r w:rsidR="00066F71" w:rsidRPr="00140627">
          <w:rPr>
            <w:rStyle w:val="af3"/>
            <w:rFonts w:ascii="Calibri" w:eastAsia="宋体" w:hAnsi="Calibri" w:cs="Times New Roman"/>
            <w:b/>
            <w:noProof/>
          </w:rPr>
          <w:t>研发技术员</w:t>
        </w:r>
        <w:r w:rsidR="00066F71">
          <w:rPr>
            <w:noProof/>
            <w:webHidden/>
          </w:rPr>
          <w:tab/>
        </w:r>
        <w:r w:rsidR="00066F71">
          <w:rPr>
            <w:noProof/>
            <w:webHidden/>
          </w:rPr>
          <w:fldChar w:fldCharType="begin"/>
        </w:r>
        <w:r w:rsidR="00066F71">
          <w:rPr>
            <w:noProof/>
            <w:webHidden/>
          </w:rPr>
          <w:instrText xml:space="preserve"> PAGEREF _Toc54004781 \h </w:instrText>
        </w:r>
        <w:r w:rsidR="00066F71">
          <w:rPr>
            <w:noProof/>
            <w:webHidden/>
          </w:rPr>
        </w:r>
        <w:r w:rsidR="00066F71">
          <w:rPr>
            <w:noProof/>
            <w:webHidden/>
          </w:rPr>
          <w:fldChar w:fldCharType="separate"/>
        </w:r>
        <w:r w:rsidR="00066F71">
          <w:rPr>
            <w:noProof/>
            <w:webHidden/>
          </w:rPr>
          <w:t>134</w:t>
        </w:r>
        <w:r w:rsidR="00066F71">
          <w:rPr>
            <w:noProof/>
            <w:webHidden/>
          </w:rPr>
          <w:fldChar w:fldCharType="end"/>
        </w:r>
      </w:hyperlink>
    </w:p>
    <w:p w:rsidR="00066F71" w:rsidRDefault="00612D2A">
      <w:pPr>
        <w:pStyle w:val="31"/>
        <w:rPr>
          <w:noProof/>
          <w:sz w:val="21"/>
        </w:rPr>
      </w:pPr>
      <w:hyperlink w:anchor="_Toc54004782" w:history="1">
        <w:r w:rsidR="00066F71" w:rsidRPr="00140627">
          <w:rPr>
            <w:rStyle w:val="af3"/>
            <w:rFonts w:asciiTheme="minorEastAsia" w:hAnsiTheme="minorEastAsia" w:cs="Times New Roman"/>
            <w:b/>
            <w:noProof/>
          </w:rPr>
          <w:t>11.</w:t>
        </w:r>
        <w:r w:rsidR="00066F71">
          <w:rPr>
            <w:noProof/>
            <w:sz w:val="21"/>
          </w:rPr>
          <w:tab/>
        </w:r>
        <w:r w:rsidR="00066F71" w:rsidRPr="00140627">
          <w:rPr>
            <w:rStyle w:val="af3"/>
            <w:rFonts w:ascii="Calibri" w:eastAsia="宋体" w:hAnsi="Calibri" w:cs="Times New Roman"/>
            <w:b/>
            <w:noProof/>
          </w:rPr>
          <w:t>中试技术员</w:t>
        </w:r>
        <w:r w:rsidR="00066F71">
          <w:rPr>
            <w:noProof/>
            <w:webHidden/>
          </w:rPr>
          <w:tab/>
        </w:r>
        <w:r w:rsidR="00066F71">
          <w:rPr>
            <w:noProof/>
            <w:webHidden/>
          </w:rPr>
          <w:fldChar w:fldCharType="begin"/>
        </w:r>
        <w:r w:rsidR="00066F71">
          <w:rPr>
            <w:noProof/>
            <w:webHidden/>
          </w:rPr>
          <w:instrText xml:space="preserve"> PAGEREF _Toc54004782 \h </w:instrText>
        </w:r>
        <w:r w:rsidR="00066F71">
          <w:rPr>
            <w:noProof/>
            <w:webHidden/>
          </w:rPr>
        </w:r>
        <w:r w:rsidR="00066F71">
          <w:rPr>
            <w:noProof/>
            <w:webHidden/>
          </w:rPr>
          <w:fldChar w:fldCharType="separate"/>
        </w:r>
        <w:r w:rsidR="00066F71">
          <w:rPr>
            <w:noProof/>
            <w:webHidden/>
          </w:rPr>
          <w:t>136</w:t>
        </w:r>
        <w:r w:rsidR="00066F71">
          <w:rPr>
            <w:noProof/>
            <w:webHidden/>
          </w:rPr>
          <w:fldChar w:fldCharType="end"/>
        </w:r>
      </w:hyperlink>
    </w:p>
    <w:p w:rsidR="00066F71" w:rsidRDefault="00612D2A">
      <w:pPr>
        <w:pStyle w:val="31"/>
        <w:rPr>
          <w:noProof/>
          <w:sz w:val="21"/>
        </w:rPr>
      </w:pPr>
      <w:hyperlink w:anchor="_Toc54004783" w:history="1">
        <w:r w:rsidR="00066F71" w:rsidRPr="00140627">
          <w:rPr>
            <w:rStyle w:val="af3"/>
            <w:rFonts w:asciiTheme="minorEastAsia" w:hAnsiTheme="minorEastAsia" w:cs="Times New Roman"/>
            <w:b/>
            <w:noProof/>
          </w:rPr>
          <w:t>12.</w:t>
        </w:r>
        <w:r w:rsidR="00066F71">
          <w:rPr>
            <w:noProof/>
            <w:sz w:val="21"/>
          </w:rPr>
          <w:tab/>
        </w:r>
        <w:r w:rsidR="00066F71" w:rsidRPr="00140627">
          <w:rPr>
            <w:rStyle w:val="af3"/>
            <w:rFonts w:ascii="Calibri" w:eastAsia="宋体" w:hAnsi="Calibri" w:cs="Times New Roman"/>
            <w:b/>
            <w:noProof/>
          </w:rPr>
          <w:t>实验员</w:t>
        </w:r>
        <w:r w:rsidR="00066F71">
          <w:rPr>
            <w:noProof/>
            <w:webHidden/>
          </w:rPr>
          <w:tab/>
        </w:r>
        <w:r w:rsidR="00066F71">
          <w:rPr>
            <w:noProof/>
            <w:webHidden/>
          </w:rPr>
          <w:fldChar w:fldCharType="begin"/>
        </w:r>
        <w:r w:rsidR="00066F71">
          <w:rPr>
            <w:noProof/>
            <w:webHidden/>
          </w:rPr>
          <w:instrText xml:space="preserve"> PAGEREF _Toc54004783 \h </w:instrText>
        </w:r>
        <w:r w:rsidR="00066F71">
          <w:rPr>
            <w:noProof/>
            <w:webHidden/>
          </w:rPr>
        </w:r>
        <w:r w:rsidR="00066F71">
          <w:rPr>
            <w:noProof/>
            <w:webHidden/>
          </w:rPr>
          <w:fldChar w:fldCharType="separate"/>
        </w:r>
        <w:r w:rsidR="00066F71">
          <w:rPr>
            <w:noProof/>
            <w:webHidden/>
          </w:rPr>
          <w:t>138</w:t>
        </w:r>
        <w:r w:rsidR="00066F71">
          <w:rPr>
            <w:noProof/>
            <w:webHidden/>
          </w:rPr>
          <w:fldChar w:fldCharType="end"/>
        </w:r>
      </w:hyperlink>
    </w:p>
    <w:p w:rsidR="00066F71" w:rsidRDefault="00612D2A">
      <w:pPr>
        <w:pStyle w:val="31"/>
        <w:rPr>
          <w:noProof/>
          <w:sz w:val="21"/>
        </w:rPr>
      </w:pPr>
      <w:hyperlink w:anchor="_Toc54004784" w:history="1">
        <w:r w:rsidR="00066F71" w:rsidRPr="00140627">
          <w:rPr>
            <w:rStyle w:val="af3"/>
            <w:rFonts w:asciiTheme="minorEastAsia" w:hAnsiTheme="minorEastAsia" w:cs="Times New Roman"/>
            <w:b/>
            <w:noProof/>
          </w:rPr>
          <w:t>13.</w:t>
        </w:r>
        <w:r w:rsidR="00066F71">
          <w:rPr>
            <w:noProof/>
            <w:sz w:val="21"/>
          </w:rPr>
          <w:tab/>
        </w:r>
        <w:r w:rsidR="00066F71" w:rsidRPr="00140627">
          <w:rPr>
            <w:rStyle w:val="af3"/>
            <w:rFonts w:ascii="Calibri" w:eastAsia="宋体" w:hAnsi="Calibri" w:cs="Times New Roman"/>
            <w:b/>
            <w:noProof/>
          </w:rPr>
          <w:t>分析工</w:t>
        </w:r>
        <w:r w:rsidR="00066F71">
          <w:rPr>
            <w:noProof/>
            <w:webHidden/>
          </w:rPr>
          <w:tab/>
        </w:r>
        <w:r w:rsidR="00066F71">
          <w:rPr>
            <w:noProof/>
            <w:webHidden/>
          </w:rPr>
          <w:fldChar w:fldCharType="begin"/>
        </w:r>
        <w:r w:rsidR="00066F71">
          <w:rPr>
            <w:noProof/>
            <w:webHidden/>
          </w:rPr>
          <w:instrText xml:space="preserve"> PAGEREF _Toc54004784 \h </w:instrText>
        </w:r>
        <w:r w:rsidR="00066F71">
          <w:rPr>
            <w:noProof/>
            <w:webHidden/>
          </w:rPr>
        </w:r>
        <w:r w:rsidR="00066F71">
          <w:rPr>
            <w:noProof/>
            <w:webHidden/>
          </w:rPr>
          <w:fldChar w:fldCharType="separate"/>
        </w:r>
        <w:r w:rsidR="00066F71">
          <w:rPr>
            <w:noProof/>
            <w:webHidden/>
          </w:rPr>
          <w:t>140</w:t>
        </w:r>
        <w:r w:rsidR="00066F71">
          <w:rPr>
            <w:noProof/>
            <w:webHidden/>
          </w:rPr>
          <w:fldChar w:fldCharType="end"/>
        </w:r>
      </w:hyperlink>
    </w:p>
    <w:p w:rsidR="00066F71" w:rsidRDefault="00612D2A">
      <w:pPr>
        <w:pStyle w:val="31"/>
        <w:rPr>
          <w:noProof/>
          <w:sz w:val="21"/>
        </w:rPr>
      </w:pPr>
      <w:hyperlink w:anchor="_Toc54004785" w:history="1">
        <w:r w:rsidR="00066F71" w:rsidRPr="00140627">
          <w:rPr>
            <w:rStyle w:val="af3"/>
            <w:rFonts w:asciiTheme="minorEastAsia" w:hAnsiTheme="minorEastAsia" w:cs="Times New Roman"/>
            <w:b/>
            <w:noProof/>
          </w:rPr>
          <w:t>14.</w:t>
        </w:r>
        <w:r w:rsidR="00066F71">
          <w:rPr>
            <w:noProof/>
            <w:sz w:val="21"/>
          </w:rPr>
          <w:tab/>
        </w:r>
        <w:r w:rsidR="00066F71" w:rsidRPr="00140627">
          <w:rPr>
            <w:rStyle w:val="af3"/>
            <w:rFonts w:ascii="Calibri" w:eastAsia="宋体" w:hAnsi="Calibri" w:cs="Times New Roman"/>
            <w:b/>
            <w:noProof/>
          </w:rPr>
          <w:t>研究所操作工</w:t>
        </w:r>
        <w:r w:rsidR="00066F71">
          <w:rPr>
            <w:noProof/>
            <w:webHidden/>
          </w:rPr>
          <w:tab/>
        </w:r>
        <w:r w:rsidR="00066F71">
          <w:rPr>
            <w:noProof/>
            <w:webHidden/>
          </w:rPr>
          <w:fldChar w:fldCharType="begin"/>
        </w:r>
        <w:r w:rsidR="00066F71">
          <w:rPr>
            <w:noProof/>
            <w:webHidden/>
          </w:rPr>
          <w:instrText xml:space="preserve"> PAGEREF _Toc54004785 \h </w:instrText>
        </w:r>
        <w:r w:rsidR="00066F71">
          <w:rPr>
            <w:noProof/>
            <w:webHidden/>
          </w:rPr>
        </w:r>
        <w:r w:rsidR="00066F71">
          <w:rPr>
            <w:noProof/>
            <w:webHidden/>
          </w:rPr>
          <w:fldChar w:fldCharType="separate"/>
        </w:r>
        <w:r w:rsidR="00066F71">
          <w:rPr>
            <w:noProof/>
            <w:webHidden/>
          </w:rPr>
          <w:t>142</w:t>
        </w:r>
        <w:r w:rsidR="00066F71">
          <w:rPr>
            <w:noProof/>
            <w:webHidden/>
          </w:rPr>
          <w:fldChar w:fldCharType="end"/>
        </w:r>
      </w:hyperlink>
    </w:p>
    <w:p w:rsidR="00066F71" w:rsidRDefault="00612D2A">
      <w:pPr>
        <w:pStyle w:val="18"/>
        <w:tabs>
          <w:tab w:val="right" w:leader="dot" w:pos="8290"/>
        </w:tabs>
        <w:rPr>
          <w:noProof/>
        </w:rPr>
      </w:pPr>
      <w:hyperlink w:anchor="_Toc54004786" w:history="1">
        <w:r w:rsidR="00066F71" w:rsidRPr="00140627">
          <w:rPr>
            <w:rStyle w:val="af3"/>
            <w:rFonts w:ascii="Times New Roman" w:eastAsia="宋体" w:hAnsi="Times New Roman" w:cs="Times New Roman"/>
            <w:b/>
            <w:bCs/>
            <w:noProof/>
            <w:kern w:val="44"/>
          </w:rPr>
          <w:t>安全环保</w:t>
        </w:r>
        <w:r w:rsidR="00066F71" w:rsidRPr="00140627">
          <w:rPr>
            <w:rStyle w:val="af3"/>
            <w:rFonts w:ascii="Calibri" w:eastAsia="宋体" w:hAnsi="Calibri" w:cs="Times New Roman"/>
            <w:b/>
            <w:bCs/>
            <w:noProof/>
            <w:kern w:val="44"/>
          </w:rPr>
          <w:t>部</w:t>
        </w:r>
        <w:r w:rsidR="00066F71">
          <w:rPr>
            <w:noProof/>
            <w:webHidden/>
          </w:rPr>
          <w:tab/>
        </w:r>
        <w:r w:rsidR="00066F71">
          <w:rPr>
            <w:noProof/>
            <w:webHidden/>
          </w:rPr>
          <w:fldChar w:fldCharType="begin"/>
        </w:r>
        <w:r w:rsidR="00066F71">
          <w:rPr>
            <w:noProof/>
            <w:webHidden/>
          </w:rPr>
          <w:instrText xml:space="preserve"> PAGEREF _Toc54004786 \h </w:instrText>
        </w:r>
        <w:r w:rsidR="00066F71">
          <w:rPr>
            <w:noProof/>
            <w:webHidden/>
          </w:rPr>
        </w:r>
        <w:r w:rsidR="00066F71">
          <w:rPr>
            <w:noProof/>
            <w:webHidden/>
          </w:rPr>
          <w:fldChar w:fldCharType="separate"/>
        </w:r>
        <w:r w:rsidR="00066F71">
          <w:rPr>
            <w:noProof/>
            <w:webHidden/>
          </w:rPr>
          <w:t>144</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87" w:history="1">
        <w:r w:rsidR="00066F71" w:rsidRPr="00140627">
          <w:rPr>
            <w:rStyle w:val="af3"/>
            <w:rFonts w:ascii="宋体" w:eastAsia="宋体" w:hAnsi="宋体" w:cs="Times New Roman"/>
            <w:noProof/>
          </w:rPr>
          <w:t>一、</w:t>
        </w:r>
        <w:r w:rsidR="00066F71">
          <w:rPr>
            <w:b w:val="0"/>
            <w:noProof/>
            <w:sz w:val="21"/>
          </w:rPr>
          <w:tab/>
        </w:r>
        <w:r w:rsidR="00066F71" w:rsidRPr="00140627">
          <w:rPr>
            <w:rStyle w:val="af3"/>
            <w:rFonts w:ascii="Calibri" w:eastAsia="宋体" w:hAnsi="Calibri" w:cs="Times New Roman"/>
            <w:noProof/>
          </w:rPr>
          <w:t>部门架构图</w:t>
        </w:r>
        <w:r w:rsidR="00066F71">
          <w:rPr>
            <w:noProof/>
            <w:webHidden/>
          </w:rPr>
          <w:tab/>
        </w:r>
        <w:r w:rsidR="00066F71">
          <w:rPr>
            <w:noProof/>
            <w:webHidden/>
          </w:rPr>
          <w:fldChar w:fldCharType="begin"/>
        </w:r>
        <w:r w:rsidR="00066F71">
          <w:rPr>
            <w:noProof/>
            <w:webHidden/>
          </w:rPr>
          <w:instrText xml:space="preserve"> PAGEREF _Toc54004787 \h </w:instrText>
        </w:r>
        <w:r w:rsidR="00066F71">
          <w:rPr>
            <w:noProof/>
            <w:webHidden/>
          </w:rPr>
        </w:r>
        <w:r w:rsidR="00066F71">
          <w:rPr>
            <w:noProof/>
            <w:webHidden/>
          </w:rPr>
          <w:fldChar w:fldCharType="separate"/>
        </w:r>
        <w:r w:rsidR="00066F71">
          <w:rPr>
            <w:noProof/>
            <w:webHidden/>
          </w:rPr>
          <w:t>144</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88" w:history="1">
        <w:r w:rsidR="00066F71" w:rsidRPr="00140627">
          <w:rPr>
            <w:rStyle w:val="af3"/>
            <w:rFonts w:ascii="宋体" w:eastAsia="宋体" w:hAnsi="宋体" w:cs="Times New Roman"/>
            <w:noProof/>
          </w:rPr>
          <w:t>二、</w:t>
        </w:r>
        <w:r w:rsidR="00066F71">
          <w:rPr>
            <w:b w:val="0"/>
            <w:noProof/>
            <w:sz w:val="21"/>
          </w:rPr>
          <w:tab/>
        </w:r>
        <w:r w:rsidR="00066F71" w:rsidRPr="00140627">
          <w:rPr>
            <w:rStyle w:val="af3"/>
            <w:rFonts w:ascii="Calibri" w:eastAsia="宋体" w:hAnsi="Calibri" w:cs="Times New Roman"/>
            <w:noProof/>
          </w:rPr>
          <w:t>部门职责</w:t>
        </w:r>
        <w:r w:rsidR="00066F71">
          <w:rPr>
            <w:noProof/>
            <w:webHidden/>
          </w:rPr>
          <w:tab/>
        </w:r>
        <w:r w:rsidR="00066F71">
          <w:rPr>
            <w:noProof/>
            <w:webHidden/>
          </w:rPr>
          <w:fldChar w:fldCharType="begin"/>
        </w:r>
        <w:r w:rsidR="00066F71">
          <w:rPr>
            <w:noProof/>
            <w:webHidden/>
          </w:rPr>
          <w:instrText xml:space="preserve"> PAGEREF _Toc54004788 \h </w:instrText>
        </w:r>
        <w:r w:rsidR="00066F71">
          <w:rPr>
            <w:noProof/>
            <w:webHidden/>
          </w:rPr>
        </w:r>
        <w:r w:rsidR="00066F71">
          <w:rPr>
            <w:noProof/>
            <w:webHidden/>
          </w:rPr>
          <w:fldChar w:fldCharType="separate"/>
        </w:r>
        <w:r w:rsidR="00066F71">
          <w:rPr>
            <w:noProof/>
            <w:webHidden/>
          </w:rPr>
          <w:t>145</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789" w:history="1">
        <w:r w:rsidR="00066F71" w:rsidRPr="00140627">
          <w:rPr>
            <w:rStyle w:val="af3"/>
            <w:rFonts w:ascii="宋体" w:eastAsia="宋体" w:hAnsi="宋体" w:cs="Times New Roman"/>
            <w:noProof/>
          </w:rPr>
          <w:t>三、</w:t>
        </w:r>
        <w:r w:rsidR="00066F71">
          <w:rPr>
            <w:b w:val="0"/>
            <w:noProof/>
            <w:sz w:val="21"/>
          </w:rPr>
          <w:tab/>
        </w:r>
        <w:r w:rsidR="00066F71" w:rsidRPr="00140627">
          <w:rPr>
            <w:rStyle w:val="af3"/>
            <w:rFonts w:ascii="Calibri" w:eastAsia="宋体" w:hAnsi="Calibri" w:cs="Times New Roman"/>
            <w:noProof/>
          </w:rPr>
          <w:t>岗位说明书</w:t>
        </w:r>
        <w:r w:rsidR="00066F71">
          <w:rPr>
            <w:noProof/>
            <w:webHidden/>
          </w:rPr>
          <w:tab/>
        </w:r>
        <w:r w:rsidR="00066F71">
          <w:rPr>
            <w:noProof/>
            <w:webHidden/>
          </w:rPr>
          <w:fldChar w:fldCharType="begin"/>
        </w:r>
        <w:r w:rsidR="00066F71">
          <w:rPr>
            <w:noProof/>
            <w:webHidden/>
          </w:rPr>
          <w:instrText xml:space="preserve"> PAGEREF _Toc54004789 \h </w:instrText>
        </w:r>
        <w:r w:rsidR="00066F71">
          <w:rPr>
            <w:noProof/>
            <w:webHidden/>
          </w:rPr>
        </w:r>
        <w:r w:rsidR="00066F71">
          <w:rPr>
            <w:noProof/>
            <w:webHidden/>
          </w:rPr>
          <w:fldChar w:fldCharType="separate"/>
        </w:r>
        <w:r w:rsidR="00066F71">
          <w:rPr>
            <w:noProof/>
            <w:webHidden/>
          </w:rPr>
          <w:t>149</w:t>
        </w:r>
        <w:r w:rsidR="00066F71">
          <w:rPr>
            <w:noProof/>
            <w:webHidden/>
          </w:rPr>
          <w:fldChar w:fldCharType="end"/>
        </w:r>
      </w:hyperlink>
    </w:p>
    <w:p w:rsidR="00066F71" w:rsidRDefault="00612D2A">
      <w:pPr>
        <w:pStyle w:val="31"/>
        <w:rPr>
          <w:noProof/>
          <w:sz w:val="21"/>
        </w:rPr>
      </w:pPr>
      <w:hyperlink w:anchor="_Toc54004790" w:history="1">
        <w:r w:rsidR="00066F71" w:rsidRPr="00140627">
          <w:rPr>
            <w:rStyle w:val="af3"/>
            <w:rFonts w:asciiTheme="minorEastAsia" w:hAnsiTheme="minorEastAsia" w:cs="Times New Roman"/>
            <w:b/>
            <w:noProof/>
          </w:rPr>
          <w:t>1.</w:t>
        </w:r>
        <w:r w:rsidR="00066F71">
          <w:rPr>
            <w:noProof/>
            <w:sz w:val="21"/>
          </w:rPr>
          <w:tab/>
        </w:r>
        <w:r w:rsidR="00066F71" w:rsidRPr="00140627">
          <w:rPr>
            <w:rStyle w:val="af3"/>
            <w:rFonts w:ascii="Calibri" w:eastAsia="宋体" w:hAnsi="Calibri" w:cs="Times New Roman"/>
            <w:b/>
            <w:noProof/>
          </w:rPr>
          <w:t>安环副总监</w:t>
        </w:r>
        <w:r w:rsidR="00066F71">
          <w:rPr>
            <w:noProof/>
            <w:webHidden/>
          </w:rPr>
          <w:tab/>
        </w:r>
        <w:r w:rsidR="00066F71">
          <w:rPr>
            <w:noProof/>
            <w:webHidden/>
          </w:rPr>
          <w:fldChar w:fldCharType="begin"/>
        </w:r>
        <w:r w:rsidR="00066F71">
          <w:rPr>
            <w:noProof/>
            <w:webHidden/>
          </w:rPr>
          <w:instrText xml:space="preserve"> PAGEREF _Toc54004790 \h </w:instrText>
        </w:r>
        <w:r w:rsidR="00066F71">
          <w:rPr>
            <w:noProof/>
            <w:webHidden/>
          </w:rPr>
        </w:r>
        <w:r w:rsidR="00066F71">
          <w:rPr>
            <w:noProof/>
            <w:webHidden/>
          </w:rPr>
          <w:fldChar w:fldCharType="separate"/>
        </w:r>
        <w:r w:rsidR="00066F71">
          <w:rPr>
            <w:noProof/>
            <w:webHidden/>
          </w:rPr>
          <w:t>149</w:t>
        </w:r>
        <w:r w:rsidR="00066F71">
          <w:rPr>
            <w:noProof/>
            <w:webHidden/>
          </w:rPr>
          <w:fldChar w:fldCharType="end"/>
        </w:r>
      </w:hyperlink>
    </w:p>
    <w:p w:rsidR="00066F71" w:rsidRDefault="00612D2A">
      <w:pPr>
        <w:pStyle w:val="31"/>
        <w:rPr>
          <w:noProof/>
          <w:sz w:val="21"/>
        </w:rPr>
      </w:pPr>
      <w:hyperlink w:anchor="_Toc54004791" w:history="1">
        <w:r w:rsidR="00066F71" w:rsidRPr="00140627">
          <w:rPr>
            <w:rStyle w:val="af3"/>
            <w:rFonts w:asciiTheme="minorEastAsia" w:hAnsiTheme="minorEastAsia" w:cs="Times New Roman"/>
            <w:b/>
            <w:noProof/>
          </w:rPr>
          <w:t>2.</w:t>
        </w:r>
        <w:r w:rsidR="00066F71">
          <w:rPr>
            <w:noProof/>
            <w:sz w:val="21"/>
          </w:rPr>
          <w:tab/>
        </w:r>
        <w:r w:rsidR="00066F71" w:rsidRPr="00140627">
          <w:rPr>
            <w:rStyle w:val="af3"/>
            <w:rFonts w:ascii="Calibri" w:eastAsia="宋体" w:hAnsi="Calibri" w:cs="Times New Roman"/>
            <w:b/>
            <w:noProof/>
          </w:rPr>
          <w:t>经理</w:t>
        </w:r>
        <w:r w:rsidR="00066F71">
          <w:rPr>
            <w:noProof/>
            <w:webHidden/>
          </w:rPr>
          <w:tab/>
        </w:r>
        <w:r w:rsidR="00066F71">
          <w:rPr>
            <w:noProof/>
            <w:webHidden/>
          </w:rPr>
          <w:fldChar w:fldCharType="begin"/>
        </w:r>
        <w:r w:rsidR="00066F71">
          <w:rPr>
            <w:noProof/>
            <w:webHidden/>
          </w:rPr>
          <w:instrText xml:space="preserve"> PAGEREF _Toc54004791 \h </w:instrText>
        </w:r>
        <w:r w:rsidR="00066F71">
          <w:rPr>
            <w:noProof/>
            <w:webHidden/>
          </w:rPr>
        </w:r>
        <w:r w:rsidR="00066F71">
          <w:rPr>
            <w:noProof/>
            <w:webHidden/>
          </w:rPr>
          <w:fldChar w:fldCharType="separate"/>
        </w:r>
        <w:r w:rsidR="00066F71">
          <w:rPr>
            <w:noProof/>
            <w:webHidden/>
          </w:rPr>
          <w:t>152</w:t>
        </w:r>
        <w:r w:rsidR="00066F71">
          <w:rPr>
            <w:noProof/>
            <w:webHidden/>
          </w:rPr>
          <w:fldChar w:fldCharType="end"/>
        </w:r>
      </w:hyperlink>
    </w:p>
    <w:p w:rsidR="00066F71" w:rsidRDefault="00612D2A">
      <w:pPr>
        <w:pStyle w:val="31"/>
        <w:rPr>
          <w:noProof/>
          <w:sz w:val="21"/>
        </w:rPr>
      </w:pPr>
      <w:hyperlink w:anchor="_Toc54004792" w:history="1">
        <w:r w:rsidR="00066F71" w:rsidRPr="00140627">
          <w:rPr>
            <w:rStyle w:val="af3"/>
            <w:rFonts w:asciiTheme="minorEastAsia" w:hAnsiTheme="minorEastAsia" w:cs="Times New Roman"/>
            <w:b/>
            <w:noProof/>
          </w:rPr>
          <w:t>3.</w:t>
        </w:r>
        <w:r w:rsidR="00066F71">
          <w:rPr>
            <w:noProof/>
            <w:sz w:val="21"/>
          </w:rPr>
          <w:tab/>
        </w:r>
        <w:r w:rsidR="00066F71" w:rsidRPr="00140627">
          <w:rPr>
            <w:rStyle w:val="af3"/>
            <w:rFonts w:ascii="Calibri" w:eastAsia="宋体" w:hAnsi="Calibri" w:cs="Times New Roman"/>
            <w:b/>
            <w:noProof/>
          </w:rPr>
          <w:t>副经理兼质检中心主任</w:t>
        </w:r>
        <w:r w:rsidR="00066F71">
          <w:rPr>
            <w:noProof/>
            <w:webHidden/>
          </w:rPr>
          <w:tab/>
        </w:r>
        <w:r w:rsidR="00066F71">
          <w:rPr>
            <w:noProof/>
            <w:webHidden/>
          </w:rPr>
          <w:fldChar w:fldCharType="begin"/>
        </w:r>
        <w:r w:rsidR="00066F71">
          <w:rPr>
            <w:noProof/>
            <w:webHidden/>
          </w:rPr>
          <w:instrText xml:space="preserve"> PAGEREF _Toc54004792 \h </w:instrText>
        </w:r>
        <w:r w:rsidR="00066F71">
          <w:rPr>
            <w:noProof/>
            <w:webHidden/>
          </w:rPr>
        </w:r>
        <w:r w:rsidR="00066F71">
          <w:rPr>
            <w:noProof/>
            <w:webHidden/>
          </w:rPr>
          <w:fldChar w:fldCharType="separate"/>
        </w:r>
        <w:r w:rsidR="00066F71">
          <w:rPr>
            <w:noProof/>
            <w:webHidden/>
          </w:rPr>
          <w:t>155</w:t>
        </w:r>
        <w:r w:rsidR="00066F71">
          <w:rPr>
            <w:noProof/>
            <w:webHidden/>
          </w:rPr>
          <w:fldChar w:fldCharType="end"/>
        </w:r>
      </w:hyperlink>
    </w:p>
    <w:p w:rsidR="00066F71" w:rsidRDefault="00612D2A">
      <w:pPr>
        <w:pStyle w:val="31"/>
        <w:rPr>
          <w:noProof/>
          <w:sz w:val="21"/>
        </w:rPr>
      </w:pPr>
      <w:hyperlink w:anchor="_Toc54004793" w:history="1">
        <w:r w:rsidR="00066F71" w:rsidRPr="00140627">
          <w:rPr>
            <w:rStyle w:val="af3"/>
            <w:rFonts w:asciiTheme="minorEastAsia" w:hAnsiTheme="minorEastAsia" w:cs="Times New Roman"/>
            <w:b/>
            <w:noProof/>
          </w:rPr>
          <w:t>4.</w:t>
        </w:r>
        <w:r w:rsidR="00066F71">
          <w:rPr>
            <w:noProof/>
            <w:sz w:val="21"/>
          </w:rPr>
          <w:tab/>
        </w:r>
        <w:r w:rsidR="00066F71" w:rsidRPr="00140627">
          <w:rPr>
            <w:rStyle w:val="af3"/>
            <w:rFonts w:ascii="Calibri" w:eastAsia="宋体" w:hAnsi="Calibri" w:cs="Times New Roman"/>
            <w:b/>
            <w:noProof/>
          </w:rPr>
          <w:t>质量体系管理员</w:t>
        </w:r>
        <w:r w:rsidR="00066F71">
          <w:rPr>
            <w:noProof/>
            <w:webHidden/>
          </w:rPr>
          <w:tab/>
        </w:r>
        <w:r w:rsidR="00066F71">
          <w:rPr>
            <w:noProof/>
            <w:webHidden/>
          </w:rPr>
          <w:fldChar w:fldCharType="begin"/>
        </w:r>
        <w:r w:rsidR="00066F71">
          <w:rPr>
            <w:noProof/>
            <w:webHidden/>
          </w:rPr>
          <w:instrText xml:space="preserve"> PAGEREF _Toc54004793 \h </w:instrText>
        </w:r>
        <w:r w:rsidR="00066F71">
          <w:rPr>
            <w:noProof/>
            <w:webHidden/>
          </w:rPr>
        </w:r>
        <w:r w:rsidR="00066F71">
          <w:rPr>
            <w:noProof/>
            <w:webHidden/>
          </w:rPr>
          <w:fldChar w:fldCharType="separate"/>
        </w:r>
        <w:r w:rsidR="00066F71">
          <w:rPr>
            <w:noProof/>
            <w:webHidden/>
          </w:rPr>
          <w:t>158</w:t>
        </w:r>
        <w:r w:rsidR="00066F71">
          <w:rPr>
            <w:noProof/>
            <w:webHidden/>
          </w:rPr>
          <w:fldChar w:fldCharType="end"/>
        </w:r>
      </w:hyperlink>
    </w:p>
    <w:p w:rsidR="00066F71" w:rsidRDefault="00612D2A">
      <w:pPr>
        <w:pStyle w:val="31"/>
        <w:rPr>
          <w:noProof/>
          <w:sz w:val="21"/>
        </w:rPr>
      </w:pPr>
      <w:hyperlink w:anchor="_Toc54004794" w:history="1">
        <w:r w:rsidR="00066F71" w:rsidRPr="00140627">
          <w:rPr>
            <w:rStyle w:val="af3"/>
            <w:rFonts w:asciiTheme="minorEastAsia" w:hAnsiTheme="minorEastAsia" w:cs="Times New Roman"/>
            <w:b/>
            <w:noProof/>
          </w:rPr>
          <w:t>5.</w:t>
        </w:r>
        <w:r w:rsidR="00066F71">
          <w:rPr>
            <w:noProof/>
            <w:sz w:val="21"/>
          </w:rPr>
          <w:tab/>
        </w:r>
        <w:r w:rsidR="00066F71" w:rsidRPr="00140627">
          <w:rPr>
            <w:rStyle w:val="af3"/>
            <w:rFonts w:ascii="Calibri" w:eastAsia="宋体" w:hAnsi="Calibri" w:cs="Times New Roman"/>
            <w:b/>
            <w:noProof/>
          </w:rPr>
          <w:t>安全环保管理员</w:t>
        </w:r>
        <w:r w:rsidR="00066F71">
          <w:rPr>
            <w:noProof/>
            <w:webHidden/>
          </w:rPr>
          <w:tab/>
        </w:r>
        <w:r w:rsidR="00066F71">
          <w:rPr>
            <w:noProof/>
            <w:webHidden/>
          </w:rPr>
          <w:fldChar w:fldCharType="begin"/>
        </w:r>
        <w:r w:rsidR="00066F71">
          <w:rPr>
            <w:noProof/>
            <w:webHidden/>
          </w:rPr>
          <w:instrText xml:space="preserve"> PAGEREF _Toc54004794 \h </w:instrText>
        </w:r>
        <w:r w:rsidR="00066F71">
          <w:rPr>
            <w:noProof/>
            <w:webHidden/>
          </w:rPr>
        </w:r>
        <w:r w:rsidR="00066F71">
          <w:rPr>
            <w:noProof/>
            <w:webHidden/>
          </w:rPr>
          <w:fldChar w:fldCharType="separate"/>
        </w:r>
        <w:r w:rsidR="00066F71">
          <w:rPr>
            <w:noProof/>
            <w:webHidden/>
          </w:rPr>
          <w:t>160</w:t>
        </w:r>
        <w:r w:rsidR="00066F71">
          <w:rPr>
            <w:noProof/>
            <w:webHidden/>
          </w:rPr>
          <w:fldChar w:fldCharType="end"/>
        </w:r>
      </w:hyperlink>
    </w:p>
    <w:p w:rsidR="00066F71" w:rsidRDefault="00612D2A">
      <w:pPr>
        <w:pStyle w:val="31"/>
        <w:rPr>
          <w:noProof/>
          <w:sz w:val="21"/>
        </w:rPr>
      </w:pPr>
      <w:hyperlink w:anchor="_Toc54004795" w:history="1">
        <w:r w:rsidR="00066F71" w:rsidRPr="00140627">
          <w:rPr>
            <w:rStyle w:val="af3"/>
            <w:rFonts w:asciiTheme="minorEastAsia" w:hAnsiTheme="minorEastAsia" w:cs="Times New Roman"/>
            <w:b/>
            <w:noProof/>
          </w:rPr>
          <w:t>6.</w:t>
        </w:r>
        <w:r w:rsidR="00066F71">
          <w:rPr>
            <w:noProof/>
            <w:sz w:val="21"/>
          </w:rPr>
          <w:tab/>
        </w:r>
        <w:r w:rsidR="00066F71" w:rsidRPr="00140627">
          <w:rPr>
            <w:rStyle w:val="af3"/>
            <w:rFonts w:ascii="Calibri" w:eastAsia="宋体" w:hAnsi="Calibri" w:cs="Times New Roman"/>
            <w:b/>
            <w:noProof/>
          </w:rPr>
          <w:t>消防队长</w:t>
        </w:r>
        <w:r w:rsidR="00066F71">
          <w:rPr>
            <w:noProof/>
            <w:webHidden/>
          </w:rPr>
          <w:tab/>
        </w:r>
        <w:r w:rsidR="00066F71">
          <w:rPr>
            <w:noProof/>
            <w:webHidden/>
          </w:rPr>
          <w:fldChar w:fldCharType="begin"/>
        </w:r>
        <w:r w:rsidR="00066F71">
          <w:rPr>
            <w:noProof/>
            <w:webHidden/>
          </w:rPr>
          <w:instrText xml:space="preserve"> PAGEREF _Toc54004795 \h </w:instrText>
        </w:r>
        <w:r w:rsidR="00066F71">
          <w:rPr>
            <w:noProof/>
            <w:webHidden/>
          </w:rPr>
        </w:r>
        <w:r w:rsidR="00066F71">
          <w:rPr>
            <w:noProof/>
            <w:webHidden/>
          </w:rPr>
          <w:fldChar w:fldCharType="separate"/>
        </w:r>
        <w:r w:rsidR="00066F71">
          <w:rPr>
            <w:noProof/>
            <w:webHidden/>
          </w:rPr>
          <w:t>163</w:t>
        </w:r>
        <w:r w:rsidR="00066F71">
          <w:rPr>
            <w:noProof/>
            <w:webHidden/>
          </w:rPr>
          <w:fldChar w:fldCharType="end"/>
        </w:r>
      </w:hyperlink>
    </w:p>
    <w:p w:rsidR="00066F71" w:rsidRDefault="00612D2A">
      <w:pPr>
        <w:pStyle w:val="31"/>
        <w:rPr>
          <w:noProof/>
          <w:sz w:val="21"/>
        </w:rPr>
      </w:pPr>
      <w:hyperlink w:anchor="_Toc54004796" w:history="1">
        <w:r w:rsidR="00066F71" w:rsidRPr="00140627">
          <w:rPr>
            <w:rStyle w:val="af3"/>
            <w:rFonts w:asciiTheme="minorEastAsia" w:hAnsiTheme="minorEastAsia" w:cs="Times New Roman"/>
            <w:b/>
            <w:noProof/>
          </w:rPr>
          <w:t>7.</w:t>
        </w:r>
        <w:r w:rsidR="00066F71">
          <w:rPr>
            <w:noProof/>
            <w:sz w:val="21"/>
          </w:rPr>
          <w:tab/>
        </w:r>
        <w:r w:rsidR="00066F71" w:rsidRPr="00140627">
          <w:rPr>
            <w:rStyle w:val="af3"/>
            <w:rFonts w:ascii="Calibri" w:eastAsia="宋体" w:hAnsi="Calibri" w:cs="Times New Roman"/>
            <w:b/>
            <w:noProof/>
          </w:rPr>
          <w:t>执勤队长</w:t>
        </w:r>
        <w:r w:rsidR="00066F71">
          <w:rPr>
            <w:noProof/>
            <w:webHidden/>
          </w:rPr>
          <w:tab/>
        </w:r>
        <w:r w:rsidR="00066F71">
          <w:rPr>
            <w:noProof/>
            <w:webHidden/>
          </w:rPr>
          <w:fldChar w:fldCharType="begin"/>
        </w:r>
        <w:r w:rsidR="00066F71">
          <w:rPr>
            <w:noProof/>
            <w:webHidden/>
          </w:rPr>
          <w:instrText xml:space="preserve"> PAGEREF _Toc54004796 \h </w:instrText>
        </w:r>
        <w:r w:rsidR="00066F71">
          <w:rPr>
            <w:noProof/>
            <w:webHidden/>
          </w:rPr>
        </w:r>
        <w:r w:rsidR="00066F71">
          <w:rPr>
            <w:noProof/>
            <w:webHidden/>
          </w:rPr>
          <w:fldChar w:fldCharType="separate"/>
        </w:r>
        <w:r w:rsidR="00066F71">
          <w:rPr>
            <w:noProof/>
            <w:webHidden/>
          </w:rPr>
          <w:t>166</w:t>
        </w:r>
        <w:r w:rsidR="00066F71">
          <w:rPr>
            <w:noProof/>
            <w:webHidden/>
          </w:rPr>
          <w:fldChar w:fldCharType="end"/>
        </w:r>
      </w:hyperlink>
    </w:p>
    <w:p w:rsidR="00066F71" w:rsidRDefault="00612D2A">
      <w:pPr>
        <w:pStyle w:val="31"/>
        <w:rPr>
          <w:noProof/>
          <w:sz w:val="21"/>
        </w:rPr>
      </w:pPr>
      <w:hyperlink w:anchor="_Toc54004797" w:history="1">
        <w:r w:rsidR="00066F71" w:rsidRPr="00140627">
          <w:rPr>
            <w:rStyle w:val="af3"/>
            <w:rFonts w:asciiTheme="minorEastAsia" w:hAnsiTheme="minorEastAsia" w:cs="Times New Roman"/>
            <w:b/>
            <w:noProof/>
          </w:rPr>
          <w:t>8.</w:t>
        </w:r>
        <w:r w:rsidR="00066F71">
          <w:rPr>
            <w:noProof/>
            <w:sz w:val="21"/>
          </w:rPr>
          <w:tab/>
        </w:r>
        <w:r w:rsidR="00066F71" w:rsidRPr="00140627">
          <w:rPr>
            <w:rStyle w:val="af3"/>
            <w:rFonts w:ascii="Calibri" w:eastAsia="宋体" w:hAnsi="Calibri" w:cs="Times New Roman"/>
            <w:b/>
            <w:noProof/>
          </w:rPr>
          <w:t>质检中心工艺技术员</w:t>
        </w:r>
        <w:r w:rsidR="00066F71">
          <w:rPr>
            <w:noProof/>
            <w:webHidden/>
          </w:rPr>
          <w:tab/>
        </w:r>
        <w:r w:rsidR="00066F71">
          <w:rPr>
            <w:noProof/>
            <w:webHidden/>
          </w:rPr>
          <w:fldChar w:fldCharType="begin"/>
        </w:r>
        <w:r w:rsidR="00066F71">
          <w:rPr>
            <w:noProof/>
            <w:webHidden/>
          </w:rPr>
          <w:instrText xml:space="preserve"> PAGEREF _Toc54004797 \h </w:instrText>
        </w:r>
        <w:r w:rsidR="00066F71">
          <w:rPr>
            <w:noProof/>
            <w:webHidden/>
          </w:rPr>
        </w:r>
        <w:r w:rsidR="00066F71">
          <w:rPr>
            <w:noProof/>
            <w:webHidden/>
          </w:rPr>
          <w:fldChar w:fldCharType="separate"/>
        </w:r>
        <w:r w:rsidR="00066F71">
          <w:rPr>
            <w:noProof/>
            <w:webHidden/>
          </w:rPr>
          <w:t>168</w:t>
        </w:r>
        <w:r w:rsidR="00066F71">
          <w:rPr>
            <w:noProof/>
            <w:webHidden/>
          </w:rPr>
          <w:fldChar w:fldCharType="end"/>
        </w:r>
      </w:hyperlink>
    </w:p>
    <w:p w:rsidR="00066F71" w:rsidRDefault="00612D2A">
      <w:pPr>
        <w:pStyle w:val="31"/>
        <w:rPr>
          <w:noProof/>
          <w:sz w:val="21"/>
        </w:rPr>
      </w:pPr>
      <w:hyperlink w:anchor="_Toc54004798" w:history="1">
        <w:r w:rsidR="00066F71" w:rsidRPr="00140627">
          <w:rPr>
            <w:rStyle w:val="af3"/>
            <w:rFonts w:asciiTheme="minorEastAsia" w:hAnsiTheme="minorEastAsia" w:cs="Times New Roman"/>
            <w:b/>
            <w:noProof/>
          </w:rPr>
          <w:t>9.</w:t>
        </w:r>
        <w:r w:rsidR="00066F71">
          <w:rPr>
            <w:noProof/>
            <w:sz w:val="21"/>
          </w:rPr>
          <w:tab/>
        </w:r>
        <w:r w:rsidR="00066F71" w:rsidRPr="00140627">
          <w:rPr>
            <w:rStyle w:val="af3"/>
            <w:rFonts w:ascii="Calibri" w:eastAsia="宋体" w:hAnsi="Calibri" w:cs="Times New Roman"/>
            <w:b/>
            <w:noProof/>
          </w:rPr>
          <w:t>质检中心设备技术员</w:t>
        </w:r>
        <w:r w:rsidR="00066F71">
          <w:rPr>
            <w:noProof/>
            <w:webHidden/>
          </w:rPr>
          <w:tab/>
        </w:r>
        <w:r w:rsidR="00066F71">
          <w:rPr>
            <w:noProof/>
            <w:webHidden/>
          </w:rPr>
          <w:fldChar w:fldCharType="begin"/>
        </w:r>
        <w:r w:rsidR="00066F71">
          <w:rPr>
            <w:noProof/>
            <w:webHidden/>
          </w:rPr>
          <w:instrText xml:space="preserve"> PAGEREF _Toc54004798 \h </w:instrText>
        </w:r>
        <w:r w:rsidR="00066F71">
          <w:rPr>
            <w:noProof/>
            <w:webHidden/>
          </w:rPr>
        </w:r>
        <w:r w:rsidR="00066F71">
          <w:rPr>
            <w:noProof/>
            <w:webHidden/>
          </w:rPr>
          <w:fldChar w:fldCharType="separate"/>
        </w:r>
        <w:r w:rsidR="00066F71">
          <w:rPr>
            <w:noProof/>
            <w:webHidden/>
          </w:rPr>
          <w:t>171</w:t>
        </w:r>
        <w:r w:rsidR="00066F71">
          <w:rPr>
            <w:noProof/>
            <w:webHidden/>
          </w:rPr>
          <w:fldChar w:fldCharType="end"/>
        </w:r>
      </w:hyperlink>
    </w:p>
    <w:p w:rsidR="00066F71" w:rsidRDefault="00612D2A">
      <w:pPr>
        <w:pStyle w:val="31"/>
        <w:rPr>
          <w:noProof/>
          <w:sz w:val="21"/>
        </w:rPr>
      </w:pPr>
      <w:hyperlink w:anchor="_Toc54004799" w:history="1">
        <w:r w:rsidR="00066F71" w:rsidRPr="00140627">
          <w:rPr>
            <w:rStyle w:val="af3"/>
            <w:rFonts w:asciiTheme="minorEastAsia" w:hAnsiTheme="minorEastAsia" w:cs="Times New Roman"/>
            <w:b/>
            <w:noProof/>
          </w:rPr>
          <w:t>10.</w:t>
        </w:r>
        <w:r w:rsidR="00066F71">
          <w:rPr>
            <w:noProof/>
            <w:sz w:val="21"/>
          </w:rPr>
          <w:tab/>
        </w:r>
        <w:r w:rsidR="00066F71" w:rsidRPr="00140627">
          <w:rPr>
            <w:rStyle w:val="af3"/>
            <w:rFonts w:ascii="Calibri" w:eastAsia="宋体" w:hAnsi="Calibri" w:cs="Times New Roman"/>
            <w:b/>
            <w:noProof/>
          </w:rPr>
          <w:t>质检中心班长</w:t>
        </w:r>
        <w:r w:rsidR="00066F71">
          <w:rPr>
            <w:noProof/>
            <w:webHidden/>
          </w:rPr>
          <w:tab/>
        </w:r>
        <w:r w:rsidR="00066F71">
          <w:rPr>
            <w:noProof/>
            <w:webHidden/>
          </w:rPr>
          <w:fldChar w:fldCharType="begin"/>
        </w:r>
        <w:r w:rsidR="00066F71">
          <w:rPr>
            <w:noProof/>
            <w:webHidden/>
          </w:rPr>
          <w:instrText xml:space="preserve"> PAGEREF _Toc54004799 \h </w:instrText>
        </w:r>
        <w:r w:rsidR="00066F71">
          <w:rPr>
            <w:noProof/>
            <w:webHidden/>
          </w:rPr>
        </w:r>
        <w:r w:rsidR="00066F71">
          <w:rPr>
            <w:noProof/>
            <w:webHidden/>
          </w:rPr>
          <w:fldChar w:fldCharType="separate"/>
        </w:r>
        <w:r w:rsidR="00066F71">
          <w:rPr>
            <w:noProof/>
            <w:webHidden/>
          </w:rPr>
          <w:t>173</w:t>
        </w:r>
        <w:r w:rsidR="00066F71">
          <w:rPr>
            <w:noProof/>
            <w:webHidden/>
          </w:rPr>
          <w:fldChar w:fldCharType="end"/>
        </w:r>
      </w:hyperlink>
    </w:p>
    <w:p w:rsidR="00066F71" w:rsidRDefault="00612D2A">
      <w:pPr>
        <w:pStyle w:val="31"/>
        <w:rPr>
          <w:noProof/>
          <w:sz w:val="21"/>
        </w:rPr>
      </w:pPr>
      <w:hyperlink w:anchor="_Toc54004800" w:history="1">
        <w:r w:rsidR="00066F71" w:rsidRPr="00140627">
          <w:rPr>
            <w:rStyle w:val="af3"/>
            <w:rFonts w:asciiTheme="minorEastAsia" w:hAnsiTheme="minorEastAsia" w:cs="Times New Roman"/>
            <w:b/>
            <w:noProof/>
          </w:rPr>
          <w:t>11.</w:t>
        </w:r>
        <w:r w:rsidR="00066F71">
          <w:rPr>
            <w:noProof/>
            <w:sz w:val="21"/>
          </w:rPr>
          <w:tab/>
        </w:r>
        <w:r w:rsidR="00066F71" w:rsidRPr="00140627">
          <w:rPr>
            <w:rStyle w:val="af3"/>
            <w:rFonts w:ascii="Calibri" w:eastAsia="宋体" w:hAnsi="Calibri" w:cs="Times New Roman"/>
            <w:b/>
            <w:noProof/>
          </w:rPr>
          <w:t>质检中心日班分析工</w:t>
        </w:r>
        <w:r w:rsidR="00066F71">
          <w:rPr>
            <w:noProof/>
            <w:webHidden/>
          </w:rPr>
          <w:tab/>
        </w:r>
        <w:r w:rsidR="00066F71">
          <w:rPr>
            <w:noProof/>
            <w:webHidden/>
          </w:rPr>
          <w:fldChar w:fldCharType="begin"/>
        </w:r>
        <w:r w:rsidR="00066F71">
          <w:rPr>
            <w:noProof/>
            <w:webHidden/>
          </w:rPr>
          <w:instrText xml:space="preserve"> PAGEREF _Toc54004800 \h </w:instrText>
        </w:r>
        <w:r w:rsidR="00066F71">
          <w:rPr>
            <w:noProof/>
            <w:webHidden/>
          </w:rPr>
        </w:r>
        <w:r w:rsidR="00066F71">
          <w:rPr>
            <w:noProof/>
            <w:webHidden/>
          </w:rPr>
          <w:fldChar w:fldCharType="separate"/>
        </w:r>
        <w:r w:rsidR="00066F71">
          <w:rPr>
            <w:noProof/>
            <w:webHidden/>
          </w:rPr>
          <w:t>175</w:t>
        </w:r>
        <w:r w:rsidR="00066F71">
          <w:rPr>
            <w:noProof/>
            <w:webHidden/>
          </w:rPr>
          <w:fldChar w:fldCharType="end"/>
        </w:r>
      </w:hyperlink>
    </w:p>
    <w:p w:rsidR="00066F71" w:rsidRDefault="00612D2A">
      <w:pPr>
        <w:pStyle w:val="31"/>
        <w:rPr>
          <w:noProof/>
          <w:sz w:val="21"/>
        </w:rPr>
      </w:pPr>
      <w:hyperlink w:anchor="_Toc54004801" w:history="1">
        <w:r w:rsidR="00066F71" w:rsidRPr="00140627">
          <w:rPr>
            <w:rStyle w:val="af3"/>
            <w:rFonts w:asciiTheme="minorEastAsia" w:hAnsiTheme="minorEastAsia" w:cs="Times New Roman"/>
            <w:b/>
            <w:noProof/>
          </w:rPr>
          <w:t>12.</w:t>
        </w:r>
        <w:r w:rsidR="00066F71">
          <w:rPr>
            <w:noProof/>
            <w:sz w:val="21"/>
          </w:rPr>
          <w:tab/>
        </w:r>
        <w:r w:rsidR="00066F71" w:rsidRPr="00140627">
          <w:rPr>
            <w:rStyle w:val="af3"/>
            <w:rFonts w:ascii="Calibri" w:eastAsia="宋体" w:hAnsi="Calibri" w:cs="Times New Roman"/>
            <w:b/>
            <w:noProof/>
          </w:rPr>
          <w:t>质检中心分析工</w:t>
        </w:r>
        <w:r w:rsidR="00066F71">
          <w:rPr>
            <w:noProof/>
            <w:webHidden/>
          </w:rPr>
          <w:tab/>
        </w:r>
        <w:r w:rsidR="00066F71">
          <w:rPr>
            <w:noProof/>
            <w:webHidden/>
          </w:rPr>
          <w:fldChar w:fldCharType="begin"/>
        </w:r>
        <w:r w:rsidR="00066F71">
          <w:rPr>
            <w:noProof/>
            <w:webHidden/>
          </w:rPr>
          <w:instrText xml:space="preserve"> PAGEREF _Toc54004801 \h </w:instrText>
        </w:r>
        <w:r w:rsidR="00066F71">
          <w:rPr>
            <w:noProof/>
            <w:webHidden/>
          </w:rPr>
        </w:r>
        <w:r w:rsidR="00066F71">
          <w:rPr>
            <w:noProof/>
            <w:webHidden/>
          </w:rPr>
          <w:fldChar w:fldCharType="separate"/>
        </w:r>
        <w:r w:rsidR="00066F71">
          <w:rPr>
            <w:noProof/>
            <w:webHidden/>
          </w:rPr>
          <w:t>177</w:t>
        </w:r>
        <w:r w:rsidR="00066F71">
          <w:rPr>
            <w:noProof/>
            <w:webHidden/>
          </w:rPr>
          <w:fldChar w:fldCharType="end"/>
        </w:r>
      </w:hyperlink>
    </w:p>
    <w:p w:rsidR="00066F71" w:rsidRDefault="00612D2A">
      <w:pPr>
        <w:pStyle w:val="18"/>
        <w:tabs>
          <w:tab w:val="right" w:leader="dot" w:pos="8290"/>
        </w:tabs>
        <w:rPr>
          <w:noProof/>
        </w:rPr>
      </w:pPr>
      <w:hyperlink w:anchor="_Toc54004802" w:history="1">
        <w:r w:rsidR="00066F71" w:rsidRPr="00140627">
          <w:rPr>
            <w:rStyle w:val="af3"/>
            <w:rFonts w:ascii="Calibri" w:eastAsia="宋体" w:hAnsi="Calibri" w:cs="Times New Roman"/>
            <w:b/>
            <w:bCs/>
            <w:noProof/>
            <w:kern w:val="44"/>
          </w:rPr>
          <w:t>生产管理部</w:t>
        </w:r>
        <w:r w:rsidR="00066F71">
          <w:rPr>
            <w:noProof/>
            <w:webHidden/>
          </w:rPr>
          <w:tab/>
        </w:r>
        <w:r w:rsidR="00066F71">
          <w:rPr>
            <w:noProof/>
            <w:webHidden/>
          </w:rPr>
          <w:fldChar w:fldCharType="begin"/>
        </w:r>
        <w:r w:rsidR="00066F71">
          <w:rPr>
            <w:noProof/>
            <w:webHidden/>
          </w:rPr>
          <w:instrText xml:space="preserve"> PAGEREF _Toc54004802 \h </w:instrText>
        </w:r>
        <w:r w:rsidR="00066F71">
          <w:rPr>
            <w:noProof/>
            <w:webHidden/>
          </w:rPr>
        </w:r>
        <w:r w:rsidR="00066F71">
          <w:rPr>
            <w:noProof/>
            <w:webHidden/>
          </w:rPr>
          <w:fldChar w:fldCharType="separate"/>
        </w:r>
        <w:r w:rsidR="00066F71">
          <w:rPr>
            <w:noProof/>
            <w:webHidden/>
          </w:rPr>
          <w:t>179</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803" w:history="1">
        <w:r w:rsidR="00066F71" w:rsidRPr="00140627">
          <w:rPr>
            <w:rStyle w:val="af3"/>
            <w:rFonts w:ascii="宋体" w:eastAsia="宋体" w:hAnsi="宋体" w:cs="Times New Roman"/>
            <w:noProof/>
          </w:rPr>
          <w:t>一、</w:t>
        </w:r>
        <w:r w:rsidR="00066F71">
          <w:rPr>
            <w:b w:val="0"/>
            <w:noProof/>
            <w:sz w:val="21"/>
          </w:rPr>
          <w:tab/>
        </w:r>
        <w:r w:rsidR="00066F71" w:rsidRPr="00140627">
          <w:rPr>
            <w:rStyle w:val="af3"/>
            <w:rFonts w:ascii="Calibri" w:eastAsia="宋体" w:hAnsi="Calibri" w:cs="Times New Roman"/>
            <w:noProof/>
          </w:rPr>
          <w:t>部门架构图</w:t>
        </w:r>
        <w:r w:rsidR="00066F71">
          <w:rPr>
            <w:noProof/>
            <w:webHidden/>
          </w:rPr>
          <w:tab/>
        </w:r>
        <w:r w:rsidR="00066F71">
          <w:rPr>
            <w:noProof/>
            <w:webHidden/>
          </w:rPr>
          <w:fldChar w:fldCharType="begin"/>
        </w:r>
        <w:r w:rsidR="00066F71">
          <w:rPr>
            <w:noProof/>
            <w:webHidden/>
          </w:rPr>
          <w:instrText xml:space="preserve"> PAGEREF _Toc54004803 \h </w:instrText>
        </w:r>
        <w:r w:rsidR="00066F71">
          <w:rPr>
            <w:noProof/>
            <w:webHidden/>
          </w:rPr>
        </w:r>
        <w:r w:rsidR="00066F71">
          <w:rPr>
            <w:noProof/>
            <w:webHidden/>
          </w:rPr>
          <w:fldChar w:fldCharType="separate"/>
        </w:r>
        <w:r w:rsidR="00066F71">
          <w:rPr>
            <w:noProof/>
            <w:webHidden/>
          </w:rPr>
          <w:t>179</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804" w:history="1">
        <w:r w:rsidR="00066F71" w:rsidRPr="00140627">
          <w:rPr>
            <w:rStyle w:val="af3"/>
            <w:rFonts w:ascii="宋体" w:eastAsia="宋体" w:hAnsi="宋体" w:cs="Times New Roman"/>
            <w:noProof/>
          </w:rPr>
          <w:t>二、</w:t>
        </w:r>
        <w:r w:rsidR="00066F71">
          <w:rPr>
            <w:b w:val="0"/>
            <w:noProof/>
            <w:sz w:val="21"/>
          </w:rPr>
          <w:tab/>
        </w:r>
        <w:r w:rsidR="00066F71" w:rsidRPr="00140627">
          <w:rPr>
            <w:rStyle w:val="af3"/>
            <w:rFonts w:ascii="Calibri" w:eastAsia="宋体" w:hAnsi="Calibri" w:cs="Times New Roman"/>
            <w:noProof/>
          </w:rPr>
          <w:t>部门职责</w:t>
        </w:r>
        <w:r w:rsidR="00066F71">
          <w:rPr>
            <w:noProof/>
            <w:webHidden/>
          </w:rPr>
          <w:tab/>
        </w:r>
        <w:r w:rsidR="00066F71">
          <w:rPr>
            <w:noProof/>
            <w:webHidden/>
          </w:rPr>
          <w:fldChar w:fldCharType="begin"/>
        </w:r>
        <w:r w:rsidR="00066F71">
          <w:rPr>
            <w:noProof/>
            <w:webHidden/>
          </w:rPr>
          <w:instrText xml:space="preserve"> PAGEREF _Toc54004804 \h </w:instrText>
        </w:r>
        <w:r w:rsidR="00066F71">
          <w:rPr>
            <w:noProof/>
            <w:webHidden/>
          </w:rPr>
        </w:r>
        <w:r w:rsidR="00066F71">
          <w:rPr>
            <w:noProof/>
            <w:webHidden/>
          </w:rPr>
          <w:fldChar w:fldCharType="separate"/>
        </w:r>
        <w:r w:rsidR="00066F71">
          <w:rPr>
            <w:noProof/>
            <w:webHidden/>
          </w:rPr>
          <w:t>18</w:t>
        </w:r>
        <w:r w:rsidR="00066F71">
          <w:rPr>
            <w:noProof/>
            <w:webHidden/>
          </w:rPr>
          <w:t>0</w:t>
        </w:r>
        <w:r w:rsidR="00066F71">
          <w:rPr>
            <w:noProof/>
            <w:webHidden/>
          </w:rPr>
          <w:fldChar w:fldCharType="end"/>
        </w:r>
      </w:hyperlink>
    </w:p>
    <w:p w:rsidR="00066F71" w:rsidRDefault="00612D2A">
      <w:pPr>
        <w:pStyle w:val="21"/>
        <w:tabs>
          <w:tab w:val="left" w:pos="960"/>
          <w:tab w:val="right" w:leader="dot" w:pos="8290"/>
        </w:tabs>
        <w:rPr>
          <w:b w:val="0"/>
          <w:noProof/>
          <w:sz w:val="21"/>
        </w:rPr>
      </w:pPr>
      <w:hyperlink w:anchor="_Toc54004805" w:history="1">
        <w:r w:rsidR="00066F71" w:rsidRPr="00140627">
          <w:rPr>
            <w:rStyle w:val="af3"/>
            <w:rFonts w:ascii="宋体" w:eastAsia="宋体" w:hAnsi="宋体" w:cs="Times New Roman"/>
            <w:noProof/>
          </w:rPr>
          <w:t>三、</w:t>
        </w:r>
        <w:r w:rsidR="00066F71">
          <w:rPr>
            <w:b w:val="0"/>
            <w:noProof/>
            <w:sz w:val="21"/>
          </w:rPr>
          <w:tab/>
        </w:r>
        <w:r w:rsidR="00066F71" w:rsidRPr="00140627">
          <w:rPr>
            <w:rStyle w:val="af3"/>
            <w:rFonts w:ascii="Calibri" w:eastAsia="宋体" w:hAnsi="Calibri" w:cs="Times New Roman"/>
            <w:noProof/>
          </w:rPr>
          <w:t>岗位说明书</w:t>
        </w:r>
        <w:r w:rsidR="00066F71">
          <w:rPr>
            <w:noProof/>
            <w:webHidden/>
          </w:rPr>
          <w:tab/>
        </w:r>
        <w:r w:rsidR="00066F71">
          <w:rPr>
            <w:noProof/>
            <w:webHidden/>
          </w:rPr>
          <w:fldChar w:fldCharType="begin"/>
        </w:r>
        <w:r w:rsidR="00066F71">
          <w:rPr>
            <w:noProof/>
            <w:webHidden/>
          </w:rPr>
          <w:instrText xml:space="preserve"> PAGEREF _Toc54004805 \h </w:instrText>
        </w:r>
        <w:r w:rsidR="00066F71">
          <w:rPr>
            <w:noProof/>
            <w:webHidden/>
          </w:rPr>
        </w:r>
        <w:r w:rsidR="00066F71">
          <w:rPr>
            <w:noProof/>
            <w:webHidden/>
          </w:rPr>
          <w:fldChar w:fldCharType="separate"/>
        </w:r>
        <w:r w:rsidR="00066F71">
          <w:rPr>
            <w:noProof/>
            <w:webHidden/>
          </w:rPr>
          <w:t>184</w:t>
        </w:r>
        <w:r w:rsidR="00066F71">
          <w:rPr>
            <w:noProof/>
            <w:webHidden/>
          </w:rPr>
          <w:fldChar w:fldCharType="end"/>
        </w:r>
      </w:hyperlink>
    </w:p>
    <w:p w:rsidR="00066F71" w:rsidRDefault="00612D2A">
      <w:pPr>
        <w:pStyle w:val="31"/>
        <w:rPr>
          <w:noProof/>
          <w:sz w:val="21"/>
        </w:rPr>
      </w:pPr>
      <w:hyperlink w:anchor="_Toc54004806" w:history="1">
        <w:r w:rsidR="00066F71" w:rsidRPr="00140627">
          <w:rPr>
            <w:rStyle w:val="af3"/>
            <w:rFonts w:asciiTheme="minorEastAsia" w:hAnsiTheme="minorEastAsia" w:cs="Times New Roman"/>
            <w:b/>
            <w:noProof/>
          </w:rPr>
          <w:t>1.</w:t>
        </w:r>
        <w:r w:rsidR="00066F71">
          <w:rPr>
            <w:noProof/>
            <w:sz w:val="21"/>
          </w:rPr>
          <w:tab/>
        </w:r>
        <w:r w:rsidR="00066F71" w:rsidRPr="00140627">
          <w:rPr>
            <w:rStyle w:val="af3"/>
            <w:rFonts w:ascii="Calibri" w:eastAsia="宋体" w:hAnsi="Calibri" w:cs="Times New Roman"/>
            <w:b/>
            <w:noProof/>
          </w:rPr>
          <w:t>经理</w:t>
        </w:r>
        <w:r w:rsidR="00066F71">
          <w:rPr>
            <w:noProof/>
            <w:webHidden/>
          </w:rPr>
          <w:tab/>
        </w:r>
        <w:r w:rsidR="00066F71">
          <w:rPr>
            <w:noProof/>
            <w:webHidden/>
          </w:rPr>
          <w:fldChar w:fldCharType="begin"/>
        </w:r>
        <w:r w:rsidR="00066F71">
          <w:rPr>
            <w:noProof/>
            <w:webHidden/>
          </w:rPr>
          <w:instrText xml:space="preserve"> PAGEREF _Toc54004806 \h </w:instrText>
        </w:r>
        <w:r w:rsidR="00066F71">
          <w:rPr>
            <w:noProof/>
            <w:webHidden/>
          </w:rPr>
        </w:r>
        <w:r w:rsidR="00066F71">
          <w:rPr>
            <w:noProof/>
            <w:webHidden/>
          </w:rPr>
          <w:fldChar w:fldCharType="separate"/>
        </w:r>
        <w:r w:rsidR="00066F71">
          <w:rPr>
            <w:noProof/>
            <w:webHidden/>
          </w:rPr>
          <w:t>184</w:t>
        </w:r>
        <w:r w:rsidR="00066F71">
          <w:rPr>
            <w:noProof/>
            <w:webHidden/>
          </w:rPr>
          <w:fldChar w:fldCharType="end"/>
        </w:r>
      </w:hyperlink>
    </w:p>
    <w:p w:rsidR="00066F71" w:rsidRDefault="00612D2A">
      <w:pPr>
        <w:pStyle w:val="31"/>
        <w:rPr>
          <w:noProof/>
          <w:sz w:val="21"/>
        </w:rPr>
      </w:pPr>
      <w:hyperlink w:anchor="_Toc54004807" w:history="1">
        <w:r w:rsidR="00066F71" w:rsidRPr="00140627">
          <w:rPr>
            <w:rStyle w:val="af3"/>
            <w:rFonts w:asciiTheme="minorEastAsia" w:hAnsiTheme="minorEastAsia" w:cs="Times New Roman"/>
            <w:b/>
            <w:noProof/>
          </w:rPr>
          <w:t>2.</w:t>
        </w:r>
        <w:r w:rsidR="00066F71">
          <w:rPr>
            <w:noProof/>
            <w:sz w:val="21"/>
          </w:rPr>
          <w:tab/>
        </w:r>
        <w:r w:rsidR="00066F71" w:rsidRPr="00140627">
          <w:rPr>
            <w:rStyle w:val="af3"/>
            <w:rFonts w:ascii="Calibri" w:eastAsia="宋体" w:hAnsi="Calibri" w:cs="Times New Roman"/>
            <w:b/>
            <w:noProof/>
          </w:rPr>
          <w:t>副经理（工艺）</w:t>
        </w:r>
        <w:r w:rsidR="00066F71">
          <w:rPr>
            <w:noProof/>
            <w:webHidden/>
          </w:rPr>
          <w:tab/>
        </w:r>
        <w:r w:rsidR="00066F71">
          <w:rPr>
            <w:noProof/>
            <w:webHidden/>
          </w:rPr>
          <w:fldChar w:fldCharType="begin"/>
        </w:r>
        <w:r w:rsidR="00066F71">
          <w:rPr>
            <w:noProof/>
            <w:webHidden/>
          </w:rPr>
          <w:instrText xml:space="preserve"> PAGEREF _Toc54004807 \h </w:instrText>
        </w:r>
        <w:r w:rsidR="00066F71">
          <w:rPr>
            <w:noProof/>
            <w:webHidden/>
          </w:rPr>
        </w:r>
        <w:r w:rsidR="00066F71">
          <w:rPr>
            <w:noProof/>
            <w:webHidden/>
          </w:rPr>
          <w:fldChar w:fldCharType="separate"/>
        </w:r>
        <w:r w:rsidR="00066F71">
          <w:rPr>
            <w:noProof/>
            <w:webHidden/>
          </w:rPr>
          <w:t>187</w:t>
        </w:r>
        <w:r w:rsidR="00066F71">
          <w:rPr>
            <w:noProof/>
            <w:webHidden/>
          </w:rPr>
          <w:fldChar w:fldCharType="end"/>
        </w:r>
      </w:hyperlink>
    </w:p>
    <w:p w:rsidR="00066F71" w:rsidRDefault="00612D2A">
      <w:pPr>
        <w:pStyle w:val="31"/>
        <w:rPr>
          <w:noProof/>
          <w:sz w:val="21"/>
        </w:rPr>
      </w:pPr>
      <w:hyperlink w:anchor="_Toc54004808" w:history="1">
        <w:r w:rsidR="00066F71" w:rsidRPr="00140627">
          <w:rPr>
            <w:rStyle w:val="af3"/>
            <w:rFonts w:asciiTheme="minorEastAsia" w:hAnsiTheme="minorEastAsia" w:cs="Times New Roman"/>
            <w:b/>
            <w:noProof/>
          </w:rPr>
          <w:t>3.</w:t>
        </w:r>
        <w:r w:rsidR="00066F71">
          <w:rPr>
            <w:noProof/>
            <w:sz w:val="21"/>
          </w:rPr>
          <w:tab/>
        </w:r>
        <w:r w:rsidR="00066F71" w:rsidRPr="00140627">
          <w:rPr>
            <w:rStyle w:val="af3"/>
            <w:rFonts w:ascii="Calibri" w:eastAsia="宋体" w:hAnsi="Calibri" w:cs="Times New Roman"/>
            <w:b/>
            <w:noProof/>
          </w:rPr>
          <w:t>副经理（设备）</w:t>
        </w:r>
        <w:r w:rsidR="00066F71">
          <w:rPr>
            <w:noProof/>
            <w:webHidden/>
          </w:rPr>
          <w:tab/>
        </w:r>
        <w:r w:rsidR="00066F71">
          <w:rPr>
            <w:noProof/>
            <w:webHidden/>
          </w:rPr>
          <w:fldChar w:fldCharType="begin"/>
        </w:r>
        <w:r w:rsidR="00066F71">
          <w:rPr>
            <w:noProof/>
            <w:webHidden/>
          </w:rPr>
          <w:instrText xml:space="preserve"> PAGEREF _Toc54004808 \h </w:instrText>
        </w:r>
        <w:r w:rsidR="00066F71">
          <w:rPr>
            <w:noProof/>
            <w:webHidden/>
          </w:rPr>
        </w:r>
        <w:r w:rsidR="00066F71">
          <w:rPr>
            <w:noProof/>
            <w:webHidden/>
          </w:rPr>
          <w:fldChar w:fldCharType="separate"/>
        </w:r>
        <w:r w:rsidR="00066F71">
          <w:rPr>
            <w:noProof/>
            <w:webHidden/>
          </w:rPr>
          <w:t>190</w:t>
        </w:r>
        <w:r w:rsidR="00066F71">
          <w:rPr>
            <w:noProof/>
            <w:webHidden/>
          </w:rPr>
          <w:fldChar w:fldCharType="end"/>
        </w:r>
      </w:hyperlink>
    </w:p>
    <w:p w:rsidR="00066F71" w:rsidRDefault="00612D2A">
      <w:pPr>
        <w:pStyle w:val="31"/>
        <w:rPr>
          <w:noProof/>
          <w:sz w:val="21"/>
        </w:rPr>
      </w:pPr>
      <w:hyperlink w:anchor="_Toc54004809" w:history="1">
        <w:r w:rsidR="00066F71" w:rsidRPr="00140627">
          <w:rPr>
            <w:rStyle w:val="af3"/>
            <w:rFonts w:asciiTheme="minorEastAsia" w:hAnsiTheme="minorEastAsia" w:cs="Times New Roman"/>
            <w:b/>
            <w:noProof/>
          </w:rPr>
          <w:t>4.</w:t>
        </w:r>
        <w:r w:rsidR="00066F71">
          <w:rPr>
            <w:noProof/>
            <w:sz w:val="21"/>
          </w:rPr>
          <w:tab/>
        </w:r>
        <w:r w:rsidR="00066F71" w:rsidRPr="00140627">
          <w:rPr>
            <w:rStyle w:val="af3"/>
            <w:rFonts w:ascii="Calibri" w:eastAsia="宋体" w:hAnsi="Calibri" w:cs="Times New Roman"/>
            <w:b/>
            <w:noProof/>
          </w:rPr>
          <w:t>副经理（电仪）</w:t>
        </w:r>
        <w:r w:rsidR="00066F71">
          <w:rPr>
            <w:noProof/>
            <w:webHidden/>
          </w:rPr>
          <w:tab/>
        </w:r>
        <w:r w:rsidR="00066F71">
          <w:rPr>
            <w:noProof/>
            <w:webHidden/>
          </w:rPr>
          <w:fldChar w:fldCharType="begin"/>
        </w:r>
        <w:r w:rsidR="00066F71">
          <w:rPr>
            <w:noProof/>
            <w:webHidden/>
          </w:rPr>
          <w:instrText xml:space="preserve"> PAGEREF _Toc54004809 \h </w:instrText>
        </w:r>
        <w:r w:rsidR="00066F71">
          <w:rPr>
            <w:noProof/>
            <w:webHidden/>
          </w:rPr>
        </w:r>
        <w:r w:rsidR="00066F71">
          <w:rPr>
            <w:noProof/>
            <w:webHidden/>
          </w:rPr>
          <w:fldChar w:fldCharType="separate"/>
        </w:r>
        <w:r w:rsidR="00066F71">
          <w:rPr>
            <w:noProof/>
            <w:webHidden/>
          </w:rPr>
          <w:t>193</w:t>
        </w:r>
        <w:r w:rsidR="00066F71">
          <w:rPr>
            <w:noProof/>
            <w:webHidden/>
          </w:rPr>
          <w:fldChar w:fldCharType="end"/>
        </w:r>
      </w:hyperlink>
    </w:p>
    <w:p w:rsidR="00066F71" w:rsidRDefault="00612D2A">
      <w:pPr>
        <w:pStyle w:val="31"/>
        <w:rPr>
          <w:noProof/>
          <w:sz w:val="21"/>
        </w:rPr>
      </w:pPr>
      <w:hyperlink w:anchor="_Toc54004810" w:history="1">
        <w:r w:rsidR="00066F71" w:rsidRPr="00140627">
          <w:rPr>
            <w:rStyle w:val="af3"/>
            <w:rFonts w:asciiTheme="minorEastAsia" w:hAnsiTheme="minorEastAsia" w:cs="Times New Roman"/>
            <w:b/>
            <w:noProof/>
          </w:rPr>
          <w:t>5.</w:t>
        </w:r>
        <w:r w:rsidR="00066F71">
          <w:rPr>
            <w:noProof/>
            <w:sz w:val="21"/>
          </w:rPr>
          <w:tab/>
        </w:r>
        <w:r w:rsidR="00066F71" w:rsidRPr="00140627">
          <w:rPr>
            <w:rStyle w:val="af3"/>
            <w:rFonts w:ascii="Calibri" w:eastAsia="宋体" w:hAnsi="Calibri" w:cs="Times New Roman"/>
            <w:b/>
            <w:noProof/>
          </w:rPr>
          <w:t>经理助理</w:t>
        </w:r>
        <w:r w:rsidR="00066F71">
          <w:rPr>
            <w:noProof/>
            <w:webHidden/>
          </w:rPr>
          <w:tab/>
        </w:r>
        <w:r w:rsidR="00066F71">
          <w:rPr>
            <w:noProof/>
            <w:webHidden/>
          </w:rPr>
          <w:fldChar w:fldCharType="begin"/>
        </w:r>
        <w:r w:rsidR="00066F71">
          <w:rPr>
            <w:noProof/>
            <w:webHidden/>
          </w:rPr>
          <w:instrText xml:space="preserve"> PAGEREF _Toc54004810 \h </w:instrText>
        </w:r>
        <w:r w:rsidR="00066F71">
          <w:rPr>
            <w:noProof/>
            <w:webHidden/>
          </w:rPr>
        </w:r>
        <w:r w:rsidR="00066F71">
          <w:rPr>
            <w:noProof/>
            <w:webHidden/>
          </w:rPr>
          <w:fldChar w:fldCharType="separate"/>
        </w:r>
        <w:r w:rsidR="00066F71">
          <w:rPr>
            <w:noProof/>
            <w:webHidden/>
          </w:rPr>
          <w:t>196</w:t>
        </w:r>
        <w:r w:rsidR="00066F71">
          <w:rPr>
            <w:noProof/>
            <w:webHidden/>
          </w:rPr>
          <w:fldChar w:fldCharType="end"/>
        </w:r>
      </w:hyperlink>
    </w:p>
    <w:p w:rsidR="00066F71" w:rsidRDefault="00612D2A">
      <w:pPr>
        <w:pStyle w:val="31"/>
        <w:rPr>
          <w:noProof/>
          <w:sz w:val="21"/>
        </w:rPr>
      </w:pPr>
      <w:hyperlink w:anchor="_Toc54004811" w:history="1">
        <w:r w:rsidR="00066F71" w:rsidRPr="00140627">
          <w:rPr>
            <w:rStyle w:val="af3"/>
            <w:rFonts w:asciiTheme="minorEastAsia" w:hAnsiTheme="minorEastAsia" w:cs="Times New Roman"/>
            <w:b/>
            <w:noProof/>
          </w:rPr>
          <w:t>6.</w:t>
        </w:r>
        <w:r w:rsidR="00066F71">
          <w:rPr>
            <w:noProof/>
            <w:sz w:val="21"/>
          </w:rPr>
          <w:tab/>
        </w:r>
        <w:r w:rsidR="00066F71" w:rsidRPr="00140627">
          <w:rPr>
            <w:rStyle w:val="af3"/>
            <w:rFonts w:ascii="Calibri" w:eastAsia="宋体" w:hAnsi="Calibri" w:cs="Times New Roman"/>
            <w:b/>
            <w:noProof/>
          </w:rPr>
          <w:t>精益运行管理</w:t>
        </w:r>
        <w:r w:rsidR="00066F71">
          <w:rPr>
            <w:noProof/>
            <w:webHidden/>
          </w:rPr>
          <w:tab/>
        </w:r>
        <w:r w:rsidR="00066F71">
          <w:rPr>
            <w:noProof/>
            <w:webHidden/>
          </w:rPr>
          <w:fldChar w:fldCharType="begin"/>
        </w:r>
        <w:r w:rsidR="00066F71">
          <w:rPr>
            <w:noProof/>
            <w:webHidden/>
          </w:rPr>
          <w:instrText xml:space="preserve"> PAGEREF _Toc54004811 \h </w:instrText>
        </w:r>
        <w:r w:rsidR="00066F71">
          <w:rPr>
            <w:noProof/>
            <w:webHidden/>
          </w:rPr>
        </w:r>
        <w:r w:rsidR="00066F71">
          <w:rPr>
            <w:noProof/>
            <w:webHidden/>
          </w:rPr>
          <w:fldChar w:fldCharType="separate"/>
        </w:r>
        <w:r w:rsidR="00066F71">
          <w:rPr>
            <w:noProof/>
            <w:webHidden/>
          </w:rPr>
          <w:t>198</w:t>
        </w:r>
        <w:r w:rsidR="00066F71">
          <w:rPr>
            <w:noProof/>
            <w:webHidden/>
          </w:rPr>
          <w:fldChar w:fldCharType="end"/>
        </w:r>
      </w:hyperlink>
    </w:p>
    <w:p w:rsidR="00066F71" w:rsidRDefault="00612D2A">
      <w:pPr>
        <w:pStyle w:val="31"/>
        <w:rPr>
          <w:noProof/>
          <w:sz w:val="21"/>
        </w:rPr>
      </w:pPr>
      <w:hyperlink w:anchor="_Toc54004812" w:history="1">
        <w:r w:rsidR="00066F71" w:rsidRPr="00140627">
          <w:rPr>
            <w:rStyle w:val="af3"/>
            <w:rFonts w:asciiTheme="minorEastAsia" w:hAnsiTheme="minorEastAsia" w:cs="Times New Roman"/>
            <w:b/>
            <w:noProof/>
          </w:rPr>
          <w:t>7.</w:t>
        </w:r>
        <w:r w:rsidR="00066F71">
          <w:rPr>
            <w:noProof/>
            <w:sz w:val="21"/>
          </w:rPr>
          <w:tab/>
        </w:r>
        <w:r w:rsidR="00066F71" w:rsidRPr="00140627">
          <w:rPr>
            <w:rStyle w:val="af3"/>
            <w:rFonts w:ascii="Calibri" w:eastAsia="宋体" w:hAnsi="Calibri" w:cs="Times New Roman"/>
            <w:b/>
            <w:noProof/>
          </w:rPr>
          <w:t>计量统计</w:t>
        </w:r>
        <w:r w:rsidR="00066F71">
          <w:rPr>
            <w:noProof/>
            <w:webHidden/>
          </w:rPr>
          <w:tab/>
        </w:r>
        <w:r w:rsidR="00066F71">
          <w:rPr>
            <w:noProof/>
            <w:webHidden/>
          </w:rPr>
          <w:fldChar w:fldCharType="begin"/>
        </w:r>
        <w:r w:rsidR="00066F71">
          <w:rPr>
            <w:noProof/>
            <w:webHidden/>
          </w:rPr>
          <w:instrText xml:space="preserve"> PAGEREF _Toc54004812 \h </w:instrText>
        </w:r>
        <w:r w:rsidR="00066F71">
          <w:rPr>
            <w:noProof/>
            <w:webHidden/>
          </w:rPr>
        </w:r>
        <w:r w:rsidR="00066F71">
          <w:rPr>
            <w:noProof/>
            <w:webHidden/>
          </w:rPr>
          <w:fldChar w:fldCharType="separate"/>
        </w:r>
        <w:r w:rsidR="00066F71">
          <w:rPr>
            <w:noProof/>
            <w:webHidden/>
          </w:rPr>
          <w:t>200</w:t>
        </w:r>
        <w:r w:rsidR="00066F71">
          <w:rPr>
            <w:noProof/>
            <w:webHidden/>
          </w:rPr>
          <w:fldChar w:fldCharType="end"/>
        </w:r>
      </w:hyperlink>
    </w:p>
    <w:p w:rsidR="00066F71" w:rsidRDefault="00612D2A">
      <w:pPr>
        <w:pStyle w:val="31"/>
        <w:rPr>
          <w:noProof/>
          <w:sz w:val="21"/>
        </w:rPr>
      </w:pPr>
      <w:hyperlink w:anchor="_Toc54004813" w:history="1">
        <w:r w:rsidR="00066F71" w:rsidRPr="00140627">
          <w:rPr>
            <w:rStyle w:val="af3"/>
            <w:rFonts w:asciiTheme="minorEastAsia" w:hAnsiTheme="minorEastAsia" w:cs="Times New Roman"/>
            <w:b/>
            <w:noProof/>
          </w:rPr>
          <w:t>8.</w:t>
        </w:r>
        <w:r w:rsidR="00066F71">
          <w:rPr>
            <w:noProof/>
            <w:sz w:val="21"/>
          </w:rPr>
          <w:tab/>
        </w:r>
        <w:r w:rsidR="00066F71" w:rsidRPr="00140627">
          <w:rPr>
            <w:rStyle w:val="af3"/>
            <w:rFonts w:ascii="Calibri" w:eastAsia="宋体" w:hAnsi="Calibri" w:cs="Times New Roman"/>
            <w:b/>
            <w:noProof/>
          </w:rPr>
          <w:t>李君工作室主任</w:t>
        </w:r>
        <w:r w:rsidR="00066F71">
          <w:rPr>
            <w:noProof/>
            <w:webHidden/>
          </w:rPr>
          <w:tab/>
        </w:r>
        <w:r w:rsidR="00066F71">
          <w:rPr>
            <w:noProof/>
            <w:webHidden/>
          </w:rPr>
          <w:fldChar w:fldCharType="begin"/>
        </w:r>
        <w:r w:rsidR="00066F71">
          <w:rPr>
            <w:noProof/>
            <w:webHidden/>
          </w:rPr>
          <w:instrText xml:space="preserve"> PAGEREF _Toc54004813 \h </w:instrText>
        </w:r>
        <w:r w:rsidR="00066F71">
          <w:rPr>
            <w:noProof/>
            <w:webHidden/>
          </w:rPr>
        </w:r>
        <w:r w:rsidR="00066F71">
          <w:rPr>
            <w:noProof/>
            <w:webHidden/>
          </w:rPr>
          <w:fldChar w:fldCharType="separate"/>
        </w:r>
        <w:r w:rsidR="00066F71">
          <w:rPr>
            <w:noProof/>
            <w:webHidden/>
          </w:rPr>
          <w:t>202</w:t>
        </w:r>
        <w:r w:rsidR="00066F71">
          <w:rPr>
            <w:noProof/>
            <w:webHidden/>
          </w:rPr>
          <w:fldChar w:fldCharType="end"/>
        </w:r>
      </w:hyperlink>
    </w:p>
    <w:p w:rsidR="00066F71" w:rsidRDefault="00612D2A">
      <w:pPr>
        <w:pStyle w:val="31"/>
        <w:rPr>
          <w:noProof/>
          <w:sz w:val="21"/>
        </w:rPr>
      </w:pPr>
      <w:hyperlink w:anchor="_Toc54004814" w:history="1">
        <w:r w:rsidR="00066F71" w:rsidRPr="00140627">
          <w:rPr>
            <w:rStyle w:val="af3"/>
            <w:rFonts w:asciiTheme="minorEastAsia" w:hAnsiTheme="minorEastAsia" w:cs="Times New Roman"/>
            <w:b/>
            <w:noProof/>
          </w:rPr>
          <w:t>9.</w:t>
        </w:r>
        <w:r w:rsidR="00066F71">
          <w:rPr>
            <w:noProof/>
            <w:sz w:val="21"/>
          </w:rPr>
          <w:tab/>
        </w:r>
        <w:r w:rsidR="00066F71" w:rsidRPr="00140627">
          <w:rPr>
            <w:rStyle w:val="af3"/>
            <w:rFonts w:ascii="Calibri" w:eastAsia="宋体" w:hAnsi="Calibri" w:cs="Times New Roman"/>
            <w:b/>
            <w:noProof/>
          </w:rPr>
          <w:t>电气技术专家</w:t>
        </w:r>
        <w:r w:rsidR="00066F71">
          <w:rPr>
            <w:noProof/>
            <w:webHidden/>
          </w:rPr>
          <w:tab/>
        </w:r>
        <w:r w:rsidR="00066F71">
          <w:rPr>
            <w:noProof/>
            <w:webHidden/>
          </w:rPr>
          <w:fldChar w:fldCharType="begin"/>
        </w:r>
        <w:r w:rsidR="00066F71">
          <w:rPr>
            <w:noProof/>
            <w:webHidden/>
          </w:rPr>
          <w:instrText xml:space="preserve"> PAGEREF _Toc54004814 \h </w:instrText>
        </w:r>
        <w:r w:rsidR="00066F71">
          <w:rPr>
            <w:noProof/>
            <w:webHidden/>
          </w:rPr>
        </w:r>
        <w:r w:rsidR="00066F71">
          <w:rPr>
            <w:noProof/>
            <w:webHidden/>
          </w:rPr>
          <w:fldChar w:fldCharType="separate"/>
        </w:r>
        <w:r w:rsidR="00066F71">
          <w:rPr>
            <w:noProof/>
            <w:webHidden/>
          </w:rPr>
          <w:t>204</w:t>
        </w:r>
        <w:r w:rsidR="00066F71">
          <w:rPr>
            <w:noProof/>
            <w:webHidden/>
          </w:rPr>
          <w:fldChar w:fldCharType="end"/>
        </w:r>
      </w:hyperlink>
    </w:p>
    <w:p w:rsidR="00066F71" w:rsidRDefault="00612D2A">
      <w:pPr>
        <w:pStyle w:val="31"/>
        <w:rPr>
          <w:noProof/>
          <w:sz w:val="21"/>
        </w:rPr>
      </w:pPr>
      <w:hyperlink w:anchor="_Toc54004815" w:history="1">
        <w:r w:rsidR="00066F71" w:rsidRPr="00140627">
          <w:rPr>
            <w:rStyle w:val="af3"/>
            <w:rFonts w:asciiTheme="minorEastAsia" w:hAnsiTheme="minorEastAsia" w:cs="Times New Roman"/>
            <w:b/>
            <w:noProof/>
          </w:rPr>
          <w:t>10.</w:t>
        </w:r>
        <w:r w:rsidR="00066F71">
          <w:rPr>
            <w:noProof/>
            <w:sz w:val="21"/>
          </w:rPr>
          <w:tab/>
        </w:r>
        <w:r w:rsidR="00066F71" w:rsidRPr="00140627">
          <w:rPr>
            <w:rStyle w:val="af3"/>
            <w:rFonts w:ascii="Calibri" w:eastAsia="宋体" w:hAnsi="Calibri" w:cs="Times New Roman"/>
            <w:b/>
            <w:noProof/>
          </w:rPr>
          <w:t>仪表技术专家</w:t>
        </w:r>
        <w:r w:rsidR="00066F71">
          <w:rPr>
            <w:noProof/>
            <w:webHidden/>
          </w:rPr>
          <w:tab/>
        </w:r>
        <w:r w:rsidR="00066F71">
          <w:rPr>
            <w:noProof/>
            <w:webHidden/>
          </w:rPr>
          <w:fldChar w:fldCharType="begin"/>
        </w:r>
        <w:r w:rsidR="00066F71">
          <w:rPr>
            <w:noProof/>
            <w:webHidden/>
          </w:rPr>
          <w:instrText xml:space="preserve"> PAGEREF _Toc54004815 \h </w:instrText>
        </w:r>
        <w:r w:rsidR="00066F71">
          <w:rPr>
            <w:noProof/>
            <w:webHidden/>
          </w:rPr>
        </w:r>
        <w:r w:rsidR="00066F71">
          <w:rPr>
            <w:noProof/>
            <w:webHidden/>
          </w:rPr>
          <w:fldChar w:fldCharType="separate"/>
        </w:r>
        <w:r w:rsidR="00066F71">
          <w:rPr>
            <w:noProof/>
            <w:webHidden/>
          </w:rPr>
          <w:t>206</w:t>
        </w:r>
        <w:r w:rsidR="00066F71">
          <w:rPr>
            <w:noProof/>
            <w:webHidden/>
          </w:rPr>
          <w:fldChar w:fldCharType="end"/>
        </w:r>
      </w:hyperlink>
    </w:p>
    <w:p w:rsidR="00066F71" w:rsidRDefault="00612D2A">
      <w:pPr>
        <w:pStyle w:val="31"/>
        <w:rPr>
          <w:noProof/>
          <w:sz w:val="21"/>
        </w:rPr>
      </w:pPr>
      <w:hyperlink w:anchor="_Toc54004816" w:history="1">
        <w:r w:rsidR="00066F71" w:rsidRPr="00140627">
          <w:rPr>
            <w:rStyle w:val="af3"/>
            <w:rFonts w:asciiTheme="minorEastAsia" w:hAnsiTheme="minorEastAsia" w:cs="Times New Roman"/>
            <w:b/>
            <w:noProof/>
          </w:rPr>
          <w:t>11.</w:t>
        </w:r>
        <w:r w:rsidR="00066F71">
          <w:rPr>
            <w:noProof/>
            <w:sz w:val="21"/>
          </w:rPr>
          <w:tab/>
        </w:r>
        <w:r w:rsidR="00066F71" w:rsidRPr="00140627">
          <w:rPr>
            <w:rStyle w:val="af3"/>
            <w:rFonts w:ascii="Calibri" w:eastAsia="宋体" w:hAnsi="Calibri" w:cs="Times New Roman"/>
            <w:b/>
            <w:noProof/>
          </w:rPr>
          <w:t>运维管理</w:t>
        </w:r>
        <w:r w:rsidR="00066F71">
          <w:rPr>
            <w:noProof/>
            <w:webHidden/>
          </w:rPr>
          <w:tab/>
        </w:r>
        <w:r w:rsidR="00066F71">
          <w:rPr>
            <w:noProof/>
            <w:webHidden/>
          </w:rPr>
          <w:fldChar w:fldCharType="begin"/>
        </w:r>
        <w:r w:rsidR="00066F71">
          <w:rPr>
            <w:noProof/>
            <w:webHidden/>
          </w:rPr>
          <w:instrText xml:space="preserve"> PAGEREF _Toc54004816 \h </w:instrText>
        </w:r>
        <w:r w:rsidR="00066F71">
          <w:rPr>
            <w:noProof/>
            <w:webHidden/>
          </w:rPr>
        </w:r>
        <w:r w:rsidR="00066F71">
          <w:rPr>
            <w:noProof/>
            <w:webHidden/>
          </w:rPr>
          <w:fldChar w:fldCharType="separate"/>
        </w:r>
        <w:r w:rsidR="00066F71">
          <w:rPr>
            <w:noProof/>
            <w:webHidden/>
          </w:rPr>
          <w:t>208</w:t>
        </w:r>
        <w:r w:rsidR="00066F71">
          <w:rPr>
            <w:noProof/>
            <w:webHidden/>
          </w:rPr>
          <w:fldChar w:fldCharType="end"/>
        </w:r>
      </w:hyperlink>
    </w:p>
    <w:p w:rsidR="00066F71" w:rsidRDefault="00612D2A">
      <w:pPr>
        <w:pStyle w:val="31"/>
        <w:rPr>
          <w:noProof/>
          <w:sz w:val="21"/>
        </w:rPr>
      </w:pPr>
      <w:hyperlink w:anchor="_Toc54004817" w:history="1">
        <w:r w:rsidR="00066F71" w:rsidRPr="00140627">
          <w:rPr>
            <w:rStyle w:val="af3"/>
            <w:rFonts w:asciiTheme="minorEastAsia" w:hAnsiTheme="minorEastAsia" w:cs="Times New Roman"/>
            <w:b/>
            <w:noProof/>
          </w:rPr>
          <w:t>12.</w:t>
        </w:r>
        <w:r w:rsidR="00066F71">
          <w:rPr>
            <w:noProof/>
            <w:sz w:val="21"/>
          </w:rPr>
          <w:tab/>
        </w:r>
        <w:r w:rsidR="00066F71" w:rsidRPr="00140627">
          <w:rPr>
            <w:rStyle w:val="af3"/>
            <w:rFonts w:ascii="Calibri" w:eastAsia="宋体" w:hAnsi="Calibri" w:cs="Times New Roman"/>
            <w:b/>
            <w:noProof/>
          </w:rPr>
          <w:t>工艺管理</w:t>
        </w:r>
        <w:r w:rsidR="00066F71">
          <w:rPr>
            <w:noProof/>
            <w:webHidden/>
          </w:rPr>
          <w:tab/>
        </w:r>
        <w:r w:rsidR="00066F71">
          <w:rPr>
            <w:noProof/>
            <w:webHidden/>
          </w:rPr>
          <w:fldChar w:fldCharType="begin"/>
        </w:r>
        <w:r w:rsidR="00066F71">
          <w:rPr>
            <w:noProof/>
            <w:webHidden/>
          </w:rPr>
          <w:instrText xml:space="preserve"> PAGEREF _Toc54004817 \h </w:instrText>
        </w:r>
        <w:r w:rsidR="00066F71">
          <w:rPr>
            <w:noProof/>
            <w:webHidden/>
          </w:rPr>
        </w:r>
        <w:r w:rsidR="00066F71">
          <w:rPr>
            <w:noProof/>
            <w:webHidden/>
          </w:rPr>
          <w:fldChar w:fldCharType="separate"/>
        </w:r>
        <w:r w:rsidR="00066F71">
          <w:rPr>
            <w:noProof/>
            <w:webHidden/>
          </w:rPr>
          <w:t>210</w:t>
        </w:r>
        <w:r w:rsidR="00066F71">
          <w:rPr>
            <w:noProof/>
            <w:webHidden/>
          </w:rPr>
          <w:fldChar w:fldCharType="end"/>
        </w:r>
      </w:hyperlink>
    </w:p>
    <w:p w:rsidR="00066F71" w:rsidRDefault="00612D2A">
      <w:pPr>
        <w:pStyle w:val="31"/>
        <w:rPr>
          <w:noProof/>
          <w:sz w:val="21"/>
        </w:rPr>
      </w:pPr>
      <w:hyperlink w:anchor="_Toc54004818" w:history="1">
        <w:r w:rsidR="00066F71" w:rsidRPr="00140627">
          <w:rPr>
            <w:rStyle w:val="af3"/>
            <w:rFonts w:asciiTheme="minorEastAsia" w:hAnsiTheme="minorEastAsia" w:cs="Times New Roman"/>
            <w:b/>
            <w:noProof/>
          </w:rPr>
          <w:t>13.</w:t>
        </w:r>
        <w:r w:rsidR="00066F71">
          <w:rPr>
            <w:noProof/>
            <w:sz w:val="21"/>
          </w:rPr>
          <w:tab/>
        </w:r>
        <w:r w:rsidR="00066F71" w:rsidRPr="00140627">
          <w:rPr>
            <w:rStyle w:val="af3"/>
            <w:rFonts w:ascii="Calibri" w:eastAsia="宋体" w:hAnsi="Calibri" w:cs="Times New Roman"/>
            <w:b/>
            <w:noProof/>
          </w:rPr>
          <w:t>综合计划</w:t>
        </w:r>
        <w:r w:rsidR="00066F71">
          <w:rPr>
            <w:noProof/>
            <w:webHidden/>
          </w:rPr>
          <w:tab/>
        </w:r>
        <w:r w:rsidR="00066F71">
          <w:rPr>
            <w:noProof/>
            <w:webHidden/>
          </w:rPr>
          <w:fldChar w:fldCharType="begin"/>
        </w:r>
        <w:r w:rsidR="00066F71">
          <w:rPr>
            <w:noProof/>
            <w:webHidden/>
          </w:rPr>
          <w:instrText xml:space="preserve"> PAGEREF _Toc54004818 \h </w:instrText>
        </w:r>
        <w:r w:rsidR="00066F71">
          <w:rPr>
            <w:noProof/>
            <w:webHidden/>
          </w:rPr>
        </w:r>
        <w:r w:rsidR="00066F71">
          <w:rPr>
            <w:noProof/>
            <w:webHidden/>
          </w:rPr>
          <w:fldChar w:fldCharType="separate"/>
        </w:r>
        <w:r w:rsidR="00066F71">
          <w:rPr>
            <w:noProof/>
            <w:webHidden/>
          </w:rPr>
          <w:t>213</w:t>
        </w:r>
        <w:r w:rsidR="00066F71">
          <w:rPr>
            <w:noProof/>
            <w:webHidden/>
          </w:rPr>
          <w:fldChar w:fldCharType="end"/>
        </w:r>
      </w:hyperlink>
    </w:p>
    <w:p w:rsidR="00066F71" w:rsidRDefault="00612D2A">
      <w:pPr>
        <w:pStyle w:val="31"/>
        <w:rPr>
          <w:noProof/>
          <w:sz w:val="21"/>
        </w:rPr>
      </w:pPr>
      <w:hyperlink w:anchor="_Toc54004819" w:history="1">
        <w:r w:rsidR="00066F71" w:rsidRPr="00140627">
          <w:rPr>
            <w:rStyle w:val="af3"/>
            <w:rFonts w:asciiTheme="minorEastAsia" w:hAnsiTheme="minorEastAsia" w:cs="Times New Roman"/>
            <w:b/>
            <w:noProof/>
          </w:rPr>
          <w:t>14.</w:t>
        </w:r>
        <w:r w:rsidR="00066F71">
          <w:rPr>
            <w:noProof/>
            <w:sz w:val="21"/>
          </w:rPr>
          <w:tab/>
        </w:r>
        <w:r w:rsidR="00066F71" w:rsidRPr="00140627">
          <w:rPr>
            <w:rStyle w:val="af3"/>
            <w:rFonts w:ascii="Calibri" w:eastAsia="宋体" w:hAnsi="Calibri" w:cs="Times New Roman"/>
            <w:b/>
            <w:noProof/>
          </w:rPr>
          <w:t>设备技术员</w:t>
        </w:r>
        <w:r w:rsidR="00066F71">
          <w:rPr>
            <w:noProof/>
            <w:webHidden/>
          </w:rPr>
          <w:tab/>
        </w:r>
        <w:r w:rsidR="00066F71">
          <w:rPr>
            <w:noProof/>
            <w:webHidden/>
          </w:rPr>
          <w:fldChar w:fldCharType="begin"/>
        </w:r>
        <w:r w:rsidR="00066F71">
          <w:rPr>
            <w:noProof/>
            <w:webHidden/>
          </w:rPr>
          <w:instrText xml:space="preserve"> PAGEREF _Toc54004819 \h </w:instrText>
        </w:r>
        <w:r w:rsidR="00066F71">
          <w:rPr>
            <w:noProof/>
            <w:webHidden/>
          </w:rPr>
        </w:r>
        <w:r w:rsidR="00066F71">
          <w:rPr>
            <w:noProof/>
            <w:webHidden/>
          </w:rPr>
          <w:fldChar w:fldCharType="separate"/>
        </w:r>
        <w:r w:rsidR="00066F71">
          <w:rPr>
            <w:noProof/>
            <w:webHidden/>
          </w:rPr>
          <w:t>215</w:t>
        </w:r>
        <w:r w:rsidR="00066F71">
          <w:rPr>
            <w:noProof/>
            <w:webHidden/>
          </w:rPr>
          <w:fldChar w:fldCharType="end"/>
        </w:r>
      </w:hyperlink>
    </w:p>
    <w:p w:rsidR="00066F71" w:rsidRDefault="00612D2A">
      <w:pPr>
        <w:pStyle w:val="31"/>
        <w:rPr>
          <w:noProof/>
          <w:sz w:val="21"/>
        </w:rPr>
      </w:pPr>
      <w:hyperlink w:anchor="_Toc54004820" w:history="1">
        <w:r w:rsidR="00066F71" w:rsidRPr="00140627">
          <w:rPr>
            <w:rStyle w:val="af3"/>
            <w:rFonts w:asciiTheme="minorEastAsia" w:hAnsiTheme="minorEastAsia" w:cs="Times New Roman"/>
            <w:b/>
            <w:noProof/>
          </w:rPr>
          <w:t>15.</w:t>
        </w:r>
        <w:r w:rsidR="00066F71">
          <w:rPr>
            <w:noProof/>
            <w:sz w:val="21"/>
          </w:rPr>
          <w:tab/>
        </w:r>
        <w:r w:rsidR="00066F71" w:rsidRPr="00140627">
          <w:rPr>
            <w:rStyle w:val="af3"/>
            <w:rFonts w:ascii="Calibri" w:eastAsia="宋体" w:hAnsi="Calibri" w:cs="Times New Roman"/>
            <w:b/>
            <w:noProof/>
          </w:rPr>
          <w:t>造价技术员</w:t>
        </w:r>
        <w:r w:rsidR="00066F71">
          <w:rPr>
            <w:noProof/>
            <w:webHidden/>
          </w:rPr>
          <w:tab/>
        </w:r>
        <w:r w:rsidR="00066F71">
          <w:rPr>
            <w:noProof/>
            <w:webHidden/>
          </w:rPr>
          <w:fldChar w:fldCharType="begin"/>
        </w:r>
        <w:r w:rsidR="00066F71">
          <w:rPr>
            <w:noProof/>
            <w:webHidden/>
          </w:rPr>
          <w:instrText xml:space="preserve"> PAGEREF _Toc54004820 \h </w:instrText>
        </w:r>
        <w:r w:rsidR="00066F71">
          <w:rPr>
            <w:noProof/>
            <w:webHidden/>
          </w:rPr>
        </w:r>
        <w:r w:rsidR="00066F71">
          <w:rPr>
            <w:noProof/>
            <w:webHidden/>
          </w:rPr>
          <w:fldChar w:fldCharType="separate"/>
        </w:r>
        <w:r w:rsidR="00066F71">
          <w:rPr>
            <w:noProof/>
            <w:webHidden/>
          </w:rPr>
          <w:t>218</w:t>
        </w:r>
        <w:r w:rsidR="00066F71">
          <w:rPr>
            <w:noProof/>
            <w:webHidden/>
          </w:rPr>
          <w:fldChar w:fldCharType="end"/>
        </w:r>
      </w:hyperlink>
    </w:p>
    <w:p w:rsidR="00066F71" w:rsidRDefault="00612D2A">
      <w:pPr>
        <w:pStyle w:val="31"/>
        <w:rPr>
          <w:noProof/>
          <w:sz w:val="21"/>
        </w:rPr>
      </w:pPr>
      <w:hyperlink w:anchor="_Toc54004821" w:history="1">
        <w:r w:rsidR="00066F71" w:rsidRPr="00140627">
          <w:rPr>
            <w:rStyle w:val="af3"/>
            <w:rFonts w:asciiTheme="minorEastAsia" w:hAnsiTheme="minorEastAsia" w:cs="Times New Roman"/>
            <w:b/>
            <w:noProof/>
          </w:rPr>
          <w:t>16.</w:t>
        </w:r>
        <w:r w:rsidR="00066F71">
          <w:rPr>
            <w:noProof/>
            <w:sz w:val="21"/>
          </w:rPr>
          <w:tab/>
        </w:r>
        <w:r w:rsidR="00066F71" w:rsidRPr="00140627">
          <w:rPr>
            <w:rStyle w:val="af3"/>
            <w:rFonts w:ascii="Calibri" w:eastAsia="宋体" w:hAnsi="Calibri" w:cs="Times New Roman"/>
            <w:b/>
            <w:noProof/>
          </w:rPr>
          <w:t>仪表技术员</w:t>
        </w:r>
        <w:r w:rsidR="00066F71">
          <w:rPr>
            <w:noProof/>
            <w:webHidden/>
          </w:rPr>
          <w:tab/>
        </w:r>
        <w:r w:rsidR="00066F71">
          <w:rPr>
            <w:noProof/>
            <w:webHidden/>
          </w:rPr>
          <w:fldChar w:fldCharType="begin"/>
        </w:r>
        <w:r w:rsidR="00066F71">
          <w:rPr>
            <w:noProof/>
            <w:webHidden/>
          </w:rPr>
          <w:instrText xml:space="preserve"> PAGEREF _Toc54004821 \h </w:instrText>
        </w:r>
        <w:r w:rsidR="00066F71">
          <w:rPr>
            <w:noProof/>
            <w:webHidden/>
          </w:rPr>
        </w:r>
        <w:r w:rsidR="00066F71">
          <w:rPr>
            <w:noProof/>
            <w:webHidden/>
          </w:rPr>
          <w:fldChar w:fldCharType="separate"/>
        </w:r>
        <w:r w:rsidR="00066F71">
          <w:rPr>
            <w:noProof/>
            <w:webHidden/>
          </w:rPr>
          <w:t>220</w:t>
        </w:r>
        <w:r w:rsidR="00066F71">
          <w:rPr>
            <w:noProof/>
            <w:webHidden/>
          </w:rPr>
          <w:fldChar w:fldCharType="end"/>
        </w:r>
      </w:hyperlink>
    </w:p>
    <w:p w:rsidR="00066F71" w:rsidRDefault="00612D2A">
      <w:pPr>
        <w:pStyle w:val="31"/>
        <w:rPr>
          <w:noProof/>
          <w:sz w:val="21"/>
        </w:rPr>
      </w:pPr>
      <w:hyperlink w:anchor="_Toc54004822" w:history="1">
        <w:r w:rsidR="00066F71" w:rsidRPr="00140627">
          <w:rPr>
            <w:rStyle w:val="af3"/>
            <w:rFonts w:asciiTheme="minorEastAsia" w:hAnsiTheme="minorEastAsia" w:cs="Times New Roman"/>
            <w:b/>
            <w:noProof/>
          </w:rPr>
          <w:t>17.</w:t>
        </w:r>
        <w:r w:rsidR="00066F71">
          <w:rPr>
            <w:noProof/>
            <w:sz w:val="21"/>
          </w:rPr>
          <w:tab/>
        </w:r>
        <w:r w:rsidR="00066F71" w:rsidRPr="00140627">
          <w:rPr>
            <w:rStyle w:val="af3"/>
            <w:rFonts w:ascii="Calibri" w:eastAsia="宋体" w:hAnsi="Calibri" w:cs="Times New Roman"/>
            <w:b/>
            <w:noProof/>
          </w:rPr>
          <w:t>电气技术员</w:t>
        </w:r>
        <w:r w:rsidR="00066F71">
          <w:rPr>
            <w:noProof/>
            <w:webHidden/>
          </w:rPr>
          <w:tab/>
        </w:r>
        <w:r w:rsidR="00066F71">
          <w:rPr>
            <w:noProof/>
            <w:webHidden/>
          </w:rPr>
          <w:fldChar w:fldCharType="begin"/>
        </w:r>
        <w:r w:rsidR="00066F71">
          <w:rPr>
            <w:noProof/>
            <w:webHidden/>
          </w:rPr>
          <w:instrText xml:space="preserve"> PAGEREF _Toc54004822 \h </w:instrText>
        </w:r>
        <w:r w:rsidR="00066F71">
          <w:rPr>
            <w:noProof/>
            <w:webHidden/>
          </w:rPr>
        </w:r>
        <w:r w:rsidR="00066F71">
          <w:rPr>
            <w:noProof/>
            <w:webHidden/>
          </w:rPr>
          <w:fldChar w:fldCharType="separate"/>
        </w:r>
        <w:r w:rsidR="00066F71">
          <w:rPr>
            <w:noProof/>
            <w:webHidden/>
          </w:rPr>
          <w:t>222</w:t>
        </w:r>
        <w:r w:rsidR="00066F71">
          <w:rPr>
            <w:noProof/>
            <w:webHidden/>
          </w:rPr>
          <w:fldChar w:fldCharType="end"/>
        </w:r>
      </w:hyperlink>
    </w:p>
    <w:p w:rsidR="00066F71" w:rsidRDefault="00612D2A">
      <w:pPr>
        <w:pStyle w:val="31"/>
        <w:rPr>
          <w:noProof/>
          <w:sz w:val="21"/>
        </w:rPr>
      </w:pPr>
      <w:hyperlink w:anchor="_Toc54004823" w:history="1">
        <w:r w:rsidR="00066F71" w:rsidRPr="00140627">
          <w:rPr>
            <w:rStyle w:val="af3"/>
            <w:rFonts w:asciiTheme="minorEastAsia" w:hAnsiTheme="minorEastAsia" w:cs="Times New Roman"/>
            <w:b/>
            <w:noProof/>
          </w:rPr>
          <w:t>18.</w:t>
        </w:r>
        <w:r w:rsidR="00066F71">
          <w:rPr>
            <w:noProof/>
            <w:sz w:val="21"/>
          </w:rPr>
          <w:tab/>
        </w:r>
        <w:r w:rsidR="00066F71" w:rsidRPr="00140627">
          <w:rPr>
            <w:rStyle w:val="af3"/>
            <w:rFonts w:ascii="Calibri" w:eastAsia="宋体" w:hAnsi="Calibri" w:cs="Times New Roman"/>
            <w:b/>
            <w:noProof/>
          </w:rPr>
          <w:t>电气运行</w:t>
        </w:r>
        <w:r w:rsidR="00066F71" w:rsidRPr="00140627">
          <w:rPr>
            <w:rStyle w:val="af3"/>
            <w:rFonts w:ascii="Calibri" w:eastAsia="宋体" w:hAnsi="Calibri" w:cs="Times New Roman"/>
            <w:b/>
            <w:noProof/>
          </w:rPr>
          <w:t>-</w:t>
        </w:r>
        <w:r w:rsidR="00066F71" w:rsidRPr="00140627">
          <w:rPr>
            <w:rStyle w:val="af3"/>
            <w:rFonts w:ascii="Calibri" w:eastAsia="宋体" w:hAnsi="Calibri" w:cs="Times New Roman"/>
            <w:b/>
            <w:noProof/>
          </w:rPr>
          <w:t>站长</w:t>
        </w:r>
        <w:r w:rsidR="00066F71">
          <w:rPr>
            <w:noProof/>
            <w:webHidden/>
          </w:rPr>
          <w:tab/>
        </w:r>
        <w:r w:rsidR="00066F71">
          <w:rPr>
            <w:noProof/>
            <w:webHidden/>
          </w:rPr>
          <w:fldChar w:fldCharType="begin"/>
        </w:r>
        <w:r w:rsidR="00066F71">
          <w:rPr>
            <w:noProof/>
            <w:webHidden/>
          </w:rPr>
          <w:instrText xml:space="preserve"> PAGEREF _Toc54004823 \h </w:instrText>
        </w:r>
        <w:r w:rsidR="00066F71">
          <w:rPr>
            <w:noProof/>
            <w:webHidden/>
          </w:rPr>
        </w:r>
        <w:r w:rsidR="00066F71">
          <w:rPr>
            <w:noProof/>
            <w:webHidden/>
          </w:rPr>
          <w:fldChar w:fldCharType="separate"/>
        </w:r>
        <w:r w:rsidR="00066F71">
          <w:rPr>
            <w:noProof/>
            <w:webHidden/>
          </w:rPr>
          <w:t>225</w:t>
        </w:r>
        <w:r w:rsidR="00066F71">
          <w:rPr>
            <w:noProof/>
            <w:webHidden/>
          </w:rPr>
          <w:fldChar w:fldCharType="end"/>
        </w:r>
      </w:hyperlink>
    </w:p>
    <w:p w:rsidR="00066F71" w:rsidRDefault="00612D2A">
      <w:pPr>
        <w:pStyle w:val="31"/>
        <w:rPr>
          <w:noProof/>
          <w:sz w:val="21"/>
        </w:rPr>
      </w:pPr>
      <w:hyperlink w:anchor="_Toc54004824" w:history="1">
        <w:r w:rsidR="00066F71" w:rsidRPr="00140627">
          <w:rPr>
            <w:rStyle w:val="af3"/>
            <w:rFonts w:asciiTheme="minorEastAsia" w:hAnsiTheme="minorEastAsia" w:cs="Times New Roman"/>
            <w:b/>
            <w:noProof/>
          </w:rPr>
          <w:t>19.</w:t>
        </w:r>
        <w:r w:rsidR="00066F71">
          <w:rPr>
            <w:noProof/>
            <w:sz w:val="21"/>
          </w:rPr>
          <w:tab/>
        </w:r>
        <w:r w:rsidR="00066F71" w:rsidRPr="00140627">
          <w:rPr>
            <w:rStyle w:val="af3"/>
            <w:rFonts w:ascii="Calibri" w:eastAsia="宋体" w:hAnsi="Calibri" w:cs="Times New Roman"/>
            <w:b/>
            <w:noProof/>
          </w:rPr>
          <w:t>电气运行</w:t>
        </w:r>
        <w:r w:rsidR="00066F71" w:rsidRPr="00140627">
          <w:rPr>
            <w:rStyle w:val="af3"/>
            <w:rFonts w:ascii="Calibri" w:eastAsia="宋体" w:hAnsi="Calibri" w:cs="Times New Roman"/>
            <w:b/>
            <w:noProof/>
          </w:rPr>
          <w:t>-</w:t>
        </w:r>
        <w:r w:rsidR="00066F71" w:rsidRPr="00140627">
          <w:rPr>
            <w:rStyle w:val="af3"/>
            <w:rFonts w:ascii="Calibri" w:eastAsia="宋体" w:hAnsi="Calibri" w:cs="Times New Roman"/>
            <w:b/>
            <w:noProof/>
          </w:rPr>
          <w:t>班长</w:t>
        </w:r>
        <w:r w:rsidR="00066F71">
          <w:rPr>
            <w:noProof/>
            <w:webHidden/>
          </w:rPr>
          <w:tab/>
        </w:r>
        <w:r w:rsidR="00066F71">
          <w:rPr>
            <w:noProof/>
            <w:webHidden/>
          </w:rPr>
          <w:fldChar w:fldCharType="begin"/>
        </w:r>
        <w:r w:rsidR="00066F71">
          <w:rPr>
            <w:noProof/>
            <w:webHidden/>
          </w:rPr>
          <w:instrText xml:space="preserve"> PAGEREF _Toc54004824 \h </w:instrText>
        </w:r>
        <w:r w:rsidR="00066F71">
          <w:rPr>
            <w:noProof/>
            <w:webHidden/>
          </w:rPr>
        </w:r>
        <w:r w:rsidR="00066F71">
          <w:rPr>
            <w:noProof/>
            <w:webHidden/>
          </w:rPr>
          <w:fldChar w:fldCharType="separate"/>
        </w:r>
        <w:r w:rsidR="00066F71">
          <w:rPr>
            <w:noProof/>
            <w:webHidden/>
          </w:rPr>
          <w:t>227</w:t>
        </w:r>
        <w:r w:rsidR="00066F71">
          <w:rPr>
            <w:noProof/>
            <w:webHidden/>
          </w:rPr>
          <w:fldChar w:fldCharType="end"/>
        </w:r>
      </w:hyperlink>
    </w:p>
    <w:p w:rsidR="00066F71" w:rsidRDefault="00612D2A">
      <w:pPr>
        <w:pStyle w:val="31"/>
        <w:rPr>
          <w:noProof/>
          <w:sz w:val="21"/>
        </w:rPr>
      </w:pPr>
      <w:hyperlink w:anchor="_Toc54004825" w:history="1">
        <w:r w:rsidR="00066F71" w:rsidRPr="00140627">
          <w:rPr>
            <w:rStyle w:val="af3"/>
            <w:rFonts w:asciiTheme="minorEastAsia" w:hAnsiTheme="minorEastAsia" w:cs="Times New Roman"/>
            <w:b/>
            <w:noProof/>
          </w:rPr>
          <w:t>20.</w:t>
        </w:r>
        <w:r w:rsidR="00066F71">
          <w:rPr>
            <w:noProof/>
            <w:sz w:val="21"/>
          </w:rPr>
          <w:tab/>
        </w:r>
        <w:r w:rsidR="00066F71" w:rsidRPr="00140627">
          <w:rPr>
            <w:rStyle w:val="af3"/>
            <w:rFonts w:ascii="Calibri" w:eastAsia="宋体" w:hAnsi="Calibri" w:cs="Times New Roman"/>
            <w:b/>
            <w:noProof/>
          </w:rPr>
          <w:t>电气运行</w:t>
        </w:r>
        <w:r w:rsidR="00066F71">
          <w:rPr>
            <w:noProof/>
            <w:webHidden/>
          </w:rPr>
          <w:tab/>
        </w:r>
        <w:r w:rsidR="00066F71">
          <w:rPr>
            <w:noProof/>
            <w:webHidden/>
          </w:rPr>
          <w:fldChar w:fldCharType="begin"/>
        </w:r>
        <w:r w:rsidR="00066F71">
          <w:rPr>
            <w:noProof/>
            <w:webHidden/>
          </w:rPr>
          <w:instrText xml:space="preserve"> PAGEREF _Toc54004825 \h </w:instrText>
        </w:r>
        <w:r w:rsidR="00066F71">
          <w:rPr>
            <w:noProof/>
            <w:webHidden/>
          </w:rPr>
        </w:r>
        <w:r w:rsidR="00066F71">
          <w:rPr>
            <w:noProof/>
            <w:webHidden/>
          </w:rPr>
          <w:fldChar w:fldCharType="separate"/>
        </w:r>
        <w:r w:rsidR="00066F71">
          <w:rPr>
            <w:noProof/>
            <w:webHidden/>
          </w:rPr>
          <w:t>229</w:t>
        </w:r>
        <w:r w:rsidR="00066F71">
          <w:rPr>
            <w:noProof/>
            <w:webHidden/>
          </w:rPr>
          <w:fldChar w:fldCharType="end"/>
        </w:r>
      </w:hyperlink>
    </w:p>
    <w:p w:rsidR="00066F71" w:rsidRDefault="00612D2A">
      <w:pPr>
        <w:pStyle w:val="31"/>
        <w:rPr>
          <w:noProof/>
          <w:sz w:val="21"/>
        </w:rPr>
      </w:pPr>
      <w:hyperlink w:anchor="_Toc54004826" w:history="1">
        <w:r w:rsidR="00066F71" w:rsidRPr="00140627">
          <w:rPr>
            <w:rStyle w:val="af3"/>
            <w:rFonts w:asciiTheme="minorEastAsia" w:hAnsiTheme="minorEastAsia" w:cs="Times New Roman"/>
            <w:b/>
            <w:noProof/>
          </w:rPr>
          <w:t>21.</w:t>
        </w:r>
        <w:r w:rsidR="00066F71">
          <w:rPr>
            <w:noProof/>
            <w:sz w:val="21"/>
          </w:rPr>
          <w:tab/>
        </w:r>
        <w:r w:rsidR="00066F71" w:rsidRPr="00140627">
          <w:rPr>
            <w:rStyle w:val="af3"/>
            <w:rFonts w:ascii="Calibri" w:eastAsia="宋体" w:hAnsi="Calibri" w:cs="Times New Roman"/>
            <w:b/>
            <w:noProof/>
          </w:rPr>
          <w:t>机修维保工</w:t>
        </w:r>
        <w:r w:rsidR="00066F71">
          <w:rPr>
            <w:noProof/>
            <w:webHidden/>
          </w:rPr>
          <w:tab/>
        </w:r>
        <w:r w:rsidR="00066F71">
          <w:rPr>
            <w:noProof/>
            <w:webHidden/>
          </w:rPr>
          <w:fldChar w:fldCharType="begin"/>
        </w:r>
        <w:r w:rsidR="00066F71">
          <w:rPr>
            <w:noProof/>
            <w:webHidden/>
          </w:rPr>
          <w:instrText xml:space="preserve"> PAGEREF _Toc54004826 \h </w:instrText>
        </w:r>
        <w:r w:rsidR="00066F71">
          <w:rPr>
            <w:noProof/>
            <w:webHidden/>
          </w:rPr>
        </w:r>
        <w:r w:rsidR="00066F71">
          <w:rPr>
            <w:noProof/>
            <w:webHidden/>
          </w:rPr>
          <w:fldChar w:fldCharType="separate"/>
        </w:r>
        <w:r w:rsidR="00066F71">
          <w:rPr>
            <w:noProof/>
            <w:webHidden/>
          </w:rPr>
          <w:t>231</w:t>
        </w:r>
        <w:r w:rsidR="00066F71">
          <w:rPr>
            <w:noProof/>
            <w:webHidden/>
          </w:rPr>
          <w:fldChar w:fldCharType="end"/>
        </w:r>
      </w:hyperlink>
    </w:p>
    <w:p w:rsidR="00066F71" w:rsidRDefault="00612D2A">
      <w:pPr>
        <w:pStyle w:val="31"/>
        <w:rPr>
          <w:noProof/>
          <w:sz w:val="21"/>
        </w:rPr>
      </w:pPr>
      <w:hyperlink w:anchor="_Toc54004827" w:history="1">
        <w:r w:rsidR="00066F71" w:rsidRPr="00140627">
          <w:rPr>
            <w:rStyle w:val="af3"/>
            <w:rFonts w:asciiTheme="minorEastAsia" w:hAnsiTheme="minorEastAsia" w:cs="Times New Roman"/>
            <w:b/>
            <w:noProof/>
          </w:rPr>
          <w:t>22.</w:t>
        </w:r>
        <w:r w:rsidR="00066F71">
          <w:rPr>
            <w:noProof/>
            <w:sz w:val="21"/>
          </w:rPr>
          <w:tab/>
        </w:r>
        <w:r w:rsidR="00066F71" w:rsidRPr="00140627">
          <w:rPr>
            <w:rStyle w:val="af3"/>
            <w:rFonts w:ascii="Calibri" w:eastAsia="宋体" w:hAnsi="Calibri" w:cs="Times New Roman"/>
            <w:b/>
            <w:noProof/>
          </w:rPr>
          <w:t>电气维保工</w:t>
        </w:r>
        <w:r w:rsidR="00066F71">
          <w:rPr>
            <w:noProof/>
            <w:webHidden/>
          </w:rPr>
          <w:tab/>
        </w:r>
        <w:r w:rsidR="00066F71">
          <w:rPr>
            <w:noProof/>
            <w:webHidden/>
          </w:rPr>
          <w:fldChar w:fldCharType="begin"/>
        </w:r>
        <w:r w:rsidR="00066F71">
          <w:rPr>
            <w:noProof/>
            <w:webHidden/>
          </w:rPr>
          <w:instrText xml:space="preserve"> PAGEREF _Toc54004827 \h </w:instrText>
        </w:r>
        <w:r w:rsidR="00066F71">
          <w:rPr>
            <w:noProof/>
            <w:webHidden/>
          </w:rPr>
        </w:r>
        <w:r w:rsidR="00066F71">
          <w:rPr>
            <w:noProof/>
            <w:webHidden/>
          </w:rPr>
          <w:fldChar w:fldCharType="separate"/>
        </w:r>
        <w:r w:rsidR="00066F71">
          <w:rPr>
            <w:noProof/>
            <w:webHidden/>
          </w:rPr>
          <w:t>233</w:t>
        </w:r>
        <w:r w:rsidR="00066F71">
          <w:rPr>
            <w:noProof/>
            <w:webHidden/>
          </w:rPr>
          <w:fldChar w:fldCharType="end"/>
        </w:r>
      </w:hyperlink>
    </w:p>
    <w:p w:rsidR="00066F71" w:rsidRDefault="00612D2A">
      <w:pPr>
        <w:pStyle w:val="31"/>
        <w:rPr>
          <w:noProof/>
          <w:sz w:val="21"/>
        </w:rPr>
      </w:pPr>
      <w:hyperlink w:anchor="_Toc54004828" w:history="1">
        <w:r w:rsidR="00066F71" w:rsidRPr="00140627">
          <w:rPr>
            <w:rStyle w:val="af3"/>
            <w:rFonts w:asciiTheme="minorEastAsia" w:hAnsiTheme="minorEastAsia" w:cs="Times New Roman"/>
            <w:b/>
            <w:noProof/>
          </w:rPr>
          <w:t>23.</w:t>
        </w:r>
        <w:r w:rsidR="00066F71">
          <w:rPr>
            <w:noProof/>
            <w:sz w:val="21"/>
          </w:rPr>
          <w:tab/>
        </w:r>
        <w:r w:rsidR="00066F71" w:rsidRPr="00140627">
          <w:rPr>
            <w:rStyle w:val="af3"/>
            <w:rFonts w:ascii="Calibri" w:eastAsia="宋体" w:hAnsi="Calibri" w:cs="Times New Roman"/>
            <w:b/>
            <w:noProof/>
          </w:rPr>
          <w:t>仓储管理</w:t>
        </w:r>
        <w:r w:rsidR="00066F71">
          <w:rPr>
            <w:noProof/>
            <w:webHidden/>
          </w:rPr>
          <w:tab/>
        </w:r>
        <w:r w:rsidR="00066F71">
          <w:rPr>
            <w:noProof/>
            <w:webHidden/>
          </w:rPr>
          <w:fldChar w:fldCharType="begin"/>
        </w:r>
        <w:r w:rsidR="00066F71">
          <w:rPr>
            <w:noProof/>
            <w:webHidden/>
          </w:rPr>
          <w:instrText xml:space="preserve"> PAGEREF _Toc54004828 \h </w:instrText>
        </w:r>
        <w:r w:rsidR="00066F71">
          <w:rPr>
            <w:noProof/>
            <w:webHidden/>
          </w:rPr>
        </w:r>
        <w:r w:rsidR="00066F71">
          <w:rPr>
            <w:noProof/>
            <w:webHidden/>
          </w:rPr>
          <w:fldChar w:fldCharType="separate"/>
        </w:r>
        <w:r w:rsidR="00066F71">
          <w:rPr>
            <w:noProof/>
            <w:webHidden/>
          </w:rPr>
          <w:t>235</w:t>
        </w:r>
        <w:r w:rsidR="00066F71">
          <w:rPr>
            <w:noProof/>
            <w:webHidden/>
          </w:rPr>
          <w:fldChar w:fldCharType="end"/>
        </w:r>
      </w:hyperlink>
    </w:p>
    <w:p w:rsidR="00066F71" w:rsidRDefault="00612D2A">
      <w:pPr>
        <w:pStyle w:val="31"/>
        <w:rPr>
          <w:noProof/>
          <w:sz w:val="21"/>
        </w:rPr>
      </w:pPr>
      <w:hyperlink w:anchor="_Toc54004829" w:history="1">
        <w:r w:rsidR="00066F71" w:rsidRPr="00140627">
          <w:rPr>
            <w:rStyle w:val="af3"/>
            <w:rFonts w:asciiTheme="minorEastAsia" w:hAnsiTheme="minorEastAsia" w:cs="Times New Roman"/>
            <w:b/>
            <w:noProof/>
          </w:rPr>
          <w:t>24.</w:t>
        </w:r>
        <w:r w:rsidR="00066F71">
          <w:rPr>
            <w:noProof/>
            <w:sz w:val="21"/>
          </w:rPr>
          <w:tab/>
        </w:r>
        <w:r w:rsidR="00066F71" w:rsidRPr="00140627">
          <w:rPr>
            <w:rStyle w:val="af3"/>
            <w:rFonts w:ascii="Calibri" w:eastAsia="宋体" w:hAnsi="Calibri" w:cs="Times New Roman"/>
            <w:b/>
            <w:noProof/>
          </w:rPr>
          <w:t>丙烯酸装置主任</w:t>
        </w:r>
        <w:r w:rsidR="00066F71">
          <w:rPr>
            <w:noProof/>
            <w:webHidden/>
          </w:rPr>
          <w:tab/>
        </w:r>
        <w:r w:rsidR="00066F71">
          <w:rPr>
            <w:noProof/>
            <w:webHidden/>
          </w:rPr>
          <w:fldChar w:fldCharType="begin"/>
        </w:r>
        <w:r w:rsidR="00066F71">
          <w:rPr>
            <w:noProof/>
            <w:webHidden/>
          </w:rPr>
          <w:instrText xml:space="preserve"> PAGEREF _Toc54004829 \h </w:instrText>
        </w:r>
        <w:r w:rsidR="00066F71">
          <w:rPr>
            <w:noProof/>
            <w:webHidden/>
          </w:rPr>
        </w:r>
        <w:r w:rsidR="00066F71">
          <w:rPr>
            <w:noProof/>
            <w:webHidden/>
          </w:rPr>
          <w:fldChar w:fldCharType="separate"/>
        </w:r>
        <w:r w:rsidR="00066F71">
          <w:rPr>
            <w:noProof/>
            <w:webHidden/>
          </w:rPr>
          <w:t>238</w:t>
        </w:r>
        <w:r w:rsidR="00066F71">
          <w:rPr>
            <w:noProof/>
            <w:webHidden/>
          </w:rPr>
          <w:fldChar w:fldCharType="end"/>
        </w:r>
      </w:hyperlink>
    </w:p>
    <w:p w:rsidR="00066F71" w:rsidRDefault="00612D2A">
      <w:pPr>
        <w:pStyle w:val="31"/>
        <w:rPr>
          <w:noProof/>
          <w:sz w:val="21"/>
        </w:rPr>
      </w:pPr>
      <w:hyperlink w:anchor="_Toc54004830" w:history="1">
        <w:r w:rsidR="00066F71" w:rsidRPr="00140627">
          <w:rPr>
            <w:rStyle w:val="af3"/>
            <w:rFonts w:asciiTheme="minorEastAsia" w:hAnsiTheme="minorEastAsia" w:cs="Times New Roman"/>
            <w:b/>
            <w:noProof/>
          </w:rPr>
          <w:t>25.</w:t>
        </w:r>
        <w:r w:rsidR="00066F71">
          <w:rPr>
            <w:noProof/>
            <w:sz w:val="21"/>
          </w:rPr>
          <w:tab/>
        </w:r>
        <w:r w:rsidR="00066F71" w:rsidRPr="00140627">
          <w:rPr>
            <w:rStyle w:val="af3"/>
            <w:rFonts w:ascii="Calibri" w:eastAsia="宋体" w:hAnsi="Calibri" w:cs="Times New Roman"/>
            <w:b/>
            <w:noProof/>
          </w:rPr>
          <w:t>丙烯酸装置副主任（工艺）</w:t>
        </w:r>
        <w:r w:rsidR="00066F71">
          <w:rPr>
            <w:noProof/>
            <w:webHidden/>
          </w:rPr>
          <w:tab/>
        </w:r>
        <w:r w:rsidR="00066F71">
          <w:rPr>
            <w:noProof/>
            <w:webHidden/>
          </w:rPr>
          <w:fldChar w:fldCharType="begin"/>
        </w:r>
        <w:r w:rsidR="00066F71">
          <w:rPr>
            <w:noProof/>
            <w:webHidden/>
          </w:rPr>
          <w:instrText xml:space="preserve"> PAGEREF _Toc54004830 \h </w:instrText>
        </w:r>
        <w:r w:rsidR="00066F71">
          <w:rPr>
            <w:noProof/>
            <w:webHidden/>
          </w:rPr>
        </w:r>
        <w:r w:rsidR="00066F71">
          <w:rPr>
            <w:noProof/>
            <w:webHidden/>
          </w:rPr>
          <w:fldChar w:fldCharType="separate"/>
        </w:r>
        <w:r w:rsidR="00066F71">
          <w:rPr>
            <w:noProof/>
            <w:webHidden/>
          </w:rPr>
          <w:t>241</w:t>
        </w:r>
        <w:r w:rsidR="00066F71">
          <w:rPr>
            <w:noProof/>
            <w:webHidden/>
          </w:rPr>
          <w:fldChar w:fldCharType="end"/>
        </w:r>
      </w:hyperlink>
    </w:p>
    <w:p w:rsidR="00066F71" w:rsidRDefault="00612D2A">
      <w:pPr>
        <w:pStyle w:val="31"/>
        <w:rPr>
          <w:noProof/>
          <w:sz w:val="21"/>
        </w:rPr>
      </w:pPr>
      <w:hyperlink w:anchor="_Toc54004831" w:history="1">
        <w:r w:rsidR="00066F71" w:rsidRPr="00140627">
          <w:rPr>
            <w:rStyle w:val="af3"/>
            <w:rFonts w:asciiTheme="minorEastAsia" w:hAnsiTheme="minorEastAsia" w:cs="Times New Roman"/>
            <w:b/>
            <w:noProof/>
          </w:rPr>
          <w:t>26.</w:t>
        </w:r>
        <w:r w:rsidR="00066F71">
          <w:rPr>
            <w:noProof/>
            <w:sz w:val="21"/>
          </w:rPr>
          <w:tab/>
        </w:r>
        <w:r w:rsidR="00066F71" w:rsidRPr="00140627">
          <w:rPr>
            <w:rStyle w:val="af3"/>
            <w:rFonts w:ascii="Calibri" w:eastAsia="宋体" w:hAnsi="Calibri" w:cs="Times New Roman"/>
            <w:b/>
            <w:noProof/>
          </w:rPr>
          <w:t>丙烯酸装置副主任（设备）</w:t>
        </w:r>
        <w:r w:rsidR="00066F71">
          <w:rPr>
            <w:noProof/>
            <w:webHidden/>
          </w:rPr>
          <w:tab/>
        </w:r>
        <w:r w:rsidR="00066F71">
          <w:rPr>
            <w:noProof/>
            <w:webHidden/>
          </w:rPr>
          <w:fldChar w:fldCharType="begin"/>
        </w:r>
        <w:r w:rsidR="00066F71">
          <w:rPr>
            <w:noProof/>
            <w:webHidden/>
          </w:rPr>
          <w:instrText xml:space="preserve"> PAGEREF _Toc54004831 \h </w:instrText>
        </w:r>
        <w:r w:rsidR="00066F71">
          <w:rPr>
            <w:noProof/>
            <w:webHidden/>
          </w:rPr>
        </w:r>
        <w:r w:rsidR="00066F71">
          <w:rPr>
            <w:noProof/>
            <w:webHidden/>
          </w:rPr>
          <w:fldChar w:fldCharType="separate"/>
        </w:r>
        <w:r w:rsidR="00066F71">
          <w:rPr>
            <w:noProof/>
            <w:webHidden/>
          </w:rPr>
          <w:t>244</w:t>
        </w:r>
        <w:r w:rsidR="00066F71">
          <w:rPr>
            <w:noProof/>
            <w:webHidden/>
          </w:rPr>
          <w:fldChar w:fldCharType="end"/>
        </w:r>
      </w:hyperlink>
    </w:p>
    <w:p w:rsidR="00066F71" w:rsidRDefault="00612D2A">
      <w:pPr>
        <w:pStyle w:val="31"/>
        <w:rPr>
          <w:noProof/>
          <w:sz w:val="21"/>
        </w:rPr>
      </w:pPr>
      <w:hyperlink w:anchor="_Toc54004832" w:history="1">
        <w:r w:rsidR="00066F71" w:rsidRPr="00140627">
          <w:rPr>
            <w:rStyle w:val="af3"/>
            <w:rFonts w:asciiTheme="minorEastAsia" w:hAnsiTheme="minorEastAsia" w:cs="Times New Roman"/>
            <w:b/>
            <w:noProof/>
          </w:rPr>
          <w:t>27.</w:t>
        </w:r>
        <w:r w:rsidR="00066F71">
          <w:rPr>
            <w:noProof/>
            <w:sz w:val="21"/>
          </w:rPr>
          <w:tab/>
        </w:r>
        <w:r w:rsidR="00066F71" w:rsidRPr="00140627">
          <w:rPr>
            <w:rStyle w:val="af3"/>
            <w:rFonts w:ascii="Calibri" w:eastAsia="宋体" w:hAnsi="Calibri" w:cs="Times New Roman"/>
            <w:b/>
            <w:noProof/>
          </w:rPr>
          <w:t>丙烯酸装置主任助理（公用工程）</w:t>
        </w:r>
        <w:r w:rsidR="00066F71">
          <w:rPr>
            <w:noProof/>
            <w:webHidden/>
          </w:rPr>
          <w:tab/>
        </w:r>
        <w:r w:rsidR="00066F71">
          <w:rPr>
            <w:noProof/>
            <w:webHidden/>
          </w:rPr>
          <w:fldChar w:fldCharType="begin"/>
        </w:r>
        <w:r w:rsidR="00066F71">
          <w:rPr>
            <w:noProof/>
            <w:webHidden/>
          </w:rPr>
          <w:instrText xml:space="preserve"> PAGEREF _Toc54004832 \h </w:instrText>
        </w:r>
        <w:r w:rsidR="00066F71">
          <w:rPr>
            <w:noProof/>
            <w:webHidden/>
          </w:rPr>
        </w:r>
        <w:r w:rsidR="00066F71">
          <w:rPr>
            <w:noProof/>
            <w:webHidden/>
          </w:rPr>
          <w:fldChar w:fldCharType="separate"/>
        </w:r>
        <w:r w:rsidR="00066F71">
          <w:rPr>
            <w:noProof/>
            <w:webHidden/>
          </w:rPr>
          <w:t>247</w:t>
        </w:r>
        <w:r w:rsidR="00066F71">
          <w:rPr>
            <w:noProof/>
            <w:webHidden/>
          </w:rPr>
          <w:fldChar w:fldCharType="end"/>
        </w:r>
      </w:hyperlink>
    </w:p>
    <w:p w:rsidR="00066F71" w:rsidRDefault="00612D2A">
      <w:pPr>
        <w:pStyle w:val="31"/>
        <w:rPr>
          <w:noProof/>
          <w:sz w:val="21"/>
        </w:rPr>
      </w:pPr>
      <w:hyperlink w:anchor="_Toc54004833" w:history="1">
        <w:r w:rsidR="00066F71" w:rsidRPr="00140627">
          <w:rPr>
            <w:rStyle w:val="af3"/>
            <w:rFonts w:asciiTheme="minorEastAsia" w:hAnsiTheme="minorEastAsia" w:cs="Times New Roman"/>
            <w:b/>
            <w:noProof/>
          </w:rPr>
          <w:t>28.</w:t>
        </w:r>
        <w:r w:rsidR="00066F71">
          <w:rPr>
            <w:noProof/>
            <w:sz w:val="21"/>
          </w:rPr>
          <w:tab/>
        </w:r>
        <w:r w:rsidR="00066F71" w:rsidRPr="00140627">
          <w:rPr>
            <w:rStyle w:val="af3"/>
            <w:rFonts w:ascii="Calibri" w:eastAsia="宋体" w:hAnsi="Calibri" w:cs="Times New Roman"/>
            <w:b/>
            <w:noProof/>
          </w:rPr>
          <w:t>丙烯酸装置副主任（储运协调）</w:t>
        </w:r>
        <w:r w:rsidR="00066F71">
          <w:rPr>
            <w:noProof/>
            <w:webHidden/>
          </w:rPr>
          <w:tab/>
        </w:r>
        <w:r w:rsidR="00066F71">
          <w:rPr>
            <w:noProof/>
            <w:webHidden/>
          </w:rPr>
          <w:fldChar w:fldCharType="begin"/>
        </w:r>
        <w:r w:rsidR="00066F71">
          <w:rPr>
            <w:noProof/>
            <w:webHidden/>
          </w:rPr>
          <w:instrText xml:space="preserve"> PAGEREF _Toc54004833 \h </w:instrText>
        </w:r>
        <w:r w:rsidR="00066F71">
          <w:rPr>
            <w:noProof/>
            <w:webHidden/>
          </w:rPr>
        </w:r>
        <w:r w:rsidR="00066F71">
          <w:rPr>
            <w:noProof/>
            <w:webHidden/>
          </w:rPr>
          <w:fldChar w:fldCharType="separate"/>
        </w:r>
        <w:r w:rsidR="00066F71">
          <w:rPr>
            <w:noProof/>
            <w:webHidden/>
          </w:rPr>
          <w:t>249</w:t>
        </w:r>
        <w:r w:rsidR="00066F71">
          <w:rPr>
            <w:noProof/>
            <w:webHidden/>
          </w:rPr>
          <w:fldChar w:fldCharType="end"/>
        </w:r>
      </w:hyperlink>
    </w:p>
    <w:p w:rsidR="00066F71" w:rsidRDefault="00612D2A">
      <w:pPr>
        <w:pStyle w:val="31"/>
        <w:rPr>
          <w:noProof/>
          <w:sz w:val="21"/>
        </w:rPr>
      </w:pPr>
      <w:hyperlink w:anchor="_Toc54004834" w:history="1">
        <w:r w:rsidR="00066F71" w:rsidRPr="00140627">
          <w:rPr>
            <w:rStyle w:val="af3"/>
            <w:rFonts w:asciiTheme="minorEastAsia" w:hAnsiTheme="minorEastAsia" w:cs="Times New Roman"/>
            <w:b/>
            <w:noProof/>
          </w:rPr>
          <w:t>29.</w:t>
        </w:r>
        <w:r w:rsidR="00066F71">
          <w:rPr>
            <w:noProof/>
            <w:sz w:val="21"/>
          </w:rPr>
          <w:tab/>
        </w:r>
        <w:r w:rsidR="00066F71" w:rsidRPr="00140627">
          <w:rPr>
            <w:rStyle w:val="af3"/>
            <w:rFonts w:ascii="Calibri" w:eastAsia="宋体" w:hAnsi="Calibri" w:cs="Times New Roman"/>
            <w:b/>
            <w:noProof/>
          </w:rPr>
          <w:t>丙烯酸装置工艺技术员</w:t>
        </w:r>
        <w:r w:rsidR="00066F71">
          <w:rPr>
            <w:noProof/>
            <w:webHidden/>
          </w:rPr>
          <w:tab/>
        </w:r>
        <w:r w:rsidR="00066F71">
          <w:rPr>
            <w:noProof/>
            <w:webHidden/>
          </w:rPr>
          <w:fldChar w:fldCharType="begin"/>
        </w:r>
        <w:r w:rsidR="00066F71">
          <w:rPr>
            <w:noProof/>
            <w:webHidden/>
          </w:rPr>
          <w:instrText xml:space="preserve"> PAGEREF _Toc54004834 \h </w:instrText>
        </w:r>
        <w:r w:rsidR="00066F71">
          <w:rPr>
            <w:noProof/>
            <w:webHidden/>
          </w:rPr>
        </w:r>
        <w:r w:rsidR="00066F71">
          <w:rPr>
            <w:noProof/>
            <w:webHidden/>
          </w:rPr>
          <w:fldChar w:fldCharType="separate"/>
        </w:r>
        <w:r w:rsidR="00066F71">
          <w:rPr>
            <w:noProof/>
            <w:webHidden/>
          </w:rPr>
          <w:t>251</w:t>
        </w:r>
        <w:r w:rsidR="00066F71">
          <w:rPr>
            <w:noProof/>
            <w:webHidden/>
          </w:rPr>
          <w:fldChar w:fldCharType="end"/>
        </w:r>
      </w:hyperlink>
    </w:p>
    <w:p w:rsidR="00066F71" w:rsidRDefault="00612D2A">
      <w:pPr>
        <w:pStyle w:val="31"/>
        <w:rPr>
          <w:noProof/>
          <w:sz w:val="21"/>
        </w:rPr>
      </w:pPr>
      <w:hyperlink w:anchor="_Toc54004835" w:history="1">
        <w:r w:rsidR="00066F71" w:rsidRPr="00140627">
          <w:rPr>
            <w:rStyle w:val="af3"/>
            <w:rFonts w:asciiTheme="minorEastAsia" w:hAnsiTheme="minorEastAsia" w:cs="Times New Roman"/>
            <w:b/>
            <w:noProof/>
          </w:rPr>
          <w:t>30.</w:t>
        </w:r>
        <w:r w:rsidR="00066F71">
          <w:rPr>
            <w:noProof/>
            <w:sz w:val="21"/>
          </w:rPr>
          <w:tab/>
        </w:r>
        <w:r w:rsidR="00066F71" w:rsidRPr="00140627">
          <w:rPr>
            <w:rStyle w:val="af3"/>
            <w:rFonts w:ascii="Calibri" w:eastAsia="宋体" w:hAnsi="Calibri" w:cs="Times New Roman"/>
            <w:b/>
            <w:noProof/>
          </w:rPr>
          <w:t>丙烯酸装置设备技术员</w:t>
        </w:r>
        <w:r w:rsidR="00066F71">
          <w:rPr>
            <w:noProof/>
            <w:webHidden/>
          </w:rPr>
          <w:tab/>
        </w:r>
        <w:r w:rsidR="00066F71">
          <w:rPr>
            <w:noProof/>
            <w:webHidden/>
          </w:rPr>
          <w:fldChar w:fldCharType="begin"/>
        </w:r>
        <w:r w:rsidR="00066F71">
          <w:rPr>
            <w:noProof/>
            <w:webHidden/>
          </w:rPr>
          <w:instrText xml:space="preserve"> PAGEREF _Toc54004835 \h </w:instrText>
        </w:r>
        <w:r w:rsidR="00066F71">
          <w:rPr>
            <w:noProof/>
            <w:webHidden/>
          </w:rPr>
        </w:r>
        <w:r w:rsidR="00066F71">
          <w:rPr>
            <w:noProof/>
            <w:webHidden/>
          </w:rPr>
          <w:fldChar w:fldCharType="separate"/>
        </w:r>
        <w:r w:rsidR="00066F71">
          <w:rPr>
            <w:noProof/>
            <w:webHidden/>
          </w:rPr>
          <w:t>254</w:t>
        </w:r>
        <w:r w:rsidR="00066F71">
          <w:rPr>
            <w:noProof/>
            <w:webHidden/>
          </w:rPr>
          <w:fldChar w:fldCharType="end"/>
        </w:r>
      </w:hyperlink>
    </w:p>
    <w:p w:rsidR="00066F71" w:rsidRDefault="00612D2A">
      <w:pPr>
        <w:pStyle w:val="31"/>
        <w:rPr>
          <w:noProof/>
          <w:sz w:val="21"/>
        </w:rPr>
      </w:pPr>
      <w:hyperlink w:anchor="_Toc54004836" w:history="1">
        <w:r w:rsidR="00066F71" w:rsidRPr="00140627">
          <w:rPr>
            <w:rStyle w:val="af3"/>
            <w:rFonts w:asciiTheme="minorEastAsia" w:hAnsiTheme="minorEastAsia" w:cs="Times New Roman"/>
            <w:b/>
            <w:noProof/>
          </w:rPr>
          <w:t>31.</w:t>
        </w:r>
        <w:r w:rsidR="00066F71">
          <w:rPr>
            <w:noProof/>
            <w:sz w:val="21"/>
          </w:rPr>
          <w:tab/>
        </w:r>
        <w:r w:rsidR="00066F71" w:rsidRPr="00140627">
          <w:rPr>
            <w:rStyle w:val="af3"/>
            <w:rFonts w:ascii="Calibri" w:eastAsia="宋体" w:hAnsi="Calibri" w:cs="Times New Roman"/>
            <w:b/>
            <w:noProof/>
          </w:rPr>
          <w:t>丙烯酸装置安全环保员</w:t>
        </w:r>
        <w:r w:rsidR="00066F71">
          <w:rPr>
            <w:noProof/>
            <w:webHidden/>
          </w:rPr>
          <w:tab/>
        </w:r>
        <w:r w:rsidR="00066F71">
          <w:rPr>
            <w:noProof/>
            <w:webHidden/>
          </w:rPr>
          <w:fldChar w:fldCharType="begin"/>
        </w:r>
        <w:r w:rsidR="00066F71">
          <w:rPr>
            <w:noProof/>
            <w:webHidden/>
          </w:rPr>
          <w:instrText xml:space="preserve"> PAGEREF _Toc54004836 \h </w:instrText>
        </w:r>
        <w:r w:rsidR="00066F71">
          <w:rPr>
            <w:noProof/>
            <w:webHidden/>
          </w:rPr>
        </w:r>
        <w:r w:rsidR="00066F71">
          <w:rPr>
            <w:noProof/>
            <w:webHidden/>
          </w:rPr>
          <w:fldChar w:fldCharType="separate"/>
        </w:r>
        <w:r w:rsidR="00066F71">
          <w:rPr>
            <w:noProof/>
            <w:webHidden/>
          </w:rPr>
          <w:t>257</w:t>
        </w:r>
        <w:r w:rsidR="00066F71">
          <w:rPr>
            <w:noProof/>
            <w:webHidden/>
          </w:rPr>
          <w:fldChar w:fldCharType="end"/>
        </w:r>
      </w:hyperlink>
    </w:p>
    <w:p w:rsidR="00066F71" w:rsidRDefault="00612D2A">
      <w:pPr>
        <w:pStyle w:val="31"/>
        <w:rPr>
          <w:noProof/>
          <w:sz w:val="21"/>
        </w:rPr>
      </w:pPr>
      <w:hyperlink w:anchor="_Toc54004837" w:history="1">
        <w:r w:rsidR="00066F71" w:rsidRPr="00140627">
          <w:rPr>
            <w:rStyle w:val="af3"/>
            <w:rFonts w:asciiTheme="minorEastAsia" w:hAnsiTheme="minorEastAsia" w:cs="Times New Roman"/>
            <w:b/>
            <w:noProof/>
          </w:rPr>
          <w:t>32.</w:t>
        </w:r>
        <w:r w:rsidR="00066F71">
          <w:rPr>
            <w:noProof/>
            <w:sz w:val="21"/>
          </w:rPr>
          <w:tab/>
        </w:r>
        <w:r w:rsidR="00066F71" w:rsidRPr="00140627">
          <w:rPr>
            <w:rStyle w:val="af3"/>
            <w:rFonts w:ascii="Calibri" w:eastAsia="宋体" w:hAnsi="Calibri" w:cs="Times New Roman"/>
            <w:b/>
            <w:noProof/>
          </w:rPr>
          <w:t>值班长</w:t>
        </w:r>
        <w:r w:rsidR="00066F71">
          <w:rPr>
            <w:noProof/>
            <w:webHidden/>
          </w:rPr>
          <w:tab/>
        </w:r>
        <w:r w:rsidR="00066F71">
          <w:rPr>
            <w:noProof/>
            <w:webHidden/>
          </w:rPr>
          <w:fldChar w:fldCharType="begin"/>
        </w:r>
        <w:r w:rsidR="00066F71">
          <w:rPr>
            <w:noProof/>
            <w:webHidden/>
          </w:rPr>
          <w:instrText xml:space="preserve"> PAGEREF _Toc54004837 \h </w:instrText>
        </w:r>
        <w:r w:rsidR="00066F71">
          <w:rPr>
            <w:noProof/>
            <w:webHidden/>
          </w:rPr>
        </w:r>
        <w:r w:rsidR="00066F71">
          <w:rPr>
            <w:noProof/>
            <w:webHidden/>
          </w:rPr>
          <w:fldChar w:fldCharType="separate"/>
        </w:r>
        <w:r w:rsidR="00066F71">
          <w:rPr>
            <w:noProof/>
            <w:webHidden/>
          </w:rPr>
          <w:t>261</w:t>
        </w:r>
        <w:r w:rsidR="00066F71">
          <w:rPr>
            <w:noProof/>
            <w:webHidden/>
          </w:rPr>
          <w:fldChar w:fldCharType="end"/>
        </w:r>
      </w:hyperlink>
    </w:p>
    <w:p w:rsidR="00066F71" w:rsidRDefault="00612D2A">
      <w:pPr>
        <w:pStyle w:val="31"/>
        <w:rPr>
          <w:noProof/>
          <w:sz w:val="21"/>
        </w:rPr>
      </w:pPr>
      <w:hyperlink w:anchor="_Toc54004838" w:history="1">
        <w:r w:rsidR="00066F71" w:rsidRPr="00140627">
          <w:rPr>
            <w:rStyle w:val="af3"/>
            <w:rFonts w:asciiTheme="minorEastAsia" w:hAnsiTheme="minorEastAsia" w:cs="Times New Roman"/>
            <w:b/>
            <w:noProof/>
          </w:rPr>
          <w:t>33.</w:t>
        </w:r>
        <w:r w:rsidR="00066F71">
          <w:rPr>
            <w:noProof/>
            <w:sz w:val="21"/>
          </w:rPr>
          <w:tab/>
        </w:r>
        <w:r w:rsidR="00066F71" w:rsidRPr="00140627">
          <w:rPr>
            <w:rStyle w:val="af3"/>
            <w:rFonts w:ascii="Calibri" w:eastAsia="宋体" w:hAnsi="Calibri" w:cs="Times New Roman"/>
            <w:b/>
            <w:noProof/>
          </w:rPr>
          <w:t>丙烯酸装置班长</w:t>
        </w:r>
        <w:r w:rsidR="00066F71">
          <w:rPr>
            <w:noProof/>
            <w:webHidden/>
          </w:rPr>
          <w:tab/>
        </w:r>
        <w:r w:rsidR="00066F71">
          <w:rPr>
            <w:noProof/>
            <w:webHidden/>
          </w:rPr>
          <w:fldChar w:fldCharType="begin"/>
        </w:r>
        <w:r w:rsidR="00066F71">
          <w:rPr>
            <w:noProof/>
            <w:webHidden/>
          </w:rPr>
          <w:instrText xml:space="preserve"> PAGEREF _Toc54004838 \h </w:instrText>
        </w:r>
        <w:r w:rsidR="00066F71">
          <w:rPr>
            <w:noProof/>
            <w:webHidden/>
          </w:rPr>
        </w:r>
        <w:r w:rsidR="00066F71">
          <w:rPr>
            <w:noProof/>
            <w:webHidden/>
          </w:rPr>
          <w:fldChar w:fldCharType="separate"/>
        </w:r>
        <w:r w:rsidR="00066F71">
          <w:rPr>
            <w:noProof/>
            <w:webHidden/>
          </w:rPr>
          <w:t>264</w:t>
        </w:r>
        <w:r w:rsidR="00066F71">
          <w:rPr>
            <w:noProof/>
            <w:webHidden/>
          </w:rPr>
          <w:fldChar w:fldCharType="end"/>
        </w:r>
      </w:hyperlink>
    </w:p>
    <w:p w:rsidR="00066F71" w:rsidRDefault="00612D2A">
      <w:pPr>
        <w:pStyle w:val="31"/>
        <w:rPr>
          <w:noProof/>
          <w:sz w:val="21"/>
        </w:rPr>
      </w:pPr>
      <w:hyperlink w:anchor="_Toc54004839" w:history="1">
        <w:r w:rsidR="00066F71" w:rsidRPr="00140627">
          <w:rPr>
            <w:rStyle w:val="af3"/>
            <w:rFonts w:asciiTheme="minorEastAsia" w:hAnsiTheme="minorEastAsia" w:cs="Times New Roman"/>
            <w:b/>
            <w:noProof/>
          </w:rPr>
          <w:t>34.</w:t>
        </w:r>
        <w:r w:rsidR="00066F71">
          <w:rPr>
            <w:noProof/>
            <w:sz w:val="21"/>
          </w:rPr>
          <w:tab/>
        </w:r>
        <w:r w:rsidR="00066F71" w:rsidRPr="00140627">
          <w:rPr>
            <w:rStyle w:val="af3"/>
            <w:rFonts w:ascii="Times New Roman" w:eastAsia="宋体" w:hAnsi="Times New Roman" w:cs="Times New Roman"/>
            <w:b/>
            <w:noProof/>
          </w:rPr>
          <w:t>丙烯酸装置副班长</w:t>
        </w:r>
        <w:r w:rsidR="00066F71">
          <w:rPr>
            <w:noProof/>
            <w:webHidden/>
          </w:rPr>
          <w:tab/>
        </w:r>
        <w:r w:rsidR="00066F71">
          <w:rPr>
            <w:noProof/>
            <w:webHidden/>
          </w:rPr>
          <w:fldChar w:fldCharType="begin"/>
        </w:r>
        <w:r w:rsidR="00066F71">
          <w:rPr>
            <w:noProof/>
            <w:webHidden/>
          </w:rPr>
          <w:instrText xml:space="preserve"> PAGEREF _Toc54004839 \h </w:instrText>
        </w:r>
        <w:r w:rsidR="00066F71">
          <w:rPr>
            <w:noProof/>
            <w:webHidden/>
          </w:rPr>
        </w:r>
        <w:r w:rsidR="00066F71">
          <w:rPr>
            <w:noProof/>
            <w:webHidden/>
          </w:rPr>
          <w:fldChar w:fldCharType="separate"/>
        </w:r>
        <w:r w:rsidR="00066F71">
          <w:rPr>
            <w:noProof/>
            <w:webHidden/>
          </w:rPr>
          <w:t>267</w:t>
        </w:r>
        <w:r w:rsidR="00066F71">
          <w:rPr>
            <w:noProof/>
            <w:webHidden/>
          </w:rPr>
          <w:fldChar w:fldCharType="end"/>
        </w:r>
      </w:hyperlink>
    </w:p>
    <w:p w:rsidR="00066F71" w:rsidRDefault="00612D2A">
      <w:pPr>
        <w:pStyle w:val="31"/>
        <w:rPr>
          <w:noProof/>
          <w:sz w:val="21"/>
        </w:rPr>
      </w:pPr>
      <w:hyperlink w:anchor="_Toc54004840" w:history="1">
        <w:r w:rsidR="00066F71" w:rsidRPr="00140627">
          <w:rPr>
            <w:rStyle w:val="af3"/>
            <w:rFonts w:asciiTheme="minorEastAsia" w:hAnsiTheme="minorEastAsia" w:cs="Times New Roman"/>
            <w:b/>
            <w:noProof/>
          </w:rPr>
          <w:t>35.</w:t>
        </w:r>
        <w:r w:rsidR="00066F71">
          <w:rPr>
            <w:noProof/>
            <w:sz w:val="21"/>
          </w:rPr>
          <w:tab/>
        </w:r>
        <w:r w:rsidR="00066F71" w:rsidRPr="00140627">
          <w:rPr>
            <w:rStyle w:val="af3"/>
            <w:rFonts w:ascii="Times New Roman" w:eastAsia="宋体" w:hAnsi="Times New Roman" w:cs="Times New Roman"/>
            <w:b/>
            <w:noProof/>
          </w:rPr>
          <w:t>丙烯酸装置内操</w:t>
        </w:r>
        <w:r w:rsidR="00066F71">
          <w:rPr>
            <w:noProof/>
            <w:webHidden/>
          </w:rPr>
          <w:tab/>
        </w:r>
        <w:r w:rsidR="00066F71">
          <w:rPr>
            <w:noProof/>
            <w:webHidden/>
          </w:rPr>
          <w:fldChar w:fldCharType="begin"/>
        </w:r>
        <w:r w:rsidR="00066F71">
          <w:rPr>
            <w:noProof/>
            <w:webHidden/>
          </w:rPr>
          <w:instrText xml:space="preserve"> PAGEREF _Toc54004840 \h </w:instrText>
        </w:r>
        <w:r w:rsidR="00066F71">
          <w:rPr>
            <w:noProof/>
            <w:webHidden/>
          </w:rPr>
        </w:r>
        <w:r w:rsidR="00066F71">
          <w:rPr>
            <w:noProof/>
            <w:webHidden/>
          </w:rPr>
          <w:fldChar w:fldCharType="separate"/>
        </w:r>
        <w:r w:rsidR="00066F71">
          <w:rPr>
            <w:noProof/>
            <w:webHidden/>
          </w:rPr>
          <w:t>269</w:t>
        </w:r>
        <w:r w:rsidR="00066F71">
          <w:rPr>
            <w:noProof/>
            <w:webHidden/>
          </w:rPr>
          <w:fldChar w:fldCharType="end"/>
        </w:r>
      </w:hyperlink>
    </w:p>
    <w:p w:rsidR="00066F71" w:rsidRDefault="00612D2A">
      <w:pPr>
        <w:pStyle w:val="31"/>
        <w:rPr>
          <w:noProof/>
          <w:sz w:val="21"/>
        </w:rPr>
      </w:pPr>
      <w:hyperlink w:anchor="_Toc54004841" w:history="1">
        <w:r w:rsidR="00066F71" w:rsidRPr="00140627">
          <w:rPr>
            <w:rStyle w:val="af3"/>
            <w:rFonts w:asciiTheme="minorEastAsia" w:hAnsiTheme="minorEastAsia" w:cs="Times New Roman"/>
            <w:b/>
            <w:noProof/>
          </w:rPr>
          <w:t>36.</w:t>
        </w:r>
        <w:r w:rsidR="00066F71">
          <w:rPr>
            <w:noProof/>
            <w:sz w:val="21"/>
          </w:rPr>
          <w:tab/>
        </w:r>
        <w:r w:rsidR="00066F71" w:rsidRPr="00140627">
          <w:rPr>
            <w:rStyle w:val="af3"/>
            <w:rFonts w:ascii="Times New Roman" w:eastAsia="宋体" w:hAnsi="Times New Roman" w:cs="Times New Roman"/>
            <w:b/>
            <w:noProof/>
          </w:rPr>
          <w:t>丙烯酸装置外操</w:t>
        </w:r>
        <w:r w:rsidR="00066F71">
          <w:rPr>
            <w:noProof/>
            <w:webHidden/>
          </w:rPr>
          <w:tab/>
        </w:r>
        <w:r w:rsidR="00066F71">
          <w:rPr>
            <w:noProof/>
            <w:webHidden/>
          </w:rPr>
          <w:fldChar w:fldCharType="begin"/>
        </w:r>
        <w:r w:rsidR="00066F71">
          <w:rPr>
            <w:noProof/>
            <w:webHidden/>
          </w:rPr>
          <w:instrText xml:space="preserve"> PAGEREF _Toc54004841 \h </w:instrText>
        </w:r>
        <w:r w:rsidR="00066F71">
          <w:rPr>
            <w:noProof/>
            <w:webHidden/>
          </w:rPr>
        </w:r>
        <w:r w:rsidR="00066F71">
          <w:rPr>
            <w:noProof/>
            <w:webHidden/>
          </w:rPr>
          <w:fldChar w:fldCharType="separate"/>
        </w:r>
        <w:r w:rsidR="00066F71">
          <w:rPr>
            <w:noProof/>
            <w:webHidden/>
          </w:rPr>
          <w:t>271</w:t>
        </w:r>
        <w:r w:rsidR="00066F71">
          <w:rPr>
            <w:noProof/>
            <w:webHidden/>
          </w:rPr>
          <w:fldChar w:fldCharType="end"/>
        </w:r>
      </w:hyperlink>
    </w:p>
    <w:p w:rsidR="00066F71" w:rsidRDefault="00612D2A">
      <w:pPr>
        <w:pStyle w:val="31"/>
        <w:rPr>
          <w:noProof/>
          <w:sz w:val="21"/>
        </w:rPr>
      </w:pPr>
      <w:hyperlink w:anchor="_Toc54004842" w:history="1">
        <w:r w:rsidR="00066F71" w:rsidRPr="00140627">
          <w:rPr>
            <w:rStyle w:val="af3"/>
            <w:rFonts w:asciiTheme="minorEastAsia" w:hAnsiTheme="minorEastAsia" w:cs="Times New Roman"/>
            <w:b/>
            <w:noProof/>
          </w:rPr>
          <w:t>37.</w:t>
        </w:r>
        <w:r w:rsidR="00066F71">
          <w:rPr>
            <w:noProof/>
            <w:sz w:val="21"/>
          </w:rPr>
          <w:tab/>
        </w:r>
        <w:r w:rsidR="00066F71" w:rsidRPr="00140627">
          <w:rPr>
            <w:rStyle w:val="af3"/>
            <w:rFonts w:ascii="Times New Roman" w:eastAsia="宋体" w:hAnsi="Times New Roman" w:cs="Times New Roman"/>
            <w:b/>
            <w:noProof/>
          </w:rPr>
          <w:t>丙烯酸装置配料工</w:t>
        </w:r>
        <w:r w:rsidR="00066F71">
          <w:rPr>
            <w:noProof/>
            <w:webHidden/>
          </w:rPr>
          <w:tab/>
        </w:r>
        <w:r w:rsidR="00066F71">
          <w:rPr>
            <w:noProof/>
            <w:webHidden/>
          </w:rPr>
          <w:fldChar w:fldCharType="begin"/>
        </w:r>
        <w:r w:rsidR="00066F71">
          <w:rPr>
            <w:noProof/>
            <w:webHidden/>
          </w:rPr>
          <w:instrText xml:space="preserve"> PAGEREF _Toc54004842 \h </w:instrText>
        </w:r>
        <w:r w:rsidR="00066F71">
          <w:rPr>
            <w:noProof/>
            <w:webHidden/>
          </w:rPr>
        </w:r>
        <w:r w:rsidR="00066F71">
          <w:rPr>
            <w:noProof/>
            <w:webHidden/>
          </w:rPr>
          <w:fldChar w:fldCharType="separate"/>
        </w:r>
        <w:r w:rsidR="00066F71">
          <w:rPr>
            <w:noProof/>
            <w:webHidden/>
          </w:rPr>
          <w:t>274</w:t>
        </w:r>
        <w:r w:rsidR="00066F71">
          <w:rPr>
            <w:noProof/>
            <w:webHidden/>
          </w:rPr>
          <w:fldChar w:fldCharType="end"/>
        </w:r>
      </w:hyperlink>
    </w:p>
    <w:p w:rsidR="00066F71" w:rsidRDefault="00612D2A" w:rsidP="00066F71">
      <w:pPr>
        <w:pStyle w:val="31"/>
        <w:rPr>
          <w:noProof/>
          <w:sz w:val="21"/>
        </w:rPr>
      </w:pPr>
      <w:hyperlink w:anchor="_Toc54004843" w:history="1">
        <w:r w:rsidR="00066F71" w:rsidRPr="00140627">
          <w:rPr>
            <w:rStyle w:val="af3"/>
            <w:rFonts w:asciiTheme="minorEastAsia" w:hAnsiTheme="minorEastAsia" w:cs="Times New Roman"/>
            <w:b/>
            <w:noProof/>
          </w:rPr>
          <w:t>38.</w:t>
        </w:r>
        <w:r w:rsidR="00066F71">
          <w:rPr>
            <w:noProof/>
            <w:sz w:val="21"/>
          </w:rPr>
          <w:tab/>
        </w:r>
        <w:r w:rsidR="00066F71" w:rsidRPr="00140627">
          <w:rPr>
            <w:rStyle w:val="af3"/>
            <w:rFonts w:ascii="Times New Roman" w:eastAsia="宋体" w:hAnsi="Times New Roman" w:cs="Times New Roman"/>
            <w:b/>
            <w:noProof/>
          </w:rPr>
          <w:t>储运协调</w:t>
        </w:r>
        <w:r w:rsidR="00066F71">
          <w:rPr>
            <w:noProof/>
            <w:webHidden/>
          </w:rPr>
          <w:tab/>
        </w:r>
        <w:r w:rsidR="00066F71">
          <w:rPr>
            <w:noProof/>
            <w:webHidden/>
          </w:rPr>
          <w:fldChar w:fldCharType="begin"/>
        </w:r>
        <w:r w:rsidR="00066F71">
          <w:rPr>
            <w:noProof/>
            <w:webHidden/>
          </w:rPr>
          <w:instrText xml:space="preserve"> PAGEREF _Toc54004843 \h </w:instrText>
        </w:r>
        <w:r w:rsidR="00066F71">
          <w:rPr>
            <w:noProof/>
            <w:webHidden/>
          </w:rPr>
        </w:r>
        <w:r w:rsidR="00066F71">
          <w:rPr>
            <w:noProof/>
            <w:webHidden/>
          </w:rPr>
          <w:fldChar w:fldCharType="separate"/>
        </w:r>
        <w:r w:rsidR="00066F71">
          <w:rPr>
            <w:noProof/>
            <w:webHidden/>
          </w:rPr>
          <w:t>276</w:t>
        </w:r>
        <w:r w:rsidR="00066F71">
          <w:rPr>
            <w:noProof/>
            <w:webHidden/>
          </w:rPr>
          <w:fldChar w:fldCharType="end"/>
        </w:r>
      </w:hyperlink>
    </w:p>
    <w:p w:rsidR="00066F71" w:rsidRDefault="00612D2A">
      <w:pPr>
        <w:pStyle w:val="31"/>
        <w:rPr>
          <w:noProof/>
          <w:sz w:val="21"/>
        </w:rPr>
      </w:pPr>
      <w:hyperlink w:anchor="_Toc54004845" w:history="1">
        <w:r w:rsidR="00066F71" w:rsidRPr="00140627">
          <w:rPr>
            <w:rStyle w:val="af3"/>
            <w:rFonts w:asciiTheme="minorEastAsia" w:hAnsiTheme="minorEastAsia" w:cs="Times New Roman"/>
            <w:b/>
            <w:noProof/>
          </w:rPr>
          <w:t>39.</w:t>
        </w:r>
        <w:r w:rsidR="00066F71">
          <w:rPr>
            <w:noProof/>
            <w:sz w:val="21"/>
          </w:rPr>
          <w:tab/>
        </w:r>
        <w:r w:rsidR="00066F71" w:rsidRPr="00140627">
          <w:rPr>
            <w:rStyle w:val="af3"/>
            <w:rFonts w:ascii="Times New Roman" w:eastAsia="宋体" w:hAnsi="Times New Roman" w:cs="Times New Roman"/>
            <w:b/>
            <w:noProof/>
          </w:rPr>
          <w:t>催化剂装置主任</w:t>
        </w:r>
        <w:r w:rsidR="00066F71">
          <w:rPr>
            <w:noProof/>
            <w:webHidden/>
          </w:rPr>
          <w:tab/>
        </w:r>
        <w:r w:rsidR="00066F71">
          <w:rPr>
            <w:noProof/>
            <w:webHidden/>
          </w:rPr>
          <w:fldChar w:fldCharType="begin"/>
        </w:r>
        <w:r w:rsidR="00066F71">
          <w:rPr>
            <w:noProof/>
            <w:webHidden/>
          </w:rPr>
          <w:instrText xml:space="preserve"> PAGEREF _Toc54004845 \h </w:instrText>
        </w:r>
        <w:r w:rsidR="00066F71">
          <w:rPr>
            <w:noProof/>
            <w:webHidden/>
          </w:rPr>
        </w:r>
        <w:r w:rsidR="00066F71">
          <w:rPr>
            <w:noProof/>
            <w:webHidden/>
          </w:rPr>
          <w:fldChar w:fldCharType="separate"/>
        </w:r>
        <w:r w:rsidR="00066F71">
          <w:rPr>
            <w:noProof/>
            <w:webHidden/>
          </w:rPr>
          <w:t>279</w:t>
        </w:r>
        <w:r w:rsidR="00066F71">
          <w:rPr>
            <w:noProof/>
            <w:webHidden/>
          </w:rPr>
          <w:fldChar w:fldCharType="end"/>
        </w:r>
      </w:hyperlink>
    </w:p>
    <w:p w:rsidR="00066F71" w:rsidRDefault="00612D2A">
      <w:pPr>
        <w:pStyle w:val="31"/>
        <w:rPr>
          <w:noProof/>
          <w:sz w:val="21"/>
        </w:rPr>
      </w:pPr>
      <w:hyperlink w:anchor="_Toc54004846" w:history="1">
        <w:r w:rsidR="00066F71" w:rsidRPr="00140627">
          <w:rPr>
            <w:rStyle w:val="af3"/>
            <w:rFonts w:asciiTheme="minorEastAsia" w:hAnsiTheme="minorEastAsia" w:cs="Times New Roman"/>
            <w:b/>
            <w:noProof/>
          </w:rPr>
          <w:t>40.</w:t>
        </w:r>
        <w:r w:rsidR="00066F71">
          <w:rPr>
            <w:noProof/>
            <w:sz w:val="21"/>
          </w:rPr>
          <w:tab/>
        </w:r>
        <w:r w:rsidR="00066F71" w:rsidRPr="00140627">
          <w:rPr>
            <w:rStyle w:val="af3"/>
            <w:rFonts w:ascii="Times New Roman" w:eastAsia="宋体" w:hAnsi="Times New Roman" w:cs="Times New Roman"/>
            <w:b/>
            <w:noProof/>
          </w:rPr>
          <w:t>催化剂装置主任助理</w:t>
        </w:r>
        <w:r w:rsidR="00066F71">
          <w:rPr>
            <w:noProof/>
            <w:webHidden/>
          </w:rPr>
          <w:tab/>
        </w:r>
        <w:r w:rsidR="00066F71">
          <w:rPr>
            <w:noProof/>
            <w:webHidden/>
          </w:rPr>
          <w:fldChar w:fldCharType="begin"/>
        </w:r>
        <w:r w:rsidR="00066F71">
          <w:rPr>
            <w:noProof/>
            <w:webHidden/>
          </w:rPr>
          <w:instrText xml:space="preserve"> PAGEREF _Toc54004846 \h </w:instrText>
        </w:r>
        <w:r w:rsidR="00066F71">
          <w:rPr>
            <w:noProof/>
            <w:webHidden/>
          </w:rPr>
        </w:r>
        <w:r w:rsidR="00066F71">
          <w:rPr>
            <w:noProof/>
            <w:webHidden/>
          </w:rPr>
          <w:fldChar w:fldCharType="separate"/>
        </w:r>
        <w:r w:rsidR="00066F71">
          <w:rPr>
            <w:noProof/>
            <w:webHidden/>
          </w:rPr>
          <w:t>282</w:t>
        </w:r>
        <w:r w:rsidR="00066F71">
          <w:rPr>
            <w:noProof/>
            <w:webHidden/>
          </w:rPr>
          <w:fldChar w:fldCharType="end"/>
        </w:r>
      </w:hyperlink>
    </w:p>
    <w:p w:rsidR="00066F71" w:rsidRDefault="00612D2A">
      <w:pPr>
        <w:pStyle w:val="31"/>
        <w:rPr>
          <w:noProof/>
          <w:sz w:val="21"/>
        </w:rPr>
      </w:pPr>
      <w:hyperlink w:anchor="_Toc54004847" w:history="1">
        <w:r w:rsidR="00066F71" w:rsidRPr="00140627">
          <w:rPr>
            <w:rStyle w:val="af3"/>
            <w:rFonts w:asciiTheme="minorEastAsia" w:hAnsiTheme="minorEastAsia" w:cs="Times New Roman"/>
            <w:b/>
            <w:noProof/>
          </w:rPr>
          <w:t>41.</w:t>
        </w:r>
        <w:r w:rsidR="00066F71">
          <w:rPr>
            <w:noProof/>
            <w:sz w:val="21"/>
          </w:rPr>
          <w:tab/>
        </w:r>
        <w:r w:rsidR="00066F71" w:rsidRPr="00140627">
          <w:rPr>
            <w:rStyle w:val="af3"/>
            <w:rFonts w:ascii="Times New Roman" w:eastAsia="宋体" w:hAnsi="Times New Roman" w:cs="Times New Roman"/>
            <w:b/>
            <w:noProof/>
          </w:rPr>
          <w:t>催化剂装置工艺技术员</w:t>
        </w:r>
        <w:r w:rsidR="00066F71">
          <w:rPr>
            <w:noProof/>
            <w:webHidden/>
          </w:rPr>
          <w:tab/>
        </w:r>
        <w:r w:rsidR="00066F71">
          <w:rPr>
            <w:noProof/>
            <w:webHidden/>
          </w:rPr>
          <w:fldChar w:fldCharType="begin"/>
        </w:r>
        <w:r w:rsidR="00066F71">
          <w:rPr>
            <w:noProof/>
            <w:webHidden/>
          </w:rPr>
          <w:instrText xml:space="preserve"> PAGEREF _Toc54004847 \h </w:instrText>
        </w:r>
        <w:r w:rsidR="00066F71">
          <w:rPr>
            <w:noProof/>
            <w:webHidden/>
          </w:rPr>
        </w:r>
        <w:r w:rsidR="00066F71">
          <w:rPr>
            <w:noProof/>
            <w:webHidden/>
          </w:rPr>
          <w:fldChar w:fldCharType="separate"/>
        </w:r>
        <w:r w:rsidR="00066F71">
          <w:rPr>
            <w:noProof/>
            <w:webHidden/>
          </w:rPr>
          <w:t>284</w:t>
        </w:r>
        <w:r w:rsidR="00066F71">
          <w:rPr>
            <w:noProof/>
            <w:webHidden/>
          </w:rPr>
          <w:fldChar w:fldCharType="end"/>
        </w:r>
      </w:hyperlink>
    </w:p>
    <w:p w:rsidR="00066F71" w:rsidRDefault="00612D2A">
      <w:pPr>
        <w:pStyle w:val="31"/>
        <w:rPr>
          <w:noProof/>
          <w:sz w:val="21"/>
        </w:rPr>
      </w:pPr>
      <w:hyperlink w:anchor="_Toc54004848" w:history="1">
        <w:r w:rsidR="00066F71" w:rsidRPr="00140627">
          <w:rPr>
            <w:rStyle w:val="af3"/>
            <w:rFonts w:asciiTheme="minorEastAsia" w:hAnsiTheme="minorEastAsia" w:cs="Times New Roman"/>
            <w:b/>
            <w:noProof/>
          </w:rPr>
          <w:t>42.</w:t>
        </w:r>
        <w:r w:rsidR="00066F71">
          <w:rPr>
            <w:noProof/>
            <w:sz w:val="21"/>
          </w:rPr>
          <w:tab/>
        </w:r>
        <w:r w:rsidR="00066F71" w:rsidRPr="00140627">
          <w:rPr>
            <w:rStyle w:val="af3"/>
            <w:rFonts w:ascii="Times New Roman" w:eastAsia="宋体" w:hAnsi="Times New Roman" w:cs="Times New Roman"/>
            <w:b/>
            <w:noProof/>
          </w:rPr>
          <w:t>催化剂装置设备技术员</w:t>
        </w:r>
        <w:r w:rsidR="00066F71">
          <w:rPr>
            <w:noProof/>
            <w:webHidden/>
          </w:rPr>
          <w:tab/>
        </w:r>
        <w:r w:rsidR="00066F71">
          <w:rPr>
            <w:noProof/>
            <w:webHidden/>
          </w:rPr>
          <w:fldChar w:fldCharType="begin"/>
        </w:r>
        <w:r w:rsidR="00066F71">
          <w:rPr>
            <w:noProof/>
            <w:webHidden/>
          </w:rPr>
          <w:instrText xml:space="preserve"> PAGEREF _Toc54004848 \h </w:instrText>
        </w:r>
        <w:r w:rsidR="00066F71">
          <w:rPr>
            <w:noProof/>
            <w:webHidden/>
          </w:rPr>
        </w:r>
        <w:r w:rsidR="00066F71">
          <w:rPr>
            <w:noProof/>
            <w:webHidden/>
          </w:rPr>
          <w:fldChar w:fldCharType="separate"/>
        </w:r>
        <w:r w:rsidR="00066F71">
          <w:rPr>
            <w:noProof/>
            <w:webHidden/>
          </w:rPr>
          <w:t>287</w:t>
        </w:r>
        <w:r w:rsidR="00066F71">
          <w:rPr>
            <w:noProof/>
            <w:webHidden/>
          </w:rPr>
          <w:fldChar w:fldCharType="end"/>
        </w:r>
      </w:hyperlink>
    </w:p>
    <w:p w:rsidR="00066F71" w:rsidRDefault="00612D2A">
      <w:pPr>
        <w:pStyle w:val="31"/>
        <w:rPr>
          <w:noProof/>
          <w:sz w:val="21"/>
        </w:rPr>
      </w:pPr>
      <w:hyperlink w:anchor="_Toc54004849" w:history="1">
        <w:r w:rsidR="00066F71" w:rsidRPr="00140627">
          <w:rPr>
            <w:rStyle w:val="af3"/>
            <w:rFonts w:asciiTheme="minorEastAsia" w:hAnsiTheme="minorEastAsia" w:cs="Times New Roman"/>
            <w:b/>
            <w:noProof/>
          </w:rPr>
          <w:t>43.</w:t>
        </w:r>
        <w:r w:rsidR="00066F71">
          <w:rPr>
            <w:noProof/>
            <w:sz w:val="21"/>
          </w:rPr>
          <w:tab/>
        </w:r>
        <w:r w:rsidR="00066F71" w:rsidRPr="00140627">
          <w:rPr>
            <w:rStyle w:val="af3"/>
            <w:rFonts w:ascii="Times New Roman" w:eastAsia="宋体" w:hAnsi="Times New Roman" w:cs="Times New Roman"/>
            <w:b/>
            <w:noProof/>
          </w:rPr>
          <w:t>催化剂装置安全环保员</w:t>
        </w:r>
        <w:r w:rsidR="00066F71">
          <w:rPr>
            <w:noProof/>
            <w:webHidden/>
          </w:rPr>
          <w:tab/>
        </w:r>
        <w:r w:rsidR="00066F71">
          <w:rPr>
            <w:noProof/>
            <w:webHidden/>
          </w:rPr>
          <w:fldChar w:fldCharType="begin"/>
        </w:r>
        <w:r w:rsidR="00066F71">
          <w:rPr>
            <w:noProof/>
            <w:webHidden/>
          </w:rPr>
          <w:instrText xml:space="preserve"> PAGEREF _Toc54004849 \h </w:instrText>
        </w:r>
        <w:r w:rsidR="00066F71">
          <w:rPr>
            <w:noProof/>
            <w:webHidden/>
          </w:rPr>
        </w:r>
        <w:r w:rsidR="00066F71">
          <w:rPr>
            <w:noProof/>
            <w:webHidden/>
          </w:rPr>
          <w:fldChar w:fldCharType="separate"/>
        </w:r>
        <w:r w:rsidR="00066F71">
          <w:rPr>
            <w:noProof/>
            <w:webHidden/>
          </w:rPr>
          <w:t>290</w:t>
        </w:r>
        <w:r w:rsidR="00066F71">
          <w:rPr>
            <w:noProof/>
            <w:webHidden/>
          </w:rPr>
          <w:fldChar w:fldCharType="end"/>
        </w:r>
      </w:hyperlink>
    </w:p>
    <w:p w:rsidR="00066F71" w:rsidRDefault="00612D2A">
      <w:pPr>
        <w:pStyle w:val="31"/>
        <w:rPr>
          <w:noProof/>
          <w:sz w:val="21"/>
        </w:rPr>
      </w:pPr>
      <w:hyperlink w:anchor="_Toc54004850" w:history="1">
        <w:r w:rsidR="00066F71" w:rsidRPr="00140627">
          <w:rPr>
            <w:rStyle w:val="af3"/>
            <w:rFonts w:asciiTheme="minorEastAsia" w:hAnsiTheme="minorEastAsia" w:cs="Times New Roman"/>
            <w:b/>
            <w:noProof/>
          </w:rPr>
          <w:t>44.</w:t>
        </w:r>
        <w:r w:rsidR="00066F71">
          <w:rPr>
            <w:noProof/>
            <w:sz w:val="21"/>
          </w:rPr>
          <w:tab/>
        </w:r>
        <w:r w:rsidR="00066F71" w:rsidRPr="00140627">
          <w:rPr>
            <w:rStyle w:val="af3"/>
            <w:rFonts w:ascii="Times New Roman" w:eastAsia="宋体" w:hAnsi="Times New Roman" w:cs="Times New Roman"/>
            <w:b/>
            <w:noProof/>
          </w:rPr>
          <w:t>催化剂装置质量检验工</w:t>
        </w:r>
        <w:r w:rsidR="00066F71">
          <w:rPr>
            <w:noProof/>
            <w:webHidden/>
          </w:rPr>
          <w:tab/>
        </w:r>
        <w:r w:rsidR="00066F71">
          <w:rPr>
            <w:noProof/>
            <w:webHidden/>
          </w:rPr>
          <w:fldChar w:fldCharType="begin"/>
        </w:r>
        <w:r w:rsidR="00066F71">
          <w:rPr>
            <w:noProof/>
            <w:webHidden/>
          </w:rPr>
          <w:instrText xml:space="preserve"> PAGEREF _Toc54004850 \h </w:instrText>
        </w:r>
        <w:r w:rsidR="00066F71">
          <w:rPr>
            <w:noProof/>
            <w:webHidden/>
          </w:rPr>
        </w:r>
        <w:r w:rsidR="00066F71">
          <w:rPr>
            <w:noProof/>
            <w:webHidden/>
          </w:rPr>
          <w:fldChar w:fldCharType="separate"/>
        </w:r>
        <w:r w:rsidR="00066F71">
          <w:rPr>
            <w:noProof/>
            <w:webHidden/>
          </w:rPr>
          <w:t>294</w:t>
        </w:r>
        <w:r w:rsidR="00066F71">
          <w:rPr>
            <w:noProof/>
            <w:webHidden/>
          </w:rPr>
          <w:fldChar w:fldCharType="end"/>
        </w:r>
      </w:hyperlink>
    </w:p>
    <w:p w:rsidR="00066F71" w:rsidRDefault="00612D2A">
      <w:pPr>
        <w:pStyle w:val="31"/>
        <w:rPr>
          <w:noProof/>
          <w:sz w:val="21"/>
        </w:rPr>
      </w:pPr>
      <w:hyperlink w:anchor="_Toc54004851" w:history="1">
        <w:r w:rsidR="00066F71" w:rsidRPr="00140627">
          <w:rPr>
            <w:rStyle w:val="af3"/>
            <w:rFonts w:asciiTheme="minorEastAsia" w:hAnsiTheme="minorEastAsia" w:cs="Times New Roman"/>
            <w:b/>
            <w:noProof/>
          </w:rPr>
          <w:t>45.</w:t>
        </w:r>
        <w:r w:rsidR="00066F71">
          <w:rPr>
            <w:noProof/>
            <w:sz w:val="21"/>
          </w:rPr>
          <w:tab/>
        </w:r>
        <w:r w:rsidR="00066F71" w:rsidRPr="00140627">
          <w:rPr>
            <w:rStyle w:val="af3"/>
            <w:rFonts w:ascii="Times New Roman" w:eastAsia="宋体" w:hAnsi="Times New Roman" w:cs="Times New Roman"/>
            <w:b/>
            <w:noProof/>
          </w:rPr>
          <w:t>催化剂装置</w:t>
        </w:r>
        <w:r w:rsidR="00066F71" w:rsidRPr="00140627">
          <w:rPr>
            <w:rStyle w:val="af3"/>
            <w:rFonts w:ascii="Times New Roman" w:eastAsia="宋体" w:hAnsi="Times New Roman" w:cs="Times New Roman"/>
            <w:b/>
            <w:noProof/>
          </w:rPr>
          <w:t>DCS</w:t>
        </w:r>
        <w:r w:rsidR="00066F71" w:rsidRPr="00140627">
          <w:rPr>
            <w:rStyle w:val="af3"/>
            <w:rFonts w:ascii="Times New Roman" w:eastAsia="宋体" w:hAnsi="Times New Roman" w:cs="Times New Roman"/>
            <w:b/>
            <w:noProof/>
          </w:rPr>
          <w:t>操作</w:t>
        </w:r>
        <w:r w:rsidR="00066F71">
          <w:rPr>
            <w:noProof/>
            <w:webHidden/>
          </w:rPr>
          <w:tab/>
        </w:r>
        <w:r w:rsidR="00066F71">
          <w:rPr>
            <w:noProof/>
            <w:webHidden/>
          </w:rPr>
          <w:fldChar w:fldCharType="begin"/>
        </w:r>
        <w:r w:rsidR="00066F71">
          <w:rPr>
            <w:noProof/>
            <w:webHidden/>
          </w:rPr>
          <w:instrText xml:space="preserve"> PAGEREF _Toc54004851 \h </w:instrText>
        </w:r>
        <w:r w:rsidR="00066F71">
          <w:rPr>
            <w:noProof/>
            <w:webHidden/>
          </w:rPr>
        </w:r>
        <w:r w:rsidR="00066F71">
          <w:rPr>
            <w:noProof/>
            <w:webHidden/>
          </w:rPr>
          <w:fldChar w:fldCharType="separate"/>
        </w:r>
        <w:r w:rsidR="00066F71">
          <w:rPr>
            <w:noProof/>
            <w:webHidden/>
          </w:rPr>
          <w:t>296</w:t>
        </w:r>
        <w:r w:rsidR="00066F71">
          <w:rPr>
            <w:noProof/>
            <w:webHidden/>
          </w:rPr>
          <w:fldChar w:fldCharType="end"/>
        </w:r>
      </w:hyperlink>
    </w:p>
    <w:p w:rsidR="00066F71" w:rsidRDefault="00612D2A">
      <w:pPr>
        <w:pStyle w:val="31"/>
        <w:rPr>
          <w:noProof/>
          <w:sz w:val="21"/>
        </w:rPr>
      </w:pPr>
      <w:hyperlink w:anchor="_Toc54004852" w:history="1">
        <w:r w:rsidR="00066F71" w:rsidRPr="00140627">
          <w:rPr>
            <w:rStyle w:val="af3"/>
            <w:rFonts w:asciiTheme="minorEastAsia" w:hAnsiTheme="minorEastAsia" w:cs="Times New Roman"/>
            <w:b/>
            <w:noProof/>
          </w:rPr>
          <w:t>46.</w:t>
        </w:r>
        <w:r w:rsidR="00066F71">
          <w:rPr>
            <w:noProof/>
            <w:sz w:val="21"/>
          </w:rPr>
          <w:tab/>
        </w:r>
        <w:r w:rsidR="00066F71" w:rsidRPr="00140627">
          <w:rPr>
            <w:rStyle w:val="af3"/>
            <w:rFonts w:ascii="Times New Roman" w:eastAsia="宋体" w:hAnsi="Times New Roman" w:cs="Times New Roman"/>
            <w:b/>
            <w:noProof/>
          </w:rPr>
          <w:t>催化剂装置分析工</w:t>
        </w:r>
        <w:r w:rsidR="00066F71">
          <w:rPr>
            <w:noProof/>
            <w:webHidden/>
          </w:rPr>
          <w:tab/>
        </w:r>
        <w:r w:rsidR="00066F71">
          <w:rPr>
            <w:noProof/>
            <w:webHidden/>
          </w:rPr>
          <w:fldChar w:fldCharType="begin"/>
        </w:r>
        <w:r w:rsidR="00066F71">
          <w:rPr>
            <w:noProof/>
            <w:webHidden/>
          </w:rPr>
          <w:instrText xml:space="preserve"> PAGEREF _Toc54004852 \h </w:instrText>
        </w:r>
        <w:r w:rsidR="00066F71">
          <w:rPr>
            <w:noProof/>
            <w:webHidden/>
          </w:rPr>
        </w:r>
        <w:r w:rsidR="00066F71">
          <w:rPr>
            <w:noProof/>
            <w:webHidden/>
          </w:rPr>
          <w:fldChar w:fldCharType="separate"/>
        </w:r>
        <w:r w:rsidR="00066F71">
          <w:rPr>
            <w:noProof/>
            <w:webHidden/>
          </w:rPr>
          <w:t>298</w:t>
        </w:r>
        <w:r w:rsidR="00066F71">
          <w:rPr>
            <w:noProof/>
            <w:webHidden/>
          </w:rPr>
          <w:fldChar w:fldCharType="end"/>
        </w:r>
      </w:hyperlink>
    </w:p>
    <w:p w:rsidR="00066F71" w:rsidRDefault="00612D2A">
      <w:pPr>
        <w:pStyle w:val="31"/>
        <w:rPr>
          <w:noProof/>
          <w:sz w:val="21"/>
        </w:rPr>
      </w:pPr>
      <w:hyperlink w:anchor="_Toc54004853" w:history="1">
        <w:r w:rsidR="00066F71" w:rsidRPr="00140627">
          <w:rPr>
            <w:rStyle w:val="af3"/>
            <w:rFonts w:asciiTheme="minorEastAsia" w:hAnsiTheme="minorEastAsia" w:cs="Times New Roman"/>
            <w:b/>
            <w:bCs/>
            <w:noProof/>
          </w:rPr>
          <w:t>47.</w:t>
        </w:r>
        <w:r w:rsidR="00066F71">
          <w:rPr>
            <w:noProof/>
            <w:sz w:val="21"/>
          </w:rPr>
          <w:tab/>
        </w:r>
        <w:r w:rsidR="00066F71" w:rsidRPr="00140627">
          <w:rPr>
            <w:rStyle w:val="af3"/>
            <w:rFonts w:ascii="宋体" w:eastAsia="宋体" w:hAnsi="宋体" w:cs="宋体"/>
            <w:b/>
            <w:bCs/>
            <w:noProof/>
          </w:rPr>
          <w:t>正极材料-工艺技术员</w:t>
        </w:r>
        <w:r w:rsidR="00066F71">
          <w:rPr>
            <w:noProof/>
            <w:webHidden/>
          </w:rPr>
          <w:tab/>
        </w:r>
        <w:r w:rsidR="00066F71">
          <w:rPr>
            <w:noProof/>
            <w:webHidden/>
          </w:rPr>
          <w:fldChar w:fldCharType="begin"/>
        </w:r>
        <w:r w:rsidR="00066F71">
          <w:rPr>
            <w:noProof/>
            <w:webHidden/>
          </w:rPr>
          <w:instrText xml:space="preserve"> PAGEREF _Toc54004853 \h </w:instrText>
        </w:r>
        <w:r w:rsidR="00066F71">
          <w:rPr>
            <w:noProof/>
            <w:webHidden/>
          </w:rPr>
        </w:r>
        <w:r w:rsidR="00066F71">
          <w:rPr>
            <w:noProof/>
            <w:webHidden/>
          </w:rPr>
          <w:fldChar w:fldCharType="separate"/>
        </w:r>
        <w:r w:rsidR="00066F71">
          <w:rPr>
            <w:noProof/>
            <w:webHidden/>
          </w:rPr>
          <w:t>300</w:t>
        </w:r>
        <w:r w:rsidR="00066F71">
          <w:rPr>
            <w:noProof/>
            <w:webHidden/>
          </w:rPr>
          <w:fldChar w:fldCharType="end"/>
        </w:r>
      </w:hyperlink>
    </w:p>
    <w:p w:rsidR="00066F71" w:rsidRDefault="00612D2A">
      <w:pPr>
        <w:pStyle w:val="31"/>
        <w:rPr>
          <w:noProof/>
          <w:sz w:val="21"/>
        </w:rPr>
      </w:pPr>
      <w:hyperlink w:anchor="_Toc54004854" w:history="1">
        <w:r w:rsidR="00066F71" w:rsidRPr="00140627">
          <w:rPr>
            <w:rStyle w:val="af3"/>
            <w:rFonts w:asciiTheme="minorEastAsia" w:hAnsiTheme="minorEastAsia" w:cs="Times New Roman"/>
            <w:b/>
            <w:bCs/>
            <w:noProof/>
          </w:rPr>
          <w:t>48.</w:t>
        </w:r>
        <w:r w:rsidR="00066F71">
          <w:rPr>
            <w:noProof/>
            <w:sz w:val="21"/>
          </w:rPr>
          <w:tab/>
        </w:r>
        <w:r w:rsidR="00066F71" w:rsidRPr="00140627">
          <w:rPr>
            <w:rStyle w:val="af3"/>
            <w:rFonts w:ascii="宋体" w:eastAsia="宋体" w:hAnsi="宋体" w:cs="宋体"/>
            <w:b/>
            <w:bCs/>
            <w:noProof/>
          </w:rPr>
          <w:t>正极材料-设备技术员</w:t>
        </w:r>
        <w:r w:rsidR="00066F71">
          <w:rPr>
            <w:noProof/>
            <w:webHidden/>
          </w:rPr>
          <w:tab/>
        </w:r>
        <w:r w:rsidR="00066F71">
          <w:rPr>
            <w:noProof/>
            <w:webHidden/>
          </w:rPr>
          <w:fldChar w:fldCharType="begin"/>
        </w:r>
        <w:r w:rsidR="00066F71">
          <w:rPr>
            <w:noProof/>
            <w:webHidden/>
          </w:rPr>
          <w:instrText xml:space="preserve"> PAGEREF _Toc54004854 \h </w:instrText>
        </w:r>
        <w:r w:rsidR="00066F71">
          <w:rPr>
            <w:noProof/>
            <w:webHidden/>
          </w:rPr>
        </w:r>
        <w:r w:rsidR="00066F71">
          <w:rPr>
            <w:noProof/>
            <w:webHidden/>
          </w:rPr>
          <w:fldChar w:fldCharType="separate"/>
        </w:r>
        <w:r w:rsidR="00066F71">
          <w:rPr>
            <w:noProof/>
            <w:webHidden/>
          </w:rPr>
          <w:t>302</w:t>
        </w:r>
        <w:r w:rsidR="00066F71">
          <w:rPr>
            <w:noProof/>
            <w:webHidden/>
          </w:rPr>
          <w:fldChar w:fldCharType="end"/>
        </w:r>
      </w:hyperlink>
    </w:p>
    <w:p w:rsidR="00066F71" w:rsidRDefault="00612D2A">
      <w:pPr>
        <w:pStyle w:val="31"/>
        <w:rPr>
          <w:noProof/>
          <w:sz w:val="21"/>
        </w:rPr>
      </w:pPr>
      <w:hyperlink w:anchor="_Toc54004855" w:history="1">
        <w:r w:rsidR="00066F71" w:rsidRPr="00140627">
          <w:rPr>
            <w:rStyle w:val="af3"/>
            <w:rFonts w:asciiTheme="minorEastAsia" w:hAnsiTheme="minorEastAsia" w:cs="Times New Roman"/>
            <w:b/>
            <w:noProof/>
          </w:rPr>
          <w:t>49.</w:t>
        </w:r>
        <w:r w:rsidR="00066F71">
          <w:rPr>
            <w:noProof/>
            <w:sz w:val="21"/>
          </w:rPr>
          <w:tab/>
        </w:r>
        <w:r w:rsidR="00066F71" w:rsidRPr="00140627">
          <w:rPr>
            <w:rStyle w:val="af3"/>
            <w:rFonts w:ascii="Times New Roman" w:eastAsia="宋体" w:hAnsi="Times New Roman" w:cs="Times New Roman"/>
            <w:b/>
            <w:noProof/>
          </w:rPr>
          <w:t>正极材料</w:t>
        </w:r>
        <w:r w:rsidR="00066F71" w:rsidRPr="00140627">
          <w:rPr>
            <w:rStyle w:val="af3"/>
            <w:rFonts w:ascii="Times New Roman" w:eastAsia="宋体" w:hAnsi="Times New Roman" w:cs="Times New Roman"/>
            <w:b/>
            <w:noProof/>
          </w:rPr>
          <w:t>-</w:t>
        </w:r>
        <w:r w:rsidR="00066F71" w:rsidRPr="00140627">
          <w:rPr>
            <w:rStyle w:val="af3"/>
            <w:rFonts w:ascii="Times New Roman" w:eastAsia="宋体" w:hAnsi="Times New Roman" w:cs="Times New Roman"/>
            <w:b/>
            <w:noProof/>
          </w:rPr>
          <w:t>（</w:t>
        </w:r>
        <w:r w:rsidR="00066F71" w:rsidRPr="00140627">
          <w:rPr>
            <w:rStyle w:val="af3"/>
            <w:rFonts w:ascii="Times New Roman" w:eastAsia="宋体" w:hAnsi="Times New Roman" w:cs="Times New Roman"/>
            <w:b/>
            <w:noProof/>
          </w:rPr>
          <w:t>HSE</w:t>
        </w:r>
        <w:r w:rsidR="00066F71" w:rsidRPr="00140627">
          <w:rPr>
            <w:rStyle w:val="af3"/>
            <w:rFonts w:ascii="Times New Roman" w:eastAsia="宋体" w:hAnsi="Times New Roman" w:cs="Times New Roman"/>
            <w:b/>
            <w:noProof/>
          </w:rPr>
          <w:t>）</w:t>
        </w:r>
        <w:r w:rsidR="00066F71">
          <w:rPr>
            <w:noProof/>
            <w:webHidden/>
          </w:rPr>
          <w:tab/>
        </w:r>
        <w:r w:rsidR="00066F71">
          <w:rPr>
            <w:noProof/>
            <w:webHidden/>
          </w:rPr>
          <w:fldChar w:fldCharType="begin"/>
        </w:r>
        <w:r w:rsidR="00066F71">
          <w:rPr>
            <w:noProof/>
            <w:webHidden/>
          </w:rPr>
          <w:instrText xml:space="preserve"> PAGEREF _Toc54004855 \h </w:instrText>
        </w:r>
        <w:r w:rsidR="00066F71">
          <w:rPr>
            <w:noProof/>
            <w:webHidden/>
          </w:rPr>
        </w:r>
        <w:r w:rsidR="00066F71">
          <w:rPr>
            <w:noProof/>
            <w:webHidden/>
          </w:rPr>
          <w:fldChar w:fldCharType="separate"/>
        </w:r>
        <w:r w:rsidR="00066F71">
          <w:rPr>
            <w:noProof/>
            <w:webHidden/>
          </w:rPr>
          <w:t>304</w:t>
        </w:r>
        <w:r w:rsidR="00066F71">
          <w:rPr>
            <w:noProof/>
            <w:webHidden/>
          </w:rPr>
          <w:fldChar w:fldCharType="end"/>
        </w:r>
      </w:hyperlink>
    </w:p>
    <w:p w:rsidR="00066F71" w:rsidRDefault="00612D2A">
      <w:pPr>
        <w:pStyle w:val="31"/>
        <w:rPr>
          <w:noProof/>
          <w:sz w:val="21"/>
        </w:rPr>
      </w:pPr>
      <w:hyperlink w:anchor="_Toc54004856" w:history="1">
        <w:r w:rsidR="00066F71" w:rsidRPr="00140627">
          <w:rPr>
            <w:rStyle w:val="af3"/>
            <w:rFonts w:asciiTheme="minorEastAsia" w:hAnsiTheme="minorEastAsia" w:cs="Times New Roman"/>
            <w:b/>
            <w:noProof/>
          </w:rPr>
          <w:t>50.</w:t>
        </w:r>
        <w:r w:rsidR="00066F71">
          <w:rPr>
            <w:noProof/>
            <w:sz w:val="21"/>
          </w:rPr>
          <w:tab/>
        </w:r>
        <w:r w:rsidR="00066F71" w:rsidRPr="00140627">
          <w:rPr>
            <w:rStyle w:val="af3"/>
            <w:rFonts w:ascii="Times New Roman" w:eastAsia="宋体" w:hAnsi="Times New Roman" w:cs="Times New Roman"/>
            <w:b/>
            <w:noProof/>
          </w:rPr>
          <w:t>催化剂正极</w:t>
        </w:r>
        <w:r w:rsidR="00066F71" w:rsidRPr="00140627">
          <w:rPr>
            <w:rStyle w:val="af3"/>
            <w:rFonts w:ascii="Times New Roman" w:eastAsia="宋体" w:hAnsi="Times New Roman" w:cs="Times New Roman"/>
            <w:b/>
            <w:noProof/>
          </w:rPr>
          <w:t>-</w:t>
        </w:r>
        <w:r w:rsidR="00066F71" w:rsidRPr="00140627">
          <w:rPr>
            <w:rStyle w:val="af3"/>
            <w:rFonts w:ascii="Times New Roman" w:eastAsia="宋体" w:hAnsi="Times New Roman" w:cs="Times New Roman"/>
            <w:b/>
            <w:noProof/>
          </w:rPr>
          <w:t>班长</w:t>
        </w:r>
        <w:r w:rsidR="00066F71">
          <w:rPr>
            <w:noProof/>
            <w:webHidden/>
          </w:rPr>
          <w:tab/>
        </w:r>
        <w:r w:rsidR="00066F71">
          <w:rPr>
            <w:noProof/>
            <w:webHidden/>
          </w:rPr>
          <w:fldChar w:fldCharType="begin"/>
        </w:r>
        <w:r w:rsidR="00066F71">
          <w:rPr>
            <w:noProof/>
            <w:webHidden/>
          </w:rPr>
          <w:instrText xml:space="preserve"> PAGEREF _Toc54004856 \h </w:instrText>
        </w:r>
        <w:r w:rsidR="00066F71">
          <w:rPr>
            <w:noProof/>
            <w:webHidden/>
          </w:rPr>
        </w:r>
        <w:r w:rsidR="00066F71">
          <w:rPr>
            <w:noProof/>
            <w:webHidden/>
          </w:rPr>
          <w:fldChar w:fldCharType="separate"/>
        </w:r>
        <w:r w:rsidR="00066F71">
          <w:rPr>
            <w:noProof/>
            <w:webHidden/>
          </w:rPr>
          <w:t>307</w:t>
        </w:r>
        <w:r w:rsidR="00066F71">
          <w:rPr>
            <w:noProof/>
            <w:webHidden/>
          </w:rPr>
          <w:fldChar w:fldCharType="end"/>
        </w:r>
      </w:hyperlink>
    </w:p>
    <w:p w:rsidR="00066F71" w:rsidRDefault="00612D2A">
      <w:pPr>
        <w:pStyle w:val="31"/>
        <w:rPr>
          <w:noProof/>
          <w:sz w:val="21"/>
        </w:rPr>
      </w:pPr>
      <w:hyperlink w:anchor="_Toc54004857" w:history="1">
        <w:r w:rsidR="00066F71" w:rsidRPr="00140627">
          <w:rPr>
            <w:rStyle w:val="af3"/>
            <w:rFonts w:asciiTheme="minorEastAsia" w:hAnsiTheme="minorEastAsia" w:cs="Times New Roman"/>
            <w:b/>
            <w:noProof/>
          </w:rPr>
          <w:t>51.</w:t>
        </w:r>
        <w:r w:rsidR="00066F71">
          <w:rPr>
            <w:noProof/>
            <w:sz w:val="21"/>
          </w:rPr>
          <w:tab/>
        </w:r>
        <w:r w:rsidR="00066F71" w:rsidRPr="00140627">
          <w:rPr>
            <w:rStyle w:val="af3"/>
            <w:rFonts w:ascii="Times New Roman" w:eastAsia="宋体" w:hAnsi="Times New Roman" w:cs="Times New Roman"/>
            <w:b/>
            <w:noProof/>
          </w:rPr>
          <w:t>正极材料</w:t>
        </w:r>
        <w:r w:rsidR="00066F71" w:rsidRPr="00140627">
          <w:rPr>
            <w:rStyle w:val="af3"/>
            <w:rFonts w:ascii="Times New Roman" w:eastAsia="宋体" w:hAnsi="Times New Roman" w:cs="Times New Roman"/>
            <w:b/>
            <w:noProof/>
          </w:rPr>
          <w:t>-</w:t>
        </w:r>
        <w:r w:rsidR="00066F71" w:rsidRPr="00140627">
          <w:rPr>
            <w:rStyle w:val="af3"/>
            <w:rFonts w:ascii="Times New Roman" w:eastAsia="宋体" w:hAnsi="Times New Roman" w:cs="Times New Roman"/>
            <w:b/>
            <w:noProof/>
          </w:rPr>
          <w:t>内操</w:t>
        </w:r>
        <w:r w:rsidR="00066F71">
          <w:rPr>
            <w:noProof/>
            <w:webHidden/>
          </w:rPr>
          <w:tab/>
        </w:r>
        <w:r w:rsidR="00066F71">
          <w:rPr>
            <w:noProof/>
            <w:webHidden/>
          </w:rPr>
          <w:fldChar w:fldCharType="begin"/>
        </w:r>
        <w:r w:rsidR="00066F71">
          <w:rPr>
            <w:noProof/>
            <w:webHidden/>
          </w:rPr>
          <w:instrText xml:space="preserve"> PAGEREF _Toc54004857 \h </w:instrText>
        </w:r>
        <w:r w:rsidR="00066F71">
          <w:rPr>
            <w:noProof/>
            <w:webHidden/>
          </w:rPr>
        </w:r>
        <w:r w:rsidR="00066F71">
          <w:rPr>
            <w:noProof/>
            <w:webHidden/>
          </w:rPr>
          <w:fldChar w:fldCharType="separate"/>
        </w:r>
        <w:r w:rsidR="00066F71">
          <w:rPr>
            <w:noProof/>
            <w:webHidden/>
          </w:rPr>
          <w:t>309</w:t>
        </w:r>
        <w:r w:rsidR="00066F71">
          <w:rPr>
            <w:noProof/>
            <w:webHidden/>
          </w:rPr>
          <w:fldChar w:fldCharType="end"/>
        </w:r>
      </w:hyperlink>
    </w:p>
    <w:p w:rsidR="00066F71" w:rsidRDefault="00612D2A">
      <w:pPr>
        <w:pStyle w:val="31"/>
        <w:rPr>
          <w:noProof/>
          <w:sz w:val="21"/>
        </w:rPr>
      </w:pPr>
      <w:hyperlink w:anchor="_Toc54004858" w:history="1">
        <w:r w:rsidR="00066F71" w:rsidRPr="00140627">
          <w:rPr>
            <w:rStyle w:val="af3"/>
            <w:rFonts w:asciiTheme="minorEastAsia" w:hAnsiTheme="minorEastAsia" w:cs="Times New Roman"/>
            <w:b/>
            <w:noProof/>
          </w:rPr>
          <w:t>52.</w:t>
        </w:r>
        <w:r w:rsidR="00066F71">
          <w:rPr>
            <w:noProof/>
            <w:sz w:val="21"/>
          </w:rPr>
          <w:tab/>
        </w:r>
        <w:r w:rsidR="00066F71" w:rsidRPr="00140627">
          <w:rPr>
            <w:rStyle w:val="af3"/>
            <w:rFonts w:ascii="Times New Roman" w:eastAsia="宋体" w:hAnsi="Times New Roman" w:cs="Times New Roman"/>
            <w:b/>
            <w:noProof/>
          </w:rPr>
          <w:t>正极材料</w:t>
        </w:r>
        <w:r w:rsidR="00066F71" w:rsidRPr="00140627">
          <w:rPr>
            <w:rStyle w:val="af3"/>
            <w:rFonts w:ascii="Times New Roman" w:eastAsia="宋体" w:hAnsi="Times New Roman" w:cs="Times New Roman"/>
            <w:b/>
            <w:noProof/>
          </w:rPr>
          <w:t>-</w:t>
        </w:r>
        <w:r w:rsidR="00066F71" w:rsidRPr="00140627">
          <w:rPr>
            <w:rStyle w:val="af3"/>
            <w:rFonts w:ascii="Times New Roman" w:eastAsia="宋体" w:hAnsi="Times New Roman" w:cs="Times New Roman"/>
            <w:b/>
            <w:noProof/>
          </w:rPr>
          <w:t>操作工</w:t>
        </w:r>
        <w:r w:rsidR="00066F71">
          <w:rPr>
            <w:noProof/>
            <w:webHidden/>
          </w:rPr>
          <w:tab/>
        </w:r>
        <w:r w:rsidR="00066F71">
          <w:rPr>
            <w:noProof/>
            <w:webHidden/>
          </w:rPr>
          <w:fldChar w:fldCharType="begin"/>
        </w:r>
        <w:r w:rsidR="00066F71">
          <w:rPr>
            <w:noProof/>
            <w:webHidden/>
          </w:rPr>
          <w:instrText xml:space="preserve"> PAGEREF _Toc54004858 \h </w:instrText>
        </w:r>
        <w:r w:rsidR="00066F71">
          <w:rPr>
            <w:noProof/>
            <w:webHidden/>
          </w:rPr>
        </w:r>
        <w:r w:rsidR="00066F71">
          <w:rPr>
            <w:noProof/>
            <w:webHidden/>
          </w:rPr>
          <w:fldChar w:fldCharType="separate"/>
        </w:r>
        <w:r w:rsidR="00066F71">
          <w:rPr>
            <w:noProof/>
            <w:webHidden/>
          </w:rPr>
          <w:t>311</w:t>
        </w:r>
        <w:r w:rsidR="00066F71">
          <w:rPr>
            <w:noProof/>
            <w:webHidden/>
          </w:rPr>
          <w:fldChar w:fldCharType="end"/>
        </w:r>
      </w:hyperlink>
    </w:p>
    <w:p w:rsidR="00066F71" w:rsidRDefault="00612D2A">
      <w:pPr>
        <w:pStyle w:val="31"/>
        <w:rPr>
          <w:noProof/>
          <w:sz w:val="21"/>
        </w:rPr>
      </w:pPr>
      <w:hyperlink w:anchor="_Toc54004859" w:history="1">
        <w:r w:rsidR="00066F71" w:rsidRPr="00140627">
          <w:rPr>
            <w:rStyle w:val="af3"/>
            <w:rFonts w:asciiTheme="minorEastAsia" w:hAnsiTheme="minorEastAsia" w:cs="Times New Roman"/>
            <w:b/>
            <w:noProof/>
          </w:rPr>
          <w:t>53.</w:t>
        </w:r>
        <w:r w:rsidR="00066F71">
          <w:rPr>
            <w:noProof/>
            <w:sz w:val="21"/>
          </w:rPr>
          <w:tab/>
        </w:r>
        <w:r w:rsidR="00066F71" w:rsidRPr="00140627">
          <w:rPr>
            <w:rStyle w:val="af3"/>
            <w:rFonts w:ascii="Times New Roman" w:eastAsia="宋体" w:hAnsi="Times New Roman" w:cs="Times New Roman"/>
            <w:b/>
            <w:noProof/>
          </w:rPr>
          <w:t>SAP</w:t>
        </w:r>
        <w:r w:rsidR="00066F71" w:rsidRPr="00140627">
          <w:rPr>
            <w:rStyle w:val="af3"/>
            <w:rFonts w:ascii="Times New Roman" w:eastAsia="宋体" w:hAnsi="Times New Roman" w:cs="Times New Roman"/>
            <w:b/>
            <w:noProof/>
          </w:rPr>
          <w:t>装置主任</w:t>
        </w:r>
        <w:r w:rsidR="00066F71">
          <w:rPr>
            <w:noProof/>
            <w:webHidden/>
          </w:rPr>
          <w:tab/>
        </w:r>
        <w:r w:rsidR="00066F71">
          <w:rPr>
            <w:noProof/>
            <w:webHidden/>
          </w:rPr>
          <w:fldChar w:fldCharType="begin"/>
        </w:r>
        <w:r w:rsidR="00066F71">
          <w:rPr>
            <w:noProof/>
            <w:webHidden/>
          </w:rPr>
          <w:instrText xml:space="preserve"> PAGEREF _Toc54004859 \h </w:instrText>
        </w:r>
        <w:r w:rsidR="00066F71">
          <w:rPr>
            <w:noProof/>
            <w:webHidden/>
          </w:rPr>
        </w:r>
        <w:r w:rsidR="00066F71">
          <w:rPr>
            <w:noProof/>
            <w:webHidden/>
          </w:rPr>
          <w:fldChar w:fldCharType="separate"/>
        </w:r>
        <w:r w:rsidR="00066F71">
          <w:rPr>
            <w:noProof/>
            <w:webHidden/>
          </w:rPr>
          <w:t>314</w:t>
        </w:r>
        <w:r w:rsidR="00066F71">
          <w:rPr>
            <w:noProof/>
            <w:webHidden/>
          </w:rPr>
          <w:fldChar w:fldCharType="end"/>
        </w:r>
      </w:hyperlink>
    </w:p>
    <w:p w:rsidR="00066F71" w:rsidRDefault="00612D2A">
      <w:pPr>
        <w:pStyle w:val="31"/>
        <w:rPr>
          <w:noProof/>
          <w:sz w:val="21"/>
        </w:rPr>
      </w:pPr>
      <w:hyperlink w:anchor="_Toc54004860" w:history="1">
        <w:r w:rsidR="00066F71" w:rsidRPr="00140627">
          <w:rPr>
            <w:rStyle w:val="af3"/>
            <w:rFonts w:asciiTheme="minorEastAsia" w:hAnsiTheme="minorEastAsia" w:cs="Times New Roman"/>
            <w:b/>
            <w:noProof/>
          </w:rPr>
          <w:t>54.</w:t>
        </w:r>
        <w:r w:rsidR="00066F71">
          <w:rPr>
            <w:noProof/>
            <w:sz w:val="21"/>
          </w:rPr>
          <w:tab/>
        </w:r>
        <w:r w:rsidR="00066F71" w:rsidRPr="00140627">
          <w:rPr>
            <w:rStyle w:val="af3"/>
            <w:rFonts w:ascii="Times New Roman" w:eastAsia="宋体" w:hAnsi="Times New Roman" w:cs="Times New Roman"/>
            <w:b/>
            <w:noProof/>
          </w:rPr>
          <w:t>SAP</w:t>
        </w:r>
        <w:r w:rsidR="00066F71" w:rsidRPr="00140627">
          <w:rPr>
            <w:rStyle w:val="af3"/>
            <w:rFonts w:ascii="Times New Roman" w:eastAsia="宋体" w:hAnsi="Times New Roman" w:cs="Times New Roman"/>
            <w:b/>
            <w:noProof/>
          </w:rPr>
          <w:t>装置副主任</w:t>
        </w:r>
        <w:r w:rsidR="00066F71">
          <w:rPr>
            <w:noProof/>
            <w:webHidden/>
          </w:rPr>
          <w:tab/>
        </w:r>
        <w:r w:rsidR="00066F71">
          <w:rPr>
            <w:noProof/>
            <w:webHidden/>
          </w:rPr>
          <w:fldChar w:fldCharType="begin"/>
        </w:r>
        <w:r w:rsidR="00066F71">
          <w:rPr>
            <w:noProof/>
            <w:webHidden/>
          </w:rPr>
          <w:instrText xml:space="preserve"> PAGEREF _Toc54004860 \h </w:instrText>
        </w:r>
        <w:r w:rsidR="00066F71">
          <w:rPr>
            <w:noProof/>
            <w:webHidden/>
          </w:rPr>
        </w:r>
        <w:r w:rsidR="00066F71">
          <w:rPr>
            <w:noProof/>
            <w:webHidden/>
          </w:rPr>
          <w:fldChar w:fldCharType="separate"/>
        </w:r>
        <w:r w:rsidR="00066F71">
          <w:rPr>
            <w:noProof/>
            <w:webHidden/>
          </w:rPr>
          <w:t>317</w:t>
        </w:r>
        <w:r w:rsidR="00066F71">
          <w:rPr>
            <w:noProof/>
            <w:webHidden/>
          </w:rPr>
          <w:fldChar w:fldCharType="end"/>
        </w:r>
      </w:hyperlink>
    </w:p>
    <w:p w:rsidR="00066F71" w:rsidRDefault="00612D2A">
      <w:pPr>
        <w:pStyle w:val="31"/>
        <w:rPr>
          <w:noProof/>
          <w:sz w:val="21"/>
        </w:rPr>
      </w:pPr>
      <w:hyperlink w:anchor="_Toc54004861" w:history="1">
        <w:r w:rsidR="00066F71" w:rsidRPr="00140627">
          <w:rPr>
            <w:rStyle w:val="af3"/>
            <w:rFonts w:asciiTheme="minorEastAsia" w:hAnsiTheme="minorEastAsia" w:cs="Times New Roman"/>
            <w:b/>
            <w:noProof/>
          </w:rPr>
          <w:t>55.</w:t>
        </w:r>
        <w:r w:rsidR="00066F71">
          <w:rPr>
            <w:noProof/>
            <w:sz w:val="21"/>
          </w:rPr>
          <w:tab/>
        </w:r>
        <w:r w:rsidR="00066F71" w:rsidRPr="00140627">
          <w:rPr>
            <w:rStyle w:val="af3"/>
            <w:rFonts w:ascii="Times New Roman" w:eastAsia="宋体" w:hAnsi="Times New Roman" w:cs="Times New Roman"/>
            <w:b/>
            <w:noProof/>
          </w:rPr>
          <w:t>SAP</w:t>
        </w:r>
        <w:r w:rsidR="00066F71" w:rsidRPr="00140627">
          <w:rPr>
            <w:rStyle w:val="af3"/>
            <w:rFonts w:ascii="Times New Roman" w:eastAsia="宋体" w:hAnsi="Times New Roman" w:cs="Times New Roman"/>
            <w:b/>
            <w:noProof/>
          </w:rPr>
          <w:t>装置主任助理</w:t>
        </w:r>
        <w:r w:rsidR="00066F71">
          <w:rPr>
            <w:noProof/>
            <w:webHidden/>
          </w:rPr>
          <w:tab/>
        </w:r>
        <w:r w:rsidR="00066F71">
          <w:rPr>
            <w:noProof/>
            <w:webHidden/>
          </w:rPr>
          <w:fldChar w:fldCharType="begin"/>
        </w:r>
        <w:r w:rsidR="00066F71">
          <w:rPr>
            <w:noProof/>
            <w:webHidden/>
          </w:rPr>
          <w:instrText xml:space="preserve"> PAGEREF _Toc54004861 \h </w:instrText>
        </w:r>
        <w:r w:rsidR="00066F71">
          <w:rPr>
            <w:noProof/>
            <w:webHidden/>
          </w:rPr>
        </w:r>
        <w:r w:rsidR="00066F71">
          <w:rPr>
            <w:noProof/>
            <w:webHidden/>
          </w:rPr>
          <w:fldChar w:fldCharType="separate"/>
        </w:r>
        <w:r w:rsidR="00066F71">
          <w:rPr>
            <w:noProof/>
            <w:webHidden/>
          </w:rPr>
          <w:t>320</w:t>
        </w:r>
        <w:r w:rsidR="00066F71">
          <w:rPr>
            <w:noProof/>
            <w:webHidden/>
          </w:rPr>
          <w:fldChar w:fldCharType="end"/>
        </w:r>
      </w:hyperlink>
    </w:p>
    <w:p w:rsidR="00066F71" w:rsidRDefault="00612D2A">
      <w:pPr>
        <w:pStyle w:val="31"/>
        <w:rPr>
          <w:noProof/>
          <w:sz w:val="21"/>
        </w:rPr>
      </w:pPr>
      <w:hyperlink w:anchor="_Toc54004862" w:history="1">
        <w:r w:rsidR="00066F71" w:rsidRPr="00140627">
          <w:rPr>
            <w:rStyle w:val="af3"/>
            <w:rFonts w:asciiTheme="minorEastAsia" w:hAnsiTheme="minorEastAsia" w:cs="Times New Roman"/>
            <w:b/>
            <w:noProof/>
          </w:rPr>
          <w:t>56.</w:t>
        </w:r>
        <w:r w:rsidR="00066F71">
          <w:rPr>
            <w:noProof/>
            <w:sz w:val="21"/>
          </w:rPr>
          <w:tab/>
        </w:r>
        <w:r w:rsidR="00066F71" w:rsidRPr="00140627">
          <w:rPr>
            <w:rStyle w:val="af3"/>
            <w:rFonts w:ascii="Times New Roman" w:eastAsia="宋体" w:hAnsi="Times New Roman" w:cs="Times New Roman"/>
            <w:b/>
            <w:noProof/>
          </w:rPr>
          <w:t>SAP</w:t>
        </w:r>
        <w:r w:rsidR="00066F71" w:rsidRPr="00140627">
          <w:rPr>
            <w:rStyle w:val="af3"/>
            <w:rFonts w:ascii="Times New Roman" w:eastAsia="宋体" w:hAnsi="Times New Roman" w:cs="Times New Roman"/>
            <w:b/>
            <w:noProof/>
          </w:rPr>
          <w:t>装置工艺技术员</w:t>
        </w:r>
        <w:r w:rsidR="00066F71">
          <w:rPr>
            <w:noProof/>
            <w:webHidden/>
          </w:rPr>
          <w:tab/>
        </w:r>
        <w:r w:rsidR="00066F71">
          <w:rPr>
            <w:noProof/>
            <w:webHidden/>
          </w:rPr>
          <w:fldChar w:fldCharType="begin"/>
        </w:r>
        <w:r w:rsidR="00066F71">
          <w:rPr>
            <w:noProof/>
            <w:webHidden/>
          </w:rPr>
          <w:instrText xml:space="preserve"> PAGEREF _Toc54004862 \h </w:instrText>
        </w:r>
        <w:r w:rsidR="00066F71">
          <w:rPr>
            <w:noProof/>
            <w:webHidden/>
          </w:rPr>
        </w:r>
        <w:r w:rsidR="00066F71">
          <w:rPr>
            <w:noProof/>
            <w:webHidden/>
          </w:rPr>
          <w:fldChar w:fldCharType="separate"/>
        </w:r>
        <w:r w:rsidR="00066F71">
          <w:rPr>
            <w:noProof/>
            <w:webHidden/>
          </w:rPr>
          <w:t>322</w:t>
        </w:r>
        <w:r w:rsidR="00066F71">
          <w:rPr>
            <w:noProof/>
            <w:webHidden/>
          </w:rPr>
          <w:fldChar w:fldCharType="end"/>
        </w:r>
      </w:hyperlink>
    </w:p>
    <w:p w:rsidR="00066F71" w:rsidRDefault="00612D2A">
      <w:pPr>
        <w:pStyle w:val="31"/>
        <w:rPr>
          <w:noProof/>
          <w:sz w:val="21"/>
        </w:rPr>
      </w:pPr>
      <w:hyperlink w:anchor="_Toc54004863" w:history="1">
        <w:r w:rsidR="00066F71" w:rsidRPr="00140627">
          <w:rPr>
            <w:rStyle w:val="af3"/>
            <w:rFonts w:asciiTheme="minorEastAsia" w:hAnsiTheme="minorEastAsia" w:cs="Times New Roman"/>
            <w:b/>
            <w:noProof/>
          </w:rPr>
          <w:t>57.</w:t>
        </w:r>
        <w:r w:rsidR="00066F71">
          <w:rPr>
            <w:noProof/>
            <w:sz w:val="21"/>
          </w:rPr>
          <w:tab/>
        </w:r>
        <w:r w:rsidR="00066F71" w:rsidRPr="00140627">
          <w:rPr>
            <w:rStyle w:val="af3"/>
            <w:rFonts w:ascii="Times New Roman" w:eastAsia="宋体" w:hAnsi="Times New Roman" w:cs="Times New Roman"/>
            <w:b/>
            <w:noProof/>
          </w:rPr>
          <w:t>SAP</w:t>
        </w:r>
        <w:r w:rsidR="00066F71" w:rsidRPr="00140627">
          <w:rPr>
            <w:rStyle w:val="af3"/>
            <w:rFonts w:ascii="Times New Roman" w:eastAsia="宋体" w:hAnsi="Times New Roman" w:cs="Times New Roman"/>
            <w:b/>
            <w:noProof/>
          </w:rPr>
          <w:t>装置设备技术员</w:t>
        </w:r>
        <w:r w:rsidR="00066F71">
          <w:rPr>
            <w:noProof/>
            <w:webHidden/>
          </w:rPr>
          <w:tab/>
        </w:r>
        <w:r w:rsidR="00066F71">
          <w:rPr>
            <w:noProof/>
            <w:webHidden/>
          </w:rPr>
          <w:fldChar w:fldCharType="begin"/>
        </w:r>
        <w:r w:rsidR="00066F71">
          <w:rPr>
            <w:noProof/>
            <w:webHidden/>
          </w:rPr>
          <w:instrText xml:space="preserve"> PAGEREF _Toc54004863 \h </w:instrText>
        </w:r>
        <w:r w:rsidR="00066F71">
          <w:rPr>
            <w:noProof/>
            <w:webHidden/>
          </w:rPr>
        </w:r>
        <w:r w:rsidR="00066F71">
          <w:rPr>
            <w:noProof/>
            <w:webHidden/>
          </w:rPr>
          <w:fldChar w:fldCharType="separate"/>
        </w:r>
        <w:r w:rsidR="00066F71">
          <w:rPr>
            <w:noProof/>
            <w:webHidden/>
          </w:rPr>
          <w:t>325</w:t>
        </w:r>
        <w:r w:rsidR="00066F71">
          <w:rPr>
            <w:noProof/>
            <w:webHidden/>
          </w:rPr>
          <w:fldChar w:fldCharType="end"/>
        </w:r>
      </w:hyperlink>
    </w:p>
    <w:p w:rsidR="00066F71" w:rsidRDefault="00612D2A">
      <w:pPr>
        <w:pStyle w:val="31"/>
        <w:rPr>
          <w:noProof/>
          <w:sz w:val="21"/>
        </w:rPr>
      </w:pPr>
      <w:hyperlink w:anchor="_Toc54004864" w:history="1">
        <w:r w:rsidR="00066F71" w:rsidRPr="00140627">
          <w:rPr>
            <w:rStyle w:val="af3"/>
            <w:rFonts w:asciiTheme="minorEastAsia" w:hAnsiTheme="minorEastAsia" w:cs="Times New Roman"/>
            <w:b/>
            <w:noProof/>
          </w:rPr>
          <w:t>58.</w:t>
        </w:r>
        <w:r w:rsidR="00066F71">
          <w:rPr>
            <w:noProof/>
            <w:sz w:val="21"/>
          </w:rPr>
          <w:tab/>
        </w:r>
        <w:r w:rsidR="00066F71" w:rsidRPr="00140627">
          <w:rPr>
            <w:rStyle w:val="af3"/>
            <w:rFonts w:ascii="Times New Roman" w:eastAsia="宋体" w:hAnsi="Times New Roman" w:cs="Times New Roman"/>
            <w:b/>
            <w:noProof/>
          </w:rPr>
          <w:t>SAP</w:t>
        </w:r>
        <w:r w:rsidR="00066F71" w:rsidRPr="00140627">
          <w:rPr>
            <w:rStyle w:val="af3"/>
            <w:rFonts w:ascii="Times New Roman" w:eastAsia="宋体" w:hAnsi="Times New Roman" w:cs="Times New Roman"/>
            <w:b/>
            <w:noProof/>
          </w:rPr>
          <w:t>装置安全环保员</w:t>
        </w:r>
        <w:r w:rsidR="00066F71">
          <w:rPr>
            <w:noProof/>
            <w:webHidden/>
          </w:rPr>
          <w:tab/>
        </w:r>
        <w:r w:rsidR="00066F71">
          <w:rPr>
            <w:noProof/>
            <w:webHidden/>
          </w:rPr>
          <w:fldChar w:fldCharType="begin"/>
        </w:r>
        <w:r w:rsidR="00066F71">
          <w:rPr>
            <w:noProof/>
            <w:webHidden/>
          </w:rPr>
          <w:instrText xml:space="preserve"> PAGEREF _Toc54004864 \h </w:instrText>
        </w:r>
        <w:r w:rsidR="00066F71">
          <w:rPr>
            <w:noProof/>
            <w:webHidden/>
          </w:rPr>
        </w:r>
        <w:r w:rsidR="00066F71">
          <w:rPr>
            <w:noProof/>
            <w:webHidden/>
          </w:rPr>
          <w:fldChar w:fldCharType="separate"/>
        </w:r>
        <w:r w:rsidR="00066F71">
          <w:rPr>
            <w:noProof/>
            <w:webHidden/>
          </w:rPr>
          <w:t>327</w:t>
        </w:r>
        <w:r w:rsidR="00066F71">
          <w:rPr>
            <w:noProof/>
            <w:webHidden/>
          </w:rPr>
          <w:fldChar w:fldCharType="end"/>
        </w:r>
      </w:hyperlink>
    </w:p>
    <w:p w:rsidR="00066F71" w:rsidRDefault="00612D2A">
      <w:pPr>
        <w:pStyle w:val="31"/>
        <w:rPr>
          <w:noProof/>
          <w:sz w:val="21"/>
        </w:rPr>
      </w:pPr>
      <w:hyperlink w:anchor="_Toc54004865" w:history="1">
        <w:r w:rsidR="00066F71" w:rsidRPr="00140627">
          <w:rPr>
            <w:rStyle w:val="af3"/>
            <w:rFonts w:asciiTheme="minorEastAsia" w:hAnsiTheme="minorEastAsia" w:cs="Times New Roman"/>
            <w:b/>
            <w:noProof/>
          </w:rPr>
          <w:t>59.</w:t>
        </w:r>
        <w:r w:rsidR="00066F71">
          <w:rPr>
            <w:noProof/>
            <w:sz w:val="21"/>
          </w:rPr>
          <w:tab/>
        </w:r>
        <w:r w:rsidR="00066F71" w:rsidRPr="00140627">
          <w:rPr>
            <w:rStyle w:val="af3"/>
            <w:rFonts w:ascii="Times New Roman" w:eastAsia="宋体" w:hAnsi="Times New Roman" w:cs="Times New Roman"/>
            <w:b/>
            <w:noProof/>
          </w:rPr>
          <w:t>SAP</w:t>
        </w:r>
        <w:r w:rsidR="00066F71" w:rsidRPr="00140627">
          <w:rPr>
            <w:rStyle w:val="af3"/>
            <w:rFonts w:ascii="Times New Roman" w:eastAsia="宋体" w:hAnsi="Times New Roman" w:cs="Times New Roman"/>
            <w:b/>
            <w:noProof/>
          </w:rPr>
          <w:t>装置质量控制员</w:t>
        </w:r>
        <w:r w:rsidR="00066F71">
          <w:rPr>
            <w:noProof/>
            <w:webHidden/>
          </w:rPr>
          <w:tab/>
        </w:r>
        <w:r w:rsidR="00066F71">
          <w:rPr>
            <w:noProof/>
            <w:webHidden/>
          </w:rPr>
          <w:fldChar w:fldCharType="begin"/>
        </w:r>
        <w:r w:rsidR="00066F71">
          <w:rPr>
            <w:noProof/>
            <w:webHidden/>
          </w:rPr>
          <w:instrText xml:space="preserve"> PAGEREF _Toc54004865 \h </w:instrText>
        </w:r>
        <w:r w:rsidR="00066F71">
          <w:rPr>
            <w:noProof/>
            <w:webHidden/>
          </w:rPr>
        </w:r>
        <w:r w:rsidR="00066F71">
          <w:rPr>
            <w:noProof/>
            <w:webHidden/>
          </w:rPr>
          <w:fldChar w:fldCharType="separate"/>
        </w:r>
        <w:r w:rsidR="00066F71">
          <w:rPr>
            <w:noProof/>
            <w:webHidden/>
          </w:rPr>
          <w:t>330</w:t>
        </w:r>
        <w:r w:rsidR="00066F71">
          <w:rPr>
            <w:noProof/>
            <w:webHidden/>
          </w:rPr>
          <w:fldChar w:fldCharType="end"/>
        </w:r>
      </w:hyperlink>
    </w:p>
    <w:p w:rsidR="00066F71" w:rsidRDefault="00612D2A">
      <w:pPr>
        <w:pStyle w:val="31"/>
        <w:rPr>
          <w:noProof/>
          <w:sz w:val="21"/>
        </w:rPr>
      </w:pPr>
      <w:hyperlink w:anchor="_Toc54004866" w:history="1">
        <w:r w:rsidR="00066F71" w:rsidRPr="00140627">
          <w:rPr>
            <w:rStyle w:val="af3"/>
            <w:rFonts w:asciiTheme="minorEastAsia" w:hAnsiTheme="minorEastAsia" w:cs="Times New Roman"/>
            <w:b/>
            <w:noProof/>
          </w:rPr>
          <w:t>60.</w:t>
        </w:r>
        <w:r w:rsidR="00066F71">
          <w:rPr>
            <w:noProof/>
            <w:sz w:val="21"/>
          </w:rPr>
          <w:tab/>
        </w:r>
        <w:r w:rsidR="00066F71" w:rsidRPr="00140627">
          <w:rPr>
            <w:rStyle w:val="af3"/>
            <w:rFonts w:ascii="Times New Roman" w:eastAsia="宋体" w:hAnsi="Times New Roman" w:cs="Times New Roman"/>
            <w:b/>
            <w:noProof/>
          </w:rPr>
          <w:t>SAP</w:t>
        </w:r>
        <w:r w:rsidR="00066F71" w:rsidRPr="00140627">
          <w:rPr>
            <w:rStyle w:val="af3"/>
            <w:rFonts w:ascii="Times New Roman" w:eastAsia="宋体" w:hAnsi="Times New Roman" w:cs="Times New Roman"/>
            <w:b/>
            <w:noProof/>
          </w:rPr>
          <w:t>装置班长</w:t>
        </w:r>
        <w:r w:rsidR="00066F71">
          <w:rPr>
            <w:noProof/>
            <w:webHidden/>
          </w:rPr>
          <w:tab/>
        </w:r>
        <w:r w:rsidR="00066F71">
          <w:rPr>
            <w:noProof/>
            <w:webHidden/>
          </w:rPr>
          <w:fldChar w:fldCharType="begin"/>
        </w:r>
        <w:r w:rsidR="00066F71">
          <w:rPr>
            <w:noProof/>
            <w:webHidden/>
          </w:rPr>
          <w:instrText xml:space="preserve"> PAGEREF _Toc54004866 \h </w:instrText>
        </w:r>
        <w:r w:rsidR="00066F71">
          <w:rPr>
            <w:noProof/>
            <w:webHidden/>
          </w:rPr>
        </w:r>
        <w:r w:rsidR="00066F71">
          <w:rPr>
            <w:noProof/>
            <w:webHidden/>
          </w:rPr>
          <w:fldChar w:fldCharType="separate"/>
        </w:r>
        <w:r w:rsidR="00066F71">
          <w:rPr>
            <w:noProof/>
            <w:webHidden/>
          </w:rPr>
          <w:t>332</w:t>
        </w:r>
        <w:r w:rsidR="00066F71">
          <w:rPr>
            <w:noProof/>
            <w:webHidden/>
          </w:rPr>
          <w:fldChar w:fldCharType="end"/>
        </w:r>
      </w:hyperlink>
    </w:p>
    <w:p w:rsidR="00066F71" w:rsidRDefault="00612D2A">
      <w:pPr>
        <w:pStyle w:val="31"/>
        <w:rPr>
          <w:noProof/>
          <w:sz w:val="21"/>
        </w:rPr>
      </w:pPr>
      <w:hyperlink w:anchor="_Toc54004867" w:history="1">
        <w:r w:rsidR="00066F71" w:rsidRPr="00140627">
          <w:rPr>
            <w:rStyle w:val="af3"/>
            <w:rFonts w:asciiTheme="minorEastAsia" w:hAnsiTheme="minorEastAsia" w:cs="Times New Roman"/>
            <w:b/>
            <w:noProof/>
          </w:rPr>
          <w:t>61.</w:t>
        </w:r>
        <w:r w:rsidR="00066F71">
          <w:rPr>
            <w:noProof/>
            <w:sz w:val="21"/>
          </w:rPr>
          <w:tab/>
        </w:r>
        <w:r w:rsidR="00066F71" w:rsidRPr="00140627">
          <w:rPr>
            <w:rStyle w:val="af3"/>
            <w:rFonts w:ascii="Times New Roman" w:eastAsia="宋体" w:hAnsi="Times New Roman" w:cs="Times New Roman"/>
            <w:b/>
            <w:noProof/>
          </w:rPr>
          <w:t>SAP</w:t>
        </w:r>
        <w:r w:rsidR="00066F71" w:rsidRPr="00140627">
          <w:rPr>
            <w:rStyle w:val="af3"/>
            <w:rFonts w:ascii="Times New Roman" w:eastAsia="宋体" w:hAnsi="Times New Roman" w:cs="Times New Roman"/>
            <w:b/>
            <w:noProof/>
          </w:rPr>
          <w:t>装置内操</w:t>
        </w:r>
        <w:r w:rsidR="00066F71">
          <w:rPr>
            <w:noProof/>
            <w:webHidden/>
          </w:rPr>
          <w:tab/>
        </w:r>
        <w:r w:rsidR="00066F71">
          <w:rPr>
            <w:noProof/>
            <w:webHidden/>
          </w:rPr>
          <w:fldChar w:fldCharType="begin"/>
        </w:r>
        <w:r w:rsidR="00066F71">
          <w:rPr>
            <w:noProof/>
            <w:webHidden/>
          </w:rPr>
          <w:instrText xml:space="preserve"> PAGEREF _Toc54004867 \h </w:instrText>
        </w:r>
        <w:r w:rsidR="00066F71">
          <w:rPr>
            <w:noProof/>
            <w:webHidden/>
          </w:rPr>
        </w:r>
        <w:r w:rsidR="00066F71">
          <w:rPr>
            <w:noProof/>
            <w:webHidden/>
          </w:rPr>
          <w:fldChar w:fldCharType="separate"/>
        </w:r>
        <w:r w:rsidR="00066F71">
          <w:rPr>
            <w:noProof/>
            <w:webHidden/>
          </w:rPr>
          <w:t>335</w:t>
        </w:r>
        <w:r w:rsidR="00066F71">
          <w:rPr>
            <w:noProof/>
            <w:webHidden/>
          </w:rPr>
          <w:fldChar w:fldCharType="end"/>
        </w:r>
      </w:hyperlink>
    </w:p>
    <w:p w:rsidR="00066F71" w:rsidRDefault="00612D2A">
      <w:pPr>
        <w:pStyle w:val="31"/>
        <w:rPr>
          <w:noProof/>
          <w:sz w:val="21"/>
        </w:rPr>
      </w:pPr>
      <w:hyperlink w:anchor="_Toc54004868" w:history="1">
        <w:r w:rsidR="00066F71" w:rsidRPr="00140627">
          <w:rPr>
            <w:rStyle w:val="af3"/>
            <w:rFonts w:asciiTheme="minorEastAsia" w:hAnsiTheme="minorEastAsia" w:cs="Times New Roman"/>
            <w:b/>
            <w:noProof/>
          </w:rPr>
          <w:t>62.</w:t>
        </w:r>
        <w:r w:rsidR="00066F71">
          <w:rPr>
            <w:noProof/>
            <w:sz w:val="21"/>
          </w:rPr>
          <w:tab/>
        </w:r>
        <w:r w:rsidR="00066F71" w:rsidRPr="00140627">
          <w:rPr>
            <w:rStyle w:val="af3"/>
            <w:rFonts w:ascii="Times New Roman" w:eastAsia="宋体" w:hAnsi="Times New Roman" w:cs="Times New Roman"/>
            <w:b/>
            <w:noProof/>
          </w:rPr>
          <w:t>SAP</w:t>
        </w:r>
        <w:r w:rsidR="00066F71" w:rsidRPr="00140627">
          <w:rPr>
            <w:rStyle w:val="af3"/>
            <w:rFonts w:ascii="Times New Roman" w:eastAsia="宋体" w:hAnsi="Times New Roman" w:cs="Times New Roman"/>
            <w:b/>
            <w:noProof/>
          </w:rPr>
          <w:t>装置外操</w:t>
        </w:r>
        <w:r w:rsidR="00066F71">
          <w:rPr>
            <w:noProof/>
            <w:webHidden/>
          </w:rPr>
          <w:tab/>
        </w:r>
        <w:r w:rsidR="00066F71">
          <w:rPr>
            <w:noProof/>
            <w:webHidden/>
          </w:rPr>
          <w:fldChar w:fldCharType="begin"/>
        </w:r>
        <w:r w:rsidR="00066F71">
          <w:rPr>
            <w:noProof/>
            <w:webHidden/>
          </w:rPr>
          <w:instrText xml:space="preserve"> PAGEREF _Toc54004868 \h </w:instrText>
        </w:r>
        <w:r w:rsidR="00066F71">
          <w:rPr>
            <w:noProof/>
            <w:webHidden/>
          </w:rPr>
        </w:r>
        <w:r w:rsidR="00066F71">
          <w:rPr>
            <w:noProof/>
            <w:webHidden/>
          </w:rPr>
          <w:fldChar w:fldCharType="separate"/>
        </w:r>
        <w:r w:rsidR="00066F71">
          <w:rPr>
            <w:noProof/>
            <w:webHidden/>
          </w:rPr>
          <w:t>337</w:t>
        </w:r>
        <w:r w:rsidR="00066F71">
          <w:rPr>
            <w:noProof/>
            <w:webHidden/>
          </w:rPr>
          <w:fldChar w:fldCharType="end"/>
        </w:r>
      </w:hyperlink>
    </w:p>
    <w:p w:rsidR="00066F71" w:rsidRDefault="00612D2A">
      <w:pPr>
        <w:pStyle w:val="18"/>
        <w:tabs>
          <w:tab w:val="right" w:leader="dot" w:pos="8290"/>
        </w:tabs>
        <w:rPr>
          <w:noProof/>
        </w:rPr>
      </w:pPr>
      <w:hyperlink w:anchor="_Toc54004869" w:history="1">
        <w:r w:rsidR="00066F71" w:rsidRPr="00140627">
          <w:rPr>
            <w:rStyle w:val="af3"/>
            <w:rFonts w:ascii="Calibri" w:eastAsia="宋体" w:hAnsi="Calibri" w:cs="Times New Roman"/>
            <w:b/>
            <w:bCs/>
            <w:noProof/>
            <w:kern w:val="44"/>
          </w:rPr>
          <w:t>纪委</w:t>
        </w:r>
        <w:r w:rsidR="00066F71">
          <w:rPr>
            <w:noProof/>
            <w:webHidden/>
          </w:rPr>
          <w:tab/>
        </w:r>
        <w:r w:rsidR="00066F71">
          <w:rPr>
            <w:noProof/>
            <w:webHidden/>
          </w:rPr>
          <w:fldChar w:fldCharType="begin"/>
        </w:r>
        <w:r w:rsidR="00066F71">
          <w:rPr>
            <w:noProof/>
            <w:webHidden/>
          </w:rPr>
          <w:instrText xml:space="preserve"> PAGEREF _Toc54004869 \h </w:instrText>
        </w:r>
        <w:r w:rsidR="00066F71">
          <w:rPr>
            <w:noProof/>
            <w:webHidden/>
          </w:rPr>
        </w:r>
        <w:r w:rsidR="00066F71">
          <w:rPr>
            <w:noProof/>
            <w:webHidden/>
          </w:rPr>
          <w:fldChar w:fldCharType="separate"/>
        </w:r>
        <w:r w:rsidR="00066F71">
          <w:rPr>
            <w:noProof/>
            <w:webHidden/>
          </w:rPr>
          <w:t>340</w:t>
        </w:r>
        <w:r w:rsidR="00066F71">
          <w:rPr>
            <w:noProof/>
            <w:webHidden/>
          </w:rPr>
          <w:fldChar w:fldCharType="end"/>
        </w:r>
      </w:hyperlink>
    </w:p>
    <w:p w:rsidR="00066F71" w:rsidRDefault="00612D2A">
      <w:pPr>
        <w:pStyle w:val="21"/>
        <w:tabs>
          <w:tab w:val="right" w:leader="dot" w:pos="8290"/>
        </w:tabs>
        <w:rPr>
          <w:b w:val="0"/>
          <w:noProof/>
          <w:sz w:val="21"/>
        </w:rPr>
      </w:pPr>
      <w:hyperlink w:anchor="_Toc54004870" w:history="1">
        <w:r w:rsidR="00066F71" w:rsidRPr="00140627">
          <w:rPr>
            <w:rStyle w:val="af3"/>
            <w:rFonts w:ascii="Calibri" w:eastAsia="宋体" w:hAnsi="Calibri" w:cs="Times New Roman"/>
            <w:noProof/>
          </w:rPr>
          <w:t>一、</w:t>
        </w:r>
        <w:r w:rsidR="00066F71" w:rsidRPr="00140627">
          <w:rPr>
            <w:rStyle w:val="af3"/>
            <w:rFonts w:ascii="Calibri" w:eastAsia="宋体" w:hAnsi="Calibri" w:cs="Times New Roman"/>
            <w:noProof/>
          </w:rPr>
          <w:t xml:space="preserve"> </w:t>
        </w:r>
        <w:r w:rsidR="00066F71" w:rsidRPr="00140627">
          <w:rPr>
            <w:rStyle w:val="af3"/>
            <w:rFonts w:ascii="Calibri" w:eastAsia="宋体" w:hAnsi="Calibri" w:cs="Times New Roman"/>
            <w:noProof/>
          </w:rPr>
          <w:t>部门架构图</w:t>
        </w:r>
        <w:r w:rsidR="00066F71">
          <w:rPr>
            <w:noProof/>
            <w:webHidden/>
          </w:rPr>
          <w:tab/>
        </w:r>
        <w:r w:rsidR="00066F71">
          <w:rPr>
            <w:noProof/>
            <w:webHidden/>
          </w:rPr>
          <w:fldChar w:fldCharType="begin"/>
        </w:r>
        <w:r w:rsidR="00066F71">
          <w:rPr>
            <w:noProof/>
            <w:webHidden/>
          </w:rPr>
          <w:instrText xml:space="preserve"> PAGEREF _Toc54004870 \h </w:instrText>
        </w:r>
        <w:r w:rsidR="00066F71">
          <w:rPr>
            <w:noProof/>
            <w:webHidden/>
          </w:rPr>
        </w:r>
        <w:r w:rsidR="00066F71">
          <w:rPr>
            <w:noProof/>
            <w:webHidden/>
          </w:rPr>
          <w:fldChar w:fldCharType="separate"/>
        </w:r>
        <w:r w:rsidR="00066F71">
          <w:rPr>
            <w:noProof/>
            <w:webHidden/>
          </w:rPr>
          <w:t>340</w:t>
        </w:r>
        <w:r w:rsidR="00066F71">
          <w:rPr>
            <w:noProof/>
            <w:webHidden/>
          </w:rPr>
          <w:fldChar w:fldCharType="end"/>
        </w:r>
      </w:hyperlink>
    </w:p>
    <w:p w:rsidR="00066F71" w:rsidRDefault="00612D2A">
      <w:pPr>
        <w:pStyle w:val="21"/>
        <w:tabs>
          <w:tab w:val="right" w:leader="dot" w:pos="8290"/>
        </w:tabs>
        <w:rPr>
          <w:b w:val="0"/>
          <w:noProof/>
          <w:sz w:val="21"/>
        </w:rPr>
      </w:pPr>
      <w:hyperlink w:anchor="_Toc54004871" w:history="1">
        <w:r w:rsidR="00066F71" w:rsidRPr="00140627">
          <w:rPr>
            <w:rStyle w:val="af3"/>
            <w:rFonts w:ascii="Calibri" w:eastAsia="宋体" w:hAnsi="Calibri" w:cs="Times New Roman"/>
            <w:noProof/>
          </w:rPr>
          <w:t>二、</w:t>
        </w:r>
        <w:r w:rsidR="00066F71" w:rsidRPr="00140627">
          <w:rPr>
            <w:rStyle w:val="af3"/>
            <w:rFonts w:ascii="Calibri" w:eastAsia="宋体" w:hAnsi="Calibri" w:cs="Times New Roman"/>
            <w:noProof/>
          </w:rPr>
          <w:t xml:space="preserve"> </w:t>
        </w:r>
        <w:r w:rsidR="00066F71" w:rsidRPr="00140627">
          <w:rPr>
            <w:rStyle w:val="af3"/>
            <w:rFonts w:ascii="Calibri" w:eastAsia="宋体" w:hAnsi="Calibri" w:cs="Times New Roman"/>
            <w:noProof/>
          </w:rPr>
          <w:t>部门职责</w:t>
        </w:r>
        <w:r w:rsidR="00066F71">
          <w:rPr>
            <w:noProof/>
            <w:webHidden/>
          </w:rPr>
          <w:tab/>
        </w:r>
        <w:r w:rsidR="00066F71">
          <w:rPr>
            <w:noProof/>
            <w:webHidden/>
          </w:rPr>
          <w:fldChar w:fldCharType="begin"/>
        </w:r>
        <w:r w:rsidR="00066F71">
          <w:rPr>
            <w:noProof/>
            <w:webHidden/>
          </w:rPr>
          <w:instrText xml:space="preserve"> PAGEREF _Toc54004871 \h </w:instrText>
        </w:r>
        <w:r w:rsidR="00066F71">
          <w:rPr>
            <w:noProof/>
            <w:webHidden/>
          </w:rPr>
        </w:r>
        <w:r w:rsidR="00066F71">
          <w:rPr>
            <w:noProof/>
            <w:webHidden/>
          </w:rPr>
          <w:fldChar w:fldCharType="separate"/>
        </w:r>
        <w:r w:rsidR="00066F71">
          <w:rPr>
            <w:noProof/>
            <w:webHidden/>
          </w:rPr>
          <w:t>341</w:t>
        </w:r>
        <w:r w:rsidR="00066F71">
          <w:rPr>
            <w:noProof/>
            <w:webHidden/>
          </w:rPr>
          <w:fldChar w:fldCharType="end"/>
        </w:r>
      </w:hyperlink>
    </w:p>
    <w:p w:rsidR="00066F71" w:rsidRDefault="00612D2A">
      <w:pPr>
        <w:pStyle w:val="21"/>
        <w:tabs>
          <w:tab w:val="right" w:leader="dot" w:pos="8290"/>
        </w:tabs>
        <w:rPr>
          <w:b w:val="0"/>
          <w:noProof/>
          <w:sz w:val="21"/>
        </w:rPr>
      </w:pPr>
      <w:hyperlink w:anchor="_Toc54004872" w:history="1">
        <w:r w:rsidR="00066F71" w:rsidRPr="00140627">
          <w:rPr>
            <w:rStyle w:val="af3"/>
            <w:rFonts w:ascii="Calibri" w:eastAsia="宋体" w:hAnsi="Calibri" w:cs="Times New Roman"/>
            <w:noProof/>
          </w:rPr>
          <w:t>三、</w:t>
        </w:r>
        <w:r w:rsidR="00066F71" w:rsidRPr="00140627">
          <w:rPr>
            <w:rStyle w:val="af3"/>
            <w:rFonts w:ascii="Calibri" w:eastAsia="宋体" w:hAnsi="Calibri" w:cs="Times New Roman"/>
            <w:noProof/>
          </w:rPr>
          <w:t xml:space="preserve"> </w:t>
        </w:r>
        <w:r w:rsidR="00066F71" w:rsidRPr="00140627">
          <w:rPr>
            <w:rStyle w:val="af3"/>
            <w:rFonts w:ascii="Calibri" w:eastAsia="宋体" w:hAnsi="Calibri" w:cs="Times New Roman"/>
            <w:noProof/>
          </w:rPr>
          <w:t>岗位说明书</w:t>
        </w:r>
        <w:r w:rsidR="00066F71">
          <w:rPr>
            <w:noProof/>
            <w:webHidden/>
          </w:rPr>
          <w:tab/>
        </w:r>
        <w:r w:rsidR="00066F71">
          <w:rPr>
            <w:noProof/>
            <w:webHidden/>
          </w:rPr>
          <w:fldChar w:fldCharType="begin"/>
        </w:r>
        <w:r w:rsidR="00066F71">
          <w:rPr>
            <w:noProof/>
            <w:webHidden/>
          </w:rPr>
          <w:instrText xml:space="preserve"> PAGEREF _Toc54004872 \h </w:instrText>
        </w:r>
        <w:r w:rsidR="00066F71">
          <w:rPr>
            <w:noProof/>
            <w:webHidden/>
          </w:rPr>
        </w:r>
        <w:r w:rsidR="00066F71">
          <w:rPr>
            <w:noProof/>
            <w:webHidden/>
          </w:rPr>
          <w:fldChar w:fldCharType="separate"/>
        </w:r>
        <w:r w:rsidR="00066F71">
          <w:rPr>
            <w:noProof/>
            <w:webHidden/>
          </w:rPr>
          <w:t>342</w:t>
        </w:r>
        <w:r w:rsidR="00066F71">
          <w:rPr>
            <w:noProof/>
            <w:webHidden/>
          </w:rPr>
          <w:fldChar w:fldCharType="end"/>
        </w:r>
      </w:hyperlink>
    </w:p>
    <w:p w:rsidR="00066F71" w:rsidRDefault="00612D2A">
      <w:pPr>
        <w:pStyle w:val="31"/>
        <w:rPr>
          <w:noProof/>
          <w:sz w:val="21"/>
        </w:rPr>
      </w:pPr>
      <w:hyperlink w:anchor="_Toc54004873" w:history="1">
        <w:r w:rsidR="00066F71" w:rsidRPr="00140627">
          <w:rPr>
            <w:rStyle w:val="af3"/>
            <w:rFonts w:ascii="宋体" w:eastAsia="宋体" w:hAnsi="宋体" w:cs="Times New Roman"/>
            <w:b/>
            <w:noProof/>
          </w:rPr>
          <w:t>1. 纪检监察干事</w:t>
        </w:r>
        <w:r w:rsidR="00066F71">
          <w:rPr>
            <w:noProof/>
            <w:webHidden/>
          </w:rPr>
          <w:tab/>
        </w:r>
        <w:r w:rsidR="00066F71">
          <w:rPr>
            <w:noProof/>
            <w:webHidden/>
          </w:rPr>
          <w:fldChar w:fldCharType="begin"/>
        </w:r>
        <w:r w:rsidR="00066F71">
          <w:rPr>
            <w:noProof/>
            <w:webHidden/>
          </w:rPr>
          <w:instrText xml:space="preserve"> PAGEREF _Toc54004873 \h </w:instrText>
        </w:r>
        <w:r w:rsidR="00066F71">
          <w:rPr>
            <w:noProof/>
            <w:webHidden/>
          </w:rPr>
        </w:r>
        <w:r w:rsidR="00066F71">
          <w:rPr>
            <w:noProof/>
            <w:webHidden/>
          </w:rPr>
          <w:fldChar w:fldCharType="separate"/>
        </w:r>
        <w:r w:rsidR="00066F71">
          <w:rPr>
            <w:noProof/>
            <w:webHidden/>
          </w:rPr>
          <w:t>342</w:t>
        </w:r>
        <w:r w:rsidR="00066F71">
          <w:rPr>
            <w:noProof/>
            <w:webHidden/>
          </w:rPr>
          <w:fldChar w:fldCharType="end"/>
        </w:r>
      </w:hyperlink>
    </w:p>
    <w:p w:rsidR="00066F71" w:rsidRDefault="00612D2A">
      <w:pPr>
        <w:pStyle w:val="18"/>
        <w:tabs>
          <w:tab w:val="right" w:leader="dot" w:pos="8290"/>
        </w:tabs>
        <w:rPr>
          <w:noProof/>
        </w:rPr>
      </w:pPr>
      <w:hyperlink w:anchor="_Toc54004874" w:history="1">
        <w:r w:rsidR="00066F71" w:rsidRPr="00140627">
          <w:rPr>
            <w:rStyle w:val="af3"/>
            <w:rFonts w:ascii="Calibri" w:eastAsia="宋体" w:hAnsi="Calibri" w:cs="Times New Roman"/>
            <w:b/>
            <w:bCs/>
            <w:noProof/>
            <w:kern w:val="44"/>
          </w:rPr>
          <w:t>工会</w:t>
        </w:r>
        <w:r w:rsidR="00066F71">
          <w:rPr>
            <w:noProof/>
            <w:webHidden/>
          </w:rPr>
          <w:tab/>
        </w:r>
        <w:r w:rsidR="00066F71">
          <w:rPr>
            <w:noProof/>
            <w:webHidden/>
          </w:rPr>
          <w:fldChar w:fldCharType="begin"/>
        </w:r>
        <w:r w:rsidR="00066F71">
          <w:rPr>
            <w:noProof/>
            <w:webHidden/>
          </w:rPr>
          <w:instrText xml:space="preserve"> PAGEREF _Toc54004874 \h </w:instrText>
        </w:r>
        <w:r w:rsidR="00066F71">
          <w:rPr>
            <w:noProof/>
            <w:webHidden/>
          </w:rPr>
        </w:r>
        <w:r w:rsidR="00066F71">
          <w:rPr>
            <w:noProof/>
            <w:webHidden/>
          </w:rPr>
          <w:fldChar w:fldCharType="separate"/>
        </w:r>
        <w:r w:rsidR="00066F71">
          <w:rPr>
            <w:noProof/>
            <w:webHidden/>
          </w:rPr>
          <w:t>344</w:t>
        </w:r>
        <w:r w:rsidR="00066F71">
          <w:rPr>
            <w:noProof/>
            <w:webHidden/>
          </w:rPr>
          <w:fldChar w:fldCharType="end"/>
        </w:r>
      </w:hyperlink>
    </w:p>
    <w:p w:rsidR="00066F71" w:rsidRDefault="00612D2A">
      <w:pPr>
        <w:pStyle w:val="21"/>
        <w:tabs>
          <w:tab w:val="right" w:leader="dot" w:pos="8290"/>
        </w:tabs>
        <w:rPr>
          <w:b w:val="0"/>
          <w:noProof/>
          <w:sz w:val="21"/>
        </w:rPr>
      </w:pPr>
      <w:hyperlink w:anchor="_Toc54004875" w:history="1">
        <w:r w:rsidR="00066F71" w:rsidRPr="00140627">
          <w:rPr>
            <w:rStyle w:val="af3"/>
            <w:rFonts w:ascii="Calibri" w:eastAsia="宋体" w:hAnsi="Calibri" w:cs="Times New Roman"/>
            <w:noProof/>
          </w:rPr>
          <w:t>一、</w:t>
        </w:r>
        <w:r w:rsidR="00066F71" w:rsidRPr="00140627">
          <w:rPr>
            <w:rStyle w:val="af3"/>
            <w:rFonts w:ascii="Calibri" w:eastAsia="宋体" w:hAnsi="Calibri" w:cs="Times New Roman"/>
            <w:noProof/>
          </w:rPr>
          <w:t xml:space="preserve"> </w:t>
        </w:r>
        <w:r w:rsidR="00066F71" w:rsidRPr="00140627">
          <w:rPr>
            <w:rStyle w:val="af3"/>
            <w:rFonts w:ascii="Calibri" w:eastAsia="宋体" w:hAnsi="Calibri" w:cs="Times New Roman"/>
            <w:noProof/>
          </w:rPr>
          <w:t>部门架构图</w:t>
        </w:r>
        <w:r w:rsidR="00066F71">
          <w:rPr>
            <w:noProof/>
            <w:webHidden/>
          </w:rPr>
          <w:tab/>
        </w:r>
        <w:r w:rsidR="00066F71">
          <w:rPr>
            <w:noProof/>
            <w:webHidden/>
          </w:rPr>
          <w:fldChar w:fldCharType="begin"/>
        </w:r>
        <w:r w:rsidR="00066F71">
          <w:rPr>
            <w:noProof/>
            <w:webHidden/>
          </w:rPr>
          <w:instrText xml:space="preserve"> PAGEREF _Toc54004875 \h </w:instrText>
        </w:r>
        <w:r w:rsidR="00066F71">
          <w:rPr>
            <w:noProof/>
            <w:webHidden/>
          </w:rPr>
        </w:r>
        <w:r w:rsidR="00066F71">
          <w:rPr>
            <w:noProof/>
            <w:webHidden/>
          </w:rPr>
          <w:fldChar w:fldCharType="separate"/>
        </w:r>
        <w:r w:rsidR="00066F71">
          <w:rPr>
            <w:noProof/>
            <w:webHidden/>
          </w:rPr>
          <w:t>344</w:t>
        </w:r>
        <w:r w:rsidR="00066F71">
          <w:rPr>
            <w:noProof/>
            <w:webHidden/>
          </w:rPr>
          <w:fldChar w:fldCharType="end"/>
        </w:r>
      </w:hyperlink>
    </w:p>
    <w:p w:rsidR="00066F71" w:rsidRDefault="00612D2A">
      <w:pPr>
        <w:pStyle w:val="21"/>
        <w:tabs>
          <w:tab w:val="right" w:leader="dot" w:pos="8290"/>
        </w:tabs>
        <w:rPr>
          <w:b w:val="0"/>
          <w:noProof/>
          <w:sz w:val="21"/>
        </w:rPr>
      </w:pPr>
      <w:hyperlink w:anchor="_Toc54004876" w:history="1">
        <w:r w:rsidR="00066F71" w:rsidRPr="00140627">
          <w:rPr>
            <w:rStyle w:val="af3"/>
            <w:rFonts w:ascii="Calibri" w:eastAsia="宋体" w:hAnsi="Calibri" w:cs="Times New Roman"/>
            <w:noProof/>
          </w:rPr>
          <w:t>二、</w:t>
        </w:r>
        <w:r w:rsidR="00066F71" w:rsidRPr="00140627">
          <w:rPr>
            <w:rStyle w:val="af3"/>
            <w:rFonts w:ascii="Calibri" w:eastAsia="宋体" w:hAnsi="Calibri" w:cs="Times New Roman"/>
            <w:noProof/>
          </w:rPr>
          <w:t xml:space="preserve"> </w:t>
        </w:r>
        <w:r w:rsidR="00066F71" w:rsidRPr="00140627">
          <w:rPr>
            <w:rStyle w:val="af3"/>
            <w:rFonts w:ascii="Calibri" w:eastAsia="宋体" w:hAnsi="Calibri" w:cs="Times New Roman"/>
            <w:noProof/>
          </w:rPr>
          <w:t>部门职责</w:t>
        </w:r>
        <w:r w:rsidR="00066F71">
          <w:rPr>
            <w:noProof/>
            <w:webHidden/>
          </w:rPr>
          <w:tab/>
        </w:r>
        <w:r w:rsidR="00066F71">
          <w:rPr>
            <w:noProof/>
            <w:webHidden/>
          </w:rPr>
          <w:fldChar w:fldCharType="begin"/>
        </w:r>
        <w:r w:rsidR="00066F71">
          <w:rPr>
            <w:noProof/>
            <w:webHidden/>
          </w:rPr>
          <w:instrText xml:space="preserve"> PAGEREF _Toc54004876 \h </w:instrText>
        </w:r>
        <w:r w:rsidR="00066F71">
          <w:rPr>
            <w:noProof/>
            <w:webHidden/>
          </w:rPr>
        </w:r>
        <w:r w:rsidR="00066F71">
          <w:rPr>
            <w:noProof/>
            <w:webHidden/>
          </w:rPr>
          <w:fldChar w:fldCharType="separate"/>
        </w:r>
        <w:r w:rsidR="00066F71">
          <w:rPr>
            <w:noProof/>
            <w:webHidden/>
          </w:rPr>
          <w:t>345</w:t>
        </w:r>
        <w:r w:rsidR="00066F71">
          <w:rPr>
            <w:noProof/>
            <w:webHidden/>
          </w:rPr>
          <w:fldChar w:fldCharType="end"/>
        </w:r>
      </w:hyperlink>
    </w:p>
    <w:p w:rsidR="00066F71" w:rsidRDefault="00612D2A">
      <w:pPr>
        <w:pStyle w:val="21"/>
        <w:tabs>
          <w:tab w:val="right" w:leader="dot" w:pos="8290"/>
        </w:tabs>
        <w:rPr>
          <w:b w:val="0"/>
          <w:noProof/>
          <w:sz w:val="21"/>
        </w:rPr>
      </w:pPr>
      <w:hyperlink w:anchor="_Toc54004877" w:history="1">
        <w:r w:rsidR="00066F71" w:rsidRPr="00140627">
          <w:rPr>
            <w:rStyle w:val="af3"/>
            <w:rFonts w:ascii="Calibri" w:eastAsia="宋体" w:hAnsi="Calibri" w:cs="Times New Roman"/>
            <w:noProof/>
          </w:rPr>
          <w:t>三、</w:t>
        </w:r>
        <w:r w:rsidR="00066F71" w:rsidRPr="00140627">
          <w:rPr>
            <w:rStyle w:val="af3"/>
            <w:rFonts w:ascii="Calibri" w:eastAsia="宋体" w:hAnsi="Calibri" w:cs="Times New Roman"/>
            <w:noProof/>
          </w:rPr>
          <w:t xml:space="preserve"> </w:t>
        </w:r>
        <w:r w:rsidR="00066F71" w:rsidRPr="00140627">
          <w:rPr>
            <w:rStyle w:val="af3"/>
            <w:rFonts w:ascii="Calibri" w:eastAsia="宋体" w:hAnsi="Calibri" w:cs="Times New Roman"/>
            <w:noProof/>
          </w:rPr>
          <w:t>岗位说明书</w:t>
        </w:r>
        <w:r w:rsidR="00066F71">
          <w:rPr>
            <w:noProof/>
            <w:webHidden/>
          </w:rPr>
          <w:tab/>
        </w:r>
        <w:r w:rsidR="00066F71">
          <w:rPr>
            <w:noProof/>
            <w:webHidden/>
          </w:rPr>
          <w:fldChar w:fldCharType="begin"/>
        </w:r>
        <w:r w:rsidR="00066F71">
          <w:rPr>
            <w:noProof/>
            <w:webHidden/>
          </w:rPr>
          <w:instrText xml:space="preserve"> PAGEREF _Toc54004877 \h </w:instrText>
        </w:r>
        <w:r w:rsidR="00066F71">
          <w:rPr>
            <w:noProof/>
            <w:webHidden/>
          </w:rPr>
        </w:r>
        <w:r w:rsidR="00066F71">
          <w:rPr>
            <w:noProof/>
            <w:webHidden/>
          </w:rPr>
          <w:fldChar w:fldCharType="separate"/>
        </w:r>
        <w:r w:rsidR="00066F71">
          <w:rPr>
            <w:noProof/>
            <w:webHidden/>
          </w:rPr>
          <w:t>347</w:t>
        </w:r>
        <w:r w:rsidR="00066F71">
          <w:rPr>
            <w:noProof/>
            <w:webHidden/>
          </w:rPr>
          <w:fldChar w:fldCharType="end"/>
        </w:r>
      </w:hyperlink>
    </w:p>
    <w:p w:rsidR="00066F71" w:rsidRDefault="00612D2A">
      <w:pPr>
        <w:pStyle w:val="31"/>
        <w:rPr>
          <w:noProof/>
          <w:sz w:val="21"/>
        </w:rPr>
      </w:pPr>
      <w:hyperlink w:anchor="_Toc54004878" w:history="1">
        <w:r w:rsidR="00066F71" w:rsidRPr="00140627">
          <w:rPr>
            <w:rStyle w:val="af3"/>
            <w:rFonts w:ascii="宋体" w:eastAsia="宋体" w:hAnsi="宋体" w:cs="Times New Roman"/>
            <w:b/>
            <w:noProof/>
          </w:rPr>
          <w:t>1.工会主席</w:t>
        </w:r>
        <w:r w:rsidR="00066F71">
          <w:rPr>
            <w:noProof/>
            <w:webHidden/>
          </w:rPr>
          <w:tab/>
        </w:r>
        <w:r w:rsidR="00066F71">
          <w:rPr>
            <w:noProof/>
            <w:webHidden/>
          </w:rPr>
          <w:fldChar w:fldCharType="begin"/>
        </w:r>
        <w:r w:rsidR="00066F71">
          <w:rPr>
            <w:noProof/>
            <w:webHidden/>
          </w:rPr>
          <w:instrText xml:space="preserve"> PAGEREF _Toc54004878 \h </w:instrText>
        </w:r>
        <w:r w:rsidR="00066F71">
          <w:rPr>
            <w:noProof/>
            <w:webHidden/>
          </w:rPr>
        </w:r>
        <w:r w:rsidR="00066F71">
          <w:rPr>
            <w:noProof/>
            <w:webHidden/>
          </w:rPr>
          <w:fldChar w:fldCharType="separate"/>
        </w:r>
        <w:r w:rsidR="00066F71">
          <w:rPr>
            <w:noProof/>
            <w:webHidden/>
          </w:rPr>
          <w:t>347</w:t>
        </w:r>
        <w:r w:rsidR="00066F71">
          <w:rPr>
            <w:noProof/>
            <w:webHidden/>
          </w:rPr>
          <w:fldChar w:fldCharType="end"/>
        </w:r>
      </w:hyperlink>
    </w:p>
    <w:p w:rsidR="00066F71" w:rsidRDefault="00612D2A">
      <w:pPr>
        <w:pStyle w:val="31"/>
        <w:rPr>
          <w:noProof/>
          <w:sz w:val="21"/>
        </w:rPr>
      </w:pPr>
      <w:hyperlink w:anchor="_Toc54004879" w:history="1">
        <w:r w:rsidR="00066F71" w:rsidRPr="00140627">
          <w:rPr>
            <w:rStyle w:val="af3"/>
            <w:rFonts w:ascii="宋体" w:eastAsia="宋体" w:hAnsi="宋体" w:cs="Times New Roman"/>
            <w:b/>
            <w:noProof/>
          </w:rPr>
          <w:t>2.工会干事</w:t>
        </w:r>
        <w:r w:rsidR="00066F71">
          <w:rPr>
            <w:noProof/>
            <w:webHidden/>
          </w:rPr>
          <w:tab/>
        </w:r>
        <w:r w:rsidR="00066F71">
          <w:rPr>
            <w:noProof/>
            <w:webHidden/>
          </w:rPr>
          <w:fldChar w:fldCharType="begin"/>
        </w:r>
        <w:r w:rsidR="00066F71">
          <w:rPr>
            <w:noProof/>
            <w:webHidden/>
          </w:rPr>
          <w:instrText xml:space="preserve"> PAGEREF _Toc54004879 \h </w:instrText>
        </w:r>
        <w:r w:rsidR="00066F71">
          <w:rPr>
            <w:noProof/>
            <w:webHidden/>
          </w:rPr>
        </w:r>
        <w:r w:rsidR="00066F71">
          <w:rPr>
            <w:noProof/>
            <w:webHidden/>
          </w:rPr>
          <w:fldChar w:fldCharType="separate"/>
        </w:r>
        <w:r w:rsidR="00066F71">
          <w:rPr>
            <w:noProof/>
            <w:webHidden/>
          </w:rPr>
          <w:t>350</w:t>
        </w:r>
        <w:r w:rsidR="00066F71">
          <w:rPr>
            <w:noProof/>
            <w:webHidden/>
          </w:rPr>
          <w:fldChar w:fldCharType="end"/>
        </w:r>
      </w:hyperlink>
    </w:p>
    <w:p w:rsidR="00066F71" w:rsidRDefault="00612D2A">
      <w:pPr>
        <w:pStyle w:val="18"/>
        <w:tabs>
          <w:tab w:val="right" w:leader="dot" w:pos="8290"/>
        </w:tabs>
        <w:rPr>
          <w:noProof/>
        </w:rPr>
      </w:pPr>
      <w:hyperlink w:anchor="_Toc54004880" w:history="1">
        <w:r w:rsidR="00066F71" w:rsidRPr="00140627">
          <w:rPr>
            <w:rStyle w:val="af3"/>
            <w:rFonts w:ascii="Calibri" w:eastAsia="宋体" w:hAnsi="Calibri" w:cs="Times New Roman"/>
            <w:b/>
            <w:bCs/>
            <w:noProof/>
            <w:kern w:val="44"/>
          </w:rPr>
          <w:t>团委</w:t>
        </w:r>
        <w:r w:rsidR="00066F71">
          <w:rPr>
            <w:noProof/>
            <w:webHidden/>
          </w:rPr>
          <w:tab/>
        </w:r>
        <w:r w:rsidR="00066F71">
          <w:rPr>
            <w:noProof/>
            <w:webHidden/>
          </w:rPr>
          <w:fldChar w:fldCharType="begin"/>
        </w:r>
        <w:r w:rsidR="00066F71">
          <w:rPr>
            <w:noProof/>
            <w:webHidden/>
          </w:rPr>
          <w:instrText xml:space="preserve"> PAGEREF _Toc54004880 \h </w:instrText>
        </w:r>
        <w:r w:rsidR="00066F71">
          <w:rPr>
            <w:noProof/>
            <w:webHidden/>
          </w:rPr>
        </w:r>
        <w:r w:rsidR="00066F71">
          <w:rPr>
            <w:noProof/>
            <w:webHidden/>
          </w:rPr>
          <w:fldChar w:fldCharType="separate"/>
        </w:r>
        <w:r w:rsidR="00066F71">
          <w:rPr>
            <w:noProof/>
            <w:webHidden/>
          </w:rPr>
          <w:t>352</w:t>
        </w:r>
        <w:r w:rsidR="00066F71">
          <w:rPr>
            <w:noProof/>
            <w:webHidden/>
          </w:rPr>
          <w:fldChar w:fldCharType="end"/>
        </w:r>
      </w:hyperlink>
    </w:p>
    <w:p w:rsidR="00066F71" w:rsidRDefault="00612D2A">
      <w:pPr>
        <w:pStyle w:val="21"/>
        <w:tabs>
          <w:tab w:val="right" w:leader="dot" w:pos="8290"/>
        </w:tabs>
        <w:rPr>
          <w:b w:val="0"/>
          <w:noProof/>
          <w:sz w:val="21"/>
        </w:rPr>
      </w:pPr>
      <w:hyperlink w:anchor="_Toc54004881" w:history="1">
        <w:r w:rsidR="00066F71" w:rsidRPr="00140627">
          <w:rPr>
            <w:rStyle w:val="af3"/>
            <w:rFonts w:ascii="Calibri" w:eastAsia="宋体" w:hAnsi="Calibri" w:cs="Times New Roman"/>
            <w:noProof/>
          </w:rPr>
          <w:t>一、部门架构图</w:t>
        </w:r>
        <w:r w:rsidR="00066F71">
          <w:rPr>
            <w:noProof/>
            <w:webHidden/>
          </w:rPr>
          <w:tab/>
        </w:r>
        <w:r w:rsidR="00066F71">
          <w:rPr>
            <w:noProof/>
            <w:webHidden/>
          </w:rPr>
          <w:fldChar w:fldCharType="begin"/>
        </w:r>
        <w:r w:rsidR="00066F71">
          <w:rPr>
            <w:noProof/>
            <w:webHidden/>
          </w:rPr>
          <w:instrText xml:space="preserve"> PAGEREF _Toc54004881 \h </w:instrText>
        </w:r>
        <w:r w:rsidR="00066F71">
          <w:rPr>
            <w:noProof/>
            <w:webHidden/>
          </w:rPr>
        </w:r>
        <w:r w:rsidR="00066F71">
          <w:rPr>
            <w:noProof/>
            <w:webHidden/>
          </w:rPr>
          <w:fldChar w:fldCharType="separate"/>
        </w:r>
        <w:r w:rsidR="00066F71">
          <w:rPr>
            <w:noProof/>
            <w:webHidden/>
          </w:rPr>
          <w:t>352</w:t>
        </w:r>
        <w:r w:rsidR="00066F71">
          <w:rPr>
            <w:noProof/>
            <w:webHidden/>
          </w:rPr>
          <w:fldChar w:fldCharType="end"/>
        </w:r>
      </w:hyperlink>
    </w:p>
    <w:p w:rsidR="00066F71" w:rsidRDefault="00612D2A">
      <w:pPr>
        <w:pStyle w:val="21"/>
        <w:tabs>
          <w:tab w:val="right" w:leader="dot" w:pos="8290"/>
        </w:tabs>
        <w:rPr>
          <w:b w:val="0"/>
          <w:noProof/>
          <w:sz w:val="21"/>
        </w:rPr>
      </w:pPr>
      <w:hyperlink w:anchor="_Toc54004882" w:history="1">
        <w:r w:rsidR="00066F71" w:rsidRPr="00140627">
          <w:rPr>
            <w:rStyle w:val="af3"/>
            <w:rFonts w:ascii="Calibri" w:eastAsia="宋体" w:hAnsi="Calibri" w:cs="Times New Roman"/>
            <w:noProof/>
          </w:rPr>
          <w:t>二、部门职责</w:t>
        </w:r>
        <w:r w:rsidR="00066F71">
          <w:rPr>
            <w:noProof/>
            <w:webHidden/>
          </w:rPr>
          <w:tab/>
        </w:r>
        <w:r w:rsidR="00066F71">
          <w:rPr>
            <w:noProof/>
            <w:webHidden/>
          </w:rPr>
          <w:fldChar w:fldCharType="begin"/>
        </w:r>
        <w:r w:rsidR="00066F71">
          <w:rPr>
            <w:noProof/>
            <w:webHidden/>
          </w:rPr>
          <w:instrText xml:space="preserve"> PAGEREF _Toc54004882 \h </w:instrText>
        </w:r>
        <w:r w:rsidR="00066F71">
          <w:rPr>
            <w:noProof/>
            <w:webHidden/>
          </w:rPr>
        </w:r>
        <w:r w:rsidR="00066F71">
          <w:rPr>
            <w:noProof/>
            <w:webHidden/>
          </w:rPr>
          <w:fldChar w:fldCharType="separate"/>
        </w:r>
        <w:r w:rsidR="00066F71">
          <w:rPr>
            <w:noProof/>
            <w:webHidden/>
          </w:rPr>
          <w:t>353</w:t>
        </w:r>
        <w:r w:rsidR="00066F71">
          <w:rPr>
            <w:noProof/>
            <w:webHidden/>
          </w:rPr>
          <w:fldChar w:fldCharType="end"/>
        </w:r>
      </w:hyperlink>
    </w:p>
    <w:p w:rsidR="00066F71" w:rsidRDefault="00612D2A">
      <w:pPr>
        <w:pStyle w:val="21"/>
        <w:tabs>
          <w:tab w:val="right" w:leader="dot" w:pos="8290"/>
        </w:tabs>
        <w:rPr>
          <w:b w:val="0"/>
          <w:noProof/>
          <w:sz w:val="21"/>
        </w:rPr>
      </w:pPr>
      <w:hyperlink w:anchor="_Toc54004883" w:history="1">
        <w:r w:rsidR="00066F71" w:rsidRPr="00140627">
          <w:rPr>
            <w:rStyle w:val="af3"/>
            <w:rFonts w:ascii="Calibri" w:eastAsia="宋体" w:hAnsi="Calibri" w:cs="Times New Roman"/>
            <w:noProof/>
          </w:rPr>
          <w:t>三、岗位说明书</w:t>
        </w:r>
        <w:r w:rsidR="00066F71">
          <w:rPr>
            <w:noProof/>
            <w:webHidden/>
          </w:rPr>
          <w:tab/>
        </w:r>
        <w:r w:rsidR="00066F71">
          <w:rPr>
            <w:noProof/>
            <w:webHidden/>
          </w:rPr>
          <w:fldChar w:fldCharType="begin"/>
        </w:r>
        <w:r w:rsidR="00066F71">
          <w:rPr>
            <w:noProof/>
            <w:webHidden/>
          </w:rPr>
          <w:instrText xml:space="preserve"> PAGEREF _Toc54004883 \h </w:instrText>
        </w:r>
        <w:r w:rsidR="00066F71">
          <w:rPr>
            <w:noProof/>
            <w:webHidden/>
          </w:rPr>
        </w:r>
        <w:r w:rsidR="00066F71">
          <w:rPr>
            <w:noProof/>
            <w:webHidden/>
          </w:rPr>
          <w:fldChar w:fldCharType="separate"/>
        </w:r>
        <w:r w:rsidR="00066F71">
          <w:rPr>
            <w:noProof/>
            <w:webHidden/>
          </w:rPr>
          <w:t>355</w:t>
        </w:r>
        <w:r w:rsidR="00066F71">
          <w:rPr>
            <w:noProof/>
            <w:webHidden/>
          </w:rPr>
          <w:fldChar w:fldCharType="end"/>
        </w:r>
      </w:hyperlink>
    </w:p>
    <w:p w:rsidR="00066F71" w:rsidRDefault="00612D2A">
      <w:pPr>
        <w:pStyle w:val="31"/>
        <w:rPr>
          <w:noProof/>
          <w:sz w:val="21"/>
        </w:rPr>
      </w:pPr>
      <w:hyperlink w:anchor="_Toc54004884" w:history="1">
        <w:r w:rsidR="00066F71" w:rsidRPr="00140627">
          <w:rPr>
            <w:rStyle w:val="af3"/>
            <w:rFonts w:ascii="Calibri" w:eastAsia="宋体" w:hAnsi="Calibri" w:cs="Times New Roman"/>
            <w:b/>
            <w:noProof/>
          </w:rPr>
          <w:t xml:space="preserve">1. </w:t>
        </w:r>
        <w:r w:rsidR="00066F71" w:rsidRPr="00140627">
          <w:rPr>
            <w:rStyle w:val="af3"/>
            <w:rFonts w:ascii="Calibri" w:eastAsia="宋体" w:hAnsi="Calibri" w:cs="Times New Roman"/>
            <w:b/>
            <w:noProof/>
          </w:rPr>
          <w:t>团委书记</w:t>
        </w:r>
        <w:r w:rsidR="00066F71">
          <w:rPr>
            <w:noProof/>
            <w:webHidden/>
          </w:rPr>
          <w:tab/>
        </w:r>
        <w:r w:rsidR="00066F71">
          <w:rPr>
            <w:noProof/>
            <w:webHidden/>
          </w:rPr>
          <w:fldChar w:fldCharType="begin"/>
        </w:r>
        <w:r w:rsidR="00066F71">
          <w:rPr>
            <w:noProof/>
            <w:webHidden/>
          </w:rPr>
          <w:instrText xml:space="preserve"> PAGEREF _Toc54004884 \h </w:instrText>
        </w:r>
        <w:r w:rsidR="00066F71">
          <w:rPr>
            <w:noProof/>
            <w:webHidden/>
          </w:rPr>
        </w:r>
        <w:r w:rsidR="00066F71">
          <w:rPr>
            <w:noProof/>
            <w:webHidden/>
          </w:rPr>
          <w:fldChar w:fldCharType="separate"/>
        </w:r>
        <w:r w:rsidR="00066F71">
          <w:rPr>
            <w:noProof/>
            <w:webHidden/>
          </w:rPr>
          <w:t>355</w:t>
        </w:r>
        <w:r w:rsidR="00066F71">
          <w:rPr>
            <w:noProof/>
            <w:webHidden/>
          </w:rPr>
          <w:fldChar w:fldCharType="end"/>
        </w:r>
      </w:hyperlink>
    </w:p>
    <w:p w:rsidR="00066F71" w:rsidRDefault="00612D2A">
      <w:pPr>
        <w:pStyle w:val="31"/>
        <w:rPr>
          <w:noProof/>
          <w:sz w:val="21"/>
        </w:rPr>
      </w:pPr>
      <w:hyperlink w:anchor="_Toc54004885" w:history="1">
        <w:r w:rsidR="00066F71" w:rsidRPr="00140627">
          <w:rPr>
            <w:rStyle w:val="af3"/>
            <w:rFonts w:ascii="Calibri" w:eastAsia="宋体" w:hAnsi="Calibri" w:cs="Times New Roman"/>
            <w:b/>
            <w:noProof/>
          </w:rPr>
          <w:t xml:space="preserve">2. </w:t>
        </w:r>
        <w:r w:rsidR="00066F71" w:rsidRPr="00140627">
          <w:rPr>
            <w:rStyle w:val="af3"/>
            <w:rFonts w:ascii="Calibri" w:eastAsia="宋体" w:hAnsi="Calibri" w:cs="Times New Roman"/>
            <w:b/>
            <w:noProof/>
          </w:rPr>
          <w:t>团委委员</w:t>
        </w:r>
        <w:r w:rsidR="00066F71">
          <w:rPr>
            <w:noProof/>
            <w:webHidden/>
          </w:rPr>
          <w:tab/>
        </w:r>
        <w:r w:rsidR="00066F71">
          <w:rPr>
            <w:noProof/>
            <w:webHidden/>
          </w:rPr>
          <w:fldChar w:fldCharType="begin"/>
        </w:r>
        <w:r w:rsidR="00066F71">
          <w:rPr>
            <w:noProof/>
            <w:webHidden/>
          </w:rPr>
          <w:instrText xml:space="preserve"> PAGEREF _Toc54004885 \h </w:instrText>
        </w:r>
        <w:r w:rsidR="00066F71">
          <w:rPr>
            <w:noProof/>
            <w:webHidden/>
          </w:rPr>
        </w:r>
        <w:r w:rsidR="00066F71">
          <w:rPr>
            <w:noProof/>
            <w:webHidden/>
          </w:rPr>
          <w:fldChar w:fldCharType="separate"/>
        </w:r>
        <w:r w:rsidR="00066F71">
          <w:rPr>
            <w:noProof/>
            <w:webHidden/>
          </w:rPr>
          <w:t>357</w:t>
        </w:r>
        <w:r w:rsidR="00066F71">
          <w:rPr>
            <w:noProof/>
            <w:webHidden/>
          </w:rPr>
          <w:fldChar w:fldCharType="end"/>
        </w:r>
      </w:hyperlink>
    </w:p>
    <w:p w:rsidR="00066F71" w:rsidRDefault="00612D2A">
      <w:pPr>
        <w:pStyle w:val="31"/>
        <w:rPr>
          <w:noProof/>
          <w:sz w:val="21"/>
        </w:rPr>
      </w:pPr>
      <w:hyperlink w:anchor="_Toc54004886" w:history="1">
        <w:r w:rsidR="00066F71" w:rsidRPr="00140627">
          <w:rPr>
            <w:rStyle w:val="af3"/>
            <w:rFonts w:ascii="Calibri" w:eastAsia="宋体" w:hAnsi="Calibri" w:cs="Times New Roman"/>
            <w:b/>
            <w:noProof/>
          </w:rPr>
          <w:t xml:space="preserve">3. </w:t>
        </w:r>
        <w:r w:rsidR="00066F71" w:rsidRPr="00140627">
          <w:rPr>
            <w:rStyle w:val="af3"/>
            <w:rFonts w:ascii="Calibri" w:eastAsia="宋体" w:hAnsi="Calibri" w:cs="Times New Roman"/>
            <w:b/>
            <w:noProof/>
          </w:rPr>
          <w:t>团支部书记</w:t>
        </w:r>
        <w:r w:rsidR="00066F71">
          <w:rPr>
            <w:noProof/>
            <w:webHidden/>
          </w:rPr>
          <w:tab/>
        </w:r>
        <w:r w:rsidR="00066F71">
          <w:rPr>
            <w:noProof/>
            <w:webHidden/>
          </w:rPr>
          <w:fldChar w:fldCharType="begin"/>
        </w:r>
        <w:r w:rsidR="00066F71">
          <w:rPr>
            <w:noProof/>
            <w:webHidden/>
          </w:rPr>
          <w:instrText xml:space="preserve"> PAGEREF _Toc54004886 \h </w:instrText>
        </w:r>
        <w:r w:rsidR="00066F71">
          <w:rPr>
            <w:noProof/>
            <w:webHidden/>
          </w:rPr>
        </w:r>
        <w:r w:rsidR="00066F71">
          <w:rPr>
            <w:noProof/>
            <w:webHidden/>
          </w:rPr>
          <w:fldChar w:fldCharType="separate"/>
        </w:r>
        <w:r w:rsidR="00066F71">
          <w:rPr>
            <w:noProof/>
            <w:webHidden/>
          </w:rPr>
          <w:t>359</w:t>
        </w:r>
        <w:r w:rsidR="00066F71">
          <w:rPr>
            <w:noProof/>
            <w:webHidden/>
          </w:rPr>
          <w:fldChar w:fldCharType="end"/>
        </w:r>
      </w:hyperlink>
    </w:p>
    <w:p w:rsidR="00066F71" w:rsidRDefault="00612D2A">
      <w:pPr>
        <w:pStyle w:val="18"/>
        <w:tabs>
          <w:tab w:val="right" w:leader="dot" w:pos="8290"/>
        </w:tabs>
        <w:rPr>
          <w:noProof/>
        </w:rPr>
      </w:pPr>
      <w:hyperlink w:anchor="_Toc54004887" w:history="1">
        <w:r w:rsidR="00066F71" w:rsidRPr="00140627">
          <w:rPr>
            <w:rStyle w:val="af3"/>
            <w:rFonts w:ascii="Calibri" w:eastAsia="宋体" w:hAnsi="Calibri" w:cs="Times New Roman"/>
            <w:b/>
            <w:bCs/>
            <w:noProof/>
            <w:kern w:val="44"/>
          </w:rPr>
          <w:t>党委办公室</w:t>
        </w:r>
        <w:r w:rsidR="00066F71">
          <w:rPr>
            <w:noProof/>
            <w:webHidden/>
          </w:rPr>
          <w:tab/>
        </w:r>
        <w:r w:rsidR="00066F71">
          <w:rPr>
            <w:noProof/>
            <w:webHidden/>
          </w:rPr>
          <w:fldChar w:fldCharType="begin"/>
        </w:r>
        <w:r w:rsidR="00066F71">
          <w:rPr>
            <w:noProof/>
            <w:webHidden/>
          </w:rPr>
          <w:instrText xml:space="preserve"> PAGEREF _Toc54004887 \h </w:instrText>
        </w:r>
        <w:r w:rsidR="00066F71">
          <w:rPr>
            <w:noProof/>
            <w:webHidden/>
          </w:rPr>
        </w:r>
        <w:r w:rsidR="00066F71">
          <w:rPr>
            <w:noProof/>
            <w:webHidden/>
          </w:rPr>
          <w:fldChar w:fldCharType="separate"/>
        </w:r>
        <w:r w:rsidR="00066F71">
          <w:rPr>
            <w:noProof/>
            <w:webHidden/>
          </w:rPr>
          <w:t>361</w:t>
        </w:r>
        <w:r w:rsidR="00066F71">
          <w:rPr>
            <w:noProof/>
            <w:webHidden/>
          </w:rPr>
          <w:fldChar w:fldCharType="end"/>
        </w:r>
      </w:hyperlink>
    </w:p>
    <w:p w:rsidR="00066F71" w:rsidRDefault="00612D2A">
      <w:pPr>
        <w:pStyle w:val="21"/>
        <w:tabs>
          <w:tab w:val="right" w:leader="dot" w:pos="8290"/>
        </w:tabs>
        <w:rPr>
          <w:b w:val="0"/>
          <w:noProof/>
          <w:sz w:val="21"/>
        </w:rPr>
      </w:pPr>
      <w:hyperlink w:anchor="_Toc54004888" w:history="1">
        <w:r w:rsidR="00066F71" w:rsidRPr="00140627">
          <w:rPr>
            <w:rStyle w:val="af3"/>
            <w:rFonts w:ascii="Calibri" w:eastAsia="宋体" w:hAnsi="Calibri" w:cs="Times New Roman"/>
            <w:noProof/>
          </w:rPr>
          <w:t>一、</w:t>
        </w:r>
        <w:r w:rsidR="00066F71" w:rsidRPr="00140627">
          <w:rPr>
            <w:rStyle w:val="af3"/>
            <w:rFonts w:ascii="Calibri" w:eastAsia="宋体" w:hAnsi="Calibri" w:cs="Times New Roman"/>
            <w:noProof/>
          </w:rPr>
          <w:t xml:space="preserve"> </w:t>
        </w:r>
        <w:r w:rsidR="00066F71" w:rsidRPr="00140627">
          <w:rPr>
            <w:rStyle w:val="af3"/>
            <w:rFonts w:ascii="Calibri" w:eastAsia="宋体" w:hAnsi="Calibri" w:cs="Times New Roman"/>
            <w:noProof/>
          </w:rPr>
          <w:t>部门架构图</w:t>
        </w:r>
        <w:r w:rsidR="00066F71">
          <w:rPr>
            <w:noProof/>
            <w:webHidden/>
          </w:rPr>
          <w:tab/>
        </w:r>
        <w:r w:rsidR="00066F71">
          <w:rPr>
            <w:noProof/>
            <w:webHidden/>
          </w:rPr>
          <w:fldChar w:fldCharType="begin"/>
        </w:r>
        <w:r w:rsidR="00066F71">
          <w:rPr>
            <w:noProof/>
            <w:webHidden/>
          </w:rPr>
          <w:instrText xml:space="preserve"> PAGEREF _Toc54004888 \h </w:instrText>
        </w:r>
        <w:r w:rsidR="00066F71">
          <w:rPr>
            <w:noProof/>
            <w:webHidden/>
          </w:rPr>
        </w:r>
        <w:r w:rsidR="00066F71">
          <w:rPr>
            <w:noProof/>
            <w:webHidden/>
          </w:rPr>
          <w:fldChar w:fldCharType="separate"/>
        </w:r>
        <w:r w:rsidR="00066F71">
          <w:rPr>
            <w:noProof/>
            <w:webHidden/>
          </w:rPr>
          <w:t>361</w:t>
        </w:r>
        <w:r w:rsidR="00066F71">
          <w:rPr>
            <w:noProof/>
            <w:webHidden/>
          </w:rPr>
          <w:fldChar w:fldCharType="end"/>
        </w:r>
      </w:hyperlink>
    </w:p>
    <w:p w:rsidR="00066F71" w:rsidRDefault="00612D2A">
      <w:pPr>
        <w:pStyle w:val="21"/>
        <w:tabs>
          <w:tab w:val="right" w:leader="dot" w:pos="8290"/>
        </w:tabs>
        <w:rPr>
          <w:b w:val="0"/>
          <w:noProof/>
          <w:sz w:val="21"/>
        </w:rPr>
      </w:pPr>
      <w:hyperlink w:anchor="_Toc54004889" w:history="1">
        <w:r w:rsidR="00066F71" w:rsidRPr="00140627">
          <w:rPr>
            <w:rStyle w:val="af3"/>
            <w:rFonts w:ascii="Calibri" w:eastAsia="宋体" w:hAnsi="Calibri" w:cs="Times New Roman"/>
            <w:noProof/>
          </w:rPr>
          <w:t>二、</w:t>
        </w:r>
        <w:r w:rsidR="00066F71" w:rsidRPr="00140627">
          <w:rPr>
            <w:rStyle w:val="af3"/>
            <w:rFonts w:ascii="Calibri" w:eastAsia="宋体" w:hAnsi="Calibri" w:cs="Times New Roman"/>
            <w:noProof/>
          </w:rPr>
          <w:t xml:space="preserve"> </w:t>
        </w:r>
        <w:r w:rsidR="00066F71" w:rsidRPr="00140627">
          <w:rPr>
            <w:rStyle w:val="af3"/>
            <w:rFonts w:ascii="Calibri" w:eastAsia="宋体" w:hAnsi="Calibri" w:cs="Times New Roman"/>
            <w:noProof/>
          </w:rPr>
          <w:t>部门职责</w:t>
        </w:r>
        <w:r w:rsidR="00066F71">
          <w:rPr>
            <w:noProof/>
            <w:webHidden/>
          </w:rPr>
          <w:tab/>
        </w:r>
        <w:r w:rsidR="00066F71">
          <w:rPr>
            <w:noProof/>
            <w:webHidden/>
          </w:rPr>
          <w:fldChar w:fldCharType="begin"/>
        </w:r>
        <w:r w:rsidR="00066F71">
          <w:rPr>
            <w:noProof/>
            <w:webHidden/>
          </w:rPr>
          <w:instrText xml:space="preserve"> PAGEREF _Toc54004889 \h </w:instrText>
        </w:r>
        <w:r w:rsidR="00066F71">
          <w:rPr>
            <w:noProof/>
            <w:webHidden/>
          </w:rPr>
        </w:r>
        <w:r w:rsidR="00066F71">
          <w:rPr>
            <w:noProof/>
            <w:webHidden/>
          </w:rPr>
          <w:fldChar w:fldCharType="separate"/>
        </w:r>
        <w:r w:rsidR="00066F71">
          <w:rPr>
            <w:noProof/>
            <w:webHidden/>
          </w:rPr>
          <w:t>363</w:t>
        </w:r>
        <w:r w:rsidR="00066F71">
          <w:rPr>
            <w:noProof/>
            <w:webHidden/>
          </w:rPr>
          <w:fldChar w:fldCharType="end"/>
        </w:r>
      </w:hyperlink>
    </w:p>
    <w:p w:rsidR="00066F71" w:rsidRDefault="00612D2A">
      <w:pPr>
        <w:pStyle w:val="21"/>
        <w:tabs>
          <w:tab w:val="right" w:leader="dot" w:pos="8290"/>
        </w:tabs>
        <w:rPr>
          <w:b w:val="0"/>
          <w:noProof/>
          <w:sz w:val="21"/>
        </w:rPr>
      </w:pPr>
      <w:hyperlink w:anchor="_Toc54004890" w:history="1">
        <w:r w:rsidR="00066F71" w:rsidRPr="00140627">
          <w:rPr>
            <w:rStyle w:val="af3"/>
            <w:rFonts w:ascii="Calibri" w:eastAsia="宋体" w:hAnsi="Calibri" w:cs="Times New Roman"/>
            <w:noProof/>
          </w:rPr>
          <w:t>三、</w:t>
        </w:r>
        <w:r w:rsidR="00066F71" w:rsidRPr="00140627">
          <w:rPr>
            <w:rStyle w:val="af3"/>
            <w:rFonts w:ascii="Calibri" w:eastAsia="宋体" w:hAnsi="Calibri" w:cs="Times New Roman"/>
            <w:noProof/>
          </w:rPr>
          <w:t xml:space="preserve"> </w:t>
        </w:r>
        <w:r w:rsidR="00066F71" w:rsidRPr="00140627">
          <w:rPr>
            <w:rStyle w:val="af3"/>
            <w:rFonts w:ascii="Calibri" w:eastAsia="宋体" w:hAnsi="Calibri" w:cs="Times New Roman"/>
            <w:noProof/>
          </w:rPr>
          <w:t>岗位说明书</w:t>
        </w:r>
        <w:r w:rsidR="00066F71">
          <w:rPr>
            <w:noProof/>
            <w:webHidden/>
          </w:rPr>
          <w:tab/>
        </w:r>
        <w:r w:rsidR="00066F71">
          <w:rPr>
            <w:noProof/>
            <w:webHidden/>
          </w:rPr>
          <w:fldChar w:fldCharType="begin"/>
        </w:r>
        <w:r w:rsidR="00066F71">
          <w:rPr>
            <w:noProof/>
            <w:webHidden/>
          </w:rPr>
          <w:instrText xml:space="preserve"> PAGEREF _Toc54004890 \h </w:instrText>
        </w:r>
        <w:r w:rsidR="00066F71">
          <w:rPr>
            <w:noProof/>
            <w:webHidden/>
          </w:rPr>
        </w:r>
        <w:r w:rsidR="00066F71">
          <w:rPr>
            <w:noProof/>
            <w:webHidden/>
          </w:rPr>
          <w:fldChar w:fldCharType="separate"/>
        </w:r>
        <w:r w:rsidR="00066F71">
          <w:rPr>
            <w:noProof/>
            <w:webHidden/>
          </w:rPr>
          <w:t>365</w:t>
        </w:r>
        <w:r w:rsidR="00066F71">
          <w:rPr>
            <w:noProof/>
            <w:webHidden/>
          </w:rPr>
          <w:fldChar w:fldCharType="end"/>
        </w:r>
      </w:hyperlink>
    </w:p>
    <w:p w:rsidR="00066F71" w:rsidRDefault="00612D2A">
      <w:pPr>
        <w:pStyle w:val="31"/>
        <w:rPr>
          <w:noProof/>
          <w:sz w:val="21"/>
        </w:rPr>
      </w:pPr>
      <w:hyperlink w:anchor="_Toc54004891" w:history="1">
        <w:r w:rsidR="00066F71" w:rsidRPr="00140627">
          <w:rPr>
            <w:rStyle w:val="af3"/>
            <w:rFonts w:ascii="Calibri" w:eastAsia="宋体" w:hAnsi="Calibri" w:cs="Times New Roman"/>
            <w:b/>
            <w:noProof/>
          </w:rPr>
          <w:t>1.</w:t>
        </w:r>
        <w:r w:rsidR="00066F71">
          <w:rPr>
            <w:noProof/>
            <w:sz w:val="21"/>
          </w:rPr>
          <w:tab/>
        </w:r>
        <w:r w:rsidR="00066F71" w:rsidRPr="00140627">
          <w:rPr>
            <w:rStyle w:val="af3"/>
            <w:rFonts w:ascii="Calibri" w:eastAsia="宋体" w:hAnsi="Calibri" w:cs="Times New Roman"/>
            <w:b/>
            <w:noProof/>
          </w:rPr>
          <w:t>党办主任</w:t>
        </w:r>
        <w:r w:rsidR="00066F71">
          <w:rPr>
            <w:noProof/>
            <w:webHidden/>
          </w:rPr>
          <w:tab/>
        </w:r>
        <w:r w:rsidR="00066F71">
          <w:rPr>
            <w:noProof/>
            <w:webHidden/>
          </w:rPr>
          <w:fldChar w:fldCharType="begin"/>
        </w:r>
        <w:r w:rsidR="00066F71">
          <w:rPr>
            <w:noProof/>
            <w:webHidden/>
          </w:rPr>
          <w:instrText xml:space="preserve"> PAGEREF _Toc54004891 \h </w:instrText>
        </w:r>
        <w:r w:rsidR="00066F71">
          <w:rPr>
            <w:noProof/>
            <w:webHidden/>
          </w:rPr>
        </w:r>
        <w:r w:rsidR="00066F71">
          <w:rPr>
            <w:noProof/>
            <w:webHidden/>
          </w:rPr>
          <w:fldChar w:fldCharType="separate"/>
        </w:r>
        <w:r w:rsidR="00066F71">
          <w:rPr>
            <w:noProof/>
            <w:webHidden/>
          </w:rPr>
          <w:t>365</w:t>
        </w:r>
        <w:r w:rsidR="00066F71">
          <w:rPr>
            <w:noProof/>
            <w:webHidden/>
          </w:rPr>
          <w:fldChar w:fldCharType="end"/>
        </w:r>
      </w:hyperlink>
    </w:p>
    <w:p w:rsidR="00066F71" w:rsidRDefault="00612D2A">
      <w:pPr>
        <w:pStyle w:val="18"/>
        <w:tabs>
          <w:tab w:val="right" w:leader="dot" w:pos="8290"/>
        </w:tabs>
        <w:rPr>
          <w:noProof/>
        </w:rPr>
      </w:pPr>
      <w:hyperlink w:anchor="_Toc54004892" w:history="1">
        <w:r w:rsidR="00066F71" w:rsidRPr="00140627">
          <w:rPr>
            <w:rStyle w:val="af3"/>
            <w:rFonts w:ascii="Times New Roman" w:eastAsia="宋体" w:hAnsi="Times New Roman" w:cs="Times New Roman"/>
            <w:b/>
            <w:bCs/>
            <w:noProof/>
            <w:kern w:val="44"/>
          </w:rPr>
          <w:t>组织部</w:t>
        </w:r>
        <w:r w:rsidR="00066F71">
          <w:rPr>
            <w:noProof/>
            <w:webHidden/>
          </w:rPr>
          <w:tab/>
        </w:r>
        <w:r w:rsidR="00066F71">
          <w:rPr>
            <w:noProof/>
            <w:webHidden/>
          </w:rPr>
          <w:fldChar w:fldCharType="begin"/>
        </w:r>
        <w:r w:rsidR="00066F71">
          <w:rPr>
            <w:noProof/>
            <w:webHidden/>
          </w:rPr>
          <w:instrText xml:space="preserve"> PAGEREF _Toc54004892 \h </w:instrText>
        </w:r>
        <w:r w:rsidR="00066F71">
          <w:rPr>
            <w:noProof/>
            <w:webHidden/>
          </w:rPr>
        </w:r>
        <w:r w:rsidR="00066F71">
          <w:rPr>
            <w:noProof/>
            <w:webHidden/>
          </w:rPr>
          <w:fldChar w:fldCharType="separate"/>
        </w:r>
        <w:r w:rsidR="00066F71">
          <w:rPr>
            <w:noProof/>
            <w:webHidden/>
          </w:rPr>
          <w:t>368</w:t>
        </w:r>
        <w:r w:rsidR="00066F71">
          <w:rPr>
            <w:noProof/>
            <w:webHidden/>
          </w:rPr>
          <w:fldChar w:fldCharType="end"/>
        </w:r>
      </w:hyperlink>
    </w:p>
    <w:p w:rsidR="00066F71" w:rsidRDefault="00612D2A">
      <w:pPr>
        <w:pStyle w:val="21"/>
        <w:tabs>
          <w:tab w:val="right" w:leader="dot" w:pos="8290"/>
        </w:tabs>
        <w:rPr>
          <w:b w:val="0"/>
          <w:noProof/>
          <w:sz w:val="21"/>
        </w:rPr>
      </w:pPr>
      <w:hyperlink w:anchor="_Toc54004893" w:history="1">
        <w:r w:rsidR="00066F71" w:rsidRPr="00140627">
          <w:rPr>
            <w:rStyle w:val="af3"/>
            <w:rFonts w:ascii="宋体" w:eastAsia="宋体" w:hAnsi="宋体" w:cs="Times New Roman"/>
            <w:noProof/>
          </w:rPr>
          <w:t>一、 部门架构图</w:t>
        </w:r>
        <w:r w:rsidR="00066F71">
          <w:rPr>
            <w:noProof/>
            <w:webHidden/>
          </w:rPr>
          <w:tab/>
        </w:r>
        <w:r w:rsidR="00066F71">
          <w:rPr>
            <w:noProof/>
            <w:webHidden/>
          </w:rPr>
          <w:fldChar w:fldCharType="begin"/>
        </w:r>
        <w:r w:rsidR="00066F71">
          <w:rPr>
            <w:noProof/>
            <w:webHidden/>
          </w:rPr>
          <w:instrText xml:space="preserve"> PAGEREF _Toc54004893 \h </w:instrText>
        </w:r>
        <w:r w:rsidR="00066F71">
          <w:rPr>
            <w:noProof/>
            <w:webHidden/>
          </w:rPr>
        </w:r>
        <w:r w:rsidR="00066F71">
          <w:rPr>
            <w:noProof/>
            <w:webHidden/>
          </w:rPr>
          <w:fldChar w:fldCharType="separate"/>
        </w:r>
        <w:r w:rsidR="00066F71">
          <w:rPr>
            <w:noProof/>
            <w:webHidden/>
          </w:rPr>
          <w:t>368</w:t>
        </w:r>
        <w:r w:rsidR="00066F71">
          <w:rPr>
            <w:noProof/>
            <w:webHidden/>
          </w:rPr>
          <w:fldChar w:fldCharType="end"/>
        </w:r>
      </w:hyperlink>
    </w:p>
    <w:p w:rsidR="00066F71" w:rsidRDefault="00612D2A">
      <w:pPr>
        <w:pStyle w:val="21"/>
        <w:tabs>
          <w:tab w:val="right" w:leader="dot" w:pos="8290"/>
        </w:tabs>
        <w:rPr>
          <w:b w:val="0"/>
          <w:noProof/>
          <w:sz w:val="21"/>
        </w:rPr>
      </w:pPr>
      <w:hyperlink w:anchor="_Toc54004894" w:history="1">
        <w:r w:rsidR="00066F71" w:rsidRPr="00140627">
          <w:rPr>
            <w:rStyle w:val="af3"/>
            <w:rFonts w:ascii="宋体" w:eastAsia="宋体" w:hAnsi="宋体" w:cs="Times New Roman"/>
            <w:noProof/>
          </w:rPr>
          <w:t>二、 部门职责</w:t>
        </w:r>
        <w:r w:rsidR="00066F71">
          <w:rPr>
            <w:noProof/>
            <w:webHidden/>
          </w:rPr>
          <w:tab/>
        </w:r>
        <w:r w:rsidR="00066F71">
          <w:rPr>
            <w:noProof/>
            <w:webHidden/>
          </w:rPr>
          <w:fldChar w:fldCharType="begin"/>
        </w:r>
        <w:r w:rsidR="00066F71">
          <w:rPr>
            <w:noProof/>
            <w:webHidden/>
          </w:rPr>
          <w:instrText xml:space="preserve"> PAGEREF _Toc54004894 \h </w:instrText>
        </w:r>
        <w:r w:rsidR="00066F71">
          <w:rPr>
            <w:noProof/>
            <w:webHidden/>
          </w:rPr>
        </w:r>
        <w:r w:rsidR="00066F71">
          <w:rPr>
            <w:noProof/>
            <w:webHidden/>
          </w:rPr>
          <w:fldChar w:fldCharType="separate"/>
        </w:r>
        <w:r w:rsidR="00066F71">
          <w:rPr>
            <w:noProof/>
            <w:webHidden/>
          </w:rPr>
          <w:t>369</w:t>
        </w:r>
        <w:r w:rsidR="00066F71">
          <w:rPr>
            <w:noProof/>
            <w:webHidden/>
          </w:rPr>
          <w:fldChar w:fldCharType="end"/>
        </w:r>
      </w:hyperlink>
    </w:p>
    <w:p w:rsidR="00066F71" w:rsidRDefault="00612D2A">
      <w:pPr>
        <w:pStyle w:val="21"/>
        <w:tabs>
          <w:tab w:val="right" w:leader="dot" w:pos="8290"/>
        </w:tabs>
        <w:rPr>
          <w:b w:val="0"/>
          <w:noProof/>
          <w:sz w:val="21"/>
        </w:rPr>
      </w:pPr>
      <w:hyperlink w:anchor="_Toc54004895" w:history="1">
        <w:r w:rsidR="00066F71" w:rsidRPr="00140627">
          <w:rPr>
            <w:rStyle w:val="af3"/>
            <w:rFonts w:ascii="宋体" w:eastAsia="宋体" w:hAnsi="宋体" w:cs="Times New Roman"/>
            <w:noProof/>
          </w:rPr>
          <w:t>三、 岗位说明书</w:t>
        </w:r>
        <w:r w:rsidR="00066F71">
          <w:rPr>
            <w:noProof/>
            <w:webHidden/>
          </w:rPr>
          <w:tab/>
        </w:r>
        <w:r w:rsidR="00066F71">
          <w:rPr>
            <w:noProof/>
            <w:webHidden/>
          </w:rPr>
          <w:fldChar w:fldCharType="begin"/>
        </w:r>
        <w:r w:rsidR="00066F71">
          <w:rPr>
            <w:noProof/>
            <w:webHidden/>
          </w:rPr>
          <w:instrText xml:space="preserve"> PAGEREF _Toc54004895 \h </w:instrText>
        </w:r>
        <w:r w:rsidR="00066F71">
          <w:rPr>
            <w:noProof/>
            <w:webHidden/>
          </w:rPr>
        </w:r>
        <w:r w:rsidR="00066F71">
          <w:rPr>
            <w:noProof/>
            <w:webHidden/>
          </w:rPr>
          <w:fldChar w:fldCharType="separate"/>
        </w:r>
        <w:r w:rsidR="00066F71">
          <w:rPr>
            <w:noProof/>
            <w:webHidden/>
          </w:rPr>
          <w:t>371</w:t>
        </w:r>
        <w:r w:rsidR="00066F71">
          <w:rPr>
            <w:noProof/>
            <w:webHidden/>
          </w:rPr>
          <w:fldChar w:fldCharType="end"/>
        </w:r>
      </w:hyperlink>
    </w:p>
    <w:p w:rsidR="00066F71" w:rsidRDefault="00612D2A">
      <w:pPr>
        <w:pStyle w:val="31"/>
        <w:rPr>
          <w:noProof/>
          <w:sz w:val="21"/>
        </w:rPr>
      </w:pPr>
      <w:hyperlink w:anchor="_Toc54004896" w:history="1">
        <w:r w:rsidR="00066F71" w:rsidRPr="00140627">
          <w:rPr>
            <w:rStyle w:val="af3"/>
            <w:rFonts w:ascii="Calibri" w:eastAsia="宋体" w:hAnsi="Calibri" w:cs="Times New Roman"/>
            <w:b/>
            <w:noProof/>
          </w:rPr>
          <w:t>1.</w:t>
        </w:r>
        <w:r w:rsidR="00066F71" w:rsidRPr="00140627">
          <w:rPr>
            <w:rStyle w:val="af3"/>
            <w:rFonts w:ascii="Calibri" w:eastAsia="宋体" w:hAnsi="Calibri" w:cs="Times New Roman"/>
            <w:b/>
            <w:noProof/>
          </w:rPr>
          <w:t>组织部长</w:t>
        </w:r>
        <w:r w:rsidR="00066F71">
          <w:rPr>
            <w:noProof/>
            <w:webHidden/>
          </w:rPr>
          <w:tab/>
        </w:r>
        <w:r w:rsidR="00066F71">
          <w:rPr>
            <w:noProof/>
            <w:webHidden/>
          </w:rPr>
          <w:fldChar w:fldCharType="begin"/>
        </w:r>
        <w:r w:rsidR="00066F71">
          <w:rPr>
            <w:noProof/>
            <w:webHidden/>
          </w:rPr>
          <w:instrText xml:space="preserve"> PAGEREF _Toc54004896 \h </w:instrText>
        </w:r>
        <w:r w:rsidR="00066F71">
          <w:rPr>
            <w:noProof/>
            <w:webHidden/>
          </w:rPr>
        </w:r>
        <w:r w:rsidR="00066F71">
          <w:rPr>
            <w:noProof/>
            <w:webHidden/>
          </w:rPr>
          <w:fldChar w:fldCharType="separate"/>
        </w:r>
        <w:r w:rsidR="00066F71">
          <w:rPr>
            <w:noProof/>
            <w:webHidden/>
          </w:rPr>
          <w:t>371</w:t>
        </w:r>
        <w:r w:rsidR="00066F71">
          <w:rPr>
            <w:noProof/>
            <w:webHidden/>
          </w:rPr>
          <w:fldChar w:fldCharType="end"/>
        </w:r>
      </w:hyperlink>
    </w:p>
    <w:p w:rsidR="00066F71" w:rsidRDefault="00612D2A">
      <w:pPr>
        <w:pStyle w:val="31"/>
        <w:rPr>
          <w:noProof/>
          <w:sz w:val="21"/>
        </w:rPr>
      </w:pPr>
      <w:hyperlink w:anchor="_Toc54004897" w:history="1">
        <w:r w:rsidR="00066F71" w:rsidRPr="00140627">
          <w:rPr>
            <w:rStyle w:val="af3"/>
            <w:rFonts w:ascii="Calibri" w:eastAsia="宋体" w:hAnsi="Calibri" w:cs="Times New Roman"/>
            <w:b/>
            <w:noProof/>
          </w:rPr>
          <w:t xml:space="preserve">2. </w:t>
        </w:r>
        <w:r w:rsidR="00066F71" w:rsidRPr="00140627">
          <w:rPr>
            <w:rStyle w:val="af3"/>
            <w:rFonts w:ascii="Calibri" w:eastAsia="宋体" w:hAnsi="Calibri" w:cs="Times New Roman"/>
            <w:b/>
            <w:noProof/>
          </w:rPr>
          <w:t>组织干事</w:t>
        </w:r>
        <w:r w:rsidR="00066F71">
          <w:rPr>
            <w:noProof/>
            <w:webHidden/>
          </w:rPr>
          <w:tab/>
        </w:r>
        <w:r w:rsidR="00066F71">
          <w:rPr>
            <w:noProof/>
            <w:webHidden/>
          </w:rPr>
          <w:fldChar w:fldCharType="begin"/>
        </w:r>
        <w:r w:rsidR="00066F71">
          <w:rPr>
            <w:noProof/>
            <w:webHidden/>
          </w:rPr>
          <w:instrText xml:space="preserve"> PAGEREF _Toc54004897 \h </w:instrText>
        </w:r>
        <w:r w:rsidR="00066F71">
          <w:rPr>
            <w:noProof/>
            <w:webHidden/>
          </w:rPr>
        </w:r>
        <w:r w:rsidR="00066F71">
          <w:rPr>
            <w:noProof/>
            <w:webHidden/>
          </w:rPr>
          <w:fldChar w:fldCharType="separate"/>
        </w:r>
        <w:r w:rsidR="00066F71">
          <w:rPr>
            <w:noProof/>
            <w:webHidden/>
          </w:rPr>
          <w:t>374</w:t>
        </w:r>
        <w:r w:rsidR="00066F71">
          <w:rPr>
            <w:noProof/>
            <w:webHidden/>
          </w:rPr>
          <w:fldChar w:fldCharType="end"/>
        </w:r>
      </w:hyperlink>
    </w:p>
    <w:p w:rsidR="00066F71" w:rsidRDefault="00612D2A">
      <w:pPr>
        <w:pStyle w:val="18"/>
        <w:tabs>
          <w:tab w:val="right" w:leader="dot" w:pos="8290"/>
        </w:tabs>
        <w:rPr>
          <w:noProof/>
        </w:rPr>
      </w:pPr>
      <w:hyperlink w:anchor="_Toc54004898" w:history="1">
        <w:r w:rsidR="00066F71" w:rsidRPr="00140627">
          <w:rPr>
            <w:rStyle w:val="af3"/>
            <w:rFonts w:ascii="Calibri" w:eastAsia="宋体" w:hAnsi="Calibri" w:cs="Times New Roman"/>
            <w:b/>
            <w:bCs/>
            <w:noProof/>
            <w:kern w:val="44"/>
          </w:rPr>
          <w:t>宣传部</w:t>
        </w:r>
        <w:r w:rsidR="00066F71">
          <w:rPr>
            <w:noProof/>
            <w:webHidden/>
          </w:rPr>
          <w:tab/>
        </w:r>
        <w:r w:rsidR="00066F71">
          <w:rPr>
            <w:noProof/>
            <w:webHidden/>
          </w:rPr>
          <w:fldChar w:fldCharType="begin"/>
        </w:r>
        <w:r w:rsidR="00066F71">
          <w:rPr>
            <w:noProof/>
            <w:webHidden/>
          </w:rPr>
          <w:instrText xml:space="preserve"> PAGEREF _Toc54004898 \h </w:instrText>
        </w:r>
        <w:r w:rsidR="00066F71">
          <w:rPr>
            <w:noProof/>
            <w:webHidden/>
          </w:rPr>
        </w:r>
        <w:r w:rsidR="00066F71">
          <w:rPr>
            <w:noProof/>
            <w:webHidden/>
          </w:rPr>
          <w:fldChar w:fldCharType="separate"/>
        </w:r>
        <w:r w:rsidR="00066F71">
          <w:rPr>
            <w:noProof/>
            <w:webHidden/>
          </w:rPr>
          <w:t>376</w:t>
        </w:r>
        <w:r w:rsidR="00066F71">
          <w:rPr>
            <w:noProof/>
            <w:webHidden/>
          </w:rPr>
          <w:fldChar w:fldCharType="end"/>
        </w:r>
      </w:hyperlink>
    </w:p>
    <w:p w:rsidR="00066F71" w:rsidRDefault="00612D2A">
      <w:pPr>
        <w:pStyle w:val="21"/>
        <w:tabs>
          <w:tab w:val="right" w:leader="dot" w:pos="8290"/>
        </w:tabs>
        <w:rPr>
          <w:b w:val="0"/>
          <w:noProof/>
          <w:sz w:val="21"/>
        </w:rPr>
      </w:pPr>
      <w:hyperlink w:anchor="_Toc54004899" w:history="1">
        <w:r w:rsidR="00066F71" w:rsidRPr="00140627">
          <w:rPr>
            <w:rStyle w:val="af3"/>
            <w:rFonts w:ascii="Calibri" w:eastAsia="宋体" w:hAnsi="Calibri" w:cs="Times New Roman"/>
            <w:noProof/>
          </w:rPr>
          <w:t>一、部门架构图</w:t>
        </w:r>
        <w:r w:rsidR="00066F71">
          <w:rPr>
            <w:noProof/>
            <w:webHidden/>
          </w:rPr>
          <w:tab/>
        </w:r>
        <w:r w:rsidR="00066F71">
          <w:rPr>
            <w:noProof/>
            <w:webHidden/>
          </w:rPr>
          <w:fldChar w:fldCharType="begin"/>
        </w:r>
        <w:r w:rsidR="00066F71">
          <w:rPr>
            <w:noProof/>
            <w:webHidden/>
          </w:rPr>
          <w:instrText xml:space="preserve"> PAGEREF _Toc54004899 \h </w:instrText>
        </w:r>
        <w:r w:rsidR="00066F71">
          <w:rPr>
            <w:noProof/>
            <w:webHidden/>
          </w:rPr>
        </w:r>
        <w:r w:rsidR="00066F71">
          <w:rPr>
            <w:noProof/>
            <w:webHidden/>
          </w:rPr>
          <w:fldChar w:fldCharType="separate"/>
        </w:r>
        <w:r w:rsidR="00066F71">
          <w:rPr>
            <w:noProof/>
            <w:webHidden/>
          </w:rPr>
          <w:t>376</w:t>
        </w:r>
        <w:r w:rsidR="00066F71">
          <w:rPr>
            <w:noProof/>
            <w:webHidden/>
          </w:rPr>
          <w:fldChar w:fldCharType="end"/>
        </w:r>
      </w:hyperlink>
    </w:p>
    <w:p w:rsidR="00066F71" w:rsidRDefault="00612D2A">
      <w:pPr>
        <w:pStyle w:val="21"/>
        <w:tabs>
          <w:tab w:val="right" w:leader="dot" w:pos="8290"/>
        </w:tabs>
        <w:rPr>
          <w:b w:val="0"/>
          <w:noProof/>
          <w:sz w:val="21"/>
        </w:rPr>
      </w:pPr>
      <w:hyperlink w:anchor="_Toc54004900" w:history="1">
        <w:r w:rsidR="00066F71" w:rsidRPr="00140627">
          <w:rPr>
            <w:rStyle w:val="af3"/>
            <w:rFonts w:ascii="Calibri" w:eastAsia="宋体" w:hAnsi="Calibri" w:cs="Times New Roman"/>
            <w:noProof/>
          </w:rPr>
          <w:t>二、部门职责</w:t>
        </w:r>
        <w:r w:rsidR="00066F71">
          <w:rPr>
            <w:noProof/>
            <w:webHidden/>
          </w:rPr>
          <w:tab/>
        </w:r>
        <w:r w:rsidR="00066F71">
          <w:rPr>
            <w:noProof/>
            <w:webHidden/>
          </w:rPr>
          <w:fldChar w:fldCharType="begin"/>
        </w:r>
        <w:r w:rsidR="00066F71">
          <w:rPr>
            <w:noProof/>
            <w:webHidden/>
          </w:rPr>
          <w:instrText xml:space="preserve"> PAGEREF _Toc54004900 \h </w:instrText>
        </w:r>
        <w:r w:rsidR="00066F71">
          <w:rPr>
            <w:noProof/>
            <w:webHidden/>
          </w:rPr>
        </w:r>
        <w:r w:rsidR="00066F71">
          <w:rPr>
            <w:noProof/>
            <w:webHidden/>
          </w:rPr>
          <w:fldChar w:fldCharType="separate"/>
        </w:r>
        <w:r w:rsidR="00066F71">
          <w:rPr>
            <w:noProof/>
            <w:webHidden/>
          </w:rPr>
          <w:t>377</w:t>
        </w:r>
        <w:r w:rsidR="00066F71">
          <w:rPr>
            <w:noProof/>
            <w:webHidden/>
          </w:rPr>
          <w:fldChar w:fldCharType="end"/>
        </w:r>
      </w:hyperlink>
    </w:p>
    <w:p w:rsidR="00066F71" w:rsidRDefault="00612D2A">
      <w:pPr>
        <w:pStyle w:val="21"/>
        <w:tabs>
          <w:tab w:val="right" w:leader="dot" w:pos="8290"/>
        </w:tabs>
        <w:rPr>
          <w:b w:val="0"/>
          <w:noProof/>
          <w:sz w:val="21"/>
        </w:rPr>
      </w:pPr>
      <w:hyperlink w:anchor="_Toc54004901" w:history="1">
        <w:r w:rsidR="00066F71" w:rsidRPr="00140627">
          <w:rPr>
            <w:rStyle w:val="af3"/>
            <w:rFonts w:ascii="Calibri" w:eastAsia="宋体" w:hAnsi="Calibri" w:cs="Times New Roman"/>
            <w:noProof/>
          </w:rPr>
          <w:t>三、岗位说明书</w:t>
        </w:r>
        <w:r w:rsidR="00066F71">
          <w:rPr>
            <w:noProof/>
            <w:webHidden/>
          </w:rPr>
          <w:tab/>
        </w:r>
        <w:r w:rsidR="00066F71">
          <w:rPr>
            <w:noProof/>
            <w:webHidden/>
          </w:rPr>
          <w:fldChar w:fldCharType="begin"/>
        </w:r>
        <w:r w:rsidR="00066F71">
          <w:rPr>
            <w:noProof/>
            <w:webHidden/>
          </w:rPr>
          <w:instrText xml:space="preserve"> PAGEREF _Toc54004901 \h </w:instrText>
        </w:r>
        <w:r w:rsidR="00066F71">
          <w:rPr>
            <w:noProof/>
            <w:webHidden/>
          </w:rPr>
        </w:r>
        <w:r w:rsidR="00066F71">
          <w:rPr>
            <w:noProof/>
            <w:webHidden/>
          </w:rPr>
          <w:fldChar w:fldCharType="separate"/>
        </w:r>
        <w:r w:rsidR="00066F71">
          <w:rPr>
            <w:noProof/>
            <w:webHidden/>
          </w:rPr>
          <w:t>379</w:t>
        </w:r>
        <w:r w:rsidR="00066F71">
          <w:rPr>
            <w:noProof/>
            <w:webHidden/>
          </w:rPr>
          <w:fldChar w:fldCharType="end"/>
        </w:r>
      </w:hyperlink>
    </w:p>
    <w:p w:rsidR="00066F71" w:rsidRDefault="00612D2A">
      <w:pPr>
        <w:pStyle w:val="31"/>
        <w:rPr>
          <w:noProof/>
          <w:sz w:val="21"/>
        </w:rPr>
      </w:pPr>
      <w:hyperlink w:anchor="_Toc54004902" w:history="1">
        <w:r w:rsidR="00066F71" w:rsidRPr="00140627">
          <w:rPr>
            <w:rStyle w:val="af3"/>
            <w:rFonts w:ascii="宋体" w:eastAsia="宋体" w:hAnsi="宋体" w:cs="Times New Roman"/>
            <w:b/>
            <w:noProof/>
          </w:rPr>
          <w:t>1．宣传部长</w:t>
        </w:r>
        <w:r w:rsidR="00066F71">
          <w:rPr>
            <w:noProof/>
            <w:webHidden/>
          </w:rPr>
          <w:tab/>
        </w:r>
        <w:r w:rsidR="00066F71">
          <w:rPr>
            <w:noProof/>
            <w:webHidden/>
          </w:rPr>
          <w:fldChar w:fldCharType="begin"/>
        </w:r>
        <w:r w:rsidR="00066F71">
          <w:rPr>
            <w:noProof/>
            <w:webHidden/>
          </w:rPr>
          <w:instrText xml:space="preserve"> PAGEREF _Toc54004902 \h </w:instrText>
        </w:r>
        <w:r w:rsidR="00066F71">
          <w:rPr>
            <w:noProof/>
            <w:webHidden/>
          </w:rPr>
        </w:r>
        <w:r w:rsidR="00066F71">
          <w:rPr>
            <w:noProof/>
            <w:webHidden/>
          </w:rPr>
          <w:fldChar w:fldCharType="separate"/>
        </w:r>
        <w:r w:rsidR="00066F71">
          <w:rPr>
            <w:noProof/>
            <w:webHidden/>
          </w:rPr>
          <w:t>379</w:t>
        </w:r>
        <w:r w:rsidR="00066F71">
          <w:rPr>
            <w:noProof/>
            <w:webHidden/>
          </w:rPr>
          <w:fldChar w:fldCharType="end"/>
        </w:r>
      </w:hyperlink>
    </w:p>
    <w:p w:rsidR="00066F71" w:rsidRDefault="00612D2A">
      <w:pPr>
        <w:pStyle w:val="31"/>
        <w:rPr>
          <w:noProof/>
          <w:sz w:val="21"/>
        </w:rPr>
      </w:pPr>
      <w:hyperlink w:anchor="_Toc54004903" w:history="1">
        <w:r w:rsidR="00066F71" w:rsidRPr="00140627">
          <w:rPr>
            <w:rStyle w:val="af3"/>
            <w:rFonts w:ascii="宋体" w:eastAsia="宋体" w:hAnsi="宋体" w:cs="Times New Roman"/>
            <w:b/>
            <w:noProof/>
          </w:rPr>
          <w:t>2. 宣传干事</w:t>
        </w:r>
        <w:r w:rsidR="00066F71">
          <w:rPr>
            <w:noProof/>
            <w:webHidden/>
          </w:rPr>
          <w:tab/>
        </w:r>
        <w:r w:rsidR="00066F71">
          <w:rPr>
            <w:noProof/>
            <w:webHidden/>
          </w:rPr>
          <w:fldChar w:fldCharType="begin"/>
        </w:r>
        <w:r w:rsidR="00066F71">
          <w:rPr>
            <w:noProof/>
            <w:webHidden/>
          </w:rPr>
          <w:instrText xml:space="preserve"> PAGEREF _Toc54004903 \h </w:instrText>
        </w:r>
        <w:r w:rsidR="00066F71">
          <w:rPr>
            <w:noProof/>
            <w:webHidden/>
          </w:rPr>
        </w:r>
        <w:r w:rsidR="00066F71">
          <w:rPr>
            <w:noProof/>
            <w:webHidden/>
          </w:rPr>
          <w:fldChar w:fldCharType="separate"/>
        </w:r>
        <w:r w:rsidR="00066F71">
          <w:rPr>
            <w:noProof/>
            <w:webHidden/>
          </w:rPr>
          <w:t>382</w:t>
        </w:r>
        <w:r w:rsidR="00066F71">
          <w:rPr>
            <w:noProof/>
            <w:webHidden/>
          </w:rPr>
          <w:fldChar w:fldCharType="end"/>
        </w:r>
      </w:hyperlink>
    </w:p>
    <w:p w:rsidR="00066F71" w:rsidRDefault="00612D2A">
      <w:pPr>
        <w:pStyle w:val="18"/>
        <w:tabs>
          <w:tab w:val="right" w:leader="dot" w:pos="8290"/>
        </w:tabs>
        <w:rPr>
          <w:noProof/>
        </w:rPr>
      </w:pPr>
      <w:hyperlink w:anchor="_Toc54004904" w:history="1">
        <w:r w:rsidR="00066F71" w:rsidRPr="00140627">
          <w:rPr>
            <w:rStyle w:val="af3"/>
            <w:rFonts w:ascii="Times New Roman" w:eastAsia="宋体" w:hAnsi="Times New Roman" w:cs="Times New Roman"/>
            <w:b/>
            <w:bCs/>
            <w:noProof/>
            <w:kern w:val="44"/>
          </w:rPr>
          <w:t>武装保卫部</w:t>
        </w:r>
        <w:r w:rsidR="00066F71">
          <w:rPr>
            <w:noProof/>
            <w:webHidden/>
          </w:rPr>
          <w:tab/>
        </w:r>
        <w:r w:rsidR="00066F71">
          <w:rPr>
            <w:noProof/>
            <w:webHidden/>
          </w:rPr>
          <w:fldChar w:fldCharType="begin"/>
        </w:r>
        <w:r w:rsidR="00066F71">
          <w:rPr>
            <w:noProof/>
            <w:webHidden/>
          </w:rPr>
          <w:instrText xml:space="preserve"> PAGEREF _Toc54004904 \h </w:instrText>
        </w:r>
        <w:r w:rsidR="00066F71">
          <w:rPr>
            <w:noProof/>
            <w:webHidden/>
          </w:rPr>
        </w:r>
        <w:r w:rsidR="00066F71">
          <w:rPr>
            <w:noProof/>
            <w:webHidden/>
          </w:rPr>
          <w:fldChar w:fldCharType="separate"/>
        </w:r>
        <w:r w:rsidR="00066F71">
          <w:rPr>
            <w:noProof/>
            <w:webHidden/>
          </w:rPr>
          <w:t>384</w:t>
        </w:r>
        <w:r w:rsidR="00066F71">
          <w:rPr>
            <w:noProof/>
            <w:webHidden/>
          </w:rPr>
          <w:fldChar w:fldCharType="end"/>
        </w:r>
      </w:hyperlink>
    </w:p>
    <w:p w:rsidR="00066F71" w:rsidRDefault="00612D2A">
      <w:pPr>
        <w:pStyle w:val="21"/>
        <w:tabs>
          <w:tab w:val="right" w:leader="dot" w:pos="8290"/>
        </w:tabs>
        <w:rPr>
          <w:b w:val="0"/>
          <w:noProof/>
          <w:sz w:val="21"/>
        </w:rPr>
      </w:pPr>
      <w:hyperlink w:anchor="_Toc54004905" w:history="1">
        <w:r w:rsidR="00066F71" w:rsidRPr="00140627">
          <w:rPr>
            <w:rStyle w:val="af3"/>
            <w:rFonts w:ascii="宋体" w:eastAsia="宋体" w:hAnsi="宋体" w:cs="Times New Roman"/>
            <w:noProof/>
          </w:rPr>
          <w:t>一、部门架构图</w:t>
        </w:r>
        <w:r w:rsidR="00066F71">
          <w:rPr>
            <w:noProof/>
            <w:webHidden/>
          </w:rPr>
          <w:tab/>
        </w:r>
        <w:r w:rsidR="00066F71">
          <w:rPr>
            <w:noProof/>
            <w:webHidden/>
          </w:rPr>
          <w:fldChar w:fldCharType="begin"/>
        </w:r>
        <w:r w:rsidR="00066F71">
          <w:rPr>
            <w:noProof/>
            <w:webHidden/>
          </w:rPr>
          <w:instrText xml:space="preserve"> PAGEREF _Toc54004905 \h </w:instrText>
        </w:r>
        <w:r w:rsidR="00066F71">
          <w:rPr>
            <w:noProof/>
            <w:webHidden/>
          </w:rPr>
        </w:r>
        <w:r w:rsidR="00066F71">
          <w:rPr>
            <w:noProof/>
            <w:webHidden/>
          </w:rPr>
          <w:fldChar w:fldCharType="separate"/>
        </w:r>
        <w:r w:rsidR="00066F71">
          <w:rPr>
            <w:noProof/>
            <w:webHidden/>
          </w:rPr>
          <w:t>384</w:t>
        </w:r>
        <w:r w:rsidR="00066F71">
          <w:rPr>
            <w:noProof/>
            <w:webHidden/>
          </w:rPr>
          <w:fldChar w:fldCharType="end"/>
        </w:r>
      </w:hyperlink>
    </w:p>
    <w:p w:rsidR="00066F71" w:rsidRDefault="00612D2A">
      <w:pPr>
        <w:pStyle w:val="21"/>
        <w:tabs>
          <w:tab w:val="right" w:leader="dot" w:pos="8290"/>
        </w:tabs>
        <w:rPr>
          <w:b w:val="0"/>
          <w:noProof/>
          <w:sz w:val="21"/>
        </w:rPr>
      </w:pPr>
      <w:hyperlink w:anchor="_Toc54004906" w:history="1">
        <w:r w:rsidR="00066F71" w:rsidRPr="00140627">
          <w:rPr>
            <w:rStyle w:val="af3"/>
            <w:rFonts w:ascii="宋体" w:eastAsia="宋体" w:hAnsi="宋体" w:cs="Times New Roman"/>
            <w:noProof/>
          </w:rPr>
          <w:t>二、部门职责</w:t>
        </w:r>
        <w:r w:rsidR="00066F71">
          <w:rPr>
            <w:noProof/>
            <w:webHidden/>
          </w:rPr>
          <w:tab/>
        </w:r>
        <w:r w:rsidR="00066F71">
          <w:rPr>
            <w:noProof/>
            <w:webHidden/>
          </w:rPr>
          <w:fldChar w:fldCharType="begin"/>
        </w:r>
        <w:r w:rsidR="00066F71">
          <w:rPr>
            <w:noProof/>
            <w:webHidden/>
          </w:rPr>
          <w:instrText xml:space="preserve"> PAGEREF _Toc54004906 \h </w:instrText>
        </w:r>
        <w:r w:rsidR="00066F71">
          <w:rPr>
            <w:noProof/>
            <w:webHidden/>
          </w:rPr>
        </w:r>
        <w:r w:rsidR="00066F71">
          <w:rPr>
            <w:noProof/>
            <w:webHidden/>
          </w:rPr>
          <w:fldChar w:fldCharType="separate"/>
        </w:r>
        <w:r w:rsidR="00066F71">
          <w:rPr>
            <w:noProof/>
            <w:webHidden/>
          </w:rPr>
          <w:t>385</w:t>
        </w:r>
        <w:r w:rsidR="00066F71">
          <w:rPr>
            <w:noProof/>
            <w:webHidden/>
          </w:rPr>
          <w:fldChar w:fldCharType="end"/>
        </w:r>
      </w:hyperlink>
    </w:p>
    <w:p w:rsidR="00066F71" w:rsidRDefault="00612D2A">
      <w:pPr>
        <w:pStyle w:val="21"/>
        <w:tabs>
          <w:tab w:val="right" w:leader="dot" w:pos="8290"/>
        </w:tabs>
        <w:rPr>
          <w:b w:val="0"/>
          <w:noProof/>
          <w:sz w:val="21"/>
        </w:rPr>
      </w:pPr>
      <w:hyperlink w:anchor="_Toc54004907" w:history="1">
        <w:r w:rsidR="00066F71" w:rsidRPr="00140627">
          <w:rPr>
            <w:rStyle w:val="af3"/>
            <w:rFonts w:ascii="宋体" w:eastAsia="宋体" w:hAnsi="宋体" w:cs="Times New Roman"/>
            <w:noProof/>
          </w:rPr>
          <w:t>三、岗位说明书</w:t>
        </w:r>
        <w:r w:rsidR="00066F71">
          <w:rPr>
            <w:noProof/>
            <w:webHidden/>
          </w:rPr>
          <w:tab/>
        </w:r>
        <w:r w:rsidR="00066F71">
          <w:rPr>
            <w:noProof/>
            <w:webHidden/>
          </w:rPr>
          <w:fldChar w:fldCharType="begin"/>
        </w:r>
        <w:r w:rsidR="00066F71">
          <w:rPr>
            <w:noProof/>
            <w:webHidden/>
          </w:rPr>
          <w:instrText xml:space="preserve"> PAGEREF _Toc54004907 \h </w:instrText>
        </w:r>
        <w:r w:rsidR="00066F71">
          <w:rPr>
            <w:noProof/>
            <w:webHidden/>
          </w:rPr>
        </w:r>
        <w:r w:rsidR="00066F71">
          <w:rPr>
            <w:noProof/>
            <w:webHidden/>
          </w:rPr>
          <w:fldChar w:fldCharType="separate"/>
        </w:r>
        <w:r w:rsidR="00066F71">
          <w:rPr>
            <w:noProof/>
            <w:webHidden/>
          </w:rPr>
          <w:t>387</w:t>
        </w:r>
        <w:r w:rsidR="00066F71">
          <w:rPr>
            <w:noProof/>
            <w:webHidden/>
          </w:rPr>
          <w:fldChar w:fldCharType="end"/>
        </w:r>
      </w:hyperlink>
    </w:p>
    <w:p w:rsidR="00066F71" w:rsidRDefault="00612D2A">
      <w:pPr>
        <w:pStyle w:val="31"/>
        <w:rPr>
          <w:noProof/>
          <w:sz w:val="21"/>
        </w:rPr>
      </w:pPr>
      <w:hyperlink w:anchor="_Toc54004908" w:history="1">
        <w:r w:rsidR="00066F71" w:rsidRPr="00140627">
          <w:rPr>
            <w:rStyle w:val="af3"/>
            <w:rFonts w:ascii="Calibri" w:eastAsia="宋体" w:hAnsi="Calibri" w:cs="Times New Roman"/>
            <w:b/>
            <w:noProof/>
          </w:rPr>
          <w:t xml:space="preserve">1. </w:t>
        </w:r>
        <w:r w:rsidR="00066F71" w:rsidRPr="00140627">
          <w:rPr>
            <w:rStyle w:val="af3"/>
            <w:rFonts w:ascii="Calibri" w:eastAsia="宋体" w:hAnsi="Calibri" w:cs="Times New Roman"/>
            <w:b/>
            <w:noProof/>
          </w:rPr>
          <w:t>经理</w:t>
        </w:r>
        <w:r w:rsidR="00066F71">
          <w:rPr>
            <w:noProof/>
            <w:webHidden/>
          </w:rPr>
          <w:tab/>
        </w:r>
        <w:r w:rsidR="00066F71">
          <w:rPr>
            <w:noProof/>
            <w:webHidden/>
          </w:rPr>
          <w:fldChar w:fldCharType="begin"/>
        </w:r>
        <w:r w:rsidR="00066F71">
          <w:rPr>
            <w:noProof/>
            <w:webHidden/>
          </w:rPr>
          <w:instrText xml:space="preserve"> PAGEREF _Toc54004908 \h </w:instrText>
        </w:r>
        <w:r w:rsidR="00066F71">
          <w:rPr>
            <w:noProof/>
            <w:webHidden/>
          </w:rPr>
        </w:r>
        <w:r w:rsidR="00066F71">
          <w:rPr>
            <w:noProof/>
            <w:webHidden/>
          </w:rPr>
          <w:fldChar w:fldCharType="separate"/>
        </w:r>
        <w:r w:rsidR="00066F71">
          <w:rPr>
            <w:noProof/>
            <w:webHidden/>
          </w:rPr>
          <w:t>387</w:t>
        </w:r>
        <w:r w:rsidR="00066F71">
          <w:rPr>
            <w:noProof/>
            <w:webHidden/>
          </w:rPr>
          <w:fldChar w:fldCharType="end"/>
        </w:r>
      </w:hyperlink>
    </w:p>
    <w:p w:rsidR="00066F71" w:rsidRDefault="00612D2A">
      <w:pPr>
        <w:pStyle w:val="31"/>
        <w:rPr>
          <w:noProof/>
          <w:sz w:val="21"/>
        </w:rPr>
      </w:pPr>
      <w:hyperlink w:anchor="_Toc54004909" w:history="1">
        <w:r w:rsidR="00066F71" w:rsidRPr="00140627">
          <w:rPr>
            <w:rStyle w:val="af3"/>
            <w:rFonts w:ascii="Calibri" w:eastAsia="宋体" w:hAnsi="Calibri" w:cs="Times New Roman"/>
            <w:b/>
            <w:noProof/>
          </w:rPr>
          <w:t>2.</w:t>
        </w:r>
        <w:r w:rsidR="00066F71" w:rsidRPr="00140627">
          <w:rPr>
            <w:rStyle w:val="af3"/>
            <w:rFonts w:ascii="Calibri" w:eastAsia="宋体" w:hAnsi="Calibri" w:cs="Times New Roman"/>
            <w:b/>
            <w:noProof/>
          </w:rPr>
          <w:t>保卫管理员</w:t>
        </w:r>
        <w:r w:rsidR="00066F71">
          <w:rPr>
            <w:noProof/>
            <w:webHidden/>
          </w:rPr>
          <w:tab/>
        </w:r>
        <w:r w:rsidR="00066F71">
          <w:rPr>
            <w:noProof/>
            <w:webHidden/>
          </w:rPr>
          <w:fldChar w:fldCharType="begin"/>
        </w:r>
        <w:r w:rsidR="00066F71">
          <w:rPr>
            <w:noProof/>
            <w:webHidden/>
          </w:rPr>
          <w:instrText xml:space="preserve"> PAGEREF _Toc54004909 \h </w:instrText>
        </w:r>
        <w:r w:rsidR="00066F71">
          <w:rPr>
            <w:noProof/>
            <w:webHidden/>
          </w:rPr>
        </w:r>
        <w:r w:rsidR="00066F71">
          <w:rPr>
            <w:noProof/>
            <w:webHidden/>
          </w:rPr>
          <w:fldChar w:fldCharType="separate"/>
        </w:r>
        <w:r w:rsidR="00066F71">
          <w:rPr>
            <w:noProof/>
            <w:webHidden/>
          </w:rPr>
          <w:t>389</w:t>
        </w:r>
        <w:r w:rsidR="00066F71">
          <w:rPr>
            <w:noProof/>
            <w:webHidden/>
          </w:rPr>
          <w:fldChar w:fldCharType="end"/>
        </w:r>
      </w:hyperlink>
    </w:p>
    <w:p w:rsidR="008339C3" w:rsidRPr="008339C3" w:rsidRDefault="008339C3" w:rsidP="008339C3">
      <w:pPr>
        <w:rPr>
          <w:rFonts w:ascii="Calibri" w:eastAsia="宋体" w:hAnsi="Calibri" w:cs="Mongolian Baiti"/>
          <w:sz w:val="24"/>
          <w:szCs w:val="24"/>
        </w:rPr>
      </w:pPr>
      <w:r w:rsidRPr="008339C3">
        <w:rPr>
          <w:rFonts w:ascii="Calibri" w:eastAsia="宋体" w:hAnsi="Calibri" w:cs="Mongolian Baiti"/>
          <w:bCs/>
          <w:sz w:val="24"/>
          <w:szCs w:val="24"/>
          <w:lang w:val="zh-CN"/>
        </w:rPr>
        <w:fldChar w:fldCharType="end"/>
      </w:r>
    </w:p>
    <w:p w:rsidR="008339C3" w:rsidRPr="008339C3" w:rsidRDefault="008339C3" w:rsidP="008339C3">
      <w:pPr>
        <w:tabs>
          <w:tab w:val="right" w:leader="dot" w:pos="8300"/>
        </w:tabs>
        <w:spacing w:before="120"/>
        <w:jc w:val="left"/>
        <w:rPr>
          <w:rFonts w:ascii="Calibri" w:eastAsia="宋体" w:hAnsi="Calibri" w:cs="Mongolian Baiti"/>
          <w:sz w:val="24"/>
          <w:szCs w:val="24"/>
          <w:lang w:val="zh-CN"/>
        </w:rPr>
      </w:pPr>
    </w:p>
    <w:p w:rsidR="008339C3" w:rsidRPr="008339C3" w:rsidRDefault="008339C3" w:rsidP="008339C3">
      <w:pPr>
        <w:rPr>
          <w:rFonts w:ascii="Calibri" w:eastAsia="宋体" w:hAnsi="Calibri" w:cs="Mongolian Baiti"/>
          <w:b/>
          <w:bCs/>
          <w:sz w:val="24"/>
          <w:szCs w:val="24"/>
        </w:rPr>
      </w:pPr>
    </w:p>
    <w:p w:rsidR="008339C3" w:rsidRPr="008339C3" w:rsidRDefault="008339C3" w:rsidP="008339C3">
      <w:pPr>
        <w:widowControl/>
        <w:jc w:val="left"/>
        <w:rPr>
          <w:rFonts w:ascii="Calibri" w:eastAsia="宋体" w:hAnsi="Calibri" w:cs="Mongolian Baiti"/>
          <w:color w:val="000000"/>
          <w:sz w:val="24"/>
          <w:szCs w:val="24"/>
        </w:rPr>
        <w:sectPr w:rsidR="008339C3" w:rsidRPr="008339C3">
          <w:headerReference w:type="default" r:id="rId8"/>
          <w:pgSz w:w="11900" w:h="16840"/>
          <w:pgMar w:top="1440" w:right="1800" w:bottom="1440" w:left="1800" w:header="851" w:footer="992" w:gutter="0"/>
          <w:pgNumType w:fmt="upperRoman"/>
          <w:cols w:space="425"/>
          <w:docGrid w:type="lines" w:linePitch="312"/>
        </w:sectPr>
      </w:pPr>
      <w:r w:rsidRPr="008339C3">
        <w:rPr>
          <w:rFonts w:ascii="Calibri" w:eastAsia="宋体" w:hAnsi="Calibri" w:cs="Mongolian Baiti"/>
          <w:color w:val="000000"/>
          <w:sz w:val="24"/>
          <w:szCs w:val="24"/>
        </w:rPr>
        <w:br w:type="page"/>
      </w:r>
    </w:p>
    <w:p w:rsidR="008339C3" w:rsidRPr="008339C3" w:rsidRDefault="008339C3" w:rsidP="008339C3">
      <w:pPr>
        <w:keepNext/>
        <w:keepLines/>
        <w:spacing w:before="340" w:after="330" w:line="578" w:lineRule="auto"/>
        <w:jc w:val="center"/>
        <w:outlineLvl w:val="0"/>
        <w:rPr>
          <w:rFonts w:ascii="宋体" w:eastAsia="宋体" w:hAnsi="宋体" w:cs="Mongolian Baiti"/>
          <w:b/>
          <w:bCs/>
          <w:kern w:val="44"/>
          <w:sz w:val="44"/>
          <w:szCs w:val="44"/>
        </w:rPr>
      </w:pPr>
      <w:bookmarkStart w:id="0" w:name="_Toc482717624"/>
      <w:bookmarkStart w:id="1" w:name="_Toc23251"/>
      <w:bookmarkStart w:id="2" w:name="_Toc3184"/>
      <w:bookmarkStart w:id="3" w:name="_Toc12955"/>
      <w:bookmarkStart w:id="4" w:name="_Toc29833"/>
      <w:bookmarkStart w:id="5" w:name="_Toc430183914"/>
      <w:bookmarkStart w:id="6" w:name="_Toc5491"/>
      <w:bookmarkStart w:id="7" w:name="_Toc9968"/>
      <w:bookmarkStart w:id="8" w:name="_Toc30110"/>
      <w:bookmarkStart w:id="9" w:name="_Toc4835"/>
      <w:bookmarkStart w:id="10" w:name="_Toc29163"/>
      <w:bookmarkStart w:id="11" w:name="_Toc4549"/>
      <w:bookmarkStart w:id="12" w:name="_Toc16600"/>
      <w:bookmarkStart w:id="13" w:name="_Toc53218403"/>
      <w:bookmarkStart w:id="14" w:name="_Toc54004709"/>
      <w:r w:rsidRPr="008339C3">
        <w:rPr>
          <w:rFonts w:ascii="宋体" w:eastAsia="宋体" w:hAnsi="宋体" w:cs="Mongolian Baiti" w:hint="eastAsia"/>
          <w:b/>
          <w:bCs/>
          <w:kern w:val="44"/>
          <w:sz w:val="44"/>
          <w:szCs w:val="44"/>
        </w:rPr>
        <w:lastRenderedPageBreak/>
        <w:t>汇编</w:t>
      </w:r>
      <w:r w:rsidRPr="008339C3">
        <w:rPr>
          <w:rFonts w:ascii="宋体" w:eastAsia="宋体" w:hAnsi="宋体" w:cs="Mongolian Baiti"/>
          <w:b/>
          <w:bCs/>
          <w:kern w:val="44"/>
          <w:sz w:val="44"/>
          <w:szCs w:val="44"/>
        </w:rPr>
        <w:t>说明</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8339C3" w:rsidRPr="008339C3" w:rsidRDefault="008339C3" w:rsidP="008339C3">
      <w:pPr>
        <w:spacing w:line="360" w:lineRule="auto"/>
        <w:ind w:firstLineChars="200" w:firstLine="480"/>
        <w:rPr>
          <w:rFonts w:ascii="Calibri" w:eastAsia="宋体" w:hAnsi="Calibri" w:cs="Mongolian Baiti"/>
          <w:sz w:val="24"/>
          <w:szCs w:val="24"/>
        </w:rPr>
      </w:pPr>
      <w:r w:rsidRPr="008339C3">
        <w:rPr>
          <w:rFonts w:ascii="Calibri" w:eastAsia="宋体" w:hAnsi="Calibri" w:cs="Mongolian Baiti" w:hint="eastAsia"/>
          <w:sz w:val="24"/>
          <w:szCs w:val="24"/>
        </w:rPr>
        <w:t>本《岗位说明书》包括三大内容：部门架构图、部门职责及岗位说明书。</w:t>
      </w:r>
    </w:p>
    <w:p w:rsidR="008339C3" w:rsidRPr="008339C3" w:rsidRDefault="008339C3" w:rsidP="008339C3">
      <w:pPr>
        <w:spacing w:line="360" w:lineRule="auto"/>
        <w:ind w:firstLineChars="200" w:firstLine="480"/>
        <w:rPr>
          <w:rFonts w:ascii="Calibri" w:eastAsia="宋体" w:hAnsi="Calibri" w:cs="Mongolian Baiti"/>
          <w:sz w:val="24"/>
          <w:szCs w:val="24"/>
        </w:rPr>
      </w:pPr>
      <w:r w:rsidRPr="008339C3">
        <w:rPr>
          <w:rFonts w:ascii="Calibri" w:eastAsia="宋体" w:hAnsi="Calibri" w:cs="Mongolian Baiti" w:hint="eastAsia"/>
          <w:sz w:val="24"/>
          <w:szCs w:val="24"/>
        </w:rPr>
        <w:t>《部门架构图》</w:t>
      </w:r>
      <w:r w:rsidRPr="008339C3">
        <w:rPr>
          <w:rFonts w:ascii="Calibri" w:eastAsia="宋体" w:hAnsi="Calibri" w:cs="Mongolian Baiti"/>
          <w:sz w:val="24"/>
          <w:szCs w:val="24"/>
        </w:rPr>
        <w:t>是</w:t>
      </w:r>
      <w:r w:rsidRPr="008339C3">
        <w:rPr>
          <w:rFonts w:ascii="Calibri" w:eastAsia="宋体" w:hAnsi="Calibri" w:cs="Mongolian Baiti" w:hint="eastAsia"/>
          <w:sz w:val="24"/>
          <w:szCs w:val="24"/>
        </w:rPr>
        <w:t>各部门</w:t>
      </w:r>
      <w:r w:rsidRPr="008339C3">
        <w:rPr>
          <w:rFonts w:ascii="Calibri" w:eastAsia="宋体" w:hAnsi="Calibri" w:cs="Mongolian Baiti"/>
          <w:sz w:val="24"/>
          <w:szCs w:val="24"/>
        </w:rPr>
        <w:t>流程运转、</w:t>
      </w:r>
      <w:r w:rsidRPr="008339C3">
        <w:rPr>
          <w:rFonts w:ascii="Calibri" w:eastAsia="宋体" w:hAnsi="Calibri" w:cs="Mongolian Baiti" w:hint="eastAsia"/>
          <w:sz w:val="24"/>
          <w:szCs w:val="24"/>
        </w:rPr>
        <w:t>岗位</w:t>
      </w:r>
      <w:r w:rsidRPr="008339C3">
        <w:rPr>
          <w:rFonts w:ascii="Calibri" w:eastAsia="宋体" w:hAnsi="Calibri" w:cs="Mongolian Baiti"/>
          <w:sz w:val="24"/>
          <w:szCs w:val="24"/>
        </w:rPr>
        <w:t>设置及职能规划等最基本的结构依据</w:t>
      </w:r>
      <w:r w:rsidRPr="008339C3">
        <w:rPr>
          <w:rFonts w:ascii="Calibri" w:eastAsia="宋体" w:hAnsi="Calibri" w:cs="Mongolian Baiti" w:hint="eastAsia"/>
          <w:sz w:val="24"/>
          <w:szCs w:val="24"/>
        </w:rPr>
        <w:t>，包括了该部门所有岗位，明确直接上下级关系。</w:t>
      </w:r>
    </w:p>
    <w:p w:rsidR="008339C3" w:rsidRPr="008339C3" w:rsidRDefault="008339C3" w:rsidP="008339C3">
      <w:pPr>
        <w:spacing w:line="360" w:lineRule="auto"/>
        <w:ind w:firstLineChars="200" w:firstLine="480"/>
        <w:rPr>
          <w:rFonts w:ascii="Calibri" w:eastAsia="宋体" w:hAnsi="Calibri" w:cs="Mongolian Baiti"/>
          <w:sz w:val="24"/>
          <w:szCs w:val="24"/>
        </w:rPr>
      </w:pPr>
      <w:r w:rsidRPr="008339C3">
        <w:rPr>
          <w:rFonts w:ascii="Calibri" w:eastAsia="宋体" w:hAnsi="Calibri" w:cs="Mongolian Baiti" w:hint="eastAsia"/>
          <w:sz w:val="24"/>
          <w:szCs w:val="24"/>
        </w:rPr>
        <w:t>《部门职责》旨在明确部门职能和责任，及上下级、部门协作关系，为公司合理分配协调工作等提供依据。</w:t>
      </w:r>
    </w:p>
    <w:p w:rsidR="008339C3" w:rsidRPr="008339C3" w:rsidRDefault="008339C3" w:rsidP="008339C3">
      <w:pPr>
        <w:spacing w:line="360" w:lineRule="auto"/>
        <w:ind w:firstLineChars="200" w:firstLine="480"/>
        <w:rPr>
          <w:rFonts w:ascii="Calibri" w:eastAsia="宋体" w:hAnsi="Calibri" w:cs="Mongolian Baiti"/>
          <w:sz w:val="24"/>
          <w:szCs w:val="24"/>
        </w:rPr>
      </w:pPr>
      <w:r w:rsidRPr="008339C3">
        <w:rPr>
          <w:rFonts w:ascii="Calibri" w:eastAsia="宋体" w:hAnsi="Calibri" w:cs="Mongolian Baiti" w:hint="eastAsia"/>
          <w:sz w:val="24"/>
          <w:szCs w:val="24"/>
        </w:rPr>
        <w:t>《岗位说明书》旨在明确岗位职责，为合理的分派工作、人员招聘、岗位评价、薪酬制定、培训工作等提供基础和依据。</w:t>
      </w:r>
    </w:p>
    <w:p w:rsidR="008339C3" w:rsidRPr="008339C3" w:rsidRDefault="008339C3" w:rsidP="008339C3">
      <w:pPr>
        <w:spacing w:line="360" w:lineRule="auto"/>
        <w:ind w:firstLine="420"/>
        <w:rPr>
          <w:rFonts w:ascii="Calibri" w:eastAsia="宋体" w:hAnsi="Calibri" w:cs="Mongolian Baiti"/>
          <w:b/>
          <w:spacing w:val="8"/>
          <w:sz w:val="24"/>
          <w:szCs w:val="24"/>
        </w:rPr>
      </w:pPr>
      <w:r w:rsidRPr="008339C3">
        <w:rPr>
          <w:rFonts w:ascii="Calibri" w:eastAsia="宋体" w:hAnsi="Calibri" w:cs="Mongolian Baiti" w:hint="eastAsia"/>
          <w:b/>
          <w:spacing w:val="8"/>
          <w:sz w:val="24"/>
          <w:szCs w:val="24"/>
        </w:rPr>
        <w:t>关于岗位说明书的相关名词解释：</w:t>
      </w:r>
    </w:p>
    <w:p w:rsidR="008339C3" w:rsidRPr="008339C3" w:rsidRDefault="008339C3" w:rsidP="005E7223">
      <w:pPr>
        <w:numPr>
          <w:ilvl w:val="0"/>
          <w:numId w:val="1"/>
        </w:numPr>
        <w:spacing w:line="360" w:lineRule="auto"/>
        <w:rPr>
          <w:rFonts w:ascii="Calibri" w:eastAsia="宋体" w:hAnsi="Calibri" w:cs="Mongolian Baiti"/>
          <w:spacing w:val="8"/>
          <w:sz w:val="24"/>
          <w:szCs w:val="24"/>
        </w:rPr>
      </w:pPr>
      <w:r w:rsidRPr="008339C3">
        <w:rPr>
          <w:rFonts w:ascii="Calibri" w:eastAsia="宋体" w:hAnsi="Calibri" w:cs="Mongolian Baiti" w:hint="eastAsia"/>
          <w:b/>
          <w:spacing w:val="8"/>
          <w:sz w:val="24"/>
          <w:szCs w:val="24"/>
        </w:rPr>
        <w:t>“岗位名称”：</w:t>
      </w:r>
      <w:r w:rsidRPr="008339C3">
        <w:rPr>
          <w:rFonts w:ascii="Calibri" w:eastAsia="宋体" w:hAnsi="Calibri" w:cs="Mongolian Baiti" w:hint="eastAsia"/>
          <w:spacing w:val="8"/>
          <w:sz w:val="24"/>
          <w:szCs w:val="24"/>
        </w:rPr>
        <w:t>指任职岗位的称谓，“岗位名称”基于该岗位所从事的工作内容确定，非指从事该岗位人员的职务级别。</w:t>
      </w:r>
    </w:p>
    <w:p w:rsidR="008339C3" w:rsidRPr="008339C3" w:rsidRDefault="008339C3" w:rsidP="005E7223">
      <w:pPr>
        <w:numPr>
          <w:ilvl w:val="0"/>
          <w:numId w:val="1"/>
        </w:numPr>
        <w:spacing w:line="360" w:lineRule="auto"/>
        <w:rPr>
          <w:rFonts w:ascii="Calibri" w:eastAsia="宋体" w:hAnsi="Calibri" w:cs="Mongolian Baiti"/>
          <w:spacing w:val="8"/>
          <w:sz w:val="24"/>
          <w:szCs w:val="24"/>
        </w:rPr>
      </w:pPr>
      <w:r w:rsidRPr="008339C3">
        <w:rPr>
          <w:rFonts w:ascii="Calibri" w:eastAsia="宋体" w:hAnsi="Calibri" w:cs="Mongolian Baiti" w:hint="eastAsia"/>
          <w:b/>
          <w:spacing w:val="8"/>
          <w:sz w:val="24"/>
          <w:szCs w:val="24"/>
        </w:rPr>
        <w:t>“岗位序列”：</w:t>
      </w:r>
      <w:r w:rsidRPr="008339C3">
        <w:rPr>
          <w:rFonts w:ascii="Calibri" w:eastAsia="宋体" w:hAnsi="Calibri" w:cs="Mongolian Baiti" w:hint="eastAsia"/>
          <w:spacing w:val="8"/>
          <w:sz w:val="24"/>
          <w:szCs w:val="24"/>
        </w:rPr>
        <w:t>指该岗位的类型，“岗位序列”基于该岗位所从事的工作内容确定，亦指该岗位的职业发展通道序列。</w:t>
      </w:r>
    </w:p>
    <w:p w:rsidR="008339C3" w:rsidRPr="008339C3" w:rsidRDefault="008339C3" w:rsidP="005E7223">
      <w:pPr>
        <w:numPr>
          <w:ilvl w:val="0"/>
          <w:numId w:val="1"/>
        </w:numPr>
        <w:spacing w:line="360" w:lineRule="auto"/>
        <w:rPr>
          <w:rFonts w:ascii="Calibri" w:eastAsia="宋体" w:hAnsi="Calibri" w:cs="Mongolian Baiti"/>
          <w:spacing w:val="8"/>
          <w:sz w:val="24"/>
          <w:szCs w:val="24"/>
        </w:rPr>
      </w:pPr>
      <w:r w:rsidRPr="008339C3">
        <w:rPr>
          <w:rFonts w:ascii="Calibri" w:eastAsia="宋体" w:hAnsi="Calibri" w:cs="Mongolian Baiti" w:hint="eastAsia"/>
          <w:b/>
          <w:sz w:val="24"/>
          <w:szCs w:val="24"/>
        </w:rPr>
        <w:t>“直接上级”：</w:t>
      </w:r>
      <w:r w:rsidRPr="008339C3">
        <w:rPr>
          <w:rFonts w:ascii="Calibri" w:eastAsia="宋体" w:hAnsi="Calibri" w:cs="Mongolian Baiti" w:hint="eastAsia"/>
          <w:sz w:val="24"/>
          <w:szCs w:val="24"/>
        </w:rPr>
        <w:t>指该岗位的直接管理上级，而非单纯的业务上下关系。</w:t>
      </w:r>
    </w:p>
    <w:p w:rsidR="008339C3" w:rsidRPr="008339C3" w:rsidRDefault="008339C3" w:rsidP="005E7223">
      <w:pPr>
        <w:numPr>
          <w:ilvl w:val="0"/>
          <w:numId w:val="1"/>
        </w:numPr>
        <w:spacing w:line="360" w:lineRule="auto"/>
        <w:rPr>
          <w:rFonts w:ascii="Calibri" w:eastAsia="宋体" w:hAnsi="Calibri" w:cs="Mongolian Baiti"/>
          <w:b/>
          <w:sz w:val="24"/>
          <w:szCs w:val="24"/>
        </w:rPr>
      </w:pPr>
      <w:r w:rsidRPr="008339C3">
        <w:rPr>
          <w:rFonts w:ascii="Calibri" w:eastAsia="宋体" w:hAnsi="Calibri" w:cs="Mongolian Baiti" w:hint="eastAsia"/>
          <w:b/>
          <w:sz w:val="24"/>
          <w:szCs w:val="24"/>
        </w:rPr>
        <w:t>“汇报关系”</w:t>
      </w:r>
      <w:r w:rsidRPr="008339C3">
        <w:rPr>
          <w:rFonts w:ascii="Calibri" w:eastAsia="宋体" w:hAnsi="Calibri" w:cs="Mongolian Baiti" w:hint="eastAsia"/>
          <w:b/>
          <w:spacing w:val="8"/>
          <w:sz w:val="24"/>
          <w:szCs w:val="24"/>
        </w:rPr>
        <w:t>：</w:t>
      </w:r>
      <w:r w:rsidRPr="008339C3">
        <w:rPr>
          <w:rFonts w:ascii="Calibri" w:eastAsia="宋体" w:hAnsi="Calibri" w:cs="Mongolian Baiti" w:hint="eastAsia"/>
          <w:sz w:val="24"/>
          <w:szCs w:val="24"/>
        </w:rPr>
        <w:t>指该岗位日常工作的汇报对象，包括直接上级和直接下级。</w:t>
      </w:r>
    </w:p>
    <w:p w:rsidR="008339C3" w:rsidRPr="008339C3" w:rsidRDefault="008339C3" w:rsidP="005E7223">
      <w:pPr>
        <w:numPr>
          <w:ilvl w:val="0"/>
          <w:numId w:val="1"/>
        </w:numPr>
        <w:spacing w:line="360" w:lineRule="auto"/>
        <w:rPr>
          <w:rFonts w:ascii="Calibri" w:eastAsia="宋体" w:hAnsi="Calibri" w:cs="Mongolian Baiti"/>
          <w:sz w:val="24"/>
          <w:szCs w:val="24"/>
        </w:rPr>
      </w:pPr>
      <w:r w:rsidRPr="008339C3">
        <w:rPr>
          <w:rFonts w:ascii="Calibri" w:eastAsia="宋体" w:hAnsi="Calibri" w:cs="Mongolian Baiti" w:hint="eastAsia"/>
          <w:b/>
          <w:sz w:val="24"/>
          <w:szCs w:val="24"/>
        </w:rPr>
        <w:t>“岗位概述”：</w:t>
      </w:r>
      <w:r w:rsidRPr="008339C3">
        <w:rPr>
          <w:rFonts w:ascii="Calibri" w:eastAsia="宋体" w:hAnsi="Calibri" w:cs="Mongolian Baiti" w:hint="eastAsia"/>
          <w:sz w:val="24"/>
          <w:szCs w:val="24"/>
        </w:rPr>
        <w:t>指该岗位最主要的职责，用简要的语句概括。</w:t>
      </w:r>
    </w:p>
    <w:p w:rsidR="008339C3" w:rsidRPr="008339C3" w:rsidRDefault="008339C3" w:rsidP="005E7223">
      <w:pPr>
        <w:numPr>
          <w:ilvl w:val="0"/>
          <w:numId w:val="1"/>
        </w:numPr>
        <w:spacing w:line="360" w:lineRule="auto"/>
        <w:rPr>
          <w:rFonts w:ascii="Calibri" w:eastAsia="宋体" w:hAnsi="Calibri" w:cs="Mongolian Baiti"/>
          <w:b/>
          <w:sz w:val="24"/>
          <w:szCs w:val="24"/>
        </w:rPr>
      </w:pPr>
      <w:r w:rsidRPr="008339C3">
        <w:rPr>
          <w:rFonts w:ascii="Calibri" w:eastAsia="宋体" w:hAnsi="Calibri" w:cs="Mongolian Baiti" w:hint="eastAsia"/>
          <w:b/>
          <w:sz w:val="24"/>
          <w:szCs w:val="24"/>
        </w:rPr>
        <w:t>“岗位职责”：</w:t>
      </w:r>
      <w:r w:rsidRPr="008339C3">
        <w:rPr>
          <w:rFonts w:ascii="Calibri" w:eastAsia="宋体" w:hAnsi="Calibri" w:cs="Mongolian Baiti" w:hint="eastAsia"/>
          <w:sz w:val="24"/>
          <w:szCs w:val="24"/>
        </w:rPr>
        <w:t>指该岗位从事的具体工作。</w:t>
      </w:r>
    </w:p>
    <w:p w:rsidR="008339C3" w:rsidRPr="008339C3" w:rsidRDefault="008339C3" w:rsidP="005E7223">
      <w:pPr>
        <w:numPr>
          <w:ilvl w:val="0"/>
          <w:numId w:val="1"/>
        </w:numPr>
        <w:spacing w:line="360" w:lineRule="auto"/>
        <w:rPr>
          <w:rFonts w:ascii="Calibri" w:eastAsia="宋体" w:hAnsi="Calibri" w:cs="Mongolian Baiti"/>
          <w:b/>
          <w:sz w:val="24"/>
          <w:szCs w:val="24"/>
        </w:rPr>
      </w:pPr>
      <w:r w:rsidRPr="008339C3">
        <w:rPr>
          <w:rFonts w:ascii="Calibri" w:eastAsia="宋体" w:hAnsi="Calibri" w:cs="Mongolian Baiti" w:hint="eastAsia"/>
          <w:b/>
          <w:sz w:val="24"/>
          <w:szCs w:val="24"/>
        </w:rPr>
        <w:t>“岗位权限”：</w:t>
      </w:r>
      <w:r w:rsidRPr="008339C3">
        <w:rPr>
          <w:rFonts w:ascii="Calibri" w:eastAsia="宋体" w:hAnsi="Calibri" w:cs="Mongolian Baiti" w:hint="eastAsia"/>
          <w:sz w:val="24"/>
          <w:szCs w:val="24"/>
        </w:rPr>
        <w:t>指该岗位在职权范围内所拥有的最大工作权力。</w:t>
      </w:r>
      <w:r w:rsidRPr="008339C3">
        <w:rPr>
          <w:rFonts w:ascii="Calibri" w:eastAsia="宋体" w:hAnsi="Calibri" w:cs="Mongolian Baiti" w:hint="eastAsia"/>
          <w:bCs/>
          <w:sz w:val="24"/>
          <w:szCs w:val="24"/>
        </w:rPr>
        <w:t>仅部门负责人描述该项内容。</w:t>
      </w:r>
    </w:p>
    <w:p w:rsidR="008339C3" w:rsidRPr="008339C3" w:rsidRDefault="008339C3" w:rsidP="005E7223">
      <w:pPr>
        <w:numPr>
          <w:ilvl w:val="0"/>
          <w:numId w:val="1"/>
        </w:numPr>
        <w:spacing w:line="360" w:lineRule="auto"/>
        <w:rPr>
          <w:rFonts w:ascii="Calibri" w:eastAsia="宋体" w:hAnsi="Calibri" w:cs="Mongolian Baiti"/>
          <w:b/>
          <w:sz w:val="24"/>
          <w:szCs w:val="24"/>
        </w:rPr>
      </w:pPr>
      <w:r w:rsidRPr="008339C3">
        <w:rPr>
          <w:rFonts w:ascii="宋体" w:eastAsia="宋体" w:hAnsi="宋体" w:cs="宋体"/>
          <w:b/>
          <w:bCs/>
          <w:sz w:val="24"/>
          <w:szCs w:val="24"/>
        </w:rPr>
        <w:t>“</w:t>
      </w:r>
      <w:r w:rsidRPr="008339C3">
        <w:rPr>
          <w:rFonts w:ascii="宋体" w:eastAsia="宋体" w:hAnsi="宋体" w:cs="宋体" w:hint="eastAsia"/>
          <w:b/>
          <w:bCs/>
          <w:sz w:val="24"/>
          <w:szCs w:val="24"/>
        </w:rPr>
        <w:t>工作中接触到的公司内部岗位与事由”：</w:t>
      </w:r>
      <w:r w:rsidRPr="008339C3">
        <w:rPr>
          <w:rFonts w:ascii="Calibri" w:eastAsia="宋体" w:hAnsi="Calibri" w:cs="Mongolian Baiti" w:hint="eastAsia"/>
          <w:spacing w:val="8"/>
          <w:sz w:val="24"/>
          <w:szCs w:val="24"/>
        </w:rPr>
        <w:t>指该岗位日常工作中需要经常发生工作往来的“内部关系”及事由。即以公司（独立法人单位</w:t>
      </w:r>
      <w:r w:rsidRPr="008339C3">
        <w:rPr>
          <w:rFonts w:ascii="Calibri" w:eastAsia="宋体" w:hAnsi="Calibri" w:cs="Mongolian Baiti"/>
          <w:spacing w:val="8"/>
          <w:sz w:val="24"/>
          <w:szCs w:val="24"/>
        </w:rPr>
        <w:t>）</w:t>
      </w:r>
      <w:r w:rsidRPr="008339C3">
        <w:rPr>
          <w:rFonts w:ascii="Calibri" w:eastAsia="宋体" w:hAnsi="Calibri" w:cs="Mongolian Baiti" w:hint="eastAsia"/>
          <w:spacing w:val="8"/>
          <w:sz w:val="24"/>
          <w:szCs w:val="24"/>
        </w:rPr>
        <w:t>作为界定范围，凡在本公司内部发生的业务工作关系及事由。</w:t>
      </w:r>
    </w:p>
    <w:p w:rsidR="008339C3" w:rsidRPr="008339C3" w:rsidRDefault="008339C3" w:rsidP="005E7223">
      <w:pPr>
        <w:numPr>
          <w:ilvl w:val="0"/>
          <w:numId w:val="1"/>
        </w:numPr>
        <w:spacing w:line="360" w:lineRule="auto"/>
        <w:rPr>
          <w:rFonts w:ascii="Calibri" w:eastAsia="宋体" w:hAnsi="Calibri" w:cs="Mongolian Baiti"/>
          <w:b/>
          <w:sz w:val="24"/>
          <w:szCs w:val="24"/>
        </w:rPr>
      </w:pPr>
      <w:r w:rsidRPr="008339C3">
        <w:rPr>
          <w:rFonts w:ascii="宋体" w:eastAsia="宋体" w:hAnsi="宋体" w:cs="宋体" w:hint="eastAsia"/>
          <w:b/>
          <w:bCs/>
          <w:sz w:val="24"/>
          <w:szCs w:val="24"/>
        </w:rPr>
        <w:t>“工作中接触到的外部单位与事由”：</w:t>
      </w:r>
      <w:r w:rsidRPr="008339C3">
        <w:rPr>
          <w:rFonts w:ascii="Calibri" w:eastAsia="宋体" w:hAnsi="Calibri" w:cs="Mongolian Baiti" w:hint="eastAsia"/>
          <w:spacing w:val="8"/>
          <w:sz w:val="24"/>
          <w:szCs w:val="24"/>
        </w:rPr>
        <w:t>指该岗位日常工作中需要经常发生工作往来，不属“内部关系”的其他“外部关系”及事由。如与华谊集团的业务沟通、与政府部门的工作汇报等均属</w:t>
      </w:r>
      <w:r w:rsidRPr="008339C3">
        <w:rPr>
          <w:rFonts w:ascii="Calibri" w:eastAsia="宋体" w:hAnsi="Calibri" w:cs="Mongolian Baiti" w:hint="eastAsia"/>
          <w:sz w:val="24"/>
          <w:szCs w:val="24"/>
        </w:rPr>
        <w:t>“外部关系”。</w:t>
      </w:r>
    </w:p>
    <w:p w:rsidR="008339C3" w:rsidRPr="008339C3" w:rsidRDefault="008339C3" w:rsidP="005E7223">
      <w:pPr>
        <w:numPr>
          <w:ilvl w:val="0"/>
          <w:numId w:val="1"/>
        </w:numPr>
        <w:spacing w:line="360" w:lineRule="auto"/>
        <w:rPr>
          <w:rFonts w:ascii="Calibri" w:eastAsia="宋体" w:hAnsi="Calibri" w:cs="Mongolian Baiti"/>
          <w:sz w:val="24"/>
          <w:szCs w:val="24"/>
        </w:rPr>
      </w:pPr>
      <w:r w:rsidRPr="008339C3">
        <w:rPr>
          <w:rFonts w:ascii="Calibri" w:eastAsia="宋体" w:hAnsi="Calibri" w:cs="Mongolian Baiti" w:hint="eastAsia"/>
          <w:b/>
          <w:sz w:val="24"/>
          <w:szCs w:val="24"/>
        </w:rPr>
        <w:t>“任职资格”：</w:t>
      </w:r>
      <w:r w:rsidRPr="008339C3">
        <w:rPr>
          <w:rFonts w:ascii="Calibri" w:eastAsia="宋体" w:hAnsi="Calibri" w:cs="Mongolian Baiti" w:hint="eastAsia"/>
          <w:sz w:val="24"/>
          <w:szCs w:val="24"/>
        </w:rPr>
        <w:t>说明承担该岗位者需具备的学历及专业、资格证书、工作</w:t>
      </w:r>
      <w:r w:rsidRPr="008339C3">
        <w:rPr>
          <w:rFonts w:ascii="Calibri" w:eastAsia="宋体" w:hAnsi="Calibri" w:cs="Mongolian Baiti" w:hint="eastAsia"/>
          <w:sz w:val="24"/>
          <w:szCs w:val="24"/>
        </w:rPr>
        <w:lastRenderedPageBreak/>
        <w:t>经验，</w:t>
      </w:r>
      <w:r w:rsidRPr="008339C3">
        <w:rPr>
          <w:rFonts w:ascii="宋体" w:eastAsia="宋体" w:hAnsi="宋体" w:cs="宋体" w:hint="eastAsia"/>
          <w:sz w:val="24"/>
          <w:szCs w:val="24"/>
        </w:rPr>
        <w:t>知识要求</w:t>
      </w:r>
      <w:r w:rsidRPr="008339C3">
        <w:rPr>
          <w:rFonts w:ascii="Calibri" w:eastAsia="宋体" w:hAnsi="Calibri" w:cs="Mongolian Baiti" w:hint="eastAsia"/>
          <w:sz w:val="24"/>
          <w:szCs w:val="24"/>
        </w:rPr>
        <w:t>及</w:t>
      </w:r>
      <w:r w:rsidRPr="008339C3">
        <w:rPr>
          <w:rFonts w:ascii="宋体" w:eastAsia="宋体" w:hAnsi="宋体" w:cs="宋体" w:hint="eastAsia"/>
          <w:sz w:val="24"/>
          <w:szCs w:val="24"/>
        </w:rPr>
        <w:t>能力素质要求</w:t>
      </w:r>
      <w:r w:rsidRPr="008339C3">
        <w:rPr>
          <w:rFonts w:ascii="Calibri" w:eastAsia="宋体" w:hAnsi="Calibri" w:cs="Mongolian Baiti" w:hint="eastAsia"/>
          <w:sz w:val="24"/>
          <w:szCs w:val="24"/>
        </w:rPr>
        <w:t>。</w:t>
      </w:r>
    </w:p>
    <w:p w:rsidR="008339C3" w:rsidRPr="008339C3" w:rsidRDefault="008339C3" w:rsidP="005E7223">
      <w:pPr>
        <w:numPr>
          <w:ilvl w:val="0"/>
          <w:numId w:val="1"/>
        </w:numPr>
        <w:spacing w:line="360" w:lineRule="auto"/>
        <w:rPr>
          <w:rFonts w:ascii="Calibri" w:eastAsia="宋体" w:hAnsi="Calibri" w:cs="Mongolian Baiti"/>
          <w:b/>
          <w:sz w:val="24"/>
          <w:szCs w:val="24"/>
        </w:rPr>
      </w:pPr>
      <w:r w:rsidRPr="008339C3">
        <w:rPr>
          <w:rFonts w:ascii="Calibri" w:eastAsia="宋体" w:hAnsi="Calibri" w:cs="Mongolian Baiti" w:hint="eastAsia"/>
          <w:b/>
          <w:sz w:val="24"/>
          <w:szCs w:val="24"/>
        </w:rPr>
        <w:t>“</w:t>
      </w:r>
      <w:r w:rsidRPr="008339C3">
        <w:rPr>
          <w:rFonts w:ascii="宋体" w:eastAsia="宋体" w:hAnsi="宋体" w:cs="宋体" w:hint="eastAsia"/>
          <w:b/>
          <w:bCs/>
          <w:sz w:val="24"/>
          <w:szCs w:val="24"/>
        </w:rPr>
        <w:t>特殊工作环境</w:t>
      </w:r>
      <w:r w:rsidRPr="008339C3">
        <w:rPr>
          <w:rFonts w:ascii="Calibri" w:eastAsia="宋体" w:hAnsi="Calibri" w:cs="Mongolian Baiti" w:hint="eastAsia"/>
          <w:b/>
          <w:sz w:val="24"/>
          <w:szCs w:val="24"/>
        </w:rPr>
        <w:t>”：</w:t>
      </w:r>
      <w:r w:rsidRPr="008339C3">
        <w:rPr>
          <w:rFonts w:ascii="Calibri" w:eastAsia="宋体" w:hAnsi="Calibri" w:cs="Mongolian Baiti" w:hint="eastAsia"/>
          <w:sz w:val="24"/>
          <w:szCs w:val="24"/>
        </w:rPr>
        <w:t>指该岗位在常态情况下工作所处的非正常工作环境或工作时间。</w:t>
      </w:r>
    </w:p>
    <w:p w:rsidR="008339C3" w:rsidRPr="008339C3" w:rsidRDefault="008339C3" w:rsidP="008339C3">
      <w:pPr>
        <w:spacing w:line="360" w:lineRule="auto"/>
        <w:ind w:firstLineChars="200" w:firstLine="482"/>
        <w:rPr>
          <w:rFonts w:ascii="Calibri" w:eastAsia="宋体" w:hAnsi="Calibri" w:cs="Mongolian Baiti"/>
          <w:b/>
          <w:sz w:val="24"/>
          <w:szCs w:val="24"/>
        </w:rPr>
      </w:pPr>
    </w:p>
    <w:p w:rsidR="008339C3" w:rsidRPr="008339C3" w:rsidRDefault="008339C3" w:rsidP="008339C3">
      <w:pPr>
        <w:spacing w:line="360" w:lineRule="auto"/>
        <w:ind w:firstLineChars="200" w:firstLine="480"/>
        <w:rPr>
          <w:rFonts w:ascii="Calibri" w:eastAsia="宋体" w:hAnsi="Calibri" w:cs="Mongolian Baiti"/>
          <w:sz w:val="24"/>
          <w:szCs w:val="24"/>
        </w:rPr>
      </w:pPr>
      <w:r w:rsidRPr="008339C3">
        <w:rPr>
          <w:rFonts w:ascii="Calibri" w:eastAsia="宋体" w:hAnsi="Calibri" w:cs="Mongolian Baiti" w:hint="eastAsia"/>
          <w:sz w:val="24"/>
          <w:szCs w:val="24"/>
        </w:rPr>
        <w:t>说明书汇编方案是基于</w:t>
      </w:r>
      <w:r w:rsidRPr="008339C3">
        <w:rPr>
          <w:rFonts w:ascii="Calibri" w:eastAsia="宋体" w:hAnsi="Calibri" w:cs="Mongolian Baiti" w:hint="eastAsia"/>
          <w:sz w:val="24"/>
          <w:szCs w:val="24"/>
        </w:rPr>
        <w:t>2017</w:t>
      </w:r>
      <w:r w:rsidRPr="008339C3">
        <w:rPr>
          <w:rFonts w:ascii="Calibri" w:eastAsia="宋体" w:hAnsi="Calibri" w:cs="Mongolian Baiti" w:hint="eastAsia"/>
          <w:sz w:val="24"/>
          <w:szCs w:val="24"/>
        </w:rPr>
        <w:t>年公司的管理模式及部门职能定位要求设计，未来公司管理模式或部门职能定位发生变化时，可由发生变化的部门向人力资源部提出调整方案，经公司领导审批后实施。</w:t>
      </w:r>
    </w:p>
    <w:p w:rsidR="008339C3" w:rsidRPr="008339C3" w:rsidRDefault="008339C3" w:rsidP="008339C3">
      <w:pPr>
        <w:widowControl/>
        <w:jc w:val="left"/>
        <w:rPr>
          <w:rFonts w:ascii="Calibri" w:eastAsia="宋体" w:hAnsi="Calibri" w:cs="Mongolian Baiti"/>
          <w:sz w:val="24"/>
          <w:szCs w:val="24"/>
        </w:rPr>
        <w:sectPr w:rsidR="008339C3" w:rsidRPr="008339C3">
          <w:footerReference w:type="default" r:id="rId9"/>
          <w:pgSz w:w="11900" w:h="16840"/>
          <w:pgMar w:top="1440" w:right="1800" w:bottom="1440" w:left="1800" w:header="851" w:footer="992" w:gutter="0"/>
          <w:pgNumType w:start="1"/>
          <w:cols w:space="425"/>
          <w:docGrid w:type="lines" w:linePitch="326"/>
        </w:sectPr>
      </w:pPr>
      <w:r w:rsidRPr="008339C3">
        <w:rPr>
          <w:rFonts w:ascii="Calibri" w:eastAsia="宋体" w:hAnsi="Calibri" w:cs="Mongolian Baiti"/>
          <w:sz w:val="24"/>
          <w:szCs w:val="24"/>
        </w:rPr>
        <w:br w:type="page"/>
      </w:r>
    </w:p>
    <w:p w:rsidR="008339C3" w:rsidRPr="008339C3" w:rsidRDefault="008339C3" w:rsidP="008339C3">
      <w:pPr>
        <w:keepNext/>
        <w:keepLines/>
        <w:spacing w:before="340" w:after="330" w:line="578" w:lineRule="auto"/>
        <w:jc w:val="center"/>
        <w:outlineLvl w:val="0"/>
        <w:rPr>
          <w:rFonts w:ascii="Calibri" w:eastAsia="宋体" w:hAnsi="Calibri" w:cs="Mongolian Baiti"/>
          <w:b/>
          <w:bCs/>
          <w:kern w:val="44"/>
          <w:sz w:val="44"/>
          <w:szCs w:val="44"/>
        </w:rPr>
      </w:pPr>
      <w:bookmarkStart w:id="15" w:name="_Toc13520"/>
      <w:bookmarkStart w:id="16" w:name="_Toc5731"/>
      <w:bookmarkStart w:id="17" w:name="_Toc3930"/>
      <w:bookmarkStart w:id="18" w:name="_Toc482717625"/>
      <w:bookmarkStart w:id="19" w:name="_Toc27398"/>
      <w:bookmarkStart w:id="20" w:name="_Toc13399"/>
      <w:bookmarkStart w:id="21" w:name="_Toc28757"/>
      <w:bookmarkStart w:id="22" w:name="_Toc20743"/>
      <w:bookmarkStart w:id="23" w:name="_Toc11095"/>
      <w:bookmarkStart w:id="24" w:name="_Toc24931"/>
      <w:bookmarkStart w:id="25" w:name="_Toc10047"/>
      <w:bookmarkStart w:id="26" w:name="_Toc29195"/>
      <w:bookmarkStart w:id="27" w:name="_Toc53218404"/>
      <w:bookmarkStart w:id="28" w:name="_Toc54004710"/>
      <w:r w:rsidRPr="008339C3">
        <w:rPr>
          <w:rFonts w:ascii="Calibri" w:eastAsia="宋体" w:hAnsi="Calibri" w:cs="Mongolian Baiti" w:hint="eastAsia"/>
          <w:b/>
          <w:bCs/>
          <w:noProof/>
          <w:kern w:val="44"/>
          <w:sz w:val="44"/>
          <w:szCs w:val="44"/>
        </w:rPr>
        <w:lastRenderedPageBreak/>
        <mc:AlternateContent>
          <mc:Choice Requires="wps">
            <w:drawing>
              <wp:anchor distT="0" distB="0" distL="114300" distR="114300" simplePos="0" relativeHeight="251662336" behindDoc="0" locked="0" layoutInCell="1" allowOverlap="1" wp14:anchorId="3C6E1AA2" wp14:editId="670080A1">
                <wp:simplePos x="0" y="0"/>
                <wp:positionH relativeFrom="column">
                  <wp:posOffset>6553200</wp:posOffset>
                </wp:positionH>
                <wp:positionV relativeFrom="paragraph">
                  <wp:posOffset>657225</wp:posOffset>
                </wp:positionV>
                <wp:extent cx="2933700" cy="409575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933700" cy="4095750"/>
                        </a:xfrm>
                        <a:prstGeom prst="rect">
                          <a:avLst/>
                        </a:prstGeom>
                        <a:noFill/>
                        <a:ln w="6350">
                          <a:noFill/>
                        </a:ln>
                        <a:effectLst/>
                      </wps:spPr>
                      <wps:txbx>
                        <w:txbxContent>
                          <w:p w:rsidR="00612D2A" w:rsidRPr="008339C3" w:rsidRDefault="00612D2A" w:rsidP="008339C3">
                            <w:pPr>
                              <w:rPr>
                                <w:color w:val="FFFFFF"/>
                              </w:rPr>
                            </w:pPr>
                            <w:r w:rsidRPr="008339C3">
                              <w:rPr>
                                <w:noProof/>
                                <w:color w:val="FFFFFF"/>
                              </w:rPr>
                              <w:drawing>
                                <wp:inline distT="0" distB="0" distL="0" distR="0" wp14:anchorId="292C081C" wp14:editId="193FF0B7">
                                  <wp:extent cx="2057400" cy="3629025"/>
                                  <wp:effectExtent l="0" t="0" r="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C6E1AA2" id="_x0000_t202" coordsize="21600,21600" o:spt="202" path="m,l,21600r21600,l21600,xe">
                <v:stroke joinstyle="miter"/>
                <v:path gradientshapeok="t" o:connecttype="rect"/>
              </v:shapetype>
              <v:shape id="文本框 22" o:spid="_x0000_s1026" type="#_x0000_t202" style="position:absolute;left:0;text-align:left;margin-left:516pt;margin-top:51.75pt;width:231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" filled="f" stroked="f" strokeweight=".5pt">
                <v:textbox>
                  <w:txbxContent>
                    <w:p w:rsidR="00612D2A" w:rsidRPr="008339C3" w:rsidRDefault="00612D2A" w:rsidP="008339C3">
                      <w:pPr>
                        <w:rPr>
                          <w:color w:val="FFFFFF"/>
                        </w:rPr>
                      </w:pPr>
                      <w:r w:rsidRPr="008339C3">
                        <w:rPr>
                          <w:noProof/>
                          <w:color w:val="FFFFFF"/>
                        </w:rPr>
                        <w:drawing>
                          <wp:inline distT="0" distB="0" distL="0" distR="0" wp14:anchorId="292C081C" wp14:editId="193FF0B7">
                            <wp:extent cx="2057400" cy="3629025"/>
                            <wp:effectExtent l="0" t="0" r="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1" r:qs="rId12" r:cs="rId13"/>
                              </a:graphicData>
                            </a:graphic>
                          </wp:inline>
                        </w:drawing>
                      </w:r>
                    </w:p>
                  </w:txbxContent>
                </v:textbox>
              </v:shape>
            </w:pict>
          </mc:Fallback>
        </mc:AlternateContent>
      </w:r>
      <w:r w:rsidRPr="008339C3">
        <w:rPr>
          <w:rFonts w:ascii="Calibri" w:eastAsia="宋体" w:hAnsi="Calibri" w:cs="Mongolian Baiti" w:hint="eastAsia"/>
          <w:b/>
          <w:bCs/>
          <w:kern w:val="44"/>
          <w:sz w:val="44"/>
          <w:szCs w:val="44"/>
        </w:rPr>
        <w:t>上海华谊新材料有限公司组织架构图</w:t>
      </w:r>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8339C3" w:rsidRPr="008339C3" w:rsidRDefault="008339C3" w:rsidP="008339C3">
      <w:pPr>
        <w:widowControl/>
        <w:jc w:val="left"/>
        <w:rPr>
          <w:rFonts w:ascii="Calibri" w:eastAsia="宋体" w:hAnsi="Calibri" w:cs="Mongolian Baiti"/>
          <w:sz w:val="24"/>
          <w:szCs w:val="24"/>
        </w:rPr>
      </w:pPr>
      <w:r w:rsidRPr="008339C3">
        <w:rPr>
          <w:rFonts w:ascii="Calibri" w:eastAsia="宋体" w:hAnsi="Calibri" w:cs="Mongolian Baiti"/>
          <w:noProof/>
          <w:sz w:val="24"/>
          <w:szCs w:val="24"/>
        </w:rPr>
        <mc:AlternateContent>
          <mc:Choice Requires="wps">
            <w:drawing>
              <wp:anchor distT="0" distB="0" distL="114300" distR="114300" simplePos="0" relativeHeight="251661312" behindDoc="0" locked="0" layoutInCell="1" allowOverlap="1" wp14:anchorId="1953A125" wp14:editId="3859B733">
                <wp:simplePos x="0" y="0"/>
                <wp:positionH relativeFrom="column">
                  <wp:posOffset>399415</wp:posOffset>
                </wp:positionH>
                <wp:positionV relativeFrom="paragraph">
                  <wp:posOffset>895350</wp:posOffset>
                </wp:positionV>
                <wp:extent cx="6276975" cy="2257425"/>
                <wp:effectExtent l="0" t="0" r="28575" b="28575"/>
                <wp:wrapNone/>
                <wp:docPr id="18" name="圆角矩形 18"/>
                <wp:cNvGraphicFramePr/>
                <a:graphic xmlns:a="http://schemas.openxmlformats.org/drawingml/2006/main">
                  <a:graphicData uri="http://schemas.microsoft.com/office/word/2010/wordprocessingShape">
                    <wps:wsp>
                      <wps:cNvSpPr/>
                      <wps:spPr>
                        <a:xfrm>
                          <a:off x="0" y="0"/>
                          <a:ext cx="6276975" cy="2257425"/>
                        </a:xfrm>
                        <a:prstGeom prst="roundRect">
                          <a:avLst/>
                        </a:prstGeom>
                        <a:noFill/>
                        <a:ln w="12700" cap="flat" cmpd="sng" algn="ctr">
                          <a:solidFill>
                            <a:srgbClr val="5B9BD5">
                              <a:shade val="50000"/>
                            </a:srgbClr>
                          </a:solidFill>
                          <a:prstDash val="sysDash"/>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363DA70" id="圆角矩形 18" o:spid="_x0000_s1026" style="position:absolute;left:0;text-align:left;margin-left:31.45pt;margin-top:70.5pt;width:494.25pt;height:177.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" filled="f" strokecolor="#41719c" strokeweight="1pt">
                <v:stroke dashstyle="3 1" joinstyle="miter"/>
              </v:roundrect>
            </w:pict>
          </mc:Fallback>
        </mc:AlternateContent>
      </w:r>
      <w:r w:rsidRPr="008339C3">
        <w:rPr>
          <w:rFonts w:ascii="Calibri" w:eastAsia="宋体" w:hAnsi="Calibri" w:cs="Mongolian Baiti"/>
          <w:noProof/>
          <w:sz w:val="24"/>
          <w:szCs w:val="24"/>
        </w:rPr>
        <mc:AlternateContent>
          <mc:Choice Requires="wps">
            <w:drawing>
              <wp:anchor distT="0" distB="0" distL="114300" distR="114300" simplePos="0" relativeHeight="251660288" behindDoc="0" locked="0" layoutInCell="1" allowOverlap="1" wp14:anchorId="64D5E030" wp14:editId="7C068845">
                <wp:simplePos x="0" y="0"/>
                <wp:positionH relativeFrom="column">
                  <wp:posOffset>3962400</wp:posOffset>
                </wp:positionH>
                <wp:positionV relativeFrom="paragraph">
                  <wp:posOffset>247650</wp:posOffset>
                </wp:positionV>
                <wp:extent cx="266700" cy="0"/>
                <wp:effectExtent l="0" t="0" r="19050" b="19050"/>
                <wp:wrapNone/>
                <wp:docPr id="16" name="直接连接符 16"/>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rgbClr val="528CC1"/>
                          </a:solidFill>
                          <a:prstDash val="solid"/>
                          <a:miter lim="800000"/>
                        </a:ln>
                        <a:effectLst/>
                      </wps:spPr>
                      <wps:bodyPr/>
                    </wps:wsp>
                  </a:graphicData>
                </a:graphic>
              </wp:anchor>
            </w:drawing>
          </mc:Choice>
          <mc:Fallback>
            <w:pict>
              <v:line w14:anchorId="35AEEF5E" id="直接连接符 1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12pt,19.5pt" to="33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" strokecolor="#528cc1" strokeweight=".5pt">
                <v:stroke joinstyle="miter"/>
              </v:line>
            </w:pict>
          </mc:Fallback>
        </mc:AlternateContent>
      </w:r>
      <w:r w:rsidRPr="008339C3">
        <w:rPr>
          <w:rFonts w:ascii="Calibri" w:eastAsia="宋体" w:hAnsi="Calibri" w:cs="Mongolian Baiti"/>
          <w:noProof/>
          <w:sz w:val="24"/>
          <w:szCs w:val="24"/>
        </w:rPr>
        <w:drawing>
          <wp:inline distT="0" distB="0" distL="0" distR="0" wp14:anchorId="21A6C26B" wp14:editId="157D4662">
            <wp:extent cx="6953250" cy="2695575"/>
            <wp:effectExtent l="0" t="19050" r="0" b="2857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339C3" w:rsidRPr="008339C3" w:rsidRDefault="008339C3" w:rsidP="008339C3">
      <w:pPr>
        <w:rPr>
          <w:rFonts w:ascii="Calibri" w:eastAsia="宋体" w:hAnsi="Calibri" w:cs="Mongolian Baiti"/>
          <w:sz w:val="24"/>
          <w:szCs w:val="24"/>
        </w:rPr>
      </w:pPr>
      <w:r w:rsidRPr="008339C3">
        <w:rPr>
          <w:rFonts w:ascii="Calibri" w:eastAsia="宋体" w:hAnsi="Calibri" w:cs="Mongolian Baiti"/>
          <w:noProof/>
          <w:sz w:val="24"/>
          <w:szCs w:val="24"/>
        </w:rPr>
        <w:drawing>
          <wp:anchor distT="0" distB="0" distL="114300" distR="114300" simplePos="0" relativeHeight="251663360" behindDoc="0" locked="0" layoutInCell="1" allowOverlap="1" wp14:anchorId="0201EA55" wp14:editId="1E87725B">
            <wp:simplePos x="0" y="0"/>
            <wp:positionH relativeFrom="column">
              <wp:posOffset>647065</wp:posOffset>
            </wp:positionH>
            <wp:positionV relativeFrom="paragraph">
              <wp:posOffset>163830</wp:posOffset>
            </wp:positionV>
            <wp:extent cx="5553075" cy="857250"/>
            <wp:effectExtent l="38100" t="0" r="9525" b="19050"/>
            <wp:wrapSquare wrapText="bothSides"/>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p>
    <w:p w:rsidR="008339C3" w:rsidRPr="008339C3" w:rsidRDefault="008339C3" w:rsidP="008339C3">
      <w:pPr>
        <w:rPr>
          <w:rFonts w:ascii="Calibri" w:eastAsia="宋体" w:hAnsi="Calibri" w:cs="Mongolian Baiti"/>
          <w:sz w:val="24"/>
          <w:szCs w:val="24"/>
        </w:rPr>
      </w:pPr>
      <w:r w:rsidRPr="008339C3">
        <w:rPr>
          <w:rFonts w:ascii="Calibri" w:eastAsia="宋体" w:hAnsi="Calibri" w:cs="Mongolian Baiti"/>
          <w:noProof/>
          <w:sz w:val="24"/>
          <w:szCs w:val="24"/>
        </w:rPr>
        <mc:AlternateContent>
          <mc:Choice Requires="wps">
            <w:drawing>
              <wp:anchor distT="0" distB="0" distL="114300" distR="114300" simplePos="0" relativeHeight="251664384" behindDoc="0" locked="0" layoutInCell="1" allowOverlap="1" wp14:anchorId="4D3ADEBB" wp14:editId="667F9C53">
                <wp:simplePos x="0" y="0"/>
                <wp:positionH relativeFrom="column">
                  <wp:posOffset>485775</wp:posOffset>
                </wp:positionH>
                <wp:positionV relativeFrom="paragraph">
                  <wp:posOffset>190500</wp:posOffset>
                </wp:positionV>
                <wp:extent cx="6191250" cy="847725"/>
                <wp:effectExtent l="0" t="0" r="19050" b="28575"/>
                <wp:wrapNone/>
                <wp:docPr id="39" name="圆角矩形 39"/>
                <wp:cNvGraphicFramePr/>
                <a:graphic xmlns:a="http://schemas.openxmlformats.org/drawingml/2006/main">
                  <a:graphicData uri="http://schemas.microsoft.com/office/word/2010/wordprocessingShape">
                    <wps:wsp>
                      <wps:cNvSpPr/>
                      <wps:spPr>
                        <a:xfrm>
                          <a:off x="0" y="0"/>
                          <a:ext cx="6191250" cy="847725"/>
                        </a:xfrm>
                        <a:prstGeom prst="roundRect">
                          <a:avLst/>
                        </a:prstGeom>
                        <a:noFill/>
                        <a:ln w="12700" cap="flat" cmpd="sng" algn="ctr">
                          <a:solidFill>
                            <a:srgbClr val="5B9BD5">
                              <a:shade val="50000"/>
                            </a:srgbClr>
                          </a:solidFill>
                          <a:prstDash val="sysDash"/>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54517C6" id="圆角矩形 39" o:spid="_x0000_s1026" style="position:absolute;left:0;text-align:left;margin-left:38.25pt;margin-top:15pt;width:487.5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" filled="f" strokecolor="#41719c" strokeweight="1pt">
                <v:stroke dashstyle="3 1" joinstyle="miter"/>
              </v:roundrect>
            </w:pict>
          </mc:Fallback>
        </mc:AlternateContent>
      </w:r>
    </w:p>
    <w:p w:rsidR="008339C3" w:rsidRPr="008339C3" w:rsidRDefault="008339C3" w:rsidP="008339C3">
      <w:pPr>
        <w:tabs>
          <w:tab w:val="left" w:pos="1335"/>
        </w:tabs>
        <w:rPr>
          <w:rFonts w:ascii="Calibri" w:eastAsia="宋体" w:hAnsi="Calibri" w:cs="Mongolian Baiti"/>
          <w:sz w:val="24"/>
          <w:szCs w:val="24"/>
        </w:rPr>
      </w:pPr>
      <w:r w:rsidRPr="008339C3">
        <w:rPr>
          <w:rFonts w:ascii="Calibri" w:eastAsia="宋体" w:hAnsi="Calibri" w:cs="Mongolian Baiti"/>
          <w:noProof/>
          <w:sz w:val="24"/>
          <w:szCs w:val="24"/>
        </w:rPr>
        <mc:AlternateContent>
          <mc:Choice Requires="wps">
            <w:drawing>
              <wp:anchor distT="0" distB="0" distL="114300" distR="114300" simplePos="0" relativeHeight="251665408" behindDoc="0" locked="0" layoutInCell="1" allowOverlap="1" wp14:anchorId="489D07AD" wp14:editId="4B3C446D">
                <wp:simplePos x="0" y="0"/>
                <wp:positionH relativeFrom="column">
                  <wp:posOffset>6286500</wp:posOffset>
                </wp:positionH>
                <wp:positionV relativeFrom="paragraph">
                  <wp:posOffset>21590</wp:posOffset>
                </wp:positionV>
                <wp:extent cx="238125" cy="790575"/>
                <wp:effectExtent l="0" t="0" r="9525" b="9525"/>
                <wp:wrapNone/>
                <wp:docPr id="40" name="文本框 40"/>
                <wp:cNvGraphicFramePr/>
                <a:graphic xmlns:a="http://schemas.openxmlformats.org/drawingml/2006/main">
                  <a:graphicData uri="http://schemas.microsoft.com/office/word/2010/wordprocessingShape">
                    <wps:wsp>
                      <wps:cNvSpPr txBox="1"/>
                      <wps:spPr>
                        <a:xfrm>
                          <a:off x="0" y="0"/>
                          <a:ext cx="238125" cy="790575"/>
                        </a:xfrm>
                        <a:prstGeom prst="rect">
                          <a:avLst/>
                        </a:prstGeom>
                        <a:solidFill>
                          <a:sysClr val="window" lastClr="FFFFFF"/>
                        </a:solidFill>
                        <a:ln w="6350">
                          <a:noFill/>
                        </a:ln>
                        <a:effectLst/>
                      </wps:spPr>
                      <wps:txbx>
                        <w:txbxContent>
                          <w:p w:rsidR="00612D2A" w:rsidRDefault="00612D2A" w:rsidP="008339C3">
                            <w:r>
                              <w:rPr>
                                <w:rFonts w:hint="eastAsia"/>
                              </w:rPr>
                              <w:t>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89D07AD" id="文本框 40" o:spid="_x0000_s1027" type="#_x0000_t202" style="position:absolute;left:0;text-align:left;margin-left:495pt;margin-top:1.7pt;width:18.75pt;height:6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" fillcolor="window" stroked="f" strokeweight=".5pt">
                <v:textbox>
                  <w:txbxContent>
                    <w:p w:rsidR="00612D2A" w:rsidRDefault="00612D2A" w:rsidP="008339C3">
                      <w:r>
                        <w:rPr>
                          <w:rFonts w:hint="eastAsia"/>
                        </w:rPr>
                        <w:t>子公司</w:t>
                      </w:r>
                    </w:p>
                  </w:txbxContent>
                </v:textbox>
              </v:shape>
            </w:pict>
          </mc:Fallback>
        </mc:AlternateContent>
      </w:r>
      <w:r w:rsidRPr="008339C3">
        <w:rPr>
          <w:rFonts w:ascii="Calibri" w:eastAsia="宋体" w:hAnsi="Calibri" w:cs="Mongolian Baiti"/>
          <w:noProof/>
          <w:sz w:val="24"/>
          <w:szCs w:val="24"/>
        </w:rPr>
        <mc:AlternateContent>
          <mc:Choice Requires="wps">
            <w:drawing>
              <wp:anchor distT="0" distB="0" distL="114300" distR="114300" simplePos="0" relativeHeight="251659264" behindDoc="0" locked="0" layoutInCell="1" allowOverlap="1" wp14:anchorId="6219D580" wp14:editId="1420696B">
                <wp:simplePos x="0" y="0"/>
                <wp:positionH relativeFrom="column">
                  <wp:posOffset>485775</wp:posOffset>
                </wp:positionH>
                <wp:positionV relativeFrom="paragraph">
                  <wp:posOffset>935990</wp:posOffset>
                </wp:positionV>
                <wp:extent cx="8153400" cy="764540"/>
                <wp:effectExtent l="0" t="0" r="19050" b="16510"/>
                <wp:wrapNone/>
                <wp:docPr id="2" name="文本框 23"/>
                <wp:cNvGraphicFramePr/>
                <a:graphic xmlns:a="http://schemas.openxmlformats.org/drawingml/2006/main">
                  <a:graphicData uri="http://schemas.microsoft.com/office/word/2010/wordprocessingShape">
                    <wps:wsp>
                      <wps:cNvSpPr txBox="1"/>
                      <wps:spPr>
                        <a:xfrm>
                          <a:off x="0" y="0"/>
                          <a:ext cx="8153400" cy="764540"/>
                        </a:xfrm>
                        <a:prstGeom prst="rect">
                          <a:avLst/>
                        </a:prstGeom>
                        <a:noFill/>
                        <a:ln w="9525" cap="flat" cmpd="sng">
                          <a:solidFill>
                            <a:srgbClr val="5B9BD5"/>
                          </a:solidFill>
                          <a:prstDash val="solid"/>
                          <a:miter/>
                          <a:headEnd type="none" w="med" len="med"/>
                          <a:tailEnd type="none" w="med" len="med"/>
                        </a:ln>
                      </wps:spPr>
                      <wps:txbx>
                        <w:txbxContent>
                          <w:p w:rsidR="00612D2A" w:rsidRDefault="00612D2A" w:rsidP="008339C3">
                            <w:r>
                              <w:rPr>
                                <w:rFonts w:hint="eastAsia"/>
                              </w:rPr>
                              <w:t>销售公司全称：上海华谊新材料化工销售有限公司         华谊玉皇全称：东明华谊玉皇新材料有限公司（代</w:t>
                            </w:r>
                            <w:r>
                              <w:t>管</w:t>
                            </w:r>
                            <w:r>
                              <w:rPr>
                                <w:rFonts w:hint="eastAsia"/>
                              </w:rPr>
                              <w:t>）</w:t>
                            </w:r>
                          </w:p>
                          <w:p w:rsidR="00612D2A" w:rsidRDefault="00612D2A" w:rsidP="008339C3">
                            <w:pPr>
                              <w:rPr>
                                <w:rFonts w:ascii="Times New Roman" w:hAnsi="Times New Roman" w:cs="宋体"/>
                              </w:rPr>
                            </w:pPr>
                            <w:r>
                              <w:rPr>
                                <w:rFonts w:hint="eastAsia"/>
                              </w:rPr>
                              <w:t>华宇全称：浙江华宇吸水材料有限公司                   合丰全称：</w:t>
                            </w:r>
                            <w:r>
                              <w:rPr>
                                <w:rFonts w:ascii="Times New Roman" w:hAnsi="Times New Roman" w:cs="宋体" w:hint="eastAsia"/>
                              </w:rPr>
                              <w:t>华谊合丰特种化学（淄博）有限公司（代管）</w:t>
                            </w:r>
                          </w:p>
                          <w:p w:rsidR="00612D2A" w:rsidRDefault="00612D2A" w:rsidP="008339C3">
                            <w:pPr>
                              <w:rPr>
                                <w:rFonts w:ascii="Times New Roman" w:hAnsi="Times New Roman" w:cs="宋体"/>
                              </w:rPr>
                            </w:pPr>
                            <w:r>
                              <w:rPr>
                                <w:rFonts w:ascii="Times New Roman" w:eastAsia="宋体" w:hAnsi="Times New Roman" w:cs="宋体" w:hint="eastAsia"/>
                                <w:color w:val="000000"/>
                                <w:lang w:bidi="ar"/>
                              </w:rPr>
                              <w:t>华泓全称：浙江华泓新材料有限公司</w:t>
                            </w:r>
                          </w:p>
                          <w:p w:rsidR="00612D2A" w:rsidRDefault="00612D2A" w:rsidP="008339C3"/>
                        </w:txbxContent>
                      </wps:txbx>
                      <wps:bodyPr wrap="square" upright="1">
                        <a:noAutofit/>
                      </wps:bodyPr>
                    </wps:wsp>
                  </a:graphicData>
                </a:graphic>
              </wp:anchor>
            </w:drawing>
          </mc:Choice>
          <mc:Fallback>
            <w:pict>
              <v:shape w14:anchorId="6219D580" id="文本框 23" o:spid="_x0000_s1028" type="#_x0000_t202" style="position:absolute;left:0;text-align:left;margin-left:38.25pt;margin-top:73.7pt;width:642pt;height:6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" filled="f" strokecolor="#5b9bd5">
                <v:textbox>
                  <w:txbxContent>
                    <w:p w:rsidR="00612D2A" w:rsidRDefault="00612D2A" w:rsidP="008339C3">
                      <w:r>
                        <w:rPr>
                          <w:rFonts w:hint="eastAsia"/>
                        </w:rPr>
                        <w:t>销售公司全称：上海华谊新材料化工销售有限公司         华谊玉皇全称：东明华谊玉皇新材料有限公司（代</w:t>
                      </w:r>
                      <w:r>
                        <w:t>管</w:t>
                      </w:r>
                      <w:r>
                        <w:rPr>
                          <w:rFonts w:hint="eastAsia"/>
                        </w:rPr>
                        <w:t>）</w:t>
                      </w:r>
                    </w:p>
                    <w:p w:rsidR="00612D2A" w:rsidRDefault="00612D2A" w:rsidP="008339C3">
                      <w:pPr>
                        <w:rPr>
                          <w:rFonts w:ascii="Times New Roman" w:hAnsi="Times New Roman" w:cs="宋体"/>
                        </w:rPr>
                      </w:pPr>
                      <w:r>
                        <w:rPr>
                          <w:rFonts w:hint="eastAsia"/>
                        </w:rPr>
                        <w:t>华宇全称：浙江华宇吸水材料有限公司                   合丰全称：</w:t>
                      </w:r>
                      <w:r>
                        <w:rPr>
                          <w:rFonts w:ascii="Times New Roman" w:hAnsi="Times New Roman" w:cs="宋体" w:hint="eastAsia"/>
                        </w:rPr>
                        <w:t>华谊合丰特种化学（淄博）有限公司（代管）</w:t>
                      </w:r>
                    </w:p>
                    <w:p w:rsidR="00612D2A" w:rsidRDefault="00612D2A" w:rsidP="008339C3">
                      <w:pPr>
                        <w:rPr>
                          <w:rFonts w:ascii="Times New Roman" w:hAnsi="Times New Roman" w:cs="宋体"/>
                        </w:rPr>
                      </w:pPr>
                      <w:r>
                        <w:rPr>
                          <w:rFonts w:ascii="Times New Roman" w:eastAsia="宋体" w:hAnsi="Times New Roman" w:cs="宋体" w:hint="eastAsia"/>
                          <w:color w:val="000000"/>
                          <w:lang w:bidi="ar"/>
                        </w:rPr>
                        <w:t>华泓全称：浙江华泓新材料有限公司</w:t>
                      </w:r>
                    </w:p>
                    <w:p w:rsidR="00612D2A" w:rsidRDefault="00612D2A" w:rsidP="008339C3"/>
                  </w:txbxContent>
                </v:textbox>
              </v:shape>
            </w:pict>
          </mc:Fallback>
        </mc:AlternateContent>
      </w:r>
      <w:r w:rsidRPr="008339C3">
        <w:rPr>
          <w:rFonts w:ascii="Calibri" w:eastAsia="宋体" w:hAnsi="Calibri" w:cs="Mongolian Baiti"/>
          <w:sz w:val="24"/>
          <w:szCs w:val="24"/>
        </w:rPr>
        <w:tab/>
      </w:r>
    </w:p>
    <w:p w:rsidR="008339C3" w:rsidRPr="008339C3" w:rsidRDefault="008339C3" w:rsidP="008339C3">
      <w:pPr>
        <w:widowControl/>
        <w:jc w:val="left"/>
        <w:rPr>
          <w:rFonts w:ascii="Calibri" w:eastAsia="宋体" w:hAnsi="Calibri" w:cs="Mongolian Baiti"/>
          <w:b/>
          <w:bCs/>
          <w:kern w:val="44"/>
          <w:sz w:val="44"/>
          <w:szCs w:val="44"/>
        </w:rPr>
      </w:pPr>
      <w:bookmarkStart w:id="29" w:name="_Toc19389"/>
      <w:bookmarkStart w:id="30" w:name="_Toc28255"/>
      <w:bookmarkStart w:id="31" w:name="_Toc482717626"/>
      <w:bookmarkStart w:id="32" w:name="_Toc4348"/>
      <w:bookmarkStart w:id="33" w:name="_Toc13076"/>
      <w:bookmarkStart w:id="34" w:name="_Toc10405"/>
      <w:bookmarkStart w:id="35" w:name="_Toc2846"/>
      <w:bookmarkStart w:id="36" w:name="_Toc1811"/>
      <w:bookmarkStart w:id="37" w:name="_Toc24752"/>
      <w:bookmarkStart w:id="38" w:name="_Toc10051"/>
      <w:bookmarkStart w:id="39" w:name="_Toc21645"/>
      <w:bookmarkStart w:id="40" w:name="_Toc9905"/>
      <w:r w:rsidRPr="008339C3">
        <w:rPr>
          <w:rFonts w:ascii="Calibri" w:eastAsia="宋体" w:hAnsi="Calibri" w:cs="Mongolian Baiti"/>
          <w:sz w:val="24"/>
          <w:szCs w:val="24"/>
        </w:rPr>
        <w:br w:type="page"/>
      </w:r>
    </w:p>
    <w:p w:rsidR="008339C3" w:rsidRPr="008339C3" w:rsidRDefault="008339C3" w:rsidP="008339C3">
      <w:pPr>
        <w:jc w:val="left"/>
        <w:rPr>
          <w:rFonts w:ascii="Calibri" w:eastAsia="宋体" w:hAnsi="Calibri" w:cs="Mongolian Baiti"/>
          <w:sz w:val="24"/>
          <w:szCs w:val="24"/>
        </w:rPr>
      </w:pPr>
      <w:r w:rsidRPr="008339C3">
        <w:rPr>
          <w:rFonts w:ascii="Calibri" w:eastAsia="宋体" w:hAnsi="Calibri" w:cs="Mongolian Baiti" w:hint="eastAsia"/>
          <w:sz w:val="24"/>
          <w:szCs w:val="24"/>
        </w:rPr>
        <w:lastRenderedPageBreak/>
        <w:t>备注：</w:t>
      </w:r>
    </w:p>
    <w:p w:rsidR="008339C3" w:rsidRPr="008339C3" w:rsidRDefault="008339C3" w:rsidP="008339C3">
      <w:pPr>
        <w:jc w:val="left"/>
        <w:rPr>
          <w:rFonts w:ascii="Calibri" w:eastAsia="宋体" w:hAnsi="Calibri" w:cs="Mongolian Baiti"/>
          <w:sz w:val="24"/>
          <w:szCs w:val="24"/>
        </w:rPr>
      </w:pPr>
      <w:r w:rsidRPr="008339C3">
        <w:rPr>
          <w:rFonts w:ascii="Calibri" w:eastAsia="宋体" w:hAnsi="Calibri" w:cs="Mongolian Baiti" w:hint="eastAsia"/>
          <w:sz w:val="24"/>
          <w:szCs w:val="24"/>
        </w:rPr>
        <w:t>（</w:t>
      </w:r>
      <w:r w:rsidRPr="008339C3">
        <w:rPr>
          <w:rFonts w:ascii="Calibri" w:eastAsia="宋体" w:hAnsi="Calibri" w:cs="Mongolian Baiti" w:hint="eastAsia"/>
          <w:sz w:val="24"/>
          <w:szCs w:val="24"/>
        </w:rPr>
        <w:t>1</w:t>
      </w:r>
      <w:r w:rsidRPr="008339C3">
        <w:rPr>
          <w:rFonts w:ascii="Calibri" w:eastAsia="宋体" w:hAnsi="Calibri" w:cs="Mongolian Baiti" w:hint="eastAsia"/>
          <w:sz w:val="24"/>
          <w:szCs w:val="24"/>
        </w:rPr>
        <w:t>）党委办公室、宣传部、纪委办公室、工会、团委合署办公；</w:t>
      </w:r>
    </w:p>
    <w:p w:rsidR="008339C3" w:rsidRPr="008339C3" w:rsidRDefault="008339C3" w:rsidP="008339C3">
      <w:pPr>
        <w:jc w:val="left"/>
        <w:rPr>
          <w:rFonts w:ascii="Calibri" w:eastAsia="宋体" w:hAnsi="Calibri" w:cs="Mongolian Baiti"/>
          <w:sz w:val="24"/>
          <w:szCs w:val="24"/>
        </w:rPr>
      </w:pPr>
      <w:r w:rsidRPr="008339C3">
        <w:rPr>
          <w:rFonts w:ascii="Calibri" w:eastAsia="宋体" w:hAnsi="Calibri" w:cs="Mongolian Baiti" w:hint="eastAsia"/>
          <w:sz w:val="24"/>
          <w:szCs w:val="24"/>
        </w:rPr>
        <w:t>（</w:t>
      </w:r>
      <w:r w:rsidRPr="008339C3">
        <w:rPr>
          <w:rFonts w:ascii="Calibri" w:eastAsia="宋体" w:hAnsi="Calibri" w:cs="Mongolian Baiti" w:hint="eastAsia"/>
          <w:sz w:val="24"/>
          <w:szCs w:val="24"/>
        </w:rPr>
        <w:t>2</w:t>
      </w:r>
      <w:r w:rsidRPr="008339C3">
        <w:rPr>
          <w:rFonts w:ascii="Calibri" w:eastAsia="宋体" w:hAnsi="Calibri" w:cs="Mongolian Baiti" w:hint="eastAsia"/>
          <w:sz w:val="24"/>
          <w:szCs w:val="24"/>
        </w:rPr>
        <w:t>）组织部与人力资源部合署办公；</w:t>
      </w:r>
    </w:p>
    <w:p w:rsidR="008339C3" w:rsidRPr="008339C3" w:rsidRDefault="008339C3" w:rsidP="008339C3">
      <w:pPr>
        <w:jc w:val="left"/>
        <w:rPr>
          <w:rFonts w:ascii="Calibri" w:eastAsia="宋体" w:hAnsi="Calibri" w:cs="Mongolian Baiti"/>
          <w:sz w:val="24"/>
          <w:szCs w:val="24"/>
        </w:rPr>
      </w:pPr>
      <w:r w:rsidRPr="008339C3">
        <w:rPr>
          <w:rFonts w:ascii="Calibri" w:eastAsia="宋体" w:hAnsi="Calibri" w:cs="Mongolian Baiti" w:hint="eastAsia"/>
          <w:sz w:val="24"/>
          <w:szCs w:val="24"/>
        </w:rPr>
        <w:t>（</w:t>
      </w:r>
      <w:r w:rsidRPr="008339C3">
        <w:rPr>
          <w:rFonts w:ascii="Calibri" w:eastAsia="宋体" w:hAnsi="Calibri" w:cs="Mongolian Baiti" w:hint="eastAsia"/>
          <w:sz w:val="24"/>
          <w:szCs w:val="24"/>
        </w:rPr>
        <w:t>3</w:t>
      </w:r>
      <w:r w:rsidRPr="008339C3">
        <w:rPr>
          <w:rFonts w:ascii="Calibri" w:eastAsia="宋体" w:hAnsi="Calibri" w:cs="Mongolian Baiti" w:hint="eastAsia"/>
          <w:sz w:val="24"/>
          <w:szCs w:val="24"/>
        </w:rPr>
        <w:t>）武装保卫部与安全环保部合署办公。</w:t>
      </w:r>
    </w:p>
    <w:p w:rsidR="008339C3" w:rsidRPr="008339C3" w:rsidRDefault="008339C3" w:rsidP="008339C3">
      <w:pPr>
        <w:widowControl/>
        <w:jc w:val="left"/>
        <w:rPr>
          <w:rFonts w:ascii="Calibri" w:eastAsia="宋体" w:hAnsi="Calibri" w:cs="Mongolian Baiti"/>
          <w:b/>
          <w:bCs/>
          <w:kern w:val="44"/>
          <w:sz w:val="44"/>
          <w:szCs w:val="44"/>
        </w:rPr>
      </w:pPr>
    </w:p>
    <w:p w:rsidR="008339C3" w:rsidRPr="008339C3" w:rsidRDefault="008339C3" w:rsidP="008339C3">
      <w:pPr>
        <w:widowControl/>
        <w:jc w:val="left"/>
        <w:rPr>
          <w:rFonts w:ascii="Calibri" w:eastAsia="宋体" w:hAnsi="Calibri" w:cs="Mongolian Baiti"/>
          <w:b/>
          <w:bCs/>
          <w:kern w:val="44"/>
          <w:sz w:val="44"/>
          <w:szCs w:val="44"/>
        </w:rPr>
      </w:pPr>
      <w:r w:rsidRPr="008339C3">
        <w:rPr>
          <w:rFonts w:ascii="Calibri" w:eastAsia="宋体" w:hAnsi="Calibri" w:cs="Mongolian Baiti"/>
          <w:sz w:val="24"/>
          <w:szCs w:val="24"/>
        </w:rPr>
        <w:br w:type="page"/>
      </w:r>
    </w:p>
    <w:p w:rsidR="008339C3" w:rsidRPr="008339C3" w:rsidRDefault="008339C3" w:rsidP="008339C3">
      <w:pPr>
        <w:keepNext/>
        <w:keepLines/>
        <w:spacing w:before="340" w:after="330" w:line="578" w:lineRule="auto"/>
        <w:jc w:val="center"/>
        <w:outlineLvl w:val="0"/>
        <w:rPr>
          <w:rFonts w:ascii="Calibri" w:eastAsia="宋体" w:hAnsi="Calibri" w:cs="Mongolian Baiti"/>
          <w:b/>
          <w:bCs/>
          <w:kern w:val="44"/>
          <w:sz w:val="44"/>
          <w:szCs w:val="44"/>
        </w:rPr>
      </w:pPr>
    </w:p>
    <w:p w:rsidR="008339C3" w:rsidRPr="008339C3" w:rsidRDefault="008339C3" w:rsidP="008339C3">
      <w:pPr>
        <w:keepNext/>
        <w:keepLines/>
        <w:spacing w:before="340" w:after="330" w:line="578" w:lineRule="auto"/>
        <w:jc w:val="center"/>
        <w:outlineLvl w:val="0"/>
        <w:rPr>
          <w:rFonts w:ascii="Calibri" w:eastAsia="宋体" w:hAnsi="Calibri" w:cs="Mongolian Baiti"/>
          <w:b/>
          <w:bCs/>
          <w:kern w:val="44"/>
          <w:sz w:val="44"/>
          <w:szCs w:val="44"/>
        </w:rPr>
      </w:pPr>
      <w:bookmarkStart w:id="41" w:name="_Toc53218405"/>
      <w:bookmarkStart w:id="42" w:name="_Toc54004711"/>
      <w:r w:rsidRPr="008339C3">
        <w:rPr>
          <w:rFonts w:ascii="Calibri" w:eastAsia="宋体" w:hAnsi="Calibri" w:cs="Mongolian Baiti" w:hint="eastAsia"/>
          <w:b/>
          <w:bCs/>
          <w:kern w:val="44"/>
          <w:sz w:val="44"/>
          <w:szCs w:val="44"/>
        </w:rPr>
        <w:t>综合办公室</w:t>
      </w:r>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8339C3" w:rsidRPr="008339C3" w:rsidRDefault="008339C3" w:rsidP="005E7223">
      <w:pPr>
        <w:numPr>
          <w:ilvl w:val="0"/>
          <w:numId w:val="2"/>
        </w:numPr>
        <w:outlineLvl w:val="1"/>
        <w:rPr>
          <w:rFonts w:ascii="宋体" w:eastAsia="宋体" w:hAnsi="宋体" w:cs="Mongolian Baiti"/>
          <w:b/>
          <w:sz w:val="28"/>
          <w:szCs w:val="28"/>
        </w:rPr>
      </w:pPr>
      <w:bookmarkStart w:id="43" w:name="_Toc13068"/>
      <w:bookmarkStart w:id="44" w:name="_Toc24887"/>
      <w:bookmarkStart w:id="45" w:name="_Toc8887"/>
      <w:bookmarkStart w:id="46" w:name="_Toc2347"/>
      <w:bookmarkStart w:id="47" w:name="_Toc1706"/>
      <w:bookmarkStart w:id="48" w:name="_Toc482717627"/>
      <w:bookmarkStart w:id="49" w:name="_Toc30632"/>
      <w:bookmarkStart w:id="50" w:name="_Toc10346"/>
      <w:bookmarkStart w:id="51" w:name="_Toc6018"/>
      <w:bookmarkStart w:id="52" w:name="_Toc1266"/>
      <w:bookmarkStart w:id="53" w:name="_Toc8303"/>
      <w:bookmarkStart w:id="54" w:name="_Toc8428"/>
      <w:bookmarkStart w:id="55" w:name="_Toc53218406"/>
      <w:bookmarkStart w:id="56" w:name="_Toc54004712"/>
      <w:r w:rsidRPr="008339C3">
        <w:rPr>
          <w:rFonts w:ascii="宋体" w:eastAsia="宋体" w:hAnsi="宋体" w:cs="Mongolian Baiti"/>
          <w:b/>
          <w:sz w:val="28"/>
          <w:szCs w:val="28"/>
        </w:rPr>
        <w:t>部门架构图</w:t>
      </w:r>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8339C3" w:rsidRPr="008339C3" w:rsidRDefault="008339C3" w:rsidP="008339C3">
      <w:pPr>
        <w:jc w:val="center"/>
        <w:rPr>
          <w:rFonts w:ascii="Calibri" w:eastAsia="宋体" w:hAnsi="Calibri" w:cs="Mongolian Baiti"/>
          <w:sz w:val="24"/>
          <w:szCs w:val="24"/>
        </w:rPr>
      </w:pPr>
      <w:r w:rsidRPr="008339C3">
        <w:rPr>
          <w:rFonts w:ascii="Calibri" w:eastAsia="宋体" w:hAnsi="Calibri" w:cs="Mongolian Baiti" w:hint="eastAsia"/>
          <w:noProof/>
          <w:sz w:val="24"/>
          <w:szCs w:val="24"/>
        </w:rPr>
        <w:drawing>
          <wp:inline distT="0" distB="0" distL="114300" distR="114300" wp14:anchorId="3A78E026" wp14:editId="4A3BE713">
            <wp:extent cx="6932930" cy="3810000"/>
            <wp:effectExtent l="0" t="0" r="2032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339C3" w:rsidRPr="008339C3" w:rsidRDefault="008339C3" w:rsidP="008339C3">
      <w:pPr>
        <w:jc w:val="center"/>
        <w:rPr>
          <w:rFonts w:ascii="Calibri" w:eastAsia="宋体" w:hAnsi="Calibri" w:cs="Mongolian Baiti"/>
          <w:sz w:val="24"/>
          <w:szCs w:val="24"/>
        </w:rPr>
        <w:sectPr w:rsidR="008339C3" w:rsidRPr="008339C3">
          <w:pgSz w:w="16840" w:h="11900" w:orient="landscape"/>
          <w:pgMar w:top="993" w:right="1440" w:bottom="1800" w:left="1440" w:header="851" w:footer="992" w:gutter="0"/>
          <w:cols w:space="720"/>
          <w:docGrid w:type="lines" w:linePitch="326"/>
        </w:sectPr>
      </w:pPr>
    </w:p>
    <w:p w:rsidR="008339C3" w:rsidRPr="008339C3" w:rsidRDefault="008339C3" w:rsidP="008339C3">
      <w:pPr>
        <w:jc w:val="left"/>
        <w:outlineLvl w:val="1"/>
        <w:rPr>
          <w:rFonts w:ascii="Calibri" w:eastAsia="宋体" w:hAnsi="Calibri" w:cs="Times New Roman"/>
          <w:b/>
          <w:sz w:val="28"/>
          <w:szCs w:val="28"/>
        </w:rPr>
      </w:pPr>
      <w:bookmarkStart w:id="57" w:name="_Toc482030725"/>
      <w:bookmarkStart w:id="58" w:name="_Toc482717628"/>
      <w:bookmarkStart w:id="59" w:name="_Toc29038"/>
      <w:bookmarkStart w:id="60" w:name="_Toc8101"/>
      <w:bookmarkStart w:id="61" w:name="_Toc2281"/>
      <w:bookmarkStart w:id="62" w:name="_Toc9531"/>
      <w:bookmarkStart w:id="63" w:name="_Toc21738"/>
      <w:bookmarkStart w:id="64" w:name="_Toc10940"/>
      <w:bookmarkStart w:id="65" w:name="_Toc23701"/>
      <w:bookmarkStart w:id="66" w:name="_Toc16390"/>
      <w:bookmarkStart w:id="67" w:name="_Toc28687"/>
      <w:bookmarkStart w:id="68" w:name="_Toc24371"/>
      <w:bookmarkStart w:id="69" w:name="_Toc16136"/>
      <w:bookmarkStart w:id="70" w:name="_Toc53218407"/>
      <w:bookmarkStart w:id="71" w:name="_Toc54004713"/>
      <w:r w:rsidRPr="008339C3">
        <w:rPr>
          <w:rFonts w:ascii="Calibri" w:eastAsia="宋体" w:hAnsi="Calibri" w:cs="Times New Roman" w:hint="eastAsia"/>
          <w:b/>
          <w:sz w:val="28"/>
          <w:szCs w:val="28"/>
        </w:rPr>
        <w:lastRenderedPageBreak/>
        <w:t>二、</w:t>
      </w:r>
      <w:r w:rsidRPr="008339C3">
        <w:rPr>
          <w:rFonts w:ascii="Calibri" w:eastAsia="宋体" w:hAnsi="Calibri" w:cs="Times New Roman" w:hint="eastAsia"/>
          <w:b/>
          <w:sz w:val="28"/>
          <w:szCs w:val="28"/>
        </w:rPr>
        <w:t xml:space="preserve"> </w:t>
      </w:r>
      <w:r w:rsidRPr="008339C3">
        <w:rPr>
          <w:rFonts w:ascii="Calibri" w:eastAsia="宋体" w:hAnsi="Calibri" w:cs="Times New Roman" w:hint="eastAsia"/>
          <w:b/>
          <w:sz w:val="28"/>
          <w:szCs w:val="28"/>
        </w:rPr>
        <w:t>部门职责</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tbl>
      <w:tblPr>
        <w:tblW w:w="10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247"/>
      </w:tblGrid>
      <w:tr w:rsidR="008339C3" w:rsidRPr="008339C3" w:rsidTr="008339C3">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8339C3" w:rsidRPr="008339C3" w:rsidRDefault="008339C3" w:rsidP="008339C3">
            <w:pPr>
              <w:widowControl/>
              <w:spacing w:line="360" w:lineRule="auto"/>
              <w:jc w:val="center"/>
              <w:rPr>
                <w:rFonts w:ascii="宋体" w:eastAsia="宋体" w:hAnsi="宋体" w:cs="Calibri"/>
                <w:b/>
                <w:sz w:val="24"/>
                <w:szCs w:val="24"/>
              </w:rPr>
            </w:pPr>
            <w:r w:rsidRPr="008339C3">
              <w:rPr>
                <w:rFonts w:ascii="宋体" w:eastAsia="宋体" w:hAnsi="宋体" w:cs="Calibri" w:hint="eastAsia"/>
                <w:b/>
                <w:sz w:val="24"/>
                <w:szCs w:val="24"/>
              </w:rPr>
              <w:t>部门名称</w:t>
            </w:r>
          </w:p>
        </w:tc>
        <w:tc>
          <w:tcPr>
            <w:tcW w:w="5247" w:type="dxa"/>
            <w:tcBorders>
              <w:top w:val="single" w:sz="4" w:space="0" w:color="auto"/>
              <w:left w:val="single" w:sz="4" w:space="0" w:color="auto"/>
              <w:bottom w:val="single" w:sz="4" w:space="0" w:color="auto"/>
              <w:right w:val="single" w:sz="4" w:space="0" w:color="auto"/>
            </w:tcBorders>
            <w:vAlign w:val="center"/>
          </w:tcPr>
          <w:p w:rsidR="008339C3" w:rsidRPr="008339C3" w:rsidRDefault="008339C3" w:rsidP="008339C3">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综合办公室</w:t>
            </w:r>
          </w:p>
        </w:tc>
      </w:tr>
      <w:tr w:rsidR="008339C3" w:rsidRPr="008339C3" w:rsidTr="008339C3">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8339C3" w:rsidRPr="008339C3" w:rsidRDefault="008339C3" w:rsidP="008339C3">
            <w:pPr>
              <w:widowControl/>
              <w:spacing w:line="360" w:lineRule="auto"/>
              <w:jc w:val="center"/>
              <w:rPr>
                <w:rFonts w:ascii="宋体" w:eastAsia="宋体" w:hAnsi="宋体" w:cs="Calibri"/>
                <w:b/>
                <w:sz w:val="24"/>
                <w:szCs w:val="24"/>
              </w:rPr>
            </w:pPr>
            <w:r w:rsidRPr="008339C3">
              <w:rPr>
                <w:rFonts w:ascii="宋体" w:eastAsia="宋体" w:hAnsi="宋体" w:cs="Calibri" w:hint="eastAsia"/>
                <w:b/>
                <w:sz w:val="24"/>
                <w:szCs w:val="24"/>
              </w:rPr>
              <w:t>直接上级</w:t>
            </w:r>
          </w:p>
        </w:tc>
        <w:tc>
          <w:tcPr>
            <w:tcW w:w="5247" w:type="dxa"/>
            <w:tcBorders>
              <w:top w:val="single" w:sz="4" w:space="0" w:color="auto"/>
              <w:left w:val="single" w:sz="4" w:space="0" w:color="auto"/>
              <w:bottom w:val="single" w:sz="4" w:space="0" w:color="auto"/>
              <w:right w:val="single" w:sz="4" w:space="0" w:color="auto"/>
            </w:tcBorders>
            <w:vAlign w:val="center"/>
          </w:tcPr>
          <w:p w:rsidR="008339C3" w:rsidRPr="008339C3" w:rsidRDefault="008339C3" w:rsidP="008339C3">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公司分管领导</w:t>
            </w:r>
          </w:p>
        </w:tc>
      </w:tr>
      <w:tr w:rsidR="008339C3" w:rsidRPr="008339C3" w:rsidTr="00E148DE">
        <w:trPr>
          <w:trHeight w:val="1353"/>
          <w:jc w:val="center"/>
        </w:trPr>
        <w:tc>
          <w:tcPr>
            <w:tcW w:w="3058" w:type="dxa"/>
            <w:gridSpan w:val="2"/>
            <w:tcBorders>
              <w:top w:val="single" w:sz="12" w:space="0" w:color="auto"/>
              <w:left w:val="single" w:sz="12" w:space="0" w:color="auto"/>
              <w:bottom w:val="single" w:sz="12" w:space="0" w:color="auto"/>
              <w:right w:val="single" w:sz="4" w:space="0" w:color="auto"/>
            </w:tcBorders>
            <w:vAlign w:val="center"/>
          </w:tcPr>
          <w:p w:rsidR="008339C3" w:rsidRPr="008339C3" w:rsidRDefault="008339C3" w:rsidP="008339C3">
            <w:pPr>
              <w:widowControl/>
              <w:spacing w:line="360" w:lineRule="auto"/>
              <w:jc w:val="center"/>
              <w:rPr>
                <w:rFonts w:ascii="宋体" w:eastAsia="宋体" w:hAnsi="宋体" w:cs="Calibri"/>
                <w:sz w:val="24"/>
                <w:szCs w:val="24"/>
              </w:rPr>
            </w:pPr>
            <w:r w:rsidRPr="008339C3">
              <w:rPr>
                <w:rFonts w:ascii="宋体" w:eastAsia="宋体" w:hAnsi="宋体" w:cs="Calibri" w:hint="eastAsia"/>
                <w:b/>
                <w:sz w:val="24"/>
                <w:szCs w:val="24"/>
              </w:rPr>
              <w:t>部门主要职能</w:t>
            </w:r>
          </w:p>
        </w:tc>
        <w:tc>
          <w:tcPr>
            <w:tcW w:w="7681" w:type="dxa"/>
            <w:gridSpan w:val="2"/>
            <w:tcBorders>
              <w:top w:val="single" w:sz="12" w:space="0" w:color="auto"/>
              <w:left w:val="single" w:sz="4" w:space="0" w:color="auto"/>
              <w:bottom w:val="single" w:sz="12" w:space="0" w:color="auto"/>
              <w:right w:val="single" w:sz="12" w:space="0" w:color="auto"/>
            </w:tcBorders>
            <w:vAlign w:val="center"/>
          </w:tcPr>
          <w:p w:rsidR="008339C3" w:rsidRPr="008339C3" w:rsidRDefault="008339C3" w:rsidP="008339C3">
            <w:pPr>
              <w:tabs>
                <w:tab w:val="left" w:pos="1701"/>
              </w:tabs>
              <w:snapToGrid w:val="0"/>
              <w:spacing w:line="360" w:lineRule="auto"/>
              <w:ind w:right="28"/>
              <w:rPr>
                <w:rFonts w:ascii="宋体" w:eastAsia="宋体" w:hAnsi="宋体" w:cs="Times New Roman"/>
                <w:sz w:val="24"/>
                <w:szCs w:val="24"/>
              </w:rPr>
            </w:pPr>
            <w:r w:rsidRPr="008339C3">
              <w:rPr>
                <w:rFonts w:ascii="宋体" w:eastAsia="宋体" w:hAnsi="宋体" w:cs="Arial" w:hint="eastAsia"/>
                <w:sz w:val="24"/>
                <w:szCs w:val="24"/>
              </w:rPr>
              <w:t>在公司分管领导的指导下，负责公司各类行政办公事务的管理、法律事务、</w:t>
            </w:r>
            <w:r w:rsidRPr="008339C3">
              <w:rPr>
                <w:rFonts w:ascii="宋体" w:eastAsia="宋体" w:hAnsi="宋体" w:cs="Arial" w:hint="eastAsia"/>
                <w:color w:val="000000"/>
                <w:sz w:val="24"/>
                <w:szCs w:val="24"/>
              </w:rPr>
              <w:t>内控、</w:t>
            </w:r>
            <w:r w:rsidRPr="008339C3">
              <w:rPr>
                <w:rFonts w:ascii="宋体" w:eastAsia="宋体" w:hAnsi="宋体" w:cs="Arial" w:hint="eastAsia"/>
                <w:sz w:val="24"/>
                <w:szCs w:val="24"/>
              </w:rPr>
              <w:t>档案以及公司网络信息的管理；负责非生产性固定资产的管理。</w:t>
            </w:r>
          </w:p>
        </w:tc>
      </w:tr>
      <w:tr w:rsidR="008339C3" w:rsidRPr="008339C3" w:rsidTr="008339C3">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8339C3" w:rsidRPr="008339C3" w:rsidRDefault="008339C3" w:rsidP="008339C3">
            <w:pPr>
              <w:widowControl/>
              <w:spacing w:line="360" w:lineRule="auto"/>
              <w:jc w:val="center"/>
              <w:rPr>
                <w:rFonts w:ascii="宋体" w:eastAsia="宋体" w:hAnsi="宋体" w:cs="Calibri"/>
                <w:b/>
                <w:sz w:val="24"/>
                <w:szCs w:val="24"/>
              </w:rPr>
            </w:pPr>
            <w:r w:rsidRPr="008339C3">
              <w:rPr>
                <w:rFonts w:ascii="宋体" w:eastAsia="宋体" w:hAnsi="宋体" w:cs="Calibri" w:hint="eastAsia"/>
                <w:b/>
                <w:sz w:val="24"/>
                <w:szCs w:val="24"/>
              </w:rPr>
              <w:t>序号</w:t>
            </w:r>
          </w:p>
        </w:tc>
        <w:tc>
          <w:tcPr>
            <w:tcW w:w="2053" w:type="dxa"/>
            <w:tcBorders>
              <w:top w:val="single" w:sz="4" w:space="0" w:color="auto"/>
              <w:left w:val="single" w:sz="4" w:space="0" w:color="auto"/>
              <w:bottom w:val="single" w:sz="4" w:space="0" w:color="auto"/>
              <w:right w:val="single" w:sz="4" w:space="0" w:color="auto"/>
            </w:tcBorders>
            <w:vAlign w:val="center"/>
          </w:tcPr>
          <w:p w:rsidR="008339C3" w:rsidRPr="008339C3" w:rsidRDefault="008339C3" w:rsidP="008339C3">
            <w:pPr>
              <w:widowControl/>
              <w:spacing w:line="360" w:lineRule="auto"/>
              <w:jc w:val="center"/>
              <w:rPr>
                <w:rFonts w:ascii="宋体" w:eastAsia="宋体" w:hAnsi="宋体" w:cs="Calibri"/>
                <w:b/>
                <w:sz w:val="24"/>
                <w:szCs w:val="24"/>
              </w:rPr>
            </w:pPr>
            <w:r w:rsidRPr="008339C3">
              <w:rPr>
                <w:rFonts w:ascii="宋体" w:eastAsia="宋体" w:hAnsi="宋体" w:cs="Calibri" w:hint="eastAsia"/>
                <w:b/>
                <w:sz w:val="24"/>
                <w:szCs w:val="24"/>
              </w:rPr>
              <w:t>职能领域</w:t>
            </w:r>
          </w:p>
        </w:tc>
        <w:tc>
          <w:tcPr>
            <w:tcW w:w="7681" w:type="dxa"/>
            <w:gridSpan w:val="2"/>
            <w:tcBorders>
              <w:top w:val="single" w:sz="4" w:space="0" w:color="auto"/>
              <w:left w:val="single" w:sz="4" w:space="0" w:color="auto"/>
              <w:bottom w:val="single" w:sz="4" w:space="0" w:color="auto"/>
              <w:right w:val="single" w:sz="12" w:space="0" w:color="auto"/>
            </w:tcBorders>
            <w:vAlign w:val="center"/>
          </w:tcPr>
          <w:p w:rsidR="008339C3" w:rsidRPr="008339C3" w:rsidRDefault="008339C3" w:rsidP="008339C3">
            <w:pPr>
              <w:widowControl/>
              <w:spacing w:line="360" w:lineRule="auto"/>
              <w:jc w:val="center"/>
              <w:rPr>
                <w:rFonts w:ascii="宋体" w:eastAsia="宋体" w:hAnsi="宋体" w:cs="Calibri"/>
                <w:b/>
                <w:sz w:val="24"/>
                <w:szCs w:val="24"/>
              </w:rPr>
            </w:pPr>
            <w:r w:rsidRPr="008339C3">
              <w:rPr>
                <w:rFonts w:ascii="宋体" w:eastAsia="宋体" w:hAnsi="宋体" w:cs="Calibri" w:hint="eastAsia"/>
                <w:b/>
                <w:sz w:val="24"/>
                <w:szCs w:val="24"/>
              </w:rPr>
              <w:t>主要职责</w:t>
            </w:r>
          </w:p>
        </w:tc>
      </w:tr>
      <w:tr w:rsidR="00E148DE" w:rsidRPr="008339C3" w:rsidTr="008339C3">
        <w:trPr>
          <w:jc w:val="center"/>
        </w:trPr>
        <w:tc>
          <w:tcPr>
            <w:tcW w:w="1005" w:type="dxa"/>
            <w:tcBorders>
              <w:left w:val="single" w:sz="12"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1</w:t>
            </w:r>
          </w:p>
        </w:tc>
        <w:tc>
          <w:tcPr>
            <w:tcW w:w="2053" w:type="dxa"/>
            <w:tcBorders>
              <w:left w:val="single" w:sz="4" w:space="0" w:color="auto"/>
              <w:bottom w:val="single" w:sz="4" w:space="0" w:color="auto"/>
              <w:right w:val="single" w:sz="4" w:space="0" w:color="auto"/>
            </w:tcBorders>
            <w:vAlign w:val="center"/>
          </w:tcPr>
          <w:p w:rsidR="00E148DE" w:rsidRPr="008339C3" w:rsidRDefault="00E148DE" w:rsidP="00E148DE">
            <w:pPr>
              <w:tabs>
                <w:tab w:val="left" w:pos="254"/>
                <w:tab w:val="left" w:pos="840"/>
              </w:tabs>
              <w:spacing w:line="360" w:lineRule="auto"/>
              <w:jc w:val="center"/>
              <w:rPr>
                <w:rFonts w:ascii="宋体" w:eastAsia="宋体" w:hAnsi="宋体" w:cs="Times New Roman"/>
                <w:sz w:val="24"/>
                <w:szCs w:val="24"/>
              </w:rPr>
            </w:pPr>
            <w:r w:rsidRPr="008339C3">
              <w:rPr>
                <w:rFonts w:ascii="宋体" w:eastAsia="宋体" w:hAnsi="宋体" w:cs="Calibri" w:hint="eastAsia"/>
                <w:b/>
                <w:sz w:val="24"/>
                <w:szCs w:val="24"/>
              </w:rPr>
              <w:t>安全</w:t>
            </w:r>
            <w:r w:rsidRPr="008339C3">
              <w:rPr>
                <w:rFonts w:ascii="宋体" w:eastAsia="宋体" w:hAnsi="宋体" w:cs="Calibri"/>
                <w:b/>
                <w:sz w:val="24"/>
                <w:szCs w:val="24"/>
              </w:rPr>
              <w:t>生产责任制</w:t>
            </w:r>
          </w:p>
        </w:tc>
        <w:tc>
          <w:tcPr>
            <w:tcW w:w="7681" w:type="dxa"/>
            <w:gridSpan w:val="2"/>
            <w:tcBorders>
              <w:top w:val="single" w:sz="4" w:space="0" w:color="auto"/>
              <w:left w:val="single" w:sz="4" w:space="0" w:color="auto"/>
              <w:bottom w:val="single" w:sz="4" w:space="0" w:color="auto"/>
              <w:right w:val="single" w:sz="12" w:space="0" w:color="auto"/>
            </w:tcBorders>
            <w:vAlign w:val="center"/>
          </w:tcPr>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Pr>
                <w:rFonts w:ascii="宋体" w:eastAsia="宋体" w:hAnsi="宋体" w:cs="宋体" w:hint="eastAsia"/>
                <w:sz w:val="24"/>
                <w:szCs w:val="24"/>
              </w:rPr>
              <w:t>及时收取、转发上级和有关部门的安全生产文件、资料并做好档案记录；认真记录公司党</w:t>
            </w:r>
            <w:r w:rsidRPr="008339C3">
              <w:rPr>
                <w:rFonts w:ascii="宋体" w:eastAsia="宋体" w:hAnsi="宋体" w:cs="宋体" w:hint="eastAsia"/>
                <w:sz w:val="24"/>
                <w:szCs w:val="24"/>
              </w:rPr>
              <w:t>政例会、总经理办公会等对安全生产工作的指示，并及时传达给有关部门。</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 xml:space="preserve">负责组织做好办公楼、浴室等的安全、防火管理工作。 </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负责经济责任制考核，将安全生产工作作为一项重要内容同时考核。</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 xml:space="preserve">负责制订公司内各部门的职责，做到“处处有人管、时时有人管、事事有人管”，确保公司管理上无盲点，无死角。 </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 xml:space="preserve">负责制定值班管理制度，对公司值班和各部门（装置）值班制度落实情况进行检查考核。 </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 xml:space="preserve">确保通讯设备完好，通讯畅通。 </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 xml:space="preserve">负责制订小车班车辆安全管理制度，定期对所属驾驶员进行安全教育和培训，督促驾驶员或有关车辆管理人员做好车辆的维护保养工作，确保出车交通安全，做好机动车辆年检、保险等工作，负责小车班交通事故统计，并报安全环保部。 </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按照国家规定，组织职业危害因素岗位人员的健康检查，建立、健全职工健康监护档案。</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 xml:space="preserve">公司范围内发生化学中毒事故时，要立即赶赴现场组织抢救。 </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负责由综合办公室组织的重要会议及重大活动的会务安全工作</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 xml:space="preserve">负责协助安全环保部逐步推进安全管理信息化，建立安全、稳定的数据通道，实现安全管理信息共享。 </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 xml:space="preserve">负责公司的生产、保卫、安全监控设施的稳定运行，接到报修或发现损坏，及时安排维修。 </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lastRenderedPageBreak/>
              <w:t xml:space="preserve">负责公司信息系统的安全管理，控制信息系统安全配置和访问，监控用户行为。 </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 xml:space="preserve">负责公司下水道的定期疏通工作。 </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 xml:space="preserve">负责组织对公司的绿化维护，厂区道路及相关绿化带的清洁卫生工作，负责对固定吸烟点的管理。 </w:t>
            </w:r>
          </w:p>
        </w:tc>
      </w:tr>
      <w:tr w:rsidR="00E148DE" w:rsidRPr="008339C3" w:rsidTr="008339C3">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lastRenderedPageBreak/>
              <w:t>2</w:t>
            </w:r>
          </w:p>
        </w:tc>
        <w:tc>
          <w:tcPr>
            <w:tcW w:w="2053" w:type="dxa"/>
            <w:tcBorders>
              <w:top w:val="single" w:sz="4" w:space="0" w:color="auto"/>
              <w:left w:val="single" w:sz="4" w:space="0" w:color="auto"/>
              <w:bottom w:val="single" w:sz="4" w:space="0" w:color="auto"/>
              <w:right w:val="single" w:sz="4" w:space="0" w:color="auto"/>
            </w:tcBorders>
            <w:vAlign w:val="center"/>
          </w:tcPr>
          <w:p w:rsidR="00E148DE" w:rsidRPr="008339C3" w:rsidRDefault="00E148DE" w:rsidP="00E148DE">
            <w:pPr>
              <w:tabs>
                <w:tab w:val="left" w:pos="254"/>
                <w:tab w:val="left" w:pos="840"/>
              </w:tabs>
              <w:spacing w:line="360" w:lineRule="auto"/>
              <w:jc w:val="center"/>
              <w:rPr>
                <w:rFonts w:ascii="宋体" w:eastAsia="宋体" w:hAnsi="宋体" w:cs="Times New Roman"/>
                <w:sz w:val="24"/>
                <w:szCs w:val="24"/>
              </w:rPr>
            </w:pPr>
            <w:r w:rsidRPr="008339C3">
              <w:rPr>
                <w:rFonts w:ascii="宋体" w:eastAsia="宋体" w:hAnsi="Calibri" w:cs="Times New Roman" w:hint="eastAsia"/>
                <w:sz w:val="24"/>
                <w:szCs w:val="24"/>
              </w:rPr>
              <w:t>企业管理</w:t>
            </w:r>
          </w:p>
        </w:tc>
        <w:tc>
          <w:tcPr>
            <w:tcW w:w="7681" w:type="dxa"/>
            <w:gridSpan w:val="2"/>
            <w:tcBorders>
              <w:top w:val="single" w:sz="4" w:space="0" w:color="auto"/>
              <w:left w:val="single" w:sz="4" w:space="0" w:color="auto"/>
              <w:bottom w:val="single" w:sz="4" w:space="0" w:color="auto"/>
              <w:right w:val="single" w:sz="12" w:space="0" w:color="auto"/>
            </w:tcBorders>
          </w:tcPr>
          <w:p w:rsidR="00E148DE" w:rsidRPr="008339C3" w:rsidRDefault="00E148DE" w:rsidP="00E148DE">
            <w:pPr>
              <w:widowControl/>
              <w:numPr>
                <w:ilvl w:val="0"/>
                <w:numId w:val="3"/>
              </w:numPr>
              <w:spacing w:line="360" w:lineRule="auto"/>
              <w:jc w:val="left"/>
              <w:rPr>
                <w:rFonts w:ascii="宋体" w:eastAsia="宋体" w:hAnsi="宋体" w:cs="Arial"/>
                <w:sz w:val="24"/>
                <w:szCs w:val="24"/>
              </w:rPr>
            </w:pPr>
            <w:r w:rsidRPr="008339C3">
              <w:rPr>
                <w:rFonts w:ascii="宋体" w:eastAsia="宋体" w:hAnsi="宋体" w:cs="Arial" w:hint="eastAsia"/>
                <w:sz w:val="24"/>
                <w:szCs w:val="24"/>
              </w:rPr>
              <w:t>负责公司管理制度的修订、完善工作；</w:t>
            </w:r>
          </w:p>
          <w:p w:rsidR="00E148DE" w:rsidRPr="008339C3" w:rsidRDefault="00E148DE" w:rsidP="00E148DE">
            <w:pPr>
              <w:widowControl/>
              <w:numPr>
                <w:ilvl w:val="0"/>
                <w:numId w:val="3"/>
              </w:numPr>
              <w:spacing w:line="360" w:lineRule="auto"/>
              <w:jc w:val="left"/>
              <w:rPr>
                <w:rFonts w:ascii="宋体" w:eastAsia="宋体" w:hAnsi="宋体" w:cs="Arial"/>
                <w:sz w:val="24"/>
                <w:szCs w:val="24"/>
              </w:rPr>
            </w:pPr>
            <w:r w:rsidRPr="008339C3">
              <w:rPr>
                <w:rFonts w:ascii="宋体" w:eastAsia="宋体" w:hAnsi="宋体" w:cs="Arial" w:hint="eastAsia"/>
                <w:sz w:val="24"/>
                <w:szCs w:val="24"/>
              </w:rPr>
              <w:t>负责公司授权体系的建立；</w:t>
            </w:r>
          </w:p>
          <w:p w:rsidR="00E148DE" w:rsidRPr="008339C3" w:rsidRDefault="00E148DE" w:rsidP="00E148DE">
            <w:pPr>
              <w:widowControl/>
              <w:numPr>
                <w:ilvl w:val="0"/>
                <w:numId w:val="3"/>
              </w:numPr>
              <w:spacing w:line="360" w:lineRule="auto"/>
              <w:jc w:val="left"/>
              <w:rPr>
                <w:rFonts w:ascii="宋体" w:eastAsia="宋体" w:hAnsi="宋体" w:cs="Arial"/>
                <w:sz w:val="24"/>
                <w:szCs w:val="24"/>
              </w:rPr>
            </w:pPr>
            <w:r w:rsidRPr="008339C3">
              <w:rPr>
                <w:rFonts w:ascii="宋体" w:eastAsia="宋体" w:hAnsi="宋体" w:cs="Arial" w:hint="eastAsia"/>
                <w:sz w:val="24"/>
                <w:szCs w:val="24"/>
              </w:rPr>
              <w:t>负责公司管理流程的建立；</w:t>
            </w:r>
          </w:p>
          <w:p w:rsidR="00E148DE" w:rsidRPr="008339C3" w:rsidRDefault="00E148DE" w:rsidP="00E148DE">
            <w:pPr>
              <w:widowControl/>
              <w:numPr>
                <w:ilvl w:val="0"/>
                <w:numId w:val="3"/>
              </w:numPr>
              <w:spacing w:line="360" w:lineRule="auto"/>
              <w:jc w:val="left"/>
              <w:rPr>
                <w:rFonts w:ascii="宋体" w:eastAsia="宋体" w:hAnsi="宋体" w:cs="Arial"/>
                <w:sz w:val="24"/>
                <w:szCs w:val="24"/>
              </w:rPr>
            </w:pPr>
            <w:r w:rsidRPr="008339C3">
              <w:rPr>
                <w:rFonts w:ascii="宋体" w:eastAsia="宋体" w:hAnsi="宋体" w:cs="Arial" w:hint="eastAsia"/>
                <w:sz w:val="24"/>
                <w:szCs w:val="24"/>
              </w:rPr>
              <w:t>负责各部门及子公司的年度绩效目标考核；</w:t>
            </w:r>
          </w:p>
          <w:p w:rsidR="00E148DE" w:rsidRPr="008339C3" w:rsidRDefault="00E148DE" w:rsidP="00E148DE">
            <w:pPr>
              <w:widowControl/>
              <w:numPr>
                <w:ilvl w:val="0"/>
                <w:numId w:val="3"/>
              </w:numPr>
              <w:spacing w:line="360" w:lineRule="auto"/>
              <w:jc w:val="left"/>
              <w:rPr>
                <w:rFonts w:ascii="宋体" w:eastAsia="宋体" w:hAnsi="宋体" w:cs="Calibri"/>
                <w:sz w:val="24"/>
                <w:szCs w:val="24"/>
              </w:rPr>
            </w:pPr>
            <w:r w:rsidRPr="008339C3">
              <w:rPr>
                <w:rFonts w:ascii="宋体" w:eastAsia="宋体" w:hAnsi="宋体" w:cs="Arial" w:hint="eastAsia"/>
                <w:sz w:val="24"/>
                <w:szCs w:val="24"/>
              </w:rPr>
              <w:t>负责公司目标责任制的修订、考核。</w:t>
            </w:r>
          </w:p>
        </w:tc>
      </w:tr>
      <w:tr w:rsidR="00E148DE" w:rsidRPr="008339C3" w:rsidTr="008339C3">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3</w:t>
            </w:r>
          </w:p>
        </w:tc>
        <w:tc>
          <w:tcPr>
            <w:tcW w:w="2053" w:type="dxa"/>
            <w:tcBorders>
              <w:top w:val="single" w:sz="4" w:space="0" w:color="auto"/>
              <w:left w:val="single" w:sz="4" w:space="0" w:color="auto"/>
              <w:bottom w:val="single" w:sz="4" w:space="0" w:color="auto"/>
              <w:right w:val="single" w:sz="4" w:space="0" w:color="auto"/>
            </w:tcBorders>
            <w:vAlign w:val="center"/>
          </w:tcPr>
          <w:p w:rsidR="00E148DE" w:rsidRPr="008339C3" w:rsidRDefault="00E148DE" w:rsidP="00E148DE">
            <w:pPr>
              <w:tabs>
                <w:tab w:val="left" w:pos="254"/>
                <w:tab w:val="left" w:pos="840"/>
              </w:tabs>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行政办公事务</w:t>
            </w:r>
          </w:p>
        </w:tc>
        <w:tc>
          <w:tcPr>
            <w:tcW w:w="7681" w:type="dxa"/>
            <w:gridSpan w:val="2"/>
            <w:tcBorders>
              <w:top w:val="single" w:sz="4" w:space="0" w:color="auto"/>
              <w:left w:val="single" w:sz="4" w:space="0" w:color="auto"/>
              <w:bottom w:val="single" w:sz="4" w:space="0" w:color="auto"/>
              <w:right w:val="single" w:sz="12" w:space="0" w:color="auto"/>
            </w:tcBorders>
            <w:vAlign w:val="center"/>
          </w:tcPr>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Calibri" w:hint="eastAsia"/>
                <w:sz w:val="24"/>
                <w:szCs w:val="24"/>
              </w:rPr>
              <w:t>负责公司</w:t>
            </w:r>
            <w:r w:rsidRPr="008339C3">
              <w:rPr>
                <w:rFonts w:ascii="宋体" w:eastAsia="宋体" w:hAnsi="宋体" w:cs="Arial" w:hint="eastAsia"/>
                <w:color w:val="333333"/>
                <w:sz w:val="24"/>
                <w:szCs w:val="24"/>
              </w:rPr>
              <w:t>各项行政管理规章制度的建立、修订及执行监督</w:t>
            </w:r>
            <w:r w:rsidRPr="008339C3">
              <w:rPr>
                <w:rFonts w:ascii="宋体" w:eastAsia="宋体" w:hAnsi="宋体" w:cs="Calibri" w:hint="eastAsia"/>
                <w:sz w:val="24"/>
                <w:szCs w:val="24"/>
              </w:rPr>
              <w:t>；</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Calibri" w:hint="eastAsia"/>
                <w:sz w:val="24"/>
                <w:szCs w:val="24"/>
              </w:rPr>
              <w:t>负责督办公司政令工作，对公司政策、会议决议或总（副总）经理指示等政令执行情况定期、及时进行督促检查；</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Calibri" w:hint="eastAsia"/>
                <w:sz w:val="24"/>
                <w:szCs w:val="24"/>
              </w:rPr>
              <w:t>负责起草公司年度工作计划、总结、通知、报告、领导重要讲话及其他综合性文件；</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Calibri" w:hint="eastAsia"/>
                <w:sz w:val="24"/>
                <w:szCs w:val="24"/>
              </w:rPr>
              <w:t>负责建立规范化的公文处理程序，负责公文的拟稿、审核、收发和归档工作，指导公司各部门的公文处理工作有序开展；</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Calibri" w:hint="eastAsia"/>
                <w:sz w:val="24"/>
                <w:szCs w:val="24"/>
              </w:rPr>
              <w:t>负责公司印信的管理及使用；公司营业执照、机构代码证等资质文件的年检和管理，确保其有效性；</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Arial" w:hint="eastAsia"/>
                <w:sz w:val="24"/>
                <w:szCs w:val="24"/>
              </w:rPr>
              <w:t>负责安排公司日常后勤管理工作；</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Arial" w:hint="eastAsia"/>
                <w:sz w:val="24"/>
                <w:szCs w:val="24"/>
              </w:rPr>
              <w:t>负责公司对内对外的会务、招待及接待的管理工作；</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Arial" w:hint="eastAsia"/>
                <w:sz w:val="24"/>
                <w:szCs w:val="24"/>
              </w:rPr>
              <w:t>负责公司对外联系、大型会议活动的组织协调工作。</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Arial" w:hint="eastAsia"/>
                <w:sz w:val="24"/>
                <w:szCs w:val="24"/>
              </w:rPr>
              <w:t>负责公司文秘管理工作；</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Arial" w:hint="eastAsia"/>
                <w:sz w:val="24"/>
                <w:szCs w:val="24"/>
              </w:rPr>
              <w:t>负责公司档案管理工作。</w:t>
            </w:r>
          </w:p>
        </w:tc>
      </w:tr>
      <w:tr w:rsidR="00E148DE" w:rsidRPr="008339C3" w:rsidTr="008339C3">
        <w:trPr>
          <w:trHeight w:val="812"/>
          <w:jc w:val="center"/>
        </w:trPr>
        <w:tc>
          <w:tcPr>
            <w:tcW w:w="1005" w:type="dxa"/>
            <w:tcBorders>
              <w:top w:val="single" w:sz="4" w:space="0" w:color="auto"/>
              <w:left w:val="single" w:sz="12"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4</w:t>
            </w:r>
          </w:p>
        </w:tc>
        <w:tc>
          <w:tcPr>
            <w:tcW w:w="2053" w:type="dxa"/>
            <w:tcBorders>
              <w:top w:val="single" w:sz="4" w:space="0" w:color="auto"/>
              <w:left w:val="single" w:sz="4"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法律事务管理</w:t>
            </w:r>
          </w:p>
        </w:tc>
        <w:tc>
          <w:tcPr>
            <w:tcW w:w="7681" w:type="dxa"/>
            <w:gridSpan w:val="2"/>
            <w:tcBorders>
              <w:top w:val="single" w:sz="4" w:space="0" w:color="auto"/>
              <w:left w:val="single" w:sz="4" w:space="0" w:color="auto"/>
              <w:bottom w:val="single" w:sz="4" w:space="0" w:color="auto"/>
              <w:right w:val="single" w:sz="12" w:space="0" w:color="auto"/>
            </w:tcBorders>
          </w:tcPr>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负责公司法律顾问工作；</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Arial" w:hint="eastAsia"/>
                <w:sz w:val="24"/>
                <w:szCs w:val="24"/>
              </w:rPr>
              <w:t>负责公司各类合同的法律审查，监督合同执行情况以及完善合同管理制度；</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Arial" w:hint="eastAsia"/>
                <w:sz w:val="24"/>
                <w:szCs w:val="24"/>
              </w:rPr>
              <w:t>负责公司内部合规性审查，参与公司经营管理决策的法律论证，对公司的重大管理措施和决策等提供法律建议；</w:t>
            </w:r>
          </w:p>
          <w:p w:rsidR="00E148DE" w:rsidRPr="008339C3" w:rsidRDefault="00E148DE" w:rsidP="00E148DE">
            <w:pPr>
              <w:widowControl/>
              <w:numPr>
                <w:ilvl w:val="0"/>
                <w:numId w:val="3"/>
              </w:numPr>
              <w:spacing w:line="360" w:lineRule="auto"/>
              <w:jc w:val="left"/>
              <w:rPr>
                <w:rFonts w:ascii="宋体" w:eastAsia="宋体" w:hAnsi="宋体" w:cs="Arial"/>
                <w:sz w:val="24"/>
                <w:szCs w:val="24"/>
              </w:rPr>
            </w:pPr>
            <w:r w:rsidRPr="008339C3">
              <w:rPr>
                <w:rFonts w:ascii="宋体" w:eastAsia="宋体" w:hAnsi="宋体" w:cs="Arial" w:hint="eastAsia"/>
                <w:sz w:val="24"/>
                <w:szCs w:val="24"/>
              </w:rPr>
              <w:lastRenderedPageBreak/>
              <w:t>负责公司各类纠纷事务的法律协助工作。</w:t>
            </w:r>
          </w:p>
        </w:tc>
      </w:tr>
      <w:tr w:rsidR="00E148DE" w:rsidRPr="008339C3" w:rsidTr="008339C3">
        <w:trPr>
          <w:trHeight w:val="812"/>
          <w:jc w:val="center"/>
        </w:trPr>
        <w:tc>
          <w:tcPr>
            <w:tcW w:w="1005" w:type="dxa"/>
            <w:tcBorders>
              <w:top w:val="single" w:sz="4" w:space="0" w:color="auto"/>
              <w:left w:val="single" w:sz="12"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lastRenderedPageBreak/>
              <w:t>5</w:t>
            </w:r>
          </w:p>
        </w:tc>
        <w:tc>
          <w:tcPr>
            <w:tcW w:w="2053" w:type="dxa"/>
            <w:tcBorders>
              <w:top w:val="single" w:sz="4" w:space="0" w:color="auto"/>
              <w:left w:val="single" w:sz="4"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网络信息管理</w:t>
            </w:r>
          </w:p>
        </w:tc>
        <w:tc>
          <w:tcPr>
            <w:tcW w:w="7681" w:type="dxa"/>
            <w:gridSpan w:val="2"/>
            <w:tcBorders>
              <w:top w:val="single" w:sz="4" w:space="0" w:color="auto"/>
              <w:left w:val="single" w:sz="4" w:space="0" w:color="auto"/>
              <w:bottom w:val="single" w:sz="4" w:space="0" w:color="auto"/>
              <w:right w:val="single" w:sz="12" w:space="0" w:color="auto"/>
            </w:tcBorders>
          </w:tcPr>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负责公司计算机及电信系统的管理工作；</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负责公司信息化管理工作；</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Arial" w:hint="eastAsia"/>
                <w:sz w:val="24"/>
                <w:szCs w:val="24"/>
              </w:rPr>
              <w:t>负责公司网站资料更新与信息系统维护工作；</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Arial" w:hint="eastAsia"/>
                <w:sz w:val="24"/>
                <w:szCs w:val="24"/>
              </w:rPr>
              <w:t>负责公司及下属企业涉及到的网络信息管理工作；</w:t>
            </w:r>
          </w:p>
          <w:p w:rsidR="00E148DE" w:rsidRPr="008339C3" w:rsidRDefault="00E148DE" w:rsidP="00E148DE">
            <w:pPr>
              <w:widowControl/>
              <w:numPr>
                <w:ilvl w:val="0"/>
                <w:numId w:val="3"/>
              </w:numPr>
              <w:spacing w:line="360" w:lineRule="auto"/>
              <w:jc w:val="left"/>
              <w:rPr>
                <w:rFonts w:ascii="宋体" w:eastAsia="宋体" w:hAnsi="宋体" w:cs="Arial"/>
                <w:sz w:val="24"/>
                <w:szCs w:val="24"/>
              </w:rPr>
            </w:pPr>
            <w:r w:rsidRPr="008339C3">
              <w:rPr>
                <w:rFonts w:ascii="宋体" w:eastAsia="宋体" w:hAnsi="宋体" w:cs="宋体" w:hint="eastAsia"/>
                <w:sz w:val="24"/>
                <w:szCs w:val="24"/>
              </w:rPr>
              <w:t>负责公司</w:t>
            </w:r>
            <w:r w:rsidRPr="008339C3">
              <w:rPr>
                <w:rFonts w:ascii="Times New Roman" w:eastAsia="宋体" w:hAnsi="Times New Roman" w:cs="Calibri"/>
                <w:sz w:val="24"/>
                <w:szCs w:val="24"/>
              </w:rPr>
              <w:t>ERP</w:t>
            </w:r>
            <w:r w:rsidRPr="008339C3">
              <w:rPr>
                <w:rFonts w:ascii="宋体" w:eastAsia="宋体" w:hAnsi="宋体" w:cs="宋体" w:hint="eastAsia"/>
                <w:sz w:val="24"/>
                <w:szCs w:val="24"/>
              </w:rPr>
              <w:t>等系统的运行、维护及管理工作。</w:t>
            </w:r>
          </w:p>
        </w:tc>
      </w:tr>
      <w:tr w:rsidR="00E148DE" w:rsidRPr="008339C3" w:rsidTr="008339C3">
        <w:trPr>
          <w:trHeight w:val="812"/>
          <w:jc w:val="center"/>
        </w:trPr>
        <w:tc>
          <w:tcPr>
            <w:tcW w:w="1005" w:type="dxa"/>
            <w:tcBorders>
              <w:top w:val="single" w:sz="4" w:space="0" w:color="auto"/>
              <w:left w:val="single" w:sz="12"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6</w:t>
            </w:r>
          </w:p>
        </w:tc>
        <w:tc>
          <w:tcPr>
            <w:tcW w:w="2053" w:type="dxa"/>
            <w:tcBorders>
              <w:top w:val="single" w:sz="4" w:space="0" w:color="auto"/>
              <w:left w:val="single" w:sz="4"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非生产性固定资产管理</w:t>
            </w:r>
          </w:p>
        </w:tc>
        <w:tc>
          <w:tcPr>
            <w:tcW w:w="7681" w:type="dxa"/>
            <w:gridSpan w:val="2"/>
            <w:tcBorders>
              <w:top w:val="single" w:sz="4" w:space="0" w:color="auto"/>
              <w:left w:val="single" w:sz="4" w:space="0" w:color="auto"/>
              <w:bottom w:val="single" w:sz="4" w:space="0" w:color="auto"/>
              <w:right w:val="single" w:sz="12" w:space="0" w:color="auto"/>
            </w:tcBorders>
          </w:tcPr>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Arial" w:hint="eastAsia"/>
                <w:sz w:val="24"/>
                <w:szCs w:val="24"/>
              </w:rPr>
              <w:t>负责非生产性固定资产的管理（包括公司器材、办公用品、礼品、车辆和场地等）。</w:t>
            </w:r>
          </w:p>
        </w:tc>
      </w:tr>
      <w:tr w:rsidR="00E148DE" w:rsidRPr="008339C3" w:rsidTr="008339C3">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7</w:t>
            </w:r>
          </w:p>
        </w:tc>
        <w:tc>
          <w:tcPr>
            <w:tcW w:w="2053" w:type="dxa"/>
            <w:tcBorders>
              <w:top w:val="single" w:sz="4" w:space="0" w:color="auto"/>
              <w:left w:val="single" w:sz="4"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color w:val="000000"/>
                <w:sz w:val="24"/>
                <w:szCs w:val="24"/>
              </w:rPr>
            </w:pPr>
            <w:r w:rsidRPr="008339C3">
              <w:rPr>
                <w:rFonts w:ascii="宋体" w:eastAsia="宋体" w:hAnsi="宋体" w:cs="Calibri" w:hint="eastAsia"/>
                <w:color w:val="000000"/>
                <w:sz w:val="24"/>
                <w:szCs w:val="24"/>
              </w:rPr>
              <w:t>内控</w:t>
            </w:r>
          </w:p>
        </w:tc>
        <w:tc>
          <w:tcPr>
            <w:tcW w:w="7681" w:type="dxa"/>
            <w:gridSpan w:val="2"/>
            <w:tcBorders>
              <w:top w:val="single" w:sz="4" w:space="0" w:color="auto"/>
              <w:left w:val="single" w:sz="4" w:space="0" w:color="auto"/>
              <w:bottom w:val="single" w:sz="4" w:space="0" w:color="auto"/>
              <w:right w:val="single" w:sz="12" w:space="0" w:color="auto"/>
            </w:tcBorders>
            <w:vAlign w:val="center"/>
          </w:tcPr>
          <w:p w:rsidR="00E148DE" w:rsidRPr="008339C3" w:rsidRDefault="00E148DE" w:rsidP="00E148DE">
            <w:pPr>
              <w:widowControl/>
              <w:numPr>
                <w:ilvl w:val="0"/>
                <w:numId w:val="4"/>
              </w:numPr>
              <w:spacing w:line="360" w:lineRule="auto"/>
              <w:jc w:val="left"/>
              <w:rPr>
                <w:rFonts w:ascii="宋体" w:eastAsia="宋体" w:hAnsi="宋体" w:cs="宋体"/>
                <w:color w:val="000000"/>
                <w:sz w:val="24"/>
                <w:szCs w:val="24"/>
              </w:rPr>
            </w:pPr>
            <w:r w:rsidRPr="008339C3">
              <w:rPr>
                <w:rFonts w:ascii="宋体" w:eastAsia="宋体" w:hAnsi="宋体" w:cs="宋体" w:hint="eastAsia"/>
                <w:color w:val="000000"/>
                <w:sz w:val="24"/>
                <w:szCs w:val="24"/>
              </w:rPr>
              <w:t>负责公司内部控制制度的建立；</w:t>
            </w:r>
          </w:p>
          <w:p w:rsidR="00E148DE" w:rsidRPr="008339C3" w:rsidRDefault="00E148DE" w:rsidP="00E148DE">
            <w:pPr>
              <w:widowControl/>
              <w:numPr>
                <w:ilvl w:val="0"/>
                <w:numId w:val="4"/>
              </w:numPr>
              <w:spacing w:line="360" w:lineRule="auto"/>
              <w:jc w:val="left"/>
              <w:rPr>
                <w:rFonts w:ascii="宋体" w:eastAsia="宋体" w:hAnsi="宋体" w:cs="宋体"/>
                <w:color w:val="000000"/>
                <w:sz w:val="24"/>
                <w:szCs w:val="24"/>
              </w:rPr>
            </w:pPr>
            <w:r w:rsidRPr="008339C3">
              <w:rPr>
                <w:rFonts w:ascii="宋体" w:eastAsia="宋体" w:hAnsi="宋体" w:cs="宋体" w:hint="eastAsia"/>
                <w:color w:val="000000"/>
                <w:sz w:val="24"/>
                <w:szCs w:val="24"/>
              </w:rPr>
              <w:t>负责对公司经济效益、财务收支有关的经营活动的监督检查；</w:t>
            </w:r>
          </w:p>
          <w:p w:rsidR="00E148DE" w:rsidRPr="008339C3" w:rsidRDefault="00E148DE" w:rsidP="00E148DE">
            <w:pPr>
              <w:widowControl/>
              <w:numPr>
                <w:ilvl w:val="0"/>
                <w:numId w:val="4"/>
              </w:numPr>
              <w:spacing w:line="360" w:lineRule="auto"/>
              <w:jc w:val="left"/>
              <w:rPr>
                <w:rFonts w:ascii="宋体" w:eastAsia="宋体" w:hAnsi="宋体" w:cs="宋体"/>
                <w:color w:val="000000"/>
                <w:sz w:val="24"/>
                <w:szCs w:val="24"/>
              </w:rPr>
            </w:pPr>
            <w:r w:rsidRPr="008339C3">
              <w:rPr>
                <w:rFonts w:ascii="宋体" w:eastAsia="宋体" w:hAnsi="宋体" w:cs="宋体" w:hint="eastAsia"/>
                <w:color w:val="000000"/>
                <w:sz w:val="24"/>
                <w:szCs w:val="24"/>
              </w:rPr>
              <w:t>协调集团开展财务审计、专项审计、工程造价和项目决算审计、以及参股企业的不定期审计工作；</w:t>
            </w:r>
          </w:p>
          <w:p w:rsidR="00E148DE" w:rsidRPr="008339C3" w:rsidRDefault="00E148DE" w:rsidP="00E148DE">
            <w:pPr>
              <w:widowControl/>
              <w:numPr>
                <w:ilvl w:val="0"/>
                <w:numId w:val="4"/>
              </w:numPr>
              <w:spacing w:line="360" w:lineRule="auto"/>
              <w:jc w:val="left"/>
              <w:rPr>
                <w:rFonts w:ascii="宋体" w:eastAsia="宋体" w:hAnsi="宋体" w:cs="宋体"/>
                <w:color w:val="000000"/>
                <w:sz w:val="24"/>
                <w:szCs w:val="24"/>
              </w:rPr>
            </w:pPr>
            <w:r w:rsidRPr="008339C3">
              <w:rPr>
                <w:rFonts w:ascii="宋体" w:eastAsia="宋体" w:hAnsi="宋体" w:cs="宋体" w:hint="eastAsia"/>
                <w:color w:val="000000"/>
                <w:sz w:val="24"/>
                <w:szCs w:val="24"/>
              </w:rPr>
              <w:t>向集团监审部报年度审计需求。</w:t>
            </w:r>
          </w:p>
        </w:tc>
      </w:tr>
      <w:tr w:rsidR="00E148DE" w:rsidRPr="008339C3" w:rsidTr="008339C3">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8</w:t>
            </w:r>
          </w:p>
        </w:tc>
        <w:tc>
          <w:tcPr>
            <w:tcW w:w="2053" w:type="dxa"/>
            <w:tcBorders>
              <w:top w:val="single" w:sz="4" w:space="0" w:color="auto"/>
              <w:left w:val="single" w:sz="4" w:space="0" w:color="auto"/>
              <w:bottom w:val="single" w:sz="4" w:space="0" w:color="auto"/>
              <w:right w:val="single" w:sz="4"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sz w:val="24"/>
                <w:szCs w:val="24"/>
              </w:rPr>
              <w:t>基础管理</w:t>
            </w:r>
          </w:p>
        </w:tc>
        <w:tc>
          <w:tcPr>
            <w:tcW w:w="7681" w:type="dxa"/>
            <w:gridSpan w:val="2"/>
            <w:tcBorders>
              <w:top w:val="single" w:sz="4" w:space="0" w:color="auto"/>
              <w:left w:val="single" w:sz="4" w:space="0" w:color="auto"/>
              <w:bottom w:val="single" w:sz="4" w:space="0" w:color="auto"/>
              <w:right w:val="single" w:sz="12" w:space="0" w:color="auto"/>
            </w:tcBorders>
            <w:vAlign w:val="center"/>
          </w:tcPr>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负责本部门</w:t>
            </w:r>
            <w:r w:rsidRPr="008339C3">
              <w:rPr>
                <w:rFonts w:ascii="Times New Roman" w:eastAsia="宋体" w:hAnsi="Times New Roman" w:cs="Calibri"/>
                <w:sz w:val="24"/>
                <w:szCs w:val="24"/>
              </w:rPr>
              <w:t>HSE</w:t>
            </w:r>
            <w:r w:rsidRPr="008339C3">
              <w:rPr>
                <w:rFonts w:ascii="宋体" w:eastAsia="宋体" w:hAnsi="宋体" w:cs="宋体" w:hint="eastAsia"/>
                <w:sz w:val="24"/>
                <w:szCs w:val="24"/>
              </w:rPr>
              <w:t>管理工作；</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负责建立和完善公司、部门管理制度和流程；</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制订部门工作计划、目标和任务，并组织落实，总结分析部门工作；</w:t>
            </w:r>
          </w:p>
          <w:p w:rsidR="00E148DE" w:rsidRPr="008339C3" w:rsidRDefault="00E148DE" w:rsidP="00E148DE">
            <w:pPr>
              <w:widowControl/>
              <w:numPr>
                <w:ilvl w:val="0"/>
                <w:numId w:val="4"/>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制订部门年度、月度费用预算，并做好费用支出的审核、监督等管理工作；</w:t>
            </w:r>
          </w:p>
          <w:p w:rsidR="00E148DE" w:rsidRPr="008339C3" w:rsidRDefault="00E148DE" w:rsidP="00E148DE">
            <w:pPr>
              <w:widowControl/>
              <w:numPr>
                <w:ilvl w:val="0"/>
                <w:numId w:val="3"/>
              </w:numPr>
              <w:spacing w:line="360" w:lineRule="auto"/>
              <w:jc w:val="left"/>
              <w:rPr>
                <w:rFonts w:ascii="宋体" w:eastAsia="宋体" w:hAnsi="宋体" w:cs="宋体"/>
                <w:sz w:val="24"/>
                <w:szCs w:val="24"/>
              </w:rPr>
            </w:pPr>
            <w:r w:rsidRPr="008339C3">
              <w:rPr>
                <w:rFonts w:ascii="宋体" w:eastAsia="宋体" w:hAnsi="宋体" w:cs="宋体" w:hint="eastAsia"/>
                <w:sz w:val="24"/>
                <w:szCs w:val="24"/>
              </w:rPr>
              <w:t>负责部门员工考勤及绩效考核评定工作；</w:t>
            </w:r>
          </w:p>
          <w:p w:rsidR="00E148DE" w:rsidRPr="008339C3" w:rsidRDefault="00E148DE" w:rsidP="00E148DE">
            <w:pPr>
              <w:widowControl/>
              <w:numPr>
                <w:ilvl w:val="0"/>
                <w:numId w:val="3"/>
              </w:numPr>
              <w:spacing w:line="360" w:lineRule="auto"/>
              <w:jc w:val="left"/>
              <w:rPr>
                <w:rFonts w:ascii="宋体" w:eastAsia="宋体" w:hAnsi="宋体" w:cs="Calibri"/>
                <w:sz w:val="24"/>
                <w:szCs w:val="24"/>
              </w:rPr>
            </w:pPr>
            <w:r w:rsidRPr="008339C3">
              <w:rPr>
                <w:rFonts w:ascii="宋体" w:eastAsia="宋体" w:hAnsi="宋体" w:cs="宋体" w:hint="eastAsia"/>
                <w:sz w:val="24"/>
                <w:szCs w:val="24"/>
              </w:rPr>
              <w:t>负责制订部门员工培训计划，落实员工培训和培养工作。</w:t>
            </w:r>
          </w:p>
        </w:tc>
      </w:tr>
      <w:tr w:rsidR="00E148DE" w:rsidRPr="008339C3" w:rsidTr="008339C3">
        <w:trPr>
          <w:jc w:val="center"/>
        </w:trPr>
        <w:tc>
          <w:tcPr>
            <w:tcW w:w="10739" w:type="dxa"/>
            <w:gridSpan w:val="4"/>
            <w:tcBorders>
              <w:top w:val="single" w:sz="12" w:space="0" w:color="auto"/>
              <w:left w:val="single" w:sz="12" w:space="0" w:color="auto"/>
              <w:bottom w:val="single" w:sz="4" w:space="0" w:color="auto"/>
              <w:right w:val="single" w:sz="12" w:space="0" w:color="auto"/>
            </w:tcBorders>
            <w:vAlign w:val="center"/>
          </w:tcPr>
          <w:p w:rsidR="00E148DE" w:rsidRPr="008339C3" w:rsidRDefault="00E148DE" w:rsidP="00E148DE">
            <w:pPr>
              <w:widowControl/>
              <w:spacing w:line="360" w:lineRule="auto"/>
              <w:jc w:val="center"/>
              <w:rPr>
                <w:rFonts w:ascii="宋体" w:eastAsia="宋体" w:hAnsi="宋体" w:cs="Calibri"/>
                <w:sz w:val="24"/>
                <w:szCs w:val="24"/>
              </w:rPr>
            </w:pPr>
            <w:r w:rsidRPr="008339C3">
              <w:rPr>
                <w:rFonts w:ascii="宋体" w:eastAsia="宋体" w:hAnsi="宋体" w:cs="Calibri" w:hint="eastAsia"/>
                <w:b/>
                <w:sz w:val="24"/>
                <w:szCs w:val="24"/>
              </w:rPr>
              <w:t>部门协作关系</w:t>
            </w:r>
          </w:p>
        </w:tc>
      </w:tr>
      <w:tr w:rsidR="00E148DE" w:rsidRPr="008339C3" w:rsidTr="008339C3">
        <w:trPr>
          <w:jc w:val="center"/>
        </w:trPr>
        <w:tc>
          <w:tcPr>
            <w:tcW w:w="3058" w:type="dxa"/>
            <w:gridSpan w:val="2"/>
            <w:tcBorders>
              <w:top w:val="single" w:sz="4" w:space="0" w:color="auto"/>
              <w:left w:val="single" w:sz="12" w:space="0" w:color="auto"/>
              <w:bottom w:val="single" w:sz="4" w:space="0" w:color="auto"/>
              <w:right w:val="single" w:sz="4" w:space="0" w:color="auto"/>
            </w:tcBorders>
            <w:vAlign w:val="center"/>
          </w:tcPr>
          <w:p w:rsidR="00E148DE" w:rsidRPr="008339C3" w:rsidRDefault="00E148DE" w:rsidP="00E148DE">
            <w:pPr>
              <w:widowControl/>
              <w:spacing w:line="360" w:lineRule="auto"/>
              <w:jc w:val="left"/>
              <w:rPr>
                <w:rFonts w:ascii="宋体" w:eastAsia="宋体" w:hAnsi="宋体" w:cs="Calibri"/>
                <w:sz w:val="24"/>
                <w:szCs w:val="24"/>
              </w:rPr>
            </w:pPr>
            <w:r w:rsidRPr="008339C3">
              <w:rPr>
                <w:rFonts w:ascii="宋体" w:eastAsia="宋体" w:hAnsi="宋体" w:cs="Calibri" w:hint="eastAsia"/>
                <w:b/>
                <w:sz w:val="24"/>
                <w:szCs w:val="24"/>
              </w:rPr>
              <w:t>内部协调关系</w:t>
            </w:r>
          </w:p>
        </w:tc>
        <w:tc>
          <w:tcPr>
            <w:tcW w:w="7681" w:type="dxa"/>
            <w:gridSpan w:val="2"/>
            <w:tcBorders>
              <w:top w:val="single" w:sz="4" w:space="0" w:color="auto"/>
              <w:left w:val="single" w:sz="4" w:space="0" w:color="auto"/>
              <w:bottom w:val="single" w:sz="4" w:space="0" w:color="auto"/>
              <w:right w:val="single" w:sz="12" w:space="0" w:color="auto"/>
            </w:tcBorders>
            <w:vAlign w:val="center"/>
          </w:tcPr>
          <w:p w:rsidR="00E148DE" w:rsidRPr="008339C3" w:rsidRDefault="00E148DE" w:rsidP="00E148DE">
            <w:pPr>
              <w:widowControl/>
              <w:spacing w:line="360" w:lineRule="auto"/>
              <w:jc w:val="left"/>
              <w:rPr>
                <w:rFonts w:ascii="宋体" w:eastAsia="宋体" w:hAnsi="宋体" w:cs="Calibri"/>
                <w:sz w:val="24"/>
                <w:szCs w:val="24"/>
              </w:rPr>
            </w:pPr>
            <w:r w:rsidRPr="008339C3">
              <w:rPr>
                <w:rFonts w:ascii="宋体" w:eastAsia="宋体" w:hAnsi="宋体" w:cs="宋体" w:hint="eastAsia"/>
                <w:sz w:val="24"/>
                <w:szCs w:val="24"/>
              </w:rPr>
              <w:t>各装置、部门</w:t>
            </w:r>
          </w:p>
        </w:tc>
      </w:tr>
      <w:tr w:rsidR="00E148DE" w:rsidRPr="008339C3" w:rsidTr="008339C3">
        <w:trPr>
          <w:jc w:val="center"/>
        </w:trPr>
        <w:tc>
          <w:tcPr>
            <w:tcW w:w="3058" w:type="dxa"/>
            <w:gridSpan w:val="2"/>
            <w:tcBorders>
              <w:top w:val="single" w:sz="4" w:space="0" w:color="auto"/>
              <w:left w:val="single" w:sz="12" w:space="0" w:color="auto"/>
              <w:bottom w:val="single" w:sz="12" w:space="0" w:color="auto"/>
              <w:right w:val="single" w:sz="4" w:space="0" w:color="auto"/>
            </w:tcBorders>
            <w:vAlign w:val="center"/>
          </w:tcPr>
          <w:p w:rsidR="00E148DE" w:rsidRPr="008339C3" w:rsidRDefault="00E148DE" w:rsidP="00E148DE">
            <w:pPr>
              <w:widowControl/>
              <w:spacing w:line="360" w:lineRule="auto"/>
              <w:jc w:val="left"/>
              <w:rPr>
                <w:rFonts w:ascii="宋体" w:eastAsia="宋体" w:hAnsi="宋体" w:cs="Calibri"/>
                <w:sz w:val="24"/>
                <w:szCs w:val="24"/>
              </w:rPr>
            </w:pPr>
            <w:r w:rsidRPr="008339C3">
              <w:rPr>
                <w:rFonts w:ascii="宋体" w:eastAsia="宋体" w:hAnsi="宋体" w:cs="Calibri" w:hint="eastAsia"/>
                <w:b/>
                <w:sz w:val="24"/>
                <w:szCs w:val="24"/>
              </w:rPr>
              <w:t>外部协调关系</w:t>
            </w:r>
          </w:p>
        </w:tc>
        <w:tc>
          <w:tcPr>
            <w:tcW w:w="7681" w:type="dxa"/>
            <w:gridSpan w:val="2"/>
            <w:tcBorders>
              <w:top w:val="single" w:sz="4" w:space="0" w:color="auto"/>
              <w:left w:val="single" w:sz="4" w:space="0" w:color="auto"/>
              <w:bottom w:val="single" w:sz="12" w:space="0" w:color="auto"/>
              <w:right w:val="single" w:sz="12" w:space="0" w:color="auto"/>
            </w:tcBorders>
            <w:vAlign w:val="center"/>
          </w:tcPr>
          <w:p w:rsidR="00E148DE" w:rsidRPr="008339C3" w:rsidRDefault="00E148DE" w:rsidP="00E148DE">
            <w:pPr>
              <w:widowControl/>
              <w:spacing w:line="360" w:lineRule="auto"/>
              <w:jc w:val="left"/>
              <w:rPr>
                <w:rFonts w:ascii="宋体" w:eastAsia="宋体" w:hAnsi="宋体" w:cs="Calibri"/>
                <w:sz w:val="24"/>
                <w:szCs w:val="24"/>
              </w:rPr>
            </w:pPr>
            <w:r w:rsidRPr="008339C3">
              <w:rPr>
                <w:rFonts w:ascii="宋体" w:eastAsia="宋体" w:hAnsi="宋体" w:cs="Calibri" w:hint="eastAsia"/>
                <w:sz w:val="24"/>
                <w:szCs w:val="24"/>
              </w:rPr>
              <w:t>政府部门、</w:t>
            </w:r>
            <w:r w:rsidRPr="008339C3">
              <w:rPr>
                <w:rFonts w:ascii="宋体" w:eastAsia="宋体" w:hAnsi="宋体" w:cs="宋体" w:hint="eastAsia"/>
                <w:sz w:val="24"/>
                <w:szCs w:val="24"/>
              </w:rPr>
              <w:t>集团及其所属单位</w:t>
            </w:r>
          </w:p>
        </w:tc>
      </w:tr>
    </w:tbl>
    <w:p w:rsidR="008339C3" w:rsidRPr="008339C3" w:rsidRDefault="008339C3" w:rsidP="008339C3">
      <w:pPr>
        <w:widowControl/>
        <w:jc w:val="left"/>
        <w:rPr>
          <w:rFonts w:ascii="Calibri" w:eastAsia="宋体" w:hAnsi="Calibri" w:cs="Times New Roman"/>
          <w:b/>
          <w:kern w:val="0"/>
          <w:sz w:val="28"/>
          <w:szCs w:val="28"/>
        </w:rPr>
        <w:sectPr w:rsidR="008339C3" w:rsidRPr="008339C3">
          <w:pgSz w:w="11900" w:h="16840"/>
          <w:pgMar w:top="1440" w:right="1800" w:bottom="1440" w:left="1800" w:header="851" w:footer="992" w:gutter="0"/>
          <w:cols w:space="720"/>
          <w:docGrid w:type="lines" w:linePitch="312"/>
        </w:sectPr>
      </w:pPr>
    </w:p>
    <w:p w:rsidR="008339C3" w:rsidRPr="008339C3" w:rsidRDefault="008339C3" w:rsidP="008339C3">
      <w:pPr>
        <w:jc w:val="left"/>
        <w:outlineLvl w:val="1"/>
        <w:rPr>
          <w:rFonts w:ascii="Calibri" w:eastAsia="宋体" w:hAnsi="Calibri" w:cs="Times New Roman"/>
          <w:b/>
          <w:sz w:val="28"/>
          <w:szCs w:val="28"/>
        </w:rPr>
      </w:pPr>
      <w:bookmarkStart w:id="72" w:name="_Toc53218408"/>
      <w:bookmarkStart w:id="73" w:name="_Toc54004714"/>
      <w:r w:rsidRPr="008339C3">
        <w:rPr>
          <w:rFonts w:ascii="Calibri" w:eastAsia="宋体" w:hAnsi="Calibri" w:cs="Times New Roman" w:hint="eastAsia"/>
          <w:b/>
          <w:sz w:val="28"/>
          <w:szCs w:val="28"/>
        </w:rPr>
        <w:lastRenderedPageBreak/>
        <w:t>三、岗位说明书</w:t>
      </w:r>
      <w:bookmarkEnd w:id="72"/>
      <w:bookmarkEnd w:id="73"/>
    </w:p>
    <w:p w:rsidR="008339C3" w:rsidRPr="008339C3" w:rsidRDefault="008339C3" w:rsidP="005E7223">
      <w:pPr>
        <w:numPr>
          <w:ilvl w:val="0"/>
          <w:numId w:val="5"/>
        </w:numPr>
        <w:jc w:val="left"/>
        <w:outlineLvl w:val="2"/>
        <w:rPr>
          <w:rFonts w:ascii="Calibri" w:eastAsia="宋体" w:hAnsi="Calibri" w:cs="Times New Roman"/>
          <w:b/>
          <w:sz w:val="28"/>
          <w:szCs w:val="28"/>
        </w:rPr>
      </w:pPr>
      <w:bookmarkStart w:id="74" w:name="_Toc14361"/>
      <w:bookmarkStart w:id="75" w:name="_Toc5285"/>
      <w:bookmarkStart w:id="76" w:name="_Toc17732"/>
      <w:bookmarkStart w:id="77" w:name="_Toc15726"/>
      <w:bookmarkStart w:id="78" w:name="_Toc482717629"/>
      <w:bookmarkStart w:id="79" w:name="_Toc18008"/>
      <w:bookmarkStart w:id="80" w:name="_Toc14869"/>
      <w:bookmarkStart w:id="81" w:name="_Toc22177"/>
      <w:bookmarkStart w:id="82" w:name="_Toc26774"/>
      <w:bookmarkStart w:id="83" w:name="_Toc436644380"/>
      <w:bookmarkStart w:id="84" w:name="_Toc482030726"/>
      <w:bookmarkStart w:id="85" w:name="_Toc6118"/>
      <w:bookmarkStart w:id="86" w:name="_Toc6354"/>
      <w:bookmarkStart w:id="87" w:name="_Toc16501"/>
      <w:bookmarkStart w:id="88" w:name="_Toc53218409"/>
      <w:bookmarkStart w:id="89" w:name="_Toc54004715"/>
      <w:r w:rsidRPr="008339C3">
        <w:rPr>
          <w:rFonts w:ascii="Calibri" w:eastAsia="宋体" w:hAnsi="Calibri" w:cs="Times New Roman" w:hint="eastAsia"/>
          <w:b/>
          <w:sz w:val="28"/>
          <w:szCs w:val="28"/>
        </w:rPr>
        <w:t>办公室主任</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09"/>
        <w:gridCol w:w="2139"/>
        <w:gridCol w:w="128"/>
        <w:gridCol w:w="2715"/>
      </w:tblGrid>
      <w:tr w:rsidR="008339C3" w:rsidRPr="008339C3" w:rsidTr="008339C3">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基本信息</w:t>
            </w:r>
          </w:p>
        </w:tc>
      </w:tr>
      <w:tr w:rsidR="008339C3" w:rsidRPr="008339C3" w:rsidTr="008339C3">
        <w:trPr>
          <w:trHeight w:val="418"/>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宋体"/>
                <w:b/>
                <w:bCs/>
                <w:sz w:val="24"/>
                <w:szCs w:val="24"/>
              </w:rPr>
            </w:pPr>
            <w:r w:rsidRPr="008339C3">
              <w:rPr>
                <w:rFonts w:ascii="宋体" w:eastAsia="宋体" w:hAnsi="宋体" w:cs="宋体" w:hint="eastAsia"/>
                <w:b/>
                <w:bCs/>
                <w:sz w:val="24"/>
                <w:szCs w:val="24"/>
              </w:rPr>
              <w:t>岗位名称</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宋体"/>
                <w:bCs/>
                <w:sz w:val="24"/>
                <w:szCs w:val="24"/>
              </w:rPr>
            </w:pPr>
            <w:r w:rsidRPr="008339C3">
              <w:rPr>
                <w:rFonts w:ascii="宋体" w:eastAsia="宋体" w:hAnsi="宋体" w:cs="宋体" w:hint="eastAsia"/>
                <w:bCs/>
                <w:sz w:val="24"/>
                <w:szCs w:val="24"/>
              </w:rPr>
              <w:t>办公室主任</w:t>
            </w:r>
          </w:p>
        </w:tc>
        <w:tc>
          <w:tcPr>
            <w:tcW w:w="2139" w:type="dxa"/>
            <w:tcBorders>
              <w:top w:val="single" w:sz="6" w:space="0" w:color="auto"/>
              <w:left w:val="single" w:sz="6"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宋体"/>
                <w:b/>
                <w:bCs/>
                <w:sz w:val="24"/>
                <w:szCs w:val="24"/>
              </w:rPr>
            </w:pPr>
            <w:r w:rsidRPr="008339C3">
              <w:rPr>
                <w:rFonts w:ascii="宋体" w:eastAsia="宋体" w:hAnsi="宋体" w:cs="宋体" w:hint="eastAsia"/>
                <w:b/>
                <w:bCs/>
                <w:sz w:val="24"/>
                <w:szCs w:val="24"/>
              </w:rPr>
              <w:t>所在部门</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jc w:val="center"/>
              <w:rPr>
                <w:rFonts w:ascii="宋体" w:eastAsia="宋体" w:hAnsi="宋体" w:cs="宋体"/>
                <w:bCs/>
                <w:sz w:val="24"/>
                <w:szCs w:val="24"/>
              </w:rPr>
            </w:pPr>
            <w:r w:rsidRPr="008339C3">
              <w:rPr>
                <w:rFonts w:ascii="宋体" w:eastAsia="宋体" w:hAnsi="宋体" w:cs="宋体" w:hint="eastAsia"/>
                <w:bCs/>
                <w:sz w:val="24"/>
                <w:szCs w:val="24"/>
              </w:rPr>
              <w:t>综合办公室</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岗位序列</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经营管理</w:t>
            </w:r>
          </w:p>
        </w:tc>
        <w:tc>
          <w:tcPr>
            <w:tcW w:w="2139" w:type="dxa"/>
            <w:tcBorders>
              <w:top w:val="single" w:sz="6" w:space="0" w:color="auto"/>
              <w:left w:val="single" w:sz="6"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岗位工作地</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8339C3" w:rsidRPr="008339C3" w:rsidRDefault="008339C3" w:rsidP="0046763B">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上海市区</w:t>
            </w:r>
            <w:r w:rsidR="0046763B">
              <w:rPr>
                <w:rFonts w:ascii="宋体" w:eastAsia="宋体" w:hAnsi="宋体" w:cs="宋体" w:hint="eastAsia"/>
                <w:sz w:val="24"/>
                <w:szCs w:val="24"/>
              </w:rPr>
              <w:t>、漕经</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汇报关系</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公司分管领导</w:t>
            </w:r>
          </w:p>
        </w:tc>
        <w:tc>
          <w:tcPr>
            <w:tcW w:w="2139" w:type="dxa"/>
            <w:tcBorders>
              <w:top w:val="single" w:sz="6" w:space="0" w:color="auto"/>
              <w:left w:val="single" w:sz="6"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直接下级</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部门所属员工</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岗位概述</w:t>
            </w:r>
          </w:p>
        </w:tc>
      </w:tr>
      <w:tr w:rsidR="008339C3" w:rsidRPr="008339C3" w:rsidTr="008339C3">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宋体" w:hint="eastAsia"/>
                <w:sz w:val="24"/>
                <w:szCs w:val="24"/>
              </w:rPr>
              <w:t>在总经理的领导下，根据公司的工作需要，处理办公室日常行政管理工作，组织完善公司的行政事务管理，协调公司内外事务，完成上级领导交办的各项工作任务，保证公司行政工作的正常运转。</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主要内容</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宋体"/>
                <w:bCs/>
                <w:sz w:val="24"/>
                <w:szCs w:val="24"/>
              </w:rPr>
            </w:pPr>
            <w:r w:rsidRPr="008339C3">
              <w:rPr>
                <w:rFonts w:ascii="宋体" w:eastAsia="宋体" w:hAnsi="宋体" w:cs="宋体" w:hint="eastAsia"/>
                <w:bCs/>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996905" w:rsidP="008339C3">
            <w:pPr>
              <w:tabs>
                <w:tab w:val="left" w:pos="299"/>
              </w:tabs>
              <w:spacing w:line="360" w:lineRule="auto"/>
              <w:rPr>
                <w:rFonts w:ascii="宋体" w:eastAsia="宋体" w:hAnsi="宋体" w:cs="Arial"/>
                <w:color w:val="000000"/>
                <w:kern w:val="24"/>
                <w:sz w:val="24"/>
                <w:szCs w:val="24"/>
              </w:rPr>
            </w:pPr>
            <w:r>
              <w:rPr>
                <w:rFonts w:ascii="宋体" w:eastAsia="宋体" w:hAnsi="宋体" w:cs="Arial" w:hint="eastAsia"/>
                <w:color w:val="000000"/>
                <w:kern w:val="24"/>
                <w:sz w:val="24"/>
                <w:szCs w:val="24"/>
              </w:rPr>
              <w:t>安全生产</w:t>
            </w:r>
            <w:r>
              <w:rPr>
                <w:rFonts w:ascii="宋体" w:eastAsia="宋体" w:hAnsi="宋体" w:cs="Arial"/>
                <w:color w:val="000000"/>
                <w:kern w:val="24"/>
                <w:sz w:val="24"/>
                <w:szCs w:val="24"/>
              </w:rPr>
              <w:t>责任制</w:t>
            </w:r>
            <w:r>
              <w:rPr>
                <w:rFonts w:ascii="宋体" w:eastAsia="宋体" w:hAnsi="宋体" w:cs="Arial" w:hint="eastAsia"/>
                <w:color w:val="000000"/>
                <w:kern w:val="24"/>
                <w:sz w:val="24"/>
                <w:szCs w:val="24"/>
              </w:rPr>
              <w:t>相关</w:t>
            </w:r>
            <w:r>
              <w:rPr>
                <w:rFonts w:ascii="宋体" w:eastAsia="宋体" w:hAnsi="宋体" w:cs="Arial"/>
                <w:color w:val="000000"/>
                <w:kern w:val="24"/>
                <w:sz w:val="24"/>
                <w:szCs w:val="24"/>
              </w:rPr>
              <w:t>职责按部门安全生产</w:t>
            </w:r>
            <w:r>
              <w:rPr>
                <w:rFonts w:ascii="宋体" w:eastAsia="宋体" w:hAnsi="宋体" w:cs="Arial" w:hint="eastAsia"/>
                <w:color w:val="000000"/>
                <w:kern w:val="24"/>
                <w:sz w:val="24"/>
                <w:szCs w:val="24"/>
              </w:rPr>
              <w:t>责任制</w:t>
            </w:r>
            <w:r>
              <w:rPr>
                <w:rFonts w:ascii="宋体" w:eastAsia="宋体" w:hAnsi="宋体" w:cs="Arial"/>
                <w:color w:val="000000"/>
                <w:kern w:val="24"/>
                <w:sz w:val="24"/>
                <w:szCs w:val="24"/>
              </w:rPr>
              <w:t>执行</w:t>
            </w:r>
            <w:r w:rsidR="00E148DE">
              <w:rPr>
                <w:rFonts w:ascii="宋体" w:eastAsia="宋体" w:hAnsi="宋体" w:cs="Arial" w:hint="eastAsia"/>
                <w:color w:val="000000"/>
                <w:kern w:val="24"/>
                <w:sz w:val="24"/>
                <w:szCs w:val="24"/>
              </w:rPr>
              <w:t>。</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E148DE" w:rsidP="008339C3">
            <w:pPr>
              <w:spacing w:line="360" w:lineRule="auto"/>
              <w:jc w:val="center"/>
              <w:rPr>
                <w:rFonts w:ascii="宋体" w:eastAsia="宋体" w:hAnsi="宋体" w:cs="宋体"/>
                <w:bCs/>
                <w:sz w:val="24"/>
                <w:szCs w:val="24"/>
              </w:rPr>
            </w:pPr>
            <w:r>
              <w:rPr>
                <w:rFonts w:ascii="宋体" w:eastAsia="宋体" w:hAnsi="宋体" w:cs="宋体"/>
                <w:bCs/>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Arial" w:hint="eastAsia"/>
                <w:color w:val="000000"/>
                <w:kern w:val="24"/>
                <w:sz w:val="24"/>
                <w:szCs w:val="24"/>
              </w:rPr>
              <w:t>负责组织拟定公司的计划、总结、决议、报告。</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E148DE" w:rsidP="008339C3">
            <w:pPr>
              <w:spacing w:line="360" w:lineRule="auto"/>
              <w:jc w:val="center"/>
              <w:rPr>
                <w:rFonts w:ascii="宋体" w:eastAsia="宋体" w:hAnsi="宋体" w:cs="Times New Roman"/>
                <w:sz w:val="24"/>
                <w:szCs w:val="24"/>
              </w:rPr>
            </w:pPr>
            <w:r>
              <w:rPr>
                <w:rFonts w:ascii="宋体" w:eastAsia="宋体" w:hAnsi="宋体" w:cs="Times New Roman"/>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Arial" w:hint="eastAsia"/>
                <w:color w:val="000000"/>
                <w:kern w:val="24"/>
                <w:sz w:val="24"/>
                <w:szCs w:val="24"/>
              </w:rPr>
              <w:t>负责拟定文件的拟办意见，指导、监督总经理办公会、行政例会的决议、党政班子联系会与领导文件批文的执行情况。</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E148DE" w:rsidP="008339C3">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Arial"/>
                <w:color w:val="000000"/>
                <w:kern w:val="24"/>
                <w:sz w:val="24"/>
                <w:szCs w:val="24"/>
              </w:rPr>
            </w:pPr>
            <w:r w:rsidRPr="008339C3">
              <w:rPr>
                <w:rFonts w:ascii="宋体" w:eastAsia="宋体" w:hAnsi="Calibri" w:cs="Times New Roman" w:hint="eastAsia"/>
                <w:sz w:val="24"/>
                <w:szCs w:val="24"/>
              </w:rPr>
              <w:t>负责与集团办公室的沟通协调，以及公司整体办公室的运作协调。</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E148DE" w:rsidP="008339C3">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Arial" w:hint="eastAsia"/>
                <w:color w:val="000000"/>
                <w:kern w:val="24"/>
                <w:sz w:val="24"/>
                <w:szCs w:val="24"/>
              </w:rPr>
              <w:t>负责拟定公司年度目标的分解、考核。</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E148DE" w:rsidP="008339C3">
            <w:pPr>
              <w:spacing w:line="360" w:lineRule="auto"/>
              <w:jc w:val="center"/>
              <w:rPr>
                <w:rFonts w:ascii="宋体" w:eastAsia="宋体" w:hAnsi="宋体" w:cs="Times New Roman"/>
                <w:sz w:val="24"/>
                <w:szCs w:val="24"/>
              </w:rPr>
            </w:pPr>
            <w:r>
              <w:rPr>
                <w:rFonts w:ascii="宋体" w:eastAsia="宋体" w:hAnsi="宋体" w:cs="Times New Roman"/>
                <w:sz w:val="24"/>
                <w:szCs w:val="24"/>
              </w:rPr>
              <w:t>6</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负责公司非生产性固定资产归口管理。</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E148DE" w:rsidP="008339C3">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Arial"/>
                <w:color w:val="000000"/>
                <w:kern w:val="24"/>
                <w:sz w:val="24"/>
                <w:szCs w:val="24"/>
              </w:rPr>
            </w:pPr>
            <w:r w:rsidRPr="008339C3">
              <w:rPr>
                <w:rFonts w:ascii="宋体" w:eastAsia="宋体" w:hAnsi="Calibri" w:cs="Arial" w:hint="eastAsia"/>
                <w:color w:val="000000"/>
                <w:kern w:val="24"/>
                <w:sz w:val="24"/>
                <w:szCs w:val="24"/>
              </w:rPr>
              <w:t>负责组织实施办公经费、行政后勤费用、业务活动经费的管理和使用。</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E148DE" w:rsidP="008339C3">
            <w:pPr>
              <w:spacing w:line="360" w:lineRule="auto"/>
              <w:jc w:val="center"/>
              <w:rPr>
                <w:rFonts w:ascii="宋体" w:eastAsia="宋体" w:hAnsi="宋体" w:cs="Times New Roman"/>
                <w:sz w:val="24"/>
                <w:szCs w:val="24"/>
              </w:rPr>
            </w:pPr>
            <w:r>
              <w:rPr>
                <w:rFonts w:ascii="宋体" w:eastAsia="宋体" w:hAnsi="宋体" w:cs="Times New Roman"/>
                <w:sz w:val="24"/>
                <w:szCs w:val="24"/>
              </w:rPr>
              <w:t>8</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widowControl/>
              <w:spacing w:line="360" w:lineRule="auto"/>
              <w:jc w:val="left"/>
              <w:rPr>
                <w:rFonts w:ascii="宋体" w:eastAsia="宋体" w:hAnsi="宋体" w:cs="宋体"/>
                <w:sz w:val="24"/>
                <w:szCs w:val="24"/>
              </w:rPr>
            </w:pPr>
            <w:r w:rsidRPr="008339C3">
              <w:rPr>
                <w:rFonts w:ascii="宋体" w:eastAsia="宋体" w:hAnsi="宋体" w:cs="Calibri" w:hint="eastAsia"/>
                <w:sz w:val="24"/>
                <w:szCs w:val="24"/>
              </w:rPr>
              <w:t>负责公司的档案管理，定期对归档材料的整理、分类、编目。</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E148DE" w:rsidP="008339C3">
            <w:pPr>
              <w:spacing w:line="360" w:lineRule="auto"/>
              <w:jc w:val="center"/>
              <w:rPr>
                <w:rFonts w:ascii="宋体" w:eastAsia="宋体" w:hAnsi="宋体" w:cs="Times New Roman"/>
                <w:sz w:val="24"/>
                <w:szCs w:val="24"/>
              </w:rPr>
            </w:pPr>
            <w:r>
              <w:rPr>
                <w:rFonts w:ascii="宋体" w:eastAsia="宋体" w:hAnsi="宋体" w:cs="Times New Roman"/>
                <w:sz w:val="24"/>
                <w:szCs w:val="24"/>
              </w:rPr>
              <w:t>9</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widowControl/>
              <w:spacing w:line="360" w:lineRule="auto"/>
              <w:jc w:val="left"/>
              <w:rPr>
                <w:rFonts w:ascii="宋体" w:eastAsia="宋体" w:hAnsi="宋体" w:cs="Calibri"/>
                <w:sz w:val="24"/>
                <w:szCs w:val="24"/>
              </w:rPr>
            </w:pPr>
            <w:r w:rsidRPr="008339C3">
              <w:rPr>
                <w:rFonts w:ascii="宋体" w:eastAsia="宋体" w:hAnsi="宋体" w:cs="Calibri" w:hint="eastAsia"/>
                <w:sz w:val="24"/>
                <w:szCs w:val="24"/>
              </w:rPr>
              <w:t>负责公司的后勤、法务、信息、出国事务管理的工作。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E148DE" w:rsidP="008339C3">
            <w:pPr>
              <w:spacing w:line="360" w:lineRule="auto"/>
              <w:jc w:val="center"/>
              <w:rPr>
                <w:rFonts w:ascii="宋体" w:eastAsia="宋体" w:hAnsi="宋体" w:cs="Times New Roman"/>
                <w:sz w:val="24"/>
                <w:szCs w:val="24"/>
              </w:rPr>
            </w:pPr>
            <w:r>
              <w:rPr>
                <w:rFonts w:ascii="宋体" w:eastAsia="宋体" w:hAnsi="宋体" w:cs="Times New Roman"/>
                <w:sz w:val="24"/>
                <w:szCs w:val="24"/>
              </w:rPr>
              <w:t>10</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widowControl/>
              <w:spacing w:line="360" w:lineRule="auto"/>
              <w:jc w:val="left"/>
              <w:rPr>
                <w:rFonts w:ascii="宋体" w:eastAsia="宋体" w:hAnsi="宋体" w:cs="Arial"/>
                <w:color w:val="000000"/>
                <w:kern w:val="24"/>
                <w:sz w:val="24"/>
                <w:szCs w:val="24"/>
              </w:rPr>
            </w:pPr>
            <w:r w:rsidRPr="008339C3">
              <w:rPr>
                <w:rFonts w:ascii="宋体" w:eastAsia="宋体" w:hAnsi="宋体" w:cs="Arial" w:hint="eastAsia"/>
                <w:color w:val="000000"/>
                <w:kern w:val="24"/>
                <w:sz w:val="24"/>
                <w:szCs w:val="24"/>
              </w:rPr>
              <w:t>负责内控工作。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E148DE" w:rsidP="008339C3">
            <w:pPr>
              <w:spacing w:line="360" w:lineRule="auto"/>
              <w:jc w:val="center"/>
              <w:rPr>
                <w:rFonts w:ascii="宋体" w:eastAsia="宋体" w:hAnsi="宋体" w:cs="Times New Roman"/>
                <w:sz w:val="24"/>
                <w:szCs w:val="24"/>
              </w:rPr>
            </w:pPr>
            <w:r>
              <w:rPr>
                <w:rFonts w:ascii="宋体" w:eastAsia="宋体" w:hAnsi="宋体" w:cs="Times New Roman"/>
                <w:sz w:val="24"/>
                <w:szCs w:val="24"/>
              </w:rPr>
              <w:t>11</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widowControl/>
              <w:spacing w:line="360" w:lineRule="auto"/>
              <w:jc w:val="left"/>
              <w:rPr>
                <w:rFonts w:ascii="宋体" w:eastAsia="宋体" w:hAnsi="宋体" w:cs="Arial"/>
                <w:color w:val="000000"/>
                <w:kern w:val="24"/>
                <w:sz w:val="24"/>
                <w:szCs w:val="24"/>
              </w:rPr>
            </w:pPr>
            <w:r w:rsidRPr="008339C3">
              <w:rPr>
                <w:rFonts w:ascii="宋体" w:eastAsia="宋体" w:hAnsi="宋体" w:cs="Arial" w:hint="eastAsia"/>
                <w:color w:val="000000"/>
                <w:kern w:val="24"/>
                <w:sz w:val="24"/>
                <w:szCs w:val="24"/>
              </w:rPr>
              <w:t>负责组织来宾的接待和会务工作。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E148DE">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w:t>
            </w:r>
            <w:r w:rsidR="00E148DE">
              <w:rPr>
                <w:rFonts w:ascii="宋体" w:eastAsia="宋体" w:hAnsi="宋体" w:cs="Times New Roman"/>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widowControl/>
              <w:spacing w:line="360" w:lineRule="auto"/>
              <w:jc w:val="left"/>
              <w:rPr>
                <w:rFonts w:ascii="宋体" w:eastAsia="宋体" w:hAnsi="宋体" w:cs="Calibri"/>
                <w:sz w:val="24"/>
                <w:szCs w:val="24"/>
              </w:rPr>
            </w:pPr>
            <w:r w:rsidRPr="008339C3">
              <w:rPr>
                <w:rFonts w:ascii="宋体" w:eastAsia="宋体" w:hAnsi="宋体" w:cs="Calibri" w:hint="eastAsia"/>
                <w:sz w:val="24"/>
                <w:szCs w:val="24"/>
              </w:rPr>
              <w:t>指导、支持子公司办公室各项工作，提供资源。</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E148DE">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w:t>
            </w:r>
            <w:r w:rsidR="00E148DE">
              <w:rPr>
                <w:rFonts w:ascii="宋体" w:eastAsia="宋体" w:hAnsi="宋体" w:cs="Times New Roman"/>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Calibri" w:cs="Times New Roman"/>
                <w:sz w:val="24"/>
                <w:szCs w:val="24"/>
              </w:rPr>
            </w:pPr>
            <w:r w:rsidRPr="008339C3">
              <w:rPr>
                <w:rFonts w:ascii="宋体" w:eastAsia="宋体" w:hAnsi="宋体" w:cs="Times New Roman" w:hint="eastAsia"/>
                <w:sz w:val="24"/>
                <w:szCs w:val="24"/>
              </w:rPr>
              <w:t>负责编制公司和本部门的管理制度，并组织检查、监督、考核。</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14</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Calibri" w:cs="宋体" w:hint="eastAsia"/>
                <w:sz w:val="24"/>
                <w:szCs w:val="24"/>
              </w:rPr>
              <w:t>负责制订部门工作计划、目标和任务，并组织执行和落实，及时总结。</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15</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Calibri" w:cs="宋体" w:hint="eastAsia"/>
                <w:sz w:val="24"/>
                <w:szCs w:val="24"/>
              </w:rPr>
              <w:t>负责制订部门年度费用预算，并控制好费用的支出。</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lastRenderedPageBreak/>
              <w:t>16</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sz w:val="24"/>
                <w:szCs w:val="24"/>
              </w:rPr>
              <w:t>负责做好本部门的团队建设和员工的培养工作，落实培训计划，提高员工技能。做好员工的日常考勤及绩效管理工作。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17</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Arial" w:hint="eastAsia"/>
                <w:color w:val="000000"/>
                <w:sz w:val="24"/>
                <w:szCs w:val="24"/>
              </w:rPr>
              <w:t>完成领导交办的各项工作。</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EBEBE"/>
          </w:tcPr>
          <w:p w:rsidR="008339C3" w:rsidRPr="008339C3" w:rsidRDefault="008339C3" w:rsidP="008339C3">
            <w:pPr>
              <w:tabs>
                <w:tab w:val="left" w:pos="299"/>
              </w:tabs>
              <w:spacing w:line="360" w:lineRule="auto"/>
              <w:jc w:val="center"/>
              <w:rPr>
                <w:rFonts w:ascii="宋体" w:eastAsia="宋体" w:hAnsi="宋体" w:cs="Times New Roman"/>
                <w:b/>
                <w:sz w:val="24"/>
                <w:szCs w:val="24"/>
              </w:rPr>
            </w:pPr>
            <w:r w:rsidRPr="008339C3">
              <w:rPr>
                <w:rFonts w:ascii="宋体" w:eastAsia="宋体" w:hAnsi="宋体" w:cs="Times New Roman" w:hint="eastAsia"/>
                <w:b/>
                <w:sz w:val="24"/>
                <w:szCs w:val="24"/>
              </w:rPr>
              <w:t>岗位权限</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5E7223">
            <w:pPr>
              <w:numPr>
                <w:ilvl w:val="0"/>
                <w:numId w:val="6"/>
              </w:num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对部门内员工招聘录用建议权力。</w:t>
            </w:r>
          </w:p>
          <w:p w:rsidR="008339C3" w:rsidRPr="008339C3" w:rsidRDefault="008339C3" w:rsidP="005E7223">
            <w:pPr>
              <w:numPr>
                <w:ilvl w:val="0"/>
                <w:numId w:val="6"/>
              </w:num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对部门内员工专业技能、能力素质等培训与培养权力。</w:t>
            </w:r>
          </w:p>
          <w:p w:rsidR="008339C3" w:rsidRPr="008339C3" w:rsidRDefault="008339C3" w:rsidP="005E7223">
            <w:pPr>
              <w:numPr>
                <w:ilvl w:val="0"/>
                <w:numId w:val="6"/>
              </w:num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对部门内员工岗位调整权力。</w:t>
            </w:r>
          </w:p>
          <w:p w:rsidR="008339C3" w:rsidRPr="008339C3" w:rsidRDefault="008339C3" w:rsidP="005E7223">
            <w:pPr>
              <w:numPr>
                <w:ilvl w:val="0"/>
                <w:numId w:val="6"/>
              </w:num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对部门内员工进行各项月度、季度、年度指标等考核权力。</w:t>
            </w:r>
          </w:p>
          <w:p w:rsidR="008339C3" w:rsidRPr="008339C3" w:rsidRDefault="008339C3" w:rsidP="005E7223">
            <w:pPr>
              <w:numPr>
                <w:ilvl w:val="0"/>
                <w:numId w:val="6"/>
              </w:num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对部门内员工晋升、奖励的提名权力。</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工作中接触到的公司内部岗位与事由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上级：各公司领导</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事由：汇报、请示、接受指导监督</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宋体"/>
                <w:sz w:val="24"/>
                <w:szCs w:val="24"/>
              </w:rPr>
            </w:pPr>
            <w:r w:rsidRPr="008339C3">
              <w:rPr>
                <w:rFonts w:ascii="宋体" w:eastAsia="宋体" w:hAnsi="宋体" w:cs="Times New Roman" w:hint="eastAsia"/>
                <w:sz w:val="24"/>
                <w:szCs w:val="24"/>
              </w:rPr>
              <w:t>同级：各装置（部门）</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宋体"/>
                <w:sz w:val="24"/>
                <w:szCs w:val="24"/>
              </w:rPr>
            </w:pPr>
            <w:r w:rsidRPr="008339C3">
              <w:rPr>
                <w:rFonts w:ascii="宋体" w:eastAsia="宋体" w:hAnsi="宋体" w:cs="Times New Roman" w:hint="eastAsia"/>
                <w:sz w:val="24"/>
                <w:szCs w:val="24"/>
              </w:rPr>
              <w:t>事由：日常事务协调、联系</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下级：职能部门</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8339C3" w:rsidRPr="008339C3" w:rsidRDefault="008339C3" w:rsidP="008339C3">
            <w:pPr>
              <w:tabs>
                <w:tab w:val="left" w:pos="299"/>
              </w:tabs>
              <w:spacing w:line="360" w:lineRule="auto"/>
              <w:jc w:val="center"/>
              <w:rPr>
                <w:rFonts w:ascii="宋体" w:eastAsia="宋体" w:hAnsi="宋体" w:cs="Times New Roman"/>
                <w:sz w:val="24"/>
                <w:szCs w:val="24"/>
              </w:rPr>
            </w:pPr>
            <w:r w:rsidRPr="008339C3">
              <w:rPr>
                <w:rFonts w:ascii="宋体" w:eastAsia="宋体" w:hAnsi="宋体" w:cs="宋体" w:hint="eastAsia"/>
                <w:b/>
                <w:bCs/>
                <w:sz w:val="24"/>
                <w:szCs w:val="24"/>
              </w:rPr>
              <w:t>工作中接触到的外部单位与事由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餐饮公司</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事由：食堂服务</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外包公司</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事由：绿化保洁</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集团公司</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事由：工作汇报、请示</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华谊信息</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事由：</w:t>
            </w:r>
            <w:r w:rsidRPr="008339C3">
              <w:rPr>
                <w:rFonts w:ascii="Times New Roman" w:eastAsia="宋体" w:hAnsi="Times New Roman" w:cs="Times New Roman"/>
                <w:bCs/>
                <w:sz w:val="24"/>
                <w:szCs w:val="24"/>
              </w:rPr>
              <w:t>IT</w:t>
            </w:r>
            <w:r w:rsidRPr="008339C3">
              <w:rPr>
                <w:rFonts w:ascii="宋体" w:eastAsia="宋体" w:hAnsi="宋体" w:cs="宋体" w:hint="eastAsia"/>
                <w:bCs/>
                <w:sz w:val="24"/>
                <w:szCs w:val="24"/>
              </w:rPr>
              <w:t>外包</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任职资格</w:t>
            </w:r>
          </w:p>
        </w:tc>
      </w:tr>
      <w:tr w:rsidR="008339C3" w:rsidRPr="008339C3" w:rsidTr="008339C3">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大专及以上学历，行政管理或企业管理等专业</w:t>
            </w:r>
          </w:p>
        </w:tc>
      </w:tr>
      <w:tr w:rsidR="008339C3" w:rsidRPr="008339C3" w:rsidTr="008339C3">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或中级及以上职称</w:t>
            </w:r>
          </w:p>
        </w:tc>
      </w:tr>
      <w:tr w:rsidR="008339C3" w:rsidRPr="008339C3" w:rsidTr="008339C3">
        <w:trPr>
          <w:trHeight w:val="803"/>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8年及以上相关工作经验</w:t>
            </w:r>
          </w:p>
        </w:tc>
      </w:tr>
      <w:tr w:rsidR="008339C3" w:rsidRPr="008339C3" w:rsidTr="008339C3">
        <w:trPr>
          <w:trHeight w:val="597"/>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熟悉行政管理、财务管理和人力资源管理等知识</w:t>
            </w:r>
          </w:p>
        </w:tc>
      </w:tr>
      <w:tr w:rsidR="008339C3" w:rsidRPr="008339C3" w:rsidTr="008339C3">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能力素质要求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rPr>
                <w:rFonts w:ascii="宋体" w:eastAsia="宋体" w:hAnsi="宋体" w:cs="宋体"/>
                <w:kern w:val="0"/>
                <w:sz w:val="24"/>
                <w:szCs w:val="24"/>
              </w:rPr>
            </w:pPr>
            <w:r w:rsidRPr="008339C3">
              <w:rPr>
                <w:rFonts w:ascii="宋体" w:eastAsia="宋体" w:hAnsi="宋体" w:cs="宋体" w:hint="eastAsia"/>
                <w:kern w:val="0"/>
                <w:sz w:val="24"/>
                <w:szCs w:val="24"/>
              </w:rPr>
              <w:t>具有较强的全局观和团队管理的能力</w:t>
            </w:r>
          </w:p>
          <w:p w:rsidR="008339C3" w:rsidRPr="008339C3" w:rsidRDefault="008339C3" w:rsidP="008339C3">
            <w:pPr>
              <w:spacing w:line="360" w:lineRule="auto"/>
              <w:rPr>
                <w:rFonts w:ascii="宋体" w:eastAsia="宋体" w:hAnsi="宋体" w:cs="宋体"/>
                <w:kern w:val="0"/>
                <w:sz w:val="24"/>
                <w:szCs w:val="24"/>
              </w:rPr>
            </w:pPr>
            <w:r w:rsidRPr="008339C3">
              <w:rPr>
                <w:rFonts w:ascii="宋体" w:eastAsia="宋体" w:hAnsi="宋体" w:cs="宋体" w:hint="eastAsia"/>
                <w:kern w:val="0"/>
                <w:sz w:val="24"/>
                <w:szCs w:val="24"/>
              </w:rPr>
              <w:t>具有较强分析问题和处理问题的能力</w:t>
            </w:r>
          </w:p>
          <w:p w:rsidR="008339C3" w:rsidRPr="008339C3" w:rsidRDefault="008339C3" w:rsidP="008339C3">
            <w:pPr>
              <w:spacing w:line="360" w:lineRule="auto"/>
              <w:rPr>
                <w:rFonts w:ascii="宋体" w:eastAsia="宋体" w:hAnsi="宋体" w:cs="宋体"/>
                <w:kern w:val="0"/>
                <w:sz w:val="24"/>
                <w:szCs w:val="24"/>
              </w:rPr>
            </w:pPr>
            <w:r w:rsidRPr="008339C3">
              <w:rPr>
                <w:rFonts w:ascii="宋体" w:eastAsia="宋体" w:hAnsi="宋体" w:cs="宋体" w:hint="eastAsia"/>
                <w:kern w:val="0"/>
                <w:sz w:val="24"/>
                <w:szCs w:val="24"/>
              </w:rPr>
              <w:t>具有较强的组织、沟通、协调、创新及服务能力</w:t>
            </w:r>
          </w:p>
          <w:p w:rsidR="008339C3" w:rsidRPr="008339C3" w:rsidRDefault="008339C3" w:rsidP="008339C3">
            <w:pPr>
              <w:spacing w:line="360" w:lineRule="auto"/>
              <w:rPr>
                <w:rFonts w:ascii="宋体" w:eastAsia="宋体" w:hAnsi="宋体" w:cs="Times New Roman"/>
                <w:kern w:val="0"/>
                <w:sz w:val="24"/>
                <w:szCs w:val="24"/>
              </w:rPr>
            </w:pPr>
            <w:r w:rsidRPr="008339C3">
              <w:rPr>
                <w:rFonts w:ascii="宋体" w:eastAsia="宋体" w:hAnsi="宋体" w:cs="宋体" w:hint="eastAsia"/>
                <w:kern w:val="0"/>
                <w:sz w:val="24"/>
                <w:szCs w:val="24"/>
              </w:rPr>
              <w:t>具有较强的文字表达能力</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lastRenderedPageBreak/>
              <w:t>特殊工作环境</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无</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签字确认</w:t>
            </w: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任职者</w:t>
            </w:r>
          </w:p>
        </w:tc>
        <w:tc>
          <w:tcPr>
            <w:tcW w:w="240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40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8339C3" w:rsidRPr="008339C3" w:rsidRDefault="008339C3" w:rsidP="008339C3">
            <w:pPr>
              <w:spacing w:line="360" w:lineRule="auto"/>
              <w:rPr>
                <w:rFonts w:ascii="宋体" w:eastAsia="宋体" w:hAnsi="宋体" w:cs="Times New Roman"/>
                <w:b/>
                <w:bCs/>
                <w:sz w:val="24"/>
                <w:szCs w:val="24"/>
              </w:rPr>
            </w:pPr>
            <w:r w:rsidRPr="008339C3">
              <w:rPr>
                <w:rFonts w:ascii="宋体" w:eastAsia="宋体" w:hAnsi="宋体" w:cs="宋体" w:hint="eastAsia"/>
                <w:b/>
                <w:bCs/>
                <w:sz w:val="24"/>
                <w:szCs w:val="24"/>
              </w:rPr>
              <w:t>声明：</w:t>
            </w:r>
            <w:r w:rsidRPr="008339C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339C3" w:rsidRPr="008339C3" w:rsidRDefault="008339C3" w:rsidP="008339C3">
      <w:pPr>
        <w:spacing w:line="360" w:lineRule="auto"/>
        <w:rPr>
          <w:rFonts w:ascii="宋体" w:eastAsia="宋体" w:hAnsi="宋体" w:cs="Times New Roman"/>
          <w:sz w:val="24"/>
          <w:szCs w:val="24"/>
        </w:rPr>
      </w:pPr>
    </w:p>
    <w:p w:rsidR="008339C3" w:rsidRPr="008339C3" w:rsidRDefault="008339C3" w:rsidP="008339C3">
      <w:pPr>
        <w:spacing w:line="360" w:lineRule="auto"/>
        <w:rPr>
          <w:rFonts w:ascii="宋体" w:eastAsia="宋体" w:hAnsi="宋体" w:cs="Times New Roman"/>
          <w:sz w:val="24"/>
          <w:szCs w:val="24"/>
        </w:rPr>
      </w:pPr>
    </w:p>
    <w:p w:rsidR="008339C3" w:rsidRPr="008339C3" w:rsidRDefault="008339C3" w:rsidP="008339C3">
      <w:pPr>
        <w:spacing w:line="360" w:lineRule="auto"/>
        <w:rPr>
          <w:rFonts w:ascii="宋体" w:eastAsia="宋体" w:hAnsi="宋体" w:cs="Times New Roman"/>
          <w:sz w:val="24"/>
          <w:szCs w:val="24"/>
        </w:rPr>
      </w:pPr>
    </w:p>
    <w:p w:rsidR="008339C3" w:rsidRPr="008339C3" w:rsidRDefault="008339C3" w:rsidP="008339C3">
      <w:pPr>
        <w:spacing w:line="360" w:lineRule="auto"/>
        <w:rPr>
          <w:rFonts w:ascii="宋体" w:eastAsia="宋体" w:hAnsi="宋体" w:cs="Times New Roman"/>
          <w:sz w:val="24"/>
          <w:szCs w:val="24"/>
        </w:rPr>
      </w:pPr>
    </w:p>
    <w:p w:rsidR="008339C3" w:rsidRPr="008339C3" w:rsidRDefault="008339C3" w:rsidP="008339C3">
      <w:pPr>
        <w:spacing w:line="360" w:lineRule="auto"/>
        <w:rPr>
          <w:rFonts w:ascii="宋体" w:eastAsia="宋体" w:hAnsi="宋体" w:cs="Times New Roman"/>
          <w:sz w:val="24"/>
          <w:szCs w:val="24"/>
        </w:rPr>
      </w:pPr>
    </w:p>
    <w:p w:rsidR="008339C3" w:rsidRPr="008339C3" w:rsidRDefault="008339C3" w:rsidP="008339C3">
      <w:pPr>
        <w:spacing w:line="360" w:lineRule="auto"/>
        <w:rPr>
          <w:rFonts w:ascii="宋体" w:eastAsia="宋体" w:hAnsi="宋体" w:cs="Times New Roman"/>
          <w:sz w:val="24"/>
          <w:szCs w:val="24"/>
        </w:rPr>
      </w:pPr>
    </w:p>
    <w:p w:rsidR="008339C3" w:rsidRPr="008339C3" w:rsidRDefault="008339C3" w:rsidP="008339C3">
      <w:pPr>
        <w:spacing w:line="360" w:lineRule="auto"/>
        <w:rPr>
          <w:rFonts w:ascii="宋体" w:eastAsia="宋体" w:hAnsi="宋体" w:cs="Times New Roman"/>
          <w:sz w:val="24"/>
          <w:szCs w:val="24"/>
        </w:rPr>
      </w:pPr>
    </w:p>
    <w:p w:rsidR="008339C3" w:rsidRPr="008339C3" w:rsidRDefault="008339C3" w:rsidP="008339C3">
      <w:pPr>
        <w:spacing w:line="360" w:lineRule="auto"/>
        <w:rPr>
          <w:rFonts w:ascii="宋体" w:eastAsia="宋体" w:hAnsi="宋体" w:cs="Times New Roman"/>
          <w:sz w:val="24"/>
          <w:szCs w:val="24"/>
        </w:rPr>
      </w:pPr>
    </w:p>
    <w:p w:rsidR="008339C3" w:rsidRPr="008339C3" w:rsidRDefault="008339C3" w:rsidP="008339C3">
      <w:pPr>
        <w:spacing w:line="360" w:lineRule="auto"/>
        <w:rPr>
          <w:rFonts w:ascii="宋体" w:eastAsia="宋体" w:hAnsi="宋体" w:cs="Times New Roman"/>
          <w:sz w:val="24"/>
          <w:szCs w:val="24"/>
        </w:rPr>
      </w:pPr>
    </w:p>
    <w:p w:rsidR="008339C3" w:rsidRPr="008339C3" w:rsidRDefault="008339C3" w:rsidP="008339C3">
      <w:pPr>
        <w:spacing w:line="360" w:lineRule="auto"/>
        <w:rPr>
          <w:rFonts w:ascii="宋体" w:eastAsia="宋体" w:hAnsi="宋体" w:cs="Times New Roman"/>
          <w:sz w:val="24"/>
          <w:szCs w:val="24"/>
        </w:rPr>
      </w:pPr>
    </w:p>
    <w:p w:rsidR="008339C3" w:rsidRPr="008339C3" w:rsidRDefault="008339C3" w:rsidP="008339C3">
      <w:pPr>
        <w:widowControl/>
        <w:jc w:val="left"/>
        <w:rPr>
          <w:rFonts w:ascii="宋体" w:eastAsia="宋体" w:hAnsi="宋体" w:cs="Times New Roman"/>
          <w:sz w:val="24"/>
          <w:szCs w:val="24"/>
        </w:rPr>
      </w:pPr>
      <w:r w:rsidRPr="008339C3">
        <w:rPr>
          <w:rFonts w:ascii="宋体" w:eastAsia="宋体" w:hAnsi="宋体" w:cs="Times New Roman" w:hint="eastAsia"/>
          <w:kern w:val="0"/>
          <w:sz w:val="24"/>
          <w:szCs w:val="24"/>
        </w:rPr>
        <w:br w:type="page"/>
      </w:r>
    </w:p>
    <w:p w:rsidR="008339C3" w:rsidRPr="008339C3" w:rsidRDefault="008339C3" w:rsidP="005E7223">
      <w:pPr>
        <w:numPr>
          <w:ilvl w:val="0"/>
          <w:numId w:val="5"/>
        </w:numPr>
        <w:jc w:val="left"/>
        <w:outlineLvl w:val="2"/>
        <w:rPr>
          <w:rFonts w:ascii="Calibri" w:eastAsia="宋体" w:hAnsi="Calibri" w:cs="Times New Roman"/>
          <w:b/>
          <w:sz w:val="28"/>
          <w:szCs w:val="28"/>
        </w:rPr>
      </w:pPr>
      <w:bookmarkStart w:id="90" w:name="_Toc20766"/>
      <w:bookmarkStart w:id="91" w:name="_Toc11979"/>
      <w:bookmarkStart w:id="92" w:name="_Toc8115"/>
      <w:bookmarkStart w:id="93" w:name="_Toc19001"/>
      <w:bookmarkStart w:id="94" w:name="_Toc13180"/>
      <w:bookmarkStart w:id="95" w:name="_Toc12819"/>
      <w:bookmarkStart w:id="96" w:name="_Toc4179"/>
      <w:bookmarkStart w:id="97" w:name="_Toc18209"/>
      <w:bookmarkStart w:id="98" w:name="_Toc19190"/>
      <w:bookmarkStart w:id="99" w:name="_Toc482717630"/>
      <w:bookmarkStart w:id="100" w:name="_Toc482030727"/>
      <w:bookmarkStart w:id="101" w:name="_Toc24911"/>
      <w:bookmarkStart w:id="102" w:name="_Toc9542"/>
      <w:bookmarkStart w:id="103" w:name="_Toc53218410"/>
      <w:bookmarkStart w:id="104" w:name="_Toc54004716"/>
      <w:bookmarkStart w:id="105" w:name="_Toc436644383"/>
      <w:r w:rsidRPr="008339C3">
        <w:rPr>
          <w:rFonts w:ascii="Calibri" w:eastAsia="宋体" w:hAnsi="Calibri" w:cs="Times New Roman" w:hint="eastAsia"/>
          <w:b/>
          <w:sz w:val="28"/>
          <w:szCs w:val="28"/>
        </w:rPr>
        <w:lastRenderedPageBreak/>
        <w:t>办公室副主任</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09"/>
        <w:gridCol w:w="2139"/>
        <w:gridCol w:w="128"/>
        <w:gridCol w:w="2715"/>
      </w:tblGrid>
      <w:tr w:rsidR="008339C3" w:rsidRPr="008339C3" w:rsidTr="008339C3">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基本信息</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岗位名称</w:t>
            </w:r>
          </w:p>
        </w:tc>
        <w:tc>
          <w:tcPr>
            <w:tcW w:w="2479"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办公室副主任</w:t>
            </w:r>
          </w:p>
        </w:tc>
        <w:tc>
          <w:tcPr>
            <w:tcW w:w="213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所在部门</w:t>
            </w:r>
          </w:p>
        </w:tc>
        <w:tc>
          <w:tcPr>
            <w:tcW w:w="2843"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综合办公室</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岗位序列</w:t>
            </w:r>
          </w:p>
        </w:tc>
        <w:tc>
          <w:tcPr>
            <w:tcW w:w="2479"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经营管理</w:t>
            </w:r>
          </w:p>
        </w:tc>
        <w:tc>
          <w:tcPr>
            <w:tcW w:w="213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岗位工作地</w:t>
            </w:r>
          </w:p>
        </w:tc>
        <w:tc>
          <w:tcPr>
            <w:tcW w:w="2843"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上海、漕泾为主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汇报关系</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公司分管领导</w:t>
            </w:r>
          </w:p>
        </w:tc>
        <w:tc>
          <w:tcPr>
            <w:tcW w:w="2139" w:type="dxa"/>
            <w:tcBorders>
              <w:top w:val="single" w:sz="6" w:space="0" w:color="auto"/>
              <w:left w:val="single" w:sz="6"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直接下级</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部门所属员工</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岗位概述</w:t>
            </w:r>
          </w:p>
        </w:tc>
      </w:tr>
      <w:tr w:rsidR="008339C3" w:rsidRPr="008339C3" w:rsidTr="008339C3">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宋体" w:hint="eastAsia"/>
                <w:sz w:val="24"/>
                <w:szCs w:val="24"/>
              </w:rPr>
              <w:t>根据公司的工作需要，处理办公室日常行政管理工作，协调漕泾基地内外事务，完成上级领导交办的各项工作任务，保证公司行政工作的正常运转，和驻地政府沟通好关系。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岗位职责</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主要内容</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宋体"/>
                <w:bCs/>
                <w:sz w:val="24"/>
                <w:szCs w:val="24"/>
              </w:rPr>
            </w:pPr>
            <w:r w:rsidRPr="008339C3">
              <w:rPr>
                <w:rFonts w:ascii="宋体" w:eastAsia="宋体" w:hAnsi="宋体" w:cs="宋体" w:hint="eastAsia"/>
                <w:bCs/>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DD39AD" w:rsidP="008339C3">
            <w:pPr>
              <w:tabs>
                <w:tab w:val="left" w:pos="299"/>
              </w:tabs>
              <w:spacing w:line="360" w:lineRule="auto"/>
              <w:rPr>
                <w:rFonts w:ascii="宋体" w:eastAsia="宋体" w:hAnsi="宋体" w:cs="Times New Roman"/>
                <w:sz w:val="24"/>
                <w:szCs w:val="24"/>
              </w:rPr>
            </w:pPr>
            <w:r>
              <w:rPr>
                <w:rFonts w:ascii="宋体" w:eastAsia="宋体" w:hAnsi="宋体" w:cs="Arial" w:hint="eastAsia"/>
                <w:color w:val="000000"/>
                <w:kern w:val="24"/>
                <w:sz w:val="24"/>
                <w:szCs w:val="24"/>
              </w:rPr>
              <w:t>安全生产</w:t>
            </w:r>
            <w:r>
              <w:rPr>
                <w:rFonts w:ascii="宋体" w:eastAsia="宋体" w:hAnsi="宋体" w:cs="Arial"/>
                <w:color w:val="000000"/>
                <w:kern w:val="24"/>
                <w:sz w:val="24"/>
                <w:szCs w:val="24"/>
              </w:rPr>
              <w:t>责任制</w:t>
            </w:r>
            <w:r>
              <w:rPr>
                <w:rFonts w:ascii="宋体" w:eastAsia="宋体" w:hAnsi="宋体" w:cs="Arial" w:hint="eastAsia"/>
                <w:color w:val="000000"/>
                <w:kern w:val="24"/>
                <w:sz w:val="24"/>
                <w:szCs w:val="24"/>
              </w:rPr>
              <w:t>相关</w:t>
            </w:r>
            <w:r>
              <w:rPr>
                <w:rFonts w:ascii="宋体" w:eastAsia="宋体" w:hAnsi="宋体" w:cs="Arial"/>
                <w:color w:val="000000"/>
                <w:kern w:val="24"/>
                <w:sz w:val="24"/>
                <w:szCs w:val="24"/>
              </w:rPr>
              <w:t>职责按部门安全生产</w:t>
            </w:r>
            <w:r>
              <w:rPr>
                <w:rFonts w:ascii="宋体" w:eastAsia="宋体" w:hAnsi="宋体" w:cs="Arial" w:hint="eastAsia"/>
                <w:color w:val="000000"/>
                <w:kern w:val="24"/>
                <w:sz w:val="24"/>
                <w:szCs w:val="24"/>
              </w:rPr>
              <w:t>责任制</w:t>
            </w:r>
            <w:r>
              <w:rPr>
                <w:rFonts w:ascii="宋体" w:eastAsia="宋体" w:hAnsi="宋体" w:cs="Arial"/>
                <w:color w:val="000000"/>
                <w:kern w:val="24"/>
                <w:sz w:val="24"/>
                <w:szCs w:val="24"/>
              </w:rPr>
              <w:t>执行</w:t>
            </w:r>
            <w:r w:rsidR="008339C3" w:rsidRPr="008339C3">
              <w:rPr>
                <w:rFonts w:ascii="宋体" w:eastAsia="宋体" w:hAnsi="宋体" w:cs="Arial" w:hint="eastAsia"/>
                <w:color w:val="000000"/>
                <w:kern w:val="24"/>
                <w:sz w:val="24"/>
                <w:szCs w:val="24"/>
              </w:rPr>
              <w:t>。</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宋体"/>
                <w:bCs/>
                <w:sz w:val="24"/>
                <w:szCs w:val="24"/>
              </w:rPr>
            </w:pPr>
            <w:r w:rsidRPr="008339C3">
              <w:rPr>
                <w:rFonts w:ascii="宋体" w:eastAsia="宋体" w:hAnsi="宋体" w:cs="宋体" w:hint="eastAsia"/>
                <w:bCs/>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Arial"/>
                <w:color w:val="000000"/>
                <w:kern w:val="24"/>
                <w:sz w:val="24"/>
                <w:szCs w:val="24"/>
              </w:rPr>
            </w:pPr>
            <w:r w:rsidRPr="008339C3">
              <w:rPr>
                <w:rFonts w:ascii="宋体" w:eastAsia="宋体" w:hAnsi="宋体" w:cs="Times New Roman" w:hint="eastAsia"/>
                <w:sz w:val="24"/>
                <w:szCs w:val="24"/>
              </w:rPr>
              <w:t>负责项目报批及后期项目建设的政府协调的工作。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Arial" w:hint="eastAsia"/>
                <w:color w:val="000000"/>
                <w:kern w:val="24"/>
                <w:sz w:val="24"/>
                <w:szCs w:val="24"/>
              </w:rPr>
              <w:t>协助拟定公司的工作计划、总结、报告。</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Calibri" w:cs="Arial" w:hint="eastAsia"/>
                <w:color w:val="000000"/>
                <w:kern w:val="24"/>
                <w:sz w:val="24"/>
                <w:szCs w:val="24"/>
              </w:rPr>
              <w:t>做好漕泾区域的行政后勤管理的各项工作开展。</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widowControl/>
              <w:spacing w:line="360" w:lineRule="auto"/>
              <w:jc w:val="left"/>
              <w:rPr>
                <w:rFonts w:ascii="宋体" w:eastAsia="宋体" w:hAnsi="宋体" w:cs="宋体"/>
                <w:sz w:val="24"/>
                <w:szCs w:val="24"/>
              </w:rPr>
            </w:pPr>
            <w:r w:rsidRPr="008339C3">
              <w:rPr>
                <w:rFonts w:ascii="宋体" w:eastAsia="宋体" w:hAnsi="宋体" w:cs="Arial" w:hint="eastAsia"/>
                <w:color w:val="000000"/>
                <w:kern w:val="24"/>
                <w:sz w:val="24"/>
                <w:szCs w:val="24"/>
              </w:rPr>
              <w:t>协助做好办公经费、行政后勤费用和业务活动经费的管理和使用。</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6</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widowControl/>
              <w:spacing w:line="360" w:lineRule="auto"/>
              <w:jc w:val="left"/>
              <w:rPr>
                <w:rFonts w:ascii="宋体" w:eastAsia="宋体" w:hAnsi="宋体" w:cs="宋体"/>
                <w:sz w:val="24"/>
                <w:szCs w:val="24"/>
              </w:rPr>
            </w:pPr>
            <w:r w:rsidRPr="008339C3">
              <w:rPr>
                <w:rFonts w:ascii="宋体" w:eastAsia="宋体" w:hAnsi="宋体" w:cs="宋体" w:hint="eastAsia"/>
                <w:sz w:val="24"/>
                <w:szCs w:val="24"/>
              </w:rPr>
              <w:t>负责漕泾区域的来访接待工作。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7</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widowControl/>
              <w:spacing w:line="360" w:lineRule="auto"/>
              <w:jc w:val="left"/>
              <w:rPr>
                <w:rFonts w:ascii="宋体" w:eastAsia="宋体" w:hAnsi="宋体" w:cs="宋体"/>
                <w:sz w:val="24"/>
                <w:szCs w:val="24"/>
              </w:rPr>
            </w:pPr>
            <w:r w:rsidRPr="008339C3">
              <w:rPr>
                <w:rFonts w:ascii="宋体" w:eastAsia="宋体" w:hAnsi="宋体" w:cs="宋体" w:hint="eastAsia"/>
                <w:sz w:val="24"/>
                <w:szCs w:val="24"/>
              </w:rPr>
              <w:t>负责项目建设档案，生产技术档案的归档、电子化。</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8</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协助编制本部门的管理细则，并组织检查、监督、考核。</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9</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Calibri" w:cs="宋体" w:hint="eastAsia"/>
                <w:sz w:val="24"/>
                <w:szCs w:val="24"/>
              </w:rPr>
              <w:t>协助制订部门工作计划、目标和任务，并组织执行和落实，及时总结。</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10</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Calibri" w:cs="宋体" w:hint="eastAsia"/>
                <w:sz w:val="24"/>
                <w:szCs w:val="24"/>
              </w:rPr>
              <w:t>协助制订部门年度费用预算，并控制好费用的支出。</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11</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sz w:val="24"/>
                <w:szCs w:val="24"/>
              </w:rPr>
              <w:t>协助做好本部门的团队建设和员工的培养工作，落实培训计划，提高员工技能。做好员工的日常考勤及绩效管理工作。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12</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Arial" w:hint="eastAsia"/>
                <w:color w:val="000000"/>
                <w:sz w:val="24"/>
                <w:szCs w:val="24"/>
              </w:rPr>
              <w:t>完成领导交办的各项工作。</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EBEBE"/>
          </w:tcPr>
          <w:p w:rsidR="008339C3" w:rsidRPr="008339C3" w:rsidRDefault="008339C3" w:rsidP="008339C3">
            <w:pPr>
              <w:tabs>
                <w:tab w:val="left" w:pos="299"/>
              </w:tabs>
              <w:spacing w:line="360" w:lineRule="auto"/>
              <w:jc w:val="center"/>
              <w:rPr>
                <w:rFonts w:ascii="宋体" w:eastAsia="宋体" w:hAnsi="宋体" w:cs="Times New Roman"/>
                <w:b/>
                <w:sz w:val="24"/>
                <w:szCs w:val="24"/>
              </w:rPr>
            </w:pPr>
            <w:r w:rsidRPr="008339C3">
              <w:rPr>
                <w:rFonts w:ascii="宋体" w:eastAsia="宋体" w:hAnsi="宋体" w:cs="Times New Roman" w:hint="eastAsia"/>
                <w:b/>
                <w:sz w:val="24"/>
                <w:szCs w:val="24"/>
              </w:rPr>
              <w:t>岗位权限</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5E7223">
            <w:pPr>
              <w:numPr>
                <w:ilvl w:val="0"/>
                <w:numId w:val="7"/>
              </w:num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对部门内员工招聘录用建议权力。</w:t>
            </w:r>
          </w:p>
          <w:p w:rsidR="008339C3" w:rsidRPr="008339C3" w:rsidRDefault="008339C3" w:rsidP="005E7223">
            <w:pPr>
              <w:numPr>
                <w:ilvl w:val="0"/>
                <w:numId w:val="7"/>
              </w:num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对部门内员工专业技能、能力素质等培训与培养权力。</w:t>
            </w:r>
          </w:p>
          <w:p w:rsidR="008339C3" w:rsidRPr="008339C3" w:rsidRDefault="008339C3" w:rsidP="005E7223">
            <w:pPr>
              <w:numPr>
                <w:ilvl w:val="0"/>
                <w:numId w:val="7"/>
              </w:num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对部门内员工岗位调整权力。</w:t>
            </w:r>
          </w:p>
          <w:p w:rsidR="008339C3" w:rsidRPr="008339C3" w:rsidRDefault="008339C3" w:rsidP="005E7223">
            <w:pPr>
              <w:numPr>
                <w:ilvl w:val="0"/>
                <w:numId w:val="7"/>
              </w:num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lastRenderedPageBreak/>
              <w:t>对部门内员工进行各项月度、季度、年度指标等考核权力。</w:t>
            </w:r>
          </w:p>
          <w:p w:rsidR="008339C3" w:rsidRPr="008339C3" w:rsidRDefault="008339C3" w:rsidP="005E7223">
            <w:pPr>
              <w:numPr>
                <w:ilvl w:val="0"/>
                <w:numId w:val="7"/>
              </w:num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对部门内员工晋升、奖励的提名权力。</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lastRenderedPageBreak/>
              <w:t>工作中接触到的公司内部岗位与事由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上级：总经理</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事由：汇报、请示、接受指导监督</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宋体"/>
                <w:sz w:val="24"/>
                <w:szCs w:val="24"/>
              </w:rPr>
            </w:pPr>
            <w:r w:rsidRPr="008339C3">
              <w:rPr>
                <w:rFonts w:ascii="宋体" w:eastAsia="宋体" w:hAnsi="宋体" w:cs="Times New Roman" w:hint="eastAsia"/>
                <w:sz w:val="24"/>
                <w:szCs w:val="24"/>
              </w:rPr>
              <w:t>同级：各装置（部门）</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宋体"/>
                <w:sz w:val="24"/>
                <w:szCs w:val="24"/>
              </w:rPr>
            </w:pPr>
            <w:r w:rsidRPr="008339C3">
              <w:rPr>
                <w:rFonts w:ascii="宋体" w:eastAsia="宋体" w:hAnsi="宋体" w:cs="Times New Roman" w:hint="eastAsia"/>
                <w:sz w:val="24"/>
                <w:szCs w:val="24"/>
              </w:rPr>
              <w:t>事由：日常事务协调、联系</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下级：职能部门</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8339C3" w:rsidRPr="008339C3" w:rsidRDefault="008339C3" w:rsidP="008339C3">
            <w:pPr>
              <w:tabs>
                <w:tab w:val="left" w:pos="299"/>
              </w:tabs>
              <w:spacing w:line="360" w:lineRule="auto"/>
              <w:jc w:val="center"/>
              <w:rPr>
                <w:rFonts w:ascii="宋体" w:eastAsia="宋体" w:hAnsi="宋体" w:cs="Times New Roman"/>
                <w:sz w:val="24"/>
                <w:szCs w:val="24"/>
              </w:rPr>
            </w:pPr>
            <w:r w:rsidRPr="008339C3">
              <w:rPr>
                <w:rFonts w:ascii="宋体" w:eastAsia="宋体" w:hAnsi="宋体" w:cs="宋体" w:hint="eastAsia"/>
                <w:b/>
                <w:bCs/>
                <w:sz w:val="24"/>
                <w:szCs w:val="24"/>
              </w:rPr>
              <w:t>工作中接触到的外部单位与事由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供应商</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highlight w:val="yellow"/>
              </w:rPr>
            </w:pPr>
            <w:r w:rsidRPr="008339C3">
              <w:rPr>
                <w:rFonts w:ascii="宋体" w:eastAsia="宋体" w:hAnsi="宋体" w:cs="宋体" w:hint="eastAsia"/>
                <w:bCs/>
                <w:sz w:val="24"/>
                <w:szCs w:val="24"/>
              </w:rPr>
              <w:t>事由：工作联系</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相关政府机构</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highlight w:val="yellow"/>
              </w:rPr>
            </w:pPr>
            <w:r w:rsidRPr="008339C3">
              <w:rPr>
                <w:rFonts w:ascii="宋体" w:eastAsia="宋体" w:hAnsi="宋体" w:cs="宋体" w:hint="eastAsia"/>
                <w:bCs/>
                <w:sz w:val="24"/>
                <w:szCs w:val="24"/>
              </w:rPr>
              <w:t>事由：工作联系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任职资格</w:t>
            </w:r>
          </w:p>
        </w:tc>
      </w:tr>
      <w:tr w:rsidR="008339C3" w:rsidRPr="008339C3" w:rsidTr="008339C3">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大专及以上学历，行政管理或企业管理等专业</w:t>
            </w:r>
          </w:p>
        </w:tc>
      </w:tr>
      <w:tr w:rsidR="008339C3" w:rsidRPr="008339C3" w:rsidTr="008339C3">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或中级及以上职称</w:t>
            </w:r>
          </w:p>
        </w:tc>
      </w:tr>
      <w:tr w:rsidR="008339C3" w:rsidRPr="008339C3" w:rsidTr="008339C3">
        <w:trPr>
          <w:trHeight w:val="608"/>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Times New Roman"/>
                <w:sz w:val="24"/>
                <w:szCs w:val="24"/>
              </w:rPr>
            </w:pPr>
            <w:r w:rsidRPr="008339C3">
              <w:rPr>
                <w:rFonts w:ascii="宋体" w:eastAsia="宋体" w:hAnsi="宋体" w:cs="Calibri" w:hint="eastAsia"/>
                <w:sz w:val="24"/>
                <w:szCs w:val="24"/>
              </w:rPr>
              <w:t>8年及以上相关工作经验</w:t>
            </w:r>
          </w:p>
        </w:tc>
      </w:tr>
      <w:tr w:rsidR="008339C3" w:rsidRPr="008339C3" w:rsidTr="008339C3">
        <w:trPr>
          <w:trHeight w:val="450"/>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Times New Roman"/>
                <w:sz w:val="24"/>
                <w:szCs w:val="24"/>
              </w:rPr>
            </w:pPr>
            <w:r w:rsidRPr="008339C3">
              <w:rPr>
                <w:rFonts w:ascii="宋体" w:eastAsia="宋体" w:hAnsi="宋体" w:cs="Calibri" w:hint="eastAsia"/>
                <w:sz w:val="24"/>
                <w:szCs w:val="24"/>
              </w:rPr>
              <w:t>熟悉</w:t>
            </w:r>
            <w:r w:rsidRPr="008339C3">
              <w:rPr>
                <w:rFonts w:ascii="宋体" w:eastAsia="宋体" w:hAnsi="宋体" w:cs="Times New Roman" w:hint="eastAsia"/>
                <w:sz w:val="24"/>
                <w:szCs w:val="24"/>
              </w:rPr>
              <w:t>行政管理、财务管理和人力资源管理</w:t>
            </w:r>
            <w:r w:rsidRPr="008339C3">
              <w:rPr>
                <w:rFonts w:ascii="宋体" w:eastAsia="宋体" w:hAnsi="宋体" w:cs="Calibri" w:hint="eastAsia"/>
                <w:sz w:val="24"/>
                <w:szCs w:val="24"/>
              </w:rPr>
              <w:t>等知识</w:t>
            </w:r>
          </w:p>
        </w:tc>
      </w:tr>
      <w:tr w:rsidR="008339C3" w:rsidRPr="008339C3" w:rsidTr="008339C3">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能力素质要求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rPr>
                <w:rFonts w:ascii="宋体" w:eastAsia="宋体" w:hAnsi="宋体" w:cs="宋体"/>
                <w:kern w:val="0"/>
                <w:sz w:val="24"/>
                <w:szCs w:val="24"/>
              </w:rPr>
            </w:pPr>
            <w:r w:rsidRPr="008339C3">
              <w:rPr>
                <w:rFonts w:ascii="宋体" w:eastAsia="宋体" w:hAnsi="宋体" w:cs="宋体" w:hint="eastAsia"/>
                <w:kern w:val="0"/>
                <w:sz w:val="24"/>
                <w:szCs w:val="24"/>
              </w:rPr>
              <w:t>具有较强的全局观和团队管理的能力</w:t>
            </w:r>
          </w:p>
          <w:p w:rsidR="008339C3" w:rsidRPr="008339C3" w:rsidRDefault="008339C3" w:rsidP="008339C3">
            <w:pPr>
              <w:spacing w:line="360" w:lineRule="auto"/>
              <w:rPr>
                <w:rFonts w:ascii="宋体" w:eastAsia="宋体" w:hAnsi="宋体" w:cs="宋体"/>
                <w:kern w:val="0"/>
                <w:sz w:val="24"/>
                <w:szCs w:val="24"/>
              </w:rPr>
            </w:pPr>
            <w:r w:rsidRPr="008339C3">
              <w:rPr>
                <w:rFonts w:ascii="宋体" w:eastAsia="宋体" w:hAnsi="宋体" w:cs="宋体" w:hint="eastAsia"/>
                <w:kern w:val="0"/>
                <w:sz w:val="24"/>
                <w:szCs w:val="24"/>
              </w:rPr>
              <w:t>具有较强分析问题和处理问题的能力</w:t>
            </w:r>
          </w:p>
          <w:p w:rsidR="008339C3" w:rsidRPr="008339C3" w:rsidRDefault="008339C3" w:rsidP="008339C3">
            <w:pPr>
              <w:spacing w:line="360" w:lineRule="auto"/>
              <w:rPr>
                <w:rFonts w:ascii="宋体" w:eastAsia="宋体" w:hAnsi="宋体" w:cs="宋体"/>
                <w:kern w:val="0"/>
                <w:sz w:val="24"/>
                <w:szCs w:val="24"/>
              </w:rPr>
            </w:pPr>
            <w:r w:rsidRPr="008339C3">
              <w:rPr>
                <w:rFonts w:ascii="宋体" w:eastAsia="宋体" w:hAnsi="宋体" w:cs="宋体" w:hint="eastAsia"/>
                <w:kern w:val="0"/>
                <w:sz w:val="24"/>
                <w:szCs w:val="24"/>
              </w:rPr>
              <w:t>具有较强的组织、沟通、协调、创新及服务能力</w:t>
            </w:r>
          </w:p>
          <w:p w:rsidR="008339C3" w:rsidRPr="008339C3" w:rsidRDefault="008339C3" w:rsidP="008339C3">
            <w:pPr>
              <w:spacing w:line="360" w:lineRule="auto"/>
              <w:rPr>
                <w:rFonts w:ascii="宋体" w:eastAsia="宋体" w:hAnsi="宋体" w:cs="Times New Roman"/>
                <w:kern w:val="0"/>
                <w:sz w:val="24"/>
                <w:szCs w:val="24"/>
              </w:rPr>
            </w:pPr>
            <w:r w:rsidRPr="008339C3">
              <w:rPr>
                <w:rFonts w:ascii="宋体" w:eastAsia="宋体" w:hAnsi="宋体" w:cs="宋体" w:hint="eastAsia"/>
                <w:kern w:val="0"/>
                <w:sz w:val="24"/>
                <w:szCs w:val="24"/>
              </w:rPr>
              <w:t>具有较强的文字表达能力</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特殊工作环境</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无</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签字确认</w:t>
            </w:r>
          </w:p>
        </w:tc>
      </w:tr>
      <w:tr w:rsidR="008339C3" w:rsidRPr="008339C3" w:rsidTr="008339C3">
        <w:trPr>
          <w:trHeight w:val="261"/>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任职者</w:t>
            </w:r>
          </w:p>
        </w:tc>
        <w:tc>
          <w:tcPr>
            <w:tcW w:w="240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宋体"/>
                <w:b/>
                <w:bCs/>
                <w:sz w:val="24"/>
                <w:szCs w:val="24"/>
              </w:rPr>
            </w:pPr>
            <w:r w:rsidRPr="008339C3">
              <w:rPr>
                <w:rFonts w:ascii="宋体" w:eastAsia="宋体" w:hAnsi="宋体" w:cs="宋体" w:hint="eastAsia"/>
                <w:b/>
                <w:bCs/>
                <w:sz w:val="24"/>
                <w:szCs w:val="24"/>
              </w:rPr>
              <w:t>直接上级</w:t>
            </w:r>
          </w:p>
        </w:tc>
        <w:tc>
          <w:tcPr>
            <w:tcW w:w="240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宋体"/>
                <w:b/>
                <w:bCs/>
                <w:sz w:val="24"/>
                <w:szCs w:val="24"/>
              </w:rPr>
            </w:pPr>
            <w:r w:rsidRPr="008339C3">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8339C3" w:rsidRPr="008339C3" w:rsidRDefault="008339C3" w:rsidP="008339C3">
            <w:pPr>
              <w:spacing w:line="360" w:lineRule="auto"/>
              <w:rPr>
                <w:rFonts w:ascii="宋体" w:eastAsia="宋体" w:hAnsi="宋体" w:cs="Times New Roman"/>
                <w:b/>
                <w:bCs/>
                <w:sz w:val="24"/>
                <w:szCs w:val="24"/>
              </w:rPr>
            </w:pPr>
            <w:r w:rsidRPr="008339C3">
              <w:rPr>
                <w:rFonts w:ascii="宋体" w:eastAsia="宋体" w:hAnsi="宋体" w:cs="宋体" w:hint="eastAsia"/>
                <w:b/>
                <w:bCs/>
                <w:sz w:val="24"/>
                <w:szCs w:val="24"/>
              </w:rPr>
              <w:t>声明：</w:t>
            </w:r>
            <w:r w:rsidRPr="008339C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339C3" w:rsidRPr="008339C3" w:rsidRDefault="008339C3" w:rsidP="008339C3">
      <w:pPr>
        <w:widowControl/>
        <w:jc w:val="left"/>
        <w:rPr>
          <w:rFonts w:ascii="Calibri" w:eastAsia="宋体" w:hAnsi="Calibri" w:cs="Times New Roman"/>
          <w:b/>
          <w:sz w:val="28"/>
          <w:szCs w:val="28"/>
        </w:rPr>
      </w:pPr>
      <w:r w:rsidRPr="008339C3">
        <w:rPr>
          <w:rFonts w:ascii="Calibri" w:eastAsia="宋体" w:hAnsi="Calibri" w:cs="Times New Roman"/>
          <w:b/>
          <w:kern w:val="0"/>
          <w:sz w:val="28"/>
          <w:szCs w:val="28"/>
        </w:rPr>
        <w:br w:type="page"/>
      </w:r>
    </w:p>
    <w:p w:rsidR="008339C3" w:rsidRPr="008339C3" w:rsidRDefault="008339C3" w:rsidP="005E7223">
      <w:pPr>
        <w:numPr>
          <w:ilvl w:val="0"/>
          <w:numId w:val="5"/>
        </w:numPr>
        <w:jc w:val="left"/>
        <w:outlineLvl w:val="2"/>
        <w:rPr>
          <w:rFonts w:ascii="Calibri" w:eastAsia="宋体" w:hAnsi="Calibri" w:cs="Times New Roman"/>
          <w:b/>
          <w:sz w:val="28"/>
          <w:szCs w:val="28"/>
        </w:rPr>
      </w:pPr>
      <w:bookmarkStart w:id="106" w:name="_Toc828"/>
      <w:bookmarkStart w:id="107" w:name="_Toc1036"/>
      <w:bookmarkStart w:id="108" w:name="_Toc23038"/>
      <w:bookmarkStart w:id="109" w:name="_Toc27632"/>
      <w:bookmarkStart w:id="110" w:name="_Toc4808"/>
      <w:bookmarkStart w:id="111" w:name="_Toc1340"/>
      <w:bookmarkStart w:id="112" w:name="_Toc482717631"/>
      <w:bookmarkStart w:id="113" w:name="_Toc21040"/>
      <w:bookmarkStart w:id="114" w:name="_Toc482030728"/>
      <w:bookmarkStart w:id="115" w:name="_Toc17490"/>
      <w:bookmarkStart w:id="116" w:name="_Toc26928"/>
      <w:bookmarkStart w:id="117" w:name="_Toc702"/>
      <w:bookmarkStart w:id="118" w:name="_Toc1615"/>
      <w:bookmarkStart w:id="119" w:name="_Toc53218411"/>
      <w:bookmarkStart w:id="120" w:name="_Toc54004717"/>
      <w:r w:rsidRPr="008339C3">
        <w:rPr>
          <w:rFonts w:ascii="Calibri" w:eastAsia="宋体" w:hAnsi="Calibri" w:cs="Times New Roman" w:hint="eastAsia"/>
          <w:b/>
          <w:sz w:val="28"/>
          <w:szCs w:val="28"/>
        </w:rPr>
        <w:lastRenderedPageBreak/>
        <w:t>市区秘书</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48"/>
        <w:gridCol w:w="2099"/>
        <w:gridCol w:w="128"/>
        <w:gridCol w:w="2716"/>
      </w:tblGrid>
      <w:tr w:rsidR="008339C3" w:rsidRPr="008339C3" w:rsidTr="008339C3">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基本信息</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岗位名称</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市区秘书</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所在部门</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综合办公室</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岗位序列</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职能管理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岗位工作地</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上海市区为主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汇报关系</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办公室主任</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直接下级</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岗位概述</w:t>
            </w:r>
          </w:p>
        </w:tc>
      </w:tr>
      <w:tr w:rsidR="008339C3" w:rsidRPr="008339C3" w:rsidTr="008339C3">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宋体" w:hint="eastAsia"/>
                <w:sz w:val="24"/>
                <w:szCs w:val="24"/>
              </w:rPr>
              <w:t>在市区办公室主任的领导下，根据公司战略发展，落实公司各类会议精神，处理上下级部门的来文并传阅落实，保证公司行政办公的高效运转，协助行政后勤，负责出国管理以及市区职能部门产生的档案管理。</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岗位职责</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主要内容</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B771D3" w:rsidP="008339C3">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安全生产责任制相关职责按部门安全生产责任制执行</w:t>
            </w:r>
            <w:r w:rsidR="008339C3" w:rsidRPr="008339C3">
              <w:rPr>
                <w:rFonts w:ascii="宋体" w:eastAsia="宋体" w:hAnsi="宋体" w:cs="Times New Roman" w:hint="eastAsia"/>
                <w:sz w:val="24"/>
                <w:szCs w:val="24"/>
              </w:rPr>
              <w:t>。</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根据公司的战略目标和年度目标，负责完成公司的总结、计划的撰写工作以及总经理的各类汇报材料。</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负责公司发文的核稿工作，对下属单位的公文负责指导。</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负责公司收文的转发、传阅、催办、查办等工作。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color w:val="000000"/>
                <w:kern w:val="24"/>
                <w:sz w:val="24"/>
                <w:szCs w:val="24"/>
              </w:rPr>
            </w:pPr>
            <w:r w:rsidRPr="008339C3">
              <w:rPr>
                <w:rFonts w:ascii="宋体" w:eastAsia="宋体" w:hAnsi="宋体" w:cs="Times New Roman" w:hint="eastAsia"/>
                <w:sz w:val="24"/>
                <w:szCs w:val="24"/>
              </w:rPr>
              <w:t>完成相关会议材料准备、会后会议纪要的撰写，传达落实会议精神并检查督促落实。</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6</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color w:val="000000"/>
                <w:kern w:val="24"/>
                <w:sz w:val="24"/>
                <w:szCs w:val="24"/>
              </w:rPr>
            </w:pPr>
            <w:r w:rsidRPr="008339C3">
              <w:rPr>
                <w:rFonts w:ascii="宋体" w:eastAsia="宋体" w:hAnsi="宋体" w:cs="Times New Roman" w:hint="eastAsia"/>
                <w:sz w:val="24"/>
                <w:szCs w:val="24"/>
              </w:rPr>
              <w:t>做好各类行业协会、年鉴、会刊杂志的订阅联系工作。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7</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负责完成公司各部门因公出国人员的出国手续的报批。</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8</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color w:val="000000"/>
                <w:kern w:val="24"/>
                <w:sz w:val="24"/>
                <w:szCs w:val="24"/>
              </w:rPr>
            </w:pPr>
            <w:r w:rsidRPr="008339C3">
              <w:rPr>
                <w:rFonts w:ascii="宋体" w:eastAsia="宋体" w:hAnsi="宋体" w:cs="Times New Roman" w:hint="eastAsia"/>
                <w:sz w:val="24"/>
                <w:szCs w:val="24"/>
              </w:rPr>
              <w:t>完成领导交办的各项工作。</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工作中接触到的公司内部岗位与事由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sz w:val="24"/>
                <w:szCs w:val="24"/>
              </w:rPr>
              <w:t>同级：</w:t>
            </w:r>
            <w:r w:rsidRPr="008339C3">
              <w:rPr>
                <w:rFonts w:ascii="宋体" w:eastAsia="宋体" w:hAnsi="宋体" w:cs="微软雅黑" w:hint="eastAsia"/>
                <w:color w:val="000000"/>
                <w:kern w:val="24"/>
                <w:sz w:val="24"/>
                <w:szCs w:val="24"/>
              </w:rPr>
              <w:t>各装置（部门）</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sz w:val="24"/>
                <w:szCs w:val="24"/>
              </w:rPr>
              <w:t>事由：</w:t>
            </w:r>
            <w:r w:rsidRPr="008339C3">
              <w:rPr>
                <w:rFonts w:ascii="宋体" w:eastAsia="宋体" w:hAnsi="宋体" w:cs="微软雅黑" w:hint="eastAsia"/>
                <w:color w:val="000000"/>
                <w:kern w:val="24"/>
                <w:sz w:val="24"/>
                <w:szCs w:val="24"/>
              </w:rPr>
              <w:t>工作联系</w:t>
            </w:r>
          </w:p>
        </w:tc>
      </w:tr>
      <w:tr w:rsidR="008339C3" w:rsidRPr="008339C3" w:rsidTr="008339C3">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8339C3" w:rsidRPr="008339C3" w:rsidRDefault="008339C3" w:rsidP="008339C3">
            <w:pPr>
              <w:tabs>
                <w:tab w:val="left" w:pos="299"/>
              </w:tabs>
              <w:spacing w:line="360" w:lineRule="auto"/>
              <w:jc w:val="center"/>
              <w:rPr>
                <w:rFonts w:ascii="宋体" w:eastAsia="宋体" w:hAnsi="宋体" w:cs="Times New Roman"/>
                <w:sz w:val="24"/>
                <w:szCs w:val="24"/>
              </w:rPr>
            </w:pPr>
            <w:r w:rsidRPr="008339C3">
              <w:rPr>
                <w:rFonts w:ascii="宋体" w:eastAsia="宋体" w:hAnsi="宋体" w:cs="宋体" w:hint="eastAsia"/>
                <w:b/>
                <w:bCs/>
                <w:sz w:val="24"/>
                <w:szCs w:val="24"/>
              </w:rPr>
              <w:t>工作中接触到的外部单位与事由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宋体"/>
                <w:color w:val="000000"/>
                <w:kern w:val="24"/>
                <w:sz w:val="24"/>
                <w:szCs w:val="24"/>
              </w:rPr>
            </w:pPr>
            <w:r w:rsidRPr="008339C3">
              <w:rPr>
                <w:rFonts w:ascii="宋体" w:eastAsia="宋体" w:hAnsi="宋体" w:cs="宋体" w:hint="eastAsia"/>
                <w:bCs/>
                <w:sz w:val="24"/>
                <w:szCs w:val="24"/>
              </w:rPr>
              <w:t>华谊集团公司</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Times New Roman"/>
                <w:sz w:val="24"/>
                <w:szCs w:val="24"/>
                <w:u w:val="single"/>
              </w:rPr>
            </w:pPr>
            <w:r w:rsidRPr="008339C3">
              <w:rPr>
                <w:rFonts w:ascii="宋体" w:eastAsia="宋体" w:hAnsi="宋体" w:cs="宋体" w:hint="eastAsia"/>
                <w:bCs/>
                <w:sz w:val="24"/>
                <w:szCs w:val="24"/>
              </w:rPr>
              <w:t>与部门工作相关的外部机构、单位</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u w:val="single"/>
              </w:rPr>
            </w:pPr>
            <w:r w:rsidRPr="008339C3">
              <w:rPr>
                <w:rFonts w:ascii="宋体" w:eastAsia="宋体" w:hAnsi="宋体" w:cs="Times New Roman" w:hint="eastAsia"/>
                <w:sz w:val="24"/>
                <w:szCs w:val="24"/>
              </w:rPr>
              <w:t>事由：工作联系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任职资格</w:t>
            </w:r>
          </w:p>
        </w:tc>
      </w:tr>
      <w:tr w:rsidR="008339C3" w:rsidRPr="008339C3" w:rsidTr="008339C3">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lastRenderedPageBreak/>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本科及以上学历</w:t>
            </w:r>
          </w:p>
        </w:tc>
      </w:tr>
      <w:tr w:rsidR="008339C3" w:rsidRPr="008339C3" w:rsidTr="008339C3">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初级秘书职业资格证</w:t>
            </w:r>
          </w:p>
        </w:tc>
      </w:tr>
      <w:tr w:rsidR="008339C3" w:rsidRPr="008339C3" w:rsidTr="008339C3">
        <w:trPr>
          <w:trHeight w:val="803"/>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3年及以上相关工作经验</w:t>
            </w:r>
          </w:p>
        </w:tc>
      </w:tr>
      <w:tr w:rsidR="008339C3" w:rsidRPr="008339C3" w:rsidTr="008339C3">
        <w:trPr>
          <w:trHeight w:val="597"/>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熟悉秘书的相关知识以及办公室的各项工作</w:t>
            </w:r>
          </w:p>
          <w:p w:rsidR="008339C3" w:rsidRPr="008339C3" w:rsidRDefault="008339C3" w:rsidP="008339C3">
            <w:pPr>
              <w:widowControl/>
              <w:spacing w:line="360" w:lineRule="auto"/>
              <w:rPr>
                <w:rFonts w:ascii="宋体" w:eastAsia="宋体" w:hAnsi="宋体" w:cs="Arial"/>
                <w:color w:val="000000"/>
                <w:kern w:val="24"/>
                <w:sz w:val="24"/>
                <w:szCs w:val="24"/>
              </w:rPr>
            </w:pPr>
            <w:r w:rsidRPr="008339C3">
              <w:rPr>
                <w:rFonts w:ascii="宋体" w:eastAsia="宋体" w:hAnsi="宋体" w:cs="Calibri" w:hint="eastAsia"/>
                <w:sz w:val="24"/>
                <w:szCs w:val="24"/>
              </w:rPr>
              <w:t>掌握公司企业经营、生产的状况</w:t>
            </w:r>
          </w:p>
        </w:tc>
      </w:tr>
      <w:tr w:rsidR="008339C3" w:rsidRPr="008339C3" w:rsidTr="008339C3">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能力素质要求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rPr>
                <w:rFonts w:ascii="宋体" w:eastAsia="宋体" w:hAnsi="宋体" w:cs="宋体"/>
                <w:kern w:val="0"/>
                <w:sz w:val="24"/>
                <w:szCs w:val="24"/>
              </w:rPr>
            </w:pPr>
            <w:r w:rsidRPr="008339C3">
              <w:rPr>
                <w:rFonts w:ascii="宋体" w:eastAsia="宋体" w:hAnsi="宋体" w:cs="宋体" w:hint="eastAsia"/>
                <w:kern w:val="0"/>
                <w:sz w:val="24"/>
                <w:szCs w:val="24"/>
              </w:rPr>
              <w:t>具有较强的语言和文字的组织及表达能力</w:t>
            </w:r>
          </w:p>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具有一定的组织、沟通、协调及服务能力</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特殊工作环境</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无</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签字确认</w:t>
            </w: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任职者</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trHeight w:val="893"/>
          <w:jc w:val="center"/>
        </w:trPr>
        <w:tc>
          <w:tcPr>
            <w:tcW w:w="9765" w:type="dxa"/>
            <w:gridSpan w:val="7"/>
            <w:tcBorders>
              <w:top w:val="single" w:sz="6" w:space="0" w:color="auto"/>
              <w:left w:val="double" w:sz="4" w:space="0" w:color="auto"/>
              <w:bottom w:val="double" w:sz="4" w:space="0" w:color="auto"/>
              <w:right w:val="double" w:sz="4" w:space="0" w:color="auto"/>
            </w:tcBorders>
          </w:tcPr>
          <w:p w:rsidR="008339C3" w:rsidRPr="008339C3" w:rsidRDefault="008339C3" w:rsidP="008339C3">
            <w:pPr>
              <w:spacing w:line="360" w:lineRule="auto"/>
              <w:rPr>
                <w:rFonts w:ascii="宋体" w:eastAsia="宋体" w:hAnsi="宋体" w:cs="Times New Roman"/>
                <w:b/>
                <w:bCs/>
                <w:sz w:val="24"/>
                <w:szCs w:val="24"/>
              </w:rPr>
            </w:pPr>
            <w:r w:rsidRPr="008339C3">
              <w:rPr>
                <w:rFonts w:ascii="宋体" w:eastAsia="宋体" w:hAnsi="宋体" w:cs="宋体" w:hint="eastAsia"/>
                <w:b/>
                <w:bCs/>
                <w:sz w:val="24"/>
                <w:szCs w:val="24"/>
              </w:rPr>
              <w:t>声明：</w:t>
            </w:r>
            <w:r w:rsidRPr="008339C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339C3" w:rsidRPr="008339C3" w:rsidRDefault="008339C3" w:rsidP="008339C3">
      <w:pPr>
        <w:jc w:val="left"/>
        <w:outlineLvl w:val="2"/>
        <w:rPr>
          <w:rFonts w:ascii="Calibri" w:eastAsia="宋体" w:hAnsi="Calibri" w:cs="Times New Roman"/>
          <w:b/>
          <w:sz w:val="28"/>
          <w:szCs w:val="28"/>
        </w:rPr>
      </w:pPr>
    </w:p>
    <w:p w:rsidR="008339C3" w:rsidRPr="008339C3" w:rsidRDefault="008339C3" w:rsidP="008339C3">
      <w:pPr>
        <w:widowControl/>
        <w:jc w:val="left"/>
        <w:rPr>
          <w:rFonts w:ascii="Calibri" w:eastAsia="宋体" w:hAnsi="Calibri" w:cs="Times New Roman"/>
          <w:b/>
          <w:kern w:val="0"/>
          <w:sz w:val="28"/>
          <w:szCs w:val="28"/>
        </w:rPr>
        <w:sectPr w:rsidR="008339C3" w:rsidRPr="008339C3">
          <w:pgSz w:w="11900" w:h="16840"/>
          <w:pgMar w:top="1440" w:right="1800" w:bottom="1440" w:left="1800" w:header="851" w:footer="992" w:gutter="0"/>
          <w:cols w:space="720"/>
          <w:docGrid w:type="lines" w:linePitch="312"/>
        </w:sectPr>
      </w:pPr>
    </w:p>
    <w:p w:rsidR="008339C3" w:rsidRPr="008339C3" w:rsidRDefault="008339C3" w:rsidP="005E7223">
      <w:pPr>
        <w:numPr>
          <w:ilvl w:val="0"/>
          <w:numId w:val="5"/>
        </w:numPr>
        <w:jc w:val="left"/>
        <w:outlineLvl w:val="2"/>
        <w:rPr>
          <w:rFonts w:ascii="Calibri" w:eastAsia="宋体" w:hAnsi="Calibri" w:cs="Times New Roman"/>
          <w:b/>
          <w:sz w:val="28"/>
          <w:szCs w:val="28"/>
        </w:rPr>
      </w:pPr>
      <w:bookmarkStart w:id="121" w:name="_Toc28649"/>
      <w:bookmarkStart w:id="122" w:name="_Toc30118"/>
      <w:bookmarkStart w:id="123" w:name="_Toc3581"/>
      <w:bookmarkStart w:id="124" w:name="_Toc5393"/>
      <w:bookmarkStart w:id="125" w:name="_Toc8360"/>
      <w:bookmarkStart w:id="126" w:name="_Toc18286"/>
      <w:bookmarkStart w:id="127" w:name="_Toc482030729"/>
      <w:bookmarkStart w:id="128" w:name="_Toc482717632"/>
      <w:bookmarkStart w:id="129" w:name="_Toc10227"/>
      <w:bookmarkStart w:id="130" w:name="_Toc25997"/>
      <w:bookmarkStart w:id="131" w:name="_Toc3470"/>
      <w:bookmarkStart w:id="132" w:name="_Toc23770"/>
      <w:bookmarkStart w:id="133" w:name="_Toc5243"/>
      <w:bookmarkStart w:id="134" w:name="_Toc53218412"/>
      <w:bookmarkStart w:id="135" w:name="_Toc54004718"/>
      <w:r w:rsidRPr="008339C3">
        <w:rPr>
          <w:rFonts w:ascii="Calibri" w:eastAsia="宋体" w:hAnsi="Calibri" w:cs="Times New Roman" w:hint="eastAsia"/>
          <w:b/>
          <w:sz w:val="28"/>
          <w:szCs w:val="28"/>
        </w:rPr>
        <w:lastRenderedPageBreak/>
        <w:t>漕泾秘书及后勤</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48"/>
        <w:gridCol w:w="2099"/>
        <w:gridCol w:w="128"/>
        <w:gridCol w:w="2716"/>
      </w:tblGrid>
      <w:tr w:rsidR="008339C3" w:rsidRPr="008339C3" w:rsidTr="008339C3">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基本信息</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岗位名称</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漕泾秘书及后勤</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所在部门</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综合办公室</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岗位序列</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职能管理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岗位工作地</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上海漕泾为主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汇报关系</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办公室主任</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直接下级</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岗位概述</w:t>
            </w:r>
          </w:p>
        </w:tc>
      </w:tr>
      <w:tr w:rsidR="008339C3" w:rsidRPr="008339C3" w:rsidTr="008339C3">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宋体" w:hint="eastAsia"/>
                <w:sz w:val="24"/>
                <w:szCs w:val="24"/>
              </w:rPr>
              <w:t>在办公室主任的领导下，根据公司战略发展，落实公司会议精神，处理上下级部门的来文并传阅落实，保证公司行政办公的高效运转。</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岗位职责</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主要内容</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B771D3" w:rsidP="008339C3">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根据漕泾地区域的战略目标，负责完成总结、计划的撰写工作以及各类汇报材料。</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负责公司收文的传阅、催办、查办等工作。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color w:val="000000"/>
                <w:kern w:val="24"/>
                <w:sz w:val="24"/>
                <w:szCs w:val="24"/>
              </w:rPr>
            </w:pPr>
            <w:r w:rsidRPr="008339C3">
              <w:rPr>
                <w:rFonts w:ascii="宋体" w:eastAsia="宋体" w:hAnsi="宋体" w:cs="Times New Roman" w:hint="eastAsia"/>
                <w:sz w:val="24"/>
                <w:szCs w:val="24"/>
              </w:rPr>
              <w:t>完成相关会议材料准备、会后会议纪要的撰写，传达落实会议精神并检查督促落实。</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color w:val="000000"/>
                <w:kern w:val="24"/>
                <w:sz w:val="24"/>
                <w:szCs w:val="24"/>
              </w:rPr>
            </w:pPr>
            <w:r w:rsidRPr="008339C3">
              <w:rPr>
                <w:rFonts w:ascii="宋体" w:eastAsia="宋体" w:hAnsi="宋体" w:cs="Times New Roman" w:hint="eastAsia"/>
                <w:sz w:val="24"/>
                <w:szCs w:val="24"/>
              </w:rPr>
              <w:t>做好部门每周、每月用款计划以及年度经费预算工作。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6</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color w:val="000000"/>
                <w:kern w:val="24"/>
                <w:sz w:val="24"/>
                <w:szCs w:val="24"/>
              </w:rPr>
            </w:pPr>
            <w:r w:rsidRPr="008339C3">
              <w:rPr>
                <w:rFonts w:ascii="宋体" w:eastAsia="宋体" w:hAnsi="宋体" w:cs="Times New Roman" w:hint="eastAsia"/>
                <w:sz w:val="24"/>
                <w:szCs w:val="24"/>
              </w:rPr>
              <w:t>做好公司一周会议安排，协调安排会议室的使用。</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7</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color w:val="000000"/>
                <w:kern w:val="24"/>
                <w:sz w:val="24"/>
                <w:szCs w:val="24"/>
              </w:rPr>
            </w:pPr>
            <w:r w:rsidRPr="008339C3" w:rsidDel="00C27B0A">
              <w:rPr>
                <w:rFonts w:ascii="宋体" w:eastAsia="宋体" w:hAnsi="宋体" w:cs="Times New Roman" w:hint="eastAsia"/>
                <w:sz w:val="24"/>
                <w:szCs w:val="24"/>
              </w:rPr>
              <w:t>协</w:t>
            </w:r>
            <w:r w:rsidRPr="008339C3">
              <w:rPr>
                <w:rFonts w:ascii="宋体" w:eastAsia="宋体" w:hAnsi="宋体" w:cs="Times New Roman" w:hint="eastAsia"/>
                <w:sz w:val="24"/>
                <w:szCs w:val="24"/>
              </w:rPr>
              <w:t>负责完成公司来宾的接待和会务工作。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8</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做好漕泾的行政后勤工作。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9</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color w:val="000000"/>
                <w:kern w:val="24"/>
                <w:sz w:val="24"/>
                <w:szCs w:val="24"/>
              </w:rPr>
            </w:pPr>
            <w:r w:rsidRPr="008339C3">
              <w:rPr>
                <w:rFonts w:ascii="宋体" w:eastAsia="宋体" w:hAnsi="宋体" w:cs="宋体" w:hint="eastAsia"/>
                <w:color w:val="000000"/>
                <w:kern w:val="24"/>
                <w:sz w:val="24"/>
                <w:szCs w:val="24"/>
              </w:rPr>
              <w:t>负责与市区办公室的沟通联系，落实市区工作的要求、落实化工区管委会的工作要求。</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sidDel="00C27B0A">
              <w:rPr>
                <w:rFonts w:ascii="宋体" w:eastAsia="宋体" w:hAnsi="宋体" w:cs="Times New Roman" w:hint="eastAsia"/>
                <w:sz w:val="24"/>
                <w:szCs w:val="24"/>
              </w:rPr>
              <w:t>1</w:t>
            </w:r>
            <w:r w:rsidRPr="008339C3">
              <w:rPr>
                <w:rFonts w:ascii="宋体" w:eastAsia="宋体" w:hAnsi="宋体" w:cs="Times New Roman" w:hint="eastAsia"/>
                <w:sz w:val="24"/>
                <w:szCs w:val="24"/>
              </w:rPr>
              <w:t>10</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color w:val="000000"/>
                <w:kern w:val="24"/>
                <w:sz w:val="24"/>
                <w:szCs w:val="24"/>
              </w:rPr>
            </w:pPr>
            <w:r w:rsidRPr="008339C3">
              <w:rPr>
                <w:rFonts w:ascii="宋体" w:eastAsia="宋体" w:hAnsi="宋体" w:cs="Times New Roman" w:hint="eastAsia"/>
                <w:sz w:val="24"/>
                <w:szCs w:val="24"/>
              </w:rPr>
              <w:t>完成领导交办的各项工作。</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工作中接触到的公司内部岗位与事由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sz w:val="24"/>
                <w:szCs w:val="24"/>
              </w:rPr>
              <w:t>同级：</w:t>
            </w:r>
            <w:r w:rsidRPr="008339C3">
              <w:rPr>
                <w:rFonts w:ascii="宋体" w:eastAsia="宋体" w:hAnsi="宋体" w:cs="微软雅黑" w:hint="eastAsia"/>
                <w:color w:val="000000"/>
                <w:kern w:val="24"/>
                <w:sz w:val="24"/>
                <w:szCs w:val="24"/>
              </w:rPr>
              <w:t>各装置部门</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sz w:val="24"/>
                <w:szCs w:val="24"/>
              </w:rPr>
              <w:t>事由：</w:t>
            </w:r>
            <w:r w:rsidRPr="008339C3">
              <w:rPr>
                <w:rFonts w:ascii="宋体" w:eastAsia="宋体" w:hAnsi="宋体" w:cs="微软雅黑" w:hint="eastAsia"/>
                <w:color w:val="000000"/>
                <w:kern w:val="24"/>
                <w:sz w:val="24"/>
                <w:szCs w:val="24"/>
              </w:rPr>
              <w:t>工作联系</w:t>
            </w:r>
          </w:p>
        </w:tc>
      </w:tr>
      <w:tr w:rsidR="008339C3" w:rsidRPr="008339C3" w:rsidTr="008339C3">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8339C3" w:rsidRPr="008339C3" w:rsidRDefault="008339C3" w:rsidP="008339C3">
            <w:pPr>
              <w:tabs>
                <w:tab w:val="left" w:pos="299"/>
              </w:tabs>
              <w:spacing w:line="360" w:lineRule="auto"/>
              <w:jc w:val="center"/>
              <w:rPr>
                <w:rFonts w:ascii="宋体" w:eastAsia="宋体" w:hAnsi="宋体" w:cs="Times New Roman"/>
                <w:sz w:val="24"/>
                <w:szCs w:val="24"/>
              </w:rPr>
            </w:pPr>
            <w:r w:rsidRPr="008339C3">
              <w:rPr>
                <w:rFonts w:ascii="宋体" w:eastAsia="宋体" w:hAnsi="宋体" w:cs="宋体" w:hint="eastAsia"/>
                <w:b/>
                <w:bCs/>
                <w:sz w:val="24"/>
                <w:szCs w:val="24"/>
              </w:rPr>
              <w:t>工作中接触到的外部单位与事由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宋体"/>
                <w:color w:val="000000"/>
                <w:kern w:val="24"/>
                <w:sz w:val="24"/>
                <w:szCs w:val="24"/>
              </w:rPr>
            </w:pPr>
            <w:r w:rsidRPr="008339C3">
              <w:rPr>
                <w:rFonts w:ascii="宋体" w:eastAsia="宋体" w:hAnsi="宋体" w:cs="宋体" w:hint="eastAsia"/>
                <w:bCs/>
                <w:sz w:val="24"/>
                <w:szCs w:val="24"/>
              </w:rPr>
              <w:t>化工区</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sz w:val="24"/>
                <w:szCs w:val="24"/>
              </w:rPr>
            </w:pPr>
            <w:r w:rsidRPr="008339C3">
              <w:rPr>
                <w:rFonts w:ascii="宋体" w:eastAsia="宋体" w:hAnsi="宋体" w:cs="Times New Roman" w:hint="eastAsia"/>
                <w:sz w:val="24"/>
                <w:szCs w:val="24"/>
              </w:rPr>
              <w:t>事由：工作联系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任职资格</w:t>
            </w:r>
          </w:p>
        </w:tc>
      </w:tr>
      <w:tr w:rsidR="008339C3" w:rsidRPr="008339C3" w:rsidTr="008339C3">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大专及以上学历，行政管理或秘书专业</w:t>
            </w:r>
          </w:p>
        </w:tc>
      </w:tr>
      <w:tr w:rsidR="008339C3" w:rsidRPr="008339C3" w:rsidTr="008339C3">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lastRenderedPageBreak/>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初级秘书职业资格证</w:t>
            </w:r>
          </w:p>
        </w:tc>
      </w:tr>
      <w:tr w:rsidR="008339C3" w:rsidRPr="008339C3" w:rsidTr="008339C3">
        <w:trPr>
          <w:trHeight w:val="803"/>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3年及以上相关工作经验</w:t>
            </w:r>
          </w:p>
        </w:tc>
      </w:tr>
      <w:tr w:rsidR="008339C3" w:rsidRPr="008339C3" w:rsidTr="008339C3">
        <w:trPr>
          <w:trHeight w:val="597"/>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熟悉秘书的相关知识以及办公室的各项工作</w:t>
            </w:r>
          </w:p>
          <w:p w:rsidR="008339C3" w:rsidRPr="008339C3" w:rsidRDefault="008339C3" w:rsidP="008339C3">
            <w:pPr>
              <w:widowControl/>
              <w:spacing w:line="360" w:lineRule="auto"/>
              <w:rPr>
                <w:rFonts w:ascii="宋体" w:eastAsia="宋体" w:hAnsi="宋体" w:cs="Arial"/>
                <w:color w:val="000000"/>
                <w:kern w:val="24"/>
                <w:sz w:val="24"/>
                <w:szCs w:val="24"/>
              </w:rPr>
            </w:pPr>
            <w:r w:rsidRPr="008339C3">
              <w:rPr>
                <w:rFonts w:ascii="宋体" w:eastAsia="宋体" w:hAnsi="宋体" w:cs="Calibri" w:hint="eastAsia"/>
                <w:sz w:val="24"/>
                <w:szCs w:val="24"/>
              </w:rPr>
              <w:t>掌握公司企业经营、生产的状况</w:t>
            </w:r>
          </w:p>
        </w:tc>
      </w:tr>
      <w:tr w:rsidR="008339C3" w:rsidRPr="008339C3" w:rsidTr="008339C3">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能力素质要求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rPr>
                <w:rFonts w:ascii="宋体" w:eastAsia="宋体" w:hAnsi="宋体" w:cs="宋体"/>
                <w:kern w:val="0"/>
                <w:sz w:val="24"/>
                <w:szCs w:val="24"/>
              </w:rPr>
            </w:pPr>
            <w:r w:rsidRPr="008339C3">
              <w:rPr>
                <w:rFonts w:ascii="宋体" w:eastAsia="宋体" w:hAnsi="宋体" w:cs="宋体" w:hint="eastAsia"/>
                <w:kern w:val="0"/>
                <w:sz w:val="24"/>
                <w:szCs w:val="24"/>
              </w:rPr>
              <w:t>具有较强的语言和文字的组织及表达能力</w:t>
            </w:r>
          </w:p>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具有一定的组织、沟通、协调及服务能力</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特殊工作环境</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无</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签字确认</w:t>
            </w: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任职者</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trHeight w:val="893"/>
          <w:jc w:val="center"/>
        </w:trPr>
        <w:tc>
          <w:tcPr>
            <w:tcW w:w="9765" w:type="dxa"/>
            <w:gridSpan w:val="7"/>
            <w:tcBorders>
              <w:top w:val="single" w:sz="6" w:space="0" w:color="auto"/>
              <w:left w:val="double" w:sz="4" w:space="0" w:color="auto"/>
              <w:bottom w:val="double" w:sz="4" w:space="0" w:color="auto"/>
              <w:right w:val="double" w:sz="4" w:space="0" w:color="auto"/>
            </w:tcBorders>
          </w:tcPr>
          <w:p w:rsidR="008339C3" w:rsidRPr="008339C3" w:rsidRDefault="008339C3" w:rsidP="008339C3">
            <w:pPr>
              <w:spacing w:line="360" w:lineRule="auto"/>
              <w:rPr>
                <w:rFonts w:ascii="宋体" w:eastAsia="宋体" w:hAnsi="宋体" w:cs="Times New Roman"/>
                <w:b/>
                <w:bCs/>
                <w:sz w:val="24"/>
                <w:szCs w:val="24"/>
              </w:rPr>
            </w:pPr>
            <w:r w:rsidRPr="008339C3">
              <w:rPr>
                <w:rFonts w:ascii="宋体" w:eastAsia="宋体" w:hAnsi="宋体" w:cs="宋体" w:hint="eastAsia"/>
                <w:b/>
                <w:bCs/>
                <w:sz w:val="24"/>
                <w:szCs w:val="24"/>
              </w:rPr>
              <w:t>声明：</w:t>
            </w:r>
            <w:r w:rsidRPr="008339C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3A6DF1" w:rsidRDefault="003A6DF1" w:rsidP="003A6DF1">
      <w:pPr>
        <w:ind w:left="360"/>
        <w:jc w:val="left"/>
        <w:outlineLvl w:val="2"/>
        <w:rPr>
          <w:rFonts w:ascii="Calibri" w:eastAsia="宋体" w:hAnsi="Calibri" w:cs="Times New Roman"/>
          <w:b/>
          <w:sz w:val="28"/>
          <w:szCs w:val="28"/>
        </w:rPr>
      </w:pPr>
      <w:bookmarkStart w:id="136" w:name="_Toc5460"/>
      <w:bookmarkStart w:id="137" w:name="_Toc21823"/>
      <w:bookmarkStart w:id="138" w:name="_Toc15462"/>
      <w:bookmarkStart w:id="139" w:name="_Toc21502"/>
      <w:bookmarkStart w:id="140" w:name="_Toc9289"/>
      <w:bookmarkStart w:id="141" w:name="_Toc482717633"/>
      <w:bookmarkStart w:id="142" w:name="_Toc436644382"/>
      <w:bookmarkStart w:id="143" w:name="_Toc482030730"/>
      <w:bookmarkStart w:id="144" w:name="_Toc11832"/>
      <w:bookmarkStart w:id="145" w:name="_Toc2518"/>
      <w:bookmarkStart w:id="146" w:name="_Toc26025"/>
      <w:bookmarkStart w:id="147" w:name="_Toc1431"/>
      <w:bookmarkStart w:id="148" w:name="_Toc26665"/>
      <w:bookmarkStart w:id="149" w:name="_Toc2996"/>
      <w:bookmarkStart w:id="150" w:name="_Toc53218413"/>
    </w:p>
    <w:p w:rsidR="003A6DF1" w:rsidRDefault="003A6DF1" w:rsidP="003A6DF1">
      <w:pPr>
        <w:ind w:left="360"/>
        <w:jc w:val="left"/>
        <w:outlineLvl w:val="2"/>
        <w:rPr>
          <w:rFonts w:ascii="Calibri" w:eastAsia="宋体" w:hAnsi="Calibri" w:cs="Times New Roman"/>
          <w:b/>
          <w:sz w:val="28"/>
          <w:szCs w:val="28"/>
        </w:rPr>
      </w:pPr>
    </w:p>
    <w:p w:rsidR="003A6DF1" w:rsidRDefault="003A6DF1" w:rsidP="003A6DF1">
      <w:pPr>
        <w:ind w:left="360"/>
        <w:jc w:val="left"/>
        <w:outlineLvl w:val="2"/>
        <w:rPr>
          <w:rFonts w:ascii="Calibri" w:eastAsia="宋体" w:hAnsi="Calibri" w:cs="Times New Roman"/>
          <w:b/>
          <w:sz w:val="28"/>
          <w:szCs w:val="28"/>
        </w:rPr>
      </w:pPr>
    </w:p>
    <w:p w:rsidR="003A6DF1" w:rsidRDefault="003A6DF1" w:rsidP="003A6DF1">
      <w:pPr>
        <w:ind w:left="360"/>
        <w:jc w:val="left"/>
        <w:outlineLvl w:val="2"/>
        <w:rPr>
          <w:rFonts w:ascii="Calibri" w:eastAsia="宋体" w:hAnsi="Calibri" w:cs="Times New Roman"/>
          <w:b/>
          <w:sz w:val="28"/>
          <w:szCs w:val="28"/>
        </w:rPr>
      </w:pPr>
    </w:p>
    <w:p w:rsidR="003A6DF1" w:rsidRDefault="003A6DF1" w:rsidP="003A6DF1">
      <w:pPr>
        <w:ind w:left="360"/>
        <w:jc w:val="left"/>
        <w:outlineLvl w:val="2"/>
        <w:rPr>
          <w:rFonts w:ascii="Calibri" w:eastAsia="宋体" w:hAnsi="Calibri" w:cs="Times New Roman"/>
          <w:b/>
          <w:sz w:val="28"/>
          <w:szCs w:val="28"/>
        </w:rPr>
      </w:pPr>
    </w:p>
    <w:p w:rsidR="003A6DF1" w:rsidRDefault="003A6DF1" w:rsidP="003A6DF1">
      <w:pPr>
        <w:ind w:left="360"/>
        <w:jc w:val="left"/>
        <w:outlineLvl w:val="2"/>
        <w:rPr>
          <w:rFonts w:ascii="Calibri" w:eastAsia="宋体" w:hAnsi="Calibri" w:cs="Times New Roman"/>
          <w:b/>
          <w:sz w:val="28"/>
          <w:szCs w:val="28"/>
        </w:rPr>
      </w:pPr>
    </w:p>
    <w:p w:rsidR="003A6DF1" w:rsidRDefault="003A6DF1" w:rsidP="003A6DF1">
      <w:pPr>
        <w:ind w:left="360"/>
        <w:jc w:val="left"/>
        <w:outlineLvl w:val="2"/>
        <w:rPr>
          <w:rFonts w:ascii="Calibri" w:eastAsia="宋体" w:hAnsi="Calibri" w:cs="Times New Roman"/>
          <w:b/>
          <w:sz w:val="28"/>
          <w:szCs w:val="28"/>
        </w:rPr>
      </w:pPr>
    </w:p>
    <w:p w:rsidR="003A6DF1" w:rsidRDefault="003A6DF1" w:rsidP="003A6DF1">
      <w:pPr>
        <w:ind w:left="360"/>
        <w:jc w:val="left"/>
        <w:outlineLvl w:val="2"/>
        <w:rPr>
          <w:rFonts w:ascii="Calibri" w:eastAsia="宋体" w:hAnsi="Calibri" w:cs="Times New Roman"/>
          <w:b/>
          <w:sz w:val="28"/>
          <w:szCs w:val="28"/>
        </w:rPr>
      </w:pPr>
    </w:p>
    <w:p w:rsidR="003A6DF1" w:rsidRDefault="003A6DF1" w:rsidP="003A6DF1">
      <w:pPr>
        <w:ind w:left="360"/>
        <w:jc w:val="left"/>
        <w:outlineLvl w:val="2"/>
        <w:rPr>
          <w:rFonts w:ascii="Calibri" w:eastAsia="宋体" w:hAnsi="Calibri" w:cs="Times New Roman"/>
          <w:b/>
          <w:sz w:val="28"/>
          <w:szCs w:val="28"/>
        </w:rPr>
      </w:pPr>
    </w:p>
    <w:p w:rsidR="003A6DF1" w:rsidRDefault="003A6DF1" w:rsidP="003A6DF1">
      <w:pPr>
        <w:ind w:left="360"/>
        <w:jc w:val="left"/>
        <w:outlineLvl w:val="2"/>
        <w:rPr>
          <w:rFonts w:ascii="Calibri" w:eastAsia="宋体" w:hAnsi="Calibri" w:cs="Times New Roman"/>
          <w:b/>
          <w:sz w:val="28"/>
          <w:szCs w:val="28"/>
        </w:rPr>
      </w:pPr>
    </w:p>
    <w:p w:rsidR="003A6DF1" w:rsidRDefault="003A6DF1" w:rsidP="003A6DF1">
      <w:pPr>
        <w:ind w:left="360"/>
        <w:jc w:val="left"/>
        <w:outlineLvl w:val="2"/>
        <w:rPr>
          <w:rFonts w:ascii="Calibri" w:eastAsia="宋体" w:hAnsi="Calibri" w:cs="Times New Roman"/>
          <w:b/>
          <w:sz w:val="28"/>
          <w:szCs w:val="28"/>
        </w:rPr>
      </w:pPr>
    </w:p>
    <w:p w:rsidR="008339C3" w:rsidRPr="008339C3" w:rsidRDefault="008339C3" w:rsidP="005E7223">
      <w:pPr>
        <w:numPr>
          <w:ilvl w:val="0"/>
          <w:numId w:val="5"/>
        </w:numPr>
        <w:jc w:val="left"/>
        <w:outlineLvl w:val="2"/>
        <w:rPr>
          <w:rFonts w:ascii="Calibri" w:eastAsia="宋体" w:hAnsi="Calibri" w:cs="Times New Roman"/>
          <w:b/>
          <w:sz w:val="28"/>
          <w:szCs w:val="28"/>
        </w:rPr>
      </w:pPr>
      <w:bookmarkStart w:id="151" w:name="_Toc54004719"/>
      <w:r w:rsidRPr="008339C3">
        <w:rPr>
          <w:rFonts w:ascii="Calibri" w:eastAsia="宋体" w:hAnsi="Calibri" w:cs="Times New Roman" w:hint="eastAsia"/>
          <w:b/>
          <w:sz w:val="28"/>
          <w:szCs w:val="28"/>
        </w:rPr>
        <w:lastRenderedPageBreak/>
        <w:t>法务管理</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48"/>
        <w:gridCol w:w="2099"/>
        <w:gridCol w:w="128"/>
        <w:gridCol w:w="2716"/>
      </w:tblGrid>
      <w:tr w:rsidR="008339C3" w:rsidRPr="008339C3" w:rsidTr="008339C3">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基本信息</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岗位名称</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法务管理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所在部门</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综合办公室</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岗位序列</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职能管理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岗位工作地</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上海市区为主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汇报关系</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办公室主任</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直接下级</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宋体" w:hint="eastAsia"/>
                <w:sz w:val="24"/>
                <w:szCs w:val="24"/>
              </w:rPr>
              <w:t>/</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岗位概述</w:t>
            </w:r>
          </w:p>
        </w:tc>
      </w:tr>
      <w:tr w:rsidR="008339C3" w:rsidRPr="008339C3" w:rsidTr="008339C3">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宋体" w:hint="eastAsia"/>
                <w:sz w:val="24"/>
                <w:szCs w:val="24"/>
              </w:rPr>
              <w:t>根据企业的业务发展及工作需要，建立科学、有效的企业管理和法务管理体系，降低企业运行风险，提高运营质量。</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岗位职责</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主要内容</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宋体"/>
                <w:bCs/>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3A6DF1" w:rsidP="008339C3">
            <w:pPr>
              <w:tabs>
                <w:tab w:val="left" w:pos="299"/>
              </w:tabs>
              <w:spacing w:line="360" w:lineRule="auto"/>
              <w:rPr>
                <w:rFonts w:ascii="宋体" w:eastAsia="宋体" w:hAnsi="宋体" w:cs="Times New Roman"/>
                <w:sz w:val="24"/>
                <w:szCs w:val="24"/>
              </w:rPr>
            </w:pPr>
            <w:r w:rsidRPr="003A6DF1">
              <w:rPr>
                <w:rFonts w:ascii="宋体" w:eastAsia="宋体" w:hAnsi="宋体" w:cs="Times New Roman" w:hint="eastAsia"/>
                <w:sz w:val="24"/>
                <w:szCs w:val="24"/>
              </w:rPr>
              <w:t>安全生产责任制相关职责按部门安全生产责任制执行。</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宋体"/>
                <w:bCs/>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根据公司内控需要牵头建立公司企业管理制度；</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宋体"/>
                <w:bCs/>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根据公司年度运营目标开展部门绩效考核，诊断企业管理中问题，并给出解决方案；</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根据公司战略规划，负责制订公司法务工作计划。</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负责对公司重大经营决策提出符合国家法律和法规的意见。</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负责起草公司法务制度，参与起草、审核公司重要规章制度。</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负责审核公司及子公司的合同，参与重大合同的谈判与起草工作。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参与公司的分立、合并、破产、解散、投融资、担保、租赁、产权转让、招投标及改制、重组、新设立公司等重大经济活动，处理有关法律事务。</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widowControl/>
              <w:spacing w:line="360" w:lineRule="auto"/>
              <w:jc w:val="left"/>
              <w:rPr>
                <w:rFonts w:ascii="宋体" w:eastAsia="宋体" w:hAnsi="宋体" w:cs="Calibri"/>
                <w:sz w:val="24"/>
                <w:szCs w:val="24"/>
              </w:rPr>
            </w:pPr>
            <w:r w:rsidRPr="008339C3">
              <w:rPr>
                <w:rFonts w:ascii="宋体" w:eastAsia="宋体" w:hAnsi="宋体" w:cs="Calibri" w:hint="eastAsia"/>
                <w:sz w:val="24"/>
                <w:szCs w:val="24"/>
              </w:rPr>
              <w:t>参与公司诉讼、仲裁、行政复议等活动，及时提供与生产经营有关的法律咨询。</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负责办理公司工商登记以及商标、专利、商业秘密保护、公证等事务，做好公司商标、专利、商业秘密等知识产权保护工作。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负责制订公司保密制度，和涉密人员签署保密协议、竞业限制协议，做好保密费的发放工作。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负责对职工进行法制宣传教育。</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负责选聘外部律师，并对其工作进行监督、考核。</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开展公司各种资质的申请、注册、注销、年检等管理工作。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8"/>
              </w:numPr>
              <w:spacing w:line="360" w:lineRule="auto"/>
              <w:jc w:val="right"/>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宋体"/>
                <w:sz w:val="24"/>
                <w:szCs w:val="24"/>
              </w:rPr>
            </w:pPr>
            <w:r w:rsidRPr="008339C3">
              <w:rPr>
                <w:rFonts w:ascii="宋体" w:eastAsia="宋体" w:hAnsi="宋体" w:cs="Times New Roman" w:hint="eastAsia"/>
                <w:sz w:val="24"/>
                <w:szCs w:val="24"/>
              </w:rPr>
              <w:t>完成领导交办的各项工作。</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工作中接触到的公司内部岗位与事由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sz w:val="24"/>
                <w:szCs w:val="24"/>
              </w:rPr>
              <w:t>同级：</w:t>
            </w:r>
            <w:r w:rsidRPr="008339C3">
              <w:rPr>
                <w:rFonts w:ascii="宋体" w:eastAsia="宋体" w:hAnsi="宋体" w:cs="Times New Roman" w:hint="eastAsia"/>
                <w:sz w:val="24"/>
                <w:szCs w:val="24"/>
              </w:rPr>
              <w:t>各装置（部门）</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sz w:val="24"/>
                <w:szCs w:val="24"/>
              </w:rPr>
              <w:t>事由：</w:t>
            </w:r>
            <w:r w:rsidRPr="008339C3">
              <w:rPr>
                <w:rFonts w:ascii="宋体" w:eastAsia="宋体" w:hAnsi="宋体" w:cs="Times New Roman" w:hint="eastAsia"/>
                <w:sz w:val="24"/>
                <w:szCs w:val="24"/>
              </w:rPr>
              <w:t>工作联系</w:t>
            </w:r>
          </w:p>
        </w:tc>
      </w:tr>
      <w:tr w:rsidR="008339C3" w:rsidRPr="008339C3" w:rsidTr="008339C3">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8339C3" w:rsidRPr="008339C3" w:rsidRDefault="008339C3" w:rsidP="008339C3">
            <w:pPr>
              <w:tabs>
                <w:tab w:val="left" w:pos="299"/>
              </w:tabs>
              <w:spacing w:line="360" w:lineRule="auto"/>
              <w:jc w:val="center"/>
              <w:rPr>
                <w:rFonts w:ascii="宋体" w:eastAsia="宋体" w:hAnsi="宋体" w:cs="Times New Roman"/>
                <w:sz w:val="24"/>
                <w:szCs w:val="24"/>
              </w:rPr>
            </w:pPr>
            <w:r w:rsidRPr="008339C3">
              <w:rPr>
                <w:rFonts w:ascii="宋体" w:eastAsia="宋体" w:hAnsi="宋体" w:cs="宋体" w:hint="eastAsia"/>
                <w:b/>
                <w:bCs/>
                <w:sz w:val="24"/>
                <w:szCs w:val="24"/>
              </w:rPr>
              <w:t>工作中接触到的外部单位与事由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华谊集团法务部</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jc w:val="left"/>
              <w:rPr>
                <w:rFonts w:ascii="宋体" w:eastAsia="宋体" w:hAnsi="宋体" w:cs="宋体"/>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Times New Roman" w:hint="eastAsia"/>
                <w:sz w:val="24"/>
                <w:szCs w:val="24"/>
              </w:rPr>
              <w:t>相关政府部门</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jc w:val="left"/>
              <w:rPr>
                <w:rFonts w:ascii="宋体" w:eastAsia="宋体" w:hAnsi="宋体" w:cs="宋体"/>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jc w:val="left"/>
              <w:rPr>
                <w:rFonts w:ascii="宋体" w:eastAsia="宋体" w:hAnsi="宋体" w:cs="Times New Roman"/>
                <w:bCs/>
                <w:sz w:val="24"/>
                <w:szCs w:val="24"/>
              </w:rPr>
            </w:pPr>
            <w:r w:rsidRPr="008339C3">
              <w:rPr>
                <w:rFonts w:ascii="宋体" w:eastAsia="宋体" w:hAnsi="宋体" w:cs="宋体" w:hint="eastAsia"/>
                <w:bCs/>
                <w:sz w:val="24"/>
                <w:szCs w:val="24"/>
              </w:rPr>
              <w:t>外部律所</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jc w:val="left"/>
              <w:rPr>
                <w:rFonts w:ascii="宋体" w:eastAsia="宋体" w:hAnsi="宋体" w:cs="Times New Roman"/>
                <w:b/>
                <w:bCs/>
                <w:sz w:val="24"/>
                <w:szCs w:val="24"/>
              </w:rPr>
            </w:pPr>
            <w:r w:rsidRPr="008339C3">
              <w:rPr>
                <w:rFonts w:ascii="宋体" w:eastAsia="宋体" w:hAnsi="宋体" w:cs="Times New Roman" w:hint="eastAsia"/>
                <w:sz w:val="24"/>
                <w:szCs w:val="24"/>
              </w:rPr>
              <w:t>事由：工作联系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任职资格</w:t>
            </w:r>
          </w:p>
        </w:tc>
      </w:tr>
      <w:tr w:rsidR="008339C3" w:rsidRPr="008339C3" w:rsidTr="008339C3">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本科及以上学历</w:t>
            </w:r>
          </w:p>
        </w:tc>
      </w:tr>
      <w:tr w:rsidR="008339C3" w:rsidRPr="008339C3" w:rsidTr="008339C3">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全国法律顾问执业资格证</w:t>
            </w:r>
          </w:p>
        </w:tc>
      </w:tr>
      <w:tr w:rsidR="008339C3" w:rsidRPr="008339C3" w:rsidTr="008339C3">
        <w:trPr>
          <w:trHeight w:val="803"/>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8年及以上相关工作经验</w:t>
            </w:r>
          </w:p>
        </w:tc>
      </w:tr>
      <w:tr w:rsidR="008339C3" w:rsidRPr="008339C3" w:rsidTr="008339C3">
        <w:trPr>
          <w:trHeight w:val="597"/>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熟知中国各相关法律知识</w:t>
            </w:r>
          </w:p>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熟悉企业管理知识</w:t>
            </w:r>
          </w:p>
        </w:tc>
      </w:tr>
      <w:tr w:rsidR="008339C3" w:rsidRPr="008339C3" w:rsidTr="008339C3">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能力素质要求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rPr>
                <w:rFonts w:ascii="宋体" w:eastAsia="宋体" w:hAnsi="宋体" w:cs="宋体"/>
                <w:kern w:val="0"/>
                <w:sz w:val="24"/>
                <w:szCs w:val="24"/>
              </w:rPr>
            </w:pPr>
            <w:r w:rsidRPr="008339C3">
              <w:rPr>
                <w:rFonts w:ascii="宋体" w:eastAsia="宋体" w:hAnsi="宋体" w:cs="宋体" w:hint="eastAsia"/>
                <w:kern w:val="0"/>
                <w:sz w:val="24"/>
                <w:szCs w:val="24"/>
              </w:rPr>
              <w:t>具有较强的业务能力</w:t>
            </w:r>
          </w:p>
          <w:p w:rsidR="008339C3" w:rsidRPr="008339C3" w:rsidRDefault="008339C3" w:rsidP="008339C3">
            <w:pPr>
              <w:spacing w:line="360" w:lineRule="auto"/>
              <w:rPr>
                <w:rFonts w:ascii="宋体" w:eastAsia="宋体" w:hAnsi="宋体" w:cs="宋体"/>
                <w:kern w:val="0"/>
                <w:sz w:val="24"/>
                <w:szCs w:val="24"/>
              </w:rPr>
            </w:pPr>
            <w:r w:rsidRPr="008339C3">
              <w:rPr>
                <w:rFonts w:ascii="宋体" w:eastAsia="宋体" w:hAnsi="宋体" w:cs="宋体" w:hint="eastAsia"/>
                <w:kern w:val="0"/>
                <w:sz w:val="24"/>
                <w:szCs w:val="24"/>
              </w:rPr>
              <w:t>具有一定的文字表达能力</w:t>
            </w:r>
          </w:p>
          <w:p w:rsidR="008339C3" w:rsidRPr="008339C3" w:rsidRDefault="008339C3" w:rsidP="008339C3">
            <w:pPr>
              <w:spacing w:line="360" w:lineRule="auto"/>
              <w:rPr>
                <w:rFonts w:ascii="宋体" w:eastAsia="宋体" w:hAnsi="宋体" w:cs="Times New Roman"/>
                <w:kern w:val="0"/>
                <w:sz w:val="24"/>
                <w:szCs w:val="24"/>
              </w:rPr>
            </w:pPr>
            <w:r w:rsidRPr="008339C3">
              <w:rPr>
                <w:rFonts w:ascii="宋体" w:eastAsia="宋体" w:hAnsi="Calibri" w:cs="Times New Roman" w:hint="eastAsia"/>
                <w:sz w:val="24"/>
                <w:szCs w:val="24"/>
              </w:rPr>
              <w:t>具有较强的组织、沟通及服务能力</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特殊工作环境</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无</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签字确认</w:t>
            </w: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任职者</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8339C3" w:rsidRPr="008339C3" w:rsidRDefault="008339C3" w:rsidP="008339C3">
            <w:pPr>
              <w:spacing w:line="360" w:lineRule="auto"/>
              <w:rPr>
                <w:rFonts w:ascii="宋体" w:eastAsia="宋体" w:hAnsi="宋体" w:cs="Times New Roman"/>
                <w:b/>
                <w:bCs/>
                <w:sz w:val="24"/>
                <w:szCs w:val="24"/>
              </w:rPr>
            </w:pPr>
            <w:r w:rsidRPr="008339C3">
              <w:rPr>
                <w:rFonts w:ascii="宋体" w:eastAsia="宋体" w:hAnsi="宋体" w:cs="宋体" w:hint="eastAsia"/>
                <w:b/>
                <w:bCs/>
                <w:sz w:val="24"/>
                <w:szCs w:val="24"/>
              </w:rPr>
              <w:t>声明：</w:t>
            </w:r>
            <w:r w:rsidRPr="008339C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339C3" w:rsidRPr="008339C3" w:rsidRDefault="008339C3" w:rsidP="008339C3">
      <w:pPr>
        <w:widowControl/>
        <w:jc w:val="left"/>
        <w:rPr>
          <w:rFonts w:ascii="Calibri" w:eastAsia="宋体" w:hAnsi="Calibri" w:cs="Times New Roman"/>
          <w:sz w:val="24"/>
          <w:szCs w:val="24"/>
        </w:rPr>
      </w:pPr>
      <w:r w:rsidRPr="008339C3">
        <w:rPr>
          <w:rFonts w:ascii="Calibri" w:eastAsia="宋体" w:hAnsi="Calibri" w:cs="Times New Roman"/>
          <w:kern w:val="0"/>
          <w:sz w:val="24"/>
          <w:szCs w:val="24"/>
        </w:rPr>
        <w:br w:type="page"/>
      </w:r>
    </w:p>
    <w:p w:rsidR="008339C3" w:rsidRPr="008339C3" w:rsidRDefault="008339C3" w:rsidP="005E7223">
      <w:pPr>
        <w:numPr>
          <w:ilvl w:val="0"/>
          <w:numId w:val="5"/>
        </w:numPr>
        <w:jc w:val="left"/>
        <w:outlineLvl w:val="2"/>
        <w:rPr>
          <w:rFonts w:ascii="Calibri" w:eastAsia="宋体" w:hAnsi="Calibri" w:cs="Times New Roman"/>
          <w:b/>
          <w:sz w:val="28"/>
          <w:szCs w:val="28"/>
        </w:rPr>
      </w:pPr>
      <w:bookmarkStart w:id="152" w:name="_Toc4894"/>
      <w:bookmarkStart w:id="153" w:name="_Toc21013"/>
      <w:bookmarkStart w:id="154" w:name="_Toc16568"/>
      <w:bookmarkStart w:id="155" w:name="_Toc2038"/>
      <w:bookmarkStart w:id="156" w:name="_Toc15899"/>
      <w:bookmarkStart w:id="157" w:name="_Toc482717634"/>
      <w:bookmarkStart w:id="158" w:name="_Toc436644385"/>
      <w:bookmarkStart w:id="159" w:name="_Toc482030731"/>
      <w:bookmarkStart w:id="160" w:name="_Toc12395"/>
      <w:bookmarkStart w:id="161" w:name="_Toc24123"/>
      <w:bookmarkStart w:id="162" w:name="_Toc24439"/>
      <w:bookmarkStart w:id="163" w:name="_Toc6133"/>
      <w:bookmarkStart w:id="164" w:name="_Toc10013"/>
      <w:bookmarkStart w:id="165" w:name="_Toc22548"/>
      <w:bookmarkStart w:id="166" w:name="_Toc53218414"/>
      <w:bookmarkStart w:id="167" w:name="_Toc54004720"/>
      <w:r w:rsidRPr="008339C3">
        <w:rPr>
          <w:rFonts w:ascii="宋体" w:eastAsia="宋体" w:hAnsi="宋体" w:cs="Times New Roman" w:hint="eastAsia"/>
          <w:b/>
          <w:sz w:val="28"/>
          <w:szCs w:val="28"/>
        </w:rPr>
        <w:lastRenderedPageBreak/>
        <w:t>IT</w:t>
      </w:r>
      <w:r w:rsidRPr="008339C3">
        <w:rPr>
          <w:rFonts w:ascii="Calibri" w:eastAsia="宋体" w:hAnsi="Calibri" w:cs="Times New Roman" w:hint="eastAsia"/>
          <w:b/>
          <w:sz w:val="28"/>
          <w:szCs w:val="28"/>
        </w:rPr>
        <w:t>信息管理</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48"/>
        <w:gridCol w:w="2099"/>
        <w:gridCol w:w="128"/>
        <w:gridCol w:w="2716"/>
      </w:tblGrid>
      <w:tr w:rsidR="008339C3" w:rsidRPr="008339C3" w:rsidTr="008339C3">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基本信息</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岗位名称</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Times New Roman" w:eastAsia="宋体" w:hAnsi="Times New Roman" w:cs="Times New Roman"/>
                <w:sz w:val="24"/>
                <w:szCs w:val="24"/>
              </w:rPr>
              <w:t>IT</w:t>
            </w:r>
            <w:r w:rsidRPr="008339C3">
              <w:rPr>
                <w:rFonts w:ascii="宋体" w:eastAsia="宋体" w:hAnsi="宋体" w:cs="Times New Roman" w:hint="eastAsia"/>
                <w:sz w:val="24"/>
                <w:szCs w:val="24"/>
              </w:rPr>
              <w:t>信息管理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所在部门</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Cs/>
                <w:sz w:val="24"/>
                <w:szCs w:val="24"/>
              </w:rPr>
            </w:pPr>
            <w:r w:rsidRPr="008339C3">
              <w:rPr>
                <w:rFonts w:ascii="宋体" w:eastAsia="宋体" w:hAnsi="宋体" w:cs="Times New Roman" w:hint="eastAsia"/>
                <w:bCs/>
                <w:sz w:val="24"/>
                <w:szCs w:val="24"/>
              </w:rPr>
              <w:t>综合办公室</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岗位序列</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职能管理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岗位工作地</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上海漕泾为主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汇报关系</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Cs/>
                <w:sz w:val="24"/>
                <w:szCs w:val="24"/>
              </w:rPr>
            </w:pPr>
            <w:r w:rsidRPr="008339C3">
              <w:rPr>
                <w:rFonts w:ascii="宋体" w:eastAsia="宋体" w:hAnsi="宋体" w:cs="Times New Roman" w:hint="eastAsia"/>
                <w:bCs/>
                <w:sz w:val="24"/>
                <w:szCs w:val="24"/>
              </w:rPr>
              <w:t>办公室主任</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直接下级</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岗位概述</w:t>
            </w:r>
          </w:p>
        </w:tc>
      </w:tr>
      <w:tr w:rsidR="008339C3" w:rsidRPr="008339C3" w:rsidTr="008339C3">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sz w:val="24"/>
                <w:szCs w:val="24"/>
              </w:rPr>
            </w:pPr>
            <w:r w:rsidRPr="008339C3">
              <w:rPr>
                <w:rFonts w:ascii="宋体" w:eastAsia="宋体" w:hAnsi="宋体" w:cs="宋体" w:hint="eastAsia"/>
                <w:sz w:val="24"/>
                <w:szCs w:val="24"/>
              </w:rPr>
              <w:t>根据公司信息化发展需求，建立科学有效的信息化管理工作体系，贯彻执行公司相关信息化方面的政策及发展规划，拟定信息应用各项技术规范，做好公司的信息管理体系日常运行等工作。</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岗位职责</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主要内容</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3A6DF1" w:rsidP="008339C3">
            <w:pPr>
              <w:spacing w:line="360" w:lineRule="auto"/>
              <w:jc w:val="left"/>
              <w:rPr>
                <w:rFonts w:ascii="宋体" w:eastAsia="宋体" w:hAnsi="宋体" w:cs="Times New Roman"/>
                <w:sz w:val="24"/>
                <w:szCs w:val="24"/>
              </w:rPr>
            </w:pPr>
            <w:r w:rsidRPr="003A6DF1">
              <w:rPr>
                <w:rFonts w:ascii="宋体" w:eastAsia="宋体" w:hAnsi="宋体" w:cs="Times New Roman" w:hint="eastAsia"/>
                <w:sz w:val="24"/>
                <w:szCs w:val="24"/>
              </w:rPr>
              <w:t>安全生产责任制相关职责按部门安全生产责任制执行。</w:t>
            </w:r>
            <w:r w:rsidR="008339C3" w:rsidRPr="008339C3">
              <w:rPr>
                <w:rFonts w:ascii="宋体" w:eastAsia="宋体" w:hAnsi="宋体" w:cs="Times New Roman" w:hint="eastAsia"/>
                <w:sz w:val="24"/>
                <w:szCs w:val="24"/>
              </w:rPr>
              <w:t>。</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left"/>
              <w:rPr>
                <w:rFonts w:ascii="宋体" w:eastAsia="宋体" w:hAnsi="宋体" w:cs="Times New Roman"/>
                <w:sz w:val="24"/>
                <w:szCs w:val="24"/>
              </w:rPr>
            </w:pPr>
            <w:r w:rsidRPr="008339C3">
              <w:rPr>
                <w:rFonts w:ascii="宋体" w:eastAsia="宋体" w:hAnsi="宋体" w:cs="Times New Roman" w:hint="eastAsia"/>
                <w:sz w:val="24"/>
                <w:szCs w:val="24"/>
              </w:rPr>
              <w:t>负责公司信息系统安全稳定运行及故障事件的紧急处理等工作。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left"/>
              <w:rPr>
                <w:rFonts w:ascii="宋体" w:eastAsia="宋体" w:hAnsi="宋体" w:cs="Times New Roman"/>
                <w:sz w:val="24"/>
                <w:szCs w:val="24"/>
              </w:rPr>
            </w:pPr>
            <w:r w:rsidRPr="008339C3">
              <w:rPr>
                <w:rFonts w:ascii="宋体" w:eastAsia="宋体" w:hAnsi="宋体" w:cs="Times New Roman" w:hint="eastAsia"/>
                <w:sz w:val="24"/>
                <w:szCs w:val="24"/>
              </w:rPr>
              <w:t>负责门禁系统的稳定运行及相关数据表格提报。</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left"/>
              <w:rPr>
                <w:rFonts w:ascii="宋体" w:eastAsia="宋体" w:hAnsi="宋体" w:cs="Times New Roman"/>
                <w:sz w:val="24"/>
                <w:szCs w:val="24"/>
              </w:rPr>
            </w:pPr>
            <w:r w:rsidRPr="008339C3">
              <w:rPr>
                <w:rFonts w:ascii="宋体" w:eastAsia="宋体" w:hAnsi="宋体" w:cs="Times New Roman" w:hint="eastAsia"/>
                <w:sz w:val="24"/>
                <w:szCs w:val="24"/>
              </w:rPr>
              <w:t>负责</w:t>
            </w:r>
            <w:r w:rsidRPr="008339C3">
              <w:rPr>
                <w:rFonts w:ascii="Times New Roman" w:eastAsia="宋体" w:hAnsi="Times New Roman" w:cs="Times New Roman"/>
                <w:sz w:val="24"/>
                <w:szCs w:val="24"/>
              </w:rPr>
              <w:t>ERP</w:t>
            </w:r>
            <w:r w:rsidRPr="008339C3">
              <w:rPr>
                <w:rFonts w:ascii="宋体" w:eastAsia="宋体" w:hAnsi="宋体" w:cs="Times New Roman" w:hint="eastAsia"/>
                <w:sz w:val="24"/>
                <w:szCs w:val="24"/>
              </w:rPr>
              <w:t>外围系统（</w:t>
            </w:r>
            <w:r w:rsidRPr="008339C3">
              <w:rPr>
                <w:rFonts w:ascii="Times New Roman" w:eastAsia="宋体" w:hAnsi="Times New Roman" w:cs="Times New Roman"/>
                <w:sz w:val="24"/>
                <w:szCs w:val="24"/>
              </w:rPr>
              <w:t>TMS</w:t>
            </w:r>
            <w:r w:rsidRPr="008339C3">
              <w:rPr>
                <w:rFonts w:ascii="宋体" w:eastAsia="宋体" w:hAnsi="宋体" w:cs="Times New Roman" w:hint="eastAsia"/>
                <w:sz w:val="24"/>
                <w:szCs w:val="24"/>
              </w:rPr>
              <w:t>资金管理、</w:t>
            </w:r>
            <w:r w:rsidRPr="008339C3">
              <w:rPr>
                <w:rFonts w:ascii="Times New Roman" w:eastAsia="宋体" w:hAnsi="Times New Roman" w:cs="Times New Roman"/>
                <w:sz w:val="24"/>
                <w:szCs w:val="24"/>
              </w:rPr>
              <w:t>BPC</w:t>
            </w:r>
            <w:r w:rsidRPr="008339C3">
              <w:rPr>
                <w:rFonts w:ascii="宋体" w:eastAsia="宋体" w:hAnsi="宋体" w:cs="Times New Roman" w:hint="eastAsia"/>
                <w:sz w:val="24"/>
                <w:szCs w:val="24"/>
              </w:rPr>
              <w:t>预算控制、财务</w:t>
            </w:r>
            <w:r w:rsidRPr="008339C3">
              <w:rPr>
                <w:rFonts w:ascii="Times New Roman" w:eastAsia="宋体" w:hAnsi="Times New Roman" w:cs="Times New Roman"/>
                <w:sz w:val="24"/>
                <w:szCs w:val="24"/>
              </w:rPr>
              <w:t>BO/BW</w:t>
            </w:r>
            <w:r w:rsidRPr="008339C3">
              <w:rPr>
                <w:rFonts w:ascii="宋体" w:eastAsia="宋体" w:hAnsi="宋体" w:cs="Times New Roman" w:hint="eastAsia"/>
                <w:sz w:val="24"/>
                <w:szCs w:val="24"/>
              </w:rPr>
              <w:t>系统）稳定运行，及（</w:t>
            </w:r>
            <w:r w:rsidRPr="008339C3">
              <w:rPr>
                <w:rFonts w:ascii="Times New Roman" w:eastAsia="宋体" w:hAnsi="Times New Roman" w:cs="Times New Roman"/>
                <w:sz w:val="24"/>
                <w:szCs w:val="24"/>
              </w:rPr>
              <w:t>MDM</w:t>
            </w:r>
            <w:r w:rsidRPr="008339C3">
              <w:rPr>
                <w:rFonts w:ascii="宋体" w:eastAsia="宋体" w:hAnsi="宋体" w:cs="Times New Roman" w:hint="eastAsia"/>
                <w:sz w:val="24"/>
                <w:szCs w:val="24"/>
              </w:rPr>
              <w:t>主数据管理系统）物料新增审批，外部单位新增、维护资料更新等工作。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left"/>
              <w:rPr>
                <w:rFonts w:ascii="宋体" w:eastAsia="宋体" w:hAnsi="宋体" w:cs="Times New Roman"/>
                <w:sz w:val="24"/>
                <w:szCs w:val="24"/>
              </w:rPr>
            </w:pPr>
            <w:r w:rsidRPr="008339C3">
              <w:rPr>
                <w:rFonts w:ascii="宋体" w:eastAsia="宋体" w:hAnsi="宋体" w:cs="Times New Roman" w:hint="eastAsia"/>
                <w:sz w:val="24"/>
                <w:szCs w:val="24"/>
              </w:rPr>
              <w:t>负责信息化项目立项、可行性方案设计、提报、具体实施和建成投入应用后的维护、完善、推广等工作。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6</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left"/>
              <w:rPr>
                <w:rFonts w:ascii="宋体" w:eastAsia="宋体" w:hAnsi="宋体" w:cs="Times New Roman"/>
                <w:sz w:val="24"/>
                <w:szCs w:val="24"/>
              </w:rPr>
            </w:pPr>
            <w:r w:rsidRPr="008339C3">
              <w:rPr>
                <w:rFonts w:ascii="宋体" w:eastAsia="宋体" w:hAnsi="宋体" w:cs="Times New Roman" w:hint="eastAsia"/>
                <w:sz w:val="24"/>
                <w:szCs w:val="24"/>
              </w:rPr>
              <w:t>负责化工市场行情的各类情报数据收集、征订工作。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7</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left"/>
              <w:rPr>
                <w:rFonts w:ascii="宋体" w:eastAsia="宋体" w:hAnsi="宋体" w:cs="Times New Roman"/>
                <w:sz w:val="24"/>
                <w:szCs w:val="24"/>
              </w:rPr>
            </w:pPr>
            <w:r w:rsidRPr="008339C3">
              <w:rPr>
                <w:rFonts w:ascii="宋体" w:eastAsia="宋体" w:hAnsi="宋体" w:cs="Times New Roman" w:hint="eastAsia"/>
                <w:sz w:val="24"/>
                <w:szCs w:val="24"/>
              </w:rPr>
              <w:t>负责公司信息化工作年度规划方案、技术规范等制订。</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8</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left"/>
              <w:rPr>
                <w:rFonts w:ascii="宋体" w:eastAsia="宋体" w:hAnsi="宋体" w:cs="Times New Roman"/>
                <w:sz w:val="24"/>
                <w:szCs w:val="24"/>
              </w:rPr>
            </w:pPr>
            <w:r w:rsidRPr="008339C3">
              <w:rPr>
                <w:rFonts w:ascii="宋体" w:eastAsia="宋体" w:hAnsi="宋体" w:cs="Times New Roman" w:hint="eastAsia"/>
                <w:sz w:val="24"/>
                <w:szCs w:val="24"/>
              </w:rPr>
              <w:t>负责每月、每季、每年信息化费用预算及用款计划提报，实际付款工作。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9</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left"/>
              <w:rPr>
                <w:rFonts w:ascii="宋体" w:eastAsia="宋体" w:hAnsi="宋体" w:cs="Times New Roman"/>
                <w:sz w:val="24"/>
                <w:szCs w:val="24"/>
              </w:rPr>
            </w:pPr>
            <w:r w:rsidRPr="008339C3">
              <w:rPr>
                <w:rFonts w:ascii="宋体" w:eastAsia="宋体" w:hAnsi="宋体" w:cs="Times New Roman" w:hint="eastAsia"/>
                <w:sz w:val="24"/>
                <w:szCs w:val="24"/>
              </w:rPr>
              <w:t>负责管理好信息公司驻厂运维人员、项目实施人员，确保信息化工作的有序进行。</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10</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left"/>
              <w:rPr>
                <w:rFonts w:ascii="宋体" w:eastAsia="宋体" w:hAnsi="宋体" w:cs="Times New Roman"/>
                <w:sz w:val="24"/>
                <w:szCs w:val="24"/>
              </w:rPr>
            </w:pPr>
            <w:r w:rsidRPr="008339C3">
              <w:rPr>
                <w:rFonts w:ascii="宋体" w:eastAsia="宋体" w:hAnsi="宋体" w:cs="Times New Roman" w:hint="eastAsia"/>
                <w:sz w:val="24"/>
                <w:szCs w:val="24"/>
              </w:rPr>
              <w:t>负责组织公司信息化系统项目，按使用部门提出的需求细化深化应用，实现有效运行。</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11</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left"/>
              <w:rPr>
                <w:rFonts w:ascii="宋体" w:eastAsia="宋体" w:hAnsi="宋体" w:cs="Times New Roman"/>
                <w:sz w:val="24"/>
                <w:szCs w:val="24"/>
              </w:rPr>
            </w:pPr>
            <w:r w:rsidRPr="008339C3">
              <w:rPr>
                <w:rFonts w:ascii="宋体" w:eastAsia="宋体" w:hAnsi="宋体" w:cs="Times New Roman" w:hint="eastAsia"/>
                <w:sz w:val="24"/>
                <w:szCs w:val="24"/>
              </w:rPr>
              <w:t>负责公司信息化相关岗位职责考核内容、相关规章制度制订执行。</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lastRenderedPageBreak/>
              <w:t>12</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left"/>
              <w:rPr>
                <w:rFonts w:ascii="宋体" w:eastAsia="宋体" w:hAnsi="宋体" w:cs="Times New Roman"/>
                <w:sz w:val="24"/>
                <w:szCs w:val="24"/>
              </w:rPr>
            </w:pPr>
            <w:r w:rsidRPr="008339C3">
              <w:rPr>
                <w:rFonts w:ascii="宋体" w:eastAsia="宋体" w:hAnsi="宋体" w:cs="Times New Roman" w:hint="eastAsia"/>
                <w:sz w:val="24"/>
                <w:szCs w:val="24"/>
              </w:rPr>
              <w:t>完成领导交办的各项工作。</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工作中接触到的公司内部岗位与事由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宋体"/>
                <w:sz w:val="24"/>
                <w:szCs w:val="24"/>
              </w:rPr>
            </w:pPr>
            <w:r w:rsidRPr="008339C3">
              <w:rPr>
                <w:rFonts w:ascii="宋体" w:eastAsia="宋体" w:hAnsi="宋体" w:cs="宋体" w:hint="eastAsia"/>
                <w:sz w:val="24"/>
                <w:szCs w:val="24"/>
              </w:rPr>
              <w:t>同级：</w:t>
            </w:r>
            <w:r w:rsidRPr="008339C3">
              <w:rPr>
                <w:rFonts w:ascii="宋体" w:eastAsia="宋体" w:hAnsi="宋体" w:cs="Times New Roman" w:hint="eastAsia"/>
                <w:sz w:val="24"/>
                <w:szCs w:val="24"/>
              </w:rPr>
              <w:t>各装置（部门）</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EBEBE"/>
          </w:tcPr>
          <w:p w:rsidR="008339C3" w:rsidRPr="008339C3" w:rsidRDefault="008339C3" w:rsidP="008339C3">
            <w:pPr>
              <w:tabs>
                <w:tab w:val="left" w:pos="299"/>
              </w:tabs>
              <w:spacing w:line="360" w:lineRule="auto"/>
              <w:jc w:val="center"/>
              <w:rPr>
                <w:rFonts w:ascii="宋体" w:eastAsia="宋体" w:hAnsi="宋体" w:cs="Times New Roman"/>
                <w:sz w:val="24"/>
                <w:szCs w:val="24"/>
              </w:rPr>
            </w:pPr>
            <w:r w:rsidRPr="008339C3">
              <w:rPr>
                <w:rFonts w:ascii="宋体" w:eastAsia="宋体" w:hAnsi="宋体" w:cs="宋体" w:hint="eastAsia"/>
                <w:b/>
                <w:bCs/>
                <w:sz w:val="24"/>
                <w:szCs w:val="24"/>
              </w:rPr>
              <w:t>工作中接触到的外部单位与事由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bCs/>
                <w:sz w:val="24"/>
                <w:szCs w:val="24"/>
              </w:rPr>
              <w:t>信息技术公司</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bCs/>
                <w:sz w:val="24"/>
                <w:szCs w:val="24"/>
              </w:rPr>
              <w:t>信息服务公司</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宋体"/>
                <w:bCs/>
                <w:sz w:val="24"/>
                <w:szCs w:val="24"/>
              </w:rPr>
            </w:pPr>
            <w:r w:rsidRPr="008339C3">
              <w:rPr>
                <w:rFonts w:ascii="宋体" w:eastAsia="宋体" w:hAnsi="宋体" w:cs="宋体" w:hint="eastAsia"/>
                <w:bCs/>
                <w:sz w:val="24"/>
                <w:szCs w:val="24"/>
              </w:rPr>
              <w:t>华谊集团公司</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宋体"/>
                <w:bCs/>
                <w:sz w:val="24"/>
                <w:szCs w:val="24"/>
              </w:rPr>
            </w:pPr>
            <w:r w:rsidRPr="008339C3">
              <w:rPr>
                <w:rFonts w:ascii="宋体" w:eastAsia="宋体" w:hAnsi="宋体" w:cs="宋体" w:hint="eastAsia"/>
                <w:bCs/>
                <w:sz w:val="24"/>
                <w:szCs w:val="24"/>
              </w:rPr>
              <w:t>外部服务公司</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bCs/>
                <w:sz w:val="24"/>
                <w:szCs w:val="24"/>
              </w:rPr>
              <w:t>通信公司</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任职资格</w:t>
            </w:r>
          </w:p>
        </w:tc>
      </w:tr>
      <w:tr w:rsidR="008339C3" w:rsidRPr="008339C3" w:rsidTr="008339C3">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本科及以上学历</w:t>
            </w:r>
          </w:p>
        </w:tc>
      </w:tr>
      <w:tr w:rsidR="008339C3" w:rsidRPr="008339C3" w:rsidTr="008339C3">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中级及以上职称</w:t>
            </w:r>
          </w:p>
        </w:tc>
      </w:tr>
      <w:tr w:rsidR="008339C3" w:rsidRPr="008339C3" w:rsidTr="008339C3">
        <w:trPr>
          <w:trHeight w:val="803"/>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5年及以上相关工作经验</w:t>
            </w:r>
          </w:p>
        </w:tc>
      </w:tr>
      <w:tr w:rsidR="008339C3" w:rsidRPr="008339C3" w:rsidTr="008339C3">
        <w:trPr>
          <w:trHeight w:val="597"/>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熟悉计算机软硬件等知识</w:t>
            </w:r>
          </w:p>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熟悉网络和信息化安全等知识</w:t>
            </w:r>
          </w:p>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熟悉项目管理及新兴</w:t>
            </w:r>
            <w:r w:rsidRPr="008339C3">
              <w:rPr>
                <w:rFonts w:ascii="Times New Roman" w:eastAsia="宋体" w:hAnsi="Times New Roman" w:cs="Calibri"/>
                <w:sz w:val="24"/>
                <w:szCs w:val="24"/>
              </w:rPr>
              <w:t>IT</w:t>
            </w:r>
            <w:r w:rsidRPr="008339C3">
              <w:rPr>
                <w:rFonts w:ascii="宋体" w:eastAsia="宋体" w:hAnsi="宋体" w:cs="Calibri" w:hint="eastAsia"/>
                <w:sz w:val="24"/>
                <w:szCs w:val="24"/>
              </w:rPr>
              <w:t>技术等知识</w:t>
            </w:r>
          </w:p>
        </w:tc>
      </w:tr>
      <w:tr w:rsidR="008339C3" w:rsidRPr="008339C3" w:rsidTr="008339C3">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能力素质要求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具有熟练操作桌面运维、网络和服务器等软硬件设备的能力</w:t>
            </w:r>
          </w:p>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具有一定的沟通及服务能力</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特殊工作环境</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无</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签字确认</w:t>
            </w: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任职者</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8339C3" w:rsidRPr="008339C3" w:rsidRDefault="008339C3" w:rsidP="008339C3">
            <w:pPr>
              <w:spacing w:line="360" w:lineRule="auto"/>
              <w:rPr>
                <w:rFonts w:ascii="宋体" w:eastAsia="宋体" w:hAnsi="宋体" w:cs="Times New Roman"/>
                <w:b/>
                <w:bCs/>
                <w:sz w:val="24"/>
                <w:szCs w:val="24"/>
              </w:rPr>
            </w:pPr>
            <w:r w:rsidRPr="008339C3">
              <w:rPr>
                <w:rFonts w:ascii="宋体" w:eastAsia="宋体" w:hAnsi="宋体" w:cs="宋体" w:hint="eastAsia"/>
                <w:b/>
                <w:bCs/>
                <w:sz w:val="24"/>
                <w:szCs w:val="24"/>
              </w:rPr>
              <w:t>声明：</w:t>
            </w:r>
            <w:r w:rsidRPr="008339C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339C3" w:rsidRPr="008339C3" w:rsidRDefault="008339C3" w:rsidP="008339C3">
      <w:pPr>
        <w:widowControl/>
        <w:spacing w:line="360" w:lineRule="auto"/>
        <w:jc w:val="left"/>
        <w:rPr>
          <w:rFonts w:ascii="宋体" w:eastAsia="宋体" w:hAnsi="宋体" w:cs="Times New Roman"/>
          <w:kern w:val="0"/>
          <w:sz w:val="24"/>
          <w:szCs w:val="24"/>
        </w:rPr>
        <w:sectPr w:rsidR="008339C3" w:rsidRPr="008339C3">
          <w:pgSz w:w="11900" w:h="16840"/>
          <w:pgMar w:top="1440" w:right="1800" w:bottom="1440" w:left="1800" w:header="851" w:footer="992" w:gutter="0"/>
          <w:cols w:space="720"/>
          <w:docGrid w:type="lines" w:linePitch="326"/>
        </w:sectPr>
      </w:pPr>
    </w:p>
    <w:p w:rsidR="008339C3" w:rsidRPr="008339C3" w:rsidRDefault="008339C3" w:rsidP="005E7223">
      <w:pPr>
        <w:numPr>
          <w:ilvl w:val="0"/>
          <w:numId w:val="5"/>
        </w:numPr>
        <w:jc w:val="left"/>
        <w:outlineLvl w:val="2"/>
        <w:rPr>
          <w:rFonts w:ascii="宋体" w:eastAsia="宋体" w:hAnsi="宋体" w:cs="Times New Roman"/>
          <w:b/>
          <w:sz w:val="28"/>
          <w:szCs w:val="28"/>
        </w:rPr>
      </w:pPr>
      <w:bookmarkStart w:id="168" w:name="_Toc1054"/>
      <w:bookmarkStart w:id="169" w:name="_Toc482717635"/>
      <w:bookmarkStart w:id="170" w:name="_Toc482030733"/>
      <w:bookmarkStart w:id="171" w:name="_Toc2576"/>
      <w:bookmarkStart w:id="172" w:name="_Toc6896"/>
      <w:bookmarkStart w:id="173" w:name="_Toc6525"/>
      <w:bookmarkStart w:id="174" w:name="_Toc32268"/>
      <w:bookmarkStart w:id="175" w:name="_Toc8566"/>
      <w:bookmarkStart w:id="176" w:name="_Toc27924"/>
      <w:bookmarkStart w:id="177" w:name="_Toc19741"/>
      <w:bookmarkStart w:id="178" w:name="_Toc4896"/>
      <w:bookmarkStart w:id="179" w:name="_Toc31474"/>
      <w:bookmarkStart w:id="180" w:name="_Toc20845"/>
      <w:bookmarkStart w:id="181" w:name="_Toc53218415"/>
      <w:bookmarkStart w:id="182" w:name="_Toc54004721"/>
      <w:r w:rsidRPr="008339C3">
        <w:rPr>
          <w:rFonts w:ascii="宋体" w:eastAsia="宋体" w:hAnsi="宋体" w:cs="Times New Roman" w:hint="eastAsia"/>
          <w:b/>
          <w:sz w:val="28"/>
          <w:szCs w:val="28"/>
        </w:rPr>
        <w:lastRenderedPageBreak/>
        <w:t>档案管理</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39"/>
        <w:gridCol w:w="70"/>
        <w:gridCol w:w="2448"/>
        <w:gridCol w:w="2099"/>
        <w:gridCol w:w="128"/>
        <w:gridCol w:w="2715"/>
      </w:tblGrid>
      <w:tr w:rsidR="008339C3" w:rsidRPr="008339C3" w:rsidTr="008339C3">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基本信息</w:t>
            </w:r>
          </w:p>
        </w:tc>
      </w:tr>
      <w:tr w:rsidR="008339C3" w:rsidRPr="008339C3" w:rsidTr="008339C3">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岗位名称</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档案管理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所在部门</w:t>
            </w:r>
          </w:p>
        </w:tc>
        <w:tc>
          <w:tcPr>
            <w:tcW w:w="2843"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综合办公室</w:t>
            </w:r>
          </w:p>
        </w:tc>
      </w:tr>
      <w:tr w:rsidR="008339C3" w:rsidRPr="008339C3" w:rsidTr="008339C3">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岗位序列</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职能管理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岗位工作地</w:t>
            </w:r>
          </w:p>
        </w:tc>
        <w:tc>
          <w:tcPr>
            <w:tcW w:w="2843"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上海漕泾为主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汇报关系</w:t>
            </w:r>
          </w:p>
        </w:tc>
      </w:tr>
      <w:tr w:rsidR="008339C3" w:rsidRPr="008339C3" w:rsidTr="008339C3">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办公室主任</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直接下级</w:t>
            </w:r>
          </w:p>
        </w:tc>
        <w:tc>
          <w:tcPr>
            <w:tcW w:w="2843"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岗位概述</w:t>
            </w:r>
          </w:p>
        </w:tc>
      </w:tr>
      <w:tr w:rsidR="008339C3" w:rsidRPr="008339C3" w:rsidTr="008339C3">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sz w:val="24"/>
                <w:szCs w:val="24"/>
              </w:rPr>
            </w:pPr>
            <w:r w:rsidRPr="008339C3">
              <w:rPr>
                <w:rFonts w:ascii="宋体" w:eastAsia="宋体" w:hAnsi="宋体" w:cs="宋体" w:hint="eastAsia"/>
                <w:sz w:val="24"/>
                <w:szCs w:val="24"/>
              </w:rPr>
              <w:t>在综合办公室主任的领导下，负责做好公司的档案管理工作，配合后勤事务工作，为员工提供良好的工作环境及后勤保障。</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岗位职责</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序号</w:t>
            </w:r>
          </w:p>
        </w:tc>
        <w:tc>
          <w:tcPr>
            <w:tcW w:w="8999"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主要内容</w:t>
            </w:r>
          </w:p>
        </w:tc>
      </w:tr>
      <w:tr w:rsidR="003A6DF1"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3A6DF1" w:rsidRPr="008339C3" w:rsidRDefault="003A6DF1" w:rsidP="003A6DF1">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1</w:t>
            </w:r>
          </w:p>
        </w:tc>
        <w:tc>
          <w:tcPr>
            <w:tcW w:w="8999" w:type="dxa"/>
            <w:gridSpan w:val="6"/>
            <w:tcBorders>
              <w:top w:val="single" w:sz="6" w:space="0" w:color="auto"/>
              <w:left w:val="single" w:sz="6" w:space="0" w:color="auto"/>
              <w:bottom w:val="single" w:sz="6" w:space="0" w:color="auto"/>
              <w:right w:val="double" w:sz="4" w:space="0" w:color="auto"/>
            </w:tcBorders>
          </w:tcPr>
          <w:p w:rsidR="003A6DF1" w:rsidRPr="008339C3" w:rsidRDefault="003A6DF1" w:rsidP="003A6DF1">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2</w:t>
            </w:r>
          </w:p>
        </w:tc>
        <w:tc>
          <w:tcPr>
            <w:tcW w:w="8999"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负责整理归档已完成的各类资料，</w:t>
            </w:r>
            <w:r w:rsidRPr="008339C3">
              <w:rPr>
                <w:rFonts w:ascii="宋体" w:eastAsia="宋体" w:hAnsi="Calibri" w:cs="Times New Roman" w:hint="eastAsia"/>
                <w:sz w:val="24"/>
                <w:szCs w:val="24"/>
              </w:rPr>
              <w:t>技术文件、技术文献及情报资料（包括声像资料）</w:t>
            </w:r>
            <w:r w:rsidRPr="008339C3">
              <w:rPr>
                <w:rFonts w:ascii="宋体" w:eastAsia="宋体" w:hAnsi="宋体" w:cs="Times New Roman" w:hint="eastAsia"/>
                <w:sz w:val="24"/>
                <w:szCs w:val="24"/>
              </w:rPr>
              <w:t>并编目归档，并逐步实现档案电子化。</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3</w:t>
            </w:r>
          </w:p>
        </w:tc>
        <w:tc>
          <w:tcPr>
            <w:tcW w:w="8999"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负责督促各部门及时归档年度资料。</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4</w:t>
            </w:r>
          </w:p>
        </w:tc>
        <w:tc>
          <w:tcPr>
            <w:tcW w:w="8999"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负责执行档案资料的保密管理工作。</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5</w:t>
            </w:r>
          </w:p>
        </w:tc>
        <w:tc>
          <w:tcPr>
            <w:tcW w:w="8999"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Calibri" w:cs="Times New Roman" w:hint="eastAsia"/>
                <w:sz w:val="24"/>
                <w:szCs w:val="24"/>
              </w:rPr>
              <w:t>执行档案库房六防工作，负责对全宗档案进行检查，发现问题及时解决。</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6</w:t>
            </w:r>
          </w:p>
        </w:tc>
        <w:tc>
          <w:tcPr>
            <w:tcW w:w="8999"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sidDel="00D8179F">
              <w:rPr>
                <w:rFonts w:ascii="宋体" w:eastAsia="宋体" w:hAnsi="宋体" w:cs="Times New Roman" w:hint="eastAsia"/>
                <w:sz w:val="24"/>
                <w:szCs w:val="24"/>
              </w:rPr>
              <w:t>协</w:t>
            </w:r>
            <w:r w:rsidRPr="008339C3">
              <w:rPr>
                <w:rFonts w:ascii="宋体" w:eastAsia="宋体" w:hAnsi="宋体" w:cs="Times New Roman" w:hint="eastAsia"/>
                <w:sz w:val="24"/>
                <w:szCs w:val="24"/>
              </w:rPr>
              <w:t>与漕泾秘书及后勤共同做好公司漕泾地区后勤工作。</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7</w:t>
            </w:r>
          </w:p>
        </w:tc>
        <w:tc>
          <w:tcPr>
            <w:tcW w:w="8999"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协助做好公司举办大型会议或外部人员会议的布置等工作。</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8</w:t>
            </w:r>
          </w:p>
        </w:tc>
        <w:tc>
          <w:tcPr>
            <w:tcW w:w="8999"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完成领导交办的各项工作。</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工作中接触到的公司内部岗位与事由</w:t>
            </w:r>
          </w:p>
        </w:tc>
      </w:tr>
      <w:tr w:rsidR="008339C3" w:rsidRPr="008339C3" w:rsidTr="008339C3">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同级：各装置（部门）</w:t>
            </w:r>
          </w:p>
        </w:tc>
        <w:tc>
          <w:tcPr>
            <w:tcW w:w="7390"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EBEBE"/>
          </w:tcPr>
          <w:p w:rsidR="008339C3" w:rsidRPr="008339C3" w:rsidRDefault="008339C3" w:rsidP="008339C3">
            <w:pPr>
              <w:tabs>
                <w:tab w:val="left" w:pos="299"/>
              </w:tabs>
              <w:spacing w:line="360" w:lineRule="auto"/>
              <w:jc w:val="center"/>
              <w:rPr>
                <w:rFonts w:ascii="宋体" w:eastAsia="宋体" w:hAnsi="宋体" w:cs="Times New Roman"/>
                <w:sz w:val="24"/>
                <w:szCs w:val="24"/>
              </w:rPr>
            </w:pPr>
            <w:r w:rsidRPr="008339C3">
              <w:rPr>
                <w:rFonts w:ascii="宋体" w:eastAsia="宋体" w:hAnsi="宋体" w:cs="宋体" w:hint="eastAsia"/>
                <w:b/>
                <w:bCs/>
                <w:sz w:val="24"/>
                <w:szCs w:val="24"/>
              </w:rPr>
              <w:t>工作中接触到的外部单位与事由</w:t>
            </w:r>
          </w:p>
        </w:tc>
      </w:tr>
      <w:tr w:rsidR="008339C3" w:rsidRPr="008339C3" w:rsidTr="008339C3">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宋体" w:hint="eastAsia"/>
                <w:bCs/>
                <w:sz w:val="24"/>
                <w:szCs w:val="24"/>
              </w:rPr>
              <w:t>绿化保养单位</w:t>
            </w:r>
          </w:p>
        </w:tc>
        <w:tc>
          <w:tcPr>
            <w:tcW w:w="7390"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宋体"/>
                <w:bCs/>
                <w:sz w:val="24"/>
                <w:szCs w:val="24"/>
              </w:rPr>
            </w:pPr>
            <w:r w:rsidRPr="008339C3">
              <w:rPr>
                <w:rFonts w:ascii="宋体" w:eastAsia="宋体" w:hAnsi="宋体" w:cs="宋体" w:hint="eastAsia"/>
                <w:bCs/>
                <w:sz w:val="24"/>
                <w:szCs w:val="24"/>
              </w:rPr>
              <w:t>餐饮单位</w:t>
            </w:r>
          </w:p>
        </w:tc>
        <w:tc>
          <w:tcPr>
            <w:tcW w:w="7390"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宋体"/>
                <w:bCs/>
                <w:sz w:val="24"/>
                <w:szCs w:val="24"/>
              </w:rPr>
            </w:pPr>
            <w:r w:rsidRPr="008339C3">
              <w:rPr>
                <w:rFonts w:ascii="宋体" w:eastAsia="宋体" w:hAnsi="宋体" w:cs="宋体" w:hint="eastAsia"/>
                <w:bCs/>
                <w:sz w:val="24"/>
                <w:szCs w:val="24"/>
              </w:rPr>
              <w:t>档案馆</w:t>
            </w:r>
          </w:p>
        </w:tc>
        <w:tc>
          <w:tcPr>
            <w:tcW w:w="7390"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事由：工作联系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任职资格</w:t>
            </w:r>
          </w:p>
        </w:tc>
      </w:tr>
      <w:tr w:rsidR="008339C3" w:rsidRPr="008339C3" w:rsidTr="008339C3">
        <w:trPr>
          <w:trHeight w:val="486"/>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学历及专业</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大专及以上学历</w:t>
            </w:r>
          </w:p>
        </w:tc>
      </w:tr>
      <w:tr w:rsidR="008339C3" w:rsidRPr="008339C3" w:rsidTr="008339C3">
        <w:trPr>
          <w:trHeight w:val="536"/>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lastRenderedPageBreak/>
              <w:t>资格证书</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具有相关资格证书</w:t>
            </w:r>
          </w:p>
        </w:tc>
      </w:tr>
      <w:tr w:rsidR="008339C3" w:rsidRPr="008339C3" w:rsidTr="008339C3">
        <w:trPr>
          <w:trHeight w:val="803"/>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工作经验</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Times New Roman"/>
                <w:sz w:val="24"/>
                <w:szCs w:val="24"/>
              </w:rPr>
            </w:pPr>
            <w:r w:rsidRPr="008339C3">
              <w:rPr>
                <w:rFonts w:ascii="宋体" w:eastAsia="宋体" w:hAnsi="宋体" w:cs="Calibri" w:hint="eastAsia"/>
                <w:sz w:val="24"/>
                <w:szCs w:val="24"/>
              </w:rPr>
              <w:t>5年以上相关工作经验</w:t>
            </w:r>
          </w:p>
        </w:tc>
      </w:tr>
      <w:tr w:rsidR="008339C3" w:rsidRPr="008339C3" w:rsidTr="008339C3">
        <w:trPr>
          <w:trHeight w:val="597"/>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知识要求</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具有一定的档案管理的知识</w:t>
            </w:r>
          </w:p>
          <w:p w:rsidR="008339C3" w:rsidRPr="008339C3" w:rsidRDefault="008339C3" w:rsidP="008339C3">
            <w:pPr>
              <w:widowControl/>
              <w:spacing w:line="360" w:lineRule="auto"/>
              <w:rPr>
                <w:rFonts w:ascii="宋体" w:eastAsia="宋体" w:hAnsi="宋体" w:cs="Times New Roman"/>
                <w:sz w:val="24"/>
                <w:szCs w:val="24"/>
              </w:rPr>
            </w:pPr>
            <w:r w:rsidRPr="008339C3">
              <w:rPr>
                <w:rFonts w:ascii="宋体" w:eastAsia="宋体" w:hAnsi="宋体" w:cs="Calibri" w:hint="eastAsia"/>
                <w:sz w:val="24"/>
                <w:szCs w:val="24"/>
              </w:rPr>
              <w:t>具备丰富的行政后勤管理经验</w:t>
            </w:r>
          </w:p>
        </w:tc>
      </w:tr>
      <w:tr w:rsidR="008339C3" w:rsidRPr="008339C3" w:rsidTr="008339C3">
        <w:trPr>
          <w:trHeight w:val="595"/>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能力素质要求</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Times New Roman"/>
                <w:sz w:val="24"/>
                <w:szCs w:val="24"/>
              </w:rPr>
            </w:pPr>
            <w:r w:rsidRPr="008339C3">
              <w:rPr>
                <w:rFonts w:ascii="宋体" w:eastAsia="宋体" w:hAnsi="宋体" w:cs="Calibri" w:hint="eastAsia"/>
                <w:sz w:val="24"/>
                <w:szCs w:val="24"/>
              </w:rPr>
              <w:t>具有一定的组织、沟通、协调、创新及服务能力</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特殊工作环境</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无</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签字确认</w:t>
            </w:r>
          </w:p>
        </w:tc>
      </w:tr>
      <w:tr w:rsidR="008339C3" w:rsidRPr="008339C3" w:rsidTr="008339C3">
        <w:trPr>
          <w:jc w:val="center"/>
        </w:trPr>
        <w:tc>
          <w:tcPr>
            <w:tcW w:w="2375"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任职者</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2375"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8339C3" w:rsidRPr="008339C3" w:rsidRDefault="008339C3" w:rsidP="008339C3">
            <w:pPr>
              <w:spacing w:line="360" w:lineRule="auto"/>
              <w:rPr>
                <w:rFonts w:ascii="宋体" w:eastAsia="宋体" w:hAnsi="宋体" w:cs="Times New Roman"/>
                <w:b/>
                <w:bCs/>
                <w:sz w:val="24"/>
                <w:szCs w:val="24"/>
              </w:rPr>
            </w:pPr>
            <w:r w:rsidRPr="008339C3">
              <w:rPr>
                <w:rFonts w:ascii="宋体" w:eastAsia="宋体" w:hAnsi="宋体" w:cs="宋体" w:hint="eastAsia"/>
                <w:b/>
                <w:bCs/>
                <w:sz w:val="24"/>
                <w:szCs w:val="24"/>
              </w:rPr>
              <w:t>声明：</w:t>
            </w:r>
            <w:r w:rsidRPr="008339C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339C3" w:rsidRPr="008339C3" w:rsidRDefault="008339C3" w:rsidP="008339C3">
      <w:pPr>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sz w:val="24"/>
          <w:szCs w:val="24"/>
        </w:rPr>
      </w:pPr>
    </w:p>
    <w:p w:rsidR="008339C3" w:rsidRPr="008339C3" w:rsidRDefault="008339C3" w:rsidP="008339C3">
      <w:pPr>
        <w:widowControl/>
        <w:jc w:val="left"/>
        <w:rPr>
          <w:rFonts w:ascii="Calibri" w:eastAsia="宋体" w:hAnsi="Calibri" w:cs="Times New Roman"/>
          <w:kern w:val="0"/>
          <w:sz w:val="24"/>
          <w:szCs w:val="24"/>
        </w:rPr>
        <w:sectPr w:rsidR="008339C3" w:rsidRPr="008339C3">
          <w:pgSz w:w="11900" w:h="16840"/>
          <w:pgMar w:top="1440" w:right="1800" w:bottom="1440" w:left="1800" w:header="851" w:footer="992" w:gutter="0"/>
          <w:cols w:space="720"/>
          <w:docGrid w:type="lines" w:linePitch="312"/>
        </w:sectPr>
      </w:pPr>
    </w:p>
    <w:p w:rsidR="008339C3" w:rsidRPr="008339C3" w:rsidRDefault="008339C3" w:rsidP="005E7223">
      <w:pPr>
        <w:numPr>
          <w:ilvl w:val="0"/>
          <w:numId w:val="5"/>
        </w:numPr>
        <w:jc w:val="left"/>
        <w:outlineLvl w:val="2"/>
        <w:rPr>
          <w:rFonts w:ascii="宋体" w:eastAsia="宋体" w:hAnsi="宋体" w:cs="Times New Roman"/>
          <w:b/>
          <w:sz w:val="28"/>
          <w:szCs w:val="28"/>
        </w:rPr>
      </w:pPr>
      <w:bookmarkStart w:id="183" w:name="_Toc15148"/>
      <w:bookmarkStart w:id="184" w:name="_Toc482717639"/>
      <w:bookmarkStart w:id="185" w:name="_Toc482030736"/>
      <w:bookmarkStart w:id="186" w:name="_Toc4244"/>
      <w:bookmarkStart w:id="187" w:name="_Toc6691"/>
      <w:bookmarkStart w:id="188" w:name="_Toc14868"/>
      <w:bookmarkStart w:id="189" w:name="_Toc30343"/>
      <w:bookmarkStart w:id="190" w:name="_Toc23745"/>
      <w:bookmarkStart w:id="191" w:name="_Toc12300"/>
      <w:bookmarkStart w:id="192" w:name="_Toc32170"/>
      <w:bookmarkStart w:id="193" w:name="_Toc2050"/>
      <w:bookmarkStart w:id="194" w:name="_Toc28142"/>
      <w:bookmarkStart w:id="195" w:name="_Toc1388"/>
      <w:bookmarkStart w:id="196" w:name="_Toc53218416"/>
      <w:bookmarkStart w:id="197" w:name="_Toc54004722"/>
      <w:r w:rsidRPr="008339C3">
        <w:rPr>
          <w:rFonts w:ascii="宋体" w:eastAsia="宋体" w:hAnsi="宋体" w:cs="Times New Roman" w:hint="eastAsia"/>
          <w:b/>
          <w:sz w:val="28"/>
          <w:szCs w:val="28"/>
        </w:rPr>
        <w:lastRenderedPageBreak/>
        <w:t>内控管理</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48"/>
        <w:gridCol w:w="2099"/>
        <w:gridCol w:w="128"/>
        <w:gridCol w:w="2716"/>
      </w:tblGrid>
      <w:tr w:rsidR="008339C3" w:rsidRPr="008339C3" w:rsidTr="008339C3">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基本信息</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岗位名称</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Cs/>
                <w:sz w:val="24"/>
                <w:szCs w:val="24"/>
              </w:rPr>
            </w:pPr>
            <w:r w:rsidRPr="008339C3">
              <w:rPr>
                <w:rFonts w:ascii="宋体" w:eastAsia="宋体" w:hAnsi="宋体" w:cs="Times New Roman" w:hint="eastAsia"/>
                <w:bCs/>
                <w:sz w:val="24"/>
                <w:szCs w:val="24"/>
              </w:rPr>
              <w:t>内控管理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所在部门</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综合办公室</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岗位序列</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职能管理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岗位工作地</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上海市区为主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汇报关系</w:t>
            </w:r>
          </w:p>
        </w:tc>
      </w:tr>
      <w:tr w:rsidR="008339C3" w:rsidRPr="008339C3" w:rsidTr="008339C3">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bCs/>
                <w:sz w:val="24"/>
                <w:szCs w:val="24"/>
              </w:rPr>
              <w:t>办公室主任</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直接下级</w:t>
            </w:r>
          </w:p>
        </w:tc>
        <w:tc>
          <w:tcPr>
            <w:tcW w:w="2844"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岗位概述</w:t>
            </w:r>
          </w:p>
        </w:tc>
      </w:tr>
      <w:tr w:rsidR="008339C3" w:rsidRPr="008339C3" w:rsidTr="008339C3">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sz w:val="24"/>
                <w:szCs w:val="24"/>
              </w:rPr>
            </w:pPr>
            <w:r w:rsidRPr="008339C3">
              <w:rPr>
                <w:rFonts w:ascii="宋体" w:eastAsia="宋体" w:hAnsi="宋体" w:cs="宋体" w:hint="eastAsia"/>
                <w:sz w:val="24"/>
                <w:szCs w:val="24"/>
              </w:rPr>
              <w:t>负责根据企业的发展和对内控的要求，贯彻党和国家监察审计工作方针、政策、法规，按要求开展公司内部制度执行情况的控制管理工作，最大限度地发挥差错防弊、促进管理、提高效益。</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岗位职责</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主要内容</w:t>
            </w:r>
          </w:p>
        </w:tc>
      </w:tr>
      <w:tr w:rsidR="003A6DF1" w:rsidRPr="008339C3" w:rsidTr="00CA304F">
        <w:trPr>
          <w:jc w:val="center"/>
        </w:trPr>
        <w:tc>
          <w:tcPr>
            <w:tcW w:w="765" w:type="dxa"/>
            <w:tcBorders>
              <w:top w:val="single" w:sz="6" w:space="0" w:color="auto"/>
              <w:left w:val="double" w:sz="4" w:space="0" w:color="auto"/>
              <w:bottom w:val="single" w:sz="6" w:space="0" w:color="auto"/>
              <w:right w:val="single" w:sz="6" w:space="0" w:color="auto"/>
            </w:tcBorders>
          </w:tcPr>
          <w:p w:rsidR="003A6DF1" w:rsidRPr="008339C3" w:rsidRDefault="003A6DF1" w:rsidP="003A6DF1">
            <w:pPr>
              <w:numPr>
                <w:ilvl w:val="0"/>
                <w:numId w:val="9"/>
              </w:numPr>
              <w:spacing w:line="360" w:lineRule="auto"/>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tcPr>
          <w:p w:rsidR="003A6DF1" w:rsidRPr="008339C3" w:rsidRDefault="003A6DF1" w:rsidP="003A6DF1">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9"/>
              </w:numPr>
              <w:spacing w:line="360" w:lineRule="auto"/>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负责协助办公室主任组织修订和完善公司内部控制制度并贯彻落实，检查执行情况。</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9"/>
              </w:numPr>
              <w:spacing w:line="360" w:lineRule="auto"/>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组织实施公司内部控制工作，包括对会计核算、资金财产安全、财务收支计划预算、会计报表等。重点：工程项目、销售、采购、设备管理、重大资金资产运作领域。</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9"/>
              </w:numPr>
              <w:spacing w:line="360" w:lineRule="auto"/>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组织开展公司检维修、技改技措和工程项目决算审计工作。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9"/>
              </w:numPr>
              <w:spacing w:line="360" w:lineRule="auto"/>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负责按要求组织检查财经法纪的执行情况及违纪的纠正情况。</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9"/>
              </w:numPr>
              <w:spacing w:line="360" w:lineRule="auto"/>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配合协助上级部门开展审计工作并督促整改。；</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9"/>
              </w:numPr>
              <w:spacing w:line="360" w:lineRule="auto"/>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协助开展党风廉政建设工作以及信访、案件的调查工作；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9"/>
              </w:numPr>
              <w:spacing w:line="360" w:lineRule="auto"/>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规范公司各类印章的使用，做好公司印章的保管工作。</w:t>
            </w:r>
          </w:p>
        </w:tc>
      </w:tr>
      <w:tr w:rsidR="008339C3" w:rsidRPr="008339C3" w:rsidTr="008339C3">
        <w:trPr>
          <w:jc w:val="center"/>
        </w:trPr>
        <w:tc>
          <w:tcPr>
            <w:tcW w:w="765" w:type="dxa"/>
            <w:tcBorders>
              <w:top w:val="single" w:sz="6" w:space="0" w:color="auto"/>
              <w:left w:val="double" w:sz="4" w:space="0" w:color="auto"/>
              <w:bottom w:val="single" w:sz="6" w:space="0" w:color="auto"/>
              <w:right w:val="single" w:sz="6" w:space="0" w:color="auto"/>
            </w:tcBorders>
          </w:tcPr>
          <w:p w:rsidR="008339C3" w:rsidRPr="008339C3" w:rsidRDefault="008339C3" w:rsidP="005E7223">
            <w:pPr>
              <w:numPr>
                <w:ilvl w:val="0"/>
                <w:numId w:val="9"/>
              </w:numPr>
              <w:spacing w:line="360" w:lineRule="auto"/>
              <w:rPr>
                <w:rFonts w:ascii="宋体" w:eastAsia="宋体" w:hAnsi="宋体" w:cs="Times New Roman"/>
                <w:sz w:val="24"/>
                <w:szCs w:val="24"/>
              </w:rPr>
            </w:pP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完成领导交办的各项工作。</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工作中接触到的公司内部岗位与事由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同级：各装置（部门）</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w:t>
            </w:r>
            <w:r w:rsidRPr="008339C3">
              <w:rPr>
                <w:rFonts w:ascii="宋体" w:eastAsia="宋体" w:hAnsi="宋体" w:cs="宋体" w:hint="eastAsia"/>
                <w:color w:val="000000"/>
                <w:kern w:val="24"/>
                <w:sz w:val="24"/>
                <w:szCs w:val="24"/>
              </w:rPr>
              <w:t>工作联系</w:t>
            </w:r>
          </w:p>
        </w:tc>
      </w:tr>
      <w:tr w:rsidR="008339C3" w:rsidRPr="008339C3" w:rsidTr="008339C3">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8339C3" w:rsidRPr="008339C3" w:rsidRDefault="008339C3" w:rsidP="008339C3">
            <w:pPr>
              <w:tabs>
                <w:tab w:val="left" w:pos="299"/>
              </w:tabs>
              <w:spacing w:line="360" w:lineRule="auto"/>
              <w:jc w:val="center"/>
              <w:rPr>
                <w:rFonts w:ascii="宋体" w:eastAsia="宋体" w:hAnsi="宋体" w:cs="Times New Roman"/>
                <w:sz w:val="24"/>
                <w:szCs w:val="24"/>
              </w:rPr>
            </w:pPr>
            <w:r w:rsidRPr="008339C3">
              <w:rPr>
                <w:rFonts w:ascii="宋体" w:eastAsia="宋体" w:hAnsi="宋体" w:cs="宋体" w:hint="eastAsia"/>
                <w:b/>
                <w:bCs/>
                <w:sz w:val="24"/>
                <w:szCs w:val="24"/>
              </w:rPr>
              <w:t>工作中接触到的外部单位与事由</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集团公司</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事由：工作汇报请示</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外部会计师事务所</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事由：业务联系</w:t>
            </w:r>
          </w:p>
        </w:tc>
      </w:tr>
      <w:tr w:rsidR="008339C3" w:rsidRPr="008339C3" w:rsidTr="008339C3">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lastRenderedPageBreak/>
              <w:t>外部审价咨询公司</w:t>
            </w:r>
          </w:p>
        </w:tc>
        <w:tc>
          <w:tcPr>
            <w:tcW w:w="7391"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事由：业务联系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任职资格</w:t>
            </w:r>
          </w:p>
        </w:tc>
      </w:tr>
      <w:tr w:rsidR="008339C3" w:rsidRPr="008339C3" w:rsidTr="008339C3">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大专及以上学历</w:t>
            </w:r>
          </w:p>
        </w:tc>
      </w:tr>
      <w:tr w:rsidR="008339C3" w:rsidRPr="008339C3" w:rsidTr="008339C3">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中级及以上职称，党员，内审资格认证</w:t>
            </w:r>
          </w:p>
        </w:tc>
      </w:tr>
      <w:tr w:rsidR="008339C3" w:rsidRPr="008339C3" w:rsidTr="008339C3">
        <w:trPr>
          <w:trHeight w:val="803"/>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3年及以上相关工作经验</w:t>
            </w:r>
          </w:p>
        </w:tc>
      </w:tr>
      <w:tr w:rsidR="008339C3" w:rsidRPr="008339C3" w:rsidTr="008339C3">
        <w:trPr>
          <w:trHeight w:val="597"/>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熟悉会计制度和审计工作的法规</w:t>
            </w:r>
          </w:p>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了解公司的生产经营活动、会计核算和内部控制。</w:t>
            </w:r>
          </w:p>
        </w:tc>
      </w:tr>
      <w:tr w:rsidR="008339C3" w:rsidRPr="008339C3" w:rsidTr="008339C3">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技能素质要求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具有一定的政治敏感度和工作责任感</w:t>
            </w:r>
          </w:p>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具有一定的组织、沟通及服务能力</w:t>
            </w:r>
          </w:p>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具有较强的文字处理能力</w:t>
            </w:r>
          </w:p>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具有较强的组织纪律性，大局观</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特殊工作环境</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无</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签字确认</w:t>
            </w: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任职者</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8339C3" w:rsidRPr="008339C3" w:rsidRDefault="008339C3" w:rsidP="008339C3">
            <w:pPr>
              <w:spacing w:line="360" w:lineRule="auto"/>
              <w:rPr>
                <w:rFonts w:ascii="宋体" w:eastAsia="宋体" w:hAnsi="宋体" w:cs="Times New Roman"/>
                <w:b/>
                <w:bCs/>
                <w:sz w:val="24"/>
                <w:szCs w:val="24"/>
              </w:rPr>
            </w:pPr>
            <w:r w:rsidRPr="008339C3">
              <w:rPr>
                <w:rFonts w:ascii="宋体" w:eastAsia="宋体" w:hAnsi="宋体" w:cs="宋体" w:hint="eastAsia"/>
                <w:b/>
                <w:bCs/>
                <w:sz w:val="24"/>
                <w:szCs w:val="24"/>
              </w:rPr>
              <w:t>声明：</w:t>
            </w:r>
            <w:r w:rsidRPr="008339C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339C3" w:rsidRPr="008339C3" w:rsidRDefault="008339C3" w:rsidP="008339C3">
      <w:pPr>
        <w:rPr>
          <w:rFonts w:ascii="Calibri" w:eastAsia="宋体" w:hAnsi="Calibri" w:cs="Times New Roman"/>
          <w:sz w:val="24"/>
          <w:szCs w:val="24"/>
        </w:rPr>
      </w:pPr>
    </w:p>
    <w:p w:rsidR="008339C3" w:rsidRPr="008339C3" w:rsidRDefault="008339C3" w:rsidP="008339C3">
      <w:pPr>
        <w:widowControl/>
        <w:jc w:val="left"/>
        <w:rPr>
          <w:rFonts w:ascii="宋体" w:eastAsia="宋体" w:hAnsi="宋体" w:cs="Times New Roman"/>
          <w:sz w:val="24"/>
          <w:szCs w:val="24"/>
        </w:rPr>
      </w:pPr>
    </w:p>
    <w:p w:rsidR="008339C3" w:rsidRPr="008339C3" w:rsidRDefault="008339C3" w:rsidP="008339C3">
      <w:pPr>
        <w:widowControl/>
        <w:jc w:val="left"/>
        <w:rPr>
          <w:rFonts w:ascii="宋体" w:eastAsia="宋体" w:hAnsi="宋体" w:cs="Times New Roman"/>
          <w:sz w:val="24"/>
          <w:szCs w:val="24"/>
        </w:rPr>
      </w:pPr>
    </w:p>
    <w:p w:rsidR="008339C3" w:rsidRPr="008339C3" w:rsidRDefault="008339C3" w:rsidP="008339C3">
      <w:pPr>
        <w:widowControl/>
        <w:jc w:val="left"/>
        <w:rPr>
          <w:rFonts w:ascii="宋体" w:eastAsia="宋体" w:hAnsi="宋体" w:cs="Times New Roman"/>
          <w:sz w:val="24"/>
          <w:szCs w:val="24"/>
        </w:rPr>
      </w:pPr>
    </w:p>
    <w:p w:rsidR="008339C3" w:rsidRPr="008339C3" w:rsidRDefault="008339C3" w:rsidP="008339C3">
      <w:pPr>
        <w:widowControl/>
        <w:jc w:val="left"/>
        <w:rPr>
          <w:rFonts w:ascii="宋体" w:eastAsia="宋体" w:hAnsi="宋体" w:cs="Times New Roman"/>
          <w:sz w:val="24"/>
          <w:szCs w:val="24"/>
        </w:rPr>
      </w:pPr>
    </w:p>
    <w:p w:rsidR="008339C3" w:rsidRPr="008339C3" w:rsidRDefault="008339C3" w:rsidP="008339C3">
      <w:pPr>
        <w:widowControl/>
        <w:jc w:val="left"/>
        <w:rPr>
          <w:rFonts w:ascii="宋体" w:eastAsia="宋体" w:hAnsi="宋体" w:cs="Times New Roman"/>
          <w:sz w:val="24"/>
          <w:szCs w:val="24"/>
        </w:rPr>
      </w:pPr>
    </w:p>
    <w:p w:rsidR="008339C3" w:rsidRPr="008339C3" w:rsidRDefault="008339C3" w:rsidP="008339C3">
      <w:pPr>
        <w:widowControl/>
        <w:jc w:val="left"/>
        <w:rPr>
          <w:rFonts w:ascii="宋体" w:eastAsia="宋体" w:hAnsi="宋体" w:cs="Times New Roman"/>
          <w:sz w:val="24"/>
          <w:szCs w:val="24"/>
        </w:rPr>
      </w:pPr>
    </w:p>
    <w:p w:rsidR="008339C3" w:rsidRPr="008339C3" w:rsidRDefault="008339C3" w:rsidP="008339C3">
      <w:pPr>
        <w:widowControl/>
        <w:jc w:val="left"/>
        <w:rPr>
          <w:rFonts w:ascii="宋体" w:eastAsia="宋体" w:hAnsi="宋体" w:cs="Times New Roman"/>
          <w:sz w:val="24"/>
          <w:szCs w:val="24"/>
        </w:rPr>
      </w:pPr>
    </w:p>
    <w:p w:rsidR="008339C3" w:rsidRPr="008339C3" w:rsidRDefault="008339C3" w:rsidP="008339C3">
      <w:pPr>
        <w:widowControl/>
        <w:jc w:val="left"/>
        <w:rPr>
          <w:rFonts w:ascii="宋体" w:eastAsia="宋体" w:hAnsi="宋体" w:cs="Times New Roman"/>
          <w:sz w:val="24"/>
          <w:szCs w:val="24"/>
        </w:rPr>
      </w:pPr>
    </w:p>
    <w:p w:rsidR="000F0A8C" w:rsidRDefault="000F0A8C" w:rsidP="008339C3">
      <w:pPr>
        <w:widowControl/>
        <w:jc w:val="left"/>
        <w:rPr>
          <w:rFonts w:ascii="宋体" w:eastAsia="宋体" w:hAnsi="宋体" w:cs="Times New Roman"/>
          <w:sz w:val="24"/>
          <w:szCs w:val="24"/>
        </w:rPr>
      </w:pPr>
    </w:p>
    <w:p w:rsidR="00137BF3" w:rsidRDefault="00137BF3" w:rsidP="008339C3">
      <w:pPr>
        <w:widowControl/>
        <w:jc w:val="left"/>
        <w:rPr>
          <w:rFonts w:ascii="宋体" w:eastAsia="宋体" w:hAnsi="宋体" w:cs="Times New Roman"/>
          <w:sz w:val="24"/>
          <w:szCs w:val="24"/>
        </w:rPr>
      </w:pPr>
    </w:p>
    <w:p w:rsidR="003A6DF1" w:rsidRDefault="003A6DF1" w:rsidP="008339C3">
      <w:pPr>
        <w:widowControl/>
        <w:jc w:val="left"/>
        <w:rPr>
          <w:rFonts w:ascii="宋体" w:eastAsia="宋体" w:hAnsi="宋体" w:cs="Times New Roman"/>
          <w:sz w:val="24"/>
          <w:szCs w:val="24"/>
        </w:rPr>
      </w:pPr>
    </w:p>
    <w:p w:rsidR="003A6DF1" w:rsidRPr="008339C3" w:rsidRDefault="003A6DF1" w:rsidP="008339C3">
      <w:pPr>
        <w:widowControl/>
        <w:jc w:val="left"/>
        <w:rPr>
          <w:rFonts w:ascii="宋体" w:eastAsia="宋体" w:hAnsi="宋体" w:cs="Times New Roman"/>
          <w:sz w:val="24"/>
          <w:szCs w:val="24"/>
        </w:rPr>
      </w:pPr>
    </w:p>
    <w:p w:rsidR="008339C3" w:rsidRPr="008339C3" w:rsidRDefault="008339C3" w:rsidP="005E7223">
      <w:pPr>
        <w:numPr>
          <w:ilvl w:val="0"/>
          <w:numId w:val="5"/>
        </w:numPr>
        <w:jc w:val="left"/>
        <w:outlineLvl w:val="2"/>
        <w:rPr>
          <w:rFonts w:ascii="宋体" w:eastAsia="宋体" w:hAnsi="宋体" w:cs="Times New Roman"/>
          <w:b/>
          <w:sz w:val="28"/>
          <w:szCs w:val="28"/>
        </w:rPr>
      </w:pPr>
      <w:bookmarkStart w:id="198" w:name="_Toc53218417"/>
      <w:bookmarkStart w:id="199" w:name="_Toc54004723"/>
      <w:r w:rsidRPr="008339C3">
        <w:rPr>
          <w:rFonts w:ascii="宋体" w:eastAsia="宋体" w:hAnsi="宋体" w:cs="Times New Roman" w:hint="eastAsia"/>
          <w:b/>
          <w:sz w:val="28"/>
          <w:szCs w:val="28"/>
        </w:rPr>
        <w:lastRenderedPageBreak/>
        <w:t>行政管理</w:t>
      </w:r>
      <w:bookmarkEnd w:id="198"/>
      <w:bookmarkEnd w:id="199"/>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39"/>
        <w:gridCol w:w="70"/>
        <w:gridCol w:w="2448"/>
        <w:gridCol w:w="2099"/>
        <w:gridCol w:w="128"/>
        <w:gridCol w:w="2715"/>
      </w:tblGrid>
      <w:tr w:rsidR="008339C3" w:rsidRPr="008339C3" w:rsidTr="008339C3">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基本信息</w:t>
            </w:r>
          </w:p>
        </w:tc>
      </w:tr>
      <w:tr w:rsidR="008339C3" w:rsidRPr="008339C3" w:rsidTr="008339C3">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岗位名称</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Cs/>
                <w:sz w:val="24"/>
                <w:szCs w:val="24"/>
              </w:rPr>
            </w:pPr>
            <w:r w:rsidRPr="008339C3">
              <w:rPr>
                <w:rFonts w:ascii="宋体" w:eastAsia="宋体" w:hAnsi="宋体" w:cs="Times New Roman" w:hint="eastAsia"/>
                <w:bCs/>
                <w:sz w:val="24"/>
                <w:szCs w:val="24"/>
              </w:rPr>
              <w:t>行政管理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所在部门</w:t>
            </w:r>
          </w:p>
        </w:tc>
        <w:tc>
          <w:tcPr>
            <w:tcW w:w="2843"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综合办公室</w:t>
            </w:r>
          </w:p>
        </w:tc>
      </w:tr>
      <w:tr w:rsidR="008339C3" w:rsidRPr="008339C3" w:rsidTr="008339C3">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岗位序列</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职能管理</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岗位工作地</w:t>
            </w:r>
          </w:p>
        </w:tc>
        <w:tc>
          <w:tcPr>
            <w:tcW w:w="2843"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上海市区为主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汇报关系</w:t>
            </w:r>
          </w:p>
        </w:tc>
      </w:tr>
      <w:tr w:rsidR="008339C3" w:rsidRPr="008339C3" w:rsidTr="008339C3">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518"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bCs/>
                <w:sz w:val="24"/>
                <w:szCs w:val="24"/>
              </w:rPr>
              <w:t>办公室主任</w:t>
            </w:r>
          </w:p>
        </w:tc>
        <w:tc>
          <w:tcPr>
            <w:tcW w:w="2099"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直接下级</w:t>
            </w:r>
          </w:p>
        </w:tc>
        <w:tc>
          <w:tcPr>
            <w:tcW w:w="2843" w:type="dxa"/>
            <w:gridSpan w:val="2"/>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岗位概述</w:t>
            </w:r>
          </w:p>
        </w:tc>
      </w:tr>
      <w:tr w:rsidR="008339C3" w:rsidRPr="008339C3" w:rsidTr="008339C3">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rPr>
                <w:rFonts w:ascii="宋体" w:eastAsia="宋体" w:hAnsi="宋体" w:cs="宋体"/>
                <w:sz w:val="24"/>
                <w:szCs w:val="24"/>
              </w:rPr>
            </w:pPr>
            <w:r w:rsidRPr="008339C3">
              <w:rPr>
                <w:rFonts w:ascii="宋体" w:eastAsia="宋体" w:hAnsi="宋体" w:cs="宋体" w:hint="eastAsia"/>
                <w:sz w:val="24"/>
                <w:szCs w:val="24"/>
              </w:rPr>
              <w:t>负责根据公司的行政管理的要求，做好后勤保证</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岗位职责</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序号</w:t>
            </w:r>
          </w:p>
        </w:tc>
        <w:tc>
          <w:tcPr>
            <w:tcW w:w="8999" w:type="dxa"/>
            <w:gridSpan w:val="6"/>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主要内容</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1</w:t>
            </w:r>
          </w:p>
        </w:tc>
        <w:tc>
          <w:tcPr>
            <w:tcW w:w="8999"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3A6DF1" w:rsidP="008339C3">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2</w:t>
            </w:r>
          </w:p>
        </w:tc>
        <w:tc>
          <w:tcPr>
            <w:tcW w:w="8999"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负责市区办公的人员出入门禁的管理，与集团做好衔接。</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3</w:t>
            </w:r>
          </w:p>
        </w:tc>
        <w:tc>
          <w:tcPr>
            <w:tcW w:w="8999"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负责市区办公的日常后勤的管理，包括吃饭统计、车辆停放的结算等。</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4</w:t>
            </w:r>
          </w:p>
        </w:tc>
        <w:tc>
          <w:tcPr>
            <w:tcW w:w="8999"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负责市区办公用品的管理。</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5</w:t>
            </w:r>
          </w:p>
        </w:tc>
        <w:tc>
          <w:tcPr>
            <w:tcW w:w="8999"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做好部门每周、每月用款计划以及年度经费预算工作。</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6</w:t>
            </w:r>
          </w:p>
        </w:tc>
        <w:tc>
          <w:tcPr>
            <w:tcW w:w="8999"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46763B" w:rsidP="008339C3">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负责</w:t>
            </w:r>
            <w:r w:rsidR="008339C3" w:rsidRPr="008339C3">
              <w:rPr>
                <w:rFonts w:ascii="宋体" w:eastAsia="宋体" w:hAnsi="宋体" w:cs="Times New Roman" w:hint="eastAsia"/>
                <w:sz w:val="24"/>
                <w:szCs w:val="24"/>
              </w:rPr>
              <w:t>一周工作安排的拟定</w:t>
            </w:r>
            <w:r>
              <w:rPr>
                <w:rFonts w:ascii="宋体" w:eastAsia="宋体" w:hAnsi="宋体" w:cs="Times New Roman" w:hint="eastAsia"/>
                <w:sz w:val="24"/>
                <w:szCs w:val="24"/>
              </w:rPr>
              <w:t>。</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7</w:t>
            </w:r>
          </w:p>
        </w:tc>
        <w:tc>
          <w:tcPr>
            <w:tcW w:w="8999"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负责市区会议室的联系、会务的接待工作。</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8</w:t>
            </w:r>
          </w:p>
        </w:tc>
        <w:tc>
          <w:tcPr>
            <w:tcW w:w="8999"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做好参加各类行业展会的准备及参展工作。</w:t>
            </w:r>
          </w:p>
        </w:tc>
      </w:tr>
      <w:tr w:rsidR="008339C3" w:rsidRPr="008339C3" w:rsidTr="008339C3">
        <w:trPr>
          <w:jc w:val="center"/>
        </w:trPr>
        <w:tc>
          <w:tcPr>
            <w:tcW w:w="766" w:type="dxa"/>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9</w:t>
            </w:r>
          </w:p>
        </w:tc>
        <w:tc>
          <w:tcPr>
            <w:tcW w:w="8999" w:type="dxa"/>
            <w:gridSpan w:val="6"/>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完成领导交办的各项工作。</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工作中接触到的公司内部岗位与事由</w:t>
            </w:r>
          </w:p>
        </w:tc>
      </w:tr>
      <w:tr w:rsidR="008339C3" w:rsidRPr="008339C3" w:rsidTr="008339C3">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同级：各装置（部门）</w:t>
            </w:r>
          </w:p>
        </w:tc>
        <w:tc>
          <w:tcPr>
            <w:tcW w:w="7390"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w:t>
            </w:r>
            <w:r w:rsidRPr="008339C3">
              <w:rPr>
                <w:rFonts w:ascii="宋体" w:eastAsia="宋体" w:hAnsi="宋体" w:cs="宋体" w:hint="eastAsia"/>
                <w:color w:val="000000"/>
                <w:kern w:val="24"/>
                <w:sz w:val="24"/>
                <w:szCs w:val="24"/>
              </w:rPr>
              <w:t>工作联系</w:t>
            </w:r>
          </w:p>
        </w:tc>
      </w:tr>
      <w:tr w:rsidR="008339C3" w:rsidRPr="008339C3" w:rsidTr="008339C3">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8339C3" w:rsidRPr="008339C3" w:rsidRDefault="008339C3" w:rsidP="008339C3">
            <w:pPr>
              <w:tabs>
                <w:tab w:val="left" w:pos="299"/>
              </w:tabs>
              <w:spacing w:line="360" w:lineRule="auto"/>
              <w:jc w:val="center"/>
              <w:rPr>
                <w:rFonts w:ascii="宋体" w:eastAsia="宋体" w:hAnsi="宋体" w:cs="Times New Roman"/>
                <w:sz w:val="24"/>
                <w:szCs w:val="24"/>
              </w:rPr>
            </w:pPr>
            <w:r w:rsidRPr="008339C3">
              <w:rPr>
                <w:rFonts w:ascii="宋体" w:eastAsia="宋体" w:hAnsi="宋体" w:cs="宋体" w:hint="eastAsia"/>
                <w:b/>
                <w:bCs/>
                <w:sz w:val="24"/>
                <w:szCs w:val="24"/>
              </w:rPr>
              <w:t>工作中接触到的外部单位与事由</w:t>
            </w:r>
          </w:p>
        </w:tc>
      </w:tr>
      <w:tr w:rsidR="008339C3" w:rsidRPr="008339C3" w:rsidTr="008339C3">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集团公司</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事由：工作汇报请示</w:t>
            </w:r>
          </w:p>
        </w:tc>
      </w:tr>
      <w:tr w:rsidR="008339C3" w:rsidRPr="008339C3" w:rsidTr="008339C3">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外部会计师事务所</w:t>
            </w:r>
          </w:p>
        </w:tc>
        <w:tc>
          <w:tcPr>
            <w:tcW w:w="7390"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事由：业务联系</w:t>
            </w:r>
          </w:p>
        </w:tc>
      </w:tr>
      <w:tr w:rsidR="008339C3" w:rsidRPr="008339C3" w:rsidTr="008339C3">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外部审价咨询公司</w:t>
            </w:r>
          </w:p>
        </w:tc>
        <w:tc>
          <w:tcPr>
            <w:tcW w:w="7390" w:type="dxa"/>
            <w:gridSpan w:val="4"/>
            <w:tcBorders>
              <w:top w:val="single" w:sz="6" w:space="0" w:color="auto"/>
              <w:left w:val="single" w:sz="6" w:space="0" w:color="auto"/>
              <w:bottom w:val="single" w:sz="6" w:space="0" w:color="auto"/>
              <w:right w:val="double" w:sz="4" w:space="0" w:color="auto"/>
            </w:tcBorders>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事由：业务联系</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tabs>
                <w:tab w:val="left" w:pos="299"/>
              </w:tabs>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任职资格</w:t>
            </w:r>
          </w:p>
        </w:tc>
      </w:tr>
      <w:tr w:rsidR="008339C3" w:rsidRPr="008339C3" w:rsidTr="008339C3">
        <w:trPr>
          <w:trHeight w:val="486"/>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学历及专业</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大专及以上学历</w:t>
            </w:r>
          </w:p>
        </w:tc>
      </w:tr>
      <w:tr w:rsidR="008339C3" w:rsidRPr="008339C3" w:rsidTr="008339C3">
        <w:trPr>
          <w:trHeight w:val="536"/>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lastRenderedPageBreak/>
              <w:t>资格证书</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无</w:t>
            </w:r>
          </w:p>
        </w:tc>
      </w:tr>
      <w:tr w:rsidR="008339C3" w:rsidRPr="008339C3" w:rsidTr="008339C3">
        <w:trPr>
          <w:trHeight w:val="803"/>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工作经验</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3年及以上相关工作经验</w:t>
            </w:r>
          </w:p>
        </w:tc>
      </w:tr>
      <w:tr w:rsidR="008339C3" w:rsidRPr="008339C3" w:rsidTr="008339C3">
        <w:trPr>
          <w:trHeight w:val="597"/>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知识要求</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tabs>
                <w:tab w:val="left" w:pos="299"/>
              </w:tabs>
              <w:spacing w:line="360" w:lineRule="auto"/>
              <w:rPr>
                <w:rFonts w:ascii="宋体" w:eastAsia="宋体" w:hAnsi="宋体" w:cs="Times New Roman"/>
                <w:sz w:val="24"/>
                <w:szCs w:val="24"/>
              </w:rPr>
            </w:pPr>
            <w:r w:rsidRPr="008339C3">
              <w:rPr>
                <w:rFonts w:ascii="宋体" w:eastAsia="宋体" w:hAnsi="宋体" w:cs="Times New Roman" w:hint="eastAsia"/>
                <w:sz w:val="24"/>
                <w:szCs w:val="24"/>
              </w:rPr>
              <w:t>熟悉行政工作</w:t>
            </w:r>
          </w:p>
        </w:tc>
      </w:tr>
      <w:tr w:rsidR="008339C3" w:rsidRPr="008339C3" w:rsidTr="008339C3">
        <w:trPr>
          <w:trHeight w:val="595"/>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技能素质要求</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8339C3" w:rsidRPr="008339C3" w:rsidRDefault="008339C3" w:rsidP="008339C3">
            <w:pPr>
              <w:widowControl/>
              <w:spacing w:line="360" w:lineRule="auto"/>
              <w:rPr>
                <w:rFonts w:ascii="宋体" w:eastAsia="宋体" w:hAnsi="宋体" w:cs="Calibri"/>
                <w:sz w:val="24"/>
                <w:szCs w:val="24"/>
              </w:rPr>
            </w:pPr>
            <w:r w:rsidRPr="008339C3">
              <w:rPr>
                <w:rFonts w:ascii="宋体" w:eastAsia="宋体" w:hAnsi="宋体" w:cs="Calibri" w:hint="eastAsia"/>
                <w:sz w:val="24"/>
                <w:szCs w:val="24"/>
              </w:rPr>
              <w:t>具有一定的组织、沟通及服务能力</w:t>
            </w:r>
          </w:p>
          <w:p w:rsidR="008339C3" w:rsidRPr="008339C3" w:rsidRDefault="008339C3" w:rsidP="008339C3">
            <w:pPr>
              <w:widowControl/>
              <w:spacing w:line="360" w:lineRule="auto"/>
              <w:rPr>
                <w:rFonts w:ascii="宋体" w:eastAsia="宋体" w:hAnsi="宋体" w:cs="Calibri"/>
                <w:sz w:val="24"/>
                <w:szCs w:val="24"/>
              </w:rPr>
            </w:pP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特殊工作环境</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sz w:val="24"/>
                <w:szCs w:val="24"/>
              </w:rPr>
            </w:pPr>
            <w:r w:rsidRPr="008339C3">
              <w:rPr>
                <w:rFonts w:ascii="宋体" w:eastAsia="宋体" w:hAnsi="宋体" w:cs="Times New Roman" w:hint="eastAsia"/>
                <w:sz w:val="24"/>
                <w:szCs w:val="24"/>
              </w:rPr>
              <w:t>无</w:t>
            </w:r>
          </w:p>
        </w:tc>
      </w:tr>
      <w:tr w:rsidR="008339C3" w:rsidRPr="008339C3" w:rsidTr="008339C3">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签字确认</w:t>
            </w:r>
          </w:p>
        </w:tc>
      </w:tr>
      <w:tr w:rsidR="008339C3" w:rsidRPr="008339C3" w:rsidTr="008339C3">
        <w:trPr>
          <w:jc w:val="center"/>
        </w:trPr>
        <w:tc>
          <w:tcPr>
            <w:tcW w:w="2375"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任职者</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2375" w:type="dxa"/>
            <w:gridSpan w:val="3"/>
            <w:tcBorders>
              <w:top w:val="single" w:sz="6" w:space="0" w:color="auto"/>
              <w:left w:val="double" w:sz="4"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直接上级</w:t>
            </w:r>
          </w:p>
        </w:tc>
        <w:tc>
          <w:tcPr>
            <w:tcW w:w="2448" w:type="dxa"/>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8339C3" w:rsidRPr="008339C3" w:rsidRDefault="008339C3" w:rsidP="008339C3">
            <w:pPr>
              <w:spacing w:line="360" w:lineRule="auto"/>
              <w:jc w:val="center"/>
              <w:rPr>
                <w:rFonts w:ascii="宋体" w:eastAsia="宋体" w:hAnsi="宋体" w:cs="Times New Roman"/>
                <w:b/>
                <w:bCs/>
                <w:sz w:val="24"/>
                <w:szCs w:val="24"/>
              </w:rPr>
            </w:pPr>
            <w:r w:rsidRPr="008339C3">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8339C3" w:rsidRPr="008339C3" w:rsidRDefault="008339C3" w:rsidP="008339C3">
            <w:pPr>
              <w:spacing w:line="360" w:lineRule="auto"/>
              <w:jc w:val="center"/>
              <w:rPr>
                <w:rFonts w:ascii="宋体" w:eastAsia="宋体" w:hAnsi="宋体" w:cs="Times New Roman"/>
                <w:b/>
                <w:bCs/>
                <w:sz w:val="24"/>
                <w:szCs w:val="24"/>
              </w:rPr>
            </w:pPr>
          </w:p>
        </w:tc>
      </w:tr>
      <w:tr w:rsidR="008339C3" w:rsidRPr="008339C3" w:rsidTr="008339C3">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8339C3" w:rsidRPr="008339C3" w:rsidRDefault="008339C3" w:rsidP="008339C3">
            <w:pPr>
              <w:spacing w:line="360" w:lineRule="auto"/>
              <w:rPr>
                <w:rFonts w:ascii="宋体" w:eastAsia="宋体" w:hAnsi="宋体" w:cs="Times New Roman"/>
                <w:b/>
                <w:bCs/>
                <w:sz w:val="24"/>
                <w:szCs w:val="24"/>
              </w:rPr>
            </w:pPr>
            <w:r w:rsidRPr="008339C3">
              <w:rPr>
                <w:rFonts w:ascii="宋体" w:eastAsia="宋体" w:hAnsi="宋体" w:cs="宋体" w:hint="eastAsia"/>
                <w:b/>
                <w:bCs/>
                <w:sz w:val="24"/>
                <w:szCs w:val="24"/>
              </w:rPr>
              <w:t>声明：</w:t>
            </w:r>
            <w:r w:rsidRPr="008339C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339C3" w:rsidRDefault="008339C3"/>
    <w:p w:rsidR="00C40BFD" w:rsidRDefault="00C40BFD"/>
    <w:p w:rsidR="00137BF3" w:rsidRDefault="00137BF3">
      <w:pPr>
        <w:widowControl/>
        <w:jc w:val="left"/>
        <w:sectPr w:rsidR="00137BF3" w:rsidSect="00137BF3">
          <w:pgSz w:w="11900" w:h="16840"/>
          <w:pgMar w:top="1440" w:right="1800" w:bottom="1440" w:left="1800" w:header="851" w:footer="992" w:gutter="0"/>
          <w:cols w:space="720"/>
          <w:docGrid w:type="lines" w:linePitch="326"/>
        </w:sectPr>
      </w:pPr>
    </w:p>
    <w:p w:rsidR="00C40BFD" w:rsidRDefault="00C40BFD">
      <w:pPr>
        <w:widowControl/>
        <w:jc w:val="left"/>
      </w:pPr>
    </w:p>
    <w:p w:rsidR="00C40BFD" w:rsidRPr="00C40BFD" w:rsidRDefault="00C40BFD" w:rsidP="00C40BFD">
      <w:pPr>
        <w:keepNext/>
        <w:keepLines/>
        <w:spacing w:before="340" w:after="330" w:line="578" w:lineRule="auto"/>
        <w:jc w:val="center"/>
        <w:outlineLvl w:val="0"/>
        <w:rPr>
          <w:rFonts w:ascii="Times New Roman" w:eastAsia="宋体" w:hAnsi="Times New Roman" w:cs="Times New Roman"/>
          <w:b/>
          <w:bCs/>
          <w:kern w:val="44"/>
          <w:sz w:val="44"/>
          <w:szCs w:val="44"/>
        </w:rPr>
      </w:pPr>
      <w:bookmarkStart w:id="200" w:name="_Toc482717640"/>
      <w:bookmarkStart w:id="201" w:name="_Toc31757"/>
      <w:bookmarkStart w:id="202" w:name="_Toc10484"/>
      <w:bookmarkStart w:id="203" w:name="_Toc31176"/>
      <w:bookmarkStart w:id="204" w:name="_Toc5133"/>
      <w:bookmarkStart w:id="205" w:name="_Toc1661"/>
      <w:bookmarkStart w:id="206" w:name="_Toc10547"/>
      <w:bookmarkStart w:id="207" w:name="_Toc26145"/>
      <w:bookmarkStart w:id="208" w:name="_Toc26608"/>
      <w:bookmarkStart w:id="209" w:name="_Toc7577"/>
      <w:bookmarkStart w:id="210" w:name="_Toc17001"/>
      <w:bookmarkStart w:id="211" w:name="_Toc6881"/>
      <w:bookmarkStart w:id="212" w:name="_Toc7651"/>
      <w:bookmarkStart w:id="213" w:name="_Toc54004724"/>
      <w:r w:rsidRPr="00C40BFD">
        <w:rPr>
          <w:rFonts w:ascii="Times New Roman" w:eastAsia="宋体" w:hAnsi="Times New Roman" w:cs="Times New Roman" w:hint="eastAsia"/>
          <w:b/>
          <w:bCs/>
          <w:kern w:val="44"/>
          <w:sz w:val="44"/>
          <w:szCs w:val="44"/>
        </w:rPr>
        <w:t>人力资源部</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C40BFD" w:rsidRPr="00C40BFD" w:rsidRDefault="00C40BFD" w:rsidP="005E7223">
      <w:pPr>
        <w:numPr>
          <w:ilvl w:val="0"/>
          <w:numId w:val="10"/>
        </w:numPr>
        <w:outlineLvl w:val="1"/>
        <w:rPr>
          <w:rFonts w:ascii="宋体" w:eastAsia="宋体" w:hAnsi="宋体" w:cs="Mongolian Baiti"/>
          <w:b/>
          <w:sz w:val="28"/>
          <w:szCs w:val="28"/>
        </w:rPr>
      </w:pPr>
      <w:bookmarkStart w:id="214" w:name="_Toc32733"/>
      <w:bookmarkStart w:id="215" w:name="_Toc11688"/>
      <w:bookmarkStart w:id="216" w:name="_Toc11408"/>
      <w:bookmarkStart w:id="217" w:name="_Toc2969"/>
      <w:bookmarkStart w:id="218" w:name="_Toc25577"/>
      <w:bookmarkStart w:id="219" w:name="_Toc6226"/>
      <w:bookmarkStart w:id="220" w:name="_Toc31333"/>
      <w:bookmarkStart w:id="221" w:name="_Toc482717641"/>
      <w:bookmarkStart w:id="222" w:name="_Toc11736"/>
      <w:bookmarkStart w:id="223" w:name="_Toc10414"/>
      <w:bookmarkStart w:id="224" w:name="_Toc31248"/>
      <w:bookmarkStart w:id="225" w:name="_Toc2747"/>
      <w:bookmarkStart w:id="226" w:name="_Toc20307"/>
      <w:bookmarkStart w:id="227" w:name="_Toc54004725"/>
      <w:r w:rsidRPr="00C40BFD">
        <w:rPr>
          <w:rFonts w:ascii="宋体" w:eastAsia="宋体" w:hAnsi="宋体" w:cs="Mongolian Baiti"/>
          <w:b/>
          <w:sz w:val="28"/>
          <w:szCs w:val="28"/>
        </w:rPr>
        <w:t>部门架构图</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C40BFD" w:rsidRPr="00C40BFD" w:rsidRDefault="00C40BFD" w:rsidP="00C40BFD">
      <w:pPr>
        <w:jc w:val="center"/>
        <w:rPr>
          <w:rFonts w:ascii="Calibri" w:eastAsia="宋体" w:hAnsi="Calibri" w:cs="Mongolian Baiti"/>
          <w:sz w:val="24"/>
          <w:szCs w:val="24"/>
        </w:rPr>
        <w:sectPr w:rsidR="00C40BFD" w:rsidRPr="00C40BFD" w:rsidSect="00137BF3">
          <w:pgSz w:w="16840" w:h="11900" w:orient="landscape"/>
          <w:pgMar w:top="1800" w:right="1440" w:bottom="1800" w:left="1440" w:header="851" w:footer="992" w:gutter="0"/>
          <w:cols w:space="720"/>
          <w:docGrid w:type="lines" w:linePitch="326"/>
        </w:sectPr>
      </w:pPr>
      <w:bookmarkStart w:id="228" w:name="_Toc15870"/>
      <w:bookmarkStart w:id="229" w:name="_Toc25773"/>
      <w:bookmarkStart w:id="230" w:name="_Toc29018"/>
      <w:bookmarkStart w:id="231" w:name="_Toc23361"/>
      <w:bookmarkStart w:id="232" w:name="_Toc8815"/>
      <w:bookmarkStart w:id="233" w:name="_Toc4883"/>
      <w:bookmarkStart w:id="234" w:name="_Toc3513"/>
      <w:bookmarkStart w:id="235" w:name="_Toc18797"/>
      <w:bookmarkStart w:id="236" w:name="_Toc21743"/>
      <w:bookmarkStart w:id="237" w:name="_Toc12963"/>
      <w:bookmarkStart w:id="238" w:name="_Toc5591"/>
      <w:r w:rsidRPr="00C40BFD">
        <w:rPr>
          <w:rFonts w:ascii="Calibri" w:eastAsia="宋体" w:hAnsi="Calibri" w:cs="Mongolian Baiti" w:hint="eastAsia"/>
          <w:noProof/>
          <w:sz w:val="24"/>
          <w:szCs w:val="24"/>
        </w:rPr>
        <w:drawing>
          <wp:inline distT="0" distB="0" distL="114300" distR="114300" wp14:anchorId="771C9280" wp14:editId="1E2D2719">
            <wp:extent cx="4326890" cy="2933700"/>
            <wp:effectExtent l="38100" t="0" r="16510" b="0"/>
            <wp:docPr id="1" name="图示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bookmarkEnd w:id="228"/>
      <w:bookmarkEnd w:id="229"/>
      <w:bookmarkEnd w:id="230"/>
      <w:bookmarkEnd w:id="231"/>
      <w:bookmarkEnd w:id="232"/>
      <w:bookmarkEnd w:id="233"/>
      <w:bookmarkEnd w:id="234"/>
      <w:bookmarkEnd w:id="235"/>
      <w:bookmarkEnd w:id="236"/>
      <w:bookmarkEnd w:id="237"/>
      <w:bookmarkEnd w:id="238"/>
    </w:p>
    <w:p w:rsidR="00C40BFD" w:rsidRPr="00C40BFD" w:rsidRDefault="00C40BFD" w:rsidP="005E7223">
      <w:pPr>
        <w:numPr>
          <w:ilvl w:val="0"/>
          <w:numId w:val="10"/>
        </w:numPr>
        <w:outlineLvl w:val="1"/>
        <w:rPr>
          <w:rFonts w:ascii="宋体" w:eastAsia="宋体" w:hAnsi="宋体" w:cs="Times New Roman"/>
          <w:b/>
          <w:sz w:val="28"/>
          <w:szCs w:val="28"/>
        </w:rPr>
      </w:pPr>
      <w:bookmarkStart w:id="239" w:name="_Toc482106768"/>
      <w:bookmarkStart w:id="240" w:name="_Toc482717642"/>
      <w:bookmarkStart w:id="241" w:name="_Toc28308"/>
      <w:bookmarkStart w:id="242" w:name="_Toc27382"/>
      <w:bookmarkStart w:id="243" w:name="_Toc31790"/>
      <w:bookmarkStart w:id="244" w:name="_Toc29"/>
      <w:bookmarkStart w:id="245" w:name="_Toc834"/>
      <w:bookmarkStart w:id="246" w:name="_Toc14784"/>
      <w:bookmarkStart w:id="247" w:name="_Toc16717"/>
      <w:bookmarkStart w:id="248" w:name="_Toc32708"/>
      <w:bookmarkStart w:id="249" w:name="_Toc23796"/>
      <w:bookmarkStart w:id="250" w:name="_Toc15503"/>
      <w:bookmarkStart w:id="251" w:name="_Toc30169"/>
      <w:bookmarkStart w:id="252" w:name="_Toc31909"/>
      <w:bookmarkStart w:id="253" w:name="_Toc54004726"/>
      <w:r w:rsidRPr="00C40BFD">
        <w:rPr>
          <w:rFonts w:ascii="宋体" w:eastAsia="宋体" w:hAnsi="宋体" w:cs="Times New Roman" w:hint="eastAsia"/>
          <w:b/>
          <w:sz w:val="28"/>
          <w:szCs w:val="28"/>
        </w:rPr>
        <w:lastRenderedPageBreak/>
        <w:t>部门职责</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C40BFD" w:rsidRPr="00C40BFD" w:rsidTr="006C0082">
        <w:trPr>
          <w:jc w:val="center"/>
        </w:trPr>
        <w:tc>
          <w:tcPr>
            <w:tcW w:w="5492" w:type="dxa"/>
            <w:gridSpan w:val="3"/>
            <w:tcBorders>
              <w:top w:val="single" w:sz="4" w:space="0" w:color="auto"/>
              <w:left w:val="single" w:sz="4" w:space="0" w:color="auto"/>
              <w:right w:val="single" w:sz="4" w:space="0" w:color="auto"/>
            </w:tcBorders>
            <w:vAlign w:val="center"/>
          </w:tcPr>
          <w:p w:rsidR="00C40BFD" w:rsidRPr="00C40BFD" w:rsidRDefault="00C40BFD" w:rsidP="00C40BFD">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b/>
                <w:kern w:val="0"/>
                <w:sz w:val="24"/>
                <w:szCs w:val="24"/>
              </w:rPr>
              <w:t>部门名称</w:t>
            </w:r>
          </w:p>
        </w:tc>
        <w:tc>
          <w:tcPr>
            <w:tcW w:w="5007" w:type="dxa"/>
            <w:tcBorders>
              <w:top w:val="single" w:sz="4" w:space="0" w:color="auto"/>
              <w:left w:val="single" w:sz="4" w:space="0" w:color="auto"/>
              <w:right w:val="single" w:sz="4" w:space="0" w:color="auto"/>
            </w:tcBorders>
            <w:vAlign w:val="center"/>
          </w:tcPr>
          <w:p w:rsidR="00C40BFD" w:rsidRPr="00C40BFD" w:rsidRDefault="00C40BFD" w:rsidP="00C40BFD">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kern w:val="0"/>
                <w:sz w:val="24"/>
                <w:szCs w:val="24"/>
              </w:rPr>
              <w:t>人力资源部</w:t>
            </w:r>
          </w:p>
        </w:tc>
      </w:tr>
      <w:tr w:rsidR="00C40BFD" w:rsidRPr="00C40BFD" w:rsidTr="006C0082">
        <w:trPr>
          <w:jc w:val="center"/>
        </w:trPr>
        <w:tc>
          <w:tcPr>
            <w:tcW w:w="5492" w:type="dxa"/>
            <w:gridSpan w:val="3"/>
            <w:tcBorders>
              <w:top w:val="single" w:sz="4" w:space="0" w:color="auto"/>
              <w:left w:val="single" w:sz="4" w:space="0" w:color="auto"/>
              <w:right w:val="single" w:sz="4" w:space="0" w:color="auto"/>
            </w:tcBorders>
            <w:vAlign w:val="center"/>
          </w:tcPr>
          <w:p w:rsidR="00C40BFD" w:rsidRPr="00C40BFD" w:rsidRDefault="00C40BFD" w:rsidP="00C40BFD">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b/>
                <w:kern w:val="0"/>
                <w:sz w:val="24"/>
                <w:szCs w:val="24"/>
              </w:rPr>
              <w:t>直接上级</w:t>
            </w:r>
          </w:p>
        </w:tc>
        <w:tc>
          <w:tcPr>
            <w:tcW w:w="5007" w:type="dxa"/>
            <w:tcBorders>
              <w:top w:val="single" w:sz="4" w:space="0" w:color="auto"/>
              <w:left w:val="single" w:sz="4" w:space="0" w:color="auto"/>
              <w:right w:val="single" w:sz="4" w:space="0" w:color="auto"/>
            </w:tcBorders>
            <w:vAlign w:val="center"/>
          </w:tcPr>
          <w:p w:rsidR="00C40BFD" w:rsidRPr="00C40BFD" w:rsidRDefault="00C40BFD" w:rsidP="00C40BFD">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kern w:val="0"/>
                <w:sz w:val="24"/>
                <w:szCs w:val="24"/>
              </w:rPr>
              <w:t>公司分管领导</w:t>
            </w:r>
          </w:p>
        </w:tc>
      </w:tr>
      <w:tr w:rsidR="00C40BFD" w:rsidRPr="00C40BFD" w:rsidTr="006C0082">
        <w:trPr>
          <w:jc w:val="center"/>
        </w:trPr>
        <w:tc>
          <w:tcPr>
            <w:tcW w:w="3058" w:type="dxa"/>
            <w:gridSpan w:val="2"/>
            <w:tcBorders>
              <w:top w:val="single" w:sz="12" w:space="0" w:color="auto"/>
              <w:left w:val="single" w:sz="12" w:space="0" w:color="auto"/>
              <w:bottom w:val="single" w:sz="12" w:space="0" w:color="auto"/>
            </w:tcBorders>
            <w:vAlign w:val="center"/>
          </w:tcPr>
          <w:p w:rsidR="00C40BFD" w:rsidRPr="00C40BFD" w:rsidRDefault="00C40BFD" w:rsidP="00C40BFD">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b/>
                <w:kern w:val="0"/>
                <w:sz w:val="24"/>
                <w:szCs w:val="24"/>
              </w:rPr>
              <w:t>部门主要职能</w:t>
            </w:r>
          </w:p>
        </w:tc>
        <w:tc>
          <w:tcPr>
            <w:tcW w:w="7441" w:type="dxa"/>
            <w:gridSpan w:val="2"/>
            <w:tcBorders>
              <w:top w:val="single" w:sz="12" w:space="0" w:color="auto"/>
              <w:bottom w:val="single" w:sz="12" w:space="0" w:color="auto"/>
              <w:right w:val="single" w:sz="12" w:space="0" w:color="auto"/>
            </w:tcBorders>
            <w:vAlign w:val="center"/>
          </w:tcPr>
          <w:p w:rsidR="00C40BFD" w:rsidRPr="00C40BFD" w:rsidRDefault="00C40BFD" w:rsidP="00C40BFD">
            <w:pPr>
              <w:widowControl/>
              <w:spacing w:line="360" w:lineRule="auto"/>
              <w:jc w:val="left"/>
              <w:rPr>
                <w:rFonts w:ascii="宋体" w:eastAsia="宋体" w:hAnsi="Calibri" w:cs="Times New Roman"/>
                <w:sz w:val="24"/>
                <w:szCs w:val="24"/>
              </w:rPr>
            </w:pPr>
            <w:r w:rsidRPr="00C40BFD">
              <w:rPr>
                <w:rFonts w:ascii="宋体" w:eastAsia="宋体" w:hAnsi="Calibri" w:cs="Times New Roman" w:hint="eastAsia"/>
                <w:sz w:val="24"/>
                <w:szCs w:val="24"/>
              </w:rPr>
              <w:t>在公司分管领导的指导下，根据公司的发展规划，负责制订公司的人力资源规划，按要求推动组织的变革，做好招聘、培训与开发、绩效、薪酬福利、劳动关系等工作，协调好各子公司的人力资源管理，推进公司人力资源的高效利用。</w:t>
            </w:r>
          </w:p>
        </w:tc>
      </w:tr>
      <w:tr w:rsidR="00C40BFD" w:rsidRPr="00C40BFD" w:rsidTr="006C0082">
        <w:trPr>
          <w:jc w:val="center"/>
        </w:trPr>
        <w:tc>
          <w:tcPr>
            <w:tcW w:w="1005" w:type="dxa"/>
            <w:tcBorders>
              <w:left w:val="single" w:sz="12" w:space="0" w:color="auto"/>
            </w:tcBorders>
            <w:vAlign w:val="center"/>
          </w:tcPr>
          <w:p w:rsidR="00C40BFD" w:rsidRPr="00C40BFD" w:rsidRDefault="00C40BFD" w:rsidP="00C40BFD">
            <w:pPr>
              <w:widowControl/>
              <w:spacing w:line="360" w:lineRule="auto"/>
              <w:jc w:val="center"/>
              <w:rPr>
                <w:rFonts w:ascii="宋体" w:eastAsia="宋体" w:hAnsi="宋体" w:cs="Calibri"/>
                <w:b/>
                <w:kern w:val="0"/>
                <w:sz w:val="24"/>
                <w:szCs w:val="24"/>
              </w:rPr>
            </w:pPr>
            <w:r w:rsidRPr="00C40BFD">
              <w:rPr>
                <w:rFonts w:ascii="宋体" w:eastAsia="宋体" w:hAnsi="宋体" w:cs="Calibri" w:hint="eastAsia"/>
                <w:b/>
                <w:kern w:val="0"/>
                <w:sz w:val="24"/>
                <w:szCs w:val="24"/>
              </w:rPr>
              <w:t>序号</w:t>
            </w:r>
          </w:p>
        </w:tc>
        <w:tc>
          <w:tcPr>
            <w:tcW w:w="2053" w:type="dxa"/>
            <w:vAlign w:val="center"/>
          </w:tcPr>
          <w:p w:rsidR="00C40BFD" w:rsidRPr="00C40BFD" w:rsidRDefault="00C40BFD" w:rsidP="00C40BFD">
            <w:pPr>
              <w:widowControl/>
              <w:spacing w:line="360" w:lineRule="auto"/>
              <w:jc w:val="center"/>
              <w:rPr>
                <w:rFonts w:ascii="宋体" w:eastAsia="宋体" w:hAnsi="宋体" w:cs="Calibri"/>
                <w:b/>
                <w:kern w:val="0"/>
                <w:sz w:val="24"/>
                <w:szCs w:val="24"/>
              </w:rPr>
            </w:pPr>
            <w:r w:rsidRPr="00C40BFD">
              <w:rPr>
                <w:rFonts w:ascii="宋体" w:eastAsia="宋体" w:hAnsi="宋体" w:cs="Calibri" w:hint="eastAsia"/>
                <w:b/>
                <w:kern w:val="0"/>
                <w:sz w:val="24"/>
                <w:szCs w:val="24"/>
              </w:rPr>
              <w:t>职能领域</w:t>
            </w:r>
          </w:p>
        </w:tc>
        <w:tc>
          <w:tcPr>
            <w:tcW w:w="7441" w:type="dxa"/>
            <w:gridSpan w:val="2"/>
            <w:tcBorders>
              <w:right w:val="single" w:sz="12" w:space="0" w:color="auto"/>
            </w:tcBorders>
            <w:vAlign w:val="center"/>
          </w:tcPr>
          <w:p w:rsidR="00C40BFD" w:rsidRPr="00C40BFD" w:rsidRDefault="00C40BFD" w:rsidP="00C40BFD">
            <w:pPr>
              <w:widowControl/>
              <w:spacing w:line="360" w:lineRule="auto"/>
              <w:jc w:val="center"/>
              <w:rPr>
                <w:rFonts w:ascii="宋体" w:eastAsia="宋体" w:hAnsi="宋体" w:cs="Calibri"/>
                <w:b/>
                <w:kern w:val="0"/>
                <w:sz w:val="24"/>
                <w:szCs w:val="24"/>
              </w:rPr>
            </w:pPr>
            <w:r w:rsidRPr="00C40BFD">
              <w:rPr>
                <w:rFonts w:ascii="宋体" w:eastAsia="宋体" w:hAnsi="宋体" w:cs="Calibri" w:hint="eastAsia"/>
                <w:b/>
                <w:kern w:val="0"/>
                <w:sz w:val="24"/>
                <w:szCs w:val="24"/>
              </w:rPr>
              <w:t>主要职责</w:t>
            </w:r>
          </w:p>
        </w:tc>
      </w:tr>
      <w:tr w:rsidR="003A6DF1" w:rsidRPr="00C40BFD" w:rsidTr="006C0082">
        <w:trPr>
          <w:jc w:val="center"/>
        </w:trPr>
        <w:tc>
          <w:tcPr>
            <w:tcW w:w="1005" w:type="dxa"/>
            <w:tcBorders>
              <w:left w:val="single" w:sz="12" w:space="0" w:color="auto"/>
            </w:tcBorders>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1</w:t>
            </w:r>
          </w:p>
        </w:tc>
        <w:tc>
          <w:tcPr>
            <w:tcW w:w="2053" w:type="dxa"/>
            <w:vAlign w:val="center"/>
          </w:tcPr>
          <w:p w:rsidR="003A6DF1" w:rsidRPr="00C40BFD" w:rsidRDefault="003A6DF1" w:rsidP="003A6DF1">
            <w:pPr>
              <w:tabs>
                <w:tab w:val="left" w:pos="254"/>
                <w:tab w:val="left" w:pos="840"/>
              </w:tabs>
              <w:spacing w:line="360" w:lineRule="auto"/>
              <w:jc w:val="center"/>
              <w:rPr>
                <w:rFonts w:ascii="宋体" w:eastAsia="宋体" w:hAnsi="宋体" w:cs="Times New Roman"/>
                <w:sz w:val="24"/>
                <w:szCs w:val="24"/>
              </w:rPr>
            </w:pPr>
            <w:r>
              <w:rPr>
                <w:rFonts w:ascii="宋体" w:eastAsia="宋体" w:hAnsi="宋体" w:cs="Times New Roman" w:hint="eastAsia"/>
                <w:sz w:val="24"/>
                <w:szCs w:val="24"/>
              </w:rPr>
              <w:t>安全生产责任制</w:t>
            </w:r>
          </w:p>
        </w:tc>
        <w:tc>
          <w:tcPr>
            <w:tcW w:w="7441" w:type="dxa"/>
            <w:gridSpan w:val="2"/>
            <w:tcBorders>
              <w:right w:val="single" w:sz="12" w:space="0" w:color="auto"/>
            </w:tcBorders>
            <w:vAlign w:val="center"/>
          </w:tcPr>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负责建立、健全安全生产监督管理机构，按国家规定，落实安全、环保、消防、职业卫生等专业技术管理人员的配备。</w:t>
            </w:r>
            <w:r w:rsidRPr="00C40BFD">
              <w:rPr>
                <w:rFonts w:ascii="宋体" w:eastAsia="宋体" w:hAnsi="宋体" w:cs="宋体"/>
                <w:kern w:val="0"/>
                <w:sz w:val="24"/>
                <w:szCs w:val="24"/>
              </w:rPr>
              <w:t xml:space="preserve"> </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配合安全环保部做好员工安全教育和培训，编制年度教育培训计划时，配合安全环保部编制安全、环保、消防、职业卫生方面的教育培训计划。</w:t>
            </w:r>
            <w:r w:rsidRPr="00C40BFD">
              <w:rPr>
                <w:rFonts w:ascii="宋体" w:eastAsia="宋体" w:hAnsi="宋体" w:cs="宋体"/>
                <w:kern w:val="0"/>
                <w:sz w:val="24"/>
                <w:szCs w:val="24"/>
              </w:rPr>
              <w:t xml:space="preserve"> </w:t>
            </w:r>
          </w:p>
          <w:p w:rsidR="003A6DF1" w:rsidRPr="00C40BFD" w:rsidRDefault="0046763B" w:rsidP="003A6DF1">
            <w:pPr>
              <w:widowControl/>
              <w:numPr>
                <w:ilvl w:val="0"/>
                <w:numId w:val="3"/>
              </w:numPr>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负责配合安全环保部对新入</w:t>
            </w:r>
            <w:r>
              <w:rPr>
                <w:rFonts w:ascii="宋体" w:eastAsia="宋体" w:hAnsi="宋体" w:cs="宋体"/>
                <w:kern w:val="0"/>
                <w:sz w:val="24"/>
                <w:szCs w:val="24"/>
              </w:rPr>
              <w:t>司</w:t>
            </w:r>
            <w:r w:rsidR="003A6DF1" w:rsidRPr="00C40BFD">
              <w:rPr>
                <w:rFonts w:ascii="宋体" w:eastAsia="宋体" w:hAnsi="宋体" w:cs="宋体" w:hint="eastAsia"/>
                <w:kern w:val="0"/>
                <w:sz w:val="24"/>
                <w:szCs w:val="24"/>
              </w:rPr>
              <w:t>人员进行入</w:t>
            </w:r>
            <w:r>
              <w:rPr>
                <w:rFonts w:ascii="宋体" w:eastAsia="宋体" w:hAnsi="宋体" w:cs="宋体" w:hint="eastAsia"/>
                <w:kern w:val="0"/>
                <w:sz w:val="24"/>
                <w:szCs w:val="24"/>
              </w:rPr>
              <w:t>司</w:t>
            </w:r>
            <w:r w:rsidR="003A6DF1" w:rsidRPr="00C40BFD">
              <w:rPr>
                <w:rFonts w:ascii="宋体" w:eastAsia="宋体" w:hAnsi="宋体" w:cs="宋体" w:hint="eastAsia"/>
                <w:kern w:val="0"/>
                <w:sz w:val="24"/>
                <w:szCs w:val="24"/>
              </w:rPr>
              <w:t>安全教育和考核，考核合格后方可分配到相关部门，经三级安全教育考核合格后方可安排工作。</w:t>
            </w:r>
            <w:r w:rsidR="003A6DF1" w:rsidRPr="00C40BFD">
              <w:rPr>
                <w:rFonts w:ascii="宋体" w:eastAsia="宋体" w:hAnsi="宋体" w:cs="宋体"/>
                <w:kern w:val="0"/>
                <w:sz w:val="24"/>
                <w:szCs w:val="24"/>
              </w:rPr>
              <w:t xml:space="preserve"> </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负责配合</w:t>
            </w:r>
            <w:r w:rsidRPr="00C40BFD">
              <w:rPr>
                <w:rFonts w:ascii="宋体" w:eastAsia="宋体" w:hAnsi="宋体" w:cs="宋体"/>
                <w:kern w:val="0"/>
                <w:sz w:val="24"/>
                <w:szCs w:val="24"/>
              </w:rPr>
              <w:t>安全环保部</w:t>
            </w:r>
            <w:r w:rsidRPr="00C40BFD">
              <w:rPr>
                <w:rFonts w:ascii="宋体" w:eastAsia="宋体" w:hAnsi="宋体" w:cs="宋体" w:hint="eastAsia"/>
                <w:kern w:val="0"/>
                <w:sz w:val="24"/>
                <w:szCs w:val="24"/>
              </w:rPr>
              <w:t>对</w:t>
            </w:r>
            <w:r w:rsidRPr="00C40BFD">
              <w:rPr>
                <w:rFonts w:ascii="宋体" w:eastAsia="宋体" w:hAnsi="宋体" w:cs="宋体"/>
                <w:kern w:val="0"/>
                <w:sz w:val="24"/>
                <w:szCs w:val="24"/>
              </w:rPr>
              <w:t>员工进行安全教育培训及</w:t>
            </w:r>
            <w:r w:rsidRPr="00C40BFD">
              <w:rPr>
                <w:rFonts w:ascii="宋体" w:eastAsia="宋体" w:hAnsi="宋体" w:cs="宋体" w:hint="eastAsia"/>
                <w:kern w:val="0"/>
                <w:sz w:val="24"/>
                <w:szCs w:val="24"/>
              </w:rPr>
              <w:t>对组织特种作业人员的外委培训</w:t>
            </w:r>
            <w:r w:rsidR="0046763B">
              <w:rPr>
                <w:rFonts w:ascii="宋体" w:eastAsia="宋体" w:hAnsi="宋体" w:cs="宋体" w:hint="eastAsia"/>
                <w:kern w:val="0"/>
                <w:sz w:val="24"/>
                <w:szCs w:val="24"/>
              </w:rPr>
              <w:t>及考试</w:t>
            </w:r>
            <w:r w:rsidRPr="00C40BFD">
              <w:rPr>
                <w:rFonts w:ascii="宋体" w:eastAsia="宋体" w:hAnsi="宋体" w:cs="宋体" w:hint="eastAsia"/>
                <w:kern w:val="0"/>
                <w:sz w:val="24"/>
                <w:szCs w:val="24"/>
              </w:rPr>
              <w:t>工作。</w:t>
            </w:r>
            <w:r w:rsidRPr="00C40BFD">
              <w:rPr>
                <w:rFonts w:ascii="宋体" w:eastAsia="宋体" w:hAnsi="宋体" w:cs="宋体"/>
                <w:kern w:val="0"/>
                <w:sz w:val="24"/>
                <w:szCs w:val="24"/>
              </w:rPr>
              <w:t xml:space="preserve"> </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负责制订劳动纪律管理规定，负责对员工劳动纪律进行检查、考核。</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贯彻《劳动法》、《劳动合同法》等法律法规，严格控制加班加点。在劳动合同中，载明劳动安全、防止职业危害和工伤社会保险等事项。在签订劳务用工合同时，应有安全方面的条款，规定甲乙双方安全生产责任，并做好检查督促工作。</w:t>
            </w:r>
            <w:r w:rsidRPr="00C40BFD">
              <w:rPr>
                <w:rFonts w:ascii="宋体" w:eastAsia="宋体" w:hAnsi="宋体" w:cs="宋体"/>
                <w:kern w:val="0"/>
                <w:sz w:val="24"/>
                <w:szCs w:val="24"/>
              </w:rPr>
              <w:t xml:space="preserve"> </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配合安全环保部、工会举办安全、环保、消防、职业卫生讲座等活动。</w:t>
            </w:r>
            <w:r w:rsidRPr="00C40BFD">
              <w:rPr>
                <w:rFonts w:ascii="宋体" w:eastAsia="宋体" w:hAnsi="宋体" w:cs="宋体"/>
                <w:kern w:val="0"/>
                <w:sz w:val="24"/>
                <w:szCs w:val="24"/>
              </w:rPr>
              <w:t xml:space="preserve"> </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参与相关事故调查，办理事故责任者的惩处事项。</w:t>
            </w:r>
            <w:r w:rsidRPr="00C40BFD">
              <w:rPr>
                <w:rFonts w:ascii="宋体" w:eastAsia="宋体" w:hAnsi="宋体" w:cs="宋体"/>
                <w:kern w:val="0"/>
                <w:sz w:val="24"/>
                <w:szCs w:val="24"/>
              </w:rPr>
              <w:t xml:space="preserve"> </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把安全工作业绩纳入干部晋升、员工晋级和奖励考核的重要内容。</w:t>
            </w:r>
            <w:r w:rsidRPr="00C40BFD">
              <w:rPr>
                <w:rFonts w:ascii="宋体" w:eastAsia="宋体" w:hAnsi="宋体" w:cs="宋体"/>
                <w:kern w:val="0"/>
                <w:sz w:val="24"/>
                <w:szCs w:val="24"/>
              </w:rPr>
              <w:t xml:space="preserve"> </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lastRenderedPageBreak/>
              <w:t>配合安全</w:t>
            </w:r>
            <w:r w:rsidRPr="00C40BFD">
              <w:rPr>
                <w:rFonts w:ascii="宋体" w:eastAsia="宋体" w:hAnsi="宋体" w:cs="宋体"/>
                <w:kern w:val="0"/>
                <w:sz w:val="24"/>
                <w:szCs w:val="24"/>
              </w:rPr>
              <w:t>环保部</w:t>
            </w:r>
            <w:r w:rsidRPr="00C40BFD">
              <w:rPr>
                <w:rFonts w:ascii="宋体" w:eastAsia="宋体" w:hAnsi="宋体" w:cs="宋体" w:hint="eastAsia"/>
                <w:kern w:val="0"/>
                <w:sz w:val="24"/>
                <w:szCs w:val="24"/>
              </w:rPr>
              <w:t>做好新员工的体检工作。执行化工有毒有害岗位工种、工时管理规定和女工劳动保护规定，并根据职业禁忌症要求，做好新员工招收和岗位员工的合理配备。</w:t>
            </w:r>
            <w:r w:rsidRPr="00C40BFD">
              <w:rPr>
                <w:rFonts w:ascii="宋体" w:eastAsia="宋体" w:hAnsi="宋体" w:cs="宋体"/>
                <w:kern w:val="0"/>
                <w:sz w:val="24"/>
                <w:szCs w:val="24"/>
              </w:rPr>
              <w:t xml:space="preserve"> </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按照有关安全生产法律法规的要求，负责申报和缴纳公司工伤保险费用，确保职工享有工伤保险的权利，负责工伤劳动能力鉴定及理赔工作。</w:t>
            </w:r>
            <w:r w:rsidRPr="00C40BFD">
              <w:rPr>
                <w:rFonts w:ascii="宋体" w:eastAsia="宋体" w:hAnsi="宋体" w:cs="宋体"/>
                <w:kern w:val="0"/>
                <w:sz w:val="24"/>
                <w:szCs w:val="24"/>
              </w:rPr>
              <w:t xml:space="preserve"> </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深入基层，了解和掌握员工的思想动态，做好企业稳定和政治思想工作，解决影响安全生产管理的思想隐患，防患于未然。发生事故后，协助公司领导做好稳定职工思想情绪和组织恢复生产过程中的思想工作。</w:t>
            </w:r>
            <w:r w:rsidRPr="00C40BFD">
              <w:rPr>
                <w:rFonts w:ascii="宋体" w:eastAsia="宋体" w:hAnsi="宋体" w:cs="宋体"/>
                <w:kern w:val="0"/>
                <w:sz w:val="24"/>
                <w:szCs w:val="24"/>
              </w:rPr>
              <w:t xml:space="preserve"> </w:t>
            </w:r>
          </w:p>
        </w:tc>
      </w:tr>
      <w:tr w:rsidR="003A6DF1" w:rsidRPr="00C40BFD" w:rsidTr="006C0082">
        <w:trPr>
          <w:jc w:val="center"/>
        </w:trPr>
        <w:tc>
          <w:tcPr>
            <w:tcW w:w="1005" w:type="dxa"/>
            <w:tcBorders>
              <w:left w:val="single" w:sz="12" w:space="0" w:color="auto"/>
            </w:tcBorders>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lastRenderedPageBreak/>
              <w:t>2</w:t>
            </w:r>
          </w:p>
        </w:tc>
        <w:tc>
          <w:tcPr>
            <w:tcW w:w="2053" w:type="dxa"/>
            <w:vAlign w:val="center"/>
          </w:tcPr>
          <w:p w:rsidR="003A6DF1" w:rsidRPr="00C40BFD" w:rsidRDefault="003A6DF1" w:rsidP="003A6DF1">
            <w:pPr>
              <w:tabs>
                <w:tab w:val="left" w:pos="254"/>
                <w:tab w:val="left" w:pos="840"/>
              </w:tabs>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人</w:t>
            </w:r>
            <w:r w:rsidRPr="00C40BFD">
              <w:rPr>
                <w:rFonts w:ascii="宋体" w:eastAsia="宋体" w:hAnsi="宋体" w:cs="Times New Roman" w:hint="eastAsia"/>
                <w:kern w:val="0"/>
                <w:sz w:val="24"/>
                <w:szCs w:val="24"/>
              </w:rPr>
              <w:t>力资源规划</w:t>
            </w:r>
          </w:p>
        </w:tc>
        <w:tc>
          <w:tcPr>
            <w:tcW w:w="7441" w:type="dxa"/>
            <w:gridSpan w:val="2"/>
            <w:tcBorders>
              <w:right w:val="single" w:sz="12" w:space="0" w:color="auto"/>
            </w:tcBorders>
            <w:vAlign w:val="center"/>
          </w:tcPr>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负责制订与实施公司人力资源规划；</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负责制订与实施公司定编、定岗、定员、定责方案；</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参与公司组织结构的优化调整方案制订和落实。</w:t>
            </w:r>
          </w:p>
        </w:tc>
      </w:tr>
      <w:tr w:rsidR="003A6DF1" w:rsidRPr="00C40BFD" w:rsidTr="006C0082">
        <w:trPr>
          <w:jc w:val="center"/>
        </w:trPr>
        <w:tc>
          <w:tcPr>
            <w:tcW w:w="1005" w:type="dxa"/>
            <w:tcBorders>
              <w:left w:val="single" w:sz="12" w:space="0" w:color="auto"/>
            </w:tcBorders>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3</w:t>
            </w:r>
          </w:p>
        </w:tc>
        <w:tc>
          <w:tcPr>
            <w:tcW w:w="2053" w:type="dxa"/>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kern w:val="0"/>
                <w:sz w:val="24"/>
                <w:szCs w:val="24"/>
              </w:rPr>
              <w:t>招聘与调配管理</w:t>
            </w:r>
          </w:p>
        </w:tc>
        <w:tc>
          <w:tcPr>
            <w:tcW w:w="7441" w:type="dxa"/>
            <w:gridSpan w:val="2"/>
            <w:tcBorders>
              <w:right w:val="single" w:sz="12" w:space="0" w:color="auto"/>
            </w:tcBorders>
            <w:vAlign w:val="center"/>
          </w:tcPr>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建立员工招聘、选拔和内部调配管理体系与制度；</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负责制订公司年度招聘和调配计划，组织实施招聘工作（包括退休返聘和劳务工的招聘）；</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实施人员调配和优化，沟通和协调；</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负责居住证相关事项的办理。</w:t>
            </w:r>
          </w:p>
        </w:tc>
      </w:tr>
      <w:tr w:rsidR="003A6DF1" w:rsidRPr="00C40BFD" w:rsidTr="006C0082">
        <w:trPr>
          <w:jc w:val="center"/>
        </w:trPr>
        <w:tc>
          <w:tcPr>
            <w:tcW w:w="1005" w:type="dxa"/>
            <w:tcBorders>
              <w:left w:val="single" w:sz="12" w:space="0" w:color="auto"/>
            </w:tcBorders>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4</w:t>
            </w:r>
          </w:p>
        </w:tc>
        <w:tc>
          <w:tcPr>
            <w:tcW w:w="2053" w:type="dxa"/>
            <w:vAlign w:val="center"/>
          </w:tcPr>
          <w:p w:rsidR="003A6DF1" w:rsidRPr="00C40BFD" w:rsidRDefault="003A6DF1" w:rsidP="003A6DF1">
            <w:pPr>
              <w:widowControl/>
              <w:spacing w:line="360" w:lineRule="auto"/>
              <w:jc w:val="center"/>
              <w:rPr>
                <w:rFonts w:ascii="宋体" w:eastAsia="宋体" w:hAnsi="Calibri" w:cs="Times New Roman"/>
                <w:color w:val="000000"/>
                <w:sz w:val="24"/>
                <w:szCs w:val="24"/>
              </w:rPr>
            </w:pPr>
            <w:r w:rsidRPr="00C40BFD">
              <w:rPr>
                <w:rFonts w:ascii="宋体" w:eastAsia="宋体" w:hAnsi="Calibri" w:cs="Times New Roman" w:hint="eastAsia"/>
                <w:sz w:val="24"/>
                <w:szCs w:val="24"/>
              </w:rPr>
              <w:t>培训管理</w:t>
            </w:r>
          </w:p>
        </w:tc>
        <w:tc>
          <w:tcPr>
            <w:tcW w:w="7441" w:type="dxa"/>
            <w:gridSpan w:val="2"/>
            <w:tcBorders>
              <w:right w:val="single" w:sz="12" w:space="0" w:color="auto"/>
            </w:tcBorders>
          </w:tcPr>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建立并完善人力资源培训体系，制订并完善培训管理的相关制度、流程；</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负责建立和完善岗位-培训-能力相一致的岗位胜任力培训模型；</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制订员工年度培训计划，并组织实施，跟踪培训效果；</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负责专业技术人员、技能人才的职称和技能提升的管理、聘任工作；</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负责培训费用的使用管理。</w:t>
            </w:r>
          </w:p>
        </w:tc>
      </w:tr>
      <w:tr w:rsidR="003A6DF1" w:rsidRPr="00C40BFD" w:rsidTr="006C0082">
        <w:trPr>
          <w:jc w:val="center"/>
        </w:trPr>
        <w:tc>
          <w:tcPr>
            <w:tcW w:w="1005" w:type="dxa"/>
            <w:tcBorders>
              <w:left w:val="single" w:sz="12" w:space="0" w:color="auto"/>
            </w:tcBorders>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5</w:t>
            </w:r>
          </w:p>
        </w:tc>
        <w:tc>
          <w:tcPr>
            <w:tcW w:w="2053" w:type="dxa"/>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kern w:val="0"/>
                <w:sz w:val="24"/>
                <w:szCs w:val="24"/>
              </w:rPr>
              <w:t>绩效管理</w:t>
            </w:r>
          </w:p>
        </w:tc>
        <w:tc>
          <w:tcPr>
            <w:tcW w:w="7441" w:type="dxa"/>
            <w:gridSpan w:val="2"/>
            <w:tcBorders>
              <w:right w:val="single" w:sz="12" w:space="0" w:color="auto"/>
            </w:tcBorders>
          </w:tcPr>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制订员工绩效考评管理办法，并组织实施；</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负责组织实施员工绩效分析、沟通，促进绩效改进；</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参与制订激励制度，并配合参与落实；</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lastRenderedPageBreak/>
              <w:t>负责员工劳动纪律的检查工作。</w:t>
            </w:r>
          </w:p>
        </w:tc>
      </w:tr>
      <w:tr w:rsidR="003A6DF1" w:rsidRPr="00C40BFD" w:rsidTr="006C0082">
        <w:trPr>
          <w:jc w:val="center"/>
        </w:trPr>
        <w:tc>
          <w:tcPr>
            <w:tcW w:w="1005" w:type="dxa"/>
            <w:tcBorders>
              <w:left w:val="single" w:sz="12" w:space="0" w:color="auto"/>
            </w:tcBorders>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lastRenderedPageBreak/>
              <w:t>6</w:t>
            </w:r>
          </w:p>
        </w:tc>
        <w:tc>
          <w:tcPr>
            <w:tcW w:w="2053" w:type="dxa"/>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kern w:val="0"/>
                <w:sz w:val="24"/>
                <w:szCs w:val="24"/>
              </w:rPr>
              <w:t>薪酬福利</w:t>
            </w:r>
          </w:p>
        </w:tc>
        <w:tc>
          <w:tcPr>
            <w:tcW w:w="7441" w:type="dxa"/>
            <w:gridSpan w:val="2"/>
            <w:tcBorders>
              <w:right w:val="single" w:sz="12" w:space="0" w:color="auto"/>
            </w:tcBorders>
          </w:tcPr>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负责建立公司薪酬、福利管理体系；</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负责编制年度人工成本预算，及时分析和调整；</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负责计算并发放员工工资、奖金、各类津补贴；</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办理员工社会保险开户、转接、缴费等手续；</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负责职工考勤的管理；</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负责商业保险的投保、管理工作。</w:t>
            </w:r>
          </w:p>
        </w:tc>
      </w:tr>
      <w:tr w:rsidR="003A6DF1" w:rsidRPr="00C40BFD" w:rsidTr="006C0082">
        <w:trPr>
          <w:jc w:val="center"/>
        </w:trPr>
        <w:tc>
          <w:tcPr>
            <w:tcW w:w="1005" w:type="dxa"/>
            <w:tcBorders>
              <w:left w:val="single" w:sz="12" w:space="0" w:color="auto"/>
            </w:tcBorders>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7</w:t>
            </w:r>
          </w:p>
        </w:tc>
        <w:tc>
          <w:tcPr>
            <w:tcW w:w="2053" w:type="dxa"/>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kern w:val="0"/>
                <w:sz w:val="24"/>
                <w:szCs w:val="24"/>
              </w:rPr>
              <w:t>劳动关系</w:t>
            </w:r>
          </w:p>
        </w:tc>
        <w:tc>
          <w:tcPr>
            <w:tcW w:w="7441" w:type="dxa"/>
            <w:gridSpan w:val="2"/>
            <w:tcBorders>
              <w:right w:val="single" w:sz="12" w:space="0" w:color="auto"/>
            </w:tcBorders>
          </w:tcPr>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制订公司劳动用工管理制度，并组织落实；</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负责办理员工入职、离职、退休等相关手续；</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负责公司员工劳动合同和上岗合同的管理；</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负责处理员工劳动争议，妥善处理重大劳资纠纷；</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负责员工工伤理赔等工作；</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负责外派人员的管理。</w:t>
            </w:r>
          </w:p>
        </w:tc>
      </w:tr>
      <w:tr w:rsidR="003A6DF1" w:rsidRPr="00C40BFD" w:rsidTr="006C0082">
        <w:trPr>
          <w:jc w:val="center"/>
        </w:trPr>
        <w:tc>
          <w:tcPr>
            <w:tcW w:w="1005" w:type="dxa"/>
            <w:tcBorders>
              <w:left w:val="single" w:sz="12" w:space="0" w:color="auto"/>
            </w:tcBorders>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8</w:t>
            </w:r>
          </w:p>
        </w:tc>
        <w:tc>
          <w:tcPr>
            <w:tcW w:w="2053" w:type="dxa"/>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sidRPr="00C40BFD">
              <w:rPr>
                <w:rFonts w:ascii="宋体" w:eastAsia="宋体" w:hAnsi="宋体" w:cs="Calibri"/>
                <w:kern w:val="0"/>
                <w:sz w:val="24"/>
                <w:szCs w:val="24"/>
              </w:rPr>
              <w:t>基础</w:t>
            </w:r>
            <w:r w:rsidRPr="00C40BFD">
              <w:rPr>
                <w:rFonts w:ascii="宋体" w:eastAsia="宋体" w:hAnsi="宋体" w:cs="Calibri" w:hint="eastAsia"/>
                <w:kern w:val="0"/>
                <w:sz w:val="24"/>
                <w:szCs w:val="24"/>
              </w:rPr>
              <w:t>管理</w:t>
            </w:r>
          </w:p>
        </w:tc>
        <w:tc>
          <w:tcPr>
            <w:tcW w:w="7441" w:type="dxa"/>
            <w:gridSpan w:val="2"/>
            <w:tcBorders>
              <w:right w:val="single" w:sz="12" w:space="0" w:color="auto"/>
            </w:tcBorders>
            <w:vAlign w:val="center"/>
          </w:tcPr>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负责本部门</w:t>
            </w:r>
            <w:r w:rsidRPr="00C40BFD">
              <w:rPr>
                <w:rFonts w:ascii="Times New Roman" w:eastAsia="宋体" w:hAnsi="Times New Roman" w:cs="Calibri"/>
                <w:kern w:val="0"/>
                <w:sz w:val="24"/>
                <w:szCs w:val="24"/>
              </w:rPr>
              <w:t>HSE</w:t>
            </w:r>
            <w:r w:rsidRPr="00C40BFD">
              <w:rPr>
                <w:rFonts w:ascii="宋体" w:eastAsia="宋体" w:hAnsi="宋体" w:cs="宋体" w:hint="eastAsia"/>
                <w:kern w:val="0"/>
                <w:sz w:val="24"/>
                <w:szCs w:val="24"/>
              </w:rPr>
              <w:t>管理工作；</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负责建立和完善公司、部门相关管理制度和流程；</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制订部门工作计划、目标和任务，并组织落实，总结分析部门工作；</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制订部门年度、月度费用预算，并做好费用支出的审核、监督等管理工作；</w:t>
            </w:r>
          </w:p>
          <w:p w:rsidR="003A6DF1" w:rsidRPr="00C40BFD" w:rsidRDefault="003A6DF1" w:rsidP="003A6DF1">
            <w:pPr>
              <w:widowControl/>
              <w:numPr>
                <w:ilvl w:val="0"/>
                <w:numId w:val="3"/>
              </w:numPr>
              <w:spacing w:line="360" w:lineRule="auto"/>
              <w:jc w:val="left"/>
              <w:rPr>
                <w:rFonts w:ascii="宋体" w:eastAsia="宋体" w:hAnsi="宋体" w:cs="宋体"/>
                <w:kern w:val="0"/>
                <w:sz w:val="24"/>
                <w:szCs w:val="24"/>
              </w:rPr>
            </w:pPr>
            <w:r w:rsidRPr="00C40BFD">
              <w:rPr>
                <w:rFonts w:ascii="宋体" w:eastAsia="宋体" w:hAnsi="宋体" w:cs="宋体" w:hint="eastAsia"/>
                <w:kern w:val="0"/>
                <w:sz w:val="24"/>
                <w:szCs w:val="24"/>
              </w:rPr>
              <w:t>负责部门员工考勤及绩效考核评定工作；</w:t>
            </w:r>
          </w:p>
          <w:p w:rsidR="003A6DF1" w:rsidRPr="00C40BFD" w:rsidRDefault="003A6DF1" w:rsidP="003A6DF1">
            <w:pPr>
              <w:widowControl/>
              <w:numPr>
                <w:ilvl w:val="0"/>
                <w:numId w:val="3"/>
              </w:numPr>
              <w:spacing w:line="360" w:lineRule="auto"/>
              <w:jc w:val="left"/>
              <w:rPr>
                <w:rFonts w:ascii="宋体" w:eastAsia="宋体" w:hAnsi="宋体" w:cs="Calibri"/>
                <w:kern w:val="0"/>
                <w:sz w:val="24"/>
                <w:szCs w:val="24"/>
              </w:rPr>
            </w:pPr>
            <w:r w:rsidRPr="00C40BFD">
              <w:rPr>
                <w:rFonts w:ascii="宋体" w:eastAsia="宋体" w:hAnsi="宋体" w:cs="宋体" w:hint="eastAsia"/>
                <w:kern w:val="0"/>
                <w:sz w:val="24"/>
                <w:szCs w:val="24"/>
              </w:rPr>
              <w:t>负责制订部门员工培训计划，落实员工培训和培养工作。</w:t>
            </w:r>
          </w:p>
        </w:tc>
      </w:tr>
      <w:tr w:rsidR="003A6DF1" w:rsidRPr="00C40BFD" w:rsidTr="006C0082">
        <w:trPr>
          <w:jc w:val="center"/>
        </w:trPr>
        <w:tc>
          <w:tcPr>
            <w:tcW w:w="10499" w:type="dxa"/>
            <w:gridSpan w:val="4"/>
            <w:tcBorders>
              <w:top w:val="single" w:sz="12" w:space="0" w:color="auto"/>
              <w:left w:val="single" w:sz="12" w:space="0" w:color="auto"/>
              <w:right w:val="single" w:sz="12" w:space="0" w:color="auto"/>
            </w:tcBorders>
            <w:vAlign w:val="center"/>
          </w:tcPr>
          <w:p w:rsidR="003A6DF1" w:rsidRPr="00C40BFD" w:rsidRDefault="003A6DF1" w:rsidP="003A6DF1">
            <w:pPr>
              <w:widowControl/>
              <w:spacing w:line="360" w:lineRule="auto"/>
              <w:jc w:val="center"/>
              <w:rPr>
                <w:rFonts w:ascii="宋体" w:eastAsia="宋体" w:hAnsi="宋体" w:cs="Calibri"/>
                <w:kern w:val="0"/>
                <w:sz w:val="24"/>
                <w:szCs w:val="24"/>
              </w:rPr>
            </w:pPr>
            <w:r w:rsidRPr="00C40BFD">
              <w:rPr>
                <w:rFonts w:ascii="宋体" w:eastAsia="宋体" w:hAnsi="宋体" w:cs="Calibri" w:hint="eastAsia"/>
                <w:b/>
                <w:kern w:val="0"/>
                <w:sz w:val="24"/>
                <w:szCs w:val="24"/>
              </w:rPr>
              <w:t>部门协作关系</w:t>
            </w:r>
          </w:p>
        </w:tc>
      </w:tr>
      <w:tr w:rsidR="003A6DF1" w:rsidRPr="00C40BFD" w:rsidTr="006C0082">
        <w:trPr>
          <w:jc w:val="center"/>
        </w:trPr>
        <w:tc>
          <w:tcPr>
            <w:tcW w:w="3058" w:type="dxa"/>
            <w:gridSpan w:val="2"/>
            <w:tcBorders>
              <w:left w:val="single" w:sz="12" w:space="0" w:color="auto"/>
            </w:tcBorders>
            <w:vAlign w:val="center"/>
          </w:tcPr>
          <w:p w:rsidR="003A6DF1" w:rsidRPr="00C40BFD" w:rsidRDefault="003A6DF1" w:rsidP="003A6DF1">
            <w:pPr>
              <w:widowControl/>
              <w:spacing w:line="360" w:lineRule="auto"/>
              <w:jc w:val="left"/>
              <w:rPr>
                <w:rFonts w:ascii="宋体" w:eastAsia="宋体" w:hAnsi="宋体" w:cs="Calibri"/>
                <w:kern w:val="0"/>
                <w:sz w:val="24"/>
                <w:szCs w:val="24"/>
              </w:rPr>
            </w:pPr>
            <w:r w:rsidRPr="00C40BFD">
              <w:rPr>
                <w:rFonts w:ascii="宋体" w:eastAsia="宋体" w:hAnsi="宋体" w:cs="Calibri" w:hint="eastAsia"/>
                <w:b/>
                <w:kern w:val="0"/>
                <w:sz w:val="24"/>
                <w:szCs w:val="24"/>
              </w:rPr>
              <w:t>内部协调关系</w:t>
            </w:r>
          </w:p>
        </w:tc>
        <w:tc>
          <w:tcPr>
            <w:tcW w:w="7441" w:type="dxa"/>
            <w:gridSpan w:val="2"/>
            <w:tcBorders>
              <w:right w:val="single" w:sz="12" w:space="0" w:color="auto"/>
            </w:tcBorders>
            <w:vAlign w:val="center"/>
          </w:tcPr>
          <w:p w:rsidR="003A6DF1" w:rsidRPr="00C40BFD" w:rsidRDefault="003A6DF1" w:rsidP="003A6DF1">
            <w:pPr>
              <w:widowControl/>
              <w:spacing w:line="360" w:lineRule="auto"/>
              <w:jc w:val="left"/>
              <w:rPr>
                <w:rFonts w:ascii="宋体" w:eastAsia="宋体" w:hAnsi="宋体" w:cs="Calibri"/>
                <w:kern w:val="0"/>
                <w:sz w:val="24"/>
                <w:szCs w:val="24"/>
              </w:rPr>
            </w:pPr>
            <w:r w:rsidRPr="00C40BFD">
              <w:rPr>
                <w:rFonts w:ascii="宋体" w:eastAsia="宋体" w:hAnsi="宋体" w:cs="宋体" w:hint="eastAsia"/>
                <w:kern w:val="0"/>
                <w:sz w:val="24"/>
                <w:szCs w:val="24"/>
              </w:rPr>
              <w:t>各</w:t>
            </w:r>
            <w:r w:rsidR="00CA2A4D">
              <w:rPr>
                <w:rFonts w:ascii="宋体" w:eastAsia="宋体" w:hAnsi="宋体" w:cs="宋体" w:hint="eastAsia"/>
                <w:kern w:val="0"/>
                <w:sz w:val="24"/>
                <w:szCs w:val="24"/>
              </w:rPr>
              <w:t>装置</w:t>
            </w:r>
            <w:r w:rsidRPr="00C40BFD">
              <w:rPr>
                <w:rFonts w:ascii="宋体" w:eastAsia="宋体" w:hAnsi="宋体" w:cs="宋体" w:hint="eastAsia"/>
                <w:kern w:val="0"/>
                <w:sz w:val="24"/>
                <w:szCs w:val="24"/>
              </w:rPr>
              <w:t>部门</w:t>
            </w:r>
          </w:p>
        </w:tc>
      </w:tr>
      <w:tr w:rsidR="003A6DF1" w:rsidRPr="00C40BFD" w:rsidTr="006C0082">
        <w:trPr>
          <w:jc w:val="center"/>
        </w:trPr>
        <w:tc>
          <w:tcPr>
            <w:tcW w:w="3058" w:type="dxa"/>
            <w:gridSpan w:val="2"/>
            <w:tcBorders>
              <w:left w:val="single" w:sz="12" w:space="0" w:color="auto"/>
              <w:bottom w:val="single" w:sz="12" w:space="0" w:color="auto"/>
            </w:tcBorders>
            <w:vAlign w:val="center"/>
          </w:tcPr>
          <w:p w:rsidR="003A6DF1" w:rsidRPr="00C40BFD" w:rsidRDefault="003A6DF1" w:rsidP="003A6DF1">
            <w:pPr>
              <w:widowControl/>
              <w:spacing w:line="360" w:lineRule="auto"/>
              <w:jc w:val="left"/>
              <w:rPr>
                <w:rFonts w:ascii="宋体" w:eastAsia="宋体" w:hAnsi="宋体" w:cs="Calibri"/>
                <w:kern w:val="0"/>
                <w:sz w:val="24"/>
                <w:szCs w:val="24"/>
              </w:rPr>
            </w:pPr>
            <w:r w:rsidRPr="00C40BFD">
              <w:rPr>
                <w:rFonts w:ascii="宋体" w:eastAsia="宋体" w:hAnsi="宋体" w:cs="Calibri" w:hint="eastAsia"/>
                <w:b/>
                <w:kern w:val="0"/>
                <w:sz w:val="24"/>
                <w:szCs w:val="24"/>
              </w:rPr>
              <w:t>外部协调关系</w:t>
            </w:r>
          </w:p>
        </w:tc>
        <w:tc>
          <w:tcPr>
            <w:tcW w:w="7441" w:type="dxa"/>
            <w:gridSpan w:val="2"/>
            <w:tcBorders>
              <w:bottom w:val="single" w:sz="12" w:space="0" w:color="auto"/>
              <w:right w:val="single" w:sz="12" w:space="0" w:color="auto"/>
            </w:tcBorders>
            <w:vAlign w:val="center"/>
          </w:tcPr>
          <w:p w:rsidR="003A6DF1" w:rsidRPr="00C40BFD" w:rsidRDefault="003A6DF1" w:rsidP="003A6DF1">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政府部门、人力资源和社会保障机构</w:t>
            </w:r>
            <w:r w:rsidRPr="00C40BFD">
              <w:rPr>
                <w:rFonts w:ascii="宋体" w:eastAsia="宋体" w:hAnsi="宋体" w:cs="宋体" w:hint="eastAsia"/>
                <w:kern w:val="0"/>
                <w:sz w:val="24"/>
                <w:szCs w:val="24"/>
              </w:rPr>
              <w:t>、集团及其所属单位、电台及有关新闻单位</w:t>
            </w:r>
          </w:p>
        </w:tc>
      </w:tr>
    </w:tbl>
    <w:p w:rsidR="00C40BFD" w:rsidRPr="00C40BFD" w:rsidRDefault="00C40BFD" w:rsidP="00C40BFD">
      <w:pPr>
        <w:rPr>
          <w:rFonts w:ascii="Calibri" w:eastAsia="宋体" w:hAnsi="Calibri" w:cs="Times New Roman"/>
          <w:sz w:val="24"/>
          <w:szCs w:val="24"/>
        </w:rPr>
        <w:sectPr w:rsidR="00C40BFD" w:rsidRPr="00C40BFD">
          <w:pgSz w:w="11900" w:h="16840"/>
          <w:pgMar w:top="1440" w:right="1800" w:bottom="1440" w:left="1800" w:header="851" w:footer="992" w:gutter="0"/>
          <w:cols w:space="720"/>
          <w:docGrid w:type="lines" w:linePitch="326"/>
        </w:sectPr>
      </w:pPr>
    </w:p>
    <w:p w:rsidR="00C40BFD" w:rsidRPr="00C40BFD" w:rsidRDefault="00C40BFD" w:rsidP="00C40BFD">
      <w:pPr>
        <w:rPr>
          <w:rFonts w:ascii="Calibri" w:eastAsia="宋体" w:hAnsi="Calibri" w:cs="Times New Roman"/>
          <w:sz w:val="24"/>
          <w:szCs w:val="24"/>
        </w:rPr>
      </w:pPr>
    </w:p>
    <w:p w:rsidR="00C40BFD" w:rsidRPr="00C40BFD" w:rsidRDefault="00C40BFD" w:rsidP="005E7223">
      <w:pPr>
        <w:numPr>
          <w:ilvl w:val="0"/>
          <w:numId w:val="10"/>
        </w:numPr>
        <w:outlineLvl w:val="1"/>
        <w:rPr>
          <w:rFonts w:ascii="宋体" w:eastAsia="宋体" w:hAnsi="宋体" w:cs="Times New Roman"/>
          <w:b/>
          <w:sz w:val="28"/>
          <w:szCs w:val="28"/>
        </w:rPr>
      </w:pPr>
      <w:bookmarkStart w:id="254" w:name="_Toc15230"/>
      <w:bookmarkStart w:id="255" w:name="_Toc54004727"/>
      <w:r w:rsidRPr="00C40BFD">
        <w:rPr>
          <w:rFonts w:ascii="宋体" w:eastAsia="宋体" w:hAnsi="宋体" w:cs="Times New Roman" w:hint="eastAsia"/>
          <w:b/>
          <w:sz w:val="28"/>
          <w:szCs w:val="28"/>
        </w:rPr>
        <w:t>岗位说明书</w:t>
      </w:r>
      <w:bookmarkEnd w:id="254"/>
      <w:bookmarkEnd w:id="255"/>
    </w:p>
    <w:p w:rsidR="00C40BFD" w:rsidRPr="00C40BFD" w:rsidRDefault="00C40BFD" w:rsidP="005E7223">
      <w:pPr>
        <w:numPr>
          <w:ilvl w:val="0"/>
          <w:numId w:val="11"/>
        </w:numPr>
        <w:jc w:val="left"/>
        <w:outlineLvl w:val="2"/>
        <w:rPr>
          <w:rFonts w:ascii="Calibri" w:eastAsia="宋体" w:hAnsi="Calibri" w:cs="Times New Roman"/>
          <w:b/>
          <w:sz w:val="28"/>
          <w:szCs w:val="28"/>
        </w:rPr>
      </w:pPr>
      <w:bookmarkStart w:id="256" w:name="_Toc2841"/>
      <w:bookmarkStart w:id="257" w:name="_Toc14800"/>
      <w:bookmarkStart w:id="258" w:name="_Toc24444"/>
      <w:bookmarkStart w:id="259" w:name="_Toc30522"/>
      <w:bookmarkStart w:id="260" w:name="_Toc9478"/>
      <w:bookmarkStart w:id="261" w:name="_Toc6958"/>
      <w:bookmarkStart w:id="262" w:name="_Toc9328"/>
      <w:bookmarkStart w:id="263" w:name="_Toc3781"/>
      <w:bookmarkStart w:id="264" w:name="_Toc6457"/>
      <w:bookmarkStart w:id="265" w:name="_Toc13528"/>
      <w:bookmarkStart w:id="266" w:name="_Toc482717643"/>
      <w:bookmarkStart w:id="267" w:name="_Toc31923"/>
      <w:bookmarkStart w:id="268" w:name="_Toc482106769"/>
      <w:bookmarkStart w:id="269" w:name="_Toc15960"/>
      <w:bookmarkStart w:id="270" w:name="_Toc54004728"/>
      <w:r w:rsidRPr="00C40BFD">
        <w:rPr>
          <w:rFonts w:ascii="Calibri" w:eastAsia="宋体" w:hAnsi="Calibri" w:cs="Times New Roman" w:hint="eastAsia"/>
          <w:b/>
          <w:sz w:val="28"/>
          <w:szCs w:val="28"/>
        </w:rPr>
        <w:t>人力资源部经理</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C40BFD" w:rsidRPr="00C40BFD" w:rsidTr="006C0082">
        <w:trPr>
          <w:jc w:val="center"/>
        </w:trPr>
        <w:tc>
          <w:tcPr>
            <w:tcW w:w="9771" w:type="dxa"/>
            <w:gridSpan w:val="7"/>
            <w:tcBorders>
              <w:top w:val="double" w:sz="4" w:space="0" w:color="auto"/>
            </w:tcBorders>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基本信息</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岗位名称</w:t>
            </w:r>
          </w:p>
        </w:tc>
        <w:tc>
          <w:tcPr>
            <w:tcW w:w="248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hint="eastAsia"/>
                <w:sz w:val="24"/>
                <w:szCs w:val="24"/>
              </w:rPr>
              <w:t>人力资源部经理</w:t>
            </w:r>
          </w:p>
        </w:tc>
        <w:tc>
          <w:tcPr>
            <w:tcW w:w="214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所在部门</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sz w:val="24"/>
                <w:szCs w:val="24"/>
              </w:rPr>
              <w:t>人力资源部</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岗位序列</w:t>
            </w:r>
          </w:p>
        </w:tc>
        <w:tc>
          <w:tcPr>
            <w:tcW w:w="248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hint="eastAsia"/>
                <w:sz w:val="24"/>
                <w:szCs w:val="24"/>
              </w:rPr>
              <w:t>经营管理</w:t>
            </w:r>
          </w:p>
        </w:tc>
        <w:tc>
          <w:tcPr>
            <w:tcW w:w="214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岗位工作地</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hint="eastAsia"/>
                <w:sz w:val="24"/>
                <w:szCs w:val="24"/>
              </w:rPr>
              <w:t>上海</w:t>
            </w:r>
          </w:p>
        </w:tc>
      </w:tr>
      <w:tr w:rsidR="00C40BFD" w:rsidRPr="00C40BFD" w:rsidTr="006C0082">
        <w:trPr>
          <w:jc w:val="center"/>
        </w:trPr>
        <w:tc>
          <w:tcPr>
            <w:tcW w:w="9771" w:type="dxa"/>
            <w:gridSpan w:val="7"/>
            <w:shd w:val="clear" w:color="auto" w:fill="CCCCCC"/>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汇报关系</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直接上级</w:t>
            </w:r>
          </w:p>
        </w:tc>
        <w:tc>
          <w:tcPr>
            <w:tcW w:w="248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hint="eastAsia"/>
                <w:sz w:val="24"/>
                <w:szCs w:val="24"/>
              </w:rPr>
              <w:t>公司分管领导</w:t>
            </w:r>
          </w:p>
        </w:tc>
        <w:tc>
          <w:tcPr>
            <w:tcW w:w="214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直接下级</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hint="eastAsia"/>
                <w:sz w:val="24"/>
                <w:szCs w:val="24"/>
              </w:rPr>
              <w:t>副经理</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岗位概述</w:t>
            </w:r>
          </w:p>
        </w:tc>
      </w:tr>
      <w:tr w:rsidR="00C40BFD" w:rsidRPr="00C40BFD" w:rsidTr="006C0082">
        <w:trPr>
          <w:trHeight w:val="306"/>
          <w:jc w:val="center"/>
        </w:trPr>
        <w:tc>
          <w:tcPr>
            <w:tcW w:w="9771" w:type="dxa"/>
            <w:gridSpan w:val="7"/>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贯彻落实国家和人力资源及社会保障部门的政策、法律法规，根据公司的发展战略规划，负责做好人力资源发展规划，推进组织变革，建立人力资源管控模式，适应公司的战略目标。建立科学有效的人力资源体系，高效利用人力资源，为公司的发展提供人才的保证。</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岗位职责</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序号</w:t>
            </w:r>
          </w:p>
        </w:tc>
        <w:tc>
          <w:tcPr>
            <w:tcW w:w="9005" w:type="dxa"/>
            <w:gridSpan w:val="6"/>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主要内容</w:t>
            </w:r>
          </w:p>
        </w:tc>
      </w:tr>
      <w:tr w:rsidR="003A6DF1" w:rsidRPr="00C40BFD" w:rsidTr="00CA304F">
        <w:trPr>
          <w:jc w:val="center"/>
        </w:trPr>
        <w:tc>
          <w:tcPr>
            <w:tcW w:w="766" w:type="dxa"/>
          </w:tcPr>
          <w:p w:rsidR="003A6DF1" w:rsidRPr="00C40BFD" w:rsidRDefault="003A6DF1" w:rsidP="003A6DF1">
            <w:pPr>
              <w:spacing w:line="360" w:lineRule="auto"/>
              <w:jc w:val="center"/>
              <w:rPr>
                <w:rFonts w:ascii="宋体" w:eastAsia="宋体" w:hAnsi="宋体" w:cs="宋体"/>
                <w:bCs/>
                <w:sz w:val="24"/>
                <w:szCs w:val="24"/>
              </w:rPr>
            </w:pPr>
            <w:r w:rsidRPr="00C40BFD">
              <w:rPr>
                <w:rFonts w:ascii="宋体" w:eastAsia="宋体" w:hAnsi="宋体" w:cs="Times New Roman" w:hint="eastAsia"/>
                <w:sz w:val="24"/>
                <w:szCs w:val="24"/>
              </w:rPr>
              <w:t>1</w:t>
            </w:r>
          </w:p>
        </w:tc>
        <w:tc>
          <w:tcPr>
            <w:tcW w:w="9005" w:type="dxa"/>
            <w:gridSpan w:val="6"/>
            <w:vAlign w:val="center"/>
          </w:tcPr>
          <w:p w:rsidR="003A6DF1" w:rsidRPr="008339C3" w:rsidRDefault="003A6DF1" w:rsidP="003A6DF1">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2</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每年负责组织制订人力资源的规划等工作。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3</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负责建立健全人力资源的管理体系，包括招聘体系、培训体系、员工的职业发展体系、薪酬体系、绩效考核体系、劳动关系体系，并制订相关流程，确保人力资源工作按照公司的发展目标实施。</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4</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Calibri" w:cs="Times New Roman" w:hint="eastAsia"/>
                <w:sz w:val="24"/>
                <w:szCs w:val="24"/>
              </w:rPr>
              <w:t>负责设计和完善公司的组织架构、岗位设置，进行岗位的分析，推进公司的组织变革。</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5</w:t>
            </w:r>
          </w:p>
        </w:tc>
        <w:tc>
          <w:tcPr>
            <w:tcW w:w="9005" w:type="dxa"/>
            <w:gridSpan w:val="6"/>
          </w:tcPr>
          <w:p w:rsidR="00C40BFD" w:rsidRPr="00C40BFD" w:rsidRDefault="00C40BFD" w:rsidP="00C40BFD">
            <w:pPr>
              <w:widowControl/>
              <w:spacing w:line="360" w:lineRule="auto"/>
              <w:jc w:val="left"/>
              <w:rPr>
                <w:rFonts w:ascii="宋体" w:eastAsia="宋体" w:hAnsi="宋体" w:cs="宋体"/>
                <w:sz w:val="24"/>
                <w:szCs w:val="24"/>
              </w:rPr>
            </w:pPr>
            <w:r w:rsidRPr="00C40BFD">
              <w:rPr>
                <w:rFonts w:ascii="宋体" w:eastAsia="宋体" w:hAnsi="宋体" w:cs="Calibri" w:hint="eastAsia"/>
                <w:kern w:val="0"/>
                <w:sz w:val="24"/>
                <w:szCs w:val="24"/>
              </w:rPr>
              <w:t>负责公司人工成本的有效控制等工作。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6</w:t>
            </w:r>
          </w:p>
        </w:tc>
        <w:tc>
          <w:tcPr>
            <w:tcW w:w="9005" w:type="dxa"/>
            <w:gridSpan w:val="6"/>
          </w:tcPr>
          <w:p w:rsidR="00C40BFD" w:rsidRPr="00C40BFD" w:rsidRDefault="00C40BFD" w:rsidP="00C40BFD">
            <w:pPr>
              <w:widowControl/>
              <w:spacing w:line="360" w:lineRule="auto"/>
              <w:jc w:val="left"/>
              <w:rPr>
                <w:rFonts w:ascii="宋体" w:eastAsia="宋体" w:hAnsi="宋体" w:cs="宋体"/>
                <w:sz w:val="24"/>
                <w:szCs w:val="24"/>
              </w:rPr>
            </w:pPr>
            <w:r w:rsidRPr="00C40BFD">
              <w:rPr>
                <w:rFonts w:ascii="宋体" w:eastAsia="宋体" w:hAnsi="宋体" w:cs="Calibri" w:hint="eastAsia"/>
                <w:kern w:val="0"/>
                <w:sz w:val="24"/>
                <w:szCs w:val="24"/>
              </w:rPr>
              <w:t>负责协调和审核人力资源各业务模块的工作，并对公司下属公司人力资源各模块进行指导、沟通、协调、管理。</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7</w:t>
            </w:r>
          </w:p>
        </w:tc>
        <w:tc>
          <w:tcPr>
            <w:tcW w:w="9005" w:type="dxa"/>
            <w:gridSpan w:val="6"/>
          </w:tcPr>
          <w:p w:rsidR="00C40BFD" w:rsidRPr="00C40BFD" w:rsidRDefault="00C40BFD" w:rsidP="00C40BFD">
            <w:pPr>
              <w:widowControl/>
              <w:spacing w:line="360" w:lineRule="auto"/>
              <w:jc w:val="left"/>
              <w:rPr>
                <w:rFonts w:ascii="宋体" w:eastAsia="宋体" w:hAnsi="宋体" w:cs="Calibri"/>
                <w:sz w:val="24"/>
                <w:szCs w:val="24"/>
              </w:rPr>
            </w:pPr>
            <w:r w:rsidRPr="00C40BFD">
              <w:rPr>
                <w:rFonts w:ascii="宋体" w:eastAsia="宋体" w:hAnsi="宋体" w:cs="Calibri" w:hint="eastAsia"/>
                <w:kern w:val="0"/>
                <w:sz w:val="24"/>
                <w:szCs w:val="24"/>
              </w:rPr>
              <w:t>根据公司的发展需要，适时的制订</w:t>
            </w:r>
            <w:r w:rsidRPr="00C40BFD">
              <w:rPr>
                <w:rFonts w:ascii="宋体" w:eastAsia="宋体" w:hAnsi="宋体" w:cs="Calibri"/>
                <w:kern w:val="0"/>
                <w:sz w:val="24"/>
                <w:szCs w:val="24"/>
              </w:rPr>
              <w:t>公司激励机制</w:t>
            </w:r>
            <w:r w:rsidRPr="00C40BFD">
              <w:rPr>
                <w:rFonts w:ascii="宋体" w:eastAsia="宋体" w:hAnsi="宋体" w:cs="Calibri" w:hint="eastAsia"/>
                <w:kern w:val="0"/>
                <w:sz w:val="24"/>
                <w:szCs w:val="24"/>
              </w:rPr>
              <w:t>。</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t>8</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sz w:val="24"/>
                <w:szCs w:val="24"/>
              </w:rPr>
              <w:t>定期建立公司人才库，保证人才储备</w:t>
            </w:r>
            <w:r w:rsidRPr="00C40BFD">
              <w:rPr>
                <w:rFonts w:ascii="宋体" w:eastAsia="宋体" w:hAnsi="宋体" w:cs="Times New Roman" w:hint="eastAsia"/>
                <w:sz w:val="24"/>
                <w:szCs w:val="24"/>
              </w:rPr>
              <w:t>，负责后备人才的培养建设。</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t>9</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负责编制公司和本部门的管理细则，并组织检查、监督、考核。</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t>10</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负责制订部门工作计划、目标和任务，并组织执行和落实，及时总结。</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t>11</w:t>
            </w:r>
          </w:p>
        </w:tc>
        <w:tc>
          <w:tcPr>
            <w:tcW w:w="9005" w:type="dxa"/>
            <w:gridSpan w:val="6"/>
          </w:tcPr>
          <w:p w:rsidR="00C40BFD" w:rsidRPr="00C40BFD" w:rsidRDefault="00C40BFD" w:rsidP="00C40BFD">
            <w:pPr>
              <w:tabs>
                <w:tab w:val="left" w:pos="299"/>
              </w:tabs>
              <w:spacing w:line="360" w:lineRule="auto"/>
              <w:rPr>
                <w:rFonts w:ascii="宋体" w:eastAsia="宋体" w:hAnsi="宋体" w:cs="Arial"/>
                <w:color w:val="000000"/>
                <w:sz w:val="24"/>
                <w:szCs w:val="24"/>
              </w:rPr>
            </w:pPr>
            <w:r w:rsidRPr="00C40BFD">
              <w:rPr>
                <w:rFonts w:ascii="宋体" w:eastAsia="宋体" w:hAnsi="宋体" w:cs="宋体" w:hint="eastAsia"/>
                <w:sz w:val="24"/>
                <w:szCs w:val="24"/>
              </w:rPr>
              <w:t>负责制订部门年度费用预算，并控制好费用的支出。</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lastRenderedPageBreak/>
              <w:t>12</w:t>
            </w:r>
          </w:p>
        </w:tc>
        <w:tc>
          <w:tcPr>
            <w:tcW w:w="9005" w:type="dxa"/>
            <w:gridSpan w:val="6"/>
          </w:tcPr>
          <w:p w:rsidR="00C40BFD" w:rsidRPr="00C40BFD" w:rsidRDefault="00C40BFD" w:rsidP="00C40BFD">
            <w:pPr>
              <w:tabs>
                <w:tab w:val="left" w:pos="299"/>
              </w:tabs>
              <w:spacing w:line="360" w:lineRule="auto"/>
              <w:rPr>
                <w:rFonts w:ascii="宋体" w:eastAsia="宋体" w:hAnsi="宋体" w:cs="Arial"/>
                <w:color w:val="000000"/>
                <w:sz w:val="24"/>
                <w:szCs w:val="24"/>
              </w:rPr>
            </w:pPr>
            <w:r w:rsidRPr="00C40BFD">
              <w:rPr>
                <w:rFonts w:ascii="宋体" w:eastAsia="宋体" w:hAnsi="宋体" w:cs="宋体" w:hint="eastAsia"/>
                <w:sz w:val="24"/>
                <w:szCs w:val="24"/>
              </w:rPr>
              <w:t>负责做好本部门的团队建设和员工的培养工作，落实培训计划，提高员工技能。做好员工的日常管理工作。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t>13</w:t>
            </w:r>
          </w:p>
        </w:tc>
        <w:tc>
          <w:tcPr>
            <w:tcW w:w="9005" w:type="dxa"/>
            <w:gridSpan w:val="6"/>
          </w:tcPr>
          <w:p w:rsidR="00C40BFD" w:rsidRPr="00C40BFD" w:rsidRDefault="00C40BFD" w:rsidP="00C40BFD">
            <w:pPr>
              <w:tabs>
                <w:tab w:val="left" w:pos="299"/>
              </w:tabs>
              <w:spacing w:line="360" w:lineRule="auto"/>
              <w:rPr>
                <w:rFonts w:ascii="宋体" w:eastAsia="宋体" w:hAnsi="宋体" w:cs="Arial"/>
                <w:color w:val="000000"/>
                <w:sz w:val="24"/>
                <w:szCs w:val="24"/>
              </w:rPr>
            </w:pPr>
            <w:r w:rsidRPr="00C40BFD">
              <w:rPr>
                <w:rFonts w:ascii="宋体" w:eastAsia="宋体" w:hAnsi="宋体" w:cs="Times New Roman" w:hint="eastAsia"/>
                <w:sz w:val="24"/>
                <w:szCs w:val="24"/>
              </w:rPr>
              <w:t>完成领导交办的各项工作。</w:t>
            </w:r>
          </w:p>
        </w:tc>
      </w:tr>
      <w:tr w:rsidR="00C40BFD" w:rsidRPr="00C40BFD" w:rsidTr="006C0082">
        <w:trPr>
          <w:jc w:val="center"/>
        </w:trPr>
        <w:tc>
          <w:tcPr>
            <w:tcW w:w="9771" w:type="dxa"/>
            <w:gridSpan w:val="7"/>
            <w:shd w:val="clear" w:color="auto" w:fill="BFBFBF"/>
          </w:tcPr>
          <w:p w:rsidR="00C40BFD" w:rsidRPr="00C40BFD" w:rsidRDefault="00C40BFD" w:rsidP="00C40BFD">
            <w:pPr>
              <w:tabs>
                <w:tab w:val="left" w:pos="299"/>
              </w:tabs>
              <w:spacing w:line="360" w:lineRule="auto"/>
              <w:jc w:val="center"/>
              <w:rPr>
                <w:rFonts w:ascii="宋体" w:eastAsia="宋体" w:hAnsi="宋体" w:cs="Times New Roman"/>
                <w:b/>
                <w:sz w:val="24"/>
                <w:szCs w:val="24"/>
              </w:rPr>
            </w:pPr>
            <w:r w:rsidRPr="00C40BFD">
              <w:rPr>
                <w:rFonts w:ascii="宋体" w:eastAsia="宋体" w:hAnsi="宋体" w:cs="Times New Roman" w:hint="eastAsia"/>
                <w:b/>
                <w:sz w:val="24"/>
                <w:szCs w:val="24"/>
              </w:rPr>
              <w:t>岗位权限</w:t>
            </w:r>
          </w:p>
        </w:tc>
      </w:tr>
      <w:tr w:rsidR="00C40BFD" w:rsidRPr="00C40BFD" w:rsidTr="006C0082">
        <w:trPr>
          <w:jc w:val="center"/>
        </w:trPr>
        <w:tc>
          <w:tcPr>
            <w:tcW w:w="9771" w:type="dxa"/>
            <w:gridSpan w:val="7"/>
          </w:tcPr>
          <w:p w:rsidR="00C40BFD" w:rsidRPr="00C40BFD" w:rsidRDefault="00C40BFD" w:rsidP="005E7223">
            <w:pPr>
              <w:numPr>
                <w:ilvl w:val="0"/>
                <w:numId w:val="12"/>
              </w:num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对部门内员工招聘录用建议权力。</w:t>
            </w:r>
          </w:p>
          <w:p w:rsidR="00C40BFD" w:rsidRPr="00C40BFD" w:rsidRDefault="00C40BFD" w:rsidP="005E7223">
            <w:pPr>
              <w:numPr>
                <w:ilvl w:val="0"/>
                <w:numId w:val="12"/>
              </w:num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对部门内员工专业技能、能力素质等培训与培养权力。</w:t>
            </w:r>
          </w:p>
          <w:p w:rsidR="00C40BFD" w:rsidRPr="00C40BFD" w:rsidRDefault="00C40BFD" w:rsidP="005E7223">
            <w:pPr>
              <w:numPr>
                <w:ilvl w:val="0"/>
                <w:numId w:val="12"/>
              </w:num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对部门内员工岗位调整权力。</w:t>
            </w:r>
          </w:p>
          <w:p w:rsidR="00C40BFD" w:rsidRPr="00C40BFD" w:rsidRDefault="00C40BFD" w:rsidP="005E7223">
            <w:pPr>
              <w:numPr>
                <w:ilvl w:val="0"/>
                <w:numId w:val="12"/>
              </w:num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对部门内员工进行各项月度、季度、年度指标等考核权力。</w:t>
            </w:r>
          </w:p>
          <w:p w:rsidR="00C40BFD" w:rsidRPr="00C40BFD" w:rsidRDefault="00C40BFD" w:rsidP="005E7223">
            <w:pPr>
              <w:numPr>
                <w:ilvl w:val="0"/>
                <w:numId w:val="12"/>
              </w:num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对部门内员工晋升、奖励的提名权力。</w:t>
            </w:r>
          </w:p>
        </w:tc>
      </w:tr>
      <w:tr w:rsidR="00C40BFD" w:rsidRPr="00C40BFD" w:rsidTr="006C0082">
        <w:trPr>
          <w:jc w:val="center"/>
        </w:trPr>
        <w:tc>
          <w:tcPr>
            <w:tcW w:w="9771" w:type="dxa"/>
            <w:gridSpan w:val="7"/>
            <w:shd w:val="pct20" w:color="auto" w:fill="auto"/>
          </w:tcPr>
          <w:p w:rsidR="00C40BFD" w:rsidRPr="00C40BFD" w:rsidRDefault="00C40BFD" w:rsidP="00C40BFD">
            <w:pPr>
              <w:tabs>
                <w:tab w:val="left" w:pos="299"/>
              </w:tabs>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工作中接触到的公司内部岗位与事由</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上级：各公司领导</w:t>
            </w:r>
          </w:p>
        </w:tc>
        <w:tc>
          <w:tcPr>
            <w:tcW w:w="7395" w:type="dxa"/>
            <w:gridSpan w:val="4"/>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：汇报、请示、接受指导监督</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宋体"/>
                <w:sz w:val="24"/>
                <w:szCs w:val="24"/>
              </w:rPr>
            </w:pPr>
            <w:r w:rsidRPr="00C40BFD">
              <w:rPr>
                <w:rFonts w:ascii="宋体" w:eastAsia="宋体" w:hAnsi="宋体" w:cs="Times New Roman" w:hint="eastAsia"/>
                <w:sz w:val="24"/>
                <w:szCs w:val="24"/>
              </w:rPr>
              <w:t>同级：各装置（部门）</w:t>
            </w:r>
          </w:p>
        </w:tc>
        <w:tc>
          <w:tcPr>
            <w:tcW w:w="7395" w:type="dxa"/>
            <w:gridSpan w:val="4"/>
          </w:tcPr>
          <w:p w:rsidR="00C40BFD" w:rsidRPr="00C40BFD" w:rsidRDefault="00C40BFD" w:rsidP="00C40BFD">
            <w:pPr>
              <w:tabs>
                <w:tab w:val="left" w:pos="299"/>
              </w:tabs>
              <w:spacing w:line="360" w:lineRule="auto"/>
              <w:rPr>
                <w:rFonts w:ascii="宋体" w:eastAsia="宋体" w:hAnsi="宋体" w:cs="宋体"/>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：日常事务协调、联系</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下级：职能部门</w:t>
            </w:r>
          </w:p>
        </w:tc>
        <w:tc>
          <w:tcPr>
            <w:tcW w:w="7395" w:type="dxa"/>
            <w:gridSpan w:val="4"/>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事由：工作联系</w:t>
            </w:r>
          </w:p>
        </w:tc>
      </w:tr>
      <w:tr w:rsidR="00C40BFD" w:rsidRPr="00C40BFD" w:rsidTr="006C0082">
        <w:trPr>
          <w:trHeight w:val="65"/>
          <w:jc w:val="center"/>
        </w:trPr>
        <w:tc>
          <w:tcPr>
            <w:tcW w:w="9771" w:type="dxa"/>
            <w:gridSpan w:val="7"/>
            <w:shd w:val="clear" w:color="auto" w:fill="BFBFBF"/>
          </w:tcPr>
          <w:p w:rsidR="00C40BFD" w:rsidRPr="00C40BFD" w:rsidRDefault="00C40BFD" w:rsidP="00C40BFD">
            <w:pPr>
              <w:tabs>
                <w:tab w:val="left" w:pos="299"/>
              </w:tabs>
              <w:spacing w:line="360" w:lineRule="auto"/>
              <w:jc w:val="center"/>
              <w:rPr>
                <w:rFonts w:ascii="宋体" w:eastAsia="宋体" w:hAnsi="宋体" w:cs="Times New Roman"/>
                <w:sz w:val="24"/>
                <w:szCs w:val="24"/>
              </w:rPr>
            </w:pPr>
            <w:r w:rsidRPr="00C40BFD">
              <w:rPr>
                <w:rFonts w:ascii="宋体" w:eastAsia="宋体" w:hAnsi="宋体" w:cs="宋体" w:hint="eastAsia"/>
                <w:b/>
                <w:bCs/>
                <w:sz w:val="24"/>
                <w:szCs w:val="24"/>
              </w:rPr>
              <w:t>工作中接触到的外部单位与事由</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jc w:val="left"/>
              <w:rPr>
                <w:rFonts w:ascii="宋体" w:eastAsia="宋体" w:hAnsi="宋体" w:cs="Times New Roman"/>
                <w:bCs/>
                <w:sz w:val="24"/>
                <w:szCs w:val="24"/>
              </w:rPr>
            </w:pPr>
            <w:r w:rsidRPr="00C40BFD">
              <w:rPr>
                <w:rFonts w:ascii="宋体" w:eastAsia="宋体" w:hAnsi="宋体" w:cs="宋体" w:hint="eastAsia"/>
                <w:bCs/>
                <w:sz w:val="24"/>
                <w:szCs w:val="24"/>
              </w:rPr>
              <w:t>人保局、社保、劳动监察</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bCs/>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jc w:val="left"/>
              <w:rPr>
                <w:rFonts w:ascii="宋体" w:eastAsia="宋体" w:hAnsi="宋体" w:cs="Times New Roman"/>
                <w:bCs/>
                <w:sz w:val="24"/>
                <w:szCs w:val="24"/>
              </w:rPr>
            </w:pPr>
            <w:r w:rsidRPr="00C40BFD">
              <w:rPr>
                <w:rFonts w:ascii="宋体" w:eastAsia="宋体" w:hAnsi="宋体" w:cs="宋体" w:hint="eastAsia"/>
                <w:bCs/>
                <w:sz w:val="24"/>
                <w:szCs w:val="24"/>
              </w:rPr>
              <w:t>华谊集团人力资源部</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bCs/>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w:t>
            </w:r>
            <w:r w:rsidRPr="00C40BFD">
              <w:rPr>
                <w:rFonts w:ascii="宋体" w:eastAsia="宋体" w:hAnsi="宋体" w:cs="宋体" w:hint="eastAsia"/>
                <w:bCs/>
                <w:sz w:val="24"/>
                <w:szCs w:val="24"/>
              </w:rPr>
              <w:t>工作汇报、请示、</w:t>
            </w:r>
            <w:r w:rsidRPr="00C40BFD">
              <w:rPr>
                <w:rFonts w:ascii="宋体" w:eastAsia="宋体" w:hAnsi="宋体" w:cs="Times New Roman" w:hint="eastAsia"/>
                <w:sz w:val="24"/>
                <w:szCs w:val="24"/>
              </w:rPr>
              <w:t>接受指导监督</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jc w:val="left"/>
              <w:rPr>
                <w:rFonts w:ascii="宋体" w:eastAsia="宋体" w:hAnsi="宋体" w:cs="Times New Roman"/>
                <w:bCs/>
                <w:sz w:val="24"/>
                <w:szCs w:val="24"/>
              </w:rPr>
            </w:pPr>
            <w:r w:rsidRPr="00C40BFD">
              <w:rPr>
                <w:rFonts w:ascii="宋体" w:eastAsia="宋体" w:hAnsi="宋体" w:cs="宋体" w:hint="eastAsia"/>
                <w:bCs/>
                <w:sz w:val="24"/>
                <w:szCs w:val="24"/>
              </w:rPr>
              <w:t>同行业</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bCs/>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jc w:val="center"/>
        </w:trPr>
        <w:tc>
          <w:tcPr>
            <w:tcW w:w="9771" w:type="dxa"/>
            <w:gridSpan w:val="7"/>
            <w:shd w:val="pct20" w:color="auto" w:fill="auto"/>
          </w:tcPr>
          <w:p w:rsidR="00C40BFD" w:rsidRPr="00C40BFD" w:rsidRDefault="00C40BFD" w:rsidP="00C40BFD">
            <w:pPr>
              <w:tabs>
                <w:tab w:val="left" w:pos="299"/>
              </w:tabs>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任职资格</w:t>
            </w:r>
          </w:p>
        </w:tc>
      </w:tr>
      <w:tr w:rsidR="00C40BFD" w:rsidRPr="00C40BFD" w:rsidTr="006C0082">
        <w:trPr>
          <w:trHeight w:val="486"/>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学历及专业</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本科及以上学历</w:t>
            </w:r>
          </w:p>
        </w:tc>
      </w:tr>
      <w:tr w:rsidR="00C40BFD" w:rsidRPr="00C40BFD" w:rsidTr="006C0082">
        <w:trPr>
          <w:trHeight w:val="536"/>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资格证书</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中级及以上职称</w:t>
            </w:r>
          </w:p>
        </w:tc>
      </w:tr>
      <w:tr w:rsidR="00C40BFD" w:rsidRPr="00C40BFD" w:rsidTr="006C0082">
        <w:trPr>
          <w:trHeight w:val="803"/>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工作经验</w:t>
            </w:r>
          </w:p>
        </w:tc>
        <w:tc>
          <w:tcPr>
            <w:tcW w:w="7395" w:type="dxa"/>
            <w:gridSpan w:val="4"/>
            <w:vAlign w:val="center"/>
          </w:tcPr>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hint="eastAsia"/>
                <w:kern w:val="0"/>
                <w:sz w:val="24"/>
                <w:szCs w:val="24"/>
              </w:rPr>
              <w:t>8年及以上相关工作经验</w:t>
            </w:r>
          </w:p>
        </w:tc>
      </w:tr>
      <w:tr w:rsidR="00C40BFD" w:rsidRPr="00C40BFD" w:rsidTr="006C0082">
        <w:trPr>
          <w:trHeight w:val="597"/>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知识要求</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 xml:space="preserve">熟知人力资源和管理学的相关知识  </w:t>
            </w:r>
          </w:p>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hint="eastAsia"/>
                <w:kern w:val="0"/>
                <w:sz w:val="24"/>
                <w:szCs w:val="24"/>
              </w:rPr>
              <w:t>熟悉劳动法的相关法规和政策</w:t>
            </w:r>
          </w:p>
        </w:tc>
      </w:tr>
      <w:tr w:rsidR="00C40BFD" w:rsidRPr="00C40BFD" w:rsidTr="006C0082">
        <w:trPr>
          <w:trHeight w:val="595"/>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能力素质要求</w:t>
            </w:r>
          </w:p>
        </w:tc>
        <w:tc>
          <w:tcPr>
            <w:tcW w:w="7395" w:type="dxa"/>
            <w:gridSpan w:val="4"/>
            <w:vAlign w:val="center"/>
          </w:tcPr>
          <w:p w:rsidR="00C40BFD" w:rsidRPr="00C40BFD" w:rsidRDefault="00C40BFD" w:rsidP="00C40BFD">
            <w:pPr>
              <w:spacing w:line="360" w:lineRule="auto"/>
              <w:rPr>
                <w:rFonts w:ascii="宋体" w:eastAsia="宋体" w:hAnsi="宋体" w:cs="宋体"/>
                <w:kern w:val="0"/>
                <w:sz w:val="24"/>
                <w:szCs w:val="24"/>
              </w:rPr>
            </w:pPr>
            <w:r w:rsidRPr="00C40BFD">
              <w:rPr>
                <w:rFonts w:ascii="宋体" w:eastAsia="宋体" w:hAnsi="宋体" w:cs="宋体" w:hint="eastAsia"/>
                <w:kern w:val="0"/>
                <w:sz w:val="24"/>
                <w:szCs w:val="24"/>
              </w:rPr>
              <w:t>具有较强的全局观和团队管理的能力</w:t>
            </w:r>
          </w:p>
          <w:p w:rsidR="00C40BFD" w:rsidRPr="00C40BFD" w:rsidRDefault="00C40BFD" w:rsidP="00C40BFD">
            <w:pPr>
              <w:spacing w:line="360" w:lineRule="auto"/>
              <w:rPr>
                <w:rFonts w:ascii="宋体" w:eastAsia="宋体" w:hAnsi="宋体" w:cs="宋体"/>
                <w:kern w:val="0"/>
                <w:sz w:val="24"/>
                <w:szCs w:val="24"/>
              </w:rPr>
            </w:pPr>
            <w:r w:rsidRPr="00C40BFD">
              <w:rPr>
                <w:rFonts w:ascii="宋体" w:eastAsia="宋体" w:hAnsi="宋体" w:cs="宋体"/>
                <w:kern w:val="0"/>
                <w:sz w:val="24"/>
                <w:szCs w:val="24"/>
              </w:rPr>
              <w:t>具有较强</w:t>
            </w:r>
            <w:r w:rsidRPr="00C40BFD">
              <w:rPr>
                <w:rFonts w:ascii="宋体" w:eastAsia="宋体" w:hAnsi="宋体" w:cs="宋体" w:hint="eastAsia"/>
                <w:kern w:val="0"/>
                <w:sz w:val="24"/>
                <w:szCs w:val="24"/>
              </w:rPr>
              <w:t>分析问题和处理问题的能力</w:t>
            </w:r>
          </w:p>
          <w:p w:rsidR="00C40BFD" w:rsidRPr="00C40BFD" w:rsidRDefault="00C40BFD" w:rsidP="00C40BFD">
            <w:pPr>
              <w:spacing w:line="360" w:lineRule="auto"/>
              <w:rPr>
                <w:rFonts w:ascii="宋体" w:eastAsia="宋体" w:hAnsi="宋体" w:cs="宋体"/>
                <w:kern w:val="0"/>
                <w:sz w:val="24"/>
                <w:szCs w:val="24"/>
              </w:rPr>
            </w:pPr>
            <w:r w:rsidRPr="00C40BFD">
              <w:rPr>
                <w:rFonts w:ascii="宋体" w:eastAsia="宋体" w:hAnsi="宋体" w:cs="宋体" w:hint="eastAsia"/>
                <w:kern w:val="0"/>
                <w:sz w:val="24"/>
                <w:szCs w:val="24"/>
              </w:rPr>
              <w:t>具有较强的组织、</w:t>
            </w:r>
            <w:r w:rsidRPr="00C40BFD">
              <w:rPr>
                <w:rFonts w:ascii="宋体" w:eastAsia="宋体" w:hAnsi="宋体" w:cs="宋体"/>
                <w:kern w:val="0"/>
                <w:sz w:val="24"/>
                <w:szCs w:val="24"/>
              </w:rPr>
              <w:t>沟通</w:t>
            </w:r>
            <w:r w:rsidRPr="00C40BFD">
              <w:rPr>
                <w:rFonts w:ascii="宋体" w:eastAsia="宋体" w:hAnsi="宋体" w:cs="宋体" w:hint="eastAsia"/>
                <w:kern w:val="0"/>
                <w:sz w:val="24"/>
                <w:szCs w:val="24"/>
              </w:rPr>
              <w:t>、</w:t>
            </w:r>
            <w:r w:rsidRPr="00C40BFD">
              <w:rPr>
                <w:rFonts w:ascii="宋体" w:eastAsia="宋体" w:hAnsi="宋体" w:cs="宋体"/>
                <w:kern w:val="0"/>
                <w:sz w:val="24"/>
                <w:szCs w:val="24"/>
              </w:rPr>
              <w:t>协调</w:t>
            </w:r>
            <w:r w:rsidRPr="00C40BFD">
              <w:rPr>
                <w:rFonts w:ascii="宋体" w:eastAsia="宋体" w:hAnsi="宋体" w:cs="宋体" w:hint="eastAsia"/>
                <w:kern w:val="0"/>
                <w:sz w:val="24"/>
                <w:szCs w:val="24"/>
              </w:rPr>
              <w:t>、</w:t>
            </w:r>
            <w:r w:rsidRPr="00C40BFD">
              <w:rPr>
                <w:rFonts w:ascii="宋体" w:eastAsia="宋体" w:hAnsi="宋体" w:cs="宋体"/>
                <w:kern w:val="0"/>
                <w:sz w:val="24"/>
                <w:szCs w:val="24"/>
              </w:rPr>
              <w:t>创新及服务能力</w:t>
            </w:r>
          </w:p>
          <w:p w:rsidR="00C40BFD" w:rsidRPr="00C40BFD" w:rsidRDefault="00C40BFD" w:rsidP="00C40BFD">
            <w:pPr>
              <w:spacing w:line="360" w:lineRule="auto"/>
              <w:rPr>
                <w:rFonts w:ascii="宋体" w:eastAsia="宋体" w:hAnsi="宋体" w:cs="Times New Roman"/>
                <w:kern w:val="0"/>
                <w:sz w:val="24"/>
                <w:szCs w:val="24"/>
              </w:rPr>
            </w:pPr>
            <w:r w:rsidRPr="00C40BFD">
              <w:rPr>
                <w:rFonts w:ascii="宋体" w:eastAsia="宋体" w:hAnsi="宋体" w:cs="宋体" w:hint="eastAsia"/>
                <w:sz w:val="24"/>
                <w:szCs w:val="24"/>
              </w:rPr>
              <w:t>具有较强的文字</w:t>
            </w:r>
            <w:r w:rsidRPr="00C40BFD">
              <w:rPr>
                <w:rFonts w:ascii="宋体" w:eastAsia="宋体" w:hAnsi="宋体" w:cs="宋体"/>
                <w:sz w:val="24"/>
                <w:szCs w:val="24"/>
              </w:rPr>
              <w:t>表达能力</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lastRenderedPageBreak/>
              <w:t>特殊工作环境</w:t>
            </w:r>
          </w:p>
        </w:tc>
      </w:tr>
      <w:tr w:rsidR="00C40BFD" w:rsidRPr="00C40BFD" w:rsidTr="006C0082">
        <w:trPr>
          <w:jc w:val="center"/>
        </w:trPr>
        <w:tc>
          <w:tcPr>
            <w:tcW w:w="9771" w:type="dxa"/>
            <w:gridSpan w:val="7"/>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无</w:t>
            </w:r>
          </w:p>
        </w:tc>
      </w:tr>
      <w:tr w:rsidR="00C40BFD" w:rsidRPr="00C40BFD" w:rsidTr="006C0082">
        <w:trPr>
          <w:jc w:val="center"/>
        </w:trPr>
        <w:tc>
          <w:tcPr>
            <w:tcW w:w="9771" w:type="dxa"/>
            <w:gridSpan w:val="7"/>
            <w:shd w:val="clear" w:color="auto" w:fill="CCCCCC"/>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签字确认</w:t>
            </w:r>
          </w:p>
        </w:tc>
      </w:tr>
      <w:tr w:rsidR="00C40BFD" w:rsidRPr="00C40BFD" w:rsidTr="006C0082">
        <w:trPr>
          <w:jc w:val="center"/>
        </w:trPr>
        <w:tc>
          <w:tcPr>
            <w:tcW w:w="2376" w:type="dxa"/>
            <w:gridSpan w:val="3"/>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任职者</w:t>
            </w:r>
          </w:p>
        </w:tc>
        <w:tc>
          <w:tcPr>
            <w:tcW w:w="2410" w:type="dxa"/>
          </w:tcPr>
          <w:p w:rsidR="00C40BFD" w:rsidRPr="00C40BFD" w:rsidRDefault="00C40BFD" w:rsidP="00C40BFD">
            <w:pPr>
              <w:spacing w:line="360" w:lineRule="auto"/>
              <w:jc w:val="center"/>
              <w:rPr>
                <w:rFonts w:ascii="宋体" w:eastAsia="宋体" w:hAnsi="宋体" w:cs="Times New Roman"/>
                <w:b/>
                <w:bCs/>
                <w:sz w:val="24"/>
                <w:szCs w:val="24"/>
              </w:rPr>
            </w:pPr>
          </w:p>
        </w:tc>
        <w:tc>
          <w:tcPr>
            <w:tcW w:w="2268"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日期</w:t>
            </w:r>
          </w:p>
        </w:tc>
        <w:tc>
          <w:tcPr>
            <w:tcW w:w="2717" w:type="dxa"/>
          </w:tcPr>
          <w:p w:rsidR="00C40BFD" w:rsidRPr="00C40BFD" w:rsidRDefault="00C40BFD" w:rsidP="00C40BFD">
            <w:pPr>
              <w:spacing w:line="360" w:lineRule="auto"/>
              <w:jc w:val="center"/>
              <w:rPr>
                <w:rFonts w:ascii="宋体" w:eastAsia="宋体" w:hAnsi="宋体" w:cs="Times New Roman"/>
                <w:b/>
                <w:bCs/>
                <w:sz w:val="24"/>
                <w:szCs w:val="24"/>
              </w:rPr>
            </w:pPr>
          </w:p>
        </w:tc>
      </w:tr>
      <w:tr w:rsidR="00C40BFD" w:rsidRPr="00C40BFD" w:rsidTr="006C0082">
        <w:trPr>
          <w:jc w:val="center"/>
        </w:trPr>
        <w:tc>
          <w:tcPr>
            <w:tcW w:w="2376" w:type="dxa"/>
            <w:gridSpan w:val="3"/>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直接上级</w:t>
            </w:r>
          </w:p>
        </w:tc>
        <w:tc>
          <w:tcPr>
            <w:tcW w:w="2410" w:type="dxa"/>
          </w:tcPr>
          <w:p w:rsidR="00C40BFD" w:rsidRPr="00C40BFD" w:rsidRDefault="00C40BFD" w:rsidP="00C40BFD">
            <w:pPr>
              <w:spacing w:line="360" w:lineRule="auto"/>
              <w:jc w:val="center"/>
              <w:rPr>
                <w:rFonts w:ascii="宋体" w:eastAsia="宋体" w:hAnsi="宋体" w:cs="Times New Roman"/>
                <w:b/>
                <w:bCs/>
                <w:sz w:val="24"/>
                <w:szCs w:val="24"/>
              </w:rPr>
            </w:pPr>
          </w:p>
        </w:tc>
        <w:tc>
          <w:tcPr>
            <w:tcW w:w="2268"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日期</w:t>
            </w:r>
          </w:p>
        </w:tc>
        <w:tc>
          <w:tcPr>
            <w:tcW w:w="2717" w:type="dxa"/>
          </w:tcPr>
          <w:p w:rsidR="00C40BFD" w:rsidRPr="00C40BFD" w:rsidRDefault="00C40BFD" w:rsidP="00C40BFD">
            <w:pPr>
              <w:spacing w:line="360" w:lineRule="auto"/>
              <w:jc w:val="center"/>
              <w:rPr>
                <w:rFonts w:ascii="宋体" w:eastAsia="宋体" w:hAnsi="宋体" w:cs="Times New Roman"/>
                <w:b/>
                <w:bCs/>
                <w:sz w:val="24"/>
                <w:szCs w:val="24"/>
              </w:rPr>
            </w:pPr>
          </w:p>
        </w:tc>
      </w:tr>
      <w:tr w:rsidR="00C40BFD" w:rsidRPr="00C40BFD" w:rsidTr="006C0082">
        <w:trPr>
          <w:jc w:val="center"/>
        </w:trPr>
        <w:tc>
          <w:tcPr>
            <w:tcW w:w="9771" w:type="dxa"/>
            <w:gridSpan w:val="7"/>
            <w:tcBorders>
              <w:bottom w:val="double" w:sz="4" w:space="0" w:color="auto"/>
            </w:tcBorders>
          </w:tcPr>
          <w:p w:rsidR="00C40BFD" w:rsidRPr="00C40BFD" w:rsidRDefault="00C40BFD" w:rsidP="00C40BFD">
            <w:pPr>
              <w:spacing w:line="360" w:lineRule="auto"/>
              <w:rPr>
                <w:rFonts w:ascii="宋体" w:eastAsia="宋体" w:hAnsi="宋体" w:cs="Times New Roman"/>
                <w:b/>
                <w:bCs/>
                <w:sz w:val="24"/>
                <w:szCs w:val="24"/>
              </w:rPr>
            </w:pPr>
            <w:r w:rsidRPr="00C40BFD">
              <w:rPr>
                <w:rFonts w:ascii="宋体" w:eastAsia="宋体" w:hAnsi="宋体" w:cs="宋体" w:hint="eastAsia"/>
                <w:b/>
                <w:bCs/>
                <w:sz w:val="24"/>
                <w:szCs w:val="24"/>
              </w:rPr>
              <w:t>声明：</w:t>
            </w:r>
            <w:r w:rsidRPr="00C40BFD">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40BFD" w:rsidRPr="00C40BFD" w:rsidRDefault="00C40BFD" w:rsidP="00C40BFD">
      <w:pPr>
        <w:spacing w:line="360" w:lineRule="auto"/>
        <w:rPr>
          <w:rFonts w:ascii="宋体" w:eastAsia="宋体" w:hAnsi="宋体" w:cs="Times New Roman"/>
          <w:sz w:val="24"/>
          <w:szCs w:val="24"/>
        </w:rPr>
      </w:pPr>
    </w:p>
    <w:p w:rsidR="00C40BFD" w:rsidRPr="00C40BFD" w:rsidRDefault="00C40BFD" w:rsidP="00C40BFD">
      <w:pPr>
        <w:widowControl/>
        <w:spacing w:line="360" w:lineRule="auto"/>
        <w:jc w:val="left"/>
        <w:rPr>
          <w:rFonts w:ascii="宋体" w:eastAsia="宋体" w:hAnsi="宋体" w:cs="Times New Roman"/>
          <w:sz w:val="24"/>
          <w:szCs w:val="24"/>
        </w:rPr>
        <w:sectPr w:rsidR="00C40BFD" w:rsidRPr="00C40BFD">
          <w:pgSz w:w="11906" w:h="16838"/>
          <w:pgMar w:top="1440" w:right="1800" w:bottom="1440" w:left="1800" w:header="851" w:footer="992" w:gutter="0"/>
          <w:cols w:space="720"/>
          <w:docGrid w:type="lines" w:linePitch="312"/>
        </w:sectPr>
      </w:pPr>
    </w:p>
    <w:p w:rsidR="00C40BFD" w:rsidRPr="00C40BFD" w:rsidRDefault="00C40BFD" w:rsidP="005E7223">
      <w:pPr>
        <w:numPr>
          <w:ilvl w:val="0"/>
          <w:numId w:val="11"/>
        </w:numPr>
        <w:jc w:val="left"/>
        <w:outlineLvl w:val="2"/>
        <w:rPr>
          <w:rFonts w:ascii="Calibri" w:eastAsia="宋体" w:hAnsi="Calibri" w:cs="Times New Roman"/>
          <w:b/>
          <w:sz w:val="28"/>
          <w:szCs w:val="28"/>
        </w:rPr>
      </w:pPr>
      <w:bookmarkStart w:id="271" w:name="_Toc24000"/>
      <w:bookmarkStart w:id="272" w:name="_Toc26926"/>
      <w:bookmarkStart w:id="273" w:name="_Toc971"/>
      <w:bookmarkStart w:id="274" w:name="_Toc2710"/>
      <w:bookmarkStart w:id="275" w:name="_Toc25615"/>
      <w:bookmarkStart w:id="276" w:name="_Toc7776"/>
      <w:bookmarkStart w:id="277" w:name="_Toc19229"/>
      <w:bookmarkStart w:id="278" w:name="_Toc13590"/>
      <w:bookmarkStart w:id="279" w:name="_Toc482106770"/>
      <w:bookmarkStart w:id="280" w:name="_Toc482717644"/>
      <w:bookmarkStart w:id="281" w:name="_Toc19906"/>
      <w:bookmarkStart w:id="282" w:name="_Toc18923"/>
      <w:bookmarkStart w:id="283" w:name="_Toc26585"/>
      <w:bookmarkStart w:id="284" w:name="_Toc8875"/>
      <w:bookmarkStart w:id="285" w:name="_Toc54004729"/>
      <w:r w:rsidRPr="00C40BFD">
        <w:rPr>
          <w:rFonts w:ascii="Calibri" w:eastAsia="宋体" w:hAnsi="Calibri" w:cs="Times New Roman" w:hint="eastAsia"/>
          <w:b/>
          <w:sz w:val="28"/>
          <w:szCs w:val="28"/>
        </w:rPr>
        <w:lastRenderedPageBreak/>
        <w:t>人力资源部副经理</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C40BFD" w:rsidRPr="00C40BFD" w:rsidTr="006C0082">
        <w:trPr>
          <w:jc w:val="center"/>
        </w:trPr>
        <w:tc>
          <w:tcPr>
            <w:tcW w:w="9771" w:type="dxa"/>
            <w:gridSpan w:val="7"/>
            <w:tcBorders>
              <w:top w:val="double" w:sz="4" w:space="0" w:color="auto"/>
            </w:tcBorders>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基本信息</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岗位名称</w:t>
            </w:r>
          </w:p>
        </w:tc>
        <w:tc>
          <w:tcPr>
            <w:tcW w:w="252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人力资源部副经理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所在部门</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sz w:val="24"/>
                <w:szCs w:val="24"/>
              </w:rPr>
              <w:t>人力资源部</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岗位序列</w:t>
            </w:r>
          </w:p>
        </w:tc>
        <w:tc>
          <w:tcPr>
            <w:tcW w:w="252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hint="eastAsia"/>
                <w:sz w:val="24"/>
                <w:szCs w:val="24"/>
              </w:rPr>
              <w:t>经营管理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岗位工作地</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hint="eastAsia"/>
                <w:sz w:val="24"/>
                <w:szCs w:val="24"/>
              </w:rPr>
              <w:t>上海</w:t>
            </w:r>
          </w:p>
        </w:tc>
      </w:tr>
      <w:tr w:rsidR="00C40BFD" w:rsidRPr="00C40BFD" w:rsidTr="006C0082">
        <w:trPr>
          <w:jc w:val="center"/>
        </w:trPr>
        <w:tc>
          <w:tcPr>
            <w:tcW w:w="9771" w:type="dxa"/>
            <w:gridSpan w:val="7"/>
            <w:shd w:val="clear" w:color="auto" w:fill="CCCCCC"/>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汇报关系</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直接上级</w:t>
            </w:r>
          </w:p>
        </w:tc>
        <w:tc>
          <w:tcPr>
            <w:tcW w:w="252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hint="eastAsia"/>
                <w:sz w:val="24"/>
                <w:szCs w:val="24"/>
              </w:rPr>
              <w:t>经理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直接下级</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hint="eastAsia"/>
                <w:sz w:val="24"/>
                <w:szCs w:val="24"/>
              </w:rPr>
              <w:t>部门所属</w:t>
            </w:r>
            <w:r w:rsidRPr="00C40BFD">
              <w:rPr>
                <w:rFonts w:ascii="宋体" w:eastAsia="宋体" w:hAnsi="宋体" w:cs="宋体"/>
                <w:sz w:val="24"/>
                <w:szCs w:val="24"/>
              </w:rPr>
              <w:t>员工</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岗位概述</w:t>
            </w:r>
          </w:p>
        </w:tc>
      </w:tr>
      <w:tr w:rsidR="00C40BFD" w:rsidRPr="00C40BFD" w:rsidTr="006C0082">
        <w:trPr>
          <w:trHeight w:val="306"/>
          <w:jc w:val="center"/>
        </w:trPr>
        <w:tc>
          <w:tcPr>
            <w:tcW w:w="9771" w:type="dxa"/>
            <w:gridSpan w:val="7"/>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在人力资源部经理的领导下，贯彻落实国家和人力资源及社会保障部门的政策、法律法规。根据公司的发展战略规划，配合经理做好人力资源发展规划，推进组织变革建立，人力资源管控模式，建立科学有效的人力资源体系，高效利用人力资源，为公司的发展提供人才的保证。</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岗位职责</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序号</w:t>
            </w:r>
          </w:p>
        </w:tc>
        <w:tc>
          <w:tcPr>
            <w:tcW w:w="9005" w:type="dxa"/>
            <w:gridSpan w:val="6"/>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主要内容</w:t>
            </w:r>
          </w:p>
        </w:tc>
      </w:tr>
      <w:tr w:rsidR="003A6DF1" w:rsidRPr="00C40BFD" w:rsidTr="00CA304F">
        <w:trPr>
          <w:jc w:val="center"/>
        </w:trPr>
        <w:tc>
          <w:tcPr>
            <w:tcW w:w="766" w:type="dxa"/>
          </w:tcPr>
          <w:p w:rsidR="003A6DF1" w:rsidRPr="00C40BFD" w:rsidRDefault="003A6DF1" w:rsidP="003A6DF1">
            <w:pPr>
              <w:spacing w:line="360" w:lineRule="auto"/>
              <w:jc w:val="center"/>
              <w:rPr>
                <w:rFonts w:ascii="宋体" w:eastAsia="宋体" w:hAnsi="宋体" w:cs="宋体"/>
                <w:bCs/>
                <w:sz w:val="24"/>
                <w:szCs w:val="24"/>
              </w:rPr>
            </w:pPr>
            <w:r w:rsidRPr="00C40BFD">
              <w:rPr>
                <w:rFonts w:ascii="宋体" w:eastAsia="宋体" w:hAnsi="宋体" w:cs="Times New Roman"/>
                <w:sz w:val="24"/>
                <w:szCs w:val="24"/>
              </w:rPr>
              <w:t>1</w:t>
            </w:r>
          </w:p>
        </w:tc>
        <w:tc>
          <w:tcPr>
            <w:tcW w:w="9005" w:type="dxa"/>
            <w:gridSpan w:val="6"/>
            <w:vAlign w:val="center"/>
          </w:tcPr>
          <w:p w:rsidR="003A6DF1" w:rsidRPr="008339C3" w:rsidRDefault="003A6DF1" w:rsidP="003A6DF1">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t>2</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协助经理制订人力资源的规划。</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t>3</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协助经理建立健全人力资源的管理体系，包括招聘体系、培训体系、员工的职业发展体系、薪酬体系、绩效考核体系、劳动关系体系，干部管理体系。</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4</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Calibri" w:cs="Times New Roman" w:hint="eastAsia"/>
                <w:sz w:val="24"/>
                <w:szCs w:val="24"/>
              </w:rPr>
              <w:t>协助经理设计和完善公司的组织架构、岗位设置，进行岗位的分析，推进公司的组织变革。</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5</w:t>
            </w:r>
          </w:p>
        </w:tc>
        <w:tc>
          <w:tcPr>
            <w:tcW w:w="9005" w:type="dxa"/>
            <w:gridSpan w:val="6"/>
          </w:tcPr>
          <w:p w:rsidR="00C40BFD" w:rsidRPr="00C40BFD" w:rsidRDefault="00C40BFD" w:rsidP="00C40BFD">
            <w:pPr>
              <w:widowControl/>
              <w:spacing w:line="360" w:lineRule="auto"/>
              <w:jc w:val="left"/>
              <w:rPr>
                <w:rFonts w:ascii="宋体" w:eastAsia="宋体" w:hAnsi="宋体" w:cs="宋体"/>
                <w:sz w:val="24"/>
                <w:szCs w:val="24"/>
              </w:rPr>
            </w:pPr>
            <w:r w:rsidRPr="00C40BFD">
              <w:rPr>
                <w:rFonts w:ascii="宋体" w:eastAsia="宋体" w:hAnsi="宋体" w:cs="Calibri" w:hint="eastAsia"/>
                <w:kern w:val="0"/>
                <w:sz w:val="24"/>
                <w:szCs w:val="24"/>
              </w:rPr>
              <w:t>协助经理做好公司人工成本的预算和控制工作。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6</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负责对公司下属公司人力资源各模块进行指导、沟通、协调、管理。</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7</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负责协助经理做好</w:t>
            </w:r>
            <w:r w:rsidRPr="00C40BFD">
              <w:rPr>
                <w:rFonts w:ascii="宋体" w:eastAsia="宋体" w:hAnsi="宋体" w:cs="Calibri"/>
                <w:kern w:val="0"/>
                <w:sz w:val="24"/>
                <w:szCs w:val="24"/>
              </w:rPr>
              <w:t>与外部各级组织、机构的业务联系</w:t>
            </w:r>
            <w:r w:rsidRPr="00C40BFD">
              <w:rPr>
                <w:rFonts w:ascii="宋体" w:eastAsia="宋体" w:hAnsi="宋体" w:cs="Calibri" w:hint="eastAsia"/>
                <w:kern w:val="0"/>
                <w:sz w:val="24"/>
                <w:szCs w:val="24"/>
              </w:rPr>
              <w:t>。</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8</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负责协助经理协调和审核人力资源各业务模块的工作。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9</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每年负责制订和完善劳动用工管理制度和流程，并组织落实。</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10</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每年做好劳动合同和上岗合同的签订等工作。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11</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负责公司岗位撤并、人员分流调整等方案的制订等工作。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12</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负责职工合同终止、解除的面谈及劳动争议的协调处理等工作，并做好善后工作。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13</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负责员工违反劳动纪律的处理等工作。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lastRenderedPageBreak/>
              <w:t>14</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负责公司不定时和综合计算工时的申报等工作。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15</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负责员工的工伤鉴定及理赔等工作。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16</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负责联系劳务公司，签订劳务协议，按规范使用劳务派遣员工等工作。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17</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负责协助经理</w:t>
            </w:r>
            <w:r w:rsidRPr="00C40BFD">
              <w:rPr>
                <w:rFonts w:ascii="宋体" w:eastAsia="宋体" w:hAnsi="宋体" w:cs="宋体" w:hint="eastAsia"/>
                <w:kern w:val="0"/>
                <w:sz w:val="24"/>
                <w:szCs w:val="24"/>
              </w:rPr>
              <w:t>制订部门工作计划、目标和任务，并组织执行和落实。</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18</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负责协助经理</w:t>
            </w:r>
            <w:r w:rsidRPr="00C40BFD">
              <w:rPr>
                <w:rFonts w:ascii="宋体" w:eastAsia="宋体" w:hAnsi="宋体" w:cs="宋体" w:hint="eastAsia"/>
                <w:kern w:val="0"/>
                <w:sz w:val="24"/>
                <w:szCs w:val="24"/>
              </w:rPr>
              <w:t>制订部门年度费用预算，并做好费用支出的控制。</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19</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负责协助经理</w:t>
            </w:r>
            <w:r w:rsidRPr="00C40BFD">
              <w:rPr>
                <w:rFonts w:ascii="宋体" w:eastAsia="宋体" w:hAnsi="宋体" w:cs="宋体" w:hint="eastAsia"/>
                <w:kern w:val="0"/>
                <w:sz w:val="24"/>
                <w:szCs w:val="24"/>
              </w:rPr>
              <w:t>做好部门团队建设和员工培养工作，落实部门员工培训工作，提高员工能力，做好员工绩效考核工作。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20</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具体负责本部门相关领域工作。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21</w:t>
            </w:r>
          </w:p>
        </w:tc>
        <w:tc>
          <w:tcPr>
            <w:tcW w:w="9005" w:type="dxa"/>
            <w:gridSpan w:val="6"/>
          </w:tcPr>
          <w:p w:rsidR="00C40BFD" w:rsidRPr="00C40BFD" w:rsidRDefault="00C40BFD" w:rsidP="00C40BFD">
            <w:pPr>
              <w:widowControl/>
              <w:spacing w:line="360" w:lineRule="auto"/>
              <w:jc w:val="left"/>
              <w:rPr>
                <w:rFonts w:ascii="宋体" w:eastAsia="宋体" w:hAnsi="宋体" w:cs="Calibri"/>
                <w:kern w:val="0"/>
                <w:sz w:val="24"/>
                <w:szCs w:val="24"/>
              </w:rPr>
            </w:pPr>
            <w:r w:rsidRPr="00C40BFD">
              <w:rPr>
                <w:rFonts w:ascii="宋体" w:eastAsia="宋体" w:hAnsi="宋体" w:cs="Calibri" w:hint="eastAsia"/>
                <w:kern w:val="0"/>
                <w:sz w:val="24"/>
                <w:szCs w:val="24"/>
              </w:rPr>
              <w:t>完成领导交办的各项工作。</w:t>
            </w:r>
          </w:p>
        </w:tc>
      </w:tr>
      <w:tr w:rsidR="00C40BFD" w:rsidRPr="00C40BFD" w:rsidTr="006C0082">
        <w:trPr>
          <w:jc w:val="center"/>
        </w:trPr>
        <w:tc>
          <w:tcPr>
            <w:tcW w:w="9771" w:type="dxa"/>
            <w:gridSpan w:val="7"/>
            <w:shd w:val="pct20" w:color="auto" w:fill="auto"/>
          </w:tcPr>
          <w:p w:rsidR="00C40BFD" w:rsidRPr="00C40BFD" w:rsidRDefault="00C40BFD" w:rsidP="00C40BFD">
            <w:pPr>
              <w:tabs>
                <w:tab w:val="left" w:pos="299"/>
              </w:tabs>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工作中接触到的公司内部岗位与事由</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宋体"/>
                <w:sz w:val="24"/>
                <w:szCs w:val="24"/>
              </w:rPr>
            </w:pPr>
            <w:r w:rsidRPr="00C40BFD">
              <w:rPr>
                <w:rFonts w:ascii="宋体" w:eastAsia="宋体" w:hAnsi="宋体" w:cs="Times New Roman" w:hint="eastAsia"/>
                <w:sz w:val="24"/>
                <w:szCs w:val="24"/>
              </w:rPr>
              <w:t>同级：各装置（部门）</w:t>
            </w:r>
          </w:p>
        </w:tc>
        <w:tc>
          <w:tcPr>
            <w:tcW w:w="7395" w:type="dxa"/>
            <w:gridSpan w:val="4"/>
          </w:tcPr>
          <w:p w:rsidR="00C40BFD" w:rsidRPr="00C40BFD" w:rsidRDefault="00C40BFD" w:rsidP="00C40BFD">
            <w:pPr>
              <w:tabs>
                <w:tab w:val="left" w:pos="299"/>
              </w:tabs>
              <w:spacing w:line="360" w:lineRule="auto"/>
              <w:rPr>
                <w:rFonts w:ascii="宋体" w:eastAsia="宋体" w:hAnsi="宋体" w:cs="宋体"/>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：日常事务协调、联系</w:t>
            </w:r>
          </w:p>
        </w:tc>
      </w:tr>
      <w:tr w:rsidR="00C40BFD" w:rsidRPr="00C40BFD" w:rsidTr="006C0082">
        <w:trPr>
          <w:trHeight w:val="65"/>
          <w:jc w:val="center"/>
        </w:trPr>
        <w:tc>
          <w:tcPr>
            <w:tcW w:w="9771" w:type="dxa"/>
            <w:gridSpan w:val="7"/>
            <w:shd w:val="clear" w:color="auto" w:fill="BFBFBF"/>
          </w:tcPr>
          <w:p w:rsidR="00C40BFD" w:rsidRPr="00C40BFD" w:rsidRDefault="00C40BFD" w:rsidP="00C40BFD">
            <w:pPr>
              <w:tabs>
                <w:tab w:val="left" w:pos="299"/>
              </w:tabs>
              <w:spacing w:line="360" w:lineRule="auto"/>
              <w:jc w:val="center"/>
              <w:rPr>
                <w:rFonts w:ascii="宋体" w:eastAsia="宋体" w:hAnsi="宋体" w:cs="Times New Roman"/>
                <w:sz w:val="24"/>
                <w:szCs w:val="24"/>
              </w:rPr>
            </w:pPr>
            <w:r w:rsidRPr="00C40BFD">
              <w:rPr>
                <w:rFonts w:ascii="宋体" w:eastAsia="宋体" w:hAnsi="宋体" w:cs="宋体" w:hint="eastAsia"/>
                <w:b/>
                <w:bCs/>
                <w:sz w:val="24"/>
                <w:szCs w:val="24"/>
              </w:rPr>
              <w:t>工作中接触到的外部单位与事由</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jc w:val="left"/>
              <w:rPr>
                <w:rFonts w:ascii="宋体" w:eastAsia="宋体" w:hAnsi="宋体" w:cs="Times New Roman"/>
                <w:bCs/>
                <w:sz w:val="24"/>
                <w:szCs w:val="24"/>
              </w:rPr>
            </w:pPr>
            <w:r w:rsidRPr="00C40BFD">
              <w:rPr>
                <w:rFonts w:ascii="宋体" w:eastAsia="宋体" w:hAnsi="宋体" w:cs="宋体" w:hint="eastAsia"/>
                <w:bCs/>
                <w:sz w:val="24"/>
                <w:szCs w:val="24"/>
              </w:rPr>
              <w:t>人保局</w:t>
            </w:r>
          </w:p>
        </w:tc>
        <w:tc>
          <w:tcPr>
            <w:tcW w:w="7395" w:type="dxa"/>
            <w:gridSpan w:val="4"/>
          </w:tcPr>
          <w:p w:rsidR="00C40BFD" w:rsidRPr="00C40BFD" w:rsidRDefault="00C40BFD" w:rsidP="00C40BFD">
            <w:pPr>
              <w:tabs>
                <w:tab w:val="left" w:pos="299"/>
              </w:tabs>
              <w:spacing w:line="360" w:lineRule="auto"/>
              <w:jc w:val="left"/>
              <w:rPr>
                <w:rFonts w:ascii="宋体" w:eastAsia="宋体" w:hAnsi="宋体" w:cs="Times New Roman"/>
                <w:bCs/>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jc w:val="left"/>
              <w:rPr>
                <w:rFonts w:ascii="宋体" w:eastAsia="宋体" w:hAnsi="宋体" w:cs="Times New Roman"/>
                <w:bCs/>
                <w:sz w:val="24"/>
                <w:szCs w:val="24"/>
              </w:rPr>
            </w:pPr>
            <w:r w:rsidRPr="00C40BFD">
              <w:rPr>
                <w:rFonts w:ascii="宋体" w:eastAsia="宋体" w:hAnsi="宋体" w:cs="宋体" w:hint="eastAsia"/>
                <w:bCs/>
                <w:sz w:val="24"/>
                <w:szCs w:val="24"/>
              </w:rPr>
              <w:t>社保</w:t>
            </w:r>
          </w:p>
        </w:tc>
        <w:tc>
          <w:tcPr>
            <w:tcW w:w="7395" w:type="dxa"/>
            <w:gridSpan w:val="4"/>
          </w:tcPr>
          <w:p w:rsidR="00C40BFD" w:rsidRPr="00C40BFD" w:rsidRDefault="00C40BFD" w:rsidP="00C40BFD">
            <w:pPr>
              <w:tabs>
                <w:tab w:val="left" w:pos="299"/>
              </w:tabs>
              <w:spacing w:line="360" w:lineRule="auto"/>
              <w:jc w:val="left"/>
              <w:rPr>
                <w:rFonts w:ascii="宋体" w:eastAsia="宋体" w:hAnsi="宋体" w:cs="Times New Roman"/>
                <w:bCs/>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jc w:val="left"/>
              <w:rPr>
                <w:rFonts w:ascii="宋体" w:eastAsia="宋体" w:hAnsi="宋体" w:cs="Times New Roman"/>
                <w:bCs/>
                <w:sz w:val="24"/>
                <w:szCs w:val="24"/>
              </w:rPr>
            </w:pPr>
            <w:r w:rsidRPr="00C40BFD">
              <w:rPr>
                <w:rFonts w:ascii="宋体" w:eastAsia="宋体" w:hAnsi="宋体" w:cs="宋体" w:hint="eastAsia"/>
                <w:bCs/>
                <w:sz w:val="24"/>
                <w:szCs w:val="24"/>
              </w:rPr>
              <w:t>劳动监察</w:t>
            </w:r>
          </w:p>
        </w:tc>
        <w:tc>
          <w:tcPr>
            <w:tcW w:w="7395" w:type="dxa"/>
            <w:gridSpan w:val="4"/>
          </w:tcPr>
          <w:p w:rsidR="00C40BFD" w:rsidRPr="00C40BFD" w:rsidRDefault="00C40BFD" w:rsidP="00C40BFD">
            <w:pPr>
              <w:tabs>
                <w:tab w:val="left" w:pos="299"/>
              </w:tabs>
              <w:spacing w:line="360" w:lineRule="auto"/>
              <w:jc w:val="left"/>
              <w:rPr>
                <w:rFonts w:ascii="宋体" w:eastAsia="宋体" w:hAnsi="宋体" w:cs="Times New Roman"/>
                <w:bCs/>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jc w:val="left"/>
              <w:rPr>
                <w:rFonts w:ascii="宋体" w:eastAsia="宋体" w:hAnsi="宋体" w:cs="宋体"/>
                <w:bCs/>
                <w:sz w:val="24"/>
                <w:szCs w:val="24"/>
              </w:rPr>
            </w:pPr>
            <w:r w:rsidRPr="00C40BFD">
              <w:rPr>
                <w:rFonts w:ascii="宋体" w:eastAsia="宋体" w:hAnsi="宋体" w:cs="宋体" w:hint="eastAsia"/>
                <w:bCs/>
                <w:sz w:val="24"/>
                <w:szCs w:val="24"/>
              </w:rPr>
              <w:t>华谊集团人力资源部</w:t>
            </w:r>
          </w:p>
        </w:tc>
        <w:tc>
          <w:tcPr>
            <w:tcW w:w="7395" w:type="dxa"/>
            <w:gridSpan w:val="4"/>
          </w:tcPr>
          <w:p w:rsidR="00C40BFD" w:rsidRPr="00C40BFD" w:rsidRDefault="00C40BFD" w:rsidP="00C40BFD">
            <w:pPr>
              <w:tabs>
                <w:tab w:val="left" w:pos="299"/>
              </w:tabs>
              <w:spacing w:line="360" w:lineRule="auto"/>
              <w:jc w:val="left"/>
              <w:rPr>
                <w:rFonts w:ascii="宋体" w:eastAsia="宋体" w:hAnsi="宋体" w:cs="宋体"/>
                <w:bCs/>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w:t>
            </w:r>
            <w:r w:rsidRPr="00C40BFD">
              <w:rPr>
                <w:rFonts w:ascii="宋体" w:eastAsia="宋体" w:hAnsi="宋体" w:cs="宋体" w:hint="eastAsia"/>
                <w:bCs/>
                <w:sz w:val="24"/>
                <w:szCs w:val="24"/>
              </w:rPr>
              <w:t>工作汇报、请示、</w:t>
            </w:r>
            <w:r w:rsidRPr="00C40BFD">
              <w:rPr>
                <w:rFonts w:ascii="宋体" w:eastAsia="宋体" w:hAnsi="宋体" w:cs="Times New Roman" w:hint="eastAsia"/>
                <w:sz w:val="24"/>
                <w:szCs w:val="24"/>
              </w:rPr>
              <w:t>接受指导监督</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jc w:val="left"/>
              <w:rPr>
                <w:rFonts w:ascii="宋体" w:eastAsia="宋体" w:hAnsi="宋体" w:cs="Times New Roman"/>
                <w:bCs/>
                <w:sz w:val="24"/>
                <w:szCs w:val="24"/>
              </w:rPr>
            </w:pPr>
            <w:r w:rsidRPr="00C40BFD">
              <w:rPr>
                <w:rFonts w:ascii="宋体" w:eastAsia="宋体" w:hAnsi="宋体" w:cs="宋体" w:hint="eastAsia"/>
                <w:bCs/>
                <w:sz w:val="24"/>
                <w:szCs w:val="24"/>
              </w:rPr>
              <w:t>同行业</w:t>
            </w:r>
          </w:p>
        </w:tc>
        <w:tc>
          <w:tcPr>
            <w:tcW w:w="7395" w:type="dxa"/>
            <w:gridSpan w:val="4"/>
          </w:tcPr>
          <w:p w:rsidR="00C40BFD" w:rsidRPr="00C40BFD" w:rsidRDefault="00C40BFD" w:rsidP="00C40BFD">
            <w:pPr>
              <w:tabs>
                <w:tab w:val="left" w:pos="299"/>
              </w:tabs>
              <w:spacing w:line="360" w:lineRule="auto"/>
              <w:jc w:val="left"/>
              <w:rPr>
                <w:rFonts w:ascii="宋体" w:eastAsia="宋体" w:hAnsi="宋体" w:cs="Times New Roman"/>
                <w:bCs/>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jc w:val="center"/>
        </w:trPr>
        <w:tc>
          <w:tcPr>
            <w:tcW w:w="9771" w:type="dxa"/>
            <w:gridSpan w:val="7"/>
            <w:shd w:val="pct20" w:color="auto" w:fill="auto"/>
          </w:tcPr>
          <w:p w:rsidR="00C40BFD" w:rsidRPr="00C40BFD" w:rsidRDefault="00C40BFD" w:rsidP="00C40BFD">
            <w:pPr>
              <w:tabs>
                <w:tab w:val="left" w:pos="299"/>
              </w:tabs>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任职资格</w:t>
            </w:r>
          </w:p>
        </w:tc>
      </w:tr>
      <w:tr w:rsidR="00C40BFD" w:rsidRPr="00C40BFD" w:rsidTr="006C0082">
        <w:trPr>
          <w:trHeight w:val="486"/>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学历及专业</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本科及以上学历</w:t>
            </w:r>
          </w:p>
        </w:tc>
      </w:tr>
      <w:tr w:rsidR="00C40BFD" w:rsidRPr="00C40BFD" w:rsidTr="006C0082">
        <w:trPr>
          <w:trHeight w:val="536"/>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资格证书</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中级及以上职称</w:t>
            </w:r>
          </w:p>
        </w:tc>
      </w:tr>
      <w:tr w:rsidR="00C40BFD" w:rsidRPr="00C40BFD" w:rsidTr="006C0082">
        <w:trPr>
          <w:trHeight w:val="803"/>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工作经验</w:t>
            </w:r>
          </w:p>
        </w:tc>
        <w:tc>
          <w:tcPr>
            <w:tcW w:w="7395" w:type="dxa"/>
            <w:gridSpan w:val="4"/>
            <w:vAlign w:val="center"/>
          </w:tcPr>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hint="eastAsia"/>
                <w:kern w:val="0"/>
                <w:sz w:val="24"/>
                <w:szCs w:val="24"/>
              </w:rPr>
              <w:t>6年及以上相关工作经验</w:t>
            </w:r>
          </w:p>
        </w:tc>
      </w:tr>
      <w:tr w:rsidR="00C40BFD" w:rsidRPr="00C40BFD" w:rsidTr="006C0082">
        <w:trPr>
          <w:trHeight w:val="597"/>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知识要求</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 xml:space="preserve">熟知人力资源和管理学的相关知识  </w:t>
            </w:r>
          </w:p>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hint="eastAsia"/>
                <w:kern w:val="0"/>
                <w:sz w:val="24"/>
                <w:szCs w:val="24"/>
              </w:rPr>
              <w:t>了解心理学等相关知识</w:t>
            </w:r>
          </w:p>
        </w:tc>
      </w:tr>
      <w:tr w:rsidR="00C40BFD" w:rsidRPr="00C40BFD" w:rsidTr="006C0082">
        <w:trPr>
          <w:trHeight w:val="595"/>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能力素质要求</w:t>
            </w:r>
          </w:p>
        </w:tc>
        <w:tc>
          <w:tcPr>
            <w:tcW w:w="7395" w:type="dxa"/>
            <w:gridSpan w:val="4"/>
            <w:vAlign w:val="center"/>
          </w:tcPr>
          <w:p w:rsidR="00C40BFD" w:rsidRPr="00C40BFD" w:rsidRDefault="00C40BFD" w:rsidP="00C40BFD">
            <w:pPr>
              <w:spacing w:line="360" w:lineRule="auto"/>
              <w:rPr>
                <w:rFonts w:ascii="宋体" w:eastAsia="宋体" w:hAnsi="宋体" w:cs="宋体"/>
                <w:kern w:val="0"/>
                <w:sz w:val="24"/>
                <w:szCs w:val="24"/>
              </w:rPr>
            </w:pPr>
            <w:r w:rsidRPr="00C40BFD">
              <w:rPr>
                <w:rFonts w:ascii="宋体" w:eastAsia="宋体" w:hAnsi="宋体" w:cs="宋体" w:hint="eastAsia"/>
                <w:kern w:val="0"/>
                <w:sz w:val="24"/>
                <w:szCs w:val="24"/>
              </w:rPr>
              <w:t>具有较强的业务能力</w:t>
            </w:r>
          </w:p>
          <w:p w:rsidR="00C40BFD" w:rsidRPr="00C40BFD" w:rsidRDefault="00C40BFD" w:rsidP="00C40BFD">
            <w:pPr>
              <w:spacing w:line="360" w:lineRule="auto"/>
              <w:rPr>
                <w:rFonts w:ascii="宋体" w:eastAsia="宋体" w:hAnsi="宋体" w:cs="宋体"/>
                <w:kern w:val="0"/>
                <w:sz w:val="24"/>
                <w:szCs w:val="24"/>
              </w:rPr>
            </w:pPr>
            <w:r w:rsidRPr="00C40BFD">
              <w:rPr>
                <w:rFonts w:ascii="宋体" w:eastAsia="宋体" w:hAnsi="宋体" w:cs="宋体" w:hint="eastAsia"/>
                <w:kern w:val="0"/>
                <w:sz w:val="24"/>
                <w:szCs w:val="24"/>
              </w:rPr>
              <w:t>具有一定的全局观和团队管理的能力</w:t>
            </w:r>
          </w:p>
          <w:p w:rsidR="00C40BFD" w:rsidRPr="00C40BFD" w:rsidRDefault="00C40BFD" w:rsidP="00C40BFD">
            <w:pPr>
              <w:spacing w:line="360" w:lineRule="auto"/>
              <w:rPr>
                <w:rFonts w:ascii="宋体" w:eastAsia="宋体" w:hAnsi="宋体" w:cs="宋体"/>
                <w:kern w:val="0"/>
                <w:sz w:val="24"/>
                <w:szCs w:val="24"/>
              </w:rPr>
            </w:pPr>
            <w:r w:rsidRPr="00C40BFD">
              <w:rPr>
                <w:rFonts w:ascii="宋体" w:eastAsia="宋体" w:hAnsi="宋体" w:cs="宋体"/>
                <w:kern w:val="0"/>
                <w:sz w:val="24"/>
                <w:szCs w:val="24"/>
              </w:rPr>
              <w:t>具有</w:t>
            </w:r>
            <w:r w:rsidRPr="00C40BFD">
              <w:rPr>
                <w:rFonts w:ascii="宋体" w:eastAsia="宋体" w:hAnsi="宋体" w:cs="宋体" w:hint="eastAsia"/>
                <w:kern w:val="0"/>
                <w:sz w:val="24"/>
                <w:szCs w:val="24"/>
              </w:rPr>
              <w:t>一定的分析问题和处理问题的能力</w:t>
            </w:r>
          </w:p>
          <w:p w:rsidR="00C40BFD" w:rsidRPr="00C40BFD" w:rsidRDefault="00C40BFD" w:rsidP="00C40BFD">
            <w:pPr>
              <w:spacing w:line="360" w:lineRule="auto"/>
              <w:rPr>
                <w:rFonts w:ascii="宋体" w:eastAsia="宋体" w:hAnsi="宋体" w:cs="宋体"/>
                <w:kern w:val="0"/>
                <w:sz w:val="24"/>
                <w:szCs w:val="24"/>
              </w:rPr>
            </w:pPr>
            <w:r w:rsidRPr="00C40BFD">
              <w:rPr>
                <w:rFonts w:ascii="宋体" w:eastAsia="宋体" w:hAnsi="宋体" w:cs="宋体" w:hint="eastAsia"/>
                <w:kern w:val="0"/>
                <w:sz w:val="24"/>
                <w:szCs w:val="24"/>
              </w:rPr>
              <w:t>具有一定的组织、</w:t>
            </w:r>
            <w:r w:rsidRPr="00C40BFD">
              <w:rPr>
                <w:rFonts w:ascii="宋体" w:eastAsia="宋体" w:hAnsi="宋体" w:cs="宋体"/>
                <w:kern w:val="0"/>
                <w:sz w:val="24"/>
                <w:szCs w:val="24"/>
              </w:rPr>
              <w:t>沟通</w:t>
            </w:r>
            <w:r w:rsidRPr="00C40BFD">
              <w:rPr>
                <w:rFonts w:ascii="宋体" w:eastAsia="宋体" w:hAnsi="宋体" w:cs="宋体" w:hint="eastAsia"/>
                <w:kern w:val="0"/>
                <w:sz w:val="24"/>
                <w:szCs w:val="24"/>
              </w:rPr>
              <w:t>、</w:t>
            </w:r>
            <w:r w:rsidRPr="00C40BFD">
              <w:rPr>
                <w:rFonts w:ascii="宋体" w:eastAsia="宋体" w:hAnsi="宋体" w:cs="宋体"/>
                <w:kern w:val="0"/>
                <w:sz w:val="24"/>
                <w:szCs w:val="24"/>
              </w:rPr>
              <w:t>协调</w:t>
            </w:r>
            <w:r w:rsidRPr="00C40BFD">
              <w:rPr>
                <w:rFonts w:ascii="宋体" w:eastAsia="宋体" w:hAnsi="宋体" w:cs="宋体" w:hint="eastAsia"/>
                <w:kern w:val="0"/>
                <w:sz w:val="24"/>
                <w:szCs w:val="24"/>
              </w:rPr>
              <w:t>、</w:t>
            </w:r>
            <w:r w:rsidRPr="00C40BFD">
              <w:rPr>
                <w:rFonts w:ascii="宋体" w:eastAsia="宋体" w:hAnsi="宋体" w:cs="宋体"/>
                <w:kern w:val="0"/>
                <w:sz w:val="24"/>
                <w:szCs w:val="24"/>
              </w:rPr>
              <w:t>创新及服务能力</w:t>
            </w:r>
          </w:p>
          <w:p w:rsidR="00C40BFD" w:rsidRPr="00C40BFD" w:rsidRDefault="00C40BFD" w:rsidP="00C40BFD">
            <w:pPr>
              <w:spacing w:line="360" w:lineRule="auto"/>
              <w:rPr>
                <w:rFonts w:ascii="宋体" w:eastAsia="宋体" w:hAnsi="宋体" w:cs="Times New Roman"/>
                <w:kern w:val="0"/>
                <w:sz w:val="24"/>
                <w:szCs w:val="24"/>
              </w:rPr>
            </w:pPr>
            <w:r w:rsidRPr="00C40BFD">
              <w:rPr>
                <w:rFonts w:ascii="宋体" w:eastAsia="宋体" w:hAnsi="宋体" w:cs="宋体" w:hint="eastAsia"/>
                <w:sz w:val="24"/>
                <w:szCs w:val="24"/>
              </w:rPr>
              <w:t>具有一定的文字</w:t>
            </w:r>
            <w:r w:rsidRPr="00C40BFD">
              <w:rPr>
                <w:rFonts w:ascii="宋体" w:eastAsia="宋体" w:hAnsi="宋体" w:cs="宋体"/>
                <w:sz w:val="24"/>
                <w:szCs w:val="24"/>
              </w:rPr>
              <w:t>表达能力</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lastRenderedPageBreak/>
              <w:t>特殊工作环境</w:t>
            </w:r>
          </w:p>
        </w:tc>
      </w:tr>
      <w:tr w:rsidR="00C40BFD" w:rsidRPr="00C40BFD" w:rsidTr="006C0082">
        <w:trPr>
          <w:jc w:val="center"/>
        </w:trPr>
        <w:tc>
          <w:tcPr>
            <w:tcW w:w="9771" w:type="dxa"/>
            <w:gridSpan w:val="7"/>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无</w:t>
            </w:r>
          </w:p>
        </w:tc>
      </w:tr>
      <w:tr w:rsidR="00C40BFD" w:rsidRPr="00C40BFD" w:rsidTr="006C0082">
        <w:trPr>
          <w:jc w:val="center"/>
        </w:trPr>
        <w:tc>
          <w:tcPr>
            <w:tcW w:w="9771" w:type="dxa"/>
            <w:gridSpan w:val="7"/>
            <w:shd w:val="clear" w:color="auto" w:fill="CCCCCC"/>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签字确认</w:t>
            </w:r>
          </w:p>
        </w:tc>
      </w:tr>
      <w:tr w:rsidR="00C40BFD" w:rsidRPr="00C40BFD" w:rsidTr="006C0082">
        <w:trPr>
          <w:jc w:val="center"/>
        </w:trPr>
        <w:tc>
          <w:tcPr>
            <w:tcW w:w="2376" w:type="dxa"/>
            <w:gridSpan w:val="3"/>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任职者</w:t>
            </w:r>
          </w:p>
        </w:tc>
        <w:tc>
          <w:tcPr>
            <w:tcW w:w="2450" w:type="dxa"/>
          </w:tcPr>
          <w:p w:rsidR="00C40BFD" w:rsidRPr="00C40BFD" w:rsidRDefault="00C40BFD" w:rsidP="00C40BFD">
            <w:pPr>
              <w:spacing w:line="360" w:lineRule="auto"/>
              <w:jc w:val="center"/>
              <w:rPr>
                <w:rFonts w:ascii="宋体" w:eastAsia="宋体" w:hAnsi="宋体" w:cs="Times New Roman"/>
                <w:b/>
                <w:bCs/>
                <w:sz w:val="24"/>
                <w:szCs w:val="24"/>
              </w:rPr>
            </w:pPr>
          </w:p>
        </w:tc>
        <w:tc>
          <w:tcPr>
            <w:tcW w:w="2228"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日期</w:t>
            </w:r>
          </w:p>
        </w:tc>
        <w:tc>
          <w:tcPr>
            <w:tcW w:w="2717" w:type="dxa"/>
          </w:tcPr>
          <w:p w:rsidR="00C40BFD" w:rsidRPr="00C40BFD" w:rsidRDefault="00C40BFD" w:rsidP="00C40BFD">
            <w:pPr>
              <w:spacing w:line="360" w:lineRule="auto"/>
              <w:jc w:val="center"/>
              <w:rPr>
                <w:rFonts w:ascii="宋体" w:eastAsia="宋体" w:hAnsi="宋体" w:cs="Times New Roman"/>
                <w:b/>
                <w:bCs/>
                <w:sz w:val="24"/>
                <w:szCs w:val="24"/>
              </w:rPr>
            </w:pPr>
          </w:p>
        </w:tc>
      </w:tr>
      <w:tr w:rsidR="00C40BFD" w:rsidRPr="00C40BFD" w:rsidTr="006C0082">
        <w:trPr>
          <w:jc w:val="center"/>
        </w:trPr>
        <w:tc>
          <w:tcPr>
            <w:tcW w:w="2376" w:type="dxa"/>
            <w:gridSpan w:val="3"/>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直接上级</w:t>
            </w:r>
          </w:p>
        </w:tc>
        <w:tc>
          <w:tcPr>
            <w:tcW w:w="2450" w:type="dxa"/>
          </w:tcPr>
          <w:p w:rsidR="00C40BFD" w:rsidRPr="00C40BFD" w:rsidRDefault="00C40BFD" w:rsidP="00C40BFD">
            <w:pPr>
              <w:spacing w:line="360" w:lineRule="auto"/>
              <w:jc w:val="center"/>
              <w:rPr>
                <w:rFonts w:ascii="宋体" w:eastAsia="宋体" w:hAnsi="宋体" w:cs="Times New Roman"/>
                <w:b/>
                <w:bCs/>
                <w:sz w:val="24"/>
                <w:szCs w:val="24"/>
              </w:rPr>
            </w:pPr>
          </w:p>
        </w:tc>
        <w:tc>
          <w:tcPr>
            <w:tcW w:w="2228"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日期</w:t>
            </w:r>
          </w:p>
        </w:tc>
        <w:tc>
          <w:tcPr>
            <w:tcW w:w="2717" w:type="dxa"/>
          </w:tcPr>
          <w:p w:rsidR="00C40BFD" w:rsidRPr="00C40BFD" w:rsidRDefault="00C40BFD" w:rsidP="00C40BFD">
            <w:pPr>
              <w:spacing w:line="360" w:lineRule="auto"/>
              <w:jc w:val="center"/>
              <w:rPr>
                <w:rFonts w:ascii="宋体" w:eastAsia="宋体" w:hAnsi="宋体" w:cs="Times New Roman"/>
                <w:b/>
                <w:bCs/>
                <w:sz w:val="24"/>
                <w:szCs w:val="24"/>
              </w:rPr>
            </w:pPr>
          </w:p>
        </w:tc>
      </w:tr>
      <w:tr w:rsidR="00C40BFD" w:rsidRPr="00C40BFD" w:rsidTr="006C0082">
        <w:trPr>
          <w:jc w:val="center"/>
        </w:trPr>
        <w:tc>
          <w:tcPr>
            <w:tcW w:w="9771" w:type="dxa"/>
            <w:gridSpan w:val="7"/>
            <w:tcBorders>
              <w:bottom w:val="double" w:sz="4" w:space="0" w:color="auto"/>
            </w:tcBorders>
          </w:tcPr>
          <w:p w:rsidR="00C40BFD" w:rsidRPr="00C40BFD" w:rsidRDefault="00C40BFD" w:rsidP="00C40BFD">
            <w:pPr>
              <w:spacing w:line="360" w:lineRule="auto"/>
              <w:rPr>
                <w:rFonts w:ascii="宋体" w:eastAsia="宋体" w:hAnsi="宋体" w:cs="Times New Roman"/>
                <w:b/>
                <w:bCs/>
                <w:sz w:val="24"/>
                <w:szCs w:val="24"/>
              </w:rPr>
            </w:pPr>
            <w:r w:rsidRPr="00C40BFD">
              <w:rPr>
                <w:rFonts w:ascii="宋体" w:eastAsia="宋体" w:hAnsi="宋体" w:cs="宋体" w:hint="eastAsia"/>
                <w:b/>
                <w:bCs/>
                <w:sz w:val="24"/>
                <w:szCs w:val="24"/>
              </w:rPr>
              <w:t>声明：</w:t>
            </w:r>
            <w:r w:rsidRPr="00C40BFD">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40BFD" w:rsidRPr="00C40BFD" w:rsidRDefault="00C40BFD" w:rsidP="00C40BFD">
      <w:pPr>
        <w:rPr>
          <w:rFonts w:ascii="Calibri" w:eastAsia="宋体" w:hAnsi="Calibri" w:cs="Times New Roman"/>
          <w:sz w:val="24"/>
          <w:szCs w:val="24"/>
        </w:rPr>
      </w:pPr>
    </w:p>
    <w:p w:rsidR="00C40BFD" w:rsidRPr="00C40BFD" w:rsidRDefault="00C40BFD" w:rsidP="00C40BFD">
      <w:pPr>
        <w:widowControl/>
        <w:spacing w:line="360" w:lineRule="auto"/>
        <w:jc w:val="left"/>
        <w:rPr>
          <w:rFonts w:ascii="宋体" w:eastAsia="宋体" w:hAnsi="宋体" w:cs="Times New Roman"/>
          <w:sz w:val="24"/>
          <w:szCs w:val="24"/>
        </w:rPr>
        <w:sectPr w:rsidR="00C40BFD" w:rsidRPr="00C40BFD">
          <w:pgSz w:w="11906" w:h="16838"/>
          <w:pgMar w:top="1440" w:right="1800" w:bottom="1440" w:left="1800" w:header="851" w:footer="992" w:gutter="0"/>
          <w:cols w:space="720"/>
          <w:docGrid w:type="lines" w:linePitch="312"/>
        </w:sectPr>
      </w:pPr>
    </w:p>
    <w:p w:rsidR="00C40BFD" w:rsidRPr="00C40BFD" w:rsidRDefault="00C40BFD" w:rsidP="005E7223">
      <w:pPr>
        <w:numPr>
          <w:ilvl w:val="0"/>
          <w:numId w:val="11"/>
        </w:numPr>
        <w:jc w:val="left"/>
        <w:outlineLvl w:val="2"/>
        <w:rPr>
          <w:rFonts w:ascii="Calibri" w:eastAsia="宋体" w:hAnsi="Calibri" w:cs="Times New Roman"/>
          <w:b/>
          <w:sz w:val="28"/>
          <w:szCs w:val="28"/>
        </w:rPr>
      </w:pPr>
      <w:bookmarkStart w:id="286" w:name="_Toc17913"/>
      <w:bookmarkStart w:id="287" w:name="_Toc10387"/>
      <w:bookmarkStart w:id="288" w:name="_Toc26329"/>
      <w:bookmarkStart w:id="289" w:name="_Toc14425"/>
      <w:bookmarkStart w:id="290" w:name="_Toc24467"/>
      <w:bookmarkStart w:id="291" w:name="_Toc21166"/>
      <w:bookmarkStart w:id="292" w:name="_Toc482106771"/>
      <w:bookmarkStart w:id="293" w:name="_Toc482717645"/>
      <w:bookmarkStart w:id="294" w:name="_Toc22857"/>
      <w:bookmarkStart w:id="295" w:name="_Toc10034"/>
      <w:bookmarkStart w:id="296" w:name="_Toc4998"/>
      <w:bookmarkStart w:id="297" w:name="_Toc1093"/>
      <w:bookmarkStart w:id="298" w:name="_Toc18859"/>
      <w:bookmarkStart w:id="299" w:name="_Toc5126"/>
      <w:bookmarkStart w:id="300" w:name="_Toc54004730"/>
      <w:r w:rsidRPr="00C40BFD">
        <w:rPr>
          <w:rFonts w:ascii="Calibri" w:eastAsia="宋体" w:hAnsi="Calibri" w:cs="Times New Roman" w:hint="eastAsia"/>
          <w:b/>
          <w:sz w:val="28"/>
          <w:szCs w:val="28"/>
        </w:rPr>
        <w:lastRenderedPageBreak/>
        <w:t>招聘与调配管理</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C40BFD" w:rsidRPr="00C40BFD" w:rsidTr="006C0082">
        <w:trPr>
          <w:jc w:val="center"/>
        </w:trPr>
        <w:tc>
          <w:tcPr>
            <w:tcW w:w="9771" w:type="dxa"/>
            <w:gridSpan w:val="7"/>
            <w:tcBorders>
              <w:top w:val="double" w:sz="4" w:space="0" w:color="auto"/>
            </w:tcBorders>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基本信息</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岗位名称</w:t>
            </w:r>
          </w:p>
        </w:tc>
        <w:tc>
          <w:tcPr>
            <w:tcW w:w="252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招聘与调配管理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所在部门</w:t>
            </w:r>
          </w:p>
        </w:tc>
        <w:tc>
          <w:tcPr>
            <w:tcW w:w="2845" w:type="dxa"/>
            <w:gridSpan w:val="2"/>
          </w:tcPr>
          <w:p w:rsidR="00C40BFD" w:rsidRPr="00C40BFD" w:rsidRDefault="00C40BFD" w:rsidP="00C40BFD">
            <w:pPr>
              <w:spacing w:line="360" w:lineRule="auto"/>
              <w:jc w:val="center"/>
              <w:rPr>
                <w:rFonts w:ascii="宋体" w:eastAsia="宋体" w:hAnsi="宋体" w:cs="Times New Roman"/>
                <w:bCs/>
                <w:sz w:val="24"/>
                <w:szCs w:val="24"/>
              </w:rPr>
            </w:pPr>
            <w:r w:rsidRPr="00C40BFD">
              <w:rPr>
                <w:rFonts w:ascii="宋体" w:eastAsia="宋体" w:hAnsi="宋体" w:cs="Times New Roman"/>
                <w:sz w:val="24"/>
                <w:szCs w:val="24"/>
              </w:rPr>
              <w:t>人力资源部</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岗位序列</w:t>
            </w:r>
          </w:p>
        </w:tc>
        <w:tc>
          <w:tcPr>
            <w:tcW w:w="252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职能管理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岗位工作地</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t>上海</w:t>
            </w:r>
          </w:p>
        </w:tc>
      </w:tr>
      <w:tr w:rsidR="00C40BFD" w:rsidRPr="00C40BFD" w:rsidTr="006C0082">
        <w:trPr>
          <w:jc w:val="center"/>
        </w:trPr>
        <w:tc>
          <w:tcPr>
            <w:tcW w:w="9771" w:type="dxa"/>
            <w:gridSpan w:val="7"/>
            <w:shd w:val="clear" w:color="auto" w:fill="CCCCCC"/>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汇报关系</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直接上级</w:t>
            </w:r>
          </w:p>
        </w:tc>
        <w:tc>
          <w:tcPr>
            <w:tcW w:w="2520" w:type="dxa"/>
            <w:gridSpan w:val="2"/>
          </w:tcPr>
          <w:p w:rsidR="00C40BFD" w:rsidRPr="00C40BFD" w:rsidRDefault="00C40BFD" w:rsidP="00C40BFD">
            <w:pPr>
              <w:spacing w:line="360" w:lineRule="auto"/>
              <w:jc w:val="center"/>
              <w:rPr>
                <w:rFonts w:ascii="宋体" w:eastAsia="宋体" w:hAnsi="宋体" w:cs="Times New Roman"/>
                <w:bCs/>
                <w:sz w:val="24"/>
                <w:szCs w:val="24"/>
              </w:rPr>
            </w:pPr>
            <w:r w:rsidRPr="00C40BFD">
              <w:rPr>
                <w:rFonts w:ascii="宋体" w:eastAsia="宋体" w:hAnsi="宋体" w:cs="Times New Roman" w:hint="eastAsia"/>
                <w:bCs/>
                <w:sz w:val="24"/>
                <w:szCs w:val="24"/>
              </w:rPr>
              <w:t>经理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直接下级</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岗位概述</w:t>
            </w:r>
          </w:p>
        </w:tc>
      </w:tr>
      <w:tr w:rsidR="00C40BFD" w:rsidRPr="00C40BFD" w:rsidTr="006C0082">
        <w:trPr>
          <w:trHeight w:val="306"/>
          <w:jc w:val="center"/>
        </w:trPr>
        <w:tc>
          <w:tcPr>
            <w:tcW w:w="9771" w:type="dxa"/>
            <w:gridSpan w:val="7"/>
          </w:tcPr>
          <w:p w:rsidR="00C40BFD" w:rsidRPr="00C40BFD" w:rsidRDefault="00C40BFD" w:rsidP="00C40BFD">
            <w:pPr>
              <w:spacing w:line="360" w:lineRule="auto"/>
              <w:rPr>
                <w:rFonts w:ascii="宋体" w:eastAsia="宋体" w:hAnsi="宋体" w:cs="宋体"/>
                <w:sz w:val="24"/>
                <w:szCs w:val="24"/>
              </w:rPr>
            </w:pPr>
            <w:r w:rsidRPr="00C40BFD">
              <w:rPr>
                <w:rFonts w:ascii="宋体" w:eastAsia="宋体" w:hAnsi="宋体" w:cs="宋体" w:hint="eastAsia"/>
                <w:sz w:val="24"/>
                <w:szCs w:val="24"/>
              </w:rPr>
              <w:t>在人力资源部经理的领导下，根据人力资源的发展规划，建立科学高效的招聘、调配管理体系，并制订招聘计划，组织、实施具体招聘、调配工作，推进内部招聘工作的开展，同时</w:t>
            </w:r>
            <w:r w:rsidRPr="00C40BFD">
              <w:rPr>
                <w:rFonts w:ascii="宋体" w:eastAsia="宋体" w:hAnsi="宋体" w:cs="宋体" w:hint="eastAsia"/>
                <w:bCs/>
                <w:sz w:val="24"/>
                <w:szCs w:val="24"/>
              </w:rPr>
              <w:t>建立和健全劳动关系管理方面的规章制度和流程。</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岗位职责</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序号</w:t>
            </w:r>
          </w:p>
        </w:tc>
        <w:tc>
          <w:tcPr>
            <w:tcW w:w="9005" w:type="dxa"/>
            <w:gridSpan w:val="6"/>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主要内容</w:t>
            </w:r>
          </w:p>
        </w:tc>
      </w:tr>
      <w:tr w:rsidR="003A6DF1" w:rsidRPr="00C40BFD" w:rsidTr="00CA304F">
        <w:trPr>
          <w:jc w:val="center"/>
        </w:trPr>
        <w:tc>
          <w:tcPr>
            <w:tcW w:w="766" w:type="dxa"/>
          </w:tcPr>
          <w:p w:rsidR="003A6DF1" w:rsidRPr="00C40BFD" w:rsidRDefault="003A6DF1" w:rsidP="003A6DF1">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w:t>
            </w:r>
          </w:p>
        </w:tc>
        <w:tc>
          <w:tcPr>
            <w:tcW w:w="9005" w:type="dxa"/>
            <w:gridSpan w:val="6"/>
            <w:vAlign w:val="center"/>
          </w:tcPr>
          <w:p w:rsidR="003A6DF1" w:rsidRPr="008339C3" w:rsidRDefault="003A6DF1" w:rsidP="003A6DF1">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2</w:t>
            </w:r>
          </w:p>
        </w:tc>
        <w:tc>
          <w:tcPr>
            <w:tcW w:w="9005" w:type="dxa"/>
            <w:gridSpan w:val="6"/>
          </w:tcPr>
          <w:p w:rsidR="00C40BFD" w:rsidRPr="00C40BFD" w:rsidRDefault="00C40BFD" w:rsidP="00C40BFD">
            <w:pPr>
              <w:spacing w:line="360" w:lineRule="auto"/>
              <w:jc w:val="left"/>
              <w:rPr>
                <w:rFonts w:ascii="宋体" w:eastAsia="宋体" w:hAnsi="宋体" w:cs="Times New Roman"/>
                <w:sz w:val="24"/>
                <w:szCs w:val="24"/>
              </w:rPr>
            </w:pPr>
            <w:r w:rsidRPr="00C40BFD">
              <w:rPr>
                <w:rFonts w:ascii="宋体" w:eastAsia="宋体" w:hAnsi="宋体" w:cs="宋体" w:hint="eastAsia"/>
                <w:sz w:val="24"/>
                <w:szCs w:val="24"/>
              </w:rPr>
              <w:t>负责制订和完善员工招聘、选拔、内部调配制度和流程，组织实施具体招聘、竟聘、配相关工作。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3</w:t>
            </w:r>
          </w:p>
        </w:tc>
        <w:tc>
          <w:tcPr>
            <w:tcW w:w="9005" w:type="dxa"/>
            <w:gridSpan w:val="6"/>
          </w:tcPr>
          <w:p w:rsidR="00C40BFD" w:rsidRPr="00C40BFD" w:rsidRDefault="00C40BFD" w:rsidP="00C40BFD">
            <w:pPr>
              <w:spacing w:line="360" w:lineRule="auto"/>
              <w:jc w:val="left"/>
              <w:rPr>
                <w:rFonts w:ascii="宋体" w:eastAsia="宋体" w:hAnsi="宋体" w:cs="Times New Roman"/>
                <w:sz w:val="24"/>
                <w:szCs w:val="24"/>
              </w:rPr>
            </w:pPr>
            <w:r w:rsidRPr="00C40BFD">
              <w:rPr>
                <w:rFonts w:ascii="宋体" w:eastAsia="宋体" w:hAnsi="宋体" w:cs="宋体" w:hint="eastAsia"/>
                <w:sz w:val="24"/>
                <w:szCs w:val="24"/>
              </w:rPr>
              <w:t>每年负责编制人员招聘需求，制订招聘计划，并负责上报集团审批。</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4</w:t>
            </w:r>
          </w:p>
        </w:tc>
        <w:tc>
          <w:tcPr>
            <w:tcW w:w="9005" w:type="dxa"/>
            <w:gridSpan w:val="6"/>
          </w:tcPr>
          <w:p w:rsidR="00C40BFD" w:rsidRPr="00C40BFD" w:rsidRDefault="00C40BFD" w:rsidP="00C40BFD">
            <w:pPr>
              <w:spacing w:line="360" w:lineRule="auto"/>
              <w:jc w:val="left"/>
              <w:rPr>
                <w:rFonts w:ascii="宋体" w:eastAsia="宋体" w:hAnsi="宋体" w:cs="Times New Roman"/>
                <w:sz w:val="24"/>
                <w:szCs w:val="24"/>
              </w:rPr>
            </w:pPr>
            <w:r w:rsidRPr="00C40BFD">
              <w:rPr>
                <w:rFonts w:ascii="宋体" w:eastAsia="宋体" w:hAnsi="宋体" w:cs="宋体" w:hint="eastAsia"/>
                <w:sz w:val="24"/>
                <w:szCs w:val="24"/>
              </w:rPr>
              <w:t>每年负责组织实施具体招聘工作（包括退休返聘和劳务工的招聘），负责简历初选、</w:t>
            </w:r>
            <w:hyperlink r:id="rId36" w:tgtFrame="_blank" w:history="1">
              <w:r w:rsidRPr="00C40BFD">
                <w:rPr>
                  <w:rFonts w:ascii="宋体" w:eastAsia="宋体" w:hAnsi="宋体" w:cs="宋体" w:hint="eastAsia"/>
                  <w:sz w:val="24"/>
                  <w:szCs w:val="24"/>
                </w:rPr>
                <w:t>面试</w:t>
              </w:r>
            </w:hyperlink>
            <w:r w:rsidRPr="00C40BFD">
              <w:rPr>
                <w:rFonts w:ascii="宋体" w:eastAsia="宋体" w:hAnsi="宋体" w:cs="宋体" w:hint="eastAsia"/>
                <w:sz w:val="24"/>
                <w:szCs w:val="24"/>
              </w:rPr>
              <w:t>通知、安排面试时间进行面试。</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5</w:t>
            </w:r>
          </w:p>
        </w:tc>
        <w:tc>
          <w:tcPr>
            <w:tcW w:w="9005" w:type="dxa"/>
            <w:gridSpan w:val="6"/>
          </w:tcPr>
          <w:p w:rsidR="00C40BFD" w:rsidRPr="00C40BFD" w:rsidRDefault="00C40BFD" w:rsidP="00C40BFD">
            <w:pPr>
              <w:spacing w:line="360" w:lineRule="auto"/>
              <w:jc w:val="left"/>
              <w:rPr>
                <w:rFonts w:ascii="宋体" w:eastAsia="宋体" w:hAnsi="宋体" w:cs="Times New Roman"/>
                <w:sz w:val="24"/>
                <w:szCs w:val="24"/>
              </w:rPr>
            </w:pPr>
            <w:r w:rsidRPr="00C40BFD">
              <w:rPr>
                <w:rFonts w:ascii="宋体" w:eastAsia="宋体" w:hAnsi="宋体" w:cs="宋体" w:hint="eastAsia"/>
                <w:sz w:val="24"/>
                <w:szCs w:val="24"/>
              </w:rPr>
              <w:t>根据需求合理调配人员，负责与部门领导及员工的沟通和协调。</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6</w:t>
            </w:r>
          </w:p>
        </w:tc>
        <w:tc>
          <w:tcPr>
            <w:tcW w:w="9005" w:type="dxa"/>
            <w:gridSpan w:val="6"/>
          </w:tcPr>
          <w:p w:rsidR="00C40BFD" w:rsidRPr="00C40BFD" w:rsidRDefault="00C40BFD" w:rsidP="00C40BFD">
            <w:pPr>
              <w:spacing w:line="360" w:lineRule="auto"/>
              <w:jc w:val="left"/>
              <w:rPr>
                <w:rFonts w:ascii="宋体" w:eastAsia="宋体" w:hAnsi="宋体" w:cs="Times New Roman"/>
                <w:sz w:val="24"/>
                <w:szCs w:val="24"/>
              </w:rPr>
            </w:pPr>
            <w:r w:rsidRPr="00C40BFD">
              <w:rPr>
                <w:rFonts w:ascii="宋体" w:eastAsia="宋体" w:hAnsi="宋体" w:cs="宋体" w:hint="eastAsia"/>
                <w:sz w:val="24"/>
                <w:szCs w:val="24"/>
              </w:rPr>
              <w:t>负责办理新进员工入职上报审批，办理相关招工手续。</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7</w:t>
            </w:r>
          </w:p>
        </w:tc>
        <w:tc>
          <w:tcPr>
            <w:tcW w:w="9005" w:type="dxa"/>
            <w:gridSpan w:val="6"/>
          </w:tcPr>
          <w:p w:rsidR="00C40BFD" w:rsidRPr="00C40BFD" w:rsidRDefault="00C40BFD" w:rsidP="00C40BFD">
            <w:pPr>
              <w:spacing w:line="360" w:lineRule="auto"/>
              <w:jc w:val="left"/>
              <w:rPr>
                <w:rFonts w:ascii="宋体" w:eastAsia="宋体" w:hAnsi="宋体" w:cs="Times New Roman"/>
                <w:sz w:val="24"/>
                <w:szCs w:val="24"/>
              </w:rPr>
            </w:pPr>
            <w:r w:rsidRPr="00C40BFD">
              <w:rPr>
                <w:rFonts w:ascii="宋体" w:eastAsia="宋体" w:hAnsi="宋体" w:cs="宋体" w:hint="eastAsia"/>
                <w:sz w:val="24"/>
                <w:szCs w:val="24"/>
              </w:rPr>
              <w:t>负责推进内部招聘工作的展开，协助部门完成招聘计划。</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8</w:t>
            </w:r>
          </w:p>
        </w:tc>
        <w:tc>
          <w:tcPr>
            <w:tcW w:w="9005" w:type="dxa"/>
            <w:gridSpan w:val="6"/>
          </w:tcPr>
          <w:p w:rsidR="00C40BFD" w:rsidRPr="00C40BFD" w:rsidRDefault="00C40BFD" w:rsidP="00C40BFD">
            <w:pPr>
              <w:spacing w:line="360" w:lineRule="auto"/>
              <w:jc w:val="left"/>
              <w:rPr>
                <w:rFonts w:ascii="宋体" w:eastAsia="宋体" w:hAnsi="宋体" w:cs="Times New Roman"/>
                <w:sz w:val="24"/>
                <w:szCs w:val="24"/>
              </w:rPr>
            </w:pPr>
            <w:r w:rsidRPr="00C40BFD">
              <w:rPr>
                <w:rFonts w:ascii="宋体" w:eastAsia="宋体" w:hAnsi="宋体" w:cs="宋体" w:hint="eastAsia"/>
                <w:sz w:val="24"/>
                <w:szCs w:val="24"/>
              </w:rPr>
              <w:t>每月整理适时可办理居住证积分及居转户人员信息，负责提供相关材料，办理相关事项。</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9</w:t>
            </w:r>
          </w:p>
        </w:tc>
        <w:tc>
          <w:tcPr>
            <w:tcW w:w="9005" w:type="dxa"/>
            <w:gridSpan w:val="6"/>
          </w:tcPr>
          <w:p w:rsidR="00C40BFD" w:rsidRPr="00C40BFD" w:rsidRDefault="00C40BFD" w:rsidP="00C40BFD">
            <w:pPr>
              <w:spacing w:line="360" w:lineRule="auto"/>
              <w:jc w:val="left"/>
              <w:rPr>
                <w:rFonts w:ascii="宋体" w:eastAsia="宋体" w:hAnsi="宋体" w:cs="Times New Roman"/>
                <w:sz w:val="24"/>
                <w:szCs w:val="24"/>
              </w:rPr>
            </w:pPr>
            <w:r w:rsidRPr="00C40BFD">
              <w:rPr>
                <w:rFonts w:ascii="宋体" w:eastAsia="宋体" w:hAnsi="宋体" w:cs="宋体" w:hint="eastAsia"/>
                <w:sz w:val="24"/>
                <w:szCs w:val="24"/>
              </w:rPr>
              <w:t>每年定期负责对公司招聘渠道进行维护、开发、筛选，负责招聘信息的发布、更新，负责与招聘相关机构的联系。</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10</w:t>
            </w:r>
          </w:p>
        </w:tc>
        <w:tc>
          <w:tcPr>
            <w:tcW w:w="9005" w:type="dxa"/>
            <w:gridSpan w:val="6"/>
          </w:tcPr>
          <w:p w:rsidR="00C40BFD" w:rsidRPr="00C40BFD" w:rsidRDefault="00C40BFD" w:rsidP="00C40BFD">
            <w:pPr>
              <w:spacing w:line="360" w:lineRule="auto"/>
              <w:jc w:val="left"/>
              <w:rPr>
                <w:rFonts w:ascii="宋体" w:eastAsia="宋体" w:hAnsi="宋体" w:cs="Times New Roman"/>
                <w:sz w:val="24"/>
                <w:szCs w:val="24"/>
              </w:rPr>
            </w:pPr>
            <w:r w:rsidRPr="00C40BFD">
              <w:rPr>
                <w:rFonts w:ascii="宋体" w:eastAsia="宋体" w:hAnsi="宋体" w:cs="宋体" w:hint="eastAsia"/>
                <w:sz w:val="24"/>
                <w:szCs w:val="24"/>
              </w:rPr>
              <w:t>每月定期负责维护更新公司员工信息及人员情况的分析。</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11</w:t>
            </w:r>
          </w:p>
        </w:tc>
        <w:tc>
          <w:tcPr>
            <w:tcW w:w="9005" w:type="dxa"/>
            <w:gridSpan w:val="6"/>
          </w:tcPr>
          <w:p w:rsidR="00C40BFD" w:rsidRPr="00C40BFD" w:rsidRDefault="00C40BFD" w:rsidP="00C40BFD">
            <w:pPr>
              <w:spacing w:line="360" w:lineRule="auto"/>
              <w:jc w:val="left"/>
              <w:rPr>
                <w:rFonts w:ascii="宋体" w:eastAsia="宋体" w:hAnsi="宋体" w:cs="Times New Roman"/>
                <w:sz w:val="24"/>
                <w:szCs w:val="24"/>
              </w:rPr>
            </w:pPr>
            <w:r w:rsidRPr="00C40BFD">
              <w:rPr>
                <w:rFonts w:ascii="宋体" w:eastAsia="宋体" w:hAnsi="宋体" w:cs="Times New Roman" w:hint="eastAsia"/>
                <w:sz w:val="24"/>
                <w:szCs w:val="24"/>
              </w:rPr>
              <w:t>负责定期对劳动纪律的抽查、督促。</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12</w:t>
            </w:r>
          </w:p>
        </w:tc>
        <w:tc>
          <w:tcPr>
            <w:tcW w:w="9005" w:type="dxa"/>
            <w:gridSpan w:val="6"/>
          </w:tcPr>
          <w:p w:rsidR="00C40BFD" w:rsidRPr="00C40BFD" w:rsidRDefault="00C40BFD" w:rsidP="00C40BFD">
            <w:pPr>
              <w:spacing w:line="360" w:lineRule="auto"/>
              <w:jc w:val="left"/>
              <w:rPr>
                <w:rFonts w:ascii="宋体" w:eastAsia="宋体" w:hAnsi="宋体" w:cs="Times New Roman"/>
                <w:sz w:val="24"/>
                <w:szCs w:val="24"/>
              </w:rPr>
            </w:pPr>
            <w:r w:rsidRPr="00C40BFD">
              <w:rPr>
                <w:rFonts w:ascii="宋体" w:eastAsia="宋体" w:hAnsi="宋体" w:cs="Times New Roman" w:hint="eastAsia"/>
                <w:sz w:val="24"/>
                <w:szCs w:val="24"/>
              </w:rPr>
              <w:t>完成领导交办的各项工作。</w:t>
            </w:r>
          </w:p>
        </w:tc>
      </w:tr>
      <w:tr w:rsidR="00C40BFD" w:rsidRPr="00C40BFD" w:rsidTr="006C0082">
        <w:trPr>
          <w:jc w:val="center"/>
        </w:trPr>
        <w:tc>
          <w:tcPr>
            <w:tcW w:w="9771" w:type="dxa"/>
            <w:gridSpan w:val="7"/>
            <w:shd w:val="pct20" w:color="auto" w:fill="auto"/>
          </w:tcPr>
          <w:p w:rsidR="00C40BFD" w:rsidRPr="00C40BFD" w:rsidRDefault="00C40BFD" w:rsidP="00C40BFD">
            <w:pPr>
              <w:tabs>
                <w:tab w:val="left" w:pos="299"/>
              </w:tabs>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lastRenderedPageBreak/>
              <w:t>工作中接触到的公司内部岗位与事由</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宋体"/>
                <w:sz w:val="24"/>
                <w:szCs w:val="24"/>
              </w:rPr>
            </w:pPr>
            <w:r w:rsidRPr="00C40BFD">
              <w:rPr>
                <w:rFonts w:ascii="宋体" w:eastAsia="宋体" w:hAnsi="宋体" w:cs="宋体" w:hint="eastAsia"/>
                <w:sz w:val="24"/>
                <w:szCs w:val="24"/>
              </w:rPr>
              <w:t>同级：</w:t>
            </w:r>
            <w:r w:rsidRPr="00C40BFD">
              <w:rPr>
                <w:rFonts w:ascii="宋体" w:eastAsia="宋体" w:hAnsi="宋体" w:cs="Times New Roman" w:hint="eastAsia"/>
                <w:sz w:val="24"/>
                <w:szCs w:val="24"/>
              </w:rPr>
              <w:t>各装置（部门）</w:t>
            </w:r>
          </w:p>
        </w:tc>
        <w:tc>
          <w:tcPr>
            <w:tcW w:w="7395" w:type="dxa"/>
            <w:gridSpan w:val="4"/>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：工作联系</w:t>
            </w:r>
          </w:p>
        </w:tc>
      </w:tr>
      <w:tr w:rsidR="00C40BFD" w:rsidRPr="00C40BFD" w:rsidTr="006C0082">
        <w:trPr>
          <w:trHeight w:val="65"/>
          <w:jc w:val="center"/>
        </w:trPr>
        <w:tc>
          <w:tcPr>
            <w:tcW w:w="9771" w:type="dxa"/>
            <w:gridSpan w:val="7"/>
            <w:shd w:val="clear" w:color="auto" w:fill="BFBFBF"/>
          </w:tcPr>
          <w:p w:rsidR="00C40BFD" w:rsidRPr="00C40BFD" w:rsidRDefault="00C40BFD" w:rsidP="00C40BFD">
            <w:pPr>
              <w:tabs>
                <w:tab w:val="left" w:pos="299"/>
              </w:tabs>
              <w:spacing w:line="360" w:lineRule="auto"/>
              <w:jc w:val="center"/>
              <w:rPr>
                <w:rFonts w:ascii="宋体" w:eastAsia="宋体" w:hAnsi="宋体" w:cs="Times New Roman"/>
                <w:sz w:val="24"/>
                <w:szCs w:val="24"/>
              </w:rPr>
            </w:pPr>
            <w:r w:rsidRPr="00C40BFD">
              <w:rPr>
                <w:rFonts w:ascii="宋体" w:eastAsia="宋体" w:hAnsi="宋体" w:cs="宋体" w:hint="eastAsia"/>
                <w:b/>
                <w:bCs/>
                <w:sz w:val="24"/>
                <w:szCs w:val="24"/>
              </w:rPr>
              <w:t>工作中接触到的外部单位与事由</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bCs/>
                <w:sz w:val="24"/>
                <w:szCs w:val="24"/>
              </w:rPr>
              <w:t>华谊</w:t>
            </w:r>
            <w:r w:rsidRPr="00C40BFD">
              <w:rPr>
                <w:rFonts w:ascii="宋体" w:eastAsia="宋体" w:hAnsi="宋体" w:cs="宋体"/>
                <w:bCs/>
                <w:sz w:val="24"/>
                <w:szCs w:val="24"/>
              </w:rPr>
              <w:t>集团人力资源部</w:t>
            </w:r>
          </w:p>
        </w:tc>
        <w:tc>
          <w:tcPr>
            <w:tcW w:w="7395" w:type="dxa"/>
            <w:gridSpan w:val="4"/>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：工作</w:t>
            </w:r>
            <w:r w:rsidRPr="00C40BFD">
              <w:rPr>
                <w:rFonts w:ascii="宋体" w:eastAsia="宋体" w:hAnsi="宋体" w:cs="宋体" w:hint="eastAsia"/>
                <w:bCs/>
                <w:sz w:val="24"/>
                <w:szCs w:val="24"/>
              </w:rPr>
              <w:t>汇报、请示、</w:t>
            </w:r>
            <w:r w:rsidRPr="00C40BFD">
              <w:rPr>
                <w:rFonts w:ascii="宋体" w:eastAsia="宋体" w:hAnsi="宋体" w:cs="Times New Roman" w:hint="eastAsia"/>
                <w:sz w:val="24"/>
                <w:szCs w:val="24"/>
              </w:rPr>
              <w:t>接受指导监督</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bCs/>
                <w:sz w:val="24"/>
                <w:szCs w:val="24"/>
              </w:rPr>
              <w:t>各高校就业指导中心</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宋体"/>
                <w:bCs/>
                <w:sz w:val="24"/>
                <w:szCs w:val="24"/>
              </w:rPr>
            </w:pPr>
            <w:r w:rsidRPr="00C40BFD">
              <w:rPr>
                <w:rFonts w:ascii="宋体" w:eastAsia="宋体" w:hAnsi="宋体" w:cs="宋体"/>
                <w:bCs/>
                <w:sz w:val="24"/>
                <w:szCs w:val="24"/>
              </w:rPr>
              <w:t>招聘网站</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宋体"/>
                <w:bCs/>
                <w:sz w:val="24"/>
                <w:szCs w:val="24"/>
              </w:rPr>
            </w:pPr>
            <w:r w:rsidRPr="00C40BFD">
              <w:rPr>
                <w:rFonts w:ascii="宋体" w:eastAsia="宋体" w:hAnsi="宋体" w:cs="宋体" w:hint="eastAsia"/>
                <w:bCs/>
                <w:sz w:val="24"/>
                <w:szCs w:val="24"/>
              </w:rPr>
              <w:t>政府有关部门</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宋体"/>
                <w:bCs/>
                <w:sz w:val="24"/>
                <w:szCs w:val="24"/>
              </w:rPr>
            </w:pPr>
            <w:r w:rsidRPr="00C40BFD">
              <w:rPr>
                <w:rFonts w:ascii="宋体" w:eastAsia="宋体" w:hAnsi="宋体" w:cs="宋体" w:hint="eastAsia"/>
                <w:bCs/>
                <w:sz w:val="24"/>
                <w:szCs w:val="24"/>
              </w:rPr>
              <w:t>劳务公司</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bCs/>
                <w:sz w:val="24"/>
                <w:szCs w:val="24"/>
              </w:rPr>
              <w:t>同行业单位</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jc w:val="center"/>
        </w:trPr>
        <w:tc>
          <w:tcPr>
            <w:tcW w:w="9771" w:type="dxa"/>
            <w:gridSpan w:val="7"/>
            <w:shd w:val="pct20" w:color="auto" w:fill="auto"/>
          </w:tcPr>
          <w:p w:rsidR="00C40BFD" w:rsidRPr="00C40BFD" w:rsidRDefault="00C40BFD" w:rsidP="00C40BFD">
            <w:pPr>
              <w:tabs>
                <w:tab w:val="left" w:pos="299"/>
              </w:tabs>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任职资格</w:t>
            </w:r>
          </w:p>
        </w:tc>
      </w:tr>
      <w:tr w:rsidR="00C40BFD" w:rsidRPr="00C40BFD" w:rsidTr="006C0082">
        <w:trPr>
          <w:trHeight w:val="486"/>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学历及专业</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大专及以上学历</w:t>
            </w:r>
          </w:p>
        </w:tc>
      </w:tr>
      <w:tr w:rsidR="00C40BFD" w:rsidRPr="00C40BFD" w:rsidTr="006C0082">
        <w:trPr>
          <w:trHeight w:val="536"/>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资格证书</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初级及以上职称</w:t>
            </w:r>
          </w:p>
        </w:tc>
      </w:tr>
      <w:tr w:rsidR="00C40BFD" w:rsidRPr="00C40BFD" w:rsidTr="006C0082">
        <w:trPr>
          <w:trHeight w:val="803"/>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工作经验</w:t>
            </w:r>
          </w:p>
        </w:tc>
        <w:tc>
          <w:tcPr>
            <w:tcW w:w="7395" w:type="dxa"/>
            <w:gridSpan w:val="4"/>
            <w:vAlign w:val="center"/>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Calibri" w:cs="Times New Roman" w:hint="eastAsia"/>
                <w:sz w:val="24"/>
                <w:szCs w:val="24"/>
              </w:rPr>
              <w:t>3年及以上相关工作</w:t>
            </w:r>
            <w:r w:rsidRPr="00C40BFD">
              <w:rPr>
                <w:rFonts w:ascii="宋体" w:eastAsia="宋体" w:hAnsi="Calibri" w:cs="Times New Roman"/>
                <w:sz w:val="24"/>
                <w:szCs w:val="24"/>
              </w:rPr>
              <w:t>经验</w:t>
            </w:r>
          </w:p>
        </w:tc>
      </w:tr>
      <w:tr w:rsidR="00C40BFD" w:rsidRPr="00C40BFD" w:rsidTr="006C0082">
        <w:trPr>
          <w:trHeight w:val="597"/>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知识要求</w:t>
            </w:r>
          </w:p>
        </w:tc>
        <w:tc>
          <w:tcPr>
            <w:tcW w:w="7395" w:type="dxa"/>
            <w:gridSpan w:val="4"/>
            <w:vAlign w:val="center"/>
          </w:tcPr>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hint="eastAsia"/>
                <w:kern w:val="0"/>
                <w:sz w:val="24"/>
                <w:szCs w:val="24"/>
              </w:rPr>
              <w:t>熟知人力资源管理及</w:t>
            </w:r>
            <w:r w:rsidRPr="00C40BFD">
              <w:rPr>
                <w:rFonts w:ascii="宋体" w:eastAsia="宋体" w:hAnsi="宋体" w:cs="Calibri"/>
                <w:kern w:val="0"/>
                <w:sz w:val="24"/>
                <w:szCs w:val="24"/>
              </w:rPr>
              <w:t>面试</w:t>
            </w:r>
            <w:r w:rsidRPr="00C40BFD">
              <w:rPr>
                <w:rFonts w:ascii="宋体" w:eastAsia="宋体" w:hAnsi="宋体" w:cs="Calibri" w:hint="eastAsia"/>
                <w:kern w:val="0"/>
                <w:sz w:val="24"/>
                <w:szCs w:val="24"/>
              </w:rPr>
              <w:t>访谈技巧相关知识</w:t>
            </w:r>
          </w:p>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hint="eastAsia"/>
                <w:kern w:val="0"/>
                <w:sz w:val="24"/>
                <w:szCs w:val="24"/>
              </w:rPr>
              <w:t>熟知人力资源管理及人力资源相关法律法规和政策</w:t>
            </w:r>
          </w:p>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kern w:val="0"/>
                <w:sz w:val="24"/>
                <w:szCs w:val="24"/>
              </w:rPr>
              <w:t>熟悉招聘渠道管理</w:t>
            </w:r>
            <w:r w:rsidRPr="00C40BFD">
              <w:rPr>
                <w:rFonts w:ascii="宋体" w:eastAsia="宋体" w:hAnsi="宋体" w:cs="Calibri" w:hint="eastAsia"/>
                <w:kern w:val="0"/>
                <w:sz w:val="24"/>
                <w:szCs w:val="24"/>
              </w:rPr>
              <w:t>知识</w:t>
            </w:r>
          </w:p>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kern w:val="0"/>
                <w:sz w:val="24"/>
                <w:szCs w:val="24"/>
              </w:rPr>
              <w:t>了解化工行业相关知识</w:t>
            </w:r>
          </w:p>
        </w:tc>
      </w:tr>
      <w:tr w:rsidR="00C40BFD" w:rsidRPr="00C40BFD" w:rsidTr="006C0082">
        <w:trPr>
          <w:trHeight w:val="595"/>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能力素质要求</w:t>
            </w:r>
          </w:p>
        </w:tc>
        <w:tc>
          <w:tcPr>
            <w:tcW w:w="7395" w:type="dxa"/>
            <w:gridSpan w:val="4"/>
            <w:vAlign w:val="center"/>
          </w:tcPr>
          <w:p w:rsidR="00C40BFD" w:rsidRPr="00C40BFD" w:rsidRDefault="00C40BFD" w:rsidP="00C40BFD">
            <w:pPr>
              <w:spacing w:line="360" w:lineRule="auto"/>
              <w:rPr>
                <w:rFonts w:ascii="宋体" w:eastAsia="宋体" w:hAnsi="宋体" w:cs="宋体"/>
                <w:kern w:val="0"/>
                <w:sz w:val="24"/>
                <w:szCs w:val="24"/>
              </w:rPr>
            </w:pPr>
            <w:r w:rsidRPr="00C40BFD">
              <w:rPr>
                <w:rFonts w:ascii="宋体" w:eastAsia="宋体" w:hAnsi="宋体" w:cs="宋体" w:hint="eastAsia"/>
                <w:kern w:val="0"/>
                <w:sz w:val="24"/>
                <w:szCs w:val="24"/>
              </w:rPr>
              <w:t>具有一定的分析判断的能力</w:t>
            </w:r>
          </w:p>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hint="eastAsia"/>
                <w:kern w:val="0"/>
                <w:sz w:val="24"/>
                <w:szCs w:val="24"/>
              </w:rPr>
              <w:t>具有一定的组织、</w:t>
            </w:r>
            <w:r w:rsidRPr="00C40BFD">
              <w:rPr>
                <w:rFonts w:ascii="宋体" w:eastAsia="宋体" w:hAnsi="宋体" w:cs="Calibri"/>
                <w:kern w:val="0"/>
                <w:sz w:val="24"/>
                <w:szCs w:val="24"/>
              </w:rPr>
              <w:t>沟通及服务能力</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特殊工作环境</w:t>
            </w:r>
          </w:p>
        </w:tc>
      </w:tr>
      <w:tr w:rsidR="00C40BFD" w:rsidRPr="00C40BFD" w:rsidTr="006C0082">
        <w:trPr>
          <w:jc w:val="center"/>
        </w:trPr>
        <w:tc>
          <w:tcPr>
            <w:tcW w:w="9771" w:type="dxa"/>
            <w:gridSpan w:val="7"/>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无</w:t>
            </w:r>
          </w:p>
        </w:tc>
      </w:tr>
      <w:tr w:rsidR="00C40BFD" w:rsidRPr="00C40BFD" w:rsidTr="006C0082">
        <w:trPr>
          <w:jc w:val="center"/>
        </w:trPr>
        <w:tc>
          <w:tcPr>
            <w:tcW w:w="9771" w:type="dxa"/>
            <w:gridSpan w:val="7"/>
            <w:shd w:val="clear" w:color="auto" w:fill="CCCCCC"/>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签字确认</w:t>
            </w:r>
          </w:p>
        </w:tc>
      </w:tr>
      <w:tr w:rsidR="00C40BFD" w:rsidRPr="00C40BFD" w:rsidTr="006C0082">
        <w:trPr>
          <w:jc w:val="center"/>
        </w:trPr>
        <w:tc>
          <w:tcPr>
            <w:tcW w:w="2376" w:type="dxa"/>
            <w:gridSpan w:val="3"/>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任职者</w:t>
            </w:r>
          </w:p>
        </w:tc>
        <w:tc>
          <w:tcPr>
            <w:tcW w:w="2450" w:type="dxa"/>
          </w:tcPr>
          <w:p w:rsidR="00C40BFD" w:rsidRPr="00C40BFD" w:rsidRDefault="00C40BFD" w:rsidP="00C40BFD">
            <w:pPr>
              <w:spacing w:line="360" w:lineRule="auto"/>
              <w:jc w:val="center"/>
              <w:rPr>
                <w:rFonts w:ascii="宋体" w:eastAsia="宋体" w:hAnsi="宋体" w:cs="Times New Roman"/>
                <w:b/>
                <w:bCs/>
                <w:sz w:val="24"/>
                <w:szCs w:val="24"/>
              </w:rPr>
            </w:pPr>
          </w:p>
        </w:tc>
        <w:tc>
          <w:tcPr>
            <w:tcW w:w="2228"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日期</w:t>
            </w:r>
          </w:p>
        </w:tc>
        <w:tc>
          <w:tcPr>
            <w:tcW w:w="2717" w:type="dxa"/>
          </w:tcPr>
          <w:p w:rsidR="00C40BFD" w:rsidRPr="00C40BFD" w:rsidRDefault="00C40BFD" w:rsidP="00C40BFD">
            <w:pPr>
              <w:spacing w:line="360" w:lineRule="auto"/>
              <w:jc w:val="center"/>
              <w:rPr>
                <w:rFonts w:ascii="宋体" w:eastAsia="宋体" w:hAnsi="宋体" w:cs="Times New Roman"/>
                <w:b/>
                <w:bCs/>
                <w:sz w:val="24"/>
                <w:szCs w:val="24"/>
              </w:rPr>
            </w:pPr>
          </w:p>
        </w:tc>
      </w:tr>
      <w:tr w:rsidR="00C40BFD" w:rsidRPr="00C40BFD" w:rsidTr="006C0082">
        <w:trPr>
          <w:jc w:val="center"/>
        </w:trPr>
        <w:tc>
          <w:tcPr>
            <w:tcW w:w="2376" w:type="dxa"/>
            <w:gridSpan w:val="3"/>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直接上级</w:t>
            </w:r>
          </w:p>
        </w:tc>
        <w:tc>
          <w:tcPr>
            <w:tcW w:w="2450" w:type="dxa"/>
          </w:tcPr>
          <w:p w:rsidR="00C40BFD" w:rsidRPr="00C40BFD" w:rsidRDefault="00C40BFD" w:rsidP="00C40BFD">
            <w:pPr>
              <w:spacing w:line="360" w:lineRule="auto"/>
              <w:jc w:val="center"/>
              <w:rPr>
                <w:rFonts w:ascii="宋体" w:eastAsia="宋体" w:hAnsi="宋体" w:cs="Times New Roman"/>
                <w:b/>
                <w:bCs/>
                <w:sz w:val="24"/>
                <w:szCs w:val="24"/>
              </w:rPr>
            </w:pPr>
          </w:p>
        </w:tc>
        <w:tc>
          <w:tcPr>
            <w:tcW w:w="2228"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日期</w:t>
            </w:r>
          </w:p>
        </w:tc>
        <w:tc>
          <w:tcPr>
            <w:tcW w:w="2717" w:type="dxa"/>
          </w:tcPr>
          <w:p w:rsidR="00C40BFD" w:rsidRPr="00C40BFD" w:rsidRDefault="00C40BFD" w:rsidP="00C40BFD">
            <w:pPr>
              <w:spacing w:line="360" w:lineRule="auto"/>
              <w:jc w:val="center"/>
              <w:rPr>
                <w:rFonts w:ascii="宋体" w:eastAsia="宋体" w:hAnsi="宋体" w:cs="Times New Roman"/>
                <w:b/>
                <w:bCs/>
                <w:sz w:val="24"/>
                <w:szCs w:val="24"/>
              </w:rPr>
            </w:pPr>
          </w:p>
        </w:tc>
      </w:tr>
      <w:tr w:rsidR="00C40BFD" w:rsidRPr="00C40BFD" w:rsidTr="006C0082">
        <w:trPr>
          <w:jc w:val="center"/>
        </w:trPr>
        <w:tc>
          <w:tcPr>
            <w:tcW w:w="9771" w:type="dxa"/>
            <w:gridSpan w:val="7"/>
            <w:tcBorders>
              <w:bottom w:val="double" w:sz="4" w:space="0" w:color="auto"/>
            </w:tcBorders>
          </w:tcPr>
          <w:p w:rsidR="00C40BFD" w:rsidRPr="00C40BFD" w:rsidRDefault="00C40BFD" w:rsidP="00C40BFD">
            <w:pPr>
              <w:spacing w:line="360" w:lineRule="auto"/>
              <w:rPr>
                <w:rFonts w:ascii="宋体" w:eastAsia="宋体" w:hAnsi="宋体" w:cs="Times New Roman"/>
                <w:b/>
                <w:bCs/>
                <w:sz w:val="24"/>
                <w:szCs w:val="24"/>
              </w:rPr>
            </w:pPr>
            <w:r w:rsidRPr="00C40BFD">
              <w:rPr>
                <w:rFonts w:ascii="宋体" w:eastAsia="宋体" w:hAnsi="宋体" w:cs="宋体" w:hint="eastAsia"/>
                <w:b/>
                <w:bCs/>
                <w:sz w:val="24"/>
                <w:szCs w:val="24"/>
              </w:rPr>
              <w:t>声明：</w:t>
            </w:r>
            <w:r w:rsidRPr="00C40BFD">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40BFD" w:rsidRPr="00C40BFD" w:rsidRDefault="00C40BFD" w:rsidP="00C40BFD">
      <w:pPr>
        <w:widowControl/>
        <w:jc w:val="left"/>
        <w:rPr>
          <w:rFonts w:ascii="Calibri" w:eastAsia="宋体" w:hAnsi="Calibri" w:cs="Times New Roman"/>
          <w:sz w:val="24"/>
          <w:szCs w:val="24"/>
        </w:rPr>
      </w:pPr>
      <w:r w:rsidRPr="00C40BFD">
        <w:rPr>
          <w:rFonts w:ascii="Calibri" w:eastAsia="宋体" w:hAnsi="Calibri" w:cs="Times New Roman"/>
          <w:sz w:val="24"/>
          <w:szCs w:val="24"/>
        </w:rPr>
        <w:br w:type="page"/>
      </w:r>
    </w:p>
    <w:p w:rsidR="00C40BFD" w:rsidRPr="00C40BFD" w:rsidRDefault="00C40BFD" w:rsidP="00C40BFD">
      <w:pPr>
        <w:widowControl/>
        <w:jc w:val="left"/>
        <w:rPr>
          <w:rFonts w:ascii="宋体" w:eastAsia="宋体" w:hAnsi="宋体" w:cs="Times New Roman"/>
          <w:sz w:val="24"/>
          <w:szCs w:val="24"/>
        </w:rPr>
      </w:pPr>
    </w:p>
    <w:p w:rsidR="00C40BFD" w:rsidRPr="00C40BFD" w:rsidRDefault="00C40BFD" w:rsidP="005E7223">
      <w:pPr>
        <w:numPr>
          <w:ilvl w:val="0"/>
          <w:numId w:val="11"/>
        </w:numPr>
        <w:jc w:val="left"/>
        <w:outlineLvl w:val="2"/>
        <w:rPr>
          <w:rFonts w:ascii="Calibri" w:eastAsia="宋体" w:hAnsi="Calibri" w:cs="Times New Roman"/>
          <w:b/>
          <w:sz w:val="28"/>
          <w:szCs w:val="28"/>
        </w:rPr>
      </w:pPr>
      <w:bookmarkStart w:id="301" w:name="_Toc10803"/>
      <w:bookmarkStart w:id="302" w:name="_Toc16288"/>
      <w:bookmarkStart w:id="303" w:name="_Toc25400"/>
      <w:bookmarkStart w:id="304" w:name="_Toc29946"/>
      <w:bookmarkStart w:id="305" w:name="_Toc21022"/>
      <w:bookmarkStart w:id="306" w:name="_Toc482717646"/>
      <w:bookmarkStart w:id="307" w:name="_Toc482106772"/>
      <w:bookmarkStart w:id="308" w:name="_Toc10162"/>
      <w:bookmarkStart w:id="309" w:name="_Toc7125"/>
      <w:bookmarkStart w:id="310" w:name="_Toc28513"/>
      <w:bookmarkStart w:id="311" w:name="_Toc12513"/>
      <w:bookmarkStart w:id="312" w:name="_Toc10307"/>
      <w:bookmarkStart w:id="313" w:name="_Toc25958"/>
      <w:bookmarkStart w:id="314" w:name="_Toc29374"/>
      <w:bookmarkStart w:id="315" w:name="_Toc54004731"/>
      <w:r w:rsidRPr="00C40BFD">
        <w:rPr>
          <w:rFonts w:ascii="Calibri" w:eastAsia="宋体" w:hAnsi="Calibri" w:cs="Times New Roman" w:hint="eastAsia"/>
          <w:b/>
          <w:sz w:val="28"/>
          <w:szCs w:val="28"/>
        </w:rPr>
        <w:t>培训管理</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C40BFD" w:rsidRPr="00C40BFD" w:rsidTr="006C0082">
        <w:trPr>
          <w:jc w:val="center"/>
        </w:trPr>
        <w:tc>
          <w:tcPr>
            <w:tcW w:w="9771" w:type="dxa"/>
            <w:gridSpan w:val="7"/>
            <w:tcBorders>
              <w:top w:val="double" w:sz="4" w:space="0" w:color="auto"/>
            </w:tcBorders>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基本信息</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岗位名称</w:t>
            </w:r>
          </w:p>
        </w:tc>
        <w:tc>
          <w:tcPr>
            <w:tcW w:w="252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培训管理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所在部门</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bCs/>
                <w:sz w:val="24"/>
                <w:szCs w:val="24"/>
              </w:rPr>
              <w:t>人力资源部</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岗位序列</w:t>
            </w:r>
          </w:p>
        </w:tc>
        <w:tc>
          <w:tcPr>
            <w:tcW w:w="252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职能管理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岗位工作地</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t>上海</w:t>
            </w:r>
          </w:p>
        </w:tc>
      </w:tr>
      <w:tr w:rsidR="00C40BFD" w:rsidRPr="00C40BFD" w:rsidTr="006C0082">
        <w:trPr>
          <w:jc w:val="center"/>
        </w:trPr>
        <w:tc>
          <w:tcPr>
            <w:tcW w:w="9771" w:type="dxa"/>
            <w:gridSpan w:val="7"/>
            <w:shd w:val="clear" w:color="auto" w:fill="CCCCCC"/>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汇报关系</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直接上级</w:t>
            </w:r>
          </w:p>
        </w:tc>
        <w:tc>
          <w:tcPr>
            <w:tcW w:w="252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hint="eastAsia"/>
                <w:sz w:val="24"/>
                <w:szCs w:val="24"/>
              </w:rPr>
              <w:t>经理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直接下级</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宋体" w:hint="eastAsia"/>
                <w:sz w:val="24"/>
                <w:szCs w:val="24"/>
              </w:rPr>
              <w:t>/</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岗位概述</w:t>
            </w:r>
          </w:p>
        </w:tc>
      </w:tr>
      <w:tr w:rsidR="00C40BFD" w:rsidRPr="00C40BFD" w:rsidTr="006C0082">
        <w:trPr>
          <w:trHeight w:val="306"/>
          <w:jc w:val="center"/>
        </w:trPr>
        <w:tc>
          <w:tcPr>
            <w:tcW w:w="9771" w:type="dxa"/>
            <w:gridSpan w:val="7"/>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宋体" w:hint="eastAsia"/>
                <w:sz w:val="24"/>
                <w:szCs w:val="24"/>
              </w:rPr>
              <w:t>在人力资源部经理的领导下，根据人力资源规划，建立科学、有效的培训管理体系，制订培训制度，组织实施具体培训工作；建立公司绩效管理体系，组织实施公司日常绩效管理工作，实施绩效监控。。</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岗位职责</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序号</w:t>
            </w:r>
          </w:p>
        </w:tc>
        <w:tc>
          <w:tcPr>
            <w:tcW w:w="9005" w:type="dxa"/>
            <w:gridSpan w:val="6"/>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主要内容</w:t>
            </w:r>
          </w:p>
        </w:tc>
      </w:tr>
      <w:tr w:rsidR="003A6DF1" w:rsidRPr="00C40BFD" w:rsidTr="00CA304F">
        <w:trPr>
          <w:jc w:val="center"/>
        </w:trPr>
        <w:tc>
          <w:tcPr>
            <w:tcW w:w="766" w:type="dxa"/>
          </w:tcPr>
          <w:p w:rsidR="003A6DF1" w:rsidRPr="00C40BFD" w:rsidRDefault="003A6DF1" w:rsidP="003A6DF1">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w:t>
            </w:r>
          </w:p>
        </w:tc>
        <w:tc>
          <w:tcPr>
            <w:tcW w:w="9005" w:type="dxa"/>
            <w:gridSpan w:val="6"/>
            <w:vAlign w:val="center"/>
          </w:tcPr>
          <w:p w:rsidR="003A6DF1" w:rsidRPr="008339C3" w:rsidRDefault="003A6DF1" w:rsidP="003A6DF1">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2</w:t>
            </w:r>
          </w:p>
        </w:tc>
        <w:tc>
          <w:tcPr>
            <w:tcW w:w="9005" w:type="dxa"/>
            <w:gridSpan w:val="6"/>
          </w:tcPr>
          <w:p w:rsidR="00C40BFD" w:rsidRPr="00C40BFD" w:rsidRDefault="00C40BFD" w:rsidP="00C40BFD">
            <w:pPr>
              <w:spacing w:line="360" w:lineRule="auto"/>
              <w:rPr>
                <w:rFonts w:ascii="宋体" w:eastAsia="宋体" w:hAnsi="宋体" w:cs="宋体"/>
                <w:color w:val="000000"/>
                <w:kern w:val="24"/>
                <w:sz w:val="24"/>
                <w:szCs w:val="24"/>
              </w:rPr>
            </w:pPr>
            <w:r w:rsidRPr="00C40BFD">
              <w:rPr>
                <w:rFonts w:ascii="宋体" w:eastAsia="宋体" w:hAnsi="宋体" w:cs="Times New Roman" w:hint="eastAsia"/>
                <w:sz w:val="24"/>
                <w:szCs w:val="24"/>
              </w:rPr>
              <w:t>根据公司发展战略目标，负责建立、完善培训管理体系并负责建立岗位的胜任力模型，开展分层次分专业的培训体系。</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3</w:t>
            </w:r>
          </w:p>
        </w:tc>
        <w:tc>
          <w:tcPr>
            <w:tcW w:w="9005" w:type="dxa"/>
            <w:gridSpan w:val="6"/>
          </w:tcPr>
          <w:p w:rsidR="00C40BFD" w:rsidRPr="00C40BFD" w:rsidRDefault="00C40BFD" w:rsidP="00C40BFD">
            <w:pPr>
              <w:spacing w:line="360" w:lineRule="auto"/>
              <w:rPr>
                <w:rFonts w:ascii="宋体" w:eastAsia="宋体" w:hAnsi="宋体" w:cs="宋体"/>
                <w:color w:val="000000"/>
                <w:kern w:val="24"/>
                <w:sz w:val="24"/>
                <w:szCs w:val="24"/>
              </w:rPr>
            </w:pPr>
            <w:r w:rsidRPr="00C40BFD">
              <w:rPr>
                <w:rFonts w:ascii="宋体" w:eastAsia="宋体" w:hAnsi="宋体" w:cs="Times New Roman" w:hint="eastAsia"/>
                <w:sz w:val="24"/>
                <w:szCs w:val="24"/>
              </w:rPr>
              <w:t>每年负责编制和完善公司职工培训管理制度和流程，建立分级的培训的体系，同时，根据公司生产发展，负责组织修订和完善培训教材。</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4</w:t>
            </w:r>
          </w:p>
        </w:tc>
        <w:tc>
          <w:tcPr>
            <w:tcW w:w="9005" w:type="dxa"/>
            <w:gridSpan w:val="6"/>
          </w:tcPr>
          <w:p w:rsidR="00C40BFD" w:rsidRPr="00C40BFD" w:rsidRDefault="00C40BFD" w:rsidP="00C40BFD">
            <w:pPr>
              <w:spacing w:line="360" w:lineRule="auto"/>
              <w:rPr>
                <w:rFonts w:ascii="宋体" w:eastAsia="宋体" w:hAnsi="宋体" w:cs="宋体"/>
                <w:color w:val="000000"/>
                <w:kern w:val="24"/>
                <w:sz w:val="24"/>
                <w:szCs w:val="24"/>
              </w:rPr>
            </w:pPr>
            <w:r w:rsidRPr="00C40BFD">
              <w:rPr>
                <w:rFonts w:ascii="宋体" w:eastAsia="宋体" w:hAnsi="宋体" w:cs="Times New Roman" w:hint="eastAsia"/>
                <w:sz w:val="24"/>
                <w:szCs w:val="24"/>
              </w:rPr>
              <w:t>每年负责组织培训需求调研，制订培训计划，并组织实施、检查、督促。</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5</w:t>
            </w:r>
          </w:p>
        </w:tc>
        <w:tc>
          <w:tcPr>
            <w:tcW w:w="9005" w:type="dxa"/>
            <w:gridSpan w:val="6"/>
          </w:tcPr>
          <w:p w:rsidR="00C40BFD" w:rsidRPr="00C40BFD" w:rsidRDefault="00C40BFD" w:rsidP="00C40BFD">
            <w:pPr>
              <w:spacing w:line="360" w:lineRule="auto"/>
              <w:rPr>
                <w:rFonts w:ascii="宋体" w:eastAsia="宋体" w:hAnsi="宋体" w:cs="宋体"/>
                <w:color w:val="000000"/>
                <w:kern w:val="24"/>
                <w:sz w:val="24"/>
                <w:szCs w:val="24"/>
              </w:rPr>
            </w:pPr>
            <w:r w:rsidRPr="00C40BFD">
              <w:rPr>
                <w:rFonts w:ascii="宋体" w:eastAsia="宋体" w:hAnsi="宋体" w:cs="Times New Roman" w:hint="eastAsia"/>
                <w:sz w:val="24"/>
                <w:szCs w:val="24"/>
              </w:rPr>
              <w:t>根据负责培训计划负责组织实施通用类的培训，并对其有效性进行评价。</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6</w:t>
            </w:r>
          </w:p>
        </w:tc>
        <w:tc>
          <w:tcPr>
            <w:tcW w:w="9005" w:type="dxa"/>
            <w:gridSpan w:val="6"/>
          </w:tcPr>
          <w:p w:rsidR="00C40BFD" w:rsidRPr="00C40BFD" w:rsidRDefault="00C40BFD" w:rsidP="00C40BFD">
            <w:pPr>
              <w:spacing w:line="360" w:lineRule="auto"/>
              <w:rPr>
                <w:rFonts w:ascii="宋体" w:eastAsia="宋体" w:hAnsi="宋体" w:cs="宋体"/>
                <w:color w:val="000000"/>
                <w:kern w:val="24"/>
                <w:sz w:val="24"/>
                <w:szCs w:val="24"/>
              </w:rPr>
            </w:pPr>
            <w:r w:rsidRPr="00C40BFD">
              <w:rPr>
                <w:rFonts w:ascii="宋体" w:eastAsia="宋体" w:hAnsi="宋体" w:cs="Times New Roman" w:hint="eastAsia"/>
                <w:sz w:val="24"/>
                <w:szCs w:val="24"/>
              </w:rPr>
              <w:t>负责保持与外部培训机构的联系，保证特殊工作的（复）证工作，同时负责培养和建立公司内训师的队伍。</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7</w:t>
            </w:r>
          </w:p>
        </w:tc>
        <w:tc>
          <w:tcPr>
            <w:tcW w:w="9005" w:type="dxa"/>
            <w:gridSpan w:val="6"/>
          </w:tcPr>
          <w:p w:rsidR="00C40BFD" w:rsidRPr="00C40BFD" w:rsidRDefault="00C40BFD" w:rsidP="00C40BFD">
            <w:pPr>
              <w:spacing w:line="360" w:lineRule="auto"/>
              <w:rPr>
                <w:rFonts w:ascii="宋体" w:eastAsia="宋体" w:hAnsi="宋体" w:cs="宋体"/>
                <w:color w:val="000000"/>
                <w:kern w:val="24"/>
                <w:sz w:val="24"/>
                <w:szCs w:val="24"/>
              </w:rPr>
            </w:pPr>
            <w:r w:rsidRPr="00C40BFD">
              <w:rPr>
                <w:rFonts w:ascii="宋体" w:eastAsia="宋体" w:hAnsi="宋体" w:cs="Times New Roman" w:hint="eastAsia"/>
                <w:sz w:val="24"/>
                <w:szCs w:val="24"/>
              </w:rPr>
              <w:t>每年负责组织专业技术人员的职称、技能人员的技能评/聘会。</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8</w:t>
            </w:r>
          </w:p>
        </w:tc>
        <w:tc>
          <w:tcPr>
            <w:tcW w:w="9005" w:type="dxa"/>
            <w:gridSpan w:val="6"/>
          </w:tcPr>
          <w:p w:rsidR="00C40BFD" w:rsidRPr="00C40BFD" w:rsidRDefault="00C40BFD" w:rsidP="00C40BFD">
            <w:pPr>
              <w:spacing w:line="360" w:lineRule="auto"/>
              <w:rPr>
                <w:rFonts w:ascii="宋体" w:eastAsia="宋体" w:hAnsi="宋体" w:cs="宋体"/>
                <w:color w:val="000000"/>
                <w:kern w:val="24"/>
                <w:sz w:val="24"/>
                <w:szCs w:val="24"/>
              </w:rPr>
            </w:pPr>
            <w:r w:rsidRPr="00C40BFD">
              <w:rPr>
                <w:rFonts w:ascii="宋体" w:eastAsia="宋体" w:hAnsi="宋体" w:cs="Times New Roman" w:hint="eastAsia"/>
                <w:sz w:val="24"/>
                <w:szCs w:val="24"/>
              </w:rPr>
              <w:t>负责建立和维护在线学习平台，保证职工的继续教育。</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9</w:t>
            </w:r>
          </w:p>
        </w:tc>
        <w:tc>
          <w:tcPr>
            <w:tcW w:w="9005" w:type="dxa"/>
            <w:gridSpan w:val="6"/>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每年负责公司教育经费的预算、使用和管理工作。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10</w:t>
            </w:r>
          </w:p>
        </w:tc>
        <w:tc>
          <w:tcPr>
            <w:tcW w:w="9005" w:type="dxa"/>
            <w:gridSpan w:val="6"/>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负责建立和完善专业技术人员、技能人才、技术工人信息库。</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11</w:t>
            </w:r>
          </w:p>
        </w:tc>
        <w:tc>
          <w:tcPr>
            <w:tcW w:w="9005" w:type="dxa"/>
            <w:gridSpan w:val="6"/>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每年负责编制和完善员工绩效管理制度和流程，并组织实施。</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12</w:t>
            </w:r>
          </w:p>
        </w:tc>
        <w:tc>
          <w:tcPr>
            <w:tcW w:w="9005" w:type="dxa"/>
            <w:gridSpan w:val="6"/>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每年年初负责组织各部门签订个人绩效合同。</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13</w:t>
            </w:r>
          </w:p>
        </w:tc>
        <w:tc>
          <w:tcPr>
            <w:tcW w:w="9005" w:type="dxa"/>
            <w:gridSpan w:val="6"/>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每年年中负责跟踪各部门绩效完成情况，并根据实际情况调整绩效指标。</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lastRenderedPageBreak/>
              <w:t>14</w:t>
            </w:r>
          </w:p>
        </w:tc>
        <w:tc>
          <w:tcPr>
            <w:tcW w:w="9005" w:type="dxa"/>
            <w:gridSpan w:val="6"/>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每年年末负责组织各部门开展年度绩效考核工作并负责收集、汇总、整理考核资料，汇报考核情况。</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15</w:t>
            </w:r>
          </w:p>
        </w:tc>
        <w:tc>
          <w:tcPr>
            <w:tcW w:w="9005" w:type="dxa"/>
            <w:gridSpan w:val="6"/>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负责考核结果的运用及反馈，并对年度考核工作进行分析总结。</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16</w:t>
            </w:r>
          </w:p>
        </w:tc>
        <w:tc>
          <w:tcPr>
            <w:tcW w:w="9005" w:type="dxa"/>
            <w:gridSpan w:val="6"/>
          </w:tcPr>
          <w:p w:rsidR="00C40BFD" w:rsidRPr="00C40BFD" w:rsidRDefault="00C40BFD" w:rsidP="00C40BFD">
            <w:pPr>
              <w:spacing w:line="360" w:lineRule="auto"/>
              <w:rPr>
                <w:rFonts w:ascii="宋体" w:eastAsia="宋体" w:hAnsi="宋体" w:cs="宋体"/>
                <w:color w:val="000000"/>
                <w:kern w:val="24"/>
                <w:sz w:val="24"/>
                <w:szCs w:val="24"/>
              </w:rPr>
            </w:pPr>
            <w:r w:rsidRPr="00C40BFD">
              <w:rPr>
                <w:rFonts w:ascii="宋体" w:eastAsia="宋体" w:hAnsi="宋体" w:cs="Times New Roman" w:hint="eastAsia"/>
                <w:sz w:val="24"/>
                <w:szCs w:val="24"/>
              </w:rPr>
              <w:t>完成领导交办的各项工作。</w:t>
            </w:r>
          </w:p>
        </w:tc>
      </w:tr>
      <w:tr w:rsidR="00C40BFD" w:rsidRPr="00C40BFD" w:rsidTr="006C0082">
        <w:trPr>
          <w:jc w:val="center"/>
        </w:trPr>
        <w:tc>
          <w:tcPr>
            <w:tcW w:w="9771" w:type="dxa"/>
            <w:gridSpan w:val="7"/>
            <w:shd w:val="pct20" w:color="auto" w:fill="auto"/>
          </w:tcPr>
          <w:p w:rsidR="00C40BFD" w:rsidRPr="00C40BFD" w:rsidRDefault="00C40BFD" w:rsidP="00C40BFD">
            <w:pPr>
              <w:tabs>
                <w:tab w:val="left" w:pos="299"/>
              </w:tabs>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工作中接触到的公司内部岗位与事由</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同级：</w:t>
            </w:r>
            <w:r w:rsidRPr="00C40BFD">
              <w:rPr>
                <w:rFonts w:ascii="宋体" w:eastAsia="宋体" w:hAnsi="宋体" w:cs="微软雅黑" w:hint="eastAsia"/>
                <w:color w:val="000000"/>
                <w:kern w:val="24"/>
                <w:sz w:val="24"/>
                <w:szCs w:val="24"/>
              </w:rPr>
              <w:t>各装置（部门）</w:t>
            </w:r>
          </w:p>
        </w:tc>
        <w:tc>
          <w:tcPr>
            <w:tcW w:w="7395" w:type="dxa"/>
            <w:gridSpan w:val="4"/>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事由：</w:t>
            </w:r>
            <w:r w:rsidRPr="00C40BFD">
              <w:rPr>
                <w:rFonts w:ascii="宋体" w:eastAsia="宋体" w:hAnsi="宋体" w:cs="微软雅黑" w:hint="eastAsia"/>
                <w:color w:val="000000"/>
                <w:kern w:val="24"/>
                <w:sz w:val="24"/>
                <w:szCs w:val="24"/>
              </w:rPr>
              <w:t>工作联系</w:t>
            </w:r>
          </w:p>
        </w:tc>
      </w:tr>
      <w:tr w:rsidR="00C40BFD" w:rsidRPr="00C40BFD" w:rsidTr="006C0082">
        <w:trPr>
          <w:trHeight w:val="65"/>
          <w:jc w:val="center"/>
        </w:trPr>
        <w:tc>
          <w:tcPr>
            <w:tcW w:w="9771" w:type="dxa"/>
            <w:gridSpan w:val="7"/>
            <w:shd w:val="clear" w:color="auto" w:fill="BFBFBF"/>
          </w:tcPr>
          <w:p w:rsidR="00C40BFD" w:rsidRPr="00C40BFD" w:rsidRDefault="00C40BFD" w:rsidP="00C40BFD">
            <w:pPr>
              <w:tabs>
                <w:tab w:val="left" w:pos="299"/>
              </w:tabs>
              <w:spacing w:line="360" w:lineRule="auto"/>
              <w:jc w:val="center"/>
              <w:rPr>
                <w:rFonts w:ascii="宋体" w:eastAsia="宋体" w:hAnsi="宋体" w:cs="Times New Roman"/>
                <w:sz w:val="24"/>
                <w:szCs w:val="24"/>
              </w:rPr>
            </w:pPr>
            <w:r w:rsidRPr="00C40BFD">
              <w:rPr>
                <w:rFonts w:ascii="宋体" w:eastAsia="宋体" w:hAnsi="宋体" w:cs="宋体" w:hint="eastAsia"/>
                <w:b/>
                <w:bCs/>
                <w:sz w:val="24"/>
                <w:szCs w:val="24"/>
              </w:rPr>
              <w:t>工作中接触到的外部单位与事由</w:t>
            </w:r>
          </w:p>
        </w:tc>
      </w:tr>
      <w:tr w:rsidR="00C40BFD" w:rsidRPr="00C40BFD" w:rsidTr="006C0082">
        <w:trPr>
          <w:trHeight w:val="65"/>
          <w:jc w:val="center"/>
        </w:trPr>
        <w:tc>
          <w:tcPr>
            <w:tcW w:w="2376" w:type="dxa"/>
            <w:gridSpan w:val="3"/>
          </w:tcPr>
          <w:p w:rsidR="00C40BFD" w:rsidRPr="00C40BFD" w:rsidRDefault="00C40BFD" w:rsidP="00C40BFD">
            <w:pPr>
              <w:spacing w:line="360" w:lineRule="auto"/>
              <w:rPr>
                <w:rFonts w:ascii="宋体" w:eastAsia="宋体" w:hAnsi="宋体" w:cs="宋体"/>
                <w:bCs/>
                <w:sz w:val="24"/>
                <w:szCs w:val="24"/>
              </w:rPr>
            </w:pPr>
            <w:r w:rsidRPr="00C40BFD">
              <w:rPr>
                <w:rFonts w:ascii="宋体" w:eastAsia="宋体" w:hAnsi="宋体" w:cs="宋体" w:hint="eastAsia"/>
                <w:bCs/>
                <w:sz w:val="24"/>
                <w:szCs w:val="24"/>
              </w:rPr>
              <w:t>华谊集团人力资源部</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w:t>
            </w:r>
            <w:r w:rsidRPr="00C40BFD">
              <w:rPr>
                <w:rFonts w:ascii="宋体" w:eastAsia="宋体" w:hAnsi="宋体" w:cs="宋体" w:hint="eastAsia"/>
                <w:bCs/>
                <w:sz w:val="24"/>
                <w:szCs w:val="24"/>
              </w:rPr>
              <w:t>工作汇报、请示、</w:t>
            </w:r>
            <w:r w:rsidRPr="00C40BFD">
              <w:rPr>
                <w:rFonts w:ascii="宋体" w:eastAsia="宋体" w:hAnsi="宋体" w:cs="Times New Roman" w:hint="eastAsia"/>
                <w:sz w:val="24"/>
                <w:szCs w:val="24"/>
              </w:rPr>
              <w:t>接受指导监督</w:t>
            </w:r>
          </w:p>
        </w:tc>
      </w:tr>
      <w:tr w:rsidR="00C40BFD" w:rsidRPr="00C40BFD" w:rsidTr="006C0082">
        <w:trPr>
          <w:trHeight w:val="65"/>
          <w:jc w:val="center"/>
        </w:trPr>
        <w:tc>
          <w:tcPr>
            <w:tcW w:w="2376" w:type="dxa"/>
            <w:gridSpan w:val="3"/>
          </w:tcPr>
          <w:p w:rsidR="00C40BFD" w:rsidRPr="00C40BFD" w:rsidRDefault="00C40BFD" w:rsidP="00C40BFD">
            <w:pPr>
              <w:spacing w:line="360" w:lineRule="auto"/>
              <w:rPr>
                <w:rFonts w:ascii="宋体" w:eastAsia="宋体" w:hAnsi="宋体" w:cs="宋体"/>
                <w:bCs/>
                <w:sz w:val="24"/>
                <w:szCs w:val="24"/>
              </w:rPr>
            </w:pPr>
            <w:r w:rsidRPr="00C40BFD">
              <w:rPr>
                <w:rFonts w:ascii="宋体" w:eastAsia="宋体" w:hAnsi="宋体" w:cs="宋体" w:hint="eastAsia"/>
                <w:bCs/>
                <w:sz w:val="24"/>
                <w:szCs w:val="24"/>
              </w:rPr>
              <w:t>集团党校</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：业务联系</w:t>
            </w:r>
          </w:p>
        </w:tc>
      </w:tr>
      <w:tr w:rsidR="00C40BFD" w:rsidRPr="00C40BFD" w:rsidTr="006C0082">
        <w:trPr>
          <w:trHeight w:val="65"/>
          <w:jc w:val="center"/>
        </w:trPr>
        <w:tc>
          <w:tcPr>
            <w:tcW w:w="2376" w:type="dxa"/>
            <w:gridSpan w:val="3"/>
          </w:tcPr>
          <w:p w:rsidR="00C40BFD" w:rsidRPr="00C40BFD" w:rsidRDefault="00C40BFD" w:rsidP="00C40BFD">
            <w:pPr>
              <w:spacing w:line="360" w:lineRule="auto"/>
              <w:rPr>
                <w:rFonts w:ascii="宋体" w:eastAsia="宋体" w:hAnsi="宋体" w:cs="宋体"/>
                <w:color w:val="000000"/>
                <w:kern w:val="24"/>
                <w:sz w:val="24"/>
                <w:szCs w:val="24"/>
              </w:rPr>
            </w:pPr>
            <w:r w:rsidRPr="00C40BFD">
              <w:rPr>
                <w:rFonts w:ascii="宋体" w:eastAsia="宋体" w:hAnsi="宋体" w:cs="宋体" w:hint="eastAsia"/>
                <w:bCs/>
                <w:sz w:val="24"/>
                <w:szCs w:val="24"/>
              </w:rPr>
              <w:t>各类培训机构</w:t>
            </w:r>
          </w:p>
        </w:tc>
        <w:tc>
          <w:tcPr>
            <w:tcW w:w="7395" w:type="dxa"/>
            <w:gridSpan w:val="4"/>
          </w:tcPr>
          <w:p w:rsidR="00C40BFD" w:rsidRPr="00C40BFD" w:rsidRDefault="00C40BFD" w:rsidP="00C40BFD">
            <w:pPr>
              <w:spacing w:line="360" w:lineRule="auto"/>
              <w:rPr>
                <w:rFonts w:ascii="宋体" w:eastAsia="宋体" w:hAnsi="宋体" w:cs="宋体"/>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spacing w:line="360" w:lineRule="auto"/>
              <w:rPr>
                <w:rFonts w:ascii="宋体" w:eastAsia="宋体" w:hAnsi="宋体" w:cs="Times New Roman"/>
                <w:sz w:val="24"/>
                <w:szCs w:val="24"/>
                <w:u w:val="single"/>
              </w:rPr>
            </w:pPr>
            <w:r w:rsidRPr="00C40BFD">
              <w:rPr>
                <w:rFonts w:ascii="宋体" w:eastAsia="宋体" w:hAnsi="宋体" w:cs="宋体" w:hint="eastAsia"/>
                <w:bCs/>
                <w:sz w:val="24"/>
                <w:szCs w:val="24"/>
              </w:rPr>
              <w:t>浦东新区技师协会</w:t>
            </w:r>
          </w:p>
        </w:tc>
        <w:tc>
          <w:tcPr>
            <w:tcW w:w="7395" w:type="dxa"/>
            <w:gridSpan w:val="4"/>
          </w:tcPr>
          <w:p w:rsidR="00C40BFD" w:rsidRPr="00C40BFD" w:rsidRDefault="00C40BFD" w:rsidP="00C40BFD">
            <w:pPr>
              <w:spacing w:line="360" w:lineRule="auto"/>
              <w:rPr>
                <w:rFonts w:ascii="宋体" w:eastAsia="宋体" w:hAnsi="宋体" w:cs="Times New Roman"/>
                <w:sz w:val="24"/>
                <w:szCs w:val="24"/>
                <w:u w:val="single"/>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jc w:val="center"/>
        </w:trPr>
        <w:tc>
          <w:tcPr>
            <w:tcW w:w="9771" w:type="dxa"/>
            <w:gridSpan w:val="7"/>
            <w:shd w:val="pct20" w:color="auto" w:fill="auto"/>
          </w:tcPr>
          <w:p w:rsidR="00C40BFD" w:rsidRPr="00C40BFD" w:rsidRDefault="00C40BFD" w:rsidP="00C40BFD">
            <w:pPr>
              <w:tabs>
                <w:tab w:val="left" w:pos="299"/>
              </w:tabs>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任职资格</w:t>
            </w:r>
          </w:p>
        </w:tc>
      </w:tr>
      <w:tr w:rsidR="00C40BFD" w:rsidRPr="00C40BFD" w:rsidTr="006C0082">
        <w:trPr>
          <w:trHeight w:val="486"/>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学历及专业</w:t>
            </w:r>
          </w:p>
        </w:tc>
        <w:tc>
          <w:tcPr>
            <w:tcW w:w="7395" w:type="dxa"/>
            <w:gridSpan w:val="4"/>
            <w:vAlign w:val="center"/>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大专及以上学历</w:t>
            </w:r>
          </w:p>
        </w:tc>
      </w:tr>
      <w:tr w:rsidR="00C40BFD" w:rsidRPr="00C40BFD" w:rsidTr="006C0082">
        <w:trPr>
          <w:trHeight w:val="536"/>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资格证书</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初级及以上职称</w:t>
            </w:r>
          </w:p>
        </w:tc>
      </w:tr>
      <w:tr w:rsidR="00C40BFD" w:rsidRPr="00C40BFD" w:rsidTr="006C0082">
        <w:trPr>
          <w:trHeight w:val="803"/>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工作经验</w:t>
            </w:r>
          </w:p>
        </w:tc>
        <w:tc>
          <w:tcPr>
            <w:tcW w:w="7395" w:type="dxa"/>
            <w:gridSpan w:val="4"/>
            <w:vAlign w:val="center"/>
          </w:tcPr>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hint="eastAsia"/>
                <w:kern w:val="0"/>
                <w:sz w:val="24"/>
                <w:szCs w:val="24"/>
              </w:rPr>
              <w:t>3年及以上相关工作经验</w:t>
            </w:r>
          </w:p>
        </w:tc>
      </w:tr>
      <w:tr w:rsidR="00C40BFD" w:rsidRPr="00C40BFD" w:rsidTr="006C0082">
        <w:trPr>
          <w:trHeight w:val="597"/>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知识要求</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 xml:space="preserve">熟知人力资源和管理学的相关知识  </w:t>
            </w:r>
          </w:p>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sz w:val="24"/>
                <w:szCs w:val="24"/>
              </w:rPr>
              <w:t>了解化工行业相关知识</w:t>
            </w:r>
          </w:p>
          <w:p w:rsidR="00C40BFD" w:rsidRPr="00C40BFD" w:rsidRDefault="00C40BFD" w:rsidP="00C40BFD">
            <w:pPr>
              <w:widowControl/>
              <w:spacing w:line="360" w:lineRule="auto"/>
              <w:rPr>
                <w:rFonts w:ascii="宋体" w:eastAsia="宋体" w:hAnsi="宋体" w:cs="Arial"/>
                <w:color w:val="000000"/>
                <w:kern w:val="24"/>
                <w:sz w:val="24"/>
                <w:szCs w:val="24"/>
              </w:rPr>
            </w:pPr>
            <w:r w:rsidRPr="00C40BFD">
              <w:rPr>
                <w:rFonts w:ascii="宋体" w:eastAsia="宋体" w:hAnsi="宋体" w:cs="Calibri" w:hint="eastAsia"/>
                <w:kern w:val="0"/>
                <w:sz w:val="24"/>
                <w:szCs w:val="24"/>
              </w:rPr>
              <w:t>了解心理学等相关知识</w:t>
            </w:r>
          </w:p>
        </w:tc>
      </w:tr>
      <w:tr w:rsidR="00C40BFD" w:rsidRPr="00C40BFD" w:rsidTr="006C0082">
        <w:trPr>
          <w:trHeight w:val="595"/>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能力素质要求</w:t>
            </w:r>
          </w:p>
        </w:tc>
        <w:tc>
          <w:tcPr>
            <w:tcW w:w="7395" w:type="dxa"/>
            <w:gridSpan w:val="4"/>
            <w:vAlign w:val="center"/>
          </w:tcPr>
          <w:p w:rsidR="00C40BFD" w:rsidRPr="00C40BFD" w:rsidRDefault="00C40BFD" w:rsidP="00C40BFD">
            <w:pPr>
              <w:spacing w:line="360" w:lineRule="auto"/>
              <w:rPr>
                <w:rFonts w:ascii="宋体" w:eastAsia="宋体" w:hAnsi="宋体" w:cs="宋体"/>
                <w:kern w:val="0"/>
                <w:sz w:val="24"/>
                <w:szCs w:val="24"/>
              </w:rPr>
            </w:pPr>
            <w:r w:rsidRPr="00C40BFD">
              <w:rPr>
                <w:rFonts w:ascii="宋体" w:eastAsia="宋体" w:hAnsi="宋体" w:cs="宋体" w:hint="eastAsia"/>
                <w:kern w:val="0"/>
                <w:sz w:val="24"/>
                <w:szCs w:val="24"/>
              </w:rPr>
              <w:t>具有一定的业务能力</w:t>
            </w:r>
          </w:p>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Calibri" w:cs="Times New Roman" w:hint="eastAsia"/>
                <w:sz w:val="24"/>
                <w:szCs w:val="24"/>
              </w:rPr>
              <w:t>具有一定的组织、</w:t>
            </w:r>
            <w:r w:rsidRPr="00C40BFD">
              <w:rPr>
                <w:rFonts w:ascii="宋体" w:eastAsia="宋体" w:hAnsi="Calibri" w:cs="Times New Roman"/>
                <w:sz w:val="24"/>
                <w:szCs w:val="24"/>
              </w:rPr>
              <w:t>沟通及服务能力</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特殊工作环境</w:t>
            </w:r>
          </w:p>
        </w:tc>
      </w:tr>
      <w:tr w:rsidR="00C40BFD" w:rsidRPr="00C40BFD" w:rsidTr="006C0082">
        <w:trPr>
          <w:jc w:val="center"/>
        </w:trPr>
        <w:tc>
          <w:tcPr>
            <w:tcW w:w="9771" w:type="dxa"/>
            <w:gridSpan w:val="7"/>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无</w:t>
            </w:r>
          </w:p>
        </w:tc>
      </w:tr>
      <w:tr w:rsidR="00C40BFD" w:rsidRPr="00C40BFD" w:rsidTr="006C0082">
        <w:trPr>
          <w:jc w:val="center"/>
        </w:trPr>
        <w:tc>
          <w:tcPr>
            <w:tcW w:w="9771" w:type="dxa"/>
            <w:gridSpan w:val="7"/>
            <w:shd w:val="clear" w:color="auto" w:fill="CCCCCC"/>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签字确认</w:t>
            </w:r>
          </w:p>
        </w:tc>
      </w:tr>
      <w:tr w:rsidR="00C40BFD" w:rsidRPr="00C40BFD" w:rsidTr="006C0082">
        <w:trPr>
          <w:jc w:val="center"/>
        </w:trPr>
        <w:tc>
          <w:tcPr>
            <w:tcW w:w="2376" w:type="dxa"/>
            <w:gridSpan w:val="3"/>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任职者</w:t>
            </w:r>
          </w:p>
        </w:tc>
        <w:tc>
          <w:tcPr>
            <w:tcW w:w="2450" w:type="dxa"/>
          </w:tcPr>
          <w:p w:rsidR="00C40BFD" w:rsidRPr="00C40BFD" w:rsidRDefault="00C40BFD" w:rsidP="00C40BFD">
            <w:pPr>
              <w:spacing w:line="360" w:lineRule="auto"/>
              <w:jc w:val="center"/>
              <w:rPr>
                <w:rFonts w:ascii="宋体" w:eastAsia="宋体" w:hAnsi="宋体" w:cs="Times New Roman"/>
                <w:b/>
                <w:bCs/>
                <w:sz w:val="24"/>
                <w:szCs w:val="24"/>
              </w:rPr>
            </w:pPr>
          </w:p>
        </w:tc>
        <w:tc>
          <w:tcPr>
            <w:tcW w:w="2228"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日期</w:t>
            </w:r>
          </w:p>
        </w:tc>
        <w:tc>
          <w:tcPr>
            <w:tcW w:w="2717" w:type="dxa"/>
          </w:tcPr>
          <w:p w:rsidR="00C40BFD" w:rsidRPr="00C40BFD" w:rsidRDefault="00C40BFD" w:rsidP="00C40BFD">
            <w:pPr>
              <w:spacing w:line="360" w:lineRule="auto"/>
              <w:jc w:val="center"/>
              <w:rPr>
                <w:rFonts w:ascii="宋体" w:eastAsia="宋体" w:hAnsi="宋体" w:cs="Times New Roman"/>
                <w:b/>
                <w:bCs/>
                <w:sz w:val="24"/>
                <w:szCs w:val="24"/>
              </w:rPr>
            </w:pPr>
          </w:p>
        </w:tc>
      </w:tr>
      <w:tr w:rsidR="00C40BFD" w:rsidRPr="00C40BFD" w:rsidTr="006C0082">
        <w:trPr>
          <w:jc w:val="center"/>
        </w:trPr>
        <w:tc>
          <w:tcPr>
            <w:tcW w:w="2376" w:type="dxa"/>
            <w:gridSpan w:val="3"/>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直接上级</w:t>
            </w:r>
          </w:p>
        </w:tc>
        <w:tc>
          <w:tcPr>
            <w:tcW w:w="2450" w:type="dxa"/>
          </w:tcPr>
          <w:p w:rsidR="00C40BFD" w:rsidRPr="00C40BFD" w:rsidRDefault="00C40BFD" w:rsidP="00C40BFD">
            <w:pPr>
              <w:spacing w:line="360" w:lineRule="auto"/>
              <w:jc w:val="center"/>
              <w:rPr>
                <w:rFonts w:ascii="宋体" w:eastAsia="宋体" w:hAnsi="宋体" w:cs="Times New Roman"/>
                <w:b/>
                <w:bCs/>
                <w:sz w:val="24"/>
                <w:szCs w:val="24"/>
              </w:rPr>
            </w:pPr>
          </w:p>
        </w:tc>
        <w:tc>
          <w:tcPr>
            <w:tcW w:w="2228"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日期</w:t>
            </w:r>
          </w:p>
        </w:tc>
        <w:tc>
          <w:tcPr>
            <w:tcW w:w="2717" w:type="dxa"/>
          </w:tcPr>
          <w:p w:rsidR="00C40BFD" w:rsidRPr="00C40BFD" w:rsidRDefault="00C40BFD" w:rsidP="00C40BFD">
            <w:pPr>
              <w:spacing w:line="360" w:lineRule="auto"/>
              <w:jc w:val="center"/>
              <w:rPr>
                <w:rFonts w:ascii="宋体" w:eastAsia="宋体" w:hAnsi="宋体" w:cs="Times New Roman"/>
                <w:b/>
                <w:bCs/>
                <w:sz w:val="24"/>
                <w:szCs w:val="24"/>
              </w:rPr>
            </w:pPr>
          </w:p>
        </w:tc>
      </w:tr>
      <w:tr w:rsidR="00C40BFD" w:rsidRPr="00C40BFD" w:rsidTr="006C0082">
        <w:trPr>
          <w:jc w:val="center"/>
        </w:trPr>
        <w:tc>
          <w:tcPr>
            <w:tcW w:w="9771" w:type="dxa"/>
            <w:gridSpan w:val="7"/>
            <w:tcBorders>
              <w:bottom w:val="double" w:sz="4" w:space="0" w:color="auto"/>
            </w:tcBorders>
          </w:tcPr>
          <w:p w:rsidR="00C40BFD" w:rsidRPr="00C40BFD" w:rsidRDefault="00C40BFD" w:rsidP="00C40BFD">
            <w:pPr>
              <w:spacing w:line="360" w:lineRule="auto"/>
              <w:rPr>
                <w:rFonts w:ascii="宋体" w:eastAsia="宋体" w:hAnsi="宋体" w:cs="Times New Roman"/>
                <w:b/>
                <w:bCs/>
                <w:sz w:val="24"/>
                <w:szCs w:val="24"/>
              </w:rPr>
            </w:pPr>
            <w:r w:rsidRPr="00C40BFD">
              <w:rPr>
                <w:rFonts w:ascii="宋体" w:eastAsia="宋体" w:hAnsi="宋体" w:cs="宋体" w:hint="eastAsia"/>
                <w:b/>
                <w:bCs/>
                <w:sz w:val="24"/>
                <w:szCs w:val="24"/>
              </w:rPr>
              <w:t>声明：</w:t>
            </w:r>
            <w:r w:rsidRPr="00C40BFD">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40BFD" w:rsidRPr="00C40BFD" w:rsidRDefault="00C40BFD" w:rsidP="00C40BFD">
      <w:pPr>
        <w:widowControl/>
        <w:spacing w:line="360" w:lineRule="auto"/>
        <w:jc w:val="left"/>
        <w:rPr>
          <w:rFonts w:ascii="宋体" w:eastAsia="宋体" w:hAnsi="宋体" w:cs="Times New Roman"/>
          <w:sz w:val="24"/>
          <w:szCs w:val="24"/>
        </w:rPr>
      </w:pPr>
    </w:p>
    <w:p w:rsidR="00C40BFD" w:rsidRPr="00C40BFD" w:rsidRDefault="00C40BFD" w:rsidP="005E7223">
      <w:pPr>
        <w:numPr>
          <w:ilvl w:val="0"/>
          <w:numId w:val="11"/>
        </w:numPr>
        <w:jc w:val="left"/>
        <w:outlineLvl w:val="2"/>
        <w:rPr>
          <w:rFonts w:ascii="Calibri" w:eastAsia="宋体" w:hAnsi="Calibri" w:cs="Times New Roman"/>
          <w:b/>
          <w:sz w:val="28"/>
          <w:szCs w:val="28"/>
        </w:rPr>
      </w:pPr>
      <w:bookmarkStart w:id="316" w:name="_Toc16315"/>
      <w:bookmarkStart w:id="317" w:name="_Toc23185"/>
      <w:bookmarkStart w:id="318" w:name="_Toc30929"/>
      <w:bookmarkStart w:id="319" w:name="_Toc4866"/>
      <w:bookmarkStart w:id="320" w:name="_Toc30936"/>
      <w:bookmarkStart w:id="321" w:name="_Toc32181"/>
      <w:bookmarkStart w:id="322" w:name="_Toc8937"/>
      <w:bookmarkStart w:id="323" w:name="_Toc482106773"/>
      <w:bookmarkStart w:id="324" w:name="_Toc482717647"/>
      <w:bookmarkStart w:id="325" w:name="_Toc29081"/>
      <w:bookmarkStart w:id="326" w:name="_Toc5746"/>
      <w:bookmarkStart w:id="327" w:name="_Toc17111"/>
      <w:bookmarkStart w:id="328" w:name="_Toc11165"/>
      <w:bookmarkStart w:id="329" w:name="_Toc27307"/>
      <w:bookmarkStart w:id="330" w:name="_Toc54004732"/>
      <w:r w:rsidRPr="00C40BFD">
        <w:rPr>
          <w:rFonts w:ascii="Calibri" w:eastAsia="宋体" w:hAnsi="Calibri" w:cs="Times New Roman" w:hint="eastAsia"/>
          <w:b/>
          <w:sz w:val="28"/>
          <w:szCs w:val="28"/>
        </w:rPr>
        <w:lastRenderedPageBreak/>
        <w:t>薪酬管理</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C40BFD" w:rsidRPr="00C40BFD" w:rsidTr="006C0082">
        <w:trPr>
          <w:jc w:val="center"/>
        </w:trPr>
        <w:tc>
          <w:tcPr>
            <w:tcW w:w="9771" w:type="dxa"/>
            <w:gridSpan w:val="7"/>
            <w:tcBorders>
              <w:top w:val="double" w:sz="4" w:space="0" w:color="auto"/>
            </w:tcBorders>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基本信息</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岗位名称</w:t>
            </w:r>
          </w:p>
        </w:tc>
        <w:tc>
          <w:tcPr>
            <w:tcW w:w="252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薪酬管理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所在部门</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t>人力资源部</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岗位序列</w:t>
            </w:r>
          </w:p>
        </w:tc>
        <w:tc>
          <w:tcPr>
            <w:tcW w:w="252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职能管理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岗位工作地</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sz w:val="24"/>
                <w:szCs w:val="24"/>
              </w:rPr>
              <w:t>上海</w:t>
            </w:r>
          </w:p>
        </w:tc>
      </w:tr>
      <w:tr w:rsidR="00C40BFD" w:rsidRPr="00C40BFD" w:rsidTr="006C0082">
        <w:trPr>
          <w:jc w:val="center"/>
        </w:trPr>
        <w:tc>
          <w:tcPr>
            <w:tcW w:w="9771" w:type="dxa"/>
            <w:gridSpan w:val="7"/>
            <w:shd w:val="clear" w:color="auto" w:fill="CCCCCC"/>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汇报关系</w:t>
            </w:r>
          </w:p>
        </w:tc>
      </w:tr>
      <w:tr w:rsidR="00C40BFD" w:rsidRPr="00C40BFD" w:rsidTr="006C0082">
        <w:trPr>
          <w:jc w:val="center"/>
        </w:trPr>
        <w:tc>
          <w:tcPr>
            <w:tcW w:w="2306"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直接上级</w:t>
            </w:r>
          </w:p>
        </w:tc>
        <w:tc>
          <w:tcPr>
            <w:tcW w:w="2520"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bCs/>
                <w:sz w:val="24"/>
                <w:szCs w:val="24"/>
              </w:rPr>
              <w:t>经理</w:t>
            </w:r>
          </w:p>
        </w:tc>
        <w:tc>
          <w:tcPr>
            <w:tcW w:w="2100"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直接下级</w:t>
            </w:r>
          </w:p>
        </w:tc>
        <w:tc>
          <w:tcPr>
            <w:tcW w:w="2845" w:type="dxa"/>
            <w:gridSpan w:val="2"/>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岗位概述</w:t>
            </w:r>
          </w:p>
        </w:tc>
      </w:tr>
      <w:tr w:rsidR="00C40BFD" w:rsidRPr="00C40BFD" w:rsidTr="006C0082">
        <w:trPr>
          <w:trHeight w:val="306"/>
          <w:jc w:val="center"/>
        </w:trPr>
        <w:tc>
          <w:tcPr>
            <w:tcW w:w="9771" w:type="dxa"/>
            <w:gridSpan w:val="7"/>
          </w:tcPr>
          <w:p w:rsidR="00C40BFD" w:rsidRPr="00C40BFD" w:rsidRDefault="00C40BFD" w:rsidP="00C40BFD">
            <w:pPr>
              <w:spacing w:line="360" w:lineRule="auto"/>
              <w:rPr>
                <w:rFonts w:ascii="宋体" w:eastAsia="宋体" w:hAnsi="宋体" w:cs="宋体"/>
                <w:sz w:val="24"/>
                <w:szCs w:val="24"/>
              </w:rPr>
            </w:pPr>
            <w:r w:rsidRPr="00C40BFD">
              <w:rPr>
                <w:rFonts w:ascii="宋体" w:eastAsia="宋体" w:hAnsi="宋体" w:cs="宋体" w:hint="eastAsia"/>
                <w:sz w:val="24"/>
                <w:szCs w:val="24"/>
              </w:rPr>
              <w:t>在部门经理的领导下，根据公司人力资源的发展规划要求，做好人工成本预算并有效控制，分析薪酬现状，建立公司薪酬福利体系，优化薪酬福利制度，发挥薪酬激励效应，使薪酬为企业建立规范有序、公正合理、互利共赢、和谐稳定的企业文化环境服务。</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岗位职责</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序号</w:t>
            </w:r>
          </w:p>
        </w:tc>
        <w:tc>
          <w:tcPr>
            <w:tcW w:w="9005" w:type="dxa"/>
            <w:gridSpan w:val="6"/>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主要内容</w:t>
            </w:r>
          </w:p>
        </w:tc>
      </w:tr>
      <w:tr w:rsidR="003A6DF1" w:rsidRPr="00C40BFD" w:rsidTr="00CA304F">
        <w:trPr>
          <w:jc w:val="center"/>
        </w:trPr>
        <w:tc>
          <w:tcPr>
            <w:tcW w:w="766" w:type="dxa"/>
          </w:tcPr>
          <w:p w:rsidR="003A6DF1" w:rsidRPr="00C40BFD" w:rsidRDefault="003A6DF1" w:rsidP="003A6DF1">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w:t>
            </w:r>
          </w:p>
        </w:tc>
        <w:tc>
          <w:tcPr>
            <w:tcW w:w="9005" w:type="dxa"/>
            <w:gridSpan w:val="6"/>
            <w:vAlign w:val="center"/>
          </w:tcPr>
          <w:p w:rsidR="003A6DF1" w:rsidRPr="008339C3" w:rsidRDefault="003A6DF1" w:rsidP="003A6DF1">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2</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负责制订和完善薪酬福利的相关制度和流程，并组织实施。</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3</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每年负责年度人工成本预算的编制，报批工作。并对负责预算的使用、调整、控制。</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4</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每月负责对人工成本进行汇总、分析、调整、预算，并监督执行情况。</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5</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每月负责本部门资金使用计划的预算上报财务部；每年负责对职工加班工资情况的分析，合理控制加班工资的总量。</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6</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每年负责对职工薪酬情况的汇总、统计、分析，并结合企业经济效益，进行职工薪酬方案的调整。</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7</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每年负责完成领导干部收入上报、兑现等,以及做好职工上年度收入确认以及申报工作。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8</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每月根据职工岗位及职称技能等情况的变化，负责编写职工变岗变薪台账并进行调整。</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9</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每月负责按时计算并发放工资、奖金、劳务费，按时准确的缴纳职工社保、公积金、企业年金以及负责开户、转接等工作并负责对职工考勤、工资、奖金、劳务费等台账的装订归集存档。</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10</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每年负责完成职工企业年金、社保以及公积金基数的调整，配合完成社保专项审计的</w:t>
            </w:r>
            <w:r w:rsidRPr="00C40BFD">
              <w:rPr>
                <w:rFonts w:ascii="宋体" w:eastAsia="宋体" w:hAnsi="宋体" w:cs="宋体" w:hint="eastAsia"/>
                <w:sz w:val="24"/>
                <w:szCs w:val="24"/>
              </w:rPr>
              <w:lastRenderedPageBreak/>
              <w:t>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lastRenderedPageBreak/>
              <w:t>11</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负责办理职工退休手续（养老金核定、企业年金、保险支付等）。</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12</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每年负责商业保险的投保工作，并做好管理、理赔工作。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13</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根据需要负责商业保险的保险公司招投标工作。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14</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每月负责对职工考勤、休假管理，门禁抽查和审核工作；并负责职工带薪年休假定额的调整，休假使用情况的分析，合理安排职工年休假。</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15</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sz w:val="24"/>
                <w:szCs w:val="24"/>
              </w:rPr>
              <w:t>每年、半年、季度、月，负责工资总额、人工成本、薪酬调查等各类统计报表的编制上报工作。</w:t>
            </w:r>
          </w:p>
        </w:tc>
      </w:tr>
      <w:tr w:rsidR="00C40BFD" w:rsidRPr="00C40BFD" w:rsidTr="006C0082">
        <w:trPr>
          <w:jc w:val="center"/>
        </w:trPr>
        <w:tc>
          <w:tcPr>
            <w:tcW w:w="766" w:type="dxa"/>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t>16</w:t>
            </w:r>
          </w:p>
        </w:tc>
        <w:tc>
          <w:tcPr>
            <w:tcW w:w="9005" w:type="dxa"/>
            <w:gridSpan w:val="6"/>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完成领导交办的各项工作。</w:t>
            </w:r>
          </w:p>
        </w:tc>
      </w:tr>
      <w:tr w:rsidR="00C40BFD" w:rsidRPr="00C40BFD" w:rsidTr="006C0082">
        <w:trPr>
          <w:jc w:val="center"/>
        </w:trPr>
        <w:tc>
          <w:tcPr>
            <w:tcW w:w="9771" w:type="dxa"/>
            <w:gridSpan w:val="7"/>
            <w:shd w:val="pct20" w:color="auto" w:fill="auto"/>
          </w:tcPr>
          <w:p w:rsidR="00C40BFD" w:rsidRPr="00C40BFD" w:rsidRDefault="00C40BFD" w:rsidP="00C40BFD">
            <w:pPr>
              <w:tabs>
                <w:tab w:val="left" w:pos="299"/>
              </w:tabs>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工作中接触到的公司内部岗位与事由</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同级：各装置（部门）</w:t>
            </w:r>
          </w:p>
        </w:tc>
        <w:tc>
          <w:tcPr>
            <w:tcW w:w="7395" w:type="dxa"/>
            <w:gridSpan w:val="4"/>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w:t>
            </w:r>
            <w:r w:rsidRPr="00C40BFD">
              <w:rPr>
                <w:rFonts w:ascii="宋体" w:eastAsia="宋体" w:hAnsi="宋体" w:cs="宋体" w:hint="eastAsia"/>
                <w:color w:val="000000"/>
                <w:kern w:val="24"/>
                <w:sz w:val="24"/>
                <w:szCs w:val="24"/>
              </w:rPr>
              <w:t>工作联系</w:t>
            </w:r>
          </w:p>
        </w:tc>
      </w:tr>
      <w:tr w:rsidR="00C40BFD" w:rsidRPr="00C40BFD" w:rsidTr="006C0082">
        <w:trPr>
          <w:trHeight w:val="65"/>
          <w:jc w:val="center"/>
        </w:trPr>
        <w:tc>
          <w:tcPr>
            <w:tcW w:w="9771" w:type="dxa"/>
            <w:gridSpan w:val="7"/>
            <w:tcBorders>
              <w:top w:val="single" w:sz="6" w:space="0" w:color="auto"/>
              <w:bottom w:val="single" w:sz="6" w:space="0" w:color="auto"/>
            </w:tcBorders>
            <w:shd w:val="clear" w:color="auto" w:fill="BFBFBF"/>
          </w:tcPr>
          <w:p w:rsidR="00C40BFD" w:rsidRPr="00C40BFD" w:rsidRDefault="00C40BFD" w:rsidP="00C40BFD">
            <w:pPr>
              <w:tabs>
                <w:tab w:val="left" w:pos="299"/>
              </w:tabs>
              <w:spacing w:line="360" w:lineRule="auto"/>
              <w:jc w:val="center"/>
              <w:rPr>
                <w:rFonts w:ascii="宋体" w:eastAsia="宋体" w:hAnsi="宋体" w:cs="Times New Roman"/>
                <w:sz w:val="24"/>
                <w:szCs w:val="24"/>
              </w:rPr>
            </w:pPr>
            <w:r w:rsidRPr="00C40BFD">
              <w:rPr>
                <w:rFonts w:ascii="宋体" w:eastAsia="宋体" w:hAnsi="宋体" w:cs="宋体" w:hint="eastAsia"/>
                <w:b/>
                <w:bCs/>
                <w:sz w:val="24"/>
                <w:szCs w:val="24"/>
              </w:rPr>
              <w:t>工作中接触到的外部单位与事由</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bCs/>
                <w:sz w:val="24"/>
                <w:szCs w:val="24"/>
              </w:rPr>
              <w:t>华谊集团人力</w:t>
            </w:r>
            <w:r w:rsidRPr="00C40BFD">
              <w:rPr>
                <w:rFonts w:ascii="宋体" w:eastAsia="宋体" w:hAnsi="宋体" w:cs="宋体"/>
                <w:bCs/>
                <w:sz w:val="24"/>
                <w:szCs w:val="24"/>
              </w:rPr>
              <w:t>资源部</w:t>
            </w:r>
          </w:p>
        </w:tc>
        <w:tc>
          <w:tcPr>
            <w:tcW w:w="7395" w:type="dxa"/>
            <w:gridSpan w:val="4"/>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w:t>
            </w:r>
            <w:r w:rsidRPr="00C40BFD">
              <w:rPr>
                <w:rFonts w:ascii="宋体" w:eastAsia="宋体" w:hAnsi="宋体" w:cs="宋体" w:hint="eastAsia"/>
                <w:bCs/>
                <w:sz w:val="24"/>
                <w:szCs w:val="24"/>
              </w:rPr>
              <w:t>工作汇报、请示、</w:t>
            </w:r>
            <w:r w:rsidRPr="00C40BFD">
              <w:rPr>
                <w:rFonts w:ascii="宋体" w:eastAsia="宋体" w:hAnsi="宋体" w:cs="Times New Roman" w:hint="eastAsia"/>
                <w:sz w:val="24"/>
                <w:szCs w:val="24"/>
              </w:rPr>
              <w:t>接受指导监督</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bCs/>
                <w:sz w:val="24"/>
                <w:szCs w:val="24"/>
              </w:rPr>
              <w:t>社保</w:t>
            </w:r>
            <w:r w:rsidRPr="00C40BFD">
              <w:rPr>
                <w:rFonts w:ascii="宋体" w:eastAsia="宋体" w:hAnsi="宋体" w:cs="宋体"/>
                <w:bCs/>
                <w:sz w:val="24"/>
                <w:szCs w:val="24"/>
              </w:rPr>
              <w:t>经办机构</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bCs/>
                <w:sz w:val="24"/>
                <w:szCs w:val="24"/>
              </w:rPr>
              <w:t>劳务公司</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bCs/>
                <w:sz w:val="24"/>
                <w:szCs w:val="24"/>
              </w:rPr>
              <w:t>银行</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bCs/>
                <w:sz w:val="24"/>
                <w:szCs w:val="24"/>
              </w:rPr>
              <w:t>公积金</w:t>
            </w:r>
            <w:r w:rsidRPr="00C40BFD">
              <w:rPr>
                <w:rFonts w:ascii="宋体" w:eastAsia="宋体" w:hAnsi="宋体" w:cs="宋体"/>
                <w:bCs/>
                <w:sz w:val="24"/>
                <w:szCs w:val="24"/>
              </w:rPr>
              <w:t>管理中心</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bCs/>
                <w:sz w:val="24"/>
                <w:szCs w:val="24"/>
              </w:rPr>
              <w:t>保险股公司</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trHeight w:val="65"/>
          <w:jc w:val="center"/>
        </w:trPr>
        <w:tc>
          <w:tcPr>
            <w:tcW w:w="2376" w:type="dxa"/>
            <w:gridSpan w:val="3"/>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宋体" w:hint="eastAsia"/>
                <w:bCs/>
                <w:sz w:val="24"/>
                <w:szCs w:val="24"/>
              </w:rPr>
              <w:t>职介所</w:t>
            </w:r>
          </w:p>
        </w:tc>
        <w:tc>
          <w:tcPr>
            <w:tcW w:w="7395" w:type="dxa"/>
            <w:gridSpan w:val="4"/>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事由</w:t>
            </w:r>
            <w:r w:rsidRPr="00C40BFD">
              <w:rPr>
                <w:rFonts w:ascii="宋体" w:eastAsia="宋体" w:hAnsi="宋体" w:cs="Times New Roman" w:hint="eastAsia"/>
                <w:sz w:val="24"/>
                <w:szCs w:val="24"/>
              </w:rPr>
              <w:t>：业务咨询</w:t>
            </w:r>
          </w:p>
        </w:tc>
      </w:tr>
      <w:tr w:rsidR="00C40BFD" w:rsidRPr="00C40BFD" w:rsidTr="006C0082">
        <w:trPr>
          <w:jc w:val="center"/>
        </w:trPr>
        <w:tc>
          <w:tcPr>
            <w:tcW w:w="9771" w:type="dxa"/>
            <w:gridSpan w:val="7"/>
            <w:shd w:val="pct20" w:color="auto" w:fill="auto"/>
          </w:tcPr>
          <w:p w:rsidR="00C40BFD" w:rsidRPr="00C40BFD" w:rsidRDefault="00C40BFD" w:rsidP="00C40BFD">
            <w:pPr>
              <w:tabs>
                <w:tab w:val="left" w:pos="299"/>
              </w:tabs>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任职资格</w:t>
            </w:r>
          </w:p>
        </w:tc>
      </w:tr>
      <w:tr w:rsidR="00C40BFD" w:rsidRPr="00C40BFD" w:rsidTr="006C0082">
        <w:trPr>
          <w:trHeight w:val="486"/>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学历及专业</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大专及以上学历</w:t>
            </w:r>
          </w:p>
        </w:tc>
      </w:tr>
      <w:tr w:rsidR="00C40BFD" w:rsidRPr="00C40BFD" w:rsidTr="006C0082">
        <w:trPr>
          <w:trHeight w:val="536"/>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资格证书</w:t>
            </w:r>
          </w:p>
        </w:tc>
        <w:tc>
          <w:tcPr>
            <w:tcW w:w="7395" w:type="dxa"/>
            <w:gridSpan w:val="4"/>
            <w:vAlign w:val="center"/>
          </w:tcPr>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中级及以上职称</w:t>
            </w:r>
          </w:p>
        </w:tc>
      </w:tr>
      <w:tr w:rsidR="00C40BFD" w:rsidRPr="00C40BFD" w:rsidTr="006C0082">
        <w:trPr>
          <w:trHeight w:val="803"/>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工作经验</w:t>
            </w:r>
          </w:p>
        </w:tc>
        <w:tc>
          <w:tcPr>
            <w:tcW w:w="7395" w:type="dxa"/>
            <w:gridSpan w:val="4"/>
            <w:vAlign w:val="center"/>
          </w:tcPr>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hint="eastAsia"/>
                <w:kern w:val="0"/>
                <w:sz w:val="24"/>
                <w:szCs w:val="24"/>
              </w:rPr>
              <w:t>3年及以上相关工作经验</w:t>
            </w:r>
          </w:p>
        </w:tc>
      </w:tr>
      <w:tr w:rsidR="00C40BFD" w:rsidRPr="00C40BFD" w:rsidTr="006C0082">
        <w:trPr>
          <w:trHeight w:val="597"/>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知识要求</w:t>
            </w:r>
          </w:p>
        </w:tc>
        <w:tc>
          <w:tcPr>
            <w:tcW w:w="7395" w:type="dxa"/>
            <w:gridSpan w:val="4"/>
            <w:vAlign w:val="center"/>
          </w:tcPr>
          <w:p w:rsidR="00C40BFD" w:rsidRPr="00C40BFD" w:rsidRDefault="00C40BFD" w:rsidP="00C40BFD">
            <w:pPr>
              <w:tabs>
                <w:tab w:val="left" w:pos="299"/>
              </w:tabs>
              <w:spacing w:line="360" w:lineRule="auto"/>
              <w:rPr>
                <w:rFonts w:ascii="宋体" w:eastAsia="宋体" w:hAnsi="宋体" w:cs="Times New Roman"/>
                <w:sz w:val="24"/>
                <w:szCs w:val="24"/>
              </w:rPr>
            </w:pPr>
            <w:r w:rsidRPr="00C40BFD">
              <w:rPr>
                <w:rFonts w:ascii="宋体" w:eastAsia="宋体" w:hAnsi="宋体" w:cs="Times New Roman" w:hint="eastAsia"/>
                <w:sz w:val="24"/>
                <w:szCs w:val="24"/>
              </w:rPr>
              <w:t xml:space="preserve">熟知人力资源管理及财务的相关知识 </w:t>
            </w:r>
          </w:p>
          <w:p w:rsidR="00C40BFD" w:rsidRPr="00C40BFD" w:rsidRDefault="00C40BFD" w:rsidP="00C40BFD">
            <w:pPr>
              <w:spacing w:line="360" w:lineRule="auto"/>
              <w:rPr>
                <w:rFonts w:ascii="宋体" w:eastAsia="宋体" w:hAnsi="宋体" w:cs="Times New Roman"/>
                <w:sz w:val="24"/>
                <w:szCs w:val="24"/>
              </w:rPr>
            </w:pPr>
            <w:r w:rsidRPr="00C40BFD">
              <w:rPr>
                <w:rFonts w:ascii="宋体" w:eastAsia="宋体" w:hAnsi="宋体" w:cs="Times New Roman"/>
                <w:sz w:val="24"/>
                <w:szCs w:val="24"/>
              </w:rPr>
              <w:t>了解化工行业相关知识</w:t>
            </w:r>
          </w:p>
        </w:tc>
      </w:tr>
      <w:tr w:rsidR="00C40BFD" w:rsidRPr="00C40BFD" w:rsidTr="006C0082">
        <w:trPr>
          <w:trHeight w:val="595"/>
          <w:jc w:val="center"/>
        </w:trPr>
        <w:tc>
          <w:tcPr>
            <w:tcW w:w="2376" w:type="dxa"/>
            <w:gridSpan w:val="3"/>
            <w:vAlign w:val="center"/>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技能素质要求</w:t>
            </w:r>
          </w:p>
        </w:tc>
        <w:tc>
          <w:tcPr>
            <w:tcW w:w="7395" w:type="dxa"/>
            <w:gridSpan w:val="4"/>
            <w:vAlign w:val="center"/>
          </w:tcPr>
          <w:p w:rsidR="00C40BFD" w:rsidRPr="00C40BFD" w:rsidRDefault="00C40BFD" w:rsidP="00C40BFD">
            <w:pPr>
              <w:spacing w:line="360" w:lineRule="auto"/>
              <w:rPr>
                <w:rFonts w:ascii="宋体" w:eastAsia="宋体" w:hAnsi="宋体" w:cs="宋体"/>
                <w:kern w:val="0"/>
                <w:sz w:val="24"/>
                <w:szCs w:val="24"/>
              </w:rPr>
            </w:pPr>
            <w:r w:rsidRPr="00C40BFD">
              <w:rPr>
                <w:rFonts w:ascii="宋体" w:eastAsia="宋体" w:hAnsi="宋体" w:cs="宋体" w:hint="eastAsia"/>
                <w:kern w:val="0"/>
                <w:sz w:val="24"/>
                <w:szCs w:val="24"/>
              </w:rPr>
              <w:t>具有一定的业务能力</w:t>
            </w:r>
          </w:p>
          <w:p w:rsidR="00C40BFD" w:rsidRPr="00C40BFD" w:rsidRDefault="00C40BFD" w:rsidP="00C40BFD">
            <w:pPr>
              <w:widowControl/>
              <w:spacing w:line="360" w:lineRule="auto"/>
              <w:rPr>
                <w:rFonts w:ascii="宋体" w:eastAsia="宋体" w:hAnsi="宋体" w:cs="Calibri"/>
                <w:kern w:val="0"/>
                <w:sz w:val="24"/>
                <w:szCs w:val="24"/>
              </w:rPr>
            </w:pPr>
            <w:r w:rsidRPr="00C40BFD">
              <w:rPr>
                <w:rFonts w:ascii="宋体" w:eastAsia="宋体" w:hAnsi="宋体" w:cs="Calibri" w:hint="eastAsia"/>
                <w:kern w:val="0"/>
                <w:sz w:val="24"/>
                <w:szCs w:val="24"/>
              </w:rPr>
              <w:t>具有一定的组织、</w:t>
            </w:r>
            <w:r w:rsidRPr="00C40BFD">
              <w:rPr>
                <w:rFonts w:ascii="宋体" w:eastAsia="宋体" w:hAnsi="宋体" w:cs="Calibri"/>
                <w:kern w:val="0"/>
                <w:sz w:val="24"/>
                <w:szCs w:val="24"/>
              </w:rPr>
              <w:t>沟通及服务能力</w:t>
            </w:r>
          </w:p>
        </w:tc>
      </w:tr>
      <w:tr w:rsidR="00C40BFD" w:rsidRPr="00C40BFD" w:rsidTr="006C0082">
        <w:trPr>
          <w:jc w:val="center"/>
        </w:trPr>
        <w:tc>
          <w:tcPr>
            <w:tcW w:w="9771" w:type="dxa"/>
            <w:gridSpan w:val="7"/>
            <w:shd w:val="pct20" w:color="auto" w:fill="auto"/>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特殊工作环境</w:t>
            </w:r>
          </w:p>
        </w:tc>
      </w:tr>
      <w:tr w:rsidR="00C40BFD" w:rsidRPr="00C40BFD" w:rsidTr="006C0082">
        <w:trPr>
          <w:jc w:val="center"/>
        </w:trPr>
        <w:tc>
          <w:tcPr>
            <w:tcW w:w="9771" w:type="dxa"/>
            <w:gridSpan w:val="7"/>
          </w:tcPr>
          <w:p w:rsidR="00C40BFD" w:rsidRPr="00C40BFD" w:rsidRDefault="00C40BFD" w:rsidP="00C40BFD">
            <w:pPr>
              <w:spacing w:line="360" w:lineRule="auto"/>
              <w:jc w:val="center"/>
              <w:rPr>
                <w:rFonts w:ascii="宋体" w:eastAsia="宋体" w:hAnsi="宋体" w:cs="Times New Roman"/>
                <w:sz w:val="24"/>
                <w:szCs w:val="24"/>
              </w:rPr>
            </w:pPr>
            <w:r w:rsidRPr="00C40BFD">
              <w:rPr>
                <w:rFonts w:ascii="宋体" w:eastAsia="宋体" w:hAnsi="宋体" w:cs="Times New Roman" w:hint="eastAsia"/>
                <w:sz w:val="24"/>
                <w:szCs w:val="24"/>
              </w:rPr>
              <w:lastRenderedPageBreak/>
              <w:t>无</w:t>
            </w:r>
          </w:p>
        </w:tc>
      </w:tr>
      <w:tr w:rsidR="00C40BFD" w:rsidRPr="00C40BFD" w:rsidTr="006C0082">
        <w:trPr>
          <w:jc w:val="center"/>
        </w:trPr>
        <w:tc>
          <w:tcPr>
            <w:tcW w:w="9771" w:type="dxa"/>
            <w:gridSpan w:val="7"/>
            <w:shd w:val="clear" w:color="auto" w:fill="CCCCCC"/>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签字确认</w:t>
            </w:r>
          </w:p>
        </w:tc>
      </w:tr>
      <w:tr w:rsidR="00C40BFD" w:rsidRPr="00C40BFD" w:rsidTr="006C0082">
        <w:trPr>
          <w:jc w:val="center"/>
        </w:trPr>
        <w:tc>
          <w:tcPr>
            <w:tcW w:w="2376" w:type="dxa"/>
            <w:gridSpan w:val="3"/>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任职者</w:t>
            </w:r>
          </w:p>
        </w:tc>
        <w:tc>
          <w:tcPr>
            <w:tcW w:w="2450" w:type="dxa"/>
          </w:tcPr>
          <w:p w:rsidR="00C40BFD" w:rsidRPr="00C40BFD" w:rsidRDefault="00C40BFD" w:rsidP="00C40BFD">
            <w:pPr>
              <w:spacing w:line="360" w:lineRule="auto"/>
              <w:jc w:val="center"/>
              <w:rPr>
                <w:rFonts w:ascii="宋体" w:eastAsia="宋体" w:hAnsi="宋体" w:cs="Times New Roman"/>
                <w:b/>
                <w:bCs/>
                <w:sz w:val="24"/>
                <w:szCs w:val="24"/>
              </w:rPr>
            </w:pPr>
          </w:p>
        </w:tc>
        <w:tc>
          <w:tcPr>
            <w:tcW w:w="2228"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日期</w:t>
            </w:r>
          </w:p>
        </w:tc>
        <w:tc>
          <w:tcPr>
            <w:tcW w:w="2717" w:type="dxa"/>
          </w:tcPr>
          <w:p w:rsidR="00C40BFD" w:rsidRPr="00C40BFD" w:rsidRDefault="00C40BFD" w:rsidP="00C40BFD">
            <w:pPr>
              <w:spacing w:line="360" w:lineRule="auto"/>
              <w:jc w:val="center"/>
              <w:rPr>
                <w:rFonts w:ascii="宋体" w:eastAsia="宋体" w:hAnsi="宋体" w:cs="Times New Roman"/>
                <w:b/>
                <w:bCs/>
                <w:sz w:val="24"/>
                <w:szCs w:val="24"/>
              </w:rPr>
            </w:pPr>
          </w:p>
        </w:tc>
      </w:tr>
      <w:tr w:rsidR="00C40BFD" w:rsidRPr="00C40BFD" w:rsidTr="006C0082">
        <w:trPr>
          <w:jc w:val="center"/>
        </w:trPr>
        <w:tc>
          <w:tcPr>
            <w:tcW w:w="2376" w:type="dxa"/>
            <w:gridSpan w:val="3"/>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直接上级</w:t>
            </w:r>
          </w:p>
        </w:tc>
        <w:tc>
          <w:tcPr>
            <w:tcW w:w="2450" w:type="dxa"/>
          </w:tcPr>
          <w:p w:rsidR="00C40BFD" w:rsidRPr="00C40BFD" w:rsidRDefault="00C40BFD" w:rsidP="00C40BFD">
            <w:pPr>
              <w:spacing w:line="360" w:lineRule="auto"/>
              <w:jc w:val="center"/>
              <w:rPr>
                <w:rFonts w:ascii="宋体" w:eastAsia="宋体" w:hAnsi="宋体" w:cs="Times New Roman"/>
                <w:b/>
                <w:bCs/>
                <w:sz w:val="24"/>
                <w:szCs w:val="24"/>
              </w:rPr>
            </w:pPr>
          </w:p>
        </w:tc>
        <w:tc>
          <w:tcPr>
            <w:tcW w:w="2228" w:type="dxa"/>
            <w:gridSpan w:val="2"/>
          </w:tcPr>
          <w:p w:rsidR="00C40BFD" w:rsidRPr="00C40BFD" w:rsidRDefault="00C40BFD" w:rsidP="00C40BFD">
            <w:pPr>
              <w:spacing w:line="360" w:lineRule="auto"/>
              <w:jc w:val="center"/>
              <w:rPr>
                <w:rFonts w:ascii="宋体" w:eastAsia="宋体" w:hAnsi="宋体" w:cs="Times New Roman"/>
                <w:b/>
                <w:bCs/>
                <w:sz w:val="24"/>
                <w:szCs w:val="24"/>
              </w:rPr>
            </w:pPr>
            <w:r w:rsidRPr="00C40BFD">
              <w:rPr>
                <w:rFonts w:ascii="宋体" w:eastAsia="宋体" w:hAnsi="宋体" w:cs="宋体" w:hint="eastAsia"/>
                <w:b/>
                <w:bCs/>
                <w:sz w:val="24"/>
                <w:szCs w:val="24"/>
              </w:rPr>
              <w:t>日期</w:t>
            </w:r>
          </w:p>
        </w:tc>
        <w:tc>
          <w:tcPr>
            <w:tcW w:w="2717" w:type="dxa"/>
          </w:tcPr>
          <w:p w:rsidR="00C40BFD" w:rsidRPr="00C40BFD" w:rsidRDefault="00C40BFD" w:rsidP="00C40BFD">
            <w:pPr>
              <w:spacing w:line="360" w:lineRule="auto"/>
              <w:jc w:val="center"/>
              <w:rPr>
                <w:rFonts w:ascii="宋体" w:eastAsia="宋体" w:hAnsi="宋体" w:cs="Times New Roman"/>
                <w:b/>
                <w:bCs/>
                <w:sz w:val="24"/>
                <w:szCs w:val="24"/>
              </w:rPr>
            </w:pPr>
          </w:p>
        </w:tc>
      </w:tr>
      <w:tr w:rsidR="00C40BFD" w:rsidRPr="00C40BFD" w:rsidTr="006C0082">
        <w:trPr>
          <w:jc w:val="center"/>
        </w:trPr>
        <w:tc>
          <w:tcPr>
            <w:tcW w:w="9771" w:type="dxa"/>
            <w:gridSpan w:val="7"/>
            <w:tcBorders>
              <w:bottom w:val="double" w:sz="4" w:space="0" w:color="auto"/>
            </w:tcBorders>
          </w:tcPr>
          <w:p w:rsidR="00C40BFD" w:rsidRPr="00C40BFD" w:rsidRDefault="00C40BFD" w:rsidP="00C40BFD">
            <w:pPr>
              <w:spacing w:line="360" w:lineRule="auto"/>
              <w:rPr>
                <w:rFonts w:ascii="宋体" w:eastAsia="宋体" w:hAnsi="宋体" w:cs="Times New Roman"/>
                <w:b/>
                <w:bCs/>
                <w:sz w:val="24"/>
                <w:szCs w:val="24"/>
              </w:rPr>
            </w:pPr>
            <w:r w:rsidRPr="00C40BFD">
              <w:rPr>
                <w:rFonts w:ascii="宋体" w:eastAsia="宋体" w:hAnsi="宋体" w:cs="宋体" w:hint="eastAsia"/>
                <w:b/>
                <w:bCs/>
                <w:sz w:val="24"/>
                <w:szCs w:val="24"/>
              </w:rPr>
              <w:t>声明：</w:t>
            </w:r>
            <w:r w:rsidRPr="00C40BFD">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40BFD" w:rsidRPr="00C40BFD" w:rsidRDefault="00C40BFD" w:rsidP="00C40BFD">
      <w:pPr>
        <w:rPr>
          <w:rFonts w:ascii="Calibri" w:eastAsia="宋体" w:hAnsi="Calibri" w:cs="Times New Roman"/>
          <w:sz w:val="24"/>
          <w:szCs w:val="24"/>
        </w:rPr>
        <w:sectPr w:rsidR="00C40BFD" w:rsidRPr="00C40BFD">
          <w:pgSz w:w="11906" w:h="16838"/>
          <w:pgMar w:top="1440" w:right="1800" w:bottom="1440" w:left="1800" w:header="851" w:footer="992" w:gutter="0"/>
          <w:cols w:space="720"/>
          <w:docGrid w:type="lines" w:linePitch="312"/>
        </w:sectPr>
      </w:pPr>
    </w:p>
    <w:p w:rsidR="006C0082" w:rsidRPr="006C0082" w:rsidRDefault="006C0082" w:rsidP="006C0082">
      <w:pPr>
        <w:keepNext/>
        <w:keepLines/>
        <w:spacing w:before="340" w:after="330" w:line="578" w:lineRule="auto"/>
        <w:jc w:val="center"/>
        <w:outlineLvl w:val="0"/>
        <w:rPr>
          <w:rFonts w:ascii="Calibri" w:eastAsia="宋体" w:hAnsi="Calibri" w:cs="Times New Roman"/>
          <w:b/>
          <w:bCs/>
          <w:kern w:val="44"/>
          <w:sz w:val="44"/>
          <w:szCs w:val="44"/>
        </w:rPr>
      </w:pPr>
      <w:bookmarkStart w:id="331" w:name="_Toc11742"/>
      <w:bookmarkStart w:id="332" w:name="_Toc3898"/>
      <w:bookmarkStart w:id="333" w:name="_Toc32277"/>
      <w:bookmarkStart w:id="334" w:name="_Toc27605"/>
      <w:bookmarkStart w:id="335" w:name="_Toc22540"/>
      <w:bookmarkStart w:id="336" w:name="_Toc1654"/>
      <w:bookmarkStart w:id="337" w:name="_Toc28718"/>
      <w:bookmarkStart w:id="338" w:name="_Toc24628"/>
      <w:bookmarkStart w:id="339" w:name="_Toc6221"/>
      <w:bookmarkStart w:id="340" w:name="_Toc10538"/>
      <w:bookmarkStart w:id="341" w:name="_Toc4512"/>
      <w:bookmarkStart w:id="342" w:name="_Toc16533"/>
      <w:bookmarkStart w:id="343" w:name="_Toc54004733"/>
      <w:r w:rsidRPr="006C0082">
        <w:rPr>
          <w:rFonts w:ascii="Calibri" w:eastAsia="宋体" w:hAnsi="Calibri" w:cs="Times New Roman" w:hint="eastAsia"/>
          <w:b/>
          <w:bCs/>
          <w:kern w:val="44"/>
          <w:sz w:val="44"/>
          <w:szCs w:val="44"/>
        </w:rPr>
        <w:lastRenderedPageBreak/>
        <w:t>财</w:t>
      </w:r>
      <w:bookmarkStart w:id="344" w:name="_Toc482717649"/>
      <w:r w:rsidRPr="006C0082">
        <w:rPr>
          <w:rFonts w:ascii="Calibri" w:eastAsia="宋体" w:hAnsi="Calibri" w:cs="Times New Roman"/>
          <w:b/>
          <w:bCs/>
          <w:kern w:val="44"/>
          <w:sz w:val="44"/>
          <w:szCs w:val="44"/>
        </w:rPr>
        <w:t>务部</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rsidR="006C0082" w:rsidRPr="006C0082" w:rsidRDefault="006C0082" w:rsidP="005E7223">
      <w:pPr>
        <w:numPr>
          <w:ilvl w:val="0"/>
          <w:numId w:val="13"/>
        </w:numPr>
        <w:outlineLvl w:val="1"/>
        <w:rPr>
          <w:rFonts w:ascii="Calibri" w:eastAsia="宋体" w:hAnsi="Calibri" w:cs="Times New Roman"/>
          <w:b/>
          <w:sz w:val="28"/>
          <w:szCs w:val="28"/>
        </w:rPr>
      </w:pPr>
      <w:bookmarkStart w:id="345" w:name="_Toc7536"/>
      <w:bookmarkStart w:id="346" w:name="_Toc10090"/>
      <w:bookmarkStart w:id="347" w:name="_Toc31986"/>
      <w:bookmarkStart w:id="348" w:name="_Toc16075"/>
      <w:bookmarkStart w:id="349" w:name="_Toc17637"/>
      <w:bookmarkStart w:id="350" w:name="_Toc18404"/>
      <w:bookmarkStart w:id="351" w:name="_Toc1255"/>
      <w:bookmarkStart w:id="352" w:name="_Toc23443"/>
      <w:bookmarkStart w:id="353" w:name="_Toc3476"/>
      <w:bookmarkStart w:id="354" w:name="_Toc16958"/>
      <w:bookmarkStart w:id="355" w:name="_Toc10581"/>
      <w:bookmarkStart w:id="356" w:name="_Toc482717650"/>
      <w:bookmarkStart w:id="357" w:name="_Toc31169"/>
      <w:bookmarkStart w:id="358" w:name="_Toc54004734"/>
      <w:r w:rsidRPr="006C0082">
        <w:rPr>
          <w:rFonts w:ascii="Calibri" w:eastAsia="宋体" w:hAnsi="Calibri" w:cs="Times New Roman" w:hint="eastAsia"/>
          <w:b/>
          <w:sz w:val="28"/>
          <w:szCs w:val="28"/>
        </w:rPr>
        <w:t>部门架构图</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rsidR="006C0082" w:rsidRPr="006C0082" w:rsidRDefault="006C0082" w:rsidP="006C0082">
      <w:pPr>
        <w:rPr>
          <w:rFonts w:ascii="Calibri" w:eastAsia="宋体" w:hAnsi="Calibri" w:cs="Times New Roman"/>
          <w:b/>
          <w:sz w:val="28"/>
          <w:szCs w:val="28"/>
        </w:rPr>
        <w:sectPr w:rsidR="006C0082" w:rsidRPr="006C0082">
          <w:pgSz w:w="16840" w:h="11900" w:orient="landscape"/>
          <w:pgMar w:top="1800" w:right="1440" w:bottom="1800" w:left="1440" w:header="851" w:footer="992" w:gutter="0"/>
          <w:cols w:space="425"/>
          <w:docGrid w:type="lines" w:linePitch="326"/>
        </w:sectPr>
      </w:pPr>
      <w:r w:rsidRPr="006C0082">
        <w:rPr>
          <w:rFonts w:ascii="Calibri" w:eastAsia="宋体" w:hAnsi="Calibri" w:cs="Times New Roman" w:hint="eastAsia"/>
          <w:noProof/>
          <w:sz w:val="24"/>
          <w:szCs w:val="24"/>
        </w:rPr>
        <w:drawing>
          <wp:inline distT="0" distB="0" distL="114300" distR="114300" wp14:anchorId="0E3A9C2B" wp14:editId="7985C3FB">
            <wp:extent cx="8601075" cy="3095625"/>
            <wp:effectExtent l="0" t="0" r="0" b="47625"/>
            <wp:docPr id="6" name="图示 6"/>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6C0082" w:rsidRPr="006C0082" w:rsidRDefault="006C0082" w:rsidP="005E7223">
      <w:pPr>
        <w:numPr>
          <w:ilvl w:val="0"/>
          <w:numId w:val="13"/>
        </w:numPr>
        <w:outlineLvl w:val="1"/>
        <w:rPr>
          <w:rFonts w:ascii="Calibri" w:eastAsia="宋体" w:hAnsi="Calibri" w:cs="Times New Roman"/>
          <w:b/>
          <w:sz w:val="28"/>
          <w:szCs w:val="28"/>
        </w:rPr>
      </w:pPr>
      <w:bookmarkStart w:id="359" w:name="_Toc3638"/>
      <w:bookmarkStart w:id="360" w:name="_Toc1949"/>
      <w:bookmarkStart w:id="361" w:name="_Toc23864"/>
      <w:bookmarkStart w:id="362" w:name="_Toc29625"/>
      <w:bookmarkStart w:id="363" w:name="_Toc14486"/>
      <w:bookmarkStart w:id="364" w:name="_Toc18310"/>
      <w:bookmarkStart w:id="365" w:name="_Toc10354"/>
      <w:bookmarkStart w:id="366" w:name="_Toc22363"/>
      <w:bookmarkStart w:id="367" w:name="_Toc26431"/>
      <w:bookmarkStart w:id="368" w:name="_Toc26583"/>
      <w:bookmarkStart w:id="369" w:name="_Toc13752"/>
      <w:bookmarkStart w:id="370" w:name="_Toc482717651"/>
      <w:bookmarkStart w:id="371" w:name="_Toc387"/>
      <w:bookmarkStart w:id="372" w:name="_Toc54004735"/>
      <w:r w:rsidRPr="006C0082">
        <w:rPr>
          <w:rFonts w:ascii="Calibri" w:eastAsia="宋体" w:hAnsi="Calibri" w:cs="Times New Roman" w:hint="eastAsia"/>
          <w:b/>
          <w:sz w:val="28"/>
          <w:szCs w:val="28"/>
        </w:rPr>
        <w:lastRenderedPageBreak/>
        <w:t>部门</w:t>
      </w:r>
      <w:r w:rsidRPr="006C0082">
        <w:rPr>
          <w:rFonts w:ascii="Calibri" w:eastAsia="宋体" w:hAnsi="Calibri" w:cs="Times New Roman"/>
          <w:b/>
          <w:sz w:val="28"/>
          <w:szCs w:val="28"/>
        </w:rPr>
        <w:t>职责</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6C0082" w:rsidRPr="006C0082" w:rsidTr="006C0082">
        <w:trPr>
          <w:jc w:val="center"/>
        </w:trPr>
        <w:tc>
          <w:tcPr>
            <w:tcW w:w="5492" w:type="dxa"/>
            <w:gridSpan w:val="3"/>
            <w:tcBorders>
              <w:top w:val="single" w:sz="4" w:space="0" w:color="auto"/>
              <w:left w:val="single" w:sz="4" w:space="0" w:color="auto"/>
              <w:right w:val="single" w:sz="4" w:space="0" w:color="auto"/>
            </w:tcBorders>
            <w:vAlign w:val="center"/>
          </w:tcPr>
          <w:p w:rsidR="006C0082" w:rsidRPr="006C0082" w:rsidRDefault="006C0082" w:rsidP="006C0082">
            <w:pPr>
              <w:widowControl/>
              <w:spacing w:line="360" w:lineRule="auto"/>
              <w:jc w:val="center"/>
              <w:rPr>
                <w:rFonts w:ascii="宋体" w:eastAsia="宋体" w:hAnsi="宋体" w:cs="Calibri"/>
                <w:b/>
                <w:kern w:val="0"/>
                <w:sz w:val="24"/>
                <w:szCs w:val="24"/>
              </w:rPr>
            </w:pPr>
            <w:r w:rsidRPr="006C0082">
              <w:rPr>
                <w:rFonts w:ascii="宋体" w:eastAsia="宋体" w:hAnsi="宋体" w:cs="Calibri" w:hint="eastAsia"/>
                <w:b/>
                <w:kern w:val="0"/>
                <w:sz w:val="24"/>
                <w:szCs w:val="24"/>
              </w:rPr>
              <w:t>部门名称</w:t>
            </w:r>
          </w:p>
        </w:tc>
        <w:tc>
          <w:tcPr>
            <w:tcW w:w="5007" w:type="dxa"/>
            <w:tcBorders>
              <w:top w:val="single" w:sz="4" w:space="0" w:color="auto"/>
              <w:left w:val="single" w:sz="4" w:space="0" w:color="auto"/>
              <w:right w:val="single" w:sz="4"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财务部</w:t>
            </w:r>
          </w:p>
        </w:tc>
      </w:tr>
      <w:tr w:rsidR="006C0082" w:rsidRPr="006C0082" w:rsidTr="006C0082">
        <w:trPr>
          <w:jc w:val="center"/>
        </w:trPr>
        <w:tc>
          <w:tcPr>
            <w:tcW w:w="5492" w:type="dxa"/>
            <w:gridSpan w:val="3"/>
            <w:tcBorders>
              <w:top w:val="single" w:sz="4" w:space="0" w:color="auto"/>
              <w:left w:val="single" w:sz="4" w:space="0" w:color="auto"/>
              <w:right w:val="single" w:sz="4" w:space="0" w:color="auto"/>
            </w:tcBorders>
            <w:vAlign w:val="center"/>
          </w:tcPr>
          <w:p w:rsidR="006C0082" w:rsidRPr="006C0082" w:rsidRDefault="006C0082" w:rsidP="006C0082">
            <w:pPr>
              <w:widowControl/>
              <w:spacing w:line="360" w:lineRule="auto"/>
              <w:jc w:val="center"/>
              <w:rPr>
                <w:rFonts w:ascii="宋体" w:eastAsia="宋体" w:hAnsi="宋体" w:cs="Calibri"/>
                <w:b/>
                <w:kern w:val="0"/>
                <w:sz w:val="24"/>
                <w:szCs w:val="24"/>
              </w:rPr>
            </w:pPr>
            <w:r w:rsidRPr="006C0082">
              <w:rPr>
                <w:rFonts w:ascii="宋体" w:eastAsia="宋体" w:hAnsi="宋体" w:cs="Calibri" w:hint="eastAsia"/>
                <w:b/>
                <w:kern w:val="0"/>
                <w:sz w:val="24"/>
                <w:szCs w:val="24"/>
              </w:rPr>
              <w:t>直接上级</w:t>
            </w:r>
          </w:p>
        </w:tc>
        <w:tc>
          <w:tcPr>
            <w:tcW w:w="5007" w:type="dxa"/>
            <w:tcBorders>
              <w:top w:val="single" w:sz="4" w:space="0" w:color="auto"/>
              <w:left w:val="single" w:sz="4" w:space="0" w:color="auto"/>
              <w:right w:val="single" w:sz="4"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财务总监</w:t>
            </w:r>
          </w:p>
        </w:tc>
      </w:tr>
      <w:tr w:rsidR="006C0082" w:rsidRPr="006C0082" w:rsidTr="006C0082">
        <w:trPr>
          <w:jc w:val="center"/>
        </w:trPr>
        <w:tc>
          <w:tcPr>
            <w:tcW w:w="3058" w:type="dxa"/>
            <w:gridSpan w:val="2"/>
            <w:tcBorders>
              <w:top w:val="single" w:sz="12" w:space="0" w:color="auto"/>
              <w:left w:val="single" w:sz="12" w:space="0" w:color="auto"/>
              <w:bottom w:val="single" w:sz="12"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b/>
                <w:kern w:val="0"/>
                <w:sz w:val="24"/>
                <w:szCs w:val="24"/>
              </w:rPr>
              <w:t>部门主要职能</w:t>
            </w:r>
          </w:p>
        </w:tc>
        <w:tc>
          <w:tcPr>
            <w:tcW w:w="7441" w:type="dxa"/>
            <w:gridSpan w:val="2"/>
            <w:tcBorders>
              <w:top w:val="single" w:sz="12" w:space="0" w:color="auto"/>
              <w:bottom w:val="single" w:sz="12" w:space="0" w:color="auto"/>
              <w:right w:val="single" w:sz="12" w:space="0" w:color="auto"/>
            </w:tcBorders>
            <w:vAlign w:val="center"/>
          </w:tcPr>
          <w:p w:rsidR="006C0082" w:rsidRPr="006C0082" w:rsidRDefault="006C0082" w:rsidP="006C0082">
            <w:pPr>
              <w:widowControl/>
              <w:spacing w:line="360" w:lineRule="auto"/>
              <w:jc w:val="left"/>
              <w:rPr>
                <w:rFonts w:ascii="宋体" w:eastAsia="宋体" w:hAnsi="宋体" w:cs="Calibri"/>
                <w:kern w:val="0"/>
                <w:sz w:val="24"/>
                <w:szCs w:val="24"/>
              </w:rPr>
            </w:pPr>
            <w:r w:rsidRPr="006C0082">
              <w:rPr>
                <w:rFonts w:ascii="宋体" w:eastAsia="宋体" w:hAnsi="宋体" w:cs="Arial" w:hint="eastAsia"/>
                <w:kern w:val="0"/>
                <w:sz w:val="24"/>
                <w:szCs w:val="24"/>
              </w:rPr>
              <w:t>在财务总监的领导下，根据集团资本部、财务部对于资产管理和财务管控的各项要求，制订公司的资产财务管理规划，做好公司的财务分析，为公司的经营管理提供财务决策。</w:t>
            </w:r>
          </w:p>
        </w:tc>
      </w:tr>
      <w:tr w:rsidR="006C0082" w:rsidRPr="006C0082" w:rsidTr="006C0082">
        <w:trPr>
          <w:jc w:val="center"/>
        </w:trPr>
        <w:tc>
          <w:tcPr>
            <w:tcW w:w="1005" w:type="dxa"/>
            <w:tcBorders>
              <w:left w:val="single" w:sz="12" w:space="0" w:color="auto"/>
            </w:tcBorders>
            <w:vAlign w:val="center"/>
          </w:tcPr>
          <w:p w:rsidR="006C0082" w:rsidRPr="006C0082" w:rsidRDefault="006C0082" w:rsidP="006C0082">
            <w:pPr>
              <w:widowControl/>
              <w:spacing w:line="360" w:lineRule="auto"/>
              <w:jc w:val="center"/>
              <w:rPr>
                <w:rFonts w:ascii="宋体" w:eastAsia="宋体" w:hAnsi="宋体" w:cs="Calibri"/>
                <w:b/>
                <w:kern w:val="0"/>
                <w:sz w:val="24"/>
                <w:szCs w:val="24"/>
              </w:rPr>
            </w:pPr>
            <w:r w:rsidRPr="006C0082">
              <w:rPr>
                <w:rFonts w:ascii="宋体" w:eastAsia="宋体" w:hAnsi="宋体" w:cs="Calibri" w:hint="eastAsia"/>
                <w:b/>
                <w:kern w:val="0"/>
                <w:sz w:val="24"/>
                <w:szCs w:val="24"/>
              </w:rPr>
              <w:t>序号</w:t>
            </w:r>
          </w:p>
        </w:tc>
        <w:tc>
          <w:tcPr>
            <w:tcW w:w="2053" w:type="dxa"/>
            <w:vAlign w:val="center"/>
          </w:tcPr>
          <w:p w:rsidR="006C0082" w:rsidRPr="006C0082" w:rsidRDefault="006C0082" w:rsidP="006C0082">
            <w:pPr>
              <w:widowControl/>
              <w:spacing w:line="360" w:lineRule="auto"/>
              <w:jc w:val="center"/>
              <w:rPr>
                <w:rFonts w:ascii="宋体" w:eastAsia="宋体" w:hAnsi="宋体" w:cs="Calibri"/>
                <w:b/>
                <w:kern w:val="0"/>
                <w:sz w:val="24"/>
                <w:szCs w:val="24"/>
              </w:rPr>
            </w:pPr>
            <w:r w:rsidRPr="006C0082">
              <w:rPr>
                <w:rFonts w:ascii="宋体" w:eastAsia="宋体" w:hAnsi="宋体" w:cs="Calibri" w:hint="eastAsia"/>
                <w:b/>
                <w:kern w:val="0"/>
                <w:sz w:val="24"/>
                <w:szCs w:val="24"/>
              </w:rPr>
              <w:t>职能领域</w:t>
            </w:r>
          </w:p>
        </w:tc>
        <w:tc>
          <w:tcPr>
            <w:tcW w:w="7441" w:type="dxa"/>
            <w:gridSpan w:val="2"/>
            <w:tcBorders>
              <w:right w:val="single" w:sz="12" w:space="0" w:color="auto"/>
            </w:tcBorders>
            <w:vAlign w:val="center"/>
          </w:tcPr>
          <w:p w:rsidR="006C0082" w:rsidRPr="006C0082" w:rsidRDefault="006C0082" w:rsidP="006C0082">
            <w:pPr>
              <w:widowControl/>
              <w:spacing w:line="360" w:lineRule="auto"/>
              <w:jc w:val="center"/>
              <w:rPr>
                <w:rFonts w:ascii="宋体" w:eastAsia="宋体" w:hAnsi="宋体" w:cs="Calibri"/>
                <w:b/>
                <w:kern w:val="0"/>
                <w:sz w:val="24"/>
                <w:szCs w:val="24"/>
              </w:rPr>
            </w:pPr>
            <w:r w:rsidRPr="006C0082">
              <w:rPr>
                <w:rFonts w:ascii="宋体" w:eastAsia="宋体" w:hAnsi="宋体" w:cs="Calibri" w:hint="eastAsia"/>
                <w:b/>
                <w:kern w:val="0"/>
                <w:sz w:val="24"/>
                <w:szCs w:val="24"/>
              </w:rPr>
              <w:t>主要职责</w:t>
            </w:r>
          </w:p>
        </w:tc>
      </w:tr>
      <w:tr w:rsidR="006C0082" w:rsidRPr="006C0082" w:rsidTr="006C0082">
        <w:trPr>
          <w:trHeight w:val="812"/>
          <w:jc w:val="center"/>
        </w:trPr>
        <w:tc>
          <w:tcPr>
            <w:tcW w:w="1005" w:type="dxa"/>
            <w:tcBorders>
              <w:left w:val="single" w:sz="12"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1</w:t>
            </w:r>
          </w:p>
        </w:tc>
        <w:tc>
          <w:tcPr>
            <w:tcW w:w="2053" w:type="dxa"/>
            <w:vAlign w:val="center"/>
          </w:tcPr>
          <w:p w:rsidR="006C0082" w:rsidRPr="006C0082" w:rsidRDefault="00CA304F" w:rsidP="006C0082">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安全生产责任制</w:t>
            </w:r>
          </w:p>
        </w:tc>
        <w:tc>
          <w:tcPr>
            <w:tcW w:w="7441" w:type="dxa"/>
            <w:gridSpan w:val="2"/>
            <w:tcBorders>
              <w:right w:val="single" w:sz="12" w:space="0" w:color="auto"/>
            </w:tcBorders>
            <w:vAlign w:val="center"/>
          </w:tcPr>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kern w:val="0"/>
                <w:sz w:val="24"/>
                <w:szCs w:val="24"/>
              </w:rPr>
              <w:t>按规定向集团公司缴纳安全生产专项资金，监督安全生产专项资金用于《安全生产专项费用管理规定》的范围。</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执行国家关于企业安全生产专项费用提取使用的有关规定，负责落实年度预算安全技术、环境保护、职业卫生措施费用，确保资金到位，并专款专用。</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保证劳动保护用品、防暑降温的费用开支，并对计划开支进行监督检查。</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负责审核各类事故造成的经济损失和事故处理费用支出。</w:t>
            </w:r>
          </w:p>
          <w:p w:rsidR="006C0082"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审核安全技术措施、隐患整改、安全教育等安全费用计划，确保资金到位，监督资金专款专用。</w:t>
            </w:r>
          </w:p>
        </w:tc>
      </w:tr>
      <w:tr w:rsidR="006C0082" w:rsidRPr="006C0082" w:rsidTr="006C0082">
        <w:trPr>
          <w:trHeight w:val="812"/>
          <w:jc w:val="center"/>
        </w:trPr>
        <w:tc>
          <w:tcPr>
            <w:tcW w:w="1005" w:type="dxa"/>
            <w:tcBorders>
              <w:left w:val="single" w:sz="12"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2</w:t>
            </w:r>
          </w:p>
        </w:tc>
        <w:tc>
          <w:tcPr>
            <w:tcW w:w="2053" w:type="dxa"/>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资产管理</w:t>
            </w:r>
          </w:p>
        </w:tc>
        <w:tc>
          <w:tcPr>
            <w:tcW w:w="7441" w:type="dxa"/>
            <w:gridSpan w:val="2"/>
            <w:tcBorders>
              <w:right w:val="single" w:sz="12" w:space="0" w:color="auto"/>
            </w:tcBorders>
            <w:vAlign w:val="center"/>
          </w:tcPr>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Arial" w:hint="eastAsia"/>
                <w:kern w:val="0"/>
                <w:sz w:val="24"/>
                <w:szCs w:val="24"/>
              </w:rPr>
              <w:t>负责公司新设与增（减）资、股权转让（划转）行为等产权管理的工作；</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Arial" w:hint="eastAsia"/>
                <w:kern w:val="0"/>
                <w:sz w:val="24"/>
                <w:szCs w:val="24"/>
              </w:rPr>
              <w:t>负责落实资产管理的相关政策和规定；</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Arial" w:hint="eastAsia"/>
                <w:kern w:val="0"/>
                <w:sz w:val="24"/>
                <w:szCs w:val="24"/>
              </w:rPr>
              <w:t>对</w:t>
            </w:r>
            <w:r w:rsidRPr="006C0082">
              <w:rPr>
                <w:rFonts w:ascii="宋体" w:eastAsia="宋体" w:hAnsi="宋体" w:cs="Arial"/>
                <w:kern w:val="0"/>
                <w:sz w:val="24"/>
                <w:szCs w:val="24"/>
              </w:rPr>
              <w:t>投资所形成的固定资产按现行企业财务制度要求</w:t>
            </w:r>
            <w:r w:rsidRPr="006C0082">
              <w:rPr>
                <w:rFonts w:ascii="宋体" w:eastAsia="宋体" w:hAnsi="宋体" w:cs="宋体"/>
                <w:kern w:val="0"/>
                <w:sz w:val="24"/>
                <w:szCs w:val="24"/>
              </w:rPr>
              <w:t>，</w:t>
            </w:r>
            <w:r w:rsidRPr="006C0082">
              <w:rPr>
                <w:rFonts w:ascii="宋体" w:eastAsia="宋体" w:hAnsi="宋体" w:cs="宋体" w:hint="eastAsia"/>
                <w:kern w:val="0"/>
                <w:sz w:val="24"/>
                <w:szCs w:val="24"/>
              </w:rPr>
              <w:t>按</w:t>
            </w:r>
            <w:r w:rsidRPr="006C0082">
              <w:rPr>
                <w:rFonts w:ascii="宋体" w:eastAsia="宋体" w:hAnsi="宋体" w:cs="宋体"/>
                <w:kern w:val="0"/>
                <w:sz w:val="24"/>
                <w:szCs w:val="24"/>
              </w:rPr>
              <w:t>固定资产具体分类分摊的管理</w:t>
            </w:r>
            <w:r w:rsidRPr="006C0082">
              <w:rPr>
                <w:rFonts w:ascii="宋体" w:eastAsia="宋体" w:hAnsi="宋体" w:cs="宋体" w:hint="eastAsia"/>
                <w:kern w:val="0"/>
                <w:sz w:val="24"/>
                <w:szCs w:val="24"/>
              </w:rPr>
              <w:t>办法</w:t>
            </w:r>
            <w:r w:rsidRPr="006C0082">
              <w:rPr>
                <w:rFonts w:ascii="宋体" w:eastAsia="宋体" w:hAnsi="宋体" w:cs="宋体"/>
                <w:kern w:val="0"/>
                <w:sz w:val="24"/>
                <w:szCs w:val="24"/>
              </w:rPr>
              <w:t>，负责固定资产的入账；</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Arial" w:hint="eastAsia"/>
                <w:kern w:val="0"/>
                <w:sz w:val="24"/>
                <w:szCs w:val="24"/>
              </w:rPr>
              <w:t>负责固定资产清理报废的审计及不良资产核销税务报批工作；</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Arial" w:hint="eastAsia"/>
                <w:kern w:val="0"/>
                <w:sz w:val="24"/>
                <w:szCs w:val="24"/>
              </w:rPr>
              <w:t>参与本公司所属企业清理以及改制、破产等工作；</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Arial" w:hint="eastAsia"/>
                <w:kern w:val="0"/>
                <w:sz w:val="24"/>
                <w:szCs w:val="24"/>
              </w:rPr>
              <w:t>负责公司不动产经营和存量房地产集中管理工作。</w:t>
            </w:r>
          </w:p>
        </w:tc>
      </w:tr>
      <w:tr w:rsidR="006C0082" w:rsidRPr="006C0082" w:rsidTr="006C0082">
        <w:trPr>
          <w:jc w:val="center"/>
        </w:trPr>
        <w:tc>
          <w:tcPr>
            <w:tcW w:w="1005" w:type="dxa"/>
            <w:tcBorders>
              <w:left w:val="single" w:sz="12"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kern w:val="0"/>
                <w:sz w:val="24"/>
                <w:szCs w:val="24"/>
              </w:rPr>
              <w:t>3</w:t>
            </w:r>
          </w:p>
        </w:tc>
        <w:tc>
          <w:tcPr>
            <w:tcW w:w="2053" w:type="dxa"/>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kern w:val="0"/>
                <w:sz w:val="24"/>
                <w:szCs w:val="24"/>
              </w:rPr>
              <w:t>财务管理</w:t>
            </w:r>
          </w:p>
        </w:tc>
        <w:tc>
          <w:tcPr>
            <w:tcW w:w="7441" w:type="dxa"/>
            <w:gridSpan w:val="2"/>
            <w:tcBorders>
              <w:right w:val="single" w:sz="12" w:space="0" w:color="auto"/>
            </w:tcBorders>
          </w:tcPr>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贯彻执行国家和上级主管单位关于财务管理工作的各项方针、政策和法规，进行财务计划、控制，管好、用好各项资金，加强财务督，节约开支，降低成本，增加积累，提高资金使用效果，运用会计核算手段反映经营成果，提高经济效益；</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lastRenderedPageBreak/>
              <w:t>负责组织对</w:t>
            </w:r>
            <w:r w:rsidRPr="006C0082">
              <w:rPr>
                <w:rFonts w:ascii="宋体" w:eastAsia="宋体" w:hAnsi="宋体" w:cs="宋体" w:hint="eastAsia"/>
                <w:kern w:val="0"/>
                <w:sz w:val="24"/>
                <w:szCs w:val="24"/>
              </w:rPr>
              <w:t>公司</w:t>
            </w:r>
            <w:r w:rsidRPr="006C0082">
              <w:rPr>
                <w:rFonts w:ascii="宋体" w:eastAsia="宋体" w:hAnsi="宋体" w:cs="宋体"/>
                <w:kern w:val="0"/>
                <w:sz w:val="24"/>
                <w:szCs w:val="24"/>
              </w:rPr>
              <w:t>有关的</w:t>
            </w:r>
            <w:r w:rsidRPr="006C0082">
              <w:rPr>
                <w:rFonts w:ascii="宋体" w:eastAsia="宋体" w:hAnsi="宋体" w:cs="宋体" w:hint="eastAsia"/>
                <w:kern w:val="0"/>
                <w:sz w:val="24"/>
                <w:szCs w:val="24"/>
              </w:rPr>
              <w:t>财税资料</w:t>
            </w:r>
            <w:r w:rsidRPr="006C0082">
              <w:rPr>
                <w:rFonts w:ascii="宋体" w:eastAsia="宋体" w:hAnsi="宋体" w:cs="宋体"/>
                <w:kern w:val="0"/>
                <w:sz w:val="24"/>
                <w:szCs w:val="24"/>
              </w:rPr>
              <w:t>的整理和归档；</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负责</w:t>
            </w:r>
            <w:r w:rsidRPr="006C0082">
              <w:rPr>
                <w:rFonts w:ascii="宋体" w:eastAsia="宋体" w:hAnsi="宋体" w:cs="宋体" w:hint="eastAsia"/>
                <w:kern w:val="0"/>
                <w:sz w:val="24"/>
                <w:szCs w:val="24"/>
              </w:rPr>
              <w:t>指导</w:t>
            </w:r>
            <w:r w:rsidRPr="006C0082">
              <w:rPr>
                <w:rFonts w:ascii="宋体" w:eastAsia="宋体" w:hAnsi="宋体" w:cs="宋体"/>
                <w:kern w:val="0"/>
                <w:sz w:val="24"/>
                <w:szCs w:val="24"/>
              </w:rPr>
              <w:t>、</w:t>
            </w:r>
            <w:r w:rsidRPr="006C0082">
              <w:rPr>
                <w:rFonts w:ascii="宋体" w:eastAsia="宋体" w:hAnsi="宋体" w:cs="宋体" w:hint="eastAsia"/>
                <w:kern w:val="0"/>
                <w:sz w:val="24"/>
                <w:szCs w:val="24"/>
              </w:rPr>
              <w:t>监督</w:t>
            </w:r>
            <w:r w:rsidRPr="006C0082">
              <w:rPr>
                <w:rFonts w:ascii="宋体" w:eastAsia="宋体" w:hAnsi="宋体" w:cs="宋体"/>
                <w:kern w:val="0"/>
                <w:sz w:val="24"/>
                <w:szCs w:val="24"/>
              </w:rPr>
              <w:t>和考核参与</w:t>
            </w:r>
            <w:r w:rsidRPr="006C0082">
              <w:rPr>
                <w:rFonts w:ascii="宋体" w:eastAsia="宋体" w:hAnsi="宋体" w:cs="宋体" w:hint="eastAsia"/>
                <w:kern w:val="0"/>
                <w:sz w:val="24"/>
                <w:szCs w:val="24"/>
              </w:rPr>
              <w:t>公司</w:t>
            </w:r>
            <w:r w:rsidRPr="006C0082">
              <w:rPr>
                <w:rFonts w:ascii="宋体" w:eastAsia="宋体" w:hAnsi="宋体" w:cs="宋体"/>
                <w:kern w:val="0"/>
                <w:sz w:val="24"/>
                <w:szCs w:val="24"/>
              </w:rPr>
              <w:t>财务管理的人员；</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进行财务工作绩效考核和财务工作总结；</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负责制订财务管理制度、办法和标准，并组织实施和监督检查，进行考核；</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负责会计核算工作，按国家会计制度</w:t>
            </w:r>
            <w:r w:rsidRPr="006C0082">
              <w:rPr>
                <w:rFonts w:ascii="宋体" w:eastAsia="宋体" w:hAnsi="宋体" w:cs="宋体" w:hint="eastAsia"/>
                <w:kern w:val="0"/>
                <w:sz w:val="24"/>
                <w:szCs w:val="24"/>
              </w:rPr>
              <w:t>按时</w:t>
            </w:r>
            <w:r w:rsidRPr="006C0082">
              <w:rPr>
                <w:rFonts w:ascii="宋体" w:eastAsia="宋体" w:hAnsi="宋体" w:cs="宋体"/>
                <w:kern w:val="0"/>
                <w:sz w:val="24"/>
                <w:szCs w:val="24"/>
              </w:rPr>
              <w:t>准确编报各类会计报表，统一管理报表等财务档案资料，做好每年</w:t>
            </w:r>
            <w:r w:rsidRPr="006C0082">
              <w:rPr>
                <w:rFonts w:ascii="宋体" w:eastAsia="宋体" w:hAnsi="宋体" w:cs="宋体" w:hint="eastAsia"/>
                <w:kern w:val="0"/>
                <w:sz w:val="24"/>
                <w:szCs w:val="24"/>
              </w:rPr>
              <w:t>财务部发起的合同</w:t>
            </w:r>
            <w:r w:rsidRPr="006C0082">
              <w:rPr>
                <w:rFonts w:ascii="宋体" w:eastAsia="宋体" w:hAnsi="宋体" w:cs="宋体"/>
                <w:kern w:val="0"/>
                <w:sz w:val="24"/>
                <w:szCs w:val="24"/>
              </w:rPr>
              <w:t>归档工作；</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负责成本管理，执行成本开支范围和费用开支标准；</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负责对外财务结算，及时足额上交利税和其它款项。执行银行信贷和结算规定，合理使用贷款，及时清理债权债务，做好外汇资金的管理，及时掌握外汇汇率变化，最大限度地减少汇率风险。</w:t>
            </w:r>
          </w:p>
        </w:tc>
      </w:tr>
      <w:tr w:rsidR="006C0082" w:rsidRPr="006C0082" w:rsidTr="006C0082">
        <w:trPr>
          <w:jc w:val="center"/>
        </w:trPr>
        <w:tc>
          <w:tcPr>
            <w:tcW w:w="1005" w:type="dxa"/>
            <w:tcBorders>
              <w:left w:val="single" w:sz="12"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lastRenderedPageBreak/>
              <w:t>4</w:t>
            </w:r>
          </w:p>
        </w:tc>
        <w:tc>
          <w:tcPr>
            <w:tcW w:w="2053" w:type="dxa"/>
            <w:vAlign w:val="center"/>
          </w:tcPr>
          <w:p w:rsidR="006C0082" w:rsidRPr="006C0082" w:rsidRDefault="006C0082" w:rsidP="006C0082">
            <w:pPr>
              <w:widowControl/>
              <w:spacing w:line="360" w:lineRule="auto"/>
              <w:jc w:val="center"/>
              <w:rPr>
                <w:rFonts w:ascii="宋体" w:eastAsia="宋体" w:hAnsi="宋体" w:cs="Calibri"/>
                <w:color w:val="000000"/>
                <w:kern w:val="0"/>
                <w:sz w:val="24"/>
                <w:szCs w:val="24"/>
              </w:rPr>
            </w:pPr>
            <w:r w:rsidRPr="006C0082">
              <w:rPr>
                <w:rFonts w:ascii="宋体" w:eastAsia="宋体" w:hAnsi="宋体" w:cs="Calibri"/>
                <w:kern w:val="0"/>
                <w:sz w:val="24"/>
                <w:szCs w:val="24"/>
              </w:rPr>
              <w:t>计划与</w:t>
            </w:r>
            <w:r w:rsidRPr="006C0082">
              <w:rPr>
                <w:rFonts w:ascii="宋体" w:eastAsia="宋体" w:hAnsi="宋体" w:cs="Calibri" w:hint="eastAsia"/>
                <w:kern w:val="0"/>
                <w:sz w:val="24"/>
                <w:szCs w:val="24"/>
              </w:rPr>
              <w:t>预算管理</w:t>
            </w:r>
          </w:p>
        </w:tc>
        <w:tc>
          <w:tcPr>
            <w:tcW w:w="7441" w:type="dxa"/>
            <w:gridSpan w:val="2"/>
            <w:tcBorders>
              <w:right w:val="single" w:sz="12" w:space="0" w:color="auto"/>
            </w:tcBorders>
          </w:tcPr>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负责牵头编制公司年度全面预算；</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Arial" w:hint="eastAsia"/>
                <w:kern w:val="0"/>
                <w:sz w:val="24"/>
                <w:szCs w:val="24"/>
              </w:rPr>
              <w:t>制订年度预算目标，进行预算执行过程中的事中控制和事后分析。</w:t>
            </w:r>
          </w:p>
        </w:tc>
      </w:tr>
      <w:tr w:rsidR="006C0082" w:rsidRPr="006C0082" w:rsidTr="006C0082">
        <w:trPr>
          <w:jc w:val="center"/>
        </w:trPr>
        <w:tc>
          <w:tcPr>
            <w:tcW w:w="1005" w:type="dxa"/>
            <w:tcBorders>
              <w:left w:val="single" w:sz="12"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5</w:t>
            </w:r>
          </w:p>
        </w:tc>
        <w:tc>
          <w:tcPr>
            <w:tcW w:w="2053" w:type="dxa"/>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财务分析</w:t>
            </w:r>
          </w:p>
        </w:tc>
        <w:tc>
          <w:tcPr>
            <w:tcW w:w="7441" w:type="dxa"/>
            <w:gridSpan w:val="2"/>
            <w:tcBorders>
              <w:right w:val="single" w:sz="12" w:space="0" w:color="auto"/>
            </w:tcBorders>
          </w:tcPr>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根据生产计划，负责编制年、季、月度利税计划、成本计划、资金信贷计划、收支计划、用款计划等，并组织实施；参与编制生产经营计划、各项经济计划和</w:t>
            </w:r>
            <w:r w:rsidRPr="006C0082">
              <w:rPr>
                <w:rFonts w:ascii="宋体" w:eastAsia="宋体" w:hAnsi="宋体" w:cs="宋体" w:hint="eastAsia"/>
                <w:kern w:val="0"/>
                <w:sz w:val="24"/>
                <w:szCs w:val="24"/>
              </w:rPr>
              <w:t>经营</w:t>
            </w:r>
            <w:r w:rsidRPr="006C0082">
              <w:rPr>
                <w:rFonts w:ascii="宋体" w:eastAsia="宋体" w:hAnsi="宋体" w:cs="宋体"/>
                <w:kern w:val="0"/>
                <w:sz w:val="24"/>
                <w:szCs w:val="24"/>
              </w:rPr>
              <w:t>目标，检查、监督财务计划和预算的执行情况并进行考核，确保经济计划和利税指标的实现；</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负责开展全面经济核算，参加每月一次的经济活动分析会议和每周的经营工作会议，对财务计划执行情况进行分析、总结，寻求开源节流、挖潜节支的途径、提高效益；</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Arial" w:hint="eastAsia"/>
                <w:kern w:val="0"/>
                <w:sz w:val="24"/>
                <w:szCs w:val="24"/>
              </w:rPr>
              <w:t>负责编制经济活动分析中财务情况，对财务计划执行情况进行分析、总结；</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参与各种投资、合作项目的经济预测，参与审查项目可行性研究，为领导决策提供方案；</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按照会计档案的管理要求做好档案管理工作。</w:t>
            </w:r>
          </w:p>
        </w:tc>
      </w:tr>
      <w:tr w:rsidR="006C0082" w:rsidRPr="006C0082" w:rsidTr="006C0082">
        <w:trPr>
          <w:jc w:val="center"/>
        </w:trPr>
        <w:tc>
          <w:tcPr>
            <w:tcW w:w="1005" w:type="dxa"/>
            <w:tcBorders>
              <w:left w:val="single" w:sz="12"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6</w:t>
            </w:r>
          </w:p>
        </w:tc>
        <w:tc>
          <w:tcPr>
            <w:tcW w:w="2053" w:type="dxa"/>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资金管理</w:t>
            </w:r>
          </w:p>
        </w:tc>
        <w:tc>
          <w:tcPr>
            <w:tcW w:w="7441" w:type="dxa"/>
            <w:gridSpan w:val="2"/>
            <w:tcBorders>
              <w:right w:val="single" w:sz="12" w:space="0" w:color="auto"/>
            </w:tcBorders>
            <w:vAlign w:val="center"/>
          </w:tcPr>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负责流动资金的归口管理，实行“统一管理、专业负责”的原则，分清资金渠道，合理安排和用好、用活资金，加速资金周转，提高资金使用效果；</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Calibri" w:hint="eastAsia"/>
                <w:kern w:val="0"/>
                <w:sz w:val="24"/>
                <w:szCs w:val="24"/>
              </w:rPr>
              <w:lastRenderedPageBreak/>
              <w:t>做好应收帐款、应收票据的管理工作，从收款、验票等源头控制和规避应收风险</w:t>
            </w:r>
            <w:r w:rsidRPr="006C0082">
              <w:rPr>
                <w:rFonts w:ascii="宋体" w:eastAsia="宋体" w:hAnsi="宋体" w:cs="宋体" w:hint="eastAsia"/>
                <w:kern w:val="0"/>
                <w:sz w:val="24"/>
                <w:szCs w:val="24"/>
              </w:rPr>
              <w:t>；</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Calibri" w:hint="eastAsia"/>
                <w:kern w:val="0"/>
                <w:sz w:val="24"/>
                <w:szCs w:val="24"/>
              </w:rPr>
              <w:t>负责年、月、周资金计划的编制，做好公司资金平衡；</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按国家规定的留成比例，计提各类基金，并根据“先提后用、量入为出”的原则，监督合理使用，处理好国家、企业、职工三者关系；</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负责职工工资、奖金、津贴等现金发放及管理工作，做好日常开支的报销工作，保管好财务印章、印鉴、有价票证及现金。</w:t>
            </w:r>
          </w:p>
        </w:tc>
      </w:tr>
      <w:tr w:rsidR="006C0082" w:rsidRPr="006C0082" w:rsidTr="006C0082">
        <w:trPr>
          <w:jc w:val="center"/>
        </w:trPr>
        <w:tc>
          <w:tcPr>
            <w:tcW w:w="1005" w:type="dxa"/>
            <w:tcBorders>
              <w:left w:val="single" w:sz="12"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lastRenderedPageBreak/>
              <w:t>7</w:t>
            </w:r>
          </w:p>
        </w:tc>
        <w:tc>
          <w:tcPr>
            <w:tcW w:w="2053" w:type="dxa"/>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税务筹划</w:t>
            </w:r>
          </w:p>
        </w:tc>
        <w:tc>
          <w:tcPr>
            <w:tcW w:w="7441" w:type="dxa"/>
            <w:gridSpan w:val="2"/>
            <w:tcBorders>
              <w:right w:val="single" w:sz="12" w:space="0" w:color="auto"/>
            </w:tcBorders>
          </w:tcPr>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Calibri" w:hint="eastAsia"/>
                <w:kern w:val="0"/>
                <w:sz w:val="24"/>
                <w:szCs w:val="24"/>
              </w:rPr>
              <w:t>做好税收筹划，加强与税务部门的沟通，积极进行税务筹划，并建立相互支持、信任的协作关系；</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Calibri" w:hint="eastAsia"/>
                <w:kern w:val="0"/>
                <w:sz w:val="24"/>
                <w:szCs w:val="24"/>
              </w:rPr>
              <w:t>负责所得税清算、深加工出口产品退税和研发费用加计扣除的审计工作；</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负责</w:t>
            </w:r>
            <w:r w:rsidRPr="006C0082">
              <w:rPr>
                <w:rFonts w:ascii="宋体" w:eastAsia="宋体" w:hAnsi="宋体" w:cs="Calibri" w:hint="eastAsia"/>
                <w:kern w:val="0"/>
                <w:sz w:val="24"/>
                <w:szCs w:val="24"/>
              </w:rPr>
              <w:t>高新技术成果转化项目税务、财政备案、财政补贴申请。</w:t>
            </w:r>
          </w:p>
        </w:tc>
      </w:tr>
      <w:tr w:rsidR="006C0082" w:rsidRPr="006C0082" w:rsidTr="006C0082">
        <w:trPr>
          <w:jc w:val="center"/>
        </w:trPr>
        <w:tc>
          <w:tcPr>
            <w:tcW w:w="1005" w:type="dxa"/>
            <w:tcBorders>
              <w:left w:val="single" w:sz="12"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8</w:t>
            </w:r>
          </w:p>
        </w:tc>
        <w:tc>
          <w:tcPr>
            <w:tcW w:w="2053" w:type="dxa"/>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审计与报表管理</w:t>
            </w:r>
          </w:p>
        </w:tc>
        <w:tc>
          <w:tcPr>
            <w:tcW w:w="7441" w:type="dxa"/>
            <w:gridSpan w:val="2"/>
            <w:tcBorders>
              <w:top w:val="nil"/>
              <w:bottom w:val="single" w:sz="4" w:space="0" w:color="auto"/>
              <w:right w:val="single" w:sz="12" w:space="0" w:color="auto"/>
            </w:tcBorders>
          </w:tcPr>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负责编制公司会计报表；</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配合</w:t>
            </w:r>
            <w:r w:rsidRPr="006C0082">
              <w:rPr>
                <w:rFonts w:ascii="宋体" w:eastAsia="宋体" w:hAnsi="宋体" w:cs="Calibri" w:hint="eastAsia"/>
                <w:kern w:val="0"/>
                <w:sz w:val="24"/>
                <w:szCs w:val="24"/>
              </w:rPr>
              <w:t>年报审计、经营者经济责任审计的审计工作；</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hint="eastAsia"/>
                <w:color w:val="000000"/>
                <w:kern w:val="0"/>
                <w:sz w:val="24"/>
                <w:szCs w:val="24"/>
              </w:rPr>
              <w:t>负责年度研发费用加计扣除的专项审计</w:t>
            </w:r>
            <w:r w:rsidRPr="006C0082">
              <w:rPr>
                <w:rFonts w:ascii="宋体" w:eastAsia="宋体" w:hAnsi="宋体" w:cs="Calibri" w:hint="eastAsia"/>
                <w:kern w:val="0"/>
                <w:sz w:val="24"/>
                <w:szCs w:val="24"/>
              </w:rPr>
              <w:t>及高新技术成果转化项目补贴审计工作。</w:t>
            </w:r>
          </w:p>
        </w:tc>
      </w:tr>
      <w:tr w:rsidR="006C0082" w:rsidRPr="006C0082" w:rsidTr="006C0082">
        <w:trPr>
          <w:jc w:val="center"/>
        </w:trPr>
        <w:tc>
          <w:tcPr>
            <w:tcW w:w="1005" w:type="dxa"/>
            <w:tcBorders>
              <w:left w:val="single" w:sz="12"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9</w:t>
            </w:r>
          </w:p>
        </w:tc>
        <w:tc>
          <w:tcPr>
            <w:tcW w:w="2053" w:type="dxa"/>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kern w:val="0"/>
                <w:sz w:val="24"/>
                <w:szCs w:val="24"/>
              </w:rPr>
              <w:t>基础管理</w:t>
            </w:r>
          </w:p>
        </w:tc>
        <w:tc>
          <w:tcPr>
            <w:tcW w:w="7441" w:type="dxa"/>
            <w:gridSpan w:val="2"/>
            <w:tcBorders>
              <w:top w:val="single" w:sz="4" w:space="0" w:color="auto"/>
              <w:right w:val="single" w:sz="4" w:space="0" w:color="auto"/>
            </w:tcBorders>
            <w:vAlign w:val="center"/>
          </w:tcPr>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负责本部门</w:t>
            </w:r>
            <w:r w:rsidRPr="006C0082">
              <w:rPr>
                <w:rFonts w:ascii="Times New Roman" w:eastAsia="宋体" w:hAnsi="Times New Roman" w:cs="Calibri"/>
                <w:kern w:val="0"/>
                <w:sz w:val="24"/>
                <w:szCs w:val="24"/>
              </w:rPr>
              <w:t>HSE</w:t>
            </w:r>
            <w:r w:rsidRPr="006C0082">
              <w:rPr>
                <w:rFonts w:ascii="宋体" w:eastAsia="宋体" w:hAnsi="宋体" w:cs="宋体" w:hint="eastAsia"/>
                <w:kern w:val="0"/>
                <w:sz w:val="24"/>
                <w:szCs w:val="24"/>
              </w:rPr>
              <w:t>管理工作；</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负责建立和完善部门相关管理制度和流程；</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制订部门工作计划、目标和任务，并组织落实，总结分析部门工作；</w:t>
            </w:r>
          </w:p>
          <w:p w:rsidR="006C0082" w:rsidRPr="006C0082" w:rsidRDefault="006C0082" w:rsidP="005E7223">
            <w:pPr>
              <w:widowControl/>
              <w:numPr>
                <w:ilvl w:val="0"/>
                <w:numId w:val="4"/>
              </w:numPr>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制订部门年度、月度费用预算，并做好费用支出的审核、监督等管理工作；</w:t>
            </w:r>
          </w:p>
          <w:p w:rsidR="006C0082" w:rsidRPr="006C0082" w:rsidRDefault="006C0082" w:rsidP="005E7223">
            <w:pPr>
              <w:widowControl/>
              <w:numPr>
                <w:ilvl w:val="0"/>
                <w:numId w:val="3"/>
              </w:numPr>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负责部门员工考勤及绩效考核评定工作；</w:t>
            </w:r>
          </w:p>
          <w:p w:rsidR="006C0082" w:rsidRPr="006C0082" w:rsidRDefault="006C0082" w:rsidP="005E7223">
            <w:pPr>
              <w:numPr>
                <w:ilvl w:val="0"/>
                <w:numId w:val="3"/>
              </w:numPr>
              <w:spacing w:line="360" w:lineRule="auto"/>
              <w:rPr>
                <w:rFonts w:ascii="宋体" w:eastAsia="宋体" w:hAnsi="宋体" w:cs="宋体"/>
                <w:kern w:val="0"/>
                <w:sz w:val="24"/>
                <w:szCs w:val="24"/>
              </w:rPr>
            </w:pPr>
            <w:r w:rsidRPr="006C0082">
              <w:rPr>
                <w:rFonts w:ascii="宋体" w:eastAsia="宋体" w:hAnsi="宋体" w:cs="宋体" w:hint="eastAsia"/>
                <w:kern w:val="0"/>
                <w:sz w:val="24"/>
                <w:szCs w:val="24"/>
              </w:rPr>
              <w:t>负责制订部门员工培训计划，落实员工培训和培养工作；</w:t>
            </w:r>
          </w:p>
          <w:p w:rsidR="006C0082" w:rsidRPr="006C0082" w:rsidRDefault="006C0082" w:rsidP="005E7223">
            <w:pPr>
              <w:numPr>
                <w:ilvl w:val="0"/>
                <w:numId w:val="3"/>
              </w:numPr>
              <w:spacing w:line="360" w:lineRule="auto"/>
              <w:rPr>
                <w:rFonts w:ascii="宋体" w:eastAsia="宋体" w:hAnsi="宋体" w:cs="宋体"/>
                <w:kern w:val="0"/>
                <w:sz w:val="24"/>
                <w:szCs w:val="24"/>
              </w:rPr>
            </w:pPr>
            <w:r w:rsidRPr="006C0082">
              <w:rPr>
                <w:rFonts w:ascii="宋体" w:eastAsia="宋体" w:hAnsi="宋体" w:cs="宋体" w:hint="eastAsia"/>
                <w:kern w:val="0"/>
                <w:sz w:val="24"/>
                <w:szCs w:val="24"/>
              </w:rPr>
              <w:t>在集团资本部、财务部的指导下负责建立、修订完善公司资产、财务管理体系和相应管理制度。</w:t>
            </w:r>
          </w:p>
        </w:tc>
      </w:tr>
      <w:tr w:rsidR="006C0082" w:rsidRPr="006C0082" w:rsidTr="006C0082">
        <w:trPr>
          <w:jc w:val="center"/>
        </w:trPr>
        <w:tc>
          <w:tcPr>
            <w:tcW w:w="10499" w:type="dxa"/>
            <w:gridSpan w:val="4"/>
            <w:tcBorders>
              <w:top w:val="single" w:sz="12" w:space="0" w:color="auto"/>
              <w:left w:val="single" w:sz="12" w:space="0" w:color="auto"/>
              <w:right w:val="single" w:sz="12" w:space="0" w:color="auto"/>
            </w:tcBorders>
            <w:vAlign w:val="center"/>
          </w:tcPr>
          <w:p w:rsidR="006C0082" w:rsidRPr="006C0082" w:rsidRDefault="006C0082" w:rsidP="006C0082">
            <w:pPr>
              <w:widowControl/>
              <w:spacing w:line="360" w:lineRule="auto"/>
              <w:jc w:val="center"/>
              <w:rPr>
                <w:rFonts w:ascii="宋体" w:eastAsia="宋体" w:hAnsi="宋体" w:cs="Calibri"/>
                <w:kern w:val="0"/>
                <w:sz w:val="24"/>
                <w:szCs w:val="24"/>
              </w:rPr>
            </w:pPr>
            <w:r w:rsidRPr="006C0082">
              <w:rPr>
                <w:rFonts w:ascii="宋体" w:eastAsia="宋体" w:hAnsi="宋体" w:cs="Calibri" w:hint="eastAsia"/>
                <w:b/>
                <w:kern w:val="0"/>
                <w:sz w:val="24"/>
                <w:szCs w:val="24"/>
              </w:rPr>
              <w:t>部门协作关系</w:t>
            </w:r>
          </w:p>
        </w:tc>
      </w:tr>
      <w:tr w:rsidR="006C0082" w:rsidRPr="006C0082" w:rsidTr="006C0082">
        <w:trPr>
          <w:jc w:val="center"/>
        </w:trPr>
        <w:tc>
          <w:tcPr>
            <w:tcW w:w="3058" w:type="dxa"/>
            <w:gridSpan w:val="2"/>
            <w:tcBorders>
              <w:left w:val="single" w:sz="12" w:space="0" w:color="auto"/>
            </w:tcBorders>
            <w:vAlign w:val="center"/>
          </w:tcPr>
          <w:p w:rsidR="006C0082" w:rsidRPr="006C0082" w:rsidRDefault="006C0082" w:rsidP="006C0082">
            <w:pPr>
              <w:widowControl/>
              <w:spacing w:line="360" w:lineRule="auto"/>
              <w:jc w:val="left"/>
              <w:rPr>
                <w:rFonts w:ascii="宋体" w:eastAsia="宋体" w:hAnsi="宋体" w:cs="Calibri"/>
                <w:kern w:val="0"/>
                <w:sz w:val="24"/>
                <w:szCs w:val="24"/>
              </w:rPr>
            </w:pPr>
            <w:r w:rsidRPr="006C0082">
              <w:rPr>
                <w:rFonts w:ascii="宋体" w:eastAsia="宋体" w:hAnsi="宋体" w:cs="Calibri" w:hint="eastAsia"/>
                <w:b/>
                <w:kern w:val="0"/>
                <w:sz w:val="24"/>
                <w:szCs w:val="24"/>
              </w:rPr>
              <w:t>内部协调关系</w:t>
            </w:r>
          </w:p>
        </w:tc>
        <w:tc>
          <w:tcPr>
            <w:tcW w:w="7441" w:type="dxa"/>
            <w:gridSpan w:val="2"/>
            <w:tcBorders>
              <w:right w:val="single" w:sz="12" w:space="0" w:color="auto"/>
            </w:tcBorders>
            <w:vAlign w:val="center"/>
          </w:tcPr>
          <w:p w:rsidR="006C0082" w:rsidRPr="006C0082" w:rsidRDefault="006C0082" w:rsidP="006C0082">
            <w:pPr>
              <w:widowControl/>
              <w:spacing w:line="360" w:lineRule="auto"/>
              <w:jc w:val="left"/>
              <w:rPr>
                <w:rFonts w:ascii="宋体" w:eastAsia="宋体" w:hAnsi="宋体" w:cs="Calibri"/>
                <w:kern w:val="0"/>
                <w:sz w:val="24"/>
                <w:szCs w:val="24"/>
              </w:rPr>
            </w:pPr>
            <w:r w:rsidRPr="006C0082">
              <w:rPr>
                <w:rFonts w:ascii="宋体" w:eastAsia="宋体" w:hAnsi="宋体" w:cs="宋体" w:hint="eastAsia"/>
                <w:kern w:val="0"/>
                <w:sz w:val="24"/>
                <w:szCs w:val="24"/>
              </w:rPr>
              <w:t>各装置部门</w:t>
            </w:r>
          </w:p>
        </w:tc>
      </w:tr>
      <w:tr w:rsidR="006C0082" w:rsidRPr="006C0082" w:rsidTr="006C0082">
        <w:trPr>
          <w:jc w:val="center"/>
        </w:trPr>
        <w:tc>
          <w:tcPr>
            <w:tcW w:w="3058" w:type="dxa"/>
            <w:gridSpan w:val="2"/>
            <w:tcBorders>
              <w:left w:val="single" w:sz="12" w:space="0" w:color="auto"/>
              <w:bottom w:val="single" w:sz="12" w:space="0" w:color="auto"/>
            </w:tcBorders>
            <w:vAlign w:val="center"/>
          </w:tcPr>
          <w:p w:rsidR="006C0082" w:rsidRPr="006C0082" w:rsidRDefault="006C0082" w:rsidP="006C0082">
            <w:pPr>
              <w:widowControl/>
              <w:spacing w:line="360" w:lineRule="auto"/>
              <w:jc w:val="left"/>
              <w:rPr>
                <w:rFonts w:ascii="宋体" w:eastAsia="宋体" w:hAnsi="宋体" w:cs="Calibri"/>
                <w:kern w:val="0"/>
                <w:sz w:val="24"/>
                <w:szCs w:val="24"/>
              </w:rPr>
            </w:pPr>
            <w:r w:rsidRPr="006C0082">
              <w:rPr>
                <w:rFonts w:ascii="宋体" w:eastAsia="宋体" w:hAnsi="宋体" w:cs="Calibri" w:hint="eastAsia"/>
                <w:b/>
                <w:kern w:val="0"/>
                <w:sz w:val="24"/>
                <w:szCs w:val="24"/>
              </w:rPr>
              <w:lastRenderedPageBreak/>
              <w:t>外部协调关系</w:t>
            </w:r>
          </w:p>
        </w:tc>
        <w:tc>
          <w:tcPr>
            <w:tcW w:w="7441" w:type="dxa"/>
            <w:gridSpan w:val="2"/>
            <w:tcBorders>
              <w:bottom w:val="single" w:sz="12" w:space="0" w:color="auto"/>
              <w:right w:val="single" w:sz="12" w:space="0" w:color="auto"/>
            </w:tcBorders>
            <w:vAlign w:val="center"/>
          </w:tcPr>
          <w:p w:rsidR="006C0082" w:rsidRPr="006C0082" w:rsidRDefault="006C0082" w:rsidP="006C0082">
            <w:pPr>
              <w:widowControl/>
              <w:spacing w:line="360" w:lineRule="auto"/>
              <w:jc w:val="left"/>
              <w:rPr>
                <w:rFonts w:ascii="宋体" w:eastAsia="宋体" w:hAnsi="宋体" w:cs="Calibri"/>
                <w:kern w:val="0"/>
                <w:sz w:val="24"/>
                <w:szCs w:val="24"/>
              </w:rPr>
            </w:pPr>
            <w:r w:rsidRPr="006C0082">
              <w:rPr>
                <w:rFonts w:ascii="宋体" w:eastAsia="宋体" w:hAnsi="宋体" w:cs="Arial" w:hint="eastAsia"/>
                <w:kern w:val="0"/>
                <w:sz w:val="24"/>
                <w:szCs w:val="24"/>
              </w:rPr>
              <w:t>集团财务部、资本部、财务公司；税务局、财政局、会计师事务所及各相关银行</w:t>
            </w:r>
          </w:p>
        </w:tc>
      </w:tr>
    </w:tbl>
    <w:p w:rsidR="006C0082" w:rsidRPr="006C0082" w:rsidRDefault="006C0082" w:rsidP="006C0082">
      <w:pPr>
        <w:widowControl/>
        <w:jc w:val="left"/>
        <w:rPr>
          <w:rFonts w:ascii="Calibri" w:eastAsia="宋体" w:hAnsi="Calibri" w:cs="Times New Roman"/>
          <w:b/>
          <w:sz w:val="28"/>
          <w:szCs w:val="28"/>
        </w:rPr>
        <w:sectPr w:rsidR="006C0082" w:rsidRPr="006C0082">
          <w:pgSz w:w="11900" w:h="16840"/>
          <w:pgMar w:top="1440" w:right="1800" w:bottom="1440" w:left="1800" w:header="851" w:footer="992" w:gutter="0"/>
          <w:cols w:space="425"/>
          <w:docGrid w:type="lines" w:linePitch="312"/>
        </w:sectPr>
      </w:pPr>
    </w:p>
    <w:p w:rsidR="006C0082" w:rsidRPr="006C0082" w:rsidRDefault="006C0082" w:rsidP="005E7223">
      <w:pPr>
        <w:numPr>
          <w:ilvl w:val="0"/>
          <w:numId w:val="13"/>
        </w:numPr>
        <w:outlineLvl w:val="1"/>
        <w:rPr>
          <w:rFonts w:ascii="Calibri" w:eastAsia="宋体" w:hAnsi="Calibri" w:cs="Times New Roman"/>
          <w:b/>
          <w:sz w:val="28"/>
          <w:szCs w:val="28"/>
        </w:rPr>
      </w:pPr>
      <w:bookmarkStart w:id="373" w:name="_Toc29989"/>
      <w:bookmarkStart w:id="374" w:name="_Toc54004736"/>
      <w:r w:rsidRPr="006C0082">
        <w:rPr>
          <w:rFonts w:ascii="Calibri" w:eastAsia="宋体" w:hAnsi="Calibri" w:cs="Times New Roman" w:hint="eastAsia"/>
          <w:b/>
          <w:sz w:val="28"/>
          <w:szCs w:val="28"/>
        </w:rPr>
        <w:lastRenderedPageBreak/>
        <w:t>岗位</w:t>
      </w:r>
      <w:r w:rsidRPr="006C0082">
        <w:rPr>
          <w:rFonts w:ascii="Calibri" w:eastAsia="宋体" w:hAnsi="Calibri" w:cs="Times New Roman"/>
          <w:b/>
          <w:sz w:val="28"/>
          <w:szCs w:val="28"/>
        </w:rPr>
        <w:t>说明书</w:t>
      </w:r>
      <w:bookmarkEnd w:id="373"/>
      <w:bookmarkEnd w:id="374"/>
    </w:p>
    <w:p w:rsidR="006C0082" w:rsidRPr="006C0082" w:rsidRDefault="006C0082" w:rsidP="005E7223">
      <w:pPr>
        <w:numPr>
          <w:ilvl w:val="0"/>
          <w:numId w:val="14"/>
        </w:numPr>
        <w:jc w:val="left"/>
        <w:outlineLvl w:val="2"/>
        <w:rPr>
          <w:rFonts w:ascii="Calibri" w:eastAsia="宋体" w:hAnsi="Calibri" w:cs="Times New Roman"/>
          <w:b/>
          <w:sz w:val="28"/>
          <w:szCs w:val="28"/>
        </w:rPr>
      </w:pPr>
      <w:bookmarkStart w:id="375" w:name="_Toc28035"/>
      <w:bookmarkStart w:id="376" w:name="_Toc8339"/>
      <w:bookmarkStart w:id="377" w:name="_Toc482717652"/>
      <w:bookmarkStart w:id="378" w:name="_Toc10253"/>
      <w:bookmarkStart w:id="379" w:name="_Toc18400"/>
      <w:bookmarkStart w:id="380" w:name="_Toc18088"/>
      <w:bookmarkStart w:id="381" w:name="_Toc5616"/>
      <w:bookmarkStart w:id="382" w:name="_Toc32601"/>
      <w:bookmarkStart w:id="383" w:name="_Toc5290"/>
      <w:bookmarkStart w:id="384" w:name="_Toc5381"/>
      <w:bookmarkStart w:id="385" w:name="_Toc12697"/>
      <w:bookmarkStart w:id="386" w:name="_Toc27616"/>
      <w:bookmarkStart w:id="387" w:name="_Toc30465"/>
      <w:bookmarkStart w:id="388" w:name="_Toc54004737"/>
      <w:r w:rsidRPr="006C0082">
        <w:rPr>
          <w:rFonts w:ascii="Calibri" w:eastAsia="宋体" w:hAnsi="Calibri" w:cs="Times New Roman" w:hint="eastAsia"/>
          <w:b/>
          <w:sz w:val="28"/>
          <w:szCs w:val="28"/>
        </w:rPr>
        <w:t>经理</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6C0082" w:rsidRPr="006C0082" w:rsidTr="006C0082">
        <w:trPr>
          <w:jc w:val="center"/>
        </w:trPr>
        <w:tc>
          <w:tcPr>
            <w:tcW w:w="9771" w:type="dxa"/>
            <w:gridSpan w:val="6"/>
            <w:tcBorders>
              <w:top w:val="double" w:sz="4" w:space="0" w:color="auto"/>
            </w:tcBorders>
            <w:shd w:val="pct20" w:color="auto" w:fill="auto"/>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基本信息</w:t>
            </w:r>
          </w:p>
        </w:tc>
      </w:tr>
      <w:tr w:rsidR="006C0082" w:rsidRPr="006C0082" w:rsidTr="006C0082">
        <w:trPr>
          <w:jc w:val="center"/>
        </w:trPr>
        <w:tc>
          <w:tcPr>
            <w:tcW w:w="2306" w:type="dxa"/>
            <w:gridSpan w:val="2"/>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岗位名称</w:t>
            </w:r>
          </w:p>
        </w:tc>
        <w:tc>
          <w:tcPr>
            <w:tcW w:w="2520" w:type="dxa"/>
            <w:gridSpan w:val="2"/>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经理</w:t>
            </w:r>
          </w:p>
        </w:tc>
        <w:tc>
          <w:tcPr>
            <w:tcW w:w="2228"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所在部门</w:t>
            </w:r>
          </w:p>
        </w:tc>
        <w:tc>
          <w:tcPr>
            <w:tcW w:w="2717"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财务部</w:t>
            </w:r>
          </w:p>
        </w:tc>
      </w:tr>
      <w:tr w:rsidR="006C0082" w:rsidRPr="006C0082" w:rsidTr="006C0082">
        <w:trPr>
          <w:jc w:val="center"/>
        </w:trPr>
        <w:tc>
          <w:tcPr>
            <w:tcW w:w="2306" w:type="dxa"/>
            <w:gridSpan w:val="2"/>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岗位序列</w:t>
            </w:r>
          </w:p>
        </w:tc>
        <w:tc>
          <w:tcPr>
            <w:tcW w:w="2520" w:type="dxa"/>
            <w:gridSpan w:val="2"/>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经营管理</w:t>
            </w:r>
          </w:p>
        </w:tc>
        <w:tc>
          <w:tcPr>
            <w:tcW w:w="2228"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岗位工作地</w:t>
            </w:r>
          </w:p>
        </w:tc>
        <w:tc>
          <w:tcPr>
            <w:tcW w:w="2717"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上海</w:t>
            </w:r>
          </w:p>
        </w:tc>
      </w:tr>
      <w:tr w:rsidR="006C0082" w:rsidRPr="006C0082" w:rsidTr="006C0082">
        <w:trPr>
          <w:jc w:val="center"/>
        </w:trPr>
        <w:tc>
          <w:tcPr>
            <w:tcW w:w="9771" w:type="dxa"/>
            <w:gridSpan w:val="6"/>
            <w:shd w:val="clear" w:color="auto" w:fill="CCCCCC"/>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汇报关系</w:t>
            </w:r>
          </w:p>
        </w:tc>
      </w:tr>
      <w:tr w:rsidR="006C0082" w:rsidRPr="006C0082" w:rsidTr="006C0082">
        <w:trPr>
          <w:jc w:val="center"/>
        </w:trPr>
        <w:tc>
          <w:tcPr>
            <w:tcW w:w="2306" w:type="dxa"/>
            <w:gridSpan w:val="2"/>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直接上级</w:t>
            </w:r>
          </w:p>
        </w:tc>
        <w:tc>
          <w:tcPr>
            <w:tcW w:w="2520" w:type="dxa"/>
            <w:gridSpan w:val="2"/>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财务总监</w:t>
            </w:r>
          </w:p>
        </w:tc>
        <w:tc>
          <w:tcPr>
            <w:tcW w:w="2228"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直接下级</w:t>
            </w:r>
          </w:p>
        </w:tc>
        <w:tc>
          <w:tcPr>
            <w:tcW w:w="2717"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部门所属员工</w:t>
            </w:r>
          </w:p>
        </w:tc>
      </w:tr>
      <w:tr w:rsidR="006C0082" w:rsidRPr="006C0082" w:rsidTr="006C0082">
        <w:trPr>
          <w:jc w:val="center"/>
        </w:trPr>
        <w:tc>
          <w:tcPr>
            <w:tcW w:w="9771" w:type="dxa"/>
            <w:gridSpan w:val="6"/>
            <w:shd w:val="pct20" w:color="auto" w:fill="auto"/>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岗位概述</w:t>
            </w:r>
          </w:p>
        </w:tc>
      </w:tr>
      <w:tr w:rsidR="006C0082" w:rsidRPr="006C0082" w:rsidTr="006C0082">
        <w:trPr>
          <w:trHeight w:val="306"/>
          <w:jc w:val="center"/>
        </w:trPr>
        <w:tc>
          <w:tcPr>
            <w:tcW w:w="9771" w:type="dxa"/>
            <w:gridSpan w:val="6"/>
          </w:tcPr>
          <w:p w:rsidR="006C0082" w:rsidRPr="006C0082" w:rsidRDefault="006C0082" w:rsidP="006C0082">
            <w:pPr>
              <w:spacing w:line="360" w:lineRule="auto"/>
              <w:rPr>
                <w:rFonts w:ascii="宋体" w:eastAsia="宋体" w:hAnsi="宋体" w:cs="Times New Roman"/>
                <w:sz w:val="24"/>
                <w:szCs w:val="24"/>
              </w:rPr>
            </w:pPr>
            <w:r w:rsidRPr="006C0082">
              <w:rPr>
                <w:rFonts w:ascii="宋体" w:eastAsia="宋体" w:hAnsi="宋体" w:cs="宋体" w:hint="eastAsia"/>
                <w:sz w:val="24"/>
                <w:szCs w:val="24"/>
              </w:rPr>
              <w:t>依据党和国家的财务制度，遵循会计准则和企业财务通则，按高效、及时、效益的原则，规范公司财务管理。实现资产保值增值，降本减费，提高效益。</w:t>
            </w:r>
          </w:p>
        </w:tc>
      </w:tr>
      <w:tr w:rsidR="006C0082" w:rsidRPr="00137BF3" w:rsidTr="006C0082">
        <w:trPr>
          <w:trHeight w:val="306"/>
          <w:jc w:val="center"/>
        </w:trPr>
        <w:tc>
          <w:tcPr>
            <w:tcW w:w="9771" w:type="dxa"/>
            <w:gridSpan w:val="6"/>
          </w:tcPr>
          <w:p w:rsidR="006C0082" w:rsidRPr="00137BF3"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安全生产责任制</w:t>
            </w:r>
          </w:p>
        </w:tc>
      </w:tr>
      <w:tr w:rsidR="00137BF3" w:rsidRPr="006C0082" w:rsidTr="001F30A2">
        <w:trPr>
          <w:jc w:val="center"/>
        </w:trPr>
        <w:tc>
          <w:tcPr>
            <w:tcW w:w="766" w:type="dxa"/>
          </w:tcPr>
          <w:p w:rsidR="00137BF3" w:rsidRPr="006C0082" w:rsidRDefault="00137BF3" w:rsidP="001F30A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序号</w:t>
            </w:r>
          </w:p>
        </w:tc>
        <w:tc>
          <w:tcPr>
            <w:tcW w:w="9005" w:type="dxa"/>
            <w:gridSpan w:val="5"/>
          </w:tcPr>
          <w:p w:rsidR="00137BF3" w:rsidRPr="006C0082" w:rsidRDefault="00137BF3" w:rsidP="001F30A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主要内容</w:t>
            </w:r>
          </w:p>
        </w:tc>
      </w:tr>
      <w:tr w:rsidR="006C0082" w:rsidRPr="006C0082" w:rsidTr="006C0082">
        <w:trPr>
          <w:jc w:val="center"/>
        </w:trPr>
        <w:tc>
          <w:tcPr>
            <w:tcW w:w="766" w:type="dxa"/>
            <w:vAlign w:val="center"/>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Times New Roman" w:hint="eastAsia"/>
                <w:sz w:val="24"/>
                <w:szCs w:val="24"/>
              </w:rPr>
              <w:t>1</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执行国家关于企业安全生产专项费用提取使用的有关规定，负责落实年度预算安全技术、环境保护、职业卫生措施费用，确保资金到位，并专款专用。</w:t>
            </w:r>
          </w:p>
        </w:tc>
      </w:tr>
      <w:tr w:rsidR="006C0082" w:rsidRPr="006C0082" w:rsidTr="006C0082">
        <w:trPr>
          <w:jc w:val="center"/>
        </w:trPr>
        <w:tc>
          <w:tcPr>
            <w:tcW w:w="766" w:type="dxa"/>
            <w:vAlign w:val="center"/>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2</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保证劳动保护用品、防暑降温的费用开支，并对计划开支进行监督检查。</w:t>
            </w:r>
          </w:p>
        </w:tc>
      </w:tr>
      <w:tr w:rsidR="006C0082" w:rsidRPr="006C0082" w:rsidTr="006C0082">
        <w:trPr>
          <w:jc w:val="center"/>
        </w:trPr>
        <w:tc>
          <w:tcPr>
            <w:tcW w:w="766" w:type="dxa"/>
            <w:vAlign w:val="center"/>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3</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负责审核各类事故造成的经济损失和事故处理费用支出。</w:t>
            </w:r>
          </w:p>
        </w:tc>
      </w:tr>
      <w:tr w:rsidR="006C0082" w:rsidRPr="006C0082" w:rsidTr="006C0082">
        <w:trPr>
          <w:jc w:val="center"/>
        </w:trPr>
        <w:tc>
          <w:tcPr>
            <w:tcW w:w="766" w:type="dxa"/>
            <w:vAlign w:val="center"/>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4</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审核安全技术措施、隐患整改、安全教育等安全费用计划，确保资金到位，监督资金专款专用。</w:t>
            </w:r>
          </w:p>
        </w:tc>
      </w:tr>
      <w:tr w:rsidR="006C0082" w:rsidRPr="006C0082" w:rsidTr="006C0082">
        <w:trPr>
          <w:jc w:val="center"/>
        </w:trPr>
        <w:tc>
          <w:tcPr>
            <w:tcW w:w="9771" w:type="dxa"/>
            <w:gridSpan w:val="6"/>
            <w:shd w:val="pct20" w:color="auto" w:fill="auto"/>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岗位职责</w:t>
            </w:r>
          </w:p>
        </w:tc>
      </w:tr>
      <w:tr w:rsidR="006C0082" w:rsidRPr="006C0082" w:rsidTr="006C0082">
        <w:trPr>
          <w:jc w:val="center"/>
        </w:trPr>
        <w:tc>
          <w:tcPr>
            <w:tcW w:w="766"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序号</w:t>
            </w:r>
          </w:p>
        </w:tc>
        <w:tc>
          <w:tcPr>
            <w:tcW w:w="9005" w:type="dxa"/>
            <w:gridSpan w:val="5"/>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主要内容</w:t>
            </w:r>
          </w:p>
        </w:tc>
      </w:tr>
      <w:tr w:rsidR="006C0082" w:rsidRPr="006C0082" w:rsidTr="006C0082">
        <w:trPr>
          <w:jc w:val="center"/>
        </w:trPr>
        <w:tc>
          <w:tcPr>
            <w:tcW w:w="766" w:type="dxa"/>
            <w:vAlign w:val="center"/>
          </w:tcPr>
          <w:p w:rsidR="006C0082" w:rsidRPr="006C0082" w:rsidRDefault="0046763B" w:rsidP="006C0082">
            <w:pPr>
              <w:spacing w:line="360" w:lineRule="auto"/>
              <w:jc w:val="center"/>
              <w:rPr>
                <w:rFonts w:ascii="宋体" w:eastAsia="宋体" w:hAnsi="宋体" w:cs="Times New Roman"/>
                <w:sz w:val="24"/>
                <w:szCs w:val="24"/>
              </w:rPr>
            </w:pPr>
            <w:r>
              <w:rPr>
                <w:rFonts w:ascii="宋体" w:eastAsia="宋体" w:hAnsi="宋体" w:cs="Times New Roman"/>
                <w:sz w:val="24"/>
                <w:szCs w:val="24"/>
              </w:rPr>
              <w:t>1</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组织拟定公司财务管理制度，并贯彻实施和进行督查。</w:t>
            </w:r>
          </w:p>
        </w:tc>
      </w:tr>
      <w:tr w:rsidR="006C0082" w:rsidRPr="006C0082" w:rsidTr="006C0082">
        <w:trPr>
          <w:jc w:val="center"/>
        </w:trPr>
        <w:tc>
          <w:tcPr>
            <w:tcW w:w="766" w:type="dxa"/>
            <w:vAlign w:val="center"/>
          </w:tcPr>
          <w:p w:rsidR="006C0082" w:rsidRPr="006C0082" w:rsidRDefault="0046763B" w:rsidP="006C0082">
            <w:pPr>
              <w:spacing w:line="360" w:lineRule="auto"/>
              <w:jc w:val="center"/>
              <w:rPr>
                <w:rFonts w:ascii="宋体" w:eastAsia="宋体" w:hAnsi="宋体" w:cs="Times New Roman"/>
                <w:sz w:val="24"/>
                <w:szCs w:val="24"/>
              </w:rPr>
            </w:pPr>
            <w:r>
              <w:rPr>
                <w:rFonts w:ascii="宋体" w:eastAsia="宋体" w:hAnsi="宋体" w:cs="Times New Roman"/>
                <w:sz w:val="24"/>
                <w:szCs w:val="24"/>
              </w:rPr>
              <w:t>2</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每年组织牵头公司年度全面预算的编制工作，协调与集团公司资产财务部有关的财务预算工作。</w:t>
            </w:r>
          </w:p>
        </w:tc>
      </w:tr>
      <w:tr w:rsidR="006C0082" w:rsidRPr="006C0082" w:rsidTr="006C0082">
        <w:trPr>
          <w:jc w:val="center"/>
        </w:trPr>
        <w:tc>
          <w:tcPr>
            <w:tcW w:w="766" w:type="dxa"/>
            <w:vAlign w:val="center"/>
          </w:tcPr>
          <w:p w:rsidR="006C0082" w:rsidRPr="006C0082" w:rsidRDefault="0046763B" w:rsidP="006C0082">
            <w:pPr>
              <w:spacing w:line="360" w:lineRule="auto"/>
              <w:jc w:val="center"/>
              <w:rPr>
                <w:rFonts w:ascii="宋体" w:eastAsia="宋体" w:hAnsi="宋体" w:cs="Times New Roman"/>
                <w:sz w:val="24"/>
                <w:szCs w:val="24"/>
              </w:rPr>
            </w:pPr>
            <w:r>
              <w:rPr>
                <w:rFonts w:ascii="宋体" w:eastAsia="宋体" w:hAnsi="宋体" w:cs="Times New Roman"/>
                <w:sz w:val="24"/>
                <w:szCs w:val="24"/>
              </w:rPr>
              <w:t>3</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负责每年的年报审计、经营者经济责任审计、年度研发费用加计扣除的专项审计及高新技术成果转化项目补贴审计工作。</w:t>
            </w:r>
          </w:p>
        </w:tc>
      </w:tr>
      <w:tr w:rsidR="006C0082" w:rsidRPr="006C0082" w:rsidTr="006C0082">
        <w:trPr>
          <w:jc w:val="center"/>
        </w:trPr>
        <w:tc>
          <w:tcPr>
            <w:tcW w:w="766" w:type="dxa"/>
            <w:vAlign w:val="center"/>
          </w:tcPr>
          <w:p w:rsidR="006C0082" w:rsidRPr="006C0082" w:rsidRDefault="0046763B" w:rsidP="006C0082">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9005" w:type="dxa"/>
            <w:gridSpan w:val="5"/>
          </w:tcPr>
          <w:p w:rsidR="006C0082" w:rsidRPr="006C0082" w:rsidRDefault="006C0082" w:rsidP="006C0082">
            <w:pPr>
              <w:widowControl/>
              <w:spacing w:line="360" w:lineRule="auto"/>
              <w:jc w:val="left"/>
              <w:rPr>
                <w:rFonts w:ascii="宋体" w:eastAsia="宋体" w:hAnsi="宋体" w:cs="宋体"/>
                <w:sz w:val="24"/>
                <w:szCs w:val="24"/>
              </w:rPr>
            </w:pPr>
            <w:r w:rsidRPr="006C0082">
              <w:rPr>
                <w:rFonts w:ascii="宋体" w:eastAsia="宋体" w:hAnsi="宋体" w:cs="Calibri" w:hint="eastAsia"/>
                <w:kern w:val="0"/>
                <w:sz w:val="24"/>
                <w:szCs w:val="24"/>
              </w:rPr>
              <w:t>负责每月审核会计报表及上报集团和相关政府部门的报表。</w:t>
            </w:r>
          </w:p>
        </w:tc>
      </w:tr>
      <w:tr w:rsidR="006C0082" w:rsidRPr="006C0082" w:rsidTr="006C0082">
        <w:trPr>
          <w:jc w:val="center"/>
        </w:trPr>
        <w:tc>
          <w:tcPr>
            <w:tcW w:w="766" w:type="dxa"/>
            <w:vAlign w:val="center"/>
          </w:tcPr>
          <w:p w:rsidR="006C0082" w:rsidRPr="006C0082" w:rsidRDefault="0046763B" w:rsidP="006C0082">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9005" w:type="dxa"/>
            <w:gridSpan w:val="5"/>
          </w:tcPr>
          <w:p w:rsidR="006C0082" w:rsidRPr="006C0082" w:rsidRDefault="006C0082" w:rsidP="006C0082">
            <w:pPr>
              <w:widowControl/>
              <w:spacing w:line="360" w:lineRule="auto"/>
              <w:jc w:val="left"/>
              <w:rPr>
                <w:rFonts w:ascii="宋体" w:eastAsia="宋体" w:hAnsi="宋体" w:cs="宋体"/>
                <w:sz w:val="24"/>
                <w:szCs w:val="24"/>
              </w:rPr>
            </w:pPr>
            <w:r w:rsidRPr="006C0082">
              <w:rPr>
                <w:rFonts w:ascii="宋体" w:eastAsia="宋体" w:hAnsi="宋体" w:cs="Calibri" w:hint="eastAsia"/>
                <w:kern w:val="0"/>
                <w:sz w:val="24"/>
                <w:szCs w:val="24"/>
              </w:rPr>
              <w:t>每月参与编制公司生产计划和经济活动分析，评价公司财务状况和经营业绩。</w:t>
            </w:r>
          </w:p>
        </w:tc>
      </w:tr>
      <w:tr w:rsidR="006C0082" w:rsidRPr="006C0082" w:rsidTr="006C0082">
        <w:trPr>
          <w:jc w:val="center"/>
        </w:trPr>
        <w:tc>
          <w:tcPr>
            <w:tcW w:w="766" w:type="dxa"/>
            <w:vAlign w:val="center"/>
          </w:tcPr>
          <w:p w:rsidR="006C0082" w:rsidRPr="006C0082" w:rsidRDefault="0046763B" w:rsidP="006C0082">
            <w:pPr>
              <w:spacing w:line="360" w:lineRule="auto"/>
              <w:jc w:val="center"/>
              <w:rPr>
                <w:rFonts w:ascii="宋体" w:eastAsia="宋体" w:hAnsi="宋体" w:cs="Times New Roman"/>
                <w:sz w:val="24"/>
                <w:szCs w:val="24"/>
              </w:rPr>
            </w:pPr>
            <w:r>
              <w:rPr>
                <w:rFonts w:ascii="宋体" w:eastAsia="宋体" w:hAnsi="宋体" w:cs="Times New Roman"/>
                <w:sz w:val="24"/>
                <w:szCs w:val="24"/>
              </w:rPr>
              <w:lastRenderedPageBreak/>
              <w:t>6</w:t>
            </w:r>
          </w:p>
        </w:tc>
        <w:tc>
          <w:tcPr>
            <w:tcW w:w="9005" w:type="dxa"/>
            <w:gridSpan w:val="5"/>
          </w:tcPr>
          <w:p w:rsidR="006C0082" w:rsidRPr="006C0082" w:rsidRDefault="006C0082" w:rsidP="006C0082">
            <w:pPr>
              <w:widowControl/>
              <w:spacing w:line="360" w:lineRule="auto"/>
              <w:jc w:val="left"/>
              <w:rPr>
                <w:rFonts w:ascii="宋体" w:eastAsia="宋体" w:hAnsi="宋体" w:cs="Times New Roman"/>
                <w:sz w:val="24"/>
                <w:szCs w:val="24"/>
              </w:rPr>
            </w:pPr>
            <w:r w:rsidRPr="006C0082">
              <w:rPr>
                <w:rFonts w:ascii="宋体" w:eastAsia="宋体" w:hAnsi="宋体" w:cs="Calibri" w:hint="eastAsia"/>
                <w:kern w:val="0"/>
                <w:sz w:val="24"/>
                <w:szCs w:val="24"/>
              </w:rPr>
              <w:t>审核每笔经济合同和付款凭证，掌握公司财务运转情况，实施财务日常控制和监督，开展财务考核和财务分析。</w:t>
            </w:r>
          </w:p>
        </w:tc>
      </w:tr>
      <w:tr w:rsidR="006C0082" w:rsidRPr="006C0082" w:rsidTr="006C0082">
        <w:trPr>
          <w:jc w:val="center"/>
        </w:trPr>
        <w:tc>
          <w:tcPr>
            <w:tcW w:w="766" w:type="dxa"/>
            <w:vAlign w:val="center"/>
          </w:tcPr>
          <w:p w:rsidR="006C0082" w:rsidRPr="006C0082" w:rsidRDefault="0046763B" w:rsidP="006C0082">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负责对每年、月、周编制的资金计划进行复核，控制监督公司用款计划的执行情况。</w:t>
            </w:r>
          </w:p>
        </w:tc>
      </w:tr>
      <w:tr w:rsidR="006C0082" w:rsidRPr="006C0082" w:rsidTr="006C0082">
        <w:trPr>
          <w:jc w:val="center"/>
        </w:trPr>
        <w:tc>
          <w:tcPr>
            <w:tcW w:w="766" w:type="dxa"/>
            <w:vAlign w:val="center"/>
          </w:tcPr>
          <w:p w:rsidR="006C0082" w:rsidRPr="006C0082" w:rsidRDefault="0046763B" w:rsidP="006C0082">
            <w:pPr>
              <w:spacing w:line="360" w:lineRule="auto"/>
              <w:jc w:val="center"/>
              <w:rPr>
                <w:rFonts w:ascii="宋体" w:eastAsia="宋体" w:hAnsi="宋体" w:cs="Times New Roman"/>
                <w:sz w:val="24"/>
                <w:szCs w:val="24"/>
              </w:rPr>
            </w:pPr>
            <w:r>
              <w:rPr>
                <w:rFonts w:ascii="宋体" w:eastAsia="宋体" w:hAnsi="宋体" w:cs="Times New Roman"/>
                <w:sz w:val="24"/>
                <w:szCs w:val="24"/>
              </w:rPr>
              <w:t>8</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负责指导、监督外汇资金管理，及时掌握汇率变化，减少汇率风险。</w:t>
            </w:r>
          </w:p>
        </w:tc>
      </w:tr>
      <w:tr w:rsidR="006C0082" w:rsidRPr="006C0082" w:rsidTr="006C0082">
        <w:trPr>
          <w:jc w:val="center"/>
        </w:trPr>
        <w:tc>
          <w:tcPr>
            <w:tcW w:w="766" w:type="dxa"/>
            <w:vAlign w:val="center"/>
          </w:tcPr>
          <w:p w:rsidR="006C0082" w:rsidRPr="006C0082" w:rsidRDefault="0046763B" w:rsidP="006C0082">
            <w:pPr>
              <w:spacing w:line="360" w:lineRule="auto"/>
              <w:jc w:val="center"/>
              <w:rPr>
                <w:rFonts w:ascii="宋体" w:eastAsia="宋体" w:hAnsi="宋体" w:cs="Times New Roman"/>
                <w:sz w:val="24"/>
                <w:szCs w:val="24"/>
              </w:rPr>
            </w:pPr>
            <w:r>
              <w:rPr>
                <w:rFonts w:ascii="宋体" w:eastAsia="宋体" w:hAnsi="宋体" w:cs="Times New Roman"/>
                <w:sz w:val="24"/>
                <w:szCs w:val="24"/>
              </w:rPr>
              <w:t>9</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指导、监督对外财务结算，及时清理债权债务。每月协调与银行、税务等的各方面关系。</w:t>
            </w:r>
          </w:p>
        </w:tc>
      </w:tr>
      <w:tr w:rsidR="006C0082" w:rsidRPr="006C0082" w:rsidTr="006C0082">
        <w:trPr>
          <w:jc w:val="center"/>
        </w:trPr>
        <w:tc>
          <w:tcPr>
            <w:tcW w:w="766" w:type="dxa"/>
            <w:vAlign w:val="center"/>
          </w:tcPr>
          <w:p w:rsidR="006C0082" w:rsidRPr="006C0082" w:rsidRDefault="0046763B" w:rsidP="006C0082">
            <w:pPr>
              <w:spacing w:line="360" w:lineRule="auto"/>
              <w:jc w:val="center"/>
              <w:rPr>
                <w:rFonts w:ascii="宋体" w:eastAsia="宋体" w:hAnsi="宋体" w:cs="Times New Roman"/>
                <w:sz w:val="24"/>
                <w:szCs w:val="24"/>
              </w:rPr>
            </w:pPr>
            <w:r>
              <w:rPr>
                <w:rFonts w:ascii="宋体" w:eastAsia="宋体" w:hAnsi="宋体" w:cs="Times New Roman"/>
                <w:sz w:val="24"/>
                <w:szCs w:val="24"/>
              </w:rPr>
              <w:t>10</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协助兼并收购</w:t>
            </w:r>
            <w:r w:rsidRPr="006C0082">
              <w:rPr>
                <w:rFonts w:ascii="宋体" w:eastAsia="宋体" w:hAnsi="宋体" w:cs="Times New Roman"/>
                <w:sz w:val="24"/>
                <w:szCs w:val="24"/>
              </w:rPr>
              <w:t>过程中估值、</w:t>
            </w:r>
            <w:r w:rsidRPr="006C0082">
              <w:rPr>
                <w:rFonts w:ascii="宋体" w:eastAsia="宋体" w:hAnsi="宋体" w:cs="Times New Roman" w:hint="eastAsia"/>
                <w:sz w:val="24"/>
                <w:szCs w:val="24"/>
              </w:rPr>
              <w:t>评估</w:t>
            </w:r>
            <w:r w:rsidRPr="006C0082">
              <w:rPr>
                <w:rFonts w:ascii="宋体" w:eastAsia="宋体" w:hAnsi="宋体" w:cs="Times New Roman"/>
                <w:sz w:val="24"/>
                <w:szCs w:val="24"/>
              </w:rPr>
              <w:t>和财务尽调</w:t>
            </w:r>
            <w:r w:rsidRPr="006C0082">
              <w:rPr>
                <w:rFonts w:ascii="宋体" w:eastAsia="宋体" w:hAnsi="宋体" w:cs="Times New Roman" w:hint="eastAsia"/>
                <w:sz w:val="24"/>
                <w:szCs w:val="24"/>
              </w:rPr>
              <w:t>。</w:t>
            </w:r>
          </w:p>
        </w:tc>
      </w:tr>
      <w:tr w:rsidR="006C0082" w:rsidRPr="006C0082" w:rsidTr="006C0082">
        <w:trPr>
          <w:jc w:val="center"/>
        </w:trPr>
        <w:tc>
          <w:tcPr>
            <w:tcW w:w="766" w:type="dxa"/>
            <w:vAlign w:val="center"/>
          </w:tcPr>
          <w:p w:rsidR="006C0082" w:rsidRPr="006C0082" w:rsidRDefault="006C0082" w:rsidP="0046763B">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w:t>
            </w:r>
            <w:r w:rsidR="0046763B">
              <w:rPr>
                <w:rFonts w:ascii="宋体" w:eastAsia="宋体" w:hAnsi="宋体" w:cs="Times New Roman"/>
                <w:sz w:val="24"/>
                <w:szCs w:val="24"/>
              </w:rPr>
              <w:t>1</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对</w:t>
            </w:r>
            <w:r w:rsidRPr="006C0082">
              <w:rPr>
                <w:rFonts w:ascii="宋体" w:eastAsia="宋体" w:hAnsi="宋体" w:cs="Times New Roman"/>
                <w:sz w:val="24"/>
                <w:szCs w:val="24"/>
              </w:rPr>
              <w:t>子公司运营质量、资产管理、资金运作</w:t>
            </w:r>
            <w:r w:rsidRPr="006C0082">
              <w:rPr>
                <w:rFonts w:ascii="宋体" w:eastAsia="宋体" w:hAnsi="宋体" w:cs="Times New Roman" w:hint="eastAsia"/>
                <w:sz w:val="24"/>
                <w:szCs w:val="24"/>
              </w:rPr>
              <w:t>等</w:t>
            </w:r>
            <w:r w:rsidRPr="006C0082">
              <w:rPr>
                <w:rFonts w:ascii="宋体" w:eastAsia="宋体" w:hAnsi="宋体" w:cs="Times New Roman"/>
                <w:sz w:val="24"/>
                <w:szCs w:val="24"/>
              </w:rPr>
              <w:t>进行指导和支持</w:t>
            </w:r>
            <w:r w:rsidRPr="006C0082">
              <w:rPr>
                <w:rFonts w:ascii="宋体" w:eastAsia="宋体" w:hAnsi="宋体" w:cs="Times New Roman" w:hint="eastAsia"/>
                <w:sz w:val="24"/>
                <w:szCs w:val="24"/>
              </w:rPr>
              <w:t>。</w:t>
            </w:r>
          </w:p>
        </w:tc>
      </w:tr>
      <w:tr w:rsidR="006C0082" w:rsidRPr="006C0082" w:rsidTr="006C0082">
        <w:trPr>
          <w:jc w:val="center"/>
        </w:trPr>
        <w:tc>
          <w:tcPr>
            <w:tcW w:w="766" w:type="dxa"/>
            <w:vAlign w:val="center"/>
          </w:tcPr>
          <w:p w:rsidR="006C0082" w:rsidRPr="006C0082" w:rsidRDefault="006C0082" w:rsidP="0046763B">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w:t>
            </w:r>
            <w:r w:rsidR="0046763B">
              <w:rPr>
                <w:rFonts w:ascii="宋体" w:eastAsia="宋体" w:hAnsi="宋体" w:cs="Times New Roman"/>
                <w:sz w:val="24"/>
                <w:szCs w:val="24"/>
              </w:rPr>
              <w:t>2</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负责编制公司和本部门的管理细则，并组织检查、监督、考核。</w:t>
            </w:r>
          </w:p>
        </w:tc>
      </w:tr>
      <w:tr w:rsidR="006C0082" w:rsidRPr="006C0082" w:rsidTr="006C0082">
        <w:trPr>
          <w:jc w:val="center"/>
        </w:trPr>
        <w:tc>
          <w:tcPr>
            <w:tcW w:w="766" w:type="dxa"/>
            <w:vAlign w:val="center"/>
          </w:tcPr>
          <w:p w:rsidR="006C0082" w:rsidRPr="006C0082" w:rsidRDefault="006C0082" w:rsidP="0046763B">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w:t>
            </w:r>
            <w:r w:rsidR="0046763B">
              <w:rPr>
                <w:rFonts w:ascii="宋体" w:eastAsia="宋体" w:hAnsi="宋体" w:cs="Times New Roman"/>
                <w:sz w:val="24"/>
                <w:szCs w:val="24"/>
              </w:rPr>
              <w:t>3</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宋体" w:hint="eastAsia"/>
                <w:sz w:val="24"/>
                <w:szCs w:val="24"/>
              </w:rPr>
              <w:t>负责制订部门工作计划、目标和任务，并组织执行和落实，及时总结。</w:t>
            </w:r>
          </w:p>
        </w:tc>
      </w:tr>
      <w:tr w:rsidR="006C0082" w:rsidRPr="006C0082" w:rsidTr="006C0082">
        <w:trPr>
          <w:jc w:val="center"/>
        </w:trPr>
        <w:tc>
          <w:tcPr>
            <w:tcW w:w="766" w:type="dxa"/>
            <w:vAlign w:val="center"/>
          </w:tcPr>
          <w:p w:rsidR="006C0082" w:rsidRPr="006C0082" w:rsidRDefault="006C0082" w:rsidP="0046763B">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w:t>
            </w:r>
            <w:r w:rsidR="0046763B">
              <w:rPr>
                <w:rFonts w:ascii="宋体" w:eastAsia="宋体" w:hAnsi="宋体" w:cs="Times New Roman"/>
                <w:sz w:val="24"/>
                <w:szCs w:val="24"/>
              </w:rPr>
              <w:t>4</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宋体" w:hint="eastAsia"/>
                <w:sz w:val="24"/>
                <w:szCs w:val="24"/>
              </w:rPr>
              <w:t>负责制订部门年度费用预算，并控制好费用的支出。</w:t>
            </w:r>
          </w:p>
        </w:tc>
      </w:tr>
      <w:tr w:rsidR="006C0082" w:rsidRPr="006C0082" w:rsidTr="006C0082">
        <w:trPr>
          <w:jc w:val="center"/>
        </w:trPr>
        <w:tc>
          <w:tcPr>
            <w:tcW w:w="766" w:type="dxa"/>
            <w:vAlign w:val="center"/>
          </w:tcPr>
          <w:p w:rsidR="006C0082" w:rsidRPr="006C0082" w:rsidRDefault="006C0082" w:rsidP="0046763B">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w:t>
            </w:r>
            <w:r w:rsidR="0046763B">
              <w:rPr>
                <w:rFonts w:ascii="宋体" w:eastAsia="宋体" w:hAnsi="宋体" w:cs="Times New Roman"/>
                <w:sz w:val="24"/>
                <w:szCs w:val="24"/>
              </w:rPr>
              <w:t>5</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宋体" w:hint="eastAsia"/>
                <w:sz w:val="24"/>
                <w:szCs w:val="24"/>
              </w:rPr>
              <w:t>负责做好本部门的团队建设和员工的培养工作，落实培训计划，提高员工技能。做好员工的日常考勤及绩效管理工作。</w:t>
            </w:r>
          </w:p>
        </w:tc>
      </w:tr>
      <w:tr w:rsidR="006C0082" w:rsidRPr="006C0082" w:rsidTr="006C0082">
        <w:trPr>
          <w:jc w:val="center"/>
        </w:trPr>
        <w:tc>
          <w:tcPr>
            <w:tcW w:w="766" w:type="dxa"/>
            <w:vAlign w:val="center"/>
          </w:tcPr>
          <w:p w:rsidR="006C0082" w:rsidRPr="006C0082" w:rsidRDefault="006C0082" w:rsidP="0046763B">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w:t>
            </w:r>
            <w:r w:rsidR="0046763B">
              <w:rPr>
                <w:rFonts w:ascii="宋体" w:eastAsia="宋体" w:hAnsi="宋体" w:cs="Times New Roman"/>
                <w:sz w:val="24"/>
                <w:szCs w:val="24"/>
              </w:rPr>
              <w:t>6</w:t>
            </w:r>
          </w:p>
        </w:tc>
        <w:tc>
          <w:tcPr>
            <w:tcW w:w="9005" w:type="dxa"/>
            <w:gridSpan w:val="5"/>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完成领导交办的各项工作。</w:t>
            </w:r>
          </w:p>
        </w:tc>
      </w:tr>
      <w:tr w:rsidR="006C0082" w:rsidRPr="006C0082" w:rsidTr="006C0082">
        <w:trPr>
          <w:jc w:val="center"/>
        </w:trPr>
        <w:tc>
          <w:tcPr>
            <w:tcW w:w="9771" w:type="dxa"/>
            <w:gridSpan w:val="6"/>
            <w:shd w:val="clear" w:color="auto" w:fill="BFBFBF"/>
          </w:tcPr>
          <w:p w:rsidR="006C0082" w:rsidRPr="006C0082" w:rsidRDefault="006C0082" w:rsidP="006C0082">
            <w:pPr>
              <w:tabs>
                <w:tab w:val="left" w:pos="299"/>
              </w:tabs>
              <w:spacing w:line="360" w:lineRule="auto"/>
              <w:jc w:val="center"/>
              <w:rPr>
                <w:rFonts w:ascii="宋体" w:eastAsia="宋体" w:hAnsi="宋体" w:cs="Times New Roman"/>
                <w:b/>
                <w:sz w:val="24"/>
                <w:szCs w:val="24"/>
              </w:rPr>
            </w:pPr>
            <w:r w:rsidRPr="006C0082">
              <w:rPr>
                <w:rFonts w:ascii="宋体" w:eastAsia="宋体" w:hAnsi="宋体" w:cs="Times New Roman" w:hint="eastAsia"/>
                <w:b/>
                <w:sz w:val="24"/>
                <w:szCs w:val="24"/>
              </w:rPr>
              <w:t>岗位权限</w:t>
            </w:r>
          </w:p>
        </w:tc>
      </w:tr>
      <w:tr w:rsidR="006C0082" w:rsidRPr="006C0082" w:rsidTr="006C0082">
        <w:trPr>
          <w:jc w:val="center"/>
        </w:trPr>
        <w:tc>
          <w:tcPr>
            <w:tcW w:w="9771" w:type="dxa"/>
            <w:gridSpan w:val="6"/>
          </w:tcPr>
          <w:p w:rsidR="006C0082" w:rsidRPr="006C0082" w:rsidRDefault="006C0082" w:rsidP="005E7223">
            <w:pPr>
              <w:numPr>
                <w:ilvl w:val="0"/>
                <w:numId w:val="15"/>
              </w:num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对部门内员工招聘录用建议权力。</w:t>
            </w:r>
          </w:p>
          <w:p w:rsidR="006C0082" w:rsidRPr="006C0082" w:rsidRDefault="006C0082" w:rsidP="005E7223">
            <w:pPr>
              <w:numPr>
                <w:ilvl w:val="0"/>
                <w:numId w:val="15"/>
              </w:num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对部门内员工专业技能、能力素质等培训与培养权力。</w:t>
            </w:r>
          </w:p>
          <w:p w:rsidR="006C0082" w:rsidRPr="006C0082" w:rsidRDefault="006C0082" w:rsidP="005E7223">
            <w:pPr>
              <w:numPr>
                <w:ilvl w:val="0"/>
                <w:numId w:val="15"/>
              </w:num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对部门内员工岗位调整权力。</w:t>
            </w:r>
          </w:p>
          <w:p w:rsidR="006C0082" w:rsidRPr="006C0082" w:rsidRDefault="006C0082" w:rsidP="005E7223">
            <w:pPr>
              <w:numPr>
                <w:ilvl w:val="0"/>
                <w:numId w:val="15"/>
              </w:num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对部门内员工进行各项月度、季度、年度指标等考核权力。</w:t>
            </w:r>
          </w:p>
          <w:p w:rsidR="006C0082" w:rsidRPr="006C0082" w:rsidRDefault="006C0082" w:rsidP="005E7223">
            <w:pPr>
              <w:numPr>
                <w:ilvl w:val="0"/>
                <w:numId w:val="15"/>
              </w:num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对部门内员工晋升、奖励的提名权力。</w:t>
            </w:r>
          </w:p>
        </w:tc>
      </w:tr>
      <w:tr w:rsidR="006C0082" w:rsidRPr="006C0082" w:rsidTr="006C0082">
        <w:trPr>
          <w:jc w:val="center"/>
        </w:trPr>
        <w:tc>
          <w:tcPr>
            <w:tcW w:w="9771" w:type="dxa"/>
            <w:gridSpan w:val="6"/>
            <w:shd w:val="pct20" w:color="auto" w:fill="auto"/>
          </w:tcPr>
          <w:p w:rsidR="006C0082" w:rsidRPr="006C0082" w:rsidRDefault="006C0082" w:rsidP="006C0082">
            <w:pPr>
              <w:tabs>
                <w:tab w:val="left" w:pos="299"/>
              </w:tabs>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工作中接触到的公司内部岗位与事由</w:t>
            </w:r>
          </w:p>
        </w:tc>
      </w:tr>
      <w:tr w:rsidR="006C0082" w:rsidRPr="006C0082" w:rsidTr="006C0082">
        <w:trPr>
          <w:trHeight w:val="65"/>
          <w:jc w:val="center"/>
        </w:trPr>
        <w:tc>
          <w:tcPr>
            <w:tcW w:w="2376" w:type="dxa"/>
            <w:gridSpan w:val="3"/>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上级：财务总监、总经理</w:t>
            </w:r>
          </w:p>
        </w:tc>
        <w:tc>
          <w:tcPr>
            <w:tcW w:w="7395" w:type="dxa"/>
            <w:gridSpan w:val="3"/>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sz w:val="24"/>
                <w:szCs w:val="24"/>
              </w:rPr>
              <w:t>事由</w:t>
            </w:r>
            <w:r w:rsidRPr="006C0082">
              <w:rPr>
                <w:rFonts w:ascii="宋体" w:eastAsia="宋体" w:hAnsi="宋体" w:cs="Times New Roman" w:hint="eastAsia"/>
                <w:sz w:val="24"/>
                <w:szCs w:val="24"/>
              </w:rPr>
              <w:t>：汇报、请示、接受指导监督</w:t>
            </w:r>
          </w:p>
        </w:tc>
      </w:tr>
      <w:tr w:rsidR="006C0082" w:rsidRPr="006C0082" w:rsidTr="006C0082">
        <w:trPr>
          <w:trHeight w:val="65"/>
          <w:jc w:val="center"/>
        </w:trPr>
        <w:tc>
          <w:tcPr>
            <w:tcW w:w="2376" w:type="dxa"/>
            <w:gridSpan w:val="3"/>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同级：各职能部门</w:t>
            </w:r>
          </w:p>
        </w:tc>
        <w:tc>
          <w:tcPr>
            <w:tcW w:w="7395" w:type="dxa"/>
            <w:gridSpan w:val="3"/>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sz w:val="24"/>
                <w:szCs w:val="24"/>
              </w:rPr>
              <w:t>事由</w:t>
            </w:r>
            <w:r w:rsidRPr="006C0082">
              <w:rPr>
                <w:rFonts w:ascii="宋体" w:eastAsia="宋体" w:hAnsi="宋体" w:cs="Times New Roman" w:hint="eastAsia"/>
                <w:sz w:val="24"/>
                <w:szCs w:val="24"/>
              </w:rPr>
              <w:t>：日常事务协调、联系</w:t>
            </w:r>
          </w:p>
        </w:tc>
      </w:tr>
      <w:tr w:rsidR="006C0082" w:rsidRPr="006C0082" w:rsidTr="006C0082">
        <w:trPr>
          <w:trHeight w:val="65"/>
          <w:jc w:val="center"/>
        </w:trPr>
        <w:tc>
          <w:tcPr>
            <w:tcW w:w="2376" w:type="dxa"/>
            <w:gridSpan w:val="3"/>
          </w:tcPr>
          <w:p w:rsidR="006C0082" w:rsidRPr="006C0082" w:rsidRDefault="006C0082" w:rsidP="006C0082">
            <w:pPr>
              <w:tabs>
                <w:tab w:val="left" w:pos="299"/>
              </w:tabs>
              <w:spacing w:line="360" w:lineRule="auto"/>
              <w:rPr>
                <w:rFonts w:ascii="宋体" w:eastAsia="宋体" w:hAnsi="宋体" w:cs="宋体"/>
                <w:sz w:val="24"/>
                <w:szCs w:val="24"/>
              </w:rPr>
            </w:pPr>
            <w:r w:rsidRPr="006C0082">
              <w:rPr>
                <w:rFonts w:ascii="宋体" w:eastAsia="宋体" w:hAnsi="宋体" w:cs="Times New Roman" w:hint="eastAsia"/>
                <w:sz w:val="24"/>
                <w:szCs w:val="24"/>
              </w:rPr>
              <w:t>下级：职能部门</w:t>
            </w:r>
          </w:p>
        </w:tc>
        <w:tc>
          <w:tcPr>
            <w:tcW w:w="7395" w:type="dxa"/>
            <w:gridSpan w:val="3"/>
          </w:tcPr>
          <w:p w:rsidR="006C0082" w:rsidRPr="006C0082" w:rsidRDefault="006C0082" w:rsidP="006C0082">
            <w:pPr>
              <w:tabs>
                <w:tab w:val="left" w:pos="299"/>
              </w:tabs>
              <w:spacing w:line="360" w:lineRule="auto"/>
              <w:rPr>
                <w:rFonts w:ascii="宋体" w:eastAsia="宋体" w:hAnsi="宋体" w:cs="宋体"/>
                <w:sz w:val="24"/>
                <w:szCs w:val="24"/>
              </w:rPr>
            </w:pPr>
            <w:r w:rsidRPr="006C0082">
              <w:rPr>
                <w:rFonts w:ascii="宋体" w:eastAsia="宋体" w:hAnsi="宋体" w:cs="Times New Roman"/>
                <w:sz w:val="24"/>
                <w:szCs w:val="24"/>
              </w:rPr>
              <w:t>事由</w:t>
            </w:r>
            <w:r w:rsidRPr="006C0082">
              <w:rPr>
                <w:rFonts w:ascii="宋体" w:eastAsia="宋体" w:hAnsi="宋体" w:cs="Times New Roman" w:hint="eastAsia"/>
                <w:sz w:val="24"/>
                <w:szCs w:val="24"/>
              </w:rPr>
              <w:t>：工作联系</w:t>
            </w:r>
          </w:p>
        </w:tc>
      </w:tr>
      <w:tr w:rsidR="006C0082" w:rsidRPr="006C0082" w:rsidTr="006C0082">
        <w:trPr>
          <w:trHeight w:val="65"/>
          <w:jc w:val="center"/>
        </w:trPr>
        <w:tc>
          <w:tcPr>
            <w:tcW w:w="9771" w:type="dxa"/>
            <w:gridSpan w:val="6"/>
            <w:shd w:val="clear" w:color="auto" w:fill="BFBFBF"/>
          </w:tcPr>
          <w:p w:rsidR="006C0082" w:rsidRPr="006C0082" w:rsidRDefault="006C0082" w:rsidP="006C0082">
            <w:pPr>
              <w:tabs>
                <w:tab w:val="left" w:pos="299"/>
              </w:tabs>
              <w:spacing w:line="360" w:lineRule="auto"/>
              <w:jc w:val="center"/>
              <w:rPr>
                <w:rFonts w:ascii="宋体" w:eastAsia="宋体" w:hAnsi="宋体" w:cs="Times New Roman"/>
                <w:sz w:val="24"/>
                <w:szCs w:val="24"/>
              </w:rPr>
            </w:pPr>
            <w:r w:rsidRPr="006C0082">
              <w:rPr>
                <w:rFonts w:ascii="宋体" w:eastAsia="宋体" w:hAnsi="宋体" w:cs="宋体" w:hint="eastAsia"/>
                <w:b/>
                <w:bCs/>
                <w:sz w:val="24"/>
                <w:szCs w:val="24"/>
              </w:rPr>
              <w:t>工作中接触到的外部单位与事由</w:t>
            </w:r>
          </w:p>
        </w:tc>
      </w:tr>
      <w:tr w:rsidR="006C0082" w:rsidRPr="006C0082" w:rsidTr="006C0082">
        <w:trPr>
          <w:trHeight w:val="65"/>
          <w:jc w:val="center"/>
        </w:trPr>
        <w:tc>
          <w:tcPr>
            <w:tcW w:w="2376" w:type="dxa"/>
            <w:gridSpan w:val="3"/>
            <w:tcBorders>
              <w:top w:val="single" w:sz="6" w:space="0" w:color="auto"/>
            </w:tcBorders>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上级监管相关部门</w:t>
            </w:r>
          </w:p>
        </w:tc>
        <w:tc>
          <w:tcPr>
            <w:tcW w:w="7395" w:type="dxa"/>
            <w:gridSpan w:val="3"/>
            <w:tcBorders>
              <w:top w:val="single" w:sz="6" w:space="0" w:color="auto"/>
            </w:tcBorders>
          </w:tcPr>
          <w:p w:rsidR="006C0082" w:rsidRPr="006C0082" w:rsidRDefault="006C0082" w:rsidP="006C0082">
            <w:pPr>
              <w:tabs>
                <w:tab w:val="left" w:pos="299"/>
              </w:tabs>
              <w:spacing w:line="360" w:lineRule="auto"/>
              <w:jc w:val="left"/>
              <w:rPr>
                <w:rFonts w:ascii="宋体" w:eastAsia="宋体" w:hAnsi="宋体" w:cs="宋体"/>
                <w:b/>
                <w:bCs/>
                <w:sz w:val="24"/>
                <w:szCs w:val="24"/>
              </w:rPr>
            </w:pPr>
            <w:r w:rsidRPr="006C0082">
              <w:rPr>
                <w:rFonts w:ascii="宋体" w:eastAsia="宋体" w:hAnsi="宋体" w:cs="Times New Roman"/>
                <w:sz w:val="24"/>
                <w:szCs w:val="24"/>
              </w:rPr>
              <w:t>事由</w:t>
            </w:r>
            <w:r w:rsidRPr="006C0082">
              <w:rPr>
                <w:rFonts w:ascii="宋体" w:eastAsia="宋体" w:hAnsi="宋体" w:cs="Times New Roman" w:hint="eastAsia"/>
                <w:sz w:val="24"/>
                <w:szCs w:val="24"/>
              </w:rPr>
              <w:t>：配合完成财务监管相关工作</w:t>
            </w:r>
          </w:p>
        </w:tc>
      </w:tr>
      <w:tr w:rsidR="006C0082" w:rsidRPr="006C0082" w:rsidTr="006C0082">
        <w:trPr>
          <w:trHeight w:val="65"/>
          <w:jc w:val="center"/>
        </w:trPr>
        <w:tc>
          <w:tcPr>
            <w:tcW w:w="2376" w:type="dxa"/>
            <w:gridSpan w:val="3"/>
            <w:tcBorders>
              <w:top w:val="single" w:sz="6" w:space="0" w:color="auto"/>
            </w:tcBorders>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银行</w:t>
            </w:r>
          </w:p>
        </w:tc>
        <w:tc>
          <w:tcPr>
            <w:tcW w:w="7395" w:type="dxa"/>
            <w:gridSpan w:val="3"/>
            <w:tcBorders>
              <w:top w:val="single" w:sz="6" w:space="0" w:color="auto"/>
            </w:tcBorders>
          </w:tcPr>
          <w:p w:rsidR="006C0082" w:rsidRPr="006C0082" w:rsidRDefault="006C0082" w:rsidP="006C0082">
            <w:pPr>
              <w:tabs>
                <w:tab w:val="left" w:pos="299"/>
              </w:tabs>
              <w:spacing w:line="360" w:lineRule="auto"/>
              <w:jc w:val="left"/>
              <w:rPr>
                <w:rFonts w:ascii="宋体" w:eastAsia="宋体" w:hAnsi="宋体" w:cs="Times New Roman"/>
                <w:sz w:val="24"/>
                <w:szCs w:val="24"/>
              </w:rPr>
            </w:pPr>
            <w:r w:rsidRPr="006C0082">
              <w:rPr>
                <w:rFonts w:ascii="宋体" w:eastAsia="宋体" w:hAnsi="宋体" w:cs="Times New Roman" w:hint="eastAsia"/>
                <w:sz w:val="24"/>
                <w:szCs w:val="24"/>
              </w:rPr>
              <w:t>事由：工作联系</w:t>
            </w:r>
          </w:p>
        </w:tc>
      </w:tr>
      <w:tr w:rsidR="006C0082" w:rsidRPr="006C0082" w:rsidTr="006C0082">
        <w:trPr>
          <w:jc w:val="center"/>
        </w:trPr>
        <w:tc>
          <w:tcPr>
            <w:tcW w:w="9771" w:type="dxa"/>
            <w:gridSpan w:val="6"/>
            <w:shd w:val="pct20" w:color="auto" w:fill="auto"/>
          </w:tcPr>
          <w:p w:rsidR="006C0082" w:rsidRPr="006C0082" w:rsidRDefault="006C0082" w:rsidP="006C0082">
            <w:pPr>
              <w:tabs>
                <w:tab w:val="left" w:pos="299"/>
              </w:tabs>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任职资格</w:t>
            </w:r>
          </w:p>
        </w:tc>
      </w:tr>
      <w:tr w:rsidR="006C0082" w:rsidRPr="006C0082" w:rsidTr="006C0082">
        <w:trPr>
          <w:trHeight w:val="486"/>
          <w:jc w:val="center"/>
        </w:trPr>
        <w:tc>
          <w:tcPr>
            <w:tcW w:w="2376" w:type="dxa"/>
            <w:gridSpan w:val="3"/>
            <w:vAlign w:val="center"/>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lastRenderedPageBreak/>
              <w:t>学历及专业</w:t>
            </w:r>
          </w:p>
        </w:tc>
        <w:tc>
          <w:tcPr>
            <w:tcW w:w="7395" w:type="dxa"/>
            <w:gridSpan w:val="3"/>
            <w:vAlign w:val="center"/>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大学本科及以上学历</w:t>
            </w:r>
          </w:p>
        </w:tc>
      </w:tr>
      <w:tr w:rsidR="006C0082" w:rsidRPr="006C0082" w:rsidTr="006C0082">
        <w:trPr>
          <w:trHeight w:val="536"/>
          <w:jc w:val="center"/>
        </w:trPr>
        <w:tc>
          <w:tcPr>
            <w:tcW w:w="2376" w:type="dxa"/>
            <w:gridSpan w:val="3"/>
            <w:vAlign w:val="center"/>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资格证书</w:t>
            </w:r>
          </w:p>
        </w:tc>
        <w:tc>
          <w:tcPr>
            <w:tcW w:w="7395" w:type="dxa"/>
            <w:gridSpan w:val="3"/>
            <w:vAlign w:val="center"/>
          </w:tcPr>
          <w:p w:rsidR="006C0082" w:rsidRPr="006C0082" w:rsidRDefault="006C0082" w:rsidP="006C0082">
            <w:pPr>
              <w:tabs>
                <w:tab w:val="left" w:pos="299"/>
              </w:tabs>
              <w:spacing w:line="360" w:lineRule="auto"/>
              <w:rPr>
                <w:rFonts w:ascii="宋体" w:eastAsia="宋体" w:hAnsi="宋体" w:cs="Times New Roman"/>
                <w:sz w:val="24"/>
                <w:szCs w:val="24"/>
              </w:rPr>
            </w:pPr>
            <w:r w:rsidRPr="006C0082">
              <w:rPr>
                <w:rFonts w:ascii="宋体" w:eastAsia="宋体" w:hAnsi="宋体" w:cs="宋体" w:hint="eastAsia"/>
                <w:sz w:val="24"/>
                <w:szCs w:val="24"/>
              </w:rPr>
              <w:t>中级及以上职称</w:t>
            </w:r>
          </w:p>
        </w:tc>
      </w:tr>
      <w:tr w:rsidR="006C0082" w:rsidRPr="006C0082" w:rsidTr="006C0082">
        <w:trPr>
          <w:trHeight w:val="803"/>
          <w:jc w:val="center"/>
        </w:trPr>
        <w:tc>
          <w:tcPr>
            <w:tcW w:w="2376" w:type="dxa"/>
            <w:gridSpan w:val="3"/>
            <w:vAlign w:val="center"/>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工作经验</w:t>
            </w:r>
          </w:p>
        </w:tc>
        <w:tc>
          <w:tcPr>
            <w:tcW w:w="7395" w:type="dxa"/>
            <w:gridSpan w:val="3"/>
            <w:vAlign w:val="center"/>
          </w:tcPr>
          <w:p w:rsidR="006C0082" w:rsidRPr="006C0082" w:rsidRDefault="006C0082" w:rsidP="006C0082">
            <w:pPr>
              <w:widowControl/>
              <w:spacing w:line="360" w:lineRule="auto"/>
              <w:rPr>
                <w:rFonts w:ascii="宋体" w:eastAsia="宋体" w:hAnsi="宋体" w:cs="Times New Roman"/>
                <w:kern w:val="0"/>
                <w:sz w:val="24"/>
                <w:szCs w:val="24"/>
              </w:rPr>
            </w:pPr>
            <w:r w:rsidRPr="006C0082">
              <w:rPr>
                <w:rFonts w:ascii="宋体" w:eastAsia="宋体" w:hAnsi="宋体" w:cs="宋体" w:hint="eastAsia"/>
                <w:kern w:val="0"/>
                <w:sz w:val="24"/>
                <w:szCs w:val="24"/>
              </w:rPr>
              <w:t>8年及以上相关工作经验</w:t>
            </w:r>
          </w:p>
        </w:tc>
      </w:tr>
      <w:tr w:rsidR="006C0082" w:rsidRPr="006C0082" w:rsidTr="006C0082">
        <w:trPr>
          <w:trHeight w:val="597"/>
          <w:jc w:val="center"/>
        </w:trPr>
        <w:tc>
          <w:tcPr>
            <w:tcW w:w="2376" w:type="dxa"/>
            <w:gridSpan w:val="3"/>
            <w:vAlign w:val="center"/>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知识要求</w:t>
            </w:r>
          </w:p>
        </w:tc>
        <w:tc>
          <w:tcPr>
            <w:tcW w:w="7395" w:type="dxa"/>
            <w:gridSpan w:val="3"/>
            <w:vAlign w:val="center"/>
          </w:tcPr>
          <w:p w:rsidR="006C0082" w:rsidRPr="006C0082" w:rsidRDefault="006C0082" w:rsidP="006C0082">
            <w:pPr>
              <w:widowControl/>
              <w:spacing w:line="360" w:lineRule="auto"/>
              <w:rPr>
                <w:rFonts w:ascii="宋体" w:eastAsia="宋体" w:hAnsi="宋体" w:cs="宋体"/>
                <w:kern w:val="0"/>
                <w:sz w:val="24"/>
                <w:szCs w:val="24"/>
              </w:rPr>
            </w:pPr>
            <w:r w:rsidRPr="006C0082">
              <w:rPr>
                <w:rFonts w:ascii="宋体" w:eastAsia="宋体" w:hAnsi="宋体" w:cs="宋体" w:hint="eastAsia"/>
                <w:kern w:val="0"/>
                <w:sz w:val="24"/>
                <w:szCs w:val="24"/>
              </w:rPr>
              <w:t>掌握国家财税和会计法规以及集团与公司各类财务制度</w:t>
            </w:r>
          </w:p>
          <w:p w:rsidR="006C0082" w:rsidRPr="006C0082" w:rsidRDefault="006C0082" w:rsidP="006C0082">
            <w:pPr>
              <w:widowControl/>
              <w:spacing w:line="360" w:lineRule="auto"/>
              <w:rPr>
                <w:rFonts w:ascii="宋体" w:eastAsia="宋体" w:hAnsi="宋体" w:cs="Calibri"/>
                <w:kern w:val="0"/>
                <w:sz w:val="24"/>
                <w:szCs w:val="24"/>
              </w:rPr>
            </w:pPr>
            <w:r w:rsidRPr="006C0082">
              <w:rPr>
                <w:rFonts w:ascii="宋体" w:eastAsia="宋体" w:hAnsi="宋体" w:cs="Calibri" w:hint="eastAsia"/>
                <w:kern w:val="0"/>
                <w:sz w:val="24"/>
                <w:szCs w:val="24"/>
              </w:rPr>
              <w:t>掌握财务应用软件的知识</w:t>
            </w:r>
          </w:p>
          <w:p w:rsidR="006C0082" w:rsidRPr="006C0082" w:rsidRDefault="006C0082" w:rsidP="006C0082">
            <w:pPr>
              <w:widowControl/>
              <w:spacing w:line="360" w:lineRule="auto"/>
              <w:rPr>
                <w:rFonts w:ascii="宋体" w:eastAsia="宋体" w:hAnsi="宋体" w:cs="Times New Roman"/>
                <w:kern w:val="0"/>
                <w:sz w:val="24"/>
                <w:szCs w:val="24"/>
              </w:rPr>
            </w:pPr>
            <w:r w:rsidRPr="006C0082">
              <w:rPr>
                <w:rFonts w:ascii="宋体" w:eastAsia="宋体" w:hAnsi="宋体" w:cs="宋体" w:hint="eastAsia"/>
                <w:kern w:val="0"/>
                <w:sz w:val="24"/>
                <w:szCs w:val="24"/>
              </w:rPr>
              <w:t>了解公司的生产经营管理制度</w:t>
            </w:r>
          </w:p>
        </w:tc>
      </w:tr>
      <w:tr w:rsidR="006C0082" w:rsidRPr="006C0082" w:rsidTr="006C0082">
        <w:trPr>
          <w:trHeight w:val="595"/>
          <w:jc w:val="center"/>
        </w:trPr>
        <w:tc>
          <w:tcPr>
            <w:tcW w:w="2376" w:type="dxa"/>
            <w:gridSpan w:val="3"/>
            <w:vAlign w:val="center"/>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能力素质要求</w:t>
            </w:r>
          </w:p>
        </w:tc>
        <w:tc>
          <w:tcPr>
            <w:tcW w:w="7395" w:type="dxa"/>
            <w:gridSpan w:val="3"/>
            <w:vAlign w:val="center"/>
          </w:tcPr>
          <w:p w:rsidR="006C0082" w:rsidRPr="006C0082" w:rsidRDefault="006C0082" w:rsidP="006C0082">
            <w:pPr>
              <w:spacing w:line="360" w:lineRule="auto"/>
              <w:rPr>
                <w:rFonts w:ascii="宋体" w:eastAsia="宋体" w:hAnsi="宋体" w:cs="宋体"/>
                <w:kern w:val="0"/>
                <w:sz w:val="24"/>
                <w:szCs w:val="24"/>
              </w:rPr>
            </w:pPr>
            <w:r w:rsidRPr="006C0082">
              <w:rPr>
                <w:rFonts w:ascii="宋体" w:eastAsia="宋体" w:hAnsi="宋体" w:cs="宋体" w:hint="eastAsia"/>
                <w:kern w:val="0"/>
                <w:sz w:val="24"/>
                <w:szCs w:val="24"/>
              </w:rPr>
              <w:t>具有较强的全局观和团队管理的能力</w:t>
            </w:r>
          </w:p>
          <w:p w:rsidR="006C0082" w:rsidRPr="006C0082" w:rsidRDefault="006C0082" w:rsidP="006C0082">
            <w:pPr>
              <w:spacing w:line="360" w:lineRule="auto"/>
              <w:rPr>
                <w:rFonts w:ascii="宋体" w:eastAsia="宋体" w:hAnsi="宋体" w:cs="宋体"/>
                <w:kern w:val="0"/>
                <w:sz w:val="24"/>
                <w:szCs w:val="24"/>
              </w:rPr>
            </w:pPr>
            <w:r w:rsidRPr="006C0082">
              <w:rPr>
                <w:rFonts w:ascii="宋体" w:eastAsia="宋体" w:hAnsi="宋体" w:cs="宋体"/>
                <w:kern w:val="0"/>
                <w:sz w:val="24"/>
                <w:szCs w:val="24"/>
              </w:rPr>
              <w:t>具有较强</w:t>
            </w:r>
            <w:r w:rsidRPr="006C0082">
              <w:rPr>
                <w:rFonts w:ascii="宋体" w:eastAsia="宋体" w:hAnsi="宋体" w:cs="宋体" w:hint="eastAsia"/>
                <w:kern w:val="0"/>
                <w:sz w:val="24"/>
                <w:szCs w:val="24"/>
              </w:rPr>
              <w:t>分析问题和处理问题的能力</w:t>
            </w:r>
          </w:p>
          <w:p w:rsidR="006C0082" w:rsidRPr="006C0082" w:rsidRDefault="006C0082" w:rsidP="006C0082">
            <w:pPr>
              <w:spacing w:line="360" w:lineRule="auto"/>
              <w:rPr>
                <w:rFonts w:ascii="宋体" w:eastAsia="宋体" w:hAnsi="宋体" w:cs="宋体"/>
                <w:kern w:val="0"/>
                <w:sz w:val="24"/>
                <w:szCs w:val="24"/>
              </w:rPr>
            </w:pPr>
            <w:r w:rsidRPr="006C0082">
              <w:rPr>
                <w:rFonts w:ascii="宋体" w:eastAsia="宋体" w:hAnsi="宋体" w:cs="宋体" w:hint="eastAsia"/>
                <w:kern w:val="0"/>
                <w:sz w:val="24"/>
                <w:szCs w:val="24"/>
              </w:rPr>
              <w:t>具有较强的组织、</w:t>
            </w:r>
            <w:r w:rsidRPr="006C0082">
              <w:rPr>
                <w:rFonts w:ascii="宋体" w:eastAsia="宋体" w:hAnsi="宋体" w:cs="宋体"/>
                <w:kern w:val="0"/>
                <w:sz w:val="24"/>
                <w:szCs w:val="24"/>
              </w:rPr>
              <w:t>沟通</w:t>
            </w:r>
            <w:r w:rsidRPr="006C0082">
              <w:rPr>
                <w:rFonts w:ascii="宋体" w:eastAsia="宋体" w:hAnsi="宋体" w:cs="宋体" w:hint="eastAsia"/>
                <w:kern w:val="0"/>
                <w:sz w:val="24"/>
                <w:szCs w:val="24"/>
              </w:rPr>
              <w:t>、</w:t>
            </w:r>
            <w:r w:rsidRPr="006C0082">
              <w:rPr>
                <w:rFonts w:ascii="宋体" w:eastAsia="宋体" w:hAnsi="宋体" w:cs="宋体"/>
                <w:kern w:val="0"/>
                <w:sz w:val="24"/>
                <w:szCs w:val="24"/>
              </w:rPr>
              <w:t>协调</w:t>
            </w:r>
            <w:r w:rsidRPr="006C0082">
              <w:rPr>
                <w:rFonts w:ascii="宋体" w:eastAsia="宋体" w:hAnsi="宋体" w:cs="宋体" w:hint="eastAsia"/>
                <w:kern w:val="0"/>
                <w:sz w:val="24"/>
                <w:szCs w:val="24"/>
              </w:rPr>
              <w:t>、</w:t>
            </w:r>
            <w:r w:rsidRPr="006C0082">
              <w:rPr>
                <w:rFonts w:ascii="宋体" w:eastAsia="宋体" w:hAnsi="宋体" w:cs="宋体"/>
                <w:kern w:val="0"/>
                <w:sz w:val="24"/>
                <w:szCs w:val="24"/>
              </w:rPr>
              <w:t>创新及服务能力</w:t>
            </w:r>
          </w:p>
          <w:p w:rsidR="006C0082" w:rsidRPr="006C0082" w:rsidRDefault="006C0082" w:rsidP="006C0082">
            <w:pPr>
              <w:spacing w:line="360" w:lineRule="auto"/>
              <w:rPr>
                <w:rFonts w:ascii="宋体" w:eastAsia="宋体" w:hAnsi="宋体" w:cs="Times New Roman"/>
                <w:kern w:val="0"/>
                <w:sz w:val="24"/>
                <w:szCs w:val="24"/>
              </w:rPr>
            </w:pPr>
            <w:r w:rsidRPr="006C0082">
              <w:rPr>
                <w:rFonts w:ascii="宋体" w:eastAsia="宋体" w:hAnsi="宋体" w:cs="宋体" w:hint="eastAsia"/>
                <w:kern w:val="0"/>
                <w:sz w:val="24"/>
                <w:szCs w:val="24"/>
              </w:rPr>
              <w:t>具有较强的文字</w:t>
            </w:r>
            <w:r w:rsidRPr="006C0082">
              <w:rPr>
                <w:rFonts w:ascii="宋体" w:eastAsia="宋体" w:hAnsi="宋体" w:cs="宋体"/>
                <w:kern w:val="0"/>
                <w:sz w:val="24"/>
                <w:szCs w:val="24"/>
              </w:rPr>
              <w:t>表达能力</w:t>
            </w:r>
          </w:p>
        </w:tc>
      </w:tr>
      <w:tr w:rsidR="006C0082" w:rsidRPr="006C0082" w:rsidTr="006C0082">
        <w:trPr>
          <w:jc w:val="center"/>
        </w:trPr>
        <w:tc>
          <w:tcPr>
            <w:tcW w:w="9771" w:type="dxa"/>
            <w:gridSpan w:val="6"/>
            <w:shd w:val="pct20" w:color="auto" w:fill="auto"/>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特殊工作环境</w:t>
            </w:r>
          </w:p>
        </w:tc>
      </w:tr>
      <w:tr w:rsidR="006C0082" w:rsidRPr="006C0082" w:rsidTr="006C0082">
        <w:trPr>
          <w:jc w:val="center"/>
        </w:trPr>
        <w:tc>
          <w:tcPr>
            <w:tcW w:w="9771" w:type="dxa"/>
            <w:gridSpan w:val="6"/>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无</w:t>
            </w:r>
          </w:p>
        </w:tc>
      </w:tr>
      <w:tr w:rsidR="006C0082" w:rsidRPr="006C0082" w:rsidTr="006C0082">
        <w:trPr>
          <w:jc w:val="center"/>
        </w:trPr>
        <w:tc>
          <w:tcPr>
            <w:tcW w:w="9771" w:type="dxa"/>
            <w:gridSpan w:val="6"/>
            <w:shd w:val="clear" w:color="auto" w:fill="CCCCCC"/>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签字确认</w:t>
            </w:r>
          </w:p>
        </w:tc>
      </w:tr>
      <w:tr w:rsidR="006C0082" w:rsidRPr="006C0082" w:rsidTr="006C0082">
        <w:trPr>
          <w:jc w:val="center"/>
        </w:trPr>
        <w:tc>
          <w:tcPr>
            <w:tcW w:w="2376" w:type="dxa"/>
            <w:gridSpan w:val="3"/>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任职者</w:t>
            </w:r>
          </w:p>
        </w:tc>
        <w:tc>
          <w:tcPr>
            <w:tcW w:w="2450" w:type="dxa"/>
          </w:tcPr>
          <w:p w:rsidR="006C0082" w:rsidRPr="006C0082" w:rsidRDefault="006C0082" w:rsidP="006C0082">
            <w:pPr>
              <w:spacing w:line="360" w:lineRule="auto"/>
              <w:jc w:val="center"/>
              <w:rPr>
                <w:rFonts w:ascii="宋体" w:eastAsia="宋体" w:hAnsi="宋体" w:cs="Times New Roman"/>
                <w:b/>
                <w:bCs/>
                <w:sz w:val="24"/>
                <w:szCs w:val="24"/>
              </w:rPr>
            </w:pPr>
          </w:p>
        </w:tc>
        <w:tc>
          <w:tcPr>
            <w:tcW w:w="2228"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日期</w:t>
            </w:r>
          </w:p>
        </w:tc>
        <w:tc>
          <w:tcPr>
            <w:tcW w:w="2717" w:type="dxa"/>
          </w:tcPr>
          <w:p w:rsidR="006C0082" w:rsidRPr="006C0082" w:rsidRDefault="006C0082" w:rsidP="006C0082">
            <w:pPr>
              <w:spacing w:line="360" w:lineRule="auto"/>
              <w:jc w:val="center"/>
              <w:rPr>
                <w:rFonts w:ascii="宋体" w:eastAsia="宋体" w:hAnsi="宋体" w:cs="Times New Roman"/>
                <w:b/>
                <w:bCs/>
                <w:sz w:val="24"/>
                <w:szCs w:val="24"/>
              </w:rPr>
            </w:pPr>
          </w:p>
        </w:tc>
      </w:tr>
      <w:tr w:rsidR="006C0082" w:rsidRPr="006C0082" w:rsidTr="006C0082">
        <w:trPr>
          <w:jc w:val="center"/>
        </w:trPr>
        <w:tc>
          <w:tcPr>
            <w:tcW w:w="2376" w:type="dxa"/>
            <w:gridSpan w:val="3"/>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直接上级</w:t>
            </w:r>
          </w:p>
        </w:tc>
        <w:tc>
          <w:tcPr>
            <w:tcW w:w="2450" w:type="dxa"/>
          </w:tcPr>
          <w:p w:rsidR="006C0082" w:rsidRPr="006C0082" w:rsidRDefault="006C0082" w:rsidP="006C0082">
            <w:pPr>
              <w:spacing w:line="360" w:lineRule="auto"/>
              <w:jc w:val="center"/>
              <w:rPr>
                <w:rFonts w:ascii="宋体" w:eastAsia="宋体" w:hAnsi="宋体" w:cs="Times New Roman"/>
                <w:b/>
                <w:bCs/>
                <w:sz w:val="24"/>
                <w:szCs w:val="24"/>
              </w:rPr>
            </w:pPr>
          </w:p>
        </w:tc>
        <w:tc>
          <w:tcPr>
            <w:tcW w:w="2228"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日期</w:t>
            </w:r>
          </w:p>
        </w:tc>
        <w:tc>
          <w:tcPr>
            <w:tcW w:w="2717" w:type="dxa"/>
          </w:tcPr>
          <w:p w:rsidR="006C0082" w:rsidRPr="006C0082" w:rsidRDefault="006C0082" w:rsidP="006C0082">
            <w:pPr>
              <w:spacing w:line="360" w:lineRule="auto"/>
              <w:jc w:val="center"/>
              <w:rPr>
                <w:rFonts w:ascii="宋体" w:eastAsia="宋体" w:hAnsi="宋体" w:cs="Times New Roman"/>
                <w:b/>
                <w:bCs/>
                <w:sz w:val="24"/>
                <w:szCs w:val="24"/>
              </w:rPr>
            </w:pPr>
          </w:p>
        </w:tc>
      </w:tr>
      <w:tr w:rsidR="006C0082" w:rsidRPr="006C0082" w:rsidTr="006C0082">
        <w:trPr>
          <w:jc w:val="center"/>
        </w:trPr>
        <w:tc>
          <w:tcPr>
            <w:tcW w:w="9771" w:type="dxa"/>
            <w:gridSpan w:val="6"/>
            <w:tcBorders>
              <w:bottom w:val="double" w:sz="4" w:space="0" w:color="auto"/>
            </w:tcBorders>
          </w:tcPr>
          <w:p w:rsidR="006C0082" w:rsidRPr="006C0082" w:rsidRDefault="006C0082" w:rsidP="006C0082">
            <w:pPr>
              <w:spacing w:line="360" w:lineRule="auto"/>
              <w:rPr>
                <w:rFonts w:ascii="宋体" w:eastAsia="宋体" w:hAnsi="宋体" w:cs="Times New Roman"/>
                <w:b/>
                <w:bCs/>
                <w:sz w:val="24"/>
                <w:szCs w:val="24"/>
              </w:rPr>
            </w:pPr>
            <w:r w:rsidRPr="006C0082">
              <w:rPr>
                <w:rFonts w:ascii="宋体" w:eastAsia="宋体" w:hAnsi="宋体" w:cs="宋体" w:hint="eastAsia"/>
                <w:b/>
                <w:bCs/>
                <w:sz w:val="24"/>
                <w:szCs w:val="24"/>
              </w:rPr>
              <w:t>声明：</w:t>
            </w:r>
            <w:r w:rsidRPr="006C0082">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6C0082" w:rsidRPr="006C0082" w:rsidRDefault="006C0082" w:rsidP="006C0082">
      <w:pPr>
        <w:rPr>
          <w:rFonts w:ascii="Calibri" w:eastAsia="宋体" w:hAnsi="Calibri" w:cs="Times New Roman"/>
          <w:sz w:val="24"/>
          <w:szCs w:val="24"/>
        </w:rPr>
      </w:pPr>
    </w:p>
    <w:p w:rsidR="006C0082" w:rsidRPr="006C0082" w:rsidRDefault="006C0082" w:rsidP="006C0082">
      <w:pPr>
        <w:widowControl/>
        <w:jc w:val="left"/>
        <w:rPr>
          <w:rFonts w:ascii="Calibri" w:eastAsia="宋体" w:hAnsi="Calibri" w:cs="Times New Roman"/>
          <w:sz w:val="24"/>
          <w:szCs w:val="24"/>
        </w:rPr>
      </w:pPr>
      <w:r w:rsidRPr="006C0082">
        <w:rPr>
          <w:rFonts w:ascii="Calibri" w:eastAsia="宋体" w:hAnsi="Calibri" w:cs="Times New Roman"/>
          <w:sz w:val="24"/>
          <w:szCs w:val="24"/>
        </w:rPr>
        <w:br w:type="page"/>
      </w:r>
    </w:p>
    <w:p w:rsidR="006C0082" w:rsidRPr="006C0082" w:rsidRDefault="006C0082" w:rsidP="005E7223">
      <w:pPr>
        <w:numPr>
          <w:ilvl w:val="0"/>
          <w:numId w:val="14"/>
        </w:numPr>
        <w:jc w:val="left"/>
        <w:outlineLvl w:val="2"/>
        <w:rPr>
          <w:rFonts w:ascii="Calibri" w:eastAsia="宋体" w:hAnsi="Calibri" w:cs="Times New Roman"/>
          <w:b/>
          <w:sz w:val="28"/>
          <w:szCs w:val="28"/>
        </w:rPr>
      </w:pPr>
      <w:bookmarkStart w:id="389" w:name="_Toc12824"/>
      <w:bookmarkStart w:id="390" w:name="_Toc54004738"/>
      <w:r w:rsidRPr="006C0082">
        <w:rPr>
          <w:rFonts w:ascii="Calibri" w:eastAsia="宋体" w:hAnsi="Calibri" w:cs="Times New Roman" w:hint="eastAsia"/>
          <w:b/>
          <w:sz w:val="28"/>
          <w:szCs w:val="28"/>
        </w:rPr>
        <w:lastRenderedPageBreak/>
        <w:t>副经理</w:t>
      </w:r>
      <w:bookmarkEnd w:id="389"/>
      <w:bookmarkEnd w:id="390"/>
    </w:p>
    <w:tbl>
      <w:tblPr>
        <w:tblW w:w="1019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3137"/>
      </w:tblGrid>
      <w:tr w:rsidR="006C0082" w:rsidRPr="006C0082" w:rsidTr="00CA304F">
        <w:trPr>
          <w:jc w:val="center"/>
        </w:trPr>
        <w:tc>
          <w:tcPr>
            <w:tcW w:w="10191" w:type="dxa"/>
            <w:gridSpan w:val="6"/>
            <w:tcBorders>
              <w:top w:val="double" w:sz="4" w:space="0" w:color="auto"/>
            </w:tcBorders>
            <w:shd w:val="pct20" w:color="auto" w:fill="auto"/>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基本信息</w:t>
            </w:r>
          </w:p>
        </w:tc>
      </w:tr>
      <w:tr w:rsidR="006C0082" w:rsidRPr="006C0082" w:rsidTr="00CA304F">
        <w:trPr>
          <w:jc w:val="center"/>
        </w:trPr>
        <w:tc>
          <w:tcPr>
            <w:tcW w:w="2306" w:type="dxa"/>
            <w:gridSpan w:val="2"/>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岗位名称</w:t>
            </w:r>
          </w:p>
        </w:tc>
        <w:tc>
          <w:tcPr>
            <w:tcW w:w="2520" w:type="dxa"/>
            <w:gridSpan w:val="2"/>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副经理</w:t>
            </w:r>
          </w:p>
        </w:tc>
        <w:tc>
          <w:tcPr>
            <w:tcW w:w="2228"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所在部门</w:t>
            </w:r>
          </w:p>
        </w:tc>
        <w:tc>
          <w:tcPr>
            <w:tcW w:w="3137"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财务部</w:t>
            </w:r>
          </w:p>
        </w:tc>
      </w:tr>
      <w:tr w:rsidR="006C0082" w:rsidRPr="006C0082" w:rsidTr="00CA304F">
        <w:trPr>
          <w:jc w:val="center"/>
        </w:trPr>
        <w:tc>
          <w:tcPr>
            <w:tcW w:w="2306" w:type="dxa"/>
            <w:gridSpan w:val="2"/>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岗位序列</w:t>
            </w:r>
          </w:p>
        </w:tc>
        <w:tc>
          <w:tcPr>
            <w:tcW w:w="2520" w:type="dxa"/>
            <w:gridSpan w:val="2"/>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经营管理</w:t>
            </w:r>
          </w:p>
        </w:tc>
        <w:tc>
          <w:tcPr>
            <w:tcW w:w="2228"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岗位工作地</w:t>
            </w:r>
          </w:p>
        </w:tc>
        <w:tc>
          <w:tcPr>
            <w:tcW w:w="3137"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上海</w:t>
            </w:r>
          </w:p>
        </w:tc>
      </w:tr>
      <w:tr w:rsidR="006C0082" w:rsidRPr="006C0082" w:rsidTr="00CA304F">
        <w:trPr>
          <w:jc w:val="center"/>
        </w:trPr>
        <w:tc>
          <w:tcPr>
            <w:tcW w:w="10191" w:type="dxa"/>
            <w:gridSpan w:val="6"/>
            <w:shd w:val="clear" w:color="auto" w:fill="CCCCCC"/>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汇报关系</w:t>
            </w:r>
          </w:p>
        </w:tc>
      </w:tr>
      <w:tr w:rsidR="006C0082" w:rsidRPr="006C0082" w:rsidTr="00CA304F">
        <w:trPr>
          <w:jc w:val="center"/>
        </w:trPr>
        <w:tc>
          <w:tcPr>
            <w:tcW w:w="2306" w:type="dxa"/>
            <w:gridSpan w:val="2"/>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直接上级</w:t>
            </w:r>
          </w:p>
        </w:tc>
        <w:tc>
          <w:tcPr>
            <w:tcW w:w="2520" w:type="dxa"/>
            <w:gridSpan w:val="2"/>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经理</w:t>
            </w:r>
          </w:p>
        </w:tc>
        <w:tc>
          <w:tcPr>
            <w:tcW w:w="2228"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直接下级</w:t>
            </w:r>
          </w:p>
        </w:tc>
        <w:tc>
          <w:tcPr>
            <w:tcW w:w="3137"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宋体" w:hint="eastAsia"/>
                <w:sz w:val="24"/>
                <w:szCs w:val="24"/>
              </w:rPr>
              <w:t>部门所属员工</w:t>
            </w:r>
          </w:p>
        </w:tc>
      </w:tr>
      <w:tr w:rsidR="006C0082" w:rsidRPr="006C0082" w:rsidTr="00CA304F">
        <w:trPr>
          <w:jc w:val="center"/>
        </w:trPr>
        <w:tc>
          <w:tcPr>
            <w:tcW w:w="10191" w:type="dxa"/>
            <w:gridSpan w:val="6"/>
            <w:shd w:val="pct20" w:color="auto" w:fill="auto"/>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岗位概述</w:t>
            </w:r>
          </w:p>
        </w:tc>
      </w:tr>
      <w:tr w:rsidR="006C0082" w:rsidRPr="006C0082" w:rsidTr="00CA304F">
        <w:trPr>
          <w:trHeight w:val="306"/>
          <w:jc w:val="center"/>
        </w:trPr>
        <w:tc>
          <w:tcPr>
            <w:tcW w:w="10191" w:type="dxa"/>
            <w:gridSpan w:val="6"/>
          </w:tcPr>
          <w:p w:rsidR="006C0082" w:rsidRPr="006C0082" w:rsidRDefault="006C0082" w:rsidP="006C0082">
            <w:pPr>
              <w:spacing w:line="360" w:lineRule="auto"/>
              <w:rPr>
                <w:rFonts w:ascii="宋体" w:eastAsia="宋体" w:hAnsi="宋体" w:cs="Times New Roman"/>
                <w:sz w:val="24"/>
                <w:szCs w:val="24"/>
              </w:rPr>
            </w:pPr>
            <w:r w:rsidRPr="006C0082">
              <w:rPr>
                <w:rFonts w:ascii="宋体" w:eastAsia="宋体" w:hAnsi="宋体" w:cs="宋体" w:hint="eastAsia"/>
                <w:sz w:val="24"/>
                <w:szCs w:val="24"/>
              </w:rPr>
              <w:t>依据党和国家的财务制度，遵循会计准则和企业财务通则，按高效、及时、效益的原则，规范公司财务管理。实现资产保值增值，降本减费，提高效益。</w:t>
            </w:r>
          </w:p>
        </w:tc>
      </w:tr>
      <w:tr w:rsidR="006C0082" w:rsidRPr="006C0082" w:rsidTr="00CA304F">
        <w:trPr>
          <w:jc w:val="center"/>
        </w:trPr>
        <w:tc>
          <w:tcPr>
            <w:tcW w:w="10191" w:type="dxa"/>
            <w:gridSpan w:val="6"/>
            <w:shd w:val="pct20" w:color="auto" w:fill="auto"/>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岗位职责</w:t>
            </w:r>
          </w:p>
        </w:tc>
      </w:tr>
      <w:tr w:rsidR="006C0082" w:rsidRPr="006C0082" w:rsidTr="00CA304F">
        <w:trPr>
          <w:jc w:val="center"/>
        </w:trPr>
        <w:tc>
          <w:tcPr>
            <w:tcW w:w="766"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序号</w:t>
            </w:r>
          </w:p>
        </w:tc>
        <w:tc>
          <w:tcPr>
            <w:tcW w:w="9425" w:type="dxa"/>
            <w:gridSpan w:val="5"/>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主要内容</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宋体"/>
                <w:bCs/>
                <w:sz w:val="24"/>
                <w:szCs w:val="24"/>
              </w:rPr>
            </w:pPr>
            <w:r w:rsidRPr="006C0082">
              <w:rPr>
                <w:rFonts w:ascii="宋体" w:eastAsia="宋体" w:hAnsi="宋体" w:cs="Times New Roman" w:hint="eastAsia"/>
                <w:sz w:val="24"/>
                <w:szCs w:val="24"/>
              </w:rPr>
              <w:t>1</w:t>
            </w:r>
          </w:p>
        </w:tc>
        <w:tc>
          <w:tcPr>
            <w:tcW w:w="9425" w:type="dxa"/>
            <w:gridSpan w:val="5"/>
            <w:vAlign w:val="center"/>
          </w:tcPr>
          <w:p w:rsidR="00CA304F" w:rsidRPr="008339C3" w:rsidRDefault="00CA304F" w:rsidP="00CA304F">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2</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协助</w:t>
            </w:r>
            <w:r w:rsidRPr="006C0082">
              <w:rPr>
                <w:rFonts w:ascii="宋体" w:eastAsia="宋体" w:hAnsi="宋体" w:cs="Times New Roman"/>
                <w:sz w:val="24"/>
                <w:szCs w:val="24"/>
              </w:rPr>
              <w:t>经理</w:t>
            </w:r>
            <w:r w:rsidRPr="006C0082">
              <w:rPr>
                <w:rFonts w:ascii="宋体" w:eastAsia="宋体" w:hAnsi="宋体" w:cs="Times New Roman" w:hint="eastAsia"/>
                <w:sz w:val="24"/>
                <w:szCs w:val="24"/>
              </w:rPr>
              <w:t>组织拟定公司财务管理制度，并贯彻实施和进行督查。</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3</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协助</w:t>
            </w:r>
            <w:r w:rsidRPr="006C0082">
              <w:rPr>
                <w:rFonts w:ascii="宋体" w:eastAsia="宋体" w:hAnsi="宋体" w:cs="Times New Roman"/>
                <w:sz w:val="24"/>
                <w:szCs w:val="24"/>
              </w:rPr>
              <w:t>经理</w:t>
            </w:r>
            <w:r w:rsidRPr="006C0082">
              <w:rPr>
                <w:rFonts w:ascii="宋体" w:eastAsia="宋体" w:hAnsi="宋体" w:cs="Times New Roman" w:hint="eastAsia"/>
                <w:sz w:val="24"/>
                <w:szCs w:val="24"/>
              </w:rPr>
              <w:t>每年组织牵头公司年度全面预算的编制工作，协调与集团公司资产财务部有关的财务预算工作。</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4</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协助经理负责每年的年报审计、经营者经济责任审计、年度研发费用加计扣除的专项审计及高新技术成果转化项目补贴审计工作。</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5</w:t>
            </w:r>
          </w:p>
        </w:tc>
        <w:tc>
          <w:tcPr>
            <w:tcW w:w="9425" w:type="dxa"/>
            <w:gridSpan w:val="5"/>
          </w:tcPr>
          <w:p w:rsidR="00CA304F" w:rsidRPr="006C0082" w:rsidRDefault="00CA304F" w:rsidP="00CA304F">
            <w:pPr>
              <w:widowControl/>
              <w:spacing w:line="360" w:lineRule="auto"/>
              <w:jc w:val="left"/>
              <w:rPr>
                <w:rFonts w:ascii="宋体" w:eastAsia="宋体" w:hAnsi="宋体" w:cs="宋体"/>
                <w:sz w:val="24"/>
                <w:szCs w:val="24"/>
              </w:rPr>
            </w:pPr>
            <w:r w:rsidRPr="006C0082">
              <w:rPr>
                <w:rFonts w:ascii="宋体" w:eastAsia="宋体" w:hAnsi="宋体" w:cs="Calibri" w:hint="eastAsia"/>
                <w:kern w:val="0"/>
                <w:sz w:val="24"/>
                <w:szCs w:val="24"/>
              </w:rPr>
              <w:t>协助经理负责每月审核会计报表及上报集团和相关政府部门的报表。</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6</w:t>
            </w:r>
          </w:p>
        </w:tc>
        <w:tc>
          <w:tcPr>
            <w:tcW w:w="9425" w:type="dxa"/>
            <w:gridSpan w:val="5"/>
          </w:tcPr>
          <w:p w:rsidR="00CA304F" w:rsidRPr="006C0082" w:rsidRDefault="00CA304F" w:rsidP="00CA304F">
            <w:pPr>
              <w:widowControl/>
              <w:spacing w:line="360" w:lineRule="auto"/>
              <w:jc w:val="left"/>
              <w:rPr>
                <w:rFonts w:ascii="宋体" w:eastAsia="宋体" w:hAnsi="宋体" w:cs="宋体"/>
                <w:sz w:val="24"/>
                <w:szCs w:val="24"/>
              </w:rPr>
            </w:pPr>
            <w:r w:rsidRPr="006C0082">
              <w:rPr>
                <w:rFonts w:ascii="宋体" w:eastAsia="宋体" w:hAnsi="宋体" w:cs="Calibri" w:hint="eastAsia"/>
                <w:kern w:val="0"/>
                <w:sz w:val="24"/>
                <w:szCs w:val="24"/>
              </w:rPr>
              <w:t>协助经理每月参与编制公司生产计划和经济活动分析，评价公司财务状况和经营业绩。</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7</w:t>
            </w:r>
          </w:p>
        </w:tc>
        <w:tc>
          <w:tcPr>
            <w:tcW w:w="9425" w:type="dxa"/>
            <w:gridSpan w:val="5"/>
          </w:tcPr>
          <w:p w:rsidR="00CA304F" w:rsidRPr="006C0082" w:rsidRDefault="00CA304F" w:rsidP="00CA304F">
            <w:pPr>
              <w:widowControl/>
              <w:spacing w:line="360" w:lineRule="auto"/>
              <w:jc w:val="left"/>
              <w:rPr>
                <w:rFonts w:ascii="宋体" w:eastAsia="宋体" w:hAnsi="宋体" w:cs="Times New Roman"/>
                <w:sz w:val="24"/>
                <w:szCs w:val="24"/>
              </w:rPr>
            </w:pPr>
            <w:r w:rsidRPr="006C0082">
              <w:rPr>
                <w:rFonts w:ascii="宋体" w:eastAsia="宋体" w:hAnsi="宋体" w:cs="Calibri" w:hint="eastAsia"/>
                <w:kern w:val="0"/>
                <w:sz w:val="24"/>
                <w:szCs w:val="24"/>
              </w:rPr>
              <w:t>掌握公司财务运转情况，实施财务日常控制和监督，开展财务考核和财务分析。</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8</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Calibri" w:cs="Times New Roman" w:hint="eastAsia"/>
                <w:sz w:val="24"/>
                <w:szCs w:val="24"/>
              </w:rPr>
              <w:t>协助经理</w:t>
            </w:r>
            <w:r w:rsidRPr="006C0082">
              <w:rPr>
                <w:rFonts w:ascii="宋体" w:eastAsia="宋体" w:hAnsi="宋体" w:cs="Times New Roman" w:hint="eastAsia"/>
                <w:sz w:val="24"/>
                <w:szCs w:val="24"/>
              </w:rPr>
              <w:t>负责指导、监督外汇资金管理，及时掌握汇率变化，减少汇率风险。</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9</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Calibri" w:cs="Times New Roman" w:hint="eastAsia"/>
                <w:sz w:val="24"/>
                <w:szCs w:val="24"/>
              </w:rPr>
              <w:t>协助经理</w:t>
            </w:r>
            <w:r w:rsidRPr="006C0082">
              <w:rPr>
                <w:rFonts w:ascii="宋体" w:eastAsia="宋体" w:hAnsi="宋体" w:cs="Times New Roman" w:hint="eastAsia"/>
                <w:sz w:val="24"/>
                <w:szCs w:val="24"/>
              </w:rPr>
              <w:t>指导、监督对外财务结算，及时清理债权债务。每月协调与银行、税务等的各方面关系。</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10</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Calibri" w:cs="Times New Roman" w:hint="eastAsia"/>
                <w:sz w:val="24"/>
                <w:szCs w:val="24"/>
              </w:rPr>
              <w:t>协助经理完成</w:t>
            </w:r>
            <w:r w:rsidRPr="006C0082">
              <w:rPr>
                <w:rFonts w:ascii="宋体" w:eastAsia="宋体" w:hAnsi="宋体" w:cs="Times New Roman" w:hint="eastAsia"/>
                <w:sz w:val="24"/>
                <w:szCs w:val="24"/>
              </w:rPr>
              <w:t>协助兼并收购</w:t>
            </w:r>
            <w:r w:rsidRPr="006C0082">
              <w:rPr>
                <w:rFonts w:ascii="宋体" w:eastAsia="宋体" w:hAnsi="宋体" w:cs="Times New Roman"/>
                <w:sz w:val="24"/>
                <w:szCs w:val="24"/>
              </w:rPr>
              <w:t>过程中估值、</w:t>
            </w:r>
            <w:r w:rsidRPr="006C0082">
              <w:rPr>
                <w:rFonts w:ascii="宋体" w:eastAsia="宋体" w:hAnsi="宋体" w:cs="Times New Roman" w:hint="eastAsia"/>
                <w:sz w:val="24"/>
                <w:szCs w:val="24"/>
              </w:rPr>
              <w:t>评估</w:t>
            </w:r>
            <w:r w:rsidRPr="006C0082">
              <w:rPr>
                <w:rFonts w:ascii="宋体" w:eastAsia="宋体" w:hAnsi="宋体" w:cs="Times New Roman"/>
                <w:sz w:val="24"/>
                <w:szCs w:val="24"/>
              </w:rPr>
              <w:t>和财务尽调</w:t>
            </w:r>
            <w:r w:rsidRPr="006C0082">
              <w:rPr>
                <w:rFonts w:ascii="宋体" w:eastAsia="宋体" w:hAnsi="宋体" w:cs="Times New Roman" w:hint="eastAsia"/>
                <w:sz w:val="24"/>
                <w:szCs w:val="24"/>
              </w:rPr>
              <w:t>。</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11</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Calibri" w:cs="Times New Roman" w:hint="eastAsia"/>
                <w:sz w:val="24"/>
                <w:szCs w:val="24"/>
              </w:rPr>
              <w:t>协助经理</w:t>
            </w:r>
            <w:r w:rsidRPr="006C0082">
              <w:rPr>
                <w:rFonts w:ascii="宋体" w:eastAsia="宋体" w:hAnsi="宋体" w:cs="Times New Roman" w:hint="eastAsia"/>
                <w:sz w:val="24"/>
                <w:szCs w:val="24"/>
              </w:rPr>
              <w:t>对</w:t>
            </w:r>
            <w:r w:rsidRPr="006C0082">
              <w:rPr>
                <w:rFonts w:ascii="宋体" w:eastAsia="宋体" w:hAnsi="宋体" w:cs="Times New Roman"/>
                <w:sz w:val="24"/>
                <w:szCs w:val="24"/>
              </w:rPr>
              <w:t>子公司运营质量、资产管理、资金运作</w:t>
            </w:r>
            <w:r w:rsidRPr="006C0082">
              <w:rPr>
                <w:rFonts w:ascii="宋体" w:eastAsia="宋体" w:hAnsi="宋体" w:cs="Times New Roman" w:hint="eastAsia"/>
                <w:sz w:val="24"/>
                <w:szCs w:val="24"/>
              </w:rPr>
              <w:t>等</w:t>
            </w:r>
            <w:r w:rsidRPr="006C0082">
              <w:rPr>
                <w:rFonts w:ascii="宋体" w:eastAsia="宋体" w:hAnsi="宋体" w:cs="Times New Roman"/>
                <w:sz w:val="24"/>
                <w:szCs w:val="24"/>
              </w:rPr>
              <w:t>进行指导和支持</w:t>
            </w:r>
            <w:r w:rsidRPr="006C0082">
              <w:rPr>
                <w:rFonts w:ascii="宋体" w:eastAsia="宋体" w:hAnsi="宋体" w:cs="Times New Roman" w:hint="eastAsia"/>
                <w:sz w:val="24"/>
                <w:szCs w:val="24"/>
              </w:rPr>
              <w:t>。</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12</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Calibri" w:cs="Times New Roman" w:hint="eastAsia"/>
                <w:sz w:val="24"/>
                <w:szCs w:val="24"/>
              </w:rPr>
              <w:t>协助经理</w:t>
            </w:r>
            <w:r w:rsidRPr="006C0082">
              <w:rPr>
                <w:rFonts w:ascii="宋体" w:eastAsia="宋体" w:hAnsi="宋体" w:cs="Times New Roman" w:hint="eastAsia"/>
                <w:sz w:val="24"/>
                <w:szCs w:val="24"/>
              </w:rPr>
              <w:t>负责编制公司和本部门的管理细则，并组织检查、监督、考核。</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13</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Calibri" w:cs="Times New Roman" w:hint="eastAsia"/>
                <w:sz w:val="24"/>
                <w:szCs w:val="24"/>
              </w:rPr>
              <w:t>协助经理</w:t>
            </w:r>
            <w:r w:rsidRPr="006C0082">
              <w:rPr>
                <w:rFonts w:ascii="宋体" w:eastAsia="宋体" w:hAnsi="宋体" w:cs="宋体" w:hint="eastAsia"/>
                <w:sz w:val="24"/>
                <w:szCs w:val="24"/>
              </w:rPr>
              <w:t>负责制订部门工作计划、目标和任务，并组织执行和落实，及时总结。</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14</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Calibri" w:cs="Times New Roman" w:hint="eastAsia"/>
                <w:sz w:val="24"/>
                <w:szCs w:val="24"/>
              </w:rPr>
              <w:t>协助经理</w:t>
            </w:r>
            <w:r w:rsidRPr="006C0082">
              <w:rPr>
                <w:rFonts w:ascii="宋体" w:eastAsia="宋体" w:hAnsi="宋体" w:cs="宋体" w:hint="eastAsia"/>
                <w:sz w:val="24"/>
                <w:szCs w:val="24"/>
              </w:rPr>
              <w:t>负责制订部门年度费用预算，并控制好费用的支出。</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lastRenderedPageBreak/>
              <w:t>15</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Calibri" w:cs="Times New Roman" w:hint="eastAsia"/>
                <w:sz w:val="24"/>
                <w:szCs w:val="24"/>
              </w:rPr>
              <w:t>协助经理</w:t>
            </w:r>
            <w:r w:rsidRPr="006C0082">
              <w:rPr>
                <w:rFonts w:ascii="宋体" w:eastAsia="宋体" w:hAnsi="宋体" w:cs="宋体" w:hint="eastAsia"/>
                <w:sz w:val="24"/>
                <w:szCs w:val="24"/>
              </w:rPr>
              <w:t>负责做好本部门的团队建设和员工的培养工作，落实培训计划，提高员工技能。做好员工的日常考勤及绩效管理工作。</w:t>
            </w:r>
          </w:p>
        </w:tc>
      </w:tr>
      <w:tr w:rsidR="00CA304F" w:rsidRPr="006C0082" w:rsidTr="00CA304F">
        <w:trPr>
          <w:jc w:val="center"/>
        </w:trPr>
        <w:tc>
          <w:tcPr>
            <w:tcW w:w="766" w:type="dxa"/>
            <w:vAlign w:val="center"/>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16</w:t>
            </w:r>
          </w:p>
        </w:tc>
        <w:tc>
          <w:tcPr>
            <w:tcW w:w="9425" w:type="dxa"/>
            <w:gridSpan w:val="5"/>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完成领导交办的各项工作。</w:t>
            </w:r>
          </w:p>
        </w:tc>
      </w:tr>
      <w:tr w:rsidR="00CA304F" w:rsidRPr="006C0082" w:rsidTr="00CA304F">
        <w:trPr>
          <w:jc w:val="center"/>
        </w:trPr>
        <w:tc>
          <w:tcPr>
            <w:tcW w:w="10191" w:type="dxa"/>
            <w:gridSpan w:val="6"/>
            <w:shd w:val="pct20" w:color="auto" w:fill="auto"/>
          </w:tcPr>
          <w:p w:rsidR="00CA304F" w:rsidRPr="006C0082" w:rsidRDefault="00CA304F" w:rsidP="00CA304F">
            <w:pPr>
              <w:tabs>
                <w:tab w:val="left" w:pos="299"/>
              </w:tabs>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工作中接触到的公司内部岗位与事由</w:t>
            </w:r>
          </w:p>
        </w:tc>
      </w:tr>
      <w:tr w:rsidR="00CA304F" w:rsidRPr="006C0082" w:rsidTr="00CA304F">
        <w:trPr>
          <w:trHeight w:val="65"/>
          <w:jc w:val="center"/>
        </w:trPr>
        <w:tc>
          <w:tcPr>
            <w:tcW w:w="2376" w:type="dxa"/>
            <w:gridSpan w:val="3"/>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上级：经理</w:t>
            </w:r>
          </w:p>
        </w:tc>
        <w:tc>
          <w:tcPr>
            <w:tcW w:w="7815" w:type="dxa"/>
            <w:gridSpan w:val="3"/>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宋体" w:cs="Times New Roman"/>
                <w:sz w:val="24"/>
                <w:szCs w:val="24"/>
              </w:rPr>
              <w:t>事由</w:t>
            </w:r>
            <w:r w:rsidRPr="006C0082">
              <w:rPr>
                <w:rFonts w:ascii="宋体" w:eastAsia="宋体" w:hAnsi="宋体" w:cs="Times New Roman" w:hint="eastAsia"/>
                <w:sz w:val="24"/>
                <w:szCs w:val="24"/>
              </w:rPr>
              <w:t>：汇报、请示、接受指导监督</w:t>
            </w:r>
          </w:p>
        </w:tc>
      </w:tr>
      <w:tr w:rsidR="00CA304F" w:rsidRPr="006C0082" w:rsidTr="00CA304F">
        <w:trPr>
          <w:trHeight w:val="65"/>
          <w:jc w:val="center"/>
        </w:trPr>
        <w:tc>
          <w:tcPr>
            <w:tcW w:w="2376" w:type="dxa"/>
            <w:gridSpan w:val="3"/>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同级：各职能部门</w:t>
            </w:r>
          </w:p>
        </w:tc>
        <w:tc>
          <w:tcPr>
            <w:tcW w:w="7815" w:type="dxa"/>
            <w:gridSpan w:val="3"/>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宋体" w:cs="Times New Roman"/>
                <w:sz w:val="24"/>
                <w:szCs w:val="24"/>
              </w:rPr>
              <w:t>事由</w:t>
            </w:r>
            <w:r w:rsidRPr="006C0082">
              <w:rPr>
                <w:rFonts w:ascii="宋体" w:eastAsia="宋体" w:hAnsi="宋体" w:cs="Times New Roman" w:hint="eastAsia"/>
                <w:sz w:val="24"/>
                <w:szCs w:val="24"/>
              </w:rPr>
              <w:t>：日常事务协调、联系</w:t>
            </w:r>
          </w:p>
        </w:tc>
      </w:tr>
      <w:tr w:rsidR="00CA304F" w:rsidRPr="006C0082" w:rsidTr="00CA304F">
        <w:trPr>
          <w:trHeight w:val="65"/>
          <w:jc w:val="center"/>
        </w:trPr>
        <w:tc>
          <w:tcPr>
            <w:tcW w:w="2376" w:type="dxa"/>
            <w:gridSpan w:val="3"/>
          </w:tcPr>
          <w:p w:rsidR="00CA304F" w:rsidRPr="006C0082" w:rsidRDefault="00CA304F" w:rsidP="00CA304F">
            <w:pPr>
              <w:tabs>
                <w:tab w:val="left" w:pos="299"/>
              </w:tabs>
              <w:spacing w:line="360" w:lineRule="auto"/>
              <w:rPr>
                <w:rFonts w:ascii="宋体" w:eastAsia="宋体" w:hAnsi="宋体" w:cs="宋体"/>
                <w:sz w:val="24"/>
                <w:szCs w:val="24"/>
              </w:rPr>
            </w:pPr>
            <w:r w:rsidRPr="006C0082">
              <w:rPr>
                <w:rFonts w:ascii="宋体" w:eastAsia="宋体" w:hAnsi="宋体" w:cs="Times New Roman" w:hint="eastAsia"/>
                <w:sz w:val="24"/>
                <w:szCs w:val="24"/>
              </w:rPr>
              <w:t>下级：职能部门</w:t>
            </w:r>
          </w:p>
        </w:tc>
        <w:tc>
          <w:tcPr>
            <w:tcW w:w="7815" w:type="dxa"/>
            <w:gridSpan w:val="3"/>
          </w:tcPr>
          <w:p w:rsidR="00CA304F" w:rsidRPr="006C0082" w:rsidRDefault="00CA304F" w:rsidP="00CA304F">
            <w:pPr>
              <w:tabs>
                <w:tab w:val="left" w:pos="299"/>
              </w:tabs>
              <w:spacing w:line="360" w:lineRule="auto"/>
              <w:rPr>
                <w:rFonts w:ascii="宋体" w:eastAsia="宋体" w:hAnsi="宋体" w:cs="宋体"/>
                <w:sz w:val="24"/>
                <w:szCs w:val="24"/>
              </w:rPr>
            </w:pPr>
            <w:r w:rsidRPr="006C0082">
              <w:rPr>
                <w:rFonts w:ascii="宋体" w:eastAsia="宋体" w:hAnsi="宋体" w:cs="Times New Roman"/>
                <w:sz w:val="24"/>
                <w:szCs w:val="24"/>
              </w:rPr>
              <w:t>事由</w:t>
            </w:r>
            <w:r w:rsidRPr="006C0082">
              <w:rPr>
                <w:rFonts w:ascii="宋体" w:eastAsia="宋体" w:hAnsi="宋体" w:cs="Times New Roman" w:hint="eastAsia"/>
                <w:sz w:val="24"/>
                <w:szCs w:val="24"/>
              </w:rPr>
              <w:t>：工作联系</w:t>
            </w:r>
          </w:p>
        </w:tc>
      </w:tr>
      <w:tr w:rsidR="00CA304F" w:rsidRPr="006C0082" w:rsidTr="00CA304F">
        <w:trPr>
          <w:trHeight w:val="65"/>
          <w:jc w:val="center"/>
        </w:trPr>
        <w:tc>
          <w:tcPr>
            <w:tcW w:w="10191" w:type="dxa"/>
            <w:gridSpan w:val="6"/>
            <w:shd w:val="clear" w:color="auto" w:fill="BFBFBF"/>
          </w:tcPr>
          <w:p w:rsidR="00CA304F" w:rsidRPr="006C0082" w:rsidRDefault="00CA304F" w:rsidP="00CA304F">
            <w:pPr>
              <w:tabs>
                <w:tab w:val="left" w:pos="299"/>
              </w:tabs>
              <w:spacing w:line="360" w:lineRule="auto"/>
              <w:jc w:val="center"/>
              <w:rPr>
                <w:rFonts w:ascii="宋体" w:eastAsia="宋体" w:hAnsi="宋体" w:cs="Times New Roman"/>
                <w:sz w:val="24"/>
                <w:szCs w:val="24"/>
              </w:rPr>
            </w:pPr>
            <w:r w:rsidRPr="006C0082">
              <w:rPr>
                <w:rFonts w:ascii="宋体" w:eastAsia="宋体" w:hAnsi="宋体" w:cs="宋体" w:hint="eastAsia"/>
                <w:b/>
                <w:bCs/>
                <w:sz w:val="24"/>
                <w:szCs w:val="24"/>
              </w:rPr>
              <w:t>工作中接触到的外部单位与事由</w:t>
            </w:r>
          </w:p>
        </w:tc>
      </w:tr>
      <w:tr w:rsidR="00CA304F" w:rsidRPr="006C0082" w:rsidTr="00CA304F">
        <w:trPr>
          <w:trHeight w:val="65"/>
          <w:jc w:val="center"/>
        </w:trPr>
        <w:tc>
          <w:tcPr>
            <w:tcW w:w="2376" w:type="dxa"/>
            <w:gridSpan w:val="3"/>
            <w:tcBorders>
              <w:top w:val="single" w:sz="6" w:space="0" w:color="auto"/>
            </w:tcBorders>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上级监管相关部门</w:t>
            </w:r>
          </w:p>
        </w:tc>
        <w:tc>
          <w:tcPr>
            <w:tcW w:w="7815" w:type="dxa"/>
            <w:gridSpan w:val="3"/>
            <w:tcBorders>
              <w:top w:val="single" w:sz="6" w:space="0" w:color="auto"/>
            </w:tcBorders>
          </w:tcPr>
          <w:p w:rsidR="00CA304F" w:rsidRPr="006C0082" w:rsidRDefault="00CA304F" w:rsidP="00CA304F">
            <w:pPr>
              <w:tabs>
                <w:tab w:val="left" w:pos="299"/>
              </w:tabs>
              <w:spacing w:line="360" w:lineRule="auto"/>
              <w:jc w:val="left"/>
              <w:rPr>
                <w:rFonts w:ascii="宋体" w:eastAsia="宋体" w:hAnsi="宋体" w:cs="宋体"/>
                <w:b/>
                <w:bCs/>
                <w:sz w:val="24"/>
                <w:szCs w:val="24"/>
              </w:rPr>
            </w:pPr>
            <w:r w:rsidRPr="006C0082">
              <w:rPr>
                <w:rFonts w:ascii="宋体" w:eastAsia="宋体" w:hAnsi="宋体" w:cs="Times New Roman"/>
                <w:sz w:val="24"/>
                <w:szCs w:val="24"/>
              </w:rPr>
              <w:t>事由</w:t>
            </w:r>
            <w:r w:rsidRPr="006C0082">
              <w:rPr>
                <w:rFonts w:ascii="宋体" w:eastAsia="宋体" w:hAnsi="宋体" w:cs="Times New Roman" w:hint="eastAsia"/>
                <w:sz w:val="24"/>
                <w:szCs w:val="24"/>
              </w:rPr>
              <w:t>：配合完成财务监管相关工作</w:t>
            </w:r>
          </w:p>
        </w:tc>
      </w:tr>
      <w:tr w:rsidR="00CA304F" w:rsidRPr="006C0082" w:rsidTr="00CA304F">
        <w:trPr>
          <w:trHeight w:val="65"/>
          <w:jc w:val="center"/>
        </w:trPr>
        <w:tc>
          <w:tcPr>
            <w:tcW w:w="2376" w:type="dxa"/>
            <w:gridSpan w:val="3"/>
            <w:tcBorders>
              <w:top w:val="single" w:sz="6" w:space="0" w:color="auto"/>
            </w:tcBorders>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银行</w:t>
            </w:r>
          </w:p>
        </w:tc>
        <w:tc>
          <w:tcPr>
            <w:tcW w:w="7815" w:type="dxa"/>
            <w:gridSpan w:val="3"/>
            <w:tcBorders>
              <w:top w:val="single" w:sz="6" w:space="0" w:color="auto"/>
            </w:tcBorders>
          </w:tcPr>
          <w:p w:rsidR="00CA304F" w:rsidRPr="006C0082" w:rsidRDefault="00CA304F" w:rsidP="00CA304F">
            <w:pPr>
              <w:tabs>
                <w:tab w:val="left" w:pos="299"/>
              </w:tabs>
              <w:spacing w:line="360" w:lineRule="auto"/>
              <w:jc w:val="left"/>
              <w:rPr>
                <w:rFonts w:ascii="宋体" w:eastAsia="宋体" w:hAnsi="宋体" w:cs="Times New Roman"/>
                <w:sz w:val="24"/>
                <w:szCs w:val="24"/>
              </w:rPr>
            </w:pPr>
            <w:r w:rsidRPr="006C0082">
              <w:rPr>
                <w:rFonts w:ascii="宋体" w:eastAsia="宋体" w:hAnsi="宋体" w:cs="Times New Roman" w:hint="eastAsia"/>
                <w:sz w:val="24"/>
                <w:szCs w:val="24"/>
              </w:rPr>
              <w:t>事由：工作联系</w:t>
            </w:r>
          </w:p>
        </w:tc>
      </w:tr>
      <w:tr w:rsidR="00CA304F" w:rsidRPr="006C0082" w:rsidTr="00CA304F">
        <w:trPr>
          <w:jc w:val="center"/>
        </w:trPr>
        <w:tc>
          <w:tcPr>
            <w:tcW w:w="10191" w:type="dxa"/>
            <w:gridSpan w:val="6"/>
            <w:shd w:val="pct20" w:color="auto" w:fill="auto"/>
          </w:tcPr>
          <w:p w:rsidR="00CA304F" w:rsidRPr="006C0082" w:rsidRDefault="00CA304F" w:rsidP="00CA304F">
            <w:pPr>
              <w:tabs>
                <w:tab w:val="left" w:pos="299"/>
              </w:tabs>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任职资格</w:t>
            </w:r>
          </w:p>
        </w:tc>
      </w:tr>
      <w:tr w:rsidR="00CA304F" w:rsidRPr="006C0082" w:rsidTr="00CA304F">
        <w:trPr>
          <w:trHeight w:val="486"/>
          <w:jc w:val="center"/>
        </w:trPr>
        <w:tc>
          <w:tcPr>
            <w:tcW w:w="2376" w:type="dxa"/>
            <w:gridSpan w:val="3"/>
            <w:vAlign w:val="center"/>
          </w:tcPr>
          <w:p w:rsidR="00CA304F" w:rsidRPr="006C0082" w:rsidRDefault="00CA304F" w:rsidP="00CA304F">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学历及专业</w:t>
            </w:r>
          </w:p>
        </w:tc>
        <w:tc>
          <w:tcPr>
            <w:tcW w:w="7815" w:type="dxa"/>
            <w:gridSpan w:val="3"/>
            <w:vAlign w:val="center"/>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大学本科及以上学历</w:t>
            </w:r>
          </w:p>
        </w:tc>
      </w:tr>
      <w:tr w:rsidR="00CA304F" w:rsidRPr="006C0082" w:rsidTr="00CA304F">
        <w:trPr>
          <w:trHeight w:val="536"/>
          <w:jc w:val="center"/>
        </w:trPr>
        <w:tc>
          <w:tcPr>
            <w:tcW w:w="2376" w:type="dxa"/>
            <w:gridSpan w:val="3"/>
            <w:vAlign w:val="center"/>
          </w:tcPr>
          <w:p w:rsidR="00CA304F" w:rsidRPr="006C0082" w:rsidRDefault="00CA304F" w:rsidP="00CA304F">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资格证书</w:t>
            </w:r>
          </w:p>
        </w:tc>
        <w:tc>
          <w:tcPr>
            <w:tcW w:w="7815" w:type="dxa"/>
            <w:gridSpan w:val="3"/>
            <w:vAlign w:val="center"/>
          </w:tcPr>
          <w:p w:rsidR="00CA304F" w:rsidRPr="006C0082" w:rsidRDefault="00CA304F" w:rsidP="00CA304F">
            <w:pPr>
              <w:tabs>
                <w:tab w:val="left" w:pos="299"/>
              </w:tabs>
              <w:spacing w:line="360" w:lineRule="auto"/>
              <w:rPr>
                <w:rFonts w:ascii="宋体" w:eastAsia="宋体" w:hAnsi="宋体" w:cs="Times New Roman"/>
                <w:sz w:val="24"/>
                <w:szCs w:val="24"/>
              </w:rPr>
            </w:pPr>
            <w:r w:rsidRPr="006C0082">
              <w:rPr>
                <w:rFonts w:ascii="宋体" w:eastAsia="宋体" w:hAnsi="宋体" w:cs="宋体" w:hint="eastAsia"/>
                <w:sz w:val="24"/>
                <w:szCs w:val="24"/>
              </w:rPr>
              <w:t>中级及以上职称</w:t>
            </w:r>
          </w:p>
        </w:tc>
      </w:tr>
      <w:tr w:rsidR="00CA304F" w:rsidRPr="006C0082" w:rsidTr="00CA304F">
        <w:trPr>
          <w:trHeight w:val="803"/>
          <w:jc w:val="center"/>
        </w:trPr>
        <w:tc>
          <w:tcPr>
            <w:tcW w:w="2376" w:type="dxa"/>
            <w:gridSpan w:val="3"/>
            <w:vAlign w:val="center"/>
          </w:tcPr>
          <w:p w:rsidR="00CA304F" w:rsidRPr="006C0082" w:rsidRDefault="00CA304F" w:rsidP="00CA304F">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工作经验</w:t>
            </w:r>
          </w:p>
        </w:tc>
        <w:tc>
          <w:tcPr>
            <w:tcW w:w="7815" w:type="dxa"/>
            <w:gridSpan w:val="3"/>
            <w:vAlign w:val="center"/>
          </w:tcPr>
          <w:p w:rsidR="00CA304F" w:rsidRPr="006C0082" w:rsidRDefault="00CA304F" w:rsidP="00CA304F">
            <w:pPr>
              <w:widowControl/>
              <w:spacing w:line="360" w:lineRule="auto"/>
              <w:rPr>
                <w:rFonts w:ascii="宋体" w:eastAsia="宋体" w:hAnsi="宋体" w:cs="Times New Roman"/>
                <w:kern w:val="0"/>
                <w:sz w:val="24"/>
                <w:szCs w:val="24"/>
              </w:rPr>
            </w:pPr>
            <w:r w:rsidRPr="006C0082">
              <w:rPr>
                <w:rFonts w:ascii="宋体" w:eastAsia="宋体" w:hAnsi="宋体" w:cs="宋体"/>
                <w:kern w:val="0"/>
                <w:sz w:val="24"/>
                <w:szCs w:val="24"/>
              </w:rPr>
              <w:t>6</w:t>
            </w:r>
            <w:r w:rsidRPr="006C0082">
              <w:rPr>
                <w:rFonts w:ascii="宋体" w:eastAsia="宋体" w:hAnsi="宋体" w:cs="宋体" w:hint="eastAsia"/>
                <w:kern w:val="0"/>
                <w:sz w:val="24"/>
                <w:szCs w:val="24"/>
              </w:rPr>
              <w:t>年及以上相关工作经验</w:t>
            </w:r>
          </w:p>
        </w:tc>
      </w:tr>
      <w:tr w:rsidR="00CA304F" w:rsidRPr="006C0082" w:rsidTr="00CA304F">
        <w:trPr>
          <w:trHeight w:val="597"/>
          <w:jc w:val="center"/>
        </w:trPr>
        <w:tc>
          <w:tcPr>
            <w:tcW w:w="2376" w:type="dxa"/>
            <w:gridSpan w:val="3"/>
            <w:vAlign w:val="center"/>
          </w:tcPr>
          <w:p w:rsidR="00CA304F" w:rsidRPr="006C0082" w:rsidRDefault="00CA304F" w:rsidP="00CA304F">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知识要求</w:t>
            </w:r>
          </w:p>
        </w:tc>
        <w:tc>
          <w:tcPr>
            <w:tcW w:w="7815" w:type="dxa"/>
            <w:gridSpan w:val="3"/>
            <w:vAlign w:val="center"/>
          </w:tcPr>
          <w:p w:rsidR="00CA304F" w:rsidRPr="006C0082" w:rsidRDefault="00CA304F" w:rsidP="00CA304F">
            <w:pPr>
              <w:widowControl/>
              <w:spacing w:line="360" w:lineRule="auto"/>
              <w:rPr>
                <w:rFonts w:ascii="宋体" w:eastAsia="宋体" w:hAnsi="宋体" w:cs="宋体"/>
                <w:kern w:val="0"/>
                <w:sz w:val="24"/>
                <w:szCs w:val="24"/>
              </w:rPr>
            </w:pPr>
            <w:r w:rsidRPr="006C0082">
              <w:rPr>
                <w:rFonts w:ascii="宋体" w:eastAsia="宋体" w:hAnsi="宋体" w:cs="宋体" w:hint="eastAsia"/>
                <w:kern w:val="0"/>
                <w:sz w:val="24"/>
                <w:szCs w:val="24"/>
              </w:rPr>
              <w:t>掌握国家财税和会计法规以及集团与公司各类财务制度</w:t>
            </w:r>
          </w:p>
          <w:p w:rsidR="00CA304F" w:rsidRPr="006C0082" w:rsidRDefault="00CA304F" w:rsidP="00CA304F">
            <w:pPr>
              <w:widowControl/>
              <w:spacing w:line="360" w:lineRule="auto"/>
              <w:rPr>
                <w:rFonts w:ascii="宋体" w:eastAsia="宋体" w:hAnsi="宋体" w:cs="Calibri"/>
                <w:kern w:val="0"/>
                <w:sz w:val="24"/>
                <w:szCs w:val="24"/>
              </w:rPr>
            </w:pPr>
            <w:r w:rsidRPr="006C0082">
              <w:rPr>
                <w:rFonts w:ascii="宋体" w:eastAsia="宋体" w:hAnsi="宋体" w:cs="Calibri" w:hint="eastAsia"/>
                <w:kern w:val="0"/>
                <w:sz w:val="24"/>
                <w:szCs w:val="24"/>
              </w:rPr>
              <w:t>掌握财务应用软件的知识</w:t>
            </w:r>
          </w:p>
          <w:p w:rsidR="00CA304F" w:rsidRPr="006C0082" w:rsidRDefault="00CA304F" w:rsidP="00CA304F">
            <w:pPr>
              <w:widowControl/>
              <w:spacing w:line="360" w:lineRule="auto"/>
              <w:rPr>
                <w:rFonts w:ascii="宋体" w:eastAsia="宋体" w:hAnsi="宋体" w:cs="Times New Roman"/>
                <w:kern w:val="0"/>
                <w:sz w:val="24"/>
                <w:szCs w:val="24"/>
              </w:rPr>
            </w:pPr>
            <w:r w:rsidRPr="006C0082">
              <w:rPr>
                <w:rFonts w:ascii="宋体" w:eastAsia="宋体" w:hAnsi="宋体" w:cs="宋体" w:hint="eastAsia"/>
                <w:kern w:val="0"/>
                <w:sz w:val="24"/>
                <w:szCs w:val="24"/>
              </w:rPr>
              <w:t>了解公司的生产经营管理制度</w:t>
            </w:r>
          </w:p>
        </w:tc>
      </w:tr>
      <w:tr w:rsidR="00CA304F" w:rsidRPr="006C0082" w:rsidTr="00CA304F">
        <w:trPr>
          <w:trHeight w:val="595"/>
          <w:jc w:val="center"/>
        </w:trPr>
        <w:tc>
          <w:tcPr>
            <w:tcW w:w="2376" w:type="dxa"/>
            <w:gridSpan w:val="3"/>
            <w:vAlign w:val="center"/>
          </w:tcPr>
          <w:p w:rsidR="00CA304F" w:rsidRPr="006C0082" w:rsidRDefault="00CA304F" w:rsidP="00CA304F">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能力素质要求</w:t>
            </w:r>
          </w:p>
        </w:tc>
        <w:tc>
          <w:tcPr>
            <w:tcW w:w="7815" w:type="dxa"/>
            <w:gridSpan w:val="3"/>
            <w:vAlign w:val="center"/>
          </w:tcPr>
          <w:p w:rsidR="00CA304F" w:rsidRPr="006C0082" w:rsidRDefault="00CA304F" w:rsidP="00CA304F">
            <w:pPr>
              <w:spacing w:line="360" w:lineRule="auto"/>
              <w:rPr>
                <w:rFonts w:ascii="宋体" w:eastAsia="宋体" w:hAnsi="宋体" w:cs="宋体"/>
                <w:kern w:val="0"/>
                <w:sz w:val="24"/>
                <w:szCs w:val="24"/>
              </w:rPr>
            </w:pPr>
            <w:r w:rsidRPr="006C0082">
              <w:rPr>
                <w:rFonts w:ascii="宋体" w:eastAsia="宋体" w:hAnsi="宋体" w:cs="宋体" w:hint="eastAsia"/>
                <w:kern w:val="0"/>
                <w:sz w:val="24"/>
                <w:szCs w:val="24"/>
              </w:rPr>
              <w:t>具有较强的全局观和团队管理的能力</w:t>
            </w:r>
          </w:p>
          <w:p w:rsidR="00CA304F" w:rsidRPr="006C0082" w:rsidRDefault="00CA304F" w:rsidP="00CA304F">
            <w:pPr>
              <w:spacing w:line="360" w:lineRule="auto"/>
              <w:rPr>
                <w:rFonts w:ascii="宋体" w:eastAsia="宋体" w:hAnsi="宋体" w:cs="宋体"/>
                <w:kern w:val="0"/>
                <w:sz w:val="24"/>
                <w:szCs w:val="24"/>
              </w:rPr>
            </w:pPr>
            <w:r w:rsidRPr="006C0082">
              <w:rPr>
                <w:rFonts w:ascii="宋体" w:eastAsia="宋体" w:hAnsi="宋体" w:cs="宋体"/>
                <w:kern w:val="0"/>
                <w:sz w:val="24"/>
                <w:szCs w:val="24"/>
              </w:rPr>
              <w:t>具有较强</w:t>
            </w:r>
            <w:r w:rsidRPr="006C0082">
              <w:rPr>
                <w:rFonts w:ascii="宋体" w:eastAsia="宋体" w:hAnsi="宋体" w:cs="宋体" w:hint="eastAsia"/>
                <w:kern w:val="0"/>
                <w:sz w:val="24"/>
                <w:szCs w:val="24"/>
              </w:rPr>
              <w:t>分析问题和处理问题的能力</w:t>
            </w:r>
          </w:p>
          <w:p w:rsidR="00CA304F" w:rsidRPr="006C0082" w:rsidRDefault="00CA304F" w:rsidP="00CA304F">
            <w:pPr>
              <w:spacing w:line="360" w:lineRule="auto"/>
              <w:rPr>
                <w:rFonts w:ascii="宋体" w:eastAsia="宋体" w:hAnsi="宋体" w:cs="宋体"/>
                <w:kern w:val="0"/>
                <w:sz w:val="24"/>
                <w:szCs w:val="24"/>
              </w:rPr>
            </w:pPr>
            <w:r w:rsidRPr="006C0082">
              <w:rPr>
                <w:rFonts w:ascii="宋体" w:eastAsia="宋体" w:hAnsi="宋体" w:cs="宋体" w:hint="eastAsia"/>
                <w:kern w:val="0"/>
                <w:sz w:val="24"/>
                <w:szCs w:val="24"/>
              </w:rPr>
              <w:t>具有较强的组织、</w:t>
            </w:r>
            <w:r w:rsidRPr="006C0082">
              <w:rPr>
                <w:rFonts w:ascii="宋体" w:eastAsia="宋体" w:hAnsi="宋体" w:cs="宋体"/>
                <w:kern w:val="0"/>
                <w:sz w:val="24"/>
                <w:szCs w:val="24"/>
              </w:rPr>
              <w:t>沟通</w:t>
            </w:r>
            <w:r w:rsidRPr="006C0082">
              <w:rPr>
                <w:rFonts w:ascii="宋体" w:eastAsia="宋体" w:hAnsi="宋体" w:cs="宋体" w:hint="eastAsia"/>
                <w:kern w:val="0"/>
                <w:sz w:val="24"/>
                <w:szCs w:val="24"/>
              </w:rPr>
              <w:t>、</w:t>
            </w:r>
            <w:r w:rsidRPr="006C0082">
              <w:rPr>
                <w:rFonts w:ascii="宋体" w:eastAsia="宋体" w:hAnsi="宋体" w:cs="宋体"/>
                <w:kern w:val="0"/>
                <w:sz w:val="24"/>
                <w:szCs w:val="24"/>
              </w:rPr>
              <w:t>协调</w:t>
            </w:r>
            <w:r w:rsidRPr="006C0082">
              <w:rPr>
                <w:rFonts w:ascii="宋体" w:eastAsia="宋体" w:hAnsi="宋体" w:cs="宋体" w:hint="eastAsia"/>
                <w:kern w:val="0"/>
                <w:sz w:val="24"/>
                <w:szCs w:val="24"/>
              </w:rPr>
              <w:t>、</w:t>
            </w:r>
            <w:r w:rsidRPr="006C0082">
              <w:rPr>
                <w:rFonts w:ascii="宋体" w:eastAsia="宋体" w:hAnsi="宋体" w:cs="宋体"/>
                <w:kern w:val="0"/>
                <w:sz w:val="24"/>
                <w:szCs w:val="24"/>
              </w:rPr>
              <w:t>创新及服务能力</w:t>
            </w:r>
          </w:p>
          <w:p w:rsidR="00CA304F" w:rsidRPr="006C0082" w:rsidRDefault="00CA304F" w:rsidP="00CA304F">
            <w:pPr>
              <w:spacing w:line="360" w:lineRule="auto"/>
              <w:rPr>
                <w:rFonts w:ascii="宋体" w:eastAsia="宋体" w:hAnsi="宋体" w:cs="Times New Roman"/>
                <w:kern w:val="0"/>
                <w:sz w:val="24"/>
                <w:szCs w:val="24"/>
              </w:rPr>
            </w:pPr>
            <w:r w:rsidRPr="006C0082">
              <w:rPr>
                <w:rFonts w:ascii="宋体" w:eastAsia="宋体" w:hAnsi="宋体" w:cs="宋体" w:hint="eastAsia"/>
                <w:kern w:val="0"/>
                <w:sz w:val="24"/>
                <w:szCs w:val="24"/>
              </w:rPr>
              <w:t>具有较强的文字</w:t>
            </w:r>
            <w:r w:rsidRPr="006C0082">
              <w:rPr>
                <w:rFonts w:ascii="宋体" w:eastAsia="宋体" w:hAnsi="宋体" w:cs="宋体"/>
                <w:kern w:val="0"/>
                <w:sz w:val="24"/>
                <w:szCs w:val="24"/>
              </w:rPr>
              <w:t>表达能力</w:t>
            </w:r>
          </w:p>
        </w:tc>
      </w:tr>
      <w:tr w:rsidR="00CA304F" w:rsidRPr="006C0082" w:rsidTr="00CA304F">
        <w:trPr>
          <w:jc w:val="center"/>
        </w:trPr>
        <w:tc>
          <w:tcPr>
            <w:tcW w:w="10191" w:type="dxa"/>
            <w:gridSpan w:val="6"/>
            <w:shd w:val="pct20" w:color="auto" w:fill="auto"/>
          </w:tcPr>
          <w:p w:rsidR="00CA304F" w:rsidRPr="006C0082" w:rsidRDefault="00CA304F" w:rsidP="00CA304F">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特殊工作环境</w:t>
            </w:r>
          </w:p>
        </w:tc>
      </w:tr>
      <w:tr w:rsidR="00CA304F" w:rsidRPr="006C0082" w:rsidTr="00CA304F">
        <w:trPr>
          <w:jc w:val="center"/>
        </w:trPr>
        <w:tc>
          <w:tcPr>
            <w:tcW w:w="10191" w:type="dxa"/>
            <w:gridSpan w:val="6"/>
          </w:tcPr>
          <w:p w:rsidR="00CA304F" w:rsidRPr="006C0082" w:rsidRDefault="00CA304F" w:rsidP="00CA304F">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无</w:t>
            </w:r>
          </w:p>
        </w:tc>
      </w:tr>
      <w:tr w:rsidR="00CA304F" w:rsidRPr="006C0082" w:rsidTr="00CA304F">
        <w:trPr>
          <w:jc w:val="center"/>
        </w:trPr>
        <w:tc>
          <w:tcPr>
            <w:tcW w:w="10191" w:type="dxa"/>
            <w:gridSpan w:val="6"/>
            <w:shd w:val="clear" w:color="auto" w:fill="CCCCCC"/>
          </w:tcPr>
          <w:p w:rsidR="00CA304F" w:rsidRPr="006C0082" w:rsidRDefault="00CA304F" w:rsidP="00CA304F">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签字确认</w:t>
            </w:r>
          </w:p>
        </w:tc>
      </w:tr>
      <w:tr w:rsidR="00CA304F" w:rsidRPr="006C0082" w:rsidTr="00CA304F">
        <w:trPr>
          <w:jc w:val="center"/>
        </w:trPr>
        <w:tc>
          <w:tcPr>
            <w:tcW w:w="2376" w:type="dxa"/>
            <w:gridSpan w:val="3"/>
          </w:tcPr>
          <w:p w:rsidR="00CA304F" w:rsidRPr="006C0082" w:rsidRDefault="00CA304F" w:rsidP="00CA304F">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任职者</w:t>
            </w:r>
          </w:p>
        </w:tc>
        <w:tc>
          <w:tcPr>
            <w:tcW w:w="2450" w:type="dxa"/>
          </w:tcPr>
          <w:p w:rsidR="00CA304F" w:rsidRPr="006C0082" w:rsidRDefault="00CA304F" w:rsidP="00CA304F">
            <w:pPr>
              <w:spacing w:line="360" w:lineRule="auto"/>
              <w:jc w:val="center"/>
              <w:rPr>
                <w:rFonts w:ascii="宋体" w:eastAsia="宋体" w:hAnsi="宋体" w:cs="Times New Roman"/>
                <w:b/>
                <w:bCs/>
                <w:sz w:val="24"/>
                <w:szCs w:val="24"/>
              </w:rPr>
            </w:pPr>
          </w:p>
        </w:tc>
        <w:tc>
          <w:tcPr>
            <w:tcW w:w="2228" w:type="dxa"/>
          </w:tcPr>
          <w:p w:rsidR="00CA304F" w:rsidRPr="006C0082" w:rsidRDefault="00CA304F" w:rsidP="00CA304F">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日期</w:t>
            </w:r>
          </w:p>
        </w:tc>
        <w:tc>
          <w:tcPr>
            <w:tcW w:w="3137" w:type="dxa"/>
          </w:tcPr>
          <w:p w:rsidR="00CA304F" w:rsidRPr="006C0082" w:rsidRDefault="00CA304F" w:rsidP="00CA304F">
            <w:pPr>
              <w:spacing w:line="360" w:lineRule="auto"/>
              <w:jc w:val="center"/>
              <w:rPr>
                <w:rFonts w:ascii="宋体" w:eastAsia="宋体" w:hAnsi="宋体" w:cs="Times New Roman"/>
                <w:b/>
                <w:bCs/>
                <w:sz w:val="24"/>
                <w:szCs w:val="24"/>
              </w:rPr>
            </w:pPr>
          </w:p>
        </w:tc>
      </w:tr>
      <w:tr w:rsidR="00CA304F" w:rsidRPr="006C0082" w:rsidTr="00CA304F">
        <w:trPr>
          <w:jc w:val="center"/>
        </w:trPr>
        <w:tc>
          <w:tcPr>
            <w:tcW w:w="2376" w:type="dxa"/>
            <w:gridSpan w:val="3"/>
          </w:tcPr>
          <w:p w:rsidR="00CA304F" w:rsidRPr="006C0082" w:rsidRDefault="00CA304F" w:rsidP="00CA304F">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直接上级</w:t>
            </w:r>
          </w:p>
        </w:tc>
        <w:tc>
          <w:tcPr>
            <w:tcW w:w="2450" w:type="dxa"/>
          </w:tcPr>
          <w:p w:rsidR="00CA304F" w:rsidRPr="006C0082" w:rsidRDefault="00CA304F" w:rsidP="00CA304F">
            <w:pPr>
              <w:spacing w:line="360" w:lineRule="auto"/>
              <w:jc w:val="center"/>
              <w:rPr>
                <w:rFonts w:ascii="宋体" w:eastAsia="宋体" w:hAnsi="宋体" w:cs="Times New Roman"/>
                <w:b/>
                <w:bCs/>
                <w:sz w:val="24"/>
                <w:szCs w:val="24"/>
              </w:rPr>
            </w:pPr>
          </w:p>
        </w:tc>
        <w:tc>
          <w:tcPr>
            <w:tcW w:w="2228" w:type="dxa"/>
          </w:tcPr>
          <w:p w:rsidR="00CA304F" w:rsidRPr="006C0082" w:rsidRDefault="00CA304F" w:rsidP="00CA304F">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日期</w:t>
            </w:r>
          </w:p>
        </w:tc>
        <w:tc>
          <w:tcPr>
            <w:tcW w:w="3137" w:type="dxa"/>
          </w:tcPr>
          <w:p w:rsidR="00CA304F" w:rsidRPr="006C0082" w:rsidRDefault="00CA304F" w:rsidP="00CA304F">
            <w:pPr>
              <w:spacing w:line="360" w:lineRule="auto"/>
              <w:jc w:val="center"/>
              <w:rPr>
                <w:rFonts w:ascii="宋体" w:eastAsia="宋体" w:hAnsi="宋体" w:cs="Times New Roman"/>
                <w:b/>
                <w:bCs/>
                <w:sz w:val="24"/>
                <w:szCs w:val="24"/>
              </w:rPr>
            </w:pPr>
          </w:p>
        </w:tc>
      </w:tr>
      <w:tr w:rsidR="00CA304F" w:rsidRPr="006C0082" w:rsidTr="00CA304F">
        <w:trPr>
          <w:jc w:val="center"/>
        </w:trPr>
        <w:tc>
          <w:tcPr>
            <w:tcW w:w="10191" w:type="dxa"/>
            <w:gridSpan w:val="6"/>
            <w:tcBorders>
              <w:bottom w:val="double" w:sz="4" w:space="0" w:color="auto"/>
            </w:tcBorders>
          </w:tcPr>
          <w:p w:rsidR="00CA304F" w:rsidRPr="006C0082" w:rsidRDefault="00CA304F" w:rsidP="00CA304F">
            <w:pPr>
              <w:spacing w:line="360" w:lineRule="auto"/>
              <w:rPr>
                <w:rFonts w:ascii="宋体" w:eastAsia="宋体" w:hAnsi="宋体" w:cs="Times New Roman"/>
                <w:b/>
                <w:bCs/>
                <w:sz w:val="24"/>
                <w:szCs w:val="24"/>
              </w:rPr>
            </w:pPr>
            <w:r w:rsidRPr="006C0082">
              <w:rPr>
                <w:rFonts w:ascii="宋体" w:eastAsia="宋体" w:hAnsi="宋体" w:cs="宋体" w:hint="eastAsia"/>
                <w:b/>
                <w:bCs/>
                <w:sz w:val="24"/>
                <w:szCs w:val="24"/>
              </w:rPr>
              <w:t>声明：</w:t>
            </w:r>
            <w:r w:rsidRPr="006C0082">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6C0082" w:rsidRPr="006C0082" w:rsidRDefault="006C0082" w:rsidP="006C0082">
      <w:pPr>
        <w:widowControl/>
        <w:jc w:val="left"/>
        <w:rPr>
          <w:rFonts w:ascii="Calibri" w:eastAsia="宋体" w:hAnsi="Calibri" w:cs="Times New Roman"/>
          <w:sz w:val="24"/>
          <w:szCs w:val="24"/>
        </w:rPr>
      </w:pPr>
    </w:p>
    <w:p w:rsidR="006C0082" w:rsidRPr="006C0082" w:rsidRDefault="006C0082" w:rsidP="005E7223">
      <w:pPr>
        <w:numPr>
          <w:ilvl w:val="0"/>
          <w:numId w:val="14"/>
        </w:numPr>
        <w:jc w:val="left"/>
        <w:outlineLvl w:val="2"/>
        <w:rPr>
          <w:rFonts w:ascii="Calibri" w:eastAsia="宋体" w:hAnsi="Calibri" w:cs="Times New Roman"/>
          <w:b/>
          <w:sz w:val="28"/>
          <w:szCs w:val="28"/>
        </w:rPr>
      </w:pPr>
      <w:bookmarkStart w:id="391" w:name="_Toc482116349"/>
      <w:bookmarkStart w:id="392" w:name="_Toc482113625"/>
      <w:bookmarkStart w:id="393" w:name="_Toc482091523"/>
      <w:bookmarkStart w:id="394" w:name="_Toc482119076"/>
      <w:bookmarkStart w:id="395" w:name="_Toc482119181"/>
      <w:bookmarkStart w:id="396" w:name="_Toc482098148"/>
      <w:bookmarkStart w:id="397" w:name="_Toc482116454"/>
      <w:bookmarkStart w:id="398" w:name="_Toc482717763"/>
      <w:bookmarkStart w:id="399" w:name="_Toc482097407"/>
      <w:bookmarkStart w:id="400" w:name="_Toc482121801"/>
      <w:bookmarkStart w:id="401" w:name="_Toc482113730"/>
      <w:bookmarkStart w:id="402" w:name="_Toc482088625"/>
      <w:bookmarkStart w:id="403" w:name="_Toc482121906"/>
      <w:bookmarkStart w:id="404" w:name="_Toc482717653"/>
      <w:bookmarkStart w:id="405" w:name="_Toc482718691"/>
      <w:bookmarkStart w:id="406" w:name="_Toc482088730"/>
      <w:bookmarkStart w:id="407" w:name="_Toc482097512"/>
      <w:bookmarkStart w:id="408" w:name="_Toc482124631"/>
      <w:bookmarkStart w:id="409" w:name="_Toc482718586"/>
      <w:bookmarkStart w:id="410" w:name="_Toc482098043"/>
      <w:bookmarkStart w:id="411" w:name="_Toc482124526"/>
      <w:bookmarkStart w:id="412" w:name="_Toc482091418"/>
      <w:bookmarkStart w:id="413" w:name="_Toc17114"/>
      <w:bookmarkStart w:id="414" w:name="_Toc19219"/>
      <w:bookmarkStart w:id="415" w:name="_Toc4040"/>
      <w:bookmarkStart w:id="416" w:name="_Toc14520"/>
      <w:bookmarkStart w:id="417" w:name="_Toc19704"/>
      <w:bookmarkStart w:id="418" w:name="_Toc26546"/>
      <w:bookmarkStart w:id="419" w:name="_Toc430011947"/>
      <w:bookmarkStart w:id="420" w:name="_Toc436644401"/>
      <w:bookmarkStart w:id="421" w:name="_Toc29548"/>
      <w:bookmarkStart w:id="422" w:name="_Toc11469"/>
      <w:bookmarkStart w:id="423" w:name="_Toc12198"/>
      <w:bookmarkStart w:id="424" w:name="_Toc482717764"/>
      <w:bookmarkStart w:id="425" w:name="_Toc29894"/>
      <w:bookmarkStart w:id="426" w:name="_Toc15775"/>
      <w:bookmarkStart w:id="427" w:name="_Toc31681"/>
      <w:bookmarkStart w:id="428" w:name="_Toc54004739"/>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r w:rsidRPr="006C0082">
        <w:rPr>
          <w:rFonts w:ascii="Calibri" w:eastAsia="宋体" w:hAnsi="Calibri" w:cs="Times New Roman" w:hint="eastAsia"/>
          <w:b/>
          <w:sz w:val="28"/>
          <w:szCs w:val="28"/>
        </w:rPr>
        <w:t>综合会计</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610"/>
        <w:gridCol w:w="2410"/>
        <w:gridCol w:w="2268"/>
        <w:gridCol w:w="2717"/>
      </w:tblGrid>
      <w:tr w:rsidR="006C0082" w:rsidRPr="006C0082" w:rsidTr="006C0082">
        <w:trPr>
          <w:jc w:val="center"/>
        </w:trPr>
        <w:tc>
          <w:tcPr>
            <w:tcW w:w="9771" w:type="dxa"/>
            <w:gridSpan w:val="5"/>
            <w:tcBorders>
              <w:top w:val="double" w:sz="4" w:space="0" w:color="auto"/>
            </w:tcBorders>
            <w:shd w:val="pct20" w:color="auto" w:fill="auto"/>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基本信息</w:t>
            </w:r>
          </w:p>
        </w:tc>
      </w:tr>
      <w:tr w:rsidR="006C0082" w:rsidRPr="006C0082" w:rsidTr="006C0082">
        <w:trPr>
          <w:trHeight w:val="208"/>
          <w:jc w:val="center"/>
        </w:trPr>
        <w:tc>
          <w:tcPr>
            <w:tcW w:w="2376" w:type="dxa"/>
            <w:gridSpan w:val="2"/>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岗位名称</w:t>
            </w:r>
          </w:p>
        </w:tc>
        <w:tc>
          <w:tcPr>
            <w:tcW w:w="2410"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综合会计</w:t>
            </w:r>
          </w:p>
        </w:tc>
        <w:tc>
          <w:tcPr>
            <w:tcW w:w="2268"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所在部门</w:t>
            </w:r>
          </w:p>
        </w:tc>
        <w:tc>
          <w:tcPr>
            <w:tcW w:w="2717"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Times New Roman"/>
                <w:sz w:val="24"/>
                <w:szCs w:val="24"/>
              </w:rPr>
              <w:t>财务部</w:t>
            </w:r>
          </w:p>
        </w:tc>
      </w:tr>
      <w:tr w:rsidR="006C0082" w:rsidRPr="006C0082" w:rsidTr="006C0082">
        <w:trPr>
          <w:jc w:val="center"/>
        </w:trPr>
        <w:tc>
          <w:tcPr>
            <w:tcW w:w="2376" w:type="dxa"/>
            <w:gridSpan w:val="2"/>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岗位序列</w:t>
            </w:r>
          </w:p>
        </w:tc>
        <w:tc>
          <w:tcPr>
            <w:tcW w:w="2410"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职能管理</w:t>
            </w:r>
          </w:p>
        </w:tc>
        <w:tc>
          <w:tcPr>
            <w:tcW w:w="2268"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岗位工作地</w:t>
            </w:r>
          </w:p>
        </w:tc>
        <w:tc>
          <w:tcPr>
            <w:tcW w:w="2717"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Times New Roman"/>
                <w:sz w:val="24"/>
                <w:szCs w:val="24"/>
              </w:rPr>
              <w:t>上海</w:t>
            </w:r>
          </w:p>
        </w:tc>
      </w:tr>
      <w:tr w:rsidR="006C0082" w:rsidRPr="006C0082" w:rsidTr="006C0082">
        <w:trPr>
          <w:jc w:val="center"/>
        </w:trPr>
        <w:tc>
          <w:tcPr>
            <w:tcW w:w="9771" w:type="dxa"/>
            <w:gridSpan w:val="5"/>
            <w:shd w:val="clear" w:color="auto" w:fill="CCCCCC"/>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汇报关系</w:t>
            </w:r>
          </w:p>
        </w:tc>
      </w:tr>
      <w:tr w:rsidR="006C0082" w:rsidRPr="006C0082" w:rsidTr="006C0082">
        <w:trPr>
          <w:jc w:val="center"/>
        </w:trPr>
        <w:tc>
          <w:tcPr>
            <w:tcW w:w="2376" w:type="dxa"/>
            <w:gridSpan w:val="2"/>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直接上级</w:t>
            </w:r>
          </w:p>
        </w:tc>
        <w:tc>
          <w:tcPr>
            <w:tcW w:w="2410"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经理</w:t>
            </w:r>
          </w:p>
        </w:tc>
        <w:tc>
          <w:tcPr>
            <w:tcW w:w="2268"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直接下级</w:t>
            </w:r>
          </w:p>
        </w:tc>
        <w:tc>
          <w:tcPr>
            <w:tcW w:w="2717" w:type="dxa"/>
          </w:tcPr>
          <w:p w:rsidR="006C0082" w:rsidRPr="006C0082" w:rsidRDefault="006C0082" w:rsidP="006C0082">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w:t>
            </w:r>
          </w:p>
        </w:tc>
      </w:tr>
      <w:tr w:rsidR="006C0082" w:rsidRPr="006C0082" w:rsidTr="006C0082">
        <w:trPr>
          <w:jc w:val="center"/>
        </w:trPr>
        <w:tc>
          <w:tcPr>
            <w:tcW w:w="9771" w:type="dxa"/>
            <w:gridSpan w:val="5"/>
            <w:shd w:val="pct20" w:color="auto" w:fill="auto"/>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岗位概述</w:t>
            </w:r>
          </w:p>
        </w:tc>
      </w:tr>
      <w:tr w:rsidR="006C0082" w:rsidRPr="006C0082" w:rsidTr="006C0082">
        <w:trPr>
          <w:trHeight w:val="306"/>
          <w:jc w:val="center"/>
        </w:trPr>
        <w:tc>
          <w:tcPr>
            <w:tcW w:w="9771" w:type="dxa"/>
            <w:gridSpan w:val="5"/>
          </w:tcPr>
          <w:p w:rsidR="006C0082" w:rsidRPr="006C0082" w:rsidRDefault="006C0082" w:rsidP="006C0082">
            <w:pPr>
              <w:spacing w:line="360" w:lineRule="auto"/>
              <w:rPr>
                <w:rFonts w:ascii="宋体" w:eastAsia="宋体" w:hAnsi="宋体" w:cs="宋体"/>
                <w:sz w:val="24"/>
                <w:szCs w:val="24"/>
              </w:rPr>
            </w:pPr>
            <w:r w:rsidRPr="006C0082">
              <w:rPr>
                <w:rFonts w:ascii="宋体" w:eastAsia="宋体" w:hAnsi="宋体" w:cs="宋体" w:hint="eastAsia"/>
                <w:sz w:val="24"/>
                <w:szCs w:val="24"/>
              </w:rPr>
              <w:t>在部门经理的领导下，根据企业的规章制度及经营目标，对</w:t>
            </w:r>
            <w:r w:rsidRPr="006C0082">
              <w:rPr>
                <w:rFonts w:ascii="宋体" w:eastAsia="宋体" w:hAnsi="宋体" w:cs="宋体"/>
                <w:sz w:val="24"/>
                <w:szCs w:val="24"/>
              </w:rPr>
              <w:t>企业运营进行财务分析和</w:t>
            </w:r>
            <w:r w:rsidRPr="006C0082">
              <w:rPr>
                <w:rFonts w:ascii="宋体" w:eastAsia="宋体" w:hAnsi="宋体" w:cs="宋体" w:hint="eastAsia"/>
                <w:sz w:val="24"/>
                <w:szCs w:val="24"/>
              </w:rPr>
              <w:t>管理，提高</w:t>
            </w:r>
            <w:r w:rsidRPr="006C0082">
              <w:rPr>
                <w:rFonts w:ascii="宋体" w:eastAsia="宋体" w:hAnsi="宋体" w:cs="宋体"/>
                <w:sz w:val="24"/>
                <w:szCs w:val="24"/>
              </w:rPr>
              <w:t>财务运营质量</w:t>
            </w:r>
            <w:r w:rsidRPr="006C0082">
              <w:rPr>
                <w:rFonts w:ascii="宋体" w:eastAsia="宋体" w:hAnsi="宋体" w:cs="宋体" w:hint="eastAsia"/>
                <w:sz w:val="24"/>
                <w:szCs w:val="24"/>
              </w:rPr>
              <w:t>。</w:t>
            </w:r>
          </w:p>
        </w:tc>
      </w:tr>
      <w:tr w:rsidR="006C0082" w:rsidRPr="006C0082" w:rsidTr="006C0082">
        <w:trPr>
          <w:jc w:val="center"/>
        </w:trPr>
        <w:tc>
          <w:tcPr>
            <w:tcW w:w="9771" w:type="dxa"/>
            <w:gridSpan w:val="5"/>
            <w:shd w:val="pct20" w:color="auto" w:fill="auto"/>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岗位职责</w:t>
            </w:r>
          </w:p>
        </w:tc>
      </w:tr>
      <w:tr w:rsidR="006C0082" w:rsidRPr="006C0082" w:rsidTr="006C0082">
        <w:trPr>
          <w:jc w:val="center"/>
        </w:trPr>
        <w:tc>
          <w:tcPr>
            <w:tcW w:w="766" w:type="dxa"/>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序号</w:t>
            </w:r>
          </w:p>
        </w:tc>
        <w:tc>
          <w:tcPr>
            <w:tcW w:w="9005" w:type="dxa"/>
            <w:gridSpan w:val="4"/>
          </w:tcPr>
          <w:p w:rsidR="006C0082" w:rsidRPr="006C0082" w:rsidRDefault="006C0082" w:rsidP="006C0082">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主要内容</w:t>
            </w:r>
          </w:p>
        </w:tc>
      </w:tr>
      <w:tr w:rsidR="009904BE" w:rsidRPr="006C0082" w:rsidTr="003C506E">
        <w:trPr>
          <w:jc w:val="center"/>
        </w:trPr>
        <w:tc>
          <w:tcPr>
            <w:tcW w:w="766" w:type="dxa"/>
          </w:tcPr>
          <w:p w:rsidR="009904BE" w:rsidRPr="006C0082" w:rsidRDefault="009904BE" w:rsidP="009904BE">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1</w:t>
            </w:r>
          </w:p>
        </w:tc>
        <w:tc>
          <w:tcPr>
            <w:tcW w:w="9005" w:type="dxa"/>
            <w:gridSpan w:val="4"/>
            <w:vAlign w:val="center"/>
          </w:tcPr>
          <w:p w:rsidR="009904BE" w:rsidRPr="008339C3" w:rsidRDefault="009904BE" w:rsidP="009904BE">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Pr>
                <w:rFonts w:ascii="宋体" w:eastAsia="宋体" w:hAnsi="宋体" w:cs="宋体"/>
                <w:bCs/>
                <w:sz w:val="24"/>
                <w:szCs w:val="24"/>
              </w:rPr>
              <w:t>2</w:t>
            </w:r>
          </w:p>
        </w:tc>
        <w:tc>
          <w:tcPr>
            <w:tcW w:w="9005" w:type="dxa"/>
            <w:gridSpan w:val="4"/>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Times New Roman" w:hint="eastAsia"/>
                <w:sz w:val="24"/>
                <w:szCs w:val="24"/>
              </w:rPr>
              <w:t>每年</w:t>
            </w:r>
            <w:r w:rsidRPr="006C0082">
              <w:rPr>
                <w:rFonts w:ascii="宋体" w:eastAsia="宋体" w:hAnsi="宋体" w:cs="宋体" w:hint="eastAsia"/>
                <w:sz w:val="24"/>
                <w:szCs w:val="24"/>
              </w:rPr>
              <w:t>协助经理</w:t>
            </w:r>
            <w:r w:rsidRPr="006C0082">
              <w:rPr>
                <w:rFonts w:ascii="宋体" w:eastAsia="宋体" w:hAnsi="宋体" w:cs="Times New Roman" w:hint="eastAsia"/>
                <w:sz w:val="24"/>
                <w:szCs w:val="24"/>
              </w:rPr>
              <w:t>组织牵头公司年度全面预算的编制工作，协调与集团公司资产财务部、财务部有关的财务预算工作。</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Pr>
                <w:rFonts w:ascii="宋体" w:eastAsia="宋体" w:hAnsi="宋体" w:cs="宋体"/>
                <w:bCs/>
                <w:sz w:val="24"/>
                <w:szCs w:val="24"/>
              </w:rPr>
              <w:t>3</w:t>
            </w:r>
          </w:p>
        </w:tc>
        <w:tc>
          <w:tcPr>
            <w:tcW w:w="9005" w:type="dxa"/>
            <w:gridSpan w:val="4"/>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负责及时复核付款凭证、SAP系统成本月结、总账月结。完成现金流量表、合并报表的编制并上报集团相关报表。</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Pr>
                <w:rFonts w:ascii="宋体" w:eastAsia="宋体" w:hAnsi="宋体" w:cs="宋体"/>
                <w:bCs/>
                <w:sz w:val="24"/>
                <w:szCs w:val="24"/>
              </w:rPr>
              <w:t>4</w:t>
            </w:r>
          </w:p>
        </w:tc>
        <w:tc>
          <w:tcPr>
            <w:tcW w:w="9005" w:type="dxa"/>
            <w:gridSpan w:val="4"/>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编制月度预算及月中利润预测并完成成本计算表编制。负责每月的预算控制与执行。</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Pr>
                <w:rFonts w:ascii="宋体" w:eastAsia="宋体" w:hAnsi="宋体" w:cs="宋体"/>
                <w:bCs/>
                <w:sz w:val="24"/>
                <w:szCs w:val="24"/>
              </w:rPr>
              <w:t>5</w:t>
            </w:r>
          </w:p>
        </w:tc>
        <w:tc>
          <w:tcPr>
            <w:tcW w:w="9005" w:type="dxa"/>
            <w:gridSpan w:val="4"/>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负责实际经营与月中预测差异分析。完成不定期的产品成本预测工作。</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Pr>
                <w:rFonts w:ascii="宋体" w:eastAsia="宋体" w:hAnsi="宋体" w:cs="宋体"/>
                <w:bCs/>
                <w:sz w:val="24"/>
                <w:szCs w:val="24"/>
              </w:rPr>
              <w:t>6</w:t>
            </w:r>
          </w:p>
        </w:tc>
        <w:tc>
          <w:tcPr>
            <w:tcW w:w="9005" w:type="dxa"/>
            <w:gridSpan w:val="4"/>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负责校验物资材料所需发票和单证的正确性、合法性、合规性。负责登记采购台账，每月负责核算采购进出量、成本等。</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Pr>
                <w:rFonts w:ascii="宋体" w:eastAsia="宋体" w:hAnsi="宋体" w:cs="宋体"/>
                <w:bCs/>
                <w:sz w:val="24"/>
                <w:szCs w:val="24"/>
              </w:rPr>
              <w:t>7</w:t>
            </w:r>
          </w:p>
        </w:tc>
        <w:tc>
          <w:tcPr>
            <w:tcW w:w="9005" w:type="dxa"/>
            <w:gridSpan w:val="4"/>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负责核对公司物资材料与库存数量帐，保证帐帐相符，及时处理盘盈盘亏情况。编制材料成本管理制度，并贯彻实施。</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Pr>
                <w:rFonts w:ascii="宋体" w:eastAsia="宋体" w:hAnsi="宋体" w:cs="宋体"/>
                <w:bCs/>
                <w:sz w:val="24"/>
                <w:szCs w:val="24"/>
              </w:rPr>
              <w:t>8</w:t>
            </w:r>
          </w:p>
        </w:tc>
        <w:tc>
          <w:tcPr>
            <w:tcW w:w="9005" w:type="dxa"/>
            <w:gridSpan w:val="4"/>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负责填报BPC系统的上月实际数、本月预计数、下月预测数。</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Pr>
                <w:rFonts w:ascii="宋体" w:eastAsia="宋体" w:hAnsi="宋体" w:cs="宋体"/>
                <w:bCs/>
                <w:sz w:val="24"/>
                <w:szCs w:val="24"/>
              </w:rPr>
              <w:t>9</w:t>
            </w:r>
          </w:p>
        </w:tc>
        <w:tc>
          <w:tcPr>
            <w:tcW w:w="9005" w:type="dxa"/>
            <w:gridSpan w:val="4"/>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负责进口材料的成本核算，外汇的付汇、售汇及汇兑损益工作，每笔登记收发信用证台账。核算出口产品的外汇收汇、申报和汇兑损益工作。</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Pr>
                <w:rFonts w:ascii="宋体" w:eastAsia="宋体" w:hAnsi="宋体" w:cs="宋体"/>
                <w:bCs/>
                <w:sz w:val="24"/>
                <w:szCs w:val="24"/>
              </w:rPr>
              <w:t>10</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审核销售发票，月末与销售部核对销售总量、销售总额，核对一致后入帐。及时清理资金帐户，月末编制应收帐款余额及应收帐龄分析，协助催收帐款工作。</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lastRenderedPageBreak/>
              <w:t>1</w:t>
            </w:r>
            <w:r>
              <w:rPr>
                <w:rFonts w:ascii="宋体" w:eastAsia="宋体" w:hAnsi="宋体" w:cs="宋体"/>
                <w:bCs/>
                <w:sz w:val="24"/>
                <w:szCs w:val="24"/>
              </w:rPr>
              <w:t>1</w:t>
            </w:r>
          </w:p>
        </w:tc>
        <w:tc>
          <w:tcPr>
            <w:tcW w:w="9005" w:type="dxa"/>
            <w:gridSpan w:val="4"/>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负责建立贸易性收入的台账及考核利润测算。</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1</w:t>
            </w:r>
            <w:r>
              <w:rPr>
                <w:rFonts w:ascii="宋体" w:eastAsia="宋体" w:hAnsi="宋体" w:cs="宋体"/>
                <w:bCs/>
                <w:sz w:val="24"/>
                <w:szCs w:val="24"/>
              </w:rPr>
              <w:t>2</w:t>
            </w:r>
          </w:p>
        </w:tc>
        <w:tc>
          <w:tcPr>
            <w:tcW w:w="9005" w:type="dxa"/>
            <w:gridSpan w:val="4"/>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负责建立项目工号，审核在建工程费用支出，编制在建项目预决算。</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1</w:t>
            </w:r>
            <w:r>
              <w:rPr>
                <w:rFonts w:ascii="宋体" w:eastAsia="宋体" w:hAnsi="宋体" w:cs="宋体"/>
                <w:bCs/>
                <w:sz w:val="24"/>
                <w:szCs w:val="24"/>
              </w:rPr>
              <w:t>3</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实施产权年检、变更登记和产权交易、重组等工作。</w:t>
            </w:r>
          </w:p>
        </w:tc>
      </w:tr>
      <w:tr w:rsidR="009904BE" w:rsidRPr="006C0082" w:rsidTr="006C0082">
        <w:trPr>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1</w:t>
            </w:r>
            <w:r>
              <w:rPr>
                <w:rFonts w:ascii="宋体" w:eastAsia="宋体" w:hAnsi="宋体" w:cs="宋体"/>
                <w:bCs/>
                <w:sz w:val="24"/>
                <w:szCs w:val="24"/>
              </w:rPr>
              <w:t>4</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办理公司职工公积金的缴交、变更、调整等申报。</w:t>
            </w:r>
          </w:p>
        </w:tc>
      </w:tr>
      <w:tr w:rsidR="009904BE" w:rsidRPr="006C0082" w:rsidTr="006C0082">
        <w:trPr>
          <w:trHeight w:val="719"/>
          <w:jc w:val="center"/>
        </w:trPr>
        <w:tc>
          <w:tcPr>
            <w:tcW w:w="766" w:type="dxa"/>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1</w:t>
            </w:r>
            <w:r>
              <w:rPr>
                <w:rFonts w:ascii="宋体" w:eastAsia="宋体" w:hAnsi="宋体" w:cs="宋体"/>
                <w:bCs/>
                <w:sz w:val="24"/>
                <w:szCs w:val="24"/>
              </w:rPr>
              <w:t>5</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负责公司各项费用的复核及账务处理、每月按比例计提并支付工会经费。</w:t>
            </w:r>
          </w:p>
        </w:tc>
      </w:tr>
      <w:tr w:rsidR="009904BE" w:rsidRPr="006C0082" w:rsidTr="006C0082">
        <w:trPr>
          <w:jc w:val="center"/>
        </w:trPr>
        <w:tc>
          <w:tcPr>
            <w:tcW w:w="766" w:type="dxa"/>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1</w:t>
            </w:r>
            <w:r>
              <w:rPr>
                <w:rFonts w:ascii="宋体" w:eastAsia="宋体" w:hAnsi="宋体" w:cs="宋体"/>
                <w:bCs/>
                <w:sz w:val="24"/>
                <w:szCs w:val="24"/>
              </w:rPr>
              <w:t>6</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负责出口商品外汇收汇的申报登记和手册核销工作。</w:t>
            </w:r>
          </w:p>
        </w:tc>
      </w:tr>
      <w:tr w:rsidR="009904BE" w:rsidRPr="006C0082" w:rsidTr="006C0082">
        <w:trPr>
          <w:trHeight w:val="553"/>
          <w:jc w:val="center"/>
        </w:trPr>
        <w:tc>
          <w:tcPr>
            <w:tcW w:w="766" w:type="dxa"/>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1</w:t>
            </w:r>
            <w:r>
              <w:rPr>
                <w:rFonts w:ascii="宋体" w:eastAsia="宋体" w:hAnsi="宋体" w:cs="宋体"/>
                <w:bCs/>
                <w:sz w:val="24"/>
                <w:szCs w:val="24"/>
              </w:rPr>
              <w:t>7</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开展出口产品的免、抵、退税工作，包括深加工结转的退税和清算工作，并编制相关报表。</w:t>
            </w:r>
          </w:p>
        </w:tc>
      </w:tr>
      <w:tr w:rsidR="009904BE" w:rsidRPr="006C0082" w:rsidTr="006C0082">
        <w:trPr>
          <w:jc w:val="center"/>
        </w:trPr>
        <w:tc>
          <w:tcPr>
            <w:tcW w:w="766" w:type="dxa"/>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1</w:t>
            </w:r>
            <w:r>
              <w:rPr>
                <w:rFonts w:ascii="宋体" w:eastAsia="宋体" w:hAnsi="宋体" w:cs="宋体"/>
                <w:bCs/>
                <w:sz w:val="24"/>
                <w:szCs w:val="24"/>
              </w:rPr>
              <w:t>8</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负责增值税、营业税、印花税、收据等票据申购、保管和销售、运输发票的抄税验票工作。</w:t>
            </w:r>
          </w:p>
        </w:tc>
      </w:tr>
      <w:tr w:rsidR="009904BE" w:rsidRPr="006C0082" w:rsidTr="006C0082">
        <w:trPr>
          <w:jc w:val="center"/>
        </w:trPr>
        <w:tc>
          <w:tcPr>
            <w:tcW w:w="766" w:type="dxa"/>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1</w:t>
            </w:r>
            <w:r>
              <w:rPr>
                <w:rFonts w:ascii="宋体" w:eastAsia="宋体" w:hAnsi="宋体" w:cs="宋体"/>
                <w:bCs/>
                <w:sz w:val="24"/>
                <w:szCs w:val="24"/>
              </w:rPr>
              <w:t>9</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负责非贸易外汇业务的收讫、申报、售汇、结汇等工作。</w:t>
            </w:r>
          </w:p>
        </w:tc>
      </w:tr>
      <w:tr w:rsidR="009904BE" w:rsidRPr="006C0082" w:rsidTr="006C0082">
        <w:trPr>
          <w:jc w:val="center"/>
        </w:trPr>
        <w:tc>
          <w:tcPr>
            <w:tcW w:w="766" w:type="dxa"/>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Pr>
                <w:rFonts w:ascii="宋体" w:eastAsia="宋体" w:hAnsi="宋体" w:cs="宋体"/>
                <w:bCs/>
                <w:sz w:val="24"/>
                <w:szCs w:val="24"/>
              </w:rPr>
              <w:t>20</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负责各项税金核算、申报、清算等工作。</w:t>
            </w:r>
          </w:p>
        </w:tc>
      </w:tr>
      <w:tr w:rsidR="009904BE" w:rsidRPr="006C0082" w:rsidTr="006C0082">
        <w:trPr>
          <w:jc w:val="center"/>
        </w:trPr>
        <w:tc>
          <w:tcPr>
            <w:tcW w:w="766" w:type="dxa"/>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2</w:t>
            </w:r>
            <w:r>
              <w:rPr>
                <w:rFonts w:ascii="宋体" w:eastAsia="宋体" w:hAnsi="宋体" w:cs="宋体"/>
                <w:bCs/>
                <w:sz w:val="24"/>
                <w:szCs w:val="24"/>
              </w:rPr>
              <w:t>1</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参与编制编制公司生产计划和经济活动分析，评价公司财务状况和经营业绩。</w:t>
            </w:r>
          </w:p>
        </w:tc>
      </w:tr>
      <w:tr w:rsidR="009904BE" w:rsidRPr="006C0082" w:rsidTr="006C0082">
        <w:trPr>
          <w:jc w:val="center"/>
        </w:trPr>
        <w:tc>
          <w:tcPr>
            <w:tcW w:w="766" w:type="dxa"/>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2</w:t>
            </w:r>
            <w:r>
              <w:rPr>
                <w:rFonts w:ascii="宋体" w:eastAsia="宋体" w:hAnsi="宋体" w:cs="宋体"/>
                <w:bCs/>
                <w:sz w:val="24"/>
                <w:szCs w:val="24"/>
              </w:rPr>
              <w:t>2</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编制、核算和保管银行承兑汇票及报表。完成银行承兑汇票托收，转让等相关业务工作。</w:t>
            </w:r>
          </w:p>
        </w:tc>
      </w:tr>
      <w:tr w:rsidR="009904BE" w:rsidRPr="006C0082" w:rsidTr="006C0082">
        <w:trPr>
          <w:jc w:val="center"/>
        </w:trPr>
        <w:tc>
          <w:tcPr>
            <w:tcW w:w="766" w:type="dxa"/>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2</w:t>
            </w:r>
            <w:r>
              <w:rPr>
                <w:rFonts w:ascii="宋体" w:eastAsia="宋体" w:hAnsi="宋体" w:cs="宋体"/>
                <w:bCs/>
                <w:sz w:val="24"/>
                <w:szCs w:val="24"/>
              </w:rPr>
              <w:t>3</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负责资金收付款项的复核，资金预算运行分析，并及时调整和反馈运行信息。</w:t>
            </w:r>
          </w:p>
        </w:tc>
      </w:tr>
      <w:tr w:rsidR="009904BE" w:rsidRPr="006C0082" w:rsidTr="006C0082">
        <w:trPr>
          <w:jc w:val="center"/>
        </w:trPr>
        <w:tc>
          <w:tcPr>
            <w:tcW w:w="766" w:type="dxa"/>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2</w:t>
            </w:r>
            <w:r>
              <w:rPr>
                <w:rFonts w:ascii="宋体" w:eastAsia="宋体" w:hAnsi="宋体" w:cs="宋体"/>
                <w:bCs/>
                <w:sz w:val="24"/>
                <w:szCs w:val="24"/>
              </w:rPr>
              <w:t>4</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负责每年的年报审计、经营者经济责任审计、年度研发费用加计扣除的专项审计及高新技术成果转化项目补贴审计工作中与各自岗位相关的资料提供。</w:t>
            </w:r>
          </w:p>
        </w:tc>
      </w:tr>
      <w:tr w:rsidR="009904BE" w:rsidRPr="006C0082" w:rsidTr="006C0082">
        <w:trPr>
          <w:jc w:val="center"/>
        </w:trPr>
        <w:tc>
          <w:tcPr>
            <w:tcW w:w="766" w:type="dxa"/>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2</w:t>
            </w:r>
            <w:r>
              <w:rPr>
                <w:rFonts w:ascii="宋体" w:eastAsia="宋体" w:hAnsi="宋体" w:cs="宋体"/>
                <w:bCs/>
                <w:sz w:val="24"/>
                <w:szCs w:val="24"/>
              </w:rPr>
              <w:t>5</w:t>
            </w:r>
          </w:p>
        </w:tc>
        <w:tc>
          <w:tcPr>
            <w:tcW w:w="9005" w:type="dxa"/>
            <w:gridSpan w:val="4"/>
            <w:vAlign w:val="center"/>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Times New Roman" w:hint="eastAsia"/>
                <w:sz w:val="24"/>
                <w:szCs w:val="24"/>
              </w:rPr>
              <w:t>完成领导交办的其他工作。</w:t>
            </w:r>
          </w:p>
        </w:tc>
      </w:tr>
      <w:tr w:rsidR="009904BE" w:rsidRPr="006C0082" w:rsidTr="006C0082">
        <w:trPr>
          <w:jc w:val="center"/>
        </w:trPr>
        <w:tc>
          <w:tcPr>
            <w:tcW w:w="9771" w:type="dxa"/>
            <w:gridSpan w:val="5"/>
            <w:shd w:val="pct20" w:color="auto" w:fill="auto"/>
          </w:tcPr>
          <w:p w:rsidR="009904BE" w:rsidRPr="006C0082" w:rsidRDefault="009904BE" w:rsidP="009904BE">
            <w:pPr>
              <w:tabs>
                <w:tab w:val="left" w:pos="299"/>
              </w:tabs>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工作中接触到的公司内部岗位与事由</w:t>
            </w:r>
          </w:p>
        </w:tc>
      </w:tr>
      <w:tr w:rsidR="009904BE" w:rsidRPr="006C0082" w:rsidTr="006C0082">
        <w:trPr>
          <w:trHeight w:val="65"/>
          <w:jc w:val="center"/>
        </w:trPr>
        <w:tc>
          <w:tcPr>
            <w:tcW w:w="2376" w:type="dxa"/>
            <w:gridSpan w:val="2"/>
          </w:tcPr>
          <w:p w:rsidR="009904BE" w:rsidRPr="006C0082" w:rsidRDefault="009904BE" w:rsidP="009904BE">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同级：各职能部门</w:t>
            </w:r>
          </w:p>
        </w:tc>
        <w:tc>
          <w:tcPr>
            <w:tcW w:w="7395" w:type="dxa"/>
            <w:gridSpan w:val="3"/>
          </w:tcPr>
          <w:p w:rsidR="009904BE" w:rsidRPr="006C0082" w:rsidRDefault="009904BE" w:rsidP="009904BE">
            <w:pPr>
              <w:tabs>
                <w:tab w:val="left" w:pos="299"/>
              </w:tabs>
              <w:spacing w:line="360" w:lineRule="auto"/>
              <w:rPr>
                <w:rFonts w:ascii="宋体" w:eastAsia="宋体" w:hAnsi="宋体" w:cs="Times New Roman"/>
                <w:sz w:val="24"/>
                <w:szCs w:val="24"/>
              </w:rPr>
            </w:pPr>
            <w:r w:rsidRPr="006C0082">
              <w:rPr>
                <w:rFonts w:ascii="宋体" w:eastAsia="宋体" w:hAnsi="宋体" w:cs="Times New Roman"/>
                <w:sz w:val="24"/>
                <w:szCs w:val="24"/>
              </w:rPr>
              <w:t>事由</w:t>
            </w:r>
            <w:r w:rsidRPr="006C0082">
              <w:rPr>
                <w:rFonts w:ascii="宋体" w:eastAsia="宋体" w:hAnsi="宋体" w:cs="Times New Roman" w:hint="eastAsia"/>
                <w:sz w:val="24"/>
                <w:szCs w:val="24"/>
              </w:rPr>
              <w:t>：工作联系</w:t>
            </w:r>
          </w:p>
        </w:tc>
      </w:tr>
      <w:tr w:rsidR="009904BE" w:rsidRPr="006C0082" w:rsidTr="006C0082">
        <w:trPr>
          <w:trHeight w:val="65"/>
          <w:jc w:val="center"/>
        </w:trPr>
        <w:tc>
          <w:tcPr>
            <w:tcW w:w="9771" w:type="dxa"/>
            <w:gridSpan w:val="5"/>
            <w:tcBorders>
              <w:top w:val="single" w:sz="6" w:space="0" w:color="auto"/>
              <w:bottom w:val="single" w:sz="6" w:space="0" w:color="auto"/>
            </w:tcBorders>
            <w:shd w:val="clear" w:color="auto" w:fill="BFBFBF"/>
          </w:tcPr>
          <w:p w:rsidR="009904BE" w:rsidRPr="006C0082" w:rsidRDefault="009904BE" w:rsidP="009904BE">
            <w:pPr>
              <w:tabs>
                <w:tab w:val="left" w:pos="299"/>
              </w:tabs>
              <w:spacing w:line="360" w:lineRule="auto"/>
              <w:jc w:val="center"/>
              <w:rPr>
                <w:rFonts w:ascii="宋体" w:eastAsia="宋体" w:hAnsi="宋体" w:cs="Times New Roman"/>
                <w:sz w:val="24"/>
                <w:szCs w:val="24"/>
              </w:rPr>
            </w:pPr>
            <w:r w:rsidRPr="006C0082">
              <w:rPr>
                <w:rFonts w:ascii="宋体" w:eastAsia="宋体" w:hAnsi="宋体" w:cs="宋体" w:hint="eastAsia"/>
                <w:b/>
                <w:bCs/>
                <w:sz w:val="24"/>
                <w:szCs w:val="24"/>
              </w:rPr>
              <w:t>工作中接触到的外部单位与事由</w:t>
            </w:r>
          </w:p>
        </w:tc>
      </w:tr>
      <w:tr w:rsidR="009904BE" w:rsidRPr="006C0082" w:rsidTr="006C0082">
        <w:trPr>
          <w:trHeight w:val="65"/>
          <w:jc w:val="center"/>
        </w:trPr>
        <w:tc>
          <w:tcPr>
            <w:tcW w:w="2376" w:type="dxa"/>
            <w:gridSpan w:val="2"/>
            <w:tcBorders>
              <w:top w:val="single" w:sz="6" w:space="0" w:color="auto"/>
            </w:tcBorders>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各银行、集团财务公司</w:t>
            </w:r>
          </w:p>
        </w:tc>
        <w:tc>
          <w:tcPr>
            <w:tcW w:w="7395" w:type="dxa"/>
            <w:gridSpan w:val="3"/>
            <w:tcBorders>
              <w:top w:val="single" w:sz="6" w:space="0" w:color="auto"/>
            </w:tcBorders>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事由：票据结算业务</w:t>
            </w:r>
          </w:p>
        </w:tc>
      </w:tr>
      <w:tr w:rsidR="009904BE" w:rsidRPr="006C0082" w:rsidTr="006C0082">
        <w:trPr>
          <w:trHeight w:val="65"/>
          <w:jc w:val="center"/>
        </w:trPr>
        <w:tc>
          <w:tcPr>
            <w:tcW w:w="2376" w:type="dxa"/>
            <w:gridSpan w:val="2"/>
            <w:tcBorders>
              <w:top w:val="single" w:sz="6" w:space="0" w:color="auto"/>
            </w:tcBorders>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税务所专管员</w:t>
            </w:r>
          </w:p>
        </w:tc>
        <w:tc>
          <w:tcPr>
            <w:tcW w:w="7395" w:type="dxa"/>
            <w:gridSpan w:val="3"/>
            <w:tcBorders>
              <w:top w:val="single" w:sz="6" w:space="0" w:color="auto"/>
            </w:tcBorders>
          </w:tcPr>
          <w:p w:rsidR="009904BE" w:rsidRPr="006C0082" w:rsidRDefault="009904BE" w:rsidP="009904BE">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事由：税务问题的沟通解决</w:t>
            </w:r>
          </w:p>
        </w:tc>
      </w:tr>
      <w:tr w:rsidR="009904BE" w:rsidRPr="006C0082" w:rsidTr="006C0082">
        <w:trPr>
          <w:jc w:val="center"/>
        </w:trPr>
        <w:tc>
          <w:tcPr>
            <w:tcW w:w="9771" w:type="dxa"/>
            <w:gridSpan w:val="5"/>
            <w:shd w:val="pct20" w:color="auto" w:fill="auto"/>
          </w:tcPr>
          <w:p w:rsidR="009904BE" w:rsidRPr="006C0082" w:rsidRDefault="009904BE" w:rsidP="009904BE">
            <w:pPr>
              <w:tabs>
                <w:tab w:val="left" w:pos="299"/>
              </w:tabs>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任职资格</w:t>
            </w:r>
          </w:p>
        </w:tc>
      </w:tr>
      <w:tr w:rsidR="009904BE" w:rsidRPr="006C0082" w:rsidTr="006C0082">
        <w:trPr>
          <w:trHeight w:val="486"/>
          <w:jc w:val="center"/>
        </w:trPr>
        <w:tc>
          <w:tcPr>
            <w:tcW w:w="2376" w:type="dxa"/>
            <w:gridSpan w:val="2"/>
          </w:tcPr>
          <w:p w:rsidR="009904BE" w:rsidRPr="006C0082" w:rsidRDefault="009904BE" w:rsidP="009904BE">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学历及专业</w:t>
            </w:r>
          </w:p>
        </w:tc>
        <w:tc>
          <w:tcPr>
            <w:tcW w:w="7395" w:type="dxa"/>
            <w:gridSpan w:val="3"/>
          </w:tcPr>
          <w:p w:rsidR="009904BE" w:rsidRPr="006C0082" w:rsidRDefault="009904BE" w:rsidP="009904BE">
            <w:pPr>
              <w:tabs>
                <w:tab w:val="left" w:pos="299"/>
              </w:tabs>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大学</w:t>
            </w:r>
            <w:r w:rsidRPr="009904BE">
              <w:rPr>
                <w:rFonts w:ascii="宋体" w:eastAsia="宋体" w:hAnsi="宋体" w:cs="Times New Roman" w:hint="eastAsia"/>
                <w:sz w:val="24"/>
                <w:szCs w:val="24"/>
              </w:rPr>
              <w:t>本科</w:t>
            </w:r>
            <w:r w:rsidRPr="006C0082">
              <w:rPr>
                <w:rFonts w:ascii="宋体" w:eastAsia="宋体" w:hAnsi="宋体" w:cs="Times New Roman" w:hint="eastAsia"/>
                <w:sz w:val="24"/>
                <w:szCs w:val="24"/>
              </w:rPr>
              <w:t>及以上学历</w:t>
            </w:r>
          </w:p>
        </w:tc>
      </w:tr>
      <w:tr w:rsidR="009904BE" w:rsidRPr="006C0082" w:rsidTr="006C0082">
        <w:trPr>
          <w:trHeight w:val="536"/>
          <w:jc w:val="center"/>
        </w:trPr>
        <w:tc>
          <w:tcPr>
            <w:tcW w:w="2376" w:type="dxa"/>
            <w:gridSpan w:val="2"/>
          </w:tcPr>
          <w:p w:rsidR="009904BE" w:rsidRPr="006C0082" w:rsidRDefault="009904BE" w:rsidP="009904BE">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资格证书</w:t>
            </w:r>
          </w:p>
        </w:tc>
        <w:tc>
          <w:tcPr>
            <w:tcW w:w="7395" w:type="dxa"/>
            <w:gridSpan w:val="3"/>
          </w:tcPr>
          <w:p w:rsidR="009904BE" w:rsidRPr="006C0082" w:rsidRDefault="009904BE" w:rsidP="009904BE">
            <w:pPr>
              <w:spacing w:line="360" w:lineRule="auto"/>
              <w:rPr>
                <w:rFonts w:ascii="宋体" w:eastAsia="宋体" w:hAnsi="宋体" w:cs="Times New Roman"/>
                <w:sz w:val="24"/>
                <w:szCs w:val="24"/>
              </w:rPr>
            </w:pPr>
            <w:r w:rsidRPr="006C0082">
              <w:rPr>
                <w:rFonts w:ascii="宋体" w:eastAsia="宋体" w:hAnsi="宋体" w:cs="Times New Roman" w:hint="eastAsia"/>
                <w:sz w:val="24"/>
                <w:szCs w:val="24"/>
              </w:rPr>
              <w:t>会计从业资格证书或中级职称</w:t>
            </w:r>
          </w:p>
        </w:tc>
      </w:tr>
      <w:tr w:rsidR="009904BE" w:rsidRPr="006C0082" w:rsidTr="006C0082">
        <w:trPr>
          <w:trHeight w:val="803"/>
          <w:jc w:val="center"/>
        </w:trPr>
        <w:tc>
          <w:tcPr>
            <w:tcW w:w="2376" w:type="dxa"/>
            <w:gridSpan w:val="2"/>
          </w:tcPr>
          <w:p w:rsidR="009904BE" w:rsidRPr="006C0082" w:rsidRDefault="009904BE" w:rsidP="009904BE">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lastRenderedPageBreak/>
              <w:t>工作经验</w:t>
            </w:r>
          </w:p>
        </w:tc>
        <w:tc>
          <w:tcPr>
            <w:tcW w:w="7395" w:type="dxa"/>
            <w:gridSpan w:val="3"/>
          </w:tcPr>
          <w:p w:rsidR="009904BE" w:rsidRPr="006C0082" w:rsidRDefault="009904BE" w:rsidP="009904BE">
            <w:pPr>
              <w:widowControl/>
              <w:spacing w:line="360" w:lineRule="auto"/>
              <w:jc w:val="left"/>
              <w:rPr>
                <w:rFonts w:ascii="宋体" w:eastAsia="宋体" w:hAnsi="宋体" w:cs="Calibri"/>
                <w:kern w:val="0"/>
                <w:sz w:val="24"/>
                <w:szCs w:val="24"/>
              </w:rPr>
            </w:pPr>
            <w:r w:rsidRPr="006C0082">
              <w:rPr>
                <w:rFonts w:ascii="宋体" w:eastAsia="宋体" w:hAnsi="宋体" w:cs="宋体" w:hint="eastAsia"/>
                <w:kern w:val="0"/>
                <w:sz w:val="24"/>
                <w:szCs w:val="24"/>
              </w:rPr>
              <w:t>5年及以上相关工作经验</w:t>
            </w:r>
          </w:p>
        </w:tc>
      </w:tr>
      <w:tr w:rsidR="009904BE" w:rsidRPr="006C0082" w:rsidTr="006C0082">
        <w:trPr>
          <w:trHeight w:val="597"/>
          <w:jc w:val="center"/>
        </w:trPr>
        <w:tc>
          <w:tcPr>
            <w:tcW w:w="2376" w:type="dxa"/>
            <w:gridSpan w:val="2"/>
          </w:tcPr>
          <w:p w:rsidR="009904BE" w:rsidRPr="006C0082" w:rsidRDefault="009904BE" w:rsidP="009904BE">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知识要求</w:t>
            </w:r>
          </w:p>
        </w:tc>
        <w:tc>
          <w:tcPr>
            <w:tcW w:w="7395" w:type="dxa"/>
            <w:gridSpan w:val="3"/>
          </w:tcPr>
          <w:p w:rsidR="009904BE" w:rsidRPr="006C0082" w:rsidRDefault="009904BE" w:rsidP="009904BE">
            <w:pPr>
              <w:widowControl/>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掌握国家财税和会计法规以及集团与公司各类财务制度</w:t>
            </w:r>
          </w:p>
          <w:p w:rsidR="009904BE" w:rsidRPr="006C0082" w:rsidRDefault="009904BE" w:rsidP="009904BE">
            <w:pPr>
              <w:widowControl/>
              <w:spacing w:line="360" w:lineRule="auto"/>
              <w:jc w:val="left"/>
              <w:rPr>
                <w:rFonts w:ascii="宋体" w:eastAsia="宋体" w:hAnsi="宋体" w:cs="宋体"/>
                <w:kern w:val="0"/>
                <w:sz w:val="24"/>
                <w:szCs w:val="24"/>
              </w:rPr>
            </w:pPr>
            <w:r w:rsidRPr="006C0082">
              <w:rPr>
                <w:rFonts w:ascii="宋体" w:eastAsia="宋体" w:hAnsi="宋体" w:cs="宋体"/>
                <w:kern w:val="0"/>
                <w:sz w:val="24"/>
                <w:szCs w:val="24"/>
              </w:rPr>
              <w:t>了解国际贸易结算等知识</w:t>
            </w:r>
          </w:p>
          <w:p w:rsidR="009904BE" w:rsidRPr="006C0082" w:rsidRDefault="009904BE" w:rsidP="009904BE">
            <w:pPr>
              <w:widowControl/>
              <w:spacing w:line="360" w:lineRule="auto"/>
              <w:jc w:val="left"/>
              <w:rPr>
                <w:rFonts w:ascii="宋体" w:eastAsia="宋体" w:hAnsi="宋体" w:cs="微软雅黑"/>
                <w:kern w:val="0"/>
                <w:sz w:val="24"/>
                <w:szCs w:val="24"/>
              </w:rPr>
            </w:pPr>
            <w:r w:rsidRPr="006C0082">
              <w:rPr>
                <w:rFonts w:ascii="宋体" w:eastAsia="宋体" w:hAnsi="宋体" w:cs="宋体" w:hint="eastAsia"/>
                <w:kern w:val="0"/>
                <w:sz w:val="24"/>
                <w:szCs w:val="24"/>
              </w:rPr>
              <w:t>熟练使用常用办公操作系统和财务软件</w:t>
            </w:r>
          </w:p>
        </w:tc>
      </w:tr>
      <w:tr w:rsidR="009904BE" w:rsidRPr="006C0082" w:rsidTr="006C0082">
        <w:trPr>
          <w:trHeight w:val="595"/>
          <w:jc w:val="center"/>
        </w:trPr>
        <w:tc>
          <w:tcPr>
            <w:tcW w:w="2376" w:type="dxa"/>
            <w:gridSpan w:val="2"/>
          </w:tcPr>
          <w:p w:rsidR="009904BE" w:rsidRPr="006C0082" w:rsidRDefault="009904BE" w:rsidP="009904BE">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能力素质要求</w:t>
            </w:r>
          </w:p>
        </w:tc>
        <w:tc>
          <w:tcPr>
            <w:tcW w:w="7395" w:type="dxa"/>
            <w:gridSpan w:val="3"/>
          </w:tcPr>
          <w:p w:rsidR="009904BE" w:rsidRPr="006C0082" w:rsidRDefault="009904BE" w:rsidP="009904BE">
            <w:pPr>
              <w:widowControl/>
              <w:spacing w:line="360" w:lineRule="auto"/>
              <w:jc w:val="left"/>
              <w:rPr>
                <w:rFonts w:ascii="宋体" w:eastAsia="宋体" w:hAnsi="宋体" w:cs="宋体"/>
                <w:kern w:val="0"/>
                <w:sz w:val="24"/>
                <w:szCs w:val="24"/>
              </w:rPr>
            </w:pPr>
            <w:r w:rsidRPr="006C0082">
              <w:rPr>
                <w:rFonts w:ascii="宋体" w:eastAsia="宋体" w:hAnsi="宋体" w:cs="宋体" w:hint="eastAsia"/>
                <w:kern w:val="0"/>
                <w:sz w:val="24"/>
                <w:szCs w:val="24"/>
              </w:rPr>
              <w:t>具有一定的</w:t>
            </w:r>
            <w:r w:rsidRPr="006C0082">
              <w:rPr>
                <w:rFonts w:ascii="宋体" w:eastAsia="宋体" w:hAnsi="宋体" w:cs="宋体"/>
                <w:kern w:val="0"/>
                <w:sz w:val="24"/>
                <w:szCs w:val="24"/>
              </w:rPr>
              <w:t>沟通</w:t>
            </w:r>
            <w:r w:rsidRPr="006C0082">
              <w:rPr>
                <w:rFonts w:ascii="宋体" w:eastAsia="宋体" w:hAnsi="宋体" w:cs="宋体" w:hint="eastAsia"/>
                <w:kern w:val="0"/>
                <w:sz w:val="24"/>
                <w:szCs w:val="24"/>
              </w:rPr>
              <w:t>能力</w:t>
            </w:r>
          </w:p>
          <w:p w:rsidR="009904BE" w:rsidRPr="006C0082" w:rsidRDefault="009904BE" w:rsidP="009904BE">
            <w:pPr>
              <w:widowControl/>
              <w:spacing w:line="360" w:lineRule="auto"/>
              <w:jc w:val="left"/>
              <w:rPr>
                <w:rFonts w:ascii="宋体" w:eastAsia="宋体" w:hAnsi="宋体" w:cs="Calibri"/>
                <w:kern w:val="0"/>
                <w:sz w:val="24"/>
                <w:szCs w:val="24"/>
              </w:rPr>
            </w:pPr>
            <w:r w:rsidRPr="006C0082">
              <w:rPr>
                <w:rFonts w:ascii="宋体" w:eastAsia="宋体" w:hAnsi="宋体" w:cs="宋体" w:hint="eastAsia"/>
                <w:kern w:val="0"/>
                <w:sz w:val="24"/>
                <w:szCs w:val="24"/>
              </w:rPr>
              <w:t>具有一定的</w:t>
            </w:r>
            <w:r w:rsidRPr="006C0082">
              <w:rPr>
                <w:rFonts w:ascii="宋体" w:eastAsia="宋体" w:hAnsi="宋体" w:cs="宋体"/>
                <w:kern w:val="0"/>
                <w:sz w:val="24"/>
                <w:szCs w:val="24"/>
              </w:rPr>
              <w:t>服务能力</w:t>
            </w:r>
          </w:p>
        </w:tc>
      </w:tr>
      <w:tr w:rsidR="009904BE" w:rsidRPr="006C0082" w:rsidTr="006C0082">
        <w:trPr>
          <w:jc w:val="center"/>
        </w:trPr>
        <w:tc>
          <w:tcPr>
            <w:tcW w:w="9771" w:type="dxa"/>
            <w:gridSpan w:val="5"/>
            <w:shd w:val="pct20" w:color="auto" w:fill="auto"/>
          </w:tcPr>
          <w:p w:rsidR="009904BE" w:rsidRPr="006C0082" w:rsidRDefault="009904BE" w:rsidP="009904BE">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特殊工作环境</w:t>
            </w:r>
          </w:p>
        </w:tc>
      </w:tr>
      <w:tr w:rsidR="009904BE" w:rsidRPr="006C0082" w:rsidTr="006C0082">
        <w:trPr>
          <w:jc w:val="center"/>
        </w:trPr>
        <w:tc>
          <w:tcPr>
            <w:tcW w:w="9771" w:type="dxa"/>
            <w:gridSpan w:val="5"/>
          </w:tcPr>
          <w:p w:rsidR="009904BE" w:rsidRPr="006C0082" w:rsidRDefault="009904BE" w:rsidP="009904BE">
            <w:pPr>
              <w:spacing w:line="360" w:lineRule="auto"/>
              <w:jc w:val="center"/>
              <w:rPr>
                <w:rFonts w:ascii="宋体" w:eastAsia="宋体" w:hAnsi="宋体" w:cs="Times New Roman"/>
                <w:sz w:val="24"/>
                <w:szCs w:val="24"/>
              </w:rPr>
            </w:pPr>
            <w:r w:rsidRPr="006C0082">
              <w:rPr>
                <w:rFonts w:ascii="宋体" w:eastAsia="宋体" w:hAnsi="宋体" w:cs="Times New Roman" w:hint="eastAsia"/>
                <w:sz w:val="24"/>
                <w:szCs w:val="24"/>
              </w:rPr>
              <w:t>无</w:t>
            </w:r>
          </w:p>
        </w:tc>
      </w:tr>
      <w:tr w:rsidR="009904BE" w:rsidRPr="006C0082" w:rsidTr="006C0082">
        <w:trPr>
          <w:jc w:val="center"/>
        </w:trPr>
        <w:tc>
          <w:tcPr>
            <w:tcW w:w="9771" w:type="dxa"/>
            <w:gridSpan w:val="5"/>
            <w:shd w:val="clear" w:color="auto" w:fill="CCCCCC"/>
          </w:tcPr>
          <w:p w:rsidR="009904BE" w:rsidRPr="006C0082" w:rsidRDefault="009904BE" w:rsidP="009904BE">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签字确认</w:t>
            </w:r>
          </w:p>
        </w:tc>
      </w:tr>
      <w:tr w:rsidR="009904BE" w:rsidRPr="006C0082" w:rsidTr="006C0082">
        <w:trPr>
          <w:jc w:val="center"/>
        </w:trPr>
        <w:tc>
          <w:tcPr>
            <w:tcW w:w="2376" w:type="dxa"/>
            <w:gridSpan w:val="2"/>
          </w:tcPr>
          <w:p w:rsidR="009904BE" w:rsidRPr="006C0082" w:rsidRDefault="009904BE" w:rsidP="009904BE">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任职者</w:t>
            </w:r>
          </w:p>
        </w:tc>
        <w:tc>
          <w:tcPr>
            <w:tcW w:w="2410" w:type="dxa"/>
          </w:tcPr>
          <w:p w:rsidR="009904BE" w:rsidRPr="006C0082" w:rsidRDefault="009904BE" w:rsidP="009904BE">
            <w:pPr>
              <w:spacing w:line="360" w:lineRule="auto"/>
              <w:jc w:val="center"/>
              <w:rPr>
                <w:rFonts w:ascii="宋体" w:eastAsia="宋体" w:hAnsi="宋体" w:cs="Times New Roman"/>
                <w:b/>
                <w:bCs/>
                <w:sz w:val="24"/>
                <w:szCs w:val="24"/>
              </w:rPr>
            </w:pPr>
          </w:p>
        </w:tc>
        <w:tc>
          <w:tcPr>
            <w:tcW w:w="2268" w:type="dxa"/>
          </w:tcPr>
          <w:p w:rsidR="009904BE" w:rsidRPr="006C0082" w:rsidRDefault="009904BE" w:rsidP="009904BE">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日期</w:t>
            </w:r>
          </w:p>
        </w:tc>
        <w:tc>
          <w:tcPr>
            <w:tcW w:w="2717" w:type="dxa"/>
          </w:tcPr>
          <w:p w:rsidR="009904BE" w:rsidRPr="006C0082" w:rsidRDefault="009904BE" w:rsidP="009904BE">
            <w:pPr>
              <w:spacing w:line="360" w:lineRule="auto"/>
              <w:jc w:val="center"/>
              <w:rPr>
                <w:rFonts w:ascii="宋体" w:eastAsia="宋体" w:hAnsi="宋体" w:cs="Times New Roman"/>
                <w:b/>
                <w:bCs/>
                <w:sz w:val="24"/>
                <w:szCs w:val="24"/>
              </w:rPr>
            </w:pPr>
          </w:p>
        </w:tc>
      </w:tr>
      <w:tr w:rsidR="009904BE" w:rsidRPr="006C0082" w:rsidTr="006C0082">
        <w:trPr>
          <w:jc w:val="center"/>
        </w:trPr>
        <w:tc>
          <w:tcPr>
            <w:tcW w:w="2376" w:type="dxa"/>
            <w:gridSpan w:val="2"/>
          </w:tcPr>
          <w:p w:rsidR="009904BE" w:rsidRPr="006C0082" w:rsidRDefault="009904BE" w:rsidP="009904BE">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直接上级</w:t>
            </w:r>
          </w:p>
        </w:tc>
        <w:tc>
          <w:tcPr>
            <w:tcW w:w="2410" w:type="dxa"/>
          </w:tcPr>
          <w:p w:rsidR="009904BE" w:rsidRPr="006C0082" w:rsidRDefault="009904BE" w:rsidP="009904BE">
            <w:pPr>
              <w:spacing w:line="360" w:lineRule="auto"/>
              <w:jc w:val="center"/>
              <w:rPr>
                <w:rFonts w:ascii="宋体" w:eastAsia="宋体" w:hAnsi="宋体" w:cs="Times New Roman"/>
                <w:b/>
                <w:bCs/>
                <w:sz w:val="24"/>
                <w:szCs w:val="24"/>
              </w:rPr>
            </w:pPr>
          </w:p>
        </w:tc>
        <w:tc>
          <w:tcPr>
            <w:tcW w:w="2268" w:type="dxa"/>
          </w:tcPr>
          <w:p w:rsidR="009904BE" w:rsidRPr="006C0082" w:rsidRDefault="009904BE" w:rsidP="009904BE">
            <w:pPr>
              <w:spacing w:line="360" w:lineRule="auto"/>
              <w:jc w:val="center"/>
              <w:rPr>
                <w:rFonts w:ascii="宋体" w:eastAsia="宋体" w:hAnsi="宋体" w:cs="Times New Roman"/>
                <w:b/>
                <w:bCs/>
                <w:sz w:val="24"/>
                <w:szCs w:val="24"/>
              </w:rPr>
            </w:pPr>
            <w:r w:rsidRPr="006C0082">
              <w:rPr>
                <w:rFonts w:ascii="宋体" w:eastAsia="宋体" w:hAnsi="宋体" w:cs="宋体" w:hint="eastAsia"/>
                <w:b/>
                <w:bCs/>
                <w:sz w:val="24"/>
                <w:szCs w:val="24"/>
              </w:rPr>
              <w:t>日期</w:t>
            </w:r>
          </w:p>
        </w:tc>
        <w:tc>
          <w:tcPr>
            <w:tcW w:w="2717" w:type="dxa"/>
          </w:tcPr>
          <w:p w:rsidR="009904BE" w:rsidRPr="006C0082" w:rsidRDefault="009904BE" w:rsidP="009904BE">
            <w:pPr>
              <w:spacing w:line="360" w:lineRule="auto"/>
              <w:jc w:val="center"/>
              <w:rPr>
                <w:rFonts w:ascii="宋体" w:eastAsia="宋体" w:hAnsi="宋体" w:cs="Times New Roman"/>
                <w:b/>
                <w:bCs/>
                <w:sz w:val="24"/>
                <w:szCs w:val="24"/>
              </w:rPr>
            </w:pPr>
          </w:p>
        </w:tc>
      </w:tr>
      <w:tr w:rsidR="009904BE" w:rsidRPr="006C0082" w:rsidTr="006C0082">
        <w:trPr>
          <w:jc w:val="center"/>
        </w:trPr>
        <w:tc>
          <w:tcPr>
            <w:tcW w:w="9771" w:type="dxa"/>
            <w:gridSpan w:val="5"/>
            <w:tcBorders>
              <w:bottom w:val="double" w:sz="4" w:space="0" w:color="auto"/>
            </w:tcBorders>
          </w:tcPr>
          <w:p w:rsidR="009904BE" w:rsidRPr="006C0082" w:rsidRDefault="009904BE" w:rsidP="009904BE">
            <w:pPr>
              <w:spacing w:line="360" w:lineRule="auto"/>
              <w:rPr>
                <w:rFonts w:ascii="宋体" w:eastAsia="宋体" w:hAnsi="宋体" w:cs="Times New Roman"/>
                <w:b/>
                <w:bCs/>
                <w:sz w:val="24"/>
                <w:szCs w:val="24"/>
              </w:rPr>
            </w:pPr>
            <w:r w:rsidRPr="006C0082">
              <w:rPr>
                <w:rFonts w:ascii="宋体" w:eastAsia="宋体" w:hAnsi="宋体" w:cs="宋体" w:hint="eastAsia"/>
                <w:b/>
                <w:bCs/>
                <w:sz w:val="24"/>
                <w:szCs w:val="24"/>
              </w:rPr>
              <w:t>声明：</w:t>
            </w:r>
            <w:r w:rsidRPr="006C0082">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6C0082" w:rsidRDefault="006C0082" w:rsidP="006C0082">
      <w:pPr>
        <w:rPr>
          <w:rFonts w:ascii="Calibri" w:eastAsia="宋体" w:hAnsi="Calibri" w:cs="Times New Roman"/>
          <w:b/>
          <w:sz w:val="24"/>
          <w:szCs w:val="24"/>
        </w:rPr>
      </w:pPr>
    </w:p>
    <w:p w:rsidR="006C0082" w:rsidRPr="00461FA6" w:rsidRDefault="006C0082" w:rsidP="005E7223">
      <w:pPr>
        <w:numPr>
          <w:ilvl w:val="0"/>
          <w:numId w:val="14"/>
        </w:numPr>
        <w:jc w:val="left"/>
        <w:outlineLvl w:val="2"/>
        <w:rPr>
          <w:rFonts w:ascii="Calibri" w:eastAsia="宋体" w:hAnsi="Calibri" w:cs="Times New Roman"/>
          <w:b/>
          <w:sz w:val="28"/>
          <w:szCs w:val="28"/>
        </w:rPr>
      </w:pPr>
      <w:bookmarkStart w:id="429" w:name="_Toc54004740"/>
      <w:r w:rsidRPr="00461FA6">
        <w:rPr>
          <w:rFonts w:ascii="Calibri" w:eastAsia="宋体" w:hAnsi="Calibri" w:cs="Times New Roman" w:hint="eastAsia"/>
          <w:b/>
          <w:sz w:val="28"/>
          <w:szCs w:val="28"/>
        </w:rPr>
        <w:lastRenderedPageBreak/>
        <w:t>出纳</w:t>
      </w:r>
      <w:bookmarkEnd w:id="42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6C0082" w:rsidRPr="006C0082" w:rsidTr="006C0082">
        <w:trPr>
          <w:jc w:val="center"/>
        </w:trPr>
        <w:tc>
          <w:tcPr>
            <w:tcW w:w="9771" w:type="dxa"/>
            <w:gridSpan w:val="7"/>
            <w:tcBorders>
              <w:top w:val="double" w:sz="4" w:space="0" w:color="auto"/>
            </w:tcBorders>
            <w:shd w:val="pct20" w:color="auto" w:fill="auto"/>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基本信息</w:t>
            </w:r>
          </w:p>
        </w:tc>
      </w:tr>
      <w:tr w:rsidR="006C0082" w:rsidRPr="006C0082" w:rsidTr="006C0082">
        <w:trPr>
          <w:jc w:val="center"/>
        </w:trPr>
        <w:tc>
          <w:tcPr>
            <w:tcW w:w="2306" w:type="dxa"/>
            <w:gridSpan w:val="2"/>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岗位名称</w:t>
            </w:r>
          </w:p>
        </w:tc>
        <w:tc>
          <w:tcPr>
            <w:tcW w:w="2520" w:type="dxa"/>
            <w:gridSpan w:val="2"/>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出纳</w:t>
            </w:r>
          </w:p>
        </w:tc>
        <w:tc>
          <w:tcPr>
            <w:tcW w:w="2100" w:type="dxa"/>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所在部门</w:t>
            </w:r>
          </w:p>
        </w:tc>
        <w:tc>
          <w:tcPr>
            <w:tcW w:w="2845" w:type="dxa"/>
            <w:gridSpan w:val="2"/>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财务</w:t>
            </w:r>
            <w:r w:rsidRPr="006C0082">
              <w:rPr>
                <w:rFonts w:ascii="宋体" w:eastAsia="宋体" w:hAnsi="宋体" w:cs="宋体"/>
                <w:bCs/>
                <w:sz w:val="24"/>
                <w:szCs w:val="24"/>
              </w:rPr>
              <w:t>部</w:t>
            </w:r>
          </w:p>
        </w:tc>
      </w:tr>
      <w:tr w:rsidR="006C0082" w:rsidRPr="006C0082" w:rsidTr="006C0082">
        <w:trPr>
          <w:jc w:val="center"/>
        </w:trPr>
        <w:tc>
          <w:tcPr>
            <w:tcW w:w="2306" w:type="dxa"/>
            <w:gridSpan w:val="2"/>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岗位序列</w:t>
            </w:r>
          </w:p>
        </w:tc>
        <w:tc>
          <w:tcPr>
            <w:tcW w:w="2520" w:type="dxa"/>
            <w:gridSpan w:val="2"/>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职能管理</w:t>
            </w:r>
          </w:p>
        </w:tc>
        <w:tc>
          <w:tcPr>
            <w:tcW w:w="2100" w:type="dxa"/>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岗位工作地</w:t>
            </w:r>
          </w:p>
        </w:tc>
        <w:tc>
          <w:tcPr>
            <w:tcW w:w="2845" w:type="dxa"/>
            <w:gridSpan w:val="2"/>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上海</w:t>
            </w:r>
          </w:p>
        </w:tc>
      </w:tr>
      <w:tr w:rsidR="006C0082" w:rsidRPr="006C0082" w:rsidTr="006C0082">
        <w:trPr>
          <w:jc w:val="center"/>
        </w:trPr>
        <w:tc>
          <w:tcPr>
            <w:tcW w:w="9771" w:type="dxa"/>
            <w:gridSpan w:val="7"/>
            <w:shd w:val="clear" w:color="auto" w:fill="CCCCCC"/>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汇报关系</w:t>
            </w:r>
          </w:p>
        </w:tc>
      </w:tr>
      <w:tr w:rsidR="006C0082" w:rsidRPr="006C0082" w:rsidTr="006C0082">
        <w:trPr>
          <w:jc w:val="center"/>
        </w:trPr>
        <w:tc>
          <w:tcPr>
            <w:tcW w:w="2306" w:type="dxa"/>
            <w:gridSpan w:val="2"/>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直接上级</w:t>
            </w:r>
          </w:p>
        </w:tc>
        <w:tc>
          <w:tcPr>
            <w:tcW w:w="2520" w:type="dxa"/>
            <w:gridSpan w:val="2"/>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经理</w:t>
            </w:r>
          </w:p>
        </w:tc>
        <w:tc>
          <w:tcPr>
            <w:tcW w:w="2100" w:type="dxa"/>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直接下级</w:t>
            </w:r>
          </w:p>
        </w:tc>
        <w:tc>
          <w:tcPr>
            <w:tcW w:w="2845" w:type="dxa"/>
            <w:gridSpan w:val="2"/>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w:t>
            </w:r>
          </w:p>
        </w:tc>
      </w:tr>
      <w:tr w:rsidR="006C0082" w:rsidRPr="006C0082" w:rsidTr="006C0082">
        <w:trPr>
          <w:jc w:val="center"/>
        </w:trPr>
        <w:tc>
          <w:tcPr>
            <w:tcW w:w="9771" w:type="dxa"/>
            <w:gridSpan w:val="7"/>
            <w:shd w:val="pct20" w:color="auto" w:fill="auto"/>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岗位概述</w:t>
            </w:r>
          </w:p>
        </w:tc>
      </w:tr>
      <w:tr w:rsidR="006C0082" w:rsidRPr="006C0082" w:rsidTr="006C0082">
        <w:trPr>
          <w:trHeight w:val="306"/>
          <w:jc w:val="center"/>
        </w:trPr>
        <w:tc>
          <w:tcPr>
            <w:tcW w:w="9771" w:type="dxa"/>
            <w:gridSpan w:val="7"/>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在部门经理的指导下，根据集团资本部、财务部对于资产管理和财务管控的各项要求，办理公司的日常收付、银行结算等有关账务工作，并保管财务印章有关票据工作。</w:t>
            </w:r>
          </w:p>
        </w:tc>
      </w:tr>
      <w:tr w:rsidR="006C0082" w:rsidRPr="006C0082" w:rsidTr="006C0082">
        <w:trPr>
          <w:jc w:val="center"/>
        </w:trPr>
        <w:tc>
          <w:tcPr>
            <w:tcW w:w="9771" w:type="dxa"/>
            <w:gridSpan w:val="7"/>
            <w:shd w:val="pct20" w:color="auto" w:fill="auto"/>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岗位职责</w:t>
            </w:r>
          </w:p>
        </w:tc>
      </w:tr>
      <w:tr w:rsidR="006C0082" w:rsidRPr="006C0082" w:rsidTr="006C0082">
        <w:trPr>
          <w:jc w:val="center"/>
        </w:trPr>
        <w:tc>
          <w:tcPr>
            <w:tcW w:w="766" w:type="dxa"/>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序号</w:t>
            </w:r>
          </w:p>
        </w:tc>
        <w:tc>
          <w:tcPr>
            <w:tcW w:w="9005" w:type="dxa"/>
            <w:gridSpan w:val="6"/>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主要内容</w:t>
            </w:r>
          </w:p>
        </w:tc>
      </w:tr>
      <w:tr w:rsidR="00CA304F" w:rsidRPr="006C0082" w:rsidTr="00CA304F">
        <w:trPr>
          <w:jc w:val="center"/>
        </w:trPr>
        <w:tc>
          <w:tcPr>
            <w:tcW w:w="766" w:type="dxa"/>
            <w:vAlign w:val="center"/>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bCs/>
                <w:sz w:val="24"/>
                <w:szCs w:val="24"/>
              </w:rPr>
              <w:t>1</w:t>
            </w:r>
          </w:p>
        </w:tc>
        <w:tc>
          <w:tcPr>
            <w:tcW w:w="9005" w:type="dxa"/>
            <w:gridSpan w:val="6"/>
            <w:vAlign w:val="center"/>
          </w:tcPr>
          <w:p w:rsidR="00CA304F" w:rsidRPr="008339C3" w:rsidRDefault="00CA304F" w:rsidP="00CA304F">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6C0082" w:rsidRPr="006C0082" w:rsidTr="006C0082">
        <w:trPr>
          <w:jc w:val="center"/>
        </w:trPr>
        <w:tc>
          <w:tcPr>
            <w:tcW w:w="766"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2</w:t>
            </w:r>
          </w:p>
        </w:tc>
        <w:tc>
          <w:tcPr>
            <w:tcW w:w="9005" w:type="dxa"/>
            <w:gridSpan w:val="6"/>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遵守现金管理制度，每天负责公司的银行日常收付结算业务，确保日清、月结、不开空票。</w:t>
            </w:r>
          </w:p>
        </w:tc>
      </w:tr>
      <w:tr w:rsidR="006C0082" w:rsidRPr="006C0082" w:rsidTr="006C0082">
        <w:trPr>
          <w:jc w:val="center"/>
        </w:trPr>
        <w:tc>
          <w:tcPr>
            <w:tcW w:w="766"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3</w:t>
            </w:r>
          </w:p>
        </w:tc>
        <w:tc>
          <w:tcPr>
            <w:tcW w:w="9005" w:type="dxa"/>
            <w:gridSpan w:val="6"/>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每天负责审核公司的各项类原始单据，催还、清理出差借款，按时核对库存现金与现金日记帐。</w:t>
            </w:r>
          </w:p>
        </w:tc>
      </w:tr>
      <w:tr w:rsidR="006C0082" w:rsidRPr="006C0082" w:rsidTr="006C0082">
        <w:trPr>
          <w:jc w:val="center"/>
        </w:trPr>
        <w:tc>
          <w:tcPr>
            <w:tcW w:w="766"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4</w:t>
            </w:r>
          </w:p>
        </w:tc>
        <w:tc>
          <w:tcPr>
            <w:tcW w:w="9005" w:type="dxa"/>
            <w:gridSpan w:val="6"/>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每周负责处理公司的</w:t>
            </w:r>
            <w:r w:rsidRPr="006C0082">
              <w:rPr>
                <w:rFonts w:ascii="宋体" w:eastAsia="宋体" w:hAnsi="宋体" w:cs="宋体"/>
                <w:bCs/>
                <w:sz w:val="24"/>
                <w:szCs w:val="24"/>
              </w:rPr>
              <w:t>POS</w:t>
            </w:r>
            <w:r w:rsidRPr="006C0082">
              <w:rPr>
                <w:rFonts w:ascii="宋体" w:eastAsia="宋体" w:hAnsi="宋体" w:cs="宋体" w:hint="eastAsia"/>
                <w:bCs/>
                <w:sz w:val="24"/>
                <w:szCs w:val="24"/>
              </w:rPr>
              <w:t>机报销事宜（做到手续齐全、发票金额与实报金额相符）。</w:t>
            </w:r>
          </w:p>
        </w:tc>
      </w:tr>
      <w:tr w:rsidR="006C0082" w:rsidRPr="006C0082" w:rsidTr="006C0082">
        <w:trPr>
          <w:jc w:val="center"/>
        </w:trPr>
        <w:tc>
          <w:tcPr>
            <w:tcW w:w="766"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5</w:t>
            </w:r>
          </w:p>
        </w:tc>
        <w:tc>
          <w:tcPr>
            <w:tcW w:w="9005" w:type="dxa"/>
            <w:gridSpan w:val="6"/>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每月做好公司的对账工作保证账实相符，月终编制银行存款余额调节表。</w:t>
            </w:r>
          </w:p>
        </w:tc>
      </w:tr>
      <w:tr w:rsidR="006C0082" w:rsidRPr="006C0082" w:rsidTr="006C0082">
        <w:trPr>
          <w:jc w:val="center"/>
        </w:trPr>
        <w:tc>
          <w:tcPr>
            <w:tcW w:w="766"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6</w:t>
            </w:r>
          </w:p>
        </w:tc>
        <w:tc>
          <w:tcPr>
            <w:tcW w:w="9005" w:type="dxa"/>
            <w:gridSpan w:val="6"/>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每月做好公司的内贸、外贸开票工作。</w:t>
            </w:r>
          </w:p>
        </w:tc>
      </w:tr>
      <w:tr w:rsidR="006C0082" w:rsidRPr="006C0082" w:rsidTr="006C0082">
        <w:trPr>
          <w:jc w:val="center"/>
        </w:trPr>
        <w:tc>
          <w:tcPr>
            <w:tcW w:w="766"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7</w:t>
            </w:r>
          </w:p>
        </w:tc>
        <w:tc>
          <w:tcPr>
            <w:tcW w:w="9005" w:type="dxa"/>
            <w:gridSpan w:val="6"/>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负责及时解款销售等零星现金入银行，不得坐支。</w:t>
            </w:r>
          </w:p>
        </w:tc>
      </w:tr>
      <w:tr w:rsidR="006C0082" w:rsidRPr="006C0082" w:rsidTr="006C0082">
        <w:trPr>
          <w:jc w:val="center"/>
        </w:trPr>
        <w:tc>
          <w:tcPr>
            <w:tcW w:w="766"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8</w:t>
            </w:r>
          </w:p>
        </w:tc>
        <w:tc>
          <w:tcPr>
            <w:tcW w:w="9005" w:type="dxa"/>
            <w:gridSpan w:val="6"/>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负责提供每周公司的资金计划基础数据。</w:t>
            </w:r>
          </w:p>
        </w:tc>
      </w:tr>
      <w:tr w:rsidR="006C0082" w:rsidRPr="006C0082" w:rsidTr="006C0082">
        <w:trPr>
          <w:jc w:val="center"/>
        </w:trPr>
        <w:tc>
          <w:tcPr>
            <w:tcW w:w="766"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9</w:t>
            </w:r>
          </w:p>
        </w:tc>
        <w:tc>
          <w:tcPr>
            <w:tcW w:w="9005" w:type="dxa"/>
            <w:gridSpan w:val="6"/>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负责开具银行承兑汇票及到期银行承兑汇票托收及转让，包括承兑汇票贴现及银行相关贴现手续。</w:t>
            </w:r>
          </w:p>
        </w:tc>
      </w:tr>
      <w:tr w:rsidR="006C0082" w:rsidRPr="006C0082" w:rsidTr="006C0082">
        <w:trPr>
          <w:jc w:val="center"/>
        </w:trPr>
        <w:tc>
          <w:tcPr>
            <w:tcW w:w="766"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10</w:t>
            </w:r>
          </w:p>
        </w:tc>
        <w:tc>
          <w:tcPr>
            <w:tcW w:w="9005" w:type="dxa"/>
            <w:gridSpan w:val="6"/>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完成领导交办的其他工作。</w:t>
            </w:r>
          </w:p>
        </w:tc>
      </w:tr>
      <w:tr w:rsidR="006C0082" w:rsidRPr="006C0082" w:rsidTr="006C0082">
        <w:trPr>
          <w:jc w:val="center"/>
        </w:trPr>
        <w:tc>
          <w:tcPr>
            <w:tcW w:w="9771" w:type="dxa"/>
            <w:gridSpan w:val="7"/>
            <w:shd w:val="pct20" w:color="auto" w:fill="auto"/>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工作中接触到的公司内部岗位与事由</w:t>
            </w:r>
          </w:p>
        </w:tc>
      </w:tr>
      <w:tr w:rsidR="006C0082" w:rsidRPr="006C0082" w:rsidTr="006C0082">
        <w:trPr>
          <w:trHeight w:val="65"/>
          <w:jc w:val="center"/>
        </w:trPr>
        <w:tc>
          <w:tcPr>
            <w:tcW w:w="2376" w:type="dxa"/>
            <w:gridSpan w:val="3"/>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同级：各职能部门</w:t>
            </w:r>
          </w:p>
        </w:tc>
        <w:tc>
          <w:tcPr>
            <w:tcW w:w="7395" w:type="dxa"/>
            <w:gridSpan w:val="4"/>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事由：工作联系</w:t>
            </w:r>
          </w:p>
        </w:tc>
      </w:tr>
      <w:tr w:rsidR="006C0082" w:rsidRPr="006C0082" w:rsidTr="006C0082">
        <w:trPr>
          <w:trHeight w:val="65"/>
          <w:jc w:val="center"/>
        </w:trPr>
        <w:tc>
          <w:tcPr>
            <w:tcW w:w="9771" w:type="dxa"/>
            <w:gridSpan w:val="7"/>
            <w:shd w:val="clear" w:color="auto" w:fill="BFBFBF"/>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工作中接触到的外部单位与事由</w:t>
            </w:r>
          </w:p>
        </w:tc>
      </w:tr>
      <w:tr w:rsidR="006C0082" w:rsidRPr="006C0082" w:rsidTr="006C0082">
        <w:trPr>
          <w:trHeight w:val="65"/>
          <w:jc w:val="center"/>
        </w:trPr>
        <w:tc>
          <w:tcPr>
            <w:tcW w:w="2376" w:type="dxa"/>
            <w:gridSpan w:val="3"/>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各相关银行</w:t>
            </w:r>
          </w:p>
        </w:tc>
        <w:tc>
          <w:tcPr>
            <w:tcW w:w="7395" w:type="dxa"/>
            <w:gridSpan w:val="4"/>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bCs/>
                <w:sz w:val="24"/>
                <w:szCs w:val="24"/>
              </w:rPr>
              <w:t>事由</w:t>
            </w:r>
            <w:r w:rsidRPr="006C0082">
              <w:rPr>
                <w:rFonts w:ascii="宋体" w:eastAsia="宋体" w:hAnsi="宋体" w:cs="宋体" w:hint="eastAsia"/>
                <w:bCs/>
                <w:sz w:val="24"/>
                <w:szCs w:val="24"/>
              </w:rPr>
              <w:t>：日常银行结算</w:t>
            </w:r>
          </w:p>
        </w:tc>
      </w:tr>
      <w:tr w:rsidR="006C0082" w:rsidRPr="006C0082" w:rsidTr="006C0082">
        <w:trPr>
          <w:trHeight w:val="65"/>
          <w:jc w:val="center"/>
        </w:trPr>
        <w:tc>
          <w:tcPr>
            <w:tcW w:w="2376" w:type="dxa"/>
            <w:gridSpan w:val="3"/>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lastRenderedPageBreak/>
              <w:t>财务公司</w:t>
            </w:r>
          </w:p>
        </w:tc>
        <w:tc>
          <w:tcPr>
            <w:tcW w:w="7395" w:type="dxa"/>
            <w:gridSpan w:val="4"/>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bCs/>
                <w:sz w:val="24"/>
                <w:szCs w:val="24"/>
              </w:rPr>
              <w:t>事由</w:t>
            </w:r>
            <w:r w:rsidRPr="006C0082">
              <w:rPr>
                <w:rFonts w:ascii="宋体" w:eastAsia="宋体" w:hAnsi="宋体" w:cs="宋体" w:hint="eastAsia"/>
                <w:bCs/>
                <w:sz w:val="24"/>
                <w:szCs w:val="24"/>
              </w:rPr>
              <w:t>：日常收付款问题</w:t>
            </w:r>
          </w:p>
        </w:tc>
      </w:tr>
      <w:tr w:rsidR="006C0082" w:rsidRPr="006C0082" w:rsidTr="006C0082">
        <w:trPr>
          <w:trHeight w:val="65"/>
          <w:jc w:val="center"/>
        </w:trPr>
        <w:tc>
          <w:tcPr>
            <w:tcW w:w="2376" w:type="dxa"/>
            <w:gridSpan w:val="3"/>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华谊集团资金管理项目</w:t>
            </w:r>
          </w:p>
        </w:tc>
        <w:tc>
          <w:tcPr>
            <w:tcW w:w="7395" w:type="dxa"/>
            <w:gridSpan w:val="4"/>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bCs/>
                <w:sz w:val="24"/>
                <w:szCs w:val="24"/>
              </w:rPr>
              <w:t>事由</w:t>
            </w:r>
            <w:r w:rsidRPr="006C0082">
              <w:rPr>
                <w:rFonts w:ascii="宋体" w:eastAsia="宋体" w:hAnsi="宋体" w:cs="宋体" w:hint="eastAsia"/>
                <w:bCs/>
                <w:sz w:val="24"/>
                <w:szCs w:val="24"/>
              </w:rPr>
              <w:t>：资金平台日常遇到的问题</w:t>
            </w:r>
          </w:p>
        </w:tc>
      </w:tr>
      <w:tr w:rsidR="006C0082" w:rsidRPr="006C0082" w:rsidTr="006C0082">
        <w:trPr>
          <w:jc w:val="center"/>
        </w:trPr>
        <w:tc>
          <w:tcPr>
            <w:tcW w:w="9771" w:type="dxa"/>
            <w:gridSpan w:val="7"/>
            <w:shd w:val="pct20" w:color="auto" w:fill="auto"/>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任职资格</w:t>
            </w:r>
          </w:p>
        </w:tc>
      </w:tr>
      <w:tr w:rsidR="006C0082" w:rsidRPr="006C0082" w:rsidTr="006C0082">
        <w:trPr>
          <w:trHeight w:val="486"/>
          <w:jc w:val="center"/>
        </w:trPr>
        <w:tc>
          <w:tcPr>
            <w:tcW w:w="2376" w:type="dxa"/>
            <w:gridSpan w:val="3"/>
            <w:vAlign w:val="center"/>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学历及专业</w:t>
            </w:r>
          </w:p>
        </w:tc>
        <w:tc>
          <w:tcPr>
            <w:tcW w:w="7395" w:type="dxa"/>
            <w:gridSpan w:val="4"/>
            <w:vAlign w:val="center"/>
          </w:tcPr>
          <w:p w:rsidR="006C0082" w:rsidRPr="006C0082" w:rsidRDefault="006C0082" w:rsidP="006C0082">
            <w:pPr>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大专及以上学历</w:t>
            </w:r>
          </w:p>
        </w:tc>
      </w:tr>
      <w:tr w:rsidR="006C0082" w:rsidRPr="006C0082" w:rsidTr="006C0082">
        <w:trPr>
          <w:trHeight w:val="536"/>
          <w:jc w:val="center"/>
        </w:trPr>
        <w:tc>
          <w:tcPr>
            <w:tcW w:w="2376" w:type="dxa"/>
            <w:gridSpan w:val="3"/>
            <w:vAlign w:val="center"/>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资格证书</w:t>
            </w:r>
          </w:p>
        </w:tc>
        <w:tc>
          <w:tcPr>
            <w:tcW w:w="7395" w:type="dxa"/>
            <w:gridSpan w:val="4"/>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会计从业资格证</w:t>
            </w:r>
          </w:p>
        </w:tc>
      </w:tr>
      <w:tr w:rsidR="006C0082" w:rsidRPr="006C0082" w:rsidTr="006C0082">
        <w:trPr>
          <w:trHeight w:val="803"/>
          <w:jc w:val="center"/>
        </w:trPr>
        <w:tc>
          <w:tcPr>
            <w:tcW w:w="2376" w:type="dxa"/>
            <w:gridSpan w:val="3"/>
            <w:vAlign w:val="center"/>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工作经验</w:t>
            </w:r>
          </w:p>
        </w:tc>
        <w:tc>
          <w:tcPr>
            <w:tcW w:w="7395" w:type="dxa"/>
            <w:gridSpan w:val="4"/>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3年及以上相关工作经验</w:t>
            </w:r>
          </w:p>
        </w:tc>
      </w:tr>
      <w:tr w:rsidR="006C0082" w:rsidRPr="006C0082" w:rsidTr="006C0082">
        <w:trPr>
          <w:trHeight w:val="597"/>
          <w:jc w:val="center"/>
        </w:trPr>
        <w:tc>
          <w:tcPr>
            <w:tcW w:w="2376" w:type="dxa"/>
            <w:gridSpan w:val="3"/>
            <w:vAlign w:val="center"/>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知识要求</w:t>
            </w:r>
          </w:p>
        </w:tc>
        <w:tc>
          <w:tcPr>
            <w:tcW w:w="7395" w:type="dxa"/>
            <w:gridSpan w:val="4"/>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掌握国家财税和会计法规以及集团与公司各类财务制度</w:t>
            </w:r>
          </w:p>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掌握会计核算、资金核算、预算、财务管理、资产管理等知识</w:t>
            </w:r>
          </w:p>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熟练使用常用办公操作系统和财务软件</w:t>
            </w:r>
          </w:p>
        </w:tc>
      </w:tr>
      <w:tr w:rsidR="006C0082" w:rsidRPr="006C0082" w:rsidTr="006C0082">
        <w:trPr>
          <w:trHeight w:val="595"/>
          <w:jc w:val="center"/>
        </w:trPr>
        <w:tc>
          <w:tcPr>
            <w:tcW w:w="2376" w:type="dxa"/>
            <w:gridSpan w:val="3"/>
            <w:vAlign w:val="center"/>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能力素质要求</w:t>
            </w:r>
          </w:p>
        </w:tc>
        <w:tc>
          <w:tcPr>
            <w:tcW w:w="7395" w:type="dxa"/>
            <w:gridSpan w:val="4"/>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具有一定的</w:t>
            </w:r>
            <w:r w:rsidRPr="006C0082">
              <w:rPr>
                <w:rFonts w:ascii="宋体" w:eastAsia="宋体" w:hAnsi="宋体" w:cs="宋体"/>
                <w:bCs/>
                <w:sz w:val="24"/>
                <w:szCs w:val="24"/>
              </w:rPr>
              <w:t>沟通</w:t>
            </w:r>
            <w:r w:rsidRPr="006C0082">
              <w:rPr>
                <w:rFonts w:ascii="宋体" w:eastAsia="宋体" w:hAnsi="宋体" w:cs="宋体" w:hint="eastAsia"/>
                <w:bCs/>
                <w:sz w:val="24"/>
                <w:szCs w:val="24"/>
              </w:rPr>
              <w:t>能力</w:t>
            </w:r>
          </w:p>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具有一定的服务能力</w:t>
            </w:r>
          </w:p>
        </w:tc>
      </w:tr>
      <w:tr w:rsidR="006C0082" w:rsidRPr="006C0082" w:rsidTr="006C0082">
        <w:trPr>
          <w:jc w:val="center"/>
        </w:trPr>
        <w:tc>
          <w:tcPr>
            <w:tcW w:w="9771" w:type="dxa"/>
            <w:gridSpan w:val="7"/>
            <w:shd w:val="pct20" w:color="auto" w:fill="auto"/>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特殊工作环境</w:t>
            </w:r>
          </w:p>
        </w:tc>
      </w:tr>
      <w:tr w:rsidR="006C0082" w:rsidRPr="006C0082" w:rsidTr="006C0082">
        <w:trPr>
          <w:jc w:val="center"/>
        </w:trPr>
        <w:tc>
          <w:tcPr>
            <w:tcW w:w="9771" w:type="dxa"/>
            <w:gridSpan w:val="7"/>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无</w:t>
            </w:r>
          </w:p>
        </w:tc>
      </w:tr>
      <w:tr w:rsidR="006C0082" w:rsidRPr="006C0082" w:rsidTr="006C0082">
        <w:trPr>
          <w:jc w:val="center"/>
        </w:trPr>
        <w:tc>
          <w:tcPr>
            <w:tcW w:w="9771" w:type="dxa"/>
            <w:gridSpan w:val="7"/>
            <w:shd w:val="clear" w:color="auto" w:fill="CCCCCC"/>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签字确认</w:t>
            </w:r>
          </w:p>
        </w:tc>
      </w:tr>
      <w:tr w:rsidR="006C0082" w:rsidRPr="006C0082" w:rsidTr="006C0082">
        <w:trPr>
          <w:jc w:val="center"/>
        </w:trPr>
        <w:tc>
          <w:tcPr>
            <w:tcW w:w="2376" w:type="dxa"/>
            <w:gridSpan w:val="3"/>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任职者</w:t>
            </w:r>
          </w:p>
        </w:tc>
        <w:tc>
          <w:tcPr>
            <w:tcW w:w="2450" w:type="dxa"/>
          </w:tcPr>
          <w:p w:rsidR="006C0082" w:rsidRPr="006C0082" w:rsidRDefault="006C0082" w:rsidP="006C0082">
            <w:pPr>
              <w:spacing w:line="360" w:lineRule="auto"/>
              <w:jc w:val="center"/>
              <w:rPr>
                <w:rFonts w:ascii="宋体" w:eastAsia="宋体" w:hAnsi="宋体" w:cs="宋体"/>
                <w:b/>
                <w:bCs/>
                <w:sz w:val="24"/>
                <w:szCs w:val="24"/>
              </w:rPr>
            </w:pPr>
          </w:p>
        </w:tc>
        <w:tc>
          <w:tcPr>
            <w:tcW w:w="2228" w:type="dxa"/>
            <w:gridSpan w:val="2"/>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日期</w:t>
            </w:r>
          </w:p>
        </w:tc>
        <w:tc>
          <w:tcPr>
            <w:tcW w:w="2717" w:type="dxa"/>
          </w:tcPr>
          <w:p w:rsidR="006C0082" w:rsidRPr="006C0082" w:rsidRDefault="006C0082" w:rsidP="006C0082">
            <w:pPr>
              <w:spacing w:line="360" w:lineRule="auto"/>
              <w:jc w:val="center"/>
              <w:rPr>
                <w:rFonts w:ascii="宋体" w:eastAsia="宋体" w:hAnsi="宋体" w:cs="宋体"/>
                <w:b/>
                <w:bCs/>
                <w:sz w:val="24"/>
                <w:szCs w:val="24"/>
              </w:rPr>
            </w:pPr>
          </w:p>
        </w:tc>
      </w:tr>
      <w:tr w:rsidR="006C0082" w:rsidRPr="006C0082" w:rsidTr="006C0082">
        <w:trPr>
          <w:jc w:val="center"/>
        </w:trPr>
        <w:tc>
          <w:tcPr>
            <w:tcW w:w="2376" w:type="dxa"/>
            <w:gridSpan w:val="3"/>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直接上级</w:t>
            </w:r>
          </w:p>
        </w:tc>
        <w:tc>
          <w:tcPr>
            <w:tcW w:w="2450" w:type="dxa"/>
          </w:tcPr>
          <w:p w:rsidR="006C0082" w:rsidRPr="006C0082" w:rsidRDefault="006C0082" w:rsidP="006C0082">
            <w:pPr>
              <w:spacing w:line="360" w:lineRule="auto"/>
              <w:jc w:val="center"/>
              <w:rPr>
                <w:rFonts w:ascii="宋体" w:eastAsia="宋体" w:hAnsi="宋体" w:cs="宋体"/>
                <w:b/>
                <w:bCs/>
                <w:sz w:val="24"/>
                <w:szCs w:val="24"/>
              </w:rPr>
            </w:pPr>
          </w:p>
        </w:tc>
        <w:tc>
          <w:tcPr>
            <w:tcW w:w="2228" w:type="dxa"/>
            <w:gridSpan w:val="2"/>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日期</w:t>
            </w:r>
          </w:p>
        </w:tc>
        <w:tc>
          <w:tcPr>
            <w:tcW w:w="2717" w:type="dxa"/>
          </w:tcPr>
          <w:p w:rsidR="006C0082" w:rsidRPr="006C0082" w:rsidRDefault="006C0082" w:rsidP="006C0082">
            <w:pPr>
              <w:tabs>
                <w:tab w:val="left" w:pos="299"/>
              </w:tabs>
              <w:spacing w:line="360" w:lineRule="auto"/>
              <w:jc w:val="left"/>
              <w:rPr>
                <w:rFonts w:ascii="宋体" w:eastAsia="宋体" w:hAnsi="宋体" w:cs="宋体"/>
                <w:bCs/>
                <w:sz w:val="24"/>
                <w:szCs w:val="24"/>
              </w:rPr>
            </w:pPr>
          </w:p>
        </w:tc>
      </w:tr>
      <w:tr w:rsidR="006C0082" w:rsidRPr="006C0082" w:rsidTr="006C0082">
        <w:trPr>
          <w:jc w:val="center"/>
        </w:trPr>
        <w:tc>
          <w:tcPr>
            <w:tcW w:w="9771" w:type="dxa"/>
            <w:gridSpan w:val="7"/>
            <w:tcBorders>
              <w:bottom w:val="double" w:sz="4" w:space="0" w:color="auto"/>
            </w:tcBorders>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声明：本岗位说明书是员工劳动合同的一部分，旨在说明岗位目前的职责及对任职者的要求。公司保留变更岗位工作内容或要求在职人员履行其他职责的权利。</w:t>
            </w:r>
          </w:p>
        </w:tc>
      </w:tr>
    </w:tbl>
    <w:p w:rsidR="006C0082" w:rsidRPr="006C0082" w:rsidRDefault="006C0082" w:rsidP="006C0082">
      <w:pPr>
        <w:tabs>
          <w:tab w:val="left" w:pos="299"/>
        </w:tabs>
        <w:spacing w:line="360" w:lineRule="auto"/>
        <w:jc w:val="left"/>
        <w:rPr>
          <w:rFonts w:ascii="宋体" w:eastAsia="宋体" w:hAnsi="宋体" w:cs="宋体"/>
          <w:bCs/>
          <w:sz w:val="24"/>
          <w:szCs w:val="24"/>
        </w:rPr>
      </w:pPr>
    </w:p>
    <w:p w:rsidR="006C0082" w:rsidRPr="006C0082" w:rsidRDefault="006C0082" w:rsidP="006C0082">
      <w:pPr>
        <w:tabs>
          <w:tab w:val="left" w:pos="299"/>
        </w:tabs>
        <w:spacing w:line="360" w:lineRule="auto"/>
        <w:jc w:val="left"/>
        <w:rPr>
          <w:rFonts w:ascii="宋体" w:eastAsia="宋体" w:hAnsi="宋体" w:cs="宋体"/>
          <w:bCs/>
          <w:sz w:val="24"/>
          <w:szCs w:val="24"/>
        </w:rPr>
      </w:pPr>
    </w:p>
    <w:p w:rsidR="006C0082" w:rsidRPr="006C0082" w:rsidRDefault="006C0082" w:rsidP="006C0082">
      <w:pPr>
        <w:tabs>
          <w:tab w:val="left" w:pos="299"/>
        </w:tabs>
        <w:spacing w:line="360" w:lineRule="auto"/>
        <w:jc w:val="left"/>
        <w:rPr>
          <w:rFonts w:ascii="宋体" w:eastAsia="宋体" w:hAnsi="宋体" w:cs="宋体"/>
          <w:bCs/>
          <w:sz w:val="24"/>
          <w:szCs w:val="24"/>
        </w:rPr>
      </w:pPr>
    </w:p>
    <w:p w:rsidR="006C0082" w:rsidRDefault="006C0082" w:rsidP="006C0082">
      <w:pPr>
        <w:tabs>
          <w:tab w:val="left" w:pos="299"/>
        </w:tabs>
        <w:spacing w:line="360" w:lineRule="auto"/>
        <w:jc w:val="left"/>
        <w:rPr>
          <w:rFonts w:ascii="宋体" w:eastAsia="宋体" w:hAnsi="宋体" w:cs="宋体"/>
          <w:bCs/>
          <w:sz w:val="24"/>
          <w:szCs w:val="24"/>
        </w:rPr>
      </w:pPr>
    </w:p>
    <w:p w:rsidR="00461FA6" w:rsidRDefault="00461FA6" w:rsidP="006C0082">
      <w:pPr>
        <w:tabs>
          <w:tab w:val="left" w:pos="299"/>
        </w:tabs>
        <w:spacing w:line="360" w:lineRule="auto"/>
        <w:jc w:val="left"/>
        <w:rPr>
          <w:rFonts w:ascii="宋体" w:eastAsia="宋体" w:hAnsi="宋体" w:cs="宋体"/>
          <w:bCs/>
          <w:sz w:val="24"/>
          <w:szCs w:val="24"/>
        </w:rPr>
      </w:pPr>
    </w:p>
    <w:p w:rsidR="00461FA6" w:rsidRDefault="00461FA6" w:rsidP="006C0082">
      <w:pPr>
        <w:tabs>
          <w:tab w:val="left" w:pos="299"/>
        </w:tabs>
        <w:spacing w:line="360" w:lineRule="auto"/>
        <w:jc w:val="left"/>
        <w:rPr>
          <w:rFonts w:ascii="宋体" w:eastAsia="宋体" w:hAnsi="宋体" w:cs="宋体"/>
          <w:bCs/>
          <w:sz w:val="24"/>
          <w:szCs w:val="24"/>
        </w:rPr>
      </w:pPr>
    </w:p>
    <w:p w:rsidR="00461FA6" w:rsidRDefault="00461FA6" w:rsidP="006C0082">
      <w:pPr>
        <w:tabs>
          <w:tab w:val="left" w:pos="299"/>
        </w:tabs>
        <w:spacing w:line="360" w:lineRule="auto"/>
        <w:jc w:val="left"/>
        <w:rPr>
          <w:rFonts w:ascii="宋体" w:eastAsia="宋体" w:hAnsi="宋体" w:cs="宋体"/>
          <w:bCs/>
          <w:sz w:val="24"/>
          <w:szCs w:val="24"/>
        </w:rPr>
      </w:pPr>
    </w:p>
    <w:p w:rsidR="00461FA6" w:rsidRDefault="00461FA6" w:rsidP="006C0082">
      <w:pPr>
        <w:tabs>
          <w:tab w:val="left" w:pos="299"/>
        </w:tabs>
        <w:spacing w:line="360" w:lineRule="auto"/>
        <w:jc w:val="left"/>
        <w:rPr>
          <w:rFonts w:ascii="宋体" w:eastAsia="宋体" w:hAnsi="宋体" w:cs="宋体"/>
          <w:bCs/>
          <w:sz w:val="24"/>
          <w:szCs w:val="24"/>
        </w:rPr>
      </w:pPr>
    </w:p>
    <w:p w:rsidR="006C0082" w:rsidRPr="006C0082" w:rsidRDefault="006C0082" w:rsidP="006C0082">
      <w:pPr>
        <w:tabs>
          <w:tab w:val="left" w:pos="299"/>
        </w:tabs>
        <w:spacing w:line="360" w:lineRule="auto"/>
        <w:jc w:val="left"/>
        <w:rPr>
          <w:rFonts w:ascii="宋体" w:eastAsia="宋体" w:hAnsi="宋体" w:cs="宋体"/>
          <w:bCs/>
          <w:sz w:val="24"/>
          <w:szCs w:val="24"/>
        </w:rPr>
      </w:pPr>
    </w:p>
    <w:p w:rsidR="006C0082" w:rsidRPr="00461FA6" w:rsidRDefault="006C0082" w:rsidP="005E7223">
      <w:pPr>
        <w:numPr>
          <w:ilvl w:val="0"/>
          <w:numId w:val="14"/>
        </w:numPr>
        <w:jc w:val="left"/>
        <w:outlineLvl w:val="2"/>
        <w:rPr>
          <w:rFonts w:ascii="Calibri" w:eastAsia="宋体" w:hAnsi="Calibri" w:cs="Times New Roman"/>
          <w:b/>
          <w:sz w:val="28"/>
          <w:szCs w:val="28"/>
        </w:rPr>
      </w:pPr>
      <w:bookmarkStart w:id="430" w:name="_Toc6116"/>
      <w:bookmarkStart w:id="431" w:name="_Toc482717766"/>
      <w:bookmarkStart w:id="432" w:name="_Toc12350"/>
      <w:bookmarkStart w:id="433" w:name="_Toc11248"/>
      <w:bookmarkStart w:id="434" w:name="_Toc13849"/>
      <w:bookmarkStart w:id="435" w:name="_Toc27810"/>
      <w:bookmarkStart w:id="436" w:name="_Toc22440"/>
      <w:bookmarkStart w:id="437" w:name="_Toc1287"/>
      <w:bookmarkStart w:id="438" w:name="_Toc8605"/>
      <w:bookmarkStart w:id="439" w:name="_Toc12093"/>
      <w:bookmarkStart w:id="440" w:name="_Toc9105"/>
      <w:bookmarkStart w:id="441" w:name="_Toc17263"/>
      <w:bookmarkStart w:id="442" w:name="_Toc24397"/>
      <w:bookmarkStart w:id="443" w:name="_Toc54004741"/>
      <w:r w:rsidRPr="00461FA6">
        <w:rPr>
          <w:rFonts w:ascii="Calibri" w:eastAsia="宋体" w:hAnsi="Calibri" w:cs="Times New Roman" w:hint="eastAsia"/>
          <w:b/>
          <w:sz w:val="28"/>
          <w:szCs w:val="28"/>
        </w:rPr>
        <w:lastRenderedPageBreak/>
        <w:t>资产管理</w:t>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6C0082" w:rsidRPr="006C0082" w:rsidTr="006C0082">
        <w:trPr>
          <w:jc w:val="center"/>
        </w:trPr>
        <w:tc>
          <w:tcPr>
            <w:tcW w:w="9771" w:type="dxa"/>
            <w:gridSpan w:val="6"/>
            <w:tcBorders>
              <w:top w:val="double" w:sz="4" w:space="0" w:color="auto"/>
            </w:tcBorders>
            <w:shd w:val="pct20" w:color="auto" w:fill="auto"/>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基本信息</w:t>
            </w:r>
          </w:p>
        </w:tc>
      </w:tr>
      <w:tr w:rsidR="006C0082" w:rsidRPr="006C0082" w:rsidTr="006C0082">
        <w:trPr>
          <w:jc w:val="center"/>
        </w:trPr>
        <w:tc>
          <w:tcPr>
            <w:tcW w:w="2306" w:type="dxa"/>
            <w:gridSpan w:val="2"/>
            <w:vAlign w:val="center"/>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岗位名称</w:t>
            </w:r>
          </w:p>
        </w:tc>
        <w:tc>
          <w:tcPr>
            <w:tcW w:w="2520" w:type="dxa"/>
            <w:gridSpan w:val="2"/>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资产管理</w:t>
            </w:r>
          </w:p>
        </w:tc>
        <w:tc>
          <w:tcPr>
            <w:tcW w:w="2228" w:type="dxa"/>
            <w:vAlign w:val="center"/>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所在部门</w:t>
            </w:r>
          </w:p>
        </w:tc>
        <w:tc>
          <w:tcPr>
            <w:tcW w:w="2717"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bCs/>
                <w:sz w:val="24"/>
                <w:szCs w:val="24"/>
              </w:rPr>
              <w:t>财务部</w:t>
            </w:r>
          </w:p>
        </w:tc>
      </w:tr>
      <w:tr w:rsidR="006C0082" w:rsidRPr="006C0082" w:rsidTr="006C0082">
        <w:trPr>
          <w:jc w:val="center"/>
        </w:trPr>
        <w:tc>
          <w:tcPr>
            <w:tcW w:w="2306" w:type="dxa"/>
            <w:gridSpan w:val="2"/>
            <w:vAlign w:val="center"/>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岗位序列</w:t>
            </w:r>
          </w:p>
        </w:tc>
        <w:tc>
          <w:tcPr>
            <w:tcW w:w="2520" w:type="dxa"/>
            <w:gridSpan w:val="2"/>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经营管理</w:t>
            </w:r>
          </w:p>
        </w:tc>
        <w:tc>
          <w:tcPr>
            <w:tcW w:w="2228" w:type="dxa"/>
            <w:vAlign w:val="center"/>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岗位工作地</w:t>
            </w:r>
          </w:p>
        </w:tc>
        <w:tc>
          <w:tcPr>
            <w:tcW w:w="2717"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上海</w:t>
            </w:r>
          </w:p>
        </w:tc>
      </w:tr>
      <w:tr w:rsidR="006C0082" w:rsidRPr="006C0082" w:rsidTr="006C0082">
        <w:trPr>
          <w:jc w:val="center"/>
        </w:trPr>
        <w:tc>
          <w:tcPr>
            <w:tcW w:w="9771" w:type="dxa"/>
            <w:gridSpan w:val="6"/>
            <w:shd w:val="clear" w:color="auto" w:fill="CCCCCC"/>
            <w:vAlign w:val="center"/>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汇报关系</w:t>
            </w:r>
          </w:p>
        </w:tc>
      </w:tr>
      <w:tr w:rsidR="006C0082" w:rsidRPr="006C0082" w:rsidTr="006C0082">
        <w:trPr>
          <w:jc w:val="center"/>
        </w:trPr>
        <w:tc>
          <w:tcPr>
            <w:tcW w:w="2306" w:type="dxa"/>
            <w:gridSpan w:val="2"/>
            <w:vAlign w:val="center"/>
          </w:tcPr>
          <w:p w:rsidR="006C0082" w:rsidRPr="006C0082" w:rsidRDefault="006C0082" w:rsidP="006C0082">
            <w:pPr>
              <w:spacing w:line="360" w:lineRule="auto"/>
              <w:jc w:val="center"/>
              <w:rPr>
                <w:rFonts w:ascii="宋体" w:eastAsia="宋体" w:hAnsi="宋体" w:cs="宋体"/>
                <w:bCs/>
                <w:sz w:val="24"/>
                <w:szCs w:val="24"/>
              </w:rPr>
            </w:pPr>
            <w:r w:rsidRPr="006C0082">
              <w:rPr>
                <w:rFonts w:ascii="宋体" w:eastAsia="宋体" w:hAnsi="宋体" w:cs="宋体" w:hint="eastAsia"/>
                <w:b/>
                <w:bCs/>
                <w:sz w:val="24"/>
                <w:szCs w:val="24"/>
              </w:rPr>
              <w:t>直接上级</w:t>
            </w:r>
          </w:p>
        </w:tc>
        <w:tc>
          <w:tcPr>
            <w:tcW w:w="2520" w:type="dxa"/>
            <w:gridSpan w:val="2"/>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经理</w:t>
            </w:r>
          </w:p>
        </w:tc>
        <w:tc>
          <w:tcPr>
            <w:tcW w:w="2228" w:type="dxa"/>
            <w:vAlign w:val="center"/>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直接下级</w:t>
            </w:r>
          </w:p>
        </w:tc>
        <w:tc>
          <w:tcPr>
            <w:tcW w:w="2717" w:type="dxa"/>
            <w:vAlign w:val="center"/>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w:t>
            </w:r>
          </w:p>
        </w:tc>
      </w:tr>
      <w:tr w:rsidR="006C0082" w:rsidRPr="006C0082" w:rsidTr="006C0082">
        <w:trPr>
          <w:jc w:val="center"/>
        </w:trPr>
        <w:tc>
          <w:tcPr>
            <w:tcW w:w="9771" w:type="dxa"/>
            <w:gridSpan w:val="6"/>
            <w:shd w:val="pct20" w:color="auto" w:fill="auto"/>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岗位概述</w:t>
            </w:r>
          </w:p>
        </w:tc>
      </w:tr>
      <w:tr w:rsidR="006C0082" w:rsidRPr="006C0082" w:rsidTr="006C0082">
        <w:trPr>
          <w:trHeight w:val="306"/>
          <w:jc w:val="center"/>
        </w:trPr>
        <w:tc>
          <w:tcPr>
            <w:tcW w:w="9771" w:type="dxa"/>
            <w:gridSpan w:val="6"/>
          </w:tcPr>
          <w:p w:rsidR="006C0082" w:rsidRPr="006C0082" w:rsidRDefault="006C0082" w:rsidP="006C0082">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在部门经理的领导下，根据集团资本部提前列出的对于资产管理的各项要求，为票据管理、资金计划编制等工作提供有力的数据支撑。</w:t>
            </w:r>
          </w:p>
        </w:tc>
      </w:tr>
      <w:tr w:rsidR="006C0082" w:rsidRPr="006C0082" w:rsidTr="006C0082">
        <w:trPr>
          <w:jc w:val="center"/>
        </w:trPr>
        <w:tc>
          <w:tcPr>
            <w:tcW w:w="9771" w:type="dxa"/>
            <w:gridSpan w:val="6"/>
            <w:shd w:val="pct20" w:color="auto" w:fill="auto"/>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岗位职责</w:t>
            </w:r>
          </w:p>
        </w:tc>
      </w:tr>
      <w:tr w:rsidR="006C0082" w:rsidRPr="006C0082" w:rsidTr="006C0082">
        <w:trPr>
          <w:jc w:val="center"/>
        </w:trPr>
        <w:tc>
          <w:tcPr>
            <w:tcW w:w="766" w:type="dxa"/>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序号</w:t>
            </w:r>
          </w:p>
        </w:tc>
        <w:tc>
          <w:tcPr>
            <w:tcW w:w="9005" w:type="dxa"/>
            <w:gridSpan w:val="5"/>
          </w:tcPr>
          <w:p w:rsidR="006C0082" w:rsidRPr="006C0082" w:rsidRDefault="006C0082" w:rsidP="006C0082">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主要内容</w:t>
            </w:r>
          </w:p>
        </w:tc>
      </w:tr>
      <w:tr w:rsidR="00CA304F" w:rsidRPr="006C0082" w:rsidTr="00CA304F">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5"/>
            <w:vAlign w:val="center"/>
          </w:tcPr>
          <w:p w:rsidR="00CA304F" w:rsidRPr="008339C3" w:rsidRDefault="00CA304F" w:rsidP="00CA304F">
            <w:pPr>
              <w:tabs>
                <w:tab w:val="left" w:pos="299"/>
              </w:tabs>
              <w:spacing w:line="360" w:lineRule="auto"/>
              <w:rPr>
                <w:rFonts w:ascii="宋体" w:eastAsia="宋体" w:hAnsi="宋体" w:cs="Times New Roman"/>
                <w:sz w:val="24"/>
                <w:szCs w:val="24"/>
              </w:rPr>
            </w:pPr>
            <w:r w:rsidRPr="00B771D3">
              <w:rPr>
                <w:rFonts w:ascii="宋体" w:eastAsia="宋体" w:hAnsi="宋体" w:cs="Times New Roman" w:hint="eastAsia"/>
                <w:sz w:val="24"/>
                <w:szCs w:val="24"/>
              </w:rPr>
              <w:t>安全生产责任制相关职责按部门安全生产责任制执行。</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2</w:t>
            </w:r>
          </w:p>
        </w:tc>
        <w:tc>
          <w:tcPr>
            <w:tcW w:w="9005" w:type="dxa"/>
            <w:gridSpan w:val="5"/>
            <w:vAlign w:val="center"/>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按固定资产划分标准，建立固定资产总帐及明细分类台帐，定期与有关部门核对。</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5"/>
            <w:vAlign w:val="center"/>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计提固定资产折旧，编制月度、年度折旧预算表。</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5"/>
            <w:vAlign w:val="center"/>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凭固定资产验收单，登记固定资产并入帐。</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负责企业新设与增（减）资、企业股权转让（划转）行为等产权管理的工作。</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6</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负责不良资产核销报批工作，及时清理债权债务。</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7</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负责企业清理预算管理以及企业改制、企业破产等工作。</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8</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负责产权统计分析及年度投资收益管理工作。</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9</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负责落实集团资产管理的相关政策和规定。</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10</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负责对在建工程、固定资产、工程和研发项目的管理工作。</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11</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实施固定资产增加、减少、调拨和报废，以及盘盈盘亏等资产核算、清理的工作。</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12</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实施产权年检、变更登记和产权交易、重组等工作。</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13</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负责资产转让、股权转让、并购项目的评估工作。</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14</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负责本部门合同、财务档案、内勤等管理工作。</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15</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完成BPC系统数据的编制录入工作。</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16</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对</w:t>
            </w:r>
            <w:r w:rsidRPr="006C0082">
              <w:rPr>
                <w:rFonts w:ascii="宋体" w:eastAsia="宋体" w:hAnsi="宋体" w:cs="宋体"/>
                <w:bCs/>
                <w:sz w:val="24"/>
                <w:szCs w:val="24"/>
              </w:rPr>
              <w:t>子公司运行中资产管理、资金运</w:t>
            </w:r>
            <w:r w:rsidRPr="006C0082">
              <w:rPr>
                <w:rFonts w:ascii="宋体" w:eastAsia="宋体" w:hAnsi="宋体" w:cs="宋体" w:hint="eastAsia"/>
                <w:bCs/>
                <w:sz w:val="24"/>
                <w:szCs w:val="24"/>
              </w:rPr>
              <w:t>作</w:t>
            </w:r>
            <w:r w:rsidRPr="006C0082">
              <w:rPr>
                <w:rFonts w:ascii="宋体" w:eastAsia="宋体" w:hAnsi="宋体" w:cs="宋体"/>
                <w:bCs/>
                <w:sz w:val="24"/>
                <w:szCs w:val="24"/>
              </w:rPr>
              <w:t>给予指导支持</w:t>
            </w:r>
            <w:r w:rsidRPr="006C0082">
              <w:rPr>
                <w:rFonts w:ascii="宋体" w:eastAsia="宋体" w:hAnsi="宋体" w:cs="宋体" w:hint="eastAsia"/>
                <w:bCs/>
                <w:sz w:val="24"/>
                <w:szCs w:val="24"/>
              </w:rPr>
              <w:t>。</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t>17</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协助兼并收购中</w:t>
            </w:r>
            <w:r w:rsidRPr="006C0082">
              <w:rPr>
                <w:rFonts w:ascii="宋体" w:eastAsia="宋体" w:hAnsi="宋体" w:cs="宋体"/>
                <w:bCs/>
                <w:sz w:val="24"/>
                <w:szCs w:val="24"/>
              </w:rPr>
              <w:t>财务尽调、估值、评估等</w:t>
            </w:r>
            <w:r w:rsidRPr="006C0082">
              <w:rPr>
                <w:rFonts w:ascii="宋体" w:eastAsia="宋体" w:hAnsi="宋体" w:cs="宋体" w:hint="eastAsia"/>
                <w:bCs/>
                <w:sz w:val="24"/>
                <w:szCs w:val="24"/>
              </w:rPr>
              <w:t>。</w:t>
            </w:r>
          </w:p>
        </w:tc>
      </w:tr>
      <w:tr w:rsidR="00CA304F" w:rsidRPr="006C0082" w:rsidTr="006C0082">
        <w:trPr>
          <w:jc w:val="center"/>
        </w:trPr>
        <w:tc>
          <w:tcPr>
            <w:tcW w:w="766" w:type="dxa"/>
          </w:tcPr>
          <w:p w:rsidR="00CA304F" w:rsidRPr="006C0082" w:rsidRDefault="00CA304F" w:rsidP="00CA304F">
            <w:pPr>
              <w:tabs>
                <w:tab w:val="left" w:pos="299"/>
              </w:tabs>
              <w:spacing w:line="360" w:lineRule="auto"/>
              <w:jc w:val="left"/>
              <w:rPr>
                <w:rFonts w:ascii="宋体" w:eastAsia="宋体" w:hAnsi="宋体" w:cs="宋体"/>
                <w:bCs/>
                <w:sz w:val="24"/>
                <w:szCs w:val="24"/>
              </w:rPr>
            </w:pPr>
            <w:r>
              <w:rPr>
                <w:rFonts w:ascii="宋体" w:eastAsia="宋体" w:hAnsi="宋体" w:cs="宋体" w:hint="eastAsia"/>
                <w:bCs/>
                <w:sz w:val="24"/>
                <w:szCs w:val="24"/>
              </w:rPr>
              <w:lastRenderedPageBreak/>
              <w:t>18</w:t>
            </w:r>
          </w:p>
        </w:tc>
        <w:tc>
          <w:tcPr>
            <w:tcW w:w="9005" w:type="dxa"/>
            <w:gridSpan w:val="5"/>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完成领导交办的其他工作。</w:t>
            </w:r>
          </w:p>
        </w:tc>
      </w:tr>
      <w:tr w:rsidR="00CA304F" w:rsidRPr="006C0082" w:rsidTr="006C0082">
        <w:trPr>
          <w:jc w:val="center"/>
        </w:trPr>
        <w:tc>
          <w:tcPr>
            <w:tcW w:w="9771" w:type="dxa"/>
            <w:gridSpan w:val="6"/>
            <w:shd w:val="pct20" w:color="auto" w:fill="auto"/>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工作中接触到的公司内部岗位与事由</w:t>
            </w:r>
          </w:p>
        </w:tc>
      </w:tr>
      <w:tr w:rsidR="00CA304F" w:rsidRPr="006C0082" w:rsidTr="006C0082">
        <w:trPr>
          <w:trHeight w:val="65"/>
          <w:jc w:val="center"/>
        </w:trPr>
        <w:tc>
          <w:tcPr>
            <w:tcW w:w="2376" w:type="dxa"/>
            <w:gridSpan w:val="3"/>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同级：各职能部门</w:t>
            </w:r>
          </w:p>
        </w:tc>
        <w:tc>
          <w:tcPr>
            <w:tcW w:w="7395" w:type="dxa"/>
            <w:gridSpan w:val="3"/>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bCs/>
                <w:sz w:val="24"/>
                <w:szCs w:val="24"/>
              </w:rPr>
              <w:t>事由</w:t>
            </w:r>
            <w:r w:rsidRPr="006C0082">
              <w:rPr>
                <w:rFonts w:ascii="宋体" w:eastAsia="宋体" w:hAnsi="宋体" w:cs="宋体" w:hint="eastAsia"/>
                <w:bCs/>
                <w:sz w:val="24"/>
                <w:szCs w:val="24"/>
              </w:rPr>
              <w:t>：日常事务的</w:t>
            </w:r>
            <w:r w:rsidRPr="006C0082">
              <w:rPr>
                <w:rFonts w:ascii="宋体" w:eastAsia="宋体" w:hAnsi="宋体" w:cs="宋体"/>
                <w:bCs/>
                <w:sz w:val="24"/>
                <w:szCs w:val="24"/>
              </w:rPr>
              <w:t>协调</w:t>
            </w:r>
            <w:r w:rsidRPr="006C0082">
              <w:rPr>
                <w:rFonts w:ascii="宋体" w:eastAsia="宋体" w:hAnsi="宋体" w:cs="宋体" w:hint="eastAsia"/>
                <w:bCs/>
                <w:sz w:val="24"/>
                <w:szCs w:val="24"/>
              </w:rPr>
              <w:t>、</w:t>
            </w:r>
            <w:r w:rsidRPr="006C0082">
              <w:rPr>
                <w:rFonts w:ascii="宋体" w:eastAsia="宋体" w:hAnsi="宋体" w:cs="宋体"/>
                <w:bCs/>
                <w:sz w:val="24"/>
                <w:szCs w:val="24"/>
              </w:rPr>
              <w:t>联系</w:t>
            </w:r>
          </w:p>
        </w:tc>
      </w:tr>
      <w:tr w:rsidR="00CA304F" w:rsidRPr="006C0082" w:rsidTr="006C0082">
        <w:trPr>
          <w:trHeight w:val="65"/>
          <w:jc w:val="center"/>
        </w:trPr>
        <w:tc>
          <w:tcPr>
            <w:tcW w:w="9771" w:type="dxa"/>
            <w:gridSpan w:val="6"/>
            <w:shd w:val="clear" w:color="auto" w:fill="BFBFBF"/>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工作中接触到的外部单位与事由</w:t>
            </w:r>
          </w:p>
        </w:tc>
      </w:tr>
      <w:tr w:rsidR="00CA304F" w:rsidRPr="006C0082" w:rsidTr="006C0082">
        <w:trPr>
          <w:trHeight w:val="65"/>
          <w:jc w:val="center"/>
        </w:trPr>
        <w:tc>
          <w:tcPr>
            <w:tcW w:w="2376" w:type="dxa"/>
            <w:gridSpan w:val="3"/>
            <w:tcBorders>
              <w:top w:val="single" w:sz="6" w:space="0" w:color="auto"/>
            </w:tcBorders>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审计师、</w:t>
            </w:r>
            <w:r w:rsidRPr="006C0082">
              <w:rPr>
                <w:rFonts w:ascii="宋体" w:eastAsia="宋体" w:hAnsi="宋体" w:cs="宋体"/>
                <w:bCs/>
                <w:sz w:val="24"/>
                <w:szCs w:val="24"/>
              </w:rPr>
              <w:t>评估</w:t>
            </w:r>
            <w:r w:rsidRPr="006C0082">
              <w:rPr>
                <w:rFonts w:ascii="宋体" w:eastAsia="宋体" w:hAnsi="宋体" w:cs="宋体" w:hint="eastAsia"/>
                <w:bCs/>
                <w:sz w:val="24"/>
                <w:szCs w:val="24"/>
              </w:rPr>
              <w:t>事务所</w:t>
            </w:r>
          </w:p>
        </w:tc>
        <w:tc>
          <w:tcPr>
            <w:tcW w:w="7395" w:type="dxa"/>
            <w:gridSpan w:val="3"/>
            <w:tcBorders>
              <w:top w:val="single" w:sz="6" w:space="0" w:color="auto"/>
            </w:tcBorders>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bCs/>
                <w:sz w:val="24"/>
                <w:szCs w:val="24"/>
              </w:rPr>
              <w:t>事由</w:t>
            </w:r>
            <w:r w:rsidRPr="006C0082">
              <w:rPr>
                <w:rFonts w:ascii="宋体" w:eastAsia="宋体" w:hAnsi="宋体" w:cs="宋体" w:hint="eastAsia"/>
                <w:bCs/>
                <w:sz w:val="24"/>
                <w:szCs w:val="24"/>
              </w:rPr>
              <w:t>：审计、</w:t>
            </w:r>
            <w:r w:rsidRPr="006C0082">
              <w:rPr>
                <w:rFonts w:ascii="宋体" w:eastAsia="宋体" w:hAnsi="宋体" w:cs="宋体"/>
                <w:bCs/>
                <w:sz w:val="24"/>
                <w:szCs w:val="24"/>
              </w:rPr>
              <w:t>评估</w:t>
            </w:r>
            <w:r w:rsidRPr="006C0082">
              <w:rPr>
                <w:rFonts w:ascii="宋体" w:eastAsia="宋体" w:hAnsi="宋体" w:cs="宋体" w:hint="eastAsia"/>
                <w:bCs/>
                <w:sz w:val="24"/>
                <w:szCs w:val="24"/>
              </w:rPr>
              <w:t>需要</w:t>
            </w:r>
          </w:p>
        </w:tc>
      </w:tr>
      <w:tr w:rsidR="00CA304F" w:rsidRPr="006C0082" w:rsidTr="006C0082">
        <w:trPr>
          <w:trHeight w:val="65"/>
          <w:jc w:val="center"/>
        </w:trPr>
        <w:tc>
          <w:tcPr>
            <w:tcW w:w="2376" w:type="dxa"/>
            <w:gridSpan w:val="3"/>
            <w:tcBorders>
              <w:top w:val="single" w:sz="6" w:space="0" w:color="auto"/>
            </w:tcBorders>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华谊集团财务部</w:t>
            </w:r>
          </w:p>
        </w:tc>
        <w:tc>
          <w:tcPr>
            <w:tcW w:w="7395" w:type="dxa"/>
            <w:gridSpan w:val="3"/>
            <w:tcBorders>
              <w:top w:val="single" w:sz="6" w:space="0" w:color="auto"/>
            </w:tcBorders>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bCs/>
                <w:sz w:val="24"/>
                <w:szCs w:val="24"/>
              </w:rPr>
              <w:t>事由</w:t>
            </w:r>
            <w:r w:rsidRPr="006C0082">
              <w:rPr>
                <w:rFonts w:ascii="宋体" w:eastAsia="宋体" w:hAnsi="宋体" w:cs="宋体" w:hint="eastAsia"/>
                <w:bCs/>
                <w:sz w:val="24"/>
                <w:szCs w:val="24"/>
              </w:rPr>
              <w:t>：工作需要</w:t>
            </w:r>
          </w:p>
        </w:tc>
      </w:tr>
      <w:tr w:rsidR="00CA304F" w:rsidRPr="006C0082" w:rsidTr="006C0082">
        <w:trPr>
          <w:trHeight w:val="65"/>
          <w:jc w:val="center"/>
        </w:trPr>
        <w:tc>
          <w:tcPr>
            <w:tcW w:w="2376" w:type="dxa"/>
            <w:gridSpan w:val="3"/>
            <w:tcBorders>
              <w:top w:val="single" w:sz="6" w:space="0" w:color="auto"/>
            </w:tcBorders>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华谊集团信息部</w:t>
            </w:r>
          </w:p>
        </w:tc>
        <w:tc>
          <w:tcPr>
            <w:tcW w:w="7395" w:type="dxa"/>
            <w:gridSpan w:val="3"/>
            <w:tcBorders>
              <w:top w:val="single" w:sz="6" w:space="0" w:color="auto"/>
            </w:tcBorders>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bCs/>
                <w:sz w:val="24"/>
                <w:szCs w:val="24"/>
              </w:rPr>
              <w:t>事由</w:t>
            </w:r>
            <w:r w:rsidRPr="006C0082">
              <w:rPr>
                <w:rFonts w:ascii="宋体" w:eastAsia="宋体" w:hAnsi="宋体" w:cs="宋体" w:hint="eastAsia"/>
                <w:bCs/>
                <w:sz w:val="24"/>
                <w:szCs w:val="24"/>
              </w:rPr>
              <w:t>：工作需要</w:t>
            </w:r>
          </w:p>
        </w:tc>
      </w:tr>
      <w:tr w:rsidR="00CA304F" w:rsidRPr="006C0082" w:rsidTr="006C0082">
        <w:trPr>
          <w:jc w:val="center"/>
        </w:trPr>
        <w:tc>
          <w:tcPr>
            <w:tcW w:w="9771" w:type="dxa"/>
            <w:gridSpan w:val="6"/>
            <w:shd w:val="pct20" w:color="auto" w:fill="auto"/>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任职资格</w:t>
            </w:r>
          </w:p>
        </w:tc>
      </w:tr>
      <w:tr w:rsidR="00CA304F" w:rsidRPr="006C0082" w:rsidTr="006C0082">
        <w:trPr>
          <w:trHeight w:val="486"/>
          <w:jc w:val="center"/>
        </w:trPr>
        <w:tc>
          <w:tcPr>
            <w:tcW w:w="2376" w:type="dxa"/>
            <w:gridSpan w:val="3"/>
            <w:vAlign w:val="center"/>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学历及专业</w:t>
            </w:r>
          </w:p>
        </w:tc>
        <w:tc>
          <w:tcPr>
            <w:tcW w:w="7395" w:type="dxa"/>
            <w:gridSpan w:val="3"/>
            <w:vAlign w:val="center"/>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本科及以上学历</w:t>
            </w:r>
          </w:p>
        </w:tc>
      </w:tr>
      <w:tr w:rsidR="00CA304F" w:rsidRPr="006C0082" w:rsidTr="006C0082">
        <w:trPr>
          <w:trHeight w:val="536"/>
          <w:jc w:val="center"/>
        </w:trPr>
        <w:tc>
          <w:tcPr>
            <w:tcW w:w="2376" w:type="dxa"/>
            <w:gridSpan w:val="3"/>
            <w:vAlign w:val="center"/>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资格证书</w:t>
            </w:r>
          </w:p>
        </w:tc>
        <w:tc>
          <w:tcPr>
            <w:tcW w:w="7395" w:type="dxa"/>
            <w:gridSpan w:val="3"/>
            <w:vAlign w:val="center"/>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会计从业资格证或中级职称及以上</w:t>
            </w:r>
          </w:p>
        </w:tc>
      </w:tr>
      <w:tr w:rsidR="00CA304F" w:rsidRPr="006C0082" w:rsidTr="006C0082">
        <w:trPr>
          <w:trHeight w:val="803"/>
          <w:jc w:val="center"/>
        </w:trPr>
        <w:tc>
          <w:tcPr>
            <w:tcW w:w="2376" w:type="dxa"/>
            <w:gridSpan w:val="3"/>
            <w:vAlign w:val="center"/>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工作经验</w:t>
            </w:r>
          </w:p>
        </w:tc>
        <w:tc>
          <w:tcPr>
            <w:tcW w:w="7395" w:type="dxa"/>
            <w:gridSpan w:val="3"/>
            <w:vAlign w:val="center"/>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3年及以上相关工作经验</w:t>
            </w:r>
          </w:p>
        </w:tc>
      </w:tr>
      <w:tr w:rsidR="00CA304F" w:rsidRPr="006C0082" w:rsidTr="006C0082">
        <w:trPr>
          <w:trHeight w:val="597"/>
          <w:jc w:val="center"/>
        </w:trPr>
        <w:tc>
          <w:tcPr>
            <w:tcW w:w="2376" w:type="dxa"/>
            <w:gridSpan w:val="3"/>
            <w:vAlign w:val="center"/>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知识要求</w:t>
            </w:r>
          </w:p>
        </w:tc>
        <w:tc>
          <w:tcPr>
            <w:tcW w:w="7395" w:type="dxa"/>
            <w:gridSpan w:val="3"/>
            <w:vAlign w:val="center"/>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掌握国家财税和会计法规以及集团与公司各类财务制度</w:t>
            </w:r>
          </w:p>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掌握财务应用软件的知识</w:t>
            </w:r>
          </w:p>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了解公司的生产经营管理制度</w:t>
            </w:r>
          </w:p>
        </w:tc>
      </w:tr>
      <w:tr w:rsidR="00CA304F" w:rsidRPr="006C0082" w:rsidTr="006C0082">
        <w:trPr>
          <w:trHeight w:val="595"/>
          <w:jc w:val="center"/>
        </w:trPr>
        <w:tc>
          <w:tcPr>
            <w:tcW w:w="2376" w:type="dxa"/>
            <w:gridSpan w:val="3"/>
            <w:vAlign w:val="center"/>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能力素质要求</w:t>
            </w:r>
          </w:p>
        </w:tc>
        <w:tc>
          <w:tcPr>
            <w:tcW w:w="7395" w:type="dxa"/>
            <w:gridSpan w:val="3"/>
            <w:vAlign w:val="center"/>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具有较强的业务能力</w:t>
            </w:r>
          </w:p>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bCs/>
                <w:sz w:val="24"/>
                <w:szCs w:val="24"/>
              </w:rPr>
              <w:t>具有</w:t>
            </w:r>
            <w:r w:rsidRPr="006C0082">
              <w:rPr>
                <w:rFonts w:ascii="宋体" w:eastAsia="宋体" w:hAnsi="宋体" w:cs="宋体" w:hint="eastAsia"/>
                <w:bCs/>
                <w:sz w:val="24"/>
                <w:szCs w:val="24"/>
              </w:rPr>
              <w:t>一定的分析问题和处理问题的能力</w:t>
            </w:r>
          </w:p>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具有一定的文字</w:t>
            </w:r>
            <w:r w:rsidRPr="006C0082">
              <w:rPr>
                <w:rFonts w:ascii="宋体" w:eastAsia="宋体" w:hAnsi="宋体" w:cs="宋体"/>
                <w:bCs/>
                <w:sz w:val="24"/>
                <w:szCs w:val="24"/>
              </w:rPr>
              <w:t>表达能力</w:t>
            </w:r>
          </w:p>
        </w:tc>
      </w:tr>
      <w:tr w:rsidR="00CA304F" w:rsidRPr="006C0082" w:rsidTr="006C0082">
        <w:trPr>
          <w:jc w:val="center"/>
        </w:trPr>
        <w:tc>
          <w:tcPr>
            <w:tcW w:w="9771" w:type="dxa"/>
            <w:gridSpan w:val="6"/>
            <w:shd w:val="pct20" w:color="auto" w:fill="auto"/>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特殊工作环境</w:t>
            </w:r>
          </w:p>
        </w:tc>
      </w:tr>
      <w:tr w:rsidR="00CA304F" w:rsidRPr="006C0082" w:rsidTr="006C0082">
        <w:trPr>
          <w:jc w:val="center"/>
        </w:trPr>
        <w:tc>
          <w:tcPr>
            <w:tcW w:w="9771" w:type="dxa"/>
            <w:gridSpan w:val="6"/>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无</w:t>
            </w:r>
          </w:p>
        </w:tc>
      </w:tr>
      <w:tr w:rsidR="00CA304F" w:rsidRPr="006C0082" w:rsidTr="006C0082">
        <w:trPr>
          <w:jc w:val="center"/>
        </w:trPr>
        <w:tc>
          <w:tcPr>
            <w:tcW w:w="9771" w:type="dxa"/>
            <w:gridSpan w:val="6"/>
            <w:shd w:val="clear" w:color="auto" w:fill="CCCCCC"/>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签字确认</w:t>
            </w:r>
          </w:p>
        </w:tc>
      </w:tr>
      <w:tr w:rsidR="00CA304F" w:rsidRPr="006C0082" w:rsidTr="006C0082">
        <w:trPr>
          <w:jc w:val="center"/>
        </w:trPr>
        <w:tc>
          <w:tcPr>
            <w:tcW w:w="2376" w:type="dxa"/>
            <w:gridSpan w:val="3"/>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任职者</w:t>
            </w:r>
          </w:p>
        </w:tc>
        <w:tc>
          <w:tcPr>
            <w:tcW w:w="2450" w:type="dxa"/>
          </w:tcPr>
          <w:p w:rsidR="00CA304F" w:rsidRPr="006C0082" w:rsidRDefault="00CA304F" w:rsidP="00CA304F">
            <w:pPr>
              <w:spacing w:line="360" w:lineRule="auto"/>
              <w:jc w:val="center"/>
              <w:rPr>
                <w:rFonts w:ascii="宋体" w:eastAsia="宋体" w:hAnsi="宋体" w:cs="宋体"/>
                <w:b/>
                <w:bCs/>
                <w:sz w:val="24"/>
                <w:szCs w:val="24"/>
              </w:rPr>
            </w:pPr>
          </w:p>
        </w:tc>
        <w:tc>
          <w:tcPr>
            <w:tcW w:w="2228" w:type="dxa"/>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日期</w:t>
            </w:r>
          </w:p>
        </w:tc>
        <w:tc>
          <w:tcPr>
            <w:tcW w:w="2717" w:type="dxa"/>
          </w:tcPr>
          <w:p w:rsidR="00CA304F" w:rsidRPr="006C0082" w:rsidRDefault="00CA304F" w:rsidP="00CA304F">
            <w:pPr>
              <w:spacing w:line="360" w:lineRule="auto"/>
              <w:jc w:val="center"/>
              <w:rPr>
                <w:rFonts w:ascii="宋体" w:eastAsia="宋体" w:hAnsi="宋体" w:cs="宋体"/>
                <w:b/>
                <w:bCs/>
                <w:sz w:val="24"/>
                <w:szCs w:val="24"/>
              </w:rPr>
            </w:pPr>
          </w:p>
        </w:tc>
      </w:tr>
      <w:tr w:rsidR="00CA304F" w:rsidRPr="006C0082" w:rsidTr="006C0082">
        <w:trPr>
          <w:jc w:val="center"/>
        </w:trPr>
        <w:tc>
          <w:tcPr>
            <w:tcW w:w="2376" w:type="dxa"/>
            <w:gridSpan w:val="3"/>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直接上级</w:t>
            </w:r>
          </w:p>
        </w:tc>
        <w:tc>
          <w:tcPr>
            <w:tcW w:w="2450" w:type="dxa"/>
          </w:tcPr>
          <w:p w:rsidR="00CA304F" w:rsidRPr="006C0082" w:rsidRDefault="00CA304F" w:rsidP="00CA304F">
            <w:pPr>
              <w:spacing w:line="360" w:lineRule="auto"/>
              <w:jc w:val="center"/>
              <w:rPr>
                <w:rFonts w:ascii="宋体" w:eastAsia="宋体" w:hAnsi="宋体" w:cs="宋体"/>
                <w:b/>
                <w:bCs/>
                <w:sz w:val="24"/>
                <w:szCs w:val="24"/>
              </w:rPr>
            </w:pPr>
          </w:p>
        </w:tc>
        <w:tc>
          <w:tcPr>
            <w:tcW w:w="2228" w:type="dxa"/>
          </w:tcPr>
          <w:p w:rsidR="00CA304F" w:rsidRPr="006C0082" w:rsidRDefault="00CA304F" w:rsidP="00CA304F">
            <w:pPr>
              <w:spacing w:line="360" w:lineRule="auto"/>
              <w:jc w:val="center"/>
              <w:rPr>
                <w:rFonts w:ascii="宋体" w:eastAsia="宋体" w:hAnsi="宋体" w:cs="宋体"/>
                <w:b/>
                <w:bCs/>
                <w:sz w:val="24"/>
                <w:szCs w:val="24"/>
              </w:rPr>
            </w:pPr>
            <w:r w:rsidRPr="006C0082">
              <w:rPr>
                <w:rFonts w:ascii="宋体" w:eastAsia="宋体" w:hAnsi="宋体" w:cs="宋体" w:hint="eastAsia"/>
                <w:b/>
                <w:bCs/>
                <w:sz w:val="24"/>
                <w:szCs w:val="24"/>
              </w:rPr>
              <w:t>日期</w:t>
            </w:r>
          </w:p>
        </w:tc>
        <w:tc>
          <w:tcPr>
            <w:tcW w:w="2717" w:type="dxa"/>
          </w:tcPr>
          <w:p w:rsidR="00CA304F" w:rsidRPr="006C0082" w:rsidRDefault="00CA304F" w:rsidP="00CA304F">
            <w:pPr>
              <w:spacing w:line="360" w:lineRule="auto"/>
              <w:jc w:val="center"/>
              <w:rPr>
                <w:rFonts w:ascii="宋体" w:eastAsia="宋体" w:hAnsi="宋体" w:cs="宋体"/>
                <w:b/>
                <w:bCs/>
                <w:sz w:val="24"/>
                <w:szCs w:val="24"/>
              </w:rPr>
            </w:pPr>
          </w:p>
        </w:tc>
      </w:tr>
      <w:tr w:rsidR="00CA304F" w:rsidRPr="006C0082" w:rsidTr="006C0082">
        <w:trPr>
          <w:jc w:val="center"/>
        </w:trPr>
        <w:tc>
          <w:tcPr>
            <w:tcW w:w="9771" w:type="dxa"/>
            <w:gridSpan w:val="6"/>
            <w:tcBorders>
              <w:bottom w:val="double" w:sz="4" w:space="0" w:color="auto"/>
            </w:tcBorders>
          </w:tcPr>
          <w:p w:rsidR="00CA304F" w:rsidRPr="006C0082" w:rsidRDefault="00CA304F" w:rsidP="00CA304F">
            <w:pPr>
              <w:tabs>
                <w:tab w:val="left" w:pos="299"/>
              </w:tabs>
              <w:spacing w:line="360" w:lineRule="auto"/>
              <w:jc w:val="left"/>
              <w:rPr>
                <w:rFonts w:ascii="宋体" w:eastAsia="宋体" w:hAnsi="宋体" w:cs="宋体"/>
                <w:bCs/>
                <w:sz w:val="24"/>
                <w:szCs w:val="24"/>
              </w:rPr>
            </w:pPr>
            <w:r w:rsidRPr="006C0082">
              <w:rPr>
                <w:rFonts w:ascii="宋体" w:eastAsia="宋体" w:hAnsi="宋体" w:cs="宋体" w:hint="eastAsia"/>
                <w:bCs/>
                <w:sz w:val="24"/>
                <w:szCs w:val="24"/>
              </w:rPr>
              <w:t>声明：本岗位说明书是员工劳动合同的一部分，旨在说明岗位目前的职责及对任职者的要求。公司保留变更岗位工作内容或要求在职人员履行其他职责的权利。</w:t>
            </w:r>
          </w:p>
        </w:tc>
      </w:tr>
    </w:tbl>
    <w:p w:rsidR="006C0082" w:rsidRPr="006C0082" w:rsidRDefault="006C0082" w:rsidP="006C0082">
      <w:pPr>
        <w:tabs>
          <w:tab w:val="left" w:pos="299"/>
        </w:tabs>
        <w:spacing w:line="360" w:lineRule="auto"/>
        <w:jc w:val="left"/>
        <w:rPr>
          <w:rFonts w:ascii="宋体" w:eastAsia="宋体" w:hAnsi="宋体" w:cs="宋体"/>
          <w:bCs/>
          <w:sz w:val="24"/>
          <w:szCs w:val="24"/>
        </w:rPr>
        <w:sectPr w:rsidR="006C0082" w:rsidRPr="006C0082">
          <w:pgSz w:w="11900" w:h="16840"/>
          <w:pgMar w:top="1440" w:right="1800" w:bottom="1440" w:left="1800" w:header="851" w:footer="992" w:gutter="0"/>
          <w:cols w:space="425"/>
          <w:docGrid w:type="lines" w:linePitch="312"/>
        </w:sectPr>
      </w:pPr>
    </w:p>
    <w:p w:rsidR="00137BF3" w:rsidRPr="00137BF3" w:rsidRDefault="00137BF3" w:rsidP="00137BF3">
      <w:pPr>
        <w:keepNext/>
        <w:keepLines/>
        <w:spacing w:before="340" w:after="330" w:line="578" w:lineRule="auto"/>
        <w:jc w:val="center"/>
        <w:outlineLvl w:val="0"/>
        <w:rPr>
          <w:rFonts w:ascii="Times New Roman" w:eastAsia="宋体" w:hAnsi="Times New Roman" w:cs="Times New Roman"/>
          <w:b/>
          <w:bCs/>
          <w:kern w:val="44"/>
          <w:sz w:val="44"/>
          <w:szCs w:val="44"/>
        </w:rPr>
      </w:pPr>
      <w:bookmarkStart w:id="444" w:name="_Toc11195"/>
      <w:bookmarkStart w:id="445" w:name="_Toc9199"/>
      <w:bookmarkStart w:id="446" w:name="_Toc25176"/>
      <w:bookmarkStart w:id="447" w:name="_Toc19620"/>
      <w:bookmarkStart w:id="448" w:name="_Toc2880"/>
      <w:bookmarkStart w:id="449" w:name="_Toc26351"/>
      <w:bookmarkStart w:id="450" w:name="_Toc482717768"/>
      <w:bookmarkStart w:id="451" w:name="_Toc9347"/>
      <w:bookmarkStart w:id="452" w:name="_Toc17233"/>
      <w:bookmarkStart w:id="453" w:name="_Toc10092"/>
      <w:bookmarkStart w:id="454" w:name="_Toc14056"/>
      <w:bookmarkStart w:id="455" w:name="_Toc19568"/>
      <w:bookmarkStart w:id="456" w:name="_Toc25363"/>
      <w:bookmarkStart w:id="457" w:name="_Toc54004742"/>
      <w:r w:rsidRPr="00137BF3">
        <w:rPr>
          <w:rFonts w:ascii="Times New Roman" w:eastAsia="宋体" w:hAnsi="Times New Roman" w:cs="Times New Roman" w:hint="eastAsia"/>
          <w:b/>
          <w:bCs/>
          <w:kern w:val="44"/>
          <w:sz w:val="44"/>
          <w:szCs w:val="44"/>
        </w:rPr>
        <w:lastRenderedPageBreak/>
        <w:t>发展部</w:t>
      </w:r>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rsidR="00137BF3" w:rsidRPr="00137BF3" w:rsidRDefault="00137BF3" w:rsidP="005E7223">
      <w:pPr>
        <w:numPr>
          <w:ilvl w:val="0"/>
          <w:numId w:val="16"/>
        </w:numPr>
        <w:outlineLvl w:val="1"/>
        <w:rPr>
          <w:rFonts w:ascii="宋体" w:eastAsia="宋体" w:hAnsi="宋体" w:cs="Times New Roman"/>
          <w:b/>
          <w:sz w:val="28"/>
          <w:szCs w:val="28"/>
        </w:rPr>
      </w:pPr>
      <w:bookmarkStart w:id="458" w:name="_Toc15379"/>
      <w:bookmarkStart w:id="459" w:name="_Toc31125"/>
      <w:bookmarkStart w:id="460" w:name="_Toc9743"/>
      <w:bookmarkStart w:id="461" w:name="_Toc31480"/>
      <w:bookmarkStart w:id="462" w:name="_Toc29488"/>
      <w:bookmarkStart w:id="463" w:name="_Toc4499"/>
      <w:bookmarkStart w:id="464" w:name="_Toc18280"/>
      <w:bookmarkStart w:id="465" w:name="_Toc482717769"/>
      <w:bookmarkStart w:id="466" w:name="_Toc22807"/>
      <w:bookmarkStart w:id="467" w:name="_Toc28096"/>
      <w:bookmarkStart w:id="468" w:name="_Toc32029"/>
      <w:bookmarkStart w:id="469" w:name="_Toc8058"/>
      <w:bookmarkStart w:id="470" w:name="_Toc554"/>
      <w:bookmarkStart w:id="471" w:name="_Toc54004743"/>
      <w:r w:rsidRPr="00137BF3">
        <w:rPr>
          <w:rFonts w:ascii="宋体" w:eastAsia="宋体" w:hAnsi="宋体" w:cs="Times New Roman"/>
          <w:b/>
          <w:sz w:val="28"/>
          <w:szCs w:val="28"/>
        </w:rPr>
        <w:t>部门架构图</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p w:rsidR="00CA304F" w:rsidRDefault="009904BE" w:rsidP="00137BF3">
      <w:pPr>
        <w:jc w:val="center"/>
        <w:rPr>
          <w:rFonts w:ascii="Calibri" w:eastAsia="宋体" w:hAnsi="Calibri" w:cs="Times New Roman"/>
          <w:sz w:val="24"/>
          <w:szCs w:val="24"/>
        </w:rPr>
        <w:sectPr w:rsidR="00CA304F">
          <w:pgSz w:w="16840" w:h="11900" w:orient="landscape"/>
          <w:pgMar w:top="1800" w:right="1440" w:bottom="1800" w:left="1440" w:header="851" w:footer="992" w:gutter="0"/>
          <w:cols w:space="425"/>
          <w:docGrid w:type="lines" w:linePitch="326"/>
        </w:sectPr>
      </w:pPr>
      <w:r w:rsidRPr="00137BF3">
        <w:rPr>
          <w:rFonts w:ascii="Calibri" w:eastAsia="宋体" w:hAnsi="Calibri" w:cs="Times New Roman"/>
          <w:noProof/>
          <w:sz w:val="24"/>
          <w:szCs w:val="24"/>
        </w:rPr>
        <w:drawing>
          <wp:inline distT="0" distB="0" distL="0" distR="0" wp14:anchorId="1A4472D4" wp14:editId="4EF5F692">
            <wp:extent cx="7772400" cy="2400300"/>
            <wp:effectExtent l="38100" t="0" r="19050" b="0"/>
            <wp:docPr id="8" name="图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137BF3" w:rsidRPr="00137BF3" w:rsidRDefault="00137BF3" w:rsidP="005E7223">
      <w:pPr>
        <w:numPr>
          <w:ilvl w:val="0"/>
          <w:numId w:val="17"/>
        </w:numPr>
        <w:outlineLvl w:val="1"/>
        <w:rPr>
          <w:rFonts w:ascii="宋体" w:eastAsia="宋体" w:hAnsi="宋体" w:cs="Times New Roman"/>
          <w:b/>
          <w:sz w:val="28"/>
          <w:szCs w:val="28"/>
        </w:rPr>
      </w:pPr>
      <w:bookmarkStart w:id="472" w:name="_Toc14389"/>
      <w:bookmarkStart w:id="473" w:name="_Toc13794"/>
      <w:bookmarkStart w:id="474" w:name="_Toc4136"/>
      <w:bookmarkStart w:id="475" w:name="_Toc8149"/>
      <w:bookmarkStart w:id="476" w:name="_Toc16198"/>
      <w:bookmarkStart w:id="477" w:name="_Toc12441"/>
      <w:bookmarkStart w:id="478" w:name="_Toc25247"/>
      <w:bookmarkStart w:id="479" w:name="_Toc482717770"/>
      <w:bookmarkStart w:id="480" w:name="_Toc31502"/>
      <w:bookmarkStart w:id="481" w:name="_Toc8413"/>
      <w:bookmarkStart w:id="482" w:name="_Toc26402"/>
      <w:bookmarkStart w:id="483" w:name="_Toc15612"/>
      <w:bookmarkStart w:id="484" w:name="_Toc10304"/>
      <w:bookmarkStart w:id="485" w:name="_Toc54004744"/>
      <w:r w:rsidRPr="00137BF3">
        <w:rPr>
          <w:rFonts w:ascii="宋体" w:eastAsia="宋体" w:hAnsi="宋体" w:cs="Times New Roman" w:hint="eastAsia"/>
          <w:b/>
          <w:sz w:val="28"/>
          <w:szCs w:val="28"/>
        </w:rPr>
        <w:lastRenderedPageBreak/>
        <w:t>部门职责</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575"/>
        <w:gridCol w:w="4866"/>
      </w:tblGrid>
      <w:tr w:rsidR="00137BF3" w:rsidRPr="00137BF3" w:rsidTr="001F30A2">
        <w:trPr>
          <w:jc w:val="center"/>
        </w:trPr>
        <w:tc>
          <w:tcPr>
            <w:tcW w:w="5633" w:type="dxa"/>
            <w:gridSpan w:val="3"/>
            <w:tcBorders>
              <w:top w:val="single" w:sz="4" w:space="0" w:color="auto"/>
              <w:left w:val="single" w:sz="4" w:space="0" w:color="auto"/>
              <w:right w:val="single" w:sz="4" w:space="0" w:color="auto"/>
            </w:tcBorders>
            <w:vAlign w:val="center"/>
          </w:tcPr>
          <w:p w:rsidR="00137BF3" w:rsidRPr="00137BF3" w:rsidRDefault="00137BF3" w:rsidP="00137BF3">
            <w:pPr>
              <w:widowControl/>
              <w:spacing w:line="360" w:lineRule="auto"/>
              <w:jc w:val="center"/>
              <w:rPr>
                <w:rFonts w:ascii="宋体" w:eastAsia="宋体" w:hAnsi="宋体" w:cs="Calibri"/>
                <w:kern w:val="0"/>
                <w:sz w:val="24"/>
                <w:szCs w:val="24"/>
              </w:rPr>
            </w:pPr>
            <w:r w:rsidRPr="00137BF3">
              <w:rPr>
                <w:rFonts w:ascii="宋体" w:eastAsia="宋体" w:hAnsi="宋体" w:cs="Calibri" w:hint="eastAsia"/>
                <w:b/>
                <w:kern w:val="0"/>
                <w:sz w:val="24"/>
                <w:szCs w:val="24"/>
              </w:rPr>
              <w:t>部门名称</w:t>
            </w:r>
          </w:p>
        </w:tc>
        <w:tc>
          <w:tcPr>
            <w:tcW w:w="4866" w:type="dxa"/>
            <w:tcBorders>
              <w:top w:val="single" w:sz="4" w:space="0" w:color="auto"/>
              <w:left w:val="single" w:sz="4" w:space="0" w:color="auto"/>
              <w:right w:val="single" w:sz="4" w:space="0" w:color="auto"/>
            </w:tcBorders>
            <w:vAlign w:val="center"/>
          </w:tcPr>
          <w:p w:rsidR="00137BF3" w:rsidRPr="00137BF3" w:rsidRDefault="00137BF3" w:rsidP="00137BF3">
            <w:pPr>
              <w:widowControl/>
              <w:spacing w:line="360" w:lineRule="auto"/>
              <w:jc w:val="center"/>
              <w:rPr>
                <w:rFonts w:ascii="宋体" w:eastAsia="宋体" w:hAnsi="宋体" w:cs="Calibri"/>
                <w:kern w:val="0"/>
                <w:sz w:val="24"/>
                <w:szCs w:val="24"/>
              </w:rPr>
            </w:pPr>
            <w:r w:rsidRPr="00137BF3">
              <w:rPr>
                <w:rFonts w:ascii="宋体" w:eastAsia="宋体" w:hAnsi="宋体" w:cs="Calibri" w:hint="eastAsia"/>
                <w:kern w:val="0"/>
                <w:sz w:val="24"/>
                <w:szCs w:val="24"/>
              </w:rPr>
              <w:t>发展部</w:t>
            </w:r>
          </w:p>
        </w:tc>
      </w:tr>
      <w:tr w:rsidR="00137BF3" w:rsidRPr="00137BF3" w:rsidTr="001F30A2">
        <w:trPr>
          <w:jc w:val="center"/>
        </w:trPr>
        <w:tc>
          <w:tcPr>
            <w:tcW w:w="5633" w:type="dxa"/>
            <w:gridSpan w:val="3"/>
            <w:tcBorders>
              <w:top w:val="single" w:sz="4" w:space="0" w:color="auto"/>
              <w:left w:val="single" w:sz="4" w:space="0" w:color="auto"/>
              <w:right w:val="single" w:sz="4" w:space="0" w:color="auto"/>
            </w:tcBorders>
            <w:vAlign w:val="center"/>
          </w:tcPr>
          <w:p w:rsidR="00137BF3" w:rsidRPr="00137BF3" w:rsidRDefault="00137BF3" w:rsidP="00137BF3">
            <w:pPr>
              <w:widowControl/>
              <w:spacing w:line="360" w:lineRule="auto"/>
              <w:jc w:val="center"/>
              <w:rPr>
                <w:rFonts w:ascii="宋体" w:eastAsia="宋体" w:hAnsi="宋体" w:cs="Calibri"/>
                <w:kern w:val="0"/>
                <w:sz w:val="24"/>
                <w:szCs w:val="24"/>
              </w:rPr>
            </w:pPr>
            <w:r w:rsidRPr="00137BF3">
              <w:rPr>
                <w:rFonts w:ascii="宋体" w:eastAsia="宋体" w:hAnsi="宋体" w:cs="Calibri" w:hint="eastAsia"/>
                <w:b/>
                <w:kern w:val="0"/>
                <w:sz w:val="24"/>
                <w:szCs w:val="24"/>
              </w:rPr>
              <w:t>直接上级</w:t>
            </w:r>
          </w:p>
        </w:tc>
        <w:tc>
          <w:tcPr>
            <w:tcW w:w="4866" w:type="dxa"/>
            <w:tcBorders>
              <w:top w:val="single" w:sz="4" w:space="0" w:color="auto"/>
              <w:left w:val="single" w:sz="4" w:space="0" w:color="auto"/>
              <w:right w:val="single" w:sz="4" w:space="0" w:color="auto"/>
            </w:tcBorders>
            <w:vAlign w:val="center"/>
          </w:tcPr>
          <w:p w:rsidR="00137BF3" w:rsidRPr="00137BF3" w:rsidRDefault="00137BF3" w:rsidP="00137BF3">
            <w:pPr>
              <w:widowControl/>
              <w:spacing w:line="360" w:lineRule="auto"/>
              <w:jc w:val="center"/>
              <w:rPr>
                <w:rFonts w:ascii="宋体" w:eastAsia="宋体" w:hAnsi="宋体" w:cs="Calibri"/>
                <w:kern w:val="0"/>
                <w:sz w:val="24"/>
                <w:szCs w:val="24"/>
              </w:rPr>
            </w:pPr>
            <w:r w:rsidRPr="00137BF3">
              <w:rPr>
                <w:rFonts w:ascii="宋体" w:eastAsia="宋体" w:hAnsi="宋体" w:cs="Calibri" w:hint="eastAsia"/>
                <w:kern w:val="0"/>
                <w:sz w:val="24"/>
                <w:szCs w:val="24"/>
              </w:rPr>
              <w:t>公司分管领导</w:t>
            </w:r>
          </w:p>
        </w:tc>
      </w:tr>
      <w:tr w:rsidR="00137BF3" w:rsidRPr="00137BF3" w:rsidTr="001F30A2">
        <w:trPr>
          <w:jc w:val="center"/>
        </w:trPr>
        <w:tc>
          <w:tcPr>
            <w:tcW w:w="3058" w:type="dxa"/>
            <w:gridSpan w:val="2"/>
            <w:tcBorders>
              <w:top w:val="single" w:sz="12" w:space="0" w:color="auto"/>
              <w:left w:val="single" w:sz="12" w:space="0" w:color="auto"/>
              <w:bottom w:val="single" w:sz="12" w:space="0" w:color="auto"/>
            </w:tcBorders>
            <w:vAlign w:val="center"/>
          </w:tcPr>
          <w:p w:rsidR="00137BF3" w:rsidRPr="00137BF3" w:rsidRDefault="00137BF3" w:rsidP="00137BF3">
            <w:pPr>
              <w:widowControl/>
              <w:spacing w:line="360" w:lineRule="auto"/>
              <w:jc w:val="center"/>
              <w:rPr>
                <w:rFonts w:ascii="宋体" w:eastAsia="宋体" w:hAnsi="宋体" w:cs="Calibri"/>
                <w:kern w:val="0"/>
                <w:sz w:val="24"/>
                <w:szCs w:val="24"/>
              </w:rPr>
            </w:pPr>
            <w:r w:rsidRPr="00137BF3">
              <w:rPr>
                <w:rFonts w:ascii="宋体" w:eastAsia="宋体" w:hAnsi="宋体" w:cs="Calibri" w:hint="eastAsia"/>
                <w:b/>
                <w:kern w:val="0"/>
                <w:sz w:val="24"/>
                <w:szCs w:val="24"/>
              </w:rPr>
              <w:t>部门主要职能</w:t>
            </w:r>
          </w:p>
        </w:tc>
        <w:tc>
          <w:tcPr>
            <w:tcW w:w="7441" w:type="dxa"/>
            <w:gridSpan w:val="2"/>
            <w:tcBorders>
              <w:top w:val="single" w:sz="12" w:space="0" w:color="auto"/>
              <w:bottom w:val="single" w:sz="12" w:space="0" w:color="auto"/>
              <w:right w:val="single" w:sz="12" w:space="0" w:color="auto"/>
            </w:tcBorders>
            <w:vAlign w:val="center"/>
          </w:tcPr>
          <w:p w:rsidR="00137BF3" w:rsidRPr="00137BF3" w:rsidRDefault="00137BF3" w:rsidP="00137BF3">
            <w:pPr>
              <w:widowControl/>
              <w:spacing w:line="360" w:lineRule="auto"/>
              <w:jc w:val="left"/>
              <w:rPr>
                <w:rFonts w:ascii="宋体" w:eastAsia="宋体" w:hAnsi="宋体" w:cs="Calibri"/>
                <w:kern w:val="0"/>
                <w:sz w:val="24"/>
                <w:szCs w:val="24"/>
              </w:rPr>
            </w:pPr>
            <w:r w:rsidRPr="00137BF3">
              <w:rPr>
                <w:rFonts w:ascii="宋体" w:eastAsia="宋体" w:hAnsi="宋体" w:cs="Calibri" w:hint="eastAsia"/>
                <w:kern w:val="0"/>
                <w:sz w:val="24"/>
                <w:szCs w:val="24"/>
              </w:rPr>
              <w:t>在公司分管领导的领导下，根据公司的发展战略，研究产业发展趋势，分析业务发展能力，制订并实施公司发展规划。负责公司工程项目管理工作。</w:t>
            </w:r>
          </w:p>
        </w:tc>
      </w:tr>
      <w:tr w:rsidR="00137BF3" w:rsidRPr="00137BF3" w:rsidTr="001F30A2">
        <w:trPr>
          <w:jc w:val="center"/>
        </w:trPr>
        <w:tc>
          <w:tcPr>
            <w:tcW w:w="1005" w:type="dxa"/>
            <w:tcBorders>
              <w:left w:val="single" w:sz="12" w:space="0" w:color="auto"/>
            </w:tcBorders>
            <w:vAlign w:val="center"/>
          </w:tcPr>
          <w:p w:rsidR="00137BF3" w:rsidRPr="00137BF3" w:rsidRDefault="00137BF3" w:rsidP="00137BF3">
            <w:pPr>
              <w:widowControl/>
              <w:spacing w:line="360" w:lineRule="auto"/>
              <w:jc w:val="center"/>
              <w:rPr>
                <w:rFonts w:ascii="宋体" w:eastAsia="宋体" w:hAnsi="宋体" w:cs="Calibri"/>
                <w:b/>
                <w:kern w:val="0"/>
                <w:sz w:val="24"/>
                <w:szCs w:val="24"/>
              </w:rPr>
            </w:pPr>
            <w:r w:rsidRPr="00137BF3">
              <w:rPr>
                <w:rFonts w:ascii="宋体" w:eastAsia="宋体" w:hAnsi="宋体" w:cs="Calibri" w:hint="eastAsia"/>
                <w:b/>
                <w:kern w:val="0"/>
                <w:sz w:val="24"/>
                <w:szCs w:val="24"/>
              </w:rPr>
              <w:t>序号</w:t>
            </w:r>
          </w:p>
        </w:tc>
        <w:tc>
          <w:tcPr>
            <w:tcW w:w="2053" w:type="dxa"/>
            <w:vAlign w:val="center"/>
          </w:tcPr>
          <w:p w:rsidR="00137BF3" w:rsidRPr="00137BF3" w:rsidRDefault="00137BF3" w:rsidP="00137BF3">
            <w:pPr>
              <w:widowControl/>
              <w:spacing w:line="360" w:lineRule="auto"/>
              <w:jc w:val="center"/>
              <w:rPr>
                <w:rFonts w:ascii="宋体" w:eastAsia="宋体" w:hAnsi="宋体" w:cs="Calibri"/>
                <w:b/>
                <w:kern w:val="0"/>
                <w:sz w:val="24"/>
                <w:szCs w:val="24"/>
              </w:rPr>
            </w:pPr>
            <w:r w:rsidRPr="00137BF3">
              <w:rPr>
                <w:rFonts w:ascii="宋体" w:eastAsia="宋体" w:hAnsi="宋体" w:cs="Calibri" w:hint="eastAsia"/>
                <w:b/>
                <w:kern w:val="0"/>
                <w:sz w:val="24"/>
                <w:szCs w:val="24"/>
              </w:rPr>
              <w:t>职能领域</w:t>
            </w:r>
          </w:p>
        </w:tc>
        <w:tc>
          <w:tcPr>
            <w:tcW w:w="7441" w:type="dxa"/>
            <w:gridSpan w:val="2"/>
            <w:tcBorders>
              <w:right w:val="single" w:sz="12" w:space="0" w:color="auto"/>
            </w:tcBorders>
            <w:vAlign w:val="center"/>
          </w:tcPr>
          <w:p w:rsidR="00137BF3" w:rsidRPr="00137BF3" w:rsidRDefault="00137BF3" w:rsidP="00137BF3">
            <w:pPr>
              <w:widowControl/>
              <w:spacing w:line="360" w:lineRule="auto"/>
              <w:jc w:val="center"/>
              <w:rPr>
                <w:rFonts w:ascii="宋体" w:eastAsia="宋体" w:hAnsi="宋体" w:cs="Calibri"/>
                <w:b/>
                <w:kern w:val="0"/>
                <w:sz w:val="24"/>
                <w:szCs w:val="24"/>
              </w:rPr>
            </w:pPr>
            <w:r w:rsidRPr="00137BF3">
              <w:rPr>
                <w:rFonts w:ascii="宋体" w:eastAsia="宋体" w:hAnsi="宋体" w:cs="Calibri" w:hint="eastAsia"/>
                <w:b/>
                <w:kern w:val="0"/>
                <w:sz w:val="24"/>
                <w:szCs w:val="24"/>
              </w:rPr>
              <w:t>主要职责</w:t>
            </w:r>
          </w:p>
        </w:tc>
      </w:tr>
      <w:tr w:rsidR="00137BF3" w:rsidRPr="00137BF3" w:rsidTr="001F30A2">
        <w:trPr>
          <w:jc w:val="center"/>
        </w:trPr>
        <w:tc>
          <w:tcPr>
            <w:tcW w:w="1005" w:type="dxa"/>
            <w:tcBorders>
              <w:left w:val="single" w:sz="12" w:space="0" w:color="auto"/>
            </w:tcBorders>
            <w:vAlign w:val="center"/>
          </w:tcPr>
          <w:p w:rsidR="00137BF3" w:rsidRPr="00137BF3" w:rsidRDefault="00137BF3" w:rsidP="00137BF3">
            <w:pPr>
              <w:widowControl/>
              <w:spacing w:line="360" w:lineRule="auto"/>
              <w:jc w:val="center"/>
              <w:rPr>
                <w:rFonts w:ascii="宋体" w:eastAsia="宋体" w:hAnsi="宋体" w:cs="Calibri"/>
                <w:kern w:val="0"/>
                <w:sz w:val="24"/>
                <w:szCs w:val="24"/>
              </w:rPr>
            </w:pPr>
            <w:r w:rsidRPr="00137BF3">
              <w:rPr>
                <w:rFonts w:ascii="宋体" w:eastAsia="宋体" w:hAnsi="宋体" w:cs="Calibri" w:hint="eastAsia"/>
                <w:kern w:val="0"/>
                <w:sz w:val="24"/>
                <w:szCs w:val="24"/>
              </w:rPr>
              <w:t>1</w:t>
            </w:r>
          </w:p>
        </w:tc>
        <w:tc>
          <w:tcPr>
            <w:tcW w:w="2053" w:type="dxa"/>
            <w:vAlign w:val="center"/>
          </w:tcPr>
          <w:p w:rsidR="00137BF3" w:rsidRPr="00137BF3" w:rsidRDefault="00CA304F" w:rsidP="00137BF3">
            <w:pPr>
              <w:tabs>
                <w:tab w:val="left" w:pos="254"/>
                <w:tab w:val="left" w:pos="840"/>
              </w:tabs>
              <w:spacing w:line="360" w:lineRule="auto"/>
              <w:jc w:val="center"/>
              <w:rPr>
                <w:rFonts w:ascii="宋体" w:eastAsia="宋体" w:hAnsi="宋体" w:cs="Times New Roman"/>
                <w:kern w:val="0"/>
                <w:sz w:val="24"/>
                <w:szCs w:val="24"/>
              </w:rPr>
            </w:pPr>
            <w:r>
              <w:rPr>
                <w:rFonts w:ascii="宋体" w:eastAsia="宋体" w:hAnsi="宋体" w:cs="Times New Roman" w:hint="eastAsia"/>
                <w:kern w:val="0"/>
                <w:sz w:val="24"/>
                <w:szCs w:val="24"/>
              </w:rPr>
              <w:t>安全生产</w:t>
            </w:r>
            <w:r>
              <w:rPr>
                <w:rFonts w:ascii="宋体" w:eastAsia="宋体" w:hAnsi="宋体" w:cs="Times New Roman"/>
                <w:kern w:val="0"/>
                <w:sz w:val="24"/>
                <w:szCs w:val="24"/>
              </w:rPr>
              <w:t>责任制</w:t>
            </w:r>
            <w:r>
              <w:rPr>
                <w:rFonts w:ascii="宋体" w:eastAsia="宋体" w:hAnsi="宋体" w:cs="Times New Roman" w:hint="eastAsia"/>
                <w:kern w:val="0"/>
                <w:sz w:val="24"/>
                <w:szCs w:val="24"/>
              </w:rPr>
              <w:t xml:space="preserve"> </w:t>
            </w:r>
          </w:p>
        </w:tc>
        <w:tc>
          <w:tcPr>
            <w:tcW w:w="7441" w:type="dxa"/>
            <w:gridSpan w:val="2"/>
            <w:tcBorders>
              <w:right w:val="single" w:sz="12" w:space="0" w:color="auto"/>
            </w:tcBorders>
            <w:vAlign w:val="center"/>
          </w:tcPr>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在组织编制公司发展规划时，应有安全技术、环境保护和职业卫生的措施项目，把安全生产工作同时列入规划，确保安全生产资金投入，符合国家和地方的要求。</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按照“三同时”原则，在进行新建、扩建、改建和技术改造项目设计及竣工验收时，贯彻执行国家安全技术规范，保证安全、环保、消防、职业卫生设施与主体工程同时设计、同时施工、同时投入使用，保证设计、竣工验收的项目不留隐患。</w:t>
            </w:r>
            <w:r w:rsidRPr="00CA304F">
              <w:rPr>
                <w:rFonts w:ascii="宋体" w:eastAsia="宋体" w:hAnsi="宋体" w:cs="宋体"/>
                <w:kern w:val="0"/>
                <w:sz w:val="24"/>
                <w:szCs w:val="24"/>
              </w:rPr>
              <w:t xml:space="preserve"> </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在编制各阶段设计文件时，应有安全、环保、消防、职业卫生专篇，并落实安全卫生环保相关评价提出的要求。在审批生产性建设项目时负责“三同时”费用的落实。</w:t>
            </w:r>
            <w:r w:rsidRPr="00CA304F">
              <w:rPr>
                <w:rFonts w:ascii="宋体" w:eastAsia="宋体" w:hAnsi="宋体" w:cs="宋体"/>
                <w:kern w:val="0"/>
                <w:sz w:val="24"/>
                <w:szCs w:val="24"/>
              </w:rPr>
              <w:t xml:space="preserve"> </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建设项目的可行性论证、设计审查及竣工验收时，必须按国家、地方和集团公司规定对安全、环保、消防、职业卫生等专篇进行审查。</w:t>
            </w:r>
            <w:r w:rsidRPr="00CA304F">
              <w:rPr>
                <w:rFonts w:ascii="宋体" w:eastAsia="宋体" w:hAnsi="宋体" w:cs="宋体"/>
                <w:kern w:val="0"/>
                <w:sz w:val="24"/>
                <w:szCs w:val="24"/>
              </w:rPr>
              <w:t xml:space="preserve"> </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严格遵守国家、行业的相关设计规范和标准，确保所选工艺、设备、材料安全可靠。</w:t>
            </w:r>
            <w:r w:rsidRPr="00CA304F">
              <w:rPr>
                <w:rFonts w:ascii="宋体" w:eastAsia="宋体" w:hAnsi="宋体" w:cs="宋体"/>
                <w:kern w:val="0"/>
                <w:sz w:val="24"/>
                <w:szCs w:val="24"/>
              </w:rPr>
              <w:t xml:space="preserve"> </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审核人员在审核设计文件、图纸资料等过程中，必须同时审核有关安全、环保、消防、职业卫生方面的内容，并对设计负安全责任。设计单位对设计项目的安全性终身负责。</w:t>
            </w:r>
            <w:r w:rsidRPr="00CA304F">
              <w:rPr>
                <w:rFonts w:ascii="宋体" w:eastAsia="宋体" w:hAnsi="宋体" w:cs="宋体"/>
                <w:kern w:val="0"/>
                <w:sz w:val="24"/>
                <w:szCs w:val="24"/>
              </w:rPr>
              <w:t xml:space="preserve"> </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负责组织安全、环保、消防、职业卫生主管部门取得政府主管部门对项目各阶段的批复。</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lastRenderedPageBreak/>
              <w:t>保证工程项目的施工质量，做到新建项目不留隐患。按照“三同时”原则，保证职业安全健康、环保和消防设施与主体工程同时设计、同时施工、同时投入使用。</w:t>
            </w:r>
            <w:r w:rsidRPr="00CA304F">
              <w:rPr>
                <w:rFonts w:ascii="宋体" w:eastAsia="宋体" w:hAnsi="宋体" w:cs="宋体"/>
                <w:kern w:val="0"/>
                <w:sz w:val="24"/>
                <w:szCs w:val="24"/>
              </w:rPr>
              <w:t xml:space="preserve"> </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严格贯彻执行国家有关安全规程、标准，组织编制或审定建筑安装工程项目的施工组织方案（安全措施），使其符合安全、防火要求，并对安全措施落实情况进行检查督促。</w:t>
            </w:r>
            <w:r w:rsidRPr="00CA304F">
              <w:rPr>
                <w:rFonts w:ascii="宋体" w:eastAsia="宋体" w:hAnsi="宋体" w:cs="宋体"/>
                <w:kern w:val="0"/>
                <w:sz w:val="24"/>
                <w:szCs w:val="24"/>
              </w:rPr>
              <w:t xml:space="preserve"> </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严格执行《承包商安全管理规定》，负责组织外来施工队伍和人员的安全教育培训考核和施工前安全交底工作。</w:t>
            </w:r>
            <w:r w:rsidRPr="00CA304F">
              <w:rPr>
                <w:rFonts w:ascii="宋体" w:eastAsia="宋体" w:hAnsi="宋体" w:cs="宋体"/>
                <w:kern w:val="0"/>
                <w:sz w:val="24"/>
                <w:szCs w:val="24"/>
              </w:rPr>
              <w:t xml:space="preserve"> </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在签订工程施工合同时，应对承包工程的单位进行施工资质审查认定，同时签订施工《安全协议书》，并督促施工单位办理《开工报告》。</w:t>
            </w:r>
            <w:r w:rsidRPr="00CA304F">
              <w:rPr>
                <w:rFonts w:ascii="宋体" w:eastAsia="宋体" w:hAnsi="宋体" w:cs="宋体"/>
                <w:kern w:val="0"/>
                <w:sz w:val="24"/>
                <w:szCs w:val="24"/>
              </w:rPr>
              <w:t xml:space="preserve"> </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负责建筑安装工程项目的安全管理，定期召开各施工单位负责人参加的施工安全协调会，组织施工现场的安全防火检查，督促施工人员严格遵守国家《建设工程安全生产管理条例》和本企业的安全生产规章制度。</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在化工生产装置区域内从事局部施工，应先与所在区域相关管理部门取得联系，共同制订和落实相应的安全防范措施。</w:t>
            </w:r>
            <w:r w:rsidRPr="00CA304F">
              <w:rPr>
                <w:rFonts w:ascii="宋体" w:eastAsia="宋体" w:hAnsi="宋体" w:cs="宋体"/>
                <w:kern w:val="0"/>
                <w:sz w:val="24"/>
                <w:szCs w:val="24"/>
              </w:rPr>
              <w:t xml:space="preserve"> </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负责工程项目与生产的衔接联系、配合、交接工作。</w:t>
            </w:r>
            <w:r w:rsidRPr="00CA304F">
              <w:rPr>
                <w:rFonts w:ascii="宋体" w:eastAsia="宋体" w:hAnsi="宋体" w:cs="宋体"/>
                <w:kern w:val="0"/>
                <w:sz w:val="24"/>
                <w:szCs w:val="24"/>
              </w:rPr>
              <w:t xml:space="preserve"> </w:t>
            </w:r>
          </w:p>
          <w:p w:rsidR="00CA304F"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对工程安全质量负责，负责施工过程中施工质量事故的调查、处理、统计、上报。参加建设项目施工中发生的安全事故的调查处理。</w:t>
            </w:r>
            <w:r w:rsidRPr="00CA304F">
              <w:rPr>
                <w:rFonts w:ascii="宋体" w:eastAsia="宋体" w:hAnsi="宋体" w:cs="宋体"/>
                <w:kern w:val="0"/>
                <w:sz w:val="24"/>
                <w:szCs w:val="24"/>
              </w:rPr>
              <w:t xml:space="preserve"> </w:t>
            </w:r>
          </w:p>
          <w:p w:rsidR="00137BF3" w:rsidRPr="00CA304F" w:rsidRDefault="00CA304F" w:rsidP="00CA304F">
            <w:pPr>
              <w:widowControl/>
              <w:numPr>
                <w:ilvl w:val="0"/>
                <w:numId w:val="3"/>
              </w:numPr>
              <w:spacing w:line="360" w:lineRule="auto"/>
              <w:jc w:val="left"/>
              <w:rPr>
                <w:rFonts w:ascii="宋体" w:eastAsia="宋体" w:hAnsi="宋体" w:cs="宋体"/>
                <w:kern w:val="0"/>
                <w:sz w:val="24"/>
                <w:szCs w:val="24"/>
              </w:rPr>
            </w:pPr>
            <w:r w:rsidRPr="00CA304F">
              <w:rPr>
                <w:rFonts w:ascii="宋体" w:eastAsia="宋体" w:hAnsi="宋体" w:cs="宋体" w:hint="eastAsia"/>
                <w:kern w:val="0"/>
                <w:sz w:val="24"/>
                <w:szCs w:val="24"/>
              </w:rPr>
              <w:t>组织施工过程中进行安全检查，对查出的违章、隐患及时组织整治、整改。</w:t>
            </w:r>
            <w:r w:rsidRPr="00CA304F">
              <w:rPr>
                <w:rFonts w:ascii="宋体" w:eastAsia="宋体" w:hAnsi="宋体" w:cs="宋体"/>
                <w:kern w:val="0"/>
                <w:sz w:val="24"/>
                <w:szCs w:val="24"/>
              </w:rPr>
              <w:t xml:space="preserve"> </w:t>
            </w:r>
          </w:p>
        </w:tc>
      </w:tr>
      <w:tr w:rsidR="00137BF3" w:rsidRPr="00137BF3" w:rsidTr="001F30A2">
        <w:trPr>
          <w:jc w:val="center"/>
        </w:trPr>
        <w:tc>
          <w:tcPr>
            <w:tcW w:w="1005" w:type="dxa"/>
            <w:tcBorders>
              <w:left w:val="single" w:sz="12" w:space="0" w:color="auto"/>
            </w:tcBorders>
            <w:vAlign w:val="center"/>
          </w:tcPr>
          <w:p w:rsidR="00137BF3" w:rsidRPr="00137BF3" w:rsidRDefault="00137BF3" w:rsidP="00137BF3">
            <w:pPr>
              <w:widowControl/>
              <w:spacing w:line="360" w:lineRule="auto"/>
              <w:jc w:val="center"/>
              <w:rPr>
                <w:rFonts w:ascii="宋体" w:eastAsia="宋体" w:hAnsi="宋体" w:cs="Calibri"/>
                <w:kern w:val="0"/>
                <w:sz w:val="24"/>
                <w:szCs w:val="24"/>
              </w:rPr>
            </w:pPr>
            <w:r w:rsidRPr="00137BF3">
              <w:rPr>
                <w:rFonts w:ascii="宋体" w:eastAsia="宋体" w:hAnsi="宋体" w:cs="Calibri" w:hint="eastAsia"/>
                <w:kern w:val="0"/>
                <w:sz w:val="24"/>
                <w:szCs w:val="24"/>
              </w:rPr>
              <w:lastRenderedPageBreak/>
              <w:t>2</w:t>
            </w:r>
          </w:p>
        </w:tc>
        <w:tc>
          <w:tcPr>
            <w:tcW w:w="2053" w:type="dxa"/>
            <w:vAlign w:val="center"/>
          </w:tcPr>
          <w:p w:rsidR="00137BF3" w:rsidRPr="00137BF3" w:rsidRDefault="00137BF3" w:rsidP="00137BF3">
            <w:pPr>
              <w:tabs>
                <w:tab w:val="left" w:pos="254"/>
                <w:tab w:val="left" w:pos="840"/>
              </w:tabs>
              <w:spacing w:line="360" w:lineRule="auto"/>
              <w:jc w:val="center"/>
              <w:rPr>
                <w:rFonts w:ascii="宋体" w:eastAsia="宋体" w:hAnsi="宋体" w:cs="Times New Roman"/>
                <w:kern w:val="0"/>
                <w:sz w:val="24"/>
                <w:szCs w:val="24"/>
              </w:rPr>
            </w:pPr>
            <w:r w:rsidRPr="00137BF3">
              <w:rPr>
                <w:rFonts w:ascii="宋体" w:eastAsia="宋体" w:hAnsi="宋体" w:cs="Times New Roman" w:hint="eastAsia"/>
                <w:kern w:val="0"/>
                <w:sz w:val="24"/>
                <w:szCs w:val="24"/>
              </w:rPr>
              <w:t>投资规划管理</w:t>
            </w:r>
          </w:p>
        </w:tc>
        <w:tc>
          <w:tcPr>
            <w:tcW w:w="7441" w:type="dxa"/>
            <w:gridSpan w:val="2"/>
            <w:tcBorders>
              <w:right w:val="single" w:sz="12" w:space="0" w:color="auto"/>
            </w:tcBorders>
            <w:vAlign w:val="center"/>
          </w:tcPr>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负责研究行业发展现状（包括产业政策、市场环境、行业发展、竞争对手等）、预测未来发展趋势，并组织相关调研分析，形成研究报告；</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负责根据集团发展规划，制订本公司发展规划，并组织落实；</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负责公司相关业务的市场拓展与开发，实施兼并与收购业务；</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lastRenderedPageBreak/>
              <w:t>负责根据公司业务发展规划，编制本公司投资预算；</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负责编制项目的前期论证、项建书、可研、初步设计；</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负责组织项目集团内和政府审批的申报工作。</w:t>
            </w:r>
          </w:p>
        </w:tc>
      </w:tr>
      <w:tr w:rsidR="00137BF3" w:rsidRPr="00137BF3" w:rsidTr="001F30A2">
        <w:trPr>
          <w:jc w:val="center"/>
        </w:trPr>
        <w:tc>
          <w:tcPr>
            <w:tcW w:w="1005" w:type="dxa"/>
            <w:tcBorders>
              <w:left w:val="single" w:sz="12" w:space="0" w:color="auto"/>
            </w:tcBorders>
            <w:vAlign w:val="center"/>
          </w:tcPr>
          <w:p w:rsidR="00137BF3" w:rsidRPr="00137BF3" w:rsidRDefault="00137BF3" w:rsidP="00137BF3">
            <w:pPr>
              <w:widowControl/>
              <w:spacing w:line="360" w:lineRule="auto"/>
              <w:jc w:val="center"/>
              <w:rPr>
                <w:rFonts w:ascii="宋体" w:eastAsia="宋体" w:hAnsi="宋体" w:cs="Calibri"/>
                <w:kern w:val="0"/>
                <w:sz w:val="24"/>
                <w:szCs w:val="24"/>
              </w:rPr>
            </w:pPr>
            <w:r w:rsidRPr="00137BF3">
              <w:rPr>
                <w:rFonts w:ascii="宋体" w:eastAsia="宋体" w:hAnsi="宋体" w:cs="Calibri" w:hint="eastAsia"/>
                <w:kern w:val="0"/>
                <w:sz w:val="24"/>
                <w:szCs w:val="24"/>
              </w:rPr>
              <w:lastRenderedPageBreak/>
              <w:t>3</w:t>
            </w:r>
          </w:p>
        </w:tc>
        <w:tc>
          <w:tcPr>
            <w:tcW w:w="2053" w:type="dxa"/>
            <w:vAlign w:val="center"/>
          </w:tcPr>
          <w:p w:rsidR="00137BF3" w:rsidRPr="00137BF3" w:rsidRDefault="00137BF3" w:rsidP="00137BF3">
            <w:pPr>
              <w:widowControl/>
              <w:spacing w:line="360" w:lineRule="auto"/>
              <w:jc w:val="center"/>
              <w:rPr>
                <w:rFonts w:ascii="宋体" w:eastAsia="宋体" w:hAnsi="宋体" w:cs="宋体"/>
                <w:kern w:val="0"/>
                <w:sz w:val="24"/>
                <w:szCs w:val="24"/>
              </w:rPr>
            </w:pPr>
            <w:r w:rsidRPr="00137BF3">
              <w:rPr>
                <w:rFonts w:ascii="宋体" w:eastAsia="宋体" w:hAnsi="宋体" w:cs="宋体" w:hint="eastAsia"/>
                <w:kern w:val="0"/>
                <w:sz w:val="24"/>
                <w:szCs w:val="24"/>
              </w:rPr>
              <w:t>工程管理</w:t>
            </w:r>
          </w:p>
        </w:tc>
        <w:tc>
          <w:tcPr>
            <w:tcW w:w="7441" w:type="dxa"/>
            <w:gridSpan w:val="2"/>
            <w:tcBorders>
              <w:right w:val="single" w:sz="12" w:space="0" w:color="auto"/>
            </w:tcBorders>
            <w:vAlign w:val="center"/>
          </w:tcPr>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负责项目招投标、设计、采购、施工等环节并进行协调管理工作；</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负责对项目费用进行控制目标分解及管控工作；</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负责组织编制各项目管理纲要；</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负责现场施工质量、进度、安全的管理工作；</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负责做好项目竣工资料的管理工作；</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负责组织项目集团内和政府审批的申报工作。</w:t>
            </w:r>
          </w:p>
        </w:tc>
      </w:tr>
      <w:tr w:rsidR="00137BF3" w:rsidRPr="00137BF3" w:rsidTr="001F30A2">
        <w:trPr>
          <w:jc w:val="center"/>
        </w:trPr>
        <w:tc>
          <w:tcPr>
            <w:tcW w:w="1005" w:type="dxa"/>
            <w:tcBorders>
              <w:left w:val="single" w:sz="12" w:space="0" w:color="auto"/>
            </w:tcBorders>
            <w:vAlign w:val="center"/>
          </w:tcPr>
          <w:p w:rsidR="00137BF3" w:rsidRPr="00137BF3" w:rsidRDefault="00137BF3" w:rsidP="00137BF3">
            <w:pPr>
              <w:widowControl/>
              <w:spacing w:line="360" w:lineRule="auto"/>
              <w:jc w:val="center"/>
              <w:rPr>
                <w:rFonts w:ascii="宋体" w:eastAsia="宋体" w:hAnsi="宋体" w:cs="Calibri"/>
                <w:kern w:val="0"/>
                <w:sz w:val="24"/>
                <w:szCs w:val="24"/>
              </w:rPr>
            </w:pPr>
            <w:r w:rsidRPr="00137BF3">
              <w:rPr>
                <w:rFonts w:ascii="宋体" w:eastAsia="宋体" w:hAnsi="宋体" w:cs="Calibri" w:hint="eastAsia"/>
                <w:kern w:val="0"/>
                <w:sz w:val="24"/>
                <w:szCs w:val="24"/>
              </w:rPr>
              <w:t>4</w:t>
            </w:r>
          </w:p>
        </w:tc>
        <w:tc>
          <w:tcPr>
            <w:tcW w:w="2053" w:type="dxa"/>
            <w:vAlign w:val="center"/>
          </w:tcPr>
          <w:p w:rsidR="00137BF3" w:rsidRPr="00137BF3" w:rsidRDefault="00137BF3" w:rsidP="00137BF3">
            <w:pPr>
              <w:widowControl/>
              <w:spacing w:line="360" w:lineRule="auto"/>
              <w:jc w:val="center"/>
              <w:rPr>
                <w:rFonts w:ascii="宋体" w:eastAsia="宋体" w:hAnsi="宋体" w:cs="宋体"/>
                <w:kern w:val="0"/>
                <w:sz w:val="24"/>
                <w:szCs w:val="24"/>
              </w:rPr>
            </w:pPr>
            <w:r w:rsidRPr="00137BF3">
              <w:rPr>
                <w:rFonts w:ascii="宋体" w:eastAsia="宋体" w:hAnsi="宋体" w:cs="宋体"/>
                <w:kern w:val="0"/>
                <w:sz w:val="24"/>
                <w:szCs w:val="24"/>
              </w:rPr>
              <w:t>档案管理</w:t>
            </w:r>
          </w:p>
        </w:tc>
        <w:tc>
          <w:tcPr>
            <w:tcW w:w="7441" w:type="dxa"/>
            <w:gridSpan w:val="2"/>
            <w:tcBorders>
              <w:right w:val="single" w:sz="12" w:space="0" w:color="auto"/>
            </w:tcBorders>
          </w:tcPr>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kern w:val="0"/>
                <w:sz w:val="24"/>
                <w:szCs w:val="24"/>
              </w:rPr>
              <w:t>负责</w:t>
            </w:r>
            <w:r w:rsidRPr="00137BF3">
              <w:rPr>
                <w:rFonts w:ascii="宋体" w:eastAsia="宋体" w:hAnsi="宋体" w:cs="宋体" w:hint="eastAsia"/>
                <w:kern w:val="0"/>
                <w:sz w:val="24"/>
                <w:szCs w:val="24"/>
              </w:rPr>
              <w:t>制订</w:t>
            </w:r>
            <w:r w:rsidRPr="00137BF3">
              <w:rPr>
                <w:rFonts w:ascii="宋体" w:eastAsia="宋体" w:hAnsi="宋体" w:cs="宋体"/>
                <w:kern w:val="0"/>
                <w:sz w:val="24"/>
                <w:szCs w:val="24"/>
              </w:rPr>
              <w:t>公司各类</w:t>
            </w:r>
            <w:r w:rsidRPr="00137BF3">
              <w:rPr>
                <w:rFonts w:ascii="宋体" w:eastAsia="宋体" w:hAnsi="宋体" w:cs="宋体" w:hint="eastAsia"/>
                <w:kern w:val="0"/>
                <w:sz w:val="24"/>
                <w:szCs w:val="24"/>
              </w:rPr>
              <w:t>项目</w:t>
            </w:r>
            <w:r w:rsidRPr="00137BF3">
              <w:rPr>
                <w:rFonts w:ascii="宋体" w:eastAsia="宋体" w:hAnsi="宋体" w:cs="宋体"/>
                <w:kern w:val="0"/>
                <w:sz w:val="24"/>
                <w:szCs w:val="24"/>
              </w:rPr>
              <w:t>档案管理办法并组织实施</w:t>
            </w:r>
            <w:r w:rsidRPr="00137BF3">
              <w:rPr>
                <w:rFonts w:ascii="宋体" w:eastAsia="宋体" w:hAnsi="宋体" w:cs="宋体" w:hint="eastAsia"/>
                <w:kern w:val="0"/>
                <w:sz w:val="24"/>
                <w:szCs w:val="24"/>
              </w:rPr>
              <w:t>。</w:t>
            </w:r>
          </w:p>
        </w:tc>
      </w:tr>
      <w:tr w:rsidR="00137BF3" w:rsidRPr="00137BF3" w:rsidTr="001F30A2">
        <w:trPr>
          <w:jc w:val="center"/>
        </w:trPr>
        <w:tc>
          <w:tcPr>
            <w:tcW w:w="1005" w:type="dxa"/>
            <w:tcBorders>
              <w:left w:val="single" w:sz="12" w:space="0" w:color="auto"/>
            </w:tcBorders>
            <w:vAlign w:val="center"/>
          </w:tcPr>
          <w:p w:rsidR="00137BF3" w:rsidRPr="00137BF3" w:rsidRDefault="00137BF3" w:rsidP="00137BF3">
            <w:pPr>
              <w:widowControl/>
              <w:spacing w:line="360" w:lineRule="auto"/>
              <w:jc w:val="center"/>
              <w:rPr>
                <w:rFonts w:ascii="宋体" w:eastAsia="宋体" w:hAnsi="宋体" w:cs="Calibri"/>
                <w:kern w:val="0"/>
                <w:sz w:val="24"/>
                <w:szCs w:val="24"/>
              </w:rPr>
            </w:pPr>
            <w:r w:rsidRPr="00137BF3">
              <w:rPr>
                <w:rFonts w:ascii="宋体" w:eastAsia="宋体" w:hAnsi="宋体" w:cs="Calibri" w:hint="eastAsia"/>
                <w:kern w:val="0"/>
                <w:sz w:val="24"/>
                <w:szCs w:val="24"/>
              </w:rPr>
              <w:t>5</w:t>
            </w:r>
          </w:p>
        </w:tc>
        <w:tc>
          <w:tcPr>
            <w:tcW w:w="2053" w:type="dxa"/>
            <w:vAlign w:val="center"/>
          </w:tcPr>
          <w:p w:rsidR="00137BF3" w:rsidRPr="00137BF3" w:rsidRDefault="00137BF3" w:rsidP="00137BF3">
            <w:pPr>
              <w:widowControl/>
              <w:spacing w:line="360" w:lineRule="auto"/>
              <w:jc w:val="center"/>
              <w:rPr>
                <w:rFonts w:ascii="宋体" w:eastAsia="宋体" w:hAnsi="宋体" w:cs="宋体"/>
                <w:kern w:val="0"/>
                <w:sz w:val="24"/>
                <w:szCs w:val="24"/>
              </w:rPr>
            </w:pPr>
            <w:r w:rsidRPr="00137BF3">
              <w:rPr>
                <w:rFonts w:ascii="宋体" w:eastAsia="宋体" w:hAnsi="宋体" w:cs="宋体"/>
                <w:kern w:val="0"/>
                <w:sz w:val="24"/>
                <w:szCs w:val="24"/>
              </w:rPr>
              <w:t>基础管理</w:t>
            </w:r>
          </w:p>
        </w:tc>
        <w:tc>
          <w:tcPr>
            <w:tcW w:w="7441" w:type="dxa"/>
            <w:gridSpan w:val="2"/>
            <w:tcBorders>
              <w:right w:val="single" w:sz="12" w:space="0" w:color="auto"/>
            </w:tcBorders>
          </w:tcPr>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负责本部门</w:t>
            </w:r>
            <w:r w:rsidRPr="00137BF3">
              <w:rPr>
                <w:rFonts w:ascii="Times New Roman" w:eastAsia="宋体" w:hAnsi="Times New Roman" w:cs="Calibri"/>
                <w:kern w:val="0"/>
                <w:sz w:val="24"/>
                <w:szCs w:val="24"/>
              </w:rPr>
              <w:t>HSE</w:t>
            </w:r>
            <w:r w:rsidRPr="00137BF3">
              <w:rPr>
                <w:rFonts w:ascii="宋体" w:eastAsia="宋体" w:hAnsi="宋体" w:cs="宋体" w:hint="eastAsia"/>
                <w:kern w:val="0"/>
                <w:sz w:val="24"/>
                <w:szCs w:val="24"/>
              </w:rPr>
              <w:t>管理工作；</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负责建立和完善公司、部门相关管理制度和流程；</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制订部门工作计划、目标和任务，并组织落实，总结分析部门工作；</w:t>
            </w:r>
          </w:p>
          <w:p w:rsidR="00137BF3" w:rsidRPr="00137BF3" w:rsidRDefault="00137BF3" w:rsidP="005E7223">
            <w:pPr>
              <w:widowControl/>
              <w:numPr>
                <w:ilvl w:val="0"/>
                <w:numId w:val="4"/>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制订部门年度、月度费用预算，并做好费用支出的审核、监督等管理工作；</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负责部门员工考勤及绩效考核评定工作；</w:t>
            </w:r>
          </w:p>
          <w:p w:rsidR="00137BF3" w:rsidRPr="00137BF3" w:rsidRDefault="00137BF3" w:rsidP="005E7223">
            <w:pPr>
              <w:widowControl/>
              <w:numPr>
                <w:ilvl w:val="0"/>
                <w:numId w:val="3"/>
              </w:numPr>
              <w:spacing w:line="360" w:lineRule="auto"/>
              <w:jc w:val="left"/>
              <w:rPr>
                <w:rFonts w:ascii="宋体" w:eastAsia="宋体" w:hAnsi="宋体" w:cs="宋体"/>
                <w:kern w:val="0"/>
                <w:sz w:val="24"/>
                <w:szCs w:val="24"/>
              </w:rPr>
            </w:pPr>
            <w:r w:rsidRPr="00137BF3">
              <w:rPr>
                <w:rFonts w:ascii="宋体" w:eastAsia="宋体" w:hAnsi="宋体" w:cs="宋体" w:hint="eastAsia"/>
                <w:kern w:val="0"/>
                <w:sz w:val="24"/>
                <w:szCs w:val="24"/>
              </w:rPr>
              <w:t>负责制订部门员工培训计划，落实员工培训和培养工作。</w:t>
            </w:r>
          </w:p>
        </w:tc>
      </w:tr>
      <w:tr w:rsidR="00137BF3" w:rsidRPr="00137BF3" w:rsidTr="001F30A2">
        <w:trPr>
          <w:jc w:val="center"/>
        </w:trPr>
        <w:tc>
          <w:tcPr>
            <w:tcW w:w="10499" w:type="dxa"/>
            <w:gridSpan w:val="4"/>
            <w:tcBorders>
              <w:top w:val="single" w:sz="12" w:space="0" w:color="auto"/>
              <w:left w:val="single" w:sz="12" w:space="0" w:color="auto"/>
              <w:right w:val="single" w:sz="12" w:space="0" w:color="auto"/>
            </w:tcBorders>
            <w:vAlign w:val="center"/>
          </w:tcPr>
          <w:p w:rsidR="00137BF3" w:rsidRPr="00137BF3" w:rsidRDefault="00137BF3" w:rsidP="00137BF3">
            <w:pPr>
              <w:widowControl/>
              <w:spacing w:line="360" w:lineRule="auto"/>
              <w:jc w:val="center"/>
              <w:rPr>
                <w:rFonts w:ascii="宋体" w:eastAsia="宋体" w:hAnsi="宋体" w:cs="Calibri"/>
                <w:kern w:val="0"/>
                <w:sz w:val="24"/>
                <w:szCs w:val="24"/>
              </w:rPr>
            </w:pPr>
            <w:r w:rsidRPr="00137BF3">
              <w:rPr>
                <w:rFonts w:ascii="宋体" w:eastAsia="宋体" w:hAnsi="宋体" w:cs="Calibri" w:hint="eastAsia"/>
                <w:b/>
                <w:kern w:val="0"/>
                <w:sz w:val="24"/>
                <w:szCs w:val="24"/>
              </w:rPr>
              <w:t>部门协作关系</w:t>
            </w:r>
          </w:p>
        </w:tc>
      </w:tr>
      <w:tr w:rsidR="00137BF3" w:rsidRPr="00137BF3" w:rsidTr="001F30A2">
        <w:trPr>
          <w:jc w:val="center"/>
        </w:trPr>
        <w:tc>
          <w:tcPr>
            <w:tcW w:w="3058" w:type="dxa"/>
            <w:gridSpan w:val="2"/>
            <w:tcBorders>
              <w:left w:val="single" w:sz="12" w:space="0" w:color="auto"/>
            </w:tcBorders>
            <w:vAlign w:val="center"/>
          </w:tcPr>
          <w:p w:rsidR="00137BF3" w:rsidRPr="00137BF3" w:rsidRDefault="00137BF3" w:rsidP="00137BF3">
            <w:pPr>
              <w:widowControl/>
              <w:spacing w:line="360" w:lineRule="auto"/>
              <w:jc w:val="left"/>
              <w:rPr>
                <w:rFonts w:ascii="宋体" w:eastAsia="宋体" w:hAnsi="宋体" w:cs="Calibri"/>
                <w:kern w:val="0"/>
                <w:sz w:val="24"/>
                <w:szCs w:val="24"/>
              </w:rPr>
            </w:pPr>
            <w:r w:rsidRPr="00137BF3">
              <w:rPr>
                <w:rFonts w:ascii="宋体" w:eastAsia="宋体" w:hAnsi="宋体" w:cs="Calibri" w:hint="eastAsia"/>
                <w:b/>
                <w:kern w:val="0"/>
                <w:sz w:val="24"/>
                <w:szCs w:val="24"/>
              </w:rPr>
              <w:t>内部协调关系</w:t>
            </w:r>
          </w:p>
        </w:tc>
        <w:tc>
          <w:tcPr>
            <w:tcW w:w="7441" w:type="dxa"/>
            <w:gridSpan w:val="2"/>
            <w:tcBorders>
              <w:right w:val="single" w:sz="12" w:space="0" w:color="auto"/>
            </w:tcBorders>
            <w:vAlign w:val="center"/>
          </w:tcPr>
          <w:p w:rsidR="00137BF3" w:rsidRPr="00137BF3" w:rsidRDefault="00137BF3" w:rsidP="00137BF3">
            <w:pPr>
              <w:widowControl/>
              <w:spacing w:line="360" w:lineRule="auto"/>
              <w:jc w:val="left"/>
              <w:rPr>
                <w:rFonts w:ascii="宋体" w:eastAsia="宋体" w:hAnsi="宋体" w:cs="Calibri"/>
                <w:kern w:val="0"/>
                <w:sz w:val="24"/>
                <w:szCs w:val="24"/>
              </w:rPr>
            </w:pPr>
            <w:r w:rsidRPr="00137BF3">
              <w:rPr>
                <w:rFonts w:ascii="宋体" w:eastAsia="宋体" w:hAnsi="宋体" w:cs="宋体" w:hint="eastAsia"/>
                <w:kern w:val="0"/>
                <w:sz w:val="24"/>
                <w:szCs w:val="24"/>
              </w:rPr>
              <w:t>各</w:t>
            </w:r>
            <w:r w:rsidR="00CA2A4D">
              <w:rPr>
                <w:rFonts w:ascii="宋体" w:eastAsia="宋体" w:hAnsi="宋体" w:cs="宋体" w:hint="eastAsia"/>
                <w:kern w:val="0"/>
                <w:sz w:val="24"/>
                <w:szCs w:val="24"/>
              </w:rPr>
              <w:t>装置</w:t>
            </w:r>
            <w:r w:rsidRPr="00137BF3">
              <w:rPr>
                <w:rFonts w:ascii="宋体" w:eastAsia="宋体" w:hAnsi="宋体" w:cs="宋体" w:hint="eastAsia"/>
                <w:kern w:val="0"/>
                <w:sz w:val="24"/>
                <w:szCs w:val="24"/>
              </w:rPr>
              <w:t>部门</w:t>
            </w:r>
          </w:p>
        </w:tc>
      </w:tr>
      <w:tr w:rsidR="00137BF3" w:rsidRPr="00137BF3" w:rsidTr="001F30A2">
        <w:trPr>
          <w:jc w:val="center"/>
        </w:trPr>
        <w:tc>
          <w:tcPr>
            <w:tcW w:w="3058" w:type="dxa"/>
            <w:gridSpan w:val="2"/>
            <w:tcBorders>
              <w:left w:val="single" w:sz="12" w:space="0" w:color="auto"/>
              <w:bottom w:val="single" w:sz="12" w:space="0" w:color="auto"/>
            </w:tcBorders>
            <w:vAlign w:val="center"/>
          </w:tcPr>
          <w:p w:rsidR="00137BF3" w:rsidRPr="00137BF3" w:rsidRDefault="00137BF3" w:rsidP="00137BF3">
            <w:pPr>
              <w:widowControl/>
              <w:spacing w:line="360" w:lineRule="auto"/>
              <w:jc w:val="left"/>
              <w:rPr>
                <w:rFonts w:ascii="宋体" w:eastAsia="宋体" w:hAnsi="宋体" w:cs="Calibri"/>
                <w:kern w:val="0"/>
                <w:sz w:val="24"/>
                <w:szCs w:val="24"/>
              </w:rPr>
            </w:pPr>
            <w:r w:rsidRPr="00137BF3">
              <w:rPr>
                <w:rFonts w:ascii="宋体" w:eastAsia="宋体" w:hAnsi="宋体" w:cs="Calibri" w:hint="eastAsia"/>
                <w:b/>
                <w:kern w:val="0"/>
                <w:sz w:val="24"/>
                <w:szCs w:val="24"/>
              </w:rPr>
              <w:t>外部协调关系</w:t>
            </w:r>
          </w:p>
        </w:tc>
        <w:tc>
          <w:tcPr>
            <w:tcW w:w="7441" w:type="dxa"/>
            <w:gridSpan w:val="2"/>
            <w:tcBorders>
              <w:bottom w:val="single" w:sz="12" w:space="0" w:color="auto"/>
              <w:right w:val="single" w:sz="12" w:space="0" w:color="auto"/>
            </w:tcBorders>
            <w:vAlign w:val="center"/>
          </w:tcPr>
          <w:p w:rsidR="00137BF3" w:rsidRPr="00137BF3" w:rsidRDefault="00137BF3" w:rsidP="00137BF3">
            <w:pPr>
              <w:widowControl/>
              <w:spacing w:line="360" w:lineRule="auto"/>
              <w:jc w:val="left"/>
              <w:rPr>
                <w:rFonts w:ascii="宋体" w:eastAsia="宋体" w:hAnsi="宋体" w:cs="Calibri"/>
                <w:kern w:val="0"/>
                <w:sz w:val="24"/>
                <w:szCs w:val="24"/>
              </w:rPr>
            </w:pPr>
            <w:r w:rsidRPr="00137BF3">
              <w:rPr>
                <w:rFonts w:ascii="宋体" w:eastAsia="宋体" w:hAnsi="宋体" w:cs="Calibri" w:hint="eastAsia"/>
                <w:kern w:val="0"/>
                <w:sz w:val="24"/>
                <w:szCs w:val="24"/>
              </w:rPr>
              <w:t>政府部门、工程服务单位</w:t>
            </w:r>
            <w:r w:rsidRPr="00137BF3">
              <w:rPr>
                <w:rFonts w:ascii="宋体" w:eastAsia="宋体" w:hAnsi="宋体" w:cs="宋体" w:hint="eastAsia"/>
                <w:kern w:val="0"/>
                <w:sz w:val="24"/>
                <w:szCs w:val="24"/>
              </w:rPr>
              <w:t>、集团公司及其所属单位</w:t>
            </w:r>
          </w:p>
        </w:tc>
      </w:tr>
    </w:tbl>
    <w:p w:rsidR="00137BF3" w:rsidRPr="00137BF3" w:rsidRDefault="00137BF3" w:rsidP="00137BF3">
      <w:pPr>
        <w:jc w:val="left"/>
        <w:rPr>
          <w:rFonts w:ascii="Calibri" w:eastAsia="宋体" w:hAnsi="Calibri" w:cs="Times New Roman"/>
          <w:sz w:val="24"/>
          <w:szCs w:val="24"/>
        </w:rPr>
      </w:pPr>
    </w:p>
    <w:p w:rsidR="00137BF3" w:rsidRPr="00137BF3" w:rsidRDefault="00137BF3" w:rsidP="00137BF3">
      <w:pPr>
        <w:jc w:val="left"/>
        <w:rPr>
          <w:rFonts w:ascii="Calibri" w:eastAsia="宋体" w:hAnsi="Calibri" w:cs="Times New Roman"/>
          <w:sz w:val="24"/>
          <w:szCs w:val="24"/>
        </w:rPr>
      </w:pPr>
    </w:p>
    <w:p w:rsidR="00137BF3" w:rsidRPr="00137BF3" w:rsidRDefault="00137BF3" w:rsidP="00137BF3">
      <w:pPr>
        <w:widowControl/>
        <w:jc w:val="left"/>
        <w:rPr>
          <w:rFonts w:ascii="Calibri" w:eastAsia="宋体" w:hAnsi="Calibri" w:cs="Times New Roman"/>
          <w:sz w:val="24"/>
          <w:szCs w:val="24"/>
        </w:rPr>
      </w:pPr>
      <w:r w:rsidRPr="00137BF3">
        <w:rPr>
          <w:rFonts w:ascii="Calibri" w:eastAsia="宋体" w:hAnsi="Calibri" w:cs="Times New Roman"/>
          <w:sz w:val="24"/>
          <w:szCs w:val="24"/>
        </w:rPr>
        <w:br w:type="page"/>
      </w:r>
    </w:p>
    <w:p w:rsidR="00137BF3" w:rsidRPr="00137BF3" w:rsidRDefault="00137BF3" w:rsidP="005E7223">
      <w:pPr>
        <w:numPr>
          <w:ilvl w:val="0"/>
          <w:numId w:val="17"/>
        </w:numPr>
        <w:outlineLvl w:val="1"/>
        <w:rPr>
          <w:rFonts w:ascii="宋体" w:eastAsia="宋体" w:hAnsi="宋体" w:cs="Times New Roman"/>
          <w:b/>
          <w:sz w:val="28"/>
          <w:szCs w:val="28"/>
        </w:rPr>
      </w:pPr>
      <w:bookmarkStart w:id="486" w:name="_Toc30405"/>
      <w:bookmarkStart w:id="487" w:name="_Toc54004745"/>
      <w:r w:rsidRPr="00137BF3">
        <w:rPr>
          <w:rFonts w:ascii="宋体" w:eastAsia="宋体" w:hAnsi="宋体" w:cs="Times New Roman" w:hint="eastAsia"/>
          <w:b/>
          <w:sz w:val="28"/>
          <w:szCs w:val="28"/>
        </w:rPr>
        <w:lastRenderedPageBreak/>
        <w:t>岗位说明书</w:t>
      </w:r>
      <w:bookmarkEnd w:id="486"/>
      <w:bookmarkEnd w:id="487"/>
    </w:p>
    <w:p w:rsidR="00137BF3" w:rsidRPr="00137BF3" w:rsidRDefault="00137BF3" w:rsidP="005E7223">
      <w:pPr>
        <w:numPr>
          <w:ilvl w:val="0"/>
          <w:numId w:val="18"/>
        </w:numPr>
        <w:jc w:val="left"/>
        <w:outlineLvl w:val="2"/>
        <w:rPr>
          <w:rFonts w:ascii="Calibri" w:eastAsia="宋体" w:hAnsi="Calibri" w:cs="Times New Roman"/>
          <w:b/>
          <w:sz w:val="28"/>
          <w:szCs w:val="28"/>
        </w:rPr>
      </w:pPr>
      <w:bookmarkStart w:id="488" w:name="_Toc25529"/>
      <w:bookmarkStart w:id="489" w:name="_Toc170"/>
      <w:bookmarkStart w:id="490" w:name="_Toc25304"/>
      <w:bookmarkStart w:id="491" w:name="_Toc15701"/>
      <w:bookmarkStart w:id="492" w:name="_Toc17474"/>
      <w:bookmarkStart w:id="493" w:name="_Toc21666"/>
      <w:bookmarkStart w:id="494" w:name="_Toc482717771"/>
      <w:bookmarkStart w:id="495" w:name="_Toc11758"/>
      <w:bookmarkStart w:id="496" w:name="_Toc13595"/>
      <w:bookmarkStart w:id="497" w:name="_Toc19695"/>
      <w:bookmarkStart w:id="498" w:name="_Toc3445"/>
      <w:bookmarkStart w:id="499" w:name="_Toc18385"/>
      <w:bookmarkStart w:id="500" w:name="_Toc27424"/>
      <w:bookmarkStart w:id="501" w:name="_Toc54004746"/>
      <w:r w:rsidRPr="00137BF3">
        <w:rPr>
          <w:rFonts w:ascii="Calibri" w:eastAsia="宋体" w:hAnsi="Calibri" w:cs="Times New Roman" w:hint="eastAsia"/>
          <w:b/>
          <w:sz w:val="28"/>
          <w:szCs w:val="28"/>
        </w:rPr>
        <w:t>发展部经理</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p>
    <w:tbl>
      <w:tblPr>
        <w:tblW w:w="974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817"/>
        <w:gridCol w:w="1559"/>
        <w:gridCol w:w="2376"/>
        <w:gridCol w:w="2100"/>
        <w:gridCol w:w="2895"/>
      </w:tblGrid>
      <w:tr w:rsidR="00137BF3" w:rsidRPr="00137BF3" w:rsidTr="001F30A2">
        <w:trPr>
          <w:jc w:val="center"/>
        </w:trPr>
        <w:tc>
          <w:tcPr>
            <w:tcW w:w="9747" w:type="dxa"/>
            <w:gridSpan w:val="5"/>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7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岗位名称</w:t>
            </w:r>
          </w:p>
        </w:tc>
        <w:tc>
          <w:tcPr>
            <w:tcW w:w="237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发展部经理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所在部门</w:t>
            </w:r>
          </w:p>
        </w:tc>
        <w:tc>
          <w:tcPr>
            <w:tcW w:w="2895"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发展部</w:t>
            </w:r>
          </w:p>
        </w:tc>
      </w:tr>
      <w:tr w:rsidR="00137BF3" w:rsidRPr="00137BF3" w:rsidTr="001F30A2">
        <w:trPr>
          <w:jc w:val="center"/>
        </w:trPr>
        <w:tc>
          <w:tcPr>
            <w:tcW w:w="237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岗位序列</w:t>
            </w:r>
          </w:p>
        </w:tc>
        <w:tc>
          <w:tcPr>
            <w:tcW w:w="237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经营管理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岗位工作地</w:t>
            </w:r>
          </w:p>
        </w:tc>
        <w:tc>
          <w:tcPr>
            <w:tcW w:w="2895"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sz w:val="24"/>
                <w:szCs w:val="24"/>
              </w:rPr>
              <w:t>上海</w:t>
            </w:r>
          </w:p>
        </w:tc>
      </w:tr>
      <w:tr w:rsidR="00137BF3" w:rsidRPr="00137BF3" w:rsidTr="001F30A2">
        <w:trPr>
          <w:jc w:val="center"/>
        </w:trPr>
        <w:tc>
          <w:tcPr>
            <w:tcW w:w="9747" w:type="dxa"/>
            <w:gridSpan w:val="5"/>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7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37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公司分管领导</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直接下级</w:t>
            </w:r>
          </w:p>
        </w:tc>
        <w:tc>
          <w:tcPr>
            <w:tcW w:w="2895"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副经理</w:t>
            </w:r>
          </w:p>
        </w:tc>
      </w:tr>
      <w:tr w:rsidR="00137BF3" w:rsidRPr="00137BF3" w:rsidTr="001F30A2">
        <w:trPr>
          <w:jc w:val="center"/>
        </w:trPr>
        <w:tc>
          <w:tcPr>
            <w:tcW w:w="9747" w:type="dxa"/>
            <w:gridSpan w:val="5"/>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47" w:type="dxa"/>
            <w:gridSpan w:val="5"/>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负责根据公司业务发展的要求，开展新建、并购项目投资机会研究和寻找落实，负责建设项目的管理。</w:t>
            </w:r>
          </w:p>
        </w:tc>
      </w:tr>
      <w:tr w:rsidR="00137BF3" w:rsidRPr="00137BF3" w:rsidTr="001F30A2">
        <w:trPr>
          <w:jc w:val="center"/>
        </w:trPr>
        <w:tc>
          <w:tcPr>
            <w:tcW w:w="9747" w:type="dxa"/>
            <w:gridSpan w:val="5"/>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安全生产</w:t>
            </w:r>
            <w:r w:rsidRPr="00137BF3">
              <w:rPr>
                <w:rFonts w:ascii="宋体" w:eastAsia="宋体" w:hAnsi="宋体" w:cs="宋体"/>
                <w:b/>
                <w:bCs/>
                <w:sz w:val="24"/>
                <w:szCs w:val="24"/>
              </w:rPr>
              <w:t>责任制</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8930" w:type="dxa"/>
            <w:gridSpan w:val="4"/>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宋体"/>
                <w:bCs/>
                <w:sz w:val="24"/>
                <w:szCs w:val="24"/>
              </w:rPr>
            </w:pPr>
            <w:r w:rsidRPr="00137BF3">
              <w:rPr>
                <w:rFonts w:ascii="宋体" w:eastAsia="宋体" w:hAnsi="宋体" w:cs="宋体"/>
                <w:bCs/>
                <w:sz w:val="24"/>
                <w:szCs w:val="24"/>
              </w:rPr>
              <w:t>1</w:t>
            </w:r>
          </w:p>
        </w:tc>
        <w:tc>
          <w:tcPr>
            <w:tcW w:w="8930" w:type="dxa"/>
            <w:gridSpan w:val="4"/>
          </w:tcPr>
          <w:p w:rsidR="00137BF3" w:rsidRPr="00137BF3" w:rsidRDefault="00137BF3" w:rsidP="00AD78EA">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在组织编制公司发展规划时，应有安全技术、环境保护和职业卫生的措施项目，把安全生产工作同时列入规划，确保安全生产资金投入，符合国家和地方的要求。</w:t>
            </w:r>
            <w:r w:rsidRPr="00137BF3">
              <w:rPr>
                <w:rFonts w:ascii="宋体" w:eastAsia="宋体" w:hAnsi="宋体" w:cs="Times New Roman"/>
                <w:sz w:val="24"/>
                <w:szCs w:val="24"/>
              </w:rPr>
              <w:t xml:space="preserve"> </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宋体"/>
                <w:bCs/>
                <w:sz w:val="24"/>
                <w:szCs w:val="24"/>
              </w:rPr>
            </w:pPr>
            <w:r w:rsidRPr="00137BF3">
              <w:rPr>
                <w:rFonts w:ascii="宋体" w:eastAsia="宋体" w:hAnsi="宋体" w:cs="宋体"/>
                <w:bCs/>
                <w:sz w:val="24"/>
                <w:szCs w:val="24"/>
              </w:rPr>
              <w:t>2</w:t>
            </w:r>
          </w:p>
        </w:tc>
        <w:tc>
          <w:tcPr>
            <w:tcW w:w="8930" w:type="dxa"/>
            <w:gridSpan w:val="4"/>
          </w:tcPr>
          <w:p w:rsidR="00137BF3" w:rsidRPr="00137BF3" w:rsidRDefault="00137BF3" w:rsidP="00AD78EA">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按照“三同时”原则，在进行新建、扩建、改建和技术改造项目设计及竣工验收时，贯彻执行国家安全技术规范，保证安全、环保、消防、职业卫生设施与主体工程同时设计、同时施工、同时投入使用，保证设计、竣工验收的项目不留隐患。</w:t>
            </w:r>
            <w:r w:rsidRPr="00137BF3">
              <w:rPr>
                <w:rFonts w:ascii="宋体" w:eastAsia="宋体" w:hAnsi="宋体" w:cs="Times New Roman"/>
                <w:sz w:val="24"/>
                <w:szCs w:val="24"/>
              </w:rPr>
              <w:t xml:space="preserve"> </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宋体"/>
                <w:bCs/>
                <w:sz w:val="24"/>
                <w:szCs w:val="24"/>
              </w:rPr>
            </w:pPr>
            <w:r w:rsidRPr="00137BF3">
              <w:rPr>
                <w:rFonts w:ascii="宋体" w:eastAsia="宋体" w:hAnsi="宋体" w:cs="宋体"/>
                <w:bCs/>
                <w:sz w:val="24"/>
                <w:szCs w:val="24"/>
              </w:rPr>
              <w:t>3</w:t>
            </w:r>
          </w:p>
        </w:tc>
        <w:tc>
          <w:tcPr>
            <w:tcW w:w="8930" w:type="dxa"/>
            <w:gridSpan w:val="4"/>
          </w:tcPr>
          <w:p w:rsidR="00137BF3" w:rsidRPr="00137BF3" w:rsidRDefault="00137BF3" w:rsidP="00AD78EA">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在编制各阶段设计文件时，应有安全、环保、消防、职业卫生专篇，并落实安全卫生环保相关评价提出的要求。在审批生产性建设项目时负责“三同时”费用的落实。</w:t>
            </w:r>
            <w:r w:rsidRPr="00137BF3">
              <w:rPr>
                <w:rFonts w:ascii="宋体" w:eastAsia="宋体" w:hAnsi="宋体" w:cs="Times New Roman"/>
                <w:sz w:val="24"/>
                <w:szCs w:val="24"/>
              </w:rPr>
              <w:t xml:space="preserve"> </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宋体"/>
                <w:bCs/>
                <w:sz w:val="24"/>
                <w:szCs w:val="24"/>
              </w:rPr>
            </w:pPr>
            <w:r w:rsidRPr="00137BF3">
              <w:rPr>
                <w:rFonts w:ascii="宋体" w:eastAsia="宋体" w:hAnsi="宋体" w:cs="宋体"/>
                <w:bCs/>
                <w:sz w:val="24"/>
                <w:szCs w:val="24"/>
              </w:rPr>
              <w:t>4</w:t>
            </w:r>
          </w:p>
        </w:tc>
        <w:tc>
          <w:tcPr>
            <w:tcW w:w="8930" w:type="dxa"/>
            <w:gridSpan w:val="4"/>
          </w:tcPr>
          <w:p w:rsidR="00137BF3" w:rsidRPr="00137BF3" w:rsidRDefault="00137BF3" w:rsidP="00AD78EA">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建设项目的可行性论证、设计审查及竣工验收时，必须按国家、地方和集团公司规定对安全、环保、消防、职业卫生等专篇进行审查。</w:t>
            </w:r>
            <w:r w:rsidRPr="00137BF3">
              <w:rPr>
                <w:rFonts w:ascii="宋体" w:eastAsia="宋体" w:hAnsi="宋体" w:cs="Times New Roman"/>
                <w:sz w:val="24"/>
                <w:szCs w:val="24"/>
              </w:rPr>
              <w:t xml:space="preserve"> </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宋体"/>
                <w:bCs/>
                <w:sz w:val="24"/>
                <w:szCs w:val="24"/>
              </w:rPr>
            </w:pPr>
            <w:r w:rsidRPr="00137BF3">
              <w:rPr>
                <w:rFonts w:ascii="宋体" w:eastAsia="宋体" w:hAnsi="宋体" w:cs="宋体"/>
                <w:bCs/>
                <w:sz w:val="24"/>
                <w:szCs w:val="24"/>
              </w:rPr>
              <w:t>5</w:t>
            </w:r>
          </w:p>
        </w:tc>
        <w:tc>
          <w:tcPr>
            <w:tcW w:w="8930" w:type="dxa"/>
            <w:gridSpan w:val="4"/>
          </w:tcPr>
          <w:p w:rsidR="00137BF3" w:rsidRPr="00137BF3" w:rsidRDefault="00137BF3" w:rsidP="00AD78EA">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严格遵守国家、行业的相关设计规范和标准，确保所选工艺、设备、材料安全可靠。</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宋体"/>
                <w:bCs/>
                <w:sz w:val="24"/>
                <w:szCs w:val="24"/>
              </w:rPr>
            </w:pPr>
            <w:r w:rsidRPr="00137BF3">
              <w:rPr>
                <w:rFonts w:ascii="宋体" w:eastAsia="宋体" w:hAnsi="宋体" w:cs="宋体"/>
                <w:bCs/>
                <w:sz w:val="24"/>
                <w:szCs w:val="24"/>
              </w:rPr>
              <w:t>6</w:t>
            </w:r>
          </w:p>
        </w:tc>
        <w:tc>
          <w:tcPr>
            <w:tcW w:w="8930" w:type="dxa"/>
            <w:gridSpan w:val="4"/>
          </w:tcPr>
          <w:p w:rsidR="00137BF3" w:rsidRPr="00137BF3" w:rsidRDefault="00137BF3" w:rsidP="00AD78EA">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负责组织安全、环保、消防、职业卫生主管部门取得政府主管部门对项目各阶段的批复。</w:t>
            </w:r>
          </w:p>
        </w:tc>
      </w:tr>
      <w:tr w:rsidR="00137BF3" w:rsidRPr="00137BF3" w:rsidTr="001F30A2">
        <w:trPr>
          <w:jc w:val="center"/>
        </w:trPr>
        <w:tc>
          <w:tcPr>
            <w:tcW w:w="9747" w:type="dxa"/>
            <w:gridSpan w:val="5"/>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8930" w:type="dxa"/>
            <w:gridSpan w:val="4"/>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w:t>
            </w:r>
          </w:p>
        </w:tc>
        <w:tc>
          <w:tcPr>
            <w:tcW w:w="8930"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Arial" w:hint="eastAsia"/>
                <w:color w:val="000000"/>
                <w:kern w:val="24"/>
                <w:sz w:val="24"/>
                <w:szCs w:val="24"/>
              </w:rPr>
              <w:t>按照质量、环境、职业健康安全管理体系的要求和规定组织实施各项工作</w:t>
            </w:r>
            <w:r w:rsidRPr="00137BF3">
              <w:rPr>
                <w:rFonts w:ascii="宋体" w:eastAsia="宋体" w:hAnsi="宋体" w:cs="Times New Roman" w:hint="eastAsia"/>
                <w:sz w:val="24"/>
                <w:szCs w:val="24"/>
              </w:rPr>
              <w:t>，负责本部</w:t>
            </w:r>
            <w:r w:rsidRPr="00137BF3">
              <w:rPr>
                <w:rFonts w:ascii="宋体" w:eastAsia="宋体" w:hAnsi="宋体" w:cs="Times New Roman" w:hint="eastAsia"/>
                <w:sz w:val="24"/>
                <w:szCs w:val="24"/>
              </w:rPr>
              <w:lastRenderedPageBreak/>
              <w:t>门的内审、外审等相关工作</w:t>
            </w:r>
            <w:r w:rsidRPr="00137BF3">
              <w:rPr>
                <w:rFonts w:ascii="宋体" w:eastAsia="宋体" w:hAnsi="宋体" w:cs="Arial" w:hint="eastAsia"/>
                <w:color w:val="000000"/>
                <w:kern w:val="24"/>
                <w:sz w:val="24"/>
                <w:szCs w:val="24"/>
              </w:rPr>
              <w:t>。</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lastRenderedPageBreak/>
              <w:t>2</w:t>
            </w:r>
          </w:p>
        </w:tc>
        <w:tc>
          <w:tcPr>
            <w:tcW w:w="8930"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负责编制公司发展规划并进行滚动调整。</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3</w:t>
            </w:r>
          </w:p>
        </w:tc>
        <w:tc>
          <w:tcPr>
            <w:tcW w:w="8930"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开展新建、并购投资机会研究，寻找合作伙伴，编制项目建议书、可研报告，并组织谈判落实协议、后评价等工作。</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4</w:t>
            </w:r>
          </w:p>
        </w:tc>
        <w:tc>
          <w:tcPr>
            <w:tcW w:w="8930"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开展软课题选题、编制、研究。</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5</w:t>
            </w:r>
          </w:p>
        </w:tc>
        <w:tc>
          <w:tcPr>
            <w:tcW w:w="8930" w:type="dxa"/>
            <w:gridSpan w:val="4"/>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负责对新建、扩建项目的前期报批。</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6</w:t>
            </w:r>
          </w:p>
        </w:tc>
        <w:tc>
          <w:tcPr>
            <w:tcW w:w="8930" w:type="dxa"/>
            <w:gridSpan w:val="4"/>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负责协调相关部门做好项目的：基础设计、详细设计和委外设计任务；设备、材料采购工作和仓储管理工作；施工、土建、设备安装、配管、电气、仪表等的安装工作。</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7</w:t>
            </w:r>
          </w:p>
        </w:tc>
        <w:tc>
          <w:tcPr>
            <w:tcW w:w="8930" w:type="dxa"/>
            <w:gridSpan w:val="4"/>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负责对投资并购项目的前期调研、尽职调查、机会与风险评估、架构设计、交易谈判等项目操作，落实并把控项目进度。</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8</w:t>
            </w:r>
          </w:p>
        </w:tc>
        <w:tc>
          <w:tcPr>
            <w:tcW w:w="8930"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负责编制公司和本部门的管理细则，并组织检查、监督、考核。</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9</w:t>
            </w:r>
          </w:p>
        </w:tc>
        <w:tc>
          <w:tcPr>
            <w:tcW w:w="8930"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宋体" w:hint="eastAsia"/>
                <w:sz w:val="24"/>
                <w:szCs w:val="24"/>
              </w:rPr>
              <w:t>负责制订部门工作计划、目标和任务，并组织执行和落实，及时总结。</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10</w:t>
            </w:r>
          </w:p>
        </w:tc>
        <w:tc>
          <w:tcPr>
            <w:tcW w:w="8930"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宋体" w:hint="eastAsia"/>
                <w:sz w:val="24"/>
                <w:szCs w:val="24"/>
              </w:rPr>
              <w:t>负责制订部门年度费用预算，并控制好费用的支出。</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11</w:t>
            </w:r>
          </w:p>
        </w:tc>
        <w:tc>
          <w:tcPr>
            <w:tcW w:w="8930"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宋体" w:hint="eastAsia"/>
                <w:sz w:val="24"/>
                <w:szCs w:val="24"/>
              </w:rPr>
              <w:t>负责做好本部门的团队建设和员工的培养工作，落实培训计划，提高员工技能。做好员工的日常管理工作。</w:t>
            </w:r>
          </w:p>
        </w:tc>
      </w:tr>
      <w:tr w:rsidR="00137BF3" w:rsidRPr="00137BF3" w:rsidTr="001F30A2">
        <w:trPr>
          <w:jc w:val="center"/>
        </w:trPr>
        <w:tc>
          <w:tcPr>
            <w:tcW w:w="817"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12</w:t>
            </w:r>
          </w:p>
        </w:tc>
        <w:tc>
          <w:tcPr>
            <w:tcW w:w="8930"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完成领导交办的各项工作。</w:t>
            </w:r>
          </w:p>
        </w:tc>
      </w:tr>
      <w:tr w:rsidR="00137BF3" w:rsidRPr="00137BF3" w:rsidTr="00137BF3">
        <w:trPr>
          <w:jc w:val="center"/>
        </w:trPr>
        <w:tc>
          <w:tcPr>
            <w:tcW w:w="9747" w:type="dxa"/>
            <w:gridSpan w:val="5"/>
            <w:shd w:val="clear" w:color="auto" w:fill="BFBFBF"/>
          </w:tcPr>
          <w:p w:rsidR="00137BF3" w:rsidRPr="00137BF3" w:rsidRDefault="00137BF3" w:rsidP="00137BF3">
            <w:pPr>
              <w:tabs>
                <w:tab w:val="left" w:pos="299"/>
              </w:tabs>
              <w:spacing w:line="360" w:lineRule="auto"/>
              <w:jc w:val="center"/>
              <w:rPr>
                <w:rFonts w:ascii="宋体" w:eastAsia="宋体" w:hAnsi="宋体" w:cs="Times New Roman"/>
                <w:b/>
                <w:sz w:val="24"/>
                <w:szCs w:val="24"/>
              </w:rPr>
            </w:pPr>
            <w:r w:rsidRPr="00137BF3">
              <w:rPr>
                <w:rFonts w:ascii="宋体" w:eastAsia="宋体" w:hAnsi="宋体" w:cs="Times New Roman" w:hint="eastAsia"/>
                <w:b/>
                <w:sz w:val="24"/>
                <w:szCs w:val="24"/>
              </w:rPr>
              <w:t>岗位权限</w:t>
            </w:r>
          </w:p>
        </w:tc>
      </w:tr>
      <w:tr w:rsidR="00137BF3" w:rsidRPr="00137BF3" w:rsidTr="001F30A2">
        <w:trPr>
          <w:jc w:val="center"/>
        </w:trPr>
        <w:tc>
          <w:tcPr>
            <w:tcW w:w="9747" w:type="dxa"/>
            <w:gridSpan w:val="5"/>
          </w:tcPr>
          <w:p w:rsidR="00137BF3" w:rsidRPr="00137BF3" w:rsidRDefault="00137BF3" w:rsidP="005E7223">
            <w:pPr>
              <w:numPr>
                <w:ilvl w:val="0"/>
                <w:numId w:val="19"/>
              </w:num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对部门内员工招聘录用建议权力。</w:t>
            </w:r>
          </w:p>
          <w:p w:rsidR="00137BF3" w:rsidRPr="00137BF3" w:rsidRDefault="00137BF3" w:rsidP="005E7223">
            <w:pPr>
              <w:numPr>
                <w:ilvl w:val="0"/>
                <w:numId w:val="19"/>
              </w:num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对部门内员工专业技能、能力素质等培训与培养权力。</w:t>
            </w:r>
          </w:p>
          <w:p w:rsidR="00137BF3" w:rsidRPr="00137BF3" w:rsidRDefault="00137BF3" w:rsidP="005E7223">
            <w:pPr>
              <w:numPr>
                <w:ilvl w:val="0"/>
                <w:numId w:val="19"/>
              </w:num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对部门内员工岗位调整权力。</w:t>
            </w:r>
          </w:p>
          <w:p w:rsidR="00137BF3" w:rsidRPr="00137BF3" w:rsidRDefault="00137BF3" w:rsidP="005E7223">
            <w:pPr>
              <w:numPr>
                <w:ilvl w:val="0"/>
                <w:numId w:val="19"/>
              </w:num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对部门内员工进行各项月度、季度、年度指标等考核权力。</w:t>
            </w:r>
          </w:p>
          <w:p w:rsidR="00137BF3" w:rsidRPr="00137BF3" w:rsidRDefault="00137BF3" w:rsidP="005E7223">
            <w:pPr>
              <w:numPr>
                <w:ilvl w:val="0"/>
                <w:numId w:val="19"/>
              </w:num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对部门内员工晋升、奖励的提名权力。</w:t>
            </w:r>
          </w:p>
        </w:tc>
      </w:tr>
      <w:tr w:rsidR="00137BF3" w:rsidRPr="00137BF3" w:rsidTr="001F30A2">
        <w:trPr>
          <w:jc w:val="center"/>
        </w:trPr>
        <w:tc>
          <w:tcPr>
            <w:tcW w:w="9747" w:type="dxa"/>
            <w:gridSpan w:val="5"/>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2"/>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上级：各公司领导</w:t>
            </w:r>
          </w:p>
        </w:tc>
        <w:tc>
          <w:tcPr>
            <w:tcW w:w="7371"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：汇报、请示、接受指导监督</w:t>
            </w:r>
          </w:p>
        </w:tc>
      </w:tr>
      <w:tr w:rsidR="00137BF3" w:rsidRPr="00137BF3" w:rsidTr="001F30A2">
        <w:trPr>
          <w:trHeight w:val="65"/>
          <w:jc w:val="center"/>
        </w:trPr>
        <w:tc>
          <w:tcPr>
            <w:tcW w:w="2376" w:type="dxa"/>
            <w:gridSpan w:val="2"/>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同级：各装置（部门）</w:t>
            </w:r>
          </w:p>
        </w:tc>
        <w:tc>
          <w:tcPr>
            <w:tcW w:w="7371"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：日常事务协调、联系</w:t>
            </w:r>
          </w:p>
        </w:tc>
      </w:tr>
      <w:tr w:rsidR="00137BF3" w:rsidRPr="00137BF3" w:rsidTr="001F30A2">
        <w:trPr>
          <w:trHeight w:val="65"/>
          <w:jc w:val="center"/>
        </w:trPr>
        <w:tc>
          <w:tcPr>
            <w:tcW w:w="2376" w:type="dxa"/>
            <w:gridSpan w:val="2"/>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下级：职能部门</w:t>
            </w:r>
          </w:p>
        </w:tc>
        <w:tc>
          <w:tcPr>
            <w:tcW w:w="7371"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：工作联系</w:t>
            </w:r>
          </w:p>
        </w:tc>
      </w:tr>
      <w:tr w:rsidR="00137BF3" w:rsidRPr="00137BF3" w:rsidTr="00137BF3">
        <w:trPr>
          <w:trHeight w:val="65"/>
          <w:jc w:val="center"/>
        </w:trPr>
        <w:tc>
          <w:tcPr>
            <w:tcW w:w="9747" w:type="dxa"/>
            <w:gridSpan w:val="5"/>
            <w:tcBorders>
              <w:top w:val="single" w:sz="6" w:space="0" w:color="auto"/>
              <w:bottom w:val="single" w:sz="6" w:space="0" w:color="auto"/>
            </w:tcBorders>
            <w:shd w:val="clear" w:color="auto" w:fill="BFBFBF"/>
          </w:tcPr>
          <w:p w:rsidR="00137BF3" w:rsidRPr="00137BF3" w:rsidRDefault="00137BF3" w:rsidP="00137BF3">
            <w:pPr>
              <w:tabs>
                <w:tab w:val="left" w:pos="299"/>
              </w:tabs>
              <w:spacing w:line="360" w:lineRule="auto"/>
              <w:jc w:val="center"/>
              <w:rPr>
                <w:rFonts w:ascii="宋体" w:eastAsia="宋体" w:hAnsi="宋体" w:cs="Times New Roman"/>
                <w:sz w:val="24"/>
                <w:szCs w:val="24"/>
              </w:rPr>
            </w:pPr>
            <w:r w:rsidRPr="00137BF3">
              <w:rPr>
                <w:rFonts w:ascii="宋体" w:eastAsia="宋体" w:hAnsi="宋体" w:cs="宋体" w:hint="eastAsia"/>
                <w:b/>
                <w:bCs/>
                <w:sz w:val="24"/>
                <w:szCs w:val="24"/>
              </w:rPr>
              <w:t>工作中接触到的外部单位与事由</w:t>
            </w:r>
          </w:p>
        </w:tc>
      </w:tr>
      <w:tr w:rsidR="00137BF3" w:rsidRPr="00137BF3" w:rsidTr="001F30A2">
        <w:trPr>
          <w:trHeight w:val="65"/>
          <w:jc w:val="center"/>
        </w:trPr>
        <w:tc>
          <w:tcPr>
            <w:tcW w:w="2376" w:type="dxa"/>
            <w:gridSpan w:val="2"/>
            <w:tcBorders>
              <w:top w:val="single" w:sz="6" w:space="0" w:color="auto"/>
            </w:tcBorders>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宋体" w:hint="eastAsia"/>
                <w:b/>
                <w:bCs/>
                <w:sz w:val="24"/>
                <w:szCs w:val="24"/>
              </w:rPr>
              <w:lastRenderedPageBreak/>
              <w:t>咨询公司</w:t>
            </w:r>
          </w:p>
        </w:tc>
        <w:tc>
          <w:tcPr>
            <w:tcW w:w="7371" w:type="dxa"/>
            <w:gridSpan w:val="3"/>
            <w:tcBorders>
              <w:top w:val="single" w:sz="6" w:space="0" w:color="auto"/>
            </w:tcBorders>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2"/>
            <w:tcBorders>
              <w:top w:val="single" w:sz="6" w:space="0" w:color="auto"/>
            </w:tcBorders>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hint="eastAsia"/>
                <w:sz w:val="24"/>
                <w:szCs w:val="24"/>
              </w:rPr>
              <w:t>设计单位</w:t>
            </w:r>
          </w:p>
        </w:tc>
        <w:tc>
          <w:tcPr>
            <w:tcW w:w="7371" w:type="dxa"/>
            <w:gridSpan w:val="3"/>
            <w:tcBorders>
              <w:top w:val="single" w:sz="6" w:space="0" w:color="auto"/>
            </w:tcBorders>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2"/>
            <w:tcBorders>
              <w:top w:val="single" w:sz="6" w:space="0" w:color="auto"/>
            </w:tcBorders>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施工单位</w:t>
            </w:r>
          </w:p>
        </w:tc>
        <w:tc>
          <w:tcPr>
            <w:tcW w:w="7371" w:type="dxa"/>
            <w:gridSpan w:val="3"/>
            <w:tcBorders>
              <w:top w:val="single" w:sz="6" w:space="0" w:color="auto"/>
            </w:tcBorders>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2"/>
            <w:tcBorders>
              <w:top w:val="single" w:sz="6" w:space="0" w:color="auto"/>
            </w:tcBorders>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监理单位</w:t>
            </w:r>
          </w:p>
        </w:tc>
        <w:tc>
          <w:tcPr>
            <w:tcW w:w="7371" w:type="dxa"/>
            <w:gridSpan w:val="3"/>
            <w:tcBorders>
              <w:top w:val="single" w:sz="6" w:space="0" w:color="auto"/>
            </w:tcBorders>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2"/>
            <w:tcBorders>
              <w:top w:val="single" w:sz="6" w:space="0" w:color="auto"/>
            </w:tcBorders>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供应商</w:t>
            </w:r>
          </w:p>
        </w:tc>
        <w:tc>
          <w:tcPr>
            <w:tcW w:w="7371" w:type="dxa"/>
            <w:gridSpan w:val="3"/>
            <w:tcBorders>
              <w:top w:val="single" w:sz="6" w:space="0" w:color="auto"/>
            </w:tcBorders>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2"/>
            <w:tcBorders>
              <w:top w:val="single" w:sz="6" w:space="0" w:color="auto"/>
            </w:tcBorders>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政府相关部门</w:t>
            </w:r>
          </w:p>
        </w:tc>
        <w:tc>
          <w:tcPr>
            <w:tcW w:w="7371" w:type="dxa"/>
            <w:gridSpan w:val="3"/>
            <w:tcBorders>
              <w:top w:val="single" w:sz="6" w:space="0" w:color="auto"/>
            </w:tcBorders>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jc w:val="center"/>
        </w:trPr>
        <w:tc>
          <w:tcPr>
            <w:tcW w:w="9747" w:type="dxa"/>
            <w:gridSpan w:val="5"/>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2"/>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学历及专业</w:t>
            </w:r>
          </w:p>
        </w:tc>
        <w:tc>
          <w:tcPr>
            <w:tcW w:w="7371" w:type="dxa"/>
            <w:gridSpan w:val="3"/>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宋体" w:hint="eastAsia"/>
                <w:sz w:val="24"/>
                <w:szCs w:val="24"/>
              </w:rPr>
              <w:t>本科及</w:t>
            </w:r>
            <w:r w:rsidRPr="00137BF3">
              <w:rPr>
                <w:rFonts w:ascii="宋体" w:eastAsia="宋体" w:hAnsi="宋体" w:cs="宋体"/>
                <w:sz w:val="24"/>
                <w:szCs w:val="24"/>
              </w:rPr>
              <w:t>以上学历</w:t>
            </w:r>
          </w:p>
        </w:tc>
      </w:tr>
      <w:tr w:rsidR="00137BF3" w:rsidRPr="00137BF3" w:rsidTr="001F30A2">
        <w:trPr>
          <w:trHeight w:val="536"/>
          <w:jc w:val="center"/>
        </w:trPr>
        <w:tc>
          <w:tcPr>
            <w:tcW w:w="2376" w:type="dxa"/>
            <w:gridSpan w:val="2"/>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资格证书</w:t>
            </w:r>
          </w:p>
        </w:tc>
        <w:tc>
          <w:tcPr>
            <w:tcW w:w="7371" w:type="dxa"/>
            <w:gridSpan w:val="3"/>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中级及以上职称</w:t>
            </w:r>
          </w:p>
        </w:tc>
      </w:tr>
      <w:tr w:rsidR="00137BF3" w:rsidRPr="00137BF3" w:rsidTr="001F30A2">
        <w:trPr>
          <w:trHeight w:val="662"/>
          <w:jc w:val="center"/>
        </w:trPr>
        <w:tc>
          <w:tcPr>
            <w:tcW w:w="2376" w:type="dxa"/>
            <w:gridSpan w:val="2"/>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工作经验</w:t>
            </w:r>
          </w:p>
        </w:tc>
        <w:tc>
          <w:tcPr>
            <w:tcW w:w="7371" w:type="dxa"/>
            <w:gridSpan w:val="3"/>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8年及以上相关</w:t>
            </w:r>
            <w:r w:rsidRPr="00137BF3">
              <w:rPr>
                <w:rFonts w:ascii="宋体" w:eastAsia="宋体" w:hAnsi="宋体" w:cs="Times New Roman"/>
                <w:sz w:val="24"/>
                <w:szCs w:val="24"/>
              </w:rPr>
              <w:t>工作经验</w:t>
            </w:r>
          </w:p>
        </w:tc>
      </w:tr>
      <w:tr w:rsidR="00137BF3" w:rsidRPr="00137BF3" w:rsidTr="001F30A2">
        <w:trPr>
          <w:trHeight w:val="597"/>
          <w:jc w:val="center"/>
        </w:trPr>
        <w:tc>
          <w:tcPr>
            <w:tcW w:w="2376" w:type="dxa"/>
            <w:gridSpan w:val="2"/>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知识要求</w:t>
            </w:r>
          </w:p>
        </w:tc>
        <w:tc>
          <w:tcPr>
            <w:tcW w:w="7371" w:type="dxa"/>
            <w:gridSpan w:val="3"/>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熟悉发展规划的知识</w:t>
            </w:r>
          </w:p>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熟悉经济财务的相关知识</w:t>
            </w:r>
          </w:p>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Arial"/>
                <w:color w:val="000000"/>
                <w:kern w:val="24"/>
                <w:sz w:val="24"/>
                <w:szCs w:val="24"/>
              </w:rPr>
              <w:t>了解</w:t>
            </w:r>
            <w:r w:rsidRPr="00137BF3">
              <w:rPr>
                <w:rFonts w:ascii="宋体" w:eastAsia="宋体" w:hAnsi="宋体" w:cs="Arial" w:hint="eastAsia"/>
                <w:color w:val="000000"/>
                <w:kern w:val="24"/>
                <w:sz w:val="24"/>
                <w:szCs w:val="24"/>
              </w:rPr>
              <w:t>化工</w:t>
            </w:r>
            <w:r w:rsidRPr="00137BF3">
              <w:rPr>
                <w:rFonts w:ascii="宋体" w:eastAsia="宋体" w:hAnsi="宋体" w:cs="Arial"/>
                <w:color w:val="000000"/>
                <w:kern w:val="24"/>
                <w:sz w:val="24"/>
                <w:szCs w:val="24"/>
              </w:rPr>
              <w:t>行业</w:t>
            </w:r>
            <w:r w:rsidRPr="00137BF3">
              <w:rPr>
                <w:rFonts w:ascii="宋体" w:eastAsia="宋体" w:hAnsi="宋体" w:cs="Arial" w:hint="eastAsia"/>
                <w:color w:val="000000"/>
                <w:kern w:val="24"/>
                <w:sz w:val="24"/>
                <w:szCs w:val="24"/>
              </w:rPr>
              <w:t>的发展趋势</w:t>
            </w:r>
          </w:p>
        </w:tc>
      </w:tr>
      <w:tr w:rsidR="00137BF3" w:rsidRPr="00137BF3" w:rsidTr="001F30A2">
        <w:trPr>
          <w:trHeight w:val="595"/>
          <w:jc w:val="center"/>
        </w:trPr>
        <w:tc>
          <w:tcPr>
            <w:tcW w:w="2376" w:type="dxa"/>
            <w:gridSpan w:val="2"/>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能力素质要求</w:t>
            </w:r>
          </w:p>
        </w:tc>
        <w:tc>
          <w:tcPr>
            <w:tcW w:w="7371" w:type="dxa"/>
            <w:gridSpan w:val="3"/>
            <w:vAlign w:val="center"/>
          </w:tcPr>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具有较强的全局观和团队管理的能力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kern w:val="0"/>
                <w:sz w:val="24"/>
                <w:szCs w:val="24"/>
              </w:rPr>
              <w:t>具有较强</w:t>
            </w:r>
            <w:r w:rsidRPr="00137BF3">
              <w:rPr>
                <w:rFonts w:ascii="宋体" w:eastAsia="宋体" w:hAnsi="宋体" w:cs="宋体" w:hint="eastAsia"/>
                <w:kern w:val="0"/>
                <w:sz w:val="24"/>
                <w:szCs w:val="24"/>
              </w:rPr>
              <w:t>分析问题和处理问题的能力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具有较强的组织、</w:t>
            </w:r>
            <w:r w:rsidRPr="00137BF3">
              <w:rPr>
                <w:rFonts w:ascii="宋体" w:eastAsia="宋体" w:hAnsi="宋体" w:cs="宋体"/>
                <w:kern w:val="0"/>
                <w:sz w:val="24"/>
                <w:szCs w:val="24"/>
              </w:rPr>
              <w:t>沟通</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协调</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创新及服务能力</w:t>
            </w:r>
          </w:p>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宋体" w:hint="eastAsia"/>
                <w:kern w:val="0"/>
                <w:sz w:val="24"/>
                <w:szCs w:val="24"/>
              </w:rPr>
              <w:t>具有较强的文字</w:t>
            </w:r>
            <w:r w:rsidRPr="00137BF3">
              <w:rPr>
                <w:rFonts w:ascii="宋体" w:eastAsia="宋体" w:hAnsi="宋体" w:cs="宋体"/>
                <w:kern w:val="0"/>
                <w:sz w:val="24"/>
                <w:szCs w:val="24"/>
              </w:rPr>
              <w:t>表达能力</w:t>
            </w:r>
          </w:p>
        </w:tc>
      </w:tr>
      <w:tr w:rsidR="00137BF3" w:rsidRPr="00137BF3" w:rsidTr="001F30A2">
        <w:trPr>
          <w:jc w:val="center"/>
        </w:trPr>
        <w:tc>
          <w:tcPr>
            <w:tcW w:w="9747" w:type="dxa"/>
            <w:gridSpan w:val="5"/>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特殊工作环境</w:t>
            </w:r>
          </w:p>
        </w:tc>
      </w:tr>
      <w:tr w:rsidR="00137BF3" w:rsidRPr="00137BF3" w:rsidTr="001F30A2">
        <w:trPr>
          <w:jc w:val="center"/>
        </w:trPr>
        <w:tc>
          <w:tcPr>
            <w:tcW w:w="9747" w:type="dxa"/>
            <w:gridSpan w:val="5"/>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不定期出差</w:t>
            </w:r>
          </w:p>
        </w:tc>
      </w:tr>
      <w:tr w:rsidR="00137BF3" w:rsidRPr="00137BF3" w:rsidTr="001F30A2">
        <w:trPr>
          <w:jc w:val="center"/>
        </w:trPr>
        <w:tc>
          <w:tcPr>
            <w:tcW w:w="9747" w:type="dxa"/>
            <w:gridSpan w:val="5"/>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任职者</w:t>
            </w:r>
          </w:p>
        </w:tc>
        <w:tc>
          <w:tcPr>
            <w:tcW w:w="2376"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895"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237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376"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895"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9747" w:type="dxa"/>
            <w:gridSpan w:val="5"/>
            <w:tcBorders>
              <w:bottom w:val="double" w:sz="4" w:space="0" w:color="auto"/>
            </w:tcBorders>
          </w:tcPr>
          <w:p w:rsidR="00137BF3" w:rsidRPr="00137BF3" w:rsidRDefault="00137BF3" w:rsidP="00137BF3">
            <w:pPr>
              <w:spacing w:line="360" w:lineRule="auto"/>
              <w:rPr>
                <w:rFonts w:ascii="宋体" w:eastAsia="宋体" w:hAnsi="宋体" w:cs="Times New Roman"/>
                <w:b/>
                <w:bCs/>
                <w:sz w:val="24"/>
                <w:szCs w:val="24"/>
              </w:rPr>
            </w:pPr>
            <w:r w:rsidRPr="00137BF3">
              <w:rPr>
                <w:rFonts w:ascii="宋体" w:eastAsia="宋体" w:hAnsi="宋体" w:cs="宋体" w:hint="eastAsia"/>
                <w:b/>
                <w:bCs/>
                <w:sz w:val="24"/>
                <w:szCs w:val="24"/>
              </w:rPr>
              <w:t>声明：</w:t>
            </w:r>
            <w:r w:rsidRPr="00137BF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137BF3" w:rsidRDefault="00137BF3" w:rsidP="00137BF3">
      <w:pPr>
        <w:widowControl/>
        <w:spacing w:line="360" w:lineRule="auto"/>
        <w:jc w:val="left"/>
        <w:rPr>
          <w:rFonts w:ascii="宋体" w:eastAsia="宋体" w:hAnsi="宋体" w:cs="Times New Roman"/>
          <w:sz w:val="24"/>
          <w:szCs w:val="24"/>
        </w:rPr>
      </w:pPr>
    </w:p>
    <w:p w:rsidR="00137BF3" w:rsidRDefault="00137BF3" w:rsidP="00137BF3">
      <w:pPr>
        <w:widowControl/>
        <w:spacing w:line="360" w:lineRule="auto"/>
        <w:jc w:val="left"/>
        <w:rPr>
          <w:rFonts w:ascii="宋体" w:eastAsia="宋体" w:hAnsi="宋体" w:cs="Times New Roman"/>
          <w:sz w:val="24"/>
          <w:szCs w:val="24"/>
        </w:rPr>
      </w:pPr>
    </w:p>
    <w:p w:rsidR="00137BF3" w:rsidRDefault="00137BF3" w:rsidP="00137BF3">
      <w:pPr>
        <w:widowControl/>
        <w:spacing w:line="360" w:lineRule="auto"/>
        <w:jc w:val="left"/>
        <w:rPr>
          <w:rFonts w:ascii="宋体" w:eastAsia="宋体" w:hAnsi="宋体" w:cs="Times New Roman"/>
          <w:sz w:val="24"/>
          <w:szCs w:val="24"/>
        </w:rPr>
      </w:pPr>
    </w:p>
    <w:p w:rsidR="00137BF3" w:rsidRPr="00137BF3" w:rsidRDefault="00137BF3" w:rsidP="005E7223">
      <w:pPr>
        <w:numPr>
          <w:ilvl w:val="0"/>
          <w:numId w:val="18"/>
        </w:numPr>
        <w:jc w:val="left"/>
        <w:outlineLvl w:val="2"/>
        <w:rPr>
          <w:rFonts w:ascii="Calibri" w:eastAsia="宋体" w:hAnsi="Calibri" w:cs="Mongolian Baiti"/>
          <w:b/>
          <w:sz w:val="28"/>
          <w:szCs w:val="28"/>
        </w:rPr>
      </w:pPr>
      <w:bookmarkStart w:id="502" w:name="_Toc9175"/>
      <w:bookmarkStart w:id="503" w:name="_Toc19460"/>
      <w:bookmarkStart w:id="504" w:name="_Toc482717772"/>
      <w:bookmarkStart w:id="505" w:name="_Toc27345"/>
      <w:bookmarkStart w:id="506" w:name="_Toc5084"/>
      <w:bookmarkStart w:id="507" w:name="_Toc22498"/>
      <w:bookmarkStart w:id="508" w:name="_Toc30424"/>
      <w:bookmarkStart w:id="509" w:name="_Toc28486"/>
      <w:bookmarkStart w:id="510" w:name="_Toc18066"/>
      <w:bookmarkStart w:id="511" w:name="_Toc3242"/>
      <w:bookmarkStart w:id="512" w:name="_Toc17793"/>
      <w:bookmarkStart w:id="513" w:name="_Toc20312"/>
      <w:bookmarkStart w:id="514" w:name="_Toc21505"/>
      <w:bookmarkStart w:id="515" w:name="_Toc54004747"/>
      <w:r w:rsidRPr="00137BF3">
        <w:rPr>
          <w:rFonts w:ascii="Calibri" w:eastAsia="宋体" w:hAnsi="Calibri" w:cs="Mongolian Baiti" w:hint="eastAsia"/>
          <w:b/>
          <w:sz w:val="28"/>
          <w:szCs w:val="28"/>
        </w:rPr>
        <w:lastRenderedPageBreak/>
        <w:t>发展部副经理</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37BF3" w:rsidRPr="00137BF3" w:rsidTr="001F30A2">
        <w:trPr>
          <w:jc w:val="center"/>
        </w:trPr>
        <w:tc>
          <w:tcPr>
            <w:tcW w:w="9771" w:type="dxa"/>
            <w:gridSpan w:val="7"/>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岗位名称</w:t>
            </w:r>
          </w:p>
        </w:tc>
        <w:tc>
          <w:tcPr>
            <w:tcW w:w="2520"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发展部副经理</w:t>
            </w:r>
          </w:p>
        </w:tc>
        <w:tc>
          <w:tcPr>
            <w:tcW w:w="2100" w:type="dxa"/>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所在部门</w:t>
            </w:r>
          </w:p>
        </w:tc>
        <w:tc>
          <w:tcPr>
            <w:tcW w:w="2845"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发展部</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岗位序列</w:t>
            </w:r>
          </w:p>
        </w:tc>
        <w:tc>
          <w:tcPr>
            <w:tcW w:w="2520"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经营管理</w:t>
            </w:r>
          </w:p>
        </w:tc>
        <w:tc>
          <w:tcPr>
            <w:tcW w:w="2100" w:type="dxa"/>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岗位工作地</w:t>
            </w:r>
          </w:p>
        </w:tc>
        <w:tc>
          <w:tcPr>
            <w:tcW w:w="2845"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sz w:val="24"/>
                <w:szCs w:val="24"/>
              </w:rPr>
              <w:t>上海</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直接上级</w:t>
            </w:r>
          </w:p>
        </w:tc>
        <w:tc>
          <w:tcPr>
            <w:tcW w:w="2520"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经理</w:t>
            </w:r>
          </w:p>
        </w:tc>
        <w:tc>
          <w:tcPr>
            <w:tcW w:w="2100" w:type="dxa"/>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直接下级</w:t>
            </w:r>
          </w:p>
        </w:tc>
        <w:tc>
          <w:tcPr>
            <w:tcW w:w="2845"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部门所属员工</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71" w:type="dxa"/>
            <w:gridSpan w:val="7"/>
          </w:tcPr>
          <w:p w:rsidR="00137BF3" w:rsidRPr="00137BF3" w:rsidRDefault="00137BF3" w:rsidP="00137BF3">
            <w:pPr>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负责协助经理根据公司项目发展的要求，建立科学、有效的项目管理体系，管理项目前期工作推进和后期验收开展，编制公司总体发展规划和项目预算，调研公司行业发展趋势，组织投资并购项目的实施，实现公司的发展战略，提高公司竞争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w:t>
            </w:r>
          </w:p>
        </w:tc>
        <w:tc>
          <w:tcPr>
            <w:tcW w:w="9005" w:type="dxa"/>
            <w:gridSpan w:val="6"/>
          </w:tcPr>
          <w:p w:rsidR="00137BF3" w:rsidRPr="00137BF3" w:rsidRDefault="00CA304F" w:rsidP="00137BF3">
            <w:pPr>
              <w:tabs>
                <w:tab w:val="left" w:pos="299"/>
              </w:tabs>
              <w:spacing w:line="360" w:lineRule="auto"/>
              <w:rPr>
                <w:rFonts w:ascii="宋体" w:eastAsia="宋体" w:hAnsi="宋体" w:cs="Mongolian Baiti"/>
                <w:sz w:val="24"/>
                <w:szCs w:val="24"/>
              </w:rPr>
            </w:pPr>
            <w:r w:rsidRPr="00CA304F">
              <w:rPr>
                <w:rFonts w:ascii="宋体" w:eastAsia="宋体" w:hAnsi="宋体" w:cs="Mongolian Baiti" w:hint="eastAsia"/>
                <w:sz w:val="24"/>
                <w:szCs w:val="24"/>
              </w:rPr>
              <w:t>安全生产责任制相关职责按部门安全生产责任制执行。</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2</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负责协助经理进行公司项目前期管理工作，负责项目的可行性研究及项目预算编制。</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3</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负责协助经理根据安全环保等法规开展项目前期评价工作，并组织人员推进项目报批，发现问题及时与有关部门沟通解决，重大问题及时向公司主管领导汇报并负责做好项目前期及项目验收工作。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4</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负责协助经理开展公司总体发展规划的编制，组织协调公司各部门编制订期和滚动专项规划工作，编制软课题报告。</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7</w:t>
            </w:r>
          </w:p>
        </w:tc>
        <w:tc>
          <w:tcPr>
            <w:tcW w:w="9005" w:type="dxa"/>
            <w:gridSpan w:val="6"/>
          </w:tcPr>
          <w:p w:rsidR="00137BF3" w:rsidRPr="00137BF3" w:rsidRDefault="00137BF3" w:rsidP="00137BF3">
            <w:pPr>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负责协助经理协调相关部门做好项目的基础设计、详细设计和委外设计和施工采购等协调任务。</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8</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kern w:val="0"/>
                <w:sz w:val="24"/>
                <w:szCs w:val="24"/>
              </w:rPr>
            </w:pPr>
            <w:r w:rsidRPr="00137BF3">
              <w:rPr>
                <w:rFonts w:ascii="宋体" w:eastAsia="宋体" w:hAnsi="宋体" w:cs="Mongolian Baiti" w:hint="eastAsia"/>
                <w:kern w:val="0"/>
                <w:sz w:val="24"/>
                <w:szCs w:val="24"/>
              </w:rPr>
              <w:t>负责协助经理对公司投资并购项目的行业分析，产业政策跟踪以及投资策略、投资模式研究，以及投资并购项目业务整合和后期跟进。</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9</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kern w:val="0"/>
                <w:sz w:val="24"/>
                <w:szCs w:val="24"/>
              </w:rPr>
            </w:pPr>
            <w:r w:rsidRPr="00137BF3">
              <w:rPr>
                <w:rFonts w:ascii="宋体" w:eastAsia="宋体" w:hAnsi="宋体" w:cs="Mongolian Baiti" w:hint="eastAsia"/>
                <w:kern w:val="0"/>
                <w:sz w:val="24"/>
                <w:szCs w:val="24"/>
              </w:rPr>
              <w:t>负责协助经理对投资并购项目的前期调研、尽职调查、机会与风险评估、架构设计、交易谈判等项目操作，落实并把控项目进度。</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10</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kern w:val="0"/>
                <w:sz w:val="24"/>
                <w:szCs w:val="24"/>
              </w:rPr>
              <w:t>负责协助经理</w:t>
            </w:r>
            <w:r w:rsidRPr="00137BF3">
              <w:rPr>
                <w:rFonts w:ascii="宋体" w:eastAsia="宋体" w:hAnsi="宋体" w:cs="Mongolian Baiti" w:hint="eastAsia"/>
                <w:sz w:val="24"/>
                <w:szCs w:val="24"/>
              </w:rPr>
              <w:t>编制本部门的管理细则，并组织检查及监督。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11</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kern w:val="0"/>
                <w:sz w:val="24"/>
                <w:szCs w:val="24"/>
              </w:rPr>
              <w:t>负责协助</w:t>
            </w:r>
            <w:r w:rsidRPr="00137BF3">
              <w:rPr>
                <w:rFonts w:ascii="宋体" w:eastAsia="宋体" w:hAnsi="宋体" w:cs="宋体" w:hint="eastAsia"/>
                <w:sz w:val="24"/>
                <w:szCs w:val="24"/>
              </w:rPr>
              <w:t>经理制订部门工作计划、目标和任务，并组织执行和落实。</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lastRenderedPageBreak/>
              <w:t>12</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kern w:val="0"/>
                <w:sz w:val="24"/>
                <w:szCs w:val="24"/>
              </w:rPr>
              <w:t>负责协助经理</w:t>
            </w:r>
            <w:r w:rsidRPr="00137BF3">
              <w:rPr>
                <w:rFonts w:ascii="宋体" w:eastAsia="宋体" w:hAnsi="宋体" w:cs="宋体" w:hint="eastAsia"/>
                <w:sz w:val="24"/>
                <w:szCs w:val="24"/>
              </w:rPr>
              <w:t>制订部门年度费用预算，并做好费用支出的控制。</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13</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kern w:val="0"/>
                <w:sz w:val="24"/>
                <w:szCs w:val="24"/>
              </w:rPr>
              <w:t>负责协助经理</w:t>
            </w:r>
            <w:r w:rsidRPr="00137BF3">
              <w:rPr>
                <w:rFonts w:ascii="宋体" w:eastAsia="宋体" w:hAnsi="宋体" w:cs="宋体" w:hint="eastAsia"/>
                <w:sz w:val="24"/>
                <w:szCs w:val="24"/>
              </w:rPr>
              <w:t>做好部门团队建设和员工培养工作，落实部门员工培训工作，提高员工能力，做好员工绩效考核工作。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14</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具体负责本部门相关领域工作。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15</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完成领导交办的各项工作。</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同级：各装置（部门）</w:t>
            </w:r>
          </w:p>
        </w:tc>
        <w:tc>
          <w:tcPr>
            <w:tcW w:w="7395" w:type="dxa"/>
            <w:gridSpan w:val="4"/>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：日常事务的协调、联系</w:t>
            </w:r>
          </w:p>
        </w:tc>
      </w:tr>
      <w:tr w:rsidR="00137BF3" w:rsidRPr="00137BF3" w:rsidTr="00137BF3">
        <w:trPr>
          <w:trHeight w:val="65"/>
          <w:jc w:val="center"/>
        </w:trPr>
        <w:tc>
          <w:tcPr>
            <w:tcW w:w="9771" w:type="dxa"/>
            <w:gridSpan w:val="7"/>
            <w:shd w:val="clear" w:color="auto" w:fill="BFBFBF"/>
          </w:tcPr>
          <w:p w:rsidR="00137BF3" w:rsidRPr="00137BF3" w:rsidRDefault="00137BF3" w:rsidP="00137BF3">
            <w:pPr>
              <w:tabs>
                <w:tab w:val="left" w:pos="299"/>
              </w:tabs>
              <w:spacing w:line="360" w:lineRule="auto"/>
              <w:jc w:val="center"/>
              <w:rPr>
                <w:rFonts w:ascii="宋体" w:eastAsia="宋体" w:hAnsi="宋体" w:cs="Mongolian Baiti"/>
                <w:sz w:val="24"/>
                <w:szCs w:val="24"/>
              </w:rPr>
            </w:pPr>
            <w:r w:rsidRPr="00137BF3">
              <w:rPr>
                <w:rFonts w:ascii="宋体" w:eastAsia="宋体" w:hAnsi="宋体" w:cs="宋体" w:hint="eastAsia"/>
                <w:b/>
                <w:bCs/>
                <w:sz w:val="24"/>
                <w:szCs w:val="24"/>
              </w:rPr>
              <w:t>工作中接触到的外部单位与事由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Mongolian Baiti" w:hint="eastAsia"/>
                <w:sz w:val="24"/>
                <w:szCs w:val="24"/>
              </w:rPr>
              <w:t>设计单位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施工单位</w:t>
            </w:r>
          </w:p>
        </w:tc>
        <w:tc>
          <w:tcPr>
            <w:tcW w:w="7395" w:type="dxa"/>
            <w:gridSpan w:val="4"/>
          </w:tcPr>
          <w:p w:rsidR="00137BF3" w:rsidRPr="00137BF3" w:rsidRDefault="00137BF3" w:rsidP="00137BF3">
            <w:pPr>
              <w:spacing w:line="360" w:lineRule="auto"/>
              <w:rPr>
                <w:rFonts w:ascii="宋体" w:eastAsia="宋体" w:hAnsi="宋体" w:cs="Mongolian Baiti"/>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监理单位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供应商</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政府相关部门</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第三方咨询机构</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事由：业务联系</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3"/>
            <w:vAlign w:val="center"/>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学历及专业</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宋体" w:hint="eastAsia"/>
                <w:sz w:val="24"/>
                <w:szCs w:val="24"/>
              </w:rPr>
              <w:t>本科及</w:t>
            </w:r>
            <w:r w:rsidRPr="00137BF3">
              <w:rPr>
                <w:rFonts w:ascii="宋体" w:eastAsia="宋体" w:hAnsi="宋体" w:cs="宋体"/>
                <w:sz w:val="24"/>
                <w:szCs w:val="24"/>
              </w:rPr>
              <w:t>以上学历</w:t>
            </w:r>
          </w:p>
        </w:tc>
      </w:tr>
      <w:tr w:rsidR="00137BF3" w:rsidRPr="00137BF3" w:rsidTr="001F30A2">
        <w:trPr>
          <w:trHeight w:val="536"/>
          <w:jc w:val="center"/>
        </w:trPr>
        <w:tc>
          <w:tcPr>
            <w:tcW w:w="2376" w:type="dxa"/>
            <w:gridSpan w:val="3"/>
            <w:vAlign w:val="center"/>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b/>
                <w:bCs/>
                <w:sz w:val="24"/>
                <w:szCs w:val="24"/>
              </w:rPr>
              <w:t>资格证书</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中级及以上职称</w:t>
            </w:r>
          </w:p>
        </w:tc>
      </w:tr>
      <w:tr w:rsidR="00137BF3" w:rsidRPr="00137BF3" w:rsidTr="001F30A2">
        <w:trPr>
          <w:trHeight w:val="639"/>
          <w:jc w:val="center"/>
        </w:trPr>
        <w:tc>
          <w:tcPr>
            <w:tcW w:w="2376" w:type="dxa"/>
            <w:gridSpan w:val="3"/>
            <w:vAlign w:val="center"/>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工作经验</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6年及以上相关</w:t>
            </w:r>
            <w:r w:rsidRPr="00137BF3">
              <w:rPr>
                <w:rFonts w:ascii="宋体" w:eastAsia="宋体" w:hAnsi="宋体" w:cs="Mongolian Baiti"/>
                <w:sz w:val="24"/>
                <w:szCs w:val="24"/>
              </w:rPr>
              <w:t>工作经验</w:t>
            </w:r>
          </w:p>
        </w:tc>
      </w:tr>
      <w:tr w:rsidR="00137BF3" w:rsidRPr="00137BF3" w:rsidTr="001F30A2">
        <w:trPr>
          <w:trHeight w:val="597"/>
          <w:jc w:val="center"/>
        </w:trPr>
        <w:tc>
          <w:tcPr>
            <w:tcW w:w="2376" w:type="dxa"/>
            <w:gridSpan w:val="3"/>
            <w:vAlign w:val="center"/>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知识要求</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掌握工程项目施工管理知识</w:t>
            </w:r>
          </w:p>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熟悉经济财务的相关知识</w:t>
            </w:r>
          </w:p>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Arial"/>
                <w:color w:val="000000"/>
                <w:kern w:val="24"/>
                <w:sz w:val="24"/>
                <w:szCs w:val="24"/>
              </w:rPr>
              <w:t>了解</w:t>
            </w:r>
            <w:r w:rsidRPr="00137BF3">
              <w:rPr>
                <w:rFonts w:ascii="宋体" w:eastAsia="宋体" w:hAnsi="宋体" w:cs="Arial" w:hint="eastAsia"/>
                <w:color w:val="000000"/>
                <w:kern w:val="24"/>
                <w:sz w:val="24"/>
                <w:szCs w:val="24"/>
              </w:rPr>
              <w:t>化工</w:t>
            </w:r>
            <w:r w:rsidRPr="00137BF3">
              <w:rPr>
                <w:rFonts w:ascii="宋体" w:eastAsia="宋体" w:hAnsi="宋体" w:cs="Arial"/>
                <w:color w:val="000000"/>
                <w:kern w:val="24"/>
                <w:sz w:val="24"/>
                <w:szCs w:val="24"/>
              </w:rPr>
              <w:t>行业基本知识</w:t>
            </w:r>
          </w:p>
        </w:tc>
      </w:tr>
      <w:tr w:rsidR="00137BF3" w:rsidRPr="00137BF3" w:rsidTr="001F30A2">
        <w:trPr>
          <w:trHeight w:val="595"/>
          <w:jc w:val="center"/>
        </w:trPr>
        <w:tc>
          <w:tcPr>
            <w:tcW w:w="2376" w:type="dxa"/>
            <w:gridSpan w:val="3"/>
            <w:vAlign w:val="center"/>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b/>
                <w:bCs/>
                <w:sz w:val="24"/>
                <w:szCs w:val="24"/>
              </w:rPr>
              <w:t>能力素质要求</w:t>
            </w:r>
          </w:p>
        </w:tc>
        <w:tc>
          <w:tcPr>
            <w:tcW w:w="7395" w:type="dxa"/>
            <w:gridSpan w:val="4"/>
            <w:vAlign w:val="center"/>
          </w:tcPr>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具有较强的业务能力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具有一定的全局观和团队管理的能力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kern w:val="0"/>
                <w:sz w:val="24"/>
                <w:szCs w:val="24"/>
              </w:rPr>
              <w:t>具有</w:t>
            </w:r>
            <w:r w:rsidRPr="00137BF3">
              <w:rPr>
                <w:rFonts w:ascii="宋体" w:eastAsia="宋体" w:hAnsi="宋体" w:cs="宋体" w:hint="eastAsia"/>
                <w:kern w:val="0"/>
                <w:sz w:val="24"/>
                <w:szCs w:val="24"/>
              </w:rPr>
              <w:t>一定的分析问题和处理问题的能力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具有一定的组织、</w:t>
            </w:r>
            <w:r w:rsidRPr="00137BF3">
              <w:rPr>
                <w:rFonts w:ascii="宋体" w:eastAsia="宋体" w:hAnsi="宋体" w:cs="宋体"/>
                <w:kern w:val="0"/>
                <w:sz w:val="24"/>
                <w:szCs w:val="24"/>
              </w:rPr>
              <w:t>沟通</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协调</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创新及服务能力</w:t>
            </w:r>
          </w:p>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宋体" w:hint="eastAsia"/>
                <w:kern w:val="0"/>
                <w:sz w:val="24"/>
                <w:szCs w:val="24"/>
              </w:rPr>
              <w:t>具有一定的文字</w:t>
            </w:r>
            <w:r w:rsidRPr="00137BF3">
              <w:rPr>
                <w:rFonts w:ascii="宋体" w:eastAsia="宋体" w:hAnsi="宋体" w:cs="宋体"/>
                <w:kern w:val="0"/>
                <w:sz w:val="24"/>
                <w:szCs w:val="24"/>
              </w:rPr>
              <w:t>表达能力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特殊工作环境</w:t>
            </w:r>
          </w:p>
        </w:tc>
      </w:tr>
      <w:tr w:rsidR="00137BF3" w:rsidRPr="00137BF3" w:rsidTr="001F30A2">
        <w:trPr>
          <w:jc w:val="center"/>
        </w:trPr>
        <w:tc>
          <w:tcPr>
            <w:tcW w:w="9771" w:type="dxa"/>
            <w:gridSpan w:val="7"/>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lastRenderedPageBreak/>
              <w:t>不定期出差</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任职者</w:t>
            </w:r>
          </w:p>
        </w:tc>
        <w:tc>
          <w:tcPr>
            <w:tcW w:w="2450" w:type="dxa"/>
          </w:tcPr>
          <w:p w:rsidR="00137BF3" w:rsidRPr="00137BF3" w:rsidRDefault="00137BF3" w:rsidP="00137BF3">
            <w:pPr>
              <w:spacing w:line="360" w:lineRule="auto"/>
              <w:jc w:val="center"/>
              <w:rPr>
                <w:rFonts w:ascii="宋体" w:eastAsia="宋体" w:hAnsi="宋体" w:cs="Mongolian Baiti"/>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Mongolian Baiti"/>
                <w:b/>
                <w:bCs/>
                <w:sz w:val="24"/>
                <w:szCs w:val="24"/>
              </w:rPr>
            </w:pP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直接上级</w:t>
            </w:r>
          </w:p>
        </w:tc>
        <w:tc>
          <w:tcPr>
            <w:tcW w:w="2450" w:type="dxa"/>
          </w:tcPr>
          <w:p w:rsidR="00137BF3" w:rsidRPr="00137BF3" w:rsidRDefault="00137BF3" w:rsidP="00137BF3">
            <w:pPr>
              <w:spacing w:line="360" w:lineRule="auto"/>
              <w:jc w:val="center"/>
              <w:rPr>
                <w:rFonts w:ascii="宋体" w:eastAsia="宋体" w:hAnsi="宋体" w:cs="Mongolian Baiti"/>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Mongolian Baiti"/>
                <w:b/>
                <w:bCs/>
                <w:sz w:val="24"/>
                <w:szCs w:val="24"/>
              </w:rPr>
            </w:pPr>
          </w:p>
        </w:tc>
      </w:tr>
      <w:tr w:rsidR="00137BF3" w:rsidRPr="00137BF3" w:rsidTr="001F30A2">
        <w:trPr>
          <w:jc w:val="center"/>
        </w:trPr>
        <w:tc>
          <w:tcPr>
            <w:tcW w:w="9771" w:type="dxa"/>
            <w:gridSpan w:val="7"/>
            <w:tcBorders>
              <w:bottom w:val="double" w:sz="4" w:space="0" w:color="auto"/>
            </w:tcBorders>
          </w:tcPr>
          <w:p w:rsidR="00137BF3" w:rsidRPr="00137BF3" w:rsidRDefault="00137BF3" w:rsidP="00137BF3">
            <w:pPr>
              <w:spacing w:line="360" w:lineRule="auto"/>
              <w:rPr>
                <w:rFonts w:ascii="宋体" w:eastAsia="宋体" w:hAnsi="宋体" w:cs="Mongolian Baiti"/>
                <w:b/>
                <w:bCs/>
                <w:sz w:val="24"/>
                <w:szCs w:val="24"/>
              </w:rPr>
            </w:pPr>
            <w:r w:rsidRPr="00137BF3">
              <w:rPr>
                <w:rFonts w:ascii="宋体" w:eastAsia="宋体" w:hAnsi="宋体" w:cs="宋体" w:hint="eastAsia"/>
                <w:b/>
                <w:bCs/>
                <w:sz w:val="24"/>
                <w:szCs w:val="24"/>
              </w:rPr>
              <w:t>声明：</w:t>
            </w:r>
            <w:r w:rsidRPr="00137BF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Default="00137BF3" w:rsidP="00137BF3">
      <w:pPr>
        <w:rPr>
          <w:rFonts w:ascii="Calibri" w:eastAsia="宋体" w:hAnsi="Calibri" w:cs="Mongolian Baiti"/>
          <w:sz w:val="24"/>
          <w:szCs w:val="24"/>
        </w:rPr>
      </w:pPr>
    </w:p>
    <w:p w:rsidR="00137BF3" w:rsidRPr="00137BF3" w:rsidRDefault="00137BF3" w:rsidP="00137BF3">
      <w:pPr>
        <w:rPr>
          <w:rFonts w:ascii="Calibri" w:eastAsia="宋体" w:hAnsi="Calibri" w:cs="Mongolian Baiti"/>
          <w:sz w:val="24"/>
          <w:szCs w:val="24"/>
        </w:rPr>
      </w:pPr>
    </w:p>
    <w:p w:rsidR="00137BF3" w:rsidRPr="00137BF3" w:rsidRDefault="00137BF3" w:rsidP="005E7223">
      <w:pPr>
        <w:numPr>
          <w:ilvl w:val="0"/>
          <w:numId w:val="18"/>
        </w:numPr>
        <w:jc w:val="left"/>
        <w:outlineLvl w:val="2"/>
        <w:rPr>
          <w:rFonts w:ascii="Calibri" w:eastAsia="宋体" w:hAnsi="Calibri" w:cs="Mongolian Baiti"/>
          <w:b/>
          <w:sz w:val="28"/>
          <w:szCs w:val="28"/>
        </w:rPr>
      </w:pPr>
      <w:bookmarkStart w:id="516" w:name="_Toc22654"/>
      <w:bookmarkStart w:id="517" w:name="_Toc54004748"/>
      <w:r w:rsidRPr="00137BF3">
        <w:rPr>
          <w:rFonts w:ascii="Calibri" w:eastAsia="宋体" w:hAnsi="Calibri" w:cs="Mongolian Baiti" w:hint="eastAsia"/>
          <w:b/>
          <w:sz w:val="28"/>
          <w:szCs w:val="28"/>
        </w:rPr>
        <w:t>发展部经理助理</w:t>
      </w:r>
      <w:bookmarkEnd w:id="516"/>
      <w:bookmarkEnd w:id="517"/>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37BF3" w:rsidRPr="00137BF3" w:rsidTr="001F30A2">
        <w:trPr>
          <w:jc w:val="center"/>
        </w:trPr>
        <w:tc>
          <w:tcPr>
            <w:tcW w:w="9771" w:type="dxa"/>
            <w:gridSpan w:val="7"/>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岗位名称</w:t>
            </w:r>
          </w:p>
        </w:tc>
        <w:tc>
          <w:tcPr>
            <w:tcW w:w="2520"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发展部经理助理</w:t>
            </w:r>
          </w:p>
        </w:tc>
        <w:tc>
          <w:tcPr>
            <w:tcW w:w="2100" w:type="dxa"/>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所在部门</w:t>
            </w:r>
          </w:p>
        </w:tc>
        <w:tc>
          <w:tcPr>
            <w:tcW w:w="2845"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发展部</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岗位序列</w:t>
            </w:r>
          </w:p>
        </w:tc>
        <w:tc>
          <w:tcPr>
            <w:tcW w:w="2520"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经营管理</w:t>
            </w:r>
          </w:p>
        </w:tc>
        <w:tc>
          <w:tcPr>
            <w:tcW w:w="2100" w:type="dxa"/>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岗位工作地</w:t>
            </w:r>
          </w:p>
        </w:tc>
        <w:tc>
          <w:tcPr>
            <w:tcW w:w="2845"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sz w:val="24"/>
                <w:szCs w:val="24"/>
              </w:rPr>
              <w:t>上海</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直接上级</w:t>
            </w:r>
          </w:p>
        </w:tc>
        <w:tc>
          <w:tcPr>
            <w:tcW w:w="2520"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经理</w:t>
            </w:r>
          </w:p>
        </w:tc>
        <w:tc>
          <w:tcPr>
            <w:tcW w:w="2100" w:type="dxa"/>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直接下级</w:t>
            </w:r>
          </w:p>
        </w:tc>
        <w:tc>
          <w:tcPr>
            <w:tcW w:w="2845" w:type="dxa"/>
            <w:gridSpan w:val="2"/>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部门所属员工</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71" w:type="dxa"/>
            <w:gridSpan w:val="7"/>
          </w:tcPr>
          <w:p w:rsidR="00137BF3" w:rsidRPr="00137BF3" w:rsidRDefault="00137BF3" w:rsidP="00137BF3">
            <w:pPr>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负责协助经理根据公司项目发展的要求，建立科学、有效的项目管理体系，管理项目前期工作推进和后期验收开展，编制公司总体发展规划和项目预算，调研公司行业发展趋势，组织投资并购项目的实施，实现公司的发展战略，提高公司竞争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w:t>
            </w:r>
          </w:p>
        </w:tc>
        <w:tc>
          <w:tcPr>
            <w:tcW w:w="9005" w:type="dxa"/>
            <w:gridSpan w:val="6"/>
          </w:tcPr>
          <w:p w:rsidR="00137BF3" w:rsidRPr="00137BF3" w:rsidRDefault="00CA304F" w:rsidP="00137BF3">
            <w:pPr>
              <w:tabs>
                <w:tab w:val="left" w:pos="299"/>
              </w:tabs>
              <w:spacing w:line="360" w:lineRule="auto"/>
              <w:rPr>
                <w:rFonts w:ascii="宋体" w:eastAsia="宋体" w:hAnsi="宋体" w:cs="Mongolian Baiti"/>
                <w:sz w:val="24"/>
                <w:szCs w:val="24"/>
              </w:rPr>
            </w:pPr>
            <w:r w:rsidRPr="00CA304F">
              <w:rPr>
                <w:rFonts w:ascii="宋体" w:eastAsia="宋体" w:hAnsi="宋体" w:cs="Mongolian Baiti" w:hint="eastAsia"/>
                <w:sz w:val="24"/>
                <w:szCs w:val="24"/>
              </w:rPr>
              <w:t>安全生产责任制相关职责按部门安全生产责任制执行。</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2</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负责协助经理进行公司项目前期管理工作，负责项目的可行性研究及项目预算编制。</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3</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负责协助经理根据安全环保等法规开展项目前期评价工作，并组织人员推进项目报批，发现问题及时与有关部门沟通解决，重大问题及时向公司主管领导汇报并负责做好项目前期及项目验收工作。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4</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负责协助经理开展公司总体发展规划的编制，组织协调公司各部门编制订期和滚动专项规划工作，编制软课题报告。</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7</w:t>
            </w:r>
          </w:p>
        </w:tc>
        <w:tc>
          <w:tcPr>
            <w:tcW w:w="9005" w:type="dxa"/>
            <w:gridSpan w:val="6"/>
          </w:tcPr>
          <w:p w:rsidR="00137BF3" w:rsidRPr="00137BF3" w:rsidRDefault="00137BF3" w:rsidP="00137BF3">
            <w:pPr>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负责协助经理协调相关部门做好项目的基础设计、详细设计和委外设计和施工采购等协调任务。</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8</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kern w:val="0"/>
                <w:sz w:val="24"/>
                <w:szCs w:val="24"/>
              </w:rPr>
            </w:pPr>
            <w:r w:rsidRPr="00137BF3">
              <w:rPr>
                <w:rFonts w:ascii="宋体" w:eastAsia="宋体" w:hAnsi="宋体" w:cs="Mongolian Baiti" w:hint="eastAsia"/>
                <w:kern w:val="0"/>
                <w:sz w:val="24"/>
                <w:szCs w:val="24"/>
              </w:rPr>
              <w:t>负责协助经理对公司投资并购项目的行业分析，产业政策跟踪以及投资策略、投资模式研究，以及投资并购项目业务整合和后期跟进。</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9</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kern w:val="0"/>
                <w:sz w:val="24"/>
                <w:szCs w:val="24"/>
              </w:rPr>
            </w:pPr>
            <w:r w:rsidRPr="00137BF3">
              <w:rPr>
                <w:rFonts w:ascii="宋体" w:eastAsia="宋体" w:hAnsi="宋体" w:cs="Mongolian Baiti" w:hint="eastAsia"/>
                <w:kern w:val="0"/>
                <w:sz w:val="24"/>
                <w:szCs w:val="24"/>
              </w:rPr>
              <w:t>负责协助经理对投资并购项目的前期调研、尽职调查、机会与风险评估、架构设计、交易谈判等项目操作，落实并把控项目进度。</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10</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kern w:val="0"/>
                <w:sz w:val="24"/>
                <w:szCs w:val="24"/>
              </w:rPr>
              <w:t>负责协助经理</w:t>
            </w:r>
            <w:r w:rsidRPr="00137BF3">
              <w:rPr>
                <w:rFonts w:ascii="宋体" w:eastAsia="宋体" w:hAnsi="宋体" w:cs="Mongolian Baiti" w:hint="eastAsia"/>
                <w:sz w:val="24"/>
                <w:szCs w:val="24"/>
              </w:rPr>
              <w:t>编制本部门的管理细则，并组织检查及监督。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lastRenderedPageBreak/>
              <w:t>11</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kern w:val="0"/>
                <w:sz w:val="24"/>
                <w:szCs w:val="24"/>
              </w:rPr>
              <w:t>负责协助</w:t>
            </w:r>
            <w:r w:rsidRPr="00137BF3">
              <w:rPr>
                <w:rFonts w:ascii="宋体" w:eastAsia="宋体" w:hAnsi="宋体" w:cs="宋体" w:hint="eastAsia"/>
                <w:sz w:val="24"/>
                <w:szCs w:val="24"/>
              </w:rPr>
              <w:t>经理制订部门工作计划、目标和任务，并组织执行和落实。</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12</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kern w:val="0"/>
                <w:sz w:val="24"/>
                <w:szCs w:val="24"/>
              </w:rPr>
              <w:t>负责协助经理</w:t>
            </w:r>
            <w:r w:rsidRPr="00137BF3">
              <w:rPr>
                <w:rFonts w:ascii="宋体" w:eastAsia="宋体" w:hAnsi="宋体" w:cs="宋体" w:hint="eastAsia"/>
                <w:sz w:val="24"/>
                <w:szCs w:val="24"/>
              </w:rPr>
              <w:t>制订部门年度费用预算，并做好费用支出的控制。</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13</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kern w:val="0"/>
                <w:sz w:val="24"/>
                <w:szCs w:val="24"/>
              </w:rPr>
              <w:t>负责协助经理</w:t>
            </w:r>
            <w:r w:rsidRPr="00137BF3">
              <w:rPr>
                <w:rFonts w:ascii="宋体" w:eastAsia="宋体" w:hAnsi="宋体" w:cs="宋体" w:hint="eastAsia"/>
                <w:sz w:val="24"/>
                <w:szCs w:val="24"/>
              </w:rPr>
              <w:t>做好部门团队建设和员工培养工作，落实部门员工培训工作，提高员工能力，做好员工绩效考核工作。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14</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具体负责本部门相关领域工作。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15</w:t>
            </w:r>
          </w:p>
        </w:tc>
        <w:tc>
          <w:tcPr>
            <w:tcW w:w="9005" w:type="dxa"/>
            <w:gridSpan w:val="6"/>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完成领导交办的各项工作。</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同级：各装置（部门）</w:t>
            </w:r>
          </w:p>
        </w:tc>
        <w:tc>
          <w:tcPr>
            <w:tcW w:w="7395" w:type="dxa"/>
            <w:gridSpan w:val="4"/>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：日常事务的协调、联系</w:t>
            </w:r>
          </w:p>
        </w:tc>
      </w:tr>
      <w:tr w:rsidR="00137BF3" w:rsidRPr="00137BF3" w:rsidTr="00137BF3">
        <w:trPr>
          <w:trHeight w:val="65"/>
          <w:jc w:val="center"/>
        </w:trPr>
        <w:tc>
          <w:tcPr>
            <w:tcW w:w="9771" w:type="dxa"/>
            <w:gridSpan w:val="7"/>
            <w:shd w:val="clear" w:color="auto" w:fill="BFBFBF"/>
          </w:tcPr>
          <w:p w:rsidR="00137BF3" w:rsidRPr="00137BF3" w:rsidRDefault="00137BF3" w:rsidP="00137BF3">
            <w:pPr>
              <w:tabs>
                <w:tab w:val="left" w:pos="299"/>
              </w:tabs>
              <w:spacing w:line="360" w:lineRule="auto"/>
              <w:jc w:val="center"/>
              <w:rPr>
                <w:rFonts w:ascii="宋体" w:eastAsia="宋体" w:hAnsi="宋体" w:cs="Mongolian Baiti"/>
                <w:sz w:val="24"/>
                <w:szCs w:val="24"/>
              </w:rPr>
            </w:pPr>
            <w:r w:rsidRPr="00137BF3">
              <w:rPr>
                <w:rFonts w:ascii="宋体" w:eastAsia="宋体" w:hAnsi="宋体" w:cs="宋体" w:hint="eastAsia"/>
                <w:b/>
                <w:bCs/>
                <w:sz w:val="24"/>
                <w:szCs w:val="24"/>
              </w:rPr>
              <w:t>工作中接触到的外部单位与事由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Mongolian Baiti" w:hint="eastAsia"/>
                <w:sz w:val="24"/>
                <w:szCs w:val="24"/>
              </w:rPr>
              <w:t>设计单位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施工单位</w:t>
            </w:r>
          </w:p>
        </w:tc>
        <w:tc>
          <w:tcPr>
            <w:tcW w:w="7395" w:type="dxa"/>
            <w:gridSpan w:val="4"/>
          </w:tcPr>
          <w:p w:rsidR="00137BF3" w:rsidRPr="00137BF3" w:rsidRDefault="00137BF3" w:rsidP="00137BF3">
            <w:pPr>
              <w:spacing w:line="360" w:lineRule="auto"/>
              <w:rPr>
                <w:rFonts w:ascii="宋体" w:eastAsia="宋体" w:hAnsi="宋体" w:cs="Mongolian Baiti"/>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监理单位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供应商</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政府相关部门</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sz w:val="24"/>
                <w:szCs w:val="24"/>
              </w:rPr>
              <w:t>事由</w:t>
            </w:r>
            <w:r w:rsidRPr="00137BF3">
              <w:rPr>
                <w:rFonts w:ascii="宋体" w:eastAsia="宋体" w:hAnsi="宋体" w:cs="Mongolian Baiti"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第三方咨询机构</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Mongolian Baiti"/>
                <w:sz w:val="24"/>
                <w:szCs w:val="24"/>
              </w:rPr>
            </w:pPr>
            <w:r w:rsidRPr="00137BF3">
              <w:rPr>
                <w:rFonts w:ascii="宋体" w:eastAsia="宋体" w:hAnsi="宋体" w:cs="Mongolian Baiti" w:hint="eastAsia"/>
                <w:sz w:val="24"/>
                <w:szCs w:val="24"/>
              </w:rPr>
              <w:t>事由：业务联系</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3"/>
            <w:vAlign w:val="center"/>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学历及专业</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宋体" w:hint="eastAsia"/>
                <w:sz w:val="24"/>
                <w:szCs w:val="24"/>
              </w:rPr>
              <w:t>本科及</w:t>
            </w:r>
            <w:r w:rsidRPr="00137BF3">
              <w:rPr>
                <w:rFonts w:ascii="宋体" w:eastAsia="宋体" w:hAnsi="宋体" w:cs="宋体"/>
                <w:sz w:val="24"/>
                <w:szCs w:val="24"/>
              </w:rPr>
              <w:t>以上学历</w:t>
            </w:r>
          </w:p>
        </w:tc>
      </w:tr>
      <w:tr w:rsidR="00137BF3" w:rsidRPr="00137BF3" w:rsidTr="001F30A2">
        <w:trPr>
          <w:trHeight w:val="536"/>
          <w:jc w:val="center"/>
        </w:trPr>
        <w:tc>
          <w:tcPr>
            <w:tcW w:w="2376" w:type="dxa"/>
            <w:gridSpan w:val="3"/>
            <w:vAlign w:val="center"/>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b/>
                <w:bCs/>
                <w:sz w:val="24"/>
                <w:szCs w:val="24"/>
              </w:rPr>
              <w:t>资格证书</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中级及以上职称</w:t>
            </w:r>
          </w:p>
        </w:tc>
      </w:tr>
      <w:tr w:rsidR="00137BF3" w:rsidRPr="00137BF3" w:rsidTr="001F30A2">
        <w:trPr>
          <w:trHeight w:val="639"/>
          <w:jc w:val="center"/>
        </w:trPr>
        <w:tc>
          <w:tcPr>
            <w:tcW w:w="2376" w:type="dxa"/>
            <w:gridSpan w:val="3"/>
            <w:vAlign w:val="center"/>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工作经验</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6年及以上相关</w:t>
            </w:r>
            <w:r w:rsidRPr="00137BF3">
              <w:rPr>
                <w:rFonts w:ascii="宋体" w:eastAsia="宋体" w:hAnsi="宋体" w:cs="Mongolian Baiti"/>
                <w:sz w:val="24"/>
                <w:szCs w:val="24"/>
              </w:rPr>
              <w:t>工作经验</w:t>
            </w:r>
          </w:p>
        </w:tc>
      </w:tr>
      <w:tr w:rsidR="00137BF3" w:rsidRPr="00137BF3" w:rsidTr="001F30A2">
        <w:trPr>
          <w:trHeight w:val="597"/>
          <w:jc w:val="center"/>
        </w:trPr>
        <w:tc>
          <w:tcPr>
            <w:tcW w:w="2376" w:type="dxa"/>
            <w:gridSpan w:val="3"/>
            <w:vAlign w:val="center"/>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知识要求</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掌握工程项目施工管理知识</w:t>
            </w:r>
          </w:p>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Mongolian Baiti" w:hint="eastAsia"/>
                <w:sz w:val="24"/>
                <w:szCs w:val="24"/>
              </w:rPr>
              <w:t>熟悉经济财务的相关知识</w:t>
            </w:r>
          </w:p>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Arial"/>
                <w:color w:val="000000"/>
                <w:kern w:val="24"/>
                <w:sz w:val="24"/>
                <w:szCs w:val="24"/>
              </w:rPr>
              <w:t>了解</w:t>
            </w:r>
            <w:r w:rsidRPr="00137BF3">
              <w:rPr>
                <w:rFonts w:ascii="宋体" w:eastAsia="宋体" w:hAnsi="宋体" w:cs="Arial" w:hint="eastAsia"/>
                <w:color w:val="000000"/>
                <w:kern w:val="24"/>
                <w:sz w:val="24"/>
                <w:szCs w:val="24"/>
              </w:rPr>
              <w:t>化工</w:t>
            </w:r>
            <w:r w:rsidRPr="00137BF3">
              <w:rPr>
                <w:rFonts w:ascii="宋体" w:eastAsia="宋体" w:hAnsi="宋体" w:cs="Arial"/>
                <w:color w:val="000000"/>
                <w:kern w:val="24"/>
                <w:sz w:val="24"/>
                <w:szCs w:val="24"/>
              </w:rPr>
              <w:t>行业基本知识</w:t>
            </w:r>
          </w:p>
        </w:tc>
      </w:tr>
      <w:tr w:rsidR="00137BF3" w:rsidRPr="00137BF3" w:rsidTr="001F30A2">
        <w:trPr>
          <w:trHeight w:val="595"/>
          <w:jc w:val="center"/>
        </w:trPr>
        <w:tc>
          <w:tcPr>
            <w:tcW w:w="2376" w:type="dxa"/>
            <w:gridSpan w:val="3"/>
            <w:vAlign w:val="center"/>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b/>
                <w:bCs/>
                <w:sz w:val="24"/>
                <w:szCs w:val="24"/>
              </w:rPr>
              <w:t>能力素质要求</w:t>
            </w:r>
          </w:p>
        </w:tc>
        <w:tc>
          <w:tcPr>
            <w:tcW w:w="7395" w:type="dxa"/>
            <w:gridSpan w:val="4"/>
            <w:vAlign w:val="center"/>
          </w:tcPr>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具有较强的业务能力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具有一定的全局观和团队管理的能力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kern w:val="0"/>
                <w:sz w:val="24"/>
                <w:szCs w:val="24"/>
              </w:rPr>
              <w:t>具有</w:t>
            </w:r>
            <w:r w:rsidRPr="00137BF3">
              <w:rPr>
                <w:rFonts w:ascii="宋体" w:eastAsia="宋体" w:hAnsi="宋体" w:cs="宋体" w:hint="eastAsia"/>
                <w:kern w:val="0"/>
                <w:sz w:val="24"/>
                <w:szCs w:val="24"/>
              </w:rPr>
              <w:t>一定的分析问题和处理问题的能力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具有一定的组织、</w:t>
            </w:r>
            <w:r w:rsidRPr="00137BF3">
              <w:rPr>
                <w:rFonts w:ascii="宋体" w:eastAsia="宋体" w:hAnsi="宋体" w:cs="宋体"/>
                <w:kern w:val="0"/>
                <w:sz w:val="24"/>
                <w:szCs w:val="24"/>
              </w:rPr>
              <w:t>沟通</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协调</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创新及服务能力</w:t>
            </w:r>
          </w:p>
          <w:p w:rsidR="00137BF3" w:rsidRPr="00137BF3" w:rsidRDefault="00137BF3" w:rsidP="00137BF3">
            <w:pPr>
              <w:tabs>
                <w:tab w:val="left" w:pos="299"/>
              </w:tabs>
              <w:spacing w:line="360" w:lineRule="auto"/>
              <w:rPr>
                <w:rFonts w:ascii="宋体" w:eastAsia="宋体" w:hAnsi="宋体" w:cs="Mongolian Baiti"/>
                <w:sz w:val="24"/>
                <w:szCs w:val="24"/>
              </w:rPr>
            </w:pPr>
            <w:r w:rsidRPr="00137BF3">
              <w:rPr>
                <w:rFonts w:ascii="宋体" w:eastAsia="宋体" w:hAnsi="宋体" w:cs="宋体" w:hint="eastAsia"/>
                <w:kern w:val="0"/>
                <w:sz w:val="24"/>
                <w:szCs w:val="24"/>
              </w:rPr>
              <w:t>具有一定的文字</w:t>
            </w:r>
            <w:r w:rsidRPr="00137BF3">
              <w:rPr>
                <w:rFonts w:ascii="宋体" w:eastAsia="宋体" w:hAnsi="宋体" w:cs="宋体"/>
                <w:kern w:val="0"/>
                <w:sz w:val="24"/>
                <w:szCs w:val="24"/>
              </w:rPr>
              <w:t>表达能力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lastRenderedPageBreak/>
              <w:t>特殊工作环境</w:t>
            </w:r>
          </w:p>
        </w:tc>
      </w:tr>
      <w:tr w:rsidR="00137BF3" w:rsidRPr="00137BF3" w:rsidTr="001F30A2">
        <w:trPr>
          <w:jc w:val="center"/>
        </w:trPr>
        <w:tc>
          <w:tcPr>
            <w:tcW w:w="9771" w:type="dxa"/>
            <w:gridSpan w:val="7"/>
          </w:tcPr>
          <w:p w:rsidR="00137BF3" w:rsidRPr="00137BF3" w:rsidRDefault="00137BF3" w:rsidP="00137BF3">
            <w:pPr>
              <w:spacing w:line="360" w:lineRule="auto"/>
              <w:jc w:val="center"/>
              <w:rPr>
                <w:rFonts w:ascii="宋体" w:eastAsia="宋体" w:hAnsi="宋体" w:cs="Mongolian Baiti"/>
                <w:sz w:val="24"/>
                <w:szCs w:val="24"/>
              </w:rPr>
            </w:pPr>
            <w:r w:rsidRPr="00137BF3">
              <w:rPr>
                <w:rFonts w:ascii="宋体" w:eastAsia="宋体" w:hAnsi="宋体" w:cs="Mongolian Baiti" w:hint="eastAsia"/>
                <w:sz w:val="24"/>
                <w:szCs w:val="24"/>
              </w:rPr>
              <w:t>不定期出差</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任职者</w:t>
            </w:r>
          </w:p>
        </w:tc>
        <w:tc>
          <w:tcPr>
            <w:tcW w:w="2450" w:type="dxa"/>
          </w:tcPr>
          <w:p w:rsidR="00137BF3" w:rsidRPr="00137BF3" w:rsidRDefault="00137BF3" w:rsidP="00137BF3">
            <w:pPr>
              <w:spacing w:line="360" w:lineRule="auto"/>
              <w:jc w:val="center"/>
              <w:rPr>
                <w:rFonts w:ascii="宋体" w:eastAsia="宋体" w:hAnsi="宋体" w:cs="Mongolian Baiti"/>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Mongolian Baiti"/>
                <w:b/>
                <w:bCs/>
                <w:sz w:val="24"/>
                <w:szCs w:val="24"/>
              </w:rPr>
            </w:pP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直接上级</w:t>
            </w:r>
          </w:p>
        </w:tc>
        <w:tc>
          <w:tcPr>
            <w:tcW w:w="2450" w:type="dxa"/>
          </w:tcPr>
          <w:p w:rsidR="00137BF3" w:rsidRPr="00137BF3" w:rsidRDefault="00137BF3" w:rsidP="00137BF3">
            <w:pPr>
              <w:spacing w:line="360" w:lineRule="auto"/>
              <w:jc w:val="center"/>
              <w:rPr>
                <w:rFonts w:ascii="宋体" w:eastAsia="宋体" w:hAnsi="宋体" w:cs="Mongolian Baiti"/>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Mongolian Baiti"/>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Mongolian Baiti"/>
                <w:b/>
                <w:bCs/>
                <w:sz w:val="24"/>
                <w:szCs w:val="24"/>
              </w:rPr>
            </w:pPr>
          </w:p>
        </w:tc>
      </w:tr>
      <w:tr w:rsidR="00137BF3" w:rsidRPr="00137BF3" w:rsidTr="001F30A2">
        <w:trPr>
          <w:jc w:val="center"/>
        </w:trPr>
        <w:tc>
          <w:tcPr>
            <w:tcW w:w="9771" w:type="dxa"/>
            <w:gridSpan w:val="7"/>
            <w:tcBorders>
              <w:bottom w:val="double" w:sz="4" w:space="0" w:color="auto"/>
            </w:tcBorders>
          </w:tcPr>
          <w:p w:rsidR="00137BF3" w:rsidRPr="00137BF3" w:rsidRDefault="00137BF3" w:rsidP="00137BF3">
            <w:pPr>
              <w:spacing w:line="360" w:lineRule="auto"/>
              <w:rPr>
                <w:rFonts w:ascii="宋体" w:eastAsia="宋体" w:hAnsi="宋体" w:cs="Mongolian Baiti"/>
                <w:b/>
                <w:bCs/>
                <w:sz w:val="24"/>
                <w:szCs w:val="24"/>
              </w:rPr>
            </w:pPr>
            <w:r w:rsidRPr="00137BF3">
              <w:rPr>
                <w:rFonts w:ascii="宋体" w:eastAsia="宋体" w:hAnsi="宋体" w:cs="宋体" w:hint="eastAsia"/>
                <w:b/>
                <w:bCs/>
                <w:sz w:val="24"/>
                <w:szCs w:val="24"/>
              </w:rPr>
              <w:t>声明：</w:t>
            </w:r>
            <w:r w:rsidRPr="00137BF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137BF3" w:rsidRDefault="00137BF3"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5503FF" w:rsidRDefault="005503FF" w:rsidP="00137BF3">
      <w:pPr>
        <w:rPr>
          <w:rFonts w:ascii="Calibri" w:eastAsia="宋体" w:hAnsi="Calibri" w:cs="Mongolian Baiti"/>
          <w:sz w:val="24"/>
          <w:szCs w:val="24"/>
        </w:rPr>
      </w:pPr>
    </w:p>
    <w:p w:rsidR="00137BF3" w:rsidRPr="00137BF3" w:rsidRDefault="00137BF3" w:rsidP="005E7223">
      <w:pPr>
        <w:numPr>
          <w:ilvl w:val="0"/>
          <w:numId w:val="18"/>
        </w:numPr>
        <w:jc w:val="left"/>
        <w:outlineLvl w:val="2"/>
        <w:rPr>
          <w:rFonts w:ascii="Calibri" w:eastAsia="宋体" w:hAnsi="Calibri" w:cs="Times New Roman"/>
          <w:b/>
          <w:sz w:val="28"/>
          <w:szCs w:val="28"/>
        </w:rPr>
      </w:pPr>
      <w:bookmarkStart w:id="518" w:name="_Toc21582"/>
      <w:bookmarkStart w:id="519" w:name="_Toc4182"/>
      <w:bookmarkStart w:id="520" w:name="_Toc17322"/>
      <w:bookmarkStart w:id="521" w:name="_Toc3701"/>
      <w:bookmarkStart w:id="522" w:name="_Toc24563"/>
      <w:bookmarkStart w:id="523" w:name="_Toc2379"/>
      <w:bookmarkStart w:id="524" w:name="_Toc14674"/>
      <w:bookmarkStart w:id="525" w:name="_Toc482717773"/>
      <w:bookmarkStart w:id="526" w:name="_Toc27665"/>
      <w:bookmarkStart w:id="527" w:name="_Toc20145"/>
      <w:bookmarkStart w:id="528" w:name="_Toc9029"/>
      <w:bookmarkStart w:id="529" w:name="_Toc3713"/>
      <w:bookmarkStart w:id="530" w:name="_Toc32179"/>
      <w:bookmarkStart w:id="531" w:name="_Toc54004749"/>
      <w:r w:rsidRPr="00137BF3">
        <w:rPr>
          <w:rFonts w:ascii="Calibri" w:eastAsia="宋体" w:hAnsi="Calibri" w:cs="Times New Roman" w:hint="eastAsia"/>
          <w:b/>
          <w:sz w:val="28"/>
          <w:szCs w:val="28"/>
        </w:rPr>
        <w:lastRenderedPageBreak/>
        <w:t>副总工程</w:t>
      </w:r>
      <w:bookmarkEnd w:id="518"/>
      <w:bookmarkEnd w:id="519"/>
      <w:bookmarkEnd w:id="520"/>
      <w:bookmarkEnd w:id="521"/>
      <w:bookmarkEnd w:id="522"/>
      <w:bookmarkEnd w:id="523"/>
      <w:bookmarkEnd w:id="524"/>
      <w:bookmarkEnd w:id="525"/>
      <w:bookmarkEnd w:id="526"/>
      <w:bookmarkEnd w:id="527"/>
      <w:bookmarkEnd w:id="528"/>
      <w:bookmarkEnd w:id="529"/>
      <w:r w:rsidRPr="00137BF3">
        <w:rPr>
          <w:rFonts w:ascii="Calibri" w:eastAsia="宋体" w:hAnsi="Calibri" w:cs="Times New Roman" w:hint="eastAsia"/>
          <w:b/>
          <w:sz w:val="28"/>
          <w:szCs w:val="28"/>
        </w:rPr>
        <w:t>师</w:t>
      </w:r>
      <w:bookmarkEnd w:id="530"/>
      <w:bookmarkEnd w:id="53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37BF3" w:rsidRPr="00137BF3" w:rsidTr="001F30A2">
        <w:trPr>
          <w:jc w:val="center"/>
        </w:trPr>
        <w:tc>
          <w:tcPr>
            <w:tcW w:w="9771" w:type="dxa"/>
            <w:gridSpan w:val="7"/>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岗位名称</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副总工程师</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所在部门</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发展部</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岗位序列</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经营管理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岗位工作地</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总经理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直接下级</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71" w:type="dxa"/>
            <w:gridSpan w:val="7"/>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根据公司发展的要求，建立科学、有效的项目管理体系，做好公司工程、设备领域的管理工作，包括项目建设。</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w:t>
            </w:r>
          </w:p>
        </w:tc>
        <w:tc>
          <w:tcPr>
            <w:tcW w:w="9005" w:type="dxa"/>
            <w:gridSpan w:val="6"/>
          </w:tcPr>
          <w:p w:rsidR="00137BF3" w:rsidRPr="00137BF3" w:rsidRDefault="00CA304F" w:rsidP="00137BF3">
            <w:pPr>
              <w:tabs>
                <w:tab w:val="left" w:pos="299"/>
              </w:tabs>
              <w:spacing w:line="360" w:lineRule="auto"/>
              <w:rPr>
                <w:rFonts w:ascii="宋体" w:eastAsia="宋体" w:hAnsi="宋体" w:cs="Times New Roman"/>
                <w:sz w:val="24"/>
                <w:szCs w:val="24"/>
              </w:rPr>
            </w:pPr>
            <w:r w:rsidRPr="00CA304F">
              <w:rPr>
                <w:rFonts w:ascii="宋体" w:eastAsia="宋体" w:hAnsi="宋体" w:cs="Times New Roman" w:hint="eastAsia"/>
                <w:sz w:val="24"/>
                <w:szCs w:val="24"/>
              </w:rPr>
              <w:t>安全生产责任制相关职责按部门安全生产责任制执行。</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2</w:t>
            </w:r>
          </w:p>
        </w:tc>
        <w:tc>
          <w:tcPr>
            <w:tcW w:w="9005" w:type="dxa"/>
            <w:gridSpan w:val="6"/>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做好新建、并购投资项目。</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3</w:t>
            </w:r>
          </w:p>
        </w:tc>
        <w:tc>
          <w:tcPr>
            <w:tcW w:w="9005" w:type="dxa"/>
            <w:gridSpan w:val="6"/>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做好项目的协调、建设工作。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4</w:t>
            </w:r>
          </w:p>
        </w:tc>
        <w:tc>
          <w:tcPr>
            <w:tcW w:w="9005" w:type="dxa"/>
            <w:gridSpan w:val="6"/>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做好项目建设期间的管理工作，确保项目的顺利进行。</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5</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负责项目、设备、工程的管理细则，并组织检查及监督。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6</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负责制订本条线工作计划、目标和任务，并组织执行和落实。</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7</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负责制订部门年度费用预算，并做好费用支出的控制。</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8</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kern w:val="0"/>
                <w:sz w:val="24"/>
                <w:szCs w:val="24"/>
              </w:rPr>
              <w:t>负责</w:t>
            </w:r>
            <w:r w:rsidRPr="00137BF3">
              <w:rPr>
                <w:rFonts w:ascii="宋体" w:eastAsia="宋体" w:hAnsi="宋体" w:cs="宋体" w:hint="eastAsia"/>
                <w:sz w:val="24"/>
                <w:szCs w:val="24"/>
              </w:rPr>
              <w:t>团队建设和员工培养工作，落实部门员工培训工作，提高员工能力，做好员工绩效考核工作。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9</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具体负责本领域工作。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10</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完成领导交办的各项工作。</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同级：各装置（部门）</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：日常事务的协调、联系</w:t>
            </w:r>
          </w:p>
        </w:tc>
      </w:tr>
      <w:tr w:rsidR="00137BF3" w:rsidRPr="00137BF3" w:rsidTr="00137BF3">
        <w:trPr>
          <w:trHeight w:val="65"/>
          <w:jc w:val="center"/>
        </w:trPr>
        <w:tc>
          <w:tcPr>
            <w:tcW w:w="9771" w:type="dxa"/>
            <w:gridSpan w:val="7"/>
            <w:shd w:val="clear" w:color="auto" w:fill="BFBFBF"/>
          </w:tcPr>
          <w:p w:rsidR="00137BF3" w:rsidRPr="00137BF3" w:rsidRDefault="00137BF3" w:rsidP="00137BF3">
            <w:pPr>
              <w:tabs>
                <w:tab w:val="left" w:pos="299"/>
              </w:tabs>
              <w:spacing w:line="360" w:lineRule="auto"/>
              <w:jc w:val="center"/>
              <w:rPr>
                <w:rFonts w:ascii="宋体" w:eastAsia="宋体" w:hAnsi="宋体" w:cs="Times New Roman"/>
                <w:sz w:val="24"/>
                <w:szCs w:val="24"/>
              </w:rPr>
            </w:pPr>
            <w:r w:rsidRPr="00137BF3">
              <w:rPr>
                <w:rFonts w:ascii="宋体" w:eastAsia="宋体" w:hAnsi="宋体" w:cs="宋体" w:hint="eastAsia"/>
                <w:b/>
                <w:bCs/>
                <w:sz w:val="24"/>
                <w:szCs w:val="24"/>
              </w:rPr>
              <w:t>工作中接触到的外部单位与事由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hint="eastAsia"/>
                <w:sz w:val="24"/>
                <w:szCs w:val="24"/>
              </w:rPr>
              <w:t>设计单位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施工单位</w:t>
            </w:r>
          </w:p>
        </w:tc>
        <w:tc>
          <w:tcPr>
            <w:tcW w:w="7395" w:type="dxa"/>
            <w:gridSpan w:val="4"/>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lastRenderedPageBreak/>
              <w:t>监理单位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供应商</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政府相关部门</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第三方咨询机构</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事由：业务联系</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学历及专业</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宋体" w:hint="eastAsia"/>
                <w:sz w:val="24"/>
                <w:szCs w:val="24"/>
              </w:rPr>
              <w:t>本科及</w:t>
            </w:r>
            <w:r w:rsidRPr="00137BF3">
              <w:rPr>
                <w:rFonts w:ascii="宋体" w:eastAsia="宋体" w:hAnsi="宋体" w:cs="宋体"/>
                <w:sz w:val="24"/>
                <w:szCs w:val="24"/>
              </w:rPr>
              <w:t>以上学历</w:t>
            </w:r>
          </w:p>
        </w:tc>
      </w:tr>
      <w:tr w:rsidR="00137BF3" w:rsidRPr="00137BF3" w:rsidTr="001F30A2">
        <w:trPr>
          <w:trHeight w:val="53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资格证书</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或中级及以上职称</w:t>
            </w:r>
          </w:p>
        </w:tc>
      </w:tr>
      <w:tr w:rsidR="00137BF3" w:rsidRPr="00137BF3" w:rsidTr="001F30A2">
        <w:trPr>
          <w:trHeight w:val="654"/>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工作经验</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8年及以上相关</w:t>
            </w:r>
            <w:r w:rsidRPr="00137BF3">
              <w:rPr>
                <w:rFonts w:ascii="宋体" w:eastAsia="宋体" w:hAnsi="宋体" w:cs="Times New Roman"/>
                <w:sz w:val="24"/>
                <w:szCs w:val="24"/>
              </w:rPr>
              <w:t>工作经验</w:t>
            </w:r>
          </w:p>
        </w:tc>
      </w:tr>
      <w:tr w:rsidR="00137BF3" w:rsidRPr="00137BF3" w:rsidTr="001F30A2">
        <w:trPr>
          <w:trHeight w:val="597"/>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知识要求</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熟悉掌握生产管理知识</w:t>
            </w:r>
          </w:p>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Arial"/>
                <w:color w:val="000000"/>
                <w:kern w:val="24"/>
                <w:sz w:val="24"/>
                <w:szCs w:val="24"/>
              </w:rPr>
              <w:t>了解</w:t>
            </w:r>
            <w:r w:rsidRPr="00137BF3">
              <w:rPr>
                <w:rFonts w:ascii="宋体" w:eastAsia="宋体" w:hAnsi="宋体" w:cs="Arial" w:hint="eastAsia"/>
                <w:color w:val="000000"/>
                <w:kern w:val="24"/>
                <w:sz w:val="24"/>
                <w:szCs w:val="24"/>
              </w:rPr>
              <w:t>化工</w:t>
            </w:r>
            <w:r w:rsidRPr="00137BF3">
              <w:rPr>
                <w:rFonts w:ascii="宋体" w:eastAsia="宋体" w:hAnsi="宋体" w:cs="Arial"/>
                <w:color w:val="000000"/>
                <w:kern w:val="24"/>
                <w:sz w:val="24"/>
                <w:szCs w:val="24"/>
              </w:rPr>
              <w:t>行业基本知识</w:t>
            </w:r>
          </w:p>
        </w:tc>
      </w:tr>
      <w:tr w:rsidR="00137BF3" w:rsidRPr="00137BF3" w:rsidTr="001F30A2">
        <w:trPr>
          <w:trHeight w:val="595"/>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能力素质要求</w:t>
            </w:r>
          </w:p>
        </w:tc>
        <w:tc>
          <w:tcPr>
            <w:tcW w:w="7395" w:type="dxa"/>
            <w:gridSpan w:val="4"/>
            <w:vAlign w:val="center"/>
          </w:tcPr>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具有一定的全局观和团队管理的能力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kern w:val="0"/>
                <w:sz w:val="24"/>
                <w:szCs w:val="24"/>
              </w:rPr>
              <w:t>具有</w:t>
            </w:r>
            <w:r w:rsidRPr="00137BF3">
              <w:rPr>
                <w:rFonts w:ascii="宋体" w:eastAsia="宋体" w:hAnsi="宋体" w:cs="宋体" w:hint="eastAsia"/>
                <w:kern w:val="0"/>
                <w:sz w:val="24"/>
                <w:szCs w:val="24"/>
              </w:rPr>
              <w:t>一定的分析问题和处理问题的能力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具有一定的组织、</w:t>
            </w:r>
            <w:r w:rsidRPr="00137BF3">
              <w:rPr>
                <w:rFonts w:ascii="宋体" w:eastAsia="宋体" w:hAnsi="宋体" w:cs="宋体"/>
                <w:kern w:val="0"/>
                <w:sz w:val="24"/>
                <w:szCs w:val="24"/>
              </w:rPr>
              <w:t>沟通</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协调</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创新及服务能力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特殊工作环境</w:t>
            </w:r>
          </w:p>
        </w:tc>
      </w:tr>
      <w:tr w:rsidR="00137BF3" w:rsidRPr="00137BF3" w:rsidTr="001F30A2">
        <w:trPr>
          <w:jc w:val="center"/>
        </w:trPr>
        <w:tc>
          <w:tcPr>
            <w:tcW w:w="9771" w:type="dxa"/>
            <w:gridSpan w:val="7"/>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长期出差外地</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任职者</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9771" w:type="dxa"/>
            <w:gridSpan w:val="7"/>
            <w:tcBorders>
              <w:bottom w:val="double" w:sz="4" w:space="0" w:color="auto"/>
            </w:tcBorders>
          </w:tcPr>
          <w:p w:rsidR="00137BF3" w:rsidRPr="00137BF3" w:rsidRDefault="00137BF3" w:rsidP="00137BF3">
            <w:pPr>
              <w:spacing w:line="360" w:lineRule="auto"/>
              <w:rPr>
                <w:rFonts w:ascii="宋体" w:eastAsia="宋体" w:hAnsi="宋体" w:cs="Times New Roman"/>
                <w:b/>
                <w:bCs/>
                <w:sz w:val="24"/>
                <w:szCs w:val="24"/>
              </w:rPr>
            </w:pPr>
            <w:r w:rsidRPr="00137BF3">
              <w:rPr>
                <w:rFonts w:ascii="宋体" w:eastAsia="宋体" w:hAnsi="宋体" w:cs="宋体" w:hint="eastAsia"/>
                <w:b/>
                <w:bCs/>
                <w:sz w:val="24"/>
                <w:szCs w:val="24"/>
              </w:rPr>
              <w:t>声明：</w:t>
            </w:r>
            <w:r w:rsidRPr="00137BF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137BF3" w:rsidRDefault="00137BF3"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Pr="00137BF3" w:rsidRDefault="005503FF" w:rsidP="00137BF3">
      <w:pPr>
        <w:rPr>
          <w:rFonts w:ascii="Calibri" w:eastAsia="宋体" w:hAnsi="Calibri" w:cs="Times New Roman"/>
          <w:sz w:val="24"/>
          <w:szCs w:val="24"/>
        </w:rPr>
      </w:pPr>
    </w:p>
    <w:p w:rsidR="00137BF3" w:rsidRPr="00137BF3" w:rsidRDefault="00137BF3" w:rsidP="005E7223">
      <w:pPr>
        <w:numPr>
          <w:ilvl w:val="0"/>
          <w:numId w:val="18"/>
        </w:numPr>
        <w:jc w:val="left"/>
        <w:outlineLvl w:val="2"/>
        <w:rPr>
          <w:rFonts w:ascii="Calibri" w:eastAsia="宋体" w:hAnsi="Calibri" w:cs="Times New Roman"/>
          <w:b/>
          <w:sz w:val="28"/>
          <w:szCs w:val="28"/>
        </w:rPr>
      </w:pPr>
      <w:bookmarkStart w:id="532" w:name="_Toc7692"/>
      <w:bookmarkStart w:id="533" w:name="_Toc2707"/>
      <w:bookmarkStart w:id="534" w:name="_Toc26131"/>
      <w:bookmarkStart w:id="535" w:name="_Toc25226"/>
      <w:bookmarkStart w:id="536" w:name="_Toc30459"/>
      <w:bookmarkStart w:id="537" w:name="_Toc2610"/>
      <w:bookmarkStart w:id="538" w:name="_Toc482717774"/>
      <w:bookmarkStart w:id="539" w:name="_Toc19464"/>
      <w:bookmarkStart w:id="540" w:name="_Toc24956"/>
      <w:bookmarkStart w:id="541" w:name="_Toc16824"/>
      <w:bookmarkStart w:id="542" w:name="_Toc9163"/>
      <w:bookmarkStart w:id="543" w:name="_Toc11061"/>
      <w:bookmarkStart w:id="544" w:name="_Toc28436"/>
      <w:bookmarkStart w:id="545" w:name="_Toc54004750"/>
      <w:r w:rsidRPr="00137BF3">
        <w:rPr>
          <w:rFonts w:ascii="Calibri" w:eastAsia="宋体" w:hAnsi="Calibri" w:cs="Times New Roman" w:hint="eastAsia"/>
          <w:b/>
          <w:sz w:val="28"/>
          <w:szCs w:val="28"/>
        </w:rPr>
        <w:t>项目前期管理</w:t>
      </w:r>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37BF3" w:rsidRPr="00137BF3" w:rsidTr="001F30A2">
        <w:trPr>
          <w:jc w:val="center"/>
        </w:trPr>
        <w:tc>
          <w:tcPr>
            <w:tcW w:w="9771" w:type="dxa"/>
            <w:gridSpan w:val="7"/>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岗位名称</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项目前期管理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所在部门</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发展部</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岗位序列</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研发技术</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岗位工作地</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sz w:val="24"/>
                <w:szCs w:val="24"/>
              </w:rPr>
              <w:t>上海</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副经理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直接下级</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71" w:type="dxa"/>
            <w:gridSpan w:val="7"/>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根据项目的进度要求，进行项目前期的规划、防雷、绿化等的申报工作，项目竣工后协调相应职能部门对项目进行验收和后评价工作。</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w:t>
            </w:r>
          </w:p>
        </w:tc>
        <w:tc>
          <w:tcPr>
            <w:tcW w:w="9005" w:type="dxa"/>
            <w:gridSpan w:val="6"/>
          </w:tcPr>
          <w:p w:rsidR="00137BF3" w:rsidRPr="00137BF3" w:rsidRDefault="00CA304F" w:rsidP="00137BF3">
            <w:pPr>
              <w:spacing w:line="360" w:lineRule="auto"/>
              <w:rPr>
                <w:rFonts w:ascii="宋体" w:eastAsia="宋体" w:hAnsi="宋体" w:cs="Times New Roman"/>
                <w:sz w:val="24"/>
                <w:szCs w:val="24"/>
              </w:rPr>
            </w:pPr>
            <w:r w:rsidRPr="00CA304F">
              <w:rPr>
                <w:rFonts w:ascii="宋体" w:eastAsia="宋体" w:hAnsi="宋体" w:cs="Times New Roman" w:hint="eastAsia"/>
                <w:sz w:val="24"/>
                <w:szCs w:val="24"/>
              </w:rPr>
              <w:t>安全生产责任制相关职责按部门安全生产责任制执行。</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2</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每年进行项目的预算编制工作。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3</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每月完成项目固定资产的统计工作及重大项目简报编制工作。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4</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负责项目政府备案工作，项目前期的评审、报批及沟通协调（安评、环评、能评、规划、防雷、绿化等）。</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5</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负责项目设计阶段报批及征询（安全、卫生、规划、防雷、抗震、绿化等）。</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6</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负责完成项目的竣工验收（安全、卫生、环保、节能、规划、防雷、抗震、绿化等）</w:t>
            </w:r>
            <w:r w:rsidRPr="00137BF3">
              <w:rPr>
                <w:rFonts w:ascii="宋体" w:eastAsia="宋体" w:hAnsi="宋体" w:cs="Times New Roman"/>
                <w:sz w:val="24"/>
                <w:szCs w:val="24"/>
              </w:rPr>
              <w:t>,形成竣工验收报告。</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7</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参与公司相关产业现状和未来趋势、竞争性情报及产品市场环境等信息的跟踪、调研。</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8</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负责公司下属企业项目报批工作的指导和跟踪，参与年度后评估跟踪，参与完成项目评估报告。</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9</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参与集团软课题的调研和报告编制。</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10</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完成领导交办的各项工作。</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同级：各装置（部门）</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：日常业务的协调、联系</w:t>
            </w:r>
          </w:p>
        </w:tc>
      </w:tr>
      <w:tr w:rsidR="00137BF3" w:rsidRPr="00137BF3" w:rsidTr="00137BF3">
        <w:trPr>
          <w:trHeight w:val="65"/>
          <w:jc w:val="center"/>
        </w:trPr>
        <w:tc>
          <w:tcPr>
            <w:tcW w:w="9771" w:type="dxa"/>
            <w:gridSpan w:val="7"/>
            <w:shd w:val="clear" w:color="auto" w:fill="BFBFBF"/>
          </w:tcPr>
          <w:p w:rsidR="00137BF3" w:rsidRPr="00137BF3" w:rsidRDefault="00137BF3" w:rsidP="00137BF3">
            <w:pPr>
              <w:tabs>
                <w:tab w:val="left" w:pos="299"/>
              </w:tabs>
              <w:spacing w:line="360" w:lineRule="auto"/>
              <w:jc w:val="center"/>
              <w:rPr>
                <w:rFonts w:ascii="宋体" w:eastAsia="宋体" w:hAnsi="宋体" w:cs="Times New Roman"/>
                <w:sz w:val="24"/>
                <w:szCs w:val="24"/>
              </w:rPr>
            </w:pPr>
            <w:r w:rsidRPr="00137BF3">
              <w:rPr>
                <w:rFonts w:ascii="宋体" w:eastAsia="宋体" w:hAnsi="宋体" w:cs="宋体" w:hint="eastAsia"/>
                <w:b/>
                <w:bCs/>
                <w:sz w:val="24"/>
                <w:szCs w:val="24"/>
              </w:rPr>
              <w:lastRenderedPageBreak/>
              <w:t>工作中接触到的外部单位与事由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集团公司</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w:t>
            </w:r>
            <w:r w:rsidRPr="00137BF3">
              <w:rPr>
                <w:rFonts w:ascii="宋体" w:eastAsia="宋体" w:hAnsi="宋体" w:cs="Times New Roman"/>
                <w:sz w:val="24"/>
                <w:szCs w:val="24"/>
              </w:rPr>
              <w:t>工作</w:t>
            </w:r>
            <w:r w:rsidRPr="00137BF3">
              <w:rPr>
                <w:rFonts w:ascii="宋体" w:eastAsia="宋体" w:hAnsi="宋体" w:cs="Times New Roman" w:hint="eastAsia"/>
                <w:sz w:val="24"/>
                <w:szCs w:val="24"/>
              </w:rPr>
              <w:t>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市规划局</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w:t>
            </w:r>
            <w:r w:rsidRPr="00137BF3">
              <w:rPr>
                <w:rFonts w:ascii="宋体" w:eastAsia="宋体" w:hAnsi="宋体" w:cs="Times New Roman"/>
                <w:sz w:val="24"/>
                <w:szCs w:val="24"/>
              </w:rPr>
              <w:t>业务联系</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学历及专业</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大专及以上学历</w:t>
            </w:r>
          </w:p>
        </w:tc>
      </w:tr>
      <w:tr w:rsidR="00137BF3" w:rsidRPr="00137BF3" w:rsidTr="001F30A2">
        <w:trPr>
          <w:trHeight w:val="53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资格证书</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初级及以上职称</w:t>
            </w:r>
          </w:p>
        </w:tc>
      </w:tr>
      <w:tr w:rsidR="00137BF3" w:rsidRPr="00137BF3" w:rsidTr="001F30A2">
        <w:trPr>
          <w:trHeight w:val="660"/>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工作经验</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3年及以上相关工作经历</w:t>
            </w:r>
          </w:p>
        </w:tc>
      </w:tr>
      <w:tr w:rsidR="00137BF3" w:rsidRPr="00137BF3" w:rsidTr="001F30A2">
        <w:trPr>
          <w:trHeight w:val="597"/>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知识要求</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具有一定的化工知识及AUTOCAD的制图能力具有一定的财务基本知识</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熟悉项目申报相关政策和流程</w:t>
            </w:r>
          </w:p>
        </w:tc>
      </w:tr>
      <w:tr w:rsidR="00137BF3" w:rsidRPr="00137BF3" w:rsidTr="001F30A2">
        <w:trPr>
          <w:trHeight w:val="595"/>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能力素质要求</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具有较强的沟通、协调能力</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具有分析问题和解决问题的能力</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具有一定的化工市场趋势的分析能力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特殊工作环境</w:t>
            </w:r>
          </w:p>
        </w:tc>
      </w:tr>
      <w:tr w:rsidR="00137BF3" w:rsidRPr="00137BF3" w:rsidTr="001F30A2">
        <w:trPr>
          <w:jc w:val="center"/>
        </w:trPr>
        <w:tc>
          <w:tcPr>
            <w:tcW w:w="9771" w:type="dxa"/>
            <w:gridSpan w:val="7"/>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不定期出差</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任职者</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9771" w:type="dxa"/>
            <w:gridSpan w:val="7"/>
            <w:tcBorders>
              <w:bottom w:val="double" w:sz="4" w:space="0" w:color="auto"/>
            </w:tcBorders>
          </w:tcPr>
          <w:p w:rsidR="00137BF3" w:rsidRPr="00137BF3" w:rsidRDefault="00137BF3" w:rsidP="00137BF3">
            <w:pPr>
              <w:spacing w:line="360" w:lineRule="auto"/>
              <w:rPr>
                <w:rFonts w:ascii="宋体" w:eastAsia="宋体" w:hAnsi="宋体" w:cs="Times New Roman"/>
                <w:b/>
                <w:bCs/>
                <w:sz w:val="24"/>
                <w:szCs w:val="24"/>
              </w:rPr>
            </w:pPr>
            <w:r w:rsidRPr="00137BF3">
              <w:rPr>
                <w:rFonts w:ascii="宋体" w:eastAsia="宋体" w:hAnsi="宋体" w:cs="宋体" w:hint="eastAsia"/>
                <w:b/>
                <w:bCs/>
                <w:sz w:val="24"/>
                <w:szCs w:val="24"/>
              </w:rPr>
              <w:t>声明：</w:t>
            </w:r>
            <w:r w:rsidRPr="00137BF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137BF3" w:rsidRDefault="00137BF3"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137BF3" w:rsidRPr="00137BF3" w:rsidRDefault="00137BF3" w:rsidP="005E7223">
      <w:pPr>
        <w:numPr>
          <w:ilvl w:val="0"/>
          <w:numId w:val="18"/>
        </w:numPr>
        <w:jc w:val="left"/>
        <w:outlineLvl w:val="2"/>
        <w:rPr>
          <w:rFonts w:ascii="Calibri" w:eastAsia="宋体" w:hAnsi="Calibri" w:cs="Times New Roman"/>
          <w:b/>
          <w:sz w:val="28"/>
          <w:szCs w:val="28"/>
        </w:rPr>
      </w:pPr>
      <w:bookmarkStart w:id="546" w:name="_Toc8782"/>
      <w:bookmarkStart w:id="547" w:name="_Toc4545"/>
      <w:bookmarkStart w:id="548" w:name="_Toc10886"/>
      <w:bookmarkStart w:id="549" w:name="_Toc30995"/>
      <w:bookmarkStart w:id="550" w:name="_Toc4590"/>
      <w:bookmarkStart w:id="551" w:name="_Toc27125"/>
      <w:bookmarkStart w:id="552" w:name="_Toc31241"/>
      <w:bookmarkStart w:id="553" w:name="_Toc482717775"/>
      <w:bookmarkStart w:id="554" w:name="_Toc31228"/>
      <w:bookmarkStart w:id="555" w:name="_Toc24571"/>
      <w:bookmarkStart w:id="556" w:name="_Toc5940"/>
      <w:bookmarkStart w:id="557" w:name="_Toc32104"/>
      <w:bookmarkStart w:id="558" w:name="_Toc16582"/>
      <w:bookmarkStart w:id="559" w:name="_Toc54004751"/>
      <w:r w:rsidRPr="00137BF3">
        <w:rPr>
          <w:rFonts w:ascii="Calibri" w:eastAsia="宋体" w:hAnsi="Calibri" w:cs="Times New Roman" w:hint="eastAsia"/>
          <w:b/>
          <w:sz w:val="28"/>
          <w:szCs w:val="28"/>
        </w:rPr>
        <w:lastRenderedPageBreak/>
        <w:t>投资分析师（规划、项目）</w:t>
      </w:r>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37BF3" w:rsidRPr="00137BF3" w:rsidTr="001F30A2">
        <w:trPr>
          <w:jc w:val="center"/>
        </w:trPr>
        <w:tc>
          <w:tcPr>
            <w:tcW w:w="9771" w:type="dxa"/>
            <w:gridSpan w:val="7"/>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岗位名称</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投资</w:t>
            </w:r>
            <w:r w:rsidRPr="00137BF3">
              <w:rPr>
                <w:rFonts w:ascii="宋体" w:eastAsia="宋体" w:hAnsi="宋体" w:cs="Times New Roman"/>
                <w:sz w:val="24"/>
                <w:szCs w:val="24"/>
              </w:rPr>
              <w:t>分析师</w:t>
            </w:r>
            <w:r w:rsidRPr="00137BF3">
              <w:rPr>
                <w:rFonts w:ascii="宋体" w:eastAsia="宋体" w:hAnsi="宋体" w:cs="Times New Roman" w:hint="eastAsia"/>
                <w:bCs/>
                <w:sz w:val="24"/>
                <w:szCs w:val="24"/>
              </w:rPr>
              <w:t>（规划、项目）</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所在部门</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发展部</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岗位序列</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研发技术</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岗位工作地</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sz w:val="24"/>
                <w:szCs w:val="24"/>
              </w:rPr>
              <w:t>上海</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副经理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直接下级</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71" w:type="dxa"/>
            <w:gridSpan w:val="7"/>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在经理的领导下，根据公司的总体发展要求，完成公司近期、远期产业发展规划、总体发展规划的编制及滚动调整。进行行业发展现状及未来趋势、国际化发展机会的调研。进行新业务的寻发和洽谈，并对项目进行前期论证和评价，进行新建并购项目架构搭建、尽职调查、交易架构设计等。</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137BF3" w:rsidP="005E7223">
            <w:pPr>
              <w:numPr>
                <w:ilvl w:val="0"/>
                <w:numId w:val="20"/>
              </w:numPr>
              <w:spacing w:line="360" w:lineRule="auto"/>
              <w:jc w:val="center"/>
              <w:rPr>
                <w:rFonts w:ascii="宋体" w:eastAsia="宋体" w:hAnsi="宋体" w:cs="Times New Roman"/>
                <w:sz w:val="24"/>
                <w:szCs w:val="24"/>
              </w:rPr>
            </w:pPr>
          </w:p>
        </w:tc>
        <w:tc>
          <w:tcPr>
            <w:tcW w:w="9005" w:type="dxa"/>
            <w:gridSpan w:val="6"/>
          </w:tcPr>
          <w:p w:rsidR="00137BF3" w:rsidRPr="00137BF3" w:rsidRDefault="00431CE4" w:rsidP="00137BF3">
            <w:pPr>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137BF3" w:rsidRPr="00137BF3" w:rsidTr="001F30A2">
        <w:trPr>
          <w:jc w:val="center"/>
        </w:trPr>
        <w:tc>
          <w:tcPr>
            <w:tcW w:w="766" w:type="dxa"/>
          </w:tcPr>
          <w:p w:rsidR="00137BF3" w:rsidRPr="00137BF3" w:rsidRDefault="00137BF3" w:rsidP="005E7223">
            <w:pPr>
              <w:numPr>
                <w:ilvl w:val="0"/>
                <w:numId w:val="20"/>
              </w:numPr>
              <w:spacing w:line="360" w:lineRule="auto"/>
              <w:jc w:val="center"/>
              <w:rPr>
                <w:rFonts w:ascii="宋体" w:eastAsia="宋体" w:hAnsi="宋体" w:cs="Times New Roman"/>
                <w:sz w:val="24"/>
                <w:szCs w:val="24"/>
              </w:rPr>
            </w:pP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进行公司总体发展规划的编制，每年滚动调整规划的编制。</w:t>
            </w:r>
          </w:p>
        </w:tc>
      </w:tr>
      <w:tr w:rsidR="00137BF3" w:rsidRPr="00137BF3" w:rsidTr="001F30A2">
        <w:trPr>
          <w:jc w:val="center"/>
        </w:trPr>
        <w:tc>
          <w:tcPr>
            <w:tcW w:w="766" w:type="dxa"/>
          </w:tcPr>
          <w:p w:rsidR="00137BF3" w:rsidRPr="00137BF3" w:rsidRDefault="00137BF3" w:rsidP="005E7223">
            <w:pPr>
              <w:numPr>
                <w:ilvl w:val="0"/>
                <w:numId w:val="20"/>
              </w:numPr>
              <w:spacing w:line="360" w:lineRule="auto"/>
              <w:jc w:val="center"/>
              <w:rPr>
                <w:rFonts w:ascii="宋体" w:eastAsia="宋体" w:hAnsi="宋体" w:cs="Times New Roman"/>
                <w:sz w:val="24"/>
                <w:szCs w:val="24"/>
              </w:rPr>
            </w:pP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协助编制项目可行性研究报告编制。</w:t>
            </w:r>
          </w:p>
        </w:tc>
      </w:tr>
      <w:tr w:rsidR="00137BF3" w:rsidRPr="00137BF3" w:rsidTr="001F30A2">
        <w:trPr>
          <w:jc w:val="center"/>
        </w:trPr>
        <w:tc>
          <w:tcPr>
            <w:tcW w:w="766" w:type="dxa"/>
          </w:tcPr>
          <w:p w:rsidR="00137BF3" w:rsidRPr="00137BF3" w:rsidRDefault="00137BF3" w:rsidP="005E7223">
            <w:pPr>
              <w:numPr>
                <w:ilvl w:val="0"/>
                <w:numId w:val="20"/>
              </w:numPr>
              <w:spacing w:line="360" w:lineRule="auto"/>
              <w:jc w:val="center"/>
              <w:rPr>
                <w:rFonts w:ascii="宋体" w:eastAsia="宋体" w:hAnsi="宋体" w:cs="Times New Roman"/>
                <w:sz w:val="24"/>
                <w:szCs w:val="24"/>
              </w:rPr>
            </w:pP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进行公司相关产业现状和未来趋势、竞争性情报及产品市场环境等信息的跟踪、调研。</w:t>
            </w:r>
          </w:p>
        </w:tc>
      </w:tr>
      <w:tr w:rsidR="00137BF3" w:rsidRPr="00137BF3" w:rsidTr="001F30A2">
        <w:trPr>
          <w:jc w:val="center"/>
        </w:trPr>
        <w:tc>
          <w:tcPr>
            <w:tcW w:w="766" w:type="dxa"/>
          </w:tcPr>
          <w:p w:rsidR="00137BF3" w:rsidRPr="00137BF3" w:rsidRDefault="00137BF3" w:rsidP="005E7223">
            <w:pPr>
              <w:numPr>
                <w:ilvl w:val="0"/>
                <w:numId w:val="20"/>
              </w:numPr>
              <w:spacing w:line="360" w:lineRule="auto"/>
              <w:jc w:val="center"/>
              <w:rPr>
                <w:rFonts w:ascii="宋体" w:eastAsia="宋体" w:hAnsi="宋体" w:cs="Times New Roman"/>
                <w:sz w:val="24"/>
                <w:szCs w:val="24"/>
              </w:rPr>
            </w:pP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负责软课题的调研和报告编制。</w:t>
            </w:r>
          </w:p>
        </w:tc>
      </w:tr>
      <w:tr w:rsidR="00137BF3" w:rsidRPr="00137BF3" w:rsidTr="001F30A2">
        <w:trPr>
          <w:jc w:val="center"/>
        </w:trPr>
        <w:tc>
          <w:tcPr>
            <w:tcW w:w="766" w:type="dxa"/>
          </w:tcPr>
          <w:p w:rsidR="00137BF3" w:rsidRPr="00137BF3" w:rsidRDefault="00137BF3" w:rsidP="005E7223">
            <w:pPr>
              <w:numPr>
                <w:ilvl w:val="0"/>
                <w:numId w:val="20"/>
              </w:numPr>
              <w:spacing w:line="360" w:lineRule="auto"/>
              <w:jc w:val="center"/>
              <w:rPr>
                <w:rFonts w:ascii="宋体" w:eastAsia="宋体" w:hAnsi="宋体" w:cs="Times New Roman"/>
                <w:sz w:val="24"/>
                <w:szCs w:val="24"/>
              </w:rPr>
            </w:pP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负责投资并购机会的寻发及项目洽谈。</w:t>
            </w:r>
          </w:p>
        </w:tc>
      </w:tr>
      <w:tr w:rsidR="00137BF3" w:rsidRPr="00137BF3" w:rsidTr="001F30A2">
        <w:trPr>
          <w:jc w:val="center"/>
        </w:trPr>
        <w:tc>
          <w:tcPr>
            <w:tcW w:w="766" w:type="dxa"/>
          </w:tcPr>
          <w:p w:rsidR="00137BF3" w:rsidRPr="00137BF3" w:rsidRDefault="00137BF3" w:rsidP="005E7223">
            <w:pPr>
              <w:numPr>
                <w:ilvl w:val="0"/>
                <w:numId w:val="20"/>
              </w:numPr>
              <w:spacing w:line="360" w:lineRule="auto"/>
              <w:jc w:val="center"/>
              <w:rPr>
                <w:rFonts w:ascii="宋体" w:eastAsia="宋体" w:hAnsi="宋体" w:cs="Times New Roman"/>
                <w:sz w:val="24"/>
                <w:szCs w:val="24"/>
              </w:rPr>
            </w:pP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负责投资并购项目的尽职调查、方案设计、起草协议等。</w:t>
            </w:r>
          </w:p>
        </w:tc>
      </w:tr>
      <w:tr w:rsidR="00137BF3" w:rsidRPr="00137BF3" w:rsidTr="001F30A2">
        <w:trPr>
          <w:jc w:val="center"/>
        </w:trPr>
        <w:tc>
          <w:tcPr>
            <w:tcW w:w="766" w:type="dxa"/>
          </w:tcPr>
          <w:p w:rsidR="00137BF3" w:rsidRPr="00137BF3" w:rsidRDefault="00137BF3" w:rsidP="005E7223">
            <w:pPr>
              <w:numPr>
                <w:ilvl w:val="0"/>
                <w:numId w:val="20"/>
              </w:numPr>
              <w:spacing w:line="360" w:lineRule="auto"/>
              <w:jc w:val="center"/>
              <w:rPr>
                <w:rFonts w:ascii="宋体" w:eastAsia="宋体" w:hAnsi="宋体" w:cs="Times New Roman"/>
                <w:sz w:val="24"/>
                <w:szCs w:val="24"/>
              </w:rPr>
            </w:pP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负责项目固定资产的统计工作及重大项目简报编制工作,完成项目的后评估工作。</w:t>
            </w:r>
          </w:p>
        </w:tc>
      </w:tr>
      <w:tr w:rsidR="00137BF3" w:rsidRPr="00137BF3" w:rsidTr="001F30A2">
        <w:trPr>
          <w:jc w:val="center"/>
        </w:trPr>
        <w:tc>
          <w:tcPr>
            <w:tcW w:w="766" w:type="dxa"/>
          </w:tcPr>
          <w:p w:rsidR="00137BF3" w:rsidRPr="00137BF3" w:rsidRDefault="00137BF3" w:rsidP="005E7223">
            <w:pPr>
              <w:numPr>
                <w:ilvl w:val="0"/>
                <w:numId w:val="20"/>
              </w:numPr>
              <w:spacing w:line="360" w:lineRule="auto"/>
              <w:jc w:val="center"/>
              <w:rPr>
                <w:rFonts w:ascii="宋体" w:eastAsia="宋体" w:hAnsi="宋体" w:cs="Times New Roman"/>
                <w:sz w:val="24"/>
                <w:szCs w:val="24"/>
              </w:rPr>
            </w:pP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完成领导交办的各项工作。</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同级：各装置（部门）</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：日常业务的协调、联系</w:t>
            </w:r>
          </w:p>
        </w:tc>
      </w:tr>
      <w:tr w:rsidR="00137BF3" w:rsidRPr="00137BF3" w:rsidTr="00137BF3">
        <w:trPr>
          <w:trHeight w:val="65"/>
          <w:jc w:val="center"/>
        </w:trPr>
        <w:tc>
          <w:tcPr>
            <w:tcW w:w="9771" w:type="dxa"/>
            <w:gridSpan w:val="7"/>
            <w:shd w:val="clear" w:color="auto" w:fill="BFBFBF"/>
          </w:tcPr>
          <w:p w:rsidR="00137BF3" w:rsidRPr="00137BF3" w:rsidRDefault="00137BF3" w:rsidP="00137BF3">
            <w:pPr>
              <w:tabs>
                <w:tab w:val="left" w:pos="299"/>
              </w:tabs>
              <w:spacing w:line="360" w:lineRule="auto"/>
              <w:jc w:val="center"/>
              <w:rPr>
                <w:rFonts w:ascii="宋体" w:eastAsia="宋体" w:hAnsi="宋体" w:cs="Times New Roman"/>
                <w:sz w:val="24"/>
                <w:szCs w:val="24"/>
              </w:rPr>
            </w:pPr>
            <w:r w:rsidRPr="00137BF3">
              <w:rPr>
                <w:rFonts w:ascii="宋体" w:eastAsia="宋体" w:hAnsi="宋体" w:cs="宋体" w:hint="eastAsia"/>
                <w:b/>
                <w:bCs/>
                <w:sz w:val="24"/>
                <w:szCs w:val="24"/>
              </w:rPr>
              <w:t>工作中接触到的外部单位与事由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集团公司</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w:t>
            </w:r>
            <w:r w:rsidRPr="00137BF3">
              <w:rPr>
                <w:rFonts w:ascii="宋体" w:eastAsia="宋体" w:hAnsi="宋体" w:cs="Times New Roman"/>
                <w:sz w:val="24"/>
                <w:szCs w:val="24"/>
              </w:rPr>
              <w:t>工作</w:t>
            </w:r>
            <w:r w:rsidRPr="00137BF3">
              <w:rPr>
                <w:rFonts w:ascii="宋体" w:eastAsia="宋体" w:hAnsi="宋体" w:cs="Times New Roman" w:hint="eastAsia"/>
                <w:sz w:val="24"/>
                <w:szCs w:val="24"/>
              </w:rPr>
              <w:t>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lastRenderedPageBreak/>
              <w:t>市规划局</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w:t>
            </w:r>
            <w:r w:rsidRPr="00137BF3">
              <w:rPr>
                <w:rFonts w:ascii="宋体" w:eastAsia="宋体" w:hAnsi="宋体" w:cs="Times New Roman"/>
                <w:sz w:val="24"/>
                <w:szCs w:val="24"/>
              </w:rPr>
              <w:t>业务联系</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学历及专业</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本科及以上学历</w:t>
            </w:r>
          </w:p>
        </w:tc>
      </w:tr>
      <w:tr w:rsidR="00137BF3" w:rsidRPr="00137BF3" w:rsidTr="001F30A2">
        <w:trPr>
          <w:trHeight w:val="53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资格证书</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初级及以上职称</w:t>
            </w:r>
          </w:p>
        </w:tc>
      </w:tr>
      <w:tr w:rsidR="00137BF3" w:rsidRPr="00137BF3" w:rsidTr="001F30A2">
        <w:trPr>
          <w:trHeight w:val="803"/>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工作经验</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3年及以上相关工作经历，具有一定的规划设计经验</w:t>
            </w:r>
          </w:p>
        </w:tc>
      </w:tr>
      <w:tr w:rsidR="00137BF3" w:rsidRPr="00137BF3" w:rsidTr="001F30A2">
        <w:trPr>
          <w:trHeight w:val="597"/>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知识要求</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具有一定的化工基本知识</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具有一定的财务基本知识</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熟悉投资、项目申报相关法规、政策和流程</w:t>
            </w:r>
          </w:p>
        </w:tc>
      </w:tr>
      <w:tr w:rsidR="00137BF3" w:rsidRPr="00137BF3" w:rsidTr="001F30A2">
        <w:trPr>
          <w:trHeight w:val="595"/>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能力素质要求</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具有分析问题和解决问题的能力</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具有一定的化工市场趋势的分析能力</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具有一定的沟通、协调能力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特殊工作环境</w:t>
            </w:r>
          </w:p>
        </w:tc>
      </w:tr>
      <w:tr w:rsidR="00137BF3" w:rsidRPr="00137BF3" w:rsidTr="001F30A2">
        <w:trPr>
          <w:jc w:val="center"/>
        </w:trPr>
        <w:tc>
          <w:tcPr>
            <w:tcW w:w="9771" w:type="dxa"/>
            <w:gridSpan w:val="7"/>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不定期出差</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任职者</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9771" w:type="dxa"/>
            <w:gridSpan w:val="7"/>
            <w:tcBorders>
              <w:bottom w:val="double" w:sz="4" w:space="0" w:color="auto"/>
            </w:tcBorders>
          </w:tcPr>
          <w:p w:rsidR="00137BF3" w:rsidRPr="00137BF3" w:rsidRDefault="00137BF3" w:rsidP="00137BF3">
            <w:pPr>
              <w:spacing w:line="360" w:lineRule="auto"/>
              <w:rPr>
                <w:rFonts w:ascii="宋体" w:eastAsia="宋体" w:hAnsi="宋体" w:cs="Times New Roman"/>
                <w:b/>
                <w:bCs/>
                <w:sz w:val="24"/>
                <w:szCs w:val="24"/>
              </w:rPr>
            </w:pPr>
            <w:r w:rsidRPr="00137BF3">
              <w:rPr>
                <w:rFonts w:ascii="宋体" w:eastAsia="宋体" w:hAnsi="宋体" w:cs="宋体" w:hint="eastAsia"/>
                <w:b/>
                <w:bCs/>
                <w:sz w:val="24"/>
                <w:szCs w:val="24"/>
              </w:rPr>
              <w:t>声明：</w:t>
            </w:r>
            <w:r w:rsidRPr="00137BF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137BF3" w:rsidRDefault="00137BF3"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5503FF" w:rsidRDefault="005503FF" w:rsidP="00137BF3">
      <w:pPr>
        <w:rPr>
          <w:rFonts w:ascii="Calibri" w:eastAsia="宋体" w:hAnsi="Calibri" w:cs="Times New Roman"/>
          <w:sz w:val="24"/>
          <w:szCs w:val="24"/>
        </w:rPr>
      </w:pPr>
    </w:p>
    <w:p w:rsidR="00137BF3" w:rsidRPr="00137BF3" w:rsidRDefault="00137BF3" w:rsidP="005E7223">
      <w:pPr>
        <w:numPr>
          <w:ilvl w:val="0"/>
          <w:numId w:val="18"/>
        </w:numPr>
        <w:jc w:val="left"/>
        <w:outlineLvl w:val="2"/>
        <w:rPr>
          <w:rFonts w:ascii="Calibri" w:eastAsia="宋体" w:hAnsi="Calibri" w:cs="Times New Roman"/>
          <w:b/>
          <w:sz w:val="28"/>
          <w:szCs w:val="28"/>
        </w:rPr>
      </w:pPr>
      <w:bookmarkStart w:id="560" w:name="_Toc29242"/>
      <w:bookmarkStart w:id="561" w:name="_Toc29834"/>
      <w:bookmarkStart w:id="562" w:name="_Toc771"/>
      <w:bookmarkStart w:id="563" w:name="_Toc1202"/>
      <w:bookmarkStart w:id="564" w:name="_Toc12276"/>
      <w:bookmarkStart w:id="565" w:name="_Toc482717776"/>
      <w:bookmarkStart w:id="566" w:name="_Toc1378"/>
      <w:bookmarkStart w:id="567" w:name="_Toc25300"/>
      <w:bookmarkStart w:id="568" w:name="_Toc14698"/>
      <w:bookmarkStart w:id="569" w:name="_Toc22893"/>
      <w:bookmarkStart w:id="570" w:name="_Toc7221"/>
      <w:bookmarkStart w:id="571" w:name="_Toc29030"/>
      <w:bookmarkStart w:id="572" w:name="_Toc6326"/>
      <w:bookmarkStart w:id="573" w:name="_Toc54004752"/>
      <w:r w:rsidRPr="00137BF3">
        <w:rPr>
          <w:rFonts w:ascii="Calibri" w:eastAsia="宋体" w:hAnsi="Calibri" w:cs="Times New Roman" w:hint="eastAsia"/>
          <w:b/>
          <w:sz w:val="28"/>
          <w:szCs w:val="28"/>
        </w:rPr>
        <w:lastRenderedPageBreak/>
        <w:t>项目秘书及合同管理</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37BF3" w:rsidRPr="00137BF3" w:rsidTr="001F30A2">
        <w:trPr>
          <w:jc w:val="center"/>
        </w:trPr>
        <w:tc>
          <w:tcPr>
            <w:tcW w:w="9771" w:type="dxa"/>
            <w:gridSpan w:val="7"/>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岗位名称</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项目秘书及合同管理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所在部门</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发展部</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岗位序列</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职能管理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岗位工作地</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sz w:val="24"/>
                <w:szCs w:val="24"/>
              </w:rPr>
              <w:t>上海</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副经理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直接下级</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71" w:type="dxa"/>
            <w:gridSpan w:val="7"/>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根据项目管理的要求，负责做好项目合同管理体系的建立，做好合同风险控制和履约控制，根据项目经理要求做好项目相关各专业协同管理。</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w:t>
            </w:r>
          </w:p>
        </w:tc>
        <w:tc>
          <w:tcPr>
            <w:tcW w:w="9005" w:type="dxa"/>
            <w:gridSpan w:val="6"/>
          </w:tcPr>
          <w:p w:rsidR="00137BF3" w:rsidRPr="00137BF3" w:rsidRDefault="00431CE4" w:rsidP="00137BF3">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2</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负责建立项目合同管理的制度、流程。</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3</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负责项目固定资产的统计工作及重大项目简报和工程月报的编制工作。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4</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负责项目合同文本的起草、审核、签订工作，动态更新合同文本及合同的有效性，配合处理好合同的纠纷。</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5</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负责项目合同台账管理，对项目合同的执行情况进行监督和跟踪检查，发现合同风险并提出建议。</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负责项目的招投标台账管理。</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6</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参与审核合同相关费用的支出和收入；</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7</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参与并支撑项目信息管理平台的推进工作。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8</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负责项目合同的汇总、分类、归档、保管。</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9</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参加项目例会起草会议纪要并根据项目经理要求督办相关事宜。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10</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协助项目经理协调进度、质量、费用、安全等专业，做好项目综合事务。</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11</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完成领导交办的各项工作。</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同级：各装置（部门）</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：工作联系</w:t>
            </w:r>
          </w:p>
        </w:tc>
      </w:tr>
      <w:tr w:rsidR="00137BF3" w:rsidRPr="00137BF3" w:rsidTr="00137BF3">
        <w:trPr>
          <w:trHeight w:val="65"/>
          <w:jc w:val="center"/>
        </w:trPr>
        <w:tc>
          <w:tcPr>
            <w:tcW w:w="9771" w:type="dxa"/>
            <w:gridSpan w:val="7"/>
            <w:shd w:val="clear" w:color="auto" w:fill="BFBFBF"/>
          </w:tcPr>
          <w:p w:rsidR="00137BF3" w:rsidRPr="00137BF3" w:rsidRDefault="00137BF3" w:rsidP="00137BF3">
            <w:pPr>
              <w:tabs>
                <w:tab w:val="left" w:pos="299"/>
              </w:tabs>
              <w:spacing w:line="360" w:lineRule="auto"/>
              <w:jc w:val="center"/>
              <w:rPr>
                <w:rFonts w:ascii="宋体" w:eastAsia="宋体" w:hAnsi="宋体" w:cs="Times New Roman"/>
                <w:sz w:val="24"/>
                <w:szCs w:val="24"/>
              </w:rPr>
            </w:pPr>
            <w:r w:rsidRPr="00137BF3">
              <w:rPr>
                <w:rFonts w:ascii="宋体" w:eastAsia="宋体" w:hAnsi="宋体" w:cs="宋体" w:hint="eastAsia"/>
                <w:b/>
                <w:bCs/>
                <w:sz w:val="24"/>
                <w:szCs w:val="24"/>
              </w:rPr>
              <w:lastRenderedPageBreak/>
              <w:t>工作中接触到的外部单位与事由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集团公司</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w:t>
            </w:r>
            <w:r w:rsidRPr="00137BF3">
              <w:rPr>
                <w:rFonts w:ascii="宋体" w:eastAsia="宋体" w:hAnsi="宋体" w:cs="Times New Roman"/>
                <w:sz w:val="24"/>
                <w:szCs w:val="24"/>
              </w:rPr>
              <w:t>工作联系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专利代理事务所</w:t>
            </w:r>
          </w:p>
        </w:tc>
        <w:tc>
          <w:tcPr>
            <w:tcW w:w="7395" w:type="dxa"/>
            <w:gridSpan w:val="4"/>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w:t>
            </w:r>
            <w:r w:rsidRPr="00137BF3">
              <w:rPr>
                <w:rFonts w:ascii="宋体" w:eastAsia="宋体" w:hAnsi="宋体" w:cs="Times New Roman"/>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晒图、装订公司</w:t>
            </w:r>
          </w:p>
        </w:tc>
        <w:tc>
          <w:tcPr>
            <w:tcW w:w="7395" w:type="dxa"/>
            <w:gridSpan w:val="4"/>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w:t>
            </w:r>
            <w:r w:rsidRPr="00137BF3">
              <w:rPr>
                <w:rFonts w:ascii="宋体" w:eastAsia="宋体" w:hAnsi="宋体" w:cs="Times New Roman"/>
                <w:sz w:val="24"/>
                <w:szCs w:val="24"/>
              </w:rPr>
              <w:t>业务联系</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学历及专业</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本科及以上学历</w:t>
            </w:r>
          </w:p>
        </w:tc>
      </w:tr>
      <w:tr w:rsidR="00137BF3" w:rsidRPr="00137BF3" w:rsidTr="001F30A2">
        <w:trPr>
          <w:trHeight w:val="53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资格证书</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中级及以上职称</w:t>
            </w:r>
          </w:p>
        </w:tc>
      </w:tr>
      <w:tr w:rsidR="00137BF3" w:rsidRPr="00137BF3" w:rsidTr="001F30A2">
        <w:trPr>
          <w:trHeight w:val="803"/>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工作经验</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3年及以上相关工作经历</w:t>
            </w:r>
          </w:p>
        </w:tc>
      </w:tr>
      <w:tr w:rsidR="00137BF3" w:rsidRPr="00137BF3" w:rsidTr="001F30A2">
        <w:trPr>
          <w:trHeight w:val="597"/>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知识要求</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熟悉合同法、招投标法、项目管理方法</w:t>
            </w:r>
          </w:p>
        </w:tc>
      </w:tr>
      <w:tr w:rsidR="00137BF3" w:rsidRPr="00137BF3" w:rsidTr="001F30A2">
        <w:trPr>
          <w:trHeight w:val="595"/>
          <w:jc w:val="center"/>
        </w:trPr>
        <w:tc>
          <w:tcPr>
            <w:tcW w:w="2376" w:type="dxa"/>
            <w:gridSpan w:val="3"/>
            <w:vAlign w:val="center"/>
          </w:tcPr>
          <w:p w:rsidR="00137BF3" w:rsidRPr="00137BF3" w:rsidRDefault="00137BF3" w:rsidP="00137BF3">
            <w:pPr>
              <w:spacing w:line="360" w:lineRule="auto"/>
              <w:jc w:val="center"/>
              <w:rPr>
                <w:rFonts w:ascii="宋体" w:eastAsia="宋体" w:hAnsi="宋体" w:cs="Calibri"/>
                <w:kern w:val="0"/>
                <w:sz w:val="24"/>
                <w:szCs w:val="24"/>
              </w:rPr>
            </w:pPr>
            <w:r w:rsidRPr="00137BF3">
              <w:rPr>
                <w:rFonts w:ascii="宋体" w:eastAsia="宋体" w:hAnsi="宋体" w:cs="Calibri"/>
                <w:kern w:val="0"/>
                <w:sz w:val="24"/>
                <w:szCs w:val="24"/>
              </w:rPr>
              <w:t>能力素质要求</w:t>
            </w:r>
          </w:p>
        </w:tc>
        <w:tc>
          <w:tcPr>
            <w:tcW w:w="7395" w:type="dxa"/>
            <w:gridSpan w:val="4"/>
            <w:vAlign w:val="center"/>
          </w:tcPr>
          <w:p w:rsidR="00137BF3" w:rsidRPr="00137BF3" w:rsidRDefault="00137BF3" w:rsidP="00137BF3">
            <w:pPr>
              <w:spacing w:line="360" w:lineRule="auto"/>
              <w:rPr>
                <w:rFonts w:ascii="宋体" w:eastAsia="宋体" w:hAnsi="宋体" w:cs="Calibri"/>
                <w:kern w:val="0"/>
                <w:sz w:val="24"/>
                <w:szCs w:val="24"/>
              </w:rPr>
            </w:pPr>
            <w:r w:rsidRPr="00137BF3">
              <w:rPr>
                <w:rFonts w:ascii="宋体" w:eastAsia="宋体" w:hAnsi="宋体" w:cs="Calibri" w:hint="eastAsia"/>
                <w:kern w:val="0"/>
                <w:sz w:val="24"/>
                <w:szCs w:val="24"/>
              </w:rPr>
              <w:t>熟练使用常用办公操作系统</w:t>
            </w:r>
          </w:p>
          <w:p w:rsidR="00137BF3" w:rsidRPr="00137BF3" w:rsidRDefault="00137BF3" w:rsidP="00137BF3">
            <w:pPr>
              <w:spacing w:line="360" w:lineRule="auto"/>
              <w:rPr>
                <w:rFonts w:ascii="宋体" w:eastAsia="宋体" w:hAnsi="宋体" w:cs="Calibri"/>
                <w:kern w:val="0"/>
                <w:sz w:val="24"/>
                <w:szCs w:val="24"/>
              </w:rPr>
            </w:pPr>
            <w:r w:rsidRPr="00137BF3">
              <w:rPr>
                <w:rFonts w:ascii="宋体" w:eastAsia="宋体" w:hAnsi="宋体" w:cs="Calibri" w:hint="eastAsia"/>
                <w:kern w:val="0"/>
                <w:sz w:val="24"/>
                <w:szCs w:val="24"/>
              </w:rPr>
              <w:t>具有较强的分析问题和处理问题的能力</w:t>
            </w:r>
          </w:p>
          <w:p w:rsidR="00137BF3" w:rsidRPr="00137BF3" w:rsidRDefault="00137BF3" w:rsidP="00137BF3">
            <w:pPr>
              <w:widowControl/>
              <w:spacing w:line="360" w:lineRule="auto"/>
              <w:rPr>
                <w:rFonts w:ascii="宋体" w:eastAsia="宋体" w:hAnsi="宋体" w:cs="Calibri"/>
                <w:kern w:val="0"/>
                <w:sz w:val="24"/>
                <w:szCs w:val="24"/>
              </w:rPr>
            </w:pPr>
            <w:r w:rsidRPr="00137BF3">
              <w:rPr>
                <w:rFonts w:ascii="宋体" w:eastAsia="宋体" w:hAnsi="宋体" w:cs="Calibri" w:hint="eastAsia"/>
                <w:kern w:val="0"/>
                <w:sz w:val="24"/>
                <w:szCs w:val="24"/>
              </w:rPr>
              <w:t>具有一定的组织、</w:t>
            </w:r>
            <w:r w:rsidRPr="00137BF3">
              <w:rPr>
                <w:rFonts w:ascii="宋体" w:eastAsia="宋体" w:hAnsi="宋体" w:cs="Calibri"/>
                <w:kern w:val="0"/>
                <w:sz w:val="24"/>
                <w:szCs w:val="24"/>
              </w:rPr>
              <w:t>沟通</w:t>
            </w:r>
            <w:r w:rsidRPr="00137BF3">
              <w:rPr>
                <w:rFonts w:ascii="宋体" w:eastAsia="宋体" w:hAnsi="宋体" w:cs="Calibri" w:hint="eastAsia"/>
                <w:kern w:val="0"/>
                <w:sz w:val="24"/>
                <w:szCs w:val="24"/>
              </w:rPr>
              <w:t>、</w:t>
            </w:r>
            <w:r w:rsidRPr="00137BF3">
              <w:rPr>
                <w:rFonts w:ascii="宋体" w:eastAsia="宋体" w:hAnsi="宋体" w:cs="Calibri"/>
                <w:kern w:val="0"/>
                <w:sz w:val="24"/>
                <w:szCs w:val="24"/>
              </w:rPr>
              <w:t>协调及服务能力</w:t>
            </w:r>
          </w:p>
          <w:p w:rsidR="00137BF3" w:rsidRPr="00137BF3" w:rsidRDefault="00137BF3" w:rsidP="00137BF3">
            <w:pPr>
              <w:widowControl/>
              <w:spacing w:line="360" w:lineRule="auto"/>
              <w:rPr>
                <w:rFonts w:ascii="宋体" w:eastAsia="宋体" w:hAnsi="宋体" w:cs="Calibri"/>
                <w:kern w:val="0"/>
                <w:sz w:val="24"/>
                <w:szCs w:val="24"/>
              </w:rPr>
            </w:pPr>
            <w:r w:rsidRPr="00137BF3">
              <w:rPr>
                <w:rFonts w:ascii="宋体" w:eastAsia="宋体" w:hAnsi="宋体" w:cs="Calibri" w:hint="eastAsia"/>
                <w:kern w:val="0"/>
                <w:sz w:val="24"/>
                <w:szCs w:val="24"/>
              </w:rPr>
              <w:t>较强的文字能力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特殊工作环境</w:t>
            </w:r>
          </w:p>
        </w:tc>
      </w:tr>
      <w:tr w:rsidR="00137BF3" w:rsidRPr="00137BF3" w:rsidTr="001F30A2">
        <w:trPr>
          <w:jc w:val="center"/>
        </w:trPr>
        <w:tc>
          <w:tcPr>
            <w:tcW w:w="9771" w:type="dxa"/>
            <w:gridSpan w:val="7"/>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不定期出差</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任职者</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9771" w:type="dxa"/>
            <w:gridSpan w:val="7"/>
          </w:tcPr>
          <w:p w:rsidR="00137BF3" w:rsidRPr="00137BF3" w:rsidRDefault="00137BF3" w:rsidP="00137BF3">
            <w:pPr>
              <w:spacing w:line="360" w:lineRule="auto"/>
              <w:jc w:val="left"/>
              <w:rPr>
                <w:rFonts w:ascii="宋体" w:eastAsia="宋体" w:hAnsi="宋体" w:cs="Times New Roman"/>
                <w:b/>
                <w:bCs/>
                <w:sz w:val="24"/>
                <w:szCs w:val="24"/>
              </w:rPr>
            </w:pPr>
            <w:r w:rsidRPr="00137BF3">
              <w:rPr>
                <w:rFonts w:ascii="宋体" w:eastAsia="宋体" w:hAnsi="宋体" w:cs="宋体" w:hint="eastAsia"/>
                <w:b/>
                <w:bCs/>
                <w:sz w:val="24"/>
                <w:szCs w:val="24"/>
              </w:rPr>
              <w:t>声明：</w:t>
            </w:r>
            <w:r w:rsidRPr="00137BF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137BF3" w:rsidRDefault="00137BF3" w:rsidP="00137BF3">
      <w:pPr>
        <w:jc w:val="left"/>
        <w:outlineLvl w:val="2"/>
        <w:rPr>
          <w:rFonts w:ascii="Calibri" w:eastAsia="宋体" w:hAnsi="Calibri" w:cs="Times New Roman"/>
          <w:b/>
          <w:sz w:val="28"/>
          <w:szCs w:val="28"/>
        </w:rPr>
      </w:pPr>
      <w:bookmarkStart w:id="574" w:name="_Toc25125"/>
      <w:bookmarkStart w:id="575" w:name="_Toc25676"/>
      <w:bookmarkStart w:id="576" w:name="_Toc16181"/>
      <w:bookmarkStart w:id="577" w:name="_Toc25534"/>
      <w:bookmarkStart w:id="578" w:name="_Toc4408"/>
      <w:bookmarkStart w:id="579" w:name="_Toc30416"/>
      <w:bookmarkStart w:id="580" w:name="_Toc482717777"/>
      <w:bookmarkStart w:id="581" w:name="_Toc23483"/>
      <w:bookmarkStart w:id="582" w:name="_Toc21416"/>
      <w:bookmarkStart w:id="583" w:name="_Toc2590"/>
      <w:bookmarkStart w:id="584" w:name="_Toc20866"/>
      <w:bookmarkStart w:id="585" w:name="_Toc21756"/>
      <w:bookmarkStart w:id="586" w:name="_Toc14805"/>
    </w:p>
    <w:p w:rsidR="005503FF" w:rsidRDefault="005503FF" w:rsidP="00137BF3">
      <w:pPr>
        <w:jc w:val="left"/>
        <w:outlineLvl w:val="2"/>
        <w:rPr>
          <w:rFonts w:ascii="Calibri" w:eastAsia="宋体" w:hAnsi="Calibri" w:cs="Times New Roman"/>
          <w:b/>
          <w:sz w:val="28"/>
          <w:szCs w:val="28"/>
        </w:rPr>
      </w:pPr>
    </w:p>
    <w:p w:rsidR="005503FF" w:rsidRDefault="005503FF" w:rsidP="00137BF3">
      <w:pPr>
        <w:jc w:val="left"/>
        <w:outlineLvl w:val="2"/>
        <w:rPr>
          <w:rFonts w:ascii="Calibri" w:eastAsia="宋体" w:hAnsi="Calibri" w:cs="Times New Roman"/>
          <w:b/>
          <w:sz w:val="28"/>
          <w:szCs w:val="28"/>
        </w:rPr>
      </w:pPr>
    </w:p>
    <w:p w:rsidR="005503FF" w:rsidRDefault="005503FF" w:rsidP="00137BF3">
      <w:pPr>
        <w:jc w:val="left"/>
        <w:outlineLvl w:val="2"/>
        <w:rPr>
          <w:rFonts w:ascii="Calibri" w:eastAsia="宋体" w:hAnsi="Calibri" w:cs="Times New Roman"/>
          <w:b/>
          <w:sz w:val="28"/>
          <w:szCs w:val="28"/>
        </w:rPr>
      </w:pPr>
    </w:p>
    <w:p w:rsidR="005503FF" w:rsidRPr="00137BF3" w:rsidRDefault="005503FF" w:rsidP="00137BF3">
      <w:pPr>
        <w:jc w:val="left"/>
        <w:outlineLvl w:val="2"/>
        <w:rPr>
          <w:rFonts w:ascii="Calibri" w:eastAsia="宋体" w:hAnsi="Calibri" w:cs="Times New Roman"/>
          <w:b/>
          <w:sz w:val="28"/>
          <w:szCs w:val="28"/>
        </w:rPr>
      </w:pPr>
    </w:p>
    <w:p w:rsidR="00137BF3" w:rsidRPr="00137BF3" w:rsidRDefault="00137BF3" w:rsidP="005E7223">
      <w:pPr>
        <w:numPr>
          <w:ilvl w:val="0"/>
          <w:numId w:val="18"/>
        </w:numPr>
        <w:jc w:val="left"/>
        <w:outlineLvl w:val="2"/>
        <w:rPr>
          <w:rFonts w:ascii="Calibri" w:eastAsia="宋体" w:hAnsi="Calibri" w:cs="Times New Roman"/>
          <w:b/>
          <w:sz w:val="28"/>
          <w:szCs w:val="28"/>
        </w:rPr>
      </w:pPr>
      <w:bookmarkStart w:id="587" w:name="_Toc54004753"/>
      <w:r w:rsidRPr="00137BF3">
        <w:rPr>
          <w:rFonts w:ascii="Calibri" w:eastAsia="宋体" w:hAnsi="Calibri" w:cs="Times New Roman" w:hint="eastAsia"/>
          <w:b/>
          <w:sz w:val="28"/>
          <w:szCs w:val="28"/>
        </w:rPr>
        <w:lastRenderedPageBreak/>
        <w:t>项目现场管理</w:t>
      </w:r>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37BF3" w:rsidRPr="00137BF3" w:rsidTr="001F30A2">
        <w:trPr>
          <w:jc w:val="center"/>
        </w:trPr>
        <w:tc>
          <w:tcPr>
            <w:tcW w:w="9771" w:type="dxa"/>
            <w:gridSpan w:val="7"/>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岗位名称</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项目现场管理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所在部门</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发展部</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岗位序列</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职能管理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岗位工作地</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sz w:val="24"/>
                <w:szCs w:val="24"/>
              </w:rPr>
              <w:t>上海</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副经理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直接下级</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71" w:type="dxa"/>
            <w:gridSpan w:val="7"/>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负责根据要求对项目的质量、安全、费用、进度等内容进行监督、管理、协调，对各施工单位和现场实施监管，参与项目前期报批及后续竣工验收工作。</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w:t>
            </w:r>
          </w:p>
        </w:tc>
        <w:tc>
          <w:tcPr>
            <w:tcW w:w="9005" w:type="dxa"/>
            <w:gridSpan w:val="6"/>
          </w:tcPr>
          <w:p w:rsidR="00137BF3" w:rsidRPr="00137BF3" w:rsidRDefault="00431CE4" w:rsidP="00137BF3">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2</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负责项目实施过程中对工程质量、安全、费用、进度等内容进行监督、管理、协调。</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3</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负责和施工单位、监理单位、管理公司或EPC单位(如有)的协调工作。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4</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负责对施工单位及施工现场进行抽查，包括设备完好率、施工人员持证上岗率等。</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5</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负责编制项目进度计划，对实施中出现的问题及时采取纠偏措施，保证进度节点。</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6</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负责项目实施期间与政府相关的报批、协调工作。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7</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负责建立工程技术档案的台帐，执行技术保密工作。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8</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负责对施工单位归档资料的编制进行指导并对编制进度进行检查。</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9</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完成领导交办的各项工作。</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同级：各</w:t>
            </w:r>
            <w:r w:rsidR="00CA2A4D">
              <w:rPr>
                <w:rFonts w:ascii="宋体" w:eastAsia="宋体" w:hAnsi="宋体" w:cs="Times New Roman" w:hint="eastAsia"/>
                <w:sz w:val="24"/>
                <w:szCs w:val="24"/>
              </w:rPr>
              <w:t>装置</w:t>
            </w:r>
            <w:r w:rsidRPr="00137BF3">
              <w:rPr>
                <w:rFonts w:ascii="宋体" w:eastAsia="宋体" w:hAnsi="宋体" w:cs="Times New Roman" w:hint="eastAsia"/>
                <w:sz w:val="24"/>
                <w:szCs w:val="24"/>
              </w:rPr>
              <w:t>（部门）</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：日常业务协调、联系</w:t>
            </w:r>
          </w:p>
        </w:tc>
      </w:tr>
      <w:tr w:rsidR="00137BF3" w:rsidRPr="00137BF3" w:rsidTr="00137BF3">
        <w:trPr>
          <w:trHeight w:val="65"/>
          <w:jc w:val="center"/>
        </w:trPr>
        <w:tc>
          <w:tcPr>
            <w:tcW w:w="9771" w:type="dxa"/>
            <w:gridSpan w:val="7"/>
            <w:shd w:val="clear" w:color="auto" w:fill="BFBFBF"/>
          </w:tcPr>
          <w:p w:rsidR="00137BF3" w:rsidRPr="00137BF3" w:rsidRDefault="00137BF3" w:rsidP="00137BF3">
            <w:pPr>
              <w:tabs>
                <w:tab w:val="left" w:pos="299"/>
              </w:tabs>
              <w:spacing w:line="360" w:lineRule="auto"/>
              <w:jc w:val="center"/>
              <w:rPr>
                <w:rFonts w:ascii="宋体" w:eastAsia="宋体" w:hAnsi="宋体" w:cs="Times New Roman"/>
                <w:sz w:val="24"/>
                <w:szCs w:val="24"/>
              </w:rPr>
            </w:pPr>
            <w:r w:rsidRPr="00137BF3">
              <w:rPr>
                <w:rFonts w:ascii="宋体" w:eastAsia="宋体" w:hAnsi="宋体" w:cs="宋体" w:hint="eastAsia"/>
                <w:b/>
                <w:bCs/>
                <w:sz w:val="24"/>
                <w:szCs w:val="24"/>
              </w:rPr>
              <w:t>工作中接触到的外部单位与事由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项目建设承包商</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招标代理机构</w:t>
            </w:r>
          </w:p>
        </w:tc>
        <w:tc>
          <w:tcPr>
            <w:tcW w:w="7395" w:type="dxa"/>
            <w:gridSpan w:val="4"/>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咨询服务商</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设计单位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lastRenderedPageBreak/>
              <w:t>监理单位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政府部门</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学历及专业</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本科及以上学历</w:t>
            </w:r>
          </w:p>
        </w:tc>
      </w:tr>
      <w:tr w:rsidR="00137BF3" w:rsidRPr="00137BF3" w:rsidTr="001F30A2">
        <w:trPr>
          <w:trHeight w:val="53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资格证书</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初级及以上职称</w:t>
            </w:r>
          </w:p>
        </w:tc>
      </w:tr>
      <w:tr w:rsidR="00137BF3" w:rsidRPr="00137BF3" w:rsidTr="001F30A2">
        <w:trPr>
          <w:trHeight w:val="803"/>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工作经验</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3年及</w:t>
            </w:r>
            <w:r w:rsidRPr="00137BF3">
              <w:rPr>
                <w:rFonts w:ascii="宋体" w:eastAsia="宋体" w:hAnsi="宋体" w:cs="Calibri"/>
                <w:sz w:val="24"/>
                <w:szCs w:val="24"/>
              </w:rPr>
              <w:t>以上相关工作经验</w:t>
            </w:r>
          </w:p>
        </w:tc>
      </w:tr>
      <w:tr w:rsidR="00137BF3" w:rsidRPr="00137BF3" w:rsidTr="001F30A2">
        <w:trPr>
          <w:trHeight w:val="597"/>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知识要求</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了解工程预算、决算知识</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熟悉现场项目管理的规范和标准</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掌握</w:t>
            </w:r>
            <w:r w:rsidRPr="00137BF3">
              <w:rPr>
                <w:rFonts w:ascii="Times New Roman" w:eastAsia="宋体" w:hAnsi="Times New Roman" w:cs="Calibri"/>
                <w:sz w:val="24"/>
                <w:szCs w:val="24"/>
              </w:rPr>
              <w:t>ERP</w:t>
            </w:r>
            <w:r w:rsidRPr="00137BF3">
              <w:rPr>
                <w:rFonts w:ascii="宋体" w:eastAsia="宋体" w:hAnsi="宋体" w:cs="Calibri" w:hint="eastAsia"/>
                <w:sz w:val="24"/>
                <w:szCs w:val="24"/>
              </w:rPr>
              <w:t>操作相关流程</w:t>
            </w:r>
          </w:p>
        </w:tc>
      </w:tr>
      <w:tr w:rsidR="00137BF3" w:rsidRPr="00137BF3" w:rsidTr="001F30A2">
        <w:trPr>
          <w:trHeight w:val="595"/>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能力素质要求</w:t>
            </w:r>
          </w:p>
        </w:tc>
        <w:tc>
          <w:tcPr>
            <w:tcW w:w="7395" w:type="dxa"/>
            <w:gridSpan w:val="4"/>
            <w:vAlign w:val="center"/>
          </w:tcPr>
          <w:p w:rsidR="00137BF3" w:rsidRPr="00137BF3" w:rsidRDefault="00137BF3" w:rsidP="00137BF3">
            <w:pPr>
              <w:spacing w:line="360" w:lineRule="auto"/>
              <w:rPr>
                <w:rFonts w:ascii="宋体" w:eastAsia="宋体" w:hAnsi="Calibri" w:cs="Times New Roman"/>
                <w:sz w:val="24"/>
                <w:szCs w:val="24"/>
              </w:rPr>
            </w:pPr>
            <w:r w:rsidRPr="00137BF3">
              <w:rPr>
                <w:rFonts w:ascii="宋体" w:eastAsia="宋体" w:hAnsi="宋体" w:cs="宋体" w:hint="eastAsia"/>
                <w:kern w:val="0"/>
                <w:sz w:val="24"/>
                <w:szCs w:val="24"/>
              </w:rPr>
              <w:t>具有分析问题和解决问题的能力</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具有一定的组织、沟通、协调及服务能力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特殊工作环境</w:t>
            </w:r>
          </w:p>
        </w:tc>
      </w:tr>
      <w:tr w:rsidR="00137BF3" w:rsidRPr="00137BF3" w:rsidTr="001F30A2">
        <w:trPr>
          <w:jc w:val="center"/>
        </w:trPr>
        <w:tc>
          <w:tcPr>
            <w:tcW w:w="9771" w:type="dxa"/>
            <w:gridSpan w:val="7"/>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不定期出差</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任职者</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9771" w:type="dxa"/>
            <w:gridSpan w:val="7"/>
            <w:tcBorders>
              <w:bottom w:val="double" w:sz="4" w:space="0" w:color="auto"/>
            </w:tcBorders>
          </w:tcPr>
          <w:p w:rsidR="00137BF3" w:rsidRPr="00137BF3" w:rsidRDefault="00137BF3" w:rsidP="00137BF3">
            <w:pPr>
              <w:spacing w:line="360" w:lineRule="auto"/>
              <w:rPr>
                <w:rFonts w:ascii="宋体" w:eastAsia="宋体" w:hAnsi="宋体" w:cs="Times New Roman"/>
                <w:b/>
                <w:bCs/>
                <w:sz w:val="24"/>
                <w:szCs w:val="24"/>
              </w:rPr>
            </w:pPr>
            <w:r w:rsidRPr="00137BF3">
              <w:rPr>
                <w:rFonts w:ascii="宋体" w:eastAsia="宋体" w:hAnsi="宋体" w:cs="宋体" w:hint="eastAsia"/>
                <w:b/>
                <w:bCs/>
                <w:sz w:val="24"/>
                <w:szCs w:val="24"/>
              </w:rPr>
              <w:t>声明：</w:t>
            </w:r>
            <w:r w:rsidRPr="00137BF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137BF3" w:rsidRPr="00137BF3" w:rsidRDefault="00137BF3" w:rsidP="00137BF3">
      <w:pPr>
        <w:rPr>
          <w:rFonts w:ascii="Calibri" w:eastAsia="宋体" w:hAnsi="Calibri" w:cs="Times New Roman"/>
          <w:sz w:val="24"/>
          <w:szCs w:val="24"/>
        </w:rPr>
      </w:pPr>
    </w:p>
    <w:p w:rsidR="00137BF3" w:rsidRPr="00137BF3" w:rsidRDefault="00137BF3" w:rsidP="00137BF3">
      <w:pPr>
        <w:widowControl/>
        <w:jc w:val="left"/>
        <w:rPr>
          <w:rFonts w:ascii="Calibri" w:eastAsia="宋体" w:hAnsi="Calibri" w:cs="Times New Roman"/>
          <w:sz w:val="24"/>
          <w:szCs w:val="24"/>
        </w:rPr>
      </w:pPr>
      <w:r w:rsidRPr="00137BF3">
        <w:rPr>
          <w:rFonts w:ascii="Calibri" w:eastAsia="宋体" w:hAnsi="Calibri" w:cs="Times New Roman"/>
          <w:sz w:val="24"/>
          <w:szCs w:val="24"/>
        </w:rPr>
        <w:br w:type="page"/>
      </w:r>
    </w:p>
    <w:p w:rsidR="00137BF3" w:rsidRPr="00137BF3" w:rsidRDefault="00137BF3" w:rsidP="005E7223">
      <w:pPr>
        <w:numPr>
          <w:ilvl w:val="0"/>
          <w:numId w:val="18"/>
        </w:numPr>
        <w:jc w:val="left"/>
        <w:outlineLvl w:val="2"/>
        <w:rPr>
          <w:rFonts w:ascii="Calibri" w:eastAsia="宋体" w:hAnsi="Calibri" w:cs="Times New Roman"/>
          <w:b/>
          <w:sz w:val="28"/>
          <w:szCs w:val="28"/>
        </w:rPr>
      </w:pPr>
      <w:bookmarkStart w:id="588" w:name="_Toc20987"/>
      <w:bookmarkStart w:id="589" w:name="_Toc15406"/>
      <w:bookmarkStart w:id="590" w:name="_Toc703"/>
      <w:bookmarkStart w:id="591" w:name="_Toc24737"/>
      <w:bookmarkStart w:id="592" w:name="_Toc1982"/>
      <w:bookmarkStart w:id="593" w:name="_Toc4763"/>
      <w:bookmarkStart w:id="594" w:name="_Toc482717778"/>
      <w:bookmarkStart w:id="595" w:name="_Toc7091"/>
      <w:bookmarkStart w:id="596" w:name="_Toc24789"/>
      <w:bookmarkStart w:id="597" w:name="_Toc14122"/>
      <w:bookmarkStart w:id="598" w:name="_Toc28193"/>
      <w:bookmarkStart w:id="599" w:name="_Toc32256"/>
      <w:bookmarkStart w:id="600" w:name="_Toc12208"/>
      <w:bookmarkStart w:id="601" w:name="_Toc54004754"/>
      <w:r w:rsidRPr="00137BF3">
        <w:rPr>
          <w:rFonts w:ascii="Calibri" w:eastAsia="宋体" w:hAnsi="Calibri" w:cs="Times New Roman" w:hint="eastAsia"/>
          <w:b/>
          <w:sz w:val="28"/>
          <w:szCs w:val="28"/>
        </w:rPr>
        <w:lastRenderedPageBreak/>
        <w:t>项目现场安全督查员</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37BF3" w:rsidRPr="00137BF3" w:rsidTr="001F30A2">
        <w:trPr>
          <w:jc w:val="center"/>
        </w:trPr>
        <w:tc>
          <w:tcPr>
            <w:tcW w:w="9771" w:type="dxa"/>
            <w:gridSpan w:val="7"/>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岗位名称</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项目现场安全督察员</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所在部门</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发展部</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岗位序列</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职能管理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岗位工作地</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sz w:val="24"/>
                <w:szCs w:val="24"/>
              </w:rPr>
              <w:t>上海</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副经理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直接下级</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71" w:type="dxa"/>
            <w:gridSpan w:val="7"/>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负责根据要对各施工单位和现场实施安全监管，确保施工现场安全。</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w:t>
            </w:r>
          </w:p>
        </w:tc>
        <w:tc>
          <w:tcPr>
            <w:tcW w:w="9005" w:type="dxa"/>
            <w:gridSpan w:val="6"/>
          </w:tcPr>
          <w:p w:rsidR="00137BF3" w:rsidRPr="00137BF3" w:rsidRDefault="00431CE4" w:rsidP="00137BF3">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2</w:t>
            </w:r>
          </w:p>
        </w:tc>
        <w:tc>
          <w:tcPr>
            <w:tcW w:w="9005" w:type="dxa"/>
            <w:gridSpan w:val="6"/>
            <w:vAlign w:val="center"/>
          </w:tcPr>
          <w:p w:rsidR="00137BF3" w:rsidRPr="00137BF3" w:rsidRDefault="00137BF3" w:rsidP="00137BF3">
            <w:pPr>
              <w:spacing w:line="360" w:lineRule="auto"/>
              <w:rPr>
                <w:rFonts w:ascii="宋体" w:eastAsia="宋体" w:hAnsi="宋体" w:cs="Times New Roman"/>
                <w:sz w:val="24"/>
                <w:szCs w:val="24"/>
              </w:rPr>
            </w:pPr>
            <w:r w:rsidRPr="00137BF3">
              <w:rPr>
                <w:rFonts w:ascii="Calibri" w:eastAsia="宋体" w:hAnsi="Calibri" w:cs="Times New Roman" w:hint="eastAsia"/>
                <w:color w:val="000000"/>
                <w:sz w:val="24"/>
                <w:szCs w:val="24"/>
              </w:rPr>
              <w:t>负责对项目的施工现场安全检查。</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3</w:t>
            </w:r>
          </w:p>
        </w:tc>
        <w:tc>
          <w:tcPr>
            <w:tcW w:w="9005" w:type="dxa"/>
            <w:gridSpan w:val="6"/>
            <w:vAlign w:val="center"/>
          </w:tcPr>
          <w:p w:rsidR="00137BF3" w:rsidRPr="00137BF3" w:rsidRDefault="00137BF3" w:rsidP="00137BF3">
            <w:pPr>
              <w:spacing w:line="360" w:lineRule="auto"/>
              <w:rPr>
                <w:rFonts w:ascii="宋体" w:eastAsia="宋体" w:hAnsi="宋体" w:cs="Times New Roman"/>
                <w:sz w:val="24"/>
                <w:szCs w:val="24"/>
              </w:rPr>
            </w:pPr>
            <w:r w:rsidRPr="00137BF3">
              <w:rPr>
                <w:rFonts w:ascii="Calibri" w:eastAsia="宋体" w:hAnsi="Calibri" w:cs="Times New Roman" w:hint="eastAsia"/>
                <w:color w:val="000000"/>
                <w:sz w:val="24"/>
                <w:szCs w:val="24"/>
              </w:rPr>
              <w:t>负责监督作业现场安全措施落实情况。</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4</w:t>
            </w:r>
          </w:p>
        </w:tc>
        <w:tc>
          <w:tcPr>
            <w:tcW w:w="9005" w:type="dxa"/>
            <w:gridSpan w:val="6"/>
            <w:vAlign w:val="center"/>
          </w:tcPr>
          <w:p w:rsidR="00137BF3" w:rsidRPr="00137BF3" w:rsidRDefault="00137BF3" w:rsidP="00137BF3">
            <w:pPr>
              <w:spacing w:line="360" w:lineRule="auto"/>
              <w:rPr>
                <w:rFonts w:ascii="宋体" w:eastAsia="宋体" w:hAnsi="宋体" w:cs="Times New Roman"/>
                <w:sz w:val="24"/>
                <w:szCs w:val="24"/>
              </w:rPr>
            </w:pPr>
            <w:r w:rsidRPr="00137BF3">
              <w:rPr>
                <w:rFonts w:ascii="Calibri" w:eastAsia="宋体" w:hAnsi="Calibri" w:cs="Times New Roman" w:hint="eastAsia"/>
                <w:color w:val="000000"/>
                <w:sz w:val="24"/>
                <w:szCs w:val="24"/>
              </w:rPr>
              <w:t>负责对施工现场的查出的安全问题及时制止。</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5</w:t>
            </w:r>
          </w:p>
        </w:tc>
        <w:tc>
          <w:tcPr>
            <w:tcW w:w="9005" w:type="dxa"/>
            <w:gridSpan w:val="6"/>
            <w:vAlign w:val="center"/>
          </w:tcPr>
          <w:p w:rsidR="00137BF3" w:rsidRPr="00137BF3" w:rsidRDefault="00137BF3" w:rsidP="00137BF3">
            <w:pPr>
              <w:spacing w:line="360" w:lineRule="auto"/>
              <w:rPr>
                <w:rFonts w:ascii="宋体" w:eastAsia="宋体" w:hAnsi="宋体" w:cs="Times New Roman"/>
                <w:sz w:val="24"/>
                <w:szCs w:val="24"/>
              </w:rPr>
            </w:pPr>
            <w:r w:rsidRPr="00137BF3">
              <w:rPr>
                <w:rFonts w:ascii="Calibri" w:eastAsia="宋体" w:hAnsi="Calibri" w:cs="Times New Roman" w:hint="eastAsia"/>
                <w:color w:val="000000"/>
                <w:sz w:val="24"/>
                <w:szCs w:val="24"/>
              </w:rPr>
              <w:t>负责外来施工人员的安全教育。</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6</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完成领导交办的各项工作。</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同级：各装置（部门）</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：日常业务协调、联系</w:t>
            </w:r>
          </w:p>
        </w:tc>
      </w:tr>
      <w:tr w:rsidR="00137BF3" w:rsidRPr="00137BF3" w:rsidTr="00137BF3">
        <w:trPr>
          <w:trHeight w:val="65"/>
          <w:jc w:val="center"/>
        </w:trPr>
        <w:tc>
          <w:tcPr>
            <w:tcW w:w="9771" w:type="dxa"/>
            <w:gridSpan w:val="7"/>
            <w:shd w:val="clear" w:color="auto" w:fill="BFBFBF"/>
          </w:tcPr>
          <w:p w:rsidR="00137BF3" w:rsidRPr="00137BF3" w:rsidRDefault="00137BF3" w:rsidP="00137BF3">
            <w:pPr>
              <w:tabs>
                <w:tab w:val="left" w:pos="299"/>
              </w:tabs>
              <w:spacing w:line="360" w:lineRule="auto"/>
              <w:jc w:val="center"/>
              <w:rPr>
                <w:rFonts w:ascii="宋体" w:eastAsia="宋体" w:hAnsi="宋体" w:cs="Times New Roman"/>
                <w:sz w:val="24"/>
                <w:szCs w:val="24"/>
              </w:rPr>
            </w:pPr>
            <w:r w:rsidRPr="00137BF3">
              <w:rPr>
                <w:rFonts w:ascii="宋体" w:eastAsia="宋体" w:hAnsi="宋体" w:cs="宋体" w:hint="eastAsia"/>
                <w:b/>
                <w:bCs/>
                <w:sz w:val="24"/>
                <w:szCs w:val="24"/>
              </w:rPr>
              <w:t>工作中接触到的外部单位与事由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项目建设承包商</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监理单位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政府部门</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学历及专业</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大专及以上学历</w:t>
            </w:r>
          </w:p>
        </w:tc>
      </w:tr>
      <w:tr w:rsidR="00137BF3" w:rsidRPr="00137BF3" w:rsidTr="001F30A2">
        <w:trPr>
          <w:trHeight w:val="53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资格证书</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相关安全资格证书</w:t>
            </w:r>
          </w:p>
        </w:tc>
      </w:tr>
      <w:tr w:rsidR="00137BF3" w:rsidRPr="00137BF3" w:rsidTr="001F30A2">
        <w:trPr>
          <w:trHeight w:val="803"/>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工作经验</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3年及</w:t>
            </w:r>
            <w:r w:rsidRPr="00137BF3">
              <w:rPr>
                <w:rFonts w:ascii="宋体" w:eastAsia="宋体" w:hAnsi="宋体" w:cs="Calibri"/>
                <w:sz w:val="24"/>
                <w:szCs w:val="24"/>
              </w:rPr>
              <w:t>以上相关工作经验</w:t>
            </w:r>
          </w:p>
        </w:tc>
      </w:tr>
      <w:tr w:rsidR="00137BF3" w:rsidRPr="00137BF3" w:rsidTr="001F30A2">
        <w:trPr>
          <w:trHeight w:val="597"/>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lastRenderedPageBreak/>
              <w:t>知识要求</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了解相关的安全知识</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熟悉现场项目管理的规范和标准</w:t>
            </w:r>
          </w:p>
        </w:tc>
      </w:tr>
      <w:tr w:rsidR="00137BF3" w:rsidRPr="00137BF3" w:rsidTr="001F30A2">
        <w:trPr>
          <w:trHeight w:val="595"/>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能力素质要求</w:t>
            </w:r>
          </w:p>
        </w:tc>
        <w:tc>
          <w:tcPr>
            <w:tcW w:w="7395" w:type="dxa"/>
            <w:gridSpan w:val="4"/>
            <w:vAlign w:val="center"/>
          </w:tcPr>
          <w:p w:rsidR="00137BF3" w:rsidRPr="00137BF3" w:rsidRDefault="00137BF3" w:rsidP="00137BF3">
            <w:pPr>
              <w:spacing w:line="360" w:lineRule="auto"/>
              <w:rPr>
                <w:rFonts w:ascii="宋体" w:eastAsia="宋体" w:hAnsi="Calibri" w:cs="Times New Roman"/>
                <w:sz w:val="24"/>
                <w:szCs w:val="24"/>
              </w:rPr>
            </w:pPr>
            <w:r w:rsidRPr="00137BF3">
              <w:rPr>
                <w:rFonts w:ascii="宋体" w:eastAsia="宋体" w:hAnsi="宋体" w:cs="宋体" w:hint="eastAsia"/>
                <w:kern w:val="0"/>
                <w:sz w:val="24"/>
                <w:szCs w:val="24"/>
              </w:rPr>
              <w:t>具有分析问题和解决问题的能力</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具有一定的组织、沟通、协调及服务能力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特殊工作环境</w:t>
            </w:r>
          </w:p>
        </w:tc>
      </w:tr>
      <w:tr w:rsidR="00137BF3" w:rsidRPr="00137BF3" w:rsidTr="001F30A2">
        <w:trPr>
          <w:jc w:val="center"/>
        </w:trPr>
        <w:tc>
          <w:tcPr>
            <w:tcW w:w="9771" w:type="dxa"/>
            <w:gridSpan w:val="7"/>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不定期出差</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任职者</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9771" w:type="dxa"/>
            <w:gridSpan w:val="7"/>
            <w:tcBorders>
              <w:bottom w:val="double" w:sz="4" w:space="0" w:color="auto"/>
            </w:tcBorders>
          </w:tcPr>
          <w:p w:rsidR="00137BF3" w:rsidRPr="00137BF3" w:rsidRDefault="00137BF3" w:rsidP="00137BF3">
            <w:pPr>
              <w:spacing w:line="360" w:lineRule="auto"/>
              <w:rPr>
                <w:rFonts w:ascii="宋体" w:eastAsia="宋体" w:hAnsi="宋体" w:cs="Times New Roman"/>
                <w:b/>
                <w:bCs/>
                <w:sz w:val="24"/>
                <w:szCs w:val="24"/>
              </w:rPr>
            </w:pPr>
            <w:r w:rsidRPr="00137BF3">
              <w:rPr>
                <w:rFonts w:ascii="宋体" w:eastAsia="宋体" w:hAnsi="宋体" w:cs="宋体" w:hint="eastAsia"/>
                <w:b/>
                <w:bCs/>
                <w:sz w:val="24"/>
                <w:szCs w:val="24"/>
              </w:rPr>
              <w:t>声明：</w:t>
            </w:r>
            <w:r w:rsidRPr="00137BF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137BF3" w:rsidRPr="00137BF3" w:rsidRDefault="00137BF3" w:rsidP="00137BF3">
      <w:pPr>
        <w:rPr>
          <w:rFonts w:ascii="Calibri" w:eastAsia="宋体" w:hAnsi="Calibri" w:cs="Times New Roman"/>
          <w:sz w:val="24"/>
          <w:szCs w:val="24"/>
        </w:rPr>
      </w:pPr>
    </w:p>
    <w:p w:rsidR="00137BF3" w:rsidRPr="00137BF3" w:rsidRDefault="00137BF3" w:rsidP="00137BF3">
      <w:pPr>
        <w:widowControl/>
        <w:jc w:val="left"/>
        <w:rPr>
          <w:rFonts w:ascii="宋体" w:eastAsia="宋体" w:hAnsi="宋体" w:cs="Times New Roman"/>
          <w:sz w:val="24"/>
          <w:szCs w:val="24"/>
        </w:rPr>
      </w:pPr>
      <w:r w:rsidRPr="00137BF3">
        <w:rPr>
          <w:rFonts w:ascii="宋体" w:eastAsia="宋体" w:hAnsi="宋体" w:cs="Times New Roman"/>
          <w:sz w:val="24"/>
          <w:szCs w:val="24"/>
        </w:rPr>
        <w:br w:type="page"/>
      </w:r>
    </w:p>
    <w:p w:rsidR="00137BF3" w:rsidRPr="00137BF3" w:rsidRDefault="00137BF3" w:rsidP="005E7223">
      <w:pPr>
        <w:numPr>
          <w:ilvl w:val="0"/>
          <w:numId w:val="18"/>
        </w:numPr>
        <w:jc w:val="left"/>
        <w:outlineLvl w:val="2"/>
        <w:rPr>
          <w:rFonts w:ascii="Calibri" w:eastAsia="宋体" w:hAnsi="Calibri" w:cs="Times New Roman"/>
          <w:b/>
          <w:sz w:val="28"/>
          <w:szCs w:val="28"/>
        </w:rPr>
      </w:pPr>
      <w:bookmarkStart w:id="602" w:name="_Toc7782"/>
      <w:bookmarkStart w:id="603" w:name="_Toc32088"/>
      <w:bookmarkStart w:id="604" w:name="_Toc482717779"/>
      <w:bookmarkStart w:id="605" w:name="_Toc19134"/>
      <w:bookmarkStart w:id="606" w:name="_Toc30058"/>
      <w:bookmarkStart w:id="607" w:name="_Toc31505"/>
      <w:bookmarkStart w:id="608" w:name="_Toc16724"/>
      <w:bookmarkStart w:id="609" w:name="_Toc4310"/>
      <w:bookmarkStart w:id="610" w:name="_Toc19473"/>
      <w:bookmarkStart w:id="611" w:name="_Toc16317"/>
      <w:bookmarkStart w:id="612" w:name="_Toc9581"/>
      <w:bookmarkStart w:id="613" w:name="_Toc9569"/>
      <w:bookmarkStart w:id="614" w:name="_Toc9825"/>
      <w:bookmarkStart w:id="615" w:name="_Toc54004755"/>
      <w:r w:rsidRPr="00137BF3">
        <w:rPr>
          <w:rFonts w:ascii="Calibri" w:eastAsia="宋体" w:hAnsi="Calibri" w:cs="Times New Roman" w:hint="eastAsia"/>
          <w:b/>
          <w:sz w:val="28"/>
          <w:szCs w:val="28"/>
        </w:rPr>
        <w:lastRenderedPageBreak/>
        <w:t>项目档案管理</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37BF3" w:rsidRPr="00137BF3" w:rsidTr="001F30A2">
        <w:trPr>
          <w:jc w:val="center"/>
        </w:trPr>
        <w:tc>
          <w:tcPr>
            <w:tcW w:w="9771" w:type="dxa"/>
            <w:gridSpan w:val="7"/>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岗位名称</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项目档案管理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所在部门</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发展部</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岗位序列</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职能管理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岗位工作地</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sz w:val="24"/>
                <w:szCs w:val="24"/>
              </w:rPr>
              <w:t>上海</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副经理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直接下级</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71" w:type="dxa"/>
            <w:gridSpan w:val="7"/>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负责及时做好项目图纸的归档与保管工作，做好项目档案电子化，保证图纸资料的完整和易于查阅。</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w:t>
            </w:r>
          </w:p>
        </w:tc>
        <w:tc>
          <w:tcPr>
            <w:tcW w:w="9005" w:type="dxa"/>
            <w:gridSpan w:val="6"/>
          </w:tcPr>
          <w:p w:rsidR="00137BF3" w:rsidRPr="00137BF3" w:rsidRDefault="00431CE4" w:rsidP="00137BF3">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2</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负责整理归档已完成的各类项目图纸、资料，并编目归档。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3</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负责竣工资料的整理归档、查阅。</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4</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负责交接验收已归档的项目档案电子化与借阅。</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5</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负责执行档案资料的保密管理工作。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6</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负责实施档案管理的防火、防盗、防潮、防晒、防尘、防虫等保管防护工作。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7</w:t>
            </w:r>
          </w:p>
        </w:tc>
        <w:tc>
          <w:tcPr>
            <w:tcW w:w="9005" w:type="dxa"/>
            <w:gridSpan w:val="6"/>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协助项目秘书开展项目综合事务管理。</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8</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完成领导交办的各项工作。</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同级：各装置（部门）</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：工作联系</w:t>
            </w:r>
          </w:p>
        </w:tc>
      </w:tr>
      <w:tr w:rsidR="00137BF3" w:rsidRPr="00137BF3" w:rsidTr="00137BF3">
        <w:trPr>
          <w:trHeight w:val="65"/>
          <w:jc w:val="center"/>
        </w:trPr>
        <w:tc>
          <w:tcPr>
            <w:tcW w:w="9771" w:type="dxa"/>
            <w:gridSpan w:val="7"/>
            <w:shd w:val="clear" w:color="auto" w:fill="BFBFBF"/>
          </w:tcPr>
          <w:p w:rsidR="00137BF3" w:rsidRPr="00137BF3" w:rsidRDefault="00137BF3" w:rsidP="00137BF3">
            <w:pPr>
              <w:tabs>
                <w:tab w:val="left" w:pos="299"/>
              </w:tabs>
              <w:spacing w:line="360" w:lineRule="auto"/>
              <w:jc w:val="center"/>
              <w:rPr>
                <w:rFonts w:ascii="宋体" w:eastAsia="宋体" w:hAnsi="宋体" w:cs="Times New Roman"/>
                <w:sz w:val="24"/>
                <w:szCs w:val="24"/>
              </w:rPr>
            </w:pPr>
            <w:r w:rsidRPr="00137BF3">
              <w:rPr>
                <w:rFonts w:ascii="宋体" w:eastAsia="宋体" w:hAnsi="宋体" w:cs="宋体" w:hint="eastAsia"/>
                <w:b/>
                <w:bCs/>
                <w:sz w:val="24"/>
                <w:szCs w:val="24"/>
              </w:rPr>
              <w:t>工作中接触到的外部单位与事由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集团公司</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w:t>
            </w:r>
            <w:r w:rsidRPr="00137BF3">
              <w:rPr>
                <w:rFonts w:ascii="宋体" w:eastAsia="宋体" w:hAnsi="宋体" w:cs="Times New Roman"/>
                <w:sz w:val="24"/>
                <w:szCs w:val="24"/>
              </w:rPr>
              <w:t>工作联系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专利代理事务所</w:t>
            </w:r>
          </w:p>
        </w:tc>
        <w:tc>
          <w:tcPr>
            <w:tcW w:w="7395" w:type="dxa"/>
            <w:gridSpan w:val="4"/>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w:t>
            </w:r>
            <w:r w:rsidRPr="00137BF3">
              <w:rPr>
                <w:rFonts w:ascii="宋体" w:eastAsia="宋体" w:hAnsi="宋体" w:cs="Times New Roman"/>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晒图、装订公司</w:t>
            </w:r>
          </w:p>
        </w:tc>
        <w:tc>
          <w:tcPr>
            <w:tcW w:w="7395" w:type="dxa"/>
            <w:gridSpan w:val="4"/>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w:t>
            </w:r>
            <w:r w:rsidRPr="00137BF3">
              <w:rPr>
                <w:rFonts w:ascii="宋体" w:eastAsia="宋体" w:hAnsi="宋体" w:cs="Times New Roman"/>
                <w:sz w:val="24"/>
                <w:szCs w:val="24"/>
              </w:rPr>
              <w:t>业务联系</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学历及专业</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大专及以上学历</w:t>
            </w:r>
          </w:p>
        </w:tc>
      </w:tr>
      <w:tr w:rsidR="00137BF3" w:rsidRPr="00137BF3" w:rsidTr="001F30A2">
        <w:trPr>
          <w:trHeight w:val="53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lastRenderedPageBreak/>
              <w:t>资格证书</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初级及以上职称，</w:t>
            </w:r>
            <w:r w:rsidRPr="00137BF3">
              <w:rPr>
                <w:rFonts w:ascii="宋体" w:eastAsia="宋体" w:hAnsi="宋体" w:cs="Times New Roman"/>
                <w:sz w:val="24"/>
                <w:szCs w:val="24"/>
              </w:rPr>
              <w:t>档案管理员</w:t>
            </w:r>
            <w:r w:rsidRPr="00137BF3">
              <w:rPr>
                <w:rFonts w:ascii="宋体" w:eastAsia="宋体" w:hAnsi="宋体" w:cs="Times New Roman" w:hint="eastAsia"/>
                <w:sz w:val="24"/>
                <w:szCs w:val="24"/>
              </w:rPr>
              <w:t>资格证书</w:t>
            </w:r>
          </w:p>
        </w:tc>
      </w:tr>
      <w:tr w:rsidR="00137BF3" w:rsidRPr="00137BF3" w:rsidTr="001F30A2">
        <w:trPr>
          <w:trHeight w:val="803"/>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工作经验</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2年及以上相关工作经历</w:t>
            </w:r>
          </w:p>
        </w:tc>
      </w:tr>
      <w:tr w:rsidR="00137BF3" w:rsidRPr="00137BF3" w:rsidTr="001F30A2">
        <w:trPr>
          <w:trHeight w:val="597"/>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知识要求</w:t>
            </w:r>
          </w:p>
        </w:tc>
        <w:tc>
          <w:tcPr>
            <w:tcW w:w="7395" w:type="dxa"/>
            <w:gridSpan w:val="4"/>
            <w:vAlign w:val="center"/>
          </w:tcPr>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sz w:val="24"/>
                <w:szCs w:val="24"/>
              </w:rPr>
              <w:t>熟悉档案管理的制度和方法</w:t>
            </w:r>
          </w:p>
        </w:tc>
      </w:tr>
      <w:tr w:rsidR="00137BF3" w:rsidRPr="00137BF3" w:rsidTr="001F30A2">
        <w:trPr>
          <w:trHeight w:val="595"/>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能力素质要求</w:t>
            </w:r>
          </w:p>
        </w:tc>
        <w:tc>
          <w:tcPr>
            <w:tcW w:w="7395" w:type="dxa"/>
            <w:gridSpan w:val="4"/>
            <w:vAlign w:val="center"/>
          </w:tcPr>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熟练使用常用办公操作系统</w:t>
            </w:r>
          </w:p>
          <w:p w:rsidR="00137BF3" w:rsidRPr="00137BF3" w:rsidRDefault="00137BF3" w:rsidP="00137BF3">
            <w:pPr>
              <w:widowControl/>
              <w:spacing w:line="360" w:lineRule="auto"/>
              <w:rPr>
                <w:rFonts w:ascii="宋体" w:eastAsia="宋体" w:hAnsi="宋体" w:cs="Calibri"/>
                <w:sz w:val="24"/>
                <w:szCs w:val="24"/>
              </w:rPr>
            </w:pPr>
            <w:r w:rsidRPr="00137BF3">
              <w:rPr>
                <w:rFonts w:ascii="宋体" w:eastAsia="宋体" w:hAnsi="宋体" w:cs="Calibri" w:hint="eastAsia"/>
                <w:kern w:val="0"/>
                <w:sz w:val="24"/>
                <w:szCs w:val="24"/>
              </w:rPr>
              <w:t>具有一定的组织、</w:t>
            </w:r>
            <w:r w:rsidRPr="00137BF3">
              <w:rPr>
                <w:rFonts w:ascii="宋体" w:eastAsia="宋体" w:hAnsi="宋体" w:cs="Calibri"/>
                <w:kern w:val="0"/>
                <w:sz w:val="24"/>
                <w:szCs w:val="24"/>
              </w:rPr>
              <w:t>沟通</w:t>
            </w:r>
            <w:r w:rsidRPr="00137BF3">
              <w:rPr>
                <w:rFonts w:ascii="宋体" w:eastAsia="宋体" w:hAnsi="宋体" w:cs="Calibri" w:hint="eastAsia"/>
                <w:kern w:val="0"/>
                <w:sz w:val="24"/>
                <w:szCs w:val="24"/>
              </w:rPr>
              <w:t>、</w:t>
            </w:r>
            <w:r w:rsidRPr="00137BF3">
              <w:rPr>
                <w:rFonts w:ascii="宋体" w:eastAsia="宋体" w:hAnsi="宋体" w:cs="Calibri"/>
                <w:kern w:val="0"/>
                <w:sz w:val="24"/>
                <w:szCs w:val="24"/>
              </w:rPr>
              <w:t>协调及服务能力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特殊工作环境</w:t>
            </w:r>
          </w:p>
        </w:tc>
      </w:tr>
      <w:tr w:rsidR="00137BF3" w:rsidRPr="00137BF3" w:rsidTr="001F30A2">
        <w:trPr>
          <w:jc w:val="center"/>
        </w:trPr>
        <w:tc>
          <w:tcPr>
            <w:tcW w:w="9771" w:type="dxa"/>
            <w:gridSpan w:val="7"/>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不定期出差</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任职者</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bl>
    <w:p w:rsidR="00137BF3" w:rsidRPr="00137BF3" w:rsidRDefault="00137BF3" w:rsidP="00137BF3">
      <w:pPr>
        <w:rPr>
          <w:rFonts w:ascii="Calibri" w:eastAsia="宋体" w:hAnsi="Calibri" w:cs="Times New Roman"/>
          <w:sz w:val="24"/>
          <w:szCs w:val="24"/>
        </w:rPr>
      </w:pPr>
    </w:p>
    <w:p w:rsidR="00137BF3" w:rsidRPr="00137BF3" w:rsidRDefault="00137BF3" w:rsidP="00137BF3">
      <w:pPr>
        <w:widowControl/>
        <w:jc w:val="left"/>
        <w:rPr>
          <w:rFonts w:ascii="宋体" w:eastAsia="宋体" w:hAnsi="宋体" w:cs="Times New Roman"/>
          <w:sz w:val="24"/>
          <w:szCs w:val="24"/>
        </w:rPr>
      </w:pPr>
      <w:r w:rsidRPr="00137BF3">
        <w:rPr>
          <w:rFonts w:ascii="宋体" w:eastAsia="宋体" w:hAnsi="宋体" w:cs="Times New Roman"/>
          <w:sz w:val="24"/>
          <w:szCs w:val="24"/>
        </w:rPr>
        <w:br w:type="page"/>
      </w:r>
    </w:p>
    <w:p w:rsidR="00137BF3" w:rsidRPr="00137BF3" w:rsidRDefault="00137BF3" w:rsidP="005E7223">
      <w:pPr>
        <w:numPr>
          <w:ilvl w:val="0"/>
          <w:numId w:val="18"/>
        </w:numPr>
        <w:jc w:val="left"/>
        <w:outlineLvl w:val="2"/>
        <w:rPr>
          <w:rFonts w:ascii="Calibri" w:eastAsia="宋体" w:hAnsi="Calibri" w:cs="Times New Roman"/>
          <w:b/>
          <w:sz w:val="28"/>
          <w:szCs w:val="28"/>
        </w:rPr>
      </w:pPr>
      <w:bookmarkStart w:id="616" w:name="_Toc5457"/>
      <w:bookmarkStart w:id="617" w:name="_Toc17643"/>
      <w:bookmarkStart w:id="618" w:name="_Toc25464"/>
      <w:bookmarkStart w:id="619" w:name="_Toc9298"/>
      <w:bookmarkStart w:id="620" w:name="_Toc32761"/>
      <w:bookmarkStart w:id="621" w:name="_Toc14274"/>
      <w:bookmarkStart w:id="622" w:name="_Toc482717780"/>
      <w:bookmarkStart w:id="623" w:name="_Toc2261"/>
      <w:bookmarkStart w:id="624" w:name="_Toc5960"/>
      <w:bookmarkStart w:id="625" w:name="_Toc8206"/>
      <w:bookmarkStart w:id="626" w:name="_Toc31030"/>
      <w:bookmarkStart w:id="627" w:name="_Toc4677"/>
      <w:bookmarkStart w:id="628" w:name="_Toc28079"/>
      <w:bookmarkStart w:id="629" w:name="_Toc54004756"/>
      <w:r w:rsidRPr="00137BF3">
        <w:rPr>
          <w:rFonts w:ascii="Calibri" w:eastAsia="宋体" w:hAnsi="Calibri" w:cs="Times New Roman" w:hint="eastAsia"/>
          <w:b/>
          <w:sz w:val="28"/>
          <w:szCs w:val="28"/>
        </w:rPr>
        <w:lastRenderedPageBreak/>
        <w:t>项目土建技术员</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37BF3" w:rsidRPr="00137BF3" w:rsidTr="001F30A2">
        <w:trPr>
          <w:jc w:val="center"/>
        </w:trPr>
        <w:tc>
          <w:tcPr>
            <w:tcW w:w="9771" w:type="dxa"/>
            <w:gridSpan w:val="7"/>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岗位名称</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项目土建技术员</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所在部门</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发展部</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岗位序列</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研发技术</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岗位工作地</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sz w:val="24"/>
                <w:szCs w:val="24"/>
              </w:rPr>
              <w:t>上海</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经理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直接下级</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部门所属员工</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71" w:type="dxa"/>
            <w:gridSpan w:val="7"/>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负责项目发展的要求，对项目土建内容进行专业支持，对造价进行审核，协助现场管理。</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w:t>
            </w:r>
          </w:p>
        </w:tc>
        <w:tc>
          <w:tcPr>
            <w:tcW w:w="9005" w:type="dxa"/>
            <w:gridSpan w:val="6"/>
          </w:tcPr>
          <w:p w:rsidR="00137BF3" w:rsidRPr="00137BF3" w:rsidRDefault="00431CE4" w:rsidP="00137BF3">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2</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负责协助项目经理对公司项目中的土建实施管理工作，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3</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负责督促施工单位执行安全法规、规范，处理安全问题和安全隐患，制止违章指挥和违章作业。</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4</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负责掌握施工动态，检查执行情况，发现问题及时与有关部门沟通解决，重大问题及时向公司主管领导汇报并负责做好项目竣工验收工作及项目的土建预算决算工作。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5</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负责做好项目竣工验收工作及项目的土建预算决算工作。</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6</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负责协助经理组织对土建方面施工组织设计的审核、施工图纸技术交底，对有关施工专业技术人员对项目实施过程中提供技术指导和技术支持。</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7</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协助生产管理部</w:t>
            </w:r>
            <w:r w:rsidRPr="00137BF3">
              <w:rPr>
                <w:rFonts w:ascii="宋体" w:eastAsia="宋体" w:hAnsi="宋体" w:cs="Times New Roman"/>
                <w:sz w:val="24"/>
                <w:szCs w:val="24"/>
              </w:rPr>
              <w:t>参与公司大修、技改</w:t>
            </w:r>
            <w:r w:rsidRPr="00137BF3">
              <w:rPr>
                <w:rFonts w:ascii="宋体" w:eastAsia="宋体" w:hAnsi="宋体" w:cs="Times New Roman" w:hint="eastAsia"/>
                <w:sz w:val="24"/>
                <w:szCs w:val="24"/>
              </w:rPr>
              <w:t>技</w:t>
            </w:r>
            <w:r w:rsidRPr="00137BF3">
              <w:rPr>
                <w:rFonts w:ascii="宋体" w:eastAsia="宋体" w:hAnsi="宋体" w:cs="Times New Roman"/>
                <w:sz w:val="24"/>
                <w:szCs w:val="24"/>
              </w:rPr>
              <w:t>措</w:t>
            </w:r>
            <w:r w:rsidRPr="00137BF3">
              <w:rPr>
                <w:rFonts w:ascii="宋体" w:eastAsia="宋体" w:hAnsi="宋体" w:cs="Times New Roman" w:hint="eastAsia"/>
                <w:sz w:val="24"/>
                <w:szCs w:val="24"/>
              </w:rPr>
              <w:t>等</w:t>
            </w:r>
            <w:r w:rsidRPr="00137BF3">
              <w:rPr>
                <w:rFonts w:ascii="宋体" w:eastAsia="宋体" w:hAnsi="宋体" w:cs="Times New Roman"/>
                <w:sz w:val="24"/>
                <w:szCs w:val="24"/>
              </w:rPr>
              <w:t>过程中土建专业技术支持和造价</w:t>
            </w:r>
            <w:r w:rsidRPr="00137BF3">
              <w:rPr>
                <w:rFonts w:ascii="宋体" w:eastAsia="宋体" w:hAnsi="宋体" w:cs="Times New Roman" w:hint="eastAsia"/>
                <w:sz w:val="24"/>
                <w:szCs w:val="24"/>
              </w:rPr>
              <w:t>支持</w:t>
            </w:r>
            <w:r w:rsidRPr="00137BF3">
              <w:rPr>
                <w:rFonts w:ascii="宋体" w:eastAsia="宋体" w:hAnsi="宋体" w:cs="Times New Roman"/>
                <w:sz w:val="24"/>
                <w:szCs w:val="24"/>
              </w:rPr>
              <w:t>。</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8</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完成领导交办的各项工作。</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同级：各装置（部门）</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：日常事务的协调、联系</w:t>
            </w:r>
          </w:p>
        </w:tc>
      </w:tr>
      <w:tr w:rsidR="00137BF3" w:rsidRPr="00137BF3" w:rsidTr="00137BF3">
        <w:trPr>
          <w:trHeight w:val="65"/>
          <w:jc w:val="center"/>
        </w:trPr>
        <w:tc>
          <w:tcPr>
            <w:tcW w:w="9771" w:type="dxa"/>
            <w:gridSpan w:val="7"/>
            <w:shd w:val="clear" w:color="auto" w:fill="BFBFBF"/>
          </w:tcPr>
          <w:p w:rsidR="00137BF3" w:rsidRPr="00137BF3" w:rsidRDefault="00137BF3" w:rsidP="00137BF3">
            <w:pPr>
              <w:tabs>
                <w:tab w:val="left" w:pos="299"/>
              </w:tabs>
              <w:spacing w:line="360" w:lineRule="auto"/>
              <w:jc w:val="center"/>
              <w:rPr>
                <w:rFonts w:ascii="宋体" w:eastAsia="宋体" w:hAnsi="宋体" w:cs="Times New Roman"/>
                <w:sz w:val="24"/>
                <w:szCs w:val="24"/>
              </w:rPr>
            </w:pPr>
            <w:r w:rsidRPr="00137BF3">
              <w:rPr>
                <w:rFonts w:ascii="宋体" w:eastAsia="宋体" w:hAnsi="宋体" w:cs="宋体" w:hint="eastAsia"/>
                <w:b/>
                <w:bCs/>
                <w:sz w:val="24"/>
                <w:szCs w:val="24"/>
              </w:rPr>
              <w:t>工作中接触到的外部单位与事由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hint="eastAsia"/>
                <w:sz w:val="24"/>
                <w:szCs w:val="24"/>
              </w:rPr>
              <w:t>设计单位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施工单位</w:t>
            </w:r>
          </w:p>
        </w:tc>
        <w:tc>
          <w:tcPr>
            <w:tcW w:w="7395" w:type="dxa"/>
            <w:gridSpan w:val="4"/>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监理单位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lastRenderedPageBreak/>
              <w:t>供应商</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政府相关部门</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学历及专业</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宋体" w:hint="eastAsia"/>
                <w:sz w:val="24"/>
                <w:szCs w:val="24"/>
              </w:rPr>
              <w:t>本科及</w:t>
            </w:r>
            <w:r w:rsidRPr="00137BF3">
              <w:rPr>
                <w:rFonts w:ascii="宋体" w:eastAsia="宋体" w:hAnsi="宋体" w:cs="宋体"/>
                <w:sz w:val="24"/>
                <w:szCs w:val="24"/>
              </w:rPr>
              <w:t>以上学历</w:t>
            </w:r>
          </w:p>
        </w:tc>
      </w:tr>
      <w:tr w:rsidR="00137BF3" w:rsidRPr="00137BF3" w:rsidTr="001F30A2">
        <w:trPr>
          <w:trHeight w:val="53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资格证书</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初级及以上职称</w:t>
            </w:r>
          </w:p>
        </w:tc>
      </w:tr>
      <w:tr w:rsidR="00137BF3" w:rsidRPr="00137BF3" w:rsidTr="001F30A2">
        <w:trPr>
          <w:trHeight w:val="567"/>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工作经验</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5年及以上相关</w:t>
            </w:r>
            <w:r w:rsidRPr="00137BF3">
              <w:rPr>
                <w:rFonts w:ascii="宋体" w:eastAsia="宋体" w:hAnsi="宋体" w:cs="Times New Roman"/>
                <w:sz w:val="24"/>
                <w:szCs w:val="24"/>
              </w:rPr>
              <w:t>工作经验</w:t>
            </w:r>
          </w:p>
        </w:tc>
      </w:tr>
      <w:tr w:rsidR="00137BF3" w:rsidRPr="00137BF3" w:rsidTr="001F30A2">
        <w:trPr>
          <w:trHeight w:val="597"/>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知识要求</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熟悉土木工程，掌握工程项目施工管理知识</w:t>
            </w:r>
          </w:p>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熟悉经济财务的相关知识</w:t>
            </w:r>
          </w:p>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Arial"/>
                <w:color w:val="000000"/>
                <w:kern w:val="24"/>
                <w:sz w:val="24"/>
                <w:szCs w:val="24"/>
              </w:rPr>
              <w:t>了解</w:t>
            </w:r>
            <w:r w:rsidRPr="00137BF3">
              <w:rPr>
                <w:rFonts w:ascii="宋体" w:eastAsia="宋体" w:hAnsi="宋体" w:cs="Arial" w:hint="eastAsia"/>
                <w:color w:val="000000"/>
                <w:kern w:val="24"/>
                <w:sz w:val="24"/>
                <w:szCs w:val="24"/>
              </w:rPr>
              <w:t>化工</w:t>
            </w:r>
            <w:r w:rsidRPr="00137BF3">
              <w:rPr>
                <w:rFonts w:ascii="宋体" w:eastAsia="宋体" w:hAnsi="宋体" w:cs="Arial"/>
                <w:color w:val="000000"/>
                <w:kern w:val="24"/>
                <w:sz w:val="24"/>
                <w:szCs w:val="24"/>
              </w:rPr>
              <w:t>行业基本知识</w:t>
            </w:r>
          </w:p>
        </w:tc>
      </w:tr>
      <w:tr w:rsidR="00137BF3" w:rsidRPr="00137BF3" w:rsidTr="001F30A2">
        <w:trPr>
          <w:trHeight w:val="595"/>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能力素质要求</w:t>
            </w:r>
          </w:p>
        </w:tc>
        <w:tc>
          <w:tcPr>
            <w:tcW w:w="7395" w:type="dxa"/>
            <w:gridSpan w:val="4"/>
            <w:vAlign w:val="center"/>
          </w:tcPr>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具有较强的业务能力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具有一定的全局观和团队管理的能力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kern w:val="0"/>
                <w:sz w:val="24"/>
                <w:szCs w:val="24"/>
              </w:rPr>
              <w:t>具有</w:t>
            </w:r>
            <w:r w:rsidRPr="00137BF3">
              <w:rPr>
                <w:rFonts w:ascii="宋体" w:eastAsia="宋体" w:hAnsi="宋体" w:cs="宋体" w:hint="eastAsia"/>
                <w:kern w:val="0"/>
                <w:sz w:val="24"/>
                <w:szCs w:val="24"/>
              </w:rPr>
              <w:t>一定的分析问题和处理问题的能力</w:t>
            </w:r>
          </w:p>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宋体" w:hint="eastAsia"/>
                <w:kern w:val="0"/>
                <w:sz w:val="24"/>
                <w:szCs w:val="24"/>
              </w:rPr>
              <w:t>具有一定的组织、</w:t>
            </w:r>
            <w:r w:rsidRPr="00137BF3">
              <w:rPr>
                <w:rFonts w:ascii="宋体" w:eastAsia="宋体" w:hAnsi="宋体" w:cs="宋体"/>
                <w:kern w:val="0"/>
                <w:sz w:val="24"/>
                <w:szCs w:val="24"/>
              </w:rPr>
              <w:t>沟通</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协调</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创新及服务能力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特殊工作环境</w:t>
            </w:r>
          </w:p>
        </w:tc>
      </w:tr>
      <w:tr w:rsidR="00137BF3" w:rsidRPr="00137BF3" w:rsidTr="001F30A2">
        <w:trPr>
          <w:jc w:val="center"/>
        </w:trPr>
        <w:tc>
          <w:tcPr>
            <w:tcW w:w="9771" w:type="dxa"/>
            <w:gridSpan w:val="7"/>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不定期出差</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任职者</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9771" w:type="dxa"/>
            <w:gridSpan w:val="7"/>
            <w:tcBorders>
              <w:bottom w:val="double" w:sz="4" w:space="0" w:color="auto"/>
            </w:tcBorders>
          </w:tcPr>
          <w:p w:rsidR="00137BF3" w:rsidRPr="00137BF3" w:rsidRDefault="00137BF3" w:rsidP="00137BF3">
            <w:pPr>
              <w:spacing w:line="360" w:lineRule="auto"/>
              <w:rPr>
                <w:rFonts w:ascii="宋体" w:eastAsia="宋体" w:hAnsi="宋体" w:cs="Times New Roman"/>
                <w:b/>
                <w:bCs/>
                <w:sz w:val="24"/>
                <w:szCs w:val="24"/>
              </w:rPr>
            </w:pPr>
            <w:r w:rsidRPr="00137BF3">
              <w:rPr>
                <w:rFonts w:ascii="宋体" w:eastAsia="宋体" w:hAnsi="宋体" w:cs="宋体" w:hint="eastAsia"/>
                <w:b/>
                <w:bCs/>
                <w:sz w:val="24"/>
                <w:szCs w:val="24"/>
              </w:rPr>
              <w:t>声明：</w:t>
            </w:r>
            <w:r w:rsidRPr="00137BF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137BF3" w:rsidRPr="00137BF3" w:rsidRDefault="00137BF3" w:rsidP="00137BF3">
      <w:pPr>
        <w:widowControl/>
        <w:jc w:val="left"/>
        <w:rPr>
          <w:rFonts w:ascii="Calibri" w:eastAsia="宋体" w:hAnsi="Calibri" w:cs="Times New Roman"/>
          <w:sz w:val="24"/>
          <w:szCs w:val="24"/>
        </w:rPr>
      </w:pPr>
      <w:r w:rsidRPr="00137BF3">
        <w:rPr>
          <w:rFonts w:ascii="Calibri" w:eastAsia="宋体" w:hAnsi="Calibri" w:cs="Times New Roman"/>
          <w:sz w:val="24"/>
          <w:szCs w:val="24"/>
        </w:rPr>
        <w:br w:type="page"/>
      </w:r>
    </w:p>
    <w:p w:rsidR="00137BF3" w:rsidRPr="00137BF3" w:rsidRDefault="00137BF3" w:rsidP="005E7223">
      <w:pPr>
        <w:numPr>
          <w:ilvl w:val="0"/>
          <w:numId w:val="18"/>
        </w:numPr>
        <w:jc w:val="left"/>
        <w:outlineLvl w:val="2"/>
        <w:rPr>
          <w:rFonts w:ascii="Calibri" w:eastAsia="宋体" w:hAnsi="Calibri" w:cs="Times New Roman"/>
          <w:b/>
          <w:sz w:val="28"/>
          <w:szCs w:val="28"/>
        </w:rPr>
      </w:pPr>
      <w:bookmarkStart w:id="630" w:name="_Toc19509"/>
      <w:bookmarkStart w:id="631" w:name="_Toc24699"/>
      <w:bookmarkStart w:id="632" w:name="_Toc20654"/>
      <w:bookmarkStart w:id="633" w:name="_Toc28688"/>
      <w:bookmarkStart w:id="634" w:name="_Toc30719"/>
      <w:bookmarkStart w:id="635" w:name="_Toc3335"/>
      <w:bookmarkStart w:id="636" w:name="_Toc4649"/>
      <w:bookmarkStart w:id="637" w:name="_Toc482717781"/>
      <w:bookmarkStart w:id="638" w:name="_Toc15608"/>
      <w:bookmarkStart w:id="639" w:name="_Toc5034"/>
      <w:bookmarkStart w:id="640" w:name="_Toc16519"/>
      <w:bookmarkStart w:id="641" w:name="_Toc25485"/>
      <w:bookmarkStart w:id="642" w:name="_Toc2270"/>
      <w:bookmarkStart w:id="643" w:name="_Toc54004757"/>
      <w:r w:rsidRPr="00137BF3">
        <w:rPr>
          <w:rFonts w:ascii="Calibri" w:eastAsia="宋体" w:hAnsi="Calibri" w:cs="Times New Roman" w:hint="eastAsia"/>
          <w:b/>
          <w:sz w:val="28"/>
          <w:szCs w:val="28"/>
        </w:rPr>
        <w:lastRenderedPageBreak/>
        <w:t>项目公用工程专家</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137BF3" w:rsidRPr="00137BF3" w:rsidTr="001F30A2">
        <w:trPr>
          <w:jc w:val="center"/>
        </w:trPr>
        <w:tc>
          <w:tcPr>
            <w:tcW w:w="9771" w:type="dxa"/>
            <w:gridSpan w:val="7"/>
            <w:tcBorders>
              <w:top w:val="double" w:sz="4" w:space="0" w:color="auto"/>
            </w:tcBorders>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基本信息</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岗位名称</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项目公用工程专家</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所在部门</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发展部</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岗位序列</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研发技术</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岗位工作地</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sz w:val="24"/>
                <w:szCs w:val="24"/>
              </w:rPr>
              <w:t>上海</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汇报关系</w:t>
            </w:r>
          </w:p>
        </w:tc>
      </w:tr>
      <w:tr w:rsidR="00137BF3" w:rsidRPr="00137BF3" w:rsidTr="001F30A2">
        <w:trPr>
          <w:jc w:val="center"/>
        </w:trPr>
        <w:tc>
          <w:tcPr>
            <w:tcW w:w="2306"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520"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经理</w:t>
            </w:r>
          </w:p>
        </w:tc>
        <w:tc>
          <w:tcPr>
            <w:tcW w:w="2100"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直接下级</w:t>
            </w:r>
          </w:p>
        </w:tc>
        <w:tc>
          <w:tcPr>
            <w:tcW w:w="2845" w:type="dxa"/>
            <w:gridSpan w:val="2"/>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岗位概述</w:t>
            </w:r>
          </w:p>
        </w:tc>
      </w:tr>
      <w:tr w:rsidR="00137BF3" w:rsidRPr="00137BF3" w:rsidTr="001F30A2">
        <w:trPr>
          <w:trHeight w:val="306"/>
          <w:jc w:val="center"/>
        </w:trPr>
        <w:tc>
          <w:tcPr>
            <w:tcW w:w="9771" w:type="dxa"/>
            <w:gridSpan w:val="7"/>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负责协助经理根据公司项目发展中公用工程专业的设计，参与兼并收购项目技术尽调，提高公司竞争力。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安全生产</w:t>
            </w:r>
            <w:r w:rsidRPr="00137BF3">
              <w:rPr>
                <w:rFonts w:ascii="宋体" w:eastAsia="宋体" w:hAnsi="宋体" w:cs="宋体"/>
                <w:b/>
                <w:bCs/>
                <w:sz w:val="24"/>
                <w:szCs w:val="24"/>
              </w:rPr>
              <w:t>责任制</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1</w:t>
            </w:r>
          </w:p>
        </w:tc>
        <w:tc>
          <w:tcPr>
            <w:tcW w:w="9005" w:type="dxa"/>
            <w:gridSpan w:val="6"/>
          </w:tcPr>
          <w:p w:rsidR="00137BF3" w:rsidRPr="00137BF3" w:rsidRDefault="00137BF3" w:rsidP="00137BF3">
            <w:pPr>
              <w:rPr>
                <w:rFonts w:ascii="宋体" w:eastAsia="宋体" w:hAnsi="宋体" w:cs="Times New Roman"/>
                <w:sz w:val="24"/>
                <w:szCs w:val="24"/>
              </w:rPr>
            </w:pPr>
            <w:r w:rsidRPr="00137BF3">
              <w:rPr>
                <w:rFonts w:ascii="宋体" w:eastAsia="宋体" w:hAnsi="宋体" w:cs="Times New Roman" w:hint="eastAsia"/>
                <w:sz w:val="24"/>
                <w:szCs w:val="24"/>
              </w:rPr>
              <w:t>参与设计交底和图纸会审工作，对专业图纸进行审查，发现图纸问题，及时汇报。</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2</w:t>
            </w:r>
          </w:p>
        </w:tc>
        <w:tc>
          <w:tcPr>
            <w:tcW w:w="9005" w:type="dxa"/>
            <w:gridSpan w:val="6"/>
          </w:tcPr>
          <w:p w:rsidR="00137BF3" w:rsidRPr="00137BF3" w:rsidRDefault="00137BF3" w:rsidP="00137BF3">
            <w:pPr>
              <w:rPr>
                <w:rFonts w:ascii="宋体" w:eastAsia="宋体" w:hAnsi="宋体" w:cs="Times New Roman"/>
                <w:sz w:val="24"/>
                <w:szCs w:val="24"/>
              </w:rPr>
            </w:pPr>
            <w:r w:rsidRPr="00137BF3">
              <w:rPr>
                <w:rFonts w:ascii="宋体" w:eastAsia="宋体" w:hAnsi="宋体" w:cs="Times New Roman" w:hint="eastAsia"/>
                <w:sz w:val="24"/>
                <w:szCs w:val="24"/>
              </w:rPr>
              <w:t>编制专业施工技术措施，制订施工安全措施。当工程施工和安全生产有矛盾时必须服从安全，要和有关单位密切联系，创造安全施工条件。</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3</w:t>
            </w:r>
          </w:p>
        </w:tc>
        <w:tc>
          <w:tcPr>
            <w:tcW w:w="9005" w:type="dxa"/>
            <w:gridSpan w:val="6"/>
          </w:tcPr>
          <w:p w:rsidR="00137BF3" w:rsidRPr="00137BF3" w:rsidRDefault="00137BF3" w:rsidP="00137BF3">
            <w:pPr>
              <w:rPr>
                <w:rFonts w:ascii="宋体" w:eastAsia="宋体" w:hAnsi="宋体" w:cs="Times New Roman"/>
                <w:sz w:val="24"/>
                <w:szCs w:val="24"/>
              </w:rPr>
            </w:pPr>
            <w:r w:rsidRPr="00137BF3">
              <w:rPr>
                <w:rFonts w:ascii="宋体" w:eastAsia="宋体" w:hAnsi="宋体" w:cs="Times New Roman" w:hint="eastAsia"/>
                <w:sz w:val="24"/>
                <w:szCs w:val="24"/>
              </w:rPr>
              <w:t>施工过程中加强过程监督和控制，保证工艺纪律的严肃贯彻，确保施</w:t>
            </w:r>
          </w:p>
          <w:p w:rsidR="00137BF3" w:rsidRPr="00137BF3" w:rsidRDefault="00137BF3" w:rsidP="00137BF3">
            <w:pPr>
              <w:rPr>
                <w:rFonts w:ascii="宋体" w:eastAsia="宋体" w:hAnsi="宋体" w:cs="Times New Roman"/>
                <w:sz w:val="24"/>
                <w:szCs w:val="24"/>
              </w:rPr>
            </w:pPr>
            <w:r w:rsidRPr="00137BF3">
              <w:rPr>
                <w:rFonts w:ascii="宋体" w:eastAsia="宋体" w:hAnsi="宋体" w:cs="Times New Roman" w:hint="eastAsia"/>
                <w:sz w:val="24"/>
                <w:szCs w:val="24"/>
              </w:rPr>
              <w:t>工工艺方法的正确，发现严重违反操作规程、工艺纪律、规范、标准的行为，应</w:t>
            </w:r>
          </w:p>
          <w:p w:rsidR="00137BF3" w:rsidRPr="00137BF3" w:rsidRDefault="00137BF3" w:rsidP="00137BF3">
            <w:pPr>
              <w:rPr>
                <w:rFonts w:ascii="宋体" w:eastAsia="宋体" w:hAnsi="宋体" w:cs="Times New Roman"/>
                <w:sz w:val="24"/>
                <w:szCs w:val="24"/>
              </w:rPr>
            </w:pPr>
            <w:r w:rsidRPr="00137BF3">
              <w:rPr>
                <w:rFonts w:ascii="宋体" w:eastAsia="宋体" w:hAnsi="宋体" w:cs="Times New Roman" w:hint="eastAsia"/>
                <w:sz w:val="24"/>
                <w:szCs w:val="24"/>
              </w:rPr>
              <w:t>及时制止，并责令整改。</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岗位职责</w:t>
            </w:r>
          </w:p>
        </w:tc>
      </w:tr>
      <w:tr w:rsidR="00137BF3" w:rsidRPr="00137BF3" w:rsidTr="001F30A2">
        <w:trPr>
          <w:jc w:val="center"/>
        </w:trPr>
        <w:tc>
          <w:tcPr>
            <w:tcW w:w="766" w:type="dxa"/>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序号</w:t>
            </w:r>
          </w:p>
        </w:tc>
        <w:tc>
          <w:tcPr>
            <w:tcW w:w="9005" w:type="dxa"/>
            <w:gridSpan w:val="6"/>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主要内容</w:t>
            </w:r>
          </w:p>
        </w:tc>
      </w:tr>
      <w:tr w:rsidR="00137BF3" w:rsidRPr="00137BF3" w:rsidTr="001F30A2">
        <w:trPr>
          <w:jc w:val="center"/>
        </w:trPr>
        <w:tc>
          <w:tcPr>
            <w:tcW w:w="766" w:type="dxa"/>
          </w:tcPr>
          <w:p w:rsidR="00137BF3" w:rsidRPr="00137BF3" w:rsidRDefault="00431CE4" w:rsidP="00137BF3">
            <w:pPr>
              <w:spacing w:line="360" w:lineRule="auto"/>
              <w:jc w:val="center"/>
              <w:rPr>
                <w:rFonts w:ascii="宋体" w:eastAsia="宋体" w:hAnsi="宋体" w:cs="Times New Roman"/>
                <w:sz w:val="24"/>
                <w:szCs w:val="24"/>
              </w:rPr>
            </w:pPr>
            <w:r>
              <w:rPr>
                <w:rFonts w:ascii="宋体" w:eastAsia="宋体" w:hAnsi="宋体" w:cs="Times New Roman"/>
                <w:sz w:val="24"/>
                <w:szCs w:val="24"/>
              </w:rPr>
              <w:t>1</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在新建、改建、扩建项目中，确定公用工程专业的技术方案、设计协调、设计审查。</w:t>
            </w:r>
          </w:p>
        </w:tc>
      </w:tr>
      <w:tr w:rsidR="00137BF3" w:rsidRPr="00137BF3" w:rsidTr="001F30A2">
        <w:trPr>
          <w:jc w:val="center"/>
        </w:trPr>
        <w:tc>
          <w:tcPr>
            <w:tcW w:w="766" w:type="dxa"/>
          </w:tcPr>
          <w:p w:rsidR="00137BF3" w:rsidRPr="00137BF3" w:rsidRDefault="00431CE4" w:rsidP="00137BF3">
            <w:pPr>
              <w:spacing w:line="360" w:lineRule="auto"/>
              <w:jc w:val="center"/>
              <w:rPr>
                <w:rFonts w:ascii="宋体" w:eastAsia="宋体" w:hAnsi="宋体" w:cs="Times New Roman"/>
                <w:sz w:val="24"/>
                <w:szCs w:val="24"/>
              </w:rPr>
            </w:pPr>
            <w:r>
              <w:rPr>
                <w:rFonts w:ascii="宋体" w:eastAsia="宋体" w:hAnsi="宋体" w:cs="Times New Roman"/>
                <w:sz w:val="24"/>
                <w:szCs w:val="24"/>
              </w:rPr>
              <w:t>2</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负责公共工程专业的施工图纸的技术交底，保证施工的顺利开展。</w:t>
            </w:r>
          </w:p>
        </w:tc>
      </w:tr>
      <w:tr w:rsidR="00137BF3" w:rsidRPr="00137BF3" w:rsidTr="001F30A2">
        <w:trPr>
          <w:jc w:val="center"/>
        </w:trPr>
        <w:tc>
          <w:tcPr>
            <w:tcW w:w="766" w:type="dxa"/>
          </w:tcPr>
          <w:p w:rsidR="00137BF3" w:rsidRPr="00137BF3" w:rsidRDefault="00431CE4" w:rsidP="00137BF3">
            <w:pPr>
              <w:spacing w:line="360" w:lineRule="auto"/>
              <w:jc w:val="center"/>
              <w:rPr>
                <w:rFonts w:ascii="宋体" w:eastAsia="宋体" w:hAnsi="宋体" w:cs="Times New Roman"/>
                <w:sz w:val="24"/>
                <w:szCs w:val="24"/>
              </w:rPr>
            </w:pPr>
            <w:r>
              <w:rPr>
                <w:rFonts w:ascii="宋体" w:eastAsia="宋体" w:hAnsi="宋体" w:cs="Times New Roman"/>
                <w:sz w:val="24"/>
                <w:szCs w:val="24"/>
              </w:rPr>
              <w:t>3</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负责与施工单位的协调。对子公司的公用工程的技术进行指导。</w:t>
            </w:r>
          </w:p>
        </w:tc>
      </w:tr>
      <w:tr w:rsidR="00137BF3" w:rsidRPr="00137BF3" w:rsidTr="001F30A2">
        <w:trPr>
          <w:jc w:val="center"/>
        </w:trPr>
        <w:tc>
          <w:tcPr>
            <w:tcW w:w="766" w:type="dxa"/>
          </w:tcPr>
          <w:p w:rsidR="00137BF3" w:rsidRPr="00137BF3" w:rsidRDefault="00431CE4" w:rsidP="00137BF3">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协助生产管理部优化公司公用工程运行，降低能耗和成本，协助对外就公用工程联络协调。</w:t>
            </w:r>
          </w:p>
        </w:tc>
      </w:tr>
      <w:tr w:rsidR="00137BF3" w:rsidRPr="00137BF3" w:rsidTr="001F30A2">
        <w:trPr>
          <w:jc w:val="center"/>
        </w:trPr>
        <w:tc>
          <w:tcPr>
            <w:tcW w:w="766" w:type="dxa"/>
          </w:tcPr>
          <w:p w:rsidR="00137BF3" w:rsidRPr="00137BF3" w:rsidRDefault="00431CE4" w:rsidP="00137BF3">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9005" w:type="dxa"/>
            <w:gridSpan w:val="6"/>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完成领导交办的各项工作。</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工作中接触到的公司内部岗位与事由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同级：各装置（部门）</w:t>
            </w:r>
          </w:p>
        </w:tc>
        <w:tc>
          <w:tcPr>
            <w:tcW w:w="7395" w:type="dxa"/>
            <w:gridSpan w:val="4"/>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：日常事务的协调、联系</w:t>
            </w:r>
          </w:p>
        </w:tc>
      </w:tr>
      <w:tr w:rsidR="00137BF3" w:rsidRPr="00137BF3" w:rsidTr="00137BF3">
        <w:trPr>
          <w:trHeight w:val="65"/>
          <w:jc w:val="center"/>
        </w:trPr>
        <w:tc>
          <w:tcPr>
            <w:tcW w:w="9771" w:type="dxa"/>
            <w:gridSpan w:val="7"/>
            <w:shd w:val="clear" w:color="auto" w:fill="BFBFBF"/>
          </w:tcPr>
          <w:p w:rsidR="00137BF3" w:rsidRPr="00137BF3" w:rsidRDefault="00137BF3" w:rsidP="00137BF3">
            <w:pPr>
              <w:tabs>
                <w:tab w:val="left" w:pos="299"/>
              </w:tabs>
              <w:spacing w:line="360" w:lineRule="auto"/>
              <w:jc w:val="center"/>
              <w:rPr>
                <w:rFonts w:ascii="宋体" w:eastAsia="宋体" w:hAnsi="宋体" w:cs="Times New Roman"/>
                <w:sz w:val="24"/>
                <w:szCs w:val="24"/>
              </w:rPr>
            </w:pPr>
            <w:r w:rsidRPr="00137BF3">
              <w:rPr>
                <w:rFonts w:ascii="宋体" w:eastAsia="宋体" w:hAnsi="宋体" w:cs="宋体" w:hint="eastAsia"/>
                <w:b/>
                <w:bCs/>
                <w:sz w:val="24"/>
                <w:szCs w:val="24"/>
              </w:rPr>
              <w:t>工作中接触到的外部单位与事由</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hint="eastAsia"/>
                <w:sz w:val="24"/>
                <w:szCs w:val="24"/>
              </w:rPr>
              <w:t>设计单位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宋体"/>
                <w:b/>
                <w:bCs/>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lastRenderedPageBreak/>
              <w:t>施工单位</w:t>
            </w:r>
          </w:p>
        </w:tc>
        <w:tc>
          <w:tcPr>
            <w:tcW w:w="7395" w:type="dxa"/>
            <w:gridSpan w:val="4"/>
          </w:tcPr>
          <w:p w:rsidR="00137BF3" w:rsidRPr="00137BF3" w:rsidRDefault="00137BF3" w:rsidP="00137BF3">
            <w:pPr>
              <w:spacing w:line="360" w:lineRule="auto"/>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监理单位</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供应商</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trHeight w:val="65"/>
          <w:jc w:val="center"/>
        </w:trPr>
        <w:tc>
          <w:tcPr>
            <w:tcW w:w="2376" w:type="dxa"/>
            <w:gridSpan w:val="3"/>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hint="eastAsia"/>
                <w:sz w:val="24"/>
                <w:szCs w:val="24"/>
              </w:rPr>
              <w:t>政府相关部门</w:t>
            </w:r>
          </w:p>
        </w:tc>
        <w:tc>
          <w:tcPr>
            <w:tcW w:w="7395" w:type="dxa"/>
            <w:gridSpan w:val="4"/>
          </w:tcPr>
          <w:p w:rsidR="00137BF3" w:rsidRPr="00137BF3" w:rsidRDefault="00137BF3" w:rsidP="00137BF3">
            <w:pPr>
              <w:tabs>
                <w:tab w:val="left" w:pos="299"/>
              </w:tabs>
              <w:spacing w:line="360" w:lineRule="auto"/>
              <w:jc w:val="left"/>
              <w:rPr>
                <w:rFonts w:ascii="宋体" w:eastAsia="宋体" w:hAnsi="宋体" w:cs="Times New Roman"/>
                <w:sz w:val="24"/>
                <w:szCs w:val="24"/>
              </w:rPr>
            </w:pPr>
            <w:r w:rsidRPr="00137BF3">
              <w:rPr>
                <w:rFonts w:ascii="宋体" w:eastAsia="宋体" w:hAnsi="宋体" w:cs="Times New Roman"/>
                <w:sz w:val="24"/>
                <w:szCs w:val="24"/>
              </w:rPr>
              <w:t>事由</w:t>
            </w:r>
            <w:r w:rsidRPr="00137BF3">
              <w:rPr>
                <w:rFonts w:ascii="宋体" w:eastAsia="宋体" w:hAnsi="宋体" w:cs="Times New Roman" w:hint="eastAsia"/>
                <w:sz w:val="24"/>
                <w:szCs w:val="24"/>
              </w:rPr>
              <w:t>：业务联系</w:t>
            </w:r>
          </w:p>
        </w:tc>
      </w:tr>
      <w:tr w:rsidR="00137BF3" w:rsidRPr="00137BF3" w:rsidTr="001F30A2">
        <w:trPr>
          <w:jc w:val="center"/>
        </w:trPr>
        <w:tc>
          <w:tcPr>
            <w:tcW w:w="9771" w:type="dxa"/>
            <w:gridSpan w:val="7"/>
            <w:shd w:val="pct20" w:color="auto" w:fill="auto"/>
          </w:tcPr>
          <w:p w:rsidR="00137BF3" w:rsidRPr="00137BF3" w:rsidRDefault="00137BF3" w:rsidP="00137BF3">
            <w:pPr>
              <w:tabs>
                <w:tab w:val="left" w:pos="299"/>
              </w:tabs>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任职资格</w:t>
            </w:r>
          </w:p>
        </w:tc>
      </w:tr>
      <w:tr w:rsidR="00137BF3" w:rsidRPr="00137BF3" w:rsidTr="001F30A2">
        <w:trPr>
          <w:trHeight w:val="48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学历及专业</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宋体" w:hint="eastAsia"/>
                <w:sz w:val="24"/>
                <w:szCs w:val="24"/>
              </w:rPr>
              <w:t>本科及</w:t>
            </w:r>
            <w:r w:rsidRPr="00137BF3">
              <w:rPr>
                <w:rFonts w:ascii="宋体" w:eastAsia="宋体" w:hAnsi="宋体" w:cs="宋体"/>
                <w:sz w:val="24"/>
                <w:szCs w:val="24"/>
              </w:rPr>
              <w:t>以上学历</w:t>
            </w:r>
          </w:p>
        </w:tc>
      </w:tr>
      <w:tr w:rsidR="00137BF3" w:rsidRPr="00137BF3" w:rsidTr="001F30A2">
        <w:trPr>
          <w:trHeight w:val="536"/>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资格证书</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中级及以上职称</w:t>
            </w:r>
          </w:p>
        </w:tc>
      </w:tr>
      <w:tr w:rsidR="00137BF3" w:rsidRPr="00137BF3" w:rsidTr="001F30A2">
        <w:trPr>
          <w:trHeight w:val="803"/>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工作经验</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10年及以上相关</w:t>
            </w:r>
            <w:r w:rsidRPr="00137BF3">
              <w:rPr>
                <w:rFonts w:ascii="宋体" w:eastAsia="宋体" w:hAnsi="宋体" w:cs="Times New Roman"/>
                <w:sz w:val="24"/>
                <w:szCs w:val="24"/>
              </w:rPr>
              <w:t>工作经验</w:t>
            </w:r>
          </w:p>
        </w:tc>
      </w:tr>
      <w:tr w:rsidR="00137BF3" w:rsidRPr="00137BF3" w:rsidTr="001F30A2">
        <w:trPr>
          <w:trHeight w:val="597"/>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知识要求</w:t>
            </w:r>
          </w:p>
        </w:tc>
        <w:tc>
          <w:tcPr>
            <w:tcW w:w="7395" w:type="dxa"/>
            <w:gridSpan w:val="4"/>
            <w:vAlign w:val="center"/>
          </w:tcPr>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Times New Roman" w:hint="eastAsia"/>
                <w:sz w:val="24"/>
                <w:szCs w:val="24"/>
              </w:rPr>
              <w:t>掌握工程项目施工管理知识</w:t>
            </w:r>
          </w:p>
          <w:p w:rsidR="00137BF3" w:rsidRPr="00137BF3" w:rsidRDefault="00137BF3" w:rsidP="00137BF3">
            <w:pPr>
              <w:tabs>
                <w:tab w:val="left" w:pos="299"/>
              </w:tabs>
              <w:spacing w:line="360" w:lineRule="auto"/>
              <w:rPr>
                <w:rFonts w:ascii="宋体" w:eastAsia="宋体" w:hAnsi="宋体" w:cs="Arial"/>
                <w:color w:val="000000"/>
                <w:kern w:val="24"/>
                <w:sz w:val="24"/>
                <w:szCs w:val="24"/>
              </w:rPr>
            </w:pPr>
            <w:r w:rsidRPr="00137BF3">
              <w:rPr>
                <w:rFonts w:ascii="宋体" w:eastAsia="宋体" w:hAnsi="宋体" w:cs="Arial" w:hint="eastAsia"/>
                <w:color w:val="000000"/>
                <w:kern w:val="24"/>
                <w:sz w:val="24"/>
                <w:szCs w:val="24"/>
              </w:rPr>
              <w:t>熟悉公用工程、化工专业的</w:t>
            </w:r>
            <w:r w:rsidRPr="00137BF3">
              <w:rPr>
                <w:rFonts w:ascii="宋体" w:eastAsia="宋体" w:hAnsi="宋体" w:cs="Arial"/>
                <w:color w:val="000000"/>
                <w:kern w:val="24"/>
                <w:sz w:val="24"/>
                <w:szCs w:val="24"/>
              </w:rPr>
              <w:t>知识</w:t>
            </w:r>
          </w:p>
        </w:tc>
      </w:tr>
      <w:tr w:rsidR="00137BF3" w:rsidRPr="00137BF3" w:rsidTr="001F30A2">
        <w:trPr>
          <w:trHeight w:val="595"/>
          <w:jc w:val="center"/>
        </w:trPr>
        <w:tc>
          <w:tcPr>
            <w:tcW w:w="2376" w:type="dxa"/>
            <w:gridSpan w:val="3"/>
            <w:vAlign w:val="center"/>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b/>
                <w:bCs/>
                <w:sz w:val="24"/>
                <w:szCs w:val="24"/>
              </w:rPr>
              <w:t>能力素质要求</w:t>
            </w:r>
          </w:p>
        </w:tc>
        <w:tc>
          <w:tcPr>
            <w:tcW w:w="7395" w:type="dxa"/>
            <w:gridSpan w:val="4"/>
            <w:vAlign w:val="center"/>
          </w:tcPr>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具有较强的业务能力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具有一定的全局观和团队管理的能力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kern w:val="0"/>
                <w:sz w:val="24"/>
                <w:szCs w:val="24"/>
              </w:rPr>
              <w:t>具有</w:t>
            </w:r>
            <w:r w:rsidRPr="00137BF3">
              <w:rPr>
                <w:rFonts w:ascii="宋体" w:eastAsia="宋体" w:hAnsi="宋体" w:cs="宋体" w:hint="eastAsia"/>
                <w:kern w:val="0"/>
                <w:sz w:val="24"/>
                <w:szCs w:val="24"/>
              </w:rPr>
              <w:t>一定的分析问题和处理问题的能力</w:t>
            </w:r>
          </w:p>
          <w:p w:rsidR="00137BF3" w:rsidRPr="00137BF3" w:rsidRDefault="00137BF3" w:rsidP="00137BF3">
            <w:pPr>
              <w:spacing w:line="360" w:lineRule="auto"/>
              <w:rPr>
                <w:rFonts w:ascii="宋体" w:eastAsia="宋体" w:hAnsi="宋体" w:cs="宋体"/>
                <w:kern w:val="0"/>
                <w:sz w:val="24"/>
                <w:szCs w:val="24"/>
              </w:rPr>
            </w:pPr>
            <w:r w:rsidRPr="00137BF3">
              <w:rPr>
                <w:rFonts w:ascii="宋体" w:eastAsia="宋体" w:hAnsi="宋体" w:cs="宋体" w:hint="eastAsia"/>
                <w:kern w:val="0"/>
                <w:sz w:val="24"/>
                <w:szCs w:val="24"/>
              </w:rPr>
              <w:t>具有一定的组织、</w:t>
            </w:r>
            <w:r w:rsidRPr="00137BF3">
              <w:rPr>
                <w:rFonts w:ascii="宋体" w:eastAsia="宋体" w:hAnsi="宋体" w:cs="宋体"/>
                <w:kern w:val="0"/>
                <w:sz w:val="24"/>
                <w:szCs w:val="24"/>
              </w:rPr>
              <w:t>沟通</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协调</w:t>
            </w:r>
            <w:r w:rsidRPr="00137BF3">
              <w:rPr>
                <w:rFonts w:ascii="宋体" w:eastAsia="宋体" w:hAnsi="宋体" w:cs="宋体" w:hint="eastAsia"/>
                <w:kern w:val="0"/>
                <w:sz w:val="24"/>
                <w:szCs w:val="24"/>
              </w:rPr>
              <w:t>、</w:t>
            </w:r>
            <w:r w:rsidRPr="00137BF3">
              <w:rPr>
                <w:rFonts w:ascii="宋体" w:eastAsia="宋体" w:hAnsi="宋体" w:cs="宋体"/>
                <w:kern w:val="0"/>
                <w:sz w:val="24"/>
                <w:szCs w:val="24"/>
              </w:rPr>
              <w:t>创新及服务能力</w:t>
            </w:r>
          </w:p>
          <w:p w:rsidR="00137BF3" w:rsidRPr="00137BF3" w:rsidRDefault="00137BF3" w:rsidP="00137BF3">
            <w:pPr>
              <w:tabs>
                <w:tab w:val="left" w:pos="299"/>
              </w:tabs>
              <w:spacing w:line="360" w:lineRule="auto"/>
              <w:rPr>
                <w:rFonts w:ascii="宋体" w:eastAsia="宋体" w:hAnsi="宋体" w:cs="Times New Roman"/>
                <w:sz w:val="24"/>
                <w:szCs w:val="24"/>
              </w:rPr>
            </w:pPr>
            <w:r w:rsidRPr="00137BF3">
              <w:rPr>
                <w:rFonts w:ascii="宋体" w:eastAsia="宋体" w:hAnsi="宋体" w:cs="宋体" w:hint="eastAsia"/>
                <w:kern w:val="0"/>
                <w:sz w:val="24"/>
                <w:szCs w:val="24"/>
              </w:rPr>
              <w:t>具有一定的文字</w:t>
            </w:r>
            <w:r w:rsidRPr="00137BF3">
              <w:rPr>
                <w:rFonts w:ascii="宋体" w:eastAsia="宋体" w:hAnsi="宋体" w:cs="宋体"/>
                <w:kern w:val="0"/>
                <w:sz w:val="24"/>
                <w:szCs w:val="24"/>
              </w:rPr>
              <w:t>表达能力</w:t>
            </w:r>
          </w:p>
        </w:tc>
      </w:tr>
      <w:tr w:rsidR="00137BF3" w:rsidRPr="00137BF3" w:rsidTr="001F30A2">
        <w:trPr>
          <w:jc w:val="center"/>
        </w:trPr>
        <w:tc>
          <w:tcPr>
            <w:tcW w:w="9771" w:type="dxa"/>
            <w:gridSpan w:val="7"/>
            <w:shd w:val="pct20" w:color="auto" w:fill="auto"/>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特殊工作环境</w:t>
            </w:r>
          </w:p>
        </w:tc>
      </w:tr>
      <w:tr w:rsidR="00137BF3" w:rsidRPr="00137BF3" w:rsidTr="001F30A2">
        <w:trPr>
          <w:jc w:val="center"/>
        </w:trPr>
        <w:tc>
          <w:tcPr>
            <w:tcW w:w="9771" w:type="dxa"/>
            <w:gridSpan w:val="7"/>
          </w:tcPr>
          <w:p w:rsidR="00137BF3" w:rsidRPr="00137BF3" w:rsidRDefault="00137BF3" w:rsidP="00137BF3">
            <w:pPr>
              <w:spacing w:line="360" w:lineRule="auto"/>
              <w:jc w:val="center"/>
              <w:rPr>
                <w:rFonts w:ascii="宋体" w:eastAsia="宋体" w:hAnsi="宋体" w:cs="Times New Roman"/>
                <w:sz w:val="24"/>
                <w:szCs w:val="24"/>
              </w:rPr>
            </w:pPr>
            <w:r w:rsidRPr="00137BF3">
              <w:rPr>
                <w:rFonts w:ascii="宋体" w:eastAsia="宋体" w:hAnsi="宋体" w:cs="Times New Roman" w:hint="eastAsia"/>
                <w:sz w:val="24"/>
                <w:szCs w:val="24"/>
              </w:rPr>
              <w:t>无</w:t>
            </w:r>
          </w:p>
        </w:tc>
      </w:tr>
      <w:tr w:rsidR="00137BF3" w:rsidRPr="00137BF3" w:rsidTr="001F30A2">
        <w:trPr>
          <w:jc w:val="center"/>
        </w:trPr>
        <w:tc>
          <w:tcPr>
            <w:tcW w:w="9771" w:type="dxa"/>
            <w:gridSpan w:val="7"/>
            <w:shd w:val="clear" w:color="auto" w:fill="CCCCCC"/>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签字确认</w:t>
            </w: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任职者</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2376" w:type="dxa"/>
            <w:gridSpan w:val="3"/>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直接上级</w:t>
            </w:r>
          </w:p>
        </w:tc>
        <w:tc>
          <w:tcPr>
            <w:tcW w:w="2450" w:type="dxa"/>
          </w:tcPr>
          <w:p w:rsidR="00137BF3" w:rsidRPr="00137BF3" w:rsidRDefault="00137BF3" w:rsidP="00137BF3">
            <w:pPr>
              <w:spacing w:line="360" w:lineRule="auto"/>
              <w:jc w:val="center"/>
              <w:rPr>
                <w:rFonts w:ascii="宋体" w:eastAsia="宋体" w:hAnsi="宋体" w:cs="Times New Roman"/>
                <w:b/>
                <w:bCs/>
                <w:sz w:val="24"/>
                <w:szCs w:val="24"/>
              </w:rPr>
            </w:pPr>
          </w:p>
        </w:tc>
        <w:tc>
          <w:tcPr>
            <w:tcW w:w="2228" w:type="dxa"/>
            <w:gridSpan w:val="2"/>
          </w:tcPr>
          <w:p w:rsidR="00137BF3" w:rsidRPr="00137BF3" w:rsidRDefault="00137BF3" w:rsidP="00137BF3">
            <w:pPr>
              <w:spacing w:line="360" w:lineRule="auto"/>
              <w:jc w:val="center"/>
              <w:rPr>
                <w:rFonts w:ascii="宋体" w:eastAsia="宋体" w:hAnsi="宋体" w:cs="Times New Roman"/>
                <w:b/>
                <w:bCs/>
                <w:sz w:val="24"/>
                <w:szCs w:val="24"/>
              </w:rPr>
            </w:pPr>
            <w:r w:rsidRPr="00137BF3">
              <w:rPr>
                <w:rFonts w:ascii="宋体" w:eastAsia="宋体" w:hAnsi="宋体" w:cs="宋体" w:hint="eastAsia"/>
                <w:b/>
                <w:bCs/>
                <w:sz w:val="24"/>
                <w:szCs w:val="24"/>
              </w:rPr>
              <w:t>日期</w:t>
            </w:r>
          </w:p>
        </w:tc>
        <w:tc>
          <w:tcPr>
            <w:tcW w:w="2717" w:type="dxa"/>
          </w:tcPr>
          <w:p w:rsidR="00137BF3" w:rsidRPr="00137BF3" w:rsidRDefault="00137BF3" w:rsidP="00137BF3">
            <w:pPr>
              <w:spacing w:line="360" w:lineRule="auto"/>
              <w:jc w:val="center"/>
              <w:rPr>
                <w:rFonts w:ascii="宋体" w:eastAsia="宋体" w:hAnsi="宋体" w:cs="Times New Roman"/>
                <w:b/>
                <w:bCs/>
                <w:sz w:val="24"/>
                <w:szCs w:val="24"/>
              </w:rPr>
            </w:pPr>
          </w:p>
        </w:tc>
      </w:tr>
      <w:tr w:rsidR="00137BF3" w:rsidRPr="00137BF3" w:rsidTr="001F30A2">
        <w:trPr>
          <w:jc w:val="center"/>
        </w:trPr>
        <w:tc>
          <w:tcPr>
            <w:tcW w:w="9771" w:type="dxa"/>
            <w:gridSpan w:val="7"/>
            <w:tcBorders>
              <w:bottom w:val="double" w:sz="4" w:space="0" w:color="auto"/>
            </w:tcBorders>
          </w:tcPr>
          <w:p w:rsidR="00137BF3" w:rsidRPr="00137BF3" w:rsidRDefault="00137BF3" w:rsidP="00137BF3">
            <w:pPr>
              <w:spacing w:line="360" w:lineRule="auto"/>
              <w:rPr>
                <w:rFonts w:ascii="宋体" w:eastAsia="宋体" w:hAnsi="宋体" w:cs="Times New Roman"/>
                <w:b/>
                <w:bCs/>
                <w:sz w:val="24"/>
                <w:szCs w:val="24"/>
              </w:rPr>
            </w:pPr>
            <w:r w:rsidRPr="00137BF3">
              <w:rPr>
                <w:rFonts w:ascii="宋体" w:eastAsia="宋体" w:hAnsi="宋体" w:cs="宋体" w:hint="eastAsia"/>
                <w:b/>
                <w:bCs/>
                <w:sz w:val="24"/>
                <w:szCs w:val="24"/>
              </w:rPr>
              <w:t>声明：</w:t>
            </w:r>
            <w:r w:rsidRPr="00137BF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431CE4" w:rsidRDefault="00431CE4">
      <w:pPr>
        <w:sectPr w:rsidR="00431CE4" w:rsidSect="00CA304F">
          <w:pgSz w:w="11906" w:h="16838"/>
          <w:pgMar w:top="1440" w:right="1800" w:bottom="1440" w:left="1800" w:header="851" w:footer="992" w:gutter="0"/>
          <w:cols w:space="425"/>
          <w:docGrid w:type="lines" w:linePitch="326"/>
        </w:sectPr>
      </w:pPr>
    </w:p>
    <w:p w:rsidR="00804D1A" w:rsidRDefault="00804D1A"/>
    <w:p w:rsidR="00804D1A" w:rsidRPr="00804D1A" w:rsidRDefault="00804D1A" w:rsidP="00431CE4">
      <w:pPr>
        <w:pStyle w:val="1"/>
        <w:jc w:val="center"/>
        <w:rPr>
          <w:rFonts w:ascii="Times New Roman" w:eastAsia="宋体" w:hAnsi="Times New Roman" w:cs="Times New Roman"/>
        </w:rPr>
      </w:pPr>
      <w:bookmarkStart w:id="644" w:name="_Toc11631"/>
      <w:bookmarkStart w:id="645" w:name="_Toc17931"/>
      <w:bookmarkStart w:id="646" w:name="_Toc482717782"/>
      <w:bookmarkStart w:id="647" w:name="_Toc16178"/>
      <w:bookmarkStart w:id="648" w:name="_Toc1613"/>
      <w:bookmarkStart w:id="649" w:name="_Toc4204"/>
      <w:bookmarkStart w:id="650" w:name="_Toc14063"/>
      <w:bookmarkStart w:id="651" w:name="_Toc26323"/>
      <w:bookmarkStart w:id="652" w:name="_Toc10646"/>
      <w:bookmarkStart w:id="653" w:name="_Toc30430"/>
      <w:bookmarkStart w:id="654" w:name="_Toc14339"/>
      <w:bookmarkStart w:id="655" w:name="_Toc1034"/>
      <w:bookmarkStart w:id="656" w:name="_Toc7449"/>
      <w:bookmarkStart w:id="657" w:name="_Toc54004758"/>
      <w:r w:rsidRPr="00804D1A">
        <w:rPr>
          <w:rFonts w:ascii="Times New Roman" w:eastAsia="宋体" w:hAnsi="Times New Roman" w:cs="Times New Roman" w:hint="eastAsia"/>
        </w:rPr>
        <w:t>技术部</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p w:rsidR="00804D1A" w:rsidRPr="00804D1A" w:rsidRDefault="00804D1A" w:rsidP="00804D1A">
      <w:pPr>
        <w:keepNext/>
        <w:keepLines/>
        <w:spacing w:before="340" w:after="330" w:line="578" w:lineRule="auto"/>
        <w:outlineLvl w:val="0"/>
        <w:rPr>
          <w:rFonts w:ascii="Calibri" w:eastAsia="宋体" w:hAnsi="Calibri" w:cs="Times New Roman"/>
          <w:b/>
          <w:bCs/>
          <w:kern w:val="44"/>
          <w:sz w:val="28"/>
          <w:szCs w:val="28"/>
        </w:rPr>
      </w:pPr>
      <w:bookmarkStart w:id="658" w:name="_Toc482717783"/>
      <w:bookmarkStart w:id="659" w:name="_Toc21020"/>
      <w:bookmarkStart w:id="660" w:name="_Toc25020"/>
      <w:bookmarkStart w:id="661" w:name="_Toc868"/>
      <w:bookmarkStart w:id="662" w:name="_Toc5866"/>
      <w:bookmarkStart w:id="663" w:name="_Toc11581"/>
      <w:bookmarkStart w:id="664" w:name="_Toc24716"/>
      <w:bookmarkStart w:id="665" w:name="_Toc28798"/>
      <w:bookmarkStart w:id="666" w:name="_Toc28066"/>
      <w:bookmarkStart w:id="667" w:name="_Toc24372"/>
      <w:bookmarkStart w:id="668" w:name="_Toc20825"/>
      <w:bookmarkStart w:id="669" w:name="_Toc22454"/>
      <w:bookmarkStart w:id="670" w:name="_Toc30906"/>
      <w:bookmarkStart w:id="671" w:name="_Toc54004759"/>
      <w:r w:rsidRPr="00804D1A">
        <w:rPr>
          <w:rFonts w:ascii="Calibri" w:eastAsia="宋体" w:hAnsi="Calibri" w:cs="Times New Roman" w:hint="eastAsia"/>
          <w:b/>
          <w:bCs/>
          <w:kern w:val="44"/>
          <w:sz w:val="28"/>
          <w:szCs w:val="28"/>
        </w:rPr>
        <w:t>一、</w:t>
      </w:r>
      <w:r w:rsidRPr="00804D1A">
        <w:rPr>
          <w:rFonts w:ascii="Calibri" w:eastAsia="宋体" w:hAnsi="Calibri" w:cs="Times New Roman"/>
          <w:b/>
          <w:bCs/>
          <w:kern w:val="44"/>
          <w:sz w:val="28"/>
          <w:szCs w:val="28"/>
        </w:rPr>
        <w:t>部门架构图</w:t>
      </w:r>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p>
    <w:p w:rsidR="00804D1A" w:rsidRPr="00804D1A" w:rsidRDefault="00804D1A" w:rsidP="00804D1A">
      <w:pPr>
        <w:rPr>
          <w:rFonts w:ascii="Calibri" w:eastAsia="宋体" w:hAnsi="Calibri" w:cs="Times New Roman"/>
          <w:sz w:val="24"/>
          <w:szCs w:val="24"/>
        </w:rPr>
      </w:pPr>
      <w:r w:rsidRPr="00804D1A">
        <w:rPr>
          <w:rFonts w:ascii="Calibri" w:eastAsia="宋体" w:hAnsi="Calibri" w:cs="Times New Roman" w:hint="eastAsia"/>
          <w:noProof/>
          <w:sz w:val="24"/>
          <w:szCs w:val="24"/>
        </w:rPr>
        <w:drawing>
          <wp:inline distT="0" distB="0" distL="114300" distR="114300" wp14:anchorId="0398E57B" wp14:editId="1BA8436D">
            <wp:extent cx="7868920" cy="3272155"/>
            <wp:effectExtent l="0" t="0" r="0" b="6159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804D1A" w:rsidRPr="00804D1A" w:rsidRDefault="00804D1A" w:rsidP="00804D1A">
      <w:pPr>
        <w:jc w:val="center"/>
        <w:rPr>
          <w:rFonts w:ascii="Calibri" w:eastAsia="宋体" w:hAnsi="Calibri" w:cs="Times New Roman"/>
          <w:sz w:val="24"/>
          <w:szCs w:val="24"/>
        </w:rPr>
        <w:sectPr w:rsidR="00804D1A" w:rsidRPr="00804D1A" w:rsidSect="00431CE4">
          <w:pgSz w:w="16838" w:h="11906" w:orient="landscape"/>
          <w:pgMar w:top="1800" w:right="1440" w:bottom="1800" w:left="1440" w:header="851" w:footer="992" w:gutter="0"/>
          <w:cols w:space="425"/>
          <w:docGrid w:type="lines" w:linePitch="326"/>
        </w:sectPr>
      </w:pPr>
    </w:p>
    <w:p w:rsidR="00804D1A" w:rsidRPr="00804D1A" w:rsidRDefault="00804D1A" w:rsidP="005E7223">
      <w:pPr>
        <w:numPr>
          <w:ilvl w:val="0"/>
          <w:numId w:val="21"/>
        </w:numPr>
        <w:spacing w:line="360" w:lineRule="auto"/>
        <w:outlineLvl w:val="1"/>
        <w:rPr>
          <w:rFonts w:ascii="宋体" w:eastAsia="宋体" w:hAnsi="宋体" w:cs="Times New Roman"/>
          <w:b/>
          <w:sz w:val="28"/>
          <w:szCs w:val="28"/>
        </w:rPr>
      </w:pPr>
      <w:bookmarkStart w:id="672" w:name="_Toc22247"/>
      <w:bookmarkStart w:id="673" w:name="_Toc12497"/>
      <w:bookmarkStart w:id="674" w:name="_Toc28945"/>
      <w:bookmarkStart w:id="675" w:name="_Toc24810"/>
      <w:bookmarkStart w:id="676" w:name="_Toc22733"/>
      <w:bookmarkStart w:id="677" w:name="_Toc24379"/>
      <w:bookmarkStart w:id="678" w:name="_Toc25595"/>
      <w:bookmarkStart w:id="679" w:name="_Toc15528"/>
      <w:bookmarkStart w:id="680" w:name="_Toc18873"/>
      <w:bookmarkStart w:id="681" w:name="_Toc8736"/>
      <w:bookmarkStart w:id="682" w:name="_Toc7200"/>
      <w:bookmarkStart w:id="683" w:name="_Toc20060"/>
      <w:bookmarkStart w:id="684" w:name="_Toc482717784"/>
      <w:bookmarkStart w:id="685" w:name="_Toc54004760"/>
      <w:r w:rsidRPr="00804D1A">
        <w:rPr>
          <w:rFonts w:ascii="宋体" w:eastAsia="宋体" w:hAnsi="宋体" w:cs="Times New Roman" w:hint="eastAsia"/>
          <w:b/>
          <w:sz w:val="28"/>
          <w:szCs w:val="28"/>
        </w:rPr>
        <w:lastRenderedPageBreak/>
        <w:t>部门职责</w:t>
      </w:r>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804D1A" w:rsidRPr="00804D1A" w:rsidTr="001F30A2">
        <w:trPr>
          <w:jc w:val="center"/>
        </w:trPr>
        <w:tc>
          <w:tcPr>
            <w:tcW w:w="5492" w:type="dxa"/>
            <w:gridSpan w:val="3"/>
            <w:tcBorders>
              <w:top w:val="single" w:sz="4" w:space="0" w:color="auto"/>
              <w:left w:val="single" w:sz="4" w:space="0" w:color="auto"/>
              <w:right w:val="single" w:sz="4"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b/>
                <w:kern w:val="0"/>
                <w:sz w:val="24"/>
                <w:szCs w:val="21"/>
              </w:rPr>
              <w:t>部门名称</w:t>
            </w:r>
          </w:p>
        </w:tc>
        <w:tc>
          <w:tcPr>
            <w:tcW w:w="5007" w:type="dxa"/>
            <w:tcBorders>
              <w:top w:val="single" w:sz="4" w:space="0" w:color="auto"/>
              <w:left w:val="single" w:sz="4" w:space="0" w:color="auto"/>
              <w:right w:val="single" w:sz="4"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kern w:val="0"/>
                <w:sz w:val="24"/>
                <w:szCs w:val="21"/>
              </w:rPr>
              <w:t>技术部</w:t>
            </w:r>
          </w:p>
        </w:tc>
      </w:tr>
      <w:tr w:rsidR="00804D1A" w:rsidRPr="00804D1A" w:rsidTr="001F30A2">
        <w:trPr>
          <w:jc w:val="center"/>
        </w:trPr>
        <w:tc>
          <w:tcPr>
            <w:tcW w:w="5492" w:type="dxa"/>
            <w:gridSpan w:val="3"/>
            <w:tcBorders>
              <w:top w:val="single" w:sz="4" w:space="0" w:color="auto"/>
              <w:left w:val="single" w:sz="4" w:space="0" w:color="auto"/>
              <w:right w:val="single" w:sz="4"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b/>
                <w:kern w:val="0"/>
                <w:sz w:val="24"/>
                <w:szCs w:val="21"/>
              </w:rPr>
              <w:t>直接上级</w:t>
            </w:r>
          </w:p>
        </w:tc>
        <w:tc>
          <w:tcPr>
            <w:tcW w:w="5007" w:type="dxa"/>
            <w:tcBorders>
              <w:top w:val="single" w:sz="4" w:space="0" w:color="auto"/>
              <w:left w:val="single" w:sz="4" w:space="0" w:color="auto"/>
              <w:right w:val="single" w:sz="4"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kern w:val="0"/>
                <w:sz w:val="24"/>
                <w:szCs w:val="21"/>
              </w:rPr>
              <w:t>总工程师</w:t>
            </w:r>
          </w:p>
        </w:tc>
      </w:tr>
      <w:tr w:rsidR="00804D1A" w:rsidRPr="00804D1A" w:rsidTr="001F30A2">
        <w:trPr>
          <w:jc w:val="center"/>
        </w:trPr>
        <w:tc>
          <w:tcPr>
            <w:tcW w:w="3058" w:type="dxa"/>
            <w:gridSpan w:val="2"/>
            <w:tcBorders>
              <w:top w:val="single" w:sz="12" w:space="0" w:color="auto"/>
              <w:left w:val="single" w:sz="12" w:space="0" w:color="auto"/>
              <w:bottom w:val="single" w:sz="12"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b/>
                <w:kern w:val="0"/>
                <w:sz w:val="24"/>
                <w:szCs w:val="21"/>
              </w:rPr>
              <w:t>部门主要职能</w:t>
            </w:r>
          </w:p>
        </w:tc>
        <w:tc>
          <w:tcPr>
            <w:tcW w:w="7441" w:type="dxa"/>
            <w:gridSpan w:val="2"/>
            <w:tcBorders>
              <w:top w:val="single" w:sz="12" w:space="0" w:color="auto"/>
              <w:bottom w:val="single" w:sz="12" w:space="0" w:color="auto"/>
              <w:right w:val="single" w:sz="12" w:space="0" w:color="auto"/>
            </w:tcBorders>
            <w:vAlign w:val="center"/>
          </w:tcPr>
          <w:p w:rsidR="00804D1A" w:rsidRPr="00804D1A" w:rsidRDefault="00804D1A" w:rsidP="00804D1A">
            <w:pPr>
              <w:widowControl/>
              <w:spacing w:line="360" w:lineRule="auto"/>
              <w:jc w:val="left"/>
              <w:rPr>
                <w:rFonts w:ascii="宋体" w:eastAsia="宋体" w:hAnsi="宋体" w:cs="Calibri"/>
                <w:kern w:val="0"/>
                <w:sz w:val="24"/>
                <w:szCs w:val="21"/>
              </w:rPr>
            </w:pPr>
            <w:r w:rsidRPr="00804D1A">
              <w:rPr>
                <w:rFonts w:ascii="宋体" w:eastAsia="宋体" w:hAnsi="宋体" w:cs="Calibri" w:hint="eastAsia"/>
                <w:kern w:val="0"/>
                <w:sz w:val="24"/>
                <w:szCs w:val="24"/>
              </w:rPr>
              <w:t>在总工程师的领导下，根据公司的发展战略，</w:t>
            </w:r>
            <w:r w:rsidRPr="00804D1A">
              <w:rPr>
                <w:rFonts w:ascii="宋体" w:eastAsia="宋体" w:hAnsi="宋体" w:cs="Calibri" w:hint="eastAsia"/>
                <w:kern w:val="0"/>
                <w:sz w:val="24"/>
                <w:szCs w:val="21"/>
              </w:rPr>
              <w:t>负责制订和实施生产装置技术改造计划，优化工艺技术。负责新、改、扩建项目工艺包的设计、基础设计、详细设计的组织、协调和审查等工作。负责新工艺、新产品的工艺技术开发，保证公司技术的持续创新</w:t>
            </w:r>
            <w:r w:rsidRPr="00804D1A">
              <w:rPr>
                <w:rFonts w:ascii="宋体" w:eastAsia="宋体" w:hAnsi="宋体" w:cs="宋体" w:hint="eastAsia"/>
                <w:kern w:val="0"/>
                <w:sz w:val="24"/>
                <w:szCs w:val="21"/>
              </w:rPr>
              <w:t>。负责工艺管理工作。负责对外技术输出工作。</w:t>
            </w:r>
          </w:p>
        </w:tc>
      </w:tr>
      <w:tr w:rsidR="00804D1A" w:rsidRPr="00804D1A" w:rsidTr="001F30A2">
        <w:trPr>
          <w:jc w:val="center"/>
        </w:trPr>
        <w:tc>
          <w:tcPr>
            <w:tcW w:w="1005" w:type="dxa"/>
            <w:tcBorders>
              <w:left w:val="single" w:sz="12" w:space="0" w:color="auto"/>
            </w:tcBorders>
            <w:vAlign w:val="center"/>
          </w:tcPr>
          <w:p w:rsidR="00804D1A" w:rsidRPr="00804D1A" w:rsidRDefault="00804D1A" w:rsidP="00804D1A">
            <w:pPr>
              <w:widowControl/>
              <w:spacing w:line="360" w:lineRule="auto"/>
              <w:jc w:val="center"/>
              <w:rPr>
                <w:rFonts w:ascii="宋体" w:eastAsia="宋体" w:hAnsi="宋体" w:cs="Calibri"/>
                <w:b/>
                <w:kern w:val="0"/>
                <w:sz w:val="24"/>
                <w:szCs w:val="21"/>
              </w:rPr>
            </w:pPr>
            <w:r w:rsidRPr="00804D1A">
              <w:rPr>
                <w:rFonts w:ascii="宋体" w:eastAsia="宋体" w:hAnsi="宋体" w:cs="Calibri" w:hint="eastAsia"/>
                <w:b/>
                <w:kern w:val="0"/>
                <w:sz w:val="24"/>
                <w:szCs w:val="21"/>
              </w:rPr>
              <w:t>序号</w:t>
            </w:r>
          </w:p>
        </w:tc>
        <w:tc>
          <w:tcPr>
            <w:tcW w:w="2053" w:type="dxa"/>
            <w:vAlign w:val="center"/>
          </w:tcPr>
          <w:p w:rsidR="00804D1A" w:rsidRPr="00804D1A" w:rsidRDefault="00804D1A" w:rsidP="00804D1A">
            <w:pPr>
              <w:widowControl/>
              <w:spacing w:line="360" w:lineRule="auto"/>
              <w:jc w:val="center"/>
              <w:rPr>
                <w:rFonts w:ascii="宋体" w:eastAsia="宋体" w:hAnsi="宋体" w:cs="Calibri"/>
                <w:b/>
                <w:kern w:val="0"/>
                <w:sz w:val="24"/>
                <w:szCs w:val="21"/>
              </w:rPr>
            </w:pPr>
            <w:r w:rsidRPr="00804D1A">
              <w:rPr>
                <w:rFonts w:ascii="宋体" w:eastAsia="宋体" w:hAnsi="宋体" w:cs="Calibri" w:hint="eastAsia"/>
                <w:b/>
                <w:kern w:val="0"/>
                <w:sz w:val="24"/>
                <w:szCs w:val="21"/>
              </w:rPr>
              <w:t>职能领域</w:t>
            </w:r>
          </w:p>
        </w:tc>
        <w:tc>
          <w:tcPr>
            <w:tcW w:w="7441" w:type="dxa"/>
            <w:gridSpan w:val="2"/>
            <w:tcBorders>
              <w:right w:val="single" w:sz="12" w:space="0" w:color="auto"/>
            </w:tcBorders>
            <w:vAlign w:val="center"/>
          </w:tcPr>
          <w:p w:rsidR="00804D1A" w:rsidRPr="00804D1A" w:rsidRDefault="00804D1A" w:rsidP="00804D1A">
            <w:pPr>
              <w:widowControl/>
              <w:spacing w:line="360" w:lineRule="auto"/>
              <w:jc w:val="center"/>
              <w:rPr>
                <w:rFonts w:ascii="宋体" w:eastAsia="宋体" w:hAnsi="宋体" w:cs="Calibri"/>
                <w:b/>
                <w:kern w:val="0"/>
                <w:szCs w:val="21"/>
              </w:rPr>
            </w:pPr>
            <w:r w:rsidRPr="00804D1A">
              <w:rPr>
                <w:rFonts w:ascii="宋体" w:eastAsia="宋体" w:hAnsi="宋体" w:cs="Calibri" w:hint="eastAsia"/>
                <w:b/>
                <w:kern w:val="0"/>
                <w:sz w:val="24"/>
                <w:szCs w:val="21"/>
              </w:rPr>
              <w:t>主要职责</w:t>
            </w:r>
          </w:p>
        </w:tc>
      </w:tr>
      <w:tr w:rsidR="00804D1A" w:rsidRPr="00804D1A" w:rsidTr="001F30A2">
        <w:trPr>
          <w:jc w:val="center"/>
        </w:trPr>
        <w:tc>
          <w:tcPr>
            <w:tcW w:w="1005" w:type="dxa"/>
            <w:tcBorders>
              <w:left w:val="single" w:sz="12"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kern w:val="0"/>
                <w:sz w:val="24"/>
                <w:szCs w:val="21"/>
              </w:rPr>
              <w:t>1</w:t>
            </w:r>
          </w:p>
        </w:tc>
        <w:tc>
          <w:tcPr>
            <w:tcW w:w="2053" w:type="dxa"/>
            <w:tcBorders>
              <w:bottom w:val="single" w:sz="4" w:space="0" w:color="auto"/>
            </w:tcBorders>
            <w:vAlign w:val="center"/>
          </w:tcPr>
          <w:p w:rsidR="00804D1A" w:rsidRPr="00804D1A" w:rsidRDefault="00431CE4" w:rsidP="00804D1A">
            <w:pPr>
              <w:tabs>
                <w:tab w:val="left" w:pos="254"/>
                <w:tab w:val="left" w:pos="840"/>
              </w:tabs>
              <w:spacing w:line="360" w:lineRule="auto"/>
              <w:jc w:val="center"/>
              <w:rPr>
                <w:rFonts w:ascii="宋体" w:eastAsia="宋体" w:hAnsi="宋体" w:cs="Times New Roman"/>
                <w:kern w:val="0"/>
                <w:sz w:val="24"/>
                <w:szCs w:val="21"/>
              </w:rPr>
            </w:pPr>
            <w:r>
              <w:rPr>
                <w:rFonts w:ascii="宋体" w:eastAsia="宋体" w:hAnsi="宋体" w:cs="Times New Roman" w:hint="eastAsia"/>
                <w:kern w:val="0"/>
                <w:sz w:val="24"/>
                <w:szCs w:val="21"/>
              </w:rPr>
              <w:t>安全生产</w:t>
            </w:r>
            <w:r>
              <w:rPr>
                <w:rFonts w:ascii="宋体" w:eastAsia="宋体" w:hAnsi="宋体" w:cs="Times New Roman"/>
                <w:kern w:val="0"/>
                <w:sz w:val="24"/>
                <w:szCs w:val="21"/>
              </w:rPr>
              <w:t>责任制</w:t>
            </w:r>
          </w:p>
        </w:tc>
        <w:tc>
          <w:tcPr>
            <w:tcW w:w="7441" w:type="dxa"/>
            <w:gridSpan w:val="2"/>
            <w:tcBorders>
              <w:bottom w:val="single" w:sz="4" w:space="0" w:color="auto"/>
              <w:right w:val="single" w:sz="12" w:space="0" w:color="auto"/>
            </w:tcBorders>
            <w:vAlign w:val="center"/>
          </w:tcPr>
          <w:p w:rsidR="00431CE4" w:rsidRPr="00431CE4" w:rsidRDefault="00431CE4" w:rsidP="00431CE4">
            <w:pPr>
              <w:widowControl/>
              <w:numPr>
                <w:ilvl w:val="0"/>
                <w:numId w:val="3"/>
              </w:numPr>
              <w:spacing w:line="360" w:lineRule="auto"/>
              <w:jc w:val="left"/>
              <w:rPr>
                <w:rFonts w:ascii="宋体" w:eastAsia="宋体" w:hAnsi="宋体" w:cs="宋体"/>
                <w:kern w:val="0"/>
                <w:sz w:val="24"/>
                <w:szCs w:val="24"/>
              </w:rPr>
            </w:pPr>
            <w:r w:rsidRPr="00431CE4">
              <w:rPr>
                <w:rFonts w:ascii="宋体" w:eastAsia="宋体" w:hAnsi="宋体" w:cs="宋体" w:hint="eastAsia"/>
                <w:kern w:val="0"/>
                <w:sz w:val="24"/>
                <w:szCs w:val="24"/>
              </w:rPr>
              <w:t>按时编制或修订工艺技术规程、岗位操作法和工艺卡片，工艺技术指标必须符合安全生产的要求。对工艺技术指标和工艺纪律执行情况进行检查、监督和考核，及时纠正违章操作。</w:t>
            </w:r>
            <w:r w:rsidRPr="00431CE4">
              <w:rPr>
                <w:rFonts w:ascii="宋体" w:eastAsia="宋体" w:hAnsi="宋体" w:cs="宋体"/>
                <w:kern w:val="0"/>
                <w:sz w:val="24"/>
                <w:szCs w:val="24"/>
              </w:rPr>
              <w:t xml:space="preserve"> </w:t>
            </w:r>
          </w:p>
          <w:p w:rsidR="00431CE4" w:rsidRPr="00431CE4" w:rsidRDefault="00431CE4" w:rsidP="00431CE4">
            <w:pPr>
              <w:widowControl/>
              <w:numPr>
                <w:ilvl w:val="0"/>
                <w:numId w:val="3"/>
              </w:numPr>
              <w:spacing w:line="360" w:lineRule="auto"/>
              <w:jc w:val="left"/>
              <w:rPr>
                <w:rFonts w:ascii="宋体" w:eastAsia="宋体" w:hAnsi="宋体" w:cs="宋体"/>
                <w:kern w:val="0"/>
                <w:sz w:val="24"/>
                <w:szCs w:val="24"/>
              </w:rPr>
            </w:pPr>
            <w:r w:rsidRPr="00431CE4">
              <w:rPr>
                <w:rFonts w:ascii="宋体" w:eastAsia="宋体" w:hAnsi="宋体" w:cs="宋体" w:hint="eastAsia"/>
                <w:kern w:val="0"/>
                <w:sz w:val="24"/>
                <w:szCs w:val="24"/>
              </w:rPr>
              <w:t>在进行技术革新和装置技术改造时，应制订相应的安全技术、职业卫生和环境保护措施，同时解决已存在的隐患，保证安全。推广使用安全、环保、节能降耗的新技术、新设备、新产品，限制使用或淘汰危及安全生产、环境保护、职业卫生的工艺、技术和材料。</w:t>
            </w:r>
            <w:r w:rsidRPr="00431CE4">
              <w:rPr>
                <w:rFonts w:ascii="宋体" w:eastAsia="宋体" w:hAnsi="宋体" w:cs="宋体"/>
                <w:kern w:val="0"/>
                <w:sz w:val="24"/>
                <w:szCs w:val="24"/>
              </w:rPr>
              <w:t xml:space="preserve"> </w:t>
            </w:r>
          </w:p>
          <w:p w:rsidR="00431CE4" w:rsidRPr="00431CE4" w:rsidRDefault="00431CE4" w:rsidP="00431CE4">
            <w:pPr>
              <w:widowControl/>
              <w:numPr>
                <w:ilvl w:val="0"/>
                <w:numId w:val="3"/>
              </w:numPr>
              <w:spacing w:line="360" w:lineRule="auto"/>
              <w:jc w:val="left"/>
              <w:rPr>
                <w:rFonts w:ascii="宋体" w:eastAsia="宋体" w:hAnsi="宋体" w:cs="宋体"/>
                <w:kern w:val="0"/>
                <w:sz w:val="24"/>
                <w:szCs w:val="24"/>
              </w:rPr>
            </w:pPr>
            <w:r w:rsidRPr="00431CE4">
              <w:rPr>
                <w:rFonts w:ascii="宋体" w:eastAsia="宋体" w:hAnsi="宋体" w:cs="宋体" w:hint="eastAsia"/>
                <w:kern w:val="0"/>
                <w:sz w:val="24"/>
                <w:szCs w:val="24"/>
              </w:rPr>
              <w:t>负责工艺专业性安全检查，及时消除和改进技术和生产上存在的问题。</w:t>
            </w:r>
          </w:p>
          <w:p w:rsidR="00431CE4" w:rsidRPr="00431CE4" w:rsidRDefault="00431CE4" w:rsidP="00431CE4">
            <w:pPr>
              <w:widowControl/>
              <w:numPr>
                <w:ilvl w:val="0"/>
                <w:numId w:val="3"/>
              </w:numPr>
              <w:spacing w:line="360" w:lineRule="auto"/>
              <w:jc w:val="left"/>
              <w:rPr>
                <w:rFonts w:ascii="宋体" w:eastAsia="宋体" w:hAnsi="宋体" w:cs="宋体"/>
                <w:kern w:val="0"/>
                <w:sz w:val="24"/>
                <w:szCs w:val="24"/>
              </w:rPr>
            </w:pPr>
            <w:r w:rsidRPr="00431CE4">
              <w:rPr>
                <w:rFonts w:ascii="宋体" w:eastAsia="宋体" w:hAnsi="宋体" w:cs="宋体" w:hint="eastAsia"/>
                <w:kern w:val="0"/>
                <w:sz w:val="24"/>
                <w:szCs w:val="24"/>
              </w:rPr>
              <w:t>秩序安全生产“三同时”原则，组织新产品开发、技措项目的设计、施工和投用时的“三同时”审查。</w:t>
            </w:r>
            <w:r w:rsidRPr="00431CE4">
              <w:rPr>
                <w:rFonts w:ascii="宋体" w:eastAsia="宋体" w:hAnsi="宋体" w:cs="宋体"/>
                <w:kern w:val="0"/>
                <w:sz w:val="24"/>
                <w:szCs w:val="24"/>
              </w:rPr>
              <w:t xml:space="preserve"> </w:t>
            </w:r>
          </w:p>
          <w:p w:rsidR="00431CE4" w:rsidRPr="00431CE4" w:rsidRDefault="00431CE4" w:rsidP="00431CE4">
            <w:pPr>
              <w:widowControl/>
              <w:numPr>
                <w:ilvl w:val="0"/>
                <w:numId w:val="3"/>
              </w:numPr>
              <w:spacing w:line="360" w:lineRule="auto"/>
              <w:jc w:val="left"/>
              <w:rPr>
                <w:rFonts w:ascii="宋体" w:eastAsia="宋体" w:hAnsi="宋体" w:cs="宋体"/>
                <w:kern w:val="0"/>
                <w:sz w:val="24"/>
                <w:szCs w:val="24"/>
              </w:rPr>
            </w:pPr>
            <w:r w:rsidRPr="00431CE4">
              <w:rPr>
                <w:rFonts w:ascii="宋体" w:eastAsia="宋体" w:hAnsi="宋体" w:cs="宋体" w:hint="eastAsia"/>
                <w:kern w:val="0"/>
                <w:sz w:val="24"/>
                <w:szCs w:val="24"/>
              </w:rPr>
              <w:t>督促各装置严格执行工艺联锁的管理规定。</w:t>
            </w:r>
            <w:r w:rsidRPr="00431CE4">
              <w:rPr>
                <w:rFonts w:ascii="宋体" w:eastAsia="宋体" w:hAnsi="宋体" w:cs="宋体"/>
                <w:kern w:val="0"/>
                <w:sz w:val="24"/>
                <w:szCs w:val="24"/>
              </w:rPr>
              <w:t xml:space="preserve"> </w:t>
            </w:r>
          </w:p>
          <w:p w:rsidR="00431CE4" w:rsidRPr="00431CE4" w:rsidRDefault="00431CE4" w:rsidP="00431CE4">
            <w:pPr>
              <w:widowControl/>
              <w:numPr>
                <w:ilvl w:val="0"/>
                <w:numId w:val="3"/>
              </w:numPr>
              <w:spacing w:line="360" w:lineRule="auto"/>
              <w:jc w:val="left"/>
              <w:rPr>
                <w:rFonts w:ascii="宋体" w:eastAsia="宋体" w:hAnsi="宋体" w:cs="宋体"/>
                <w:kern w:val="0"/>
                <w:sz w:val="24"/>
                <w:szCs w:val="24"/>
              </w:rPr>
            </w:pPr>
            <w:r w:rsidRPr="00431CE4">
              <w:rPr>
                <w:rFonts w:ascii="宋体" w:eastAsia="宋体" w:hAnsi="宋体" w:cs="宋体" w:hint="eastAsia"/>
                <w:kern w:val="0"/>
                <w:sz w:val="24"/>
                <w:szCs w:val="24"/>
              </w:rPr>
              <w:t>负责因工艺技术原因引起的事故调查处理和统计上报，参加相关事故的调查处理。</w:t>
            </w:r>
            <w:r w:rsidRPr="00431CE4">
              <w:rPr>
                <w:rFonts w:ascii="宋体" w:eastAsia="宋体" w:hAnsi="宋体" w:cs="宋体"/>
                <w:kern w:val="0"/>
                <w:sz w:val="24"/>
                <w:szCs w:val="24"/>
              </w:rPr>
              <w:t xml:space="preserve"> </w:t>
            </w:r>
          </w:p>
          <w:p w:rsidR="00431CE4" w:rsidRPr="00431CE4" w:rsidRDefault="00431CE4" w:rsidP="00431CE4">
            <w:pPr>
              <w:widowControl/>
              <w:numPr>
                <w:ilvl w:val="0"/>
                <w:numId w:val="3"/>
              </w:numPr>
              <w:spacing w:line="360" w:lineRule="auto"/>
              <w:jc w:val="left"/>
              <w:rPr>
                <w:rFonts w:ascii="宋体" w:eastAsia="宋体" w:hAnsi="宋体" w:cs="宋体"/>
                <w:kern w:val="0"/>
                <w:sz w:val="24"/>
                <w:szCs w:val="24"/>
              </w:rPr>
            </w:pPr>
            <w:r w:rsidRPr="00431CE4">
              <w:rPr>
                <w:rFonts w:ascii="宋体" w:eastAsia="宋体" w:hAnsi="宋体" w:cs="宋体" w:hint="eastAsia"/>
                <w:kern w:val="0"/>
                <w:sz w:val="24"/>
                <w:szCs w:val="24"/>
              </w:rPr>
              <w:t>在生产中出现不安全因素、异常情况及事故时，应迅速果断正确处理，立即报告主管领导，并通知有关职能部门协同处理。防止事态扩大，遇到紧急情况，有权先处理后汇报。</w:t>
            </w:r>
            <w:r w:rsidRPr="00431CE4">
              <w:rPr>
                <w:rFonts w:ascii="宋体" w:eastAsia="宋体" w:hAnsi="宋体" w:cs="宋体"/>
                <w:kern w:val="0"/>
                <w:sz w:val="24"/>
                <w:szCs w:val="24"/>
              </w:rPr>
              <w:t xml:space="preserve"> </w:t>
            </w:r>
          </w:p>
          <w:p w:rsidR="00431CE4" w:rsidRPr="00431CE4" w:rsidRDefault="00431CE4" w:rsidP="00431CE4">
            <w:pPr>
              <w:widowControl/>
              <w:numPr>
                <w:ilvl w:val="0"/>
                <w:numId w:val="3"/>
              </w:numPr>
              <w:spacing w:line="360" w:lineRule="auto"/>
              <w:jc w:val="left"/>
              <w:rPr>
                <w:rFonts w:ascii="宋体" w:eastAsia="宋体" w:hAnsi="宋体" w:cs="宋体"/>
                <w:kern w:val="0"/>
                <w:sz w:val="24"/>
                <w:szCs w:val="24"/>
              </w:rPr>
            </w:pPr>
            <w:r w:rsidRPr="00431CE4">
              <w:rPr>
                <w:rFonts w:ascii="宋体" w:eastAsia="宋体" w:hAnsi="宋体" w:cs="宋体" w:hint="eastAsia"/>
                <w:kern w:val="0"/>
                <w:sz w:val="24"/>
                <w:szCs w:val="24"/>
              </w:rPr>
              <w:t>实施技术改造和新建、改建、扩建项目时，负责组织爆炸危险区域的划分和审核工作。</w:t>
            </w:r>
            <w:r w:rsidRPr="00431CE4">
              <w:rPr>
                <w:rFonts w:ascii="宋体" w:eastAsia="宋体" w:hAnsi="宋体" w:cs="宋体"/>
                <w:kern w:val="0"/>
                <w:sz w:val="24"/>
                <w:szCs w:val="24"/>
              </w:rPr>
              <w:t xml:space="preserve"> </w:t>
            </w:r>
          </w:p>
          <w:p w:rsidR="00431CE4" w:rsidRPr="00431CE4" w:rsidRDefault="00431CE4" w:rsidP="00431CE4">
            <w:pPr>
              <w:widowControl/>
              <w:numPr>
                <w:ilvl w:val="0"/>
                <w:numId w:val="3"/>
              </w:numPr>
              <w:spacing w:line="360" w:lineRule="auto"/>
              <w:jc w:val="left"/>
              <w:rPr>
                <w:rFonts w:ascii="宋体" w:eastAsia="宋体" w:hAnsi="宋体" w:cs="宋体"/>
                <w:kern w:val="0"/>
                <w:sz w:val="24"/>
                <w:szCs w:val="24"/>
              </w:rPr>
            </w:pPr>
            <w:r w:rsidRPr="00431CE4">
              <w:rPr>
                <w:rFonts w:ascii="宋体" w:eastAsia="宋体" w:hAnsi="宋体" w:cs="宋体" w:hint="eastAsia"/>
                <w:kern w:val="0"/>
                <w:sz w:val="24"/>
                <w:szCs w:val="24"/>
              </w:rPr>
              <w:t>负责开展安全技术攻关工作，积极采用先进技术和安全装备。</w:t>
            </w:r>
            <w:r w:rsidRPr="00431CE4">
              <w:rPr>
                <w:rFonts w:ascii="宋体" w:eastAsia="宋体" w:hAnsi="宋体" w:cs="宋体"/>
                <w:kern w:val="0"/>
                <w:sz w:val="24"/>
                <w:szCs w:val="24"/>
              </w:rPr>
              <w:t xml:space="preserve"> </w:t>
            </w:r>
          </w:p>
          <w:p w:rsidR="00804D1A" w:rsidRPr="00431CE4" w:rsidRDefault="00431CE4" w:rsidP="00431CE4">
            <w:pPr>
              <w:widowControl/>
              <w:numPr>
                <w:ilvl w:val="0"/>
                <w:numId w:val="3"/>
              </w:numPr>
              <w:spacing w:line="360" w:lineRule="auto"/>
              <w:jc w:val="left"/>
              <w:rPr>
                <w:rFonts w:ascii="宋体" w:eastAsia="宋体" w:hAnsi="宋体" w:cs="宋体"/>
                <w:kern w:val="0"/>
                <w:sz w:val="24"/>
                <w:szCs w:val="24"/>
              </w:rPr>
            </w:pPr>
            <w:r w:rsidRPr="00431CE4">
              <w:rPr>
                <w:rFonts w:ascii="宋体" w:eastAsia="宋体" w:hAnsi="宋体" w:cs="宋体" w:hint="eastAsia"/>
                <w:kern w:val="0"/>
                <w:sz w:val="24"/>
                <w:szCs w:val="24"/>
              </w:rPr>
              <w:lastRenderedPageBreak/>
              <w:t>负责组织工艺技术、生产装备、安全环保等方面合理化建议的审查和管理工作，对有利于安全生产的合理化建议，必须十分重视，并优先处理。</w:t>
            </w:r>
          </w:p>
        </w:tc>
      </w:tr>
      <w:tr w:rsidR="00804D1A" w:rsidRPr="00804D1A" w:rsidTr="001F30A2">
        <w:trPr>
          <w:jc w:val="center"/>
        </w:trPr>
        <w:tc>
          <w:tcPr>
            <w:tcW w:w="1005" w:type="dxa"/>
            <w:tcBorders>
              <w:left w:val="single" w:sz="12"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kern w:val="0"/>
                <w:sz w:val="24"/>
                <w:szCs w:val="21"/>
              </w:rPr>
              <w:lastRenderedPageBreak/>
              <w:t>2</w:t>
            </w:r>
          </w:p>
        </w:tc>
        <w:tc>
          <w:tcPr>
            <w:tcW w:w="2053" w:type="dxa"/>
            <w:tcBorders>
              <w:bottom w:val="single" w:sz="4" w:space="0" w:color="auto"/>
            </w:tcBorders>
            <w:vAlign w:val="center"/>
          </w:tcPr>
          <w:p w:rsidR="00804D1A" w:rsidRPr="00804D1A" w:rsidRDefault="00804D1A" w:rsidP="00804D1A">
            <w:pPr>
              <w:tabs>
                <w:tab w:val="left" w:pos="254"/>
                <w:tab w:val="left" w:pos="840"/>
              </w:tabs>
              <w:spacing w:line="360" w:lineRule="auto"/>
              <w:jc w:val="center"/>
              <w:rPr>
                <w:rFonts w:ascii="宋体" w:eastAsia="宋体" w:hAnsi="宋体" w:cs="Times New Roman"/>
                <w:kern w:val="0"/>
                <w:sz w:val="24"/>
                <w:szCs w:val="21"/>
              </w:rPr>
            </w:pPr>
            <w:r w:rsidRPr="00804D1A">
              <w:rPr>
                <w:rFonts w:ascii="宋体" w:eastAsia="宋体" w:hAnsi="宋体" w:cs="Times New Roman" w:hint="eastAsia"/>
                <w:kern w:val="0"/>
                <w:sz w:val="24"/>
                <w:szCs w:val="21"/>
              </w:rPr>
              <w:t>项目设计管理</w:t>
            </w:r>
          </w:p>
        </w:tc>
        <w:tc>
          <w:tcPr>
            <w:tcW w:w="7441" w:type="dxa"/>
            <w:gridSpan w:val="2"/>
            <w:tcBorders>
              <w:bottom w:val="single" w:sz="4" w:space="0" w:color="auto"/>
              <w:right w:val="single" w:sz="12" w:space="0" w:color="auto"/>
            </w:tcBorders>
            <w:vAlign w:val="center"/>
          </w:tcPr>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负责项目工艺包的编制、校对与审核等工作；</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负责引进项目的技术谈判、审查以及后续的消化、吸收、再创新工作；</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负责项目总体设计、基础设计、详细设计的组织、协调和审查工作；</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负责新建项目的试生产和性能考核工作。</w:t>
            </w:r>
          </w:p>
        </w:tc>
      </w:tr>
      <w:tr w:rsidR="00804D1A" w:rsidRPr="00804D1A" w:rsidTr="001F30A2">
        <w:trPr>
          <w:trHeight w:val="2023"/>
          <w:jc w:val="center"/>
        </w:trPr>
        <w:tc>
          <w:tcPr>
            <w:tcW w:w="1005" w:type="dxa"/>
            <w:tcBorders>
              <w:left w:val="single" w:sz="12"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kern w:val="0"/>
                <w:sz w:val="24"/>
                <w:szCs w:val="21"/>
              </w:rPr>
              <w:t>3</w:t>
            </w:r>
          </w:p>
        </w:tc>
        <w:tc>
          <w:tcPr>
            <w:tcW w:w="2053" w:type="dxa"/>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kern w:val="0"/>
                <w:sz w:val="24"/>
                <w:szCs w:val="21"/>
              </w:rPr>
              <w:t>对外项目输出</w:t>
            </w:r>
          </w:p>
        </w:tc>
        <w:tc>
          <w:tcPr>
            <w:tcW w:w="7441" w:type="dxa"/>
            <w:gridSpan w:val="2"/>
            <w:tcBorders>
              <w:right w:val="single" w:sz="12" w:space="0" w:color="auto"/>
            </w:tcBorders>
            <w:vAlign w:val="center"/>
          </w:tcPr>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负责对外技术输出项目的相关技术沟通；</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负责对外技术输出项目前期技术交流与技术文件的编制与审核；</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负责对外技术输出项目工艺包编制与相关技术文件的校对与审核。</w:t>
            </w:r>
          </w:p>
        </w:tc>
      </w:tr>
      <w:tr w:rsidR="00804D1A" w:rsidRPr="00804D1A" w:rsidTr="001F30A2">
        <w:trPr>
          <w:jc w:val="center"/>
        </w:trPr>
        <w:tc>
          <w:tcPr>
            <w:tcW w:w="1005" w:type="dxa"/>
            <w:tcBorders>
              <w:left w:val="single" w:sz="12"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kern w:val="0"/>
                <w:sz w:val="24"/>
                <w:szCs w:val="21"/>
              </w:rPr>
              <w:t>4</w:t>
            </w:r>
          </w:p>
        </w:tc>
        <w:tc>
          <w:tcPr>
            <w:tcW w:w="2053" w:type="dxa"/>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kern w:val="0"/>
                <w:sz w:val="24"/>
                <w:szCs w:val="21"/>
              </w:rPr>
              <w:t>生产工艺管理</w:t>
            </w:r>
          </w:p>
        </w:tc>
        <w:tc>
          <w:tcPr>
            <w:tcW w:w="7441" w:type="dxa"/>
            <w:gridSpan w:val="2"/>
            <w:tcBorders>
              <w:right w:val="single" w:sz="12" w:space="0" w:color="auto"/>
            </w:tcBorders>
          </w:tcPr>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负责产品生产工艺研究与成果论证；</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负责产品质量的相关信息的收集、贮存、传递、处理和利用；</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参与产品行业标准的制订工作；对缺乏国家标准与行业标准的产品，负责组织实施企业标准的编制、发布与更新；</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组织拟定原材料和产品的技术标准，审查工艺技术文件，并审核其适合性；</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组织编制装置试车方案及工艺技术规程、岗位操作法、工艺卡片等技术文件；</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组织工艺技术文件的编制、审核、报批、发放、回收、废止等，并执行文件的保密工作；</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指导、监督公司日常工艺技术管理，并组织解决生产中的工艺技术和产品质量问题。</w:t>
            </w:r>
          </w:p>
        </w:tc>
      </w:tr>
      <w:tr w:rsidR="00804D1A" w:rsidRPr="00804D1A" w:rsidTr="001F30A2">
        <w:trPr>
          <w:trHeight w:val="841"/>
          <w:jc w:val="center"/>
        </w:trPr>
        <w:tc>
          <w:tcPr>
            <w:tcW w:w="1005" w:type="dxa"/>
            <w:tcBorders>
              <w:left w:val="single" w:sz="12"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kern w:val="0"/>
                <w:sz w:val="24"/>
                <w:szCs w:val="21"/>
              </w:rPr>
              <w:t>5</w:t>
            </w:r>
          </w:p>
        </w:tc>
        <w:tc>
          <w:tcPr>
            <w:tcW w:w="2053" w:type="dxa"/>
            <w:vAlign w:val="center"/>
          </w:tcPr>
          <w:p w:rsidR="00804D1A" w:rsidRPr="00804D1A" w:rsidRDefault="00804D1A" w:rsidP="00804D1A">
            <w:pPr>
              <w:widowControl/>
              <w:spacing w:line="360" w:lineRule="auto"/>
              <w:jc w:val="center"/>
              <w:rPr>
                <w:rFonts w:ascii="宋体" w:eastAsia="宋体" w:hAnsi="宋体" w:cs="宋体"/>
                <w:kern w:val="0"/>
                <w:sz w:val="24"/>
                <w:szCs w:val="21"/>
              </w:rPr>
            </w:pPr>
            <w:r w:rsidRPr="00804D1A">
              <w:rPr>
                <w:rFonts w:ascii="宋体" w:eastAsia="宋体" w:hAnsi="宋体" w:cs="宋体" w:hint="eastAsia"/>
                <w:kern w:val="0"/>
                <w:sz w:val="24"/>
                <w:szCs w:val="21"/>
              </w:rPr>
              <w:t>新工艺开发</w:t>
            </w:r>
          </w:p>
          <w:p w:rsidR="00804D1A" w:rsidRPr="00804D1A" w:rsidRDefault="00804D1A" w:rsidP="00804D1A">
            <w:pPr>
              <w:widowControl/>
              <w:spacing w:line="360" w:lineRule="auto"/>
              <w:jc w:val="center"/>
              <w:rPr>
                <w:rFonts w:ascii="宋体" w:eastAsia="宋体" w:hAnsi="宋体" w:cs="宋体"/>
                <w:kern w:val="0"/>
                <w:sz w:val="24"/>
                <w:szCs w:val="21"/>
              </w:rPr>
            </w:pPr>
            <w:r w:rsidRPr="00804D1A">
              <w:rPr>
                <w:rFonts w:ascii="宋体" w:eastAsia="宋体" w:hAnsi="宋体" w:cs="宋体" w:hint="eastAsia"/>
                <w:kern w:val="0"/>
                <w:sz w:val="24"/>
                <w:szCs w:val="21"/>
              </w:rPr>
              <w:t>技改技措</w:t>
            </w:r>
          </w:p>
        </w:tc>
        <w:tc>
          <w:tcPr>
            <w:tcW w:w="7441" w:type="dxa"/>
            <w:gridSpan w:val="2"/>
            <w:tcBorders>
              <w:right w:val="single" w:sz="12" w:space="0" w:color="auto"/>
            </w:tcBorders>
          </w:tcPr>
          <w:p w:rsidR="00804D1A" w:rsidRPr="00804D1A" w:rsidRDefault="00804D1A" w:rsidP="005E7223">
            <w:pPr>
              <w:widowControl/>
              <w:numPr>
                <w:ilvl w:val="0"/>
                <w:numId w:val="3"/>
              </w:numPr>
              <w:spacing w:line="360" w:lineRule="auto"/>
              <w:jc w:val="left"/>
              <w:rPr>
                <w:rFonts w:ascii="宋体" w:eastAsia="宋体" w:hAnsi="宋体" w:cs="宋体"/>
                <w:kern w:val="0"/>
                <w:sz w:val="24"/>
                <w:szCs w:val="24"/>
              </w:rPr>
            </w:pPr>
            <w:r w:rsidRPr="00804D1A">
              <w:rPr>
                <w:rFonts w:ascii="宋体" w:eastAsia="宋体" w:hAnsi="宋体" w:cs="宋体" w:hint="eastAsia"/>
                <w:kern w:val="0"/>
                <w:sz w:val="24"/>
                <w:szCs w:val="21"/>
              </w:rPr>
              <w:t>对新工艺、新技术进行概念设计、实验验证、过程开发、工艺包开发等工作；</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w:t>
            </w:r>
            <w:r w:rsidR="00CA2A4D">
              <w:rPr>
                <w:rFonts w:ascii="宋体" w:eastAsia="宋体" w:hAnsi="宋体" w:cs="宋体" w:hint="eastAsia"/>
                <w:kern w:val="0"/>
                <w:sz w:val="24"/>
                <w:szCs w:val="24"/>
              </w:rPr>
              <w:t>装置</w:t>
            </w:r>
            <w:r w:rsidRPr="00804D1A">
              <w:rPr>
                <w:rFonts w:ascii="宋体" w:eastAsia="宋体" w:hAnsi="宋体" w:cs="宋体" w:hint="eastAsia"/>
                <w:kern w:val="0"/>
                <w:sz w:val="24"/>
                <w:szCs w:val="24"/>
              </w:rPr>
              <w:t>工艺技术的研发，配合生产单元做好试生产工作；</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负责公司内部技改、技措项目，包括方案编制、技术交流、施工检查、三查四定、投料试车和竣工验收等工作；</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lastRenderedPageBreak/>
              <w:t>配合节能服务公司组织系统能耗测试，对节能服务合同进行管理。</w:t>
            </w:r>
          </w:p>
        </w:tc>
      </w:tr>
      <w:tr w:rsidR="00804D1A" w:rsidRPr="00804D1A" w:rsidTr="001F30A2">
        <w:trPr>
          <w:jc w:val="center"/>
        </w:trPr>
        <w:tc>
          <w:tcPr>
            <w:tcW w:w="1005" w:type="dxa"/>
            <w:tcBorders>
              <w:left w:val="single" w:sz="12"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kern w:val="0"/>
                <w:sz w:val="24"/>
                <w:szCs w:val="21"/>
              </w:rPr>
              <w:lastRenderedPageBreak/>
              <w:t>6</w:t>
            </w:r>
          </w:p>
        </w:tc>
        <w:tc>
          <w:tcPr>
            <w:tcW w:w="2053" w:type="dxa"/>
            <w:vAlign w:val="center"/>
          </w:tcPr>
          <w:p w:rsidR="00804D1A" w:rsidRPr="00804D1A" w:rsidRDefault="00804D1A" w:rsidP="00804D1A">
            <w:pPr>
              <w:widowControl/>
              <w:spacing w:line="360" w:lineRule="auto"/>
              <w:jc w:val="center"/>
              <w:rPr>
                <w:rFonts w:ascii="宋体" w:eastAsia="宋体" w:hAnsi="宋体" w:cs="宋体"/>
                <w:kern w:val="0"/>
                <w:sz w:val="24"/>
                <w:szCs w:val="21"/>
              </w:rPr>
            </w:pPr>
            <w:r w:rsidRPr="00804D1A">
              <w:rPr>
                <w:rFonts w:ascii="宋体" w:eastAsia="宋体" w:hAnsi="宋体" w:cs="宋体" w:hint="eastAsia"/>
                <w:kern w:val="0"/>
                <w:sz w:val="24"/>
                <w:szCs w:val="21"/>
              </w:rPr>
              <w:t>技术综合管理</w:t>
            </w:r>
          </w:p>
        </w:tc>
        <w:tc>
          <w:tcPr>
            <w:tcW w:w="7441" w:type="dxa"/>
            <w:gridSpan w:val="2"/>
            <w:tcBorders>
              <w:right w:val="single" w:sz="12" w:space="0" w:color="auto"/>
            </w:tcBorders>
            <w:vAlign w:val="center"/>
          </w:tcPr>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负责对</w:t>
            </w:r>
            <w:r w:rsidR="00CA2A4D">
              <w:rPr>
                <w:rFonts w:ascii="宋体" w:eastAsia="宋体" w:hAnsi="宋体" w:cs="宋体" w:hint="eastAsia"/>
                <w:kern w:val="0"/>
                <w:sz w:val="24"/>
                <w:szCs w:val="24"/>
              </w:rPr>
              <w:t>装置</w:t>
            </w:r>
            <w:r w:rsidRPr="00804D1A">
              <w:rPr>
                <w:rFonts w:ascii="宋体" w:eastAsia="宋体" w:hAnsi="宋体" w:cs="宋体" w:hint="eastAsia"/>
                <w:kern w:val="0"/>
                <w:sz w:val="24"/>
                <w:szCs w:val="24"/>
              </w:rPr>
              <w:t>馏出口进行质量考核评分，对原料的让步接收作出判断；</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组织调查产品质量事故，并制订措施，协调生产管理部落实；</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负责开展技术分析活动；</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负责高新技术企业的申报；</w:t>
            </w:r>
          </w:p>
          <w:p w:rsidR="00804D1A" w:rsidRPr="00804D1A" w:rsidRDefault="00804D1A" w:rsidP="005E7223">
            <w:pPr>
              <w:numPr>
                <w:ilvl w:val="0"/>
                <w:numId w:val="3"/>
              </w:num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负责公司节能减排、危险化学品等项目申报；</w:t>
            </w:r>
          </w:p>
          <w:p w:rsidR="00804D1A" w:rsidRPr="00804D1A" w:rsidRDefault="00804D1A" w:rsidP="005E7223">
            <w:pPr>
              <w:widowControl/>
              <w:numPr>
                <w:ilvl w:val="0"/>
                <w:numId w:val="3"/>
              </w:numPr>
              <w:spacing w:line="360" w:lineRule="auto"/>
              <w:jc w:val="left"/>
              <w:rPr>
                <w:rFonts w:ascii="宋体" w:eastAsia="宋体" w:hAnsi="宋体" w:cs="宋体"/>
                <w:kern w:val="0"/>
                <w:sz w:val="24"/>
                <w:szCs w:val="24"/>
              </w:rPr>
            </w:pPr>
            <w:r w:rsidRPr="00804D1A">
              <w:rPr>
                <w:rFonts w:ascii="宋体" w:eastAsia="宋体" w:hAnsi="宋体" w:cs="宋体" w:hint="eastAsia"/>
                <w:kern w:val="0"/>
                <w:sz w:val="24"/>
                <w:szCs w:val="21"/>
              </w:rPr>
              <w:t>负责合理化建议与技改项目的审核、立项、实施、评审、奖励。</w:t>
            </w:r>
          </w:p>
        </w:tc>
      </w:tr>
      <w:tr w:rsidR="00804D1A" w:rsidRPr="00804D1A" w:rsidTr="001F30A2">
        <w:trPr>
          <w:jc w:val="center"/>
        </w:trPr>
        <w:tc>
          <w:tcPr>
            <w:tcW w:w="1005" w:type="dxa"/>
            <w:tcBorders>
              <w:left w:val="single" w:sz="12"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kern w:val="0"/>
                <w:sz w:val="24"/>
                <w:szCs w:val="21"/>
              </w:rPr>
              <w:t>7</w:t>
            </w:r>
          </w:p>
        </w:tc>
        <w:tc>
          <w:tcPr>
            <w:tcW w:w="2053" w:type="dxa"/>
            <w:vAlign w:val="center"/>
          </w:tcPr>
          <w:p w:rsidR="00804D1A" w:rsidRPr="00804D1A" w:rsidRDefault="00804D1A" w:rsidP="00804D1A">
            <w:pPr>
              <w:widowControl/>
              <w:spacing w:line="360" w:lineRule="auto"/>
              <w:jc w:val="center"/>
              <w:rPr>
                <w:rFonts w:ascii="宋体" w:eastAsia="宋体" w:hAnsi="宋体" w:cs="宋体"/>
                <w:kern w:val="0"/>
                <w:sz w:val="24"/>
                <w:szCs w:val="21"/>
              </w:rPr>
            </w:pPr>
            <w:r w:rsidRPr="00804D1A">
              <w:rPr>
                <w:rFonts w:ascii="宋体" w:eastAsia="宋体" w:hAnsi="宋体" w:cs="宋体" w:hint="eastAsia"/>
                <w:kern w:val="0"/>
                <w:sz w:val="24"/>
                <w:szCs w:val="21"/>
              </w:rPr>
              <w:t>基础管理</w:t>
            </w:r>
          </w:p>
        </w:tc>
        <w:tc>
          <w:tcPr>
            <w:tcW w:w="7441" w:type="dxa"/>
            <w:gridSpan w:val="2"/>
            <w:tcBorders>
              <w:right w:val="single" w:sz="12" w:space="0" w:color="auto"/>
            </w:tcBorders>
            <w:vAlign w:val="center"/>
          </w:tcPr>
          <w:p w:rsidR="00804D1A" w:rsidRPr="00804D1A" w:rsidRDefault="00804D1A" w:rsidP="005E7223">
            <w:pPr>
              <w:widowControl/>
              <w:numPr>
                <w:ilvl w:val="0"/>
                <w:numId w:val="3"/>
              </w:numPr>
              <w:spacing w:line="360" w:lineRule="auto"/>
              <w:jc w:val="left"/>
              <w:rPr>
                <w:rFonts w:ascii="宋体" w:eastAsia="宋体" w:hAnsi="宋体" w:cs="宋体"/>
                <w:kern w:val="0"/>
                <w:sz w:val="24"/>
                <w:szCs w:val="24"/>
              </w:rPr>
            </w:pPr>
            <w:r w:rsidRPr="00804D1A">
              <w:rPr>
                <w:rFonts w:ascii="宋体" w:eastAsia="宋体" w:hAnsi="宋体" w:cs="宋体" w:hint="eastAsia"/>
                <w:kern w:val="0"/>
                <w:sz w:val="24"/>
                <w:szCs w:val="24"/>
              </w:rPr>
              <w:t>负责本部门</w:t>
            </w:r>
            <w:r w:rsidRPr="00804D1A">
              <w:rPr>
                <w:rFonts w:ascii="Times New Roman" w:eastAsia="宋体" w:hAnsi="Times New Roman" w:cs="Calibri"/>
                <w:kern w:val="0"/>
                <w:sz w:val="24"/>
                <w:szCs w:val="24"/>
              </w:rPr>
              <w:t>HSE</w:t>
            </w:r>
            <w:r w:rsidRPr="00804D1A">
              <w:rPr>
                <w:rFonts w:ascii="宋体" w:eastAsia="宋体" w:hAnsi="宋体" w:cs="宋体" w:hint="eastAsia"/>
                <w:kern w:val="0"/>
                <w:sz w:val="24"/>
                <w:szCs w:val="24"/>
              </w:rPr>
              <w:t>管理工作；</w:t>
            </w:r>
          </w:p>
          <w:p w:rsidR="00804D1A" w:rsidRPr="00804D1A" w:rsidRDefault="00804D1A" w:rsidP="005E7223">
            <w:pPr>
              <w:widowControl/>
              <w:numPr>
                <w:ilvl w:val="0"/>
                <w:numId w:val="3"/>
              </w:numPr>
              <w:spacing w:line="360" w:lineRule="auto"/>
              <w:jc w:val="left"/>
              <w:rPr>
                <w:rFonts w:ascii="宋体" w:eastAsia="宋体" w:hAnsi="宋体" w:cs="宋体"/>
                <w:kern w:val="0"/>
                <w:sz w:val="24"/>
                <w:szCs w:val="24"/>
              </w:rPr>
            </w:pPr>
            <w:r w:rsidRPr="00804D1A">
              <w:rPr>
                <w:rFonts w:ascii="宋体" w:eastAsia="宋体" w:hAnsi="宋体" w:cs="宋体" w:hint="eastAsia"/>
                <w:kern w:val="0"/>
                <w:sz w:val="24"/>
                <w:szCs w:val="24"/>
              </w:rPr>
              <w:t>负责建立和完善公司、部门相关管理制度和流程；</w:t>
            </w:r>
          </w:p>
          <w:p w:rsidR="00804D1A" w:rsidRPr="00804D1A" w:rsidRDefault="00804D1A" w:rsidP="005E7223">
            <w:pPr>
              <w:widowControl/>
              <w:numPr>
                <w:ilvl w:val="0"/>
                <w:numId w:val="3"/>
              </w:numPr>
              <w:spacing w:line="360" w:lineRule="auto"/>
              <w:jc w:val="left"/>
              <w:rPr>
                <w:rFonts w:ascii="宋体" w:eastAsia="宋体" w:hAnsi="宋体" w:cs="宋体"/>
                <w:kern w:val="0"/>
                <w:sz w:val="24"/>
                <w:szCs w:val="24"/>
              </w:rPr>
            </w:pPr>
            <w:r w:rsidRPr="00804D1A">
              <w:rPr>
                <w:rFonts w:ascii="宋体" w:eastAsia="宋体" w:hAnsi="宋体" w:cs="宋体" w:hint="eastAsia"/>
                <w:kern w:val="0"/>
                <w:sz w:val="24"/>
                <w:szCs w:val="24"/>
              </w:rPr>
              <w:t>制订部门工作计划、目标和任务，并组织落实，总结分析部门工作；</w:t>
            </w:r>
          </w:p>
          <w:p w:rsidR="00804D1A" w:rsidRPr="00804D1A" w:rsidRDefault="00804D1A" w:rsidP="005E7223">
            <w:pPr>
              <w:widowControl/>
              <w:numPr>
                <w:ilvl w:val="0"/>
                <w:numId w:val="4"/>
              </w:numPr>
              <w:spacing w:line="360" w:lineRule="auto"/>
              <w:jc w:val="left"/>
              <w:rPr>
                <w:rFonts w:ascii="宋体" w:eastAsia="宋体" w:hAnsi="宋体" w:cs="宋体"/>
                <w:kern w:val="0"/>
                <w:sz w:val="24"/>
                <w:szCs w:val="24"/>
              </w:rPr>
            </w:pPr>
            <w:r w:rsidRPr="00804D1A">
              <w:rPr>
                <w:rFonts w:ascii="宋体" w:eastAsia="宋体" w:hAnsi="宋体" w:cs="宋体" w:hint="eastAsia"/>
                <w:kern w:val="0"/>
                <w:sz w:val="24"/>
                <w:szCs w:val="24"/>
              </w:rPr>
              <w:t>制订部门年度、月度费用预算，并做好费用支出的审核、监督等管理工作；</w:t>
            </w:r>
          </w:p>
          <w:p w:rsidR="00804D1A" w:rsidRPr="00804D1A" w:rsidRDefault="00804D1A" w:rsidP="005E7223">
            <w:pPr>
              <w:widowControl/>
              <w:numPr>
                <w:ilvl w:val="0"/>
                <w:numId w:val="3"/>
              </w:numPr>
              <w:spacing w:line="360" w:lineRule="auto"/>
              <w:jc w:val="left"/>
              <w:rPr>
                <w:rFonts w:ascii="宋体" w:eastAsia="宋体" w:hAnsi="宋体" w:cs="宋体"/>
                <w:kern w:val="0"/>
                <w:sz w:val="24"/>
                <w:szCs w:val="24"/>
              </w:rPr>
            </w:pPr>
            <w:r w:rsidRPr="00804D1A">
              <w:rPr>
                <w:rFonts w:ascii="宋体" w:eastAsia="宋体" w:hAnsi="宋体" w:cs="宋体" w:hint="eastAsia"/>
                <w:kern w:val="0"/>
                <w:sz w:val="24"/>
                <w:szCs w:val="24"/>
              </w:rPr>
              <w:t>负责部门员工考勤及绩效考核评定工作；</w:t>
            </w:r>
          </w:p>
          <w:p w:rsidR="00804D1A" w:rsidRPr="00804D1A" w:rsidRDefault="00804D1A" w:rsidP="005E7223">
            <w:pPr>
              <w:numPr>
                <w:ilvl w:val="0"/>
                <w:numId w:val="3"/>
              </w:numPr>
              <w:spacing w:line="360" w:lineRule="auto"/>
              <w:jc w:val="left"/>
              <w:rPr>
                <w:rFonts w:ascii="宋体" w:eastAsia="宋体" w:hAnsi="宋体" w:cs="宋体"/>
                <w:kern w:val="0"/>
                <w:sz w:val="24"/>
                <w:szCs w:val="21"/>
              </w:rPr>
            </w:pPr>
            <w:r w:rsidRPr="00804D1A">
              <w:rPr>
                <w:rFonts w:ascii="宋体" w:eastAsia="宋体" w:hAnsi="宋体" w:cs="宋体" w:hint="eastAsia"/>
                <w:kern w:val="0"/>
                <w:sz w:val="24"/>
                <w:szCs w:val="24"/>
              </w:rPr>
              <w:t>负责制订部门员工培训计划，落实员工培训和培养工作。</w:t>
            </w:r>
          </w:p>
        </w:tc>
      </w:tr>
      <w:tr w:rsidR="00804D1A" w:rsidRPr="00804D1A" w:rsidTr="001F30A2">
        <w:trPr>
          <w:jc w:val="center"/>
        </w:trPr>
        <w:tc>
          <w:tcPr>
            <w:tcW w:w="10499" w:type="dxa"/>
            <w:gridSpan w:val="4"/>
            <w:tcBorders>
              <w:top w:val="single" w:sz="12" w:space="0" w:color="auto"/>
              <w:left w:val="single" w:sz="12" w:space="0" w:color="auto"/>
              <w:right w:val="single" w:sz="12" w:space="0" w:color="auto"/>
            </w:tcBorders>
            <w:vAlign w:val="center"/>
          </w:tcPr>
          <w:p w:rsidR="00804D1A" w:rsidRPr="00804D1A" w:rsidRDefault="00804D1A" w:rsidP="00804D1A">
            <w:pPr>
              <w:widowControl/>
              <w:spacing w:line="360" w:lineRule="auto"/>
              <w:jc w:val="center"/>
              <w:rPr>
                <w:rFonts w:ascii="宋体" w:eastAsia="宋体" w:hAnsi="宋体" w:cs="Calibri"/>
                <w:kern w:val="0"/>
                <w:sz w:val="24"/>
                <w:szCs w:val="21"/>
              </w:rPr>
            </w:pPr>
            <w:r w:rsidRPr="00804D1A">
              <w:rPr>
                <w:rFonts w:ascii="宋体" w:eastAsia="宋体" w:hAnsi="宋体" w:cs="Calibri" w:hint="eastAsia"/>
                <w:b/>
                <w:kern w:val="0"/>
                <w:sz w:val="24"/>
                <w:szCs w:val="21"/>
              </w:rPr>
              <w:t>部门协作关系</w:t>
            </w:r>
          </w:p>
        </w:tc>
      </w:tr>
      <w:tr w:rsidR="00804D1A" w:rsidRPr="00804D1A" w:rsidTr="001F30A2">
        <w:trPr>
          <w:jc w:val="center"/>
        </w:trPr>
        <w:tc>
          <w:tcPr>
            <w:tcW w:w="3058" w:type="dxa"/>
            <w:gridSpan w:val="2"/>
            <w:tcBorders>
              <w:left w:val="single" w:sz="12" w:space="0" w:color="auto"/>
            </w:tcBorders>
            <w:vAlign w:val="center"/>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b/>
                <w:kern w:val="0"/>
                <w:sz w:val="24"/>
                <w:szCs w:val="24"/>
              </w:rPr>
              <w:t>内部协调关系</w:t>
            </w:r>
          </w:p>
        </w:tc>
        <w:tc>
          <w:tcPr>
            <w:tcW w:w="7441" w:type="dxa"/>
            <w:gridSpan w:val="2"/>
            <w:tcBorders>
              <w:right w:val="single" w:sz="12" w:space="0" w:color="auto"/>
            </w:tcBorders>
            <w:vAlign w:val="center"/>
          </w:tcPr>
          <w:p w:rsidR="00804D1A" w:rsidRPr="00804D1A" w:rsidRDefault="00804D1A" w:rsidP="00804D1A">
            <w:pPr>
              <w:widowControl/>
              <w:spacing w:line="360" w:lineRule="auto"/>
              <w:jc w:val="left"/>
              <w:rPr>
                <w:rFonts w:ascii="宋体" w:eastAsia="宋体" w:hAnsi="宋体" w:cs="Calibri"/>
                <w:kern w:val="0"/>
                <w:sz w:val="24"/>
                <w:szCs w:val="21"/>
              </w:rPr>
            </w:pPr>
            <w:r w:rsidRPr="00804D1A">
              <w:rPr>
                <w:rFonts w:ascii="宋体" w:eastAsia="宋体" w:hAnsi="宋体" w:cs="宋体" w:hint="eastAsia"/>
                <w:kern w:val="0"/>
                <w:sz w:val="24"/>
                <w:szCs w:val="21"/>
              </w:rPr>
              <w:t>各</w:t>
            </w:r>
            <w:r w:rsidR="00CA2A4D">
              <w:rPr>
                <w:rFonts w:ascii="宋体" w:eastAsia="宋体" w:hAnsi="宋体" w:cs="宋体" w:hint="eastAsia"/>
                <w:kern w:val="0"/>
                <w:sz w:val="24"/>
                <w:szCs w:val="21"/>
              </w:rPr>
              <w:t>装置</w:t>
            </w:r>
            <w:r w:rsidRPr="00804D1A">
              <w:rPr>
                <w:rFonts w:ascii="宋体" w:eastAsia="宋体" w:hAnsi="宋体" w:cs="宋体" w:hint="eastAsia"/>
                <w:kern w:val="0"/>
                <w:sz w:val="24"/>
                <w:szCs w:val="21"/>
              </w:rPr>
              <w:t>部门</w:t>
            </w:r>
          </w:p>
        </w:tc>
      </w:tr>
      <w:tr w:rsidR="00804D1A" w:rsidRPr="00804D1A" w:rsidTr="001F30A2">
        <w:trPr>
          <w:jc w:val="center"/>
        </w:trPr>
        <w:tc>
          <w:tcPr>
            <w:tcW w:w="3058" w:type="dxa"/>
            <w:gridSpan w:val="2"/>
            <w:tcBorders>
              <w:left w:val="single" w:sz="12" w:space="0" w:color="auto"/>
              <w:bottom w:val="single" w:sz="12" w:space="0" w:color="auto"/>
            </w:tcBorders>
            <w:vAlign w:val="center"/>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b/>
                <w:kern w:val="0"/>
                <w:sz w:val="24"/>
                <w:szCs w:val="24"/>
              </w:rPr>
              <w:t>外部协调关系</w:t>
            </w:r>
          </w:p>
        </w:tc>
        <w:tc>
          <w:tcPr>
            <w:tcW w:w="7441" w:type="dxa"/>
            <w:gridSpan w:val="2"/>
            <w:tcBorders>
              <w:bottom w:val="single" w:sz="12" w:space="0" w:color="auto"/>
              <w:right w:val="single" w:sz="12" w:space="0" w:color="auto"/>
            </w:tcBorders>
            <w:vAlign w:val="center"/>
          </w:tcPr>
          <w:p w:rsidR="00804D1A" w:rsidRPr="00804D1A" w:rsidRDefault="00804D1A" w:rsidP="00804D1A">
            <w:pPr>
              <w:widowControl/>
              <w:spacing w:line="360" w:lineRule="auto"/>
              <w:jc w:val="left"/>
              <w:rPr>
                <w:rFonts w:ascii="宋体" w:eastAsia="宋体" w:hAnsi="宋体" w:cs="Calibri"/>
                <w:kern w:val="0"/>
                <w:sz w:val="24"/>
                <w:szCs w:val="21"/>
              </w:rPr>
            </w:pPr>
            <w:r w:rsidRPr="00804D1A">
              <w:rPr>
                <w:rFonts w:ascii="宋体" w:eastAsia="宋体" w:hAnsi="宋体" w:cs="Calibri" w:hint="eastAsia"/>
                <w:kern w:val="0"/>
                <w:sz w:val="24"/>
                <w:szCs w:val="21"/>
              </w:rPr>
              <w:t>政府部门</w:t>
            </w:r>
            <w:r w:rsidRPr="00804D1A">
              <w:rPr>
                <w:rFonts w:ascii="宋体" w:eastAsia="宋体" w:hAnsi="宋体" w:cs="宋体" w:hint="eastAsia"/>
                <w:kern w:val="0"/>
                <w:sz w:val="24"/>
                <w:szCs w:val="21"/>
              </w:rPr>
              <w:t>、集团公司科技部、经济运行部及其所属单位</w:t>
            </w:r>
          </w:p>
        </w:tc>
      </w:tr>
    </w:tbl>
    <w:p w:rsidR="00804D1A" w:rsidRPr="00804D1A" w:rsidRDefault="00804D1A" w:rsidP="00804D1A">
      <w:pPr>
        <w:jc w:val="left"/>
        <w:rPr>
          <w:rFonts w:ascii="Calibri" w:eastAsia="宋体" w:hAnsi="Calibri" w:cs="Times New Roman"/>
          <w:sz w:val="24"/>
          <w:szCs w:val="24"/>
        </w:rPr>
      </w:pPr>
    </w:p>
    <w:p w:rsidR="00804D1A" w:rsidRPr="00804D1A" w:rsidRDefault="00804D1A" w:rsidP="00804D1A">
      <w:pPr>
        <w:jc w:val="left"/>
        <w:rPr>
          <w:rFonts w:ascii="Calibri" w:eastAsia="宋体" w:hAnsi="Calibri" w:cs="Times New Roman"/>
          <w:sz w:val="24"/>
          <w:szCs w:val="24"/>
        </w:rPr>
      </w:pPr>
    </w:p>
    <w:p w:rsidR="00804D1A" w:rsidRPr="00804D1A" w:rsidRDefault="00804D1A" w:rsidP="00804D1A">
      <w:pPr>
        <w:widowControl/>
        <w:jc w:val="left"/>
        <w:rPr>
          <w:rFonts w:ascii="Calibri" w:eastAsia="宋体" w:hAnsi="Calibri" w:cs="Times New Roman"/>
          <w:sz w:val="24"/>
          <w:szCs w:val="24"/>
        </w:rPr>
      </w:pPr>
      <w:r w:rsidRPr="00804D1A">
        <w:rPr>
          <w:rFonts w:ascii="Calibri" w:eastAsia="宋体" w:hAnsi="Calibri" w:cs="Times New Roman"/>
          <w:sz w:val="24"/>
          <w:szCs w:val="24"/>
        </w:rPr>
        <w:br w:type="page"/>
      </w:r>
    </w:p>
    <w:p w:rsidR="00804D1A" w:rsidRPr="00804D1A" w:rsidRDefault="00804D1A" w:rsidP="005E7223">
      <w:pPr>
        <w:numPr>
          <w:ilvl w:val="0"/>
          <w:numId w:val="21"/>
        </w:numPr>
        <w:spacing w:line="360" w:lineRule="auto"/>
        <w:outlineLvl w:val="1"/>
        <w:rPr>
          <w:rFonts w:ascii="宋体" w:eastAsia="宋体" w:hAnsi="宋体" w:cs="Times New Roman"/>
          <w:b/>
          <w:sz w:val="28"/>
          <w:szCs w:val="28"/>
        </w:rPr>
      </w:pPr>
      <w:bookmarkStart w:id="686" w:name="_Toc17416"/>
      <w:bookmarkStart w:id="687" w:name="_Toc54004761"/>
      <w:r w:rsidRPr="00804D1A">
        <w:rPr>
          <w:rFonts w:ascii="宋体" w:eastAsia="宋体" w:hAnsi="宋体" w:cs="Times New Roman" w:hint="eastAsia"/>
          <w:b/>
          <w:sz w:val="28"/>
          <w:szCs w:val="28"/>
        </w:rPr>
        <w:lastRenderedPageBreak/>
        <w:t>岗位说明书</w:t>
      </w:r>
      <w:bookmarkEnd w:id="686"/>
      <w:bookmarkEnd w:id="687"/>
    </w:p>
    <w:p w:rsidR="00804D1A" w:rsidRPr="00804D1A" w:rsidRDefault="00804D1A" w:rsidP="005E7223">
      <w:pPr>
        <w:numPr>
          <w:ilvl w:val="0"/>
          <w:numId w:val="22"/>
        </w:numPr>
        <w:jc w:val="left"/>
        <w:outlineLvl w:val="2"/>
        <w:rPr>
          <w:rFonts w:ascii="Calibri" w:eastAsia="宋体" w:hAnsi="Calibri" w:cs="Times New Roman"/>
          <w:b/>
          <w:sz w:val="28"/>
          <w:szCs w:val="28"/>
        </w:rPr>
      </w:pPr>
      <w:bookmarkStart w:id="688" w:name="_Toc6555"/>
      <w:bookmarkStart w:id="689" w:name="_Toc21847"/>
      <w:bookmarkStart w:id="690" w:name="_Toc12196"/>
      <w:bookmarkStart w:id="691" w:name="_Toc4885"/>
      <w:bookmarkStart w:id="692" w:name="_Toc482717785"/>
      <w:bookmarkStart w:id="693" w:name="_Toc15850"/>
      <w:bookmarkStart w:id="694" w:name="_Toc26934"/>
      <w:bookmarkStart w:id="695" w:name="_Toc3347"/>
      <w:bookmarkStart w:id="696" w:name="_Toc7587"/>
      <w:bookmarkStart w:id="697" w:name="_Toc14876"/>
      <w:bookmarkStart w:id="698" w:name="_Toc32504"/>
      <w:bookmarkStart w:id="699" w:name="_Toc1213"/>
      <w:bookmarkStart w:id="700" w:name="_Toc25319"/>
      <w:bookmarkStart w:id="701" w:name="_Toc54004762"/>
      <w:r w:rsidRPr="00804D1A">
        <w:rPr>
          <w:rFonts w:ascii="Calibri" w:eastAsia="宋体" w:hAnsi="Calibri" w:cs="Times New Roman" w:hint="eastAsia"/>
          <w:b/>
          <w:sz w:val="28"/>
          <w:szCs w:val="28"/>
        </w:rPr>
        <w:t>经理</w:t>
      </w:r>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804D1A" w:rsidRPr="00804D1A" w:rsidTr="001F30A2">
        <w:trPr>
          <w:jc w:val="center"/>
        </w:trPr>
        <w:tc>
          <w:tcPr>
            <w:tcW w:w="9771" w:type="dxa"/>
            <w:gridSpan w:val="7"/>
            <w:tcBorders>
              <w:top w:val="double" w:sz="4" w:space="0" w:color="auto"/>
            </w:tcBorders>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基本信息</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岗位名称</w:t>
            </w:r>
          </w:p>
        </w:tc>
        <w:tc>
          <w:tcPr>
            <w:tcW w:w="248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宋体" w:hint="eastAsia"/>
                <w:sz w:val="24"/>
                <w:szCs w:val="24"/>
              </w:rPr>
              <w:t>经理</w:t>
            </w:r>
          </w:p>
        </w:tc>
        <w:tc>
          <w:tcPr>
            <w:tcW w:w="214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所在部门</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宋体"/>
                <w:sz w:val="24"/>
                <w:szCs w:val="24"/>
              </w:rPr>
              <w:t>技术部</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岗位序列</w:t>
            </w:r>
          </w:p>
        </w:tc>
        <w:tc>
          <w:tcPr>
            <w:tcW w:w="248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宋体" w:hint="eastAsia"/>
                <w:sz w:val="24"/>
                <w:szCs w:val="24"/>
              </w:rPr>
              <w:t>经营管理</w:t>
            </w:r>
          </w:p>
        </w:tc>
        <w:tc>
          <w:tcPr>
            <w:tcW w:w="214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岗位工作地</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宋体" w:hint="eastAsia"/>
                <w:sz w:val="24"/>
                <w:szCs w:val="24"/>
              </w:rPr>
              <w:t>上海漕泾</w:t>
            </w:r>
          </w:p>
        </w:tc>
      </w:tr>
      <w:tr w:rsidR="00804D1A" w:rsidRPr="00804D1A" w:rsidTr="001F30A2">
        <w:trPr>
          <w:jc w:val="center"/>
        </w:trPr>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汇报关系</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48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副总经理</w:t>
            </w:r>
          </w:p>
        </w:tc>
        <w:tc>
          <w:tcPr>
            <w:tcW w:w="214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直接下级</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宋体" w:hint="eastAsia"/>
                <w:sz w:val="24"/>
                <w:szCs w:val="24"/>
              </w:rPr>
              <w:t>副经理</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岗位概述</w:t>
            </w:r>
          </w:p>
        </w:tc>
      </w:tr>
      <w:tr w:rsidR="00804D1A" w:rsidRPr="00804D1A" w:rsidTr="001F30A2">
        <w:trPr>
          <w:trHeight w:val="306"/>
          <w:jc w:val="center"/>
        </w:trPr>
        <w:tc>
          <w:tcPr>
            <w:tcW w:w="9771" w:type="dxa"/>
            <w:gridSpan w:val="7"/>
          </w:tcPr>
          <w:p w:rsidR="00804D1A" w:rsidRPr="00804D1A" w:rsidRDefault="00804D1A" w:rsidP="00804D1A">
            <w:pPr>
              <w:spacing w:line="360" w:lineRule="auto"/>
              <w:rPr>
                <w:rFonts w:ascii="宋体" w:eastAsia="宋体" w:hAnsi="宋体" w:cs="Times New Roman"/>
                <w:sz w:val="24"/>
                <w:szCs w:val="24"/>
              </w:rPr>
            </w:pPr>
            <w:r w:rsidRPr="00804D1A">
              <w:rPr>
                <w:rFonts w:ascii="宋体" w:eastAsia="宋体" w:hAnsi="宋体" w:cs="宋体" w:hint="eastAsia"/>
                <w:sz w:val="24"/>
                <w:szCs w:val="24"/>
              </w:rPr>
              <w:t>在公司分管领导的领导下，组织完成项目工艺包设计工作、完成公司技术改造和技术创新工作以及公司工艺技术管理工作，使公司工艺技术及工艺管理在行业中处于领先地位。</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岗位职责</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序号</w:t>
            </w:r>
          </w:p>
        </w:tc>
        <w:tc>
          <w:tcPr>
            <w:tcW w:w="9005" w:type="dxa"/>
            <w:gridSpan w:val="6"/>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主要内容</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宋体"/>
                <w:bCs/>
                <w:sz w:val="24"/>
                <w:szCs w:val="24"/>
              </w:rPr>
            </w:pPr>
            <w:r w:rsidRPr="00804D1A">
              <w:rPr>
                <w:rFonts w:ascii="宋体" w:eastAsia="宋体" w:hAnsi="宋体" w:cs="Times New Roman" w:hint="eastAsia"/>
                <w:sz w:val="24"/>
                <w:szCs w:val="24"/>
              </w:rPr>
              <w:t>1</w:t>
            </w:r>
          </w:p>
        </w:tc>
        <w:tc>
          <w:tcPr>
            <w:tcW w:w="9005" w:type="dxa"/>
            <w:gridSpan w:val="6"/>
          </w:tcPr>
          <w:p w:rsidR="00804D1A" w:rsidRPr="00804D1A" w:rsidRDefault="00431CE4" w:rsidP="00804D1A">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2</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组织协调公司扩建项目的基础设计、详细设计以及后期开车指导等工作。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3</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负责完成新建项目</w:t>
            </w:r>
            <w:r w:rsidRPr="00804D1A">
              <w:rPr>
                <w:rFonts w:ascii="宋体" w:eastAsia="宋体" w:hAnsi="宋体" w:cs="Times New Roman"/>
                <w:sz w:val="24"/>
                <w:szCs w:val="24"/>
              </w:rPr>
              <w:t>的</w:t>
            </w:r>
            <w:r w:rsidRPr="00804D1A">
              <w:rPr>
                <w:rFonts w:ascii="宋体" w:eastAsia="宋体" w:hAnsi="宋体" w:cs="Times New Roman" w:hint="eastAsia"/>
                <w:sz w:val="24"/>
                <w:szCs w:val="24"/>
              </w:rPr>
              <w:t>设计管理</w:t>
            </w:r>
            <w:r w:rsidRPr="00804D1A">
              <w:rPr>
                <w:rFonts w:ascii="宋体" w:eastAsia="宋体" w:hAnsi="宋体" w:cs="Times New Roman"/>
                <w:sz w:val="24"/>
                <w:szCs w:val="24"/>
              </w:rPr>
              <w:t>、审查、优化</w:t>
            </w:r>
            <w:r w:rsidRPr="00804D1A">
              <w:rPr>
                <w:rFonts w:ascii="宋体" w:eastAsia="宋体" w:hAnsi="宋体" w:cs="Times New Roman" w:hint="eastAsia"/>
                <w:sz w:val="24"/>
                <w:szCs w:val="24"/>
              </w:rPr>
              <w:t>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4</w:t>
            </w:r>
          </w:p>
        </w:tc>
        <w:tc>
          <w:tcPr>
            <w:tcW w:w="9005" w:type="dxa"/>
            <w:gridSpan w:val="6"/>
          </w:tcPr>
          <w:p w:rsidR="00804D1A" w:rsidRPr="00804D1A" w:rsidRDefault="006B1FDA" w:rsidP="00804D1A">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根据生产实际情况</w:t>
            </w:r>
            <w:r w:rsidR="00804D1A" w:rsidRPr="00804D1A">
              <w:rPr>
                <w:rFonts w:ascii="宋体" w:eastAsia="宋体" w:hAnsi="Calibri" w:cs="Times New Roman" w:hint="eastAsia"/>
                <w:sz w:val="24"/>
                <w:szCs w:val="24"/>
              </w:rPr>
              <w:t>，组织技术人员优化生产，提出技术改造和技术创新工作的方案</w:t>
            </w:r>
            <w:r w:rsidR="00804D1A" w:rsidRPr="00804D1A">
              <w:rPr>
                <w:rFonts w:ascii="宋体" w:eastAsia="宋体" w:hAnsi="宋体" w:cs="Times New Roman" w:hint="eastAsia"/>
                <w:sz w:val="24"/>
                <w:szCs w:val="24"/>
              </w:rPr>
              <w:t>。</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5</w:t>
            </w:r>
          </w:p>
        </w:tc>
        <w:tc>
          <w:tcPr>
            <w:tcW w:w="9005" w:type="dxa"/>
            <w:gridSpan w:val="6"/>
          </w:tcPr>
          <w:p w:rsidR="00804D1A" w:rsidRPr="00804D1A" w:rsidRDefault="00804D1A" w:rsidP="00804D1A">
            <w:pPr>
              <w:widowControl/>
              <w:spacing w:line="360" w:lineRule="auto"/>
              <w:jc w:val="left"/>
              <w:rPr>
                <w:rFonts w:ascii="宋体" w:eastAsia="宋体" w:hAnsi="宋体" w:cs="宋体"/>
                <w:sz w:val="24"/>
                <w:szCs w:val="24"/>
              </w:rPr>
            </w:pPr>
            <w:r w:rsidRPr="00804D1A">
              <w:rPr>
                <w:rFonts w:ascii="宋体" w:eastAsia="宋体" w:hAnsi="宋体" w:cs="Calibri" w:hint="eastAsia"/>
                <w:kern w:val="0"/>
                <w:sz w:val="24"/>
                <w:szCs w:val="24"/>
              </w:rPr>
              <w:t>负责组织技术对外转让工作的前期谈判和后期的合作设计等工作。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6</w:t>
            </w:r>
          </w:p>
        </w:tc>
        <w:tc>
          <w:tcPr>
            <w:tcW w:w="9005" w:type="dxa"/>
            <w:gridSpan w:val="6"/>
          </w:tcPr>
          <w:p w:rsidR="00804D1A" w:rsidRPr="00804D1A" w:rsidRDefault="00804D1A" w:rsidP="00804D1A">
            <w:pPr>
              <w:widowControl/>
              <w:spacing w:line="360" w:lineRule="auto"/>
              <w:jc w:val="left"/>
              <w:rPr>
                <w:rFonts w:ascii="宋体" w:eastAsia="宋体" w:hAnsi="宋体" w:cs="宋体"/>
                <w:sz w:val="24"/>
                <w:szCs w:val="24"/>
              </w:rPr>
            </w:pPr>
            <w:r w:rsidRPr="00804D1A">
              <w:rPr>
                <w:rFonts w:ascii="宋体" w:eastAsia="宋体" w:hAnsi="宋体" w:cs="Calibri" w:hint="eastAsia"/>
                <w:kern w:val="0"/>
                <w:sz w:val="24"/>
                <w:szCs w:val="24"/>
              </w:rPr>
              <w:t>每年根据集团工艺管理制度，负责安排技术员对本公司工艺管理制度进行修订，并在全公司进行工艺技术管理监督工作。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7</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参加</w:t>
            </w:r>
            <w:r w:rsidRPr="00804D1A">
              <w:rPr>
                <w:rFonts w:ascii="宋体" w:eastAsia="宋体" w:hAnsi="宋体" w:cs="Calibri"/>
                <w:kern w:val="0"/>
                <w:sz w:val="24"/>
                <w:szCs w:val="24"/>
              </w:rPr>
              <w:t>兼并收购项目的技术尽调和支持</w:t>
            </w:r>
            <w:r w:rsidRPr="00804D1A">
              <w:rPr>
                <w:rFonts w:ascii="宋体" w:eastAsia="宋体" w:hAnsi="宋体" w:cs="Calibri" w:hint="eastAsia"/>
                <w:kern w:val="0"/>
                <w:sz w:val="24"/>
                <w:szCs w:val="24"/>
              </w:rPr>
              <w:t>。</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8</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对</w:t>
            </w:r>
            <w:r w:rsidRPr="00804D1A">
              <w:rPr>
                <w:rFonts w:ascii="宋体" w:eastAsia="宋体" w:hAnsi="宋体" w:cs="Calibri"/>
                <w:kern w:val="0"/>
                <w:sz w:val="24"/>
                <w:szCs w:val="24"/>
              </w:rPr>
              <w:t>子公司的技术工作进行指导和支持</w:t>
            </w:r>
            <w:r w:rsidRPr="00804D1A">
              <w:rPr>
                <w:rFonts w:ascii="宋体" w:eastAsia="宋体" w:hAnsi="宋体" w:cs="Calibri" w:hint="eastAsia"/>
                <w:kern w:val="0"/>
                <w:sz w:val="24"/>
                <w:szCs w:val="24"/>
              </w:rPr>
              <w:t>。</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9</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参与</w:t>
            </w:r>
            <w:r w:rsidRPr="00804D1A">
              <w:rPr>
                <w:rFonts w:ascii="宋体" w:eastAsia="宋体" w:hAnsi="宋体" w:cs="Calibri"/>
                <w:kern w:val="0"/>
                <w:sz w:val="24"/>
                <w:szCs w:val="24"/>
              </w:rPr>
              <w:t>科研项目门径管理。</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10</w:t>
            </w:r>
          </w:p>
        </w:tc>
        <w:tc>
          <w:tcPr>
            <w:tcW w:w="9005" w:type="dxa"/>
            <w:gridSpan w:val="6"/>
          </w:tcPr>
          <w:p w:rsidR="00804D1A" w:rsidRPr="00804D1A" w:rsidRDefault="00804D1A" w:rsidP="00804D1A">
            <w:pPr>
              <w:widowControl/>
              <w:spacing w:line="360" w:lineRule="auto"/>
              <w:jc w:val="left"/>
              <w:rPr>
                <w:rFonts w:ascii="宋体" w:eastAsia="宋体" w:hAnsi="宋体" w:cs="Calibri"/>
                <w:sz w:val="24"/>
                <w:szCs w:val="24"/>
              </w:rPr>
            </w:pPr>
            <w:r w:rsidRPr="00804D1A">
              <w:rPr>
                <w:rFonts w:ascii="宋体" w:eastAsia="宋体" w:hAnsi="宋体" w:cs="Calibri" w:hint="eastAsia"/>
                <w:kern w:val="0"/>
                <w:sz w:val="24"/>
                <w:szCs w:val="24"/>
              </w:rPr>
              <w:t>负责编制公司和本部门的管理细则，并组织检查、监督、考核。</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11</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宋体" w:hint="eastAsia"/>
                <w:sz w:val="24"/>
                <w:szCs w:val="24"/>
              </w:rPr>
              <w:t>负责制订部门工作计划、目标和任务，并组织执行和落实，及时总结。</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12</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宋体" w:hint="eastAsia"/>
                <w:sz w:val="24"/>
                <w:szCs w:val="24"/>
              </w:rPr>
              <w:t>负责制订部门年度费用预算，并控制好费用的支出。</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13</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宋体" w:hint="eastAsia"/>
                <w:sz w:val="24"/>
                <w:szCs w:val="24"/>
              </w:rPr>
              <w:t>负责做好本部门的团队建设和员工的培养工作，落实培训计划，提高员工技能。做好员工的日常管理工作。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14</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完成领导交办的各项工作。</w:t>
            </w:r>
          </w:p>
        </w:tc>
      </w:tr>
      <w:tr w:rsidR="00804D1A" w:rsidRPr="00804D1A" w:rsidTr="00804D1A">
        <w:trPr>
          <w:jc w:val="center"/>
        </w:trPr>
        <w:tc>
          <w:tcPr>
            <w:tcW w:w="9771" w:type="dxa"/>
            <w:gridSpan w:val="7"/>
            <w:shd w:val="clear" w:color="auto" w:fill="BFBFBF"/>
          </w:tcPr>
          <w:p w:rsidR="00804D1A" w:rsidRPr="00804D1A" w:rsidRDefault="00804D1A" w:rsidP="00804D1A">
            <w:pPr>
              <w:tabs>
                <w:tab w:val="left" w:pos="299"/>
              </w:tabs>
              <w:spacing w:line="360" w:lineRule="auto"/>
              <w:jc w:val="center"/>
              <w:rPr>
                <w:rFonts w:ascii="宋体" w:eastAsia="宋体" w:hAnsi="宋体" w:cs="Times New Roman"/>
                <w:b/>
                <w:sz w:val="24"/>
                <w:szCs w:val="24"/>
              </w:rPr>
            </w:pPr>
            <w:r w:rsidRPr="00804D1A">
              <w:rPr>
                <w:rFonts w:ascii="宋体" w:eastAsia="宋体" w:hAnsi="宋体" w:cs="Times New Roman" w:hint="eastAsia"/>
                <w:b/>
                <w:sz w:val="24"/>
                <w:szCs w:val="24"/>
              </w:rPr>
              <w:lastRenderedPageBreak/>
              <w:t>岗位权限</w:t>
            </w:r>
          </w:p>
        </w:tc>
      </w:tr>
      <w:tr w:rsidR="00804D1A" w:rsidRPr="00804D1A" w:rsidTr="001F30A2">
        <w:trPr>
          <w:jc w:val="center"/>
        </w:trPr>
        <w:tc>
          <w:tcPr>
            <w:tcW w:w="9771" w:type="dxa"/>
            <w:gridSpan w:val="7"/>
          </w:tcPr>
          <w:p w:rsidR="00804D1A" w:rsidRPr="00804D1A" w:rsidRDefault="00804D1A" w:rsidP="005E7223">
            <w:pPr>
              <w:numPr>
                <w:ilvl w:val="0"/>
                <w:numId w:val="23"/>
              </w:num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对部门内员工招聘录用建议权力。</w:t>
            </w:r>
          </w:p>
          <w:p w:rsidR="00804D1A" w:rsidRPr="00804D1A" w:rsidRDefault="00804D1A" w:rsidP="005E7223">
            <w:pPr>
              <w:numPr>
                <w:ilvl w:val="0"/>
                <w:numId w:val="23"/>
              </w:num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对部门内员工专业技能、能力素质等培训与培养权力。</w:t>
            </w:r>
          </w:p>
          <w:p w:rsidR="00804D1A" w:rsidRPr="00804D1A" w:rsidRDefault="00804D1A" w:rsidP="005E7223">
            <w:pPr>
              <w:numPr>
                <w:ilvl w:val="0"/>
                <w:numId w:val="23"/>
              </w:num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对部门内员工岗位调整权力。</w:t>
            </w:r>
          </w:p>
          <w:p w:rsidR="00804D1A" w:rsidRPr="00804D1A" w:rsidRDefault="00804D1A" w:rsidP="005E7223">
            <w:pPr>
              <w:numPr>
                <w:ilvl w:val="0"/>
                <w:numId w:val="23"/>
              </w:num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对部门内进行员工各项月度、季度、年度指标等考核权力。</w:t>
            </w:r>
          </w:p>
          <w:p w:rsidR="00804D1A" w:rsidRPr="00804D1A" w:rsidRDefault="00804D1A" w:rsidP="005E7223">
            <w:pPr>
              <w:numPr>
                <w:ilvl w:val="0"/>
                <w:numId w:val="23"/>
              </w:num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对部门内员工晋升、奖励的提名权力。</w:t>
            </w:r>
          </w:p>
        </w:tc>
      </w:tr>
      <w:tr w:rsidR="00804D1A" w:rsidRPr="00804D1A" w:rsidTr="001F30A2">
        <w:trPr>
          <w:jc w:val="center"/>
        </w:trPr>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工作中接触到的公司内部岗位与事由</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上级：各公司领导</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：汇报、请示、接受指导监督</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hint="eastAsia"/>
                <w:sz w:val="24"/>
                <w:szCs w:val="24"/>
              </w:rPr>
              <w:t>同级：各</w:t>
            </w:r>
            <w:r w:rsidR="00CA2A4D">
              <w:rPr>
                <w:rFonts w:ascii="宋体" w:eastAsia="宋体" w:hAnsi="宋体" w:cs="Times New Roman" w:hint="eastAsia"/>
                <w:sz w:val="24"/>
                <w:szCs w:val="24"/>
              </w:rPr>
              <w:t>装置</w:t>
            </w:r>
            <w:r w:rsidRPr="00804D1A">
              <w:rPr>
                <w:rFonts w:ascii="宋体" w:eastAsia="宋体" w:hAnsi="宋体" w:cs="Times New Roman" w:hint="eastAsia"/>
                <w:sz w:val="24"/>
                <w:szCs w:val="24"/>
              </w:rPr>
              <w:t>（部门）</w:t>
            </w:r>
          </w:p>
        </w:tc>
        <w:tc>
          <w:tcPr>
            <w:tcW w:w="7395" w:type="dxa"/>
            <w:gridSpan w:val="4"/>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：日常事务协调、联系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下级：职能部门</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jc w:val="center"/>
        </w:trPr>
        <w:tc>
          <w:tcPr>
            <w:tcW w:w="9771" w:type="dxa"/>
            <w:gridSpan w:val="7"/>
            <w:shd w:val="clear" w:color="auto" w:fill="BFBFBF"/>
          </w:tcPr>
          <w:p w:rsidR="00804D1A" w:rsidRPr="00804D1A" w:rsidRDefault="00804D1A" w:rsidP="00804D1A">
            <w:pPr>
              <w:tabs>
                <w:tab w:val="left" w:pos="299"/>
              </w:tabs>
              <w:spacing w:line="360" w:lineRule="auto"/>
              <w:jc w:val="center"/>
              <w:rPr>
                <w:rFonts w:ascii="宋体" w:eastAsia="宋体" w:hAnsi="宋体" w:cs="Times New Roman"/>
                <w:sz w:val="24"/>
                <w:szCs w:val="24"/>
              </w:rPr>
            </w:pPr>
            <w:r w:rsidRPr="00804D1A">
              <w:rPr>
                <w:rFonts w:ascii="宋体" w:eastAsia="宋体" w:hAnsi="宋体" w:cs="宋体" w:hint="eastAsia"/>
                <w:b/>
                <w:bCs/>
                <w:sz w:val="24"/>
                <w:szCs w:val="24"/>
              </w:rPr>
              <w:t>工作中接触到的外部单位与事由</w:t>
            </w:r>
          </w:p>
        </w:tc>
      </w:tr>
      <w:tr w:rsidR="00804D1A" w:rsidRPr="00804D1A" w:rsidTr="001F30A2">
        <w:trPr>
          <w:trHeight w:val="480"/>
          <w:jc w:val="center"/>
        </w:trPr>
        <w:tc>
          <w:tcPr>
            <w:tcW w:w="2376" w:type="dxa"/>
            <w:gridSpan w:val="3"/>
          </w:tcPr>
          <w:p w:rsidR="00804D1A" w:rsidRPr="00804D1A" w:rsidRDefault="00804D1A" w:rsidP="00804D1A">
            <w:pPr>
              <w:tabs>
                <w:tab w:val="left" w:pos="299"/>
              </w:tabs>
              <w:spacing w:line="360" w:lineRule="auto"/>
              <w:jc w:val="left"/>
              <w:rPr>
                <w:rFonts w:ascii="宋体" w:eastAsia="宋体" w:hAnsi="宋体" w:cs="宋体"/>
                <w:bCs/>
                <w:sz w:val="24"/>
                <w:szCs w:val="24"/>
              </w:rPr>
            </w:pPr>
            <w:r w:rsidRPr="00804D1A">
              <w:rPr>
                <w:rFonts w:ascii="宋体" w:eastAsia="宋体" w:hAnsi="宋体" w:cs="Times New Roman" w:hint="eastAsia"/>
                <w:sz w:val="24"/>
                <w:szCs w:val="24"/>
              </w:rPr>
              <w:t>设计院</w:t>
            </w:r>
          </w:p>
        </w:tc>
        <w:tc>
          <w:tcPr>
            <w:tcW w:w="7395" w:type="dxa"/>
            <w:gridSpan w:val="4"/>
          </w:tcPr>
          <w:p w:rsidR="00804D1A" w:rsidRPr="00804D1A" w:rsidRDefault="00804D1A" w:rsidP="00804D1A">
            <w:pPr>
              <w:tabs>
                <w:tab w:val="left" w:pos="299"/>
              </w:tabs>
              <w:spacing w:line="360" w:lineRule="auto"/>
              <w:jc w:val="left"/>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480"/>
          <w:jc w:val="center"/>
        </w:trPr>
        <w:tc>
          <w:tcPr>
            <w:tcW w:w="2376" w:type="dxa"/>
            <w:gridSpan w:val="3"/>
          </w:tcPr>
          <w:p w:rsidR="00804D1A" w:rsidRPr="00804D1A" w:rsidRDefault="00804D1A" w:rsidP="00804D1A">
            <w:pPr>
              <w:tabs>
                <w:tab w:val="left" w:pos="299"/>
              </w:tabs>
              <w:spacing w:line="360" w:lineRule="auto"/>
              <w:jc w:val="left"/>
              <w:rPr>
                <w:rFonts w:ascii="宋体" w:eastAsia="宋体" w:hAnsi="宋体" w:cs="宋体"/>
                <w:bCs/>
                <w:sz w:val="24"/>
                <w:szCs w:val="24"/>
              </w:rPr>
            </w:pPr>
            <w:r w:rsidRPr="00804D1A">
              <w:rPr>
                <w:rFonts w:ascii="宋体" w:eastAsia="宋体" w:hAnsi="宋体" w:cs="Times New Roman" w:hint="eastAsia"/>
                <w:sz w:val="24"/>
                <w:szCs w:val="24"/>
              </w:rPr>
              <w:t>专利商</w:t>
            </w:r>
          </w:p>
        </w:tc>
        <w:tc>
          <w:tcPr>
            <w:tcW w:w="7395" w:type="dxa"/>
            <w:gridSpan w:val="4"/>
          </w:tcPr>
          <w:p w:rsidR="00804D1A" w:rsidRPr="00804D1A" w:rsidRDefault="00804D1A" w:rsidP="00804D1A">
            <w:pPr>
              <w:tabs>
                <w:tab w:val="left" w:pos="299"/>
              </w:tabs>
              <w:spacing w:line="360" w:lineRule="auto"/>
              <w:jc w:val="left"/>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480"/>
          <w:jc w:val="center"/>
        </w:trPr>
        <w:tc>
          <w:tcPr>
            <w:tcW w:w="2376" w:type="dxa"/>
            <w:gridSpan w:val="3"/>
          </w:tcPr>
          <w:p w:rsidR="00804D1A" w:rsidRPr="00804D1A" w:rsidRDefault="00804D1A" w:rsidP="00804D1A">
            <w:pPr>
              <w:tabs>
                <w:tab w:val="left" w:pos="299"/>
              </w:tabs>
              <w:spacing w:line="360" w:lineRule="auto"/>
              <w:jc w:val="left"/>
              <w:rPr>
                <w:rFonts w:ascii="宋体" w:eastAsia="宋体" w:hAnsi="宋体" w:cs="Times New Roman"/>
                <w:bCs/>
                <w:sz w:val="24"/>
                <w:szCs w:val="24"/>
              </w:rPr>
            </w:pPr>
            <w:r w:rsidRPr="00804D1A">
              <w:rPr>
                <w:rFonts w:ascii="宋体" w:eastAsia="宋体" w:hAnsi="宋体" w:cs="Times New Roman" w:hint="eastAsia"/>
                <w:sz w:val="24"/>
                <w:szCs w:val="24"/>
              </w:rPr>
              <w:t>设备供应商</w:t>
            </w:r>
          </w:p>
        </w:tc>
        <w:tc>
          <w:tcPr>
            <w:tcW w:w="7395" w:type="dxa"/>
            <w:gridSpan w:val="4"/>
          </w:tcPr>
          <w:p w:rsidR="00804D1A" w:rsidRPr="00804D1A" w:rsidRDefault="00804D1A" w:rsidP="00804D1A">
            <w:pPr>
              <w:tabs>
                <w:tab w:val="left" w:pos="299"/>
              </w:tabs>
              <w:spacing w:line="360" w:lineRule="auto"/>
              <w:jc w:val="left"/>
              <w:rPr>
                <w:rFonts w:ascii="宋体" w:eastAsia="宋体" w:hAnsi="宋体" w:cs="Times New Roman"/>
                <w:bCs/>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480"/>
          <w:jc w:val="center"/>
        </w:trPr>
        <w:tc>
          <w:tcPr>
            <w:tcW w:w="2376" w:type="dxa"/>
            <w:gridSpan w:val="3"/>
          </w:tcPr>
          <w:p w:rsidR="00804D1A" w:rsidRPr="00804D1A" w:rsidRDefault="00804D1A" w:rsidP="00804D1A">
            <w:pPr>
              <w:tabs>
                <w:tab w:val="left" w:pos="299"/>
              </w:tabs>
              <w:spacing w:line="360" w:lineRule="auto"/>
              <w:jc w:val="left"/>
              <w:rPr>
                <w:rFonts w:ascii="宋体" w:eastAsia="宋体" w:hAnsi="宋体" w:cs="Times New Roman"/>
                <w:bCs/>
                <w:sz w:val="24"/>
                <w:szCs w:val="24"/>
              </w:rPr>
            </w:pPr>
            <w:r w:rsidRPr="00804D1A">
              <w:rPr>
                <w:rFonts w:ascii="宋体" w:eastAsia="宋体" w:hAnsi="宋体" w:cs="Times New Roman" w:hint="eastAsia"/>
                <w:sz w:val="24"/>
                <w:szCs w:val="24"/>
              </w:rPr>
              <w:t>技术输出客户及客户</w:t>
            </w:r>
          </w:p>
        </w:tc>
        <w:tc>
          <w:tcPr>
            <w:tcW w:w="7395" w:type="dxa"/>
            <w:gridSpan w:val="4"/>
          </w:tcPr>
          <w:p w:rsidR="00804D1A" w:rsidRPr="00804D1A" w:rsidRDefault="00804D1A" w:rsidP="00804D1A">
            <w:pPr>
              <w:tabs>
                <w:tab w:val="left" w:pos="299"/>
              </w:tabs>
              <w:spacing w:line="360" w:lineRule="auto"/>
              <w:jc w:val="left"/>
              <w:rPr>
                <w:rFonts w:ascii="宋体" w:eastAsia="宋体" w:hAnsi="宋体" w:cs="Times New Roman"/>
                <w:bCs/>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480"/>
          <w:jc w:val="center"/>
        </w:trPr>
        <w:tc>
          <w:tcPr>
            <w:tcW w:w="2376" w:type="dxa"/>
            <w:gridSpan w:val="3"/>
          </w:tcPr>
          <w:p w:rsidR="00804D1A" w:rsidRPr="00804D1A" w:rsidRDefault="00804D1A" w:rsidP="00804D1A">
            <w:pPr>
              <w:tabs>
                <w:tab w:val="left" w:pos="299"/>
              </w:tabs>
              <w:spacing w:line="360" w:lineRule="auto"/>
              <w:jc w:val="left"/>
              <w:rPr>
                <w:rFonts w:ascii="宋体" w:eastAsia="宋体" w:hAnsi="宋体" w:cs="Times New Roman"/>
                <w:bCs/>
                <w:sz w:val="24"/>
                <w:szCs w:val="24"/>
              </w:rPr>
            </w:pPr>
            <w:r w:rsidRPr="00804D1A">
              <w:rPr>
                <w:rFonts w:ascii="宋体" w:eastAsia="宋体" w:hAnsi="宋体" w:cs="Times New Roman" w:hint="eastAsia"/>
                <w:sz w:val="24"/>
                <w:szCs w:val="24"/>
              </w:rPr>
              <w:t>华谊集团职能部门</w:t>
            </w:r>
          </w:p>
        </w:tc>
        <w:tc>
          <w:tcPr>
            <w:tcW w:w="7395" w:type="dxa"/>
            <w:gridSpan w:val="4"/>
          </w:tcPr>
          <w:p w:rsidR="00804D1A" w:rsidRPr="00804D1A" w:rsidRDefault="00804D1A" w:rsidP="00804D1A">
            <w:pPr>
              <w:tabs>
                <w:tab w:val="left" w:pos="299"/>
              </w:tabs>
              <w:spacing w:line="360" w:lineRule="auto"/>
              <w:jc w:val="left"/>
              <w:rPr>
                <w:rFonts w:ascii="宋体" w:eastAsia="宋体" w:hAnsi="宋体" w:cs="Times New Roman"/>
                <w:bCs/>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：汇报、请示、接受指导监督</w:t>
            </w:r>
          </w:p>
        </w:tc>
      </w:tr>
      <w:tr w:rsidR="00804D1A" w:rsidRPr="00804D1A" w:rsidTr="001F30A2">
        <w:trPr>
          <w:jc w:val="center"/>
        </w:trPr>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任职资格</w:t>
            </w:r>
          </w:p>
        </w:tc>
      </w:tr>
      <w:tr w:rsidR="00804D1A" w:rsidRPr="00804D1A" w:rsidTr="001F30A2">
        <w:trPr>
          <w:trHeight w:val="486"/>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学历及专业</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本科及以上学历</w:t>
            </w:r>
          </w:p>
        </w:tc>
      </w:tr>
      <w:tr w:rsidR="00804D1A" w:rsidRPr="00804D1A" w:rsidTr="001F30A2">
        <w:trPr>
          <w:trHeight w:val="536"/>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资格证书</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中级及以上职称</w:t>
            </w:r>
          </w:p>
        </w:tc>
      </w:tr>
      <w:tr w:rsidR="00804D1A" w:rsidRPr="00804D1A" w:rsidTr="001F30A2">
        <w:trPr>
          <w:trHeight w:val="563"/>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工作经验</w:t>
            </w:r>
          </w:p>
        </w:tc>
        <w:tc>
          <w:tcPr>
            <w:tcW w:w="7395" w:type="dxa"/>
            <w:gridSpan w:val="4"/>
            <w:vAlign w:val="center"/>
          </w:tcPr>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8年及以上相关工作经验</w:t>
            </w:r>
          </w:p>
        </w:tc>
      </w:tr>
      <w:tr w:rsidR="00804D1A" w:rsidRPr="00804D1A" w:rsidTr="001F30A2">
        <w:trPr>
          <w:trHeight w:val="597"/>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知识要求</w:t>
            </w:r>
          </w:p>
        </w:tc>
        <w:tc>
          <w:tcPr>
            <w:tcW w:w="7395" w:type="dxa"/>
            <w:gridSpan w:val="4"/>
            <w:vAlign w:val="center"/>
          </w:tcPr>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熟练掌握化工专业知识</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熟悉生产技术设计相关知识</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kern w:val="0"/>
                <w:sz w:val="24"/>
                <w:szCs w:val="24"/>
              </w:rPr>
              <w:t>具备</w:t>
            </w:r>
            <w:r w:rsidRPr="00804D1A">
              <w:rPr>
                <w:rFonts w:ascii="宋体" w:eastAsia="宋体" w:hAnsi="宋体" w:cs="Calibri" w:hint="eastAsia"/>
                <w:kern w:val="0"/>
                <w:sz w:val="24"/>
                <w:szCs w:val="24"/>
              </w:rPr>
              <w:t>一定的生产经验</w:t>
            </w:r>
          </w:p>
        </w:tc>
      </w:tr>
      <w:tr w:rsidR="00804D1A" w:rsidRPr="00804D1A" w:rsidTr="001F30A2">
        <w:trPr>
          <w:trHeight w:val="595"/>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能力素质要求</w:t>
            </w:r>
          </w:p>
        </w:tc>
        <w:tc>
          <w:tcPr>
            <w:tcW w:w="7395" w:type="dxa"/>
            <w:gridSpan w:val="4"/>
            <w:vAlign w:val="center"/>
          </w:tcPr>
          <w:p w:rsidR="00804D1A" w:rsidRPr="00804D1A" w:rsidRDefault="00804D1A" w:rsidP="00804D1A">
            <w:p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具有较强的全局观和团队管理的能力</w:t>
            </w:r>
          </w:p>
          <w:p w:rsidR="00804D1A" w:rsidRPr="00804D1A" w:rsidRDefault="00804D1A" w:rsidP="00804D1A">
            <w:pPr>
              <w:spacing w:line="360" w:lineRule="auto"/>
              <w:rPr>
                <w:rFonts w:ascii="宋体" w:eastAsia="宋体" w:hAnsi="宋体" w:cs="宋体"/>
                <w:kern w:val="0"/>
                <w:sz w:val="24"/>
                <w:szCs w:val="24"/>
              </w:rPr>
            </w:pPr>
            <w:r w:rsidRPr="00804D1A">
              <w:rPr>
                <w:rFonts w:ascii="宋体" w:eastAsia="宋体" w:hAnsi="宋体" w:cs="宋体"/>
                <w:kern w:val="0"/>
                <w:sz w:val="24"/>
                <w:szCs w:val="24"/>
              </w:rPr>
              <w:t>具有较强</w:t>
            </w:r>
            <w:r w:rsidRPr="00804D1A">
              <w:rPr>
                <w:rFonts w:ascii="宋体" w:eastAsia="宋体" w:hAnsi="宋体" w:cs="宋体" w:hint="eastAsia"/>
                <w:kern w:val="0"/>
                <w:sz w:val="24"/>
                <w:szCs w:val="24"/>
              </w:rPr>
              <w:t>分析问题和处理问题的能力</w:t>
            </w:r>
          </w:p>
          <w:p w:rsidR="00804D1A" w:rsidRPr="00804D1A" w:rsidRDefault="00804D1A" w:rsidP="00804D1A">
            <w:p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具有较强的组织、</w:t>
            </w:r>
            <w:r w:rsidRPr="00804D1A">
              <w:rPr>
                <w:rFonts w:ascii="宋体" w:eastAsia="宋体" w:hAnsi="宋体" w:cs="宋体"/>
                <w:kern w:val="0"/>
                <w:sz w:val="24"/>
                <w:szCs w:val="24"/>
              </w:rPr>
              <w:t>沟通</w:t>
            </w:r>
            <w:r w:rsidRPr="00804D1A">
              <w:rPr>
                <w:rFonts w:ascii="宋体" w:eastAsia="宋体" w:hAnsi="宋体" w:cs="宋体" w:hint="eastAsia"/>
                <w:kern w:val="0"/>
                <w:sz w:val="24"/>
                <w:szCs w:val="24"/>
              </w:rPr>
              <w:t>、</w:t>
            </w:r>
            <w:r w:rsidRPr="00804D1A">
              <w:rPr>
                <w:rFonts w:ascii="宋体" w:eastAsia="宋体" w:hAnsi="宋体" w:cs="宋体"/>
                <w:kern w:val="0"/>
                <w:sz w:val="24"/>
                <w:szCs w:val="24"/>
              </w:rPr>
              <w:t>协调</w:t>
            </w:r>
            <w:r w:rsidRPr="00804D1A">
              <w:rPr>
                <w:rFonts w:ascii="宋体" w:eastAsia="宋体" w:hAnsi="宋体" w:cs="宋体" w:hint="eastAsia"/>
                <w:kern w:val="0"/>
                <w:sz w:val="24"/>
                <w:szCs w:val="24"/>
              </w:rPr>
              <w:t>、</w:t>
            </w:r>
            <w:r w:rsidRPr="00804D1A">
              <w:rPr>
                <w:rFonts w:ascii="宋体" w:eastAsia="宋体" w:hAnsi="宋体" w:cs="宋体"/>
                <w:kern w:val="0"/>
                <w:sz w:val="24"/>
                <w:szCs w:val="24"/>
              </w:rPr>
              <w:t>创新及服务能力</w:t>
            </w:r>
          </w:p>
          <w:p w:rsidR="00804D1A" w:rsidRPr="00804D1A" w:rsidRDefault="00804D1A" w:rsidP="00804D1A">
            <w:pPr>
              <w:spacing w:line="360" w:lineRule="auto"/>
              <w:rPr>
                <w:rFonts w:ascii="宋体" w:eastAsia="宋体" w:hAnsi="宋体" w:cs="Times New Roman"/>
                <w:kern w:val="0"/>
                <w:sz w:val="24"/>
                <w:szCs w:val="24"/>
              </w:rPr>
            </w:pPr>
            <w:r w:rsidRPr="00804D1A">
              <w:rPr>
                <w:rFonts w:ascii="宋体" w:eastAsia="宋体" w:hAnsi="宋体" w:cs="宋体" w:hint="eastAsia"/>
                <w:sz w:val="24"/>
                <w:szCs w:val="24"/>
              </w:rPr>
              <w:t>具有较强的文字</w:t>
            </w:r>
            <w:r w:rsidRPr="00804D1A">
              <w:rPr>
                <w:rFonts w:ascii="宋体" w:eastAsia="宋体" w:hAnsi="宋体" w:cs="宋体"/>
                <w:sz w:val="24"/>
                <w:szCs w:val="24"/>
              </w:rPr>
              <w:t>表达能力</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特殊工作环境</w:t>
            </w:r>
          </w:p>
        </w:tc>
      </w:tr>
      <w:tr w:rsidR="00804D1A" w:rsidRPr="00804D1A" w:rsidTr="001F30A2">
        <w:trPr>
          <w:jc w:val="center"/>
        </w:trPr>
        <w:tc>
          <w:tcPr>
            <w:tcW w:w="9771" w:type="dxa"/>
            <w:gridSpan w:val="7"/>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lastRenderedPageBreak/>
              <w:t>不定期出差</w:t>
            </w:r>
          </w:p>
        </w:tc>
      </w:tr>
      <w:tr w:rsidR="00804D1A" w:rsidRPr="00804D1A" w:rsidTr="001F30A2">
        <w:trPr>
          <w:jc w:val="center"/>
        </w:trPr>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签字确认</w:t>
            </w:r>
          </w:p>
        </w:tc>
      </w:tr>
      <w:tr w:rsidR="00804D1A" w:rsidRPr="00804D1A" w:rsidTr="001F30A2">
        <w:trPr>
          <w:jc w:val="center"/>
        </w:trPr>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任职者</w:t>
            </w:r>
          </w:p>
        </w:tc>
        <w:tc>
          <w:tcPr>
            <w:tcW w:w="241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6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rPr>
          <w:jc w:val="center"/>
        </w:trPr>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41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6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rPr>
          <w:jc w:val="center"/>
        </w:trPr>
        <w:tc>
          <w:tcPr>
            <w:tcW w:w="9771" w:type="dxa"/>
            <w:gridSpan w:val="7"/>
            <w:tcBorders>
              <w:bottom w:val="double" w:sz="4" w:space="0" w:color="auto"/>
            </w:tcBorders>
          </w:tcPr>
          <w:p w:rsidR="00804D1A" w:rsidRPr="00804D1A" w:rsidRDefault="00804D1A" w:rsidP="00804D1A">
            <w:pPr>
              <w:spacing w:line="360" w:lineRule="auto"/>
              <w:rPr>
                <w:rFonts w:ascii="宋体" w:eastAsia="宋体" w:hAnsi="宋体" w:cs="Times New Roman"/>
                <w:b/>
                <w:bCs/>
                <w:sz w:val="24"/>
                <w:szCs w:val="24"/>
              </w:rPr>
            </w:pPr>
            <w:r w:rsidRPr="00804D1A">
              <w:rPr>
                <w:rFonts w:ascii="宋体" w:eastAsia="宋体" w:hAnsi="宋体" w:cs="宋体" w:hint="eastAsia"/>
                <w:b/>
                <w:bCs/>
                <w:sz w:val="24"/>
                <w:szCs w:val="24"/>
              </w:rPr>
              <w:t>声明：</w:t>
            </w:r>
            <w:r w:rsidRPr="00804D1A">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04D1A" w:rsidRPr="00804D1A" w:rsidRDefault="00804D1A" w:rsidP="00804D1A">
      <w:pPr>
        <w:spacing w:line="360" w:lineRule="auto"/>
        <w:rPr>
          <w:rFonts w:ascii="宋体" w:eastAsia="宋体" w:hAnsi="宋体" w:cs="Times New Roman"/>
          <w:sz w:val="24"/>
          <w:szCs w:val="24"/>
        </w:rPr>
      </w:pPr>
    </w:p>
    <w:p w:rsidR="00804D1A" w:rsidRPr="00804D1A" w:rsidRDefault="00804D1A" w:rsidP="00804D1A">
      <w:pPr>
        <w:widowControl/>
        <w:spacing w:line="360" w:lineRule="auto"/>
        <w:jc w:val="left"/>
        <w:rPr>
          <w:rFonts w:ascii="宋体" w:eastAsia="宋体" w:hAnsi="宋体" w:cs="Times New Roman"/>
          <w:sz w:val="24"/>
          <w:szCs w:val="24"/>
        </w:rPr>
        <w:sectPr w:rsidR="00804D1A" w:rsidRPr="00804D1A">
          <w:pgSz w:w="11906" w:h="16838"/>
          <w:pgMar w:top="1440" w:right="1800" w:bottom="1440" w:left="1800" w:header="851" w:footer="992" w:gutter="0"/>
          <w:cols w:space="425"/>
          <w:docGrid w:type="lines" w:linePitch="312"/>
        </w:sectPr>
      </w:pPr>
    </w:p>
    <w:p w:rsidR="00804D1A" w:rsidRPr="00804D1A" w:rsidRDefault="00804D1A" w:rsidP="005E7223">
      <w:pPr>
        <w:numPr>
          <w:ilvl w:val="0"/>
          <w:numId w:val="22"/>
        </w:numPr>
        <w:jc w:val="left"/>
        <w:outlineLvl w:val="2"/>
        <w:rPr>
          <w:rFonts w:ascii="Calibri" w:eastAsia="宋体" w:hAnsi="Calibri" w:cs="Times New Roman"/>
          <w:b/>
          <w:sz w:val="28"/>
          <w:szCs w:val="28"/>
        </w:rPr>
      </w:pPr>
      <w:bookmarkStart w:id="702" w:name="_Toc26158"/>
      <w:bookmarkStart w:id="703" w:name="_Toc12543"/>
      <w:bookmarkStart w:id="704" w:name="_Toc8007"/>
      <w:bookmarkStart w:id="705" w:name="_Toc3821"/>
      <w:bookmarkStart w:id="706" w:name="_Toc28358"/>
      <w:bookmarkStart w:id="707" w:name="_Toc16736"/>
      <w:bookmarkStart w:id="708" w:name="_Toc482717786"/>
      <w:bookmarkStart w:id="709" w:name="_Toc7478"/>
      <w:bookmarkStart w:id="710" w:name="_Toc23113"/>
      <w:bookmarkStart w:id="711" w:name="_Toc13087"/>
      <w:bookmarkStart w:id="712" w:name="_Toc318"/>
      <w:bookmarkStart w:id="713" w:name="_Toc27316"/>
      <w:bookmarkStart w:id="714" w:name="_Toc25356"/>
      <w:bookmarkStart w:id="715" w:name="_Toc54004763"/>
      <w:r w:rsidRPr="00804D1A">
        <w:rPr>
          <w:rFonts w:ascii="Calibri" w:eastAsia="宋体" w:hAnsi="Calibri" w:cs="Times New Roman" w:hint="eastAsia"/>
          <w:b/>
          <w:sz w:val="28"/>
          <w:szCs w:val="28"/>
        </w:rPr>
        <w:lastRenderedPageBreak/>
        <w:t>副经理</w:t>
      </w:r>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p>
    <w:tbl>
      <w:tblPr>
        <w:tblW w:w="9771" w:type="dxa"/>
        <w:tblInd w:w="-45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804D1A" w:rsidRPr="00804D1A" w:rsidTr="001F30A2">
        <w:tc>
          <w:tcPr>
            <w:tcW w:w="9771" w:type="dxa"/>
            <w:gridSpan w:val="7"/>
            <w:tcBorders>
              <w:top w:val="double" w:sz="4" w:space="0" w:color="auto"/>
            </w:tcBorders>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基本信息</w:t>
            </w:r>
          </w:p>
        </w:tc>
      </w:tr>
      <w:tr w:rsidR="00804D1A" w:rsidRPr="00804D1A" w:rsidTr="001F30A2">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岗位名称</w:t>
            </w:r>
          </w:p>
        </w:tc>
        <w:tc>
          <w:tcPr>
            <w:tcW w:w="252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副经理</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所在部门</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宋体"/>
                <w:sz w:val="24"/>
                <w:szCs w:val="24"/>
              </w:rPr>
              <w:t>技术部</w:t>
            </w:r>
          </w:p>
        </w:tc>
      </w:tr>
      <w:tr w:rsidR="00804D1A" w:rsidRPr="00804D1A" w:rsidTr="001F30A2">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岗位序列</w:t>
            </w:r>
          </w:p>
        </w:tc>
        <w:tc>
          <w:tcPr>
            <w:tcW w:w="252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宋体" w:hint="eastAsia"/>
                <w:sz w:val="24"/>
                <w:szCs w:val="24"/>
              </w:rPr>
              <w:t>经营管理</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岗位工作地</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宋体" w:hint="eastAsia"/>
                <w:sz w:val="24"/>
                <w:szCs w:val="24"/>
              </w:rPr>
              <w:t>上海漕泾</w:t>
            </w:r>
          </w:p>
        </w:tc>
      </w:tr>
      <w:tr w:rsidR="00804D1A" w:rsidRPr="00804D1A" w:rsidTr="001F30A2">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汇报关系</w:t>
            </w:r>
          </w:p>
        </w:tc>
      </w:tr>
      <w:tr w:rsidR="00804D1A" w:rsidRPr="00804D1A" w:rsidTr="001F30A2">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52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宋体" w:hint="eastAsia"/>
                <w:sz w:val="24"/>
                <w:szCs w:val="24"/>
              </w:rPr>
              <w:t>经理</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直接下级</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宋体" w:hint="eastAsia"/>
                <w:sz w:val="24"/>
                <w:szCs w:val="24"/>
              </w:rPr>
              <w:t>部门所属</w:t>
            </w:r>
            <w:r w:rsidRPr="00804D1A">
              <w:rPr>
                <w:rFonts w:ascii="宋体" w:eastAsia="宋体" w:hAnsi="宋体" w:cs="宋体"/>
                <w:sz w:val="24"/>
                <w:szCs w:val="24"/>
              </w:rPr>
              <w:t>员工</w:t>
            </w:r>
          </w:p>
        </w:tc>
      </w:tr>
      <w:tr w:rsidR="00804D1A" w:rsidRPr="00804D1A" w:rsidTr="001F30A2">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岗位概述</w:t>
            </w:r>
          </w:p>
        </w:tc>
      </w:tr>
      <w:tr w:rsidR="00804D1A" w:rsidRPr="00804D1A" w:rsidTr="001F30A2">
        <w:trPr>
          <w:trHeight w:val="306"/>
        </w:trPr>
        <w:tc>
          <w:tcPr>
            <w:tcW w:w="9771" w:type="dxa"/>
            <w:gridSpan w:val="7"/>
          </w:tcPr>
          <w:p w:rsidR="00804D1A" w:rsidRPr="00804D1A" w:rsidRDefault="00804D1A" w:rsidP="00804D1A">
            <w:pPr>
              <w:spacing w:line="360" w:lineRule="auto"/>
              <w:rPr>
                <w:rFonts w:ascii="宋体" w:eastAsia="宋体" w:hAnsi="宋体" w:cs="Times New Roman"/>
                <w:sz w:val="24"/>
                <w:szCs w:val="24"/>
              </w:rPr>
            </w:pPr>
            <w:r w:rsidRPr="00804D1A">
              <w:rPr>
                <w:rFonts w:ascii="宋体" w:eastAsia="宋体" w:hAnsi="宋体" w:cs="宋体" w:hint="eastAsia"/>
                <w:sz w:val="24"/>
                <w:szCs w:val="24"/>
              </w:rPr>
              <w:t>协助部门经理组织安排部门其他员工完成项目工艺包设计工作、完成公司技术改造和技术创新工作以及公司工艺技术管理工作，使公司工艺技术及工艺管理在行业中处于领先地位。</w:t>
            </w:r>
          </w:p>
        </w:tc>
      </w:tr>
      <w:tr w:rsidR="00804D1A" w:rsidRPr="00804D1A" w:rsidTr="001F30A2">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岗位职责</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序号</w:t>
            </w:r>
          </w:p>
        </w:tc>
        <w:tc>
          <w:tcPr>
            <w:tcW w:w="9005" w:type="dxa"/>
            <w:gridSpan w:val="6"/>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主要内容</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宋体"/>
                <w:bCs/>
                <w:sz w:val="24"/>
                <w:szCs w:val="24"/>
              </w:rPr>
            </w:pPr>
            <w:r w:rsidRPr="00804D1A">
              <w:rPr>
                <w:rFonts w:ascii="宋体" w:eastAsia="宋体" w:hAnsi="宋体" w:cs="Times New Roman"/>
                <w:sz w:val="24"/>
                <w:szCs w:val="24"/>
              </w:rPr>
              <w:t>1</w:t>
            </w:r>
          </w:p>
        </w:tc>
        <w:tc>
          <w:tcPr>
            <w:tcW w:w="9005" w:type="dxa"/>
            <w:gridSpan w:val="6"/>
          </w:tcPr>
          <w:p w:rsidR="00804D1A" w:rsidRPr="00804D1A" w:rsidRDefault="00431CE4" w:rsidP="00804D1A">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2</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协助部门经理</w:t>
            </w:r>
            <w:r w:rsidRPr="00804D1A">
              <w:rPr>
                <w:rFonts w:ascii="宋体" w:eastAsia="宋体" w:hAnsi="宋体" w:cs="Times New Roman" w:hint="eastAsia"/>
                <w:sz w:val="24"/>
                <w:szCs w:val="24"/>
              </w:rPr>
              <w:t>组织协调公司扩建项目的基础设计、详细设计以及后期开车指导等工作。</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3</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协助</w:t>
            </w:r>
            <w:r w:rsidRPr="00804D1A">
              <w:rPr>
                <w:rFonts w:ascii="宋体" w:eastAsia="宋体" w:hAnsi="宋体" w:cs="Times New Roman" w:hint="eastAsia"/>
                <w:sz w:val="24"/>
                <w:szCs w:val="24"/>
              </w:rPr>
              <w:t>完成新建项目的设计管理</w:t>
            </w:r>
            <w:r w:rsidRPr="00804D1A">
              <w:rPr>
                <w:rFonts w:ascii="宋体" w:eastAsia="宋体" w:hAnsi="宋体" w:cs="Times New Roman"/>
                <w:sz w:val="24"/>
                <w:szCs w:val="24"/>
              </w:rPr>
              <w:t>和审查</w:t>
            </w:r>
            <w:r w:rsidRPr="00804D1A">
              <w:rPr>
                <w:rFonts w:ascii="宋体" w:eastAsia="宋体" w:hAnsi="宋体" w:cs="Times New Roman" w:hint="eastAsia"/>
                <w:sz w:val="24"/>
                <w:szCs w:val="24"/>
              </w:rPr>
              <w:t>工作。</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4</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协助</w:t>
            </w:r>
            <w:r w:rsidRPr="00804D1A">
              <w:rPr>
                <w:rFonts w:ascii="宋体" w:eastAsia="宋体" w:hAnsi="宋体" w:cs="Times New Roman" w:hint="eastAsia"/>
                <w:sz w:val="24"/>
                <w:szCs w:val="24"/>
              </w:rPr>
              <w:t>部门经理组织技术人员优化生产，提出技术改造和技术创新工作的方案。</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5</w:t>
            </w:r>
          </w:p>
        </w:tc>
        <w:tc>
          <w:tcPr>
            <w:tcW w:w="9005" w:type="dxa"/>
            <w:gridSpan w:val="6"/>
          </w:tcPr>
          <w:p w:rsidR="00804D1A" w:rsidRPr="00804D1A" w:rsidRDefault="00804D1A" w:rsidP="00804D1A">
            <w:pPr>
              <w:widowControl/>
              <w:spacing w:line="360" w:lineRule="auto"/>
              <w:jc w:val="left"/>
              <w:rPr>
                <w:rFonts w:ascii="宋体" w:eastAsia="宋体" w:hAnsi="宋体" w:cs="宋体"/>
                <w:sz w:val="24"/>
                <w:szCs w:val="24"/>
              </w:rPr>
            </w:pPr>
            <w:r w:rsidRPr="00804D1A">
              <w:rPr>
                <w:rFonts w:ascii="宋体" w:eastAsia="宋体" w:hAnsi="宋体" w:cs="Calibri"/>
                <w:kern w:val="0"/>
                <w:sz w:val="24"/>
                <w:szCs w:val="24"/>
              </w:rPr>
              <w:t>协助部门经理</w:t>
            </w:r>
            <w:r w:rsidRPr="00804D1A">
              <w:rPr>
                <w:rFonts w:ascii="宋体" w:eastAsia="宋体" w:hAnsi="宋体" w:cs="Calibri" w:hint="eastAsia"/>
                <w:kern w:val="0"/>
                <w:sz w:val="24"/>
                <w:szCs w:val="24"/>
              </w:rPr>
              <w:t>负责组织技术对外转让工作的前期谈判和后期的合作设计等工作。</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6</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每年根据集团工艺管理制度，</w:t>
            </w:r>
            <w:r w:rsidRPr="00804D1A">
              <w:rPr>
                <w:rFonts w:ascii="宋体" w:eastAsia="宋体" w:hAnsi="宋体" w:cs="Calibri"/>
                <w:kern w:val="0"/>
                <w:sz w:val="24"/>
                <w:szCs w:val="24"/>
              </w:rPr>
              <w:t>协助部门经理</w:t>
            </w:r>
            <w:r w:rsidRPr="00804D1A">
              <w:rPr>
                <w:rFonts w:ascii="宋体" w:eastAsia="宋体" w:hAnsi="宋体" w:cs="Calibri" w:hint="eastAsia"/>
                <w:kern w:val="0"/>
                <w:sz w:val="24"/>
                <w:szCs w:val="24"/>
              </w:rPr>
              <w:t>安排技术员对本司工艺管理制度进行修订，并在全厂进行工艺技术管理监督工作。</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7</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参与</w:t>
            </w:r>
            <w:r w:rsidRPr="00804D1A">
              <w:rPr>
                <w:rFonts w:ascii="宋体" w:eastAsia="宋体" w:hAnsi="宋体" w:cs="Calibri"/>
                <w:kern w:val="0"/>
                <w:sz w:val="24"/>
                <w:szCs w:val="24"/>
              </w:rPr>
              <w:t>兼并收购中的技术尽调和支持</w:t>
            </w:r>
            <w:r w:rsidRPr="00804D1A">
              <w:rPr>
                <w:rFonts w:ascii="宋体" w:eastAsia="宋体" w:hAnsi="宋体" w:cs="Calibri" w:hint="eastAsia"/>
                <w:kern w:val="0"/>
                <w:sz w:val="24"/>
                <w:szCs w:val="24"/>
              </w:rPr>
              <w:t>。</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8</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对</w:t>
            </w:r>
            <w:r w:rsidRPr="00804D1A">
              <w:rPr>
                <w:rFonts w:ascii="宋体" w:eastAsia="宋体" w:hAnsi="宋体" w:cs="Calibri"/>
                <w:kern w:val="0"/>
                <w:sz w:val="24"/>
                <w:szCs w:val="24"/>
              </w:rPr>
              <w:t>子公司技术工作进行指导和支持。</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9</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负责协助部门经理编制本部门的管理细则，并组织检查及监督。</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10</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负责协助部门经理</w:t>
            </w:r>
            <w:r w:rsidRPr="00804D1A">
              <w:rPr>
                <w:rFonts w:ascii="宋体" w:eastAsia="宋体" w:hAnsi="宋体" w:cs="宋体" w:hint="eastAsia"/>
                <w:kern w:val="0"/>
                <w:sz w:val="24"/>
                <w:szCs w:val="24"/>
              </w:rPr>
              <w:t>制订部门工作计划、目标和任务，并组织执行和落实。</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11</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负责协助部门经理</w:t>
            </w:r>
            <w:r w:rsidRPr="00804D1A">
              <w:rPr>
                <w:rFonts w:ascii="宋体" w:eastAsia="宋体" w:hAnsi="宋体" w:cs="宋体" w:hint="eastAsia"/>
                <w:kern w:val="0"/>
                <w:sz w:val="24"/>
                <w:szCs w:val="24"/>
              </w:rPr>
              <w:t>制订部门年度费用预算，并做好费用支出的控制。</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12</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负责协助部门经理</w:t>
            </w:r>
            <w:r w:rsidRPr="00804D1A">
              <w:rPr>
                <w:rFonts w:ascii="宋体" w:eastAsia="宋体" w:hAnsi="宋体" w:cs="宋体" w:hint="eastAsia"/>
                <w:kern w:val="0"/>
                <w:sz w:val="24"/>
                <w:szCs w:val="24"/>
              </w:rPr>
              <w:t>做好部门团队建设和员工培养工作，落实部门员工培训工作，提高员工能力，做好员工绩效考核工作。</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13</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具体负责本部门相关领域工作。</w:t>
            </w:r>
          </w:p>
        </w:tc>
      </w:tr>
      <w:tr w:rsidR="00804D1A" w:rsidRPr="00804D1A" w:rsidTr="001F30A2">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lastRenderedPageBreak/>
              <w:t>14</w:t>
            </w:r>
          </w:p>
        </w:tc>
        <w:tc>
          <w:tcPr>
            <w:tcW w:w="9005" w:type="dxa"/>
            <w:gridSpan w:val="6"/>
          </w:tcPr>
          <w:p w:rsidR="00804D1A" w:rsidRPr="00804D1A" w:rsidRDefault="00804D1A" w:rsidP="00804D1A">
            <w:pPr>
              <w:widowControl/>
              <w:spacing w:line="360" w:lineRule="auto"/>
              <w:jc w:val="left"/>
              <w:rPr>
                <w:rFonts w:ascii="宋体" w:eastAsia="宋体" w:hAnsi="宋体" w:cs="Calibri"/>
                <w:kern w:val="0"/>
                <w:sz w:val="24"/>
                <w:szCs w:val="24"/>
              </w:rPr>
            </w:pPr>
            <w:r w:rsidRPr="00804D1A">
              <w:rPr>
                <w:rFonts w:ascii="宋体" w:eastAsia="宋体" w:hAnsi="宋体" w:cs="Calibri" w:hint="eastAsia"/>
                <w:kern w:val="0"/>
                <w:sz w:val="24"/>
                <w:szCs w:val="24"/>
              </w:rPr>
              <w:t>完成领导交办的各项工作。</w:t>
            </w:r>
          </w:p>
        </w:tc>
      </w:tr>
      <w:tr w:rsidR="00804D1A" w:rsidRPr="00804D1A" w:rsidTr="001F30A2">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工作中接触到的公司内部岗位与事由</w:t>
            </w:r>
          </w:p>
        </w:tc>
      </w:tr>
      <w:tr w:rsidR="00804D1A" w:rsidRPr="00804D1A" w:rsidTr="001F30A2">
        <w:trPr>
          <w:trHeight w:val="65"/>
        </w:trPr>
        <w:tc>
          <w:tcPr>
            <w:tcW w:w="2376" w:type="dxa"/>
            <w:gridSpan w:val="3"/>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hint="eastAsia"/>
                <w:sz w:val="24"/>
                <w:szCs w:val="24"/>
              </w:rPr>
              <w:t>上级：各公司领导</w:t>
            </w:r>
          </w:p>
        </w:tc>
        <w:tc>
          <w:tcPr>
            <w:tcW w:w="7395" w:type="dxa"/>
            <w:gridSpan w:val="4"/>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：汇报、请示、接受指导监督</w:t>
            </w:r>
          </w:p>
        </w:tc>
      </w:tr>
      <w:tr w:rsidR="00804D1A" w:rsidRPr="00804D1A" w:rsidTr="001F30A2">
        <w:trPr>
          <w:trHeight w:val="65"/>
        </w:trPr>
        <w:tc>
          <w:tcPr>
            <w:tcW w:w="2376" w:type="dxa"/>
            <w:gridSpan w:val="3"/>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hint="eastAsia"/>
                <w:sz w:val="24"/>
                <w:szCs w:val="24"/>
              </w:rPr>
              <w:t>同级：各</w:t>
            </w:r>
            <w:r w:rsidR="00CA2A4D">
              <w:rPr>
                <w:rFonts w:ascii="宋体" w:eastAsia="宋体" w:hAnsi="宋体" w:cs="Times New Roman" w:hint="eastAsia"/>
                <w:sz w:val="24"/>
                <w:szCs w:val="24"/>
              </w:rPr>
              <w:t>装置</w:t>
            </w:r>
            <w:r w:rsidRPr="00804D1A">
              <w:rPr>
                <w:rFonts w:ascii="宋体" w:eastAsia="宋体" w:hAnsi="宋体" w:cs="Times New Roman" w:hint="eastAsia"/>
                <w:sz w:val="24"/>
                <w:szCs w:val="24"/>
              </w:rPr>
              <w:t>（部门）</w:t>
            </w:r>
          </w:p>
        </w:tc>
        <w:tc>
          <w:tcPr>
            <w:tcW w:w="7395" w:type="dxa"/>
            <w:gridSpan w:val="4"/>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：日常事务协调、联系</w:t>
            </w:r>
          </w:p>
        </w:tc>
      </w:tr>
      <w:tr w:rsidR="00804D1A" w:rsidRPr="00804D1A" w:rsidTr="001F30A2">
        <w:trPr>
          <w:trHeight w:val="65"/>
        </w:trPr>
        <w:tc>
          <w:tcPr>
            <w:tcW w:w="2376" w:type="dxa"/>
            <w:gridSpan w:val="3"/>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下级：职能部门</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trPr>
        <w:tc>
          <w:tcPr>
            <w:tcW w:w="9771" w:type="dxa"/>
            <w:gridSpan w:val="7"/>
            <w:shd w:val="clear" w:color="auto" w:fill="BFBFBF"/>
          </w:tcPr>
          <w:p w:rsidR="00804D1A" w:rsidRPr="00804D1A" w:rsidRDefault="00804D1A" w:rsidP="00804D1A">
            <w:pPr>
              <w:tabs>
                <w:tab w:val="left" w:pos="299"/>
              </w:tabs>
              <w:spacing w:line="360" w:lineRule="auto"/>
              <w:jc w:val="center"/>
              <w:rPr>
                <w:rFonts w:ascii="宋体" w:eastAsia="宋体" w:hAnsi="宋体" w:cs="Times New Roman"/>
                <w:sz w:val="24"/>
                <w:szCs w:val="24"/>
              </w:rPr>
            </w:pPr>
            <w:r w:rsidRPr="00804D1A">
              <w:rPr>
                <w:rFonts w:ascii="宋体" w:eastAsia="宋体" w:hAnsi="宋体" w:cs="宋体" w:hint="eastAsia"/>
                <w:b/>
                <w:bCs/>
                <w:sz w:val="24"/>
                <w:szCs w:val="24"/>
              </w:rPr>
              <w:t>工作中接触到的外部单位与事由</w:t>
            </w:r>
          </w:p>
        </w:tc>
      </w:tr>
      <w:tr w:rsidR="00804D1A" w:rsidRPr="00804D1A" w:rsidTr="001F30A2">
        <w:trPr>
          <w:trHeight w:val="65"/>
        </w:trPr>
        <w:tc>
          <w:tcPr>
            <w:tcW w:w="2376" w:type="dxa"/>
            <w:gridSpan w:val="3"/>
          </w:tcPr>
          <w:p w:rsidR="00804D1A" w:rsidRPr="00804D1A" w:rsidRDefault="00804D1A" w:rsidP="00804D1A">
            <w:pPr>
              <w:tabs>
                <w:tab w:val="left" w:pos="299"/>
              </w:tabs>
              <w:spacing w:line="360" w:lineRule="auto"/>
              <w:jc w:val="left"/>
              <w:rPr>
                <w:rFonts w:ascii="宋体" w:eastAsia="宋体" w:hAnsi="宋体" w:cs="Times New Roman"/>
                <w:bCs/>
                <w:sz w:val="24"/>
                <w:szCs w:val="24"/>
              </w:rPr>
            </w:pPr>
            <w:r w:rsidRPr="00804D1A">
              <w:rPr>
                <w:rFonts w:ascii="宋体" w:eastAsia="宋体" w:hAnsi="宋体" w:cs="Times New Roman" w:hint="eastAsia"/>
                <w:sz w:val="24"/>
                <w:szCs w:val="24"/>
              </w:rPr>
              <w:t>设计院</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bCs/>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trPr>
        <w:tc>
          <w:tcPr>
            <w:tcW w:w="2376" w:type="dxa"/>
            <w:gridSpan w:val="3"/>
          </w:tcPr>
          <w:p w:rsidR="00804D1A" w:rsidRPr="00804D1A" w:rsidRDefault="00804D1A" w:rsidP="00804D1A">
            <w:pPr>
              <w:tabs>
                <w:tab w:val="left" w:pos="299"/>
              </w:tabs>
              <w:spacing w:line="360" w:lineRule="auto"/>
              <w:jc w:val="left"/>
              <w:rPr>
                <w:rFonts w:ascii="宋体" w:eastAsia="宋体" w:hAnsi="宋体" w:cs="Times New Roman"/>
                <w:bCs/>
                <w:sz w:val="24"/>
                <w:szCs w:val="24"/>
              </w:rPr>
            </w:pPr>
            <w:r w:rsidRPr="00804D1A">
              <w:rPr>
                <w:rFonts w:ascii="宋体" w:eastAsia="宋体" w:hAnsi="宋体" w:cs="Times New Roman" w:hint="eastAsia"/>
                <w:sz w:val="24"/>
                <w:szCs w:val="24"/>
              </w:rPr>
              <w:t>专利商</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bCs/>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trPr>
        <w:tc>
          <w:tcPr>
            <w:tcW w:w="2376" w:type="dxa"/>
            <w:gridSpan w:val="3"/>
          </w:tcPr>
          <w:p w:rsidR="00804D1A" w:rsidRPr="00804D1A" w:rsidRDefault="00804D1A" w:rsidP="00804D1A">
            <w:pPr>
              <w:tabs>
                <w:tab w:val="left" w:pos="299"/>
              </w:tabs>
              <w:spacing w:line="360" w:lineRule="auto"/>
              <w:jc w:val="left"/>
              <w:rPr>
                <w:rFonts w:ascii="宋体" w:eastAsia="宋体" w:hAnsi="宋体" w:cs="Times New Roman"/>
                <w:bCs/>
                <w:sz w:val="24"/>
                <w:szCs w:val="24"/>
              </w:rPr>
            </w:pPr>
            <w:r w:rsidRPr="00804D1A">
              <w:rPr>
                <w:rFonts w:ascii="宋体" w:eastAsia="宋体" w:hAnsi="宋体" w:cs="Times New Roman" w:hint="eastAsia"/>
                <w:sz w:val="24"/>
                <w:szCs w:val="24"/>
              </w:rPr>
              <w:t>设备供应商</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bCs/>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trPr>
        <w:tc>
          <w:tcPr>
            <w:tcW w:w="2376" w:type="dxa"/>
            <w:gridSpan w:val="3"/>
          </w:tcPr>
          <w:p w:rsidR="00804D1A" w:rsidRPr="00804D1A" w:rsidRDefault="00804D1A" w:rsidP="00804D1A">
            <w:pPr>
              <w:tabs>
                <w:tab w:val="left" w:pos="299"/>
              </w:tabs>
              <w:spacing w:line="360" w:lineRule="auto"/>
              <w:jc w:val="left"/>
              <w:rPr>
                <w:rFonts w:ascii="宋体" w:eastAsia="宋体" w:hAnsi="宋体" w:cs="Times New Roman"/>
                <w:bCs/>
                <w:sz w:val="24"/>
                <w:szCs w:val="24"/>
              </w:rPr>
            </w:pPr>
            <w:r w:rsidRPr="00804D1A">
              <w:rPr>
                <w:rFonts w:ascii="宋体" w:eastAsia="宋体" w:hAnsi="宋体" w:cs="Times New Roman" w:hint="eastAsia"/>
                <w:sz w:val="24"/>
                <w:szCs w:val="24"/>
              </w:rPr>
              <w:t>技术输出客户及客户</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bCs/>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trPr>
        <w:tc>
          <w:tcPr>
            <w:tcW w:w="2376" w:type="dxa"/>
            <w:gridSpan w:val="3"/>
          </w:tcPr>
          <w:p w:rsidR="00804D1A" w:rsidRPr="00804D1A" w:rsidRDefault="00804D1A" w:rsidP="00804D1A">
            <w:pPr>
              <w:tabs>
                <w:tab w:val="left" w:pos="299"/>
              </w:tabs>
              <w:spacing w:line="360" w:lineRule="auto"/>
              <w:jc w:val="left"/>
              <w:rPr>
                <w:rFonts w:ascii="宋体" w:eastAsia="宋体" w:hAnsi="宋体" w:cs="Times New Roman"/>
                <w:bCs/>
                <w:sz w:val="24"/>
                <w:szCs w:val="24"/>
              </w:rPr>
            </w:pPr>
            <w:r w:rsidRPr="00804D1A">
              <w:rPr>
                <w:rFonts w:ascii="宋体" w:eastAsia="宋体" w:hAnsi="宋体" w:cs="Times New Roman" w:hint="eastAsia"/>
                <w:sz w:val="24"/>
                <w:szCs w:val="24"/>
              </w:rPr>
              <w:t>华谊集团公司职能部门</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bCs/>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：工作汇报、请示</w:t>
            </w:r>
          </w:p>
        </w:tc>
      </w:tr>
      <w:tr w:rsidR="00804D1A" w:rsidRPr="00804D1A" w:rsidTr="001F30A2">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任职资格</w:t>
            </w:r>
          </w:p>
        </w:tc>
      </w:tr>
      <w:tr w:rsidR="00804D1A" w:rsidRPr="00804D1A" w:rsidTr="001F30A2">
        <w:trPr>
          <w:trHeight w:val="486"/>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学历及专业</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本科及以上学历</w:t>
            </w:r>
          </w:p>
        </w:tc>
      </w:tr>
      <w:tr w:rsidR="00804D1A" w:rsidRPr="00804D1A" w:rsidTr="001F30A2">
        <w:trPr>
          <w:trHeight w:val="536"/>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资格证书</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中级及以上职称</w:t>
            </w:r>
          </w:p>
        </w:tc>
      </w:tr>
      <w:tr w:rsidR="00804D1A" w:rsidRPr="00804D1A" w:rsidTr="001F30A2">
        <w:trPr>
          <w:trHeight w:val="603"/>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工作经验</w:t>
            </w:r>
          </w:p>
        </w:tc>
        <w:tc>
          <w:tcPr>
            <w:tcW w:w="7395" w:type="dxa"/>
            <w:gridSpan w:val="4"/>
            <w:vAlign w:val="center"/>
          </w:tcPr>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6年及以上相关工作经验</w:t>
            </w:r>
          </w:p>
        </w:tc>
      </w:tr>
      <w:tr w:rsidR="00804D1A" w:rsidRPr="00804D1A" w:rsidTr="001F30A2">
        <w:trPr>
          <w:trHeight w:val="597"/>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知识要求</w:t>
            </w:r>
          </w:p>
        </w:tc>
        <w:tc>
          <w:tcPr>
            <w:tcW w:w="7395" w:type="dxa"/>
            <w:gridSpan w:val="4"/>
            <w:vAlign w:val="center"/>
          </w:tcPr>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熟练掌握化工专业知识</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熟悉生产技术设计相关知识</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kern w:val="0"/>
                <w:sz w:val="24"/>
                <w:szCs w:val="24"/>
              </w:rPr>
              <w:t>具备</w:t>
            </w:r>
            <w:r w:rsidRPr="00804D1A">
              <w:rPr>
                <w:rFonts w:ascii="宋体" w:eastAsia="宋体" w:hAnsi="宋体" w:cs="Calibri" w:hint="eastAsia"/>
                <w:kern w:val="0"/>
                <w:sz w:val="24"/>
                <w:szCs w:val="24"/>
              </w:rPr>
              <w:t>一定的生产经验</w:t>
            </w:r>
          </w:p>
        </w:tc>
      </w:tr>
      <w:tr w:rsidR="00804D1A" w:rsidRPr="00804D1A" w:rsidTr="001F30A2">
        <w:trPr>
          <w:trHeight w:val="595"/>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能力素质要求</w:t>
            </w:r>
          </w:p>
        </w:tc>
        <w:tc>
          <w:tcPr>
            <w:tcW w:w="7395" w:type="dxa"/>
            <w:gridSpan w:val="4"/>
            <w:vAlign w:val="center"/>
          </w:tcPr>
          <w:p w:rsidR="00804D1A" w:rsidRPr="00804D1A" w:rsidRDefault="00804D1A" w:rsidP="00804D1A">
            <w:p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具有较强的业务能力</w:t>
            </w:r>
          </w:p>
          <w:p w:rsidR="00804D1A" w:rsidRPr="00804D1A" w:rsidRDefault="00804D1A" w:rsidP="00804D1A">
            <w:p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具有一定的全局观和团队管理的能力</w:t>
            </w:r>
          </w:p>
          <w:p w:rsidR="00804D1A" w:rsidRPr="00804D1A" w:rsidRDefault="00804D1A" w:rsidP="00804D1A">
            <w:pPr>
              <w:spacing w:line="360" w:lineRule="auto"/>
              <w:rPr>
                <w:rFonts w:ascii="宋体" w:eastAsia="宋体" w:hAnsi="宋体" w:cs="宋体"/>
                <w:kern w:val="0"/>
                <w:sz w:val="24"/>
                <w:szCs w:val="24"/>
              </w:rPr>
            </w:pPr>
            <w:r w:rsidRPr="00804D1A">
              <w:rPr>
                <w:rFonts w:ascii="宋体" w:eastAsia="宋体" w:hAnsi="宋体" w:cs="宋体"/>
                <w:kern w:val="0"/>
                <w:sz w:val="24"/>
                <w:szCs w:val="24"/>
              </w:rPr>
              <w:t>具有</w:t>
            </w:r>
            <w:r w:rsidRPr="00804D1A">
              <w:rPr>
                <w:rFonts w:ascii="宋体" w:eastAsia="宋体" w:hAnsi="宋体" w:cs="宋体" w:hint="eastAsia"/>
                <w:kern w:val="0"/>
                <w:sz w:val="24"/>
                <w:szCs w:val="24"/>
              </w:rPr>
              <w:t>一定的分析问题和处理问题的能力</w:t>
            </w:r>
          </w:p>
          <w:p w:rsidR="00804D1A" w:rsidRPr="00804D1A" w:rsidRDefault="00804D1A" w:rsidP="00804D1A">
            <w:p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具有一定的组织、</w:t>
            </w:r>
            <w:r w:rsidRPr="00804D1A">
              <w:rPr>
                <w:rFonts w:ascii="宋体" w:eastAsia="宋体" w:hAnsi="宋体" w:cs="宋体"/>
                <w:kern w:val="0"/>
                <w:sz w:val="24"/>
                <w:szCs w:val="24"/>
              </w:rPr>
              <w:t>沟通</w:t>
            </w:r>
            <w:r w:rsidRPr="00804D1A">
              <w:rPr>
                <w:rFonts w:ascii="宋体" w:eastAsia="宋体" w:hAnsi="宋体" w:cs="宋体" w:hint="eastAsia"/>
                <w:kern w:val="0"/>
                <w:sz w:val="24"/>
                <w:szCs w:val="24"/>
              </w:rPr>
              <w:t>、</w:t>
            </w:r>
            <w:r w:rsidRPr="00804D1A">
              <w:rPr>
                <w:rFonts w:ascii="宋体" w:eastAsia="宋体" w:hAnsi="宋体" w:cs="宋体"/>
                <w:kern w:val="0"/>
                <w:sz w:val="24"/>
                <w:szCs w:val="24"/>
              </w:rPr>
              <w:t>协调</w:t>
            </w:r>
            <w:r w:rsidRPr="00804D1A">
              <w:rPr>
                <w:rFonts w:ascii="宋体" w:eastAsia="宋体" w:hAnsi="宋体" w:cs="宋体" w:hint="eastAsia"/>
                <w:kern w:val="0"/>
                <w:sz w:val="24"/>
                <w:szCs w:val="24"/>
              </w:rPr>
              <w:t>、</w:t>
            </w:r>
            <w:r w:rsidRPr="00804D1A">
              <w:rPr>
                <w:rFonts w:ascii="宋体" w:eastAsia="宋体" w:hAnsi="宋体" w:cs="宋体"/>
                <w:kern w:val="0"/>
                <w:sz w:val="24"/>
                <w:szCs w:val="24"/>
              </w:rPr>
              <w:t>创新及服务能力</w:t>
            </w:r>
          </w:p>
          <w:p w:rsidR="00804D1A" w:rsidRPr="00804D1A" w:rsidRDefault="00804D1A" w:rsidP="00804D1A">
            <w:pPr>
              <w:spacing w:line="360" w:lineRule="auto"/>
              <w:rPr>
                <w:rFonts w:ascii="宋体" w:eastAsia="宋体" w:hAnsi="宋体" w:cs="Times New Roman"/>
                <w:kern w:val="0"/>
                <w:sz w:val="24"/>
                <w:szCs w:val="24"/>
              </w:rPr>
            </w:pPr>
            <w:r w:rsidRPr="00804D1A">
              <w:rPr>
                <w:rFonts w:ascii="宋体" w:eastAsia="宋体" w:hAnsi="宋体" w:cs="宋体" w:hint="eastAsia"/>
                <w:sz w:val="24"/>
                <w:szCs w:val="24"/>
              </w:rPr>
              <w:t>具有一定的文字</w:t>
            </w:r>
            <w:r w:rsidRPr="00804D1A">
              <w:rPr>
                <w:rFonts w:ascii="宋体" w:eastAsia="宋体" w:hAnsi="宋体" w:cs="宋体"/>
                <w:sz w:val="24"/>
                <w:szCs w:val="24"/>
              </w:rPr>
              <w:t>表达能力</w:t>
            </w:r>
          </w:p>
        </w:tc>
      </w:tr>
      <w:tr w:rsidR="00804D1A" w:rsidRPr="00804D1A" w:rsidTr="001F30A2">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特殊工作环境</w:t>
            </w:r>
          </w:p>
        </w:tc>
      </w:tr>
      <w:tr w:rsidR="00804D1A" w:rsidRPr="00804D1A" w:rsidTr="001F30A2">
        <w:tc>
          <w:tcPr>
            <w:tcW w:w="9771" w:type="dxa"/>
            <w:gridSpan w:val="7"/>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不定期出差</w:t>
            </w:r>
          </w:p>
        </w:tc>
      </w:tr>
      <w:tr w:rsidR="00804D1A" w:rsidRPr="00804D1A" w:rsidTr="001F30A2">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签字确认</w:t>
            </w:r>
          </w:p>
        </w:tc>
      </w:tr>
      <w:tr w:rsidR="00804D1A" w:rsidRPr="00804D1A" w:rsidTr="001F30A2">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lastRenderedPageBreak/>
              <w:t>任职者</w:t>
            </w:r>
          </w:p>
        </w:tc>
        <w:tc>
          <w:tcPr>
            <w:tcW w:w="245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2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45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2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c>
          <w:tcPr>
            <w:tcW w:w="9771" w:type="dxa"/>
            <w:gridSpan w:val="7"/>
            <w:tcBorders>
              <w:bottom w:val="double" w:sz="4" w:space="0" w:color="auto"/>
            </w:tcBorders>
          </w:tcPr>
          <w:p w:rsidR="00804D1A" w:rsidRPr="00804D1A" w:rsidRDefault="00804D1A" w:rsidP="00804D1A">
            <w:pPr>
              <w:spacing w:line="360" w:lineRule="auto"/>
              <w:rPr>
                <w:rFonts w:ascii="宋体" w:eastAsia="宋体" w:hAnsi="宋体" w:cs="Times New Roman"/>
                <w:b/>
                <w:bCs/>
                <w:sz w:val="24"/>
                <w:szCs w:val="24"/>
              </w:rPr>
            </w:pPr>
            <w:r w:rsidRPr="00804D1A">
              <w:rPr>
                <w:rFonts w:ascii="宋体" w:eastAsia="宋体" w:hAnsi="宋体" w:cs="宋体" w:hint="eastAsia"/>
                <w:b/>
                <w:bCs/>
                <w:sz w:val="24"/>
                <w:szCs w:val="24"/>
              </w:rPr>
              <w:t>声明：</w:t>
            </w:r>
            <w:r w:rsidRPr="00804D1A">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04D1A" w:rsidRPr="00804D1A" w:rsidRDefault="00804D1A" w:rsidP="00804D1A">
      <w:pPr>
        <w:rPr>
          <w:rFonts w:ascii="Calibri" w:eastAsia="宋体" w:hAnsi="Calibri" w:cs="Times New Roman"/>
          <w:sz w:val="24"/>
          <w:szCs w:val="24"/>
        </w:rPr>
      </w:pPr>
    </w:p>
    <w:p w:rsidR="00804D1A" w:rsidRPr="00804D1A" w:rsidRDefault="00804D1A" w:rsidP="00804D1A">
      <w:pPr>
        <w:ind w:firstLineChars="200" w:firstLine="480"/>
        <w:rPr>
          <w:rFonts w:ascii="Calibri" w:eastAsia="宋体" w:hAnsi="Calibri" w:cs="Times New Roman"/>
          <w:sz w:val="24"/>
          <w:szCs w:val="24"/>
        </w:rPr>
      </w:pPr>
    </w:p>
    <w:p w:rsidR="00804D1A" w:rsidRPr="00804D1A" w:rsidRDefault="00804D1A" w:rsidP="00804D1A">
      <w:pPr>
        <w:ind w:firstLineChars="200" w:firstLine="480"/>
        <w:rPr>
          <w:rFonts w:ascii="Calibri" w:eastAsia="宋体" w:hAnsi="Calibri" w:cs="Times New Roman"/>
          <w:sz w:val="24"/>
          <w:szCs w:val="24"/>
        </w:rPr>
      </w:pPr>
    </w:p>
    <w:p w:rsidR="00804D1A" w:rsidRPr="00804D1A" w:rsidRDefault="00804D1A" w:rsidP="00804D1A">
      <w:pPr>
        <w:ind w:firstLineChars="200" w:firstLine="480"/>
        <w:rPr>
          <w:rFonts w:ascii="Calibri" w:eastAsia="宋体" w:hAnsi="Calibri" w:cs="Times New Roman"/>
          <w:sz w:val="24"/>
          <w:szCs w:val="24"/>
        </w:rPr>
      </w:pPr>
    </w:p>
    <w:p w:rsidR="00804D1A" w:rsidRPr="00804D1A" w:rsidRDefault="00804D1A" w:rsidP="00804D1A">
      <w:pPr>
        <w:ind w:firstLineChars="200" w:firstLine="480"/>
        <w:rPr>
          <w:rFonts w:ascii="Calibri" w:eastAsia="宋体" w:hAnsi="Calibri" w:cs="Times New Roman"/>
          <w:sz w:val="24"/>
          <w:szCs w:val="24"/>
        </w:rPr>
      </w:pPr>
    </w:p>
    <w:p w:rsidR="00804D1A" w:rsidRPr="00804D1A" w:rsidRDefault="00804D1A" w:rsidP="00804D1A">
      <w:pPr>
        <w:ind w:firstLineChars="200" w:firstLine="480"/>
        <w:rPr>
          <w:rFonts w:ascii="Calibri" w:eastAsia="宋体" w:hAnsi="Calibri" w:cs="Times New Roman"/>
          <w:sz w:val="24"/>
          <w:szCs w:val="24"/>
        </w:rPr>
      </w:pPr>
    </w:p>
    <w:p w:rsidR="00804D1A" w:rsidRPr="00804D1A" w:rsidRDefault="00804D1A" w:rsidP="00804D1A">
      <w:pPr>
        <w:ind w:firstLineChars="200" w:firstLine="480"/>
        <w:rPr>
          <w:rFonts w:ascii="Calibri" w:eastAsia="宋体" w:hAnsi="Calibri" w:cs="Times New Roman"/>
          <w:sz w:val="24"/>
          <w:szCs w:val="24"/>
        </w:rPr>
      </w:pPr>
    </w:p>
    <w:p w:rsidR="00804D1A" w:rsidRPr="00804D1A" w:rsidRDefault="00804D1A" w:rsidP="00804D1A">
      <w:pPr>
        <w:ind w:firstLineChars="200" w:firstLine="480"/>
        <w:rPr>
          <w:rFonts w:ascii="Calibri" w:eastAsia="宋体" w:hAnsi="Calibri" w:cs="Times New Roman"/>
          <w:sz w:val="24"/>
          <w:szCs w:val="24"/>
        </w:rPr>
      </w:pPr>
    </w:p>
    <w:p w:rsidR="00804D1A" w:rsidRPr="00804D1A" w:rsidRDefault="00804D1A" w:rsidP="00804D1A">
      <w:pPr>
        <w:widowControl/>
        <w:jc w:val="left"/>
        <w:rPr>
          <w:rFonts w:ascii="Calibri" w:eastAsia="宋体" w:hAnsi="Calibri" w:cs="Times New Roman"/>
          <w:sz w:val="24"/>
          <w:szCs w:val="24"/>
        </w:rPr>
      </w:pPr>
      <w:r w:rsidRPr="00804D1A">
        <w:rPr>
          <w:rFonts w:ascii="Calibri" w:eastAsia="宋体" w:hAnsi="Calibri" w:cs="Times New Roman"/>
          <w:sz w:val="24"/>
          <w:szCs w:val="24"/>
        </w:rPr>
        <w:br w:type="page"/>
      </w:r>
    </w:p>
    <w:p w:rsidR="00804D1A" w:rsidRPr="00804D1A" w:rsidRDefault="006B1FDA" w:rsidP="005E7223">
      <w:pPr>
        <w:numPr>
          <w:ilvl w:val="0"/>
          <w:numId w:val="24"/>
        </w:numPr>
        <w:jc w:val="left"/>
        <w:outlineLvl w:val="2"/>
        <w:rPr>
          <w:rFonts w:ascii="Calibri" w:eastAsia="宋体" w:hAnsi="Calibri" w:cs="Times New Roman"/>
          <w:b/>
          <w:sz w:val="28"/>
          <w:szCs w:val="28"/>
        </w:rPr>
      </w:pPr>
      <w:bookmarkStart w:id="716" w:name="_Toc11902"/>
      <w:bookmarkStart w:id="717" w:name="_Toc26284"/>
      <w:bookmarkStart w:id="718" w:name="_Toc32348"/>
      <w:bookmarkStart w:id="719" w:name="_Toc12101"/>
      <w:bookmarkStart w:id="720" w:name="_Toc26876"/>
      <w:bookmarkStart w:id="721" w:name="_Toc25505"/>
      <w:bookmarkStart w:id="722" w:name="_Toc482717787"/>
      <w:bookmarkStart w:id="723" w:name="_Toc2822"/>
      <w:bookmarkStart w:id="724" w:name="_Toc13253"/>
      <w:bookmarkStart w:id="725" w:name="_Toc24546"/>
      <w:bookmarkStart w:id="726" w:name="_Toc13128"/>
      <w:bookmarkStart w:id="727" w:name="_Toc23180"/>
      <w:bookmarkStart w:id="728" w:name="_Toc10867"/>
      <w:bookmarkStart w:id="729" w:name="_Toc54004764"/>
      <w:r>
        <w:rPr>
          <w:rFonts w:ascii="Calibri" w:eastAsia="宋体" w:hAnsi="Calibri" w:cs="Times New Roman" w:hint="eastAsia"/>
          <w:b/>
          <w:sz w:val="28"/>
          <w:szCs w:val="28"/>
        </w:rPr>
        <w:lastRenderedPageBreak/>
        <w:t>经理</w:t>
      </w:r>
      <w:r w:rsidR="00804D1A" w:rsidRPr="00804D1A">
        <w:rPr>
          <w:rFonts w:ascii="Calibri" w:eastAsia="宋体" w:hAnsi="Calibri" w:cs="Times New Roman" w:hint="eastAsia"/>
          <w:b/>
          <w:sz w:val="28"/>
          <w:szCs w:val="28"/>
        </w:rPr>
        <w:t>助理</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804D1A" w:rsidRPr="00804D1A" w:rsidTr="001F30A2">
        <w:trPr>
          <w:jc w:val="center"/>
        </w:trPr>
        <w:tc>
          <w:tcPr>
            <w:tcW w:w="9771" w:type="dxa"/>
            <w:gridSpan w:val="7"/>
            <w:tcBorders>
              <w:top w:val="double" w:sz="4" w:space="0" w:color="auto"/>
            </w:tcBorders>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基本信息</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岗位名称</w:t>
            </w:r>
          </w:p>
        </w:tc>
        <w:tc>
          <w:tcPr>
            <w:tcW w:w="2520" w:type="dxa"/>
            <w:gridSpan w:val="2"/>
          </w:tcPr>
          <w:p w:rsidR="00804D1A" w:rsidRPr="00804D1A" w:rsidRDefault="006B1FDA" w:rsidP="00804D1A">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经理</w:t>
            </w:r>
            <w:r w:rsidR="00804D1A" w:rsidRPr="00804D1A">
              <w:rPr>
                <w:rFonts w:ascii="宋体" w:eastAsia="宋体" w:hAnsi="宋体" w:cs="Times New Roman" w:hint="eastAsia"/>
                <w:sz w:val="24"/>
                <w:szCs w:val="24"/>
              </w:rPr>
              <w:t>助理</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所在部门</w:t>
            </w:r>
          </w:p>
        </w:tc>
        <w:tc>
          <w:tcPr>
            <w:tcW w:w="2845" w:type="dxa"/>
            <w:gridSpan w:val="2"/>
          </w:tcPr>
          <w:p w:rsidR="00804D1A" w:rsidRPr="00804D1A" w:rsidRDefault="00804D1A" w:rsidP="00804D1A">
            <w:pPr>
              <w:spacing w:line="360" w:lineRule="auto"/>
              <w:jc w:val="center"/>
              <w:rPr>
                <w:rFonts w:ascii="宋体" w:eastAsia="宋体" w:hAnsi="宋体" w:cs="Times New Roman"/>
                <w:bCs/>
                <w:sz w:val="24"/>
                <w:szCs w:val="24"/>
              </w:rPr>
            </w:pPr>
            <w:r w:rsidRPr="00804D1A">
              <w:rPr>
                <w:rFonts w:ascii="宋体" w:eastAsia="宋体" w:hAnsi="宋体" w:cs="Times New Roman"/>
                <w:bCs/>
                <w:sz w:val="24"/>
                <w:szCs w:val="24"/>
              </w:rPr>
              <w:t>技术部</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岗位序列</w:t>
            </w:r>
          </w:p>
        </w:tc>
        <w:tc>
          <w:tcPr>
            <w:tcW w:w="252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经营管理</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岗位工作地</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上海</w:t>
            </w:r>
            <w:r w:rsidRPr="00804D1A">
              <w:rPr>
                <w:rFonts w:ascii="宋体" w:eastAsia="宋体" w:hAnsi="宋体" w:cs="Times New Roman" w:hint="eastAsia"/>
                <w:sz w:val="24"/>
                <w:szCs w:val="24"/>
              </w:rPr>
              <w:t>漕泾</w:t>
            </w:r>
          </w:p>
        </w:tc>
      </w:tr>
      <w:tr w:rsidR="00804D1A" w:rsidRPr="00804D1A" w:rsidTr="001F30A2">
        <w:trPr>
          <w:jc w:val="center"/>
        </w:trPr>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汇报关系</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520" w:type="dxa"/>
            <w:gridSpan w:val="2"/>
          </w:tcPr>
          <w:p w:rsidR="00804D1A" w:rsidRPr="00804D1A" w:rsidRDefault="00804D1A" w:rsidP="00804D1A">
            <w:pPr>
              <w:spacing w:line="360" w:lineRule="auto"/>
              <w:jc w:val="center"/>
              <w:rPr>
                <w:rFonts w:ascii="宋体" w:eastAsia="宋体" w:hAnsi="宋体" w:cs="Times New Roman"/>
                <w:bCs/>
                <w:sz w:val="24"/>
                <w:szCs w:val="24"/>
              </w:rPr>
            </w:pPr>
            <w:r w:rsidRPr="00804D1A">
              <w:rPr>
                <w:rFonts w:ascii="宋体" w:eastAsia="宋体" w:hAnsi="宋体" w:cs="Times New Roman" w:hint="eastAsia"/>
                <w:bCs/>
                <w:sz w:val="24"/>
                <w:szCs w:val="24"/>
              </w:rPr>
              <w:t>经理</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直接下级</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岗位概述</w:t>
            </w:r>
          </w:p>
        </w:tc>
      </w:tr>
      <w:tr w:rsidR="00804D1A" w:rsidRPr="00804D1A" w:rsidTr="001F30A2">
        <w:trPr>
          <w:trHeight w:val="306"/>
          <w:jc w:val="center"/>
        </w:trPr>
        <w:tc>
          <w:tcPr>
            <w:tcW w:w="9771" w:type="dxa"/>
            <w:gridSpan w:val="7"/>
          </w:tcPr>
          <w:p w:rsidR="00804D1A" w:rsidRPr="00804D1A" w:rsidRDefault="00804D1A" w:rsidP="00804D1A">
            <w:pPr>
              <w:spacing w:line="360" w:lineRule="auto"/>
              <w:rPr>
                <w:rFonts w:ascii="宋体" w:eastAsia="宋体" w:hAnsi="宋体" w:cs="宋体"/>
                <w:sz w:val="24"/>
                <w:szCs w:val="24"/>
              </w:rPr>
            </w:pPr>
            <w:r w:rsidRPr="00804D1A">
              <w:rPr>
                <w:rFonts w:ascii="宋体" w:eastAsia="宋体" w:hAnsi="宋体" w:cs="宋体" w:hint="eastAsia"/>
                <w:sz w:val="24"/>
                <w:szCs w:val="24"/>
              </w:rPr>
              <w:t>协助经理进行新、改、扩建项目工艺包的设计、基础设计、详细设计的组织、协调和审查工作。使公司技术管理、技术创新水平处于行业领先地位。</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岗位职责</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序号</w:t>
            </w:r>
          </w:p>
        </w:tc>
        <w:tc>
          <w:tcPr>
            <w:tcW w:w="9005" w:type="dxa"/>
            <w:gridSpan w:val="6"/>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主要内容</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w:t>
            </w:r>
          </w:p>
        </w:tc>
        <w:tc>
          <w:tcPr>
            <w:tcW w:w="9005" w:type="dxa"/>
            <w:gridSpan w:val="6"/>
          </w:tcPr>
          <w:p w:rsidR="00804D1A" w:rsidRPr="00804D1A" w:rsidRDefault="00431CE4" w:rsidP="00804D1A">
            <w:pPr>
              <w:spacing w:line="360" w:lineRule="auto"/>
              <w:jc w:val="left"/>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2</w:t>
            </w:r>
          </w:p>
        </w:tc>
        <w:tc>
          <w:tcPr>
            <w:tcW w:w="9005" w:type="dxa"/>
            <w:gridSpan w:val="6"/>
          </w:tcPr>
          <w:p w:rsidR="00804D1A" w:rsidRPr="00804D1A" w:rsidRDefault="006B1FDA" w:rsidP="006B1FDA">
            <w:pPr>
              <w:spacing w:line="360" w:lineRule="auto"/>
              <w:jc w:val="left"/>
              <w:rPr>
                <w:rFonts w:ascii="宋体" w:eastAsia="宋体" w:hAnsi="宋体" w:cs="Times New Roman"/>
                <w:sz w:val="24"/>
                <w:szCs w:val="24"/>
              </w:rPr>
            </w:pPr>
            <w:r>
              <w:rPr>
                <w:rFonts w:ascii="宋体" w:eastAsia="宋体" w:hAnsi="宋体" w:cs="Times New Roman" w:hint="eastAsia"/>
                <w:sz w:val="24"/>
                <w:szCs w:val="24"/>
              </w:rPr>
              <w:t>协助经理</w:t>
            </w:r>
            <w:r>
              <w:rPr>
                <w:rFonts w:ascii="宋体" w:eastAsia="宋体" w:hAnsi="宋体" w:cs="Times New Roman"/>
                <w:sz w:val="24"/>
                <w:szCs w:val="24"/>
              </w:rPr>
              <w:t>做好</w:t>
            </w:r>
            <w:r w:rsidR="00804D1A" w:rsidRPr="00804D1A">
              <w:rPr>
                <w:rFonts w:ascii="宋体" w:eastAsia="宋体" w:hAnsi="宋体" w:cs="Times New Roman" w:hint="eastAsia"/>
                <w:sz w:val="24"/>
                <w:szCs w:val="24"/>
              </w:rPr>
              <w:t>新工艺、新技术的开发，并应用到装置上。</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3</w:t>
            </w:r>
          </w:p>
        </w:tc>
        <w:tc>
          <w:tcPr>
            <w:tcW w:w="9005" w:type="dxa"/>
            <w:gridSpan w:val="6"/>
          </w:tcPr>
          <w:p w:rsidR="00804D1A" w:rsidRPr="00804D1A" w:rsidRDefault="006B1FDA" w:rsidP="006B1FDA">
            <w:pPr>
              <w:spacing w:line="360" w:lineRule="auto"/>
              <w:jc w:val="left"/>
              <w:rPr>
                <w:rFonts w:ascii="宋体" w:eastAsia="宋体" w:hAnsi="宋体" w:cs="Times New Roman"/>
                <w:sz w:val="24"/>
                <w:szCs w:val="24"/>
              </w:rPr>
            </w:pPr>
            <w:r>
              <w:rPr>
                <w:rFonts w:ascii="宋体" w:eastAsia="宋体" w:hAnsi="宋体" w:cs="Times New Roman" w:hint="eastAsia"/>
                <w:sz w:val="24"/>
                <w:szCs w:val="24"/>
              </w:rPr>
              <w:t>协助经理做好</w:t>
            </w:r>
            <w:r w:rsidR="00804D1A" w:rsidRPr="00804D1A">
              <w:rPr>
                <w:rFonts w:ascii="宋体" w:eastAsia="宋体" w:hAnsi="宋体" w:cs="Times New Roman" w:hint="eastAsia"/>
                <w:sz w:val="24"/>
                <w:szCs w:val="24"/>
              </w:rPr>
              <w:t>审核新、改、扩建项目，对外输出项目的工艺包及相关工艺文件。</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4</w:t>
            </w:r>
          </w:p>
        </w:tc>
        <w:tc>
          <w:tcPr>
            <w:tcW w:w="9005" w:type="dxa"/>
            <w:gridSpan w:val="6"/>
          </w:tcPr>
          <w:p w:rsidR="00804D1A" w:rsidRPr="00804D1A" w:rsidRDefault="006B1FDA" w:rsidP="00804D1A">
            <w:pPr>
              <w:spacing w:line="360" w:lineRule="auto"/>
              <w:jc w:val="left"/>
              <w:rPr>
                <w:rFonts w:ascii="宋体" w:eastAsia="宋体" w:hAnsi="宋体" w:cs="Times New Roman"/>
                <w:sz w:val="24"/>
                <w:szCs w:val="24"/>
              </w:rPr>
            </w:pPr>
            <w:r>
              <w:rPr>
                <w:rFonts w:ascii="宋体" w:eastAsia="宋体" w:hAnsi="宋体" w:cs="Times New Roman" w:hint="eastAsia"/>
                <w:sz w:val="24"/>
                <w:szCs w:val="24"/>
              </w:rPr>
              <w:t>协助经理做好</w:t>
            </w:r>
            <w:r w:rsidR="00804D1A" w:rsidRPr="00804D1A">
              <w:rPr>
                <w:rFonts w:ascii="宋体" w:eastAsia="宋体" w:hAnsi="宋体" w:cs="Times New Roman" w:hint="eastAsia"/>
                <w:sz w:val="24"/>
                <w:szCs w:val="24"/>
              </w:rPr>
              <w:t>引进项目的技术谈判、审查以及后续消化、吸收、再创新工作。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5</w:t>
            </w:r>
          </w:p>
        </w:tc>
        <w:tc>
          <w:tcPr>
            <w:tcW w:w="9005" w:type="dxa"/>
            <w:gridSpan w:val="6"/>
          </w:tcPr>
          <w:p w:rsidR="00804D1A" w:rsidRPr="00804D1A" w:rsidRDefault="006B1FDA" w:rsidP="00804D1A">
            <w:pPr>
              <w:spacing w:line="360" w:lineRule="auto"/>
              <w:jc w:val="left"/>
              <w:rPr>
                <w:rFonts w:ascii="宋体" w:eastAsia="宋体" w:hAnsi="宋体" w:cs="Times New Roman"/>
                <w:sz w:val="24"/>
                <w:szCs w:val="24"/>
              </w:rPr>
            </w:pPr>
            <w:r>
              <w:rPr>
                <w:rFonts w:ascii="宋体" w:eastAsia="宋体" w:hAnsi="宋体" w:cs="Times New Roman" w:hint="eastAsia"/>
                <w:sz w:val="24"/>
                <w:szCs w:val="24"/>
              </w:rPr>
              <w:t>协助经理做好</w:t>
            </w:r>
            <w:r w:rsidR="00804D1A" w:rsidRPr="00804D1A">
              <w:rPr>
                <w:rFonts w:ascii="宋体" w:eastAsia="宋体" w:hAnsi="宋体" w:cs="Times New Roman" w:hint="eastAsia"/>
                <w:sz w:val="24"/>
                <w:szCs w:val="24"/>
              </w:rPr>
              <w:t>完成技改、技措项目，配合生产单元做好试生产工作。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6</w:t>
            </w:r>
          </w:p>
        </w:tc>
        <w:tc>
          <w:tcPr>
            <w:tcW w:w="9005" w:type="dxa"/>
            <w:gridSpan w:val="6"/>
          </w:tcPr>
          <w:p w:rsidR="00804D1A" w:rsidRPr="00804D1A" w:rsidRDefault="006B1FDA" w:rsidP="00804D1A">
            <w:pPr>
              <w:spacing w:line="360" w:lineRule="auto"/>
              <w:jc w:val="left"/>
              <w:rPr>
                <w:rFonts w:ascii="宋体" w:eastAsia="宋体" w:hAnsi="宋体" w:cs="Times New Roman"/>
                <w:sz w:val="24"/>
                <w:szCs w:val="24"/>
              </w:rPr>
            </w:pPr>
            <w:r>
              <w:rPr>
                <w:rFonts w:ascii="宋体" w:eastAsia="宋体" w:hAnsi="宋体" w:cs="Times New Roman" w:hint="eastAsia"/>
                <w:sz w:val="24"/>
                <w:szCs w:val="24"/>
              </w:rPr>
              <w:t>协助经理做好</w:t>
            </w:r>
            <w:r w:rsidR="00804D1A" w:rsidRPr="00804D1A">
              <w:rPr>
                <w:rFonts w:ascii="宋体" w:eastAsia="宋体" w:hAnsi="宋体" w:cs="Times New Roman"/>
                <w:sz w:val="24"/>
                <w:szCs w:val="24"/>
              </w:rPr>
              <w:t>提升团队整体技术水平，做好人员培训和</w:t>
            </w:r>
            <w:r w:rsidR="00804D1A" w:rsidRPr="00804D1A">
              <w:rPr>
                <w:rFonts w:ascii="宋体" w:eastAsia="宋体" w:hAnsi="宋体" w:cs="Times New Roman" w:hint="eastAsia"/>
                <w:sz w:val="24"/>
                <w:szCs w:val="24"/>
              </w:rPr>
              <w:t>带教</w:t>
            </w:r>
            <w:r w:rsidR="00804D1A" w:rsidRPr="00804D1A">
              <w:rPr>
                <w:rFonts w:ascii="宋体" w:eastAsia="宋体" w:hAnsi="宋体" w:cs="Times New Roman"/>
                <w:sz w:val="24"/>
                <w:szCs w:val="24"/>
              </w:rPr>
              <w:t>。</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7</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参与</w:t>
            </w:r>
            <w:r w:rsidRPr="00804D1A">
              <w:rPr>
                <w:rFonts w:ascii="宋体" w:eastAsia="宋体" w:hAnsi="宋体" w:cs="Times New Roman"/>
                <w:sz w:val="24"/>
                <w:szCs w:val="24"/>
              </w:rPr>
              <w:t>兼并收购项目中的技术尽调和支持；对子公司技术工作指导支持。</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8</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完成领导交办的各项工作。</w:t>
            </w:r>
          </w:p>
        </w:tc>
      </w:tr>
      <w:tr w:rsidR="00804D1A" w:rsidRPr="00804D1A" w:rsidTr="001F30A2">
        <w:trPr>
          <w:jc w:val="center"/>
        </w:trPr>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工作中接触到的公司内部岗位与事由</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hint="eastAsia"/>
                <w:sz w:val="24"/>
                <w:szCs w:val="24"/>
              </w:rPr>
              <w:t>同级：各</w:t>
            </w:r>
            <w:r w:rsidR="00CA2A4D">
              <w:rPr>
                <w:rFonts w:ascii="宋体" w:eastAsia="宋体" w:hAnsi="宋体" w:cs="Times New Roman" w:hint="eastAsia"/>
                <w:sz w:val="24"/>
                <w:szCs w:val="24"/>
              </w:rPr>
              <w:t>装置</w:t>
            </w:r>
            <w:r w:rsidRPr="00804D1A">
              <w:rPr>
                <w:rFonts w:ascii="宋体" w:eastAsia="宋体" w:hAnsi="宋体" w:cs="Times New Roman" w:hint="eastAsia"/>
                <w:sz w:val="24"/>
                <w:szCs w:val="24"/>
              </w:rPr>
              <w:t>（部门）</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事由：工作联系</w:t>
            </w:r>
          </w:p>
        </w:tc>
      </w:tr>
      <w:tr w:rsidR="00804D1A" w:rsidRPr="00804D1A" w:rsidTr="00804D1A">
        <w:trPr>
          <w:trHeight w:val="65"/>
          <w:jc w:val="center"/>
        </w:trPr>
        <w:tc>
          <w:tcPr>
            <w:tcW w:w="9771" w:type="dxa"/>
            <w:gridSpan w:val="7"/>
            <w:shd w:val="clear" w:color="auto" w:fill="BFBFBF"/>
          </w:tcPr>
          <w:p w:rsidR="00804D1A" w:rsidRPr="00804D1A" w:rsidRDefault="00804D1A" w:rsidP="00804D1A">
            <w:pPr>
              <w:tabs>
                <w:tab w:val="left" w:pos="299"/>
              </w:tabs>
              <w:spacing w:line="360" w:lineRule="auto"/>
              <w:jc w:val="center"/>
              <w:rPr>
                <w:rFonts w:ascii="宋体" w:eastAsia="宋体" w:hAnsi="宋体" w:cs="Times New Roman"/>
                <w:sz w:val="24"/>
                <w:szCs w:val="24"/>
              </w:rPr>
            </w:pPr>
            <w:r w:rsidRPr="00804D1A">
              <w:rPr>
                <w:rFonts w:ascii="宋体" w:eastAsia="宋体" w:hAnsi="宋体" w:cs="宋体" w:hint="eastAsia"/>
                <w:b/>
                <w:bCs/>
                <w:sz w:val="24"/>
                <w:szCs w:val="24"/>
              </w:rPr>
              <w:t>工作中接触到的外部单位与事由</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bCs/>
                <w:sz w:val="24"/>
                <w:szCs w:val="24"/>
              </w:rPr>
            </w:pPr>
            <w:r w:rsidRPr="00804D1A">
              <w:rPr>
                <w:rFonts w:ascii="宋体" w:eastAsia="宋体" w:hAnsi="宋体" w:cs="Times New Roman" w:hint="eastAsia"/>
                <w:sz w:val="24"/>
                <w:szCs w:val="24"/>
              </w:rPr>
              <w:t>同行</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：交流学习</w:t>
            </w:r>
          </w:p>
        </w:tc>
      </w:tr>
      <w:tr w:rsidR="00804D1A" w:rsidRPr="00804D1A" w:rsidTr="001F30A2">
        <w:trPr>
          <w:jc w:val="center"/>
        </w:trPr>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任职资格</w:t>
            </w:r>
          </w:p>
        </w:tc>
      </w:tr>
      <w:tr w:rsidR="00804D1A" w:rsidRPr="00804D1A" w:rsidTr="001F30A2">
        <w:trPr>
          <w:trHeight w:val="486"/>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学历及专业</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1"/>
              </w:rPr>
              <w:t>本科</w:t>
            </w:r>
            <w:r w:rsidRPr="00804D1A">
              <w:rPr>
                <w:rFonts w:ascii="宋体" w:eastAsia="宋体" w:hAnsi="宋体" w:cs="Times New Roman" w:hint="eastAsia"/>
                <w:sz w:val="24"/>
                <w:szCs w:val="24"/>
              </w:rPr>
              <w:t>及以上学历</w:t>
            </w:r>
          </w:p>
        </w:tc>
      </w:tr>
      <w:tr w:rsidR="00804D1A" w:rsidRPr="00804D1A" w:rsidTr="001F30A2">
        <w:trPr>
          <w:trHeight w:val="536"/>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资格证书</w:t>
            </w:r>
          </w:p>
        </w:tc>
        <w:tc>
          <w:tcPr>
            <w:tcW w:w="7395" w:type="dxa"/>
            <w:gridSpan w:val="4"/>
            <w:vAlign w:val="center"/>
          </w:tcPr>
          <w:p w:rsidR="00804D1A" w:rsidRPr="00804D1A" w:rsidRDefault="006B1FDA" w:rsidP="00804D1A">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或</w:t>
            </w:r>
            <w:r w:rsidR="00804D1A" w:rsidRPr="00804D1A">
              <w:rPr>
                <w:rFonts w:ascii="宋体" w:eastAsia="宋体" w:hAnsi="宋体" w:cs="Times New Roman" w:hint="eastAsia"/>
                <w:sz w:val="24"/>
                <w:szCs w:val="24"/>
              </w:rPr>
              <w:t>中级上职称</w:t>
            </w:r>
          </w:p>
        </w:tc>
      </w:tr>
      <w:tr w:rsidR="00804D1A" w:rsidRPr="00804D1A" w:rsidTr="001F30A2">
        <w:trPr>
          <w:trHeight w:val="803"/>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lastRenderedPageBreak/>
              <w:t>工作经验</w:t>
            </w:r>
          </w:p>
        </w:tc>
        <w:tc>
          <w:tcPr>
            <w:tcW w:w="7395" w:type="dxa"/>
            <w:gridSpan w:val="4"/>
            <w:vAlign w:val="center"/>
          </w:tcPr>
          <w:p w:rsidR="00804D1A" w:rsidRPr="00804D1A" w:rsidRDefault="00804D1A" w:rsidP="00804D1A">
            <w:pPr>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5年及以上相关工作经验</w:t>
            </w:r>
          </w:p>
        </w:tc>
      </w:tr>
      <w:tr w:rsidR="00804D1A" w:rsidRPr="00804D1A" w:rsidTr="001F30A2">
        <w:trPr>
          <w:trHeight w:val="597"/>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知识要求</w:t>
            </w:r>
          </w:p>
        </w:tc>
        <w:tc>
          <w:tcPr>
            <w:tcW w:w="7395" w:type="dxa"/>
            <w:gridSpan w:val="4"/>
            <w:vAlign w:val="center"/>
          </w:tcPr>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熟练掌握化工专业知识</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熟练掌握设计相关知识</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kern w:val="0"/>
                <w:sz w:val="24"/>
                <w:szCs w:val="24"/>
              </w:rPr>
              <w:t>具备</w:t>
            </w:r>
            <w:r w:rsidRPr="00804D1A">
              <w:rPr>
                <w:rFonts w:ascii="宋体" w:eastAsia="宋体" w:hAnsi="宋体" w:cs="Calibri" w:hint="eastAsia"/>
                <w:kern w:val="0"/>
                <w:sz w:val="24"/>
                <w:szCs w:val="24"/>
              </w:rPr>
              <w:t>丰富的生产经验</w:t>
            </w:r>
          </w:p>
        </w:tc>
      </w:tr>
      <w:tr w:rsidR="00804D1A" w:rsidRPr="00804D1A" w:rsidTr="001F30A2">
        <w:trPr>
          <w:trHeight w:val="595"/>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能力素质要求</w:t>
            </w:r>
          </w:p>
        </w:tc>
        <w:tc>
          <w:tcPr>
            <w:tcW w:w="7395" w:type="dxa"/>
            <w:gridSpan w:val="4"/>
            <w:vAlign w:val="center"/>
          </w:tcPr>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具有一定的组织、</w:t>
            </w:r>
            <w:r w:rsidRPr="00804D1A">
              <w:rPr>
                <w:rFonts w:ascii="宋体" w:eastAsia="宋体" w:hAnsi="宋体" w:cs="Calibri"/>
                <w:kern w:val="0"/>
                <w:sz w:val="24"/>
                <w:szCs w:val="24"/>
              </w:rPr>
              <w:t>沟通</w:t>
            </w:r>
            <w:r w:rsidRPr="00804D1A">
              <w:rPr>
                <w:rFonts w:ascii="宋体" w:eastAsia="宋体" w:hAnsi="宋体" w:cs="Calibri" w:hint="eastAsia"/>
                <w:kern w:val="0"/>
                <w:sz w:val="24"/>
                <w:szCs w:val="24"/>
              </w:rPr>
              <w:t>、</w:t>
            </w:r>
            <w:r w:rsidRPr="00804D1A">
              <w:rPr>
                <w:rFonts w:ascii="宋体" w:eastAsia="宋体" w:hAnsi="宋体" w:cs="Calibri"/>
                <w:kern w:val="0"/>
                <w:sz w:val="24"/>
                <w:szCs w:val="24"/>
              </w:rPr>
              <w:t>协调</w:t>
            </w:r>
            <w:r w:rsidRPr="00804D1A">
              <w:rPr>
                <w:rFonts w:ascii="宋体" w:eastAsia="宋体" w:hAnsi="宋体" w:cs="Calibri" w:hint="eastAsia"/>
                <w:kern w:val="0"/>
                <w:sz w:val="24"/>
                <w:szCs w:val="24"/>
              </w:rPr>
              <w:t>、</w:t>
            </w:r>
            <w:r w:rsidRPr="00804D1A">
              <w:rPr>
                <w:rFonts w:ascii="宋体" w:eastAsia="宋体" w:hAnsi="宋体" w:cs="Calibri"/>
                <w:kern w:val="0"/>
                <w:sz w:val="24"/>
                <w:szCs w:val="24"/>
              </w:rPr>
              <w:t>创新能力</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特殊工作环境</w:t>
            </w:r>
          </w:p>
        </w:tc>
      </w:tr>
      <w:tr w:rsidR="00804D1A" w:rsidRPr="00804D1A" w:rsidTr="001F30A2">
        <w:trPr>
          <w:jc w:val="center"/>
        </w:trPr>
        <w:tc>
          <w:tcPr>
            <w:tcW w:w="9771" w:type="dxa"/>
            <w:gridSpan w:val="7"/>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不定期出差</w:t>
            </w:r>
          </w:p>
        </w:tc>
      </w:tr>
      <w:tr w:rsidR="00804D1A" w:rsidRPr="00804D1A" w:rsidTr="001F30A2">
        <w:trPr>
          <w:jc w:val="center"/>
        </w:trPr>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签字确认</w:t>
            </w:r>
          </w:p>
        </w:tc>
      </w:tr>
      <w:tr w:rsidR="00804D1A" w:rsidRPr="00804D1A" w:rsidTr="001F30A2">
        <w:trPr>
          <w:jc w:val="center"/>
        </w:trPr>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任职者</w:t>
            </w:r>
          </w:p>
        </w:tc>
        <w:tc>
          <w:tcPr>
            <w:tcW w:w="245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2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rPr>
          <w:jc w:val="center"/>
        </w:trPr>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45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2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rPr>
          <w:jc w:val="center"/>
        </w:trPr>
        <w:tc>
          <w:tcPr>
            <w:tcW w:w="9771" w:type="dxa"/>
            <w:gridSpan w:val="7"/>
            <w:tcBorders>
              <w:bottom w:val="double" w:sz="4" w:space="0" w:color="auto"/>
            </w:tcBorders>
          </w:tcPr>
          <w:p w:rsidR="00804D1A" w:rsidRPr="00804D1A" w:rsidRDefault="00804D1A" w:rsidP="00804D1A">
            <w:pPr>
              <w:spacing w:line="360" w:lineRule="auto"/>
              <w:rPr>
                <w:rFonts w:ascii="宋体" w:eastAsia="宋体" w:hAnsi="宋体" w:cs="Times New Roman"/>
                <w:b/>
                <w:bCs/>
                <w:sz w:val="24"/>
                <w:szCs w:val="24"/>
              </w:rPr>
            </w:pPr>
            <w:r w:rsidRPr="00804D1A">
              <w:rPr>
                <w:rFonts w:ascii="宋体" w:eastAsia="宋体" w:hAnsi="宋体" w:cs="宋体" w:hint="eastAsia"/>
                <w:b/>
                <w:bCs/>
                <w:sz w:val="24"/>
                <w:szCs w:val="24"/>
              </w:rPr>
              <w:t>声明：</w:t>
            </w:r>
            <w:r w:rsidRPr="00804D1A">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04D1A" w:rsidRPr="00804D1A" w:rsidRDefault="00804D1A" w:rsidP="00804D1A">
      <w:pPr>
        <w:widowControl/>
        <w:spacing w:line="360" w:lineRule="auto"/>
        <w:jc w:val="left"/>
        <w:rPr>
          <w:rFonts w:ascii="宋体" w:eastAsia="宋体" w:hAnsi="宋体" w:cs="Times New Roman"/>
          <w:sz w:val="24"/>
          <w:szCs w:val="24"/>
        </w:rPr>
      </w:pPr>
    </w:p>
    <w:p w:rsidR="00804D1A" w:rsidRPr="00804D1A" w:rsidRDefault="00804D1A" w:rsidP="00804D1A">
      <w:pPr>
        <w:ind w:firstLineChars="200" w:firstLine="480"/>
        <w:rPr>
          <w:rFonts w:ascii="Calibri" w:eastAsia="宋体" w:hAnsi="Calibri" w:cs="Times New Roman"/>
          <w:sz w:val="24"/>
          <w:szCs w:val="24"/>
        </w:rPr>
      </w:pPr>
    </w:p>
    <w:p w:rsidR="00804D1A" w:rsidRPr="00804D1A" w:rsidRDefault="00804D1A" w:rsidP="00804D1A">
      <w:pPr>
        <w:widowControl/>
        <w:jc w:val="left"/>
        <w:rPr>
          <w:rFonts w:ascii="Calibri" w:eastAsia="宋体" w:hAnsi="Calibri" w:cs="Times New Roman"/>
          <w:sz w:val="24"/>
          <w:szCs w:val="24"/>
        </w:rPr>
      </w:pPr>
      <w:r w:rsidRPr="00804D1A">
        <w:rPr>
          <w:rFonts w:ascii="Calibri" w:eastAsia="宋体" w:hAnsi="Calibri" w:cs="Times New Roman"/>
          <w:sz w:val="24"/>
          <w:szCs w:val="24"/>
        </w:rPr>
        <w:br w:type="page"/>
      </w:r>
    </w:p>
    <w:p w:rsidR="00804D1A" w:rsidRPr="00804D1A" w:rsidRDefault="00804D1A" w:rsidP="005E7223">
      <w:pPr>
        <w:numPr>
          <w:ilvl w:val="0"/>
          <w:numId w:val="24"/>
        </w:numPr>
        <w:jc w:val="left"/>
        <w:outlineLvl w:val="2"/>
        <w:rPr>
          <w:rFonts w:ascii="Calibri" w:eastAsia="宋体" w:hAnsi="Calibri" w:cs="Times New Roman"/>
          <w:b/>
          <w:sz w:val="28"/>
          <w:szCs w:val="28"/>
        </w:rPr>
      </w:pPr>
      <w:bookmarkStart w:id="730" w:name="_Toc23531"/>
      <w:bookmarkStart w:id="731" w:name="_Toc28285"/>
      <w:bookmarkStart w:id="732" w:name="_Toc9853"/>
      <w:bookmarkStart w:id="733" w:name="_Toc482717791"/>
      <w:bookmarkStart w:id="734" w:name="_Toc16094"/>
      <w:bookmarkStart w:id="735" w:name="_Toc19800"/>
      <w:bookmarkStart w:id="736" w:name="_Toc30556"/>
      <w:bookmarkStart w:id="737" w:name="_Toc25735"/>
      <w:bookmarkStart w:id="738" w:name="_Toc6831"/>
      <w:bookmarkStart w:id="739" w:name="_Toc25222"/>
      <w:bookmarkStart w:id="740" w:name="_Toc14370"/>
      <w:bookmarkStart w:id="741" w:name="_Toc16770"/>
      <w:bookmarkStart w:id="742" w:name="_Toc18850"/>
      <w:bookmarkStart w:id="743" w:name="_Toc54004765"/>
      <w:r w:rsidRPr="00804D1A">
        <w:rPr>
          <w:rFonts w:ascii="Calibri" w:eastAsia="宋体" w:hAnsi="Calibri" w:cs="Times New Roman" w:hint="eastAsia"/>
          <w:b/>
          <w:sz w:val="28"/>
          <w:szCs w:val="28"/>
        </w:rPr>
        <w:lastRenderedPageBreak/>
        <w:t>技术员</w:t>
      </w:r>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804D1A" w:rsidRPr="00804D1A" w:rsidTr="001F30A2">
        <w:trPr>
          <w:jc w:val="center"/>
        </w:trPr>
        <w:tc>
          <w:tcPr>
            <w:tcW w:w="9771" w:type="dxa"/>
            <w:gridSpan w:val="7"/>
            <w:tcBorders>
              <w:top w:val="double" w:sz="4" w:space="0" w:color="auto"/>
            </w:tcBorders>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基本信息</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岗位名称</w:t>
            </w:r>
          </w:p>
        </w:tc>
        <w:tc>
          <w:tcPr>
            <w:tcW w:w="252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技术员</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所在部门</w:t>
            </w:r>
          </w:p>
        </w:tc>
        <w:tc>
          <w:tcPr>
            <w:tcW w:w="2845" w:type="dxa"/>
            <w:gridSpan w:val="2"/>
          </w:tcPr>
          <w:p w:rsidR="00804D1A" w:rsidRPr="00804D1A" w:rsidRDefault="00804D1A" w:rsidP="00804D1A">
            <w:pPr>
              <w:spacing w:line="360" w:lineRule="auto"/>
              <w:jc w:val="center"/>
              <w:rPr>
                <w:rFonts w:ascii="宋体" w:eastAsia="宋体" w:hAnsi="宋体" w:cs="Times New Roman"/>
                <w:bCs/>
                <w:sz w:val="24"/>
                <w:szCs w:val="24"/>
              </w:rPr>
            </w:pPr>
            <w:r w:rsidRPr="00804D1A">
              <w:rPr>
                <w:rFonts w:ascii="宋体" w:eastAsia="宋体" w:hAnsi="宋体" w:cs="Times New Roman"/>
                <w:bCs/>
                <w:sz w:val="24"/>
                <w:szCs w:val="24"/>
              </w:rPr>
              <w:t>技术部</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岗位序列</w:t>
            </w:r>
          </w:p>
        </w:tc>
        <w:tc>
          <w:tcPr>
            <w:tcW w:w="252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研发技术</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岗位工作地</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上海</w:t>
            </w:r>
            <w:r w:rsidRPr="00804D1A">
              <w:rPr>
                <w:rFonts w:ascii="宋体" w:eastAsia="宋体" w:hAnsi="宋体" w:cs="Times New Roman" w:hint="eastAsia"/>
                <w:sz w:val="24"/>
                <w:szCs w:val="24"/>
              </w:rPr>
              <w:t>漕泾</w:t>
            </w:r>
          </w:p>
        </w:tc>
      </w:tr>
      <w:tr w:rsidR="00804D1A" w:rsidRPr="00804D1A" w:rsidTr="001F30A2">
        <w:trPr>
          <w:jc w:val="center"/>
        </w:trPr>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汇报关系</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520" w:type="dxa"/>
            <w:gridSpan w:val="2"/>
          </w:tcPr>
          <w:p w:rsidR="00804D1A" w:rsidRPr="00804D1A" w:rsidRDefault="00804D1A" w:rsidP="00804D1A">
            <w:pPr>
              <w:spacing w:line="360" w:lineRule="auto"/>
              <w:jc w:val="center"/>
              <w:rPr>
                <w:rFonts w:ascii="宋体" w:eastAsia="宋体" w:hAnsi="宋体" w:cs="Times New Roman"/>
                <w:bCs/>
                <w:sz w:val="24"/>
                <w:szCs w:val="24"/>
              </w:rPr>
            </w:pPr>
            <w:r w:rsidRPr="00804D1A">
              <w:rPr>
                <w:rFonts w:ascii="宋体" w:eastAsia="宋体" w:hAnsi="宋体" w:cs="Times New Roman" w:hint="eastAsia"/>
                <w:bCs/>
                <w:sz w:val="24"/>
                <w:szCs w:val="24"/>
              </w:rPr>
              <w:t>副经理</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直接下级</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岗位概述</w:t>
            </w:r>
          </w:p>
        </w:tc>
      </w:tr>
      <w:tr w:rsidR="00804D1A" w:rsidRPr="00804D1A" w:rsidTr="001F30A2">
        <w:trPr>
          <w:trHeight w:val="306"/>
          <w:jc w:val="center"/>
        </w:trPr>
        <w:tc>
          <w:tcPr>
            <w:tcW w:w="9771" w:type="dxa"/>
            <w:gridSpan w:val="7"/>
          </w:tcPr>
          <w:p w:rsidR="00804D1A" w:rsidRPr="00804D1A" w:rsidRDefault="00804D1A" w:rsidP="00804D1A">
            <w:pPr>
              <w:spacing w:line="360" w:lineRule="auto"/>
              <w:rPr>
                <w:rFonts w:ascii="宋体" w:eastAsia="宋体" w:hAnsi="宋体" w:cs="宋体"/>
                <w:sz w:val="24"/>
                <w:szCs w:val="24"/>
              </w:rPr>
            </w:pPr>
            <w:r w:rsidRPr="00804D1A">
              <w:rPr>
                <w:rFonts w:ascii="宋体" w:eastAsia="宋体" w:hAnsi="宋体" w:cs="宋体" w:hint="eastAsia"/>
                <w:sz w:val="24"/>
                <w:szCs w:val="24"/>
              </w:rPr>
              <w:t>在部门经理的领导下，负责监督日常工艺管理工作，做好新工艺、新产品的工艺技术开发，保证公司技术的持续创新。使公司技术管理、技术创新水平处于行业领先地位。</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岗位职责</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序号</w:t>
            </w:r>
          </w:p>
        </w:tc>
        <w:tc>
          <w:tcPr>
            <w:tcW w:w="9005" w:type="dxa"/>
            <w:gridSpan w:val="6"/>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主要内容</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w:t>
            </w:r>
          </w:p>
        </w:tc>
        <w:tc>
          <w:tcPr>
            <w:tcW w:w="9005" w:type="dxa"/>
            <w:gridSpan w:val="6"/>
          </w:tcPr>
          <w:p w:rsidR="00804D1A" w:rsidRPr="00804D1A" w:rsidRDefault="00431CE4" w:rsidP="00804D1A">
            <w:pPr>
              <w:spacing w:line="360" w:lineRule="auto"/>
              <w:jc w:val="left"/>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2</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协助编制新、改、扩建项目，对外输出项目的工艺包编制及相关工艺文件。</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3</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负责完成公司内工艺技术开发、技改、技措项目，配合生产单元做好试生产工作。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4</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负责完成对外申报政府补助、技术进步项目，并后续完成项目管理和验收审计工作。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5</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组织编制装置试车方案、工艺技术规程、岗位操作法及工艺卡片等技术文件。</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6</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协助完成高新技术企业复审工作。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7</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完成节能减排项目。</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8</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参与企业标准备案、</w:t>
            </w:r>
            <w:r w:rsidRPr="00804D1A">
              <w:rPr>
                <w:rFonts w:ascii="Times New Roman" w:eastAsia="宋体" w:hAnsi="Times New Roman" w:cs="Times New Roman"/>
                <w:sz w:val="24"/>
                <w:szCs w:val="24"/>
              </w:rPr>
              <w:t>MSDS</w:t>
            </w:r>
            <w:r w:rsidRPr="00804D1A">
              <w:rPr>
                <w:rFonts w:ascii="宋体" w:eastAsia="宋体" w:hAnsi="宋体" w:cs="Times New Roman" w:hint="eastAsia"/>
                <w:sz w:val="24"/>
                <w:szCs w:val="24"/>
              </w:rPr>
              <w:t>文件修订、产品质量标准修订等工作。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9</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指导、监督公司日常工艺技术管理，并组织解决生产中的工艺技术和产品质量问题。</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10</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配合外单位完成对公司内部的</w:t>
            </w:r>
            <w:r w:rsidRPr="00804D1A">
              <w:rPr>
                <w:rFonts w:ascii="Times New Roman" w:eastAsia="宋体" w:hAnsi="Times New Roman" w:cs="Times New Roman"/>
                <w:sz w:val="24"/>
                <w:szCs w:val="24"/>
              </w:rPr>
              <w:t>ISO</w:t>
            </w:r>
            <w:r w:rsidRPr="00804D1A">
              <w:rPr>
                <w:rFonts w:ascii="宋体" w:eastAsia="宋体" w:hAnsi="宋体" w:cs="Times New Roman" w:hint="eastAsia"/>
                <w:sz w:val="24"/>
                <w:szCs w:val="24"/>
              </w:rPr>
              <w:t>审核。</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11</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完成领导交办的各项工作。</w:t>
            </w:r>
          </w:p>
        </w:tc>
      </w:tr>
      <w:tr w:rsidR="00804D1A" w:rsidRPr="00804D1A" w:rsidTr="001F30A2">
        <w:trPr>
          <w:jc w:val="center"/>
        </w:trPr>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工作中接触到的公司内部岗位与事由</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hint="eastAsia"/>
                <w:sz w:val="24"/>
                <w:szCs w:val="24"/>
              </w:rPr>
              <w:t>同级：各</w:t>
            </w:r>
            <w:r w:rsidR="00CA2A4D">
              <w:rPr>
                <w:rFonts w:ascii="宋体" w:eastAsia="宋体" w:hAnsi="宋体" w:cs="Times New Roman" w:hint="eastAsia"/>
                <w:sz w:val="24"/>
                <w:szCs w:val="24"/>
              </w:rPr>
              <w:t>装置</w:t>
            </w:r>
            <w:r w:rsidRPr="00804D1A">
              <w:rPr>
                <w:rFonts w:ascii="宋体" w:eastAsia="宋体" w:hAnsi="宋体" w:cs="Times New Roman" w:hint="eastAsia"/>
                <w:sz w:val="24"/>
                <w:szCs w:val="24"/>
              </w:rPr>
              <w:t>（部门）</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事由：工作联系</w:t>
            </w:r>
          </w:p>
        </w:tc>
      </w:tr>
      <w:tr w:rsidR="00804D1A" w:rsidRPr="00804D1A" w:rsidTr="00804D1A">
        <w:trPr>
          <w:trHeight w:val="65"/>
          <w:jc w:val="center"/>
        </w:trPr>
        <w:tc>
          <w:tcPr>
            <w:tcW w:w="9771" w:type="dxa"/>
            <w:gridSpan w:val="7"/>
            <w:shd w:val="clear" w:color="auto" w:fill="BFBFBF"/>
          </w:tcPr>
          <w:p w:rsidR="00804D1A" w:rsidRPr="00804D1A" w:rsidRDefault="00804D1A" w:rsidP="00804D1A">
            <w:pPr>
              <w:tabs>
                <w:tab w:val="left" w:pos="299"/>
              </w:tabs>
              <w:spacing w:line="360" w:lineRule="auto"/>
              <w:jc w:val="center"/>
              <w:rPr>
                <w:rFonts w:ascii="宋体" w:eastAsia="宋体" w:hAnsi="宋体" w:cs="Times New Roman"/>
                <w:sz w:val="24"/>
                <w:szCs w:val="24"/>
              </w:rPr>
            </w:pPr>
            <w:r w:rsidRPr="00804D1A">
              <w:rPr>
                <w:rFonts w:ascii="宋体" w:eastAsia="宋体" w:hAnsi="宋体" w:cs="宋体" w:hint="eastAsia"/>
                <w:b/>
                <w:bCs/>
                <w:sz w:val="24"/>
                <w:szCs w:val="24"/>
              </w:rPr>
              <w:t>工作中接触到的外部单位与事由</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hint="eastAsia"/>
                <w:sz w:val="24"/>
                <w:szCs w:val="24"/>
              </w:rPr>
              <w:lastRenderedPageBreak/>
              <w:t>其他化工单位</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bCs/>
                <w:sz w:val="24"/>
                <w:szCs w:val="24"/>
              </w:rPr>
            </w:pPr>
            <w:r w:rsidRPr="00804D1A">
              <w:rPr>
                <w:rFonts w:ascii="宋体" w:eastAsia="宋体" w:hAnsi="宋体" w:cs="Times New Roman" w:hint="eastAsia"/>
                <w:sz w:val="24"/>
                <w:szCs w:val="24"/>
              </w:rPr>
              <w:t>设计院</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集团公司职能部门</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标准化协会</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bCs/>
                <w:sz w:val="24"/>
                <w:szCs w:val="24"/>
              </w:rPr>
            </w:pPr>
            <w:r w:rsidRPr="00804D1A">
              <w:rPr>
                <w:rFonts w:ascii="宋体" w:eastAsia="宋体" w:hAnsi="宋体" w:cs="Times New Roman" w:hint="eastAsia"/>
                <w:sz w:val="24"/>
                <w:szCs w:val="24"/>
              </w:rPr>
              <w:t>市科委办事中心</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jc w:val="center"/>
        </w:trPr>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任职资格</w:t>
            </w:r>
          </w:p>
        </w:tc>
      </w:tr>
      <w:tr w:rsidR="00804D1A" w:rsidRPr="00804D1A" w:rsidTr="001F30A2">
        <w:trPr>
          <w:trHeight w:val="486"/>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学历及专业</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本科及以上学历</w:t>
            </w:r>
          </w:p>
        </w:tc>
      </w:tr>
      <w:tr w:rsidR="00804D1A" w:rsidRPr="00804D1A" w:rsidTr="001F30A2">
        <w:trPr>
          <w:trHeight w:val="536"/>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资格证书</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初级及以上职称</w:t>
            </w:r>
          </w:p>
        </w:tc>
      </w:tr>
      <w:tr w:rsidR="00804D1A" w:rsidRPr="00804D1A" w:rsidTr="001F30A2">
        <w:trPr>
          <w:trHeight w:val="581"/>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工作经验</w:t>
            </w:r>
          </w:p>
        </w:tc>
        <w:tc>
          <w:tcPr>
            <w:tcW w:w="7395" w:type="dxa"/>
            <w:gridSpan w:val="4"/>
            <w:vAlign w:val="center"/>
          </w:tcPr>
          <w:p w:rsidR="00804D1A" w:rsidRPr="00804D1A" w:rsidRDefault="00804D1A" w:rsidP="00804D1A">
            <w:pPr>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3年及以上相关工作经验</w:t>
            </w:r>
          </w:p>
        </w:tc>
      </w:tr>
      <w:tr w:rsidR="00804D1A" w:rsidRPr="00804D1A" w:rsidTr="001F30A2">
        <w:trPr>
          <w:trHeight w:val="597"/>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知识要求</w:t>
            </w:r>
          </w:p>
        </w:tc>
        <w:tc>
          <w:tcPr>
            <w:tcW w:w="7395" w:type="dxa"/>
            <w:gridSpan w:val="4"/>
            <w:vAlign w:val="center"/>
          </w:tcPr>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掌握化工专业知识</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熟悉设计相关知识</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kern w:val="0"/>
                <w:sz w:val="24"/>
                <w:szCs w:val="24"/>
              </w:rPr>
              <w:t>具备</w:t>
            </w:r>
            <w:r w:rsidRPr="00804D1A">
              <w:rPr>
                <w:rFonts w:ascii="宋体" w:eastAsia="宋体" w:hAnsi="宋体" w:cs="Calibri" w:hint="eastAsia"/>
                <w:kern w:val="0"/>
                <w:sz w:val="24"/>
                <w:szCs w:val="24"/>
              </w:rPr>
              <w:t>一定的生产经验</w:t>
            </w:r>
          </w:p>
        </w:tc>
      </w:tr>
      <w:tr w:rsidR="00804D1A" w:rsidRPr="00804D1A" w:rsidTr="001F30A2">
        <w:trPr>
          <w:trHeight w:val="595"/>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能力素质要求</w:t>
            </w:r>
          </w:p>
        </w:tc>
        <w:tc>
          <w:tcPr>
            <w:tcW w:w="7395" w:type="dxa"/>
            <w:gridSpan w:val="4"/>
            <w:vAlign w:val="center"/>
          </w:tcPr>
          <w:p w:rsidR="00804D1A" w:rsidRPr="00804D1A" w:rsidRDefault="00804D1A" w:rsidP="00804D1A">
            <w:p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具有一定的现场实践能力</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具有一定的组织、</w:t>
            </w:r>
            <w:r w:rsidRPr="00804D1A">
              <w:rPr>
                <w:rFonts w:ascii="宋体" w:eastAsia="宋体" w:hAnsi="宋体" w:cs="Calibri"/>
                <w:kern w:val="0"/>
                <w:sz w:val="24"/>
                <w:szCs w:val="24"/>
              </w:rPr>
              <w:t>沟通</w:t>
            </w:r>
            <w:r w:rsidRPr="00804D1A">
              <w:rPr>
                <w:rFonts w:ascii="宋体" w:eastAsia="宋体" w:hAnsi="宋体" w:cs="Calibri" w:hint="eastAsia"/>
                <w:kern w:val="0"/>
                <w:sz w:val="24"/>
                <w:szCs w:val="24"/>
              </w:rPr>
              <w:t>、</w:t>
            </w:r>
            <w:r w:rsidRPr="00804D1A">
              <w:rPr>
                <w:rFonts w:ascii="宋体" w:eastAsia="宋体" w:hAnsi="宋体" w:cs="Calibri"/>
                <w:kern w:val="0"/>
                <w:sz w:val="24"/>
                <w:szCs w:val="24"/>
              </w:rPr>
              <w:t>协调</w:t>
            </w:r>
            <w:r w:rsidRPr="00804D1A">
              <w:rPr>
                <w:rFonts w:ascii="宋体" w:eastAsia="宋体" w:hAnsi="宋体" w:cs="Calibri" w:hint="eastAsia"/>
                <w:kern w:val="0"/>
                <w:sz w:val="24"/>
                <w:szCs w:val="24"/>
              </w:rPr>
              <w:t>、</w:t>
            </w:r>
            <w:r w:rsidRPr="00804D1A">
              <w:rPr>
                <w:rFonts w:ascii="宋体" w:eastAsia="宋体" w:hAnsi="宋体" w:cs="Calibri"/>
                <w:kern w:val="0"/>
                <w:sz w:val="24"/>
                <w:szCs w:val="24"/>
              </w:rPr>
              <w:t>创新及服务能力</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特殊工作环境</w:t>
            </w:r>
          </w:p>
        </w:tc>
      </w:tr>
      <w:tr w:rsidR="00804D1A" w:rsidRPr="00804D1A" w:rsidTr="001F30A2">
        <w:trPr>
          <w:jc w:val="center"/>
        </w:trPr>
        <w:tc>
          <w:tcPr>
            <w:tcW w:w="9771" w:type="dxa"/>
            <w:gridSpan w:val="7"/>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不定期出差</w:t>
            </w:r>
          </w:p>
        </w:tc>
      </w:tr>
      <w:tr w:rsidR="00804D1A" w:rsidRPr="00804D1A" w:rsidTr="001F30A2">
        <w:trPr>
          <w:jc w:val="center"/>
        </w:trPr>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签字确认</w:t>
            </w:r>
          </w:p>
        </w:tc>
      </w:tr>
      <w:tr w:rsidR="00804D1A" w:rsidRPr="00804D1A" w:rsidTr="001F30A2">
        <w:trPr>
          <w:jc w:val="center"/>
        </w:trPr>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任职者</w:t>
            </w:r>
          </w:p>
        </w:tc>
        <w:tc>
          <w:tcPr>
            <w:tcW w:w="245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2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rPr>
          <w:jc w:val="center"/>
        </w:trPr>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45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2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rPr>
          <w:jc w:val="center"/>
        </w:trPr>
        <w:tc>
          <w:tcPr>
            <w:tcW w:w="9771" w:type="dxa"/>
            <w:gridSpan w:val="7"/>
            <w:tcBorders>
              <w:bottom w:val="double" w:sz="4" w:space="0" w:color="auto"/>
            </w:tcBorders>
          </w:tcPr>
          <w:p w:rsidR="00804D1A" w:rsidRPr="00804D1A" w:rsidRDefault="00804D1A" w:rsidP="00804D1A">
            <w:pPr>
              <w:spacing w:line="360" w:lineRule="auto"/>
              <w:rPr>
                <w:rFonts w:ascii="宋体" w:eastAsia="宋体" w:hAnsi="宋体" w:cs="Times New Roman"/>
                <w:b/>
                <w:bCs/>
                <w:sz w:val="24"/>
                <w:szCs w:val="24"/>
              </w:rPr>
            </w:pPr>
            <w:r w:rsidRPr="00804D1A">
              <w:rPr>
                <w:rFonts w:ascii="宋体" w:eastAsia="宋体" w:hAnsi="宋体" w:cs="宋体" w:hint="eastAsia"/>
                <w:b/>
                <w:bCs/>
                <w:sz w:val="24"/>
                <w:szCs w:val="24"/>
              </w:rPr>
              <w:t>声明：</w:t>
            </w:r>
            <w:r w:rsidRPr="00804D1A">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04D1A" w:rsidRPr="00804D1A" w:rsidRDefault="00804D1A" w:rsidP="00804D1A">
      <w:pPr>
        <w:widowControl/>
        <w:spacing w:line="360" w:lineRule="auto"/>
        <w:jc w:val="left"/>
        <w:rPr>
          <w:rFonts w:ascii="宋体" w:eastAsia="宋体" w:hAnsi="宋体" w:cs="Times New Roman"/>
          <w:sz w:val="24"/>
          <w:szCs w:val="24"/>
        </w:rPr>
      </w:pPr>
    </w:p>
    <w:p w:rsidR="00804D1A" w:rsidRPr="00804D1A" w:rsidRDefault="00804D1A" w:rsidP="00804D1A">
      <w:pPr>
        <w:rPr>
          <w:rFonts w:ascii="Calibri" w:eastAsia="宋体" w:hAnsi="Calibri" w:cs="Times New Roman"/>
          <w:sz w:val="24"/>
          <w:szCs w:val="24"/>
        </w:rPr>
      </w:pPr>
    </w:p>
    <w:p w:rsidR="00804D1A" w:rsidRPr="00804D1A" w:rsidRDefault="00804D1A" w:rsidP="00804D1A">
      <w:pPr>
        <w:rPr>
          <w:rFonts w:ascii="Calibri" w:eastAsia="宋体" w:hAnsi="Calibri" w:cs="Times New Roman"/>
          <w:sz w:val="24"/>
          <w:szCs w:val="24"/>
        </w:rPr>
      </w:pPr>
    </w:p>
    <w:p w:rsidR="00804D1A" w:rsidRPr="00804D1A" w:rsidRDefault="00804D1A" w:rsidP="00804D1A">
      <w:pPr>
        <w:widowControl/>
        <w:jc w:val="left"/>
        <w:rPr>
          <w:rFonts w:ascii="Calibri" w:eastAsia="宋体" w:hAnsi="Calibri" w:cs="Times New Roman"/>
          <w:sz w:val="24"/>
          <w:szCs w:val="24"/>
        </w:rPr>
      </w:pPr>
      <w:r w:rsidRPr="00804D1A">
        <w:rPr>
          <w:rFonts w:ascii="Calibri" w:eastAsia="宋体" w:hAnsi="Calibri" w:cs="Times New Roman"/>
          <w:sz w:val="24"/>
          <w:szCs w:val="24"/>
        </w:rPr>
        <w:br w:type="page"/>
      </w:r>
    </w:p>
    <w:p w:rsidR="00804D1A" w:rsidRPr="00804D1A" w:rsidRDefault="00804D1A" w:rsidP="005E7223">
      <w:pPr>
        <w:numPr>
          <w:ilvl w:val="0"/>
          <w:numId w:val="24"/>
        </w:numPr>
        <w:jc w:val="left"/>
        <w:outlineLvl w:val="2"/>
        <w:rPr>
          <w:rFonts w:ascii="Calibri" w:eastAsia="宋体" w:hAnsi="Calibri" w:cs="Times New Roman"/>
          <w:b/>
          <w:sz w:val="28"/>
          <w:szCs w:val="28"/>
        </w:rPr>
      </w:pPr>
      <w:bookmarkStart w:id="744" w:name="_Toc24940"/>
      <w:bookmarkStart w:id="745" w:name="_Toc12129"/>
      <w:bookmarkStart w:id="746" w:name="_Toc15606"/>
      <w:bookmarkStart w:id="747" w:name="_Toc7931"/>
      <w:bookmarkStart w:id="748" w:name="_Toc30336"/>
      <w:bookmarkStart w:id="749" w:name="_Toc30748"/>
      <w:bookmarkStart w:id="750" w:name="_Toc10211"/>
      <w:bookmarkStart w:id="751" w:name="_Toc16271"/>
      <w:bookmarkStart w:id="752" w:name="_Toc10426"/>
      <w:bookmarkStart w:id="753" w:name="_Toc27722"/>
      <w:bookmarkStart w:id="754" w:name="_Toc28921"/>
      <w:bookmarkStart w:id="755" w:name="_Toc482717792"/>
      <w:bookmarkStart w:id="756" w:name="_Toc17024"/>
      <w:bookmarkStart w:id="757" w:name="_Toc54004766"/>
      <w:r w:rsidRPr="00804D1A">
        <w:rPr>
          <w:rFonts w:ascii="Calibri" w:eastAsia="宋体" w:hAnsi="Calibri" w:cs="Times New Roman" w:hint="eastAsia"/>
          <w:b/>
          <w:sz w:val="28"/>
          <w:szCs w:val="28"/>
        </w:rPr>
        <w:lastRenderedPageBreak/>
        <w:t>技术应用服务</w:t>
      </w:r>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804D1A" w:rsidRPr="00804D1A" w:rsidTr="001F30A2">
        <w:trPr>
          <w:jc w:val="center"/>
        </w:trPr>
        <w:tc>
          <w:tcPr>
            <w:tcW w:w="9771" w:type="dxa"/>
            <w:gridSpan w:val="7"/>
            <w:tcBorders>
              <w:top w:val="double" w:sz="4" w:space="0" w:color="auto"/>
            </w:tcBorders>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基本信息</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岗位名称</w:t>
            </w:r>
          </w:p>
        </w:tc>
        <w:tc>
          <w:tcPr>
            <w:tcW w:w="252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技术应用服务</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所在部门</w:t>
            </w:r>
          </w:p>
        </w:tc>
        <w:tc>
          <w:tcPr>
            <w:tcW w:w="2845" w:type="dxa"/>
            <w:gridSpan w:val="2"/>
          </w:tcPr>
          <w:p w:rsidR="00804D1A" w:rsidRPr="00804D1A" w:rsidRDefault="00804D1A" w:rsidP="00804D1A">
            <w:pPr>
              <w:spacing w:line="360" w:lineRule="auto"/>
              <w:jc w:val="center"/>
              <w:rPr>
                <w:rFonts w:ascii="宋体" w:eastAsia="宋体" w:hAnsi="宋体" w:cs="Times New Roman"/>
                <w:bCs/>
                <w:sz w:val="24"/>
                <w:szCs w:val="24"/>
              </w:rPr>
            </w:pPr>
            <w:r w:rsidRPr="00804D1A">
              <w:rPr>
                <w:rFonts w:ascii="宋体" w:eastAsia="宋体" w:hAnsi="宋体" w:cs="Times New Roman"/>
                <w:bCs/>
                <w:sz w:val="24"/>
                <w:szCs w:val="24"/>
              </w:rPr>
              <w:t>技术部</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岗位序列</w:t>
            </w:r>
          </w:p>
        </w:tc>
        <w:tc>
          <w:tcPr>
            <w:tcW w:w="252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研发技术</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岗位工作地</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上海</w:t>
            </w:r>
            <w:r w:rsidRPr="00804D1A">
              <w:rPr>
                <w:rFonts w:ascii="宋体" w:eastAsia="宋体" w:hAnsi="宋体" w:cs="Times New Roman" w:hint="eastAsia"/>
                <w:sz w:val="24"/>
                <w:szCs w:val="24"/>
              </w:rPr>
              <w:t>漕泾</w:t>
            </w:r>
          </w:p>
        </w:tc>
      </w:tr>
      <w:tr w:rsidR="00804D1A" w:rsidRPr="00804D1A" w:rsidTr="001F30A2">
        <w:trPr>
          <w:jc w:val="center"/>
        </w:trPr>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汇报关系</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520" w:type="dxa"/>
            <w:gridSpan w:val="2"/>
          </w:tcPr>
          <w:p w:rsidR="00804D1A" w:rsidRPr="00804D1A" w:rsidRDefault="00804D1A" w:rsidP="00804D1A">
            <w:pPr>
              <w:spacing w:line="360" w:lineRule="auto"/>
              <w:jc w:val="center"/>
              <w:rPr>
                <w:rFonts w:ascii="宋体" w:eastAsia="宋体" w:hAnsi="宋体" w:cs="Times New Roman"/>
                <w:bCs/>
                <w:sz w:val="24"/>
                <w:szCs w:val="24"/>
              </w:rPr>
            </w:pPr>
            <w:r w:rsidRPr="00804D1A">
              <w:rPr>
                <w:rFonts w:ascii="宋体" w:eastAsia="宋体" w:hAnsi="宋体" w:cs="Times New Roman" w:hint="eastAsia"/>
                <w:bCs/>
                <w:sz w:val="24"/>
                <w:szCs w:val="24"/>
              </w:rPr>
              <w:t>副经理</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直接下级</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岗位概述</w:t>
            </w:r>
          </w:p>
        </w:tc>
      </w:tr>
      <w:tr w:rsidR="00804D1A" w:rsidRPr="00804D1A" w:rsidTr="001F30A2">
        <w:trPr>
          <w:trHeight w:val="306"/>
          <w:jc w:val="center"/>
        </w:trPr>
        <w:tc>
          <w:tcPr>
            <w:tcW w:w="9771" w:type="dxa"/>
            <w:gridSpan w:val="7"/>
          </w:tcPr>
          <w:p w:rsidR="00804D1A" w:rsidRPr="00804D1A" w:rsidRDefault="00804D1A" w:rsidP="00804D1A">
            <w:pPr>
              <w:spacing w:line="360" w:lineRule="auto"/>
              <w:rPr>
                <w:rFonts w:ascii="宋体" w:eastAsia="宋体" w:hAnsi="宋体" w:cs="宋体"/>
                <w:sz w:val="24"/>
                <w:szCs w:val="24"/>
              </w:rPr>
            </w:pPr>
            <w:r w:rsidRPr="00804D1A">
              <w:rPr>
                <w:rFonts w:ascii="宋体" w:eastAsia="宋体" w:hAnsi="宋体" w:cs="宋体" w:hint="eastAsia"/>
                <w:sz w:val="24"/>
                <w:szCs w:val="24"/>
              </w:rPr>
              <w:t>在部门经理的领导下，负责新技术</w:t>
            </w:r>
            <w:r w:rsidRPr="00804D1A">
              <w:rPr>
                <w:rFonts w:ascii="宋体" w:eastAsia="宋体" w:hAnsi="宋体" w:cs="宋体"/>
                <w:sz w:val="24"/>
                <w:szCs w:val="24"/>
              </w:rPr>
              <w:t>、新产品推广和销售过程中</w:t>
            </w:r>
            <w:r w:rsidRPr="00804D1A">
              <w:rPr>
                <w:rFonts w:ascii="宋体" w:eastAsia="宋体" w:hAnsi="宋体" w:cs="宋体" w:hint="eastAsia"/>
                <w:sz w:val="24"/>
                <w:szCs w:val="24"/>
              </w:rPr>
              <w:t>技术应用</w:t>
            </w:r>
            <w:r w:rsidRPr="00804D1A">
              <w:rPr>
                <w:rFonts w:ascii="宋体" w:eastAsia="宋体" w:hAnsi="宋体" w:cs="宋体"/>
                <w:sz w:val="24"/>
                <w:szCs w:val="24"/>
              </w:rPr>
              <w:t>支持和服务，解决客户使用中的技术问题</w:t>
            </w:r>
            <w:r w:rsidRPr="00804D1A">
              <w:rPr>
                <w:rFonts w:ascii="宋体" w:eastAsia="宋体" w:hAnsi="宋体" w:cs="宋体" w:hint="eastAsia"/>
                <w:sz w:val="24"/>
                <w:szCs w:val="24"/>
              </w:rPr>
              <w:t>。</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岗位职责</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序号</w:t>
            </w:r>
          </w:p>
        </w:tc>
        <w:tc>
          <w:tcPr>
            <w:tcW w:w="9005" w:type="dxa"/>
            <w:gridSpan w:val="6"/>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主要内容</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w:t>
            </w:r>
          </w:p>
        </w:tc>
        <w:tc>
          <w:tcPr>
            <w:tcW w:w="9005" w:type="dxa"/>
            <w:gridSpan w:val="6"/>
          </w:tcPr>
          <w:p w:rsidR="00804D1A" w:rsidRPr="00804D1A" w:rsidRDefault="00431CE4" w:rsidP="00804D1A">
            <w:pPr>
              <w:spacing w:line="360" w:lineRule="auto"/>
              <w:jc w:val="left"/>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2</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参与引进项目的技术谈判、审查以及后续消化、吸收、再创新工作。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3</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参与</w:t>
            </w:r>
            <w:r w:rsidRPr="00804D1A">
              <w:rPr>
                <w:rFonts w:ascii="宋体" w:eastAsia="宋体" w:hAnsi="宋体" w:cs="Times New Roman"/>
                <w:sz w:val="24"/>
                <w:szCs w:val="24"/>
              </w:rPr>
              <w:t>公司技术对外</w:t>
            </w:r>
            <w:r w:rsidRPr="00804D1A">
              <w:rPr>
                <w:rFonts w:ascii="宋体" w:eastAsia="宋体" w:hAnsi="宋体" w:cs="Times New Roman" w:hint="eastAsia"/>
                <w:sz w:val="24"/>
                <w:szCs w:val="24"/>
              </w:rPr>
              <w:t>许可</w:t>
            </w:r>
            <w:r w:rsidRPr="00804D1A">
              <w:rPr>
                <w:rFonts w:ascii="宋体" w:eastAsia="宋体" w:hAnsi="宋体" w:cs="Times New Roman"/>
                <w:sz w:val="24"/>
                <w:szCs w:val="24"/>
              </w:rPr>
              <w:t>，提供技术支持</w:t>
            </w:r>
            <w:r w:rsidRPr="00804D1A">
              <w:rPr>
                <w:rFonts w:ascii="宋体" w:eastAsia="宋体" w:hAnsi="宋体" w:cs="Times New Roman" w:hint="eastAsia"/>
                <w:sz w:val="24"/>
                <w:szCs w:val="24"/>
              </w:rPr>
              <w:t>和</w:t>
            </w:r>
            <w:r w:rsidRPr="00804D1A">
              <w:rPr>
                <w:rFonts w:ascii="宋体" w:eastAsia="宋体" w:hAnsi="宋体" w:cs="Times New Roman"/>
                <w:sz w:val="24"/>
                <w:szCs w:val="24"/>
              </w:rPr>
              <w:t>技术合同服务。</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4</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对</w:t>
            </w:r>
            <w:r w:rsidRPr="00804D1A">
              <w:rPr>
                <w:rFonts w:ascii="宋体" w:eastAsia="宋体" w:hAnsi="宋体" w:cs="Times New Roman"/>
                <w:sz w:val="24"/>
                <w:szCs w:val="24"/>
              </w:rPr>
              <w:t>公司产品销售</w:t>
            </w:r>
            <w:r w:rsidRPr="00804D1A">
              <w:rPr>
                <w:rFonts w:ascii="宋体" w:eastAsia="宋体" w:hAnsi="宋体" w:cs="Times New Roman" w:hint="eastAsia"/>
                <w:sz w:val="24"/>
                <w:szCs w:val="24"/>
              </w:rPr>
              <w:t>过程</w:t>
            </w:r>
            <w:r w:rsidRPr="00804D1A">
              <w:rPr>
                <w:rFonts w:ascii="宋体" w:eastAsia="宋体" w:hAnsi="宋体" w:cs="Times New Roman"/>
                <w:sz w:val="24"/>
                <w:szCs w:val="24"/>
              </w:rPr>
              <w:t>中进行技术支持，提供解决方案。</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5</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负责处理、指导出厂产品在使用过程中技术问题，收集反馈客户意见，并及时的在工艺生产上进行改进。</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6</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协助装置试车方案、工艺技术规程、岗位操作法及工艺卡片等技术文件的审核工作。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7</w:t>
            </w:r>
          </w:p>
        </w:tc>
        <w:tc>
          <w:tcPr>
            <w:tcW w:w="9005" w:type="dxa"/>
            <w:gridSpan w:val="6"/>
          </w:tcPr>
          <w:p w:rsidR="00804D1A" w:rsidRPr="00804D1A" w:rsidRDefault="00804D1A" w:rsidP="00804D1A">
            <w:pPr>
              <w:spacing w:line="360" w:lineRule="auto"/>
              <w:jc w:val="left"/>
              <w:rPr>
                <w:rFonts w:ascii="宋体" w:eastAsia="宋体" w:hAnsi="宋体" w:cs="Times New Roman"/>
                <w:sz w:val="24"/>
                <w:szCs w:val="24"/>
              </w:rPr>
            </w:pPr>
            <w:r w:rsidRPr="00804D1A">
              <w:rPr>
                <w:rFonts w:ascii="宋体" w:eastAsia="宋体" w:hAnsi="宋体" w:cs="Times New Roman" w:hint="eastAsia"/>
                <w:sz w:val="24"/>
                <w:szCs w:val="24"/>
              </w:rPr>
              <w:t>完成领导交办的各项工作。</w:t>
            </w:r>
          </w:p>
        </w:tc>
      </w:tr>
      <w:tr w:rsidR="00804D1A" w:rsidRPr="00804D1A" w:rsidTr="001F30A2">
        <w:trPr>
          <w:jc w:val="center"/>
        </w:trPr>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工作中接触到的公司内部岗位与事由</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hint="eastAsia"/>
                <w:sz w:val="24"/>
                <w:szCs w:val="24"/>
              </w:rPr>
              <w:t>同级：各</w:t>
            </w:r>
            <w:r w:rsidR="00CA2A4D">
              <w:rPr>
                <w:rFonts w:ascii="宋体" w:eastAsia="宋体" w:hAnsi="宋体" w:cs="Times New Roman" w:hint="eastAsia"/>
                <w:sz w:val="24"/>
                <w:szCs w:val="24"/>
              </w:rPr>
              <w:t>装置</w:t>
            </w:r>
            <w:r w:rsidRPr="00804D1A">
              <w:rPr>
                <w:rFonts w:ascii="宋体" w:eastAsia="宋体" w:hAnsi="宋体" w:cs="Times New Roman" w:hint="eastAsia"/>
                <w:sz w:val="24"/>
                <w:szCs w:val="24"/>
              </w:rPr>
              <w:t>（部门）</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事由：工作联系</w:t>
            </w:r>
          </w:p>
        </w:tc>
      </w:tr>
      <w:tr w:rsidR="00804D1A" w:rsidRPr="00804D1A" w:rsidTr="00804D1A">
        <w:trPr>
          <w:trHeight w:val="65"/>
          <w:jc w:val="center"/>
        </w:trPr>
        <w:tc>
          <w:tcPr>
            <w:tcW w:w="9771" w:type="dxa"/>
            <w:gridSpan w:val="7"/>
            <w:shd w:val="clear" w:color="auto" w:fill="BFBFBF"/>
          </w:tcPr>
          <w:p w:rsidR="00804D1A" w:rsidRPr="00804D1A" w:rsidRDefault="00804D1A" w:rsidP="00804D1A">
            <w:pPr>
              <w:tabs>
                <w:tab w:val="left" w:pos="299"/>
              </w:tabs>
              <w:spacing w:line="360" w:lineRule="auto"/>
              <w:jc w:val="center"/>
              <w:rPr>
                <w:rFonts w:ascii="宋体" w:eastAsia="宋体" w:hAnsi="宋体" w:cs="Times New Roman"/>
                <w:sz w:val="24"/>
                <w:szCs w:val="24"/>
              </w:rPr>
            </w:pPr>
            <w:r w:rsidRPr="00804D1A">
              <w:rPr>
                <w:rFonts w:ascii="宋体" w:eastAsia="宋体" w:hAnsi="宋体" w:cs="宋体" w:hint="eastAsia"/>
                <w:b/>
                <w:bCs/>
                <w:sz w:val="24"/>
                <w:szCs w:val="24"/>
              </w:rPr>
              <w:t>工作中接触到的外部单位与事由</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Times New Roman" w:eastAsia="宋体" w:hAnsi="Times New Roman" w:cs="Times New Roman"/>
                <w:sz w:val="24"/>
                <w:szCs w:val="24"/>
              </w:rPr>
            </w:pPr>
            <w:r w:rsidRPr="00804D1A">
              <w:rPr>
                <w:rFonts w:ascii="Times New Roman" w:eastAsia="宋体" w:hAnsi="Times New Roman" w:cs="Times New Roman"/>
                <w:sz w:val="24"/>
                <w:szCs w:val="24"/>
              </w:rPr>
              <w:t>CQC</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事由：工作联系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hint="eastAsia"/>
                <w:sz w:val="24"/>
                <w:szCs w:val="24"/>
              </w:rPr>
              <w:t>其他化工单位</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sz w:val="24"/>
                <w:szCs w:val="24"/>
              </w:rPr>
            </w:pPr>
            <w:r w:rsidRPr="00804D1A">
              <w:rPr>
                <w:rFonts w:ascii="宋体" w:eastAsia="宋体" w:hAnsi="宋体" w:cs="Times New Roman" w:hint="eastAsia"/>
                <w:sz w:val="24"/>
                <w:szCs w:val="24"/>
              </w:rPr>
              <w:t>设备供应商</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bCs/>
                <w:sz w:val="24"/>
                <w:szCs w:val="24"/>
              </w:rPr>
            </w:pPr>
            <w:r w:rsidRPr="00804D1A">
              <w:rPr>
                <w:rFonts w:ascii="宋体" w:eastAsia="宋体" w:hAnsi="宋体" w:cs="Times New Roman" w:hint="eastAsia"/>
                <w:sz w:val="24"/>
                <w:szCs w:val="24"/>
              </w:rPr>
              <w:t>设计院</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lastRenderedPageBreak/>
              <w:t>集团公司职能部门</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化工协会</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标准化协会</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宋体"/>
                <w:bCs/>
                <w:sz w:val="24"/>
                <w:szCs w:val="24"/>
              </w:rPr>
            </w:pPr>
            <w:r w:rsidRPr="00804D1A">
              <w:rPr>
                <w:rFonts w:ascii="宋体" w:eastAsia="宋体" w:hAnsi="宋体" w:cs="Times New Roman" w:hint="eastAsia"/>
                <w:sz w:val="24"/>
                <w:szCs w:val="24"/>
              </w:rPr>
              <w:t>市科委办事中心</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：工作联系</w:t>
            </w:r>
          </w:p>
        </w:tc>
      </w:tr>
      <w:tr w:rsidR="00804D1A" w:rsidRPr="00804D1A" w:rsidTr="001F30A2">
        <w:trPr>
          <w:jc w:val="center"/>
        </w:trPr>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任职资格</w:t>
            </w:r>
          </w:p>
        </w:tc>
      </w:tr>
      <w:tr w:rsidR="00804D1A" w:rsidRPr="00804D1A" w:rsidTr="001F30A2">
        <w:trPr>
          <w:trHeight w:val="486"/>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学历及专业</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本科及以上学历</w:t>
            </w:r>
          </w:p>
        </w:tc>
      </w:tr>
      <w:tr w:rsidR="00804D1A" w:rsidRPr="00804D1A" w:rsidTr="001F30A2">
        <w:trPr>
          <w:trHeight w:val="536"/>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资格证书</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初级及以上职称</w:t>
            </w:r>
          </w:p>
        </w:tc>
      </w:tr>
      <w:tr w:rsidR="00804D1A" w:rsidRPr="00804D1A" w:rsidTr="001F30A2">
        <w:trPr>
          <w:trHeight w:val="723"/>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工作经验</w:t>
            </w:r>
          </w:p>
        </w:tc>
        <w:tc>
          <w:tcPr>
            <w:tcW w:w="7395" w:type="dxa"/>
            <w:gridSpan w:val="4"/>
            <w:vAlign w:val="center"/>
          </w:tcPr>
          <w:p w:rsidR="00804D1A" w:rsidRPr="00804D1A" w:rsidRDefault="00804D1A" w:rsidP="00804D1A">
            <w:pPr>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3年及以上相关工作经验</w:t>
            </w:r>
          </w:p>
        </w:tc>
      </w:tr>
      <w:tr w:rsidR="00804D1A" w:rsidRPr="00804D1A" w:rsidTr="001F30A2">
        <w:trPr>
          <w:trHeight w:val="597"/>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知识要求</w:t>
            </w:r>
          </w:p>
        </w:tc>
        <w:tc>
          <w:tcPr>
            <w:tcW w:w="7395" w:type="dxa"/>
            <w:gridSpan w:val="4"/>
            <w:vAlign w:val="center"/>
          </w:tcPr>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熟练掌握化工专业知识</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熟悉设计相关知识</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kern w:val="0"/>
                <w:sz w:val="24"/>
                <w:szCs w:val="24"/>
              </w:rPr>
              <w:t>具备</w:t>
            </w:r>
            <w:r w:rsidRPr="00804D1A">
              <w:rPr>
                <w:rFonts w:ascii="宋体" w:eastAsia="宋体" w:hAnsi="宋体" w:cs="Calibri" w:hint="eastAsia"/>
                <w:kern w:val="0"/>
                <w:sz w:val="24"/>
                <w:szCs w:val="24"/>
              </w:rPr>
              <w:t>一定的生产经验</w:t>
            </w:r>
          </w:p>
        </w:tc>
      </w:tr>
      <w:tr w:rsidR="00804D1A" w:rsidRPr="00804D1A" w:rsidTr="001F30A2">
        <w:trPr>
          <w:trHeight w:val="595"/>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能力素质要求</w:t>
            </w:r>
          </w:p>
        </w:tc>
        <w:tc>
          <w:tcPr>
            <w:tcW w:w="7395" w:type="dxa"/>
            <w:gridSpan w:val="4"/>
            <w:vAlign w:val="center"/>
          </w:tcPr>
          <w:p w:rsidR="00804D1A" w:rsidRPr="00804D1A" w:rsidRDefault="00804D1A" w:rsidP="00804D1A">
            <w:p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具有一定的现场实践能力</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具有一定的组织、</w:t>
            </w:r>
            <w:r w:rsidRPr="00804D1A">
              <w:rPr>
                <w:rFonts w:ascii="宋体" w:eastAsia="宋体" w:hAnsi="宋体" w:cs="Calibri"/>
                <w:kern w:val="0"/>
                <w:sz w:val="24"/>
                <w:szCs w:val="24"/>
              </w:rPr>
              <w:t>沟通</w:t>
            </w:r>
            <w:r w:rsidRPr="00804D1A">
              <w:rPr>
                <w:rFonts w:ascii="宋体" w:eastAsia="宋体" w:hAnsi="宋体" w:cs="Calibri" w:hint="eastAsia"/>
                <w:kern w:val="0"/>
                <w:sz w:val="24"/>
                <w:szCs w:val="24"/>
              </w:rPr>
              <w:t>、</w:t>
            </w:r>
            <w:r w:rsidRPr="00804D1A">
              <w:rPr>
                <w:rFonts w:ascii="宋体" w:eastAsia="宋体" w:hAnsi="宋体" w:cs="Calibri"/>
                <w:kern w:val="0"/>
                <w:sz w:val="24"/>
                <w:szCs w:val="24"/>
              </w:rPr>
              <w:t>协调</w:t>
            </w:r>
            <w:r w:rsidRPr="00804D1A">
              <w:rPr>
                <w:rFonts w:ascii="宋体" w:eastAsia="宋体" w:hAnsi="宋体" w:cs="Calibri" w:hint="eastAsia"/>
                <w:kern w:val="0"/>
                <w:sz w:val="24"/>
                <w:szCs w:val="24"/>
              </w:rPr>
              <w:t>、</w:t>
            </w:r>
            <w:r w:rsidRPr="00804D1A">
              <w:rPr>
                <w:rFonts w:ascii="宋体" w:eastAsia="宋体" w:hAnsi="宋体" w:cs="Calibri"/>
                <w:kern w:val="0"/>
                <w:sz w:val="24"/>
                <w:szCs w:val="24"/>
              </w:rPr>
              <w:t>创新及服务能力</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特殊工作环境</w:t>
            </w:r>
          </w:p>
        </w:tc>
      </w:tr>
      <w:tr w:rsidR="00804D1A" w:rsidRPr="00804D1A" w:rsidTr="001F30A2">
        <w:trPr>
          <w:jc w:val="center"/>
        </w:trPr>
        <w:tc>
          <w:tcPr>
            <w:tcW w:w="9771" w:type="dxa"/>
            <w:gridSpan w:val="7"/>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不定期出差</w:t>
            </w:r>
          </w:p>
        </w:tc>
      </w:tr>
      <w:tr w:rsidR="00804D1A" w:rsidRPr="00804D1A" w:rsidTr="001F30A2">
        <w:trPr>
          <w:jc w:val="center"/>
        </w:trPr>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签字确认</w:t>
            </w:r>
          </w:p>
        </w:tc>
      </w:tr>
      <w:tr w:rsidR="00804D1A" w:rsidRPr="00804D1A" w:rsidTr="001F30A2">
        <w:trPr>
          <w:jc w:val="center"/>
        </w:trPr>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任职者</w:t>
            </w:r>
          </w:p>
        </w:tc>
        <w:tc>
          <w:tcPr>
            <w:tcW w:w="245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2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rPr>
          <w:jc w:val="center"/>
        </w:trPr>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45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2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rPr>
          <w:jc w:val="center"/>
        </w:trPr>
        <w:tc>
          <w:tcPr>
            <w:tcW w:w="9771" w:type="dxa"/>
            <w:gridSpan w:val="7"/>
            <w:tcBorders>
              <w:bottom w:val="double" w:sz="4" w:space="0" w:color="auto"/>
            </w:tcBorders>
          </w:tcPr>
          <w:p w:rsidR="00804D1A" w:rsidRPr="00804D1A" w:rsidRDefault="00804D1A" w:rsidP="00804D1A">
            <w:pPr>
              <w:spacing w:line="360" w:lineRule="auto"/>
              <w:rPr>
                <w:rFonts w:ascii="宋体" w:eastAsia="宋体" w:hAnsi="宋体" w:cs="Times New Roman"/>
                <w:b/>
                <w:bCs/>
                <w:sz w:val="24"/>
                <w:szCs w:val="24"/>
              </w:rPr>
            </w:pPr>
            <w:r w:rsidRPr="00804D1A">
              <w:rPr>
                <w:rFonts w:ascii="宋体" w:eastAsia="宋体" w:hAnsi="宋体" w:cs="宋体" w:hint="eastAsia"/>
                <w:b/>
                <w:bCs/>
                <w:sz w:val="24"/>
                <w:szCs w:val="24"/>
              </w:rPr>
              <w:t>声明：</w:t>
            </w:r>
            <w:r w:rsidRPr="00804D1A">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04D1A" w:rsidRPr="00804D1A" w:rsidRDefault="00804D1A" w:rsidP="00804D1A">
      <w:pPr>
        <w:rPr>
          <w:rFonts w:ascii="Calibri" w:eastAsia="宋体" w:hAnsi="Calibri" w:cs="Times New Roman"/>
          <w:sz w:val="24"/>
          <w:szCs w:val="24"/>
        </w:rPr>
      </w:pPr>
    </w:p>
    <w:p w:rsidR="00804D1A" w:rsidRPr="00804D1A" w:rsidRDefault="00804D1A" w:rsidP="00804D1A">
      <w:pPr>
        <w:rPr>
          <w:rFonts w:ascii="Calibri" w:eastAsia="宋体" w:hAnsi="Calibri" w:cs="Times New Roman"/>
          <w:sz w:val="24"/>
          <w:szCs w:val="24"/>
        </w:rPr>
      </w:pPr>
    </w:p>
    <w:p w:rsidR="00804D1A" w:rsidRPr="00804D1A" w:rsidRDefault="00804D1A" w:rsidP="00804D1A">
      <w:pPr>
        <w:rPr>
          <w:rFonts w:ascii="Calibri" w:eastAsia="宋体" w:hAnsi="Calibri" w:cs="Times New Roman"/>
          <w:sz w:val="24"/>
          <w:szCs w:val="24"/>
        </w:rPr>
      </w:pPr>
    </w:p>
    <w:p w:rsidR="00804D1A" w:rsidRPr="00804D1A" w:rsidRDefault="00804D1A" w:rsidP="00804D1A">
      <w:pPr>
        <w:widowControl/>
        <w:jc w:val="left"/>
        <w:rPr>
          <w:rFonts w:ascii="Calibri" w:eastAsia="宋体" w:hAnsi="Calibri" w:cs="Times New Roman"/>
          <w:sz w:val="24"/>
          <w:szCs w:val="24"/>
        </w:rPr>
      </w:pPr>
      <w:r w:rsidRPr="00804D1A">
        <w:rPr>
          <w:rFonts w:ascii="Calibri" w:eastAsia="宋体" w:hAnsi="Calibri" w:cs="Times New Roman"/>
          <w:sz w:val="24"/>
          <w:szCs w:val="24"/>
        </w:rPr>
        <w:br w:type="page"/>
      </w:r>
    </w:p>
    <w:p w:rsidR="00804D1A" w:rsidRPr="00804D1A" w:rsidRDefault="00804D1A" w:rsidP="005E7223">
      <w:pPr>
        <w:numPr>
          <w:ilvl w:val="0"/>
          <w:numId w:val="24"/>
        </w:numPr>
        <w:jc w:val="left"/>
        <w:outlineLvl w:val="2"/>
        <w:rPr>
          <w:rFonts w:ascii="Calibri" w:eastAsia="宋体" w:hAnsi="Calibri" w:cs="Times New Roman"/>
          <w:b/>
          <w:sz w:val="28"/>
          <w:szCs w:val="28"/>
        </w:rPr>
      </w:pPr>
      <w:bookmarkStart w:id="758" w:name="_Toc32738"/>
      <w:bookmarkStart w:id="759" w:name="_Toc18285"/>
      <w:bookmarkStart w:id="760" w:name="_Toc22973"/>
      <w:bookmarkStart w:id="761" w:name="_Toc26611"/>
      <w:bookmarkStart w:id="762" w:name="_Toc28982"/>
      <w:bookmarkStart w:id="763" w:name="_Toc482717793"/>
      <w:bookmarkStart w:id="764" w:name="_Toc12554"/>
      <w:bookmarkStart w:id="765" w:name="_Toc4269"/>
      <w:bookmarkStart w:id="766" w:name="_Toc26016"/>
      <w:bookmarkStart w:id="767" w:name="_Toc26991"/>
      <w:bookmarkStart w:id="768" w:name="_Toc15709"/>
      <w:bookmarkStart w:id="769" w:name="_Toc12209"/>
      <w:bookmarkStart w:id="770" w:name="_Toc23795"/>
      <w:bookmarkStart w:id="771" w:name="_Toc54004767"/>
      <w:r w:rsidRPr="00804D1A">
        <w:rPr>
          <w:rFonts w:ascii="Calibri" w:eastAsia="宋体" w:hAnsi="Calibri" w:cs="Times New Roman" w:hint="eastAsia"/>
          <w:b/>
          <w:sz w:val="28"/>
          <w:szCs w:val="28"/>
        </w:rPr>
        <w:lastRenderedPageBreak/>
        <w:t>实验员</w:t>
      </w:r>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804D1A" w:rsidRPr="00804D1A" w:rsidTr="001F30A2">
        <w:trPr>
          <w:jc w:val="center"/>
        </w:trPr>
        <w:tc>
          <w:tcPr>
            <w:tcW w:w="9771" w:type="dxa"/>
            <w:gridSpan w:val="7"/>
            <w:tcBorders>
              <w:top w:val="double" w:sz="4" w:space="0" w:color="auto"/>
            </w:tcBorders>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基本信息</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岗位名称</w:t>
            </w:r>
          </w:p>
        </w:tc>
        <w:tc>
          <w:tcPr>
            <w:tcW w:w="252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实验员</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所在部门</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技术部</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岗位序列</w:t>
            </w:r>
          </w:p>
        </w:tc>
        <w:tc>
          <w:tcPr>
            <w:tcW w:w="252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生产操作</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岗位工作地</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sz w:val="24"/>
                <w:szCs w:val="24"/>
              </w:rPr>
              <w:t>上海</w:t>
            </w:r>
            <w:r w:rsidRPr="00804D1A">
              <w:rPr>
                <w:rFonts w:ascii="宋体" w:eastAsia="宋体" w:hAnsi="宋体" w:cs="Times New Roman" w:hint="eastAsia"/>
                <w:sz w:val="24"/>
                <w:szCs w:val="24"/>
              </w:rPr>
              <w:t>漕泾</w:t>
            </w:r>
          </w:p>
        </w:tc>
      </w:tr>
      <w:tr w:rsidR="00804D1A" w:rsidRPr="00804D1A" w:rsidTr="001F30A2">
        <w:trPr>
          <w:jc w:val="center"/>
        </w:trPr>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汇报关系</w:t>
            </w:r>
          </w:p>
        </w:tc>
      </w:tr>
      <w:tr w:rsidR="00804D1A" w:rsidRPr="00804D1A" w:rsidTr="001F30A2">
        <w:trPr>
          <w:jc w:val="center"/>
        </w:trPr>
        <w:tc>
          <w:tcPr>
            <w:tcW w:w="2306"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520"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副经理</w:t>
            </w:r>
          </w:p>
        </w:tc>
        <w:tc>
          <w:tcPr>
            <w:tcW w:w="2100"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直接下级</w:t>
            </w:r>
          </w:p>
        </w:tc>
        <w:tc>
          <w:tcPr>
            <w:tcW w:w="2845" w:type="dxa"/>
            <w:gridSpan w:val="2"/>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岗位概述</w:t>
            </w:r>
          </w:p>
        </w:tc>
      </w:tr>
      <w:tr w:rsidR="00804D1A" w:rsidRPr="00804D1A" w:rsidTr="001F30A2">
        <w:trPr>
          <w:trHeight w:val="306"/>
          <w:jc w:val="center"/>
        </w:trPr>
        <w:tc>
          <w:tcPr>
            <w:tcW w:w="9771" w:type="dxa"/>
            <w:gridSpan w:val="7"/>
          </w:tcPr>
          <w:p w:rsidR="00804D1A" w:rsidRPr="00804D1A" w:rsidRDefault="00804D1A" w:rsidP="00804D1A">
            <w:pPr>
              <w:spacing w:line="360" w:lineRule="auto"/>
              <w:rPr>
                <w:rFonts w:ascii="宋体" w:eastAsia="宋体" w:hAnsi="宋体" w:cs="宋体"/>
                <w:sz w:val="24"/>
                <w:szCs w:val="24"/>
              </w:rPr>
            </w:pPr>
            <w:r w:rsidRPr="00804D1A">
              <w:rPr>
                <w:rFonts w:ascii="宋体" w:eastAsia="宋体" w:hAnsi="宋体" w:cs="宋体" w:hint="eastAsia"/>
                <w:sz w:val="24"/>
                <w:szCs w:val="24"/>
              </w:rPr>
              <w:t>在部门经理的领导下，根据实验操作方案，按时并保质保量完成实验，提供真实、可靠的实验数据，为下一步中试试验或者工艺技术路线判断提供可靠的实践数据。</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岗位职责</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序号</w:t>
            </w:r>
          </w:p>
        </w:tc>
        <w:tc>
          <w:tcPr>
            <w:tcW w:w="9005" w:type="dxa"/>
            <w:gridSpan w:val="6"/>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主要内容</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1</w:t>
            </w:r>
          </w:p>
        </w:tc>
        <w:tc>
          <w:tcPr>
            <w:tcW w:w="9005" w:type="dxa"/>
            <w:gridSpan w:val="6"/>
          </w:tcPr>
          <w:p w:rsidR="00804D1A" w:rsidRPr="00804D1A" w:rsidRDefault="00431CE4" w:rsidP="00804D1A">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2</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负责完成技术开发、技术改造等项目的实验工作。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3</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发现异常能及时的调整实验的方法。</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4</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保证实验记录的真实、完整，能做初步的判断分析。</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5</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负责实验器材的日常养护、试剂管理等工作。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6</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负责实验室的安全管理等工作。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7</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负责实验室日常清洁工作。</w:t>
            </w:r>
          </w:p>
        </w:tc>
      </w:tr>
      <w:tr w:rsidR="00804D1A" w:rsidRPr="00804D1A" w:rsidTr="001F30A2">
        <w:trPr>
          <w:jc w:val="center"/>
        </w:trPr>
        <w:tc>
          <w:tcPr>
            <w:tcW w:w="766" w:type="dxa"/>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8</w:t>
            </w:r>
          </w:p>
        </w:tc>
        <w:tc>
          <w:tcPr>
            <w:tcW w:w="9005" w:type="dxa"/>
            <w:gridSpan w:val="6"/>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完成领导交办的各项工作。</w:t>
            </w:r>
          </w:p>
        </w:tc>
      </w:tr>
      <w:tr w:rsidR="00804D1A" w:rsidRPr="00804D1A" w:rsidTr="001F30A2">
        <w:trPr>
          <w:jc w:val="center"/>
        </w:trPr>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工作中接触到的公司内部岗位与事由</w:t>
            </w:r>
          </w:p>
        </w:tc>
      </w:tr>
      <w:tr w:rsidR="00804D1A" w:rsidRPr="00804D1A" w:rsidTr="001F30A2">
        <w:trPr>
          <w:trHeight w:val="65"/>
          <w:jc w:val="center"/>
        </w:trPr>
        <w:tc>
          <w:tcPr>
            <w:tcW w:w="2376" w:type="dxa"/>
            <w:gridSpan w:val="3"/>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宋体" w:hint="eastAsia"/>
                <w:sz w:val="24"/>
                <w:szCs w:val="24"/>
              </w:rPr>
              <w:t>同级：各</w:t>
            </w:r>
            <w:r w:rsidR="00CA2A4D">
              <w:rPr>
                <w:rFonts w:ascii="宋体" w:eastAsia="宋体" w:hAnsi="宋体" w:cs="宋体" w:hint="eastAsia"/>
                <w:sz w:val="24"/>
                <w:szCs w:val="24"/>
              </w:rPr>
              <w:t>装置</w:t>
            </w:r>
            <w:r w:rsidRPr="00804D1A">
              <w:rPr>
                <w:rFonts w:ascii="宋体" w:eastAsia="宋体" w:hAnsi="宋体" w:cs="宋体" w:hint="eastAsia"/>
                <w:sz w:val="24"/>
                <w:szCs w:val="24"/>
              </w:rPr>
              <w:t>（部门）</w:t>
            </w:r>
          </w:p>
        </w:tc>
        <w:tc>
          <w:tcPr>
            <w:tcW w:w="7395" w:type="dxa"/>
            <w:gridSpan w:val="4"/>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sz w:val="24"/>
                <w:szCs w:val="24"/>
              </w:rPr>
              <w:t>事由</w:t>
            </w:r>
            <w:r w:rsidRPr="00804D1A">
              <w:rPr>
                <w:rFonts w:ascii="宋体" w:eastAsia="宋体" w:hAnsi="宋体" w:cs="Times New Roman" w:hint="eastAsia"/>
                <w:sz w:val="24"/>
                <w:szCs w:val="24"/>
              </w:rPr>
              <w:t>：</w:t>
            </w:r>
            <w:r w:rsidRPr="00804D1A">
              <w:rPr>
                <w:rFonts w:ascii="宋体" w:eastAsia="宋体" w:hAnsi="宋体" w:cs="宋体" w:hint="eastAsia"/>
                <w:sz w:val="24"/>
                <w:szCs w:val="24"/>
              </w:rPr>
              <w:t>工作联系</w:t>
            </w:r>
          </w:p>
        </w:tc>
      </w:tr>
      <w:tr w:rsidR="00804D1A" w:rsidRPr="00804D1A" w:rsidTr="00804D1A">
        <w:trPr>
          <w:trHeight w:val="65"/>
          <w:jc w:val="center"/>
        </w:trPr>
        <w:tc>
          <w:tcPr>
            <w:tcW w:w="9771" w:type="dxa"/>
            <w:gridSpan w:val="7"/>
            <w:tcBorders>
              <w:top w:val="single" w:sz="6" w:space="0" w:color="auto"/>
              <w:bottom w:val="single" w:sz="6" w:space="0" w:color="auto"/>
            </w:tcBorders>
            <w:shd w:val="clear" w:color="auto" w:fill="BFBFBF"/>
          </w:tcPr>
          <w:p w:rsidR="00804D1A" w:rsidRPr="00804D1A" w:rsidRDefault="00804D1A" w:rsidP="00804D1A">
            <w:pPr>
              <w:tabs>
                <w:tab w:val="left" w:pos="299"/>
              </w:tabs>
              <w:spacing w:line="360" w:lineRule="auto"/>
              <w:jc w:val="center"/>
              <w:rPr>
                <w:rFonts w:ascii="宋体" w:eastAsia="宋体" w:hAnsi="宋体" w:cs="Times New Roman"/>
                <w:sz w:val="24"/>
                <w:szCs w:val="24"/>
              </w:rPr>
            </w:pPr>
            <w:r w:rsidRPr="00804D1A">
              <w:rPr>
                <w:rFonts w:ascii="宋体" w:eastAsia="宋体" w:hAnsi="宋体" w:cs="宋体" w:hint="eastAsia"/>
                <w:b/>
                <w:bCs/>
                <w:sz w:val="24"/>
                <w:szCs w:val="24"/>
              </w:rPr>
              <w:t>工作中接触到的外部单位与事由</w:t>
            </w:r>
          </w:p>
        </w:tc>
      </w:tr>
      <w:tr w:rsidR="00804D1A" w:rsidRPr="00804D1A" w:rsidTr="001F30A2">
        <w:trPr>
          <w:trHeight w:val="65"/>
          <w:jc w:val="center"/>
        </w:trPr>
        <w:tc>
          <w:tcPr>
            <w:tcW w:w="9771" w:type="dxa"/>
            <w:gridSpan w:val="7"/>
            <w:tcBorders>
              <w:top w:val="single" w:sz="6" w:space="0" w:color="auto"/>
            </w:tcBorders>
          </w:tcPr>
          <w:p w:rsidR="00804D1A" w:rsidRPr="00804D1A" w:rsidRDefault="00804D1A" w:rsidP="00804D1A">
            <w:pPr>
              <w:tabs>
                <w:tab w:val="left" w:pos="299"/>
              </w:tabs>
              <w:spacing w:line="360" w:lineRule="auto"/>
              <w:jc w:val="center"/>
              <w:rPr>
                <w:rFonts w:ascii="宋体" w:eastAsia="宋体" w:hAnsi="宋体" w:cs="宋体"/>
                <w:bCs/>
                <w:sz w:val="24"/>
                <w:szCs w:val="24"/>
              </w:rPr>
            </w:pPr>
            <w:r w:rsidRPr="00804D1A">
              <w:rPr>
                <w:rFonts w:ascii="宋体" w:eastAsia="宋体" w:hAnsi="宋体" w:cs="宋体" w:hint="eastAsia"/>
                <w:bCs/>
                <w:sz w:val="24"/>
                <w:szCs w:val="24"/>
              </w:rPr>
              <w:t>无</w:t>
            </w:r>
          </w:p>
        </w:tc>
      </w:tr>
      <w:tr w:rsidR="00804D1A" w:rsidRPr="00804D1A" w:rsidTr="001F30A2">
        <w:trPr>
          <w:jc w:val="center"/>
        </w:trPr>
        <w:tc>
          <w:tcPr>
            <w:tcW w:w="9771" w:type="dxa"/>
            <w:gridSpan w:val="7"/>
            <w:shd w:val="pct20" w:color="auto" w:fill="auto"/>
          </w:tcPr>
          <w:p w:rsidR="00804D1A" w:rsidRPr="00804D1A" w:rsidRDefault="00804D1A" w:rsidP="00804D1A">
            <w:pPr>
              <w:tabs>
                <w:tab w:val="left" w:pos="299"/>
              </w:tabs>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任职资格</w:t>
            </w:r>
          </w:p>
        </w:tc>
      </w:tr>
      <w:tr w:rsidR="00804D1A" w:rsidRPr="00804D1A" w:rsidTr="001F30A2">
        <w:trPr>
          <w:trHeight w:val="486"/>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学历及专业</w:t>
            </w:r>
          </w:p>
        </w:tc>
        <w:tc>
          <w:tcPr>
            <w:tcW w:w="7395" w:type="dxa"/>
            <w:gridSpan w:val="4"/>
            <w:vAlign w:val="center"/>
          </w:tcPr>
          <w:p w:rsidR="00804D1A" w:rsidRPr="00804D1A" w:rsidRDefault="00804D1A" w:rsidP="00804D1A">
            <w:pPr>
              <w:tabs>
                <w:tab w:val="left" w:pos="299"/>
              </w:tabs>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中专及以上学历</w:t>
            </w:r>
          </w:p>
        </w:tc>
      </w:tr>
      <w:tr w:rsidR="00804D1A" w:rsidRPr="00804D1A" w:rsidTr="001F30A2">
        <w:trPr>
          <w:trHeight w:val="536"/>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资格证书</w:t>
            </w:r>
          </w:p>
        </w:tc>
        <w:tc>
          <w:tcPr>
            <w:tcW w:w="7395" w:type="dxa"/>
            <w:gridSpan w:val="4"/>
            <w:vAlign w:val="center"/>
          </w:tcPr>
          <w:p w:rsidR="00804D1A" w:rsidRPr="00804D1A" w:rsidRDefault="00804D1A" w:rsidP="00804D1A">
            <w:pPr>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化工操作中级工及以上职业技能等级证书</w:t>
            </w:r>
          </w:p>
        </w:tc>
      </w:tr>
      <w:tr w:rsidR="00804D1A" w:rsidRPr="00804D1A" w:rsidTr="001F30A2">
        <w:trPr>
          <w:trHeight w:val="694"/>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lastRenderedPageBreak/>
              <w:t>工作经验</w:t>
            </w:r>
          </w:p>
        </w:tc>
        <w:tc>
          <w:tcPr>
            <w:tcW w:w="7395" w:type="dxa"/>
            <w:gridSpan w:val="4"/>
            <w:vAlign w:val="center"/>
          </w:tcPr>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3年及以上相关工作经验</w:t>
            </w:r>
          </w:p>
        </w:tc>
      </w:tr>
      <w:tr w:rsidR="00804D1A" w:rsidRPr="00804D1A" w:rsidTr="001F30A2">
        <w:trPr>
          <w:trHeight w:val="597"/>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知识要求</w:t>
            </w:r>
          </w:p>
        </w:tc>
        <w:tc>
          <w:tcPr>
            <w:tcW w:w="7395" w:type="dxa"/>
            <w:gridSpan w:val="4"/>
            <w:vAlign w:val="center"/>
          </w:tcPr>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掌握一定化学化工专业知识</w:t>
            </w:r>
          </w:p>
          <w:p w:rsidR="00804D1A" w:rsidRPr="00804D1A" w:rsidRDefault="00804D1A" w:rsidP="00804D1A">
            <w:pPr>
              <w:spacing w:line="360" w:lineRule="auto"/>
              <w:rPr>
                <w:rFonts w:ascii="宋体" w:eastAsia="宋体" w:hAnsi="宋体" w:cs="Times New Roman"/>
                <w:sz w:val="24"/>
                <w:szCs w:val="24"/>
              </w:rPr>
            </w:pPr>
            <w:r w:rsidRPr="00804D1A">
              <w:rPr>
                <w:rFonts w:ascii="宋体" w:eastAsia="宋体" w:hAnsi="宋体" w:cs="Times New Roman" w:hint="eastAsia"/>
                <w:sz w:val="24"/>
                <w:szCs w:val="24"/>
              </w:rPr>
              <w:t>熟悉实验仪器操作知识</w:t>
            </w:r>
          </w:p>
        </w:tc>
      </w:tr>
      <w:tr w:rsidR="00804D1A" w:rsidRPr="00804D1A" w:rsidTr="001F30A2">
        <w:trPr>
          <w:trHeight w:val="595"/>
          <w:jc w:val="center"/>
        </w:trPr>
        <w:tc>
          <w:tcPr>
            <w:tcW w:w="2376" w:type="dxa"/>
            <w:gridSpan w:val="3"/>
            <w:vAlign w:val="center"/>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能力素质要求</w:t>
            </w:r>
          </w:p>
        </w:tc>
        <w:tc>
          <w:tcPr>
            <w:tcW w:w="7395" w:type="dxa"/>
            <w:gridSpan w:val="4"/>
            <w:vAlign w:val="center"/>
          </w:tcPr>
          <w:p w:rsidR="00804D1A" w:rsidRPr="00804D1A" w:rsidRDefault="00804D1A" w:rsidP="00804D1A">
            <w:pPr>
              <w:spacing w:line="360" w:lineRule="auto"/>
              <w:rPr>
                <w:rFonts w:ascii="宋体" w:eastAsia="宋体" w:hAnsi="宋体" w:cs="宋体"/>
                <w:kern w:val="0"/>
                <w:sz w:val="24"/>
                <w:szCs w:val="24"/>
              </w:rPr>
            </w:pPr>
            <w:r w:rsidRPr="00804D1A">
              <w:rPr>
                <w:rFonts w:ascii="宋体" w:eastAsia="宋体" w:hAnsi="宋体" w:cs="宋体" w:hint="eastAsia"/>
                <w:kern w:val="0"/>
                <w:sz w:val="24"/>
                <w:szCs w:val="24"/>
              </w:rPr>
              <w:t>熟练使用实验仪器的能力</w:t>
            </w:r>
          </w:p>
          <w:p w:rsidR="00804D1A" w:rsidRPr="00804D1A" w:rsidRDefault="00804D1A" w:rsidP="00804D1A">
            <w:pPr>
              <w:widowControl/>
              <w:spacing w:line="360" w:lineRule="auto"/>
              <w:rPr>
                <w:rFonts w:ascii="宋体" w:eastAsia="宋体" w:hAnsi="宋体" w:cs="Calibri"/>
                <w:kern w:val="0"/>
                <w:sz w:val="24"/>
                <w:szCs w:val="24"/>
              </w:rPr>
            </w:pPr>
            <w:r w:rsidRPr="00804D1A">
              <w:rPr>
                <w:rFonts w:ascii="宋体" w:eastAsia="宋体" w:hAnsi="宋体" w:cs="Calibri" w:hint="eastAsia"/>
                <w:kern w:val="0"/>
                <w:sz w:val="24"/>
                <w:szCs w:val="24"/>
              </w:rPr>
              <w:t>具有一定的</w:t>
            </w:r>
            <w:r w:rsidRPr="00804D1A">
              <w:rPr>
                <w:rFonts w:ascii="宋体" w:eastAsia="宋体" w:hAnsi="宋体" w:cs="Calibri"/>
                <w:kern w:val="0"/>
                <w:sz w:val="24"/>
                <w:szCs w:val="24"/>
              </w:rPr>
              <w:t>协调</w:t>
            </w:r>
            <w:r w:rsidRPr="00804D1A">
              <w:rPr>
                <w:rFonts w:ascii="宋体" w:eastAsia="宋体" w:hAnsi="宋体" w:cs="Calibri" w:hint="eastAsia"/>
                <w:kern w:val="0"/>
                <w:sz w:val="24"/>
                <w:szCs w:val="24"/>
              </w:rPr>
              <w:t>、沟通的</w:t>
            </w:r>
            <w:r w:rsidRPr="00804D1A">
              <w:rPr>
                <w:rFonts w:ascii="宋体" w:eastAsia="宋体" w:hAnsi="宋体" w:cs="Calibri"/>
                <w:kern w:val="0"/>
                <w:sz w:val="24"/>
                <w:szCs w:val="24"/>
              </w:rPr>
              <w:t>能力</w:t>
            </w:r>
          </w:p>
        </w:tc>
      </w:tr>
      <w:tr w:rsidR="00804D1A" w:rsidRPr="00804D1A" w:rsidTr="001F30A2">
        <w:trPr>
          <w:jc w:val="center"/>
        </w:trPr>
        <w:tc>
          <w:tcPr>
            <w:tcW w:w="9771" w:type="dxa"/>
            <w:gridSpan w:val="7"/>
            <w:shd w:val="pct20" w:color="auto" w:fill="auto"/>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特殊工作环境</w:t>
            </w:r>
          </w:p>
        </w:tc>
      </w:tr>
      <w:tr w:rsidR="00804D1A" w:rsidRPr="00804D1A" w:rsidTr="001F30A2">
        <w:trPr>
          <w:jc w:val="center"/>
        </w:trPr>
        <w:tc>
          <w:tcPr>
            <w:tcW w:w="9771" w:type="dxa"/>
            <w:gridSpan w:val="7"/>
          </w:tcPr>
          <w:p w:rsidR="00804D1A" w:rsidRPr="00804D1A" w:rsidRDefault="00804D1A" w:rsidP="00804D1A">
            <w:pPr>
              <w:spacing w:line="360" w:lineRule="auto"/>
              <w:jc w:val="center"/>
              <w:rPr>
                <w:rFonts w:ascii="宋体" w:eastAsia="宋体" w:hAnsi="宋体" w:cs="Times New Roman"/>
                <w:sz w:val="24"/>
                <w:szCs w:val="24"/>
              </w:rPr>
            </w:pPr>
            <w:r w:rsidRPr="00804D1A">
              <w:rPr>
                <w:rFonts w:ascii="宋体" w:eastAsia="宋体" w:hAnsi="宋体" w:cs="Times New Roman" w:hint="eastAsia"/>
                <w:sz w:val="24"/>
                <w:szCs w:val="24"/>
              </w:rPr>
              <w:t>无</w:t>
            </w:r>
          </w:p>
        </w:tc>
      </w:tr>
      <w:tr w:rsidR="00804D1A" w:rsidRPr="00804D1A" w:rsidTr="001F30A2">
        <w:trPr>
          <w:jc w:val="center"/>
        </w:trPr>
        <w:tc>
          <w:tcPr>
            <w:tcW w:w="9771" w:type="dxa"/>
            <w:gridSpan w:val="7"/>
            <w:shd w:val="clear" w:color="auto" w:fill="CCCCCC"/>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签字确认</w:t>
            </w:r>
          </w:p>
        </w:tc>
      </w:tr>
      <w:tr w:rsidR="00804D1A" w:rsidRPr="00804D1A" w:rsidTr="001F30A2">
        <w:trPr>
          <w:jc w:val="center"/>
        </w:trPr>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任职者</w:t>
            </w:r>
          </w:p>
        </w:tc>
        <w:tc>
          <w:tcPr>
            <w:tcW w:w="245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2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rPr>
          <w:jc w:val="center"/>
        </w:trPr>
        <w:tc>
          <w:tcPr>
            <w:tcW w:w="2376" w:type="dxa"/>
            <w:gridSpan w:val="3"/>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直接上级</w:t>
            </w:r>
          </w:p>
        </w:tc>
        <w:tc>
          <w:tcPr>
            <w:tcW w:w="2450" w:type="dxa"/>
          </w:tcPr>
          <w:p w:rsidR="00804D1A" w:rsidRPr="00804D1A" w:rsidRDefault="00804D1A" w:rsidP="00804D1A">
            <w:pPr>
              <w:spacing w:line="360" w:lineRule="auto"/>
              <w:jc w:val="center"/>
              <w:rPr>
                <w:rFonts w:ascii="宋体" w:eastAsia="宋体" w:hAnsi="宋体" w:cs="Times New Roman"/>
                <w:b/>
                <w:bCs/>
                <w:sz w:val="24"/>
                <w:szCs w:val="24"/>
              </w:rPr>
            </w:pPr>
          </w:p>
        </w:tc>
        <w:tc>
          <w:tcPr>
            <w:tcW w:w="2228" w:type="dxa"/>
            <w:gridSpan w:val="2"/>
          </w:tcPr>
          <w:p w:rsidR="00804D1A" w:rsidRPr="00804D1A" w:rsidRDefault="00804D1A" w:rsidP="00804D1A">
            <w:pPr>
              <w:spacing w:line="360" w:lineRule="auto"/>
              <w:jc w:val="center"/>
              <w:rPr>
                <w:rFonts w:ascii="宋体" w:eastAsia="宋体" w:hAnsi="宋体" w:cs="Times New Roman"/>
                <w:b/>
                <w:bCs/>
                <w:sz w:val="24"/>
                <w:szCs w:val="24"/>
              </w:rPr>
            </w:pPr>
            <w:r w:rsidRPr="00804D1A">
              <w:rPr>
                <w:rFonts w:ascii="宋体" w:eastAsia="宋体" w:hAnsi="宋体" w:cs="宋体" w:hint="eastAsia"/>
                <w:b/>
                <w:bCs/>
                <w:sz w:val="24"/>
                <w:szCs w:val="24"/>
              </w:rPr>
              <w:t>日期</w:t>
            </w:r>
          </w:p>
        </w:tc>
        <w:tc>
          <w:tcPr>
            <w:tcW w:w="2717" w:type="dxa"/>
          </w:tcPr>
          <w:p w:rsidR="00804D1A" w:rsidRPr="00804D1A" w:rsidRDefault="00804D1A" w:rsidP="00804D1A">
            <w:pPr>
              <w:spacing w:line="360" w:lineRule="auto"/>
              <w:jc w:val="center"/>
              <w:rPr>
                <w:rFonts w:ascii="宋体" w:eastAsia="宋体" w:hAnsi="宋体" w:cs="Times New Roman"/>
                <w:b/>
                <w:bCs/>
                <w:sz w:val="24"/>
                <w:szCs w:val="24"/>
              </w:rPr>
            </w:pPr>
          </w:p>
        </w:tc>
      </w:tr>
      <w:tr w:rsidR="00804D1A" w:rsidRPr="00804D1A" w:rsidTr="001F30A2">
        <w:trPr>
          <w:jc w:val="center"/>
        </w:trPr>
        <w:tc>
          <w:tcPr>
            <w:tcW w:w="9771" w:type="dxa"/>
            <w:gridSpan w:val="7"/>
            <w:tcBorders>
              <w:bottom w:val="double" w:sz="4" w:space="0" w:color="auto"/>
            </w:tcBorders>
          </w:tcPr>
          <w:p w:rsidR="00804D1A" w:rsidRPr="00804D1A" w:rsidRDefault="00804D1A" w:rsidP="00804D1A">
            <w:pPr>
              <w:spacing w:line="360" w:lineRule="auto"/>
              <w:rPr>
                <w:rFonts w:ascii="宋体" w:eastAsia="宋体" w:hAnsi="宋体" w:cs="Times New Roman"/>
                <w:b/>
                <w:bCs/>
                <w:sz w:val="24"/>
                <w:szCs w:val="24"/>
              </w:rPr>
            </w:pPr>
            <w:r w:rsidRPr="00804D1A">
              <w:rPr>
                <w:rFonts w:ascii="宋体" w:eastAsia="宋体" w:hAnsi="宋体" w:cs="宋体" w:hint="eastAsia"/>
                <w:b/>
                <w:bCs/>
                <w:sz w:val="24"/>
                <w:szCs w:val="24"/>
              </w:rPr>
              <w:t>声明：</w:t>
            </w:r>
            <w:r w:rsidRPr="00804D1A">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04D1A" w:rsidRPr="00804D1A" w:rsidRDefault="00804D1A" w:rsidP="00804D1A">
      <w:pPr>
        <w:rPr>
          <w:rFonts w:ascii="Calibri" w:eastAsia="宋体" w:hAnsi="Calibri" w:cs="Times New Roman"/>
          <w:sz w:val="24"/>
          <w:szCs w:val="24"/>
        </w:rPr>
        <w:sectPr w:rsidR="00804D1A" w:rsidRPr="00804D1A">
          <w:pgSz w:w="11906" w:h="16838"/>
          <w:pgMar w:top="1440" w:right="1800" w:bottom="1440" w:left="1800" w:header="851" w:footer="992" w:gutter="0"/>
          <w:cols w:space="425"/>
          <w:docGrid w:type="lines" w:linePitch="326"/>
        </w:sectPr>
      </w:pPr>
    </w:p>
    <w:p w:rsidR="00205476" w:rsidRPr="00205476" w:rsidRDefault="00205476" w:rsidP="00205476">
      <w:pPr>
        <w:keepNext/>
        <w:keepLines/>
        <w:spacing w:before="340" w:after="330" w:line="578" w:lineRule="auto"/>
        <w:jc w:val="center"/>
        <w:outlineLvl w:val="0"/>
        <w:rPr>
          <w:rFonts w:ascii="Times New Roman" w:eastAsia="宋体" w:hAnsi="Times New Roman" w:cs="Times New Roman"/>
          <w:b/>
          <w:bCs/>
          <w:kern w:val="44"/>
          <w:sz w:val="44"/>
          <w:szCs w:val="44"/>
        </w:rPr>
      </w:pPr>
      <w:bookmarkStart w:id="772" w:name="_Toc7935"/>
      <w:bookmarkStart w:id="773" w:name="_Toc23300"/>
      <w:bookmarkStart w:id="774" w:name="_Toc482717794"/>
      <w:bookmarkStart w:id="775" w:name="_Toc21075"/>
      <w:bookmarkStart w:id="776" w:name="_Toc13757"/>
      <w:bookmarkStart w:id="777" w:name="_Toc15616"/>
      <w:bookmarkStart w:id="778" w:name="_Toc22235"/>
      <w:bookmarkStart w:id="779" w:name="_Toc17017"/>
      <w:bookmarkStart w:id="780" w:name="_Toc5953"/>
      <w:bookmarkStart w:id="781" w:name="_Toc26649"/>
      <w:bookmarkStart w:id="782" w:name="_Toc19369"/>
      <w:bookmarkStart w:id="783" w:name="_Toc2653"/>
      <w:bookmarkStart w:id="784" w:name="_Toc18454"/>
      <w:bookmarkStart w:id="785" w:name="_Toc54004768"/>
      <w:r w:rsidRPr="00205476">
        <w:rPr>
          <w:rFonts w:ascii="Times New Roman" w:eastAsia="宋体" w:hAnsi="Times New Roman" w:cs="Times New Roman" w:hint="eastAsia"/>
          <w:b/>
          <w:bCs/>
          <w:kern w:val="44"/>
          <w:sz w:val="44"/>
          <w:szCs w:val="44"/>
        </w:rPr>
        <w:lastRenderedPageBreak/>
        <w:t>研究所</w:t>
      </w:r>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p>
    <w:p w:rsidR="00205476" w:rsidRPr="00205476" w:rsidRDefault="00205476" w:rsidP="005E7223">
      <w:pPr>
        <w:numPr>
          <w:ilvl w:val="0"/>
          <w:numId w:val="25"/>
        </w:numPr>
        <w:outlineLvl w:val="1"/>
        <w:rPr>
          <w:rFonts w:ascii="宋体" w:eastAsia="宋体" w:hAnsi="宋体" w:cs="Times New Roman"/>
          <w:b/>
          <w:sz w:val="28"/>
          <w:szCs w:val="28"/>
        </w:rPr>
      </w:pPr>
      <w:bookmarkStart w:id="786" w:name="_Toc25141"/>
      <w:bookmarkStart w:id="787" w:name="_Toc19352"/>
      <w:bookmarkStart w:id="788" w:name="_Toc2801"/>
      <w:bookmarkStart w:id="789" w:name="_Toc7028"/>
      <w:bookmarkStart w:id="790" w:name="_Toc20706"/>
      <w:bookmarkStart w:id="791" w:name="_Toc13023"/>
      <w:bookmarkStart w:id="792" w:name="_Toc22168"/>
      <w:bookmarkStart w:id="793" w:name="_Toc1040"/>
      <w:bookmarkStart w:id="794" w:name="_Toc9047"/>
      <w:bookmarkStart w:id="795" w:name="_Toc482717795"/>
      <w:bookmarkStart w:id="796" w:name="_Toc2928"/>
      <w:bookmarkStart w:id="797" w:name="_Toc6299"/>
      <w:bookmarkStart w:id="798" w:name="_Toc11674"/>
      <w:bookmarkStart w:id="799" w:name="_Toc54004769"/>
      <w:r w:rsidRPr="00205476">
        <w:rPr>
          <w:rFonts w:ascii="宋体" w:eastAsia="宋体" w:hAnsi="宋体" w:cs="Times New Roman"/>
          <w:b/>
          <w:sz w:val="28"/>
          <w:szCs w:val="28"/>
        </w:rPr>
        <w:t>部门架构图</w:t>
      </w:r>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rsidR="00205476" w:rsidRPr="00205476" w:rsidRDefault="00205476" w:rsidP="00205476">
      <w:pPr>
        <w:jc w:val="center"/>
        <w:rPr>
          <w:rFonts w:ascii="Calibri" w:eastAsia="宋体" w:hAnsi="Calibri" w:cs="Times New Roman"/>
          <w:sz w:val="24"/>
          <w:szCs w:val="24"/>
        </w:rPr>
        <w:sectPr w:rsidR="00205476" w:rsidRPr="00205476">
          <w:pgSz w:w="16838" w:h="11906" w:orient="landscape"/>
          <w:pgMar w:top="1800" w:right="1440" w:bottom="1800" w:left="1440" w:header="851" w:footer="992" w:gutter="0"/>
          <w:cols w:space="425"/>
          <w:docGrid w:type="lines" w:linePitch="326"/>
        </w:sectPr>
      </w:pPr>
      <w:r w:rsidRPr="00205476">
        <w:rPr>
          <w:rFonts w:ascii="Calibri" w:eastAsia="宋体" w:hAnsi="Calibri" w:cs="Times New Roman"/>
          <w:noProof/>
          <w:sz w:val="24"/>
          <w:szCs w:val="24"/>
        </w:rPr>
        <mc:AlternateContent>
          <mc:Choice Requires="wps">
            <w:drawing>
              <wp:anchor distT="0" distB="0" distL="114300" distR="114300" simplePos="0" relativeHeight="251668480" behindDoc="0" locked="0" layoutInCell="1" allowOverlap="1" wp14:anchorId="212F78BA" wp14:editId="35374007">
                <wp:simplePos x="0" y="0"/>
                <wp:positionH relativeFrom="column">
                  <wp:posOffset>5046980</wp:posOffset>
                </wp:positionH>
                <wp:positionV relativeFrom="margin">
                  <wp:posOffset>4188460</wp:posOffset>
                </wp:positionV>
                <wp:extent cx="0" cy="320675"/>
                <wp:effectExtent l="4445" t="0" r="14605" b="3175"/>
                <wp:wrapNone/>
                <wp:docPr id="2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34"/>
                        </a:xfrm>
                        <a:prstGeom prst="line">
                          <a:avLst/>
                        </a:prstGeom>
                        <a:noFill/>
                        <a:ln w="6350">
                          <a:solidFill>
                            <a:srgbClr val="528CC1"/>
                          </a:solidFill>
                          <a:miter lim="800000"/>
                        </a:ln>
                        <a:effectLst/>
                      </wps:spPr>
                      <wps:bodyPr/>
                    </wps:wsp>
                  </a:graphicData>
                </a:graphic>
              </wp:anchor>
            </w:drawing>
          </mc:Choice>
          <mc:Fallback>
            <w:pict>
              <v:line w14:anchorId="7C9EFDD3" id="Line 13"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margin" from="397.4pt,329.8pt" to="397.4pt,3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" strokecolor="#528cc1" strokeweight=".5pt">
                <v:stroke joinstyle="miter"/>
                <w10:wrap anchory="margin"/>
              </v:line>
            </w:pict>
          </mc:Fallback>
        </mc:AlternateContent>
      </w:r>
      <w:r w:rsidRPr="00205476">
        <w:rPr>
          <w:rFonts w:ascii="Calibri" w:eastAsia="宋体" w:hAnsi="Calibri" w:cs="Times New Roman"/>
          <w:noProof/>
          <w:sz w:val="24"/>
          <w:szCs w:val="24"/>
        </w:rPr>
        <mc:AlternateContent>
          <mc:Choice Requires="wps">
            <w:drawing>
              <wp:anchor distT="0" distB="0" distL="114300" distR="114300" simplePos="0" relativeHeight="251667456" behindDoc="0" locked="0" layoutInCell="1" allowOverlap="1" wp14:anchorId="23A018D2" wp14:editId="4FE506AE">
                <wp:simplePos x="0" y="0"/>
                <wp:positionH relativeFrom="column">
                  <wp:posOffset>2390775</wp:posOffset>
                </wp:positionH>
                <wp:positionV relativeFrom="margin">
                  <wp:posOffset>3486150</wp:posOffset>
                </wp:positionV>
                <wp:extent cx="0" cy="219075"/>
                <wp:effectExtent l="4445" t="0" r="14605" b="9525"/>
                <wp:wrapNone/>
                <wp:docPr id="2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line">
                          <a:avLst/>
                        </a:prstGeom>
                        <a:noFill/>
                        <a:ln w="6350">
                          <a:solidFill>
                            <a:srgbClr val="528CC1"/>
                          </a:solidFill>
                          <a:miter lim="800000"/>
                        </a:ln>
                        <a:effectLst/>
                      </wps:spPr>
                      <wps:bodyPr/>
                    </wps:wsp>
                  </a:graphicData>
                </a:graphic>
              </wp:anchor>
            </w:drawing>
          </mc:Choice>
          <mc:Fallback>
            <w:pict>
              <v:line w14:anchorId="56E88E99" id="Line 11"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margin" from="188.25pt,274.5pt" to="188.25pt,2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" strokecolor="#528cc1" strokeweight=".5pt">
                <v:stroke joinstyle="miter"/>
                <w10:wrap anchory="margin"/>
              </v:line>
            </w:pict>
          </mc:Fallback>
        </mc:AlternateContent>
      </w:r>
      <w:r w:rsidRPr="00205476">
        <w:rPr>
          <w:rFonts w:ascii="Calibri" w:eastAsia="宋体" w:hAnsi="Calibri" w:cs="Times New Roman"/>
          <w:noProof/>
          <w:sz w:val="24"/>
          <w:szCs w:val="24"/>
        </w:rPr>
        <w:drawing>
          <wp:inline distT="0" distB="0" distL="0" distR="0" wp14:anchorId="203E2B9D" wp14:editId="0C1BD6D1">
            <wp:extent cx="7924800" cy="3867150"/>
            <wp:effectExtent l="0" t="0" r="0" b="0"/>
            <wp:docPr id="10"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205476" w:rsidRPr="00205476" w:rsidRDefault="00205476" w:rsidP="005E7223">
      <w:pPr>
        <w:numPr>
          <w:ilvl w:val="0"/>
          <w:numId w:val="25"/>
        </w:numPr>
        <w:outlineLvl w:val="1"/>
        <w:rPr>
          <w:rFonts w:ascii="宋体" w:eastAsia="宋体" w:hAnsi="宋体" w:cs="Times New Roman"/>
          <w:b/>
          <w:sz w:val="28"/>
          <w:szCs w:val="28"/>
        </w:rPr>
      </w:pPr>
      <w:bookmarkStart w:id="800" w:name="_Toc23985"/>
      <w:bookmarkStart w:id="801" w:name="_Toc2122"/>
      <w:bookmarkStart w:id="802" w:name="_Toc482717796"/>
      <w:bookmarkStart w:id="803" w:name="_Toc2552"/>
      <w:bookmarkStart w:id="804" w:name="_Toc4750"/>
      <w:bookmarkStart w:id="805" w:name="_Toc30961"/>
      <w:bookmarkStart w:id="806" w:name="_Toc10534"/>
      <w:bookmarkStart w:id="807" w:name="_Toc4732"/>
      <w:bookmarkStart w:id="808" w:name="_Toc20832"/>
      <w:bookmarkStart w:id="809" w:name="_Toc27873"/>
      <w:bookmarkStart w:id="810" w:name="_Toc4620"/>
      <w:bookmarkStart w:id="811" w:name="_Toc23935"/>
      <w:bookmarkStart w:id="812" w:name="_Toc6704"/>
      <w:bookmarkStart w:id="813" w:name="_Toc54004770"/>
      <w:r w:rsidRPr="00205476">
        <w:rPr>
          <w:rFonts w:ascii="宋体" w:eastAsia="宋体" w:hAnsi="宋体" w:cs="Times New Roman" w:hint="eastAsia"/>
          <w:b/>
          <w:sz w:val="28"/>
          <w:szCs w:val="28"/>
        </w:rPr>
        <w:lastRenderedPageBreak/>
        <w:t>部门职责</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575"/>
        <w:gridCol w:w="4866"/>
      </w:tblGrid>
      <w:tr w:rsidR="00205476" w:rsidRPr="00205476" w:rsidTr="001F30A2">
        <w:trPr>
          <w:jc w:val="center"/>
        </w:trPr>
        <w:tc>
          <w:tcPr>
            <w:tcW w:w="5633" w:type="dxa"/>
            <w:gridSpan w:val="3"/>
            <w:tcBorders>
              <w:top w:val="single" w:sz="4" w:space="0" w:color="auto"/>
              <w:left w:val="single" w:sz="4" w:space="0" w:color="auto"/>
              <w:right w:val="single" w:sz="4"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b/>
                <w:kern w:val="0"/>
                <w:sz w:val="24"/>
                <w:szCs w:val="24"/>
              </w:rPr>
              <w:t>部门名称</w:t>
            </w:r>
          </w:p>
        </w:tc>
        <w:tc>
          <w:tcPr>
            <w:tcW w:w="4866" w:type="dxa"/>
            <w:tcBorders>
              <w:top w:val="single" w:sz="4" w:space="0" w:color="auto"/>
              <w:left w:val="single" w:sz="4" w:space="0" w:color="auto"/>
              <w:right w:val="single" w:sz="4"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t>研究所</w:t>
            </w:r>
          </w:p>
        </w:tc>
      </w:tr>
      <w:tr w:rsidR="00205476" w:rsidRPr="00205476" w:rsidTr="001F30A2">
        <w:trPr>
          <w:jc w:val="center"/>
        </w:trPr>
        <w:tc>
          <w:tcPr>
            <w:tcW w:w="5633" w:type="dxa"/>
            <w:gridSpan w:val="3"/>
            <w:tcBorders>
              <w:top w:val="single" w:sz="4" w:space="0" w:color="auto"/>
              <w:left w:val="single" w:sz="4" w:space="0" w:color="auto"/>
              <w:right w:val="single" w:sz="4"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b/>
                <w:kern w:val="0"/>
                <w:sz w:val="24"/>
                <w:szCs w:val="24"/>
              </w:rPr>
              <w:t>直接上级</w:t>
            </w:r>
          </w:p>
        </w:tc>
        <w:tc>
          <w:tcPr>
            <w:tcW w:w="4866" w:type="dxa"/>
            <w:tcBorders>
              <w:top w:val="single" w:sz="4" w:space="0" w:color="auto"/>
              <w:left w:val="single" w:sz="4" w:space="0" w:color="auto"/>
              <w:right w:val="single" w:sz="4"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t>副总经理</w:t>
            </w:r>
          </w:p>
        </w:tc>
      </w:tr>
      <w:tr w:rsidR="00205476" w:rsidRPr="00205476" w:rsidTr="001F30A2">
        <w:trPr>
          <w:jc w:val="center"/>
        </w:trPr>
        <w:tc>
          <w:tcPr>
            <w:tcW w:w="3058" w:type="dxa"/>
            <w:gridSpan w:val="2"/>
            <w:tcBorders>
              <w:top w:val="single" w:sz="12" w:space="0" w:color="auto"/>
              <w:left w:val="single" w:sz="12" w:space="0" w:color="auto"/>
              <w:bottom w:val="single" w:sz="12"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b/>
                <w:kern w:val="0"/>
                <w:sz w:val="24"/>
                <w:szCs w:val="24"/>
              </w:rPr>
              <w:t>部门主要职能</w:t>
            </w:r>
          </w:p>
        </w:tc>
        <w:tc>
          <w:tcPr>
            <w:tcW w:w="7441" w:type="dxa"/>
            <w:gridSpan w:val="2"/>
            <w:tcBorders>
              <w:top w:val="single" w:sz="12" w:space="0" w:color="auto"/>
              <w:bottom w:val="single" w:sz="12" w:space="0" w:color="auto"/>
              <w:right w:val="single" w:sz="12" w:space="0" w:color="auto"/>
            </w:tcBorders>
            <w:vAlign w:val="center"/>
          </w:tcPr>
          <w:p w:rsidR="00205476" w:rsidRPr="00205476" w:rsidRDefault="006B1FDA" w:rsidP="006B1FDA">
            <w:pPr>
              <w:widowControl/>
              <w:spacing w:line="360" w:lineRule="auto"/>
              <w:jc w:val="left"/>
              <w:rPr>
                <w:rFonts w:ascii="宋体" w:eastAsia="宋体" w:hAnsi="宋体" w:cs="Calibri"/>
                <w:kern w:val="0"/>
                <w:sz w:val="24"/>
                <w:szCs w:val="24"/>
              </w:rPr>
            </w:pPr>
            <w:r>
              <w:rPr>
                <w:rFonts w:ascii="宋体" w:eastAsia="宋体" w:hAnsi="宋体" w:cs="Calibri" w:hint="eastAsia"/>
                <w:kern w:val="0"/>
                <w:sz w:val="24"/>
                <w:szCs w:val="24"/>
              </w:rPr>
              <w:t>在分管领导</w:t>
            </w:r>
            <w:r w:rsidR="00205476" w:rsidRPr="00205476">
              <w:rPr>
                <w:rFonts w:ascii="宋体" w:eastAsia="宋体" w:hAnsi="宋体" w:cs="Calibri" w:hint="eastAsia"/>
                <w:kern w:val="0"/>
                <w:sz w:val="24"/>
                <w:szCs w:val="24"/>
              </w:rPr>
              <w:t>的领导下，根据公司的发展战略，负责</w:t>
            </w:r>
            <w:r w:rsidR="00205476" w:rsidRPr="00205476">
              <w:rPr>
                <w:rFonts w:ascii="宋体" w:eastAsia="宋体" w:hAnsi="宋体" w:cs="Arial" w:hint="eastAsia"/>
                <w:kern w:val="0"/>
                <w:sz w:val="24"/>
                <w:szCs w:val="24"/>
              </w:rPr>
              <w:t>规划公司新产品、新工艺技术的研发方向，实施新产品、新工艺的技术开发工作，保证公司持续的技术创新。</w:t>
            </w:r>
          </w:p>
        </w:tc>
      </w:tr>
      <w:tr w:rsidR="00205476" w:rsidRPr="00205476" w:rsidTr="001F30A2">
        <w:trPr>
          <w:jc w:val="center"/>
        </w:trPr>
        <w:tc>
          <w:tcPr>
            <w:tcW w:w="1005" w:type="dxa"/>
            <w:tcBorders>
              <w:left w:val="single" w:sz="12" w:space="0" w:color="auto"/>
            </w:tcBorders>
            <w:vAlign w:val="center"/>
          </w:tcPr>
          <w:p w:rsidR="00205476" w:rsidRPr="00205476" w:rsidRDefault="00205476" w:rsidP="00205476">
            <w:pPr>
              <w:widowControl/>
              <w:spacing w:line="360" w:lineRule="auto"/>
              <w:jc w:val="center"/>
              <w:rPr>
                <w:rFonts w:ascii="宋体" w:eastAsia="宋体" w:hAnsi="宋体" w:cs="Calibri"/>
                <w:b/>
                <w:kern w:val="0"/>
                <w:sz w:val="24"/>
                <w:szCs w:val="24"/>
              </w:rPr>
            </w:pPr>
            <w:r w:rsidRPr="00205476">
              <w:rPr>
                <w:rFonts w:ascii="宋体" w:eastAsia="宋体" w:hAnsi="宋体" w:cs="Calibri" w:hint="eastAsia"/>
                <w:b/>
                <w:kern w:val="0"/>
                <w:sz w:val="24"/>
                <w:szCs w:val="24"/>
              </w:rPr>
              <w:t>序号</w:t>
            </w:r>
          </w:p>
        </w:tc>
        <w:tc>
          <w:tcPr>
            <w:tcW w:w="2053" w:type="dxa"/>
            <w:vAlign w:val="center"/>
          </w:tcPr>
          <w:p w:rsidR="00205476" w:rsidRPr="00205476" w:rsidRDefault="00205476" w:rsidP="00205476">
            <w:pPr>
              <w:widowControl/>
              <w:spacing w:line="360" w:lineRule="auto"/>
              <w:jc w:val="center"/>
              <w:rPr>
                <w:rFonts w:ascii="宋体" w:eastAsia="宋体" w:hAnsi="宋体" w:cs="Calibri"/>
                <w:b/>
                <w:kern w:val="0"/>
                <w:sz w:val="24"/>
                <w:szCs w:val="24"/>
              </w:rPr>
            </w:pPr>
            <w:r w:rsidRPr="00205476">
              <w:rPr>
                <w:rFonts w:ascii="宋体" w:eastAsia="宋体" w:hAnsi="宋体" w:cs="Calibri" w:hint="eastAsia"/>
                <w:b/>
                <w:kern w:val="0"/>
                <w:sz w:val="24"/>
                <w:szCs w:val="24"/>
              </w:rPr>
              <w:t>职能领域</w:t>
            </w:r>
          </w:p>
        </w:tc>
        <w:tc>
          <w:tcPr>
            <w:tcW w:w="7441" w:type="dxa"/>
            <w:gridSpan w:val="2"/>
            <w:tcBorders>
              <w:right w:val="single" w:sz="12" w:space="0" w:color="auto"/>
            </w:tcBorders>
            <w:vAlign w:val="center"/>
          </w:tcPr>
          <w:p w:rsidR="00205476" w:rsidRPr="00205476" w:rsidRDefault="00205476" w:rsidP="00205476">
            <w:pPr>
              <w:widowControl/>
              <w:spacing w:line="360" w:lineRule="auto"/>
              <w:jc w:val="center"/>
              <w:rPr>
                <w:rFonts w:ascii="宋体" w:eastAsia="宋体" w:hAnsi="宋体" w:cs="Calibri"/>
                <w:b/>
                <w:kern w:val="0"/>
                <w:sz w:val="24"/>
                <w:szCs w:val="24"/>
              </w:rPr>
            </w:pPr>
            <w:r w:rsidRPr="00205476">
              <w:rPr>
                <w:rFonts w:ascii="宋体" w:eastAsia="宋体" w:hAnsi="宋体" w:cs="Calibri" w:hint="eastAsia"/>
                <w:b/>
                <w:kern w:val="0"/>
                <w:sz w:val="24"/>
                <w:szCs w:val="24"/>
              </w:rPr>
              <w:t>主要职责</w:t>
            </w:r>
          </w:p>
        </w:tc>
      </w:tr>
      <w:tr w:rsidR="00205476" w:rsidRPr="00205476" w:rsidTr="001F30A2">
        <w:trPr>
          <w:jc w:val="center"/>
        </w:trPr>
        <w:tc>
          <w:tcPr>
            <w:tcW w:w="1005" w:type="dxa"/>
            <w:tcBorders>
              <w:left w:val="single" w:sz="12"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kern w:val="0"/>
                <w:sz w:val="24"/>
                <w:szCs w:val="24"/>
              </w:rPr>
              <w:t>1</w:t>
            </w:r>
          </w:p>
        </w:tc>
        <w:tc>
          <w:tcPr>
            <w:tcW w:w="2053" w:type="dxa"/>
            <w:vAlign w:val="center"/>
          </w:tcPr>
          <w:p w:rsidR="00205476" w:rsidRPr="00205476" w:rsidRDefault="00431CE4" w:rsidP="00205476">
            <w:pPr>
              <w:tabs>
                <w:tab w:val="left" w:pos="254"/>
                <w:tab w:val="left" w:pos="840"/>
              </w:tabs>
              <w:spacing w:line="360" w:lineRule="auto"/>
              <w:jc w:val="center"/>
              <w:rPr>
                <w:rFonts w:ascii="宋体" w:eastAsia="宋体" w:hAnsi="宋体" w:cs="Times New Roman"/>
                <w:sz w:val="24"/>
                <w:szCs w:val="24"/>
              </w:rPr>
            </w:pPr>
            <w:r>
              <w:rPr>
                <w:rFonts w:ascii="宋体" w:eastAsia="宋体" w:hAnsi="宋体" w:cs="Times New Roman" w:hint="eastAsia"/>
                <w:sz w:val="24"/>
                <w:szCs w:val="24"/>
              </w:rPr>
              <w:t>安全生产</w:t>
            </w:r>
            <w:r>
              <w:rPr>
                <w:rFonts w:ascii="宋体" w:eastAsia="宋体" w:hAnsi="宋体" w:cs="Times New Roman"/>
                <w:sz w:val="24"/>
                <w:szCs w:val="24"/>
              </w:rPr>
              <w:t>责任制</w:t>
            </w:r>
          </w:p>
        </w:tc>
        <w:tc>
          <w:tcPr>
            <w:tcW w:w="7441" w:type="dxa"/>
            <w:gridSpan w:val="2"/>
            <w:tcBorders>
              <w:right w:val="single" w:sz="12" w:space="0" w:color="auto"/>
            </w:tcBorders>
            <w:vAlign w:val="center"/>
          </w:tcPr>
          <w:p w:rsidR="006126E1" w:rsidRDefault="00527904" w:rsidP="00AD78EA">
            <w:pPr>
              <w:widowControl/>
              <w:numPr>
                <w:ilvl w:val="0"/>
                <w:numId w:val="3"/>
              </w:numPr>
              <w:spacing w:line="360" w:lineRule="auto"/>
              <w:jc w:val="left"/>
              <w:rPr>
                <w:rFonts w:ascii="宋体" w:eastAsia="宋体" w:hAnsi="宋体" w:cs="Calibri"/>
                <w:kern w:val="0"/>
                <w:sz w:val="24"/>
                <w:szCs w:val="24"/>
              </w:rPr>
            </w:pPr>
            <w:r w:rsidRPr="00205476">
              <w:rPr>
                <w:rFonts w:ascii="宋体" w:eastAsia="宋体" w:hAnsi="宋体" w:cs="Calibri" w:hint="eastAsia"/>
                <w:kern w:val="0"/>
                <w:sz w:val="24"/>
                <w:szCs w:val="24"/>
              </w:rPr>
              <w:t>负责</w:t>
            </w:r>
            <w:r>
              <w:rPr>
                <w:rFonts w:ascii="宋体" w:eastAsia="宋体" w:hAnsi="宋体" w:cs="Calibri" w:hint="eastAsia"/>
                <w:kern w:val="0"/>
                <w:sz w:val="24"/>
                <w:szCs w:val="24"/>
              </w:rPr>
              <w:t>研发</w:t>
            </w:r>
            <w:r>
              <w:rPr>
                <w:rFonts w:ascii="宋体" w:eastAsia="宋体" w:hAnsi="宋体" w:cs="Calibri"/>
                <w:kern w:val="0"/>
                <w:sz w:val="24"/>
                <w:szCs w:val="24"/>
              </w:rPr>
              <w:t>过程、</w:t>
            </w:r>
            <w:r w:rsidR="00431CE4" w:rsidRPr="00205476">
              <w:rPr>
                <w:rFonts w:ascii="宋体" w:eastAsia="宋体" w:hAnsi="宋体" w:cs="Calibri" w:hint="eastAsia"/>
                <w:kern w:val="0"/>
                <w:sz w:val="24"/>
                <w:szCs w:val="24"/>
              </w:rPr>
              <w:t>对小试、中试、工业试验性</w:t>
            </w:r>
            <w:r w:rsidR="00AD78EA">
              <w:rPr>
                <w:rFonts w:ascii="宋体" w:eastAsia="宋体" w:hAnsi="宋体" w:cs="Calibri" w:hint="eastAsia"/>
                <w:kern w:val="0"/>
                <w:sz w:val="24"/>
                <w:szCs w:val="24"/>
              </w:rPr>
              <w:t>、</w:t>
            </w:r>
            <w:r w:rsidR="00431CE4" w:rsidRPr="00AD78EA">
              <w:rPr>
                <w:rFonts w:ascii="宋体" w:eastAsia="宋体" w:hAnsi="宋体" w:cs="Calibri" w:hint="eastAsia"/>
                <w:kern w:val="0"/>
                <w:sz w:val="24"/>
                <w:szCs w:val="24"/>
              </w:rPr>
              <w:t>对管辖范围内的安全管理制度、操作规程的制（修）订和适宜性负责。</w:t>
            </w:r>
          </w:p>
          <w:p w:rsidR="00431CE4" w:rsidRPr="00AD78EA" w:rsidRDefault="00431CE4" w:rsidP="00AD78EA">
            <w:pPr>
              <w:widowControl/>
              <w:numPr>
                <w:ilvl w:val="0"/>
                <w:numId w:val="3"/>
              </w:numPr>
              <w:spacing w:line="360" w:lineRule="auto"/>
              <w:jc w:val="left"/>
              <w:rPr>
                <w:rFonts w:ascii="宋体" w:eastAsia="宋体" w:hAnsi="宋体" w:cs="Calibri"/>
                <w:kern w:val="0"/>
                <w:sz w:val="24"/>
                <w:szCs w:val="24"/>
              </w:rPr>
            </w:pPr>
            <w:r w:rsidRPr="00AD78EA">
              <w:rPr>
                <w:rFonts w:ascii="宋体" w:eastAsia="宋体" w:hAnsi="宋体" w:cs="Calibri" w:hint="eastAsia"/>
                <w:kern w:val="0"/>
                <w:sz w:val="24"/>
                <w:szCs w:val="24"/>
              </w:rPr>
              <w:t xml:space="preserve">负责小试、中试、工业试验性生产科研项目的安全管理制度制订和执行。 </w:t>
            </w:r>
          </w:p>
          <w:p w:rsidR="00431CE4" w:rsidRPr="00205476" w:rsidRDefault="00431CE4" w:rsidP="00431CE4">
            <w:pPr>
              <w:widowControl/>
              <w:numPr>
                <w:ilvl w:val="0"/>
                <w:numId w:val="3"/>
              </w:numPr>
              <w:spacing w:line="360" w:lineRule="auto"/>
              <w:jc w:val="left"/>
              <w:rPr>
                <w:rFonts w:ascii="宋体" w:eastAsia="宋体" w:hAnsi="宋体" w:cs="Calibri"/>
                <w:kern w:val="0"/>
                <w:sz w:val="24"/>
                <w:szCs w:val="24"/>
              </w:rPr>
            </w:pPr>
            <w:r w:rsidRPr="00205476">
              <w:rPr>
                <w:rFonts w:ascii="宋体" w:eastAsia="宋体" w:hAnsi="宋体" w:cs="Calibri" w:hint="eastAsia"/>
                <w:kern w:val="0"/>
                <w:sz w:val="24"/>
                <w:szCs w:val="24"/>
              </w:rPr>
              <w:t xml:space="preserve">对研发的新产品鉴定是否属于危险化学品负责。负责监管所属单位小试、中试、工业试验性生产科研项目的危险化学品使用、储存和三废处置管理制度制订和执行。 </w:t>
            </w:r>
          </w:p>
          <w:p w:rsidR="00431CE4" w:rsidRPr="00205476" w:rsidRDefault="00431CE4" w:rsidP="00431CE4">
            <w:pPr>
              <w:widowControl/>
              <w:numPr>
                <w:ilvl w:val="0"/>
                <w:numId w:val="3"/>
              </w:numPr>
              <w:spacing w:line="360" w:lineRule="auto"/>
              <w:jc w:val="left"/>
              <w:rPr>
                <w:rFonts w:ascii="宋体" w:eastAsia="宋体" w:hAnsi="宋体" w:cs="Calibri"/>
                <w:kern w:val="0"/>
                <w:sz w:val="24"/>
                <w:szCs w:val="24"/>
              </w:rPr>
            </w:pPr>
            <w:r w:rsidRPr="00205476">
              <w:rPr>
                <w:rFonts w:ascii="宋体" w:eastAsia="宋体" w:hAnsi="宋体" w:cs="Calibri" w:hint="eastAsia"/>
                <w:kern w:val="0"/>
                <w:sz w:val="24"/>
                <w:szCs w:val="24"/>
              </w:rPr>
              <w:t xml:space="preserve">负责编制应用、推广科技成果过程中的防火防爆、防尘防毒、“三废”处置的方案、安全技术规程及应急预案。 </w:t>
            </w:r>
          </w:p>
          <w:p w:rsidR="00205476" w:rsidRPr="00205476" w:rsidRDefault="00431CE4" w:rsidP="00527904">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Calibri" w:hint="eastAsia"/>
                <w:kern w:val="0"/>
                <w:sz w:val="24"/>
                <w:szCs w:val="24"/>
              </w:rPr>
              <w:t>定期组织对本</w:t>
            </w:r>
            <w:r w:rsidR="00527904">
              <w:rPr>
                <w:rFonts w:ascii="宋体" w:eastAsia="宋体" w:hAnsi="宋体" w:cs="Calibri" w:hint="eastAsia"/>
                <w:kern w:val="0"/>
                <w:sz w:val="24"/>
                <w:szCs w:val="24"/>
              </w:rPr>
              <w:t>所</w:t>
            </w:r>
            <w:r w:rsidRPr="00205476">
              <w:rPr>
                <w:rFonts w:ascii="宋体" w:eastAsia="宋体" w:hAnsi="宋体" w:cs="Calibri" w:hint="eastAsia"/>
                <w:kern w:val="0"/>
                <w:sz w:val="24"/>
                <w:szCs w:val="24"/>
              </w:rPr>
              <w:t>进行安全检查，及时督促隐患整改。</w:t>
            </w:r>
          </w:p>
        </w:tc>
      </w:tr>
      <w:tr w:rsidR="00205476" w:rsidRPr="00205476" w:rsidTr="001F30A2">
        <w:trPr>
          <w:jc w:val="center"/>
        </w:trPr>
        <w:tc>
          <w:tcPr>
            <w:tcW w:w="1005" w:type="dxa"/>
            <w:tcBorders>
              <w:left w:val="single" w:sz="12"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t>2</w:t>
            </w:r>
          </w:p>
        </w:tc>
        <w:tc>
          <w:tcPr>
            <w:tcW w:w="2053" w:type="dxa"/>
            <w:vAlign w:val="center"/>
          </w:tcPr>
          <w:p w:rsidR="00205476" w:rsidRPr="00205476" w:rsidRDefault="00205476" w:rsidP="00205476">
            <w:pPr>
              <w:tabs>
                <w:tab w:val="left" w:pos="254"/>
                <w:tab w:val="left" w:pos="840"/>
              </w:tabs>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规划管理</w:t>
            </w:r>
          </w:p>
        </w:tc>
        <w:tc>
          <w:tcPr>
            <w:tcW w:w="7441" w:type="dxa"/>
            <w:gridSpan w:val="2"/>
            <w:tcBorders>
              <w:right w:val="single" w:sz="12" w:space="0" w:color="auto"/>
            </w:tcBorders>
            <w:vAlign w:val="center"/>
          </w:tcPr>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负责制订公司科研发展规划；</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负责制订每年公司科研预算；</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负责跟踪行业前沿技术发展，收集相关信息。</w:t>
            </w:r>
          </w:p>
        </w:tc>
      </w:tr>
      <w:tr w:rsidR="00205476" w:rsidRPr="00205476" w:rsidTr="001F30A2">
        <w:trPr>
          <w:trHeight w:val="812"/>
          <w:jc w:val="center"/>
        </w:trPr>
        <w:tc>
          <w:tcPr>
            <w:tcW w:w="1005" w:type="dxa"/>
            <w:tcBorders>
              <w:left w:val="single" w:sz="12"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t>3</w:t>
            </w:r>
          </w:p>
        </w:tc>
        <w:tc>
          <w:tcPr>
            <w:tcW w:w="2053" w:type="dxa"/>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t>科研实验</w:t>
            </w:r>
          </w:p>
        </w:tc>
        <w:tc>
          <w:tcPr>
            <w:tcW w:w="7441" w:type="dxa"/>
            <w:gridSpan w:val="2"/>
            <w:tcBorders>
              <w:right w:val="single" w:sz="12" w:space="0" w:color="auto"/>
            </w:tcBorders>
            <w:vAlign w:val="center"/>
          </w:tcPr>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负责制订科研年度目标，并按项目和时间节点进行层层分解；</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完成科研项目的调研、立项、实施、验收和成果推广工作；</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协助生产</w:t>
            </w:r>
            <w:r w:rsidR="00CA2A4D">
              <w:rPr>
                <w:rFonts w:ascii="宋体" w:eastAsia="宋体" w:hAnsi="宋体" w:cs="宋体" w:hint="eastAsia"/>
                <w:kern w:val="0"/>
                <w:sz w:val="24"/>
                <w:szCs w:val="24"/>
              </w:rPr>
              <w:t>装置</w:t>
            </w:r>
            <w:r w:rsidRPr="00205476">
              <w:rPr>
                <w:rFonts w:ascii="宋体" w:eastAsia="宋体" w:hAnsi="宋体" w:cs="宋体" w:hint="eastAsia"/>
                <w:kern w:val="0"/>
                <w:sz w:val="24"/>
                <w:szCs w:val="24"/>
              </w:rPr>
              <w:t>推进新技术的产业化工作。</w:t>
            </w:r>
          </w:p>
        </w:tc>
      </w:tr>
      <w:tr w:rsidR="00205476" w:rsidRPr="00205476" w:rsidTr="001F30A2">
        <w:trPr>
          <w:trHeight w:val="558"/>
          <w:jc w:val="center"/>
        </w:trPr>
        <w:tc>
          <w:tcPr>
            <w:tcW w:w="1005" w:type="dxa"/>
            <w:tcBorders>
              <w:left w:val="single" w:sz="12"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t>4</w:t>
            </w:r>
          </w:p>
        </w:tc>
        <w:tc>
          <w:tcPr>
            <w:tcW w:w="2053" w:type="dxa"/>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t>科研管理</w:t>
            </w:r>
          </w:p>
        </w:tc>
        <w:tc>
          <w:tcPr>
            <w:tcW w:w="7441" w:type="dxa"/>
            <w:gridSpan w:val="2"/>
            <w:tcBorders>
              <w:bottom w:val="single" w:sz="4" w:space="0" w:color="auto"/>
              <w:right w:val="single" w:sz="12" w:space="0" w:color="auto"/>
            </w:tcBorders>
          </w:tcPr>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完成市、区、集团等上级部门的各类科技统计报表；</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完成市、区级技术中心的申报、复审工作；</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负责申报市、区级的各类技术进步奖项，获取科研项目政府支持；</w:t>
            </w:r>
          </w:p>
        </w:tc>
      </w:tr>
      <w:tr w:rsidR="00205476" w:rsidRPr="00205476" w:rsidTr="001F30A2">
        <w:trPr>
          <w:jc w:val="center"/>
        </w:trPr>
        <w:tc>
          <w:tcPr>
            <w:tcW w:w="1005" w:type="dxa"/>
            <w:tcBorders>
              <w:left w:val="single" w:sz="12"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t>5</w:t>
            </w:r>
          </w:p>
        </w:tc>
        <w:tc>
          <w:tcPr>
            <w:tcW w:w="2053" w:type="dxa"/>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t>产学研合作</w:t>
            </w:r>
          </w:p>
        </w:tc>
        <w:tc>
          <w:tcPr>
            <w:tcW w:w="7441" w:type="dxa"/>
            <w:gridSpan w:val="2"/>
            <w:tcBorders>
              <w:top w:val="single" w:sz="4" w:space="0" w:color="auto"/>
              <w:right w:val="single" w:sz="4" w:space="0" w:color="auto"/>
            </w:tcBorders>
            <w:vAlign w:val="center"/>
          </w:tcPr>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结合行业前沿技术，制订年度产学研方向和具体合作项目；</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跟踪、检查、验收产学研项目的推进情况和各类技术报告；</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lastRenderedPageBreak/>
              <w:t>建立与国内外行业技术领先的大专院校、科研院所良好的合作伙伴关系。</w:t>
            </w:r>
          </w:p>
        </w:tc>
      </w:tr>
      <w:tr w:rsidR="00205476" w:rsidRPr="00205476" w:rsidTr="001F30A2">
        <w:trPr>
          <w:jc w:val="center"/>
        </w:trPr>
        <w:tc>
          <w:tcPr>
            <w:tcW w:w="1005" w:type="dxa"/>
            <w:tcBorders>
              <w:left w:val="single" w:sz="12"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lastRenderedPageBreak/>
              <w:t>6</w:t>
            </w:r>
          </w:p>
        </w:tc>
        <w:tc>
          <w:tcPr>
            <w:tcW w:w="2053" w:type="dxa"/>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宋体"/>
                <w:kern w:val="0"/>
                <w:sz w:val="24"/>
                <w:szCs w:val="24"/>
              </w:rPr>
              <w:t>知识产权管理</w:t>
            </w:r>
          </w:p>
        </w:tc>
        <w:tc>
          <w:tcPr>
            <w:tcW w:w="7441" w:type="dxa"/>
            <w:gridSpan w:val="2"/>
            <w:tcBorders>
              <w:top w:val="single" w:sz="4" w:space="0" w:color="auto"/>
              <w:right w:val="single" w:sz="4" w:space="0" w:color="auto"/>
            </w:tcBorders>
            <w:vAlign w:val="center"/>
          </w:tcPr>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负责知识产权申请工作；</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负责申报各类国内外发明专利，做好技术秘密的维护工作。</w:t>
            </w:r>
          </w:p>
        </w:tc>
      </w:tr>
      <w:tr w:rsidR="00205476" w:rsidRPr="00205476" w:rsidTr="001F30A2">
        <w:trPr>
          <w:jc w:val="center"/>
        </w:trPr>
        <w:tc>
          <w:tcPr>
            <w:tcW w:w="1005" w:type="dxa"/>
            <w:tcBorders>
              <w:left w:val="single" w:sz="12"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t>7</w:t>
            </w:r>
          </w:p>
        </w:tc>
        <w:tc>
          <w:tcPr>
            <w:tcW w:w="2053" w:type="dxa"/>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kern w:val="0"/>
                <w:sz w:val="24"/>
                <w:szCs w:val="24"/>
              </w:rPr>
              <w:t>基础管理</w:t>
            </w:r>
          </w:p>
        </w:tc>
        <w:tc>
          <w:tcPr>
            <w:tcW w:w="7441" w:type="dxa"/>
            <w:gridSpan w:val="2"/>
            <w:tcBorders>
              <w:top w:val="single" w:sz="4" w:space="0" w:color="auto"/>
              <w:right w:val="single" w:sz="4" w:space="0" w:color="auto"/>
            </w:tcBorders>
            <w:vAlign w:val="center"/>
          </w:tcPr>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负责本部门</w:t>
            </w:r>
            <w:r w:rsidRPr="00205476">
              <w:rPr>
                <w:rFonts w:ascii="Times New Roman" w:eastAsia="宋体" w:hAnsi="Times New Roman" w:cs="Calibri"/>
                <w:kern w:val="0"/>
                <w:sz w:val="24"/>
                <w:szCs w:val="24"/>
              </w:rPr>
              <w:t>HSE</w:t>
            </w:r>
            <w:r w:rsidRPr="00205476">
              <w:rPr>
                <w:rFonts w:ascii="宋体" w:eastAsia="宋体" w:hAnsi="宋体" w:cs="宋体" w:hint="eastAsia"/>
                <w:kern w:val="0"/>
                <w:sz w:val="24"/>
                <w:szCs w:val="24"/>
              </w:rPr>
              <w:t>管理工作；</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负责建立和完善公司、部门相关管理制度和流程；</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制订部门工作计划、目标和任务，并组织落实，总结分析部门工作；</w:t>
            </w:r>
          </w:p>
          <w:p w:rsidR="00205476" w:rsidRPr="00205476" w:rsidRDefault="00205476" w:rsidP="005E7223">
            <w:pPr>
              <w:widowControl/>
              <w:numPr>
                <w:ilvl w:val="0"/>
                <w:numId w:val="4"/>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制订部门年度、月度费用预算，并做好费用支出的审核、监督等管理工作；</w:t>
            </w:r>
          </w:p>
          <w:p w:rsidR="00205476" w:rsidRPr="00205476" w:rsidRDefault="00205476" w:rsidP="005E7223">
            <w:pPr>
              <w:widowControl/>
              <w:numPr>
                <w:ilvl w:val="0"/>
                <w:numId w:val="3"/>
              </w:numPr>
              <w:spacing w:line="360" w:lineRule="auto"/>
              <w:jc w:val="left"/>
              <w:rPr>
                <w:rFonts w:ascii="宋体" w:eastAsia="宋体" w:hAnsi="宋体" w:cs="宋体"/>
                <w:kern w:val="0"/>
                <w:sz w:val="24"/>
                <w:szCs w:val="24"/>
              </w:rPr>
            </w:pPr>
            <w:r w:rsidRPr="00205476">
              <w:rPr>
                <w:rFonts w:ascii="宋体" w:eastAsia="宋体" w:hAnsi="宋体" w:cs="宋体" w:hint="eastAsia"/>
                <w:kern w:val="0"/>
                <w:sz w:val="24"/>
                <w:szCs w:val="24"/>
              </w:rPr>
              <w:t>负责部门员工考勤及绩效考核评定工作；</w:t>
            </w:r>
          </w:p>
          <w:p w:rsidR="00205476" w:rsidRPr="00205476" w:rsidRDefault="00205476" w:rsidP="005E7223">
            <w:pPr>
              <w:widowControl/>
              <w:numPr>
                <w:ilvl w:val="0"/>
                <w:numId w:val="3"/>
              </w:numPr>
              <w:spacing w:line="360" w:lineRule="auto"/>
              <w:jc w:val="left"/>
              <w:rPr>
                <w:rFonts w:ascii="宋体" w:eastAsia="宋体" w:hAnsi="宋体" w:cs="Arial"/>
                <w:kern w:val="0"/>
                <w:sz w:val="24"/>
                <w:szCs w:val="24"/>
              </w:rPr>
            </w:pPr>
            <w:r w:rsidRPr="00205476">
              <w:rPr>
                <w:rFonts w:ascii="宋体" w:eastAsia="宋体" w:hAnsi="宋体" w:cs="宋体" w:hint="eastAsia"/>
                <w:kern w:val="0"/>
                <w:sz w:val="24"/>
                <w:szCs w:val="24"/>
              </w:rPr>
              <w:t>负责制订部门员工培训计划，落实员工培训和培养工作。</w:t>
            </w:r>
          </w:p>
        </w:tc>
      </w:tr>
      <w:tr w:rsidR="00205476" w:rsidRPr="00205476" w:rsidTr="001F30A2">
        <w:trPr>
          <w:jc w:val="center"/>
        </w:trPr>
        <w:tc>
          <w:tcPr>
            <w:tcW w:w="10499" w:type="dxa"/>
            <w:gridSpan w:val="4"/>
            <w:tcBorders>
              <w:top w:val="single" w:sz="12" w:space="0" w:color="auto"/>
              <w:left w:val="single" w:sz="12" w:space="0" w:color="auto"/>
              <w:right w:val="single" w:sz="12" w:space="0" w:color="auto"/>
            </w:tcBorders>
            <w:vAlign w:val="center"/>
          </w:tcPr>
          <w:p w:rsidR="00205476" w:rsidRPr="00205476" w:rsidRDefault="00205476" w:rsidP="00205476">
            <w:pPr>
              <w:widowControl/>
              <w:spacing w:line="360" w:lineRule="auto"/>
              <w:jc w:val="center"/>
              <w:rPr>
                <w:rFonts w:ascii="宋体" w:eastAsia="宋体" w:hAnsi="宋体" w:cs="Calibri"/>
                <w:kern w:val="0"/>
                <w:sz w:val="24"/>
                <w:szCs w:val="24"/>
              </w:rPr>
            </w:pPr>
            <w:r w:rsidRPr="00205476">
              <w:rPr>
                <w:rFonts w:ascii="宋体" w:eastAsia="宋体" w:hAnsi="宋体" w:cs="Calibri" w:hint="eastAsia"/>
                <w:b/>
                <w:kern w:val="0"/>
                <w:sz w:val="24"/>
                <w:szCs w:val="24"/>
              </w:rPr>
              <w:t>部门协作关系</w:t>
            </w:r>
          </w:p>
        </w:tc>
      </w:tr>
      <w:tr w:rsidR="00205476" w:rsidRPr="00205476" w:rsidTr="001F30A2">
        <w:trPr>
          <w:jc w:val="center"/>
        </w:trPr>
        <w:tc>
          <w:tcPr>
            <w:tcW w:w="3058" w:type="dxa"/>
            <w:gridSpan w:val="2"/>
            <w:tcBorders>
              <w:left w:val="single" w:sz="12" w:space="0" w:color="auto"/>
            </w:tcBorders>
            <w:vAlign w:val="center"/>
          </w:tcPr>
          <w:p w:rsidR="00205476" w:rsidRPr="00205476" w:rsidRDefault="00205476" w:rsidP="00205476">
            <w:pPr>
              <w:widowControl/>
              <w:spacing w:line="360" w:lineRule="auto"/>
              <w:jc w:val="left"/>
              <w:rPr>
                <w:rFonts w:ascii="宋体" w:eastAsia="宋体" w:hAnsi="宋体" w:cs="Calibri"/>
                <w:kern w:val="0"/>
                <w:sz w:val="24"/>
                <w:szCs w:val="24"/>
              </w:rPr>
            </w:pPr>
            <w:r w:rsidRPr="00205476">
              <w:rPr>
                <w:rFonts w:ascii="宋体" w:eastAsia="宋体" w:hAnsi="宋体" w:cs="Calibri" w:hint="eastAsia"/>
                <w:b/>
                <w:kern w:val="0"/>
                <w:sz w:val="24"/>
                <w:szCs w:val="24"/>
              </w:rPr>
              <w:t>内部协调关系</w:t>
            </w:r>
          </w:p>
        </w:tc>
        <w:tc>
          <w:tcPr>
            <w:tcW w:w="7441" w:type="dxa"/>
            <w:gridSpan w:val="2"/>
            <w:tcBorders>
              <w:right w:val="single" w:sz="12" w:space="0" w:color="auto"/>
            </w:tcBorders>
            <w:vAlign w:val="center"/>
          </w:tcPr>
          <w:p w:rsidR="00205476" w:rsidRPr="00205476" w:rsidRDefault="00205476" w:rsidP="00205476">
            <w:pPr>
              <w:widowControl/>
              <w:spacing w:line="360" w:lineRule="auto"/>
              <w:jc w:val="left"/>
              <w:rPr>
                <w:rFonts w:ascii="宋体" w:eastAsia="宋体" w:hAnsi="宋体" w:cs="Calibri"/>
                <w:kern w:val="0"/>
                <w:sz w:val="24"/>
                <w:szCs w:val="24"/>
              </w:rPr>
            </w:pPr>
            <w:r w:rsidRPr="00205476">
              <w:rPr>
                <w:rFonts w:ascii="宋体" w:eastAsia="宋体" w:hAnsi="宋体" w:cs="宋体" w:hint="eastAsia"/>
                <w:kern w:val="0"/>
                <w:sz w:val="24"/>
                <w:szCs w:val="24"/>
              </w:rPr>
              <w:t>各</w:t>
            </w:r>
            <w:r w:rsidR="00CA2A4D">
              <w:rPr>
                <w:rFonts w:ascii="宋体" w:eastAsia="宋体" w:hAnsi="宋体" w:cs="宋体" w:hint="eastAsia"/>
                <w:kern w:val="0"/>
                <w:sz w:val="24"/>
                <w:szCs w:val="24"/>
              </w:rPr>
              <w:t>装置</w:t>
            </w:r>
            <w:r w:rsidRPr="00205476">
              <w:rPr>
                <w:rFonts w:ascii="宋体" w:eastAsia="宋体" w:hAnsi="宋体" w:cs="宋体" w:hint="eastAsia"/>
                <w:kern w:val="0"/>
                <w:sz w:val="24"/>
                <w:szCs w:val="24"/>
              </w:rPr>
              <w:t>部门</w:t>
            </w:r>
          </w:p>
        </w:tc>
      </w:tr>
      <w:tr w:rsidR="00205476" w:rsidRPr="00205476" w:rsidTr="001F30A2">
        <w:trPr>
          <w:jc w:val="center"/>
        </w:trPr>
        <w:tc>
          <w:tcPr>
            <w:tcW w:w="3058" w:type="dxa"/>
            <w:gridSpan w:val="2"/>
            <w:tcBorders>
              <w:left w:val="single" w:sz="12" w:space="0" w:color="auto"/>
              <w:bottom w:val="single" w:sz="12" w:space="0" w:color="auto"/>
            </w:tcBorders>
            <w:vAlign w:val="center"/>
          </w:tcPr>
          <w:p w:rsidR="00205476" w:rsidRPr="00205476" w:rsidRDefault="00205476" w:rsidP="00205476">
            <w:pPr>
              <w:widowControl/>
              <w:spacing w:line="360" w:lineRule="auto"/>
              <w:jc w:val="left"/>
              <w:rPr>
                <w:rFonts w:ascii="宋体" w:eastAsia="宋体" w:hAnsi="宋体" w:cs="Calibri"/>
                <w:kern w:val="0"/>
                <w:sz w:val="24"/>
                <w:szCs w:val="24"/>
              </w:rPr>
            </w:pPr>
            <w:r w:rsidRPr="00205476">
              <w:rPr>
                <w:rFonts w:ascii="宋体" w:eastAsia="宋体" w:hAnsi="宋体" w:cs="Calibri" w:hint="eastAsia"/>
                <w:b/>
                <w:kern w:val="0"/>
                <w:sz w:val="24"/>
                <w:szCs w:val="24"/>
              </w:rPr>
              <w:t>外部协调关系</w:t>
            </w:r>
          </w:p>
        </w:tc>
        <w:tc>
          <w:tcPr>
            <w:tcW w:w="7441" w:type="dxa"/>
            <w:gridSpan w:val="2"/>
            <w:tcBorders>
              <w:bottom w:val="single" w:sz="12" w:space="0" w:color="auto"/>
              <w:right w:val="single" w:sz="12" w:space="0" w:color="auto"/>
            </w:tcBorders>
            <w:vAlign w:val="center"/>
          </w:tcPr>
          <w:p w:rsidR="00205476" w:rsidRPr="00205476" w:rsidRDefault="00205476" w:rsidP="00205476">
            <w:pPr>
              <w:widowControl/>
              <w:spacing w:line="360" w:lineRule="auto"/>
              <w:jc w:val="left"/>
              <w:rPr>
                <w:rFonts w:ascii="宋体" w:eastAsia="宋体" w:hAnsi="宋体" w:cs="Calibri"/>
                <w:kern w:val="0"/>
                <w:sz w:val="24"/>
                <w:szCs w:val="24"/>
              </w:rPr>
            </w:pPr>
            <w:r w:rsidRPr="00205476">
              <w:rPr>
                <w:rFonts w:ascii="宋体" w:eastAsia="宋体" w:hAnsi="宋体" w:cs="Calibri" w:hint="eastAsia"/>
                <w:kern w:val="0"/>
                <w:sz w:val="24"/>
                <w:szCs w:val="24"/>
              </w:rPr>
              <w:t>市</w:t>
            </w:r>
            <w:r w:rsidRPr="00205476">
              <w:rPr>
                <w:rFonts w:ascii="宋体" w:eastAsia="宋体" w:hAnsi="宋体" w:cs="宋体" w:hint="eastAsia"/>
                <w:kern w:val="0"/>
                <w:sz w:val="24"/>
                <w:szCs w:val="24"/>
              </w:rPr>
              <w:t>、区级科委、相关大专院校和科研院所、集团公司科技部及其下属单位</w:t>
            </w:r>
          </w:p>
        </w:tc>
      </w:tr>
    </w:tbl>
    <w:p w:rsidR="00205476" w:rsidRPr="00205476" w:rsidRDefault="00205476" w:rsidP="00205476">
      <w:pPr>
        <w:jc w:val="left"/>
        <w:rPr>
          <w:rFonts w:ascii="Calibri" w:eastAsia="宋体" w:hAnsi="Calibri" w:cs="Times New Roman"/>
          <w:sz w:val="24"/>
          <w:szCs w:val="24"/>
        </w:rPr>
      </w:pPr>
    </w:p>
    <w:p w:rsidR="00205476" w:rsidRPr="00205476" w:rsidRDefault="00205476" w:rsidP="00205476">
      <w:pPr>
        <w:jc w:val="left"/>
        <w:rPr>
          <w:rFonts w:ascii="Calibri" w:eastAsia="宋体" w:hAnsi="Calibri" w:cs="Times New Roman"/>
          <w:sz w:val="24"/>
          <w:szCs w:val="24"/>
        </w:rPr>
      </w:pPr>
    </w:p>
    <w:p w:rsidR="00205476" w:rsidRPr="00205476" w:rsidRDefault="00205476" w:rsidP="00205476">
      <w:pPr>
        <w:widowControl/>
        <w:jc w:val="left"/>
        <w:rPr>
          <w:rFonts w:ascii="Calibri" w:eastAsia="宋体" w:hAnsi="Calibri" w:cs="Times New Roman"/>
          <w:sz w:val="24"/>
          <w:szCs w:val="24"/>
        </w:rPr>
      </w:pPr>
      <w:r w:rsidRPr="00205476">
        <w:rPr>
          <w:rFonts w:ascii="Calibri" w:eastAsia="宋体" w:hAnsi="Calibri" w:cs="Times New Roman"/>
          <w:sz w:val="24"/>
          <w:szCs w:val="24"/>
        </w:rPr>
        <w:br w:type="page"/>
      </w:r>
    </w:p>
    <w:p w:rsidR="00205476" w:rsidRPr="00205476" w:rsidRDefault="00205476" w:rsidP="005E7223">
      <w:pPr>
        <w:numPr>
          <w:ilvl w:val="0"/>
          <w:numId w:val="25"/>
        </w:numPr>
        <w:outlineLvl w:val="1"/>
        <w:rPr>
          <w:rFonts w:ascii="宋体" w:eastAsia="宋体" w:hAnsi="宋体" w:cs="Times New Roman"/>
          <w:b/>
          <w:sz w:val="28"/>
          <w:szCs w:val="28"/>
        </w:rPr>
      </w:pPr>
      <w:bookmarkStart w:id="814" w:name="_Toc30815"/>
      <w:bookmarkStart w:id="815" w:name="_Toc54004771"/>
      <w:r w:rsidRPr="00205476">
        <w:rPr>
          <w:rFonts w:ascii="宋体" w:eastAsia="宋体" w:hAnsi="宋体" w:cs="Times New Roman" w:hint="eastAsia"/>
          <w:b/>
          <w:sz w:val="28"/>
          <w:szCs w:val="28"/>
        </w:rPr>
        <w:lastRenderedPageBreak/>
        <w:t>岗位说明书</w:t>
      </w:r>
      <w:bookmarkEnd w:id="814"/>
      <w:bookmarkEnd w:id="815"/>
    </w:p>
    <w:p w:rsidR="00205476" w:rsidRPr="00205476" w:rsidRDefault="00205476" w:rsidP="005E7223">
      <w:pPr>
        <w:numPr>
          <w:ilvl w:val="0"/>
          <w:numId w:val="26"/>
        </w:numPr>
        <w:outlineLvl w:val="2"/>
        <w:rPr>
          <w:rFonts w:ascii="宋体" w:eastAsia="宋体" w:hAnsi="宋体" w:cs="Times New Roman"/>
          <w:b/>
          <w:sz w:val="28"/>
          <w:szCs w:val="28"/>
        </w:rPr>
      </w:pPr>
      <w:bookmarkStart w:id="816" w:name="_Toc482717797"/>
      <w:bookmarkStart w:id="817" w:name="_Toc27994"/>
      <w:bookmarkStart w:id="818" w:name="_Toc18275"/>
      <w:bookmarkStart w:id="819" w:name="_Toc27003"/>
      <w:bookmarkStart w:id="820" w:name="_Toc2503"/>
      <w:bookmarkStart w:id="821" w:name="_Toc7736"/>
      <w:bookmarkStart w:id="822" w:name="_Toc18266"/>
      <w:bookmarkStart w:id="823" w:name="_Toc15193"/>
      <w:bookmarkStart w:id="824" w:name="_Toc31557"/>
      <w:bookmarkStart w:id="825" w:name="_Toc2613"/>
      <w:bookmarkStart w:id="826" w:name="_Toc9673"/>
      <w:bookmarkStart w:id="827" w:name="_Toc16412"/>
      <w:bookmarkStart w:id="828" w:name="_Toc18821"/>
      <w:bookmarkStart w:id="829" w:name="_Toc54004772"/>
      <w:r w:rsidRPr="00205476">
        <w:rPr>
          <w:rFonts w:ascii="宋体" w:eastAsia="宋体" w:hAnsi="宋体" w:cs="Times New Roman"/>
          <w:b/>
          <w:sz w:val="28"/>
          <w:szCs w:val="28"/>
        </w:rPr>
        <w:t>所长</w:t>
      </w:r>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所长</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经营管理</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副总经理</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部门所属员工</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宋体" w:hint="eastAsia"/>
                <w:bCs/>
                <w:sz w:val="24"/>
                <w:szCs w:val="24"/>
              </w:rPr>
              <w:t>根据公司发展规划，积极开发新产品，收集新情报，不断提高公司科学技术水平，推进公司可持续发展。</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宋体"/>
                <w:bCs/>
                <w:sz w:val="24"/>
                <w:szCs w:val="24"/>
              </w:rPr>
            </w:pPr>
            <w:r w:rsidRPr="00205476">
              <w:rPr>
                <w:rFonts w:ascii="宋体" w:eastAsia="宋体" w:hAnsi="宋体" w:cs="Times New Roman" w:hint="eastAsia"/>
                <w:sz w:val="24"/>
                <w:szCs w:val="24"/>
              </w:rPr>
              <w:t>1</w:t>
            </w:r>
          </w:p>
        </w:tc>
        <w:tc>
          <w:tcPr>
            <w:tcW w:w="9005" w:type="dxa"/>
            <w:gridSpan w:val="6"/>
          </w:tcPr>
          <w:p w:rsidR="00205476" w:rsidRPr="00205476" w:rsidRDefault="00431CE4" w:rsidP="00205476">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2</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全面负责研究所工作，组织拟定科研计划和科研发展规划，并监督实施。</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3</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负责对开发的新产品、新技术，组织定期讨论。</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4</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按照科研规划，负责确定各课题组的研究方向和课题内容，并审核各项技术资料。</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5</w:t>
            </w:r>
          </w:p>
        </w:tc>
        <w:tc>
          <w:tcPr>
            <w:tcW w:w="9005" w:type="dxa"/>
            <w:gridSpan w:val="6"/>
          </w:tcPr>
          <w:p w:rsidR="00205476" w:rsidRPr="00205476" w:rsidRDefault="00205476" w:rsidP="00205476">
            <w:pPr>
              <w:widowControl/>
              <w:spacing w:line="360" w:lineRule="auto"/>
              <w:jc w:val="left"/>
              <w:rPr>
                <w:rFonts w:ascii="宋体" w:eastAsia="宋体" w:hAnsi="宋体" w:cs="宋体"/>
                <w:sz w:val="24"/>
                <w:szCs w:val="24"/>
              </w:rPr>
            </w:pPr>
            <w:r w:rsidRPr="00205476">
              <w:rPr>
                <w:rFonts w:ascii="宋体" w:eastAsia="宋体" w:hAnsi="宋体" w:cs="Calibri" w:hint="eastAsia"/>
                <w:kern w:val="0"/>
                <w:sz w:val="24"/>
                <w:szCs w:val="24"/>
              </w:rPr>
              <w:t>负责组织审查各课题组的实验路线，组织小试、中试和扩大试验。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6</w:t>
            </w:r>
          </w:p>
        </w:tc>
        <w:tc>
          <w:tcPr>
            <w:tcW w:w="9005" w:type="dxa"/>
            <w:gridSpan w:val="6"/>
          </w:tcPr>
          <w:p w:rsidR="00205476" w:rsidRPr="00205476" w:rsidRDefault="00205476" w:rsidP="00205476">
            <w:pPr>
              <w:widowControl/>
              <w:spacing w:line="360" w:lineRule="auto"/>
              <w:jc w:val="left"/>
              <w:rPr>
                <w:rFonts w:ascii="宋体" w:eastAsia="宋体" w:hAnsi="宋体" w:cs="宋体"/>
                <w:sz w:val="24"/>
                <w:szCs w:val="24"/>
              </w:rPr>
            </w:pPr>
            <w:r w:rsidRPr="00205476">
              <w:rPr>
                <w:rFonts w:ascii="宋体" w:eastAsia="宋体" w:hAnsi="宋体" w:cs="Calibri" w:hint="eastAsia"/>
                <w:kern w:val="0"/>
                <w:sz w:val="24"/>
                <w:szCs w:val="24"/>
              </w:rPr>
              <w:t>负责组织课题鉴定、汇总技术资料、上报成果等工作。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7</w:t>
            </w:r>
          </w:p>
        </w:tc>
        <w:tc>
          <w:tcPr>
            <w:tcW w:w="9005" w:type="dxa"/>
            <w:gridSpan w:val="6"/>
          </w:tcPr>
          <w:p w:rsidR="00205476" w:rsidRPr="00205476" w:rsidRDefault="00205476" w:rsidP="00205476">
            <w:pPr>
              <w:widowControl/>
              <w:spacing w:line="360" w:lineRule="auto"/>
              <w:jc w:val="left"/>
              <w:rPr>
                <w:rFonts w:ascii="宋体" w:eastAsia="宋体" w:hAnsi="宋体" w:cs="Calibri"/>
                <w:sz w:val="24"/>
                <w:szCs w:val="24"/>
              </w:rPr>
            </w:pPr>
            <w:r w:rsidRPr="00205476">
              <w:rPr>
                <w:rFonts w:ascii="宋体" w:eastAsia="宋体" w:hAnsi="宋体" w:cs="Calibri" w:hint="eastAsia"/>
                <w:kern w:val="0"/>
                <w:sz w:val="24"/>
                <w:szCs w:val="24"/>
              </w:rPr>
              <w:t>根据课题情况，负责组织配备实验班子人员，确定课题负责人及实验员。</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8</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负责指导科研开发情报的收集、应用和管理工作，组织建立技术交流渠道，监督执行保密工作。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9</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负责编制公司和本部门的管理细则，并组织检查、监督、考核。</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10</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宋体" w:hint="eastAsia"/>
                <w:sz w:val="24"/>
                <w:szCs w:val="24"/>
              </w:rPr>
              <w:t>负责制订部门工作计划、目标和任务，并组织执行和落实，及时总结。</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11</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宋体" w:hint="eastAsia"/>
                <w:sz w:val="24"/>
                <w:szCs w:val="24"/>
              </w:rPr>
              <w:t>负责制订部门年度费用预算，并控制好费用的支出。</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12</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宋体" w:hint="eastAsia"/>
                <w:sz w:val="24"/>
                <w:szCs w:val="24"/>
              </w:rPr>
              <w:t>负责做好本部门的团队建设和员工的培养工作，落实培训计划，提高员工技能。做好员工的日常考勤及绩效管理工作。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13</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完成领导交办的各项工作。</w:t>
            </w:r>
          </w:p>
        </w:tc>
      </w:tr>
      <w:tr w:rsidR="00205476" w:rsidRPr="00205476" w:rsidTr="00205476">
        <w:trPr>
          <w:jc w:val="center"/>
        </w:trPr>
        <w:tc>
          <w:tcPr>
            <w:tcW w:w="9771" w:type="dxa"/>
            <w:gridSpan w:val="7"/>
            <w:shd w:val="clear" w:color="auto" w:fill="BFBFBF"/>
          </w:tcPr>
          <w:p w:rsidR="00205476" w:rsidRPr="00205476" w:rsidRDefault="00205476" w:rsidP="00205476">
            <w:pPr>
              <w:tabs>
                <w:tab w:val="left" w:pos="299"/>
              </w:tabs>
              <w:spacing w:line="360" w:lineRule="auto"/>
              <w:jc w:val="center"/>
              <w:rPr>
                <w:rFonts w:ascii="宋体" w:eastAsia="宋体" w:hAnsi="宋体" w:cs="Times New Roman"/>
                <w:b/>
                <w:sz w:val="24"/>
                <w:szCs w:val="24"/>
              </w:rPr>
            </w:pPr>
            <w:r w:rsidRPr="00205476">
              <w:rPr>
                <w:rFonts w:ascii="宋体" w:eastAsia="宋体" w:hAnsi="宋体" w:cs="Times New Roman" w:hint="eastAsia"/>
                <w:b/>
                <w:sz w:val="24"/>
                <w:szCs w:val="24"/>
              </w:rPr>
              <w:t>岗位权限</w:t>
            </w:r>
          </w:p>
        </w:tc>
      </w:tr>
      <w:tr w:rsidR="00205476" w:rsidRPr="00205476" w:rsidTr="001F30A2">
        <w:trPr>
          <w:jc w:val="center"/>
        </w:trPr>
        <w:tc>
          <w:tcPr>
            <w:tcW w:w="9771" w:type="dxa"/>
            <w:gridSpan w:val="7"/>
          </w:tcPr>
          <w:p w:rsidR="00205476" w:rsidRPr="00205476" w:rsidRDefault="00205476" w:rsidP="005E7223">
            <w:pPr>
              <w:numPr>
                <w:ilvl w:val="0"/>
                <w:numId w:val="27"/>
              </w:num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lastRenderedPageBreak/>
              <w:t>对部门内员工招聘录用建议权力。</w:t>
            </w:r>
          </w:p>
          <w:p w:rsidR="00205476" w:rsidRPr="00205476" w:rsidRDefault="00205476" w:rsidP="005E7223">
            <w:pPr>
              <w:numPr>
                <w:ilvl w:val="0"/>
                <w:numId w:val="27"/>
              </w:num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对部门内员工专业技能、能力素质等培训与培养权力。</w:t>
            </w:r>
          </w:p>
          <w:p w:rsidR="00205476" w:rsidRPr="00205476" w:rsidRDefault="00205476" w:rsidP="005E7223">
            <w:pPr>
              <w:numPr>
                <w:ilvl w:val="0"/>
                <w:numId w:val="27"/>
              </w:num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对部门内员工岗位调整权力。</w:t>
            </w:r>
          </w:p>
          <w:p w:rsidR="00205476" w:rsidRPr="00205476" w:rsidRDefault="00205476" w:rsidP="005E7223">
            <w:pPr>
              <w:numPr>
                <w:ilvl w:val="0"/>
                <w:numId w:val="27"/>
              </w:num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对部门内员工进行各项月度、季度、年度指标等考核权力。</w:t>
            </w:r>
          </w:p>
          <w:p w:rsidR="00205476" w:rsidRPr="00205476" w:rsidRDefault="00205476" w:rsidP="005E7223">
            <w:pPr>
              <w:numPr>
                <w:ilvl w:val="0"/>
                <w:numId w:val="27"/>
              </w:num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对部门内员工晋升、奖励的提名权力。</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上级：各公司领导</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：汇报、请示、接受指导监督</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同级：各装置（部门）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：日常事务协调、联系</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宋体"/>
                <w:sz w:val="24"/>
                <w:szCs w:val="24"/>
              </w:rPr>
            </w:pPr>
            <w:r w:rsidRPr="00205476">
              <w:rPr>
                <w:rFonts w:ascii="宋体" w:eastAsia="宋体" w:hAnsi="宋体" w:cs="Times New Roman" w:hint="eastAsia"/>
                <w:sz w:val="24"/>
                <w:szCs w:val="24"/>
              </w:rPr>
              <w:t>下级：各装置（部门）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宋体"/>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：工作联系</w:t>
            </w:r>
          </w:p>
        </w:tc>
      </w:tr>
      <w:tr w:rsidR="00205476" w:rsidRPr="00205476" w:rsidTr="001F30A2">
        <w:trPr>
          <w:trHeight w:val="65"/>
          <w:jc w:val="center"/>
        </w:trPr>
        <w:tc>
          <w:tcPr>
            <w:tcW w:w="9771" w:type="dxa"/>
            <w:gridSpan w:val="7"/>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2376" w:type="dxa"/>
            <w:gridSpan w:val="3"/>
            <w:tcBorders>
              <w:top w:val="single" w:sz="6" w:space="0" w:color="auto"/>
            </w:tcBorders>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科研院所和大学教授</w:t>
            </w:r>
          </w:p>
        </w:tc>
        <w:tc>
          <w:tcPr>
            <w:tcW w:w="7395" w:type="dxa"/>
            <w:gridSpan w:val="4"/>
            <w:tcBorders>
              <w:top w:val="single" w:sz="6" w:space="0" w:color="auto"/>
            </w:tcBorders>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：技术讨论</w:t>
            </w:r>
          </w:p>
        </w:tc>
      </w:tr>
      <w:tr w:rsidR="00205476" w:rsidRPr="00205476" w:rsidTr="001F30A2">
        <w:trPr>
          <w:trHeight w:val="65"/>
          <w:jc w:val="center"/>
        </w:trPr>
        <w:tc>
          <w:tcPr>
            <w:tcW w:w="2376" w:type="dxa"/>
            <w:gridSpan w:val="3"/>
            <w:tcBorders>
              <w:top w:val="single" w:sz="6" w:space="0" w:color="auto"/>
            </w:tcBorders>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集团兄弟单位技术人员</w:t>
            </w:r>
          </w:p>
        </w:tc>
        <w:tc>
          <w:tcPr>
            <w:tcW w:w="7395" w:type="dxa"/>
            <w:gridSpan w:val="4"/>
            <w:tcBorders>
              <w:top w:val="single" w:sz="6" w:space="0" w:color="auto"/>
            </w:tcBorders>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：技术讨论</w:t>
            </w:r>
          </w:p>
        </w:tc>
      </w:tr>
      <w:tr w:rsidR="00205476" w:rsidRPr="00205476" w:rsidTr="001F30A2">
        <w:trPr>
          <w:trHeight w:val="65"/>
          <w:jc w:val="center"/>
        </w:trPr>
        <w:tc>
          <w:tcPr>
            <w:tcW w:w="2376" w:type="dxa"/>
            <w:gridSpan w:val="3"/>
            <w:tcBorders>
              <w:top w:val="single" w:sz="6" w:space="0" w:color="auto"/>
            </w:tcBorders>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集团科技部</w:t>
            </w:r>
          </w:p>
        </w:tc>
        <w:tc>
          <w:tcPr>
            <w:tcW w:w="7395" w:type="dxa"/>
            <w:gridSpan w:val="4"/>
            <w:tcBorders>
              <w:top w:val="single" w:sz="6" w:space="0" w:color="auto"/>
            </w:tcBorders>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：工作汇报、请示</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研究生及以上学历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资格证书</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高级及以上职称</w:t>
            </w:r>
          </w:p>
        </w:tc>
      </w:tr>
      <w:tr w:rsidR="00205476" w:rsidRPr="00205476" w:rsidTr="001F30A2">
        <w:trPr>
          <w:trHeight w:val="619"/>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工作经验</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8年及以上相关工作经验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熟悉化学化工知识</w:t>
            </w:r>
          </w:p>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掌握化工发展的前沿知识</w:t>
            </w:r>
          </w:p>
          <w:p w:rsidR="00205476" w:rsidRPr="00205476" w:rsidRDefault="00205476" w:rsidP="00205476">
            <w:pPr>
              <w:tabs>
                <w:tab w:val="left" w:pos="299"/>
              </w:tabs>
              <w:spacing w:line="360" w:lineRule="auto"/>
              <w:rPr>
                <w:rFonts w:ascii="Calibri" w:eastAsia="宋体" w:hAnsi="Calibri" w:cs="Times New Roman"/>
                <w:sz w:val="24"/>
                <w:szCs w:val="24"/>
              </w:rPr>
            </w:pPr>
            <w:r w:rsidRPr="00205476">
              <w:rPr>
                <w:rFonts w:ascii="宋体" w:eastAsia="宋体" w:hAnsi="宋体" w:cs="Times New Roman" w:hint="eastAsia"/>
                <w:sz w:val="24"/>
                <w:szCs w:val="24"/>
              </w:rPr>
              <w:t>掌握研发管理等知识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hint="eastAsia"/>
                <w:kern w:val="0"/>
                <w:sz w:val="24"/>
                <w:szCs w:val="24"/>
              </w:rPr>
              <w:t>具有较强的全局观和团队管理的能力</w:t>
            </w:r>
          </w:p>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kern w:val="0"/>
                <w:sz w:val="24"/>
                <w:szCs w:val="24"/>
              </w:rPr>
              <w:t>具有较强</w:t>
            </w:r>
            <w:r w:rsidRPr="00205476">
              <w:rPr>
                <w:rFonts w:ascii="宋体" w:eastAsia="宋体" w:hAnsi="宋体" w:cs="宋体" w:hint="eastAsia"/>
                <w:kern w:val="0"/>
                <w:sz w:val="24"/>
                <w:szCs w:val="24"/>
              </w:rPr>
              <w:t>分析问题和处理问题的能力</w:t>
            </w:r>
          </w:p>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hint="eastAsia"/>
                <w:kern w:val="0"/>
                <w:sz w:val="24"/>
                <w:szCs w:val="24"/>
              </w:rPr>
              <w:t>具有较强的组织、</w:t>
            </w:r>
            <w:r w:rsidRPr="00205476">
              <w:rPr>
                <w:rFonts w:ascii="宋体" w:eastAsia="宋体" w:hAnsi="宋体" w:cs="宋体"/>
                <w:kern w:val="0"/>
                <w:sz w:val="24"/>
                <w:szCs w:val="24"/>
              </w:rPr>
              <w:t>沟通</w:t>
            </w:r>
            <w:r w:rsidRPr="00205476">
              <w:rPr>
                <w:rFonts w:ascii="宋体" w:eastAsia="宋体" w:hAnsi="宋体" w:cs="宋体" w:hint="eastAsia"/>
                <w:kern w:val="0"/>
                <w:sz w:val="24"/>
                <w:szCs w:val="24"/>
              </w:rPr>
              <w:t>、</w:t>
            </w:r>
            <w:r w:rsidRPr="00205476">
              <w:rPr>
                <w:rFonts w:ascii="宋体" w:eastAsia="宋体" w:hAnsi="宋体" w:cs="宋体"/>
                <w:kern w:val="0"/>
                <w:sz w:val="24"/>
                <w:szCs w:val="24"/>
              </w:rPr>
              <w:t>协调能力</w:t>
            </w:r>
          </w:p>
          <w:p w:rsidR="00205476" w:rsidRPr="00205476" w:rsidRDefault="00205476" w:rsidP="00205476">
            <w:pPr>
              <w:spacing w:line="360" w:lineRule="auto"/>
              <w:rPr>
                <w:rFonts w:ascii="宋体" w:eastAsia="宋体" w:hAnsi="宋体" w:cs="Times New Roman"/>
                <w:kern w:val="0"/>
                <w:sz w:val="24"/>
                <w:szCs w:val="24"/>
              </w:rPr>
            </w:pPr>
            <w:r w:rsidRPr="00205476">
              <w:rPr>
                <w:rFonts w:ascii="宋体" w:eastAsia="宋体" w:hAnsi="宋体" w:cs="宋体" w:hint="eastAsia"/>
                <w:sz w:val="24"/>
                <w:szCs w:val="24"/>
              </w:rPr>
              <w:t>具有较强的创新精神</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lastRenderedPageBreak/>
              <w:t>任职者</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72F22" w:rsidRPr="00205476" w:rsidRDefault="00205476" w:rsidP="00872F22">
      <w:pPr>
        <w:numPr>
          <w:ilvl w:val="0"/>
          <w:numId w:val="26"/>
        </w:numPr>
        <w:outlineLvl w:val="2"/>
        <w:rPr>
          <w:rFonts w:ascii="宋体" w:eastAsia="宋体" w:hAnsi="宋体" w:cs="Times New Roman"/>
          <w:b/>
          <w:sz w:val="28"/>
          <w:szCs w:val="28"/>
        </w:rPr>
      </w:pPr>
      <w:r w:rsidRPr="00205476">
        <w:rPr>
          <w:rFonts w:ascii="Calibri" w:eastAsia="宋体" w:hAnsi="Calibri" w:cs="Times New Roman"/>
          <w:b/>
          <w:sz w:val="28"/>
          <w:szCs w:val="28"/>
        </w:rPr>
        <w:br w:type="page"/>
      </w:r>
      <w:bookmarkStart w:id="830" w:name="_Toc54004773"/>
      <w:r w:rsidR="00872F22">
        <w:rPr>
          <w:rFonts w:ascii="Calibri" w:eastAsia="宋体" w:hAnsi="Calibri" w:cs="Times New Roman" w:hint="eastAsia"/>
          <w:b/>
          <w:sz w:val="28"/>
          <w:szCs w:val="28"/>
        </w:rPr>
        <w:lastRenderedPageBreak/>
        <w:t>副</w:t>
      </w:r>
      <w:r w:rsidR="00872F22" w:rsidRPr="00205476">
        <w:rPr>
          <w:rFonts w:ascii="宋体" w:eastAsia="宋体" w:hAnsi="宋体" w:cs="Times New Roman"/>
          <w:b/>
          <w:sz w:val="28"/>
          <w:szCs w:val="28"/>
        </w:rPr>
        <w:t>所长</w:t>
      </w:r>
      <w:bookmarkEnd w:id="83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872F22" w:rsidRPr="00205476" w:rsidTr="00117620">
        <w:trPr>
          <w:jc w:val="center"/>
        </w:trPr>
        <w:tc>
          <w:tcPr>
            <w:tcW w:w="9771" w:type="dxa"/>
            <w:gridSpan w:val="7"/>
            <w:tcBorders>
              <w:top w:val="double" w:sz="4" w:space="0" w:color="auto"/>
            </w:tcBorders>
            <w:shd w:val="pct20" w:color="auto" w:fill="auto"/>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872F22" w:rsidRPr="00205476" w:rsidTr="00117620">
        <w:trPr>
          <w:jc w:val="center"/>
        </w:trPr>
        <w:tc>
          <w:tcPr>
            <w:tcW w:w="2306" w:type="dxa"/>
            <w:gridSpan w:val="2"/>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520" w:type="dxa"/>
            <w:gridSpan w:val="2"/>
          </w:tcPr>
          <w:p w:rsidR="00872F22" w:rsidRPr="00205476" w:rsidRDefault="00872F22" w:rsidP="00117620">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副</w:t>
            </w:r>
            <w:r w:rsidRPr="00205476">
              <w:rPr>
                <w:rFonts w:ascii="宋体" w:eastAsia="宋体" w:hAnsi="宋体" w:cs="Times New Roman" w:hint="eastAsia"/>
                <w:sz w:val="24"/>
                <w:szCs w:val="24"/>
              </w:rPr>
              <w:t>所长</w:t>
            </w:r>
          </w:p>
        </w:tc>
        <w:tc>
          <w:tcPr>
            <w:tcW w:w="2100" w:type="dxa"/>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宋体"/>
                <w:sz w:val="24"/>
                <w:szCs w:val="24"/>
              </w:rPr>
              <w:t>研究所</w:t>
            </w:r>
          </w:p>
        </w:tc>
      </w:tr>
      <w:tr w:rsidR="00872F22" w:rsidRPr="00205476" w:rsidTr="00117620">
        <w:trPr>
          <w:jc w:val="center"/>
        </w:trPr>
        <w:tc>
          <w:tcPr>
            <w:tcW w:w="2306" w:type="dxa"/>
            <w:gridSpan w:val="2"/>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520" w:type="dxa"/>
            <w:gridSpan w:val="2"/>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经营管理</w:t>
            </w:r>
          </w:p>
        </w:tc>
        <w:tc>
          <w:tcPr>
            <w:tcW w:w="2100" w:type="dxa"/>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上海</w:t>
            </w:r>
          </w:p>
        </w:tc>
      </w:tr>
      <w:tr w:rsidR="00872F22" w:rsidRPr="00205476" w:rsidTr="00117620">
        <w:trPr>
          <w:jc w:val="center"/>
        </w:trPr>
        <w:tc>
          <w:tcPr>
            <w:tcW w:w="9771" w:type="dxa"/>
            <w:gridSpan w:val="7"/>
            <w:shd w:val="clear" w:color="auto" w:fill="CCCCCC"/>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872F22" w:rsidRPr="00205476" w:rsidTr="00117620">
        <w:trPr>
          <w:jc w:val="center"/>
        </w:trPr>
        <w:tc>
          <w:tcPr>
            <w:tcW w:w="2306" w:type="dxa"/>
            <w:gridSpan w:val="2"/>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520" w:type="dxa"/>
            <w:gridSpan w:val="2"/>
          </w:tcPr>
          <w:p w:rsidR="00872F22" w:rsidRPr="00205476" w:rsidRDefault="00872F22" w:rsidP="00117620">
            <w:pPr>
              <w:spacing w:line="360" w:lineRule="auto"/>
              <w:jc w:val="center"/>
              <w:rPr>
                <w:rFonts w:ascii="宋体" w:eastAsia="宋体" w:hAnsi="宋体" w:cs="Times New Roman"/>
                <w:sz w:val="24"/>
                <w:szCs w:val="24"/>
              </w:rPr>
            </w:pPr>
            <w:r>
              <w:rPr>
                <w:rFonts w:ascii="宋体" w:eastAsia="宋体" w:hAnsi="宋体" w:cs="宋体" w:hint="eastAsia"/>
                <w:sz w:val="24"/>
                <w:szCs w:val="24"/>
              </w:rPr>
              <w:t>所长</w:t>
            </w:r>
          </w:p>
        </w:tc>
        <w:tc>
          <w:tcPr>
            <w:tcW w:w="2100" w:type="dxa"/>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部门所属员工</w:t>
            </w:r>
          </w:p>
        </w:tc>
      </w:tr>
      <w:tr w:rsidR="00872F22" w:rsidRPr="00205476" w:rsidTr="00117620">
        <w:trPr>
          <w:jc w:val="center"/>
        </w:trPr>
        <w:tc>
          <w:tcPr>
            <w:tcW w:w="9771" w:type="dxa"/>
            <w:gridSpan w:val="7"/>
            <w:shd w:val="pct20" w:color="auto" w:fill="auto"/>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872F22" w:rsidRPr="00205476" w:rsidTr="00117620">
        <w:trPr>
          <w:trHeight w:val="306"/>
          <w:jc w:val="center"/>
        </w:trPr>
        <w:tc>
          <w:tcPr>
            <w:tcW w:w="9771" w:type="dxa"/>
            <w:gridSpan w:val="7"/>
          </w:tcPr>
          <w:p w:rsidR="00872F22" w:rsidRPr="00205476" w:rsidRDefault="00872F22" w:rsidP="00117620">
            <w:pPr>
              <w:spacing w:line="360" w:lineRule="auto"/>
              <w:rPr>
                <w:rFonts w:ascii="宋体" w:eastAsia="宋体" w:hAnsi="宋体" w:cs="Times New Roman"/>
                <w:sz w:val="24"/>
                <w:szCs w:val="24"/>
              </w:rPr>
            </w:pPr>
            <w:r w:rsidRPr="00205476">
              <w:rPr>
                <w:rFonts w:ascii="宋体" w:eastAsia="宋体" w:hAnsi="宋体" w:cs="宋体" w:hint="eastAsia"/>
                <w:bCs/>
                <w:sz w:val="24"/>
                <w:szCs w:val="24"/>
              </w:rPr>
              <w:t>根据公司发展规划，</w:t>
            </w:r>
            <w:r>
              <w:rPr>
                <w:rFonts w:ascii="宋体" w:eastAsia="宋体" w:hAnsi="宋体" w:cs="宋体" w:hint="eastAsia"/>
                <w:bCs/>
                <w:sz w:val="24"/>
                <w:szCs w:val="24"/>
              </w:rPr>
              <w:t>协助</w:t>
            </w:r>
            <w:r>
              <w:rPr>
                <w:rFonts w:ascii="宋体" w:eastAsia="宋体" w:hAnsi="宋体" w:cs="宋体"/>
                <w:bCs/>
                <w:sz w:val="24"/>
                <w:szCs w:val="24"/>
              </w:rPr>
              <w:t>所长</w:t>
            </w:r>
            <w:r w:rsidRPr="00205476">
              <w:rPr>
                <w:rFonts w:ascii="宋体" w:eastAsia="宋体" w:hAnsi="宋体" w:cs="宋体" w:hint="eastAsia"/>
                <w:bCs/>
                <w:sz w:val="24"/>
                <w:szCs w:val="24"/>
              </w:rPr>
              <w:t>积极开发新产品，收集新情报，不断提高公司科学技术水平，推进公司可持续发展。</w:t>
            </w:r>
          </w:p>
        </w:tc>
      </w:tr>
      <w:tr w:rsidR="00872F22" w:rsidRPr="00205476" w:rsidTr="00117620">
        <w:trPr>
          <w:jc w:val="center"/>
        </w:trPr>
        <w:tc>
          <w:tcPr>
            <w:tcW w:w="9771" w:type="dxa"/>
            <w:gridSpan w:val="7"/>
            <w:shd w:val="pct20" w:color="auto" w:fill="auto"/>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宋体"/>
                <w:bCs/>
                <w:sz w:val="24"/>
                <w:szCs w:val="24"/>
              </w:rPr>
            </w:pPr>
            <w:r w:rsidRPr="00205476">
              <w:rPr>
                <w:rFonts w:ascii="宋体" w:eastAsia="宋体" w:hAnsi="宋体" w:cs="Times New Roman" w:hint="eastAsia"/>
                <w:sz w:val="24"/>
                <w:szCs w:val="24"/>
              </w:rPr>
              <w:t>1</w:t>
            </w:r>
          </w:p>
        </w:tc>
        <w:tc>
          <w:tcPr>
            <w:tcW w:w="9005" w:type="dxa"/>
            <w:gridSpan w:val="6"/>
          </w:tcPr>
          <w:p w:rsidR="00872F22" w:rsidRPr="00205476" w:rsidRDefault="00872F22" w:rsidP="00117620">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2</w:t>
            </w:r>
          </w:p>
        </w:tc>
        <w:tc>
          <w:tcPr>
            <w:tcW w:w="9005" w:type="dxa"/>
            <w:gridSpan w:val="6"/>
          </w:tcPr>
          <w:p w:rsidR="00872F22" w:rsidRPr="00205476" w:rsidRDefault="00872F22" w:rsidP="00872F22">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协助</w:t>
            </w:r>
            <w:r w:rsidRPr="00205476">
              <w:rPr>
                <w:rFonts w:ascii="宋体" w:eastAsia="宋体" w:hAnsi="宋体" w:cs="Times New Roman" w:hint="eastAsia"/>
                <w:sz w:val="24"/>
                <w:szCs w:val="24"/>
              </w:rPr>
              <w:t>负责研究所工作，组织拟定科研计划和科研发展规划，并监督实施。</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3</w:t>
            </w:r>
          </w:p>
        </w:tc>
        <w:tc>
          <w:tcPr>
            <w:tcW w:w="9005" w:type="dxa"/>
            <w:gridSpan w:val="6"/>
          </w:tcPr>
          <w:p w:rsidR="00872F22" w:rsidRPr="00205476" w:rsidRDefault="00872F22" w:rsidP="00872F22">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协助</w:t>
            </w:r>
            <w:r w:rsidRPr="00205476">
              <w:rPr>
                <w:rFonts w:ascii="宋体" w:eastAsia="宋体" w:hAnsi="宋体" w:cs="Times New Roman" w:hint="eastAsia"/>
                <w:sz w:val="24"/>
                <w:szCs w:val="24"/>
              </w:rPr>
              <w:t>负责对开发的新产品、新技术，组织定期讨论。</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4</w:t>
            </w:r>
          </w:p>
        </w:tc>
        <w:tc>
          <w:tcPr>
            <w:tcW w:w="9005" w:type="dxa"/>
            <w:gridSpan w:val="6"/>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按照科研规划，</w:t>
            </w:r>
            <w:r>
              <w:rPr>
                <w:rFonts w:ascii="宋体" w:eastAsia="宋体" w:hAnsi="宋体" w:cs="Times New Roman" w:hint="eastAsia"/>
                <w:sz w:val="24"/>
                <w:szCs w:val="24"/>
              </w:rPr>
              <w:t>协助</w:t>
            </w:r>
            <w:r w:rsidRPr="00205476">
              <w:rPr>
                <w:rFonts w:ascii="宋体" w:eastAsia="宋体" w:hAnsi="宋体" w:cs="Times New Roman" w:hint="eastAsia"/>
                <w:sz w:val="24"/>
                <w:szCs w:val="24"/>
              </w:rPr>
              <w:t>负责确定各课题组的研究方向和课题内容，并审核各项技术资料。</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5</w:t>
            </w:r>
          </w:p>
        </w:tc>
        <w:tc>
          <w:tcPr>
            <w:tcW w:w="9005" w:type="dxa"/>
            <w:gridSpan w:val="6"/>
          </w:tcPr>
          <w:p w:rsidR="00872F22" w:rsidRPr="00205476" w:rsidRDefault="00872F22" w:rsidP="00117620">
            <w:pPr>
              <w:widowControl/>
              <w:spacing w:line="360" w:lineRule="auto"/>
              <w:jc w:val="left"/>
              <w:rPr>
                <w:rFonts w:ascii="宋体" w:eastAsia="宋体" w:hAnsi="宋体" w:cs="宋体"/>
                <w:sz w:val="24"/>
                <w:szCs w:val="24"/>
              </w:rPr>
            </w:pPr>
            <w:r>
              <w:rPr>
                <w:rFonts w:ascii="宋体" w:eastAsia="宋体" w:hAnsi="宋体" w:cs="Times New Roman" w:hint="eastAsia"/>
                <w:sz w:val="24"/>
                <w:szCs w:val="24"/>
              </w:rPr>
              <w:t>协助</w:t>
            </w:r>
            <w:r w:rsidRPr="00205476">
              <w:rPr>
                <w:rFonts w:ascii="宋体" w:eastAsia="宋体" w:hAnsi="宋体" w:cs="Calibri" w:hint="eastAsia"/>
                <w:kern w:val="0"/>
                <w:sz w:val="24"/>
                <w:szCs w:val="24"/>
              </w:rPr>
              <w:t>负责组织审查各课题组的实验路线，组织小试、中试和扩大试验。</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6</w:t>
            </w:r>
          </w:p>
        </w:tc>
        <w:tc>
          <w:tcPr>
            <w:tcW w:w="9005" w:type="dxa"/>
            <w:gridSpan w:val="6"/>
          </w:tcPr>
          <w:p w:rsidR="00872F22" w:rsidRPr="00205476" w:rsidRDefault="00872F22" w:rsidP="00117620">
            <w:pPr>
              <w:widowControl/>
              <w:spacing w:line="360" w:lineRule="auto"/>
              <w:jc w:val="left"/>
              <w:rPr>
                <w:rFonts w:ascii="宋体" w:eastAsia="宋体" w:hAnsi="宋体" w:cs="宋体"/>
                <w:sz w:val="24"/>
                <w:szCs w:val="24"/>
              </w:rPr>
            </w:pPr>
            <w:r>
              <w:rPr>
                <w:rFonts w:ascii="宋体" w:eastAsia="宋体" w:hAnsi="宋体" w:cs="Times New Roman" w:hint="eastAsia"/>
                <w:sz w:val="24"/>
                <w:szCs w:val="24"/>
              </w:rPr>
              <w:t>协助</w:t>
            </w:r>
            <w:r w:rsidRPr="00205476">
              <w:rPr>
                <w:rFonts w:ascii="宋体" w:eastAsia="宋体" w:hAnsi="宋体" w:cs="Calibri" w:hint="eastAsia"/>
                <w:kern w:val="0"/>
                <w:sz w:val="24"/>
                <w:szCs w:val="24"/>
              </w:rPr>
              <w:t>负责组织课题鉴定、汇总技术资料、上报成果等工作。</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7</w:t>
            </w:r>
          </w:p>
        </w:tc>
        <w:tc>
          <w:tcPr>
            <w:tcW w:w="9005" w:type="dxa"/>
            <w:gridSpan w:val="6"/>
          </w:tcPr>
          <w:p w:rsidR="00872F22" w:rsidRPr="00205476" w:rsidRDefault="00872F22" w:rsidP="00117620">
            <w:pPr>
              <w:widowControl/>
              <w:spacing w:line="360" w:lineRule="auto"/>
              <w:jc w:val="left"/>
              <w:rPr>
                <w:rFonts w:ascii="宋体" w:eastAsia="宋体" w:hAnsi="宋体" w:cs="Calibri"/>
                <w:sz w:val="24"/>
                <w:szCs w:val="24"/>
              </w:rPr>
            </w:pPr>
            <w:r w:rsidRPr="00205476">
              <w:rPr>
                <w:rFonts w:ascii="宋体" w:eastAsia="宋体" w:hAnsi="宋体" w:cs="Calibri" w:hint="eastAsia"/>
                <w:kern w:val="0"/>
                <w:sz w:val="24"/>
                <w:szCs w:val="24"/>
              </w:rPr>
              <w:t>根据课题情况，</w:t>
            </w:r>
            <w:r>
              <w:rPr>
                <w:rFonts w:ascii="宋体" w:eastAsia="宋体" w:hAnsi="宋体" w:cs="Times New Roman" w:hint="eastAsia"/>
                <w:sz w:val="24"/>
                <w:szCs w:val="24"/>
              </w:rPr>
              <w:t>协助</w:t>
            </w:r>
            <w:r w:rsidRPr="00205476">
              <w:rPr>
                <w:rFonts w:ascii="宋体" w:eastAsia="宋体" w:hAnsi="宋体" w:cs="Calibri" w:hint="eastAsia"/>
                <w:kern w:val="0"/>
                <w:sz w:val="24"/>
                <w:szCs w:val="24"/>
              </w:rPr>
              <w:t>负责组织配备实验班子人员，确定课题负责人及实验员。</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8</w:t>
            </w:r>
          </w:p>
        </w:tc>
        <w:tc>
          <w:tcPr>
            <w:tcW w:w="9005" w:type="dxa"/>
            <w:gridSpan w:val="6"/>
          </w:tcPr>
          <w:p w:rsidR="00872F22" w:rsidRPr="00205476" w:rsidRDefault="00872F22" w:rsidP="00117620">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协助</w:t>
            </w:r>
            <w:r w:rsidRPr="00205476">
              <w:rPr>
                <w:rFonts w:ascii="宋体" w:eastAsia="宋体" w:hAnsi="宋体" w:cs="Times New Roman" w:hint="eastAsia"/>
                <w:sz w:val="24"/>
                <w:szCs w:val="24"/>
              </w:rPr>
              <w:t>负责指导科研开发情报的收集、应用和管理工作，组织建立技术交流渠道，监督执行保密工作。</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9</w:t>
            </w:r>
          </w:p>
        </w:tc>
        <w:tc>
          <w:tcPr>
            <w:tcW w:w="9005" w:type="dxa"/>
            <w:gridSpan w:val="6"/>
          </w:tcPr>
          <w:p w:rsidR="00872F22" w:rsidRPr="00205476" w:rsidRDefault="00872F22" w:rsidP="00117620">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协助</w:t>
            </w:r>
            <w:r w:rsidRPr="00205476">
              <w:rPr>
                <w:rFonts w:ascii="宋体" w:eastAsia="宋体" w:hAnsi="宋体" w:cs="Times New Roman" w:hint="eastAsia"/>
                <w:sz w:val="24"/>
                <w:szCs w:val="24"/>
              </w:rPr>
              <w:t>负责编制公司和本部门的管理细则，并组织检查、监督、考核。</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10</w:t>
            </w:r>
          </w:p>
        </w:tc>
        <w:tc>
          <w:tcPr>
            <w:tcW w:w="9005" w:type="dxa"/>
            <w:gridSpan w:val="6"/>
          </w:tcPr>
          <w:p w:rsidR="00872F22" w:rsidRPr="00205476" w:rsidRDefault="00872F22" w:rsidP="00117620">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协助</w:t>
            </w:r>
            <w:r w:rsidRPr="00205476">
              <w:rPr>
                <w:rFonts w:ascii="宋体" w:eastAsia="宋体" w:hAnsi="宋体" w:cs="宋体" w:hint="eastAsia"/>
                <w:sz w:val="24"/>
                <w:szCs w:val="24"/>
              </w:rPr>
              <w:t>负责制订部门工作计划、目标和任务，并组织执行和落实，及时总结。</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11</w:t>
            </w:r>
          </w:p>
        </w:tc>
        <w:tc>
          <w:tcPr>
            <w:tcW w:w="9005" w:type="dxa"/>
            <w:gridSpan w:val="6"/>
          </w:tcPr>
          <w:p w:rsidR="00872F22" w:rsidRPr="00205476" w:rsidRDefault="00872F22" w:rsidP="00117620">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协助</w:t>
            </w:r>
            <w:r w:rsidRPr="00205476">
              <w:rPr>
                <w:rFonts w:ascii="宋体" w:eastAsia="宋体" w:hAnsi="宋体" w:cs="宋体" w:hint="eastAsia"/>
                <w:sz w:val="24"/>
                <w:szCs w:val="24"/>
              </w:rPr>
              <w:t>负责制订部门年度费用预算，并控制好费用的支出。</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12</w:t>
            </w:r>
          </w:p>
        </w:tc>
        <w:tc>
          <w:tcPr>
            <w:tcW w:w="9005" w:type="dxa"/>
            <w:gridSpan w:val="6"/>
          </w:tcPr>
          <w:p w:rsidR="00872F22" w:rsidRPr="00205476" w:rsidRDefault="00872F22" w:rsidP="00117620">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协助</w:t>
            </w:r>
            <w:r w:rsidRPr="00205476">
              <w:rPr>
                <w:rFonts w:ascii="宋体" w:eastAsia="宋体" w:hAnsi="宋体" w:cs="宋体" w:hint="eastAsia"/>
                <w:sz w:val="24"/>
                <w:szCs w:val="24"/>
              </w:rPr>
              <w:t>负责做好本部门的团队建设和员工的培养工作，落实培训计划，提高员工技能。做好员工的日常考勤及绩效管理工作。</w:t>
            </w:r>
          </w:p>
        </w:tc>
      </w:tr>
      <w:tr w:rsidR="00872F22" w:rsidRPr="00205476" w:rsidTr="00117620">
        <w:trPr>
          <w:jc w:val="center"/>
        </w:trPr>
        <w:tc>
          <w:tcPr>
            <w:tcW w:w="766" w:type="dxa"/>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13</w:t>
            </w:r>
          </w:p>
        </w:tc>
        <w:tc>
          <w:tcPr>
            <w:tcW w:w="9005" w:type="dxa"/>
            <w:gridSpan w:val="6"/>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完成领导交办的各项工作。</w:t>
            </w:r>
          </w:p>
        </w:tc>
      </w:tr>
      <w:tr w:rsidR="00872F22" w:rsidRPr="00205476" w:rsidTr="00117620">
        <w:trPr>
          <w:jc w:val="center"/>
        </w:trPr>
        <w:tc>
          <w:tcPr>
            <w:tcW w:w="9771" w:type="dxa"/>
            <w:gridSpan w:val="7"/>
            <w:shd w:val="clear" w:color="auto" w:fill="BFBFBF"/>
          </w:tcPr>
          <w:p w:rsidR="00872F22" w:rsidRPr="00205476" w:rsidRDefault="00872F22" w:rsidP="00117620">
            <w:pPr>
              <w:tabs>
                <w:tab w:val="left" w:pos="299"/>
              </w:tabs>
              <w:spacing w:line="360" w:lineRule="auto"/>
              <w:jc w:val="center"/>
              <w:rPr>
                <w:rFonts w:ascii="宋体" w:eastAsia="宋体" w:hAnsi="宋体" w:cs="Times New Roman"/>
                <w:b/>
                <w:sz w:val="24"/>
                <w:szCs w:val="24"/>
              </w:rPr>
            </w:pPr>
            <w:r w:rsidRPr="00205476">
              <w:rPr>
                <w:rFonts w:ascii="宋体" w:eastAsia="宋体" w:hAnsi="宋体" w:cs="Times New Roman" w:hint="eastAsia"/>
                <w:b/>
                <w:sz w:val="24"/>
                <w:szCs w:val="24"/>
              </w:rPr>
              <w:t>岗位权限</w:t>
            </w:r>
          </w:p>
        </w:tc>
      </w:tr>
      <w:tr w:rsidR="00872F22" w:rsidRPr="00205476" w:rsidTr="00117620">
        <w:trPr>
          <w:jc w:val="center"/>
        </w:trPr>
        <w:tc>
          <w:tcPr>
            <w:tcW w:w="9771" w:type="dxa"/>
            <w:gridSpan w:val="7"/>
          </w:tcPr>
          <w:p w:rsidR="00872F22" w:rsidRPr="00205476" w:rsidRDefault="00872F22" w:rsidP="00117620">
            <w:pPr>
              <w:numPr>
                <w:ilvl w:val="0"/>
                <w:numId w:val="27"/>
              </w:num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对部门内员工招聘录用建议权力。</w:t>
            </w:r>
          </w:p>
          <w:p w:rsidR="00872F22" w:rsidRPr="00205476" w:rsidRDefault="00872F22" w:rsidP="00117620">
            <w:pPr>
              <w:numPr>
                <w:ilvl w:val="0"/>
                <w:numId w:val="27"/>
              </w:num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lastRenderedPageBreak/>
              <w:t>对部门内员工专业技能、能力素质等培训与培养权力。</w:t>
            </w:r>
          </w:p>
          <w:p w:rsidR="00872F22" w:rsidRPr="00205476" w:rsidRDefault="00872F22" w:rsidP="00117620">
            <w:pPr>
              <w:numPr>
                <w:ilvl w:val="0"/>
                <w:numId w:val="27"/>
              </w:num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对部门内员工岗位调整权力。</w:t>
            </w:r>
          </w:p>
          <w:p w:rsidR="00872F22" w:rsidRPr="00205476" w:rsidRDefault="00872F22" w:rsidP="00117620">
            <w:pPr>
              <w:numPr>
                <w:ilvl w:val="0"/>
                <w:numId w:val="27"/>
              </w:num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对部门内员工进行各项月度、季度、年度指标等考核权力。</w:t>
            </w:r>
          </w:p>
          <w:p w:rsidR="00872F22" w:rsidRPr="00205476" w:rsidRDefault="00872F22" w:rsidP="00117620">
            <w:pPr>
              <w:numPr>
                <w:ilvl w:val="0"/>
                <w:numId w:val="27"/>
              </w:num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对部门内员工晋升、奖励的提名权力。</w:t>
            </w:r>
          </w:p>
        </w:tc>
      </w:tr>
      <w:tr w:rsidR="00872F22" w:rsidRPr="00205476" w:rsidTr="00117620">
        <w:trPr>
          <w:jc w:val="center"/>
        </w:trPr>
        <w:tc>
          <w:tcPr>
            <w:tcW w:w="9771" w:type="dxa"/>
            <w:gridSpan w:val="7"/>
            <w:shd w:val="pct20" w:color="auto" w:fill="auto"/>
          </w:tcPr>
          <w:p w:rsidR="00872F22" w:rsidRPr="00205476" w:rsidRDefault="00872F22" w:rsidP="00117620">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lastRenderedPageBreak/>
              <w:t>工作中接触到的公司内部岗位与事由</w:t>
            </w:r>
          </w:p>
        </w:tc>
      </w:tr>
      <w:tr w:rsidR="00872F22" w:rsidRPr="00205476" w:rsidTr="00117620">
        <w:trPr>
          <w:trHeight w:val="65"/>
          <w:jc w:val="center"/>
        </w:trPr>
        <w:tc>
          <w:tcPr>
            <w:tcW w:w="2376" w:type="dxa"/>
            <w:gridSpan w:val="3"/>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上级：各公司领导</w:t>
            </w:r>
          </w:p>
        </w:tc>
        <w:tc>
          <w:tcPr>
            <w:tcW w:w="7395" w:type="dxa"/>
            <w:gridSpan w:val="4"/>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：汇报、请示、接受指导监督</w:t>
            </w:r>
          </w:p>
        </w:tc>
      </w:tr>
      <w:tr w:rsidR="00872F22" w:rsidRPr="00205476" w:rsidTr="00117620">
        <w:trPr>
          <w:trHeight w:val="65"/>
          <w:jc w:val="center"/>
        </w:trPr>
        <w:tc>
          <w:tcPr>
            <w:tcW w:w="2376" w:type="dxa"/>
            <w:gridSpan w:val="3"/>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同级：各装置（部门）</w:t>
            </w:r>
          </w:p>
        </w:tc>
        <w:tc>
          <w:tcPr>
            <w:tcW w:w="7395" w:type="dxa"/>
            <w:gridSpan w:val="4"/>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：日常事务协调、联系</w:t>
            </w:r>
          </w:p>
        </w:tc>
      </w:tr>
      <w:tr w:rsidR="00872F22" w:rsidRPr="00205476" w:rsidTr="00117620">
        <w:trPr>
          <w:trHeight w:val="65"/>
          <w:jc w:val="center"/>
        </w:trPr>
        <w:tc>
          <w:tcPr>
            <w:tcW w:w="2376" w:type="dxa"/>
            <w:gridSpan w:val="3"/>
          </w:tcPr>
          <w:p w:rsidR="00872F22" w:rsidRPr="00205476" w:rsidRDefault="00872F22" w:rsidP="00117620">
            <w:pPr>
              <w:tabs>
                <w:tab w:val="left" w:pos="299"/>
              </w:tabs>
              <w:spacing w:line="360" w:lineRule="auto"/>
              <w:rPr>
                <w:rFonts w:ascii="宋体" w:eastAsia="宋体" w:hAnsi="宋体" w:cs="宋体"/>
                <w:sz w:val="24"/>
                <w:szCs w:val="24"/>
              </w:rPr>
            </w:pPr>
            <w:r w:rsidRPr="00205476">
              <w:rPr>
                <w:rFonts w:ascii="宋体" w:eastAsia="宋体" w:hAnsi="宋体" w:cs="Times New Roman" w:hint="eastAsia"/>
                <w:sz w:val="24"/>
                <w:szCs w:val="24"/>
              </w:rPr>
              <w:t>下级：各装置（部门）</w:t>
            </w:r>
          </w:p>
        </w:tc>
        <w:tc>
          <w:tcPr>
            <w:tcW w:w="7395" w:type="dxa"/>
            <w:gridSpan w:val="4"/>
          </w:tcPr>
          <w:p w:rsidR="00872F22" w:rsidRPr="00205476" w:rsidRDefault="00872F22" w:rsidP="00117620">
            <w:pPr>
              <w:tabs>
                <w:tab w:val="left" w:pos="299"/>
              </w:tabs>
              <w:spacing w:line="360" w:lineRule="auto"/>
              <w:rPr>
                <w:rFonts w:ascii="宋体" w:eastAsia="宋体" w:hAnsi="宋体" w:cs="宋体"/>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：工作联系</w:t>
            </w:r>
          </w:p>
        </w:tc>
      </w:tr>
      <w:tr w:rsidR="00872F22" w:rsidRPr="00205476" w:rsidTr="00117620">
        <w:trPr>
          <w:trHeight w:val="65"/>
          <w:jc w:val="center"/>
        </w:trPr>
        <w:tc>
          <w:tcPr>
            <w:tcW w:w="9771" w:type="dxa"/>
            <w:gridSpan w:val="7"/>
            <w:shd w:val="clear" w:color="auto" w:fill="BFBFBF"/>
          </w:tcPr>
          <w:p w:rsidR="00872F22" w:rsidRPr="00205476" w:rsidRDefault="00872F22" w:rsidP="00117620">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872F22" w:rsidRPr="00205476" w:rsidTr="00117620">
        <w:trPr>
          <w:trHeight w:val="65"/>
          <w:jc w:val="center"/>
        </w:trPr>
        <w:tc>
          <w:tcPr>
            <w:tcW w:w="2376" w:type="dxa"/>
            <w:gridSpan w:val="3"/>
            <w:tcBorders>
              <w:top w:val="single" w:sz="6" w:space="0" w:color="auto"/>
            </w:tcBorders>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科研院所和大学教授</w:t>
            </w:r>
          </w:p>
        </w:tc>
        <w:tc>
          <w:tcPr>
            <w:tcW w:w="7395" w:type="dxa"/>
            <w:gridSpan w:val="4"/>
            <w:tcBorders>
              <w:top w:val="single" w:sz="6" w:space="0" w:color="auto"/>
            </w:tcBorders>
            <w:vAlign w:val="center"/>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：技术讨论</w:t>
            </w:r>
          </w:p>
        </w:tc>
      </w:tr>
      <w:tr w:rsidR="00872F22" w:rsidRPr="00205476" w:rsidTr="00117620">
        <w:trPr>
          <w:trHeight w:val="65"/>
          <w:jc w:val="center"/>
        </w:trPr>
        <w:tc>
          <w:tcPr>
            <w:tcW w:w="2376" w:type="dxa"/>
            <w:gridSpan w:val="3"/>
            <w:tcBorders>
              <w:top w:val="single" w:sz="6" w:space="0" w:color="auto"/>
            </w:tcBorders>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集团兄弟单位技术人员</w:t>
            </w:r>
          </w:p>
        </w:tc>
        <w:tc>
          <w:tcPr>
            <w:tcW w:w="7395" w:type="dxa"/>
            <w:gridSpan w:val="4"/>
            <w:tcBorders>
              <w:top w:val="single" w:sz="6" w:space="0" w:color="auto"/>
            </w:tcBorders>
            <w:vAlign w:val="center"/>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：技术讨论</w:t>
            </w:r>
          </w:p>
        </w:tc>
      </w:tr>
      <w:tr w:rsidR="00872F22" w:rsidRPr="00205476" w:rsidTr="00117620">
        <w:trPr>
          <w:trHeight w:val="65"/>
          <w:jc w:val="center"/>
        </w:trPr>
        <w:tc>
          <w:tcPr>
            <w:tcW w:w="2376" w:type="dxa"/>
            <w:gridSpan w:val="3"/>
            <w:tcBorders>
              <w:top w:val="single" w:sz="6" w:space="0" w:color="auto"/>
            </w:tcBorders>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集团科技部</w:t>
            </w:r>
          </w:p>
        </w:tc>
        <w:tc>
          <w:tcPr>
            <w:tcW w:w="7395" w:type="dxa"/>
            <w:gridSpan w:val="4"/>
            <w:tcBorders>
              <w:top w:val="single" w:sz="6" w:space="0" w:color="auto"/>
            </w:tcBorders>
            <w:vAlign w:val="center"/>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：工作汇报、请示</w:t>
            </w:r>
          </w:p>
        </w:tc>
      </w:tr>
      <w:tr w:rsidR="00872F22" w:rsidRPr="00205476" w:rsidTr="00117620">
        <w:trPr>
          <w:jc w:val="center"/>
        </w:trPr>
        <w:tc>
          <w:tcPr>
            <w:tcW w:w="9771" w:type="dxa"/>
            <w:gridSpan w:val="7"/>
            <w:shd w:val="pct20" w:color="auto" w:fill="auto"/>
          </w:tcPr>
          <w:p w:rsidR="00872F22" w:rsidRPr="00205476" w:rsidRDefault="00872F22" w:rsidP="00117620">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872F22" w:rsidRPr="00205476" w:rsidTr="00117620">
        <w:trPr>
          <w:trHeight w:val="486"/>
          <w:jc w:val="center"/>
        </w:trPr>
        <w:tc>
          <w:tcPr>
            <w:tcW w:w="2376" w:type="dxa"/>
            <w:gridSpan w:val="3"/>
            <w:vAlign w:val="center"/>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研究生及以上学历</w:t>
            </w:r>
          </w:p>
        </w:tc>
      </w:tr>
      <w:tr w:rsidR="00872F22" w:rsidRPr="00205476" w:rsidTr="00117620">
        <w:trPr>
          <w:trHeight w:val="536"/>
          <w:jc w:val="center"/>
        </w:trPr>
        <w:tc>
          <w:tcPr>
            <w:tcW w:w="2376" w:type="dxa"/>
            <w:gridSpan w:val="3"/>
            <w:vAlign w:val="center"/>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资格证书</w:t>
            </w:r>
          </w:p>
        </w:tc>
        <w:tc>
          <w:tcPr>
            <w:tcW w:w="7395" w:type="dxa"/>
            <w:gridSpan w:val="4"/>
            <w:vAlign w:val="center"/>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高级及以上职称</w:t>
            </w:r>
          </w:p>
        </w:tc>
      </w:tr>
      <w:tr w:rsidR="00872F22" w:rsidRPr="00205476" w:rsidTr="00117620">
        <w:trPr>
          <w:trHeight w:val="619"/>
          <w:jc w:val="center"/>
        </w:trPr>
        <w:tc>
          <w:tcPr>
            <w:tcW w:w="2376" w:type="dxa"/>
            <w:gridSpan w:val="3"/>
            <w:vAlign w:val="center"/>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工作经验</w:t>
            </w:r>
          </w:p>
        </w:tc>
        <w:tc>
          <w:tcPr>
            <w:tcW w:w="7395" w:type="dxa"/>
            <w:gridSpan w:val="4"/>
            <w:vAlign w:val="center"/>
          </w:tcPr>
          <w:p w:rsidR="00872F22" w:rsidRPr="00205476" w:rsidRDefault="00872F22" w:rsidP="00117620">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8年及以上相关工作经验</w:t>
            </w:r>
          </w:p>
        </w:tc>
      </w:tr>
      <w:tr w:rsidR="00872F22" w:rsidRPr="00205476" w:rsidTr="00117620">
        <w:trPr>
          <w:trHeight w:val="597"/>
          <w:jc w:val="center"/>
        </w:trPr>
        <w:tc>
          <w:tcPr>
            <w:tcW w:w="2376" w:type="dxa"/>
            <w:gridSpan w:val="3"/>
            <w:vAlign w:val="center"/>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熟悉化学化工知识</w:t>
            </w:r>
          </w:p>
          <w:p w:rsidR="00872F22" w:rsidRPr="00205476" w:rsidRDefault="00872F22" w:rsidP="00117620">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掌握化工发展的前沿知识</w:t>
            </w:r>
          </w:p>
          <w:p w:rsidR="00872F22" w:rsidRPr="00205476" w:rsidRDefault="00872F22" w:rsidP="00117620">
            <w:pPr>
              <w:tabs>
                <w:tab w:val="left" w:pos="299"/>
              </w:tabs>
              <w:spacing w:line="360" w:lineRule="auto"/>
              <w:rPr>
                <w:rFonts w:ascii="Calibri" w:eastAsia="宋体" w:hAnsi="Calibri" w:cs="Times New Roman"/>
                <w:sz w:val="24"/>
                <w:szCs w:val="24"/>
              </w:rPr>
            </w:pPr>
            <w:r w:rsidRPr="00205476">
              <w:rPr>
                <w:rFonts w:ascii="宋体" w:eastAsia="宋体" w:hAnsi="宋体" w:cs="Times New Roman" w:hint="eastAsia"/>
                <w:sz w:val="24"/>
                <w:szCs w:val="24"/>
              </w:rPr>
              <w:t>掌握研发管理等知识</w:t>
            </w:r>
          </w:p>
        </w:tc>
      </w:tr>
      <w:tr w:rsidR="00872F22" w:rsidRPr="00205476" w:rsidTr="00117620">
        <w:trPr>
          <w:trHeight w:val="595"/>
          <w:jc w:val="center"/>
        </w:trPr>
        <w:tc>
          <w:tcPr>
            <w:tcW w:w="2376" w:type="dxa"/>
            <w:gridSpan w:val="3"/>
            <w:vAlign w:val="center"/>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872F22" w:rsidRPr="00205476" w:rsidRDefault="00872F22" w:rsidP="00117620">
            <w:pPr>
              <w:spacing w:line="360" w:lineRule="auto"/>
              <w:rPr>
                <w:rFonts w:ascii="宋体" w:eastAsia="宋体" w:hAnsi="宋体" w:cs="宋体"/>
                <w:kern w:val="0"/>
                <w:sz w:val="24"/>
                <w:szCs w:val="24"/>
              </w:rPr>
            </w:pPr>
            <w:r w:rsidRPr="00205476">
              <w:rPr>
                <w:rFonts w:ascii="宋体" w:eastAsia="宋体" w:hAnsi="宋体" w:cs="宋体" w:hint="eastAsia"/>
                <w:kern w:val="0"/>
                <w:sz w:val="24"/>
                <w:szCs w:val="24"/>
              </w:rPr>
              <w:t>具有较强的全局观和团队管理的能力</w:t>
            </w:r>
          </w:p>
          <w:p w:rsidR="00872F22" w:rsidRPr="00205476" w:rsidRDefault="00872F22" w:rsidP="00117620">
            <w:pPr>
              <w:spacing w:line="360" w:lineRule="auto"/>
              <w:rPr>
                <w:rFonts w:ascii="宋体" w:eastAsia="宋体" w:hAnsi="宋体" w:cs="宋体"/>
                <w:kern w:val="0"/>
                <w:sz w:val="24"/>
                <w:szCs w:val="24"/>
              </w:rPr>
            </w:pPr>
            <w:r w:rsidRPr="00205476">
              <w:rPr>
                <w:rFonts w:ascii="宋体" w:eastAsia="宋体" w:hAnsi="宋体" w:cs="宋体"/>
                <w:kern w:val="0"/>
                <w:sz w:val="24"/>
                <w:szCs w:val="24"/>
              </w:rPr>
              <w:t>具有较强</w:t>
            </w:r>
            <w:r w:rsidRPr="00205476">
              <w:rPr>
                <w:rFonts w:ascii="宋体" w:eastAsia="宋体" w:hAnsi="宋体" w:cs="宋体" w:hint="eastAsia"/>
                <w:kern w:val="0"/>
                <w:sz w:val="24"/>
                <w:szCs w:val="24"/>
              </w:rPr>
              <w:t>分析问题和处理问题的能力</w:t>
            </w:r>
          </w:p>
          <w:p w:rsidR="00872F22" w:rsidRPr="00205476" w:rsidRDefault="00872F22" w:rsidP="00117620">
            <w:pPr>
              <w:spacing w:line="360" w:lineRule="auto"/>
              <w:rPr>
                <w:rFonts w:ascii="宋体" w:eastAsia="宋体" w:hAnsi="宋体" w:cs="宋体"/>
                <w:kern w:val="0"/>
                <w:sz w:val="24"/>
                <w:szCs w:val="24"/>
              </w:rPr>
            </w:pPr>
            <w:r w:rsidRPr="00205476">
              <w:rPr>
                <w:rFonts w:ascii="宋体" w:eastAsia="宋体" w:hAnsi="宋体" w:cs="宋体" w:hint="eastAsia"/>
                <w:kern w:val="0"/>
                <w:sz w:val="24"/>
                <w:szCs w:val="24"/>
              </w:rPr>
              <w:t>具有较强的组织、</w:t>
            </w:r>
            <w:r w:rsidRPr="00205476">
              <w:rPr>
                <w:rFonts w:ascii="宋体" w:eastAsia="宋体" w:hAnsi="宋体" w:cs="宋体"/>
                <w:kern w:val="0"/>
                <w:sz w:val="24"/>
                <w:szCs w:val="24"/>
              </w:rPr>
              <w:t>沟通</w:t>
            </w:r>
            <w:r w:rsidRPr="00205476">
              <w:rPr>
                <w:rFonts w:ascii="宋体" w:eastAsia="宋体" w:hAnsi="宋体" w:cs="宋体" w:hint="eastAsia"/>
                <w:kern w:val="0"/>
                <w:sz w:val="24"/>
                <w:szCs w:val="24"/>
              </w:rPr>
              <w:t>、</w:t>
            </w:r>
            <w:r w:rsidRPr="00205476">
              <w:rPr>
                <w:rFonts w:ascii="宋体" w:eastAsia="宋体" w:hAnsi="宋体" w:cs="宋体"/>
                <w:kern w:val="0"/>
                <w:sz w:val="24"/>
                <w:szCs w:val="24"/>
              </w:rPr>
              <w:t>协调能力</w:t>
            </w:r>
          </w:p>
          <w:p w:rsidR="00872F22" w:rsidRPr="00205476" w:rsidRDefault="00872F22" w:rsidP="00117620">
            <w:pPr>
              <w:spacing w:line="360" w:lineRule="auto"/>
              <w:rPr>
                <w:rFonts w:ascii="宋体" w:eastAsia="宋体" w:hAnsi="宋体" w:cs="Times New Roman"/>
                <w:kern w:val="0"/>
                <w:sz w:val="24"/>
                <w:szCs w:val="24"/>
              </w:rPr>
            </w:pPr>
            <w:r w:rsidRPr="00205476">
              <w:rPr>
                <w:rFonts w:ascii="宋体" w:eastAsia="宋体" w:hAnsi="宋体" w:cs="宋体" w:hint="eastAsia"/>
                <w:sz w:val="24"/>
                <w:szCs w:val="24"/>
              </w:rPr>
              <w:t>具有较强的创新精神</w:t>
            </w:r>
          </w:p>
        </w:tc>
      </w:tr>
      <w:tr w:rsidR="00872F22" w:rsidRPr="00205476" w:rsidTr="00117620">
        <w:trPr>
          <w:jc w:val="center"/>
        </w:trPr>
        <w:tc>
          <w:tcPr>
            <w:tcW w:w="9771" w:type="dxa"/>
            <w:gridSpan w:val="7"/>
            <w:shd w:val="pct20" w:color="auto" w:fill="auto"/>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872F22" w:rsidRPr="00205476" w:rsidTr="00117620">
        <w:trPr>
          <w:jc w:val="center"/>
        </w:trPr>
        <w:tc>
          <w:tcPr>
            <w:tcW w:w="9771" w:type="dxa"/>
            <w:gridSpan w:val="7"/>
          </w:tcPr>
          <w:p w:rsidR="00872F22" w:rsidRPr="00205476" w:rsidRDefault="00872F22" w:rsidP="00117620">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872F22" w:rsidRPr="00205476" w:rsidTr="00117620">
        <w:trPr>
          <w:jc w:val="center"/>
        </w:trPr>
        <w:tc>
          <w:tcPr>
            <w:tcW w:w="9771" w:type="dxa"/>
            <w:gridSpan w:val="7"/>
            <w:shd w:val="clear" w:color="auto" w:fill="CCCCCC"/>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872F22" w:rsidRPr="00205476" w:rsidTr="00117620">
        <w:trPr>
          <w:jc w:val="center"/>
        </w:trPr>
        <w:tc>
          <w:tcPr>
            <w:tcW w:w="2376" w:type="dxa"/>
            <w:gridSpan w:val="3"/>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50" w:type="dxa"/>
          </w:tcPr>
          <w:p w:rsidR="00872F22" w:rsidRPr="00205476" w:rsidRDefault="00872F22" w:rsidP="00117620">
            <w:pPr>
              <w:spacing w:line="360" w:lineRule="auto"/>
              <w:jc w:val="center"/>
              <w:rPr>
                <w:rFonts w:ascii="宋体" w:eastAsia="宋体" w:hAnsi="宋体" w:cs="Times New Roman"/>
                <w:b/>
                <w:bCs/>
                <w:sz w:val="24"/>
                <w:szCs w:val="24"/>
              </w:rPr>
            </w:pPr>
          </w:p>
        </w:tc>
        <w:tc>
          <w:tcPr>
            <w:tcW w:w="2228" w:type="dxa"/>
            <w:gridSpan w:val="2"/>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872F22" w:rsidRPr="00205476" w:rsidRDefault="00872F22" w:rsidP="00117620">
            <w:pPr>
              <w:spacing w:line="360" w:lineRule="auto"/>
              <w:jc w:val="center"/>
              <w:rPr>
                <w:rFonts w:ascii="宋体" w:eastAsia="宋体" w:hAnsi="宋体" w:cs="Times New Roman"/>
                <w:b/>
                <w:bCs/>
                <w:sz w:val="24"/>
                <w:szCs w:val="24"/>
              </w:rPr>
            </w:pPr>
          </w:p>
        </w:tc>
      </w:tr>
      <w:tr w:rsidR="00872F22" w:rsidRPr="00205476" w:rsidTr="00117620">
        <w:trPr>
          <w:jc w:val="center"/>
        </w:trPr>
        <w:tc>
          <w:tcPr>
            <w:tcW w:w="2376" w:type="dxa"/>
            <w:gridSpan w:val="3"/>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lastRenderedPageBreak/>
              <w:t>直接上级</w:t>
            </w:r>
          </w:p>
        </w:tc>
        <w:tc>
          <w:tcPr>
            <w:tcW w:w="2450" w:type="dxa"/>
          </w:tcPr>
          <w:p w:rsidR="00872F22" w:rsidRPr="00205476" w:rsidRDefault="00872F22" w:rsidP="00117620">
            <w:pPr>
              <w:spacing w:line="360" w:lineRule="auto"/>
              <w:jc w:val="center"/>
              <w:rPr>
                <w:rFonts w:ascii="宋体" w:eastAsia="宋体" w:hAnsi="宋体" w:cs="Times New Roman"/>
                <w:b/>
                <w:bCs/>
                <w:sz w:val="24"/>
                <w:szCs w:val="24"/>
              </w:rPr>
            </w:pPr>
          </w:p>
        </w:tc>
        <w:tc>
          <w:tcPr>
            <w:tcW w:w="2228" w:type="dxa"/>
            <w:gridSpan w:val="2"/>
          </w:tcPr>
          <w:p w:rsidR="00872F22" w:rsidRPr="00205476" w:rsidRDefault="00872F22" w:rsidP="00117620">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872F22" w:rsidRPr="00205476" w:rsidRDefault="00872F22" w:rsidP="00117620">
            <w:pPr>
              <w:spacing w:line="360" w:lineRule="auto"/>
              <w:jc w:val="center"/>
              <w:rPr>
                <w:rFonts w:ascii="宋体" w:eastAsia="宋体" w:hAnsi="宋体" w:cs="Times New Roman"/>
                <w:b/>
                <w:bCs/>
                <w:sz w:val="24"/>
                <w:szCs w:val="24"/>
              </w:rPr>
            </w:pPr>
          </w:p>
        </w:tc>
      </w:tr>
      <w:tr w:rsidR="00872F22" w:rsidRPr="00205476" w:rsidTr="00117620">
        <w:trPr>
          <w:jc w:val="center"/>
        </w:trPr>
        <w:tc>
          <w:tcPr>
            <w:tcW w:w="9771" w:type="dxa"/>
            <w:gridSpan w:val="7"/>
            <w:tcBorders>
              <w:bottom w:val="double" w:sz="4" w:space="0" w:color="auto"/>
            </w:tcBorders>
          </w:tcPr>
          <w:p w:rsidR="00872F22" w:rsidRPr="00205476" w:rsidRDefault="00872F22" w:rsidP="00117620">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Default="00205476"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Default="00872F22" w:rsidP="00205476">
      <w:pPr>
        <w:widowControl/>
        <w:jc w:val="left"/>
        <w:rPr>
          <w:rFonts w:ascii="Calibri" w:eastAsia="宋体" w:hAnsi="Calibri" w:cs="Times New Roman"/>
          <w:b/>
          <w:sz w:val="28"/>
          <w:szCs w:val="28"/>
        </w:rPr>
      </w:pPr>
    </w:p>
    <w:p w:rsidR="00872F22" w:rsidRPr="00872F22" w:rsidRDefault="00872F22" w:rsidP="00205476">
      <w:pPr>
        <w:widowControl/>
        <w:jc w:val="left"/>
        <w:rPr>
          <w:rFonts w:ascii="Calibri" w:eastAsia="宋体" w:hAnsi="Calibri" w:cs="Times New Roman"/>
          <w:b/>
          <w:sz w:val="28"/>
          <w:szCs w:val="28"/>
        </w:rPr>
      </w:pP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831" w:name="_Toc14180"/>
      <w:bookmarkStart w:id="832" w:name="_Toc3471"/>
      <w:bookmarkStart w:id="833" w:name="_Toc16792"/>
      <w:bookmarkStart w:id="834" w:name="_Toc9620"/>
      <w:bookmarkStart w:id="835" w:name="_Toc24250"/>
      <w:bookmarkStart w:id="836" w:name="_Toc9794"/>
      <w:bookmarkStart w:id="837" w:name="_Toc18046"/>
      <w:bookmarkStart w:id="838" w:name="_Toc22919"/>
      <w:bookmarkStart w:id="839" w:name="_Toc2537"/>
      <w:bookmarkStart w:id="840" w:name="_Toc16947"/>
      <w:bookmarkStart w:id="841" w:name="_Toc28591"/>
      <w:bookmarkStart w:id="842" w:name="_Toc482717798"/>
      <w:bookmarkStart w:id="843" w:name="_Toc18237"/>
      <w:bookmarkStart w:id="844" w:name="_Toc54004774"/>
      <w:r w:rsidRPr="00205476">
        <w:rPr>
          <w:rFonts w:ascii="Calibri" w:eastAsia="宋体" w:hAnsi="Calibri" w:cs="Times New Roman" w:hint="eastAsia"/>
          <w:b/>
          <w:sz w:val="28"/>
          <w:szCs w:val="28"/>
        </w:rPr>
        <w:lastRenderedPageBreak/>
        <w:t>分析综合组组长</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分析综合组组长</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经营管理</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所长</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分析综合组副组长</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负责所内的日常科研管理工作，按要求完成各种分析测试任务，保证数据的真实、准确、精确和完整。</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1</w:t>
            </w:r>
          </w:p>
        </w:tc>
        <w:tc>
          <w:tcPr>
            <w:tcW w:w="9005" w:type="dxa"/>
            <w:gridSpan w:val="6"/>
          </w:tcPr>
          <w:p w:rsidR="00205476" w:rsidRPr="00205476" w:rsidRDefault="00431CE4" w:rsidP="00205476">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2</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负责根据研究所的课题内容，建立课题需要的定性定量分析方法和标准，指导编制技术文件。</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3</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按科研的要求负责指导分析测试任务，保证方法正确实施。负责管理、维护、报修分析仪器和设备。</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4</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宋体" w:hint="eastAsia"/>
                <w:color w:val="000000"/>
                <w:kern w:val="24"/>
                <w:sz w:val="24"/>
                <w:szCs w:val="24"/>
              </w:rPr>
              <w:t>负责公司的知识产权的管理工作。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5</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宋体" w:hint="eastAsia"/>
                <w:color w:val="000000"/>
                <w:kern w:val="24"/>
                <w:sz w:val="24"/>
                <w:szCs w:val="24"/>
              </w:rPr>
              <w:t>负责所内的安全环保的工作，以及所内的后勤内务。</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6</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宋体" w:hint="eastAsia"/>
                <w:color w:val="000000"/>
                <w:kern w:val="24"/>
                <w:sz w:val="24"/>
                <w:szCs w:val="24"/>
              </w:rPr>
              <w:t>负责管理、维护、报修分析仪器和设备。</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7</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宋体" w:hint="eastAsia"/>
                <w:color w:val="000000"/>
                <w:kern w:val="24"/>
                <w:sz w:val="24"/>
                <w:szCs w:val="24"/>
              </w:rPr>
              <w:t>配合质检部解决</w:t>
            </w:r>
            <w:r w:rsidR="00CA2A4D">
              <w:rPr>
                <w:rFonts w:ascii="宋体" w:eastAsia="宋体" w:hAnsi="宋体" w:cs="宋体" w:hint="eastAsia"/>
                <w:color w:val="000000"/>
                <w:kern w:val="24"/>
                <w:sz w:val="24"/>
                <w:szCs w:val="24"/>
              </w:rPr>
              <w:t>装置</w:t>
            </w:r>
            <w:r w:rsidRPr="00205476">
              <w:rPr>
                <w:rFonts w:ascii="宋体" w:eastAsia="宋体" w:hAnsi="宋体" w:cs="宋体" w:hint="eastAsia"/>
                <w:color w:val="000000"/>
                <w:kern w:val="24"/>
                <w:sz w:val="24"/>
                <w:szCs w:val="24"/>
              </w:rPr>
              <w:t>生产中存在的分析问题。</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8</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宋体" w:hint="eastAsia"/>
                <w:color w:val="000000"/>
                <w:kern w:val="24"/>
                <w:sz w:val="24"/>
                <w:szCs w:val="24"/>
              </w:rPr>
              <w:t>负责中试装置技术员的管理。</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9</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负责科研管理的工作，完成日常的报告，配合集团科技部完成调研及日常的报告以及其他科研数据的采集上报工作。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10</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负责做好科研项目门径管理。</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11</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同级：各装置（部门）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：工作联系</w:t>
            </w:r>
          </w:p>
        </w:tc>
      </w:tr>
      <w:tr w:rsidR="00205476" w:rsidRPr="00205476" w:rsidTr="001F30A2">
        <w:trPr>
          <w:trHeight w:val="65"/>
          <w:jc w:val="center"/>
        </w:trPr>
        <w:tc>
          <w:tcPr>
            <w:tcW w:w="9771" w:type="dxa"/>
            <w:gridSpan w:val="7"/>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2376" w:type="dxa"/>
            <w:gridSpan w:val="3"/>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lastRenderedPageBreak/>
              <w:t>科研院所和大学</w:t>
            </w:r>
          </w:p>
        </w:tc>
        <w:tc>
          <w:tcPr>
            <w:tcW w:w="7395" w:type="dxa"/>
            <w:gridSpan w:val="4"/>
          </w:tcPr>
          <w:p w:rsidR="00205476" w:rsidRPr="00205476" w:rsidRDefault="00205476" w:rsidP="00205476">
            <w:pPr>
              <w:spacing w:line="360" w:lineRule="auto"/>
              <w:rPr>
                <w:rFonts w:ascii="宋体" w:eastAsia="宋体" w:hAnsi="宋体" w:cs="宋体"/>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：产学研合作、技术交流、分析测试</w:t>
            </w:r>
          </w:p>
        </w:tc>
      </w:tr>
      <w:tr w:rsidR="00205476" w:rsidRPr="00205476" w:rsidTr="001F30A2">
        <w:trPr>
          <w:trHeight w:val="65"/>
          <w:jc w:val="center"/>
        </w:trPr>
        <w:tc>
          <w:tcPr>
            <w:tcW w:w="2376" w:type="dxa"/>
            <w:gridSpan w:val="3"/>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仪器公司</w:t>
            </w:r>
          </w:p>
        </w:tc>
        <w:tc>
          <w:tcPr>
            <w:tcW w:w="7395" w:type="dxa"/>
            <w:gridSpan w:val="4"/>
          </w:tcPr>
          <w:p w:rsidR="00205476" w:rsidRPr="00205476" w:rsidRDefault="00205476" w:rsidP="00205476">
            <w:pPr>
              <w:spacing w:line="360" w:lineRule="auto"/>
              <w:rPr>
                <w:rFonts w:ascii="宋体" w:eastAsia="宋体" w:hAnsi="宋体" w:cs="宋体"/>
                <w:sz w:val="24"/>
                <w:szCs w:val="24"/>
              </w:rPr>
            </w:pPr>
            <w:r w:rsidRPr="00205476">
              <w:rPr>
                <w:rFonts w:ascii="宋体" w:eastAsia="宋体" w:hAnsi="宋体" w:cs="Times New Roman" w:hint="eastAsia"/>
                <w:sz w:val="24"/>
                <w:szCs w:val="24"/>
              </w:rPr>
              <w:t>事由：仪器维修</w:t>
            </w:r>
          </w:p>
        </w:tc>
      </w:tr>
      <w:tr w:rsidR="00205476" w:rsidRPr="00205476" w:rsidTr="001F30A2">
        <w:trPr>
          <w:trHeight w:val="65"/>
          <w:jc w:val="center"/>
        </w:trPr>
        <w:tc>
          <w:tcPr>
            <w:tcW w:w="2376" w:type="dxa"/>
            <w:gridSpan w:val="3"/>
          </w:tcPr>
          <w:p w:rsidR="00205476" w:rsidRPr="00205476" w:rsidRDefault="00205476" w:rsidP="00205476">
            <w:pPr>
              <w:spacing w:line="360" w:lineRule="auto"/>
              <w:rPr>
                <w:rFonts w:ascii="宋体" w:eastAsia="宋体" w:hAnsi="宋体" w:cs="Times New Roman"/>
                <w:sz w:val="24"/>
                <w:szCs w:val="24"/>
                <w:u w:val="single"/>
              </w:rPr>
            </w:pPr>
            <w:r w:rsidRPr="00205476">
              <w:rPr>
                <w:rFonts w:ascii="宋体" w:eastAsia="宋体" w:hAnsi="宋体" w:cs="Times New Roman" w:hint="eastAsia"/>
                <w:sz w:val="24"/>
                <w:szCs w:val="24"/>
              </w:rPr>
              <w:t>集团科技部</w:t>
            </w:r>
          </w:p>
        </w:tc>
        <w:tc>
          <w:tcPr>
            <w:tcW w:w="7395" w:type="dxa"/>
            <w:gridSpan w:val="4"/>
          </w:tcPr>
          <w:p w:rsidR="00205476" w:rsidRPr="00205476" w:rsidRDefault="00205476" w:rsidP="00205476">
            <w:pPr>
              <w:spacing w:line="360" w:lineRule="auto"/>
              <w:rPr>
                <w:rFonts w:ascii="宋体" w:eastAsia="宋体" w:hAnsi="宋体" w:cs="Times New Roman"/>
                <w:sz w:val="24"/>
                <w:szCs w:val="24"/>
                <w:u w:val="single"/>
              </w:rPr>
            </w:pPr>
            <w:r w:rsidRPr="00205476">
              <w:rPr>
                <w:rFonts w:ascii="宋体" w:eastAsia="宋体" w:hAnsi="宋体" w:cs="Times New Roman" w:hint="eastAsia"/>
                <w:sz w:val="24"/>
                <w:szCs w:val="24"/>
              </w:rPr>
              <w:t>事由：科研汇报、工作总结</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研究生及以上学历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资格证书</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中级及以上职称</w:t>
            </w:r>
          </w:p>
        </w:tc>
      </w:tr>
      <w:tr w:rsidR="00205476" w:rsidRPr="00205476" w:rsidTr="001F30A2">
        <w:trPr>
          <w:trHeight w:val="66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工作经验</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5年及以上相关</w:t>
            </w:r>
            <w:r w:rsidRPr="00205476">
              <w:rPr>
                <w:rFonts w:ascii="宋体" w:eastAsia="宋体" w:hAnsi="宋体" w:cs="Calibri"/>
                <w:kern w:val="0"/>
                <w:sz w:val="24"/>
                <w:szCs w:val="24"/>
              </w:rPr>
              <w:t>工作</w:t>
            </w:r>
            <w:r w:rsidRPr="00205476">
              <w:rPr>
                <w:rFonts w:ascii="宋体" w:eastAsia="宋体" w:hAnsi="宋体" w:cs="Calibri" w:hint="eastAsia"/>
                <w:kern w:val="0"/>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熟悉化学化工知识</w:t>
            </w:r>
          </w:p>
          <w:p w:rsidR="00205476" w:rsidRPr="00205476" w:rsidRDefault="00205476" w:rsidP="00205476">
            <w:pPr>
              <w:widowControl/>
              <w:spacing w:line="360" w:lineRule="auto"/>
              <w:rPr>
                <w:rFonts w:ascii="宋体" w:eastAsia="宋体" w:hAnsi="宋体" w:cs="Arial"/>
                <w:color w:val="000000"/>
                <w:kern w:val="24"/>
                <w:sz w:val="24"/>
                <w:szCs w:val="24"/>
              </w:rPr>
            </w:pPr>
            <w:r w:rsidRPr="00205476">
              <w:rPr>
                <w:rFonts w:ascii="宋体" w:eastAsia="宋体" w:hAnsi="宋体" w:cs="Calibri" w:hint="eastAsia"/>
                <w:kern w:val="0"/>
                <w:sz w:val="24"/>
                <w:szCs w:val="24"/>
              </w:rPr>
              <w:t>熟悉化工分析的知识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hint="eastAsia"/>
                <w:kern w:val="0"/>
                <w:sz w:val="24"/>
                <w:szCs w:val="24"/>
              </w:rPr>
              <w:t>具有一定的业务能力</w:t>
            </w:r>
          </w:p>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kern w:val="0"/>
                <w:sz w:val="24"/>
                <w:szCs w:val="24"/>
              </w:rPr>
              <w:t>具有</w:t>
            </w:r>
            <w:r w:rsidRPr="00205476">
              <w:rPr>
                <w:rFonts w:ascii="宋体" w:eastAsia="宋体" w:hAnsi="宋体" w:cs="宋体" w:hint="eastAsia"/>
                <w:kern w:val="0"/>
                <w:sz w:val="24"/>
                <w:szCs w:val="24"/>
              </w:rPr>
              <w:t>一定的分析问题和处理问题的能力</w:t>
            </w:r>
          </w:p>
          <w:p w:rsidR="00205476" w:rsidRPr="00205476" w:rsidRDefault="00205476" w:rsidP="00205476">
            <w:pPr>
              <w:tabs>
                <w:tab w:val="left" w:pos="299"/>
              </w:tabs>
              <w:spacing w:line="360" w:lineRule="auto"/>
              <w:rPr>
                <w:rFonts w:ascii="宋体" w:eastAsia="宋体" w:hAnsi="宋体" w:cs="宋体"/>
                <w:sz w:val="24"/>
                <w:szCs w:val="24"/>
              </w:rPr>
            </w:pPr>
            <w:r w:rsidRPr="00205476">
              <w:rPr>
                <w:rFonts w:ascii="宋体" w:eastAsia="宋体" w:hAnsi="宋体" w:cs="宋体" w:hint="eastAsia"/>
                <w:sz w:val="24"/>
                <w:szCs w:val="24"/>
              </w:rPr>
              <w:t>具有一定的文字</w:t>
            </w:r>
            <w:r w:rsidRPr="00205476">
              <w:rPr>
                <w:rFonts w:ascii="宋体" w:eastAsia="宋体" w:hAnsi="宋体" w:cs="宋体"/>
                <w:sz w:val="24"/>
                <w:szCs w:val="24"/>
              </w:rPr>
              <w:t>表达能力</w:t>
            </w:r>
          </w:p>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宋体" w:hint="eastAsia"/>
                <w:sz w:val="24"/>
                <w:szCs w:val="24"/>
              </w:rPr>
              <w:t>具有一定的创新精神</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rPr>
          <w:rFonts w:ascii="Calibri" w:eastAsia="宋体" w:hAnsi="Calibri"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845" w:name="_Toc24857"/>
      <w:bookmarkStart w:id="846" w:name="_Toc16578"/>
      <w:bookmarkStart w:id="847" w:name="_Toc2793"/>
      <w:bookmarkStart w:id="848" w:name="_Toc54004775"/>
      <w:r w:rsidRPr="00205476">
        <w:rPr>
          <w:rFonts w:ascii="Calibri" w:eastAsia="宋体" w:hAnsi="Calibri" w:cs="Times New Roman" w:hint="eastAsia"/>
          <w:b/>
          <w:sz w:val="28"/>
          <w:szCs w:val="28"/>
        </w:rPr>
        <w:lastRenderedPageBreak/>
        <w:t>分析综合组副组长</w:t>
      </w:r>
      <w:bookmarkEnd w:id="845"/>
      <w:bookmarkEnd w:id="846"/>
      <w:bookmarkEnd w:id="847"/>
      <w:bookmarkEnd w:id="848"/>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分析综合组副组长</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经营管理</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分析综合组副组长</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课题组所属员工</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协助组长进行所内的日常科研管理工作，按要求完成各种分析测试任务，保证数据的真实、准确、精确和完整。</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1</w:t>
            </w:r>
          </w:p>
        </w:tc>
        <w:tc>
          <w:tcPr>
            <w:tcW w:w="9005" w:type="dxa"/>
            <w:gridSpan w:val="6"/>
          </w:tcPr>
          <w:p w:rsidR="00205476" w:rsidRPr="00205476" w:rsidRDefault="00431CE4" w:rsidP="00205476">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2</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协助组长负责根据研究所的课题内容，建立课题需要的定性定量分析方法和标准，指导编制技术文件。</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3</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协助组长按科研的要求负责指导分析测试任务，保证方法正确实施。负责管理、维护、报修分析仪器和设备。</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4</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协助组长</w:t>
            </w:r>
            <w:r w:rsidRPr="00205476">
              <w:rPr>
                <w:rFonts w:ascii="宋体" w:eastAsia="宋体" w:hAnsi="宋体" w:cs="宋体" w:hint="eastAsia"/>
                <w:color w:val="000000"/>
                <w:kern w:val="24"/>
                <w:sz w:val="24"/>
                <w:szCs w:val="24"/>
              </w:rPr>
              <w:t>负责公司的知识产权的管理工作。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5</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协助组长</w:t>
            </w:r>
            <w:r w:rsidRPr="00205476">
              <w:rPr>
                <w:rFonts w:ascii="宋体" w:eastAsia="宋体" w:hAnsi="宋体" w:cs="宋体" w:hint="eastAsia"/>
                <w:color w:val="000000"/>
                <w:kern w:val="24"/>
                <w:sz w:val="24"/>
                <w:szCs w:val="24"/>
              </w:rPr>
              <w:t>负责所内的安全环保的工作，以及所内的后勤内务。</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6</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协助组长</w:t>
            </w:r>
            <w:r w:rsidRPr="00205476">
              <w:rPr>
                <w:rFonts w:ascii="宋体" w:eastAsia="宋体" w:hAnsi="宋体" w:cs="宋体" w:hint="eastAsia"/>
                <w:color w:val="000000"/>
                <w:kern w:val="24"/>
                <w:sz w:val="24"/>
                <w:szCs w:val="24"/>
              </w:rPr>
              <w:t>负责管理、维护、报修分析仪器和设备。</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7</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宋体" w:hint="eastAsia"/>
                <w:color w:val="000000"/>
                <w:kern w:val="24"/>
                <w:sz w:val="24"/>
                <w:szCs w:val="24"/>
              </w:rPr>
              <w:t>配合质检部解决</w:t>
            </w:r>
            <w:r w:rsidR="00CA2A4D">
              <w:rPr>
                <w:rFonts w:ascii="宋体" w:eastAsia="宋体" w:hAnsi="宋体" w:cs="宋体" w:hint="eastAsia"/>
                <w:color w:val="000000"/>
                <w:kern w:val="24"/>
                <w:sz w:val="24"/>
                <w:szCs w:val="24"/>
              </w:rPr>
              <w:t>装置</w:t>
            </w:r>
            <w:r w:rsidRPr="00205476">
              <w:rPr>
                <w:rFonts w:ascii="宋体" w:eastAsia="宋体" w:hAnsi="宋体" w:cs="宋体" w:hint="eastAsia"/>
                <w:color w:val="000000"/>
                <w:kern w:val="24"/>
                <w:sz w:val="24"/>
                <w:szCs w:val="24"/>
              </w:rPr>
              <w:t>生产中存在的分析问题。</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8</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协助组长</w:t>
            </w:r>
            <w:r w:rsidRPr="00205476">
              <w:rPr>
                <w:rFonts w:ascii="宋体" w:eastAsia="宋体" w:hAnsi="宋体" w:cs="宋体" w:hint="eastAsia"/>
                <w:color w:val="000000"/>
                <w:kern w:val="24"/>
                <w:sz w:val="24"/>
                <w:szCs w:val="24"/>
              </w:rPr>
              <w:t>负责中试装置技术员的管理。</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9</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协助组长负责科研管理的工作，完成日常的报告，配合集团科技部完成调研及日常的报告以及其他科研数据的采集上报工作。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10</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协助组长负责做好科研项目门径管理。</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11</w:t>
            </w:r>
          </w:p>
        </w:tc>
        <w:tc>
          <w:tcPr>
            <w:tcW w:w="9005" w:type="dxa"/>
            <w:gridSpan w:val="6"/>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同级：各装置（部门）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：工作联系</w:t>
            </w:r>
          </w:p>
        </w:tc>
      </w:tr>
      <w:tr w:rsidR="00205476" w:rsidRPr="00205476" w:rsidTr="001F30A2">
        <w:trPr>
          <w:trHeight w:val="65"/>
          <w:jc w:val="center"/>
        </w:trPr>
        <w:tc>
          <w:tcPr>
            <w:tcW w:w="9771" w:type="dxa"/>
            <w:gridSpan w:val="7"/>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2376" w:type="dxa"/>
            <w:gridSpan w:val="3"/>
          </w:tcPr>
          <w:p w:rsidR="00205476" w:rsidRPr="00205476" w:rsidRDefault="00205476" w:rsidP="00205476">
            <w:pPr>
              <w:spacing w:line="360" w:lineRule="auto"/>
              <w:rPr>
                <w:rFonts w:ascii="宋体" w:eastAsia="宋体" w:hAnsi="宋体" w:cs="宋体"/>
                <w:color w:val="000000"/>
                <w:kern w:val="24"/>
                <w:sz w:val="24"/>
                <w:szCs w:val="24"/>
              </w:rPr>
            </w:pPr>
            <w:r w:rsidRPr="00205476">
              <w:rPr>
                <w:rFonts w:ascii="宋体" w:eastAsia="宋体" w:hAnsi="宋体" w:cs="Times New Roman" w:hint="eastAsia"/>
                <w:sz w:val="24"/>
                <w:szCs w:val="24"/>
              </w:rPr>
              <w:lastRenderedPageBreak/>
              <w:t>仪器公司</w:t>
            </w:r>
          </w:p>
        </w:tc>
        <w:tc>
          <w:tcPr>
            <w:tcW w:w="7395" w:type="dxa"/>
            <w:gridSpan w:val="4"/>
          </w:tcPr>
          <w:p w:rsidR="00205476" w:rsidRPr="00205476" w:rsidRDefault="00205476" w:rsidP="00205476">
            <w:pPr>
              <w:spacing w:line="360" w:lineRule="auto"/>
              <w:rPr>
                <w:rFonts w:ascii="宋体" w:eastAsia="宋体" w:hAnsi="宋体" w:cs="宋体"/>
                <w:sz w:val="24"/>
                <w:szCs w:val="24"/>
              </w:rPr>
            </w:pPr>
            <w:r w:rsidRPr="00205476">
              <w:rPr>
                <w:rFonts w:ascii="宋体" w:eastAsia="宋体" w:hAnsi="宋体" w:cs="Times New Roman" w:hint="eastAsia"/>
                <w:sz w:val="24"/>
                <w:szCs w:val="24"/>
              </w:rPr>
              <w:t>事由：仪器维修</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大专及以上学历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资格证书</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技师及以上</w:t>
            </w:r>
          </w:p>
        </w:tc>
      </w:tr>
      <w:tr w:rsidR="00205476" w:rsidRPr="00205476" w:rsidTr="001F30A2">
        <w:trPr>
          <w:trHeight w:val="66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工作经验</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5年及以上相关</w:t>
            </w:r>
            <w:r w:rsidRPr="00205476">
              <w:rPr>
                <w:rFonts w:ascii="宋体" w:eastAsia="宋体" w:hAnsi="宋体" w:cs="Calibri"/>
                <w:kern w:val="0"/>
                <w:sz w:val="24"/>
                <w:szCs w:val="24"/>
              </w:rPr>
              <w:t>工作</w:t>
            </w:r>
            <w:r w:rsidRPr="00205476">
              <w:rPr>
                <w:rFonts w:ascii="宋体" w:eastAsia="宋体" w:hAnsi="宋体" w:cs="Calibri" w:hint="eastAsia"/>
                <w:kern w:val="0"/>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熟悉化学化工知识</w:t>
            </w:r>
          </w:p>
          <w:p w:rsidR="00205476" w:rsidRPr="00205476" w:rsidRDefault="00205476" w:rsidP="00205476">
            <w:pPr>
              <w:widowControl/>
              <w:spacing w:line="360" w:lineRule="auto"/>
              <w:rPr>
                <w:rFonts w:ascii="宋体" w:eastAsia="宋体" w:hAnsi="宋体" w:cs="Arial"/>
                <w:color w:val="000000"/>
                <w:kern w:val="24"/>
                <w:sz w:val="24"/>
                <w:szCs w:val="24"/>
              </w:rPr>
            </w:pPr>
            <w:r w:rsidRPr="00205476">
              <w:rPr>
                <w:rFonts w:ascii="宋体" w:eastAsia="宋体" w:hAnsi="宋体" w:cs="Calibri" w:hint="eastAsia"/>
                <w:kern w:val="0"/>
                <w:sz w:val="24"/>
                <w:szCs w:val="24"/>
              </w:rPr>
              <w:t>熟悉化工分析的知识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hint="eastAsia"/>
                <w:kern w:val="0"/>
                <w:sz w:val="24"/>
                <w:szCs w:val="24"/>
              </w:rPr>
              <w:t>具有一定的业务能力</w:t>
            </w:r>
          </w:p>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kern w:val="0"/>
                <w:sz w:val="24"/>
                <w:szCs w:val="24"/>
              </w:rPr>
              <w:t>具有</w:t>
            </w:r>
            <w:r w:rsidRPr="00205476">
              <w:rPr>
                <w:rFonts w:ascii="宋体" w:eastAsia="宋体" w:hAnsi="宋体" w:cs="宋体" w:hint="eastAsia"/>
                <w:kern w:val="0"/>
                <w:sz w:val="24"/>
                <w:szCs w:val="24"/>
              </w:rPr>
              <w:t>一定的分析问题和处理问题的能力</w:t>
            </w:r>
          </w:p>
          <w:p w:rsidR="00205476" w:rsidRPr="00205476" w:rsidRDefault="00205476" w:rsidP="00205476">
            <w:pPr>
              <w:tabs>
                <w:tab w:val="left" w:pos="299"/>
              </w:tabs>
              <w:spacing w:line="360" w:lineRule="auto"/>
              <w:rPr>
                <w:rFonts w:ascii="宋体" w:eastAsia="宋体" w:hAnsi="宋体" w:cs="宋体"/>
                <w:sz w:val="24"/>
                <w:szCs w:val="24"/>
              </w:rPr>
            </w:pPr>
            <w:r w:rsidRPr="00205476">
              <w:rPr>
                <w:rFonts w:ascii="宋体" w:eastAsia="宋体" w:hAnsi="宋体" w:cs="宋体" w:hint="eastAsia"/>
                <w:sz w:val="24"/>
                <w:szCs w:val="24"/>
              </w:rPr>
              <w:t>具有一定的文字</w:t>
            </w:r>
            <w:r w:rsidRPr="00205476">
              <w:rPr>
                <w:rFonts w:ascii="宋体" w:eastAsia="宋体" w:hAnsi="宋体" w:cs="宋体"/>
                <w:sz w:val="24"/>
                <w:szCs w:val="24"/>
              </w:rPr>
              <w:t>表达能力</w:t>
            </w:r>
          </w:p>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宋体" w:hint="eastAsia"/>
                <w:sz w:val="24"/>
                <w:szCs w:val="24"/>
              </w:rPr>
              <w:t>具有一定的创新精神</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rPr>
          <w:rFonts w:ascii="Calibri" w:eastAsia="宋体" w:hAnsi="Calibri"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sectPr w:rsidR="00205476" w:rsidRPr="00205476">
          <w:pgSz w:w="11906" w:h="16838"/>
          <w:pgMar w:top="1440" w:right="1800" w:bottom="1440" w:left="1800" w:header="851" w:footer="992" w:gutter="0"/>
          <w:cols w:space="425"/>
          <w:docGrid w:type="lines" w:linePitch="312"/>
        </w:sectPr>
      </w:pP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849" w:name="_Toc1761"/>
      <w:bookmarkStart w:id="850" w:name="_Toc2443"/>
      <w:bookmarkStart w:id="851" w:name="_Toc16525"/>
      <w:bookmarkStart w:id="852" w:name="_Toc3989"/>
      <w:bookmarkStart w:id="853" w:name="_Toc10885"/>
      <w:bookmarkStart w:id="854" w:name="_Toc6318"/>
      <w:bookmarkStart w:id="855" w:name="_Toc482717799"/>
      <w:bookmarkStart w:id="856" w:name="_Toc562"/>
      <w:bookmarkStart w:id="857" w:name="_Toc21444"/>
      <w:bookmarkStart w:id="858" w:name="_Toc23599"/>
      <w:bookmarkStart w:id="859" w:name="_Toc991"/>
      <w:bookmarkStart w:id="860" w:name="_Toc21998"/>
      <w:bookmarkStart w:id="861" w:name="_Toc13831"/>
      <w:bookmarkStart w:id="862" w:name="_Toc54004776"/>
      <w:r w:rsidRPr="00205476">
        <w:rPr>
          <w:rFonts w:ascii="Calibri" w:eastAsia="宋体" w:hAnsi="Calibri" w:cs="Times New Roman" w:hint="eastAsia"/>
          <w:b/>
          <w:sz w:val="28"/>
          <w:szCs w:val="28"/>
        </w:rPr>
        <w:lastRenderedPageBreak/>
        <w:t>课题一组组长</w:t>
      </w:r>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trHeight w:val="208"/>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课题一组组长</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经营管理</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80" w:type="dxa"/>
            <w:gridSpan w:val="2"/>
            <w:vAlign w:val="center"/>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所长</w:t>
            </w:r>
          </w:p>
        </w:tc>
        <w:tc>
          <w:tcPr>
            <w:tcW w:w="2140" w:type="dxa"/>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vAlign w:val="center"/>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课题组所属员工</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宋体"/>
                <w:sz w:val="24"/>
                <w:szCs w:val="24"/>
              </w:rPr>
            </w:pPr>
            <w:r w:rsidRPr="00205476">
              <w:rPr>
                <w:rFonts w:ascii="宋体" w:eastAsia="宋体" w:hAnsi="宋体" w:cs="Times New Roman" w:hint="eastAsia"/>
                <w:sz w:val="24"/>
                <w:szCs w:val="24"/>
              </w:rPr>
              <w:t>根据确定的课题，制订项目实验方案，按节点组织、监督、协调项目研究，保证项目达到预定目标。</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1</w:t>
            </w:r>
          </w:p>
        </w:tc>
        <w:tc>
          <w:tcPr>
            <w:tcW w:w="9005" w:type="dxa"/>
            <w:gridSpan w:val="6"/>
          </w:tcPr>
          <w:p w:rsidR="00205476" w:rsidRPr="00205476" w:rsidRDefault="00431CE4" w:rsidP="00205476">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2</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负责编制丙烯酸催化剂课题的工作计划，及时总结课题工作进展并反馈所长。</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3</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负责拟定课题的实验路线，编制开题报告、总结及鉴定报告等技术文件。</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4</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负责指导并组织本课题组人员进行实验工作。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5</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负责课题组科研经费的申请、使用、管理。</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6</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负责审核课题组成员编写的实验方案。</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7</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负责科研项目申报、项目中期以及结题总结、答辩。</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8</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负责科研过程中各种资料和原始记录的保密工作。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9</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负责与相关部门协调，保证课题顺利开展。</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10</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同级：各装置（部门）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：工作联系</w:t>
            </w:r>
          </w:p>
        </w:tc>
      </w:tr>
      <w:tr w:rsidR="00205476" w:rsidRPr="00205476" w:rsidTr="00205476">
        <w:trPr>
          <w:trHeight w:val="65"/>
          <w:jc w:val="center"/>
        </w:trPr>
        <w:tc>
          <w:tcPr>
            <w:tcW w:w="9771" w:type="dxa"/>
            <w:gridSpan w:val="7"/>
            <w:tcBorders>
              <w:top w:val="single" w:sz="6" w:space="0" w:color="auto"/>
              <w:bottom w:val="single" w:sz="6" w:space="0" w:color="auto"/>
            </w:tcBorders>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2376" w:type="dxa"/>
            <w:gridSpan w:val="3"/>
            <w:tcBorders>
              <w:top w:val="single" w:sz="6" w:space="0" w:color="auto"/>
            </w:tcBorders>
          </w:tcPr>
          <w:p w:rsidR="00205476" w:rsidRPr="00205476" w:rsidRDefault="00205476" w:rsidP="00205476">
            <w:pPr>
              <w:tabs>
                <w:tab w:val="left" w:pos="299"/>
              </w:tabs>
              <w:spacing w:line="360" w:lineRule="auto"/>
              <w:jc w:val="left"/>
              <w:rPr>
                <w:rFonts w:ascii="宋体" w:eastAsia="宋体" w:hAnsi="宋体" w:cs="宋体"/>
                <w:bCs/>
                <w:sz w:val="24"/>
                <w:szCs w:val="24"/>
              </w:rPr>
            </w:pPr>
            <w:r w:rsidRPr="00205476">
              <w:rPr>
                <w:rFonts w:ascii="宋体" w:eastAsia="宋体" w:hAnsi="宋体" w:cs="宋体" w:hint="eastAsia"/>
                <w:bCs/>
                <w:sz w:val="24"/>
                <w:szCs w:val="24"/>
              </w:rPr>
              <w:t>科研院所和大学</w:t>
            </w:r>
          </w:p>
        </w:tc>
        <w:tc>
          <w:tcPr>
            <w:tcW w:w="7395" w:type="dxa"/>
            <w:gridSpan w:val="4"/>
            <w:tcBorders>
              <w:top w:val="single" w:sz="6" w:space="0" w:color="auto"/>
            </w:tcBorders>
          </w:tcPr>
          <w:p w:rsidR="00205476" w:rsidRPr="00205476" w:rsidRDefault="00205476" w:rsidP="00205476">
            <w:pPr>
              <w:tabs>
                <w:tab w:val="left" w:pos="299"/>
              </w:tabs>
              <w:spacing w:line="360" w:lineRule="auto"/>
              <w:jc w:val="left"/>
              <w:rPr>
                <w:rFonts w:ascii="宋体" w:eastAsia="宋体" w:hAnsi="宋体" w:cs="宋体"/>
                <w:bCs/>
                <w:sz w:val="24"/>
                <w:szCs w:val="24"/>
              </w:rPr>
            </w:pPr>
            <w:r w:rsidRPr="00205476">
              <w:rPr>
                <w:rFonts w:ascii="宋体" w:eastAsia="宋体" w:hAnsi="宋体" w:cs="宋体" w:hint="eastAsia"/>
                <w:bCs/>
                <w:sz w:val="24"/>
                <w:szCs w:val="24"/>
              </w:rPr>
              <w:t>事由：产学研合作、技术交流</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研究生及以上学历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资格证书</w:t>
            </w:r>
          </w:p>
        </w:tc>
        <w:tc>
          <w:tcPr>
            <w:tcW w:w="7395" w:type="dxa"/>
            <w:gridSpan w:val="4"/>
            <w:vAlign w:val="center"/>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中级及以上职称</w:t>
            </w:r>
          </w:p>
        </w:tc>
      </w:tr>
      <w:tr w:rsidR="00205476" w:rsidRPr="00205476" w:rsidTr="001F30A2">
        <w:trPr>
          <w:trHeight w:val="803"/>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lastRenderedPageBreak/>
              <w:t>工作经验</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5年及以上相关</w:t>
            </w:r>
            <w:r w:rsidRPr="00205476">
              <w:rPr>
                <w:rFonts w:ascii="宋体" w:eastAsia="宋体" w:hAnsi="宋体" w:cs="Calibri"/>
                <w:kern w:val="0"/>
                <w:sz w:val="24"/>
                <w:szCs w:val="24"/>
              </w:rPr>
              <w:t>工作</w:t>
            </w:r>
            <w:r w:rsidRPr="00205476">
              <w:rPr>
                <w:rFonts w:ascii="宋体" w:eastAsia="宋体" w:hAnsi="宋体" w:cs="Calibri" w:hint="eastAsia"/>
                <w:kern w:val="0"/>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熟悉化学化工知识</w:t>
            </w:r>
          </w:p>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掌握化工发展的前沿知识</w:t>
            </w:r>
          </w:p>
          <w:p w:rsidR="00205476" w:rsidRPr="00205476" w:rsidRDefault="00205476" w:rsidP="00205476">
            <w:pPr>
              <w:widowControl/>
              <w:spacing w:line="360" w:lineRule="auto"/>
              <w:rPr>
                <w:rFonts w:ascii="宋体" w:eastAsia="宋体" w:hAnsi="宋体" w:cs="微软雅黑"/>
                <w:kern w:val="0"/>
                <w:sz w:val="24"/>
                <w:szCs w:val="24"/>
              </w:rPr>
            </w:pPr>
            <w:r w:rsidRPr="00205476">
              <w:rPr>
                <w:rFonts w:ascii="宋体" w:eastAsia="宋体" w:hAnsi="宋体" w:cs="Calibri" w:hint="eastAsia"/>
                <w:kern w:val="0"/>
                <w:sz w:val="24"/>
                <w:szCs w:val="24"/>
              </w:rPr>
              <w:t>掌握研发管理等知识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hint="eastAsia"/>
                <w:kern w:val="0"/>
                <w:sz w:val="24"/>
                <w:szCs w:val="24"/>
              </w:rPr>
              <w:t>具有一定的业务能力</w:t>
            </w:r>
          </w:p>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kern w:val="0"/>
                <w:sz w:val="24"/>
                <w:szCs w:val="24"/>
              </w:rPr>
              <w:t>具有</w:t>
            </w:r>
            <w:r w:rsidRPr="00205476">
              <w:rPr>
                <w:rFonts w:ascii="宋体" w:eastAsia="宋体" w:hAnsi="宋体" w:cs="宋体" w:hint="eastAsia"/>
                <w:kern w:val="0"/>
                <w:sz w:val="24"/>
                <w:szCs w:val="24"/>
              </w:rPr>
              <w:t>一定的分析问题和处理问题的能力</w:t>
            </w:r>
          </w:p>
          <w:p w:rsidR="00205476" w:rsidRPr="00205476" w:rsidRDefault="00205476" w:rsidP="00205476">
            <w:pPr>
              <w:tabs>
                <w:tab w:val="left" w:pos="299"/>
              </w:tabs>
              <w:spacing w:line="360" w:lineRule="auto"/>
              <w:rPr>
                <w:rFonts w:ascii="宋体" w:eastAsia="宋体" w:hAnsi="宋体" w:cs="宋体"/>
                <w:sz w:val="24"/>
                <w:szCs w:val="24"/>
              </w:rPr>
            </w:pPr>
            <w:r w:rsidRPr="00205476">
              <w:rPr>
                <w:rFonts w:ascii="宋体" w:eastAsia="宋体" w:hAnsi="宋体" w:cs="宋体" w:hint="eastAsia"/>
                <w:sz w:val="24"/>
                <w:szCs w:val="24"/>
              </w:rPr>
              <w:t>具有一定的文字</w:t>
            </w:r>
            <w:r w:rsidRPr="00205476">
              <w:rPr>
                <w:rFonts w:ascii="宋体" w:eastAsia="宋体" w:hAnsi="宋体" w:cs="宋体"/>
                <w:sz w:val="24"/>
                <w:szCs w:val="24"/>
              </w:rPr>
              <w:t>表达能力</w:t>
            </w:r>
          </w:p>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宋体" w:hint="eastAsia"/>
                <w:kern w:val="0"/>
                <w:sz w:val="24"/>
                <w:szCs w:val="24"/>
              </w:rPr>
              <w:t>具有一定的创新精神</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rPr>
          <w:rFonts w:ascii="Calibri" w:eastAsia="宋体" w:hAnsi="Calibri" w:cs="Times New Roman"/>
          <w:sz w:val="24"/>
          <w:szCs w:val="24"/>
        </w:rPr>
      </w:pPr>
    </w:p>
    <w:p w:rsidR="00205476" w:rsidRPr="00205476" w:rsidRDefault="00205476" w:rsidP="00205476">
      <w:pPr>
        <w:widowControl/>
        <w:jc w:val="left"/>
        <w:rPr>
          <w:rFonts w:ascii="宋体" w:eastAsia="宋体" w:hAnsi="宋体" w:cs="Times New Roman"/>
          <w:sz w:val="24"/>
          <w:szCs w:val="24"/>
        </w:rPr>
      </w:pPr>
      <w:r w:rsidRPr="00205476">
        <w:rPr>
          <w:rFonts w:ascii="宋体" w:eastAsia="宋体" w:hAnsi="宋体" w:cs="Times New Roman"/>
          <w:sz w:val="24"/>
          <w:szCs w:val="24"/>
        </w:rPr>
        <w:br w:type="page"/>
      </w: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863" w:name="_Toc482717800"/>
      <w:bookmarkStart w:id="864" w:name="_Toc15435"/>
      <w:bookmarkStart w:id="865" w:name="_Toc1645"/>
      <w:bookmarkStart w:id="866" w:name="_Toc28529"/>
      <w:bookmarkStart w:id="867" w:name="_Toc1529"/>
      <w:bookmarkStart w:id="868" w:name="_Toc10338"/>
      <w:bookmarkStart w:id="869" w:name="_Toc23714"/>
      <w:bookmarkStart w:id="870" w:name="_Toc890"/>
      <w:bookmarkStart w:id="871" w:name="_Toc8869"/>
      <w:bookmarkStart w:id="872" w:name="_Toc30212"/>
      <w:bookmarkStart w:id="873" w:name="_Toc27826"/>
      <w:bookmarkStart w:id="874" w:name="_Toc27485"/>
      <w:bookmarkStart w:id="875" w:name="_Toc6170"/>
      <w:bookmarkStart w:id="876" w:name="_Toc54004777"/>
      <w:r w:rsidRPr="00205476">
        <w:rPr>
          <w:rFonts w:ascii="Calibri" w:eastAsia="宋体" w:hAnsi="Calibri" w:cs="Times New Roman" w:hint="eastAsia"/>
          <w:b/>
          <w:sz w:val="28"/>
          <w:szCs w:val="28"/>
        </w:rPr>
        <w:lastRenderedPageBreak/>
        <w:t>课题二组组长</w:t>
      </w:r>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trHeight w:val="208"/>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课题二组组长</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经营管理</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80" w:type="dxa"/>
            <w:gridSpan w:val="2"/>
            <w:vAlign w:val="center"/>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所长</w:t>
            </w:r>
          </w:p>
        </w:tc>
        <w:tc>
          <w:tcPr>
            <w:tcW w:w="2140" w:type="dxa"/>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vAlign w:val="center"/>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课题组所属员工</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宋体"/>
                <w:sz w:val="24"/>
                <w:szCs w:val="24"/>
              </w:rPr>
            </w:pPr>
            <w:r w:rsidRPr="00205476">
              <w:rPr>
                <w:rFonts w:ascii="宋体" w:eastAsia="宋体" w:hAnsi="宋体" w:cs="Times New Roman" w:hint="eastAsia"/>
                <w:sz w:val="24"/>
                <w:szCs w:val="24"/>
              </w:rPr>
              <w:t>根据确定的课题，制订项目实验方案，按节点组织、监督、协调项目研究，保证项目达到预定目标。</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1</w:t>
            </w:r>
          </w:p>
        </w:tc>
        <w:tc>
          <w:tcPr>
            <w:tcW w:w="9005" w:type="dxa"/>
            <w:gridSpan w:val="6"/>
          </w:tcPr>
          <w:p w:rsidR="00205476" w:rsidRPr="00205476" w:rsidRDefault="00431CE4" w:rsidP="00205476">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2</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负责编制甲基丙烯酸催化剂课题的工作计划，及时总结课题工作进展并反馈所长。</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3</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负责拟定课题的实验路线，编制开题报告、总结及鉴定报告等技术文件。</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4</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负责指导并组织本课题组人员进行实验工作。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5</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负责课题组科研经费的申请、使用、管理。</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6</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负责审核课题组成员编写的实验方案。</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7</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负责科研项目申报、项目中期以及结题总结、答辩。</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8</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负责科研过程中各种资料和原始记录的保密工作。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9</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负责与相关部门协调，保证课题顺利开展。</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10</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同级：各装置（部门）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：工作联系</w:t>
            </w:r>
          </w:p>
        </w:tc>
      </w:tr>
      <w:tr w:rsidR="00205476" w:rsidRPr="00205476" w:rsidTr="00205476">
        <w:trPr>
          <w:trHeight w:val="65"/>
          <w:jc w:val="center"/>
        </w:trPr>
        <w:tc>
          <w:tcPr>
            <w:tcW w:w="9771" w:type="dxa"/>
            <w:gridSpan w:val="7"/>
            <w:tcBorders>
              <w:top w:val="single" w:sz="6" w:space="0" w:color="auto"/>
              <w:bottom w:val="single" w:sz="6" w:space="0" w:color="auto"/>
            </w:tcBorders>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2376" w:type="dxa"/>
            <w:gridSpan w:val="3"/>
            <w:tcBorders>
              <w:top w:val="single" w:sz="6" w:space="0" w:color="auto"/>
            </w:tcBorders>
          </w:tcPr>
          <w:p w:rsidR="00205476" w:rsidRPr="00205476" w:rsidRDefault="00205476" w:rsidP="00205476">
            <w:pPr>
              <w:tabs>
                <w:tab w:val="left" w:pos="299"/>
              </w:tabs>
              <w:spacing w:line="360" w:lineRule="auto"/>
              <w:jc w:val="left"/>
              <w:rPr>
                <w:rFonts w:ascii="宋体" w:eastAsia="宋体" w:hAnsi="宋体" w:cs="宋体"/>
                <w:bCs/>
                <w:sz w:val="24"/>
                <w:szCs w:val="24"/>
              </w:rPr>
            </w:pPr>
            <w:r w:rsidRPr="00205476">
              <w:rPr>
                <w:rFonts w:ascii="宋体" w:eastAsia="宋体" w:hAnsi="宋体" w:cs="宋体" w:hint="eastAsia"/>
                <w:bCs/>
                <w:sz w:val="24"/>
                <w:szCs w:val="24"/>
              </w:rPr>
              <w:t>科研院所和大学</w:t>
            </w:r>
          </w:p>
        </w:tc>
        <w:tc>
          <w:tcPr>
            <w:tcW w:w="7395" w:type="dxa"/>
            <w:gridSpan w:val="4"/>
            <w:tcBorders>
              <w:top w:val="single" w:sz="6" w:space="0" w:color="auto"/>
            </w:tcBorders>
          </w:tcPr>
          <w:p w:rsidR="00205476" w:rsidRPr="00205476" w:rsidRDefault="00205476" w:rsidP="00205476">
            <w:pPr>
              <w:tabs>
                <w:tab w:val="left" w:pos="299"/>
              </w:tabs>
              <w:spacing w:line="360" w:lineRule="auto"/>
              <w:jc w:val="left"/>
              <w:rPr>
                <w:rFonts w:ascii="宋体" w:eastAsia="宋体" w:hAnsi="宋体" w:cs="宋体"/>
                <w:bCs/>
                <w:sz w:val="24"/>
                <w:szCs w:val="24"/>
              </w:rPr>
            </w:pPr>
            <w:r w:rsidRPr="00205476">
              <w:rPr>
                <w:rFonts w:ascii="宋体" w:eastAsia="宋体" w:hAnsi="宋体" w:cs="宋体" w:hint="eastAsia"/>
                <w:bCs/>
                <w:sz w:val="24"/>
                <w:szCs w:val="24"/>
              </w:rPr>
              <w:t>事由：产学研合作、技术交流</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研究生及以上学历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资格证书</w:t>
            </w:r>
          </w:p>
        </w:tc>
        <w:tc>
          <w:tcPr>
            <w:tcW w:w="7395" w:type="dxa"/>
            <w:gridSpan w:val="4"/>
            <w:vAlign w:val="center"/>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中级及以上职称</w:t>
            </w:r>
          </w:p>
        </w:tc>
      </w:tr>
      <w:tr w:rsidR="00205476" w:rsidRPr="00205476" w:rsidTr="001F30A2">
        <w:trPr>
          <w:trHeight w:val="694"/>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lastRenderedPageBreak/>
              <w:t>工作经验</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5年及以上相关</w:t>
            </w:r>
            <w:r w:rsidRPr="00205476">
              <w:rPr>
                <w:rFonts w:ascii="宋体" w:eastAsia="宋体" w:hAnsi="宋体" w:cs="Calibri"/>
                <w:kern w:val="0"/>
                <w:sz w:val="24"/>
                <w:szCs w:val="24"/>
              </w:rPr>
              <w:t>工作</w:t>
            </w:r>
            <w:r w:rsidRPr="00205476">
              <w:rPr>
                <w:rFonts w:ascii="宋体" w:eastAsia="宋体" w:hAnsi="宋体" w:cs="Calibri" w:hint="eastAsia"/>
                <w:kern w:val="0"/>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熟悉化学化工知识</w:t>
            </w:r>
          </w:p>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掌握化工发展的前沿知识</w:t>
            </w:r>
          </w:p>
          <w:p w:rsidR="00205476" w:rsidRPr="00205476" w:rsidRDefault="00205476" w:rsidP="00205476">
            <w:pPr>
              <w:widowControl/>
              <w:spacing w:line="360" w:lineRule="auto"/>
              <w:rPr>
                <w:rFonts w:ascii="宋体" w:eastAsia="宋体" w:hAnsi="宋体" w:cs="微软雅黑"/>
                <w:kern w:val="0"/>
                <w:sz w:val="24"/>
                <w:szCs w:val="24"/>
              </w:rPr>
            </w:pPr>
            <w:r w:rsidRPr="00205476">
              <w:rPr>
                <w:rFonts w:ascii="宋体" w:eastAsia="宋体" w:hAnsi="宋体" w:cs="Calibri" w:hint="eastAsia"/>
                <w:kern w:val="0"/>
                <w:sz w:val="24"/>
                <w:szCs w:val="24"/>
              </w:rPr>
              <w:t>掌握研发管理等知识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hint="eastAsia"/>
                <w:kern w:val="0"/>
                <w:sz w:val="24"/>
                <w:szCs w:val="24"/>
              </w:rPr>
              <w:t>具有一定的业务能力</w:t>
            </w:r>
          </w:p>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kern w:val="0"/>
                <w:sz w:val="24"/>
                <w:szCs w:val="24"/>
              </w:rPr>
              <w:t>具有</w:t>
            </w:r>
            <w:r w:rsidRPr="00205476">
              <w:rPr>
                <w:rFonts w:ascii="宋体" w:eastAsia="宋体" w:hAnsi="宋体" w:cs="宋体" w:hint="eastAsia"/>
                <w:kern w:val="0"/>
                <w:sz w:val="24"/>
                <w:szCs w:val="24"/>
              </w:rPr>
              <w:t>一定的分析问题和处理问题的能力</w:t>
            </w:r>
          </w:p>
          <w:p w:rsidR="00205476" w:rsidRPr="00205476" w:rsidRDefault="00205476" w:rsidP="00205476">
            <w:pPr>
              <w:tabs>
                <w:tab w:val="left" w:pos="299"/>
              </w:tabs>
              <w:spacing w:line="360" w:lineRule="auto"/>
              <w:rPr>
                <w:rFonts w:ascii="宋体" w:eastAsia="宋体" w:hAnsi="宋体" w:cs="宋体"/>
                <w:sz w:val="24"/>
                <w:szCs w:val="24"/>
              </w:rPr>
            </w:pPr>
            <w:r w:rsidRPr="00205476">
              <w:rPr>
                <w:rFonts w:ascii="宋体" w:eastAsia="宋体" w:hAnsi="宋体" w:cs="宋体" w:hint="eastAsia"/>
                <w:sz w:val="24"/>
                <w:szCs w:val="24"/>
              </w:rPr>
              <w:t>具有一定的文字</w:t>
            </w:r>
            <w:r w:rsidRPr="00205476">
              <w:rPr>
                <w:rFonts w:ascii="宋体" w:eastAsia="宋体" w:hAnsi="宋体" w:cs="宋体"/>
                <w:sz w:val="24"/>
                <w:szCs w:val="24"/>
              </w:rPr>
              <w:t>表达能力</w:t>
            </w:r>
          </w:p>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宋体" w:hint="eastAsia"/>
                <w:kern w:val="0"/>
                <w:sz w:val="24"/>
                <w:szCs w:val="24"/>
              </w:rPr>
              <w:t>具有一定的创新精神</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877" w:name="_Toc14701"/>
      <w:bookmarkStart w:id="878" w:name="_Toc13551"/>
      <w:bookmarkStart w:id="879" w:name="_Toc482717801"/>
      <w:bookmarkStart w:id="880" w:name="_Toc20780"/>
      <w:bookmarkStart w:id="881" w:name="_Toc67"/>
      <w:bookmarkStart w:id="882" w:name="_Toc26452"/>
      <w:bookmarkStart w:id="883" w:name="_Toc1720"/>
      <w:bookmarkStart w:id="884" w:name="_Toc19153"/>
      <w:bookmarkStart w:id="885" w:name="_Toc28447"/>
      <w:bookmarkStart w:id="886" w:name="_Toc30101"/>
      <w:bookmarkStart w:id="887" w:name="_Toc6894"/>
      <w:bookmarkStart w:id="888" w:name="_Toc17995"/>
      <w:bookmarkStart w:id="889" w:name="_Toc26537"/>
      <w:bookmarkStart w:id="890" w:name="_Toc54004778"/>
      <w:r w:rsidRPr="00205476">
        <w:rPr>
          <w:rFonts w:ascii="Calibri" w:eastAsia="宋体" w:hAnsi="Calibri" w:cs="Times New Roman" w:hint="eastAsia"/>
          <w:b/>
          <w:sz w:val="28"/>
          <w:szCs w:val="28"/>
        </w:rPr>
        <w:lastRenderedPageBreak/>
        <w:t>课题三组组长</w:t>
      </w:r>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trHeight w:val="208"/>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课题三组组长</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经营管理</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80" w:type="dxa"/>
            <w:gridSpan w:val="2"/>
            <w:vAlign w:val="center"/>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所长</w:t>
            </w:r>
          </w:p>
        </w:tc>
        <w:tc>
          <w:tcPr>
            <w:tcW w:w="2140" w:type="dxa"/>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vAlign w:val="center"/>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课题组所属员工</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宋体"/>
                <w:sz w:val="24"/>
                <w:szCs w:val="24"/>
              </w:rPr>
            </w:pPr>
            <w:r w:rsidRPr="00205476">
              <w:rPr>
                <w:rFonts w:ascii="宋体" w:eastAsia="宋体" w:hAnsi="宋体" w:cs="Times New Roman" w:hint="eastAsia"/>
                <w:sz w:val="24"/>
                <w:szCs w:val="24"/>
              </w:rPr>
              <w:t>根据确定的课题，制订项目实验方案，按节点组织、监督、协调项目研究，保证项目达到预定目标。</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1</w:t>
            </w:r>
          </w:p>
        </w:tc>
        <w:tc>
          <w:tcPr>
            <w:tcW w:w="9005" w:type="dxa"/>
            <w:gridSpan w:val="6"/>
          </w:tcPr>
          <w:p w:rsidR="00205476" w:rsidRPr="00205476" w:rsidRDefault="00431CE4" w:rsidP="00205476">
            <w:pPr>
              <w:tabs>
                <w:tab w:val="left" w:pos="299"/>
              </w:tabs>
              <w:spacing w:line="360" w:lineRule="auto"/>
              <w:rPr>
                <w:rFonts w:ascii="宋体" w:eastAsia="宋体" w:hAnsi="宋体" w:cs="Times New Roman"/>
                <w:sz w:val="24"/>
                <w:szCs w:val="24"/>
              </w:rPr>
            </w:pPr>
            <w:r w:rsidRPr="00431CE4">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2</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负责编制下游技术开发的课题的工作计划，及时总结课题工作进展并反馈所长。</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3</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负责拟定课题的实验路线，编制开题报告、总结及鉴定报告等技术文件。</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4</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负责指导并组织本课题组人员进行实验工作。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5</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负责课题组科研经费的申请、使用、管理。</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6</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负责审核课题组成员编写的实验方案。</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7</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负责科研项目申报、项目中期以及结题总结、答辩。</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8</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负责科研过程中各种资料和原始记录的保密工作。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9</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负责与相关部门协调，保证课题顺利开展。</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10</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同级：各装置（部门）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：工作联系</w:t>
            </w:r>
          </w:p>
        </w:tc>
      </w:tr>
      <w:tr w:rsidR="00205476" w:rsidRPr="00205476" w:rsidTr="00205476">
        <w:trPr>
          <w:trHeight w:val="65"/>
          <w:jc w:val="center"/>
        </w:trPr>
        <w:tc>
          <w:tcPr>
            <w:tcW w:w="9771" w:type="dxa"/>
            <w:gridSpan w:val="7"/>
            <w:tcBorders>
              <w:top w:val="single" w:sz="6" w:space="0" w:color="auto"/>
              <w:bottom w:val="single" w:sz="6" w:space="0" w:color="auto"/>
            </w:tcBorders>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2376" w:type="dxa"/>
            <w:gridSpan w:val="3"/>
            <w:tcBorders>
              <w:top w:val="single" w:sz="6" w:space="0" w:color="auto"/>
            </w:tcBorders>
          </w:tcPr>
          <w:p w:rsidR="00205476" w:rsidRPr="00205476" w:rsidRDefault="00205476" w:rsidP="00205476">
            <w:pPr>
              <w:tabs>
                <w:tab w:val="left" w:pos="299"/>
              </w:tabs>
              <w:spacing w:line="360" w:lineRule="auto"/>
              <w:jc w:val="left"/>
              <w:rPr>
                <w:rFonts w:ascii="宋体" w:eastAsia="宋体" w:hAnsi="宋体" w:cs="宋体"/>
                <w:bCs/>
                <w:sz w:val="24"/>
                <w:szCs w:val="24"/>
              </w:rPr>
            </w:pPr>
            <w:r w:rsidRPr="00205476">
              <w:rPr>
                <w:rFonts w:ascii="宋体" w:eastAsia="宋体" w:hAnsi="宋体" w:cs="宋体" w:hint="eastAsia"/>
                <w:bCs/>
                <w:sz w:val="24"/>
                <w:szCs w:val="24"/>
              </w:rPr>
              <w:t>科研院所和大学</w:t>
            </w:r>
          </w:p>
        </w:tc>
        <w:tc>
          <w:tcPr>
            <w:tcW w:w="7395" w:type="dxa"/>
            <w:gridSpan w:val="4"/>
            <w:tcBorders>
              <w:top w:val="single" w:sz="6" w:space="0" w:color="auto"/>
            </w:tcBorders>
          </w:tcPr>
          <w:p w:rsidR="00205476" w:rsidRPr="00205476" w:rsidRDefault="00205476" w:rsidP="00205476">
            <w:pPr>
              <w:tabs>
                <w:tab w:val="left" w:pos="299"/>
              </w:tabs>
              <w:spacing w:line="360" w:lineRule="auto"/>
              <w:jc w:val="left"/>
              <w:rPr>
                <w:rFonts w:ascii="宋体" w:eastAsia="宋体" w:hAnsi="宋体" w:cs="宋体"/>
                <w:bCs/>
                <w:sz w:val="24"/>
                <w:szCs w:val="24"/>
              </w:rPr>
            </w:pPr>
            <w:r w:rsidRPr="00205476">
              <w:rPr>
                <w:rFonts w:ascii="宋体" w:eastAsia="宋体" w:hAnsi="宋体" w:cs="宋体" w:hint="eastAsia"/>
                <w:bCs/>
                <w:sz w:val="24"/>
                <w:szCs w:val="24"/>
              </w:rPr>
              <w:t>事由：产学研合作、技术交流</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研究生及以上学历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资格证书</w:t>
            </w:r>
          </w:p>
        </w:tc>
        <w:tc>
          <w:tcPr>
            <w:tcW w:w="7395" w:type="dxa"/>
            <w:gridSpan w:val="4"/>
            <w:vAlign w:val="center"/>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中级及以上职称</w:t>
            </w:r>
          </w:p>
        </w:tc>
      </w:tr>
      <w:tr w:rsidR="00205476" w:rsidRPr="00205476" w:rsidTr="001F30A2">
        <w:trPr>
          <w:trHeight w:val="803"/>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lastRenderedPageBreak/>
              <w:t>工作经验</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5年及以上相关</w:t>
            </w:r>
            <w:r w:rsidRPr="00205476">
              <w:rPr>
                <w:rFonts w:ascii="宋体" w:eastAsia="宋体" w:hAnsi="宋体" w:cs="Calibri"/>
                <w:kern w:val="0"/>
                <w:sz w:val="24"/>
                <w:szCs w:val="24"/>
              </w:rPr>
              <w:t>工作</w:t>
            </w:r>
            <w:r w:rsidRPr="00205476">
              <w:rPr>
                <w:rFonts w:ascii="宋体" w:eastAsia="宋体" w:hAnsi="宋体" w:cs="Calibri" w:hint="eastAsia"/>
                <w:kern w:val="0"/>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熟悉化学化工知识</w:t>
            </w:r>
          </w:p>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掌握化工发展的前沿知识</w:t>
            </w:r>
          </w:p>
          <w:p w:rsidR="00205476" w:rsidRPr="00205476" w:rsidRDefault="00205476" w:rsidP="00205476">
            <w:pPr>
              <w:widowControl/>
              <w:spacing w:line="360" w:lineRule="auto"/>
              <w:rPr>
                <w:rFonts w:ascii="宋体" w:eastAsia="宋体" w:hAnsi="宋体" w:cs="微软雅黑"/>
                <w:kern w:val="0"/>
                <w:sz w:val="24"/>
                <w:szCs w:val="24"/>
              </w:rPr>
            </w:pPr>
            <w:r w:rsidRPr="00205476">
              <w:rPr>
                <w:rFonts w:ascii="宋体" w:eastAsia="宋体" w:hAnsi="宋体" w:cs="Calibri" w:hint="eastAsia"/>
                <w:kern w:val="0"/>
                <w:sz w:val="24"/>
                <w:szCs w:val="24"/>
              </w:rPr>
              <w:t>掌握研发管理等知识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hint="eastAsia"/>
                <w:kern w:val="0"/>
                <w:sz w:val="24"/>
                <w:szCs w:val="24"/>
              </w:rPr>
              <w:t>具有一定的业务能力</w:t>
            </w:r>
          </w:p>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kern w:val="0"/>
                <w:sz w:val="24"/>
                <w:szCs w:val="24"/>
              </w:rPr>
              <w:t>具有</w:t>
            </w:r>
            <w:r w:rsidRPr="00205476">
              <w:rPr>
                <w:rFonts w:ascii="宋体" w:eastAsia="宋体" w:hAnsi="宋体" w:cs="宋体" w:hint="eastAsia"/>
                <w:kern w:val="0"/>
                <w:sz w:val="24"/>
                <w:szCs w:val="24"/>
              </w:rPr>
              <w:t>一定的分析问题和处理问题的能力</w:t>
            </w:r>
          </w:p>
          <w:p w:rsidR="00205476" w:rsidRPr="00205476" w:rsidRDefault="00205476" w:rsidP="00205476">
            <w:pPr>
              <w:tabs>
                <w:tab w:val="left" w:pos="299"/>
              </w:tabs>
              <w:spacing w:line="360" w:lineRule="auto"/>
              <w:rPr>
                <w:rFonts w:ascii="宋体" w:eastAsia="宋体" w:hAnsi="宋体" w:cs="宋体"/>
                <w:sz w:val="24"/>
                <w:szCs w:val="24"/>
              </w:rPr>
            </w:pPr>
            <w:r w:rsidRPr="00205476">
              <w:rPr>
                <w:rFonts w:ascii="宋体" w:eastAsia="宋体" w:hAnsi="宋体" w:cs="宋体" w:hint="eastAsia"/>
                <w:sz w:val="24"/>
                <w:szCs w:val="24"/>
              </w:rPr>
              <w:t>具有一定的文字</w:t>
            </w:r>
            <w:r w:rsidRPr="00205476">
              <w:rPr>
                <w:rFonts w:ascii="宋体" w:eastAsia="宋体" w:hAnsi="宋体" w:cs="宋体"/>
                <w:sz w:val="24"/>
                <w:szCs w:val="24"/>
              </w:rPr>
              <w:t>表达能力</w:t>
            </w:r>
          </w:p>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宋体" w:hint="eastAsia"/>
                <w:kern w:val="0"/>
                <w:sz w:val="24"/>
                <w:szCs w:val="24"/>
              </w:rPr>
              <w:t>具有一定的创新精神</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widowControl/>
        <w:spacing w:line="360" w:lineRule="auto"/>
        <w:jc w:val="left"/>
        <w:rPr>
          <w:rFonts w:ascii="宋体" w:eastAsia="宋体" w:hAnsi="宋体" w:cs="Times New Roman"/>
          <w:sz w:val="24"/>
          <w:szCs w:val="24"/>
        </w:rPr>
      </w:pPr>
      <w:r w:rsidRPr="00205476">
        <w:rPr>
          <w:rFonts w:ascii="宋体" w:eastAsia="宋体" w:hAnsi="宋体" w:cs="Times New Roman"/>
          <w:sz w:val="24"/>
          <w:szCs w:val="24"/>
        </w:rPr>
        <w:br w:type="page"/>
      </w: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891" w:name="_Toc24055"/>
      <w:bookmarkStart w:id="892" w:name="_Toc9856"/>
      <w:bookmarkStart w:id="893" w:name="_Toc20962"/>
      <w:bookmarkStart w:id="894" w:name="_Toc23054"/>
      <w:bookmarkStart w:id="895" w:name="_Toc5417"/>
      <w:bookmarkStart w:id="896" w:name="_Toc30252"/>
      <w:bookmarkStart w:id="897" w:name="_Toc9282"/>
      <w:bookmarkStart w:id="898" w:name="_Toc21635"/>
      <w:bookmarkStart w:id="899" w:name="_Toc9920"/>
      <w:bookmarkStart w:id="900" w:name="_Toc10295"/>
      <w:bookmarkStart w:id="901" w:name="_Toc27246"/>
      <w:bookmarkStart w:id="902" w:name="_Toc482717802"/>
      <w:bookmarkStart w:id="903" w:name="_Toc3032"/>
      <w:bookmarkStart w:id="904" w:name="_Toc54004779"/>
      <w:r w:rsidRPr="00205476">
        <w:rPr>
          <w:rFonts w:ascii="Calibri" w:eastAsia="宋体" w:hAnsi="Calibri" w:cs="Times New Roman" w:hint="eastAsia"/>
          <w:b/>
          <w:sz w:val="28"/>
          <w:szCs w:val="28"/>
        </w:rPr>
        <w:lastRenderedPageBreak/>
        <w:t>科研管理兼分析</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科研管理兼分析</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bCs/>
                <w:sz w:val="24"/>
                <w:szCs w:val="24"/>
              </w:rPr>
            </w:pPr>
            <w:r w:rsidRPr="00205476">
              <w:rPr>
                <w:rFonts w:ascii="宋体" w:eastAsia="宋体" w:hAnsi="宋体" w:cs="Times New Roman"/>
                <w:bCs/>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职能管理</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80" w:type="dxa"/>
            <w:gridSpan w:val="2"/>
          </w:tcPr>
          <w:p w:rsidR="00205476" w:rsidRPr="00205476" w:rsidRDefault="00205476" w:rsidP="00527904">
            <w:pPr>
              <w:spacing w:line="360" w:lineRule="auto"/>
              <w:jc w:val="center"/>
              <w:rPr>
                <w:rFonts w:ascii="宋体" w:eastAsia="宋体" w:hAnsi="宋体" w:cs="Times New Roman"/>
                <w:bCs/>
                <w:sz w:val="24"/>
                <w:szCs w:val="24"/>
              </w:rPr>
            </w:pPr>
            <w:r w:rsidRPr="00205476">
              <w:rPr>
                <w:rFonts w:ascii="宋体" w:eastAsia="宋体" w:hAnsi="宋体" w:cs="Times New Roman" w:hint="eastAsia"/>
                <w:bCs/>
                <w:sz w:val="24"/>
                <w:szCs w:val="24"/>
              </w:rPr>
              <w:t>分析综合</w:t>
            </w:r>
            <w:r w:rsidR="00527904">
              <w:rPr>
                <w:rFonts w:ascii="宋体" w:eastAsia="宋体" w:hAnsi="宋体" w:cs="Times New Roman" w:hint="eastAsia"/>
                <w:bCs/>
                <w:sz w:val="24"/>
                <w:szCs w:val="24"/>
              </w:rPr>
              <w:t>组组长</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宋体"/>
                <w:sz w:val="24"/>
                <w:szCs w:val="24"/>
              </w:rPr>
            </w:pPr>
            <w:r w:rsidRPr="00205476">
              <w:rPr>
                <w:rFonts w:ascii="宋体" w:eastAsia="宋体" w:hAnsi="宋体" w:cs="Times New Roman" w:hint="eastAsia"/>
                <w:sz w:val="24"/>
                <w:szCs w:val="24"/>
              </w:rPr>
              <w:t>按要求完成各种科研管理工作，负责新产品、新工艺的分析方法开发。</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w:t>
            </w:r>
          </w:p>
        </w:tc>
        <w:tc>
          <w:tcPr>
            <w:tcW w:w="9005" w:type="dxa"/>
            <w:gridSpan w:val="6"/>
          </w:tcPr>
          <w:p w:rsidR="00205476" w:rsidRPr="00205476" w:rsidRDefault="00872F22" w:rsidP="00205476">
            <w:pPr>
              <w:spacing w:line="360" w:lineRule="auto"/>
              <w:jc w:val="left"/>
              <w:rPr>
                <w:rFonts w:ascii="宋体" w:eastAsia="宋体" w:hAnsi="宋体" w:cs="Times New Roman"/>
                <w:sz w:val="24"/>
                <w:szCs w:val="24"/>
              </w:rPr>
            </w:pPr>
            <w:r w:rsidRPr="00872F22">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2</w:t>
            </w:r>
          </w:p>
        </w:tc>
        <w:tc>
          <w:tcPr>
            <w:tcW w:w="9005" w:type="dxa"/>
            <w:gridSpan w:val="6"/>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协助做好年度研发预算计划的制订。</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3</w:t>
            </w:r>
          </w:p>
        </w:tc>
        <w:tc>
          <w:tcPr>
            <w:tcW w:w="9005" w:type="dxa"/>
            <w:gridSpan w:val="6"/>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协助推进科研门径体系建立和优化、运行。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4</w:t>
            </w:r>
          </w:p>
        </w:tc>
        <w:tc>
          <w:tcPr>
            <w:tcW w:w="9005" w:type="dxa"/>
            <w:gridSpan w:val="6"/>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Arial" w:hint="eastAsia"/>
                <w:color w:val="000000"/>
                <w:kern w:val="24"/>
                <w:sz w:val="24"/>
                <w:szCs w:val="24"/>
              </w:rPr>
              <w:t>负责月度、年度科研报表的编制及月度、年度科研总结的编制。</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5</w:t>
            </w:r>
          </w:p>
        </w:tc>
        <w:tc>
          <w:tcPr>
            <w:tcW w:w="9005" w:type="dxa"/>
            <w:gridSpan w:val="6"/>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负责完成市、区有关部门布置的各项任务及年度复审申报工作。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6</w:t>
            </w:r>
          </w:p>
        </w:tc>
        <w:tc>
          <w:tcPr>
            <w:tcW w:w="9005" w:type="dxa"/>
            <w:gridSpan w:val="6"/>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协助落实集团公司科研管理各项任务。</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7</w:t>
            </w:r>
          </w:p>
        </w:tc>
        <w:tc>
          <w:tcPr>
            <w:tcW w:w="9005" w:type="dxa"/>
            <w:gridSpan w:val="6"/>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负责科研项目的分析、新产品新工艺的分析方法开发和优化，协助质检中心解决分析问题。</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8</w:t>
            </w:r>
          </w:p>
        </w:tc>
        <w:tc>
          <w:tcPr>
            <w:tcW w:w="9005" w:type="dxa"/>
            <w:gridSpan w:val="6"/>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负责专利申请和维护管理工作。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9</w:t>
            </w:r>
          </w:p>
        </w:tc>
        <w:tc>
          <w:tcPr>
            <w:tcW w:w="9005" w:type="dxa"/>
            <w:gridSpan w:val="6"/>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维护研究所分析仪器设备。</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10</w:t>
            </w:r>
          </w:p>
        </w:tc>
        <w:tc>
          <w:tcPr>
            <w:tcW w:w="9005" w:type="dxa"/>
            <w:gridSpan w:val="6"/>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宋体"/>
                <w:sz w:val="24"/>
                <w:szCs w:val="24"/>
              </w:rPr>
            </w:pPr>
            <w:r w:rsidRPr="00205476">
              <w:rPr>
                <w:rFonts w:ascii="宋体" w:eastAsia="宋体" w:hAnsi="宋体" w:cs="宋体" w:hint="eastAsia"/>
                <w:sz w:val="24"/>
                <w:szCs w:val="24"/>
              </w:rPr>
              <w:t>同级：</w:t>
            </w:r>
            <w:r w:rsidRPr="00205476">
              <w:rPr>
                <w:rFonts w:ascii="宋体" w:eastAsia="宋体" w:hAnsi="宋体" w:cs="Times New Roman" w:hint="eastAsia"/>
                <w:sz w:val="24"/>
                <w:szCs w:val="24"/>
              </w:rPr>
              <w:t>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：工作联系</w:t>
            </w:r>
          </w:p>
        </w:tc>
      </w:tr>
      <w:tr w:rsidR="00205476" w:rsidRPr="00205476" w:rsidTr="00205476">
        <w:trPr>
          <w:trHeight w:val="65"/>
          <w:jc w:val="center"/>
        </w:trPr>
        <w:tc>
          <w:tcPr>
            <w:tcW w:w="9771" w:type="dxa"/>
            <w:gridSpan w:val="7"/>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技术中心认定办公室</w:t>
            </w:r>
          </w:p>
        </w:tc>
        <w:tc>
          <w:tcPr>
            <w:tcW w:w="7395" w:type="dxa"/>
            <w:gridSpan w:val="4"/>
          </w:tcPr>
          <w:p w:rsidR="00205476" w:rsidRPr="00205476" w:rsidRDefault="00205476" w:rsidP="00205476">
            <w:pPr>
              <w:tabs>
                <w:tab w:val="left" w:pos="299"/>
              </w:tabs>
              <w:spacing w:line="360" w:lineRule="auto"/>
              <w:jc w:val="left"/>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：企业研发机构复审</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统计局</w:t>
            </w:r>
          </w:p>
        </w:tc>
        <w:tc>
          <w:tcPr>
            <w:tcW w:w="7395" w:type="dxa"/>
            <w:gridSpan w:val="4"/>
          </w:tcPr>
          <w:p w:rsidR="00205476" w:rsidRPr="00205476" w:rsidRDefault="00205476" w:rsidP="00205476">
            <w:pPr>
              <w:tabs>
                <w:tab w:val="left" w:pos="299"/>
              </w:tabs>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事由：年度科研报表编制</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本科及以上学历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lastRenderedPageBreak/>
              <w:t>资格证书</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初级及以上职称</w:t>
            </w:r>
          </w:p>
        </w:tc>
      </w:tr>
      <w:tr w:rsidR="00205476" w:rsidRPr="00205476" w:rsidTr="001F30A2">
        <w:trPr>
          <w:trHeight w:val="803"/>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工作经验</w:t>
            </w:r>
          </w:p>
        </w:tc>
        <w:tc>
          <w:tcPr>
            <w:tcW w:w="7395" w:type="dxa"/>
            <w:gridSpan w:val="4"/>
            <w:vAlign w:val="center"/>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3年及以上相关</w:t>
            </w:r>
            <w:r w:rsidRPr="00205476">
              <w:rPr>
                <w:rFonts w:ascii="宋体" w:eastAsia="宋体" w:hAnsi="宋体" w:cs="Times New Roman"/>
                <w:sz w:val="24"/>
                <w:szCs w:val="24"/>
              </w:rPr>
              <w:t>工作</w:t>
            </w:r>
            <w:r w:rsidRPr="00205476">
              <w:rPr>
                <w:rFonts w:ascii="宋体" w:eastAsia="宋体" w:hAnsi="宋体" w:cs="Times New Roman" w:hint="eastAsia"/>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熟悉化学分析知识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kern w:val="0"/>
                <w:sz w:val="24"/>
                <w:szCs w:val="24"/>
              </w:rPr>
              <w:t>具有</w:t>
            </w:r>
            <w:r w:rsidRPr="00205476">
              <w:rPr>
                <w:rFonts w:ascii="宋体" w:eastAsia="宋体" w:hAnsi="宋体" w:cs="宋体" w:hint="eastAsia"/>
                <w:kern w:val="0"/>
                <w:sz w:val="24"/>
                <w:szCs w:val="24"/>
              </w:rPr>
              <w:t>一定的</w:t>
            </w:r>
            <w:r w:rsidRPr="00205476">
              <w:rPr>
                <w:rFonts w:ascii="宋体" w:eastAsia="宋体" w:hAnsi="宋体" w:cs="宋体"/>
                <w:kern w:val="0"/>
                <w:sz w:val="24"/>
                <w:szCs w:val="24"/>
              </w:rPr>
              <w:t>文字</w:t>
            </w:r>
            <w:r w:rsidRPr="00205476">
              <w:rPr>
                <w:rFonts w:ascii="宋体" w:eastAsia="宋体" w:hAnsi="宋体" w:cs="宋体" w:hint="eastAsia"/>
                <w:kern w:val="0"/>
                <w:sz w:val="24"/>
                <w:szCs w:val="24"/>
              </w:rPr>
              <w:t>处理</w:t>
            </w:r>
            <w:r w:rsidRPr="00205476">
              <w:rPr>
                <w:rFonts w:ascii="宋体" w:eastAsia="宋体" w:hAnsi="宋体" w:cs="宋体"/>
                <w:kern w:val="0"/>
                <w:sz w:val="24"/>
                <w:szCs w:val="24"/>
              </w:rPr>
              <w:t>能力</w:t>
            </w:r>
          </w:p>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具有一定的组织、</w:t>
            </w:r>
            <w:r w:rsidRPr="00205476">
              <w:rPr>
                <w:rFonts w:ascii="宋体" w:eastAsia="宋体" w:hAnsi="宋体" w:cs="Calibri"/>
                <w:kern w:val="0"/>
                <w:sz w:val="24"/>
                <w:szCs w:val="24"/>
              </w:rPr>
              <w:t>沟通</w:t>
            </w:r>
            <w:r w:rsidRPr="00205476">
              <w:rPr>
                <w:rFonts w:ascii="宋体" w:eastAsia="宋体" w:hAnsi="宋体" w:cs="Calibri" w:hint="eastAsia"/>
                <w:kern w:val="0"/>
                <w:sz w:val="24"/>
                <w:szCs w:val="24"/>
              </w:rPr>
              <w:t>、</w:t>
            </w:r>
            <w:r w:rsidRPr="00205476">
              <w:rPr>
                <w:rFonts w:ascii="宋体" w:eastAsia="宋体" w:hAnsi="宋体" w:cs="Calibri"/>
                <w:kern w:val="0"/>
                <w:sz w:val="24"/>
                <w:szCs w:val="24"/>
              </w:rPr>
              <w:t>协调</w:t>
            </w:r>
            <w:r w:rsidRPr="00205476">
              <w:rPr>
                <w:rFonts w:ascii="宋体" w:eastAsia="宋体" w:hAnsi="宋体" w:cs="Calibri" w:hint="eastAsia"/>
                <w:kern w:val="0"/>
                <w:sz w:val="24"/>
                <w:szCs w:val="24"/>
              </w:rPr>
              <w:t>、</w:t>
            </w:r>
            <w:r w:rsidRPr="00205476">
              <w:rPr>
                <w:rFonts w:ascii="宋体" w:eastAsia="宋体" w:hAnsi="宋体" w:cs="Calibri"/>
                <w:kern w:val="0"/>
                <w:sz w:val="24"/>
                <w:szCs w:val="24"/>
              </w:rPr>
              <w:t>创新及服务能力</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rPr>
          <w:rFonts w:ascii="Calibri" w:eastAsia="宋体" w:hAnsi="Calibri"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jc w:val="left"/>
        <w:rPr>
          <w:rFonts w:ascii="宋体" w:eastAsia="宋体" w:hAnsi="宋体" w:cs="Times New Roman"/>
          <w:sz w:val="24"/>
          <w:szCs w:val="24"/>
        </w:rPr>
      </w:pPr>
      <w:r w:rsidRPr="00205476">
        <w:rPr>
          <w:rFonts w:ascii="宋体" w:eastAsia="宋体" w:hAnsi="宋体" w:cs="Times New Roman"/>
          <w:sz w:val="24"/>
          <w:szCs w:val="24"/>
        </w:rPr>
        <w:br w:type="page"/>
      </w: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905" w:name="_Toc15385"/>
      <w:bookmarkStart w:id="906" w:name="_Toc22471"/>
      <w:bookmarkStart w:id="907" w:name="_Toc10447"/>
      <w:bookmarkStart w:id="908" w:name="_Toc20274"/>
      <w:bookmarkStart w:id="909" w:name="_Toc28592"/>
      <w:bookmarkStart w:id="910" w:name="_Toc5947"/>
      <w:bookmarkStart w:id="911" w:name="_Toc482717803"/>
      <w:bookmarkStart w:id="912" w:name="_Toc21623"/>
      <w:bookmarkStart w:id="913" w:name="_Toc5149"/>
      <w:bookmarkStart w:id="914" w:name="_Toc13502"/>
      <w:bookmarkStart w:id="915" w:name="_Toc28754"/>
      <w:bookmarkStart w:id="916" w:name="_Toc20876"/>
      <w:bookmarkStart w:id="917" w:name="_Toc5477"/>
      <w:bookmarkStart w:id="918" w:name="_Toc54004780"/>
      <w:r w:rsidRPr="00205476">
        <w:rPr>
          <w:rFonts w:ascii="Calibri" w:eastAsia="宋体" w:hAnsi="Calibri" w:cs="Times New Roman" w:hint="eastAsia"/>
          <w:b/>
          <w:sz w:val="28"/>
          <w:szCs w:val="28"/>
        </w:rPr>
        <w:lastRenderedPageBreak/>
        <w:t>安全环保兼分析</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安全环保兼分析</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bCs/>
                <w:sz w:val="24"/>
                <w:szCs w:val="24"/>
              </w:rPr>
            </w:pPr>
            <w:r w:rsidRPr="00205476">
              <w:rPr>
                <w:rFonts w:ascii="宋体" w:eastAsia="宋体" w:hAnsi="宋体" w:cs="Times New Roman"/>
                <w:bCs/>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职能管理</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80" w:type="dxa"/>
            <w:gridSpan w:val="2"/>
          </w:tcPr>
          <w:p w:rsidR="00205476" w:rsidRPr="00205476" w:rsidRDefault="00205476" w:rsidP="00527904">
            <w:pPr>
              <w:spacing w:line="360" w:lineRule="auto"/>
              <w:jc w:val="center"/>
              <w:rPr>
                <w:rFonts w:ascii="宋体" w:eastAsia="宋体" w:hAnsi="宋体" w:cs="Times New Roman"/>
                <w:bCs/>
                <w:sz w:val="24"/>
                <w:szCs w:val="24"/>
              </w:rPr>
            </w:pPr>
            <w:r w:rsidRPr="00205476">
              <w:rPr>
                <w:rFonts w:ascii="宋体" w:eastAsia="宋体" w:hAnsi="宋体" w:cs="Times New Roman" w:hint="eastAsia"/>
                <w:bCs/>
                <w:sz w:val="24"/>
                <w:szCs w:val="24"/>
              </w:rPr>
              <w:t>分析综合</w:t>
            </w:r>
            <w:r w:rsidR="00527904">
              <w:rPr>
                <w:rFonts w:ascii="宋体" w:eastAsia="宋体" w:hAnsi="宋体" w:cs="Times New Roman" w:hint="eastAsia"/>
                <w:bCs/>
                <w:sz w:val="24"/>
                <w:szCs w:val="24"/>
              </w:rPr>
              <w:t xml:space="preserve">组 </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宋体"/>
                <w:sz w:val="24"/>
                <w:szCs w:val="24"/>
              </w:rPr>
            </w:pPr>
            <w:r w:rsidRPr="00205476">
              <w:rPr>
                <w:rFonts w:ascii="宋体" w:eastAsia="宋体" w:hAnsi="宋体" w:cs="宋体" w:hint="eastAsia"/>
                <w:sz w:val="24"/>
                <w:szCs w:val="24"/>
              </w:rPr>
              <w:t>在部门领导的指导下，做好本装置的</w:t>
            </w:r>
            <w:r w:rsidRPr="00205476">
              <w:rPr>
                <w:rFonts w:ascii="Times New Roman" w:eastAsia="宋体" w:hAnsi="Times New Roman" w:cs="Times New Roman"/>
                <w:sz w:val="24"/>
                <w:szCs w:val="24"/>
              </w:rPr>
              <w:t>HSE</w:t>
            </w:r>
            <w:r w:rsidRPr="00205476">
              <w:rPr>
                <w:rFonts w:ascii="宋体" w:eastAsia="宋体" w:hAnsi="宋体" w:cs="宋体" w:hint="eastAsia"/>
                <w:sz w:val="24"/>
                <w:szCs w:val="24"/>
              </w:rPr>
              <w:t>（安全、环境和职业健康）管理工作</w:t>
            </w:r>
            <w:r w:rsidRPr="00205476">
              <w:rPr>
                <w:rFonts w:ascii="宋体" w:eastAsia="宋体" w:hAnsi="宋体" w:cs="Times New Roman" w:hint="eastAsia"/>
                <w:sz w:val="24"/>
                <w:szCs w:val="24"/>
              </w:rPr>
              <w:t>，负责新产品、新工艺的分析方法开发。</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w:t>
            </w:r>
          </w:p>
        </w:tc>
        <w:tc>
          <w:tcPr>
            <w:tcW w:w="9005" w:type="dxa"/>
            <w:gridSpan w:val="6"/>
          </w:tcPr>
          <w:p w:rsidR="00205476" w:rsidRPr="00205476" w:rsidRDefault="00872F22" w:rsidP="00205476">
            <w:pPr>
              <w:spacing w:line="360" w:lineRule="auto"/>
              <w:jc w:val="left"/>
              <w:rPr>
                <w:rFonts w:ascii="宋体" w:eastAsia="宋体" w:hAnsi="宋体" w:cs="Times New Roman"/>
                <w:sz w:val="24"/>
                <w:szCs w:val="24"/>
              </w:rPr>
            </w:pPr>
            <w:r w:rsidRPr="00872F22">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2</w:t>
            </w:r>
          </w:p>
        </w:tc>
        <w:tc>
          <w:tcPr>
            <w:tcW w:w="9005" w:type="dxa"/>
            <w:gridSpan w:val="6"/>
            <w:vAlign w:val="center"/>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贯彻执行国家、上级部门有关安全生产、环境与劳动保护的方针、政策、法律、法规、标准和规章制度。</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3</w:t>
            </w:r>
          </w:p>
        </w:tc>
        <w:tc>
          <w:tcPr>
            <w:tcW w:w="9005" w:type="dxa"/>
            <w:gridSpan w:val="6"/>
            <w:vAlign w:val="center"/>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负责对现场或实验室进行巡检，对人员的安全生产和环保情况进行检查，发现并及时制止、纠正、处理各种违章作业和无证作业现象。</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4</w:t>
            </w:r>
          </w:p>
        </w:tc>
        <w:tc>
          <w:tcPr>
            <w:tcW w:w="9005" w:type="dxa"/>
            <w:gridSpan w:val="6"/>
            <w:vAlign w:val="center"/>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按照上海华谊（集团）公司《HSE管理制度》的要求，建立维护安全、环保、职业健康管理台帐，并定期开展安全检查，对检查出来的问题作好登记，督促和协调整改。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5</w:t>
            </w:r>
          </w:p>
        </w:tc>
        <w:tc>
          <w:tcPr>
            <w:tcW w:w="9005" w:type="dxa"/>
            <w:gridSpan w:val="6"/>
            <w:vAlign w:val="center"/>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每月组织开展安全活动，并督促检查的安全学习的情况。每半年收集职工对HSE的建议，提交装置领导、相关职能部门进行评审，对合适的建议，协助领导采纳实施。</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6</w:t>
            </w:r>
          </w:p>
        </w:tc>
        <w:tc>
          <w:tcPr>
            <w:tcW w:w="9005" w:type="dxa"/>
            <w:gridSpan w:val="6"/>
            <w:vAlign w:val="center"/>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负责安技装备、灭火器材、防护和急救器具的管理。每天监督、检查安技装备、消防设施(器材)、救护器具的正确使用和管理工作。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7</w:t>
            </w:r>
          </w:p>
        </w:tc>
        <w:tc>
          <w:tcPr>
            <w:tcW w:w="9005" w:type="dxa"/>
            <w:gridSpan w:val="6"/>
            <w:vAlign w:val="center"/>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负责科研项目的分析、新产品新工艺的分析方法开发和优化。</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8</w:t>
            </w:r>
          </w:p>
        </w:tc>
        <w:tc>
          <w:tcPr>
            <w:tcW w:w="9005" w:type="dxa"/>
            <w:gridSpan w:val="6"/>
            <w:vAlign w:val="center"/>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贯彻执行国家、上级部门有关安全生产、环境与劳动保护的方针、政策、法律、法规、标准和规章制度。</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9</w:t>
            </w:r>
          </w:p>
        </w:tc>
        <w:tc>
          <w:tcPr>
            <w:tcW w:w="9005" w:type="dxa"/>
            <w:gridSpan w:val="6"/>
            <w:vAlign w:val="center"/>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负责对现场或实验室进行巡检，对人员的安全生产和环保情况进行检查，发现并及</w:t>
            </w:r>
            <w:r w:rsidRPr="00205476">
              <w:rPr>
                <w:rFonts w:ascii="宋体" w:eastAsia="宋体" w:hAnsi="宋体" w:cs="Times New Roman" w:hint="eastAsia"/>
                <w:sz w:val="24"/>
                <w:szCs w:val="24"/>
              </w:rPr>
              <w:lastRenderedPageBreak/>
              <w:t>时制止、纠正、处理各种违章作业和无证作业现象。</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lastRenderedPageBreak/>
              <w:t>10</w:t>
            </w:r>
          </w:p>
        </w:tc>
        <w:tc>
          <w:tcPr>
            <w:tcW w:w="9005" w:type="dxa"/>
            <w:gridSpan w:val="6"/>
          </w:tcPr>
          <w:p w:rsidR="00205476" w:rsidRPr="00205476" w:rsidRDefault="00205476" w:rsidP="00205476">
            <w:pPr>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宋体"/>
                <w:sz w:val="24"/>
                <w:szCs w:val="24"/>
              </w:rPr>
            </w:pPr>
            <w:r w:rsidRPr="00205476">
              <w:rPr>
                <w:rFonts w:ascii="宋体" w:eastAsia="宋体" w:hAnsi="宋体" w:cs="宋体" w:hint="eastAsia"/>
                <w:sz w:val="24"/>
                <w:szCs w:val="24"/>
              </w:rPr>
              <w:t>同级：</w:t>
            </w:r>
            <w:r w:rsidRPr="00205476">
              <w:rPr>
                <w:rFonts w:ascii="宋体" w:eastAsia="宋体" w:hAnsi="宋体" w:cs="Times New Roman" w:hint="eastAsia"/>
                <w:sz w:val="24"/>
                <w:szCs w:val="24"/>
              </w:rPr>
              <w:t>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：工作联系</w:t>
            </w:r>
          </w:p>
        </w:tc>
      </w:tr>
      <w:tr w:rsidR="00205476" w:rsidRPr="00205476" w:rsidTr="00205476">
        <w:trPr>
          <w:trHeight w:val="65"/>
          <w:jc w:val="center"/>
        </w:trPr>
        <w:tc>
          <w:tcPr>
            <w:tcW w:w="9771" w:type="dxa"/>
            <w:gridSpan w:val="7"/>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技术中心认定办公室</w:t>
            </w:r>
          </w:p>
        </w:tc>
        <w:tc>
          <w:tcPr>
            <w:tcW w:w="7395" w:type="dxa"/>
            <w:gridSpan w:val="4"/>
          </w:tcPr>
          <w:p w:rsidR="00205476" w:rsidRPr="00205476" w:rsidRDefault="00205476" w:rsidP="00205476">
            <w:pPr>
              <w:tabs>
                <w:tab w:val="left" w:pos="299"/>
              </w:tabs>
              <w:spacing w:line="360" w:lineRule="auto"/>
              <w:jc w:val="left"/>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：企业研发机构复审</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统计局</w:t>
            </w:r>
          </w:p>
        </w:tc>
        <w:tc>
          <w:tcPr>
            <w:tcW w:w="7395" w:type="dxa"/>
            <w:gridSpan w:val="4"/>
          </w:tcPr>
          <w:p w:rsidR="00205476" w:rsidRPr="00205476" w:rsidRDefault="00205476" w:rsidP="00205476">
            <w:pPr>
              <w:tabs>
                <w:tab w:val="left" w:pos="299"/>
              </w:tabs>
              <w:spacing w:line="360" w:lineRule="auto"/>
              <w:jc w:val="left"/>
              <w:rPr>
                <w:rFonts w:ascii="宋体" w:eastAsia="宋体" w:hAnsi="宋体" w:cs="Times New Roman"/>
                <w:sz w:val="24"/>
                <w:szCs w:val="24"/>
              </w:rPr>
            </w:pPr>
            <w:r w:rsidRPr="00205476">
              <w:rPr>
                <w:rFonts w:ascii="宋体" w:eastAsia="宋体" w:hAnsi="宋体" w:cs="Times New Roman" w:hint="eastAsia"/>
                <w:sz w:val="24"/>
                <w:szCs w:val="24"/>
              </w:rPr>
              <w:t>事由：年度科研报表编制</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本科及以上学历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资格证书</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初级及以上职称</w:t>
            </w:r>
          </w:p>
        </w:tc>
      </w:tr>
      <w:tr w:rsidR="00205476" w:rsidRPr="00205476" w:rsidTr="001F30A2">
        <w:trPr>
          <w:trHeight w:val="70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工作经验</w:t>
            </w:r>
          </w:p>
        </w:tc>
        <w:tc>
          <w:tcPr>
            <w:tcW w:w="7395" w:type="dxa"/>
            <w:gridSpan w:val="4"/>
            <w:vAlign w:val="center"/>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3年及以上相关</w:t>
            </w:r>
            <w:r w:rsidRPr="00205476">
              <w:rPr>
                <w:rFonts w:ascii="宋体" w:eastAsia="宋体" w:hAnsi="宋体" w:cs="Times New Roman"/>
                <w:sz w:val="24"/>
                <w:szCs w:val="24"/>
              </w:rPr>
              <w:t>工作</w:t>
            </w:r>
            <w:r w:rsidRPr="00205476">
              <w:rPr>
                <w:rFonts w:ascii="宋体" w:eastAsia="宋体" w:hAnsi="宋体" w:cs="Times New Roman" w:hint="eastAsia"/>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具有HSE的管理知识和化学分析的知识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kern w:val="0"/>
                <w:sz w:val="24"/>
                <w:szCs w:val="24"/>
              </w:rPr>
              <w:t>具有</w:t>
            </w:r>
            <w:r w:rsidRPr="00205476">
              <w:rPr>
                <w:rFonts w:ascii="宋体" w:eastAsia="宋体" w:hAnsi="宋体" w:cs="宋体" w:hint="eastAsia"/>
                <w:kern w:val="0"/>
                <w:sz w:val="24"/>
                <w:szCs w:val="24"/>
              </w:rPr>
              <w:t>一定的</w:t>
            </w:r>
            <w:r w:rsidRPr="00205476">
              <w:rPr>
                <w:rFonts w:ascii="宋体" w:eastAsia="宋体" w:hAnsi="宋体" w:cs="宋体"/>
                <w:kern w:val="0"/>
                <w:sz w:val="24"/>
                <w:szCs w:val="24"/>
              </w:rPr>
              <w:t>文字</w:t>
            </w:r>
            <w:r w:rsidRPr="00205476">
              <w:rPr>
                <w:rFonts w:ascii="宋体" w:eastAsia="宋体" w:hAnsi="宋体" w:cs="宋体" w:hint="eastAsia"/>
                <w:kern w:val="0"/>
                <w:sz w:val="24"/>
                <w:szCs w:val="24"/>
              </w:rPr>
              <w:t>处理</w:t>
            </w:r>
            <w:r w:rsidRPr="00205476">
              <w:rPr>
                <w:rFonts w:ascii="宋体" w:eastAsia="宋体" w:hAnsi="宋体" w:cs="宋体"/>
                <w:kern w:val="0"/>
                <w:sz w:val="24"/>
                <w:szCs w:val="24"/>
              </w:rPr>
              <w:t>能力</w:t>
            </w:r>
          </w:p>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具有一定的组织、</w:t>
            </w:r>
            <w:r w:rsidRPr="00205476">
              <w:rPr>
                <w:rFonts w:ascii="宋体" w:eastAsia="宋体" w:hAnsi="宋体" w:cs="Calibri"/>
                <w:kern w:val="0"/>
                <w:sz w:val="24"/>
                <w:szCs w:val="24"/>
              </w:rPr>
              <w:t>沟通</w:t>
            </w:r>
            <w:r w:rsidRPr="00205476">
              <w:rPr>
                <w:rFonts w:ascii="宋体" w:eastAsia="宋体" w:hAnsi="宋体" w:cs="Calibri" w:hint="eastAsia"/>
                <w:kern w:val="0"/>
                <w:sz w:val="24"/>
                <w:szCs w:val="24"/>
              </w:rPr>
              <w:t>、</w:t>
            </w:r>
            <w:r w:rsidRPr="00205476">
              <w:rPr>
                <w:rFonts w:ascii="宋体" w:eastAsia="宋体" w:hAnsi="宋体" w:cs="Calibri"/>
                <w:kern w:val="0"/>
                <w:sz w:val="24"/>
                <w:szCs w:val="24"/>
              </w:rPr>
              <w:t>协调</w:t>
            </w:r>
            <w:r w:rsidRPr="00205476">
              <w:rPr>
                <w:rFonts w:ascii="宋体" w:eastAsia="宋体" w:hAnsi="宋体" w:cs="Calibri" w:hint="eastAsia"/>
                <w:kern w:val="0"/>
                <w:sz w:val="24"/>
                <w:szCs w:val="24"/>
              </w:rPr>
              <w:t>、</w:t>
            </w:r>
            <w:r w:rsidRPr="00205476">
              <w:rPr>
                <w:rFonts w:ascii="宋体" w:eastAsia="宋体" w:hAnsi="宋体" w:cs="Calibri"/>
                <w:kern w:val="0"/>
                <w:sz w:val="24"/>
                <w:szCs w:val="24"/>
              </w:rPr>
              <w:t>创新及服务能力</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rPr>
          <w:rFonts w:ascii="Calibri" w:eastAsia="宋体" w:hAnsi="Calibri"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jc w:val="left"/>
        <w:rPr>
          <w:rFonts w:ascii="宋体" w:eastAsia="宋体" w:hAnsi="宋体" w:cs="Times New Roman"/>
          <w:sz w:val="24"/>
          <w:szCs w:val="24"/>
        </w:rPr>
      </w:pPr>
      <w:r w:rsidRPr="00205476">
        <w:rPr>
          <w:rFonts w:ascii="宋体" w:eastAsia="宋体" w:hAnsi="宋体" w:cs="Times New Roman"/>
          <w:sz w:val="24"/>
          <w:szCs w:val="24"/>
        </w:rPr>
        <w:br w:type="page"/>
      </w: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919" w:name="_Toc13779"/>
      <w:bookmarkStart w:id="920" w:name="_Toc482717804"/>
      <w:bookmarkStart w:id="921" w:name="_Toc3891"/>
      <w:bookmarkStart w:id="922" w:name="_Toc6433"/>
      <w:bookmarkStart w:id="923" w:name="_Toc19593"/>
      <w:bookmarkStart w:id="924" w:name="_Toc2404"/>
      <w:bookmarkStart w:id="925" w:name="_Toc14029"/>
      <w:bookmarkStart w:id="926" w:name="_Toc17224"/>
      <w:bookmarkStart w:id="927" w:name="_Toc17004"/>
      <w:bookmarkStart w:id="928" w:name="_Toc19674"/>
      <w:bookmarkStart w:id="929" w:name="_Toc14553"/>
      <w:bookmarkStart w:id="930" w:name="_Toc1928"/>
      <w:bookmarkStart w:id="931" w:name="_Toc552"/>
      <w:bookmarkStart w:id="932" w:name="_Toc54004781"/>
      <w:r w:rsidRPr="00205476">
        <w:rPr>
          <w:rFonts w:ascii="Calibri" w:eastAsia="宋体" w:hAnsi="Calibri" w:cs="Times New Roman" w:hint="eastAsia"/>
          <w:b/>
          <w:sz w:val="28"/>
          <w:szCs w:val="28"/>
        </w:rPr>
        <w:lastRenderedPageBreak/>
        <w:t>研发技术员</w:t>
      </w:r>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研发技术员</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研发技术</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80" w:type="dxa"/>
            <w:gridSpan w:val="2"/>
          </w:tcPr>
          <w:p w:rsidR="00205476" w:rsidRPr="00205476" w:rsidRDefault="00205476" w:rsidP="00527904">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课题</w:t>
            </w:r>
            <w:r w:rsidR="00527904">
              <w:rPr>
                <w:rFonts w:ascii="宋体" w:eastAsia="宋体" w:hAnsi="宋体" w:cs="Times New Roman" w:hint="eastAsia"/>
                <w:sz w:val="24"/>
                <w:szCs w:val="24"/>
              </w:rPr>
              <w:t>组组长</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实验员</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宋体"/>
                <w:sz w:val="24"/>
                <w:szCs w:val="24"/>
              </w:rPr>
            </w:pPr>
            <w:r w:rsidRPr="00205476">
              <w:rPr>
                <w:rFonts w:ascii="宋体" w:eastAsia="宋体" w:hAnsi="宋体" w:cs="Arial" w:hint="eastAsia"/>
                <w:color w:val="000000"/>
                <w:kern w:val="24"/>
                <w:sz w:val="24"/>
                <w:szCs w:val="24"/>
              </w:rPr>
              <w:t>按计划开展课题研究，保证课题研究按节点完成，杜绝差错</w:t>
            </w:r>
            <w:r w:rsidRPr="00205476">
              <w:rPr>
                <w:rFonts w:ascii="宋体" w:eastAsia="宋体" w:hAnsi="宋体" w:cs="Times New Roman" w:hint="eastAsia"/>
                <w:sz w:val="24"/>
                <w:szCs w:val="24"/>
              </w:rPr>
              <w:t>。</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w:t>
            </w:r>
          </w:p>
        </w:tc>
        <w:tc>
          <w:tcPr>
            <w:tcW w:w="9005" w:type="dxa"/>
            <w:gridSpan w:val="6"/>
          </w:tcPr>
          <w:p w:rsidR="00205476" w:rsidRPr="00205476" w:rsidRDefault="00872F22" w:rsidP="00205476">
            <w:pPr>
              <w:tabs>
                <w:tab w:val="left" w:pos="299"/>
              </w:tabs>
              <w:spacing w:line="360" w:lineRule="auto"/>
              <w:rPr>
                <w:rFonts w:ascii="宋体" w:eastAsia="宋体" w:hAnsi="宋体" w:cs="Times New Roman"/>
                <w:sz w:val="24"/>
                <w:szCs w:val="24"/>
              </w:rPr>
            </w:pPr>
            <w:r w:rsidRPr="00872F22">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2</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根据催化剂等研发课题计划，负责完成研究工作和试验任务，并在产业化的过程中提供技术支持。</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3</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根据课题要求负责小试、中试实验，记录实验现象和实验数据，并统筹进行初步分析和判断，协助推进科研项目的产业化。</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4</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按照课题要求负责定期汇报实验结果，并讨论下阶段实验思路，制订实验方案。</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5</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及时整理和总结试验数据，对试验过程中的问题提出建议，为催化剂产业化提供数据。</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6</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负责查阅资料并编写开题、总结等各种技术报告。</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7</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同级：各装置（部门）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w:t>
            </w:r>
            <w:r w:rsidRPr="00205476">
              <w:rPr>
                <w:rFonts w:ascii="宋体" w:eastAsia="宋体" w:hAnsi="宋体" w:cs="宋体" w:hint="eastAsia"/>
                <w:color w:val="000000"/>
                <w:kern w:val="24"/>
                <w:sz w:val="24"/>
                <w:szCs w:val="24"/>
              </w:rPr>
              <w:t>工作联系</w:t>
            </w:r>
          </w:p>
        </w:tc>
      </w:tr>
      <w:tr w:rsidR="00205476" w:rsidRPr="00205476" w:rsidTr="00205476">
        <w:trPr>
          <w:trHeight w:val="65"/>
          <w:jc w:val="center"/>
        </w:trPr>
        <w:tc>
          <w:tcPr>
            <w:tcW w:w="9771" w:type="dxa"/>
            <w:gridSpan w:val="7"/>
            <w:tcBorders>
              <w:top w:val="single" w:sz="6" w:space="0" w:color="auto"/>
              <w:bottom w:val="single" w:sz="6" w:space="0" w:color="auto"/>
            </w:tcBorders>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2376" w:type="dxa"/>
            <w:gridSpan w:val="3"/>
            <w:tcBorders>
              <w:top w:val="single" w:sz="6" w:space="0" w:color="auto"/>
            </w:tcBorders>
          </w:tcPr>
          <w:p w:rsidR="00205476" w:rsidRPr="00205476" w:rsidRDefault="00205476" w:rsidP="00205476">
            <w:pPr>
              <w:tabs>
                <w:tab w:val="left" w:pos="299"/>
              </w:tabs>
              <w:spacing w:line="360" w:lineRule="auto"/>
              <w:jc w:val="left"/>
              <w:rPr>
                <w:rFonts w:ascii="宋体" w:eastAsia="宋体" w:hAnsi="宋体" w:cs="宋体"/>
                <w:bCs/>
                <w:sz w:val="24"/>
                <w:szCs w:val="24"/>
              </w:rPr>
            </w:pPr>
            <w:r w:rsidRPr="00205476">
              <w:rPr>
                <w:rFonts w:ascii="宋体" w:eastAsia="宋体" w:hAnsi="宋体" w:cs="宋体" w:hint="eastAsia"/>
                <w:bCs/>
                <w:sz w:val="24"/>
                <w:szCs w:val="24"/>
              </w:rPr>
              <w:t>上海石化院</w:t>
            </w:r>
          </w:p>
        </w:tc>
        <w:tc>
          <w:tcPr>
            <w:tcW w:w="7395" w:type="dxa"/>
            <w:gridSpan w:val="4"/>
            <w:tcBorders>
              <w:top w:val="single" w:sz="6" w:space="0" w:color="auto"/>
            </w:tcBorders>
          </w:tcPr>
          <w:p w:rsidR="00205476" w:rsidRPr="00205476" w:rsidRDefault="00205476" w:rsidP="00205476">
            <w:pPr>
              <w:tabs>
                <w:tab w:val="left" w:pos="299"/>
              </w:tabs>
              <w:spacing w:line="360" w:lineRule="auto"/>
              <w:jc w:val="left"/>
              <w:rPr>
                <w:rFonts w:ascii="宋体" w:eastAsia="宋体" w:hAnsi="宋体" w:cs="宋体"/>
                <w:bCs/>
                <w:sz w:val="24"/>
                <w:szCs w:val="24"/>
              </w:rPr>
            </w:pPr>
            <w:r w:rsidRPr="00205476">
              <w:rPr>
                <w:rFonts w:ascii="宋体" w:eastAsia="宋体" w:hAnsi="宋体" w:cs="宋体" w:hint="eastAsia"/>
                <w:bCs/>
                <w:sz w:val="24"/>
                <w:szCs w:val="24"/>
              </w:rPr>
              <w:t>事由：小评价装置的维修保养</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本科及以上学历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b/>
                <w:bCs/>
                <w:sz w:val="24"/>
                <w:szCs w:val="24"/>
              </w:rPr>
              <w:t>资格证书</w:t>
            </w:r>
          </w:p>
        </w:tc>
        <w:tc>
          <w:tcPr>
            <w:tcW w:w="7395" w:type="dxa"/>
            <w:gridSpan w:val="4"/>
            <w:vAlign w:val="center"/>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初级及以上职称</w:t>
            </w:r>
          </w:p>
        </w:tc>
      </w:tr>
      <w:tr w:rsidR="00205476" w:rsidRPr="00205476" w:rsidTr="001F30A2">
        <w:trPr>
          <w:trHeight w:val="803"/>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工作经验</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3年及以上相关</w:t>
            </w:r>
            <w:r w:rsidRPr="00205476">
              <w:rPr>
                <w:rFonts w:ascii="宋体" w:eastAsia="宋体" w:hAnsi="宋体" w:cs="Calibri"/>
                <w:kern w:val="0"/>
                <w:sz w:val="24"/>
                <w:szCs w:val="24"/>
              </w:rPr>
              <w:t>工作</w:t>
            </w:r>
            <w:r w:rsidRPr="00205476">
              <w:rPr>
                <w:rFonts w:ascii="宋体" w:eastAsia="宋体" w:hAnsi="宋体" w:cs="Calibri" w:hint="eastAsia"/>
                <w:kern w:val="0"/>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lastRenderedPageBreak/>
              <w:t>知识要求</w:t>
            </w:r>
          </w:p>
        </w:tc>
        <w:tc>
          <w:tcPr>
            <w:tcW w:w="7395" w:type="dxa"/>
            <w:gridSpan w:val="4"/>
            <w:vAlign w:val="center"/>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熟悉化学化工等知识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kern w:val="0"/>
                <w:sz w:val="24"/>
                <w:szCs w:val="24"/>
              </w:rPr>
              <w:t>具有较强的</w:t>
            </w:r>
            <w:r w:rsidRPr="00205476">
              <w:rPr>
                <w:rFonts w:ascii="宋体" w:eastAsia="宋体" w:hAnsi="宋体" w:cs="宋体" w:hint="eastAsia"/>
                <w:kern w:val="0"/>
                <w:sz w:val="24"/>
                <w:szCs w:val="24"/>
              </w:rPr>
              <w:t>创新能力</w:t>
            </w:r>
          </w:p>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sz w:val="24"/>
                <w:szCs w:val="24"/>
              </w:rPr>
              <w:t>熟练掌握英语</w:t>
            </w:r>
          </w:p>
          <w:p w:rsidR="00205476" w:rsidRPr="00205476" w:rsidRDefault="00205476" w:rsidP="00205476">
            <w:pPr>
              <w:spacing w:line="360" w:lineRule="auto"/>
              <w:rPr>
                <w:rFonts w:ascii="宋体" w:eastAsia="宋体" w:hAnsi="Calibri" w:cs="Times New Roman"/>
                <w:sz w:val="24"/>
                <w:szCs w:val="24"/>
              </w:rPr>
            </w:pPr>
            <w:r w:rsidRPr="00205476">
              <w:rPr>
                <w:rFonts w:ascii="宋体" w:eastAsia="宋体" w:hAnsi="Calibri" w:cs="Times New Roman" w:hint="eastAsia"/>
                <w:sz w:val="24"/>
                <w:szCs w:val="24"/>
              </w:rPr>
              <w:t>具有一定的组织、</w:t>
            </w:r>
            <w:r w:rsidRPr="00205476">
              <w:rPr>
                <w:rFonts w:ascii="宋体" w:eastAsia="宋体" w:hAnsi="Calibri" w:cs="Times New Roman"/>
                <w:sz w:val="24"/>
                <w:szCs w:val="24"/>
              </w:rPr>
              <w:t>沟通</w:t>
            </w:r>
            <w:r w:rsidRPr="00205476">
              <w:rPr>
                <w:rFonts w:ascii="宋体" w:eastAsia="宋体" w:hAnsi="Calibri" w:cs="Times New Roman" w:hint="eastAsia"/>
                <w:sz w:val="24"/>
                <w:szCs w:val="24"/>
              </w:rPr>
              <w:t>、</w:t>
            </w:r>
            <w:r w:rsidRPr="00205476">
              <w:rPr>
                <w:rFonts w:ascii="宋体" w:eastAsia="宋体" w:hAnsi="Calibri" w:cs="Times New Roman"/>
                <w:sz w:val="24"/>
                <w:szCs w:val="24"/>
              </w:rPr>
              <w:t>协调</w:t>
            </w:r>
            <w:r w:rsidRPr="00205476">
              <w:rPr>
                <w:rFonts w:ascii="宋体" w:eastAsia="宋体" w:hAnsi="Calibri" w:cs="Times New Roman" w:hint="eastAsia"/>
                <w:sz w:val="24"/>
                <w:szCs w:val="24"/>
              </w:rPr>
              <w:t>、</w:t>
            </w:r>
            <w:r w:rsidRPr="00205476">
              <w:rPr>
                <w:rFonts w:ascii="宋体" w:eastAsia="宋体" w:hAnsi="Calibri" w:cs="Times New Roman"/>
                <w:sz w:val="24"/>
                <w:szCs w:val="24"/>
              </w:rPr>
              <w:t>及服务能力</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rPr>
          <w:rFonts w:ascii="Calibri" w:eastAsia="宋体" w:hAnsi="Calibri" w:cs="Times New Roman"/>
          <w:sz w:val="24"/>
          <w:szCs w:val="24"/>
        </w:rPr>
      </w:pPr>
    </w:p>
    <w:p w:rsidR="00205476" w:rsidRPr="00205476" w:rsidRDefault="00205476" w:rsidP="00205476">
      <w:pPr>
        <w:widowControl/>
        <w:jc w:val="left"/>
        <w:rPr>
          <w:rFonts w:ascii="宋体" w:eastAsia="宋体" w:hAnsi="宋体" w:cs="Times New Roman"/>
          <w:sz w:val="24"/>
          <w:szCs w:val="24"/>
        </w:rPr>
      </w:pPr>
      <w:r w:rsidRPr="00205476">
        <w:rPr>
          <w:rFonts w:ascii="宋体" w:eastAsia="宋体" w:hAnsi="宋体" w:cs="Times New Roman"/>
          <w:sz w:val="24"/>
          <w:szCs w:val="24"/>
        </w:rPr>
        <w:br w:type="page"/>
      </w: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933" w:name="_Toc3913"/>
      <w:bookmarkStart w:id="934" w:name="_Toc14261"/>
      <w:bookmarkStart w:id="935" w:name="_Toc482717805"/>
      <w:bookmarkStart w:id="936" w:name="_Toc24018"/>
      <w:bookmarkStart w:id="937" w:name="_Toc31966"/>
      <w:bookmarkStart w:id="938" w:name="_Toc28706"/>
      <w:bookmarkStart w:id="939" w:name="_Toc7932"/>
      <w:bookmarkStart w:id="940" w:name="_Toc31430"/>
      <w:bookmarkStart w:id="941" w:name="_Toc20160"/>
      <w:bookmarkStart w:id="942" w:name="_Toc18178"/>
      <w:bookmarkStart w:id="943" w:name="_Toc4538"/>
      <w:bookmarkStart w:id="944" w:name="_Toc20807"/>
      <w:bookmarkStart w:id="945" w:name="_Toc21426"/>
      <w:bookmarkStart w:id="946" w:name="_Toc54004782"/>
      <w:r w:rsidRPr="00205476">
        <w:rPr>
          <w:rFonts w:ascii="Calibri" w:eastAsia="宋体" w:hAnsi="Calibri" w:cs="Times New Roman" w:hint="eastAsia"/>
          <w:b/>
          <w:sz w:val="28"/>
          <w:szCs w:val="28"/>
        </w:rPr>
        <w:lastRenderedPageBreak/>
        <w:t>中试技术员</w:t>
      </w:r>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中试技术员</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48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研发技术</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80" w:type="dxa"/>
            <w:gridSpan w:val="2"/>
          </w:tcPr>
          <w:p w:rsidR="00205476" w:rsidRPr="00205476" w:rsidRDefault="00205476" w:rsidP="00527904">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课题</w:t>
            </w:r>
            <w:r w:rsidR="00527904">
              <w:rPr>
                <w:rFonts w:ascii="宋体" w:eastAsia="宋体" w:hAnsi="宋体" w:cs="Times New Roman" w:hint="eastAsia"/>
                <w:sz w:val="24"/>
                <w:szCs w:val="24"/>
              </w:rPr>
              <w:t>组组长</w:t>
            </w:r>
          </w:p>
        </w:tc>
        <w:tc>
          <w:tcPr>
            <w:tcW w:w="214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实验员</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宋体"/>
                <w:sz w:val="24"/>
                <w:szCs w:val="24"/>
              </w:rPr>
            </w:pPr>
            <w:r w:rsidRPr="00205476">
              <w:rPr>
                <w:rFonts w:ascii="宋体" w:eastAsia="宋体" w:hAnsi="宋体" w:cs="Arial" w:hint="eastAsia"/>
                <w:color w:val="000000"/>
                <w:kern w:val="24"/>
                <w:sz w:val="24"/>
                <w:szCs w:val="24"/>
              </w:rPr>
              <w:t>在课题组组长指导下开展科研实验工作，确保实验装置安全稳定运行。保证课题研究按节点完成，杜绝差错</w:t>
            </w:r>
            <w:r w:rsidRPr="00205476">
              <w:rPr>
                <w:rFonts w:ascii="宋体" w:eastAsia="宋体" w:hAnsi="宋体" w:cs="Times New Roman" w:hint="eastAsia"/>
                <w:sz w:val="24"/>
                <w:szCs w:val="24"/>
              </w:rPr>
              <w:t>。</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1</w:t>
            </w:r>
          </w:p>
        </w:tc>
        <w:tc>
          <w:tcPr>
            <w:tcW w:w="9005" w:type="dxa"/>
            <w:gridSpan w:val="6"/>
          </w:tcPr>
          <w:p w:rsidR="00205476" w:rsidRPr="00205476" w:rsidRDefault="00872F22" w:rsidP="00205476">
            <w:pPr>
              <w:tabs>
                <w:tab w:val="left" w:pos="299"/>
              </w:tabs>
              <w:spacing w:line="360" w:lineRule="auto"/>
              <w:rPr>
                <w:rFonts w:ascii="宋体" w:eastAsia="宋体" w:hAnsi="宋体" w:cs="Times New Roman"/>
                <w:sz w:val="24"/>
                <w:szCs w:val="24"/>
              </w:rPr>
            </w:pPr>
            <w:r w:rsidRPr="00872F22">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2</w:t>
            </w:r>
          </w:p>
        </w:tc>
        <w:tc>
          <w:tcPr>
            <w:tcW w:w="9005" w:type="dxa"/>
            <w:gridSpan w:val="6"/>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负责中试装置的运行，处理装置中出现的问题，及时反馈课题组。</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3</w:t>
            </w:r>
          </w:p>
        </w:tc>
        <w:tc>
          <w:tcPr>
            <w:tcW w:w="9005" w:type="dxa"/>
            <w:gridSpan w:val="6"/>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负责指导现场生产操作，负责按技术要求与指令进行操作。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4</w:t>
            </w:r>
          </w:p>
        </w:tc>
        <w:tc>
          <w:tcPr>
            <w:tcW w:w="9005" w:type="dxa"/>
            <w:gridSpan w:val="6"/>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熟练掌握装置的应急预案，正确判断和独立处理事故。</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5</w:t>
            </w:r>
          </w:p>
        </w:tc>
        <w:tc>
          <w:tcPr>
            <w:tcW w:w="9005" w:type="dxa"/>
            <w:gridSpan w:val="6"/>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负责装置的技术、设备等问题。</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6</w:t>
            </w:r>
          </w:p>
        </w:tc>
        <w:tc>
          <w:tcPr>
            <w:tcW w:w="9005" w:type="dxa"/>
            <w:gridSpan w:val="6"/>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根据中试的情况提出装置技术改进的意见，并组织落实。</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7</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同级：各装置（部门）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w:t>
            </w:r>
            <w:r w:rsidRPr="00205476">
              <w:rPr>
                <w:rFonts w:ascii="宋体" w:eastAsia="宋体" w:hAnsi="宋体" w:cs="宋体" w:hint="eastAsia"/>
                <w:color w:val="000000"/>
                <w:kern w:val="24"/>
                <w:sz w:val="24"/>
                <w:szCs w:val="24"/>
              </w:rPr>
              <w:t>工作联系</w:t>
            </w:r>
          </w:p>
        </w:tc>
      </w:tr>
      <w:tr w:rsidR="00205476" w:rsidRPr="00205476" w:rsidTr="00205476">
        <w:trPr>
          <w:trHeight w:val="65"/>
          <w:jc w:val="center"/>
        </w:trPr>
        <w:tc>
          <w:tcPr>
            <w:tcW w:w="9771" w:type="dxa"/>
            <w:gridSpan w:val="7"/>
            <w:tcBorders>
              <w:top w:val="single" w:sz="6" w:space="0" w:color="auto"/>
              <w:bottom w:val="single" w:sz="6" w:space="0" w:color="auto"/>
            </w:tcBorders>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2376" w:type="dxa"/>
            <w:gridSpan w:val="3"/>
            <w:tcBorders>
              <w:top w:val="single" w:sz="6" w:space="0" w:color="auto"/>
            </w:tcBorders>
          </w:tcPr>
          <w:p w:rsidR="00205476" w:rsidRPr="00205476" w:rsidRDefault="00205476" w:rsidP="00205476">
            <w:pPr>
              <w:tabs>
                <w:tab w:val="left" w:pos="299"/>
              </w:tabs>
              <w:spacing w:line="360" w:lineRule="auto"/>
              <w:jc w:val="left"/>
              <w:rPr>
                <w:rFonts w:ascii="宋体" w:eastAsia="宋体" w:hAnsi="宋体" w:cs="宋体"/>
                <w:bCs/>
                <w:sz w:val="24"/>
                <w:szCs w:val="24"/>
              </w:rPr>
            </w:pPr>
            <w:r w:rsidRPr="00205476">
              <w:rPr>
                <w:rFonts w:ascii="宋体" w:eastAsia="宋体" w:hAnsi="宋体" w:cs="宋体" w:hint="eastAsia"/>
                <w:bCs/>
                <w:sz w:val="24"/>
                <w:szCs w:val="24"/>
              </w:rPr>
              <w:t>上海石化院</w:t>
            </w:r>
          </w:p>
        </w:tc>
        <w:tc>
          <w:tcPr>
            <w:tcW w:w="7395" w:type="dxa"/>
            <w:gridSpan w:val="4"/>
            <w:tcBorders>
              <w:top w:val="single" w:sz="6" w:space="0" w:color="auto"/>
            </w:tcBorders>
          </w:tcPr>
          <w:p w:rsidR="00205476" w:rsidRPr="00205476" w:rsidRDefault="00205476" w:rsidP="00205476">
            <w:pPr>
              <w:tabs>
                <w:tab w:val="left" w:pos="299"/>
              </w:tabs>
              <w:spacing w:line="360" w:lineRule="auto"/>
              <w:jc w:val="left"/>
              <w:rPr>
                <w:rFonts w:ascii="宋体" w:eastAsia="宋体" w:hAnsi="宋体" w:cs="宋体"/>
                <w:bCs/>
                <w:sz w:val="24"/>
                <w:szCs w:val="24"/>
              </w:rPr>
            </w:pPr>
            <w:r w:rsidRPr="00205476">
              <w:rPr>
                <w:rFonts w:ascii="宋体" w:eastAsia="宋体" w:hAnsi="宋体" w:cs="宋体" w:hint="eastAsia"/>
                <w:bCs/>
                <w:sz w:val="24"/>
                <w:szCs w:val="24"/>
              </w:rPr>
              <w:t>事由：中评价装置的维修保养</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本科及以上学历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b/>
                <w:bCs/>
                <w:sz w:val="24"/>
                <w:szCs w:val="24"/>
              </w:rPr>
              <w:t>资格证书</w:t>
            </w:r>
          </w:p>
        </w:tc>
        <w:tc>
          <w:tcPr>
            <w:tcW w:w="7395" w:type="dxa"/>
            <w:gridSpan w:val="4"/>
            <w:vAlign w:val="center"/>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初级及以上职称</w:t>
            </w:r>
          </w:p>
        </w:tc>
      </w:tr>
      <w:tr w:rsidR="00205476" w:rsidRPr="00205476" w:rsidTr="001F30A2">
        <w:trPr>
          <w:trHeight w:val="728"/>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工作经验</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4年及以上相关</w:t>
            </w:r>
            <w:r w:rsidRPr="00205476">
              <w:rPr>
                <w:rFonts w:ascii="宋体" w:eastAsia="宋体" w:hAnsi="宋体" w:cs="Calibri"/>
                <w:kern w:val="0"/>
                <w:sz w:val="24"/>
                <w:szCs w:val="24"/>
              </w:rPr>
              <w:t>工作</w:t>
            </w:r>
            <w:r w:rsidRPr="00205476">
              <w:rPr>
                <w:rFonts w:ascii="宋体" w:eastAsia="宋体" w:hAnsi="宋体" w:cs="Calibri" w:hint="eastAsia"/>
                <w:kern w:val="0"/>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熟悉化学化工等知识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b/>
                <w:bCs/>
                <w:sz w:val="24"/>
                <w:szCs w:val="24"/>
              </w:rPr>
              <w:lastRenderedPageBreak/>
              <w:t>能力素质要求</w:t>
            </w:r>
          </w:p>
        </w:tc>
        <w:tc>
          <w:tcPr>
            <w:tcW w:w="7395" w:type="dxa"/>
            <w:gridSpan w:val="4"/>
            <w:vAlign w:val="center"/>
          </w:tcPr>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宋体"/>
                <w:kern w:val="0"/>
                <w:sz w:val="24"/>
                <w:szCs w:val="24"/>
              </w:rPr>
              <w:t>具有较强的语言和文字的组织及表达能力</w:t>
            </w:r>
          </w:p>
          <w:p w:rsidR="00205476" w:rsidRPr="00205476" w:rsidRDefault="00205476" w:rsidP="00205476">
            <w:pPr>
              <w:spacing w:line="360" w:lineRule="auto"/>
              <w:rPr>
                <w:rFonts w:ascii="宋体" w:eastAsia="宋体" w:hAnsi="宋体" w:cs="宋体"/>
                <w:kern w:val="0"/>
                <w:sz w:val="24"/>
                <w:szCs w:val="24"/>
              </w:rPr>
            </w:pPr>
            <w:r w:rsidRPr="00205476">
              <w:rPr>
                <w:rFonts w:ascii="宋体" w:eastAsia="宋体" w:hAnsi="宋体" w:cs="Times New Roman"/>
                <w:sz w:val="24"/>
                <w:szCs w:val="24"/>
              </w:rPr>
              <w:t>熟练掌握英语的听</w:t>
            </w:r>
            <w:r w:rsidRPr="00205476">
              <w:rPr>
                <w:rFonts w:ascii="宋体" w:eastAsia="宋体" w:hAnsi="宋体" w:cs="Times New Roman" w:hint="eastAsia"/>
                <w:sz w:val="24"/>
                <w:szCs w:val="24"/>
              </w:rPr>
              <w:t>、</w:t>
            </w:r>
            <w:r w:rsidRPr="00205476">
              <w:rPr>
                <w:rFonts w:ascii="宋体" w:eastAsia="宋体" w:hAnsi="宋体" w:cs="Times New Roman"/>
                <w:sz w:val="24"/>
                <w:szCs w:val="24"/>
              </w:rPr>
              <w:t>说</w:t>
            </w:r>
            <w:r w:rsidRPr="00205476">
              <w:rPr>
                <w:rFonts w:ascii="宋体" w:eastAsia="宋体" w:hAnsi="宋体" w:cs="Times New Roman" w:hint="eastAsia"/>
                <w:sz w:val="24"/>
                <w:szCs w:val="24"/>
              </w:rPr>
              <w:t>、</w:t>
            </w:r>
            <w:r w:rsidRPr="00205476">
              <w:rPr>
                <w:rFonts w:ascii="宋体" w:eastAsia="宋体" w:hAnsi="宋体" w:cs="Times New Roman"/>
                <w:sz w:val="24"/>
                <w:szCs w:val="24"/>
              </w:rPr>
              <w:t>读</w:t>
            </w:r>
            <w:r w:rsidRPr="00205476">
              <w:rPr>
                <w:rFonts w:ascii="宋体" w:eastAsia="宋体" w:hAnsi="宋体" w:cs="Times New Roman" w:hint="eastAsia"/>
                <w:sz w:val="24"/>
                <w:szCs w:val="24"/>
              </w:rPr>
              <w:t>、</w:t>
            </w:r>
            <w:r w:rsidRPr="00205476">
              <w:rPr>
                <w:rFonts w:ascii="宋体" w:eastAsia="宋体" w:hAnsi="宋体" w:cs="Times New Roman"/>
                <w:sz w:val="24"/>
                <w:szCs w:val="24"/>
              </w:rPr>
              <w:t>写</w:t>
            </w:r>
          </w:p>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具有一定的组织、</w:t>
            </w:r>
            <w:r w:rsidRPr="00205476">
              <w:rPr>
                <w:rFonts w:ascii="宋体" w:eastAsia="宋体" w:hAnsi="宋体" w:cs="Calibri"/>
                <w:kern w:val="0"/>
                <w:sz w:val="24"/>
                <w:szCs w:val="24"/>
              </w:rPr>
              <w:t>沟通</w:t>
            </w:r>
            <w:r w:rsidRPr="00205476">
              <w:rPr>
                <w:rFonts w:ascii="宋体" w:eastAsia="宋体" w:hAnsi="宋体" w:cs="Calibri" w:hint="eastAsia"/>
                <w:kern w:val="0"/>
                <w:sz w:val="24"/>
                <w:szCs w:val="24"/>
              </w:rPr>
              <w:t>、</w:t>
            </w:r>
            <w:r w:rsidRPr="00205476">
              <w:rPr>
                <w:rFonts w:ascii="宋体" w:eastAsia="宋体" w:hAnsi="宋体" w:cs="Calibri"/>
                <w:kern w:val="0"/>
                <w:sz w:val="24"/>
                <w:szCs w:val="24"/>
              </w:rPr>
              <w:t>协调</w:t>
            </w:r>
            <w:r w:rsidRPr="00205476">
              <w:rPr>
                <w:rFonts w:ascii="宋体" w:eastAsia="宋体" w:hAnsi="宋体" w:cs="Calibri" w:hint="eastAsia"/>
                <w:kern w:val="0"/>
                <w:sz w:val="24"/>
                <w:szCs w:val="24"/>
              </w:rPr>
              <w:t>、</w:t>
            </w:r>
            <w:r w:rsidRPr="00205476">
              <w:rPr>
                <w:rFonts w:ascii="宋体" w:eastAsia="宋体" w:hAnsi="宋体" w:cs="Calibri"/>
                <w:kern w:val="0"/>
                <w:sz w:val="24"/>
                <w:szCs w:val="24"/>
              </w:rPr>
              <w:t>创新及服务能力</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1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6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rPr>
          <w:rFonts w:ascii="Calibri" w:eastAsia="宋体" w:hAnsi="Calibri" w:cs="Times New Roman"/>
          <w:sz w:val="24"/>
          <w:szCs w:val="24"/>
        </w:rPr>
      </w:pPr>
    </w:p>
    <w:p w:rsidR="00205476" w:rsidRPr="00205476" w:rsidRDefault="00205476" w:rsidP="00205476">
      <w:pPr>
        <w:widowControl/>
        <w:jc w:val="left"/>
        <w:rPr>
          <w:rFonts w:ascii="宋体" w:eastAsia="宋体" w:hAnsi="宋体" w:cs="Times New Roman"/>
          <w:sz w:val="24"/>
          <w:szCs w:val="24"/>
        </w:rPr>
      </w:pPr>
      <w:r w:rsidRPr="00205476">
        <w:rPr>
          <w:rFonts w:ascii="宋体" w:eastAsia="宋体" w:hAnsi="宋体" w:cs="Times New Roman"/>
          <w:sz w:val="24"/>
          <w:szCs w:val="24"/>
        </w:rPr>
        <w:br w:type="page"/>
      </w: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947" w:name="_Toc30215"/>
      <w:bookmarkStart w:id="948" w:name="_Toc30172"/>
      <w:bookmarkStart w:id="949" w:name="_Toc26966"/>
      <w:bookmarkStart w:id="950" w:name="_Toc2785"/>
      <w:bookmarkStart w:id="951" w:name="_Toc10842"/>
      <w:bookmarkStart w:id="952" w:name="_Toc6983"/>
      <w:bookmarkStart w:id="953" w:name="_Toc13809"/>
      <w:bookmarkStart w:id="954" w:name="_Toc5205"/>
      <w:bookmarkStart w:id="955" w:name="_Toc7693"/>
      <w:bookmarkStart w:id="956" w:name="_Toc13524"/>
      <w:bookmarkStart w:id="957" w:name="_Toc482717806"/>
      <w:bookmarkStart w:id="958" w:name="_Toc19538"/>
      <w:bookmarkStart w:id="959" w:name="_Toc6941"/>
      <w:bookmarkStart w:id="960" w:name="_Toc54004783"/>
      <w:r w:rsidRPr="00205476">
        <w:rPr>
          <w:rFonts w:ascii="Calibri" w:eastAsia="宋体" w:hAnsi="Calibri" w:cs="Times New Roman" w:hint="eastAsia"/>
          <w:b/>
          <w:sz w:val="28"/>
          <w:szCs w:val="28"/>
        </w:rPr>
        <w:lastRenderedPageBreak/>
        <w:t>实验员</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实验员</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生产操作</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研发技术员</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Arial" w:hint="eastAsia"/>
                <w:color w:val="000000"/>
                <w:kern w:val="24"/>
                <w:sz w:val="24"/>
                <w:szCs w:val="24"/>
              </w:rPr>
              <w:t>在研发技术主管指导下开展科研实验工作，确保实验数据的完整、真实、准确和精确。</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宋体"/>
                <w:bCs/>
                <w:sz w:val="24"/>
                <w:szCs w:val="24"/>
              </w:rPr>
            </w:pPr>
            <w:r w:rsidRPr="00205476">
              <w:rPr>
                <w:rFonts w:ascii="宋体" w:eastAsia="宋体" w:hAnsi="宋体" w:cs="宋体"/>
                <w:bCs/>
                <w:sz w:val="24"/>
                <w:szCs w:val="24"/>
              </w:rPr>
              <w:t>1</w:t>
            </w:r>
          </w:p>
        </w:tc>
        <w:tc>
          <w:tcPr>
            <w:tcW w:w="9005" w:type="dxa"/>
            <w:gridSpan w:val="6"/>
          </w:tcPr>
          <w:p w:rsidR="00205476" w:rsidRPr="00205476" w:rsidRDefault="00872F22" w:rsidP="00205476">
            <w:pPr>
              <w:tabs>
                <w:tab w:val="left" w:pos="299"/>
              </w:tabs>
              <w:spacing w:line="360" w:lineRule="auto"/>
              <w:rPr>
                <w:rFonts w:ascii="宋体" w:eastAsia="宋体" w:hAnsi="宋体" w:cs="Times New Roman"/>
                <w:sz w:val="24"/>
                <w:szCs w:val="24"/>
              </w:rPr>
            </w:pPr>
            <w:r w:rsidRPr="00872F22">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2</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根据课题组实验方案，负责按步骤开展实验工作。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3</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根据课题室主任确定的实验路线及实验方案，负责完成小试、中试的实验任务。</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4</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协助研发技术员及时整理和总结试验数据，对试验过程中的问题提出建议。</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5</w:t>
            </w:r>
          </w:p>
        </w:tc>
        <w:tc>
          <w:tcPr>
            <w:tcW w:w="9005" w:type="dxa"/>
            <w:gridSpan w:val="6"/>
          </w:tcPr>
          <w:p w:rsidR="00205476" w:rsidRPr="00205476" w:rsidRDefault="00205476" w:rsidP="00205476">
            <w:pPr>
              <w:widowControl/>
              <w:spacing w:line="360" w:lineRule="auto"/>
              <w:jc w:val="left"/>
              <w:rPr>
                <w:rFonts w:ascii="宋体" w:eastAsia="宋体" w:hAnsi="宋体" w:cs="宋体"/>
                <w:sz w:val="24"/>
                <w:szCs w:val="24"/>
              </w:rPr>
            </w:pPr>
            <w:r w:rsidRPr="00205476">
              <w:rPr>
                <w:rFonts w:ascii="宋体" w:eastAsia="宋体" w:hAnsi="宋体" w:cs="Calibri" w:hint="eastAsia"/>
                <w:kern w:val="0"/>
                <w:sz w:val="24"/>
                <w:szCs w:val="24"/>
              </w:rPr>
              <w:t>负责记录实验数据数据，并对其保密。</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6</w:t>
            </w:r>
          </w:p>
        </w:tc>
        <w:tc>
          <w:tcPr>
            <w:tcW w:w="9005" w:type="dxa"/>
            <w:gridSpan w:val="6"/>
          </w:tcPr>
          <w:p w:rsidR="00205476" w:rsidRPr="00205476" w:rsidRDefault="00205476" w:rsidP="00205476">
            <w:pPr>
              <w:widowControl/>
              <w:spacing w:line="360" w:lineRule="auto"/>
              <w:jc w:val="left"/>
              <w:rPr>
                <w:rFonts w:ascii="宋体" w:eastAsia="宋体" w:hAnsi="宋体" w:cs="Calibri"/>
                <w:kern w:val="0"/>
                <w:sz w:val="24"/>
                <w:szCs w:val="24"/>
              </w:rPr>
            </w:pPr>
            <w:r w:rsidRPr="00205476">
              <w:rPr>
                <w:rFonts w:ascii="宋体" w:eastAsia="宋体" w:hAnsi="宋体" w:cs="Calibri" w:hint="eastAsia"/>
                <w:kern w:val="0"/>
                <w:sz w:val="24"/>
                <w:szCs w:val="24"/>
              </w:rPr>
              <w:t>协助研发技术员查阅资料。</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7</w:t>
            </w:r>
          </w:p>
        </w:tc>
        <w:tc>
          <w:tcPr>
            <w:tcW w:w="9005" w:type="dxa"/>
            <w:gridSpan w:val="6"/>
          </w:tcPr>
          <w:p w:rsidR="00205476" w:rsidRPr="00205476" w:rsidRDefault="00205476" w:rsidP="00205476">
            <w:pPr>
              <w:widowControl/>
              <w:spacing w:line="360" w:lineRule="auto"/>
              <w:jc w:val="left"/>
              <w:rPr>
                <w:rFonts w:ascii="宋体" w:eastAsia="宋体" w:hAnsi="宋体" w:cs="Calibri"/>
                <w:kern w:val="0"/>
                <w:sz w:val="24"/>
                <w:szCs w:val="24"/>
              </w:rPr>
            </w:pPr>
            <w:r w:rsidRPr="00205476">
              <w:rPr>
                <w:rFonts w:ascii="宋体" w:eastAsia="宋体" w:hAnsi="宋体" w:cs="Calibri" w:hint="eastAsia"/>
                <w:kern w:val="0"/>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宋体" w:hint="eastAsia"/>
                <w:sz w:val="24"/>
                <w:szCs w:val="24"/>
              </w:rPr>
              <w:t>同级：</w:t>
            </w:r>
            <w:r w:rsidRPr="00205476">
              <w:rPr>
                <w:rFonts w:ascii="宋体" w:eastAsia="宋体" w:hAnsi="宋体" w:cs="Times New Roman" w:hint="eastAsia"/>
                <w:sz w:val="24"/>
                <w:szCs w:val="24"/>
              </w:rPr>
              <w:t>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宋体" w:hint="eastAsia"/>
                <w:sz w:val="24"/>
                <w:szCs w:val="24"/>
              </w:rPr>
              <w:t>事由：</w:t>
            </w:r>
            <w:r w:rsidRPr="00205476">
              <w:rPr>
                <w:rFonts w:ascii="宋体" w:eastAsia="宋体" w:hAnsi="宋体" w:cs="宋体" w:hint="eastAsia"/>
                <w:color w:val="000000"/>
                <w:kern w:val="24"/>
                <w:sz w:val="24"/>
                <w:szCs w:val="24"/>
              </w:rPr>
              <w:t>工作联系</w:t>
            </w:r>
          </w:p>
        </w:tc>
      </w:tr>
      <w:tr w:rsidR="00205476" w:rsidRPr="00205476" w:rsidTr="001F30A2">
        <w:trPr>
          <w:trHeight w:val="65"/>
          <w:jc w:val="center"/>
        </w:trPr>
        <w:tc>
          <w:tcPr>
            <w:tcW w:w="9771" w:type="dxa"/>
            <w:gridSpan w:val="7"/>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9771" w:type="dxa"/>
            <w:gridSpan w:val="7"/>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中专及以上学历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资格证书</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中级工及以上职业技能等级证书</w:t>
            </w:r>
          </w:p>
        </w:tc>
      </w:tr>
      <w:tr w:rsidR="00205476" w:rsidRPr="00205476" w:rsidTr="001F30A2">
        <w:trPr>
          <w:trHeight w:val="621"/>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工作经验</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3年及以上相关</w:t>
            </w:r>
            <w:r w:rsidRPr="00205476">
              <w:rPr>
                <w:rFonts w:ascii="宋体" w:eastAsia="宋体" w:hAnsi="宋体" w:cs="Calibri"/>
                <w:kern w:val="0"/>
                <w:sz w:val="24"/>
                <w:szCs w:val="24"/>
              </w:rPr>
              <w:t>工作</w:t>
            </w:r>
            <w:r w:rsidRPr="00205476">
              <w:rPr>
                <w:rFonts w:ascii="宋体" w:eastAsia="宋体" w:hAnsi="宋体" w:cs="Calibri" w:hint="eastAsia"/>
                <w:kern w:val="0"/>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熟悉化学化工等知识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Times New Roman"/>
                <w:kern w:val="0"/>
                <w:sz w:val="24"/>
                <w:szCs w:val="24"/>
              </w:rPr>
            </w:pPr>
            <w:r w:rsidRPr="00205476">
              <w:rPr>
                <w:rFonts w:ascii="宋体" w:eastAsia="宋体" w:hAnsi="宋体" w:cs="宋体" w:hint="eastAsia"/>
                <w:kern w:val="0"/>
                <w:sz w:val="24"/>
                <w:szCs w:val="24"/>
              </w:rPr>
              <w:t>具有一定的沟通能力</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lastRenderedPageBreak/>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rPr>
          <w:rFonts w:ascii="Calibri" w:eastAsia="宋体" w:hAnsi="Calibri"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sectPr w:rsidR="00205476" w:rsidRPr="00205476">
          <w:pgSz w:w="11906" w:h="16838"/>
          <w:pgMar w:top="1440" w:right="1800" w:bottom="1440" w:left="1800" w:header="851" w:footer="992" w:gutter="0"/>
          <w:cols w:space="425"/>
          <w:docGrid w:type="lines" w:linePitch="312"/>
        </w:sectPr>
      </w:pP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961" w:name="_Toc27386"/>
      <w:bookmarkStart w:id="962" w:name="_Toc30266"/>
      <w:bookmarkStart w:id="963" w:name="_Toc5764"/>
      <w:bookmarkStart w:id="964" w:name="_Toc4913"/>
      <w:bookmarkStart w:id="965" w:name="_Toc2055"/>
      <w:bookmarkStart w:id="966" w:name="_Toc27525"/>
      <w:bookmarkStart w:id="967" w:name="_Toc10718"/>
      <w:bookmarkStart w:id="968" w:name="_Toc22846"/>
      <w:bookmarkStart w:id="969" w:name="_Toc14317"/>
      <w:bookmarkStart w:id="970" w:name="_Toc11925"/>
      <w:bookmarkStart w:id="971" w:name="_Toc19530"/>
      <w:bookmarkStart w:id="972" w:name="_Toc30298"/>
      <w:bookmarkStart w:id="973" w:name="_Toc482717807"/>
      <w:bookmarkStart w:id="974" w:name="_Toc54004784"/>
      <w:r w:rsidRPr="00205476">
        <w:rPr>
          <w:rFonts w:ascii="Calibri" w:eastAsia="宋体" w:hAnsi="Calibri" w:cs="Times New Roman" w:hint="eastAsia"/>
          <w:b/>
          <w:sz w:val="28"/>
          <w:szCs w:val="28"/>
        </w:rPr>
        <w:lastRenderedPageBreak/>
        <w:t>分析工</w:t>
      </w:r>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分析工</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生产操作</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科研管理兼分析</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在上级指导下，完成各类实验课题的分析任务，确保数据真实、准确、及时，满足科研需要。</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宋体"/>
                <w:bCs/>
                <w:sz w:val="24"/>
                <w:szCs w:val="24"/>
              </w:rPr>
            </w:pPr>
            <w:r w:rsidRPr="00205476">
              <w:rPr>
                <w:rFonts w:ascii="宋体" w:eastAsia="宋体" w:hAnsi="宋体" w:cs="宋体"/>
                <w:bCs/>
                <w:sz w:val="24"/>
                <w:szCs w:val="24"/>
              </w:rPr>
              <w:t>1</w:t>
            </w:r>
          </w:p>
        </w:tc>
        <w:tc>
          <w:tcPr>
            <w:tcW w:w="9005" w:type="dxa"/>
            <w:gridSpan w:val="6"/>
          </w:tcPr>
          <w:p w:rsidR="00205476" w:rsidRPr="00205476" w:rsidRDefault="00872F22" w:rsidP="00205476">
            <w:pPr>
              <w:tabs>
                <w:tab w:val="left" w:pos="299"/>
              </w:tabs>
              <w:spacing w:line="360" w:lineRule="auto"/>
              <w:rPr>
                <w:rFonts w:ascii="宋体" w:eastAsia="宋体" w:hAnsi="宋体" w:cs="Times New Roman"/>
                <w:sz w:val="24"/>
                <w:szCs w:val="24"/>
              </w:rPr>
            </w:pPr>
            <w:r w:rsidRPr="00872F22">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2</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负责运用分析仪器进行测试，完成各课题组的分析测试任务。</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3</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负责按规范完成各类实验课题的分析和检验工作，发现异常情况及时汇报课题室主任。</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4</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负责按要求及时实施各类分析数据的记录与传输工作。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5</w:t>
            </w:r>
          </w:p>
        </w:tc>
        <w:tc>
          <w:tcPr>
            <w:tcW w:w="9005" w:type="dxa"/>
            <w:gridSpan w:val="6"/>
          </w:tcPr>
          <w:p w:rsidR="00205476" w:rsidRPr="00205476" w:rsidRDefault="00205476" w:rsidP="00205476">
            <w:pPr>
              <w:widowControl/>
              <w:spacing w:line="360" w:lineRule="auto"/>
              <w:jc w:val="left"/>
              <w:rPr>
                <w:rFonts w:ascii="宋体" w:eastAsia="宋体" w:hAnsi="宋体" w:cs="宋体"/>
                <w:sz w:val="24"/>
                <w:szCs w:val="24"/>
              </w:rPr>
            </w:pPr>
            <w:r w:rsidRPr="00205476">
              <w:rPr>
                <w:rFonts w:ascii="宋体" w:eastAsia="宋体" w:hAnsi="宋体" w:cs="Calibri" w:hint="eastAsia"/>
                <w:kern w:val="0"/>
                <w:sz w:val="24"/>
                <w:szCs w:val="24"/>
              </w:rPr>
              <w:t>负责本岗位分析仪器的维护保养和清洁工作，确保设备正常使用。</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6</w:t>
            </w:r>
          </w:p>
        </w:tc>
        <w:tc>
          <w:tcPr>
            <w:tcW w:w="9005" w:type="dxa"/>
            <w:gridSpan w:val="6"/>
          </w:tcPr>
          <w:p w:rsidR="00205476" w:rsidRPr="00205476" w:rsidRDefault="00205476" w:rsidP="00205476">
            <w:pPr>
              <w:widowControl/>
              <w:spacing w:line="360" w:lineRule="auto"/>
              <w:jc w:val="left"/>
              <w:rPr>
                <w:rFonts w:ascii="宋体" w:eastAsia="宋体" w:hAnsi="宋体" w:cs="Calibri"/>
                <w:kern w:val="0"/>
                <w:sz w:val="24"/>
                <w:szCs w:val="24"/>
              </w:rPr>
            </w:pPr>
            <w:r w:rsidRPr="00205476">
              <w:rPr>
                <w:rFonts w:ascii="宋体" w:eastAsia="宋体" w:hAnsi="宋体" w:cs="Calibri" w:hint="eastAsia"/>
                <w:kern w:val="0"/>
                <w:sz w:val="24"/>
                <w:szCs w:val="24"/>
              </w:rPr>
              <w:t>负责仓库管理，包括器材和试剂的申报、保管和发放等工作。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7</w:t>
            </w:r>
          </w:p>
        </w:tc>
        <w:tc>
          <w:tcPr>
            <w:tcW w:w="9005" w:type="dxa"/>
            <w:gridSpan w:val="6"/>
          </w:tcPr>
          <w:p w:rsidR="00205476" w:rsidRPr="00205476" w:rsidRDefault="00205476" w:rsidP="00205476">
            <w:pPr>
              <w:widowControl/>
              <w:spacing w:line="360" w:lineRule="auto"/>
              <w:jc w:val="left"/>
              <w:rPr>
                <w:rFonts w:ascii="宋体" w:eastAsia="宋体" w:hAnsi="宋体" w:cs="Calibri"/>
                <w:kern w:val="0"/>
                <w:sz w:val="24"/>
                <w:szCs w:val="24"/>
              </w:rPr>
            </w:pPr>
            <w:r w:rsidRPr="00205476">
              <w:rPr>
                <w:rFonts w:ascii="宋体" w:eastAsia="宋体" w:hAnsi="宋体" w:cs="Calibri" w:hint="eastAsia"/>
                <w:kern w:val="0"/>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宋体" w:hint="eastAsia"/>
                <w:sz w:val="24"/>
                <w:szCs w:val="24"/>
              </w:rPr>
              <w:t>同级：</w:t>
            </w:r>
            <w:r w:rsidRPr="00205476">
              <w:rPr>
                <w:rFonts w:ascii="宋体" w:eastAsia="宋体" w:hAnsi="宋体" w:cs="Times New Roman" w:hint="eastAsia"/>
                <w:sz w:val="24"/>
                <w:szCs w:val="24"/>
              </w:rPr>
              <w:t>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宋体" w:hint="eastAsia"/>
                <w:sz w:val="24"/>
                <w:szCs w:val="24"/>
              </w:rPr>
              <w:t>事由：</w:t>
            </w:r>
            <w:r w:rsidRPr="00205476">
              <w:rPr>
                <w:rFonts w:ascii="宋体" w:eastAsia="宋体" w:hAnsi="宋体" w:cs="宋体" w:hint="eastAsia"/>
                <w:color w:val="000000"/>
                <w:kern w:val="24"/>
                <w:sz w:val="24"/>
                <w:szCs w:val="24"/>
              </w:rPr>
              <w:t>工作联系</w:t>
            </w:r>
          </w:p>
        </w:tc>
      </w:tr>
      <w:tr w:rsidR="00205476" w:rsidRPr="00205476" w:rsidTr="001F30A2">
        <w:trPr>
          <w:trHeight w:val="65"/>
          <w:jc w:val="center"/>
        </w:trPr>
        <w:tc>
          <w:tcPr>
            <w:tcW w:w="9771" w:type="dxa"/>
            <w:gridSpan w:val="7"/>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气体公司</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sz w:val="24"/>
                <w:szCs w:val="24"/>
              </w:rPr>
              <w:t>事由</w:t>
            </w:r>
            <w:r w:rsidRPr="00205476">
              <w:rPr>
                <w:rFonts w:ascii="宋体" w:eastAsia="宋体" w:hAnsi="宋体" w:cs="Times New Roman" w:hint="eastAsia"/>
                <w:sz w:val="24"/>
                <w:szCs w:val="24"/>
              </w:rPr>
              <w:t>：申购气体</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试剂公司</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事由：申购试剂</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中专及以上学历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资格证书</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高级工及以上职业技能等级证书</w:t>
            </w:r>
          </w:p>
        </w:tc>
      </w:tr>
      <w:tr w:rsidR="00205476" w:rsidRPr="00205476" w:rsidTr="001F30A2">
        <w:trPr>
          <w:trHeight w:val="803"/>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工作经验</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3年及以上相关</w:t>
            </w:r>
            <w:r w:rsidRPr="00205476">
              <w:rPr>
                <w:rFonts w:ascii="宋体" w:eastAsia="宋体" w:hAnsi="宋体" w:cs="Calibri"/>
                <w:kern w:val="0"/>
                <w:sz w:val="24"/>
                <w:szCs w:val="24"/>
              </w:rPr>
              <w:t>工作</w:t>
            </w:r>
            <w:r w:rsidRPr="00205476">
              <w:rPr>
                <w:rFonts w:ascii="宋体" w:eastAsia="宋体" w:hAnsi="宋体" w:cs="Calibri" w:hint="eastAsia"/>
                <w:kern w:val="0"/>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lastRenderedPageBreak/>
              <w:t>知识要求</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熟悉化学化工等知识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Times New Roman"/>
                <w:kern w:val="0"/>
                <w:sz w:val="24"/>
                <w:szCs w:val="24"/>
              </w:rPr>
            </w:pPr>
            <w:r w:rsidRPr="00205476">
              <w:rPr>
                <w:rFonts w:ascii="宋体" w:eastAsia="宋体" w:hAnsi="宋体" w:cs="宋体" w:hint="eastAsia"/>
                <w:kern w:val="0"/>
                <w:sz w:val="24"/>
                <w:szCs w:val="24"/>
              </w:rPr>
              <w:t>具有一定的沟通能力</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rPr>
          <w:rFonts w:ascii="Calibri" w:eastAsia="宋体" w:hAnsi="Calibri"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pPr>
    </w:p>
    <w:p w:rsidR="00205476" w:rsidRPr="00205476" w:rsidRDefault="00205476" w:rsidP="00205476">
      <w:pPr>
        <w:widowControl/>
        <w:spacing w:line="360" w:lineRule="auto"/>
        <w:jc w:val="left"/>
        <w:rPr>
          <w:rFonts w:ascii="宋体" w:eastAsia="宋体" w:hAnsi="宋体" w:cs="Times New Roman"/>
          <w:sz w:val="24"/>
          <w:szCs w:val="24"/>
        </w:rPr>
        <w:sectPr w:rsidR="00205476" w:rsidRPr="00205476">
          <w:pgSz w:w="11906" w:h="16838"/>
          <w:pgMar w:top="1440" w:right="1800" w:bottom="1440" w:left="1800" w:header="851" w:footer="992" w:gutter="0"/>
          <w:cols w:space="425"/>
          <w:docGrid w:type="lines" w:linePitch="312"/>
        </w:sectPr>
      </w:pPr>
    </w:p>
    <w:p w:rsidR="00205476" w:rsidRPr="00205476" w:rsidRDefault="00205476" w:rsidP="005E7223">
      <w:pPr>
        <w:numPr>
          <w:ilvl w:val="0"/>
          <w:numId w:val="26"/>
        </w:numPr>
        <w:jc w:val="left"/>
        <w:outlineLvl w:val="2"/>
        <w:rPr>
          <w:rFonts w:ascii="Calibri" w:eastAsia="宋体" w:hAnsi="Calibri" w:cs="Times New Roman"/>
          <w:b/>
          <w:sz w:val="28"/>
          <w:szCs w:val="28"/>
        </w:rPr>
      </w:pPr>
      <w:bookmarkStart w:id="975" w:name="_Toc482717808"/>
      <w:bookmarkStart w:id="976" w:name="_Toc7701"/>
      <w:bookmarkStart w:id="977" w:name="_Toc18785"/>
      <w:bookmarkStart w:id="978" w:name="_Toc13777"/>
      <w:bookmarkStart w:id="979" w:name="_Toc18188"/>
      <w:bookmarkStart w:id="980" w:name="_Toc22101"/>
      <w:bookmarkStart w:id="981" w:name="_Toc5784"/>
      <w:bookmarkStart w:id="982" w:name="_Toc31807"/>
      <w:bookmarkStart w:id="983" w:name="_Toc14599"/>
      <w:bookmarkStart w:id="984" w:name="_Toc17833"/>
      <w:bookmarkStart w:id="985" w:name="_Toc15670"/>
      <w:bookmarkStart w:id="986" w:name="_Toc2072"/>
      <w:bookmarkStart w:id="987" w:name="_Toc23104"/>
      <w:bookmarkStart w:id="988" w:name="_Toc54004785"/>
      <w:r w:rsidRPr="00205476">
        <w:rPr>
          <w:rFonts w:ascii="Calibri" w:eastAsia="宋体" w:hAnsi="Calibri" w:cs="Times New Roman" w:hint="eastAsia"/>
          <w:b/>
          <w:sz w:val="28"/>
          <w:szCs w:val="28"/>
        </w:rPr>
        <w:lastRenderedPageBreak/>
        <w:t>研究所操作工</w:t>
      </w:r>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205476" w:rsidRPr="00205476" w:rsidTr="001F30A2">
        <w:trPr>
          <w:jc w:val="center"/>
        </w:trPr>
        <w:tc>
          <w:tcPr>
            <w:tcW w:w="9771" w:type="dxa"/>
            <w:gridSpan w:val="7"/>
            <w:tcBorders>
              <w:top w:val="double" w:sz="4" w:space="0" w:color="auto"/>
            </w:tcBorders>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基本信息</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岗位名称</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研究所操作工</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所在部门</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sz w:val="24"/>
                <w:szCs w:val="24"/>
              </w:rPr>
              <w:t>研究所</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岗位序列</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生产操作</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岗位工作地</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上海</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汇报关系</w:t>
            </w:r>
          </w:p>
        </w:tc>
      </w:tr>
      <w:tr w:rsidR="00205476" w:rsidRPr="00205476" w:rsidTr="001F30A2">
        <w:trPr>
          <w:jc w:val="center"/>
        </w:trPr>
        <w:tc>
          <w:tcPr>
            <w:tcW w:w="2306"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520"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中试技术员</w:t>
            </w:r>
          </w:p>
        </w:tc>
        <w:tc>
          <w:tcPr>
            <w:tcW w:w="2100"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直接下级</w:t>
            </w:r>
          </w:p>
        </w:tc>
        <w:tc>
          <w:tcPr>
            <w:tcW w:w="2845" w:type="dxa"/>
            <w:gridSpan w:val="2"/>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宋体" w:hint="eastAsia"/>
                <w:sz w:val="24"/>
                <w:szCs w:val="24"/>
              </w:rPr>
              <w:t>/</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岗位概述</w:t>
            </w:r>
          </w:p>
        </w:tc>
      </w:tr>
      <w:tr w:rsidR="00205476" w:rsidRPr="00205476" w:rsidTr="001F30A2">
        <w:trPr>
          <w:trHeight w:val="306"/>
          <w:jc w:val="center"/>
        </w:trPr>
        <w:tc>
          <w:tcPr>
            <w:tcW w:w="9771" w:type="dxa"/>
            <w:gridSpan w:val="7"/>
          </w:tcPr>
          <w:p w:rsidR="00205476" w:rsidRPr="00205476" w:rsidRDefault="00205476" w:rsidP="00205476">
            <w:pPr>
              <w:spacing w:line="360" w:lineRule="auto"/>
              <w:rPr>
                <w:rFonts w:ascii="宋体" w:eastAsia="宋体" w:hAnsi="宋体" w:cs="Times New Roman"/>
                <w:sz w:val="24"/>
                <w:szCs w:val="24"/>
              </w:rPr>
            </w:pPr>
            <w:r w:rsidRPr="00205476">
              <w:rPr>
                <w:rFonts w:ascii="宋体" w:eastAsia="宋体" w:hAnsi="宋体" w:cs="Arial" w:hint="eastAsia"/>
                <w:color w:val="000000"/>
                <w:kern w:val="24"/>
                <w:sz w:val="24"/>
                <w:szCs w:val="24"/>
              </w:rPr>
              <w:t>按拟定的工艺卡片、岗位操作法，在中试技术员指导下，完成各项实验操作任务，确保设备安全运行。</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岗位职责</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序号</w:t>
            </w:r>
          </w:p>
        </w:tc>
        <w:tc>
          <w:tcPr>
            <w:tcW w:w="9005" w:type="dxa"/>
            <w:gridSpan w:val="6"/>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主要内容</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宋体"/>
                <w:bCs/>
                <w:sz w:val="24"/>
                <w:szCs w:val="24"/>
              </w:rPr>
            </w:pPr>
            <w:r w:rsidRPr="00205476">
              <w:rPr>
                <w:rFonts w:ascii="宋体" w:eastAsia="宋体" w:hAnsi="宋体" w:cs="宋体"/>
                <w:bCs/>
                <w:sz w:val="24"/>
                <w:szCs w:val="24"/>
              </w:rPr>
              <w:t>1</w:t>
            </w:r>
          </w:p>
        </w:tc>
        <w:tc>
          <w:tcPr>
            <w:tcW w:w="9005" w:type="dxa"/>
            <w:gridSpan w:val="6"/>
          </w:tcPr>
          <w:p w:rsidR="00205476" w:rsidRPr="00205476" w:rsidRDefault="00872F22" w:rsidP="00205476">
            <w:pPr>
              <w:tabs>
                <w:tab w:val="left" w:pos="299"/>
              </w:tabs>
              <w:spacing w:line="360" w:lineRule="auto"/>
              <w:rPr>
                <w:rFonts w:ascii="宋体" w:eastAsia="宋体" w:hAnsi="宋体" w:cs="Times New Roman"/>
                <w:sz w:val="24"/>
                <w:szCs w:val="24"/>
              </w:rPr>
            </w:pPr>
            <w:r w:rsidRPr="00872F22">
              <w:rPr>
                <w:rFonts w:ascii="宋体" w:eastAsia="宋体" w:hAnsi="宋体" w:cs="Times New Roman" w:hint="eastAsia"/>
                <w:sz w:val="24"/>
                <w:szCs w:val="24"/>
              </w:rPr>
              <w:t>安全生产责任制相关职责按部门安全生产责任制执行。</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sz w:val="24"/>
                <w:szCs w:val="24"/>
              </w:rPr>
              <w:t>2</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根据研究所中试装置生产操作要求进行操作。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3</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负责中试装置的平稳运行，</w:t>
            </w:r>
            <w:r w:rsidRPr="00205476">
              <w:rPr>
                <w:rFonts w:ascii="宋体" w:eastAsia="宋体" w:hAnsi="Calibri" w:cs="Times New Roman" w:hint="eastAsia"/>
                <w:sz w:val="24"/>
                <w:szCs w:val="24"/>
              </w:rPr>
              <w:t>按工作指令及时调整本岗位操作。</w:t>
            </w:r>
            <w:r w:rsidRPr="00205476">
              <w:rPr>
                <w:rFonts w:ascii="宋体" w:eastAsia="宋体" w:hAnsi="宋体" w:cs="Times New Roman" w:hint="eastAsia"/>
                <w:sz w:val="24"/>
                <w:szCs w:val="24"/>
              </w:rPr>
              <w:t>发现参数异常及时汇报，并按指令进行调整操作。</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4</w:t>
            </w:r>
          </w:p>
        </w:tc>
        <w:tc>
          <w:tcPr>
            <w:tcW w:w="9005" w:type="dxa"/>
            <w:gridSpan w:val="6"/>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Calibri" w:cs="Times New Roman" w:hint="eastAsia"/>
                <w:sz w:val="24"/>
                <w:szCs w:val="24"/>
              </w:rPr>
              <w:t>负责做好巡回检查和维护保养设备。</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5</w:t>
            </w:r>
          </w:p>
        </w:tc>
        <w:tc>
          <w:tcPr>
            <w:tcW w:w="9005" w:type="dxa"/>
            <w:gridSpan w:val="6"/>
          </w:tcPr>
          <w:p w:rsidR="00205476" w:rsidRPr="00205476" w:rsidRDefault="00205476" w:rsidP="00205476">
            <w:pPr>
              <w:widowControl/>
              <w:spacing w:line="360" w:lineRule="auto"/>
              <w:jc w:val="left"/>
              <w:rPr>
                <w:rFonts w:ascii="宋体" w:eastAsia="宋体" w:hAnsi="宋体" w:cs="宋体"/>
                <w:sz w:val="24"/>
                <w:szCs w:val="24"/>
              </w:rPr>
            </w:pPr>
            <w:r w:rsidRPr="00205476">
              <w:rPr>
                <w:rFonts w:ascii="宋体" w:eastAsia="宋体" w:hAnsi="宋体" w:cs="Calibri" w:hint="eastAsia"/>
                <w:kern w:val="0"/>
                <w:sz w:val="24"/>
                <w:szCs w:val="24"/>
              </w:rPr>
              <w:t>负责做好日常DCS画面的监控、调节和原始数据的记录。</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6</w:t>
            </w:r>
          </w:p>
        </w:tc>
        <w:tc>
          <w:tcPr>
            <w:tcW w:w="9005" w:type="dxa"/>
            <w:gridSpan w:val="6"/>
          </w:tcPr>
          <w:p w:rsidR="00205476" w:rsidRPr="00205476" w:rsidRDefault="00205476" w:rsidP="00205476">
            <w:pPr>
              <w:widowControl/>
              <w:spacing w:line="360" w:lineRule="auto"/>
              <w:jc w:val="left"/>
              <w:rPr>
                <w:rFonts w:ascii="宋体" w:eastAsia="宋体" w:hAnsi="宋体" w:cs="Calibri"/>
                <w:kern w:val="0"/>
                <w:sz w:val="24"/>
                <w:szCs w:val="24"/>
              </w:rPr>
            </w:pPr>
            <w:r w:rsidRPr="00205476">
              <w:rPr>
                <w:rFonts w:ascii="宋体" w:eastAsia="宋体" w:hAnsi="宋体" w:cs="Calibri" w:hint="eastAsia"/>
                <w:kern w:val="0"/>
                <w:sz w:val="24"/>
                <w:szCs w:val="24"/>
              </w:rPr>
              <w:t>负责装置事故应急预案，判断和独立处理各类事故。</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7</w:t>
            </w:r>
          </w:p>
        </w:tc>
        <w:tc>
          <w:tcPr>
            <w:tcW w:w="9005" w:type="dxa"/>
            <w:gridSpan w:val="6"/>
          </w:tcPr>
          <w:p w:rsidR="00205476" w:rsidRPr="00205476" w:rsidRDefault="00205476" w:rsidP="00205476">
            <w:pPr>
              <w:widowControl/>
              <w:spacing w:line="360" w:lineRule="auto"/>
              <w:jc w:val="left"/>
              <w:rPr>
                <w:rFonts w:ascii="宋体" w:eastAsia="宋体" w:hAnsi="宋体" w:cs="Calibri"/>
                <w:kern w:val="0"/>
                <w:sz w:val="24"/>
                <w:szCs w:val="24"/>
              </w:rPr>
            </w:pPr>
            <w:r w:rsidRPr="00205476">
              <w:rPr>
                <w:rFonts w:ascii="宋体" w:eastAsia="宋体" w:hAnsi="宋体" w:cs="Calibri" w:hint="eastAsia"/>
                <w:kern w:val="0"/>
                <w:sz w:val="24"/>
                <w:szCs w:val="24"/>
              </w:rPr>
              <w:t>负责装置的开停车操作和设备检修。</w:t>
            </w:r>
          </w:p>
        </w:tc>
      </w:tr>
      <w:tr w:rsidR="00205476" w:rsidRPr="00205476" w:rsidTr="001F30A2">
        <w:trPr>
          <w:jc w:val="center"/>
        </w:trPr>
        <w:tc>
          <w:tcPr>
            <w:tcW w:w="766" w:type="dxa"/>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8</w:t>
            </w:r>
          </w:p>
        </w:tc>
        <w:tc>
          <w:tcPr>
            <w:tcW w:w="9005" w:type="dxa"/>
            <w:gridSpan w:val="6"/>
          </w:tcPr>
          <w:p w:rsidR="00205476" w:rsidRPr="00205476" w:rsidRDefault="00205476" w:rsidP="00205476">
            <w:pPr>
              <w:widowControl/>
              <w:spacing w:line="360" w:lineRule="auto"/>
              <w:jc w:val="left"/>
              <w:rPr>
                <w:rFonts w:ascii="宋体" w:eastAsia="宋体" w:hAnsi="宋体" w:cs="宋体"/>
                <w:sz w:val="24"/>
                <w:szCs w:val="24"/>
              </w:rPr>
            </w:pPr>
            <w:r w:rsidRPr="00205476">
              <w:rPr>
                <w:rFonts w:ascii="宋体" w:eastAsia="宋体" w:hAnsi="宋体" w:cs="Calibri" w:hint="eastAsia"/>
                <w:kern w:val="0"/>
                <w:sz w:val="24"/>
                <w:szCs w:val="24"/>
              </w:rPr>
              <w:t>完成领导交办的各项工作。</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工作中接触到的公司内部岗位与事由</w:t>
            </w:r>
          </w:p>
        </w:tc>
      </w:tr>
      <w:tr w:rsidR="00205476" w:rsidRPr="00205476" w:rsidTr="001F30A2">
        <w:trPr>
          <w:trHeight w:val="65"/>
          <w:jc w:val="center"/>
        </w:trPr>
        <w:tc>
          <w:tcPr>
            <w:tcW w:w="2376" w:type="dxa"/>
            <w:gridSpan w:val="3"/>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宋体" w:hint="eastAsia"/>
                <w:sz w:val="24"/>
                <w:szCs w:val="24"/>
              </w:rPr>
              <w:t>同级：</w:t>
            </w:r>
            <w:r w:rsidRPr="00205476">
              <w:rPr>
                <w:rFonts w:ascii="宋体" w:eastAsia="宋体" w:hAnsi="宋体" w:cs="Times New Roman" w:hint="eastAsia"/>
                <w:sz w:val="24"/>
                <w:szCs w:val="24"/>
              </w:rPr>
              <w:t>各装置（部门）</w:t>
            </w:r>
          </w:p>
        </w:tc>
        <w:tc>
          <w:tcPr>
            <w:tcW w:w="7395" w:type="dxa"/>
            <w:gridSpan w:val="4"/>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宋体" w:hint="eastAsia"/>
                <w:sz w:val="24"/>
                <w:szCs w:val="24"/>
              </w:rPr>
              <w:t>事由：</w:t>
            </w:r>
            <w:r w:rsidRPr="00205476">
              <w:rPr>
                <w:rFonts w:ascii="宋体" w:eastAsia="宋体" w:hAnsi="宋体" w:cs="宋体" w:hint="eastAsia"/>
                <w:color w:val="000000"/>
                <w:kern w:val="24"/>
                <w:sz w:val="24"/>
                <w:szCs w:val="24"/>
              </w:rPr>
              <w:t>工作联系</w:t>
            </w:r>
          </w:p>
        </w:tc>
      </w:tr>
      <w:tr w:rsidR="00205476" w:rsidRPr="00205476" w:rsidTr="001F30A2">
        <w:trPr>
          <w:trHeight w:val="65"/>
          <w:jc w:val="center"/>
        </w:trPr>
        <w:tc>
          <w:tcPr>
            <w:tcW w:w="9771" w:type="dxa"/>
            <w:gridSpan w:val="7"/>
            <w:shd w:val="clear" w:color="auto" w:fill="BFBFBF"/>
          </w:tcPr>
          <w:p w:rsidR="00205476" w:rsidRPr="00205476" w:rsidRDefault="00205476" w:rsidP="00205476">
            <w:pPr>
              <w:tabs>
                <w:tab w:val="left" w:pos="299"/>
              </w:tabs>
              <w:spacing w:line="360" w:lineRule="auto"/>
              <w:jc w:val="center"/>
              <w:rPr>
                <w:rFonts w:ascii="宋体" w:eastAsia="宋体" w:hAnsi="宋体" w:cs="Times New Roman"/>
                <w:sz w:val="24"/>
                <w:szCs w:val="24"/>
              </w:rPr>
            </w:pPr>
            <w:r w:rsidRPr="00205476">
              <w:rPr>
                <w:rFonts w:ascii="宋体" w:eastAsia="宋体" w:hAnsi="宋体" w:cs="宋体" w:hint="eastAsia"/>
                <w:b/>
                <w:bCs/>
                <w:sz w:val="24"/>
                <w:szCs w:val="24"/>
              </w:rPr>
              <w:t>工作中接触到的外部单位与事由</w:t>
            </w:r>
          </w:p>
        </w:tc>
      </w:tr>
      <w:tr w:rsidR="00205476" w:rsidRPr="00205476" w:rsidTr="001F30A2">
        <w:trPr>
          <w:trHeight w:val="65"/>
          <w:jc w:val="center"/>
        </w:trPr>
        <w:tc>
          <w:tcPr>
            <w:tcW w:w="9771" w:type="dxa"/>
            <w:gridSpan w:val="7"/>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sz w:val="24"/>
                <w:szCs w:val="24"/>
              </w:rPr>
              <w:t>无</w:t>
            </w:r>
          </w:p>
        </w:tc>
      </w:tr>
      <w:tr w:rsidR="00205476" w:rsidRPr="00205476" w:rsidTr="001F30A2">
        <w:trPr>
          <w:jc w:val="center"/>
        </w:trPr>
        <w:tc>
          <w:tcPr>
            <w:tcW w:w="9771" w:type="dxa"/>
            <w:gridSpan w:val="7"/>
            <w:shd w:val="pct20" w:color="auto" w:fill="auto"/>
          </w:tcPr>
          <w:p w:rsidR="00205476" w:rsidRPr="00205476" w:rsidRDefault="00205476" w:rsidP="00205476">
            <w:pPr>
              <w:tabs>
                <w:tab w:val="left" w:pos="299"/>
              </w:tabs>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任职资格</w:t>
            </w:r>
          </w:p>
        </w:tc>
      </w:tr>
      <w:tr w:rsidR="00205476" w:rsidRPr="00205476" w:rsidTr="001F30A2">
        <w:trPr>
          <w:trHeight w:val="48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学历及专业</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中专及以上学历</w:t>
            </w:r>
          </w:p>
        </w:tc>
      </w:tr>
      <w:tr w:rsidR="00205476" w:rsidRPr="00205476" w:rsidTr="001F30A2">
        <w:trPr>
          <w:trHeight w:val="536"/>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资格证书</w:t>
            </w:r>
          </w:p>
        </w:tc>
        <w:tc>
          <w:tcPr>
            <w:tcW w:w="7395" w:type="dxa"/>
            <w:gridSpan w:val="4"/>
            <w:vAlign w:val="center"/>
          </w:tcPr>
          <w:p w:rsidR="00205476" w:rsidRPr="00205476" w:rsidRDefault="00205476" w:rsidP="00205476">
            <w:pPr>
              <w:tabs>
                <w:tab w:val="left" w:pos="299"/>
              </w:tabs>
              <w:spacing w:line="360" w:lineRule="auto"/>
              <w:rPr>
                <w:rFonts w:ascii="宋体" w:eastAsia="宋体" w:hAnsi="宋体" w:cs="Times New Roman"/>
                <w:sz w:val="24"/>
                <w:szCs w:val="24"/>
              </w:rPr>
            </w:pPr>
            <w:r w:rsidRPr="00205476">
              <w:rPr>
                <w:rFonts w:ascii="宋体" w:eastAsia="宋体" w:hAnsi="宋体" w:cs="Times New Roman" w:hint="eastAsia"/>
                <w:sz w:val="24"/>
                <w:szCs w:val="24"/>
              </w:rPr>
              <w:t>中级工及以上职业技能等级证书</w:t>
            </w:r>
          </w:p>
        </w:tc>
      </w:tr>
      <w:tr w:rsidR="00205476" w:rsidRPr="00205476" w:rsidTr="001F30A2">
        <w:trPr>
          <w:trHeight w:val="803"/>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lastRenderedPageBreak/>
              <w:t>工作经验</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3年及以上相关</w:t>
            </w:r>
            <w:r w:rsidRPr="00205476">
              <w:rPr>
                <w:rFonts w:ascii="宋体" w:eastAsia="宋体" w:hAnsi="宋体" w:cs="Calibri"/>
                <w:kern w:val="0"/>
                <w:sz w:val="24"/>
                <w:szCs w:val="24"/>
              </w:rPr>
              <w:t>工作</w:t>
            </w:r>
            <w:r w:rsidRPr="00205476">
              <w:rPr>
                <w:rFonts w:ascii="宋体" w:eastAsia="宋体" w:hAnsi="宋体" w:cs="Calibri" w:hint="eastAsia"/>
                <w:kern w:val="0"/>
                <w:sz w:val="24"/>
                <w:szCs w:val="24"/>
              </w:rPr>
              <w:t>经验</w:t>
            </w:r>
          </w:p>
        </w:tc>
      </w:tr>
      <w:tr w:rsidR="00205476" w:rsidRPr="00205476" w:rsidTr="001F30A2">
        <w:trPr>
          <w:trHeight w:val="597"/>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知识要求</w:t>
            </w:r>
          </w:p>
        </w:tc>
        <w:tc>
          <w:tcPr>
            <w:tcW w:w="7395" w:type="dxa"/>
            <w:gridSpan w:val="4"/>
            <w:vAlign w:val="center"/>
          </w:tcPr>
          <w:p w:rsidR="00205476" w:rsidRPr="00205476" w:rsidRDefault="00205476" w:rsidP="00205476">
            <w:pPr>
              <w:widowControl/>
              <w:spacing w:line="360" w:lineRule="auto"/>
              <w:rPr>
                <w:rFonts w:ascii="宋体" w:eastAsia="宋体" w:hAnsi="宋体" w:cs="Calibri"/>
                <w:kern w:val="0"/>
                <w:sz w:val="24"/>
                <w:szCs w:val="24"/>
              </w:rPr>
            </w:pPr>
            <w:r w:rsidRPr="00205476">
              <w:rPr>
                <w:rFonts w:ascii="宋体" w:eastAsia="宋体" w:hAnsi="宋体" w:cs="Calibri" w:hint="eastAsia"/>
                <w:kern w:val="0"/>
                <w:sz w:val="24"/>
                <w:szCs w:val="24"/>
              </w:rPr>
              <w:t>熟悉化学化工等知识</w:t>
            </w:r>
          </w:p>
        </w:tc>
      </w:tr>
      <w:tr w:rsidR="00205476" w:rsidRPr="00205476" w:rsidTr="001F30A2">
        <w:trPr>
          <w:trHeight w:val="595"/>
          <w:jc w:val="center"/>
        </w:trPr>
        <w:tc>
          <w:tcPr>
            <w:tcW w:w="2376" w:type="dxa"/>
            <w:gridSpan w:val="3"/>
            <w:vAlign w:val="center"/>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能力素质要求</w:t>
            </w:r>
          </w:p>
        </w:tc>
        <w:tc>
          <w:tcPr>
            <w:tcW w:w="7395" w:type="dxa"/>
            <w:gridSpan w:val="4"/>
            <w:vAlign w:val="center"/>
          </w:tcPr>
          <w:p w:rsidR="00205476" w:rsidRPr="00205476" w:rsidRDefault="00205476" w:rsidP="00205476">
            <w:pPr>
              <w:spacing w:line="360" w:lineRule="auto"/>
              <w:rPr>
                <w:rFonts w:ascii="宋体" w:eastAsia="宋体" w:hAnsi="宋体" w:cs="Times New Roman"/>
                <w:kern w:val="0"/>
                <w:sz w:val="24"/>
                <w:szCs w:val="24"/>
              </w:rPr>
            </w:pPr>
            <w:r w:rsidRPr="00205476">
              <w:rPr>
                <w:rFonts w:ascii="宋体" w:eastAsia="宋体" w:hAnsi="宋体" w:cs="宋体" w:hint="eastAsia"/>
                <w:kern w:val="0"/>
                <w:sz w:val="24"/>
                <w:szCs w:val="24"/>
              </w:rPr>
              <w:t>具有一定的沟通能力</w:t>
            </w:r>
          </w:p>
        </w:tc>
      </w:tr>
      <w:tr w:rsidR="00205476" w:rsidRPr="00205476" w:rsidTr="001F30A2">
        <w:trPr>
          <w:jc w:val="center"/>
        </w:trPr>
        <w:tc>
          <w:tcPr>
            <w:tcW w:w="9771" w:type="dxa"/>
            <w:gridSpan w:val="7"/>
            <w:shd w:val="pct20" w:color="auto" w:fill="auto"/>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特殊工作环境</w:t>
            </w:r>
          </w:p>
        </w:tc>
      </w:tr>
      <w:tr w:rsidR="00205476" w:rsidRPr="00205476" w:rsidTr="001F30A2">
        <w:trPr>
          <w:jc w:val="center"/>
        </w:trPr>
        <w:tc>
          <w:tcPr>
            <w:tcW w:w="9771" w:type="dxa"/>
            <w:gridSpan w:val="7"/>
          </w:tcPr>
          <w:p w:rsidR="00205476" w:rsidRPr="00205476" w:rsidRDefault="00205476" w:rsidP="00205476">
            <w:pPr>
              <w:spacing w:line="360" w:lineRule="auto"/>
              <w:jc w:val="center"/>
              <w:rPr>
                <w:rFonts w:ascii="宋体" w:eastAsia="宋体" w:hAnsi="宋体" w:cs="Times New Roman"/>
                <w:sz w:val="24"/>
                <w:szCs w:val="24"/>
              </w:rPr>
            </w:pPr>
            <w:r w:rsidRPr="00205476">
              <w:rPr>
                <w:rFonts w:ascii="宋体" w:eastAsia="宋体" w:hAnsi="宋体" w:cs="Times New Roman" w:hint="eastAsia"/>
                <w:sz w:val="24"/>
                <w:szCs w:val="24"/>
              </w:rPr>
              <w:t>无</w:t>
            </w:r>
          </w:p>
        </w:tc>
      </w:tr>
      <w:tr w:rsidR="00205476" w:rsidRPr="00205476" w:rsidTr="001F30A2">
        <w:trPr>
          <w:jc w:val="center"/>
        </w:trPr>
        <w:tc>
          <w:tcPr>
            <w:tcW w:w="9771" w:type="dxa"/>
            <w:gridSpan w:val="7"/>
            <w:shd w:val="clear" w:color="auto" w:fill="CCCCCC"/>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签字确认</w:t>
            </w: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任职者</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2376" w:type="dxa"/>
            <w:gridSpan w:val="3"/>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直接上级</w:t>
            </w:r>
          </w:p>
        </w:tc>
        <w:tc>
          <w:tcPr>
            <w:tcW w:w="2450" w:type="dxa"/>
          </w:tcPr>
          <w:p w:rsidR="00205476" w:rsidRPr="00205476" w:rsidRDefault="00205476" w:rsidP="00205476">
            <w:pPr>
              <w:spacing w:line="360" w:lineRule="auto"/>
              <w:jc w:val="center"/>
              <w:rPr>
                <w:rFonts w:ascii="宋体" w:eastAsia="宋体" w:hAnsi="宋体" w:cs="Times New Roman"/>
                <w:b/>
                <w:bCs/>
                <w:sz w:val="24"/>
                <w:szCs w:val="24"/>
              </w:rPr>
            </w:pPr>
          </w:p>
        </w:tc>
        <w:tc>
          <w:tcPr>
            <w:tcW w:w="2228" w:type="dxa"/>
            <w:gridSpan w:val="2"/>
          </w:tcPr>
          <w:p w:rsidR="00205476" w:rsidRPr="00205476" w:rsidRDefault="00205476" w:rsidP="00205476">
            <w:pPr>
              <w:spacing w:line="360" w:lineRule="auto"/>
              <w:jc w:val="center"/>
              <w:rPr>
                <w:rFonts w:ascii="宋体" w:eastAsia="宋体" w:hAnsi="宋体" w:cs="Times New Roman"/>
                <w:b/>
                <w:bCs/>
                <w:sz w:val="24"/>
                <w:szCs w:val="24"/>
              </w:rPr>
            </w:pPr>
            <w:r w:rsidRPr="00205476">
              <w:rPr>
                <w:rFonts w:ascii="宋体" w:eastAsia="宋体" w:hAnsi="宋体" w:cs="宋体" w:hint="eastAsia"/>
                <w:b/>
                <w:bCs/>
                <w:sz w:val="24"/>
                <w:szCs w:val="24"/>
              </w:rPr>
              <w:t>日期</w:t>
            </w:r>
          </w:p>
        </w:tc>
        <w:tc>
          <w:tcPr>
            <w:tcW w:w="2717" w:type="dxa"/>
          </w:tcPr>
          <w:p w:rsidR="00205476" w:rsidRPr="00205476" w:rsidRDefault="00205476" w:rsidP="00205476">
            <w:pPr>
              <w:spacing w:line="360" w:lineRule="auto"/>
              <w:jc w:val="center"/>
              <w:rPr>
                <w:rFonts w:ascii="宋体" w:eastAsia="宋体" w:hAnsi="宋体" w:cs="Times New Roman"/>
                <w:b/>
                <w:bCs/>
                <w:sz w:val="24"/>
                <w:szCs w:val="24"/>
              </w:rPr>
            </w:pPr>
          </w:p>
        </w:tc>
      </w:tr>
      <w:tr w:rsidR="00205476" w:rsidRPr="00205476" w:rsidTr="001F30A2">
        <w:trPr>
          <w:jc w:val="center"/>
        </w:trPr>
        <w:tc>
          <w:tcPr>
            <w:tcW w:w="9771" w:type="dxa"/>
            <w:gridSpan w:val="7"/>
            <w:tcBorders>
              <w:bottom w:val="double" w:sz="4" w:space="0" w:color="auto"/>
            </w:tcBorders>
          </w:tcPr>
          <w:p w:rsidR="00205476" w:rsidRPr="00205476" w:rsidRDefault="00205476" w:rsidP="00205476">
            <w:pPr>
              <w:spacing w:line="360" w:lineRule="auto"/>
              <w:rPr>
                <w:rFonts w:ascii="宋体" w:eastAsia="宋体" w:hAnsi="宋体" w:cs="Times New Roman"/>
                <w:b/>
                <w:bCs/>
                <w:sz w:val="24"/>
                <w:szCs w:val="24"/>
              </w:rPr>
            </w:pPr>
            <w:r w:rsidRPr="00205476">
              <w:rPr>
                <w:rFonts w:ascii="宋体" w:eastAsia="宋体" w:hAnsi="宋体" w:cs="宋体" w:hint="eastAsia"/>
                <w:b/>
                <w:bCs/>
                <w:sz w:val="24"/>
                <w:szCs w:val="24"/>
              </w:rPr>
              <w:t>声明：</w:t>
            </w:r>
            <w:r w:rsidRPr="00205476">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205476" w:rsidRPr="00205476" w:rsidRDefault="00205476" w:rsidP="00205476">
      <w:pPr>
        <w:rPr>
          <w:rFonts w:ascii="Calibri" w:eastAsia="宋体" w:hAnsi="Calibri" w:cs="Times New Roman"/>
          <w:sz w:val="24"/>
          <w:szCs w:val="24"/>
        </w:rPr>
        <w:sectPr w:rsidR="00205476" w:rsidRPr="00205476">
          <w:pgSz w:w="11900" w:h="16840"/>
          <w:pgMar w:top="1440" w:right="1800" w:bottom="1440" w:left="1800" w:header="851" w:footer="992" w:gutter="0"/>
          <w:cols w:space="425"/>
          <w:docGrid w:type="lines" w:linePitch="312"/>
        </w:sectPr>
      </w:pPr>
    </w:p>
    <w:p w:rsidR="00655678" w:rsidRPr="00655678" w:rsidRDefault="00655678" w:rsidP="00655678">
      <w:pPr>
        <w:keepNext/>
        <w:keepLines/>
        <w:spacing w:before="340" w:after="330" w:line="578" w:lineRule="auto"/>
        <w:jc w:val="center"/>
        <w:outlineLvl w:val="0"/>
        <w:rPr>
          <w:rFonts w:ascii="Calibri" w:eastAsia="宋体" w:hAnsi="Calibri" w:cs="Times New Roman"/>
          <w:b/>
          <w:bCs/>
          <w:kern w:val="44"/>
          <w:sz w:val="44"/>
          <w:szCs w:val="44"/>
        </w:rPr>
      </w:pPr>
      <w:bookmarkStart w:id="989" w:name="_Toc31340"/>
      <w:bookmarkStart w:id="990" w:name="_Toc19644"/>
      <w:bookmarkStart w:id="991" w:name="_Toc30105"/>
      <w:bookmarkStart w:id="992" w:name="_Toc1508"/>
      <w:bookmarkStart w:id="993" w:name="_Toc9767"/>
      <w:bookmarkStart w:id="994" w:name="_Toc2346"/>
      <w:bookmarkStart w:id="995" w:name="_Toc482717809"/>
      <w:bookmarkStart w:id="996" w:name="_Toc31933"/>
      <w:bookmarkStart w:id="997" w:name="_Toc21205"/>
      <w:bookmarkStart w:id="998" w:name="_Toc32377"/>
      <w:bookmarkStart w:id="999" w:name="_Toc25029"/>
      <w:bookmarkStart w:id="1000" w:name="_Toc27376"/>
      <w:bookmarkStart w:id="1001" w:name="_Toc15692"/>
      <w:bookmarkStart w:id="1002" w:name="_Toc54004786"/>
      <w:r w:rsidRPr="00655678">
        <w:rPr>
          <w:rFonts w:ascii="Times New Roman" w:eastAsia="宋体" w:hAnsi="Times New Roman" w:cs="Times New Roman" w:hint="eastAsia"/>
          <w:b/>
          <w:bCs/>
          <w:kern w:val="44"/>
          <w:sz w:val="44"/>
          <w:szCs w:val="44"/>
        </w:rPr>
        <w:lastRenderedPageBreak/>
        <w:t>安全环保</w:t>
      </w:r>
      <w:r w:rsidRPr="00655678">
        <w:rPr>
          <w:rFonts w:ascii="Calibri" w:eastAsia="宋体" w:hAnsi="Calibri" w:cs="Times New Roman" w:hint="eastAsia"/>
          <w:b/>
          <w:bCs/>
          <w:kern w:val="44"/>
          <w:sz w:val="44"/>
          <w:szCs w:val="44"/>
        </w:rPr>
        <w:t>部</w:t>
      </w:r>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p>
    <w:p w:rsidR="00655678" w:rsidRPr="00655678" w:rsidRDefault="00655678" w:rsidP="005E7223">
      <w:pPr>
        <w:numPr>
          <w:ilvl w:val="0"/>
          <w:numId w:val="28"/>
        </w:numPr>
        <w:outlineLvl w:val="1"/>
        <w:rPr>
          <w:rFonts w:ascii="Calibri" w:eastAsia="宋体" w:hAnsi="Calibri" w:cs="Times New Roman"/>
          <w:b/>
          <w:sz w:val="28"/>
          <w:szCs w:val="28"/>
        </w:rPr>
      </w:pPr>
      <w:bookmarkStart w:id="1003" w:name="_Toc16868"/>
      <w:bookmarkStart w:id="1004" w:name="_Toc23943"/>
      <w:bookmarkStart w:id="1005" w:name="_Toc26742"/>
      <w:bookmarkStart w:id="1006" w:name="_Toc23707"/>
      <w:bookmarkStart w:id="1007" w:name="_Toc24181"/>
      <w:bookmarkStart w:id="1008" w:name="_Toc8929"/>
      <w:bookmarkStart w:id="1009" w:name="_Toc26856"/>
      <w:bookmarkStart w:id="1010" w:name="_Toc482717810"/>
      <w:bookmarkStart w:id="1011" w:name="_Toc10808"/>
      <w:bookmarkStart w:id="1012" w:name="_Toc31000"/>
      <w:bookmarkStart w:id="1013" w:name="_Toc2439"/>
      <w:bookmarkStart w:id="1014" w:name="_Toc5160"/>
      <w:bookmarkStart w:id="1015" w:name="_Toc25509"/>
      <w:bookmarkStart w:id="1016" w:name="_Toc54004787"/>
      <w:r w:rsidRPr="00655678">
        <w:rPr>
          <w:rFonts w:ascii="Calibri" w:eastAsia="宋体" w:hAnsi="Calibri" w:cs="Times New Roman"/>
          <w:b/>
          <w:sz w:val="28"/>
          <w:szCs w:val="28"/>
        </w:rPr>
        <w:t>部门架构图</w:t>
      </w:r>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p>
    <w:p w:rsidR="00655678" w:rsidRPr="00655678" w:rsidRDefault="00655678" w:rsidP="00655678">
      <w:pPr>
        <w:jc w:val="center"/>
        <w:rPr>
          <w:rFonts w:ascii="Calibri" w:eastAsia="宋体" w:hAnsi="Calibri" w:cs="Times New Roman"/>
          <w:sz w:val="24"/>
          <w:szCs w:val="24"/>
        </w:rPr>
      </w:pPr>
      <w:r w:rsidRPr="00655678">
        <w:rPr>
          <w:rFonts w:ascii="Calibri" w:eastAsia="宋体" w:hAnsi="Calibri" w:cs="Times New Roman"/>
          <w:noProof/>
          <w:sz w:val="24"/>
          <w:szCs w:val="24"/>
        </w:rPr>
        <w:drawing>
          <wp:inline distT="0" distB="0" distL="0" distR="0" wp14:anchorId="230CCCEB" wp14:editId="3D1E27AA">
            <wp:extent cx="8759190" cy="3733165"/>
            <wp:effectExtent l="0" t="0" r="0" b="0"/>
            <wp:docPr id="11" name="图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00655678" w:rsidRPr="00655678" w:rsidRDefault="00655678" w:rsidP="00655678">
      <w:pPr>
        <w:outlineLvl w:val="1"/>
        <w:rPr>
          <w:rFonts w:ascii="Calibri" w:eastAsia="宋体" w:hAnsi="Calibri" w:cs="Times New Roman"/>
          <w:b/>
          <w:sz w:val="28"/>
          <w:szCs w:val="28"/>
        </w:rPr>
        <w:sectPr w:rsidR="00655678" w:rsidRPr="00655678">
          <w:pgSz w:w="16840" w:h="11900" w:orient="landscape"/>
          <w:pgMar w:top="1800" w:right="1440" w:bottom="1800" w:left="1440" w:header="851" w:footer="992" w:gutter="0"/>
          <w:cols w:space="425"/>
          <w:docGrid w:type="lines" w:linePitch="326"/>
        </w:sectPr>
      </w:pPr>
    </w:p>
    <w:p w:rsidR="00655678" w:rsidRPr="00655678" w:rsidRDefault="00655678" w:rsidP="005E7223">
      <w:pPr>
        <w:numPr>
          <w:ilvl w:val="0"/>
          <w:numId w:val="28"/>
        </w:numPr>
        <w:outlineLvl w:val="1"/>
        <w:rPr>
          <w:rFonts w:ascii="Calibri" w:eastAsia="宋体" w:hAnsi="Calibri" w:cs="Times New Roman"/>
          <w:b/>
          <w:sz w:val="28"/>
          <w:szCs w:val="28"/>
        </w:rPr>
      </w:pPr>
      <w:bookmarkStart w:id="1017" w:name="_Toc28609"/>
      <w:bookmarkStart w:id="1018" w:name="_Toc32690"/>
      <w:bookmarkStart w:id="1019" w:name="_Toc482717811"/>
      <w:bookmarkStart w:id="1020" w:name="_Toc18635"/>
      <w:bookmarkStart w:id="1021" w:name="_Toc4073"/>
      <w:bookmarkStart w:id="1022" w:name="_Toc6880"/>
      <w:bookmarkStart w:id="1023" w:name="_Toc21464"/>
      <w:bookmarkStart w:id="1024" w:name="_Toc10935"/>
      <w:bookmarkStart w:id="1025" w:name="_Toc15132"/>
      <w:bookmarkStart w:id="1026" w:name="_Toc29515"/>
      <w:bookmarkStart w:id="1027" w:name="_Toc9428"/>
      <w:bookmarkStart w:id="1028" w:name="_Toc32669"/>
      <w:bookmarkStart w:id="1029" w:name="_Toc12450"/>
      <w:bookmarkStart w:id="1030" w:name="_Toc54004788"/>
      <w:r w:rsidRPr="00655678">
        <w:rPr>
          <w:rFonts w:ascii="Calibri" w:eastAsia="宋体" w:hAnsi="Calibri" w:cs="Times New Roman"/>
          <w:b/>
          <w:sz w:val="28"/>
          <w:szCs w:val="28"/>
        </w:rPr>
        <w:lastRenderedPageBreak/>
        <w:t>部门职责</w:t>
      </w:r>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292"/>
        <w:gridCol w:w="5149"/>
      </w:tblGrid>
      <w:tr w:rsidR="00655678" w:rsidRPr="00655678" w:rsidTr="001F30A2">
        <w:trPr>
          <w:jc w:val="center"/>
        </w:trPr>
        <w:tc>
          <w:tcPr>
            <w:tcW w:w="5350" w:type="dxa"/>
            <w:gridSpan w:val="3"/>
            <w:tcBorders>
              <w:top w:val="single" w:sz="4" w:space="0" w:color="auto"/>
              <w:left w:val="single" w:sz="4" w:space="0" w:color="auto"/>
              <w:right w:val="single" w:sz="4" w:space="0" w:color="auto"/>
            </w:tcBorders>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宋体" w:eastAsia="宋体" w:hAnsi="宋体" w:cs="Calibri" w:hint="eastAsia"/>
                <w:b/>
                <w:kern w:val="0"/>
                <w:sz w:val="24"/>
                <w:szCs w:val="24"/>
              </w:rPr>
              <w:t>部门名称</w:t>
            </w:r>
          </w:p>
        </w:tc>
        <w:tc>
          <w:tcPr>
            <w:tcW w:w="5149" w:type="dxa"/>
            <w:tcBorders>
              <w:top w:val="single" w:sz="4" w:space="0" w:color="auto"/>
              <w:left w:val="single" w:sz="4" w:space="0" w:color="auto"/>
              <w:right w:val="single" w:sz="4" w:space="0" w:color="auto"/>
            </w:tcBorders>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Times New Roman" w:eastAsia="宋体" w:hAnsi="Times New Roman" w:cs="Times New Roman"/>
                <w:kern w:val="0"/>
                <w:sz w:val="24"/>
                <w:szCs w:val="24"/>
              </w:rPr>
              <w:t>安全环保</w:t>
            </w:r>
            <w:r w:rsidRPr="00655678">
              <w:rPr>
                <w:rFonts w:ascii="宋体" w:eastAsia="宋体" w:hAnsi="宋体" w:cs="Calibri" w:hint="eastAsia"/>
                <w:kern w:val="0"/>
                <w:sz w:val="24"/>
                <w:szCs w:val="24"/>
              </w:rPr>
              <w:t>部</w:t>
            </w:r>
          </w:p>
        </w:tc>
      </w:tr>
      <w:tr w:rsidR="00655678" w:rsidRPr="00655678" w:rsidTr="001F30A2">
        <w:trPr>
          <w:jc w:val="center"/>
        </w:trPr>
        <w:tc>
          <w:tcPr>
            <w:tcW w:w="5350" w:type="dxa"/>
            <w:gridSpan w:val="3"/>
            <w:tcBorders>
              <w:top w:val="single" w:sz="4" w:space="0" w:color="auto"/>
              <w:left w:val="single" w:sz="4" w:space="0" w:color="auto"/>
              <w:right w:val="single" w:sz="4" w:space="0" w:color="auto"/>
            </w:tcBorders>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宋体" w:eastAsia="宋体" w:hAnsi="宋体" w:cs="Calibri" w:hint="eastAsia"/>
                <w:b/>
                <w:kern w:val="0"/>
                <w:sz w:val="24"/>
                <w:szCs w:val="24"/>
              </w:rPr>
              <w:t>直接上级</w:t>
            </w:r>
          </w:p>
        </w:tc>
        <w:tc>
          <w:tcPr>
            <w:tcW w:w="5149" w:type="dxa"/>
            <w:tcBorders>
              <w:top w:val="single" w:sz="4" w:space="0" w:color="auto"/>
              <w:left w:val="single" w:sz="4" w:space="0" w:color="auto"/>
              <w:right w:val="single" w:sz="4" w:space="0" w:color="auto"/>
            </w:tcBorders>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宋体" w:eastAsia="宋体" w:hAnsi="宋体" w:cs="Calibri" w:hint="eastAsia"/>
                <w:kern w:val="0"/>
                <w:sz w:val="24"/>
                <w:szCs w:val="24"/>
              </w:rPr>
              <w:t>公司分管领导</w:t>
            </w:r>
          </w:p>
        </w:tc>
      </w:tr>
      <w:tr w:rsidR="00655678" w:rsidRPr="00655678" w:rsidTr="001F30A2">
        <w:trPr>
          <w:jc w:val="center"/>
        </w:trPr>
        <w:tc>
          <w:tcPr>
            <w:tcW w:w="3058" w:type="dxa"/>
            <w:gridSpan w:val="2"/>
            <w:tcBorders>
              <w:top w:val="single" w:sz="12" w:space="0" w:color="auto"/>
              <w:left w:val="single" w:sz="12" w:space="0" w:color="auto"/>
              <w:bottom w:val="single" w:sz="12" w:space="0" w:color="auto"/>
            </w:tcBorders>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宋体" w:eastAsia="宋体" w:hAnsi="宋体" w:cs="Calibri" w:hint="eastAsia"/>
                <w:b/>
                <w:kern w:val="0"/>
                <w:sz w:val="24"/>
                <w:szCs w:val="24"/>
              </w:rPr>
              <w:t>部门主要职能</w:t>
            </w:r>
          </w:p>
        </w:tc>
        <w:tc>
          <w:tcPr>
            <w:tcW w:w="7441" w:type="dxa"/>
            <w:gridSpan w:val="2"/>
            <w:tcBorders>
              <w:top w:val="single" w:sz="12" w:space="0" w:color="auto"/>
              <w:bottom w:val="single" w:sz="12" w:space="0" w:color="auto"/>
              <w:right w:val="single" w:sz="12" w:space="0" w:color="auto"/>
            </w:tcBorders>
            <w:vAlign w:val="center"/>
          </w:tcPr>
          <w:p w:rsidR="00655678" w:rsidRPr="00655678" w:rsidRDefault="00655678" w:rsidP="00655678">
            <w:pPr>
              <w:widowControl/>
              <w:spacing w:line="360" w:lineRule="auto"/>
              <w:jc w:val="left"/>
              <w:rPr>
                <w:rFonts w:ascii="宋体" w:eastAsia="宋体" w:hAnsi="宋体" w:cs="Calibri"/>
                <w:kern w:val="0"/>
                <w:sz w:val="24"/>
                <w:szCs w:val="24"/>
              </w:rPr>
            </w:pPr>
            <w:r w:rsidRPr="00655678">
              <w:rPr>
                <w:rFonts w:ascii="宋体" w:eastAsia="宋体" w:hAnsi="宋体" w:cs="Calibri" w:hint="eastAsia"/>
                <w:kern w:val="0"/>
                <w:sz w:val="24"/>
                <w:szCs w:val="24"/>
              </w:rPr>
              <w:t>在公司分管领导的指导下，根据国家的法律法规，负责公司安全、职业卫生、质量体系、环境保护、消防保卫、应急救援等管理工作，杜绝各类生产、设备、安全、环保事故。</w:t>
            </w:r>
          </w:p>
        </w:tc>
      </w:tr>
      <w:tr w:rsidR="00655678" w:rsidRPr="00655678" w:rsidTr="001F30A2">
        <w:trPr>
          <w:jc w:val="center"/>
        </w:trPr>
        <w:tc>
          <w:tcPr>
            <w:tcW w:w="1005" w:type="dxa"/>
            <w:tcBorders>
              <w:left w:val="single" w:sz="12" w:space="0" w:color="auto"/>
            </w:tcBorders>
            <w:vAlign w:val="center"/>
          </w:tcPr>
          <w:p w:rsidR="00655678" w:rsidRPr="00655678" w:rsidRDefault="00655678" w:rsidP="001F30A2">
            <w:pPr>
              <w:widowControl/>
              <w:spacing w:line="360" w:lineRule="auto"/>
              <w:jc w:val="center"/>
              <w:rPr>
                <w:rFonts w:ascii="宋体" w:eastAsia="宋体" w:hAnsi="宋体" w:cs="Calibri"/>
                <w:b/>
                <w:kern w:val="0"/>
                <w:sz w:val="24"/>
                <w:szCs w:val="24"/>
              </w:rPr>
            </w:pPr>
            <w:r w:rsidRPr="00655678">
              <w:rPr>
                <w:rFonts w:ascii="宋体" w:eastAsia="宋体" w:hAnsi="宋体" w:cs="Calibri" w:hint="eastAsia"/>
                <w:b/>
                <w:kern w:val="0"/>
                <w:sz w:val="24"/>
                <w:szCs w:val="24"/>
              </w:rPr>
              <w:t>序号</w:t>
            </w:r>
          </w:p>
        </w:tc>
        <w:tc>
          <w:tcPr>
            <w:tcW w:w="2053" w:type="dxa"/>
            <w:vAlign w:val="center"/>
          </w:tcPr>
          <w:p w:rsidR="00655678" w:rsidRPr="00655678" w:rsidRDefault="00655678" w:rsidP="001F30A2">
            <w:pPr>
              <w:widowControl/>
              <w:spacing w:line="360" w:lineRule="auto"/>
              <w:jc w:val="center"/>
              <w:rPr>
                <w:rFonts w:ascii="宋体" w:eastAsia="宋体" w:hAnsi="宋体" w:cs="Calibri"/>
                <w:b/>
                <w:kern w:val="0"/>
                <w:sz w:val="24"/>
                <w:szCs w:val="24"/>
              </w:rPr>
            </w:pPr>
            <w:r w:rsidRPr="00655678">
              <w:rPr>
                <w:rFonts w:ascii="宋体" w:eastAsia="宋体" w:hAnsi="宋体" w:cs="Calibri" w:hint="eastAsia"/>
                <w:b/>
                <w:kern w:val="0"/>
                <w:sz w:val="24"/>
                <w:szCs w:val="24"/>
              </w:rPr>
              <w:t>职能领域</w:t>
            </w:r>
          </w:p>
        </w:tc>
        <w:tc>
          <w:tcPr>
            <w:tcW w:w="7441" w:type="dxa"/>
            <w:gridSpan w:val="2"/>
            <w:tcBorders>
              <w:right w:val="single" w:sz="12" w:space="0" w:color="auto"/>
            </w:tcBorders>
            <w:vAlign w:val="center"/>
          </w:tcPr>
          <w:p w:rsidR="00655678" w:rsidRPr="00655678" w:rsidRDefault="00655678" w:rsidP="001F30A2">
            <w:pPr>
              <w:widowControl/>
              <w:spacing w:line="360" w:lineRule="auto"/>
              <w:jc w:val="center"/>
              <w:rPr>
                <w:rFonts w:ascii="宋体" w:eastAsia="宋体" w:hAnsi="宋体" w:cs="Calibri"/>
                <w:b/>
                <w:kern w:val="0"/>
                <w:sz w:val="24"/>
                <w:szCs w:val="24"/>
              </w:rPr>
            </w:pPr>
            <w:r w:rsidRPr="00655678">
              <w:rPr>
                <w:rFonts w:ascii="宋体" w:eastAsia="宋体" w:hAnsi="宋体" w:cs="Calibri" w:hint="eastAsia"/>
                <w:b/>
                <w:kern w:val="0"/>
                <w:sz w:val="24"/>
                <w:szCs w:val="24"/>
              </w:rPr>
              <w:t>主要职责</w:t>
            </w:r>
          </w:p>
        </w:tc>
      </w:tr>
      <w:tr w:rsidR="00872F22" w:rsidRPr="00872F22" w:rsidTr="001F30A2">
        <w:trPr>
          <w:jc w:val="center"/>
        </w:trPr>
        <w:tc>
          <w:tcPr>
            <w:tcW w:w="1005" w:type="dxa"/>
            <w:tcBorders>
              <w:left w:val="single" w:sz="12" w:space="0" w:color="auto"/>
            </w:tcBorders>
            <w:vAlign w:val="center"/>
          </w:tcPr>
          <w:p w:rsidR="00872F22" w:rsidRPr="00872F22" w:rsidRDefault="00872F22" w:rsidP="001F30A2">
            <w:pPr>
              <w:widowControl/>
              <w:spacing w:line="360" w:lineRule="auto"/>
              <w:jc w:val="center"/>
              <w:rPr>
                <w:rFonts w:ascii="宋体" w:eastAsia="宋体" w:hAnsi="宋体" w:cs="Calibri"/>
                <w:kern w:val="0"/>
                <w:sz w:val="24"/>
                <w:szCs w:val="24"/>
              </w:rPr>
            </w:pPr>
            <w:r w:rsidRPr="00872F22">
              <w:rPr>
                <w:rFonts w:ascii="宋体" w:eastAsia="宋体" w:hAnsi="宋体" w:cs="Calibri" w:hint="eastAsia"/>
                <w:kern w:val="0"/>
                <w:sz w:val="24"/>
                <w:szCs w:val="24"/>
              </w:rPr>
              <w:t>1</w:t>
            </w:r>
          </w:p>
        </w:tc>
        <w:tc>
          <w:tcPr>
            <w:tcW w:w="2053" w:type="dxa"/>
            <w:vAlign w:val="center"/>
          </w:tcPr>
          <w:p w:rsidR="00872F22" w:rsidRPr="00872F22" w:rsidRDefault="00872F22" w:rsidP="001F30A2">
            <w:pPr>
              <w:widowControl/>
              <w:spacing w:line="360" w:lineRule="auto"/>
              <w:jc w:val="center"/>
              <w:rPr>
                <w:rFonts w:ascii="宋体" w:eastAsia="宋体" w:hAnsi="宋体" w:cs="Calibri"/>
                <w:kern w:val="0"/>
                <w:sz w:val="24"/>
                <w:szCs w:val="24"/>
              </w:rPr>
            </w:pPr>
            <w:r w:rsidRPr="00872F22">
              <w:rPr>
                <w:rFonts w:ascii="宋体" w:eastAsia="宋体" w:hAnsi="宋体" w:cs="Calibri" w:hint="eastAsia"/>
                <w:kern w:val="0"/>
                <w:sz w:val="24"/>
                <w:szCs w:val="24"/>
              </w:rPr>
              <w:t>安全</w:t>
            </w:r>
            <w:r w:rsidRPr="00872F22">
              <w:rPr>
                <w:rFonts w:ascii="宋体" w:eastAsia="宋体" w:hAnsi="宋体" w:cs="Calibri"/>
                <w:kern w:val="0"/>
                <w:sz w:val="24"/>
                <w:szCs w:val="24"/>
              </w:rPr>
              <w:t>生产责任制</w:t>
            </w:r>
          </w:p>
        </w:tc>
        <w:tc>
          <w:tcPr>
            <w:tcW w:w="7441" w:type="dxa"/>
            <w:gridSpan w:val="2"/>
            <w:tcBorders>
              <w:right w:val="single" w:sz="12" w:space="0" w:color="auto"/>
            </w:tcBorders>
            <w:vAlign w:val="center"/>
          </w:tcPr>
          <w:p w:rsidR="00872F22" w:rsidRPr="00872F22" w:rsidRDefault="00872F22" w:rsidP="00872F22">
            <w:pPr>
              <w:widowControl/>
              <w:numPr>
                <w:ilvl w:val="0"/>
                <w:numId w:val="3"/>
              </w:numPr>
              <w:spacing w:line="360" w:lineRule="auto"/>
              <w:jc w:val="left"/>
              <w:rPr>
                <w:rFonts w:ascii="宋体" w:eastAsia="宋体" w:hAnsi="宋体" w:cs="Arial"/>
                <w:color w:val="000000"/>
                <w:kern w:val="24"/>
                <w:sz w:val="24"/>
                <w:szCs w:val="24"/>
              </w:rPr>
            </w:pPr>
            <w:r w:rsidRPr="00872F22">
              <w:rPr>
                <w:rFonts w:ascii="宋体" w:eastAsia="宋体" w:hAnsi="宋体" w:cs="Arial" w:hint="eastAsia"/>
                <w:color w:val="000000"/>
                <w:kern w:val="24"/>
                <w:sz w:val="24"/>
                <w:szCs w:val="24"/>
              </w:rPr>
              <w:t>组织拟订本</w:t>
            </w:r>
            <w:r w:rsidR="00527904">
              <w:rPr>
                <w:rFonts w:ascii="宋体" w:eastAsia="宋体" w:hAnsi="宋体" w:cs="Arial" w:hint="eastAsia"/>
                <w:color w:val="000000"/>
                <w:kern w:val="24"/>
                <w:sz w:val="24"/>
                <w:szCs w:val="24"/>
              </w:rPr>
              <w:t>单位</w:t>
            </w:r>
            <w:r w:rsidRPr="00872F22">
              <w:rPr>
                <w:rFonts w:ascii="宋体" w:eastAsia="宋体" w:hAnsi="宋体" w:cs="Arial" w:hint="eastAsia"/>
                <w:color w:val="000000"/>
                <w:kern w:val="24"/>
                <w:sz w:val="24"/>
                <w:szCs w:val="24"/>
              </w:rPr>
              <w:t>安全生产规章制度、生产安全事故应急救援预案；</w:t>
            </w:r>
          </w:p>
          <w:p w:rsidR="00872F22" w:rsidRPr="00872F22" w:rsidRDefault="00872F22" w:rsidP="00872F22">
            <w:pPr>
              <w:widowControl/>
              <w:numPr>
                <w:ilvl w:val="0"/>
                <w:numId w:val="3"/>
              </w:numPr>
              <w:spacing w:line="360" w:lineRule="auto"/>
              <w:jc w:val="left"/>
              <w:rPr>
                <w:rFonts w:ascii="宋体" w:eastAsia="宋体" w:hAnsi="宋体" w:cs="Arial"/>
                <w:color w:val="000000"/>
                <w:kern w:val="24"/>
                <w:sz w:val="24"/>
                <w:szCs w:val="24"/>
              </w:rPr>
            </w:pPr>
            <w:r w:rsidRPr="00872F22">
              <w:rPr>
                <w:rFonts w:ascii="宋体" w:eastAsia="宋体" w:hAnsi="宋体" w:cs="Arial" w:hint="eastAsia"/>
                <w:color w:val="000000"/>
                <w:kern w:val="24"/>
                <w:sz w:val="24"/>
                <w:szCs w:val="24"/>
              </w:rPr>
              <w:t>组织本单位安全生产教育和培训，如实记录安全生产教育和培训情况；</w:t>
            </w:r>
          </w:p>
          <w:p w:rsidR="00322B4E" w:rsidRPr="00322B4E" w:rsidRDefault="00872F22" w:rsidP="00322B4E">
            <w:pPr>
              <w:widowControl/>
              <w:numPr>
                <w:ilvl w:val="0"/>
                <w:numId w:val="3"/>
              </w:numPr>
              <w:spacing w:line="360" w:lineRule="auto"/>
              <w:jc w:val="left"/>
              <w:rPr>
                <w:rFonts w:ascii="宋体" w:eastAsia="宋体" w:hAnsi="宋体" w:cs="Calibri"/>
                <w:kern w:val="0"/>
                <w:sz w:val="24"/>
                <w:szCs w:val="24"/>
              </w:rPr>
            </w:pPr>
            <w:r w:rsidRPr="00872F22">
              <w:rPr>
                <w:rFonts w:ascii="宋体" w:eastAsia="宋体" w:hAnsi="宋体" w:cs="Arial" w:hint="eastAsia"/>
                <w:color w:val="000000"/>
                <w:kern w:val="24"/>
                <w:sz w:val="24"/>
                <w:szCs w:val="24"/>
              </w:rPr>
              <w:t>督促落实本单位重大危险源的安全管理措施;</w:t>
            </w:r>
          </w:p>
          <w:p w:rsidR="00322B4E" w:rsidRPr="00322B4E" w:rsidRDefault="00872F22" w:rsidP="00322B4E">
            <w:pPr>
              <w:widowControl/>
              <w:numPr>
                <w:ilvl w:val="0"/>
                <w:numId w:val="3"/>
              </w:numPr>
              <w:spacing w:line="360" w:lineRule="auto"/>
              <w:jc w:val="left"/>
              <w:rPr>
                <w:rFonts w:ascii="宋体" w:eastAsia="宋体" w:hAnsi="宋体" w:cs="Calibri"/>
                <w:kern w:val="0"/>
                <w:sz w:val="24"/>
                <w:szCs w:val="24"/>
              </w:rPr>
            </w:pPr>
            <w:r w:rsidRPr="00872F22">
              <w:rPr>
                <w:rFonts w:ascii="宋体" w:eastAsia="宋体" w:hAnsi="宋体" w:cs="Arial" w:hint="eastAsia"/>
                <w:color w:val="000000"/>
                <w:kern w:val="24"/>
                <w:sz w:val="24"/>
                <w:szCs w:val="24"/>
              </w:rPr>
              <w:t>组织本单位应急救援演练;检查本单位的安全生产状况，及时排查生产安全事故隐患，提出改进安全生产管理的建议;</w:t>
            </w:r>
          </w:p>
          <w:p w:rsidR="00322B4E" w:rsidRPr="00322B4E" w:rsidRDefault="00872F22" w:rsidP="00322B4E">
            <w:pPr>
              <w:widowControl/>
              <w:numPr>
                <w:ilvl w:val="0"/>
                <w:numId w:val="3"/>
              </w:numPr>
              <w:spacing w:line="360" w:lineRule="auto"/>
              <w:jc w:val="left"/>
              <w:rPr>
                <w:rFonts w:ascii="宋体" w:eastAsia="宋体" w:hAnsi="宋体" w:cs="Calibri"/>
                <w:kern w:val="0"/>
                <w:sz w:val="24"/>
                <w:szCs w:val="24"/>
              </w:rPr>
            </w:pPr>
            <w:r w:rsidRPr="00872F22">
              <w:rPr>
                <w:rFonts w:ascii="宋体" w:eastAsia="宋体" w:hAnsi="宋体" w:cs="Arial" w:hint="eastAsia"/>
                <w:color w:val="000000"/>
                <w:kern w:val="24"/>
                <w:sz w:val="24"/>
                <w:szCs w:val="24"/>
              </w:rPr>
              <w:t>制止和纠正违章指挥、强令冒险作业、违反操作规程的行为;</w:t>
            </w:r>
          </w:p>
          <w:p w:rsidR="00872F22" w:rsidRPr="00872F22" w:rsidRDefault="00872F22" w:rsidP="00322B4E">
            <w:pPr>
              <w:widowControl/>
              <w:numPr>
                <w:ilvl w:val="0"/>
                <w:numId w:val="3"/>
              </w:numPr>
              <w:spacing w:line="360" w:lineRule="auto"/>
              <w:jc w:val="left"/>
              <w:rPr>
                <w:rFonts w:ascii="宋体" w:eastAsia="宋体" w:hAnsi="宋体" w:cs="Calibri"/>
                <w:kern w:val="0"/>
                <w:sz w:val="24"/>
                <w:szCs w:val="24"/>
              </w:rPr>
            </w:pPr>
            <w:r w:rsidRPr="00872F22">
              <w:rPr>
                <w:rFonts w:ascii="宋体" w:eastAsia="宋体" w:hAnsi="宋体" w:cs="Arial" w:hint="eastAsia"/>
                <w:color w:val="000000"/>
                <w:kern w:val="24"/>
                <w:sz w:val="24"/>
                <w:szCs w:val="24"/>
              </w:rPr>
              <w:t>督促落实本单位安全生产整改措施</w:t>
            </w:r>
            <w:r w:rsidR="00322B4E">
              <w:rPr>
                <w:rFonts w:ascii="宋体" w:eastAsia="宋体" w:hAnsi="宋体" w:cs="Arial" w:hint="eastAsia"/>
                <w:color w:val="000000"/>
                <w:kern w:val="24"/>
                <w:sz w:val="24"/>
                <w:szCs w:val="24"/>
              </w:rPr>
              <w:t>。</w:t>
            </w:r>
          </w:p>
        </w:tc>
      </w:tr>
      <w:tr w:rsidR="00655678" w:rsidRPr="00655678" w:rsidTr="001F30A2">
        <w:trPr>
          <w:jc w:val="center"/>
        </w:trPr>
        <w:tc>
          <w:tcPr>
            <w:tcW w:w="1005" w:type="dxa"/>
            <w:tcBorders>
              <w:left w:val="single" w:sz="12" w:space="0" w:color="auto"/>
            </w:tcBorders>
            <w:vAlign w:val="center"/>
          </w:tcPr>
          <w:p w:rsidR="00655678" w:rsidRPr="00655678" w:rsidRDefault="00872F22" w:rsidP="00655678">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2</w:t>
            </w:r>
          </w:p>
        </w:tc>
        <w:tc>
          <w:tcPr>
            <w:tcW w:w="2053" w:type="dxa"/>
            <w:vAlign w:val="center"/>
          </w:tcPr>
          <w:p w:rsidR="00655678" w:rsidRPr="00655678" w:rsidRDefault="00655678" w:rsidP="00655678">
            <w:pPr>
              <w:tabs>
                <w:tab w:val="left" w:pos="254"/>
                <w:tab w:val="left" w:pos="840"/>
              </w:tabs>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安全管理</w:t>
            </w:r>
          </w:p>
        </w:tc>
        <w:tc>
          <w:tcPr>
            <w:tcW w:w="7441" w:type="dxa"/>
            <w:gridSpan w:val="2"/>
            <w:tcBorders>
              <w:right w:val="single" w:sz="12" w:space="0" w:color="auto"/>
            </w:tcBorders>
            <w:vAlign w:val="center"/>
          </w:tcPr>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负责制订与完善公司</w:t>
            </w:r>
            <w:r w:rsidRPr="00655678">
              <w:rPr>
                <w:rFonts w:ascii="Times New Roman" w:eastAsia="宋体" w:hAnsi="Times New Roman" w:cs="Calibri"/>
                <w:color w:val="000000"/>
                <w:kern w:val="24"/>
                <w:sz w:val="24"/>
                <w:szCs w:val="24"/>
              </w:rPr>
              <w:t>HSE</w:t>
            </w:r>
            <w:r w:rsidRPr="00655678">
              <w:rPr>
                <w:rFonts w:ascii="宋体" w:eastAsia="宋体" w:hAnsi="宋体" w:cs="Arial" w:hint="eastAsia"/>
                <w:color w:val="000000"/>
                <w:kern w:val="24"/>
                <w:sz w:val="24"/>
                <w:szCs w:val="24"/>
              </w:rPr>
              <w:t>管理体系与制度</w:t>
            </w:r>
            <w:r w:rsidRPr="00655678">
              <w:rPr>
                <w:rFonts w:ascii="宋体" w:eastAsia="宋体" w:hAnsi="宋体" w:cs="宋体" w:hint="eastAsia"/>
                <w:kern w:val="0"/>
                <w:sz w:val="24"/>
                <w:szCs w:val="24"/>
              </w:rPr>
              <w:t>；</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kern w:val="0"/>
                <w:sz w:val="24"/>
                <w:szCs w:val="24"/>
              </w:rPr>
              <w:t>负责组织召开</w:t>
            </w:r>
            <w:r w:rsidRPr="00655678">
              <w:rPr>
                <w:rFonts w:ascii="Times New Roman" w:eastAsia="宋体" w:hAnsi="Times New Roman" w:cs="Times New Roman"/>
                <w:kern w:val="0"/>
                <w:sz w:val="24"/>
                <w:szCs w:val="24"/>
              </w:rPr>
              <w:t>HSE</w:t>
            </w:r>
            <w:r w:rsidRPr="00655678">
              <w:rPr>
                <w:rFonts w:ascii="宋体" w:eastAsia="宋体" w:hAnsi="宋体" w:cs="宋体"/>
                <w:kern w:val="0"/>
                <w:sz w:val="24"/>
                <w:szCs w:val="24"/>
              </w:rPr>
              <w:t>会议，对公司的</w:t>
            </w:r>
            <w:r w:rsidRPr="00655678">
              <w:rPr>
                <w:rFonts w:ascii="Times New Roman" w:eastAsia="宋体" w:hAnsi="Times New Roman" w:cs="Times New Roman"/>
                <w:kern w:val="0"/>
                <w:sz w:val="24"/>
                <w:szCs w:val="24"/>
              </w:rPr>
              <w:t>HSE</w:t>
            </w:r>
            <w:r w:rsidRPr="00655678">
              <w:rPr>
                <w:rFonts w:ascii="宋体" w:eastAsia="宋体" w:hAnsi="宋体" w:cs="宋体"/>
                <w:kern w:val="0"/>
                <w:sz w:val="24"/>
                <w:szCs w:val="24"/>
              </w:rPr>
              <w:t>形势进行分析，为领导层提供决策依据。通报、分析生产过程中发现的隐患和问题，协调、布置有关</w:t>
            </w:r>
            <w:r w:rsidRPr="00655678">
              <w:rPr>
                <w:rFonts w:ascii="Times New Roman" w:eastAsia="宋体" w:hAnsi="Times New Roman" w:cs="Times New Roman"/>
                <w:kern w:val="0"/>
                <w:sz w:val="24"/>
                <w:szCs w:val="24"/>
              </w:rPr>
              <w:t>HSE</w:t>
            </w:r>
            <w:r w:rsidRPr="00655678">
              <w:rPr>
                <w:rFonts w:ascii="宋体" w:eastAsia="宋体" w:hAnsi="宋体" w:cs="宋体"/>
                <w:kern w:val="0"/>
                <w:sz w:val="24"/>
                <w:szCs w:val="24"/>
              </w:rPr>
              <w:t>管理工作；</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kern w:val="0"/>
                <w:sz w:val="24"/>
                <w:szCs w:val="24"/>
              </w:rPr>
              <w:t>负责组织化工生产、储存装置的安全风险评价，建立重大危险源专项管理，强化本质安全，协助和督促有关部门对查出的隐患制订防范措施，并检查落实情况；</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负责组织公司内部及外来人员安全教育工作</w:t>
            </w:r>
            <w:r w:rsidRPr="00655678">
              <w:rPr>
                <w:rFonts w:ascii="宋体" w:eastAsia="宋体" w:hAnsi="宋体" w:cs="宋体"/>
                <w:kern w:val="0"/>
                <w:sz w:val="24"/>
                <w:szCs w:val="24"/>
              </w:rPr>
              <w:t>，</w:t>
            </w:r>
            <w:r w:rsidRPr="00655678">
              <w:rPr>
                <w:rFonts w:ascii="宋体" w:eastAsia="宋体" w:hAnsi="宋体" w:cs="宋体" w:hint="eastAsia"/>
                <w:kern w:val="0"/>
                <w:sz w:val="24"/>
                <w:szCs w:val="24"/>
              </w:rPr>
              <w:t>并协助</w:t>
            </w:r>
            <w:r w:rsidRPr="00655678">
              <w:rPr>
                <w:rFonts w:ascii="宋体" w:eastAsia="宋体" w:hAnsi="宋体" w:cs="宋体"/>
                <w:kern w:val="0"/>
                <w:sz w:val="24"/>
                <w:szCs w:val="24"/>
              </w:rPr>
              <w:t>特种作业人员的安全技术培训和考核</w:t>
            </w:r>
            <w:r w:rsidRPr="00655678">
              <w:rPr>
                <w:rFonts w:ascii="宋体" w:eastAsia="宋体" w:hAnsi="宋体" w:cs="宋体" w:hint="eastAsia"/>
                <w:kern w:val="0"/>
                <w:sz w:val="24"/>
                <w:szCs w:val="24"/>
              </w:rPr>
              <w:t>；</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负责审核动火、受限空间、高处作业等各种作业票，并组织、协调和监督作业环节的安全措施落实；</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负责组织各类安全生产事故的调查、处理，督促事故预防措施的落实；</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负责危化品安全责任险的落实和理赔工作；</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lastRenderedPageBreak/>
              <w:t>负责公司应急救援预案的制订，并定期组织应急救援预案演练；</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组织开展对生产装置综合</w:t>
            </w:r>
            <w:r w:rsidRPr="00655678">
              <w:rPr>
                <w:rFonts w:ascii="Times New Roman" w:eastAsia="宋体" w:hAnsi="Times New Roman" w:cs="Calibri"/>
                <w:color w:val="000000"/>
                <w:kern w:val="24"/>
                <w:sz w:val="24"/>
                <w:szCs w:val="24"/>
              </w:rPr>
              <w:t>HSE</w:t>
            </w:r>
            <w:r w:rsidRPr="00655678">
              <w:rPr>
                <w:rFonts w:ascii="宋体" w:eastAsia="宋体" w:hAnsi="宋体" w:cs="Arial" w:hint="eastAsia"/>
                <w:color w:val="000000"/>
                <w:kern w:val="24"/>
                <w:sz w:val="24"/>
                <w:szCs w:val="24"/>
              </w:rPr>
              <w:t>检查以及防汛抗台、防暑降温、防冻防凝、静电接地、防尘防毒、防火防爆工作等各项专项安全检查并督促安全整改措施的落实；</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按照国家要求，取得安全相关合法经营所需的证照；</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熟悉生产情况，根据生产过程中存在的安全问题，提出对策措施。</w:t>
            </w:r>
          </w:p>
        </w:tc>
      </w:tr>
      <w:tr w:rsidR="00655678" w:rsidRPr="00655678" w:rsidTr="001F30A2">
        <w:trPr>
          <w:trHeight w:val="812"/>
          <w:jc w:val="center"/>
        </w:trPr>
        <w:tc>
          <w:tcPr>
            <w:tcW w:w="1005" w:type="dxa"/>
            <w:tcBorders>
              <w:left w:val="single" w:sz="12" w:space="0" w:color="auto"/>
            </w:tcBorders>
            <w:vAlign w:val="center"/>
          </w:tcPr>
          <w:p w:rsidR="00655678" w:rsidRPr="00655678" w:rsidRDefault="00872F22" w:rsidP="00655678">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lastRenderedPageBreak/>
              <w:t>3</w:t>
            </w:r>
          </w:p>
        </w:tc>
        <w:tc>
          <w:tcPr>
            <w:tcW w:w="2053" w:type="dxa"/>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宋体" w:eastAsia="宋体" w:hAnsi="宋体" w:cs="Calibri" w:hint="eastAsia"/>
                <w:kern w:val="0"/>
                <w:sz w:val="24"/>
                <w:szCs w:val="24"/>
              </w:rPr>
              <w:t>环保管理</w:t>
            </w:r>
          </w:p>
        </w:tc>
        <w:tc>
          <w:tcPr>
            <w:tcW w:w="7441" w:type="dxa"/>
            <w:gridSpan w:val="2"/>
            <w:tcBorders>
              <w:right w:val="single" w:sz="12" w:space="0" w:color="auto"/>
            </w:tcBorders>
            <w:vAlign w:val="center"/>
          </w:tcPr>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负责制订环保管理办法，并监督实施；</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按照国家要求，取得环保相关合法经营所需的证照；</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负责做好排污申报登记，组织实施开展污染源的检测工作；</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负责公司自行环保监测日常管理与实施工作；</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对生产现场开展环保检查，发现环保隐患和薄弱环节，及时督促整改。</w:t>
            </w:r>
          </w:p>
        </w:tc>
      </w:tr>
      <w:tr w:rsidR="00655678" w:rsidRPr="00655678" w:rsidTr="001F30A2">
        <w:trPr>
          <w:trHeight w:val="812"/>
          <w:jc w:val="center"/>
        </w:trPr>
        <w:tc>
          <w:tcPr>
            <w:tcW w:w="1005" w:type="dxa"/>
            <w:tcBorders>
              <w:left w:val="single" w:sz="12" w:space="0" w:color="auto"/>
            </w:tcBorders>
            <w:vAlign w:val="center"/>
          </w:tcPr>
          <w:p w:rsidR="00655678" w:rsidRPr="00655678" w:rsidRDefault="00872F22" w:rsidP="00655678">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4</w:t>
            </w:r>
          </w:p>
        </w:tc>
        <w:tc>
          <w:tcPr>
            <w:tcW w:w="2053" w:type="dxa"/>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宋体" w:eastAsia="宋体" w:hAnsi="宋体" w:cs="Calibri" w:hint="eastAsia"/>
                <w:kern w:val="0"/>
                <w:sz w:val="24"/>
                <w:szCs w:val="24"/>
              </w:rPr>
              <w:t>质量体系管理</w:t>
            </w:r>
          </w:p>
        </w:tc>
        <w:tc>
          <w:tcPr>
            <w:tcW w:w="7441" w:type="dxa"/>
            <w:gridSpan w:val="2"/>
            <w:tcBorders>
              <w:right w:val="single" w:sz="12" w:space="0" w:color="auto"/>
            </w:tcBorders>
            <w:vAlign w:val="center"/>
          </w:tcPr>
          <w:p w:rsidR="00655678" w:rsidRPr="00655678" w:rsidRDefault="00655678" w:rsidP="005E7223">
            <w:pPr>
              <w:widowControl/>
              <w:numPr>
                <w:ilvl w:val="0"/>
                <w:numId w:val="3"/>
              </w:numPr>
              <w:spacing w:line="360" w:lineRule="auto"/>
              <w:jc w:val="left"/>
              <w:rPr>
                <w:rFonts w:ascii="宋体" w:eastAsia="宋体" w:hAnsi="宋体" w:cs="Calibri"/>
                <w:kern w:val="0"/>
                <w:sz w:val="24"/>
                <w:szCs w:val="24"/>
              </w:rPr>
            </w:pPr>
            <w:r w:rsidRPr="00655678">
              <w:rPr>
                <w:rFonts w:ascii="宋体" w:eastAsia="宋体" w:hAnsi="宋体" w:cs="Arial" w:hint="eastAsia"/>
                <w:kern w:val="0"/>
                <w:sz w:val="24"/>
                <w:szCs w:val="24"/>
              </w:rPr>
              <w:t>配合集团统一规划制订业务板块公司质量体系建设计划；</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kern w:val="0"/>
                <w:sz w:val="24"/>
                <w:szCs w:val="24"/>
              </w:rPr>
              <w:t>负责落实推进质量体系的建设，运行维护及认证、审核管理工作。</w:t>
            </w:r>
          </w:p>
        </w:tc>
      </w:tr>
      <w:tr w:rsidR="00655678" w:rsidRPr="00655678" w:rsidTr="001F30A2">
        <w:trPr>
          <w:trHeight w:val="812"/>
          <w:jc w:val="center"/>
        </w:trPr>
        <w:tc>
          <w:tcPr>
            <w:tcW w:w="1005" w:type="dxa"/>
            <w:tcBorders>
              <w:left w:val="single" w:sz="12" w:space="0" w:color="auto"/>
            </w:tcBorders>
            <w:vAlign w:val="center"/>
          </w:tcPr>
          <w:p w:rsidR="00655678" w:rsidRPr="00655678" w:rsidRDefault="00872F22" w:rsidP="00655678">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5</w:t>
            </w:r>
          </w:p>
        </w:tc>
        <w:tc>
          <w:tcPr>
            <w:tcW w:w="2053" w:type="dxa"/>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宋体" w:eastAsia="宋体" w:hAnsi="宋体" w:cs="Calibri" w:hint="eastAsia"/>
                <w:kern w:val="0"/>
                <w:sz w:val="24"/>
                <w:szCs w:val="24"/>
              </w:rPr>
              <w:t>职业卫生管理</w:t>
            </w:r>
          </w:p>
        </w:tc>
        <w:tc>
          <w:tcPr>
            <w:tcW w:w="7441" w:type="dxa"/>
            <w:gridSpan w:val="2"/>
            <w:tcBorders>
              <w:right w:val="single" w:sz="12" w:space="0" w:color="auto"/>
            </w:tcBorders>
            <w:vAlign w:val="center"/>
          </w:tcPr>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制订劳防用品的采购标准和配置要求；</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识别公司的职业危害因素，定期组织职业危害因素监测，组织落实职业危害因素防范措施；</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负责制订职业卫生体检名单，组织安排职工职业健康体检；</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按照国家要求，取得职业卫生相关的合法经营所需的证照。</w:t>
            </w:r>
          </w:p>
        </w:tc>
      </w:tr>
      <w:tr w:rsidR="00655678" w:rsidRPr="00655678" w:rsidTr="001F30A2">
        <w:trPr>
          <w:jc w:val="center"/>
        </w:trPr>
        <w:tc>
          <w:tcPr>
            <w:tcW w:w="1005" w:type="dxa"/>
            <w:tcBorders>
              <w:left w:val="single" w:sz="12" w:space="0" w:color="auto"/>
            </w:tcBorders>
            <w:vAlign w:val="center"/>
          </w:tcPr>
          <w:p w:rsidR="00655678" w:rsidRPr="00655678" w:rsidRDefault="00872F22" w:rsidP="00655678">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6</w:t>
            </w:r>
          </w:p>
        </w:tc>
        <w:tc>
          <w:tcPr>
            <w:tcW w:w="2053" w:type="dxa"/>
            <w:vAlign w:val="center"/>
          </w:tcPr>
          <w:p w:rsidR="00655678" w:rsidRPr="00655678" w:rsidRDefault="00655678" w:rsidP="00655678">
            <w:pPr>
              <w:widowControl/>
              <w:spacing w:line="360" w:lineRule="auto"/>
              <w:jc w:val="center"/>
              <w:rPr>
                <w:rFonts w:ascii="宋体" w:eastAsia="宋体" w:hAnsi="宋体" w:cs="Calibri"/>
                <w:color w:val="000000"/>
                <w:kern w:val="0"/>
                <w:sz w:val="24"/>
                <w:szCs w:val="24"/>
              </w:rPr>
            </w:pPr>
            <w:r w:rsidRPr="00655678">
              <w:rPr>
                <w:rFonts w:ascii="宋体" w:eastAsia="宋体" w:hAnsi="宋体" w:cs="Calibri" w:hint="eastAsia"/>
                <w:kern w:val="0"/>
                <w:sz w:val="24"/>
                <w:szCs w:val="24"/>
              </w:rPr>
              <w:t>现场安全督查</w:t>
            </w:r>
          </w:p>
        </w:tc>
        <w:tc>
          <w:tcPr>
            <w:tcW w:w="7441" w:type="dxa"/>
            <w:gridSpan w:val="2"/>
            <w:tcBorders>
              <w:right w:val="single" w:sz="12" w:space="0" w:color="auto"/>
            </w:tcBorders>
          </w:tcPr>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负责对进出公司的货运车辆（包括危化品车辆）的安全状况进行检查，建立检查情况档案，对检查出来的问题协调处理；</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按照公司的要求，负责对重大作业现场进行现场安全监护；</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color w:val="000000"/>
                <w:kern w:val="24"/>
                <w:sz w:val="24"/>
                <w:szCs w:val="24"/>
              </w:rPr>
              <w:t>参加项目“三同时”设计审查，对工程项目安全、环保、消防、职业卫生“三同时”设施实施检查。参加较大危险工程安全专项施工方案审查；</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负责对生产现场的作业安全进行检查，对检查出的问题做好台账并督促整改；</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会同</w:t>
            </w:r>
            <w:r w:rsidRPr="00655678">
              <w:rPr>
                <w:rFonts w:ascii="宋体" w:eastAsia="宋体" w:hAnsi="宋体" w:cs="Arial"/>
                <w:color w:val="000000"/>
                <w:kern w:val="24"/>
                <w:sz w:val="24"/>
                <w:szCs w:val="24"/>
              </w:rPr>
              <w:t>有关部门负责锅炉、</w:t>
            </w:r>
            <w:r w:rsidRPr="00655678">
              <w:rPr>
                <w:rFonts w:ascii="宋体" w:eastAsia="宋体" w:hAnsi="宋体" w:cs="Arial" w:hint="eastAsia"/>
                <w:color w:val="000000"/>
                <w:kern w:val="24"/>
                <w:sz w:val="24"/>
                <w:szCs w:val="24"/>
              </w:rPr>
              <w:t>压力</w:t>
            </w:r>
            <w:r w:rsidRPr="00655678">
              <w:rPr>
                <w:rFonts w:ascii="宋体" w:eastAsia="宋体" w:hAnsi="宋体" w:cs="Arial"/>
                <w:color w:val="000000"/>
                <w:kern w:val="24"/>
                <w:sz w:val="24"/>
                <w:szCs w:val="24"/>
              </w:rPr>
              <w:t>容器、</w:t>
            </w:r>
            <w:r w:rsidRPr="00655678">
              <w:rPr>
                <w:rFonts w:ascii="宋体" w:eastAsia="宋体" w:hAnsi="宋体" w:cs="Arial" w:hint="eastAsia"/>
                <w:color w:val="000000"/>
                <w:kern w:val="24"/>
                <w:sz w:val="24"/>
                <w:szCs w:val="24"/>
              </w:rPr>
              <w:t>压力</w:t>
            </w:r>
            <w:r w:rsidRPr="00655678">
              <w:rPr>
                <w:rFonts w:ascii="宋体" w:eastAsia="宋体" w:hAnsi="宋体" w:cs="Arial"/>
                <w:color w:val="000000"/>
                <w:kern w:val="24"/>
                <w:sz w:val="24"/>
                <w:szCs w:val="24"/>
              </w:rPr>
              <w:t>管道等特种设备和大机组安全监督工作。</w:t>
            </w:r>
          </w:p>
        </w:tc>
      </w:tr>
      <w:tr w:rsidR="00655678" w:rsidRPr="00655678" w:rsidTr="001F30A2">
        <w:trPr>
          <w:jc w:val="center"/>
        </w:trPr>
        <w:tc>
          <w:tcPr>
            <w:tcW w:w="1005" w:type="dxa"/>
            <w:tcBorders>
              <w:left w:val="single" w:sz="12" w:space="0" w:color="auto"/>
            </w:tcBorders>
            <w:vAlign w:val="center"/>
          </w:tcPr>
          <w:p w:rsidR="00655678" w:rsidRPr="00655678" w:rsidRDefault="00872F22" w:rsidP="00655678">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lastRenderedPageBreak/>
              <w:t>7</w:t>
            </w:r>
          </w:p>
        </w:tc>
        <w:tc>
          <w:tcPr>
            <w:tcW w:w="2053" w:type="dxa"/>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宋体" w:eastAsia="宋体" w:hAnsi="宋体" w:cs="Calibri" w:hint="eastAsia"/>
                <w:kern w:val="0"/>
                <w:sz w:val="24"/>
                <w:szCs w:val="24"/>
              </w:rPr>
              <w:t>消防管理</w:t>
            </w:r>
          </w:p>
        </w:tc>
        <w:tc>
          <w:tcPr>
            <w:tcW w:w="7441" w:type="dxa"/>
            <w:gridSpan w:val="2"/>
            <w:tcBorders>
              <w:right w:val="single" w:sz="12" w:space="0" w:color="auto"/>
            </w:tcBorders>
          </w:tcPr>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负责制订消防训练计划，组织消防人员训练</w:t>
            </w:r>
            <w:r w:rsidRPr="00655678">
              <w:rPr>
                <w:rFonts w:ascii="宋体" w:eastAsia="宋体" w:hAnsi="宋体" w:cs="宋体" w:hint="eastAsia"/>
                <w:kern w:val="0"/>
                <w:sz w:val="24"/>
                <w:szCs w:val="24"/>
              </w:rPr>
              <w:t>；</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负责定期检查公司与装置的消防器材并负责更换与维护；</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负责制订消防管理制度，监督</w:t>
            </w:r>
            <w:r w:rsidRPr="00655678">
              <w:rPr>
                <w:rFonts w:ascii="宋体" w:eastAsia="宋体" w:hAnsi="宋体" w:cs="Arial" w:hint="eastAsia"/>
                <w:color w:val="000000"/>
                <w:kern w:val="24"/>
                <w:sz w:val="24"/>
                <w:szCs w:val="24"/>
              </w:rPr>
              <w:t>制度的执行情况；</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对公司防火情况进行检查，发现隐患及时督促整改；</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接到报警电话必须立即出警，对现场进行灭火、人员搜救、警戒保卫等应急救援工作。</w:t>
            </w:r>
          </w:p>
        </w:tc>
      </w:tr>
      <w:tr w:rsidR="00655678" w:rsidRPr="00655678" w:rsidTr="001F30A2">
        <w:trPr>
          <w:jc w:val="center"/>
        </w:trPr>
        <w:tc>
          <w:tcPr>
            <w:tcW w:w="1005" w:type="dxa"/>
            <w:tcBorders>
              <w:left w:val="single" w:sz="12" w:space="0" w:color="auto"/>
            </w:tcBorders>
            <w:vAlign w:val="center"/>
          </w:tcPr>
          <w:p w:rsidR="00655678" w:rsidRPr="00655678" w:rsidRDefault="00872F22" w:rsidP="00655678">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8</w:t>
            </w:r>
          </w:p>
        </w:tc>
        <w:tc>
          <w:tcPr>
            <w:tcW w:w="2053" w:type="dxa"/>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宋体" w:eastAsia="宋体" w:hAnsi="宋体" w:cs="Calibri" w:hint="eastAsia"/>
                <w:kern w:val="0"/>
                <w:sz w:val="24"/>
                <w:szCs w:val="24"/>
              </w:rPr>
              <w:t>保卫管理</w:t>
            </w:r>
          </w:p>
        </w:tc>
        <w:tc>
          <w:tcPr>
            <w:tcW w:w="7441" w:type="dxa"/>
            <w:gridSpan w:val="2"/>
            <w:tcBorders>
              <w:bottom w:val="single" w:sz="4" w:space="0" w:color="auto"/>
              <w:right w:val="single" w:sz="12" w:space="0" w:color="auto"/>
            </w:tcBorders>
            <w:vAlign w:val="center"/>
          </w:tcPr>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负责制订公司的保卫制度，做好人员、车辆进、出公司的管理；</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办理</w:t>
            </w:r>
            <w:r w:rsidRPr="00655678">
              <w:rPr>
                <w:rFonts w:ascii="Times New Roman" w:eastAsia="宋体" w:hAnsi="Times New Roman" w:cs="Times New Roman"/>
                <w:color w:val="000000"/>
                <w:kern w:val="24"/>
                <w:sz w:val="24"/>
                <w:szCs w:val="24"/>
              </w:rPr>
              <w:t>IC</w:t>
            </w:r>
            <w:r w:rsidRPr="00655678">
              <w:rPr>
                <w:rFonts w:ascii="宋体" w:eastAsia="宋体" w:hAnsi="宋体" w:cs="Arial" w:hint="eastAsia"/>
                <w:color w:val="000000"/>
                <w:kern w:val="24"/>
                <w:sz w:val="24"/>
                <w:szCs w:val="24"/>
              </w:rPr>
              <w:t>卡的领用、更换、补办、制作等工作；</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负责对公司周界报警、视频监控画面进行监视；</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对技防设施做好维护保养工作，发现损坏及时报修；</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负责监督易制毒、易制爆、剧毒品的管理；</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负责接收发放公司的各类报纸、信件、快递等；</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公司发生应急事件时，坚守岗位，做好门禁工作，并根据公司的需要对事故现场进行警戒保卫，对管道进行疏通；</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color w:val="000000"/>
                <w:kern w:val="24"/>
                <w:sz w:val="24"/>
                <w:szCs w:val="24"/>
              </w:rPr>
              <w:t>负责协助党办做好公司的稳定工作。对公司内的治安纠纷事件进行调解处理。对全公司进行巡视，防盗、防异常人员闯入公司。</w:t>
            </w:r>
          </w:p>
        </w:tc>
      </w:tr>
      <w:tr w:rsidR="00655678" w:rsidRPr="00655678" w:rsidTr="001F30A2">
        <w:trPr>
          <w:jc w:val="center"/>
        </w:trPr>
        <w:tc>
          <w:tcPr>
            <w:tcW w:w="1005" w:type="dxa"/>
            <w:tcBorders>
              <w:left w:val="single" w:sz="12" w:space="0" w:color="auto"/>
            </w:tcBorders>
            <w:vAlign w:val="center"/>
          </w:tcPr>
          <w:p w:rsidR="00655678" w:rsidRPr="00655678" w:rsidRDefault="00872F22" w:rsidP="00655678">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9</w:t>
            </w:r>
          </w:p>
        </w:tc>
        <w:tc>
          <w:tcPr>
            <w:tcW w:w="2053" w:type="dxa"/>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宋体" w:eastAsia="宋体" w:hAnsi="宋体" w:cs="Calibri" w:hint="eastAsia"/>
                <w:kern w:val="0"/>
                <w:sz w:val="24"/>
                <w:szCs w:val="24"/>
              </w:rPr>
              <w:t>基础管理</w:t>
            </w:r>
          </w:p>
        </w:tc>
        <w:tc>
          <w:tcPr>
            <w:tcW w:w="7441" w:type="dxa"/>
            <w:gridSpan w:val="2"/>
            <w:tcBorders>
              <w:top w:val="single" w:sz="4" w:space="0" w:color="auto"/>
              <w:right w:val="single" w:sz="4" w:space="0" w:color="auto"/>
            </w:tcBorders>
            <w:vAlign w:val="center"/>
          </w:tcPr>
          <w:p w:rsidR="00655678" w:rsidRPr="00655678" w:rsidRDefault="00655678" w:rsidP="005E7223">
            <w:pPr>
              <w:widowControl/>
              <w:numPr>
                <w:ilvl w:val="0"/>
                <w:numId w:val="3"/>
              </w:numPr>
              <w:spacing w:line="360" w:lineRule="auto"/>
              <w:jc w:val="left"/>
              <w:rPr>
                <w:rFonts w:ascii="宋体" w:eastAsia="宋体" w:hAnsi="宋体" w:cs="Arial"/>
                <w:kern w:val="0"/>
                <w:sz w:val="24"/>
                <w:szCs w:val="24"/>
              </w:rPr>
            </w:pPr>
            <w:r w:rsidRPr="00655678">
              <w:rPr>
                <w:rFonts w:ascii="宋体" w:eastAsia="宋体" w:hAnsi="宋体" w:cs="宋体" w:hint="eastAsia"/>
                <w:kern w:val="0"/>
                <w:sz w:val="24"/>
                <w:szCs w:val="24"/>
              </w:rPr>
              <w:t>做好对本部门主管范围的项目及项目外来施工作业人员的安全管理工作，参与外来施工单位的资质评审，选择有资质许可的单位进行项目服务，做好入司登记和入厂安全教育，签订</w:t>
            </w:r>
            <w:r w:rsidRPr="00655678">
              <w:rPr>
                <w:rFonts w:ascii="Times New Roman" w:eastAsia="宋体" w:hAnsi="Times New Roman" w:cs="Calibri"/>
                <w:kern w:val="0"/>
                <w:sz w:val="24"/>
                <w:szCs w:val="24"/>
              </w:rPr>
              <w:t>HSE</w:t>
            </w:r>
            <w:r w:rsidRPr="00655678">
              <w:rPr>
                <w:rFonts w:ascii="宋体" w:eastAsia="宋体" w:hAnsi="宋体" w:cs="宋体" w:hint="eastAsia"/>
                <w:kern w:val="0"/>
                <w:sz w:val="24"/>
                <w:szCs w:val="24"/>
              </w:rPr>
              <w:t>协议，并对其在公司期间安全情况进行管理、考核；</w:t>
            </w:r>
          </w:p>
          <w:p w:rsidR="00655678" w:rsidRPr="00655678" w:rsidRDefault="00655678" w:rsidP="005E7223">
            <w:pPr>
              <w:widowControl/>
              <w:numPr>
                <w:ilvl w:val="0"/>
                <w:numId w:val="3"/>
              </w:numPr>
              <w:spacing w:line="360" w:lineRule="auto"/>
              <w:jc w:val="left"/>
              <w:rPr>
                <w:rFonts w:ascii="宋体" w:eastAsia="宋体" w:hAnsi="宋体" w:cs="Arial"/>
                <w:kern w:val="0"/>
                <w:sz w:val="24"/>
                <w:szCs w:val="24"/>
              </w:rPr>
            </w:pPr>
            <w:r w:rsidRPr="00655678">
              <w:rPr>
                <w:rFonts w:ascii="宋体" w:eastAsia="宋体" w:hAnsi="宋体" w:cs="Arial" w:hint="eastAsia"/>
                <w:kern w:val="0"/>
                <w:sz w:val="24"/>
                <w:szCs w:val="24"/>
              </w:rPr>
              <w:t>定期检查本部门管辖范围内的设施，确保齐全好用，损坏及时维修；</w:t>
            </w:r>
          </w:p>
          <w:p w:rsidR="00655678" w:rsidRPr="00655678" w:rsidRDefault="00655678" w:rsidP="005E7223">
            <w:pPr>
              <w:widowControl/>
              <w:numPr>
                <w:ilvl w:val="0"/>
                <w:numId w:val="3"/>
              </w:numPr>
              <w:spacing w:line="360" w:lineRule="auto"/>
              <w:jc w:val="left"/>
              <w:rPr>
                <w:rFonts w:ascii="宋体" w:eastAsia="宋体" w:hAnsi="宋体" w:cs="Arial"/>
                <w:kern w:val="0"/>
                <w:sz w:val="24"/>
                <w:szCs w:val="24"/>
              </w:rPr>
            </w:pPr>
            <w:r w:rsidRPr="00655678">
              <w:rPr>
                <w:rFonts w:ascii="宋体" w:eastAsia="宋体" w:hAnsi="宋体" w:cs="Arial" w:hint="eastAsia"/>
                <w:kern w:val="0"/>
                <w:sz w:val="24"/>
                <w:szCs w:val="24"/>
              </w:rPr>
              <w:t>对本部门人员各条线工作进行定期检查和考核，使之落实岗位责任；</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kern w:val="0"/>
                <w:sz w:val="24"/>
                <w:szCs w:val="24"/>
              </w:rPr>
              <w:t>组织各类事故调查工作，</w:t>
            </w:r>
            <w:r w:rsidRPr="00655678">
              <w:rPr>
                <w:rFonts w:ascii="宋体" w:eastAsia="宋体" w:hAnsi="宋体" w:cs="Arial"/>
                <w:kern w:val="0"/>
                <w:sz w:val="24"/>
                <w:szCs w:val="24"/>
              </w:rPr>
              <w:t>并负责各类事故汇总、</w:t>
            </w:r>
            <w:r w:rsidRPr="00655678">
              <w:rPr>
                <w:rFonts w:ascii="宋体" w:eastAsia="宋体" w:hAnsi="宋体" w:cs="Arial" w:hint="eastAsia"/>
                <w:kern w:val="0"/>
                <w:sz w:val="24"/>
                <w:szCs w:val="24"/>
              </w:rPr>
              <w:t>统计</w:t>
            </w:r>
            <w:r w:rsidRPr="00655678">
              <w:rPr>
                <w:rFonts w:ascii="宋体" w:eastAsia="宋体" w:hAnsi="宋体" w:cs="Arial"/>
                <w:kern w:val="0"/>
                <w:sz w:val="24"/>
                <w:szCs w:val="24"/>
              </w:rPr>
              <w:t>上报工作；</w:t>
            </w:r>
            <w:r w:rsidRPr="00655678">
              <w:rPr>
                <w:rFonts w:ascii="宋体" w:eastAsia="宋体" w:hAnsi="宋体" w:cs="Arial" w:hint="eastAsia"/>
                <w:kern w:val="0"/>
                <w:sz w:val="24"/>
                <w:szCs w:val="24"/>
              </w:rPr>
              <w:t>主管火灾、</w:t>
            </w:r>
            <w:r w:rsidRPr="00655678">
              <w:rPr>
                <w:rFonts w:ascii="宋体" w:eastAsia="宋体" w:hAnsi="宋体" w:cs="Arial"/>
                <w:kern w:val="0"/>
                <w:sz w:val="24"/>
                <w:szCs w:val="24"/>
              </w:rPr>
              <w:t>人</w:t>
            </w:r>
            <w:r w:rsidRPr="00655678">
              <w:rPr>
                <w:rFonts w:ascii="宋体" w:eastAsia="宋体" w:hAnsi="宋体" w:cs="Arial" w:hint="eastAsia"/>
                <w:kern w:val="0"/>
                <w:sz w:val="24"/>
                <w:szCs w:val="24"/>
              </w:rPr>
              <w:t>身</w:t>
            </w:r>
            <w:r w:rsidRPr="00655678">
              <w:rPr>
                <w:rFonts w:ascii="宋体" w:eastAsia="宋体" w:hAnsi="宋体" w:cs="Arial"/>
                <w:kern w:val="0"/>
                <w:sz w:val="24"/>
                <w:szCs w:val="24"/>
              </w:rPr>
              <w:t>伤亡、</w:t>
            </w:r>
            <w:r w:rsidRPr="00655678">
              <w:rPr>
                <w:rFonts w:ascii="宋体" w:eastAsia="宋体" w:hAnsi="宋体" w:cs="Arial" w:hint="eastAsia"/>
                <w:kern w:val="0"/>
                <w:sz w:val="24"/>
                <w:szCs w:val="24"/>
              </w:rPr>
              <w:t>环境</w:t>
            </w:r>
            <w:r w:rsidRPr="00655678">
              <w:rPr>
                <w:rFonts w:ascii="宋体" w:eastAsia="宋体" w:hAnsi="宋体" w:cs="Arial"/>
                <w:kern w:val="0"/>
                <w:sz w:val="24"/>
                <w:szCs w:val="24"/>
              </w:rPr>
              <w:t>损害事故的调查处理；</w:t>
            </w:r>
            <w:r w:rsidRPr="00655678">
              <w:rPr>
                <w:rFonts w:ascii="宋体" w:eastAsia="宋体" w:hAnsi="宋体" w:cs="Arial" w:hint="eastAsia"/>
                <w:kern w:val="0"/>
                <w:sz w:val="24"/>
                <w:szCs w:val="24"/>
              </w:rPr>
              <w:t>配合参与安全生产事故调查工作；</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Arial" w:hint="eastAsia"/>
                <w:kern w:val="0"/>
                <w:sz w:val="24"/>
                <w:szCs w:val="24"/>
              </w:rPr>
              <w:t>负责</w:t>
            </w:r>
            <w:r w:rsidRPr="00655678">
              <w:rPr>
                <w:rFonts w:ascii="Times New Roman" w:eastAsia="宋体" w:hAnsi="Times New Roman" w:cs="Times New Roman"/>
                <w:kern w:val="0"/>
                <w:sz w:val="24"/>
                <w:szCs w:val="24"/>
              </w:rPr>
              <w:t>HSE</w:t>
            </w:r>
            <w:r w:rsidRPr="00655678">
              <w:rPr>
                <w:rFonts w:ascii="宋体" w:eastAsia="宋体" w:hAnsi="宋体" w:cs="Arial" w:hint="eastAsia"/>
                <w:kern w:val="0"/>
                <w:sz w:val="24"/>
                <w:szCs w:val="24"/>
              </w:rPr>
              <w:t>工作</w:t>
            </w:r>
            <w:r w:rsidRPr="00655678">
              <w:rPr>
                <w:rFonts w:ascii="宋体" w:eastAsia="宋体" w:hAnsi="宋体" w:cs="Arial"/>
                <w:kern w:val="0"/>
                <w:sz w:val="24"/>
                <w:szCs w:val="24"/>
              </w:rPr>
              <w:t>考核评比，</w:t>
            </w:r>
            <w:r w:rsidRPr="00655678">
              <w:rPr>
                <w:rFonts w:ascii="宋体" w:eastAsia="宋体" w:hAnsi="宋体" w:cs="Arial" w:hint="eastAsia"/>
                <w:kern w:val="0"/>
                <w:sz w:val="24"/>
                <w:szCs w:val="24"/>
              </w:rPr>
              <w:t>对</w:t>
            </w:r>
            <w:r w:rsidRPr="00655678">
              <w:rPr>
                <w:rFonts w:ascii="Times New Roman" w:eastAsia="宋体" w:hAnsi="Times New Roman" w:cs="Times New Roman"/>
                <w:kern w:val="0"/>
                <w:sz w:val="24"/>
                <w:szCs w:val="24"/>
              </w:rPr>
              <w:t>HSE</w:t>
            </w:r>
            <w:r w:rsidRPr="00655678">
              <w:rPr>
                <w:rFonts w:ascii="宋体" w:eastAsia="宋体" w:hAnsi="宋体" w:cs="Arial" w:hint="eastAsia"/>
                <w:kern w:val="0"/>
                <w:sz w:val="24"/>
                <w:szCs w:val="24"/>
              </w:rPr>
              <w:t>工作中</w:t>
            </w:r>
            <w:r w:rsidRPr="00655678">
              <w:rPr>
                <w:rFonts w:ascii="宋体" w:eastAsia="宋体" w:hAnsi="宋体" w:cs="Arial"/>
                <w:kern w:val="0"/>
                <w:sz w:val="24"/>
                <w:szCs w:val="24"/>
              </w:rPr>
              <w:t>有贡献者或事故责任者，</w:t>
            </w:r>
            <w:r w:rsidRPr="00655678">
              <w:rPr>
                <w:rFonts w:ascii="宋体" w:eastAsia="宋体" w:hAnsi="宋体" w:cs="Arial" w:hint="eastAsia"/>
                <w:kern w:val="0"/>
                <w:sz w:val="24"/>
                <w:szCs w:val="24"/>
              </w:rPr>
              <w:t>提出</w:t>
            </w:r>
            <w:r w:rsidRPr="00655678">
              <w:rPr>
                <w:rFonts w:ascii="宋体" w:eastAsia="宋体" w:hAnsi="宋体" w:cs="Arial"/>
                <w:kern w:val="0"/>
                <w:sz w:val="24"/>
                <w:szCs w:val="24"/>
              </w:rPr>
              <w:t>奖惩意见；</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kern w:val="0"/>
                <w:sz w:val="24"/>
                <w:szCs w:val="24"/>
              </w:rPr>
              <w:lastRenderedPageBreak/>
              <w:t>按国家有关规定，负责制订劳动防护用品选用和发放的标准，负责制定采购计划、发放和检查使用情况；</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kern w:val="0"/>
                <w:sz w:val="24"/>
                <w:szCs w:val="24"/>
              </w:rPr>
              <w:t>负责安全风险抵押金和安全生产专项费用的管理，提出安全生产费用的使用计划，对计划的实施进行检查监督；</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负责建立公司HSE管理台账，并督促各部门（装置）安全台账的完整性</w:t>
            </w:r>
            <w:r w:rsidRPr="00655678">
              <w:rPr>
                <w:rFonts w:ascii="宋体" w:eastAsia="宋体" w:hAnsi="宋体" w:cs="宋体"/>
                <w:kern w:val="0"/>
                <w:sz w:val="24"/>
                <w:szCs w:val="24"/>
              </w:rPr>
              <w:t>；</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w:t>
            </w:r>
            <w:r w:rsidRPr="00655678">
              <w:rPr>
                <w:rFonts w:ascii="宋体" w:eastAsia="宋体" w:hAnsi="宋体" w:cs="宋体"/>
                <w:kern w:val="0"/>
                <w:sz w:val="24"/>
                <w:szCs w:val="24"/>
              </w:rPr>
              <w:t>安全、</w:t>
            </w:r>
            <w:r w:rsidRPr="00655678">
              <w:rPr>
                <w:rFonts w:ascii="宋体" w:eastAsia="宋体" w:hAnsi="宋体" w:cs="宋体" w:hint="eastAsia"/>
                <w:kern w:val="0"/>
                <w:sz w:val="24"/>
                <w:szCs w:val="24"/>
              </w:rPr>
              <w:t>环保</w:t>
            </w:r>
            <w:r w:rsidRPr="00655678">
              <w:rPr>
                <w:rFonts w:ascii="宋体" w:eastAsia="宋体" w:hAnsi="宋体" w:cs="宋体"/>
                <w:kern w:val="0"/>
                <w:sz w:val="24"/>
                <w:szCs w:val="24"/>
              </w:rPr>
              <w:t>、</w:t>
            </w:r>
            <w:r w:rsidRPr="00655678">
              <w:rPr>
                <w:rFonts w:ascii="宋体" w:eastAsia="宋体" w:hAnsi="宋体" w:cs="宋体" w:hint="eastAsia"/>
                <w:kern w:val="0"/>
                <w:sz w:val="24"/>
                <w:szCs w:val="24"/>
              </w:rPr>
              <w:t>消防</w:t>
            </w:r>
            <w:r w:rsidRPr="00655678">
              <w:rPr>
                <w:rFonts w:ascii="宋体" w:eastAsia="宋体" w:hAnsi="宋体" w:cs="宋体"/>
                <w:kern w:val="0"/>
                <w:sz w:val="24"/>
                <w:szCs w:val="24"/>
              </w:rPr>
              <w:t>等相关的政府报批工作；</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负责本部门</w:t>
            </w:r>
            <w:r w:rsidRPr="00655678">
              <w:rPr>
                <w:rFonts w:ascii="Times New Roman" w:eastAsia="宋体" w:hAnsi="Times New Roman" w:cs="Calibri"/>
                <w:kern w:val="0"/>
                <w:sz w:val="24"/>
                <w:szCs w:val="24"/>
              </w:rPr>
              <w:t>HSE</w:t>
            </w:r>
            <w:r w:rsidRPr="00655678">
              <w:rPr>
                <w:rFonts w:ascii="宋体" w:eastAsia="宋体" w:hAnsi="宋体" w:cs="宋体" w:hint="eastAsia"/>
                <w:kern w:val="0"/>
                <w:sz w:val="24"/>
                <w:szCs w:val="24"/>
              </w:rPr>
              <w:t>管理工作；</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负责建立和完善公司、部门相关安全管理制度和流程；</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制订部门工作计划、目标和任务，并组织落实，总结分析部门工作；</w:t>
            </w:r>
          </w:p>
          <w:p w:rsidR="00655678" w:rsidRPr="00655678" w:rsidRDefault="00655678" w:rsidP="005E7223">
            <w:pPr>
              <w:widowControl/>
              <w:numPr>
                <w:ilvl w:val="0"/>
                <w:numId w:val="4"/>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制订部门年度、月度费用预算，并做好费用支出的审核、监督等管理工作；</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负责部门员工考勤及绩效考核评定工作；</w:t>
            </w:r>
          </w:p>
          <w:p w:rsidR="00655678" w:rsidRPr="00655678" w:rsidRDefault="00655678" w:rsidP="005E7223">
            <w:pPr>
              <w:widowControl/>
              <w:numPr>
                <w:ilvl w:val="0"/>
                <w:numId w:val="3"/>
              </w:num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负责制订部门员工培训计划，落实员工培训和培养工作。</w:t>
            </w:r>
          </w:p>
        </w:tc>
      </w:tr>
      <w:tr w:rsidR="00655678" w:rsidRPr="00655678" w:rsidTr="001F30A2">
        <w:trPr>
          <w:jc w:val="center"/>
        </w:trPr>
        <w:tc>
          <w:tcPr>
            <w:tcW w:w="10499" w:type="dxa"/>
            <w:gridSpan w:val="4"/>
            <w:tcBorders>
              <w:top w:val="single" w:sz="12" w:space="0" w:color="auto"/>
              <w:left w:val="single" w:sz="12" w:space="0" w:color="auto"/>
              <w:right w:val="single" w:sz="12" w:space="0" w:color="auto"/>
            </w:tcBorders>
            <w:vAlign w:val="center"/>
          </w:tcPr>
          <w:p w:rsidR="00655678" w:rsidRPr="00655678" w:rsidRDefault="00655678" w:rsidP="00655678">
            <w:pPr>
              <w:widowControl/>
              <w:spacing w:line="360" w:lineRule="auto"/>
              <w:jc w:val="center"/>
              <w:rPr>
                <w:rFonts w:ascii="宋体" w:eastAsia="宋体" w:hAnsi="宋体" w:cs="Calibri"/>
                <w:kern w:val="0"/>
                <w:sz w:val="24"/>
                <w:szCs w:val="24"/>
              </w:rPr>
            </w:pPr>
            <w:r w:rsidRPr="00655678">
              <w:rPr>
                <w:rFonts w:ascii="宋体" w:eastAsia="宋体" w:hAnsi="宋体" w:cs="Calibri" w:hint="eastAsia"/>
                <w:b/>
                <w:kern w:val="0"/>
                <w:sz w:val="24"/>
                <w:szCs w:val="24"/>
              </w:rPr>
              <w:lastRenderedPageBreak/>
              <w:t>部门协作关系</w:t>
            </w:r>
          </w:p>
        </w:tc>
      </w:tr>
      <w:tr w:rsidR="00655678" w:rsidRPr="00655678" w:rsidTr="001F30A2">
        <w:trPr>
          <w:jc w:val="center"/>
        </w:trPr>
        <w:tc>
          <w:tcPr>
            <w:tcW w:w="3058" w:type="dxa"/>
            <w:gridSpan w:val="2"/>
            <w:tcBorders>
              <w:left w:val="single" w:sz="12" w:space="0" w:color="auto"/>
            </w:tcBorders>
            <w:vAlign w:val="center"/>
          </w:tcPr>
          <w:p w:rsidR="00655678" w:rsidRPr="00655678" w:rsidRDefault="00655678" w:rsidP="00655678">
            <w:pPr>
              <w:widowControl/>
              <w:spacing w:line="360" w:lineRule="auto"/>
              <w:jc w:val="left"/>
              <w:rPr>
                <w:rFonts w:ascii="宋体" w:eastAsia="宋体" w:hAnsi="宋体" w:cs="Calibri"/>
                <w:kern w:val="0"/>
                <w:sz w:val="24"/>
                <w:szCs w:val="24"/>
              </w:rPr>
            </w:pPr>
            <w:r w:rsidRPr="00655678">
              <w:rPr>
                <w:rFonts w:ascii="宋体" w:eastAsia="宋体" w:hAnsi="宋体" w:cs="Calibri" w:hint="eastAsia"/>
                <w:b/>
                <w:kern w:val="0"/>
                <w:sz w:val="24"/>
                <w:szCs w:val="24"/>
              </w:rPr>
              <w:t>内部协调关系</w:t>
            </w:r>
          </w:p>
        </w:tc>
        <w:tc>
          <w:tcPr>
            <w:tcW w:w="7441" w:type="dxa"/>
            <w:gridSpan w:val="2"/>
            <w:tcBorders>
              <w:right w:val="single" w:sz="12" w:space="0" w:color="auto"/>
            </w:tcBorders>
            <w:vAlign w:val="center"/>
          </w:tcPr>
          <w:p w:rsidR="00655678" w:rsidRPr="00655678" w:rsidRDefault="00655678" w:rsidP="00655678">
            <w:pPr>
              <w:widowControl/>
              <w:spacing w:line="360" w:lineRule="auto"/>
              <w:jc w:val="left"/>
              <w:rPr>
                <w:rFonts w:ascii="宋体" w:eastAsia="宋体" w:hAnsi="宋体" w:cs="Calibri"/>
                <w:kern w:val="0"/>
                <w:sz w:val="24"/>
                <w:szCs w:val="24"/>
              </w:rPr>
            </w:pPr>
            <w:r w:rsidRPr="00655678">
              <w:rPr>
                <w:rFonts w:ascii="宋体" w:eastAsia="宋体" w:hAnsi="宋体" w:cs="宋体" w:hint="eastAsia"/>
                <w:kern w:val="0"/>
                <w:sz w:val="24"/>
                <w:szCs w:val="24"/>
              </w:rPr>
              <w:t>各装置部门</w:t>
            </w:r>
          </w:p>
        </w:tc>
      </w:tr>
      <w:tr w:rsidR="00655678" w:rsidRPr="00655678" w:rsidTr="001F30A2">
        <w:trPr>
          <w:jc w:val="center"/>
        </w:trPr>
        <w:tc>
          <w:tcPr>
            <w:tcW w:w="3058" w:type="dxa"/>
            <w:gridSpan w:val="2"/>
            <w:tcBorders>
              <w:left w:val="single" w:sz="12" w:space="0" w:color="auto"/>
              <w:bottom w:val="single" w:sz="12" w:space="0" w:color="auto"/>
            </w:tcBorders>
            <w:vAlign w:val="center"/>
          </w:tcPr>
          <w:p w:rsidR="00655678" w:rsidRPr="00655678" w:rsidRDefault="00655678" w:rsidP="00655678">
            <w:pPr>
              <w:widowControl/>
              <w:spacing w:line="360" w:lineRule="auto"/>
              <w:jc w:val="left"/>
              <w:rPr>
                <w:rFonts w:ascii="宋体" w:eastAsia="宋体" w:hAnsi="宋体" w:cs="Calibri"/>
                <w:kern w:val="0"/>
                <w:sz w:val="24"/>
                <w:szCs w:val="24"/>
              </w:rPr>
            </w:pPr>
            <w:r w:rsidRPr="00655678">
              <w:rPr>
                <w:rFonts w:ascii="宋体" w:eastAsia="宋体" w:hAnsi="宋体" w:cs="Calibri" w:hint="eastAsia"/>
                <w:b/>
                <w:kern w:val="0"/>
                <w:sz w:val="24"/>
                <w:szCs w:val="24"/>
              </w:rPr>
              <w:t>外部协调关系</w:t>
            </w:r>
          </w:p>
        </w:tc>
        <w:tc>
          <w:tcPr>
            <w:tcW w:w="7441" w:type="dxa"/>
            <w:gridSpan w:val="2"/>
            <w:tcBorders>
              <w:bottom w:val="single" w:sz="12" w:space="0" w:color="auto"/>
              <w:right w:val="single" w:sz="12" w:space="0" w:color="auto"/>
            </w:tcBorders>
            <w:vAlign w:val="center"/>
          </w:tcPr>
          <w:p w:rsidR="00655678" w:rsidRPr="00655678" w:rsidRDefault="00655678" w:rsidP="00655678">
            <w:pPr>
              <w:widowControl/>
              <w:spacing w:line="360" w:lineRule="auto"/>
              <w:jc w:val="left"/>
              <w:rPr>
                <w:rFonts w:ascii="宋体" w:eastAsia="宋体" w:hAnsi="宋体" w:cs="Calibri"/>
                <w:kern w:val="0"/>
                <w:sz w:val="24"/>
                <w:szCs w:val="24"/>
              </w:rPr>
            </w:pPr>
            <w:r w:rsidRPr="00655678">
              <w:rPr>
                <w:rFonts w:ascii="宋体" w:eastAsia="宋体" w:hAnsi="宋体" w:cs="Calibri" w:hint="eastAsia"/>
                <w:kern w:val="0"/>
                <w:sz w:val="24"/>
                <w:szCs w:val="24"/>
              </w:rPr>
              <w:t>集团及所属单位、有关协作单位、政府相关部门、安全生产协会等</w:t>
            </w:r>
          </w:p>
        </w:tc>
      </w:tr>
    </w:tbl>
    <w:p w:rsidR="00655678" w:rsidRPr="00655678" w:rsidRDefault="00655678" w:rsidP="00655678">
      <w:pPr>
        <w:widowControl/>
        <w:jc w:val="left"/>
        <w:rPr>
          <w:rFonts w:ascii="Calibri" w:eastAsia="宋体" w:hAnsi="Calibri" w:cs="Times New Roman"/>
          <w:b/>
          <w:sz w:val="28"/>
          <w:szCs w:val="28"/>
        </w:rPr>
      </w:pPr>
    </w:p>
    <w:p w:rsidR="00655678" w:rsidRPr="00655678" w:rsidRDefault="00655678" w:rsidP="00655678">
      <w:pPr>
        <w:widowControl/>
        <w:jc w:val="left"/>
        <w:rPr>
          <w:rFonts w:ascii="Calibri" w:eastAsia="宋体" w:hAnsi="Calibri" w:cs="Times New Roman"/>
          <w:b/>
          <w:sz w:val="28"/>
          <w:szCs w:val="28"/>
        </w:rPr>
      </w:pPr>
    </w:p>
    <w:p w:rsidR="00655678" w:rsidRPr="00655678" w:rsidRDefault="00655678" w:rsidP="00655678">
      <w:pPr>
        <w:widowControl/>
        <w:jc w:val="left"/>
        <w:rPr>
          <w:rFonts w:ascii="Calibri" w:eastAsia="宋体" w:hAnsi="Calibri" w:cs="Times New Roman"/>
          <w:b/>
          <w:sz w:val="28"/>
          <w:szCs w:val="28"/>
        </w:rPr>
        <w:sectPr w:rsidR="00655678" w:rsidRPr="00655678">
          <w:pgSz w:w="11900" w:h="16840"/>
          <w:pgMar w:top="1440" w:right="1800" w:bottom="1440" w:left="1800" w:header="851" w:footer="992" w:gutter="0"/>
          <w:cols w:space="425"/>
          <w:docGrid w:type="lines" w:linePitch="312"/>
        </w:sectPr>
      </w:pPr>
    </w:p>
    <w:p w:rsidR="00655678" w:rsidRPr="00655678" w:rsidRDefault="00655678" w:rsidP="005E7223">
      <w:pPr>
        <w:numPr>
          <w:ilvl w:val="0"/>
          <w:numId w:val="28"/>
        </w:numPr>
        <w:outlineLvl w:val="1"/>
        <w:rPr>
          <w:rFonts w:ascii="Calibri" w:eastAsia="宋体" w:hAnsi="Calibri" w:cs="Times New Roman"/>
          <w:b/>
          <w:sz w:val="28"/>
          <w:szCs w:val="28"/>
        </w:rPr>
      </w:pPr>
      <w:bookmarkStart w:id="1031" w:name="_Toc19575"/>
      <w:bookmarkStart w:id="1032" w:name="_Toc19611"/>
      <w:bookmarkStart w:id="1033" w:name="_Toc28892"/>
      <w:bookmarkStart w:id="1034" w:name="_Toc32117"/>
      <w:bookmarkStart w:id="1035" w:name="_Toc26331"/>
      <w:bookmarkStart w:id="1036" w:name="_Toc12315"/>
      <w:bookmarkStart w:id="1037" w:name="_Toc6634"/>
      <w:bookmarkStart w:id="1038" w:name="_Toc32372"/>
      <w:bookmarkStart w:id="1039" w:name="_Toc482717812"/>
      <w:bookmarkStart w:id="1040" w:name="_Toc23538"/>
      <w:bookmarkStart w:id="1041" w:name="_Toc30823"/>
      <w:bookmarkStart w:id="1042" w:name="_Toc19140"/>
      <w:bookmarkStart w:id="1043" w:name="_Toc19409"/>
      <w:bookmarkStart w:id="1044" w:name="_Toc54004789"/>
      <w:r w:rsidRPr="00655678">
        <w:rPr>
          <w:rFonts w:ascii="Calibri" w:eastAsia="宋体" w:hAnsi="Calibri" w:cs="Times New Roman" w:hint="eastAsia"/>
          <w:b/>
          <w:sz w:val="28"/>
          <w:szCs w:val="28"/>
        </w:rPr>
        <w:lastRenderedPageBreak/>
        <w:t>岗位说明书</w:t>
      </w:r>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p>
    <w:p w:rsidR="00655678" w:rsidRPr="00655678" w:rsidRDefault="00655678" w:rsidP="005E7223">
      <w:pPr>
        <w:numPr>
          <w:ilvl w:val="0"/>
          <w:numId w:val="29"/>
        </w:numPr>
        <w:ind w:left="644"/>
        <w:jc w:val="left"/>
        <w:outlineLvl w:val="2"/>
        <w:rPr>
          <w:rFonts w:ascii="Calibri" w:eastAsia="宋体" w:hAnsi="Calibri" w:cs="Times New Roman"/>
          <w:b/>
          <w:sz w:val="28"/>
          <w:szCs w:val="28"/>
        </w:rPr>
      </w:pPr>
      <w:bookmarkStart w:id="1045" w:name="_Toc18965"/>
      <w:bookmarkStart w:id="1046" w:name="_Toc5271"/>
      <w:bookmarkStart w:id="1047" w:name="_Toc2450"/>
      <w:bookmarkStart w:id="1048" w:name="_Toc8431"/>
      <w:bookmarkStart w:id="1049" w:name="_Toc17031"/>
      <w:bookmarkStart w:id="1050" w:name="_Toc28004"/>
      <w:bookmarkStart w:id="1051" w:name="_Toc482717813"/>
      <w:bookmarkStart w:id="1052" w:name="_Toc17043"/>
      <w:bookmarkStart w:id="1053" w:name="_Toc1464"/>
      <w:bookmarkStart w:id="1054" w:name="_Toc27933"/>
      <w:bookmarkStart w:id="1055" w:name="_Toc436644455"/>
      <w:bookmarkStart w:id="1056" w:name="_Toc5702"/>
      <w:bookmarkStart w:id="1057" w:name="_Toc138"/>
      <w:bookmarkStart w:id="1058" w:name="_Toc839"/>
      <w:bookmarkStart w:id="1059" w:name="_Toc54004790"/>
      <w:r w:rsidRPr="00655678">
        <w:rPr>
          <w:rFonts w:ascii="Calibri" w:eastAsia="宋体" w:hAnsi="Calibri" w:cs="Times New Roman"/>
          <w:b/>
          <w:sz w:val="28"/>
          <w:szCs w:val="28"/>
        </w:rPr>
        <w:t>安环副总监</w:t>
      </w:r>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p>
    <w:tbl>
      <w:tblPr>
        <w:tblpPr w:leftFromText="180" w:rightFromText="180" w:vertAnchor="text" w:horzAnchor="margin" w:tblpY="668"/>
        <w:tblW w:w="977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40"/>
        <w:gridCol w:w="2100"/>
        <w:gridCol w:w="128"/>
        <w:gridCol w:w="2717"/>
      </w:tblGrid>
      <w:tr w:rsidR="00117620" w:rsidRPr="00655678" w:rsidTr="00117620">
        <w:tc>
          <w:tcPr>
            <w:tcW w:w="9771" w:type="dxa"/>
            <w:gridSpan w:val="8"/>
            <w:tcBorders>
              <w:top w:val="double" w:sz="4" w:space="0" w:color="auto"/>
            </w:tcBorders>
            <w:shd w:val="pct20" w:color="auto" w:fill="auto"/>
          </w:tcPr>
          <w:p w:rsidR="00117620" w:rsidRPr="00655678" w:rsidRDefault="00117620" w:rsidP="00117620">
            <w:pPr>
              <w:spacing w:line="360" w:lineRule="auto"/>
              <w:jc w:val="center"/>
              <w:rPr>
                <w:rFonts w:ascii="宋体" w:eastAsia="宋体" w:hAnsi="宋体" w:cs="Times New Roman"/>
                <w:b/>
                <w:bCs/>
                <w:sz w:val="24"/>
                <w:szCs w:val="24"/>
              </w:rPr>
            </w:pPr>
            <w:bookmarkStart w:id="1060" w:name="_Toc32634"/>
            <w:bookmarkStart w:id="1061" w:name="_Toc11977"/>
            <w:bookmarkStart w:id="1062" w:name="_Toc29711"/>
            <w:bookmarkStart w:id="1063" w:name="_Toc16328"/>
            <w:bookmarkStart w:id="1064" w:name="_Toc17834"/>
            <w:bookmarkStart w:id="1065" w:name="_Toc18134"/>
            <w:bookmarkStart w:id="1066" w:name="_Toc12320"/>
            <w:bookmarkStart w:id="1067" w:name="_Toc6129"/>
            <w:bookmarkStart w:id="1068" w:name="_Toc482717814"/>
            <w:bookmarkStart w:id="1069" w:name="_Toc17618"/>
            <w:bookmarkStart w:id="1070" w:name="_Toc13901"/>
            <w:bookmarkStart w:id="1071" w:name="_Toc10006"/>
            <w:bookmarkStart w:id="1072" w:name="_Toc26964"/>
            <w:r w:rsidRPr="00655678">
              <w:rPr>
                <w:rFonts w:ascii="宋体" w:eastAsia="宋体" w:hAnsi="宋体" w:cs="宋体" w:hint="eastAsia"/>
                <w:b/>
                <w:bCs/>
                <w:sz w:val="24"/>
                <w:szCs w:val="24"/>
              </w:rPr>
              <w:t>基本信息</w:t>
            </w:r>
          </w:p>
        </w:tc>
      </w:tr>
      <w:tr w:rsidR="00117620" w:rsidRPr="00655678" w:rsidTr="00117620">
        <w:tc>
          <w:tcPr>
            <w:tcW w:w="2306" w:type="dxa"/>
            <w:gridSpan w:val="2"/>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岗位名称</w:t>
            </w:r>
          </w:p>
        </w:tc>
        <w:tc>
          <w:tcPr>
            <w:tcW w:w="2480" w:type="dxa"/>
            <w:gridSpan w:val="2"/>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安全</w:t>
            </w:r>
            <w:r w:rsidRPr="00655678">
              <w:rPr>
                <w:rFonts w:ascii="宋体" w:eastAsia="宋体" w:hAnsi="宋体" w:cs="Times New Roman"/>
                <w:sz w:val="24"/>
                <w:szCs w:val="24"/>
              </w:rPr>
              <w:t>副总监</w:t>
            </w:r>
          </w:p>
        </w:tc>
        <w:tc>
          <w:tcPr>
            <w:tcW w:w="2140" w:type="dxa"/>
            <w:gridSpan w:val="2"/>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所在部门</w:t>
            </w:r>
          </w:p>
        </w:tc>
        <w:tc>
          <w:tcPr>
            <w:tcW w:w="2845" w:type="dxa"/>
            <w:gridSpan w:val="2"/>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安全环保部</w:t>
            </w:r>
          </w:p>
        </w:tc>
      </w:tr>
      <w:tr w:rsidR="00117620" w:rsidRPr="00655678" w:rsidTr="00117620">
        <w:tc>
          <w:tcPr>
            <w:tcW w:w="2306" w:type="dxa"/>
            <w:gridSpan w:val="2"/>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岗位序列</w:t>
            </w:r>
          </w:p>
        </w:tc>
        <w:tc>
          <w:tcPr>
            <w:tcW w:w="2480" w:type="dxa"/>
            <w:gridSpan w:val="2"/>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经营管理</w:t>
            </w:r>
          </w:p>
        </w:tc>
        <w:tc>
          <w:tcPr>
            <w:tcW w:w="2140" w:type="dxa"/>
            <w:gridSpan w:val="2"/>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岗位工作地</w:t>
            </w:r>
          </w:p>
        </w:tc>
        <w:tc>
          <w:tcPr>
            <w:tcW w:w="2845" w:type="dxa"/>
            <w:gridSpan w:val="2"/>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上海</w:t>
            </w:r>
            <w:r w:rsidRPr="00655678">
              <w:rPr>
                <w:rFonts w:ascii="宋体" w:eastAsia="宋体" w:hAnsi="宋体" w:cs="Times New Roman" w:hint="eastAsia"/>
                <w:sz w:val="24"/>
                <w:szCs w:val="24"/>
              </w:rPr>
              <w:t>漕泾</w:t>
            </w:r>
          </w:p>
        </w:tc>
      </w:tr>
      <w:tr w:rsidR="00117620" w:rsidRPr="00655678" w:rsidTr="00117620">
        <w:tc>
          <w:tcPr>
            <w:tcW w:w="9771" w:type="dxa"/>
            <w:gridSpan w:val="8"/>
            <w:shd w:val="clear" w:color="auto" w:fill="CCCCCC"/>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汇报关系</w:t>
            </w:r>
          </w:p>
        </w:tc>
      </w:tr>
      <w:tr w:rsidR="00117620" w:rsidRPr="00655678" w:rsidTr="00117620">
        <w:tc>
          <w:tcPr>
            <w:tcW w:w="2306" w:type="dxa"/>
            <w:gridSpan w:val="2"/>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480" w:type="dxa"/>
            <w:gridSpan w:val="2"/>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副总经理（生产）</w:t>
            </w:r>
          </w:p>
        </w:tc>
        <w:tc>
          <w:tcPr>
            <w:tcW w:w="2140" w:type="dxa"/>
            <w:gridSpan w:val="2"/>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直接下级</w:t>
            </w:r>
          </w:p>
        </w:tc>
        <w:tc>
          <w:tcPr>
            <w:tcW w:w="2845" w:type="dxa"/>
            <w:gridSpan w:val="2"/>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经理</w:t>
            </w:r>
          </w:p>
        </w:tc>
      </w:tr>
      <w:tr w:rsidR="00117620" w:rsidRPr="00655678" w:rsidTr="00117620">
        <w:tc>
          <w:tcPr>
            <w:tcW w:w="9771" w:type="dxa"/>
            <w:gridSpan w:val="8"/>
            <w:shd w:val="pct20" w:color="auto" w:fill="auto"/>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岗位概述</w:t>
            </w:r>
          </w:p>
        </w:tc>
      </w:tr>
      <w:tr w:rsidR="00117620" w:rsidRPr="00655678" w:rsidTr="00117620">
        <w:trPr>
          <w:trHeight w:val="306"/>
        </w:trPr>
        <w:tc>
          <w:tcPr>
            <w:tcW w:w="9771" w:type="dxa"/>
            <w:gridSpan w:val="8"/>
          </w:tcPr>
          <w:p w:rsidR="00117620" w:rsidRPr="00655678" w:rsidRDefault="00117620" w:rsidP="00117620">
            <w:pPr>
              <w:spacing w:line="360" w:lineRule="auto"/>
              <w:rPr>
                <w:rFonts w:ascii="宋体" w:eastAsia="宋体" w:hAnsi="宋体" w:cs="宋体"/>
                <w:sz w:val="24"/>
                <w:szCs w:val="24"/>
              </w:rPr>
            </w:pPr>
            <w:r w:rsidRPr="00655678">
              <w:rPr>
                <w:rFonts w:ascii="宋体" w:eastAsia="宋体" w:hAnsi="宋体" w:cs="Arial" w:hint="eastAsia"/>
                <w:color w:val="000000"/>
                <w:sz w:val="24"/>
                <w:szCs w:val="24"/>
              </w:rPr>
              <w:t>贯彻执行国家</w:t>
            </w:r>
            <w:r w:rsidRPr="00655678">
              <w:rPr>
                <w:rFonts w:ascii="宋体" w:eastAsia="宋体" w:hAnsi="宋体" w:cs="Arial"/>
                <w:color w:val="000000"/>
                <w:sz w:val="24"/>
                <w:szCs w:val="24"/>
              </w:rPr>
              <w:t>、地方和集团公司环保、职业卫生和消防</w:t>
            </w:r>
            <w:r w:rsidRPr="00655678">
              <w:rPr>
                <w:rFonts w:ascii="宋体" w:eastAsia="宋体" w:hAnsi="宋体" w:cs="Arial" w:hint="eastAsia"/>
                <w:color w:val="000000"/>
                <w:sz w:val="24"/>
                <w:szCs w:val="24"/>
              </w:rPr>
              <w:t>安全的法律法规，规范</w:t>
            </w:r>
            <w:r w:rsidRPr="00655678">
              <w:rPr>
                <w:rFonts w:ascii="宋体" w:eastAsia="宋体" w:hAnsi="宋体" w:cs="Arial"/>
                <w:color w:val="000000"/>
                <w:sz w:val="24"/>
                <w:szCs w:val="24"/>
              </w:rPr>
              <w:t>、标准和规章制度，督促落实安全生产责任制，组织安全生产检查，开展事故调查，督促和落实HSE措施，</w:t>
            </w:r>
            <w:r w:rsidRPr="00655678">
              <w:rPr>
                <w:rFonts w:ascii="宋体" w:eastAsia="宋体" w:hAnsi="宋体" w:cs="Arial" w:hint="eastAsia"/>
                <w:color w:val="000000"/>
                <w:sz w:val="24"/>
                <w:szCs w:val="24"/>
              </w:rPr>
              <w:t>做好职工的安全防护和劳动保护，制订应急响应预案和</w:t>
            </w:r>
            <w:r w:rsidRPr="00655678">
              <w:rPr>
                <w:rFonts w:ascii="宋体" w:eastAsia="宋体" w:hAnsi="宋体" w:cs="Arial"/>
                <w:color w:val="000000"/>
                <w:sz w:val="24"/>
                <w:szCs w:val="24"/>
              </w:rPr>
              <w:t>组织演练</w:t>
            </w:r>
            <w:r w:rsidRPr="00655678">
              <w:rPr>
                <w:rFonts w:ascii="宋体" w:eastAsia="宋体" w:hAnsi="宋体" w:cs="Arial" w:hint="eastAsia"/>
                <w:color w:val="000000"/>
                <w:sz w:val="24"/>
                <w:szCs w:val="24"/>
              </w:rPr>
              <w:t>，防止安全环保事故发生。</w:t>
            </w:r>
          </w:p>
        </w:tc>
      </w:tr>
      <w:tr w:rsidR="00117620" w:rsidRPr="00655678" w:rsidTr="00117620">
        <w:tc>
          <w:tcPr>
            <w:tcW w:w="9771" w:type="dxa"/>
            <w:gridSpan w:val="8"/>
            <w:shd w:val="pct20" w:color="auto" w:fill="auto"/>
          </w:tcPr>
          <w:p w:rsidR="00117620" w:rsidRPr="00655678" w:rsidRDefault="00117620" w:rsidP="00117620">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安全生产</w:t>
            </w:r>
            <w:r>
              <w:rPr>
                <w:rFonts w:ascii="宋体" w:eastAsia="宋体" w:hAnsi="宋体" w:cs="宋体"/>
                <w:b/>
                <w:bCs/>
                <w:sz w:val="24"/>
                <w:szCs w:val="24"/>
              </w:rPr>
              <w:t>责任制</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9005" w:type="dxa"/>
            <w:gridSpan w:val="7"/>
          </w:tcPr>
          <w:p w:rsidR="00117620" w:rsidRPr="00655678" w:rsidRDefault="00117620" w:rsidP="00117620">
            <w:pPr>
              <w:spacing w:line="360" w:lineRule="auto"/>
              <w:ind w:firstLineChars="1450" w:firstLine="349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117620" w:rsidRPr="00655678" w:rsidTr="00117620">
        <w:trPr>
          <w:trHeight w:val="840"/>
        </w:trPr>
        <w:tc>
          <w:tcPr>
            <w:tcW w:w="766" w:type="dxa"/>
            <w:tcBorders>
              <w:bottom w:val="single" w:sz="4" w:space="0" w:color="auto"/>
            </w:tcBorders>
          </w:tcPr>
          <w:p w:rsidR="00117620" w:rsidRPr="00655678" w:rsidRDefault="00117620" w:rsidP="00117620">
            <w:pPr>
              <w:spacing w:line="360" w:lineRule="auto"/>
              <w:jc w:val="center"/>
              <w:rPr>
                <w:rFonts w:ascii="宋体" w:eastAsia="宋体" w:hAnsi="宋体" w:cs="宋体"/>
                <w:b/>
                <w:bCs/>
                <w:sz w:val="24"/>
                <w:szCs w:val="24"/>
              </w:rPr>
            </w:pPr>
            <w:r w:rsidRPr="00655678">
              <w:rPr>
                <w:rFonts w:ascii="宋体" w:eastAsia="宋体" w:hAnsi="宋体" w:cs="宋体" w:hint="eastAsia"/>
                <w:b/>
                <w:bCs/>
                <w:sz w:val="24"/>
                <w:szCs w:val="24"/>
              </w:rPr>
              <w:t>1</w:t>
            </w:r>
          </w:p>
        </w:tc>
        <w:tc>
          <w:tcPr>
            <w:tcW w:w="9005" w:type="dxa"/>
            <w:gridSpan w:val="7"/>
            <w:tcBorders>
              <w:bottom w:val="single" w:sz="4" w:space="0" w:color="auto"/>
            </w:tcBorders>
          </w:tcPr>
          <w:p w:rsidR="00117620" w:rsidRPr="00322B4E" w:rsidRDefault="00117620" w:rsidP="00322B4E">
            <w:pPr>
              <w:widowControl/>
              <w:spacing w:line="360" w:lineRule="auto"/>
              <w:jc w:val="left"/>
              <w:rPr>
                <w:rFonts w:ascii="宋体" w:eastAsia="宋体" w:hAnsi="宋体" w:cs="宋体"/>
                <w:b/>
                <w:bCs/>
                <w:kern w:val="0"/>
                <w:szCs w:val="21"/>
              </w:rPr>
            </w:pPr>
            <w:r w:rsidRPr="00655678">
              <w:rPr>
                <w:rFonts w:ascii="宋体" w:eastAsia="宋体" w:hAnsi="宋体" w:cs="宋体"/>
                <w:kern w:val="0"/>
                <w:sz w:val="24"/>
                <w:szCs w:val="24"/>
              </w:rPr>
              <w:t>组织拟订本单位安全生产规章制度、操作规程和生产安全事故应急救援预案</w:t>
            </w:r>
            <w:r w:rsidRPr="00655678">
              <w:rPr>
                <w:rFonts w:ascii="宋体" w:eastAsia="宋体" w:hAnsi="宋体" w:cs="宋体" w:hint="eastAsia"/>
                <w:kern w:val="0"/>
                <w:sz w:val="24"/>
                <w:szCs w:val="24"/>
              </w:rPr>
              <w:t>；</w:t>
            </w:r>
          </w:p>
        </w:tc>
      </w:tr>
      <w:tr w:rsidR="00117620" w:rsidRPr="00655678" w:rsidTr="00117620">
        <w:trPr>
          <w:trHeight w:val="426"/>
        </w:trPr>
        <w:tc>
          <w:tcPr>
            <w:tcW w:w="766" w:type="dxa"/>
            <w:tcBorders>
              <w:top w:val="single" w:sz="4" w:space="0" w:color="auto"/>
              <w:bottom w:val="single" w:sz="4" w:space="0" w:color="auto"/>
            </w:tcBorders>
          </w:tcPr>
          <w:p w:rsidR="00117620" w:rsidRPr="00655678" w:rsidRDefault="00117620" w:rsidP="00117620">
            <w:pPr>
              <w:spacing w:line="360" w:lineRule="auto"/>
              <w:jc w:val="center"/>
              <w:rPr>
                <w:rFonts w:ascii="宋体" w:eastAsia="宋体" w:hAnsi="宋体" w:cs="宋体"/>
                <w:b/>
                <w:bCs/>
                <w:sz w:val="24"/>
                <w:szCs w:val="24"/>
              </w:rPr>
            </w:pPr>
            <w:r w:rsidRPr="00655678">
              <w:rPr>
                <w:rFonts w:ascii="宋体" w:eastAsia="宋体" w:hAnsi="宋体" w:cs="宋体" w:hint="eastAsia"/>
                <w:b/>
                <w:bCs/>
                <w:sz w:val="24"/>
                <w:szCs w:val="24"/>
              </w:rPr>
              <w:t>2</w:t>
            </w:r>
          </w:p>
        </w:tc>
        <w:tc>
          <w:tcPr>
            <w:tcW w:w="9005" w:type="dxa"/>
            <w:gridSpan w:val="7"/>
            <w:tcBorders>
              <w:top w:val="single" w:sz="4" w:space="0" w:color="auto"/>
              <w:bottom w:val="single" w:sz="4" w:space="0" w:color="auto"/>
            </w:tcBorders>
          </w:tcPr>
          <w:p w:rsidR="00117620" w:rsidRPr="00655678" w:rsidRDefault="00117620" w:rsidP="00322B4E">
            <w:pPr>
              <w:widowControl/>
              <w:spacing w:line="360" w:lineRule="auto"/>
              <w:jc w:val="left"/>
              <w:rPr>
                <w:rFonts w:ascii="宋体" w:eastAsia="宋体" w:hAnsi="宋体" w:cs="宋体"/>
                <w:kern w:val="0"/>
                <w:sz w:val="24"/>
                <w:szCs w:val="24"/>
              </w:rPr>
            </w:pPr>
            <w:r w:rsidRPr="00655678">
              <w:rPr>
                <w:rFonts w:ascii="宋体" w:eastAsia="宋体" w:hAnsi="宋体" w:cs="宋体"/>
                <w:kern w:val="0"/>
                <w:sz w:val="24"/>
                <w:szCs w:val="24"/>
              </w:rPr>
              <w:t>组织本单位安全生产教育和培训，如实记录安全生产教育和培训情况</w:t>
            </w:r>
            <w:r w:rsidRPr="00655678">
              <w:rPr>
                <w:rFonts w:ascii="宋体" w:eastAsia="宋体" w:hAnsi="宋体" w:cs="宋体" w:hint="eastAsia"/>
                <w:kern w:val="0"/>
                <w:sz w:val="24"/>
                <w:szCs w:val="24"/>
              </w:rPr>
              <w:t>；</w:t>
            </w:r>
          </w:p>
        </w:tc>
      </w:tr>
      <w:tr w:rsidR="00117620" w:rsidRPr="00655678" w:rsidTr="00117620">
        <w:trPr>
          <w:trHeight w:val="500"/>
        </w:trPr>
        <w:tc>
          <w:tcPr>
            <w:tcW w:w="766" w:type="dxa"/>
            <w:tcBorders>
              <w:top w:val="single" w:sz="4" w:space="0" w:color="auto"/>
              <w:bottom w:val="single" w:sz="4" w:space="0" w:color="auto"/>
            </w:tcBorders>
          </w:tcPr>
          <w:p w:rsidR="00117620" w:rsidRPr="00655678" w:rsidRDefault="00117620" w:rsidP="00117620">
            <w:pPr>
              <w:spacing w:line="360" w:lineRule="auto"/>
              <w:jc w:val="center"/>
              <w:rPr>
                <w:rFonts w:ascii="宋体" w:eastAsia="宋体" w:hAnsi="宋体" w:cs="宋体"/>
                <w:b/>
                <w:bCs/>
                <w:sz w:val="24"/>
                <w:szCs w:val="24"/>
              </w:rPr>
            </w:pPr>
            <w:r w:rsidRPr="00655678">
              <w:rPr>
                <w:rFonts w:ascii="宋体" w:eastAsia="宋体" w:hAnsi="宋体" w:cs="宋体" w:hint="eastAsia"/>
                <w:b/>
                <w:bCs/>
                <w:sz w:val="24"/>
                <w:szCs w:val="24"/>
              </w:rPr>
              <w:t>3</w:t>
            </w:r>
          </w:p>
        </w:tc>
        <w:tc>
          <w:tcPr>
            <w:tcW w:w="9005" w:type="dxa"/>
            <w:gridSpan w:val="7"/>
            <w:tcBorders>
              <w:top w:val="single" w:sz="4" w:space="0" w:color="auto"/>
              <w:bottom w:val="single" w:sz="4" w:space="0" w:color="auto"/>
            </w:tcBorders>
          </w:tcPr>
          <w:p w:rsidR="00117620" w:rsidRPr="00655678" w:rsidRDefault="00117620" w:rsidP="00117620">
            <w:pPr>
              <w:spacing w:line="360" w:lineRule="auto"/>
              <w:jc w:val="left"/>
              <w:rPr>
                <w:rFonts w:ascii="宋体" w:eastAsia="宋体" w:hAnsi="Calibri" w:cs="宋体"/>
                <w:sz w:val="24"/>
                <w:szCs w:val="24"/>
              </w:rPr>
            </w:pPr>
            <w:r w:rsidRPr="00655678">
              <w:rPr>
                <w:rFonts w:ascii="宋体" w:eastAsia="宋体" w:hAnsi="宋体" w:cs="宋体"/>
                <w:sz w:val="24"/>
                <w:szCs w:val="24"/>
              </w:rPr>
              <w:t>督促落实本单位重大危险源的安全管理措施;</w:t>
            </w:r>
          </w:p>
        </w:tc>
      </w:tr>
      <w:tr w:rsidR="00117620" w:rsidRPr="00655678" w:rsidTr="00117620">
        <w:trPr>
          <w:trHeight w:val="370"/>
        </w:trPr>
        <w:tc>
          <w:tcPr>
            <w:tcW w:w="766" w:type="dxa"/>
            <w:tcBorders>
              <w:top w:val="single" w:sz="4" w:space="0" w:color="auto"/>
              <w:bottom w:val="single" w:sz="4" w:space="0" w:color="auto"/>
            </w:tcBorders>
          </w:tcPr>
          <w:p w:rsidR="00117620" w:rsidRPr="00655678" w:rsidRDefault="00117620" w:rsidP="00117620">
            <w:pPr>
              <w:spacing w:line="360" w:lineRule="auto"/>
              <w:jc w:val="center"/>
              <w:rPr>
                <w:rFonts w:ascii="宋体" w:eastAsia="宋体" w:hAnsi="宋体" w:cs="宋体"/>
                <w:b/>
                <w:bCs/>
                <w:sz w:val="24"/>
                <w:szCs w:val="24"/>
              </w:rPr>
            </w:pPr>
            <w:r w:rsidRPr="00655678">
              <w:rPr>
                <w:rFonts w:ascii="宋体" w:eastAsia="宋体" w:hAnsi="宋体" w:cs="宋体" w:hint="eastAsia"/>
                <w:b/>
                <w:bCs/>
                <w:sz w:val="24"/>
                <w:szCs w:val="24"/>
              </w:rPr>
              <w:t>4</w:t>
            </w:r>
          </w:p>
        </w:tc>
        <w:tc>
          <w:tcPr>
            <w:tcW w:w="9005" w:type="dxa"/>
            <w:gridSpan w:val="7"/>
            <w:tcBorders>
              <w:top w:val="single" w:sz="4" w:space="0" w:color="auto"/>
              <w:bottom w:val="single" w:sz="4" w:space="0" w:color="auto"/>
            </w:tcBorders>
          </w:tcPr>
          <w:p w:rsidR="00117620" w:rsidRPr="00655678" w:rsidRDefault="00117620" w:rsidP="00322B4E">
            <w:pPr>
              <w:spacing w:line="360" w:lineRule="auto"/>
              <w:jc w:val="left"/>
              <w:rPr>
                <w:rFonts w:ascii="宋体" w:eastAsia="宋体" w:hAnsi="Calibri" w:cs="宋体"/>
                <w:sz w:val="24"/>
                <w:szCs w:val="24"/>
              </w:rPr>
            </w:pPr>
            <w:r w:rsidRPr="00655678">
              <w:rPr>
                <w:rFonts w:ascii="宋体" w:eastAsia="宋体" w:hAnsi="宋体" w:cs="宋体"/>
                <w:sz w:val="24"/>
                <w:szCs w:val="24"/>
              </w:rPr>
              <w:t>组织本单位应急救援演练;</w:t>
            </w:r>
          </w:p>
        </w:tc>
      </w:tr>
      <w:tr w:rsidR="00117620" w:rsidRPr="00655678" w:rsidTr="00117620">
        <w:trPr>
          <w:trHeight w:val="810"/>
        </w:trPr>
        <w:tc>
          <w:tcPr>
            <w:tcW w:w="766" w:type="dxa"/>
            <w:tcBorders>
              <w:top w:val="single" w:sz="4" w:space="0" w:color="auto"/>
              <w:bottom w:val="single" w:sz="4" w:space="0" w:color="auto"/>
            </w:tcBorders>
          </w:tcPr>
          <w:p w:rsidR="00117620" w:rsidRPr="00655678" w:rsidRDefault="00117620" w:rsidP="00117620">
            <w:pPr>
              <w:spacing w:line="360" w:lineRule="auto"/>
              <w:jc w:val="center"/>
              <w:rPr>
                <w:rFonts w:ascii="宋体" w:eastAsia="宋体" w:hAnsi="宋体" w:cs="宋体"/>
                <w:b/>
                <w:bCs/>
                <w:sz w:val="24"/>
                <w:szCs w:val="24"/>
              </w:rPr>
            </w:pPr>
            <w:r w:rsidRPr="00655678">
              <w:rPr>
                <w:rFonts w:ascii="宋体" w:eastAsia="宋体" w:hAnsi="宋体" w:cs="宋体" w:hint="eastAsia"/>
                <w:b/>
                <w:bCs/>
                <w:sz w:val="24"/>
                <w:szCs w:val="24"/>
              </w:rPr>
              <w:t>5</w:t>
            </w:r>
          </w:p>
        </w:tc>
        <w:tc>
          <w:tcPr>
            <w:tcW w:w="9005" w:type="dxa"/>
            <w:gridSpan w:val="7"/>
            <w:tcBorders>
              <w:top w:val="single" w:sz="4" w:space="0" w:color="auto"/>
              <w:bottom w:val="single" w:sz="4" w:space="0" w:color="auto"/>
            </w:tcBorders>
          </w:tcPr>
          <w:p w:rsidR="00117620" w:rsidRPr="00655678" w:rsidRDefault="00117620" w:rsidP="00117620">
            <w:pPr>
              <w:spacing w:line="360" w:lineRule="auto"/>
              <w:jc w:val="left"/>
              <w:rPr>
                <w:rFonts w:ascii="宋体" w:eastAsia="宋体" w:hAnsi="Calibri" w:cs="宋体"/>
                <w:sz w:val="24"/>
                <w:szCs w:val="24"/>
              </w:rPr>
            </w:pPr>
            <w:r w:rsidRPr="00655678">
              <w:rPr>
                <w:rFonts w:ascii="宋体" w:eastAsia="宋体" w:hAnsi="宋体" w:cs="宋体"/>
                <w:sz w:val="24"/>
                <w:szCs w:val="24"/>
              </w:rPr>
              <w:t>检查本单位的安全生产状况，及时排查生产安全事故隐患，提出改进安全生产管理的建议;</w:t>
            </w:r>
          </w:p>
        </w:tc>
      </w:tr>
      <w:tr w:rsidR="00117620" w:rsidRPr="00655678" w:rsidTr="00117620">
        <w:trPr>
          <w:trHeight w:val="430"/>
        </w:trPr>
        <w:tc>
          <w:tcPr>
            <w:tcW w:w="766" w:type="dxa"/>
            <w:tcBorders>
              <w:top w:val="single" w:sz="4" w:space="0" w:color="auto"/>
              <w:bottom w:val="single" w:sz="4" w:space="0" w:color="auto"/>
            </w:tcBorders>
          </w:tcPr>
          <w:p w:rsidR="00117620" w:rsidRPr="00655678" w:rsidRDefault="00117620" w:rsidP="00117620">
            <w:pPr>
              <w:spacing w:line="360" w:lineRule="auto"/>
              <w:jc w:val="center"/>
              <w:rPr>
                <w:rFonts w:ascii="宋体" w:eastAsia="宋体" w:hAnsi="宋体" w:cs="宋体"/>
                <w:b/>
                <w:bCs/>
                <w:sz w:val="24"/>
                <w:szCs w:val="24"/>
              </w:rPr>
            </w:pPr>
            <w:r w:rsidRPr="00655678">
              <w:rPr>
                <w:rFonts w:ascii="宋体" w:eastAsia="宋体" w:hAnsi="宋体" w:cs="宋体" w:hint="eastAsia"/>
                <w:b/>
                <w:bCs/>
                <w:sz w:val="24"/>
                <w:szCs w:val="24"/>
              </w:rPr>
              <w:t>6</w:t>
            </w:r>
          </w:p>
        </w:tc>
        <w:tc>
          <w:tcPr>
            <w:tcW w:w="9005" w:type="dxa"/>
            <w:gridSpan w:val="7"/>
            <w:tcBorders>
              <w:top w:val="single" w:sz="4" w:space="0" w:color="auto"/>
              <w:bottom w:val="single" w:sz="4" w:space="0" w:color="auto"/>
            </w:tcBorders>
          </w:tcPr>
          <w:p w:rsidR="00117620" w:rsidRPr="00655678" w:rsidRDefault="00117620" w:rsidP="00117620">
            <w:pPr>
              <w:spacing w:line="360" w:lineRule="auto"/>
              <w:jc w:val="left"/>
              <w:rPr>
                <w:rFonts w:ascii="宋体" w:eastAsia="宋体" w:hAnsi="Calibri" w:cs="宋体"/>
                <w:sz w:val="24"/>
                <w:szCs w:val="24"/>
              </w:rPr>
            </w:pPr>
            <w:r w:rsidRPr="00655678">
              <w:rPr>
                <w:rFonts w:ascii="宋体" w:eastAsia="宋体" w:hAnsi="宋体" w:cs="宋体"/>
                <w:sz w:val="24"/>
                <w:szCs w:val="24"/>
              </w:rPr>
              <w:t>制止和纠正违章指挥、强令冒险作业、违反操作规程的行为;</w:t>
            </w:r>
          </w:p>
        </w:tc>
      </w:tr>
      <w:tr w:rsidR="00117620" w:rsidRPr="00655678" w:rsidTr="00117620">
        <w:trPr>
          <w:trHeight w:val="520"/>
        </w:trPr>
        <w:tc>
          <w:tcPr>
            <w:tcW w:w="766" w:type="dxa"/>
            <w:tcBorders>
              <w:top w:val="single" w:sz="4" w:space="0" w:color="auto"/>
            </w:tcBorders>
          </w:tcPr>
          <w:p w:rsidR="00117620" w:rsidRPr="00655678" w:rsidRDefault="00117620" w:rsidP="00117620">
            <w:pPr>
              <w:spacing w:line="360" w:lineRule="auto"/>
              <w:jc w:val="center"/>
              <w:rPr>
                <w:rFonts w:ascii="宋体" w:eastAsia="宋体" w:hAnsi="宋体" w:cs="宋体"/>
                <w:b/>
                <w:bCs/>
                <w:sz w:val="24"/>
                <w:szCs w:val="24"/>
              </w:rPr>
            </w:pPr>
            <w:r w:rsidRPr="00655678">
              <w:rPr>
                <w:rFonts w:ascii="宋体" w:eastAsia="宋体" w:hAnsi="宋体" w:cs="宋体" w:hint="eastAsia"/>
                <w:b/>
                <w:bCs/>
                <w:sz w:val="24"/>
                <w:szCs w:val="24"/>
              </w:rPr>
              <w:t>7</w:t>
            </w:r>
          </w:p>
        </w:tc>
        <w:tc>
          <w:tcPr>
            <w:tcW w:w="9005" w:type="dxa"/>
            <w:gridSpan w:val="7"/>
            <w:tcBorders>
              <w:top w:val="single" w:sz="4" w:space="0" w:color="auto"/>
            </w:tcBorders>
          </w:tcPr>
          <w:p w:rsidR="00117620" w:rsidRPr="00655678" w:rsidRDefault="00117620" w:rsidP="00117620">
            <w:pPr>
              <w:spacing w:line="360" w:lineRule="auto"/>
              <w:jc w:val="left"/>
              <w:rPr>
                <w:rFonts w:ascii="宋体" w:eastAsia="宋体" w:hAnsi="Calibri" w:cs="宋体"/>
                <w:sz w:val="24"/>
                <w:szCs w:val="24"/>
              </w:rPr>
            </w:pPr>
            <w:r w:rsidRPr="00655678">
              <w:rPr>
                <w:rFonts w:ascii="宋体" w:eastAsia="宋体" w:hAnsi="宋体" w:cs="宋体"/>
                <w:sz w:val="24"/>
                <w:szCs w:val="24"/>
              </w:rPr>
              <w:t>督促落实本单位安全生产整改措施</w:t>
            </w:r>
          </w:p>
        </w:tc>
      </w:tr>
      <w:tr w:rsidR="00117620" w:rsidRPr="00655678" w:rsidTr="00117620">
        <w:tc>
          <w:tcPr>
            <w:tcW w:w="9771" w:type="dxa"/>
            <w:gridSpan w:val="8"/>
          </w:tcPr>
          <w:p w:rsidR="00117620" w:rsidRPr="00655678" w:rsidRDefault="00117620" w:rsidP="00117620">
            <w:pPr>
              <w:tabs>
                <w:tab w:val="left" w:pos="299"/>
              </w:tabs>
              <w:spacing w:line="360" w:lineRule="auto"/>
              <w:jc w:val="center"/>
              <w:rPr>
                <w:rFonts w:ascii="宋体" w:eastAsia="宋体" w:hAnsi="宋体" w:cs="宋体"/>
                <w:bCs/>
                <w:sz w:val="24"/>
                <w:szCs w:val="24"/>
              </w:rPr>
            </w:pPr>
            <w:r w:rsidRPr="00655678">
              <w:rPr>
                <w:rFonts w:ascii="宋体" w:eastAsia="宋体" w:hAnsi="宋体" w:cs="宋体" w:hint="eastAsia"/>
                <w:b/>
                <w:bCs/>
                <w:sz w:val="24"/>
                <w:szCs w:val="24"/>
              </w:rPr>
              <w:t>岗位职责</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9005" w:type="dxa"/>
            <w:gridSpan w:val="7"/>
          </w:tcPr>
          <w:p w:rsidR="00117620" w:rsidRPr="00655678" w:rsidRDefault="00117620" w:rsidP="00117620">
            <w:pPr>
              <w:spacing w:line="360" w:lineRule="auto"/>
              <w:ind w:firstLineChars="1450" w:firstLine="349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w:t>
            </w:r>
          </w:p>
        </w:tc>
        <w:tc>
          <w:tcPr>
            <w:tcW w:w="9005" w:type="dxa"/>
            <w:gridSpan w:val="7"/>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sz w:val="24"/>
                <w:szCs w:val="24"/>
              </w:rPr>
              <w:t>认真贯彻执行国家及上级</w:t>
            </w:r>
            <w:r w:rsidRPr="00655678">
              <w:rPr>
                <w:rFonts w:ascii="Times New Roman" w:eastAsia="宋体" w:hAnsi="Times New Roman" w:cs="Times New Roman"/>
                <w:sz w:val="24"/>
                <w:szCs w:val="24"/>
              </w:rPr>
              <w:t>HSE</w:t>
            </w:r>
            <w:r w:rsidRPr="00655678">
              <w:rPr>
                <w:rFonts w:ascii="宋体" w:eastAsia="宋体" w:hAnsi="宋体" w:cs="Times New Roman"/>
                <w:sz w:val="24"/>
                <w:szCs w:val="24"/>
              </w:rPr>
              <w:t>生产方针、政策、法令、法规、指示</w:t>
            </w:r>
            <w:r w:rsidRPr="00655678">
              <w:rPr>
                <w:rFonts w:ascii="宋体" w:eastAsia="宋体" w:hAnsi="宋体" w:cs="Times New Roman" w:hint="eastAsia"/>
                <w:sz w:val="24"/>
                <w:szCs w:val="24"/>
              </w:rPr>
              <w:t>并</w:t>
            </w:r>
            <w:r w:rsidRPr="00655678">
              <w:rPr>
                <w:rFonts w:ascii="宋体" w:eastAsia="宋体" w:hAnsi="宋体" w:cs="Times New Roman"/>
                <w:sz w:val="24"/>
                <w:szCs w:val="24"/>
              </w:rPr>
              <w:t>组织开展各种</w:t>
            </w:r>
            <w:r w:rsidRPr="00655678">
              <w:rPr>
                <w:rFonts w:ascii="Times New Roman" w:eastAsia="宋体" w:hAnsi="Times New Roman" w:cs="Times New Roman"/>
                <w:sz w:val="24"/>
                <w:szCs w:val="24"/>
              </w:rPr>
              <w:t>HSE</w:t>
            </w:r>
            <w:r w:rsidRPr="00655678">
              <w:rPr>
                <w:rFonts w:ascii="宋体" w:eastAsia="宋体" w:hAnsi="宋体" w:cs="Times New Roman"/>
                <w:sz w:val="24"/>
                <w:szCs w:val="24"/>
              </w:rPr>
              <w:t>活动</w:t>
            </w:r>
            <w:r w:rsidRPr="00655678">
              <w:rPr>
                <w:rFonts w:ascii="宋体" w:eastAsia="宋体" w:hAnsi="宋体" w:cs="Times New Roman" w:hint="eastAsia"/>
                <w:sz w:val="24"/>
                <w:szCs w:val="24"/>
              </w:rPr>
              <w:t>，适时进行宣传教育，交流安全信息，总结和推广安全生产经验。</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2</w:t>
            </w:r>
          </w:p>
        </w:tc>
        <w:tc>
          <w:tcPr>
            <w:tcW w:w="9005" w:type="dxa"/>
            <w:gridSpan w:val="7"/>
          </w:tcPr>
          <w:p w:rsidR="00117620" w:rsidRPr="00655678" w:rsidRDefault="00117620" w:rsidP="00117620">
            <w:pPr>
              <w:tabs>
                <w:tab w:val="left" w:pos="299"/>
              </w:tabs>
              <w:spacing w:line="360" w:lineRule="auto"/>
              <w:rPr>
                <w:rFonts w:ascii="宋体" w:eastAsia="宋体" w:hAnsi="宋体" w:cs="Arial"/>
                <w:color w:val="333333"/>
                <w:kern w:val="0"/>
                <w:sz w:val="24"/>
                <w:szCs w:val="24"/>
              </w:rPr>
            </w:pPr>
            <w:r w:rsidRPr="00655678">
              <w:rPr>
                <w:rFonts w:ascii="宋体" w:eastAsia="宋体" w:hAnsi="宋体" w:cs="Times New Roman" w:hint="eastAsia"/>
                <w:sz w:val="24"/>
                <w:szCs w:val="24"/>
              </w:rPr>
              <w:t>负责组织制订本公司安全环保、职业卫生</w:t>
            </w:r>
            <w:r w:rsidRPr="00655678">
              <w:rPr>
                <w:rFonts w:ascii="宋体" w:eastAsia="宋体" w:hAnsi="宋体" w:cs="Times New Roman"/>
                <w:sz w:val="24"/>
                <w:szCs w:val="24"/>
              </w:rPr>
              <w:t>以及消防</w:t>
            </w:r>
            <w:r w:rsidRPr="00655678">
              <w:rPr>
                <w:rFonts w:ascii="宋体" w:eastAsia="宋体" w:hAnsi="宋体" w:cs="Times New Roman" w:hint="eastAsia"/>
                <w:sz w:val="24"/>
                <w:szCs w:val="24"/>
              </w:rPr>
              <w:t>管理发展目标；负责组织制订公司</w:t>
            </w:r>
            <w:r w:rsidRPr="00655678">
              <w:rPr>
                <w:rFonts w:ascii="宋体" w:eastAsia="宋体" w:hAnsi="宋体" w:cs="Times New Roman" w:hint="eastAsia"/>
                <w:sz w:val="24"/>
                <w:szCs w:val="24"/>
              </w:rPr>
              <w:lastRenderedPageBreak/>
              <w:t>年度安全环保、职业卫生</w:t>
            </w:r>
            <w:r w:rsidRPr="00655678">
              <w:rPr>
                <w:rFonts w:ascii="宋体" w:eastAsia="宋体" w:hAnsi="宋体" w:cs="Times New Roman"/>
                <w:sz w:val="24"/>
                <w:szCs w:val="24"/>
              </w:rPr>
              <w:t>和消防</w:t>
            </w:r>
            <w:r w:rsidRPr="00655678">
              <w:rPr>
                <w:rFonts w:ascii="宋体" w:eastAsia="宋体" w:hAnsi="宋体" w:cs="Times New Roman" w:hint="eastAsia"/>
                <w:sz w:val="24"/>
                <w:szCs w:val="24"/>
              </w:rPr>
              <w:t>管理计划，并分解至下属生产装置加以落实。</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lastRenderedPageBreak/>
              <w:t>3</w:t>
            </w:r>
          </w:p>
        </w:tc>
        <w:tc>
          <w:tcPr>
            <w:tcW w:w="9005" w:type="dxa"/>
            <w:gridSpan w:val="7"/>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参与新建、改建、扩建工程“三同时”项目的设计、审查和竣工验收，</w:t>
            </w:r>
            <w:r w:rsidRPr="00655678">
              <w:rPr>
                <w:rFonts w:ascii="宋体" w:eastAsia="宋体" w:hAnsi="宋体" w:cs="Times New Roman"/>
                <w:sz w:val="24"/>
                <w:szCs w:val="24"/>
              </w:rPr>
              <w:t>使其符合</w:t>
            </w:r>
            <w:r w:rsidRPr="00655678">
              <w:rPr>
                <w:rFonts w:ascii="Times New Roman" w:eastAsia="宋体" w:hAnsi="Times New Roman" w:cs="Times New Roman"/>
                <w:sz w:val="24"/>
                <w:szCs w:val="24"/>
              </w:rPr>
              <w:t>HSE</w:t>
            </w:r>
            <w:r w:rsidRPr="00655678">
              <w:rPr>
                <w:rFonts w:ascii="宋体" w:eastAsia="宋体" w:hAnsi="宋体" w:cs="Times New Roman"/>
                <w:sz w:val="24"/>
                <w:szCs w:val="24"/>
              </w:rPr>
              <w:t>技术要求</w:t>
            </w:r>
            <w:r w:rsidRPr="00655678">
              <w:rPr>
                <w:rFonts w:ascii="宋体" w:eastAsia="宋体" w:hAnsi="宋体" w:cs="Times New Roman" w:hint="eastAsia"/>
                <w:sz w:val="24"/>
                <w:szCs w:val="24"/>
              </w:rPr>
              <w:t>。</w:t>
            </w:r>
          </w:p>
        </w:tc>
      </w:tr>
      <w:tr w:rsidR="00117620" w:rsidRPr="00655678" w:rsidTr="00117620">
        <w:tc>
          <w:tcPr>
            <w:tcW w:w="766" w:type="dxa"/>
          </w:tcPr>
          <w:p w:rsidR="00117620" w:rsidRPr="00655678" w:rsidRDefault="00117620" w:rsidP="00117620">
            <w:pPr>
              <w:tabs>
                <w:tab w:val="left" w:pos="299"/>
              </w:tabs>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4</w:t>
            </w:r>
          </w:p>
        </w:tc>
        <w:tc>
          <w:tcPr>
            <w:tcW w:w="9005" w:type="dxa"/>
            <w:gridSpan w:val="7"/>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定期组织开展安全检查、隐患排查活动，督促和协助装置进行整改，制订防范措施，</w:t>
            </w:r>
            <w:r w:rsidRPr="00655678">
              <w:rPr>
                <w:rFonts w:ascii="宋体" w:eastAsia="宋体" w:hAnsi="宋体" w:cs="Times New Roman"/>
                <w:sz w:val="24"/>
                <w:szCs w:val="24"/>
              </w:rPr>
              <w:t>检查整改完成情况。</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5</w:t>
            </w:r>
          </w:p>
        </w:tc>
        <w:tc>
          <w:tcPr>
            <w:tcW w:w="9005" w:type="dxa"/>
            <w:gridSpan w:val="7"/>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sz w:val="24"/>
                <w:szCs w:val="24"/>
              </w:rPr>
              <w:t>对危险作业进行</w:t>
            </w:r>
            <w:r w:rsidRPr="00655678">
              <w:rPr>
                <w:rFonts w:ascii="Times New Roman" w:eastAsia="宋体" w:hAnsi="Times New Roman" w:cs="Times New Roman"/>
                <w:sz w:val="24"/>
                <w:szCs w:val="24"/>
              </w:rPr>
              <w:t>HSE</w:t>
            </w:r>
            <w:r w:rsidRPr="00655678">
              <w:rPr>
                <w:rFonts w:ascii="宋体" w:eastAsia="宋体" w:hAnsi="宋体" w:cs="Times New Roman"/>
                <w:sz w:val="24"/>
                <w:szCs w:val="24"/>
              </w:rPr>
              <w:t>监督，检查有关</w:t>
            </w:r>
            <w:r w:rsidRPr="00655678">
              <w:rPr>
                <w:rFonts w:ascii="Times New Roman" w:eastAsia="宋体" w:hAnsi="Times New Roman" w:cs="Times New Roman"/>
                <w:sz w:val="24"/>
                <w:szCs w:val="24"/>
              </w:rPr>
              <w:t>HSE</w:t>
            </w:r>
            <w:r w:rsidRPr="00655678">
              <w:rPr>
                <w:rFonts w:ascii="宋体" w:eastAsia="宋体" w:hAnsi="宋体" w:cs="Times New Roman"/>
                <w:sz w:val="24"/>
                <w:szCs w:val="24"/>
              </w:rPr>
              <w:t>规章制度的执行及</w:t>
            </w:r>
            <w:r w:rsidRPr="00655678">
              <w:rPr>
                <w:rFonts w:ascii="Times New Roman" w:eastAsia="宋体" w:hAnsi="Times New Roman" w:cs="Times New Roman"/>
                <w:sz w:val="24"/>
                <w:szCs w:val="24"/>
              </w:rPr>
              <w:t>HSE</w:t>
            </w:r>
            <w:r w:rsidRPr="00655678">
              <w:rPr>
                <w:rFonts w:ascii="宋体" w:eastAsia="宋体" w:hAnsi="宋体" w:cs="Times New Roman"/>
                <w:sz w:val="24"/>
                <w:szCs w:val="24"/>
              </w:rPr>
              <w:t>措施的落实到位情况。负责审批公司</w:t>
            </w:r>
            <w:r w:rsidRPr="00655678">
              <w:rPr>
                <w:rFonts w:ascii="宋体" w:eastAsia="宋体" w:hAnsi="宋体" w:cs="Times New Roman" w:hint="eastAsia"/>
                <w:sz w:val="24"/>
                <w:szCs w:val="24"/>
              </w:rPr>
              <w:t>规定权限范围内的</w:t>
            </w:r>
            <w:r w:rsidRPr="00655678">
              <w:rPr>
                <w:rFonts w:ascii="宋体" w:eastAsia="宋体" w:hAnsi="宋体" w:cs="Times New Roman"/>
                <w:sz w:val="24"/>
                <w:szCs w:val="24"/>
              </w:rPr>
              <w:t>危险作业</w:t>
            </w:r>
            <w:r w:rsidRPr="00655678">
              <w:rPr>
                <w:rFonts w:ascii="宋体" w:eastAsia="宋体" w:hAnsi="宋体" w:cs="Times New Roman" w:hint="eastAsia"/>
                <w:sz w:val="24"/>
                <w:szCs w:val="24"/>
              </w:rPr>
              <w:t>许可证</w:t>
            </w:r>
            <w:r w:rsidRPr="00655678">
              <w:rPr>
                <w:rFonts w:ascii="宋体" w:eastAsia="宋体" w:hAnsi="宋体" w:cs="Times New Roman"/>
                <w:sz w:val="24"/>
                <w:szCs w:val="24"/>
              </w:rPr>
              <w:t>。</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6</w:t>
            </w:r>
          </w:p>
        </w:tc>
        <w:tc>
          <w:tcPr>
            <w:tcW w:w="9005" w:type="dxa"/>
            <w:gridSpan w:val="7"/>
          </w:tcPr>
          <w:p w:rsidR="00117620" w:rsidRPr="00655678" w:rsidRDefault="00117620" w:rsidP="00117620">
            <w:pPr>
              <w:tabs>
                <w:tab w:val="left" w:pos="299"/>
              </w:tabs>
              <w:spacing w:line="360" w:lineRule="auto"/>
              <w:rPr>
                <w:rFonts w:ascii="宋体" w:eastAsia="宋体" w:hAnsi="宋体" w:cs="Arial"/>
                <w:color w:val="000000"/>
                <w:sz w:val="24"/>
                <w:szCs w:val="24"/>
              </w:rPr>
            </w:pPr>
            <w:r w:rsidRPr="00655678">
              <w:rPr>
                <w:rFonts w:ascii="宋体" w:eastAsia="宋体" w:hAnsi="宋体" w:cs="Times New Roman" w:hint="eastAsia"/>
                <w:sz w:val="24"/>
                <w:szCs w:val="24"/>
              </w:rPr>
              <w:t>负责规定权限范围内的</w:t>
            </w:r>
            <w:r w:rsidRPr="00655678">
              <w:rPr>
                <w:rFonts w:ascii="Times New Roman" w:eastAsia="宋体" w:hAnsi="Times New Roman" w:cs="Times New Roman"/>
                <w:sz w:val="24"/>
                <w:szCs w:val="24"/>
              </w:rPr>
              <w:t>HSE</w:t>
            </w:r>
            <w:r w:rsidRPr="00655678">
              <w:rPr>
                <w:rFonts w:ascii="宋体" w:eastAsia="宋体" w:hAnsi="宋体" w:cs="Times New Roman"/>
                <w:sz w:val="24"/>
                <w:szCs w:val="24"/>
              </w:rPr>
              <w:t>事故的调查、分析、处理，</w:t>
            </w:r>
            <w:r w:rsidRPr="00655678">
              <w:rPr>
                <w:rFonts w:ascii="宋体" w:eastAsia="宋体" w:hAnsi="宋体" w:cs="Times New Roman" w:hint="eastAsia"/>
                <w:sz w:val="24"/>
                <w:szCs w:val="24"/>
              </w:rPr>
              <w:t>协助政府行政主管部门、集团公司开展的</w:t>
            </w:r>
            <w:r w:rsidRPr="00655678">
              <w:rPr>
                <w:rFonts w:ascii="宋体" w:eastAsia="宋体" w:hAnsi="宋体" w:cs="Times New Roman"/>
                <w:sz w:val="24"/>
                <w:szCs w:val="24"/>
              </w:rPr>
              <w:t>事故的</w:t>
            </w:r>
            <w:r w:rsidRPr="00655678">
              <w:rPr>
                <w:rFonts w:ascii="宋体" w:eastAsia="宋体" w:hAnsi="宋体" w:cs="Times New Roman" w:hint="eastAsia"/>
                <w:sz w:val="24"/>
                <w:szCs w:val="24"/>
              </w:rPr>
              <w:t>调</w:t>
            </w:r>
            <w:r w:rsidRPr="00655678">
              <w:rPr>
                <w:rFonts w:ascii="宋体" w:eastAsia="宋体" w:hAnsi="宋体" w:cs="Times New Roman"/>
                <w:sz w:val="24"/>
                <w:szCs w:val="24"/>
              </w:rPr>
              <w:t>查、分析、处理</w:t>
            </w:r>
            <w:r w:rsidRPr="00655678">
              <w:rPr>
                <w:rFonts w:ascii="宋体" w:eastAsia="宋体" w:hAnsi="宋体" w:cs="Times New Roman" w:hint="eastAsia"/>
                <w:sz w:val="24"/>
                <w:szCs w:val="24"/>
              </w:rPr>
              <w:t>。</w:t>
            </w:r>
            <w:r w:rsidRPr="00655678">
              <w:rPr>
                <w:rFonts w:ascii="宋体" w:eastAsia="宋体" w:hAnsi="宋体" w:cs="Times New Roman"/>
                <w:sz w:val="24"/>
                <w:szCs w:val="24"/>
              </w:rPr>
              <w:t>负责审核各类事故汇总统计上报工作。</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color w:val="000000"/>
                <w:sz w:val="24"/>
                <w:szCs w:val="24"/>
              </w:rPr>
            </w:pPr>
            <w:r w:rsidRPr="00655678">
              <w:rPr>
                <w:rFonts w:ascii="宋体" w:eastAsia="宋体" w:hAnsi="宋体" w:cs="Times New Roman"/>
                <w:color w:val="000000"/>
                <w:sz w:val="24"/>
                <w:szCs w:val="24"/>
              </w:rPr>
              <w:t>7</w:t>
            </w:r>
          </w:p>
        </w:tc>
        <w:tc>
          <w:tcPr>
            <w:tcW w:w="9005" w:type="dxa"/>
            <w:gridSpan w:val="7"/>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负责公司质量体系的认证。</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8</w:t>
            </w:r>
          </w:p>
        </w:tc>
        <w:tc>
          <w:tcPr>
            <w:tcW w:w="9005" w:type="dxa"/>
            <w:gridSpan w:val="7"/>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负责编制公司和本部门的管理细则，并组织检查、监督、考核。</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9</w:t>
            </w:r>
          </w:p>
        </w:tc>
        <w:tc>
          <w:tcPr>
            <w:tcW w:w="9005" w:type="dxa"/>
            <w:gridSpan w:val="7"/>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负责制订部门工作计划、目标和任务，并组织执行和落实，及时总结。</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10</w:t>
            </w:r>
          </w:p>
        </w:tc>
        <w:tc>
          <w:tcPr>
            <w:tcW w:w="9005" w:type="dxa"/>
            <w:gridSpan w:val="7"/>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负责制订部门年度费用预算，并控制好费用的支出。</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11</w:t>
            </w:r>
          </w:p>
        </w:tc>
        <w:tc>
          <w:tcPr>
            <w:tcW w:w="9005" w:type="dxa"/>
            <w:gridSpan w:val="7"/>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负责做好本部门的团队建设和员工的培养工作，落实培训计划，提高员工技能。做好员工的日常考勤及绩效管理工作。</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12</w:t>
            </w:r>
          </w:p>
        </w:tc>
        <w:tc>
          <w:tcPr>
            <w:tcW w:w="9005" w:type="dxa"/>
            <w:gridSpan w:val="7"/>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负责对各子公司的安环工作及现场施工安全工作进行指导、检查及监督。</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13</w:t>
            </w:r>
          </w:p>
        </w:tc>
        <w:tc>
          <w:tcPr>
            <w:tcW w:w="9005" w:type="dxa"/>
            <w:gridSpan w:val="7"/>
          </w:tcPr>
          <w:p w:rsidR="00117620" w:rsidRPr="00655678" w:rsidRDefault="00117620" w:rsidP="00117620">
            <w:pPr>
              <w:tabs>
                <w:tab w:val="left" w:pos="299"/>
              </w:tabs>
              <w:spacing w:line="360" w:lineRule="auto"/>
              <w:rPr>
                <w:rFonts w:ascii="宋体" w:eastAsia="宋体" w:hAnsi="宋体" w:cs="宋体"/>
                <w:sz w:val="24"/>
                <w:szCs w:val="24"/>
              </w:rPr>
            </w:pPr>
            <w:r w:rsidRPr="00655678">
              <w:rPr>
                <w:rFonts w:ascii="宋体" w:eastAsia="宋体" w:hAnsi="宋体" w:cs="Times New Roman" w:hint="eastAsia"/>
                <w:sz w:val="24"/>
                <w:szCs w:val="24"/>
              </w:rPr>
              <w:t>完成领导交办的各项工作。</w:t>
            </w:r>
          </w:p>
        </w:tc>
      </w:tr>
      <w:tr w:rsidR="00117620" w:rsidRPr="00655678" w:rsidTr="00117620">
        <w:tc>
          <w:tcPr>
            <w:tcW w:w="766" w:type="dxa"/>
          </w:tcPr>
          <w:p w:rsidR="00117620" w:rsidRPr="00655678" w:rsidRDefault="00117620" w:rsidP="00117620">
            <w:pPr>
              <w:spacing w:line="360" w:lineRule="auto"/>
              <w:jc w:val="center"/>
              <w:rPr>
                <w:rFonts w:ascii="宋体" w:eastAsia="宋体" w:hAnsi="宋体" w:cs="Times New Roman"/>
                <w:color w:val="FF0000"/>
                <w:sz w:val="24"/>
                <w:szCs w:val="24"/>
              </w:rPr>
            </w:pPr>
            <w:r w:rsidRPr="00655678">
              <w:rPr>
                <w:rFonts w:ascii="宋体" w:eastAsia="宋体" w:hAnsi="宋体" w:cs="Times New Roman" w:hint="eastAsia"/>
                <w:sz w:val="24"/>
                <w:szCs w:val="24"/>
              </w:rPr>
              <w:t>14</w:t>
            </w:r>
          </w:p>
        </w:tc>
        <w:tc>
          <w:tcPr>
            <w:tcW w:w="9005" w:type="dxa"/>
            <w:gridSpan w:val="7"/>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完成领导交办的各项工作。</w:t>
            </w:r>
          </w:p>
        </w:tc>
      </w:tr>
      <w:tr w:rsidR="00117620" w:rsidRPr="00655678" w:rsidTr="00117620">
        <w:tc>
          <w:tcPr>
            <w:tcW w:w="9771" w:type="dxa"/>
            <w:gridSpan w:val="8"/>
            <w:shd w:val="clear" w:color="auto" w:fill="BFBFBF"/>
          </w:tcPr>
          <w:p w:rsidR="00117620" w:rsidRPr="00655678" w:rsidRDefault="00117620" w:rsidP="00117620">
            <w:pPr>
              <w:tabs>
                <w:tab w:val="left" w:pos="299"/>
              </w:tabs>
              <w:spacing w:line="360" w:lineRule="auto"/>
              <w:jc w:val="center"/>
              <w:rPr>
                <w:rFonts w:ascii="宋体" w:eastAsia="宋体" w:hAnsi="宋体" w:cs="Times New Roman"/>
                <w:b/>
                <w:sz w:val="24"/>
                <w:szCs w:val="24"/>
              </w:rPr>
            </w:pPr>
            <w:r w:rsidRPr="00655678">
              <w:rPr>
                <w:rFonts w:ascii="宋体" w:eastAsia="宋体" w:hAnsi="宋体" w:cs="Times New Roman" w:hint="eastAsia"/>
                <w:b/>
                <w:sz w:val="24"/>
                <w:szCs w:val="24"/>
              </w:rPr>
              <w:t>岗位权限</w:t>
            </w:r>
          </w:p>
        </w:tc>
      </w:tr>
      <w:tr w:rsidR="00117620" w:rsidRPr="00655678" w:rsidTr="00117620">
        <w:tc>
          <w:tcPr>
            <w:tcW w:w="9771" w:type="dxa"/>
            <w:gridSpan w:val="8"/>
          </w:tcPr>
          <w:p w:rsidR="00117620" w:rsidRPr="00655678" w:rsidRDefault="00117620" w:rsidP="00117620">
            <w:pPr>
              <w:numPr>
                <w:ilvl w:val="0"/>
                <w:numId w:val="30"/>
              </w:num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对部门内员工招聘录用建议权力。</w:t>
            </w:r>
          </w:p>
          <w:p w:rsidR="00117620" w:rsidRPr="00655678" w:rsidRDefault="00117620" w:rsidP="00117620">
            <w:pPr>
              <w:numPr>
                <w:ilvl w:val="0"/>
                <w:numId w:val="30"/>
              </w:num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对部门内员工专业技能、能力素质等培训与培养权力。</w:t>
            </w:r>
          </w:p>
          <w:p w:rsidR="00117620" w:rsidRPr="00655678" w:rsidRDefault="00117620" w:rsidP="00117620">
            <w:pPr>
              <w:numPr>
                <w:ilvl w:val="0"/>
                <w:numId w:val="30"/>
              </w:num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对部门内员工岗位调整权力。</w:t>
            </w:r>
          </w:p>
          <w:p w:rsidR="00117620" w:rsidRPr="00655678" w:rsidRDefault="00117620" w:rsidP="00117620">
            <w:pPr>
              <w:numPr>
                <w:ilvl w:val="0"/>
                <w:numId w:val="30"/>
              </w:num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对部门内员工进行各项月度、季度、年度指标等考核权力。</w:t>
            </w:r>
          </w:p>
          <w:p w:rsidR="00117620" w:rsidRPr="00655678" w:rsidRDefault="00117620" w:rsidP="00117620">
            <w:pPr>
              <w:numPr>
                <w:ilvl w:val="0"/>
                <w:numId w:val="30"/>
              </w:num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对部门内员工的晋升、奖励的提名权力。</w:t>
            </w:r>
          </w:p>
        </w:tc>
      </w:tr>
      <w:tr w:rsidR="00117620" w:rsidRPr="00655678" w:rsidTr="00117620">
        <w:tc>
          <w:tcPr>
            <w:tcW w:w="9771" w:type="dxa"/>
            <w:gridSpan w:val="8"/>
            <w:shd w:val="pct20" w:color="auto" w:fill="auto"/>
          </w:tcPr>
          <w:p w:rsidR="00117620" w:rsidRPr="00655678" w:rsidRDefault="00117620" w:rsidP="00117620">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工作中接触到的公司内部岗位与事由</w:t>
            </w:r>
          </w:p>
        </w:tc>
      </w:tr>
      <w:tr w:rsidR="00117620" w:rsidRPr="00655678" w:rsidTr="00117620">
        <w:trPr>
          <w:trHeight w:val="65"/>
        </w:trPr>
        <w:tc>
          <w:tcPr>
            <w:tcW w:w="2376" w:type="dxa"/>
            <w:gridSpan w:val="3"/>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上级：各公司领导</w:t>
            </w:r>
          </w:p>
        </w:tc>
        <w:tc>
          <w:tcPr>
            <w:tcW w:w="739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w:t>
            </w:r>
            <w:r w:rsidRPr="00655678">
              <w:rPr>
                <w:rFonts w:ascii="宋体" w:eastAsia="宋体" w:hAnsi="宋体" w:cs="Arial" w:hint="eastAsia"/>
                <w:color w:val="000000"/>
                <w:kern w:val="24"/>
                <w:sz w:val="24"/>
                <w:szCs w:val="24"/>
              </w:rPr>
              <w:t>日常事务、协调、</w:t>
            </w:r>
            <w:r w:rsidRPr="00655678">
              <w:rPr>
                <w:rFonts w:ascii="宋体" w:eastAsia="宋体" w:hAnsi="宋体" w:cs="Arial"/>
                <w:color w:val="000000"/>
                <w:kern w:val="24"/>
                <w:sz w:val="24"/>
                <w:szCs w:val="24"/>
              </w:rPr>
              <w:t>联系</w:t>
            </w:r>
          </w:p>
        </w:tc>
      </w:tr>
      <w:tr w:rsidR="00117620" w:rsidRPr="00655678" w:rsidTr="00117620">
        <w:trPr>
          <w:trHeight w:val="65"/>
        </w:trPr>
        <w:tc>
          <w:tcPr>
            <w:tcW w:w="2376" w:type="dxa"/>
            <w:gridSpan w:val="3"/>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同级：</w:t>
            </w:r>
            <w:r w:rsidRPr="00655678">
              <w:rPr>
                <w:rFonts w:ascii="宋体" w:eastAsia="宋体" w:hAnsi="宋体" w:cs="Arial" w:hint="eastAsia"/>
                <w:color w:val="000000"/>
                <w:kern w:val="24"/>
                <w:sz w:val="24"/>
                <w:szCs w:val="24"/>
              </w:rPr>
              <w:t>各装置（部门</w:t>
            </w:r>
            <w:r w:rsidRPr="00655678">
              <w:rPr>
                <w:rFonts w:ascii="宋体" w:eastAsia="宋体" w:hAnsi="宋体" w:cs="Arial"/>
                <w:color w:val="000000"/>
                <w:kern w:val="24"/>
                <w:sz w:val="24"/>
                <w:szCs w:val="24"/>
              </w:rPr>
              <w:t>）</w:t>
            </w:r>
          </w:p>
        </w:tc>
        <w:tc>
          <w:tcPr>
            <w:tcW w:w="739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事由：工作联系</w:t>
            </w:r>
          </w:p>
        </w:tc>
      </w:tr>
      <w:tr w:rsidR="00117620" w:rsidRPr="00655678" w:rsidTr="00117620">
        <w:trPr>
          <w:trHeight w:val="65"/>
        </w:trPr>
        <w:tc>
          <w:tcPr>
            <w:tcW w:w="2376" w:type="dxa"/>
            <w:gridSpan w:val="3"/>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下级：职能部门</w:t>
            </w:r>
          </w:p>
        </w:tc>
        <w:tc>
          <w:tcPr>
            <w:tcW w:w="739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事由：工作联系</w:t>
            </w:r>
          </w:p>
        </w:tc>
      </w:tr>
      <w:tr w:rsidR="00117620" w:rsidRPr="00655678" w:rsidTr="00117620">
        <w:trPr>
          <w:trHeight w:val="65"/>
        </w:trPr>
        <w:tc>
          <w:tcPr>
            <w:tcW w:w="9771" w:type="dxa"/>
            <w:gridSpan w:val="8"/>
            <w:tcBorders>
              <w:top w:val="single" w:sz="6" w:space="0" w:color="auto"/>
              <w:bottom w:val="single" w:sz="6" w:space="0" w:color="auto"/>
            </w:tcBorders>
            <w:shd w:val="clear" w:color="auto" w:fill="BFBFBF"/>
          </w:tcPr>
          <w:p w:rsidR="00117620" w:rsidRPr="00655678" w:rsidRDefault="00117620" w:rsidP="00117620">
            <w:pPr>
              <w:tabs>
                <w:tab w:val="left" w:pos="299"/>
              </w:tabs>
              <w:spacing w:line="360" w:lineRule="auto"/>
              <w:jc w:val="center"/>
              <w:rPr>
                <w:rFonts w:ascii="宋体" w:eastAsia="宋体" w:hAnsi="宋体" w:cs="Times New Roman"/>
                <w:sz w:val="24"/>
                <w:szCs w:val="24"/>
              </w:rPr>
            </w:pPr>
            <w:r w:rsidRPr="00655678">
              <w:rPr>
                <w:rFonts w:ascii="宋体" w:eastAsia="宋体" w:hAnsi="宋体" w:cs="宋体" w:hint="eastAsia"/>
                <w:b/>
                <w:bCs/>
                <w:sz w:val="24"/>
                <w:szCs w:val="24"/>
              </w:rPr>
              <w:t>工作中接触到的外部单位与事由</w:t>
            </w:r>
          </w:p>
        </w:tc>
      </w:tr>
      <w:tr w:rsidR="00117620" w:rsidRPr="00655678" w:rsidTr="00117620">
        <w:trPr>
          <w:trHeight w:val="65"/>
        </w:trPr>
        <w:tc>
          <w:tcPr>
            <w:tcW w:w="2376" w:type="dxa"/>
            <w:gridSpan w:val="3"/>
            <w:tcBorders>
              <w:top w:val="single" w:sz="6" w:space="0" w:color="auto"/>
            </w:tcBorders>
          </w:tcPr>
          <w:p w:rsidR="00117620" w:rsidRPr="00655678" w:rsidRDefault="00117620" w:rsidP="00117620">
            <w:pPr>
              <w:tabs>
                <w:tab w:val="left" w:pos="299"/>
              </w:tabs>
              <w:spacing w:line="360" w:lineRule="auto"/>
              <w:jc w:val="left"/>
              <w:rPr>
                <w:rFonts w:ascii="宋体" w:eastAsia="宋体" w:hAnsi="宋体" w:cs="宋体"/>
                <w:bCs/>
                <w:sz w:val="24"/>
                <w:szCs w:val="24"/>
              </w:rPr>
            </w:pPr>
            <w:r w:rsidRPr="00655678">
              <w:rPr>
                <w:rFonts w:ascii="宋体" w:eastAsia="宋体" w:hAnsi="宋体" w:cs="宋体" w:hint="eastAsia"/>
                <w:bCs/>
                <w:sz w:val="24"/>
                <w:szCs w:val="24"/>
              </w:rPr>
              <w:lastRenderedPageBreak/>
              <w:t>华谊集团公司安环部</w:t>
            </w:r>
          </w:p>
        </w:tc>
        <w:tc>
          <w:tcPr>
            <w:tcW w:w="7395" w:type="dxa"/>
            <w:gridSpan w:val="5"/>
            <w:tcBorders>
              <w:top w:val="single" w:sz="6" w:space="0" w:color="auto"/>
            </w:tcBorders>
            <w:vAlign w:val="center"/>
          </w:tcPr>
          <w:p w:rsidR="00117620" w:rsidRPr="00655678" w:rsidRDefault="00117620" w:rsidP="00117620">
            <w:pPr>
              <w:tabs>
                <w:tab w:val="left" w:pos="299"/>
              </w:tabs>
              <w:spacing w:line="360" w:lineRule="auto"/>
              <w:rPr>
                <w:rFonts w:ascii="宋体" w:eastAsia="宋体" w:hAnsi="宋体" w:cs="宋体"/>
                <w:b/>
                <w:bCs/>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：政府相关行政主管部门监督检查、工作业务联系</w:t>
            </w:r>
          </w:p>
        </w:tc>
      </w:tr>
      <w:tr w:rsidR="00117620" w:rsidRPr="00655678" w:rsidTr="00117620">
        <w:trPr>
          <w:trHeight w:val="65"/>
        </w:trPr>
        <w:tc>
          <w:tcPr>
            <w:tcW w:w="2376" w:type="dxa"/>
            <w:gridSpan w:val="3"/>
            <w:tcBorders>
              <w:top w:val="single" w:sz="6" w:space="0" w:color="auto"/>
            </w:tcBorders>
          </w:tcPr>
          <w:p w:rsidR="00117620" w:rsidRPr="00655678" w:rsidRDefault="00117620" w:rsidP="00117620">
            <w:pPr>
              <w:tabs>
                <w:tab w:val="left" w:pos="299"/>
              </w:tabs>
              <w:spacing w:line="360" w:lineRule="auto"/>
              <w:jc w:val="left"/>
              <w:rPr>
                <w:rFonts w:ascii="宋体" w:eastAsia="宋体" w:hAnsi="宋体" w:cs="宋体"/>
                <w:bCs/>
                <w:sz w:val="24"/>
                <w:szCs w:val="24"/>
              </w:rPr>
            </w:pPr>
            <w:r w:rsidRPr="00655678">
              <w:rPr>
                <w:rFonts w:ascii="宋体" w:eastAsia="宋体" w:hAnsi="宋体" w:cs="宋体" w:hint="eastAsia"/>
                <w:bCs/>
                <w:sz w:val="24"/>
                <w:szCs w:val="24"/>
              </w:rPr>
              <w:t>安监局、环保局、消防局、公安局</w:t>
            </w:r>
          </w:p>
        </w:tc>
        <w:tc>
          <w:tcPr>
            <w:tcW w:w="7395" w:type="dxa"/>
            <w:gridSpan w:val="5"/>
            <w:tcBorders>
              <w:top w:val="single" w:sz="6" w:space="0" w:color="auto"/>
            </w:tcBorders>
            <w:vAlign w:val="center"/>
          </w:tcPr>
          <w:p w:rsidR="00117620" w:rsidRPr="00655678" w:rsidRDefault="00117620" w:rsidP="00117620">
            <w:pPr>
              <w:tabs>
                <w:tab w:val="left" w:pos="299"/>
              </w:tabs>
              <w:spacing w:line="360" w:lineRule="auto"/>
              <w:rPr>
                <w:rFonts w:ascii="宋体" w:eastAsia="宋体" w:hAnsi="宋体" w:cs="宋体"/>
                <w:b/>
                <w:bCs/>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：政府相关行政主管部门监督检查、工作业务联系</w:t>
            </w:r>
          </w:p>
        </w:tc>
      </w:tr>
      <w:tr w:rsidR="00117620" w:rsidRPr="00655678" w:rsidTr="00117620">
        <w:tc>
          <w:tcPr>
            <w:tcW w:w="9771" w:type="dxa"/>
            <w:gridSpan w:val="8"/>
            <w:shd w:val="pct20" w:color="auto" w:fill="auto"/>
          </w:tcPr>
          <w:p w:rsidR="00117620" w:rsidRPr="00655678" w:rsidRDefault="00117620" w:rsidP="00117620">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任职资格</w:t>
            </w:r>
          </w:p>
        </w:tc>
      </w:tr>
      <w:tr w:rsidR="00117620" w:rsidRPr="00655678" w:rsidTr="00117620">
        <w:trPr>
          <w:trHeight w:val="486"/>
        </w:trPr>
        <w:tc>
          <w:tcPr>
            <w:tcW w:w="2376" w:type="dxa"/>
            <w:gridSpan w:val="3"/>
            <w:vAlign w:val="center"/>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学历及专业</w:t>
            </w:r>
          </w:p>
        </w:tc>
        <w:tc>
          <w:tcPr>
            <w:tcW w:w="7395" w:type="dxa"/>
            <w:gridSpan w:val="5"/>
            <w:vAlign w:val="center"/>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中级及以上职称，安全生产管理相关证书</w:t>
            </w:r>
          </w:p>
        </w:tc>
      </w:tr>
      <w:tr w:rsidR="00117620" w:rsidRPr="00655678" w:rsidTr="00117620">
        <w:trPr>
          <w:trHeight w:val="536"/>
        </w:trPr>
        <w:tc>
          <w:tcPr>
            <w:tcW w:w="2376" w:type="dxa"/>
            <w:gridSpan w:val="3"/>
            <w:vAlign w:val="center"/>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资格证书</w:t>
            </w:r>
          </w:p>
        </w:tc>
        <w:tc>
          <w:tcPr>
            <w:tcW w:w="7395" w:type="dxa"/>
            <w:gridSpan w:val="5"/>
            <w:vAlign w:val="center"/>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Calibri" w:hint="eastAsia"/>
                <w:kern w:val="0"/>
                <w:sz w:val="24"/>
                <w:szCs w:val="24"/>
              </w:rPr>
              <w:t>10年及以上相关工作经验</w:t>
            </w:r>
          </w:p>
        </w:tc>
      </w:tr>
      <w:tr w:rsidR="00117620" w:rsidRPr="00655678" w:rsidTr="00117620">
        <w:trPr>
          <w:trHeight w:val="803"/>
        </w:trPr>
        <w:tc>
          <w:tcPr>
            <w:tcW w:w="2376" w:type="dxa"/>
            <w:gridSpan w:val="3"/>
            <w:vAlign w:val="center"/>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工作经验</w:t>
            </w:r>
          </w:p>
        </w:tc>
        <w:tc>
          <w:tcPr>
            <w:tcW w:w="7395" w:type="dxa"/>
            <w:gridSpan w:val="5"/>
            <w:vAlign w:val="center"/>
          </w:tcPr>
          <w:p w:rsidR="00117620" w:rsidRPr="00655678" w:rsidRDefault="00117620" w:rsidP="00117620">
            <w:pPr>
              <w:widowControl/>
              <w:spacing w:line="360" w:lineRule="auto"/>
              <w:rPr>
                <w:rFonts w:ascii="宋体" w:eastAsia="宋体" w:hAnsi="宋体" w:cs="Calibri"/>
                <w:sz w:val="24"/>
                <w:szCs w:val="24"/>
              </w:rPr>
            </w:pPr>
            <w:r w:rsidRPr="00655678">
              <w:rPr>
                <w:rFonts w:ascii="宋体" w:eastAsia="宋体" w:hAnsi="宋体" w:cs="Calibri" w:hint="eastAsia"/>
                <w:sz w:val="24"/>
                <w:szCs w:val="24"/>
              </w:rPr>
              <w:t>熟悉</w:t>
            </w:r>
            <w:r w:rsidRPr="00655678">
              <w:rPr>
                <w:rFonts w:ascii="宋体" w:eastAsia="宋体" w:hAnsi="宋体" w:cs="Calibri"/>
                <w:sz w:val="24"/>
                <w:szCs w:val="24"/>
              </w:rPr>
              <w:t>公司</w:t>
            </w:r>
            <w:r w:rsidRPr="00655678">
              <w:rPr>
                <w:rFonts w:ascii="宋体" w:eastAsia="宋体" w:hAnsi="宋体" w:cs="Calibri" w:hint="eastAsia"/>
                <w:sz w:val="24"/>
                <w:szCs w:val="24"/>
              </w:rPr>
              <w:t>的</w:t>
            </w:r>
            <w:r w:rsidRPr="00655678">
              <w:rPr>
                <w:rFonts w:ascii="宋体" w:eastAsia="宋体" w:hAnsi="宋体" w:cs="Calibri"/>
                <w:sz w:val="24"/>
                <w:szCs w:val="24"/>
              </w:rPr>
              <w:t>生产工艺</w:t>
            </w:r>
            <w:r w:rsidRPr="00655678">
              <w:rPr>
                <w:rFonts w:ascii="宋体" w:eastAsia="宋体" w:hAnsi="宋体" w:cs="Calibri" w:hint="eastAsia"/>
                <w:sz w:val="24"/>
                <w:szCs w:val="24"/>
              </w:rPr>
              <w:t>、</w:t>
            </w:r>
            <w:r w:rsidRPr="00655678">
              <w:rPr>
                <w:rFonts w:ascii="宋体" w:eastAsia="宋体" w:hAnsi="宋体" w:cs="Calibri"/>
                <w:sz w:val="24"/>
                <w:szCs w:val="24"/>
              </w:rPr>
              <w:t>设备管理</w:t>
            </w:r>
            <w:r w:rsidRPr="00655678">
              <w:rPr>
                <w:rFonts w:ascii="宋体" w:eastAsia="宋体" w:hAnsi="宋体" w:cs="Calibri" w:hint="eastAsia"/>
                <w:sz w:val="24"/>
                <w:szCs w:val="24"/>
              </w:rPr>
              <w:t>或</w:t>
            </w:r>
            <w:r w:rsidRPr="00655678">
              <w:rPr>
                <w:rFonts w:ascii="宋体" w:eastAsia="宋体" w:hAnsi="宋体" w:cs="Calibri"/>
                <w:sz w:val="24"/>
                <w:szCs w:val="24"/>
              </w:rPr>
              <w:t>施工项目管理</w:t>
            </w:r>
          </w:p>
          <w:p w:rsidR="00117620" w:rsidRPr="00655678" w:rsidRDefault="00117620" w:rsidP="00117620">
            <w:pPr>
              <w:widowControl/>
              <w:spacing w:line="360" w:lineRule="auto"/>
              <w:rPr>
                <w:rFonts w:ascii="宋体" w:eastAsia="宋体" w:hAnsi="宋体" w:cs="Calibri"/>
                <w:kern w:val="0"/>
                <w:sz w:val="24"/>
                <w:szCs w:val="24"/>
              </w:rPr>
            </w:pPr>
            <w:r w:rsidRPr="00655678">
              <w:rPr>
                <w:rFonts w:ascii="宋体" w:eastAsia="宋体" w:hAnsi="宋体" w:cs="Calibri" w:hint="eastAsia"/>
                <w:sz w:val="24"/>
                <w:szCs w:val="24"/>
              </w:rPr>
              <w:t>熟悉国家</w:t>
            </w:r>
            <w:r w:rsidRPr="00655678">
              <w:rPr>
                <w:rFonts w:ascii="Times New Roman" w:eastAsia="宋体" w:hAnsi="Times New Roman" w:cs="Calibri"/>
                <w:sz w:val="24"/>
                <w:szCs w:val="24"/>
              </w:rPr>
              <w:t>HSE</w:t>
            </w:r>
            <w:r w:rsidRPr="00655678">
              <w:rPr>
                <w:rFonts w:ascii="宋体" w:eastAsia="宋体" w:hAnsi="宋体" w:cs="Calibri" w:hint="eastAsia"/>
                <w:sz w:val="24"/>
                <w:szCs w:val="24"/>
              </w:rPr>
              <w:t>生产相关的法律法规和</w:t>
            </w:r>
            <w:r w:rsidRPr="00655678">
              <w:rPr>
                <w:rFonts w:ascii="宋体" w:eastAsia="宋体" w:hAnsi="宋体" w:cs="Calibri"/>
                <w:sz w:val="24"/>
                <w:szCs w:val="24"/>
              </w:rPr>
              <w:t>规范标准</w:t>
            </w:r>
          </w:p>
        </w:tc>
      </w:tr>
      <w:tr w:rsidR="00117620" w:rsidRPr="00655678" w:rsidTr="00117620">
        <w:trPr>
          <w:trHeight w:val="597"/>
        </w:trPr>
        <w:tc>
          <w:tcPr>
            <w:tcW w:w="2376" w:type="dxa"/>
            <w:gridSpan w:val="3"/>
            <w:vAlign w:val="center"/>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知识要求</w:t>
            </w:r>
          </w:p>
        </w:tc>
        <w:tc>
          <w:tcPr>
            <w:tcW w:w="7395" w:type="dxa"/>
            <w:gridSpan w:val="5"/>
            <w:vAlign w:val="center"/>
          </w:tcPr>
          <w:p w:rsidR="00117620" w:rsidRPr="00655678" w:rsidRDefault="00117620" w:rsidP="00117620">
            <w:pPr>
              <w:spacing w:line="360" w:lineRule="auto"/>
              <w:rPr>
                <w:rFonts w:ascii="宋体" w:eastAsia="宋体" w:hAnsi="宋体" w:cs="宋体"/>
                <w:kern w:val="0"/>
                <w:sz w:val="24"/>
                <w:szCs w:val="24"/>
              </w:rPr>
            </w:pPr>
            <w:r w:rsidRPr="00655678">
              <w:rPr>
                <w:rFonts w:ascii="宋体" w:eastAsia="宋体" w:hAnsi="宋体" w:cs="宋体" w:hint="eastAsia"/>
                <w:kern w:val="0"/>
                <w:sz w:val="24"/>
                <w:szCs w:val="24"/>
              </w:rPr>
              <w:t>具有较强的全局观和团队管理的能力</w:t>
            </w:r>
          </w:p>
          <w:p w:rsidR="00117620" w:rsidRPr="00655678" w:rsidRDefault="00117620" w:rsidP="00117620">
            <w:pPr>
              <w:spacing w:line="360" w:lineRule="auto"/>
              <w:rPr>
                <w:rFonts w:ascii="宋体" w:eastAsia="宋体" w:hAnsi="宋体" w:cs="宋体"/>
                <w:kern w:val="0"/>
                <w:sz w:val="24"/>
                <w:szCs w:val="24"/>
              </w:rPr>
            </w:pPr>
            <w:r w:rsidRPr="00655678">
              <w:rPr>
                <w:rFonts w:ascii="宋体" w:eastAsia="宋体" w:hAnsi="宋体" w:cs="宋体"/>
                <w:kern w:val="0"/>
                <w:sz w:val="24"/>
                <w:szCs w:val="24"/>
              </w:rPr>
              <w:t>具有较强</w:t>
            </w:r>
            <w:r w:rsidRPr="00655678">
              <w:rPr>
                <w:rFonts w:ascii="宋体" w:eastAsia="宋体" w:hAnsi="宋体" w:cs="宋体" w:hint="eastAsia"/>
                <w:kern w:val="0"/>
                <w:sz w:val="24"/>
                <w:szCs w:val="24"/>
              </w:rPr>
              <w:t>分析问题和处理问题的能力</w:t>
            </w:r>
          </w:p>
          <w:p w:rsidR="00117620" w:rsidRPr="00655678" w:rsidRDefault="00117620" w:rsidP="00117620">
            <w:pPr>
              <w:spacing w:line="360" w:lineRule="auto"/>
              <w:rPr>
                <w:rFonts w:ascii="宋体" w:eastAsia="宋体" w:hAnsi="宋体" w:cs="宋体"/>
                <w:kern w:val="0"/>
                <w:sz w:val="24"/>
                <w:szCs w:val="24"/>
              </w:rPr>
            </w:pPr>
            <w:r w:rsidRPr="00655678">
              <w:rPr>
                <w:rFonts w:ascii="宋体" w:eastAsia="宋体" w:hAnsi="宋体" w:cs="宋体" w:hint="eastAsia"/>
                <w:kern w:val="0"/>
                <w:sz w:val="24"/>
                <w:szCs w:val="24"/>
              </w:rPr>
              <w:t>具有较强的组织、</w:t>
            </w:r>
            <w:r w:rsidRPr="00655678">
              <w:rPr>
                <w:rFonts w:ascii="宋体" w:eastAsia="宋体" w:hAnsi="宋体" w:cs="宋体"/>
                <w:kern w:val="0"/>
                <w:sz w:val="24"/>
                <w:szCs w:val="24"/>
              </w:rPr>
              <w:t>沟通</w:t>
            </w:r>
            <w:r w:rsidRPr="00655678">
              <w:rPr>
                <w:rFonts w:ascii="宋体" w:eastAsia="宋体" w:hAnsi="宋体" w:cs="宋体" w:hint="eastAsia"/>
                <w:kern w:val="0"/>
                <w:sz w:val="24"/>
                <w:szCs w:val="24"/>
              </w:rPr>
              <w:t>、</w:t>
            </w:r>
            <w:r w:rsidRPr="00655678">
              <w:rPr>
                <w:rFonts w:ascii="宋体" w:eastAsia="宋体" w:hAnsi="宋体" w:cs="宋体"/>
                <w:kern w:val="0"/>
                <w:sz w:val="24"/>
                <w:szCs w:val="24"/>
              </w:rPr>
              <w:t>协调</w:t>
            </w:r>
            <w:r w:rsidRPr="00655678">
              <w:rPr>
                <w:rFonts w:ascii="宋体" w:eastAsia="宋体" w:hAnsi="宋体" w:cs="宋体" w:hint="eastAsia"/>
                <w:kern w:val="0"/>
                <w:sz w:val="24"/>
                <w:szCs w:val="24"/>
              </w:rPr>
              <w:t>、</w:t>
            </w:r>
            <w:r w:rsidRPr="00655678">
              <w:rPr>
                <w:rFonts w:ascii="宋体" w:eastAsia="宋体" w:hAnsi="宋体" w:cs="宋体"/>
                <w:kern w:val="0"/>
                <w:sz w:val="24"/>
                <w:szCs w:val="24"/>
              </w:rPr>
              <w:t>创新及服务能力</w:t>
            </w:r>
          </w:p>
          <w:p w:rsidR="00117620" w:rsidRPr="00655678" w:rsidRDefault="00117620" w:rsidP="00117620">
            <w:pPr>
              <w:widowControl/>
              <w:spacing w:line="360" w:lineRule="auto"/>
              <w:rPr>
                <w:rFonts w:ascii="宋体" w:eastAsia="宋体" w:hAnsi="宋体" w:cs="Calibri"/>
                <w:sz w:val="24"/>
                <w:szCs w:val="24"/>
              </w:rPr>
            </w:pPr>
            <w:r w:rsidRPr="00655678">
              <w:rPr>
                <w:rFonts w:ascii="宋体" w:eastAsia="宋体" w:hAnsi="宋体" w:cs="宋体" w:hint="eastAsia"/>
                <w:kern w:val="0"/>
                <w:sz w:val="24"/>
                <w:szCs w:val="24"/>
              </w:rPr>
              <w:t>具有较强的文字</w:t>
            </w:r>
            <w:r w:rsidRPr="00655678">
              <w:rPr>
                <w:rFonts w:ascii="宋体" w:eastAsia="宋体" w:hAnsi="宋体" w:cs="宋体"/>
                <w:kern w:val="0"/>
                <w:sz w:val="24"/>
                <w:szCs w:val="24"/>
              </w:rPr>
              <w:t>表达能力</w:t>
            </w:r>
          </w:p>
        </w:tc>
      </w:tr>
      <w:tr w:rsidR="00117620" w:rsidRPr="00655678" w:rsidTr="00117620">
        <w:trPr>
          <w:trHeight w:val="595"/>
        </w:trPr>
        <w:tc>
          <w:tcPr>
            <w:tcW w:w="2376" w:type="dxa"/>
            <w:gridSpan w:val="3"/>
            <w:vAlign w:val="center"/>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能力素质要求</w:t>
            </w:r>
          </w:p>
        </w:tc>
        <w:tc>
          <w:tcPr>
            <w:tcW w:w="7395" w:type="dxa"/>
            <w:gridSpan w:val="5"/>
            <w:vAlign w:val="center"/>
          </w:tcPr>
          <w:p w:rsidR="00117620" w:rsidRPr="00655678" w:rsidRDefault="00117620" w:rsidP="00117620">
            <w:pPr>
              <w:spacing w:line="360" w:lineRule="auto"/>
              <w:rPr>
                <w:rFonts w:ascii="宋体" w:eastAsia="宋体" w:hAnsi="宋体" w:cs="宋体"/>
                <w:kern w:val="0"/>
                <w:sz w:val="24"/>
                <w:szCs w:val="24"/>
              </w:rPr>
            </w:pPr>
            <w:r w:rsidRPr="00655678">
              <w:rPr>
                <w:rFonts w:ascii="宋体" w:eastAsia="宋体" w:hAnsi="宋体" w:cs="宋体" w:hint="eastAsia"/>
                <w:kern w:val="0"/>
                <w:sz w:val="24"/>
                <w:szCs w:val="24"/>
              </w:rPr>
              <w:t>具有较强的全局观和团队管理的能力</w:t>
            </w:r>
          </w:p>
          <w:p w:rsidR="00117620" w:rsidRPr="00655678" w:rsidRDefault="00117620" w:rsidP="00117620">
            <w:pPr>
              <w:spacing w:line="360" w:lineRule="auto"/>
              <w:rPr>
                <w:rFonts w:ascii="宋体" w:eastAsia="宋体" w:hAnsi="宋体" w:cs="宋体"/>
                <w:kern w:val="0"/>
                <w:sz w:val="24"/>
                <w:szCs w:val="24"/>
              </w:rPr>
            </w:pPr>
            <w:r w:rsidRPr="00655678">
              <w:rPr>
                <w:rFonts w:ascii="宋体" w:eastAsia="宋体" w:hAnsi="宋体" w:cs="宋体"/>
                <w:kern w:val="0"/>
                <w:sz w:val="24"/>
                <w:szCs w:val="24"/>
              </w:rPr>
              <w:t>具有较强</w:t>
            </w:r>
            <w:r w:rsidRPr="00655678">
              <w:rPr>
                <w:rFonts w:ascii="宋体" w:eastAsia="宋体" w:hAnsi="宋体" w:cs="宋体" w:hint="eastAsia"/>
                <w:kern w:val="0"/>
                <w:sz w:val="24"/>
                <w:szCs w:val="24"/>
              </w:rPr>
              <w:t>分析问题和处理问题的能力</w:t>
            </w:r>
          </w:p>
          <w:p w:rsidR="00117620" w:rsidRPr="00655678" w:rsidRDefault="00117620" w:rsidP="00117620">
            <w:pPr>
              <w:spacing w:line="360" w:lineRule="auto"/>
              <w:rPr>
                <w:rFonts w:ascii="宋体" w:eastAsia="宋体" w:hAnsi="宋体" w:cs="宋体"/>
                <w:kern w:val="0"/>
                <w:sz w:val="24"/>
                <w:szCs w:val="24"/>
              </w:rPr>
            </w:pPr>
            <w:r w:rsidRPr="00655678">
              <w:rPr>
                <w:rFonts w:ascii="宋体" w:eastAsia="宋体" w:hAnsi="宋体" w:cs="宋体" w:hint="eastAsia"/>
                <w:kern w:val="0"/>
                <w:sz w:val="24"/>
                <w:szCs w:val="24"/>
              </w:rPr>
              <w:t>具有较强的组织、</w:t>
            </w:r>
            <w:r w:rsidRPr="00655678">
              <w:rPr>
                <w:rFonts w:ascii="宋体" w:eastAsia="宋体" w:hAnsi="宋体" w:cs="宋体"/>
                <w:kern w:val="0"/>
                <w:sz w:val="24"/>
                <w:szCs w:val="24"/>
              </w:rPr>
              <w:t>沟通</w:t>
            </w:r>
            <w:r w:rsidRPr="00655678">
              <w:rPr>
                <w:rFonts w:ascii="宋体" w:eastAsia="宋体" w:hAnsi="宋体" w:cs="宋体" w:hint="eastAsia"/>
                <w:kern w:val="0"/>
                <w:sz w:val="24"/>
                <w:szCs w:val="24"/>
              </w:rPr>
              <w:t>、</w:t>
            </w:r>
            <w:r w:rsidRPr="00655678">
              <w:rPr>
                <w:rFonts w:ascii="宋体" w:eastAsia="宋体" w:hAnsi="宋体" w:cs="宋体"/>
                <w:kern w:val="0"/>
                <w:sz w:val="24"/>
                <w:szCs w:val="24"/>
              </w:rPr>
              <w:t>协调</w:t>
            </w:r>
            <w:r w:rsidRPr="00655678">
              <w:rPr>
                <w:rFonts w:ascii="宋体" w:eastAsia="宋体" w:hAnsi="宋体" w:cs="宋体" w:hint="eastAsia"/>
                <w:kern w:val="0"/>
                <w:sz w:val="24"/>
                <w:szCs w:val="24"/>
              </w:rPr>
              <w:t>、</w:t>
            </w:r>
            <w:r w:rsidRPr="00655678">
              <w:rPr>
                <w:rFonts w:ascii="宋体" w:eastAsia="宋体" w:hAnsi="宋体" w:cs="宋体"/>
                <w:kern w:val="0"/>
                <w:sz w:val="24"/>
                <w:szCs w:val="24"/>
              </w:rPr>
              <w:t>创新及服务能力</w:t>
            </w:r>
          </w:p>
          <w:p w:rsidR="00117620" w:rsidRPr="00655678" w:rsidRDefault="00117620" w:rsidP="00117620">
            <w:pPr>
              <w:widowControl/>
              <w:spacing w:line="360" w:lineRule="auto"/>
              <w:rPr>
                <w:rFonts w:ascii="宋体" w:eastAsia="宋体" w:hAnsi="宋体" w:cs="Arial"/>
                <w:color w:val="000000"/>
                <w:kern w:val="24"/>
                <w:sz w:val="24"/>
                <w:szCs w:val="24"/>
              </w:rPr>
            </w:pPr>
            <w:r w:rsidRPr="00655678">
              <w:rPr>
                <w:rFonts w:ascii="宋体" w:eastAsia="宋体" w:hAnsi="宋体" w:cs="宋体" w:hint="eastAsia"/>
                <w:kern w:val="0"/>
                <w:sz w:val="24"/>
                <w:szCs w:val="24"/>
              </w:rPr>
              <w:t>具有较强的文字</w:t>
            </w:r>
            <w:r w:rsidRPr="00655678">
              <w:rPr>
                <w:rFonts w:ascii="宋体" w:eastAsia="宋体" w:hAnsi="宋体" w:cs="宋体"/>
                <w:kern w:val="0"/>
                <w:sz w:val="24"/>
                <w:szCs w:val="24"/>
              </w:rPr>
              <w:t>表达能力</w:t>
            </w:r>
          </w:p>
        </w:tc>
      </w:tr>
      <w:tr w:rsidR="00117620" w:rsidRPr="00655678" w:rsidTr="00117620">
        <w:tc>
          <w:tcPr>
            <w:tcW w:w="9771" w:type="dxa"/>
            <w:gridSpan w:val="8"/>
            <w:shd w:val="pct20" w:color="auto" w:fill="auto"/>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特殊工作环境</w:t>
            </w:r>
          </w:p>
        </w:tc>
      </w:tr>
      <w:tr w:rsidR="00117620" w:rsidRPr="00655678" w:rsidTr="00117620">
        <w:tc>
          <w:tcPr>
            <w:tcW w:w="9771" w:type="dxa"/>
            <w:gridSpan w:val="8"/>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无</w:t>
            </w:r>
          </w:p>
        </w:tc>
      </w:tr>
      <w:tr w:rsidR="00117620" w:rsidRPr="00655678" w:rsidTr="00117620">
        <w:tc>
          <w:tcPr>
            <w:tcW w:w="9771" w:type="dxa"/>
            <w:gridSpan w:val="8"/>
            <w:shd w:val="clear" w:color="auto" w:fill="CCCCCC"/>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签字确认</w:t>
            </w:r>
          </w:p>
        </w:tc>
      </w:tr>
      <w:tr w:rsidR="00117620" w:rsidRPr="00655678" w:rsidTr="00117620">
        <w:tc>
          <w:tcPr>
            <w:tcW w:w="2376" w:type="dxa"/>
            <w:gridSpan w:val="3"/>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任职者</w:t>
            </w:r>
          </w:p>
        </w:tc>
        <w:tc>
          <w:tcPr>
            <w:tcW w:w="2450" w:type="dxa"/>
            <w:gridSpan w:val="2"/>
          </w:tcPr>
          <w:p w:rsidR="00117620" w:rsidRPr="00655678" w:rsidRDefault="00117620" w:rsidP="00117620">
            <w:pPr>
              <w:spacing w:line="360" w:lineRule="auto"/>
              <w:jc w:val="center"/>
              <w:rPr>
                <w:rFonts w:ascii="宋体" w:eastAsia="宋体" w:hAnsi="宋体" w:cs="Times New Roman"/>
                <w:b/>
                <w:bCs/>
                <w:sz w:val="24"/>
                <w:szCs w:val="24"/>
              </w:rPr>
            </w:pPr>
          </w:p>
        </w:tc>
        <w:tc>
          <w:tcPr>
            <w:tcW w:w="2228" w:type="dxa"/>
            <w:gridSpan w:val="2"/>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tcPr>
          <w:p w:rsidR="00117620" w:rsidRPr="00655678" w:rsidRDefault="00117620" w:rsidP="00117620">
            <w:pPr>
              <w:spacing w:line="360" w:lineRule="auto"/>
              <w:jc w:val="center"/>
              <w:rPr>
                <w:rFonts w:ascii="宋体" w:eastAsia="宋体" w:hAnsi="宋体" w:cs="Times New Roman"/>
                <w:b/>
                <w:bCs/>
                <w:sz w:val="24"/>
                <w:szCs w:val="24"/>
              </w:rPr>
            </w:pPr>
          </w:p>
        </w:tc>
      </w:tr>
      <w:tr w:rsidR="00117620" w:rsidRPr="00655678" w:rsidTr="00117620">
        <w:tc>
          <w:tcPr>
            <w:tcW w:w="2376" w:type="dxa"/>
            <w:gridSpan w:val="3"/>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450" w:type="dxa"/>
            <w:gridSpan w:val="2"/>
          </w:tcPr>
          <w:p w:rsidR="00117620" w:rsidRPr="00655678" w:rsidRDefault="00117620" w:rsidP="00117620">
            <w:pPr>
              <w:spacing w:line="360" w:lineRule="auto"/>
              <w:jc w:val="center"/>
              <w:rPr>
                <w:rFonts w:ascii="宋体" w:eastAsia="宋体" w:hAnsi="宋体" w:cs="Times New Roman"/>
                <w:b/>
                <w:bCs/>
                <w:sz w:val="24"/>
                <w:szCs w:val="24"/>
              </w:rPr>
            </w:pPr>
          </w:p>
        </w:tc>
        <w:tc>
          <w:tcPr>
            <w:tcW w:w="2228" w:type="dxa"/>
            <w:gridSpan w:val="2"/>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tcPr>
          <w:p w:rsidR="00117620" w:rsidRPr="00655678" w:rsidRDefault="00117620" w:rsidP="00117620">
            <w:pPr>
              <w:spacing w:line="360" w:lineRule="auto"/>
              <w:jc w:val="center"/>
              <w:rPr>
                <w:rFonts w:ascii="宋体" w:eastAsia="宋体" w:hAnsi="宋体" w:cs="Times New Roman"/>
                <w:b/>
                <w:bCs/>
                <w:sz w:val="24"/>
                <w:szCs w:val="24"/>
              </w:rPr>
            </w:pPr>
          </w:p>
        </w:tc>
      </w:tr>
      <w:tr w:rsidR="00117620" w:rsidRPr="00655678" w:rsidTr="00117620">
        <w:tc>
          <w:tcPr>
            <w:tcW w:w="9771" w:type="dxa"/>
            <w:gridSpan w:val="8"/>
            <w:tcBorders>
              <w:bottom w:val="double" w:sz="4" w:space="0" w:color="auto"/>
            </w:tcBorders>
          </w:tcPr>
          <w:p w:rsidR="00117620" w:rsidRPr="00655678" w:rsidRDefault="00117620" w:rsidP="00117620">
            <w:pPr>
              <w:spacing w:line="360" w:lineRule="auto"/>
              <w:rPr>
                <w:rFonts w:ascii="宋体" w:eastAsia="宋体" w:hAnsi="宋体" w:cs="Times New Roman"/>
                <w:b/>
                <w:bCs/>
                <w:sz w:val="24"/>
                <w:szCs w:val="24"/>
              </w:rPr>
            </w:pPr>
          </w:p>
        </w:tc>
      </w:tr>
    </w:tbl>
    <w:p w:rsidR="00655678" w:rsidRDefault="00655678" w:rsidP="006126E1">
      <w:pPr>
        <w:ind w:leftChars="-202" w:left="-424"/>
        <w:jc w:val="left"/>
        <w:outlineLvl w:val="2"/>
        <w:rPr>
          <w:rFonts w:ascii="Calibri" w:eastAsia="宋体" w:hAnsi="Calibri" w:cs="Times New Roman"/>
          <w:b/>
          <w:sz w:val="28"/>
          <w:szCs w:val="28"/>
        </w:rPr>
      </w:pPr>
    </w:p>
    <w:p w:rsidR="00655678" w:rsidRDefault="00655678" w:rsidP="00655678">
      <w:pPr>
        <w:jc w:val="left"/>
        <w:outlineLvl w:val="2"/>
        <w:rPr>
          <w:rFonts w:ascii="Calibri" w:eastAsia="宋体" w:hAnsi="Calibri" w:cs="Times New Roman"/>
          <w:b/>
          <w:sz w:val="28"/>
          <w:szCs w:val="28"/>
        </w:rPr>
      </w:pPr>
    </w:p>
    <w:p w:rsidR="00655678" w:rsidRDefault="00655678" w:rsidP="00655678">
      <w:pPr>
        <w:jc w:val="left"/>
        <w:outlineLvl w:val="2"/>
        <w:rPr>
          <w:rFonts w:ascii="Calibri" w:eastAsia="宋体" w:hAnsi="Calibri" w:cs="Times New Roman"/>
          <w:b/>
          <w:sz w:val="28"/>
          <w:szCs w:val="28"/>
        </w:rPr>
      </w:pPr>
    </w:p>
    <w:p w:rsidR="00655678" w:rsidRDefault="00655678" w:rsidP="00655678">
      <w:pPr>
        <w:jc w:val="left"/>
        <w:outlineLvl w:val="2"/>
        <w:rPr>
          <w:rFonts w:ascii="Calibri" w:eastAsia="宋体" w:hAnsi="Calibri" w:cs="Times New Roman"/>
          <w:b/>
          <w:sz w:val="28"/>
          <w:szCs w:val="28"/>
        </w:rPr>
      </w:pPr>
    </w:p>
    <w:p w:rsidR="006126E1" w:rsidRDefault="006126E1" w:rsidP="00655678">
      <w:pPr>
        <w:jc w:val="left"/>
        <w:outlineLvl w:val="2"/>
        <w:rPr>
          <w:rFonts w:ascii="Calibri" w:eastAsia="宋体" w:hAnsi="Calibri" w:cs="Times New Roman"/>
          <w:b/>
          <w:sz w:val="28"/>
          <w:szCs w:val="28"/>
        </w:rPr>
      </w:pPr>
    </w:p>
    <w:p w:rsidR="00655678" w:rsidRPr="00655678" w:rsidRDefault="00053166" w:rsidP="005E7223">
      <w:pPr>
        <w:numPr>
          <w:ilvl w:val="0"/>
          <w:numId w:val="29"/>
        </w:numPr>
        <w:ind w:left="644"/>
        <w:jc w:val="left"/>
        <w:outlineLvl w:val="2"/>
        <w:rPr>
          <w:rFonts w:ascii="Calibri" w:eastAsia="宋体" w:hAnsi="Calibri" w:cs="Times New Roman"/>
          <w:b/>
          <w:sz w:val="28"/>
          <w:szCs w:val="28"/>
        </w:rPr>
      </w:pPr>
      <w:bookmarkStart w:id="1073" w:name="_Toc54004791"/>
      <w:r>
        <w:rPr>
          <w:rFonts w:ascii="Calibri" w:eastAsia="宋体" w:hAnsi="Calibri" w:cs="Times New Roman" w:hint="eastAsia"/>
          <w:b/>
          <w:sz w:val="28"/>
          <w:szCs w:val="28"/>
        </w:rPr>
        <w:lastRenderedPageBreak/>
        <w:t>安环部</w:t>
      </w:r>
      <w:r w:rsidR="00655678" w:rsidRPr="00655678">
        <w:rPr>
          <w:rFonts w:ascii="Calibri" w:eastAsia="宋体" w:hAnsi="Calibri" w:cs="Times New Roman" w:hint="eastAsia"/>
          <w:b/>
          <w:sz w:val="28"/>
          <w:szCs w:val="28"/>
        </w:rPr>
        <w:t>经理</w:t>
      </w:r>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655678" w:rsidRPr="00655678" w:rsidTr="001F30A2">
        <w:trPr>
          <w:jc w:val="center"/>
        </w:trPr>
        <w:tc>
          <w:tcPr>
            <w:tcW w:w="9771" w:type="dxa"/>
            <w:gridSpan w:val="6"/>
            <w:tcBorders>
              <w:top w:val="double" w:sz="4" w:space="0" w:color="auto"/>
            </w:tcBorders>
            <w:shd w:val="pct20" w:color="auto" w:fill="auto"/>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基本信息</w:t>
            </w:r>
          </w:p>
        </w:tc>
      </w:tr>
      <w:tr w:rsidR="00655678" w:rsidRPr="00655678" w:rsidTr="001F30A2">
        <w:trPr>
          <w:jc w:val="center"/>
        </w:trPr>
        <w:tc>
          <w:tcPr>
            <w:tcW w:w="230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岗位名称</w:t>
            </w:r>
          </w:p>
        </w:tc>
        <w:tc>
          <w:tcPr>
            <w:tcW w:w="2520" w:type="dxa"/>
            <w:gridSpan w:val="2"/>
          </w:tcPr>
          <w:p w:rsidR="00655678" w:rsidRPr="00655678" w:rsidRDefault="00053166" w:rsidP="00655678">
            <w:pPr>
              <w:spacing w:line="360" w:lineRule="auto"/>
              <w:jc w:val="center"/>
              <w:rPr>
                <w:rFonts w:ascii="宋体" w:eastAsia="宋体" w:hAnsi="宋体" w:cs="Times New Roman"/>
                <w:sz w:val="24"/>
                <w:szCs w:val="24"/>
              </w:rPr>
            </w:pPr>
            <w:r>
              <w:rPr>
                <w:rFonts w:ascii="宋体" w:eastAsia="宋体" w:hAnsi="宋体" w:cs="宋体" w:hint="eastAsia"/>
                <w:sz w:val="24"/>
                <w:szCs w:val="24"/>
              </w:rPr>
              <w:t>安环部</w:t>
            </w:r>
            <w:r w:rsidR="00655678" w:rsidRPr="00655678">
              <w:rPr>
                <w:rFonts w:ascii="宋体" w:eastAsia="宋体" w:hAnsi="宋体" w:cs="宋体" w:hint="eastAsia"/>
                <w:sz w:val="24"/>
                <w:szCs w:val="24"/>
              </w:rPr>
              <w:t>经理</w:t>
            </w:r>
          </w:p>
        </w:tc>
        <w:tc>
          <w:tcPr>
            <w:tcW w:w="2228"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所在部门</w:t>
            </w:r>
          </w:p>
        </w:tc>
        <w:tc>
          <w:tcPr>
            <w:tcW w:w="2717"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安全环保部</w:t>
            </w:r>
          </w:p>
        </w:tc>
      </w:tr>
      <w:tr w:rsidR="00655678" w:rsidRPr="00655678" w:rsidTr="001F30A2">
        <w:trPr>
          <w:jc w:val="center"/>
        </w:trPr>
        <w:tc>
          <w:tcPr>
            <w:tcW w:w="230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岗位序列</w:t>
            </w:r>
          </w:p>
        </w:tc>
        <w:tc>
          <w:tcPr>
            <w:tcW w:w="2520"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经营管理</w:t>
            </w:r>
          </w:p>
        </w:tc>
        <w:tc>
          <w:tcPr>
            <w:tcW w:w="2228"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岗位工作地</w:t>
            </w:r>
          </w:p>
        </w:tc>
        <w:tc>
          <w:tcPr>
            <w:tcW w:w="2717"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上海漕泾</w:t>
            </w:r>
          </w:p>
        </w:tc>
      </w:tr>
      <w:tr w:rsidR="00655678" w:rsidRPr="00655678" w:rsidTr="001F30A2">
        <w:trPr>
          <w:jc w:val="center"/>
        </w:trPr>
        <w:tc>
          <w:tcPr>
            <w:tcW w:w="9771" w:type="dxa"/>
            <w:gridSpan w:val="6"/>
            <w:shd w:val="clear" w:color="auto" w:fill="CCCCCC"/>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汇报关系</w:t>
            </w:r>
          </w:p>
        </w:tc>
      </w:tr>
      <w:tr w:rsidR="00655678" w:rsidRPr="00655678" w:rsidTr="001F30A2">
        <w:trPr>
          <w:jc w:val="center"/>
        </w:trPr>
        <w:tc>
          <w:tcPr>
            <w:tcW w:w="230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520"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安全副总监</w:t>
            </w:r>
          </w:p>
        </w:tc>
        <w:tc>
          <w:tcPr>
            <w:tcW w:w="2228"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直接下级</w:t>
            </w:r>
          </w:p>
        </w:tc>
        <w:tc>
          <w:tcPr>
            <w:tcW w:w="2717"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部门所属员工</w:t>
            </w:r>
          </w:p>
        </w:tc>
      </w:tr>
      <w:tr w:rsidR="00655678" w:rsidRPr="00655678" w:rsidTr="001F30A2">
        <w:trPr>
          <w:jc w:val="center"/>
        </w:trPr>
        <w:tc>
          <w:tcPr>
            <w:tcW w:w="9771" w:type="dxa"/>
            <w:gridSpan w:val="6"/>
            <w:shd w:val="pct20" w:color="auto" w:fill="auto"/>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岗位概述</w:t>
            </w:r>
          </w:p>
        </w:tc>
      </w:tr>
      <w:tr w:rsidR="00655678" w:rsidRPr="00655678" w:rsidTr="001F30A2">
        <w:trPr>
          <w:trHeight w:val="306"/>
          <w:jc w:val="center"/>
        </w:trPr>
        <w:tc>
          <w:tcPr>
            <w:tcW w:w="9771" w:type="dxa"/>
            <w:gridSpan w:val="6"/>
          </w:tcPr>
          <w:p w:rsidR="00655678" w:rsidRPr="00655678" w:rsidRDefault="00655678" w:rsidP="00655678">
            <w:pPr>
              <w:spacing w:line="360" w:lineRule="auto"/>
              <w:rPr>
                <w:rFonts w:ascii="宋体" w:eastAsia="宋体" w:hAnsi="宋体" w:cs="Times New Roman"/>
                <w:sz w:val="24"/>
                <w:szCs w:val="24"/>
              </w:rPr>
            </w:pPr>
            <w:r w:rsidRPr="00655678">
              <w:rPr>
                <w:rFonts w:ascii="宋体" w:eastAsia="宋体" w:hAnsi="宋体" w:cs="宋体" w:hint="eastAsia"/>
                <w:sz w:val="24"/>
                <w:szCs w:val="24"/>
              </w:rPr>
              <w:t>贯彻执行国家关于化工安全生产的法律法规，提升安全</w:t>
            </w:r>
            <w:r w:rsidRPr="00655678">
              <w:rPr>
                <w:rFonts w:ascii="宋体" w:eastAsia="宋体" w:hAnsi="宋体" w:cs="宋体"/>
                <w:sz w:val="24"/>
                <w:szCs w:val="24"/>
              </w:rPr>
              <w:t>管理水平，</w:t>
            </w:r>
            <w:r w:rsidRPr="00655678">
              <w:rPr>
                <w:rFonts w:ascii="宋体" w:eastAsia="宋体" w:hAnsi="宋体" w:cs="宋体" w:hint="eastAsia"/>
                <w:sz w:val="24"/>
                <w:szCs w:val="24"/>
              </w:rPr>
              <w:t>做好职工的安全防护和劳动保护，做好应急响应预案，防止安全事故的发生。</w:t>
            </w:r>
          </w:p>
        </w:tc>
      </w:tr>
      <w:tr w:rsidR="00655678" w:rsidRPr="00655678" w:rsidTr="001F30A2">
        <w:trPr>
          <w:jc w:val="center"/>
        </w:trPr>
        <w:tc>
          <w:tcPr>
            <w:tcW w:w="9771" w:type="dxa"/>
            <w:gridSpan w:val="6"/>
            <w:shd w:val="pct20" w:color="auto" w:fill="auto"/>
          </w:tcPr>
          <w:p w:rsidR="00655678" w:rsidRPr="00655678" w:rsidRDefault="00655678" w:rsidP="001F30A2">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安全生产</w:t>
            </w:r>
            <w:r>
              <w:rPr>
                <w:rFonts w:ascii="宋体" w:eastAsia="宋体" w:hAnsi="宋体" w:cs="宋体"/>
                <w:b/>
                <w:bCs/>
                <w:sz w:val="24"/>
                <w:szCs w:val="24"/>
              </w:rPr>
              <w:t>责任制</w:t>
            </w:r>
          </w:p>
        </w:tc>
      </w:tr>
      <w:tr w:rsidR="00655678" w:rsidRPr="00655678" w:rsidTr="001F30A2">
        <w:trPr>
          <w:jc w:val="center"/>
        </w:trPr>
        <w:tc>
          <w:tcPr>
            <w:tcW w:w="766" w:type="dxa"/>
          </w:tcPr>
          <w:p w:rsidR="00655678" w:rsidRPr="00655678" w:rsidRDefault="00655678" w:rsidP="001F30A2">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9005" w:type="dxa"/>
            <w:gridSpan w:val="5"/>
          </w:tcPr>
          <w:p w:rsidR="00655678" w:rsidRPr="00655678" w:rsidRDefault="00655678" w:rsidP="001F30A2">
            <w:pPr>
              <w:spacing w:line="360" w:lineRule="auto"/>
              <w:ind w:firstLineChars="1450" w:firstLine="349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655678" w:rsidRPr="00655678" w:rsidTr="001F30A2">
        <w:trPr>
          <w:trHeight w:val="425"/>
          <w:jc w:val="center"/>
        </w:trPr>
        <w:tc>
          <w:tcPr>
            <w:tcW w:w="766" w:type="dxa"/>
            <w:tcBorders>
              <w:bottom w:val="single" w:sz="4" w:space="0" w:color="auto"/>
            </w:tcBorders>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w:t>
            </w:r>
          </w:p>
        </w:tc>
        <w:tc>
          <w:tcPr>
            <w:tcW w:w="9005" w:type="dxa"/>
            <w:gridSpan w:val="5"/>
            <w:tcBorders>
              <w:bottom w:val="single" w:sz="4" w:space="0" w:color="auto"/>
            </w:tcBorders>
          </w:tcPr>
          <w:p w:rsidR="00655678" w:rsidRPr="00655678" w:rsidRDefault="00322B4E" w:rsidP="00322B4E">
            <w:pPr>
              <w:widowControl/>
              <w:spacing w:line="360" w:lineRule="auto"/>
              <w:jc w:val="left"/>
              <w:rPr>
                <w:rFonts w:ascii="宋体" w:eastAsia="宋体" w:hAnsi="宋体" w:cs="Calibri"/>
                <w:kern w:val="0"/>
                <w:szCs w:val="21"/>
              </w:rPr>
            </w:pPr>
            <w:r>
              <w:rPr>
                <w:rFonts w:ascii="宋体" w:eastAsia="宋体" w:hAnsi="宋体" w:cs="宋体" w:hint="eastAsia"/>
                <w:kern w:val="0"/>
                <w:sz w:val="24"/>
                <w:szCs w:val="24"/>
              </w:rPr>
              <w:t>协助</w:t>
            </w:r>
            <w:r>
              <w:rPr>
                <w:rFonts w:ascii="宋体" w:eastAsia="宋体" w:hAnsi="宋体" w:cs="宋体"/>
                <w:kern w:val="0"/>
                <w:sz w:val="24"/>
                <w:szCs w:val="24"/>
              </w:rPr>
              <w:t>组织</w:t>
            </w:r>
            <w:r w:rsidR="00655678" w:rsidRPr="00655678">
              <w:rPr>
                <w:rFonts w:ascii="宋体" w:eastAsia="宋体" w:hAnsi="宋体" w:cs="宋体"/>
                <w:kern w:val="0"/>
                <w:sz w:val="24"/>
                <w:szCs w:val="24"/>
              </w:rPr>
              <w:t>拟订本单位安全生产规章制度、操作规程和生产安全事故应急救援预案</w:t>
            </w:r>
            <w:r w:rsidR="00655678" w:rsidRPr="00655678">
              <w:rPr>
                <w:rFonts w:ascii="宋体" w:eastAsia="宋体" w:hAnsi="宋体" w:cs="宋体" w:hint="eastAsia"/>
                <w:kern w:val="0"/>
                <w:sz w:val="24"/>
                <w:szCs w:val="24"/>
              </w:rPr>
              <w:t>；</w:t>
            </w:r>
          </w:p>
        </w:tc>
      </w:tr>
      <w:tr w:rsidR="00655678" w:rsidRPr="00655678" w:rsidTr="001F30A2">
        <w:trPr>
          <w:trHeight w:val="420"/>
          <w:jc w:val="center"/>
        </w:trPr>
        <w:tc>
          <w:tcPr>
            <w:tcW w:w="766" w:type="dxa"/>
            <w:tcBorders>
              <w:top w:val="single" w:sz="4" w:space="0" w:color="auto"/>
              <w:bottom w:val="single" w:sz="4" w:space="0" w:color="auto"/>
            </w:tcBorders>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2</w:t>
            </w:r>
          </w:p>
        </w:tc>
        <w:tc>
          <w:tcPr>
            <w:tcW w:w="9005" w:type="dxa"/>
            <w:gridSpan w:val="5"/>
            <w:tcBorders>
              <w:top w:val="single" w:sz="4" w:space="0" w:color="auto"/>
              <w:bottom w:val="single" w:sz="4" w:space="0" w:color="auto"/>
            </w:tcBorders>
          </w:tcPr>
          <w:p w:rsidR="00655678" w:rsidRPr="00655678" w:rsidDel="00EF5268" w:rsidRDefault="00322B4E" w:rsidP="00322B4E">
            <w:pPr>
              <w:widowControl/>
              <w:spacing w:line="360" w:lineRule="auto"/>
              <w:jc w:val="left"/>
              <w:rPr>
                <w:rFonts w:ascii="宋体" w:eastAsia="宋体" w:hAnsi="宋体" w:cs="宋体"/>
                <w:bCs/>
                <w:kern w:val="0"/>
                <w:szCs w:val="21"/>
              </w:rPr>
            </w:pPr>
            <w:r>
              <w:rPr>
                <w:rFonts w:ascii="宋体" w:eastAsia="宋体" w:hAnsi="宋体" w:cs="宋体" w:hint="eastAsia"/>
                <w:kern w:val="0"/>
                <w:sz w:val="24"/>
                <w:szCs w:val="24"/>
              </w:rPr>
              <w:t>协助</w:t>
            </w:r>
            <w:r w:rsidR="00655678" w:rsidRPr="00655678">
              <w:rPr>
                <w:rFonts w:ascii="宋体" w:eastAsia="宋体" w:hAnsi="宋体" w:cs="宋体"/>
                <w:kern w:val="0"/>
                <w:sz w:val="24"/>
                <w:szCs w:val="24"/>
              </w:rPr>
              <w:t>组织本单位安全生产教育和培训，如实记录安全生产教育和培训情况</w:t>
            </w:r>
            <w:r w:rsidR="00655678" w:rsidRPr="00655678">
              <w:rPr>
                <w:rFonts w:ascii="宋体" w:eastAsia="宋体" w:hAnsi="宋体" w:cs="宋体" w:hint="eastAsia"/>
                <w:kern w:val="0"/>
                <w:sz w:val="24"/>
                <w:szCs w:val="24"/>
              </w:rPr>
              <w:t>；</w:t>
            </w:r>
          </w:p>
        </w:tc>
      </w:tr>
      <w:tr w:rsidR="00655678" w:rsidRPr="00655678" w:rsidTr="001F30A2">
        <w:trPr>
          <w:trHeight w:val="456"/>
          <w:jc w:val="center"/>
        </w:trPr>
        <w:tc>
          <w:tcPr>
            <w:tcW w:w="766" w:type="dxa"/>
            <w:tcBorders>
              <w:top w:val="single" w:sz="4" w:space="0" w:color="auto"/>
              <w:bottom w:val="single" w:sz="4" w:space="0" w:color="auto"/>
            </w:tcBorders>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3</w:t>
            </w:r>
          </w:p>
        </w:tc>
        <w:tc>
          <w:tcPr>
            <w:tcW w:w="9005" w:type="dxa"/>
            <w:gridSpan w:val="5"/>
            <w:tcBorders>
              <w:top w:val="single" w:sz="4" w:space="0" w:color="auto"/>
              <w:bottom w:val="single" w:sz="4" w:space="0" w:color="auto"/>
            </w:tcBorders>
          </w:tcPr>
          <w:p w:rsidR="00655678" w:rsidRPr="00655678" w:rsidRDefault="00322B4E" w:rsidP="00655678">
            <w:pPr>
              <w:tabs>
                <w:tab w:val="left" w:pos="299"/>
              </w:tabs>
              <w:spacing w:line="360" w:lineRule="auto"/>
              <w:rPr>
                <w:rFonts w:ascii="宋体" w:eastAsia="宋体" w:hAnsi="Calibri" w:cs="宋体"/>
                <w:sz w:val="24"/>
                <w:szCs w:val="24"/>
              </w:rPr>
            </w:pPr>
            <w:r>
              <w:rPr>
                <w:rFonts w:ascii="宋体" w:eastAsia="宋体" w:hAnsi="宋体" w:cs="宋体" w:hint="eastAsia"/>
                <w:sz w:val="24"/>
                <w:szCs w:val="24"/>
              </w:rPr>
              <w:t>协助</w:t>
            </w:r>
            <w:r w:rsidR="00655678" w:rsidRPr="00655678">
              <w:rPr>
                <w:rFonts w:ascii="宋体" w:eastAsia="宋体" w:hAnsi="宋体" w:cs="宋体"/>
                <w:sz w:val="24"/>
                <w:szCs w:val="24"/>
              </w:rPr>
              <w:t>督促落实本单位重大危险源的安全管理措施;</w:t>
            </w:r>
          </w:p>
        </w:tc>
      </w:tr>
      <w:tr w:rsidR="00655678" w:rsidRPr="00655678" w:rsidTr="001F30A2">
        <w:trPr>
          <w:trHeight w:val="430"/>
          <w:jc w:val="center"/>
        </w:trPr>
        <w:tc>
          <w:tcPr>
            <w:tcW w:w="766" w:type="dxa"/>
            <w:tcBorders>
              <w:top w:val="single" w:sz="4" w:space="0" w:color="auto"/>
              <w:bottom w:val="single" w:sz="4" w:space="0" w:color="auto"/>
            </w:tcBorders>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4</w:t>
            </w:r>
          </w:p>
        </w:tc>
        <w:tc>
          <w:tcPr>
            <w:tcW w:w="9005" w:type="dxa"/>
            <w:gridSpan w:val="5"/>
            <w:tcBorders>
              <w:top w:val="single" w:sz="4" w:space="0" w:color="auto"/>
              <w:bottom w:val="single" w:sz="4" w:space="0" w:color="auto"/>
            </w:tcBorders>
          </w:tcPr>
          <w:p w:rsidR="00655678" w:rsidRPr="00655678" w:rsidRDefault="00322B4E" w:rsidP="00322B4E">
            <w:pPr>
              <w:tabs>
                <w:tab w:val="left" w:pos="299"/>
              </w:tabs>
              <w:spacing w:line="360" w:lineRule="auto"/>
              <w:rPr>
                <w:rFonts w:ascii="宋体" w:eastAsia="宋体" w:hAnsi="Calibri" w:cs="宋体"/>
                <w:sz w:val="24"/>
                <w:szCs w:val="24"/>
              </w:rPr>
            </w:pPr>
            <w:r>
              <w:rPr>
                <w:rFonts w:ascii="宋体" w:eastAsia="宋体" w:hAnsi="宋体" w:cs="宋体" w:hint="eastAsia"/>
                <w:sz w:val="24"/>
                <w:szCs w:val="24"/>
              </w:rPr>
              <w:t>协助</w:t>
            </w:r>
            <w:r w:rsidR="00655678" w:rsidRPr="00655678">
              <w:rPr>
                <w:rFonts w:ascii="宋体" w:eastAsia="宋体" w:hAnsi="宋体" w:cs="宋体"/>
                <w:sz w:val="24"/>
                <w:szCs w:val="24"/>
              </w:rPr>
              <w:t>组织本单位应急救援演练;</w:t>
            </w:r>
          </w:p>
        </w:tc>
      </w:tr>
      <w:tr w:rsidR="00655678" w:rsidRPr="00655678" w:rsidTr="001F30A2">
        <w:trPr>
          <w:trHeight w:val="880"/>
          <w:jc w:val="center"/>
        </w:trPr>
        <w:tc>
          <w:tcPr>
            <w:tcW w:w="766" w:type="dxa"/>
            <w:tcBorders>
              <w:top w:val="single" w:sz="4" w:space="0" w:color="auto"/>
              <w:bottom w:val="single" w:sz="4" w:space="0" w:color="auto"/>
            </w:tcBorders>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5</w:t>
            </w:r>
          </w:p>
        </w:tc>
        <w:tc>
          <w:tcPr>
            <w:tcW w:w="9005" w:type="dxa"/>
            <w:gridSpan w:val="5"/>
            <w:tcBorders>
              <w:top w:val="single" w:sz="4" w:space="0" w:color="auto"/>
              <w:bottom w:val="single" w:sz="4" w:space="0" w:color="auto"/>
            </w:tcBorders>
          </w:tcPr>
          <w:p w:rsidR="00655678" w:rsidRPr="00655678" w:rsidRDefault="00322B4E" w:rsidP="00655678">
            <w:pPr>
              <w:tabs>
                <w:tab w:val="left" w:pos="299"/>
              </w:tabs>
              <w:spacing w:line="360" w:lineRule="auto"/>
              <w:rPr>
                <w:rFonts w:ascii="宋体" w:eastAsia="宋体" w:hAnsi="Calibri" w:cs="宋体"/>
                <w:sz w:val="24"/>
                <w:szCs w:val="24"/>
              </w:rPr>
            </w:pPr>
            <w:r>
              <w:rPr>
                <w:rFonts w:ascii="宋体" w:eastAsia="宋体" w:hAnsi="宋体" w:cs="宋体" w:hint="eastAsia"/>
                <w:sz w:val="24"/>
                <w:szCs w:val="24"/>
              </w:rPr>
              <w:t>协助</w:t>
            </w:r>
            <w:r w:rsidR="00655678" w:rsidRPr="00655678">
              <w:rPr>
                <w:rFonts w:ascii="宋体" w:eastAsia="宋体" w:hAnsi="宋体" w:cs="宋体"/>
                <w:sz w:val="24"/>
                <w:szCs w:val="24"/>
              </w:rPr>
              <w:t>检查本单位的安全生产状况，及时排查生产安全事故隐患，提出改进安全生产管理的建议;</w:t>
            </w:r>
          </w:p>
        </w:tc>
      </w:tr>
      <w:tr w:rsidR="00655678" w:rsidRPr="00655678" w:rsidTr="001F30A2">
        <w:trPr>
          <w:trHeight w:val="480"/>
          <w:jc w:val="center"/>
        </w:trPr>
        <w:tc>
          <w:tcPr>
            <w:tcW w:w="766" w:type="dxa"/>
            <w:tcBorders>
              <w:top w:val="single" w:sz="4" w:space="0" w:color="auto"/>
              <w:bottom w:val="single" w:sz="4" w:space="0" w:color="auto"/>
            </w:tcBorders>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6</w:t>
            </w:r>
          </w:p>
        </w:tc>
        <w:tc>
          <w:tcPr>
            <w:tcW w:w="9005" w:type="dxa"/>
            <w:gridSpan w:val="5"/>
            <w:tcBorders>
              <w:top w:val="single" w:sz="4" w:space="0" w:color="auto"/>
              <w:bottom w:val="single" w:sz="4" w:space="0" w:color="auto"/>
            </w:tcBorders>
          </w:tcPr>
          <w:p w:rsidR="00655678" w:rsidRPr="00655678" w:rsidRDefault="00655678" w:rsidP="00655678">
            <w:pPr>
              <w:tabs>
                <w:tab w:val="left" w:pos="299"/>
              </w:tabs>
              <w:spacing w:line="360" w:lineRule="auto"/>
              <w:rPr>
                <w:rFonts w:ascii="宋体" w:eastAsia="宋体" w:hAnsi="Calibri" w:cs="宋体"/>
                <w:sz w:val="24"/>
                <w:szCs w:val="24"/>
              </w:rPr>
            </w:pPr>
            <w:r w:rsidRPr="00655678">
              <w:rPr>
                <w:rFonts w:ascii="宋体" w:eastAsia="宋体" w:hAnsi="宋体" w:cs="宋体"/>
                <w:sz w:val="24"/>
                <w:szCs w:val="24"/>
              </w:rPr>
              <w:t>制止和纠正违章指挥、强令冒险作业、违反操作规程的行为;</w:t>
            </w:r>
          </w:p>
        </w:tc>
      </w:tr>
      <w:tr w:rsidR="00655678" w:rsidRPr="00655678" w:rsidTr="001F30A2">
        <w:trPr>
          <w:trHeight w:val="540"/>
          <w:jc w:val="center"/>
        </w:trPr>
        <w:tc>
          <w:tcPr>
            <w:tcW w:w="766" w:type="dxa"/>
            <w:tcBorders>
              <w:top w:val="single" w:sz="4" w:space="0" w:color="auto"/>
            </w:tcBorders>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7</w:t>
            </w:r>
          </w:p>
        </w:tc>
        <w:tc>
          <w:tcPr>
            <w:tcW w:w="9005" w:type="dxa"/>
            <w:gridSpan w:val="5"/>
            <w:tcBorders>
              <w:top w:val="single" w:sz="4" w:space="0" w:color="auto"/>
            </w:tcBorders>
          </w:tcPr>
          <w:p w:rsidR="00655678" w:rsidRPr="00655678" w:rsidRDefault="00655678" w:rsidP="00655678">
            <w:pPr>
              <w:tabs>
                <w:tab w:val="left" w:pos="299"/>
              </w:tabs>
              <w:spacing w:line="360" w:lineRule="auto"/>
              <w:rPr>
                <w:rFonts w:ascii="宋体" w:eastAsia="宋体" w:hAnsi="Calibri" w:cs="宋体"/>
                <w:sz w:val="24"/>
                <w:szCs w:val="24"/>
              </w:rPr>
            </w:pPr>
            <w:r w:rsidRPr="00655678">
              <w:rPr>
                <w:rFonts w:ascii="宋体" w:eastAsia="宋体" w:hAnsi="宋体" w:cs="宋体"/>
                <w:sz w:val="24"/>
                <w:szCs w:val="24"/>
              </w:rPr>
              <w:t>督促落实本单位安全生产整改措施</w:t>
            </w:r>
          </w:p>
        </w:tc>
      </w:tr>
      <w:tr w:rsidR="00655678" w:rsidRPr="00655678" w:rsidTr="001F30A2">
        <w:trPr>
          <w:jc w:val="center"/>
        </w:trPr>
        <w:tc>
          <w:tcPr>
            <w:tcW w:w="9771" w:type="dxa"/>
            <w:gridSpan w:val="6"/>
            <w:shd w:val="pct20" w:color="auto" w:fill="auto"/>
          </w:tcPr>
          <w:p w:rsidR="00655678" w:rsidRPr="00655678" w:rsidRDefault="00655678" w:rsidP="001F30A2">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岗位职责</w:t>
            </w:r>
          </w:p>
        </w:tc>
      </w:tr>
      <w:tr w:rsidR="00655678" w:rsidRPr="00655678" w:rsidTr="001F30A2">
        <w:trPr>
          <w:jc w:val="center"/>
        </w:trPr>
        <w:tc>
          <w:tcPr>
            <w:tcW w:w="766" w:type="dxa"/>
          </w:tcPr>
          <w:p w:rsidR="00655678" w:rsidRPr="00655678" w:rsidRDefault="00655678" w:rsidP="001F30A2">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9005" w:type="dxa"/>
            <w:gridSpan w:val="5"/>
          </w:tcPr>
          <w:p w:rsidR="00655678" w:rsidRPr="00655678" w:rsidRDefault="00655678" w:rsidP="001F30A2">
            <w:pPr>
              <w:spacing w:line="360" w:lineRule="auto"/>
              <w:ind w:firstLineChars="1450" w:firstLine="349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宋体"/>
                <w:bCs/>
                <w:sz w:val="24"/>
                <w:szCs w:val="24"/>
              </w:rPr>
            </w:pPr>
            <w:r w:rsidRPr="00655678">
              <w:rPr>
                <w:rFonts w:ascii="宋体" w:eastAsia="宋体" w:hAnsi="宋体" w:cs="Times New Roman" w:hint="eastAsia"/>
                <w:sz w:val="24"/>
                <w:szCs w:val="24"/>
              </w:rPr>
              <w:t>1</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负责编制公司和本部门的管理细则，并组织检查、监督、考核。</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2</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负责制订部门工作计划、目标和任务，并组织执行和落实，及时总结。</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3</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负责制订部门年度费用预算，并控制好费用的支出。</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4</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组织开展公司各种安全检查并开展安全隐患的排查，跟踪安全隐患整改情况。</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5</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组织编制企业的应急救援预案，并定期开展演练活动，提高全员应急响应能力。</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6</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组织开展安全生产的合理化建议活动，保证本公司安全生产保障体系的正常运转；鼓励和支持安全生产先进技术的推广应用，不断提高公司的安全生产水平。</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lastRenderedPageBreak/>
              <w:t>7</w:t>
            </w:r>
          </w:p>
        </w:tc>
        <w:tc>
          <w:tcPr>
            <w:tcW w:w="9005" w:type="dxa"/>
            <w:gridSpan w:val="5"/>
          </w:tcPr>
          <w:p w:rsidR="00117620" w:rsidRPr="00655678" w:rsidRDefault="00117620" w:rsidP="00117620">
            <w:pPr>
              <w:widowControl/>
              <w:spacing w:line="360" w:lineRule="auto"/>
              <w:jc w:val="left"/>
              <w:rPr>
                <w:rFonts w:ascii="宋体" w:eastAsia="宋体" w:hAnsi="宋体" w:cs="宋体"/>
                <w:szCs w:val="21"/>
              </w:rPr>
            </w:pPr>
            <w:r>
              <w:rPr>
                <w:rFonts w:ascii="宋体" w:eastAsia="宋体" w:hAnsi="宋体" w:cs="Calibri" w:hint="eastAsia"/>
                <w:kern w:val="0"/>
                <w:sz w:val="24"/>
                <w:szCs w:val="24"/>
              </w:rPr>
              <w:t>开展各类事故的调查，严格按照事故“四不放过”原则</w:t>
            </w:r>
            <w:r w:rsidRPr="00655678">
              <w:rPr>
                <w:rFonts w:ascii="宋体" w:eastAsia="宋体" w:hAnsi="宋体" w:cs="Calibri" w:hint="eastAsia"/>
                <w:kern w:val="0"/>
                <w:sz w:val="24"/>
                <w:szCs w:val="24"/>
              </w:rPr>
              <w:t>督促整改措施的落实。</w:t>
            </w:r>
            <w:r w:rsidRPr="00655678" w:rsidDel="0073389A">
              <w:rPr>
                <w:rFonts w:ascii="宋体" w:eastAsia="宋体" w:hAnsi="宋体" w:cs="Calibri" w:hint="eastAsia"/>
                <w:kern w:val="0"/>
                <w:sz w:val="24"/>
                <w:szCs w:val="24"/>
              </w:rPr>
              <w:t xml:space="preserve"> </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8</w:t>
            </w:r>
          </w:p>
        </w:tc>
        <w:tc>
          <w:tcPr>
            <w:tcW w:w="9005" w:type="dxa"/>
            <w:gridSpan w:val="5"/>
          </w:tcPr>
          <w:p w:rsidR="00117620" w:rsidRPr="00655678" w:rsidRDefault="00117620" w:rsidP="00117620">
            <w:pPr>
              <w:widowControl/>
              <w:spacing w:line="360" w:lineRule="auto"/>
              <w:jc w:val="left"/>
              <w:rPr>
                <w:rFonts w:ascii="宋体" w:eastAsia="宋体" w:hAnsi="宋体" w:cs="宋体"/>
                <w:szCs w:val="21"/>
              </w:rPr>
            </w:pPr>
            <w:r w:rsidRPr="00655678">
              <w:rPr>
                <w:rFonts w:ascii="宋体" w:eastAsia="宋体" w:hAnsi="宋体" w:cs="Calibri" w:hint="eastAsia"/>
                <w:kern w:val="0"/>
                <w:sz w:val="24"/>
                <w:szCs w:val="24"/>
              </w:rPr>
              <w:t>组织建立和识别公司关键生产装置和重点部位，实施领导干部定点联系活动，提高企业安全文化理念。</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9</w:t>
            </w:r>
          </w:p>
        </w:tc>
        <w:tc>
          <w:tcPr>
            <w:tcW w:w="9005" w:type="dxa"/>
            <w:gridSpan w:val="5"/>
          </w:tcPr>
          <w:p w:rsidR="00117620" w:rsidRPr="00655678" w:rsidRDefault="00117620" w:rsidP="00117620">
            <w:pPr>
              <w:widowControl/>
              <w:spacing w:line="360" w:lineRule="auto"/>
              <w:jc w:val="left"/>
              <w:rPr>
                <w:rFonts w:ascii="宋体" w:eastAsia="宋体" w:hAnsi="宋体" w:cs="Calibri"/>
                <w:kern w:val="0"/>
                <w:sz w:val="24"/>
                <w:szCs w:val="24"/>
              </w:rPr>
            </w:pPr>
            <w:r w:rsidRPr="00655678">
              <w:rPr>
                <w:rFonts w:ascii="宋体" w:eastAsia="宋体" w:hAnsi="宋体" w:cs="Calibri" w:hint="eastAsia"/>
                <w:kern w:val="0"/>
                <w:sz w:val="24"/>
                <w:szCs w:val="24"/>
              </w:rPr>
              <w:t>参与新建、改建、扩建工程“三同时”项目的设计、审查和竣工验收，使其符合HSE技术要求。并负责“三同时”验收手续的申报工作。</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10</w:t>
            </w:r>
          </w:p>
        </w:tc>
        <w:tc>
          <w:tcPr>
            <w:tcW w:w="9005" w:type="dxa"/>
            <w:gridSpan w:val="5"/>
          </w:tcPr>
          <w:p w:rsidR="00117620" w:rsidRPr="00655678" w:rsidRDefault="00117620" w:rsidP="00117620">
            <w:pPr>
              <w:widowControl/>
              <w:spacing w:line="360" w:lineRule="auto"/>
              <w:jc w:val="left"/>
              <w:rPr>
                <w:rFonts w:ascii="宋体" w:eastAsia="宋体" w:hAnsi="宋体" w:cs="Times New Roman"/>
                <w:szCs w:val="21"/>
              </w:rPr>
            </w:pPr>
            <w:r w:rsidRPr="00655678">
              <w:rPr>
                <w:rFonts w:ascii="宋体" w:eastAsia="宋体" w:hAnsi="宋体" w:cs="Calibri" w:hint="eastAsia"/>
                <w:kern w:val="0"/>
                <w:sz w:val="24"/>
                <w:szCs w:val="24"/>
              </w:rPr>
              <w:t>协助总经理做好公司</w:t>
            </w:r>
            <w:r w:rsidRPr="00655678">
              <w:rPr>
                <w:rFonts w:ascii="Times New Roman" w:eastAsia="宋体" w:hAnsi="Times New Roman" w:cs="Times New Roman"/>
                <w:kern w:val="0"/>
                <w:sz w:val="24"/>
                <w:szCs w:val="24"/>
              </w:rPr>
              <w:t>QHSSE</w:t>
            </w:r>
            <w:r w:rsidRPr="00655678">
              <w:rPr>
                <w:rFonts w:ascii="宋体" w:eastAsia="宋体" w:hAnsi="宋体" w:cs="Calibri" w:hint="eastAsia"/>
                <w:kern w:val="0"/>
                <w:sz w:val="24"/>
                <w:szCs w:val="24"/>
              </w:rPr>
              <w:t>管理委员会的日常工作，对例会决定的事项，负责组织贯彻落实。</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11</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推进公司</w:t>
            </w:r>
            <w:r w:rsidRPr="00655678">
              <w:rPr>
                <w:rFonts w:ascii="Times New Roman" w:eastAsia="宋体" w:hAnsi="Times New Roman" w:cs="Times New Roman"/>
                <w:sz w:val="24"/>
                <w:szCs w:val="24"/>
              </w:rPr>
              <w:t>ISO14000</w:t>
            </w:r>
            <w:r w:rsidRPr="00655678">
              <w:rPr>
                <w:rFonts w:ascii="宋体" w:eastAsia="宋体" w:hAnsi="宋体" w:cs="Times New Roman" w:hint="eastAsia"/>
                <w:sz w:val="24"/>
                <w:szCs w:val="24"/>
              </w:rPr>
              <w:t>和</w:t>
            </w:r>
            <w:r w:rsidRPr="00655678">
              <w:rPr>
                <w:rFonts w:ascii="Times New Roman" w:eastAsia="宋体" w:hAnsi="Times New Roman" w:cs="Times New Roman" w:hint="eastAsia"/>
                <w:sz w:val="24"/>
                <w:szCs w:val="24"/>
              </w:rPr>
              <w:t>OHSAS18001,ISO9000</w:t>
            </w:r>
            <w:r w:rsidRPr="00655678">
              <w:rPr>
                <w:rFonts w:ascii="宋体" w:eastAsia="宋体" w:hAnsi="宋体" w:cs="Times New Roman" w:hint="eastAsia"/>
                <w:sz w:val="24"/>
                <w:szCs w:val="24"/>
              </w:rPr>
              <w:t>体系的建立并获得认证，并组织进行</w:t>
            </w:r>
            <w:r w:rsidRPr="00655678">
              <w:rPr>
                <w:rFonts w:ascii="Times New Roman" w:eastAsia="宋体" w:hAnsi="Times New Roman" w:cs="Times New Roman"/>
                <w:sz w:val="24"/>
                <w:szCs w:val="24"/>
              </w:rPr>
              <w:t>QHSSE</w:t>
            </w:r>
            <w:r w:rsidRPr="00655678">
              <w:rPr>
                <w:rFonts w:ascii="宋体" w:eastAsia="宋体" w:hAnsi="宋体" w:cs="Times New Roman" w:hint="eastAsia"/>
                <w:sz w:val="24"/>
                <w:szCs w:val="24"/>
              </w:rPr>
              <w:t>公司内部审核，检查</w:t>
            </w:r>
            <w:r w:rsidRPr="00655678">
              <w:rPr>
                <w:rFonts w:ascii="Times New Roman" w:eastAsia="宋体" w:hAnsi="Times New Roman" w:cs="Times New Roman"/>
                <w:sz w:val="24"/>
                <w:szCs w:val="24"/>
              </w:rPr>
              <w:t>QHSSE</w:t>
            </w:r>
            <w:r w:rsidRPr="00655678">
              <w:rPr>
                <w:rFonts w:ascii="宋体" w:eastAsia="宋体" w:hAnsi="宋体" w:cs="Times New Roman" w:hint="eastAsia"/>
                <w:sz w:val="24"/>
                <w:szCs w:val="24"/>
              </w:rPr>
              <w:t>系统的运行状况及</w:t>
            </w:r>
            <w:r w:rsidRPr="00655678">
              <w:rPr>
                <w:rFonts w:ascii="Times New Roman" w:eastAsia="宋体" w:hAnsi="Times New Roman" w:cs="Times New Roman"/>
                <w:sz w:val="24"/>
                <w:szCs w:val="24"/>
              </w:rPr>
              <w:t>QHSSE</w:t>
            </w:r>
            <w:r w:rsidRPr="00655678">
              <w:rPr>
                <w:rFonts w:ascii="宋体" w:eastAsia="宋体" w:hAnsi="宋体" w:cs="Times New Roman" w:hint="eastAsia"/>
                <w:sz w:val="24"/>
                <w:szCs w:val="24"/>
              </w:rPr>
              <w:t>措施与企业生产的适宜程度，并定期出具内审报告。</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12</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与相关政府职能部门进行协调和沟通，并保持良好联系，及时获得政策支持。</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13</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负责公司与政府消防监督部门之间的培训、驻防、消防、化救、消防设备器材检查等协调工作。</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14</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落实上级公司的安全工作要求，定期总结公司的</w:t>
            </w:r>
            <w:r w:rsidRPr="00655678">
              <w:rPr>
                <w:rFonts w:ascii="Times New Roman" w:eastAsia="宋体" w:hAnsi="Times New Roman" w:cs="Times New Roman"/>
                <w:sz w:val="24"/>
                <w:szCs w:val="24"/>
              </w:rPr>
              <w:t>QHSSE</w:t>
            </w:r>
            <w:r w:rsidRPr="00655678">
              <w:rPr>
                <w:rFonts w:ascii="宋体" w:eastAsia="宋体" w:hAnsi="宋体" w:cs="Times New Roman" w:hint="eastAsia"/>
                <w:sz w:val="24"/>
                <w:szCs w:val="24"/>
              </w:rPr>
              <w:t>工作并不断提高</w:t>
            </w:r>
            <w:r w:rsidRPr="00655678">
              <w:rPr>
                <w:rFonts w:ascii="Times New Roman" w:eastAsia="宋体" w:hAnsi="Times New Roman" w:cs="Times New Roman"/>
                <w:sz w:val="24"/>
                <w:szCs w:val="24"/>
              </w:rPr>
              <w:t>QHSSE</w:t>
            </w:r>
            <w:r w:rsidRPr="00655678">
              <w:rPr>
                <w:rFonts w:ascii="宋体" w:eastAsia="宋体" w:hAnsi="宋体" w:cs="Times New Roman" w:hint="eastAsia"/>
                <w:sz w:val="24"/>
                <w:szCs w:val="24"/>
              </w:rPr>
              <w:t>管理水平。</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15</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负责与兄弟单位</w:t>
            </w:r>
            <w:r w:rsidRPr="00655678">
              <w:rPr>
                <w:rFonts w:ascii="Times New Roman" w:eastAsia="宋体" w:hAnsi="Times New Roman" w:cs="Times New Roman"/>
                <w:sz w:val="24"/>
                <w:szCs w:val="24"/>
              </w:rPr>
              <w:t>QHSSE</w:t>
            </w:r>
            <w:r w:rsidRPr="00655678">
              <w:rPr>
                <w:rFonts w:ascii="宋体" w:eastAsia="宋体" w:hAnsi="宋体" w:cs="Times New Roman" w:hint="eastAsia"/>
                <w:sz w:val="24"/>
                <w:szCs w:val="24"/>
              </w:rPr>
              <w:t>联动等，对运保单位、物流单位、检修单位等进行综合</w:t>
            </w:r>
            <w:r w:rsidRPr="00655678">
              <w:rPr>
                <w:rFonts w:ascii="Times New Roman" w:eastAsia="宋体" w:hAnsi="Times New Roman" w:cs="Times New Roman"/>
                <w:sz w:val="24"/>
                <w:szCs w:val="24"/>
              </w:rPr>
              <w:t>QHSSE</w:t>
            </w:r>
            <w:r w:rsidRPr="00655678">
              <w:rPr>
                <w:rFonts w:ascii="宋体" w:eastAsia="宋体" w:hAnsi="宋体" w:cs="Times New Roman" w:hint="eastAsia"/>
                <w:sz w:val="24"/>
                <w:szCs w:val="24"/>
              </w:rPr>
              <w:t>评价。</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16</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组织制定公司治安保卫管理制度，审核消防管理制度，并贯彻实施，监督制度落实情况。</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17</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指导公司门卫的治安管理，组织治安巡逻。负责公司安保人员的管理、培训、考核等工作。</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18</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协助公安机关调查涉及本公司的各类案件。</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19</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参与</w:t>
            </w:r>
            <w:r w:rsidRPr="00655678">
              <w:rPr>
                <w:rFonts w:ascii="宋体" w:eastAsia="宋体" w:hAnsi="宋体" w:cs="Times New Roman"/>
                <w:sz w:val="24"/>
                <w:szCs w:val="24"/>
              </w:rPr>
              <w:t>兼并收购中安全、环保、职业健康</w:t>
            </w:r>
            <w:r w:rsidRPr="00655678">
              <w:rPr>
                <w:rFonts w:ascii="宋体" w:eastAsia="宋体" w:hAnsi="宋体" w:cs="Times New Roman" w:hint="eastAsia"/>
                <w:sz w:val="24"/>
                <w:szCs w:val="24"/>
              </w:rPr>
              <w:t>工作协</w:t>
            </w:r>
            <w:r w:rsidRPr="00655678">
              <w:rPr>
                <w:rFonts w:ascii="宋体" w:eastAsia="宋体" w:hAnsi="宋体" w:cs="Times New Roman"/>
                <w:sz w:val="24"/>
                <w:szCs w:val="24"/>
              </w:rPr>
              <w:t>调</w:t>
            </w:r>
            <w:r w:rsidRPr="00655678">
              <w:rPr>
                <w:rFonts w:ascii="宋体" w:eastAsia="宋体" w:hAnsi="宋体" w:cs="Times New Roman" w:hint="eastAsia"/>
                <w:sz w:val="24"/>
                <w:szCs w:val="24"/>
              </w:rPr>
              <w:t>,对</w:t>
            </w:r>
            <w:r w:rsidRPr="00655678">
              <w:rPr>
                <w:rFonts w:ascii="宋体" w:eastAsia="宋体" w:hAnsi="宋体" w:cs="Times New Roman"/>
                <w:sz w:val="24"/>
                <w:szCs w:val="24"/>
              </w:rPr>
              <w:t>子公司QH</w:t>
            </w:r>
            <w:r w:rsidRPr="00655678">
              <w:rPr>
                <w:rFonts w:ascii="宋体" w:eastAsia="宋体" w:hAnsi="宋体" w:cs="Times New Roman" w:hint="eastAsia"/>
                <w:sz w:val="24"/>
                <w:szCs w:val="24"/>
              </w:rPr>
              <w:t>S</w:t>
            </w:r>
            <w:r w:rsidRPr="00655678">
              <w:rPr>
                <w:rFonts w:ascii="宋体" w:eastAsia="宋体" w:hAnsi="宋体" w:cs="Times New Roman"/>
                <w:sz w:val="24"/>
                <w:szCs w:val="24"/>
              </w:rPr>
              <w:t>SE</w:t>
            </w:r>
            <w:r w:rsidRPr="00655678">
              <w:rPr>
                <w:rFonts w:ascii="宋体" w:eastAsia="宋体" w:hAnsi="宋体" w:cs="Times New Roman" w:hint="eastAsia"/>
                <w:sz w:val="24"/>
                <w:szCs w:val="24"/>
              </w:rPr>
              <w:t>工作</w:t>
            </w:r>
            <w:r w:rsidRPr="00655678">
              <w:rPr>
                <w:rFonts w:ascii="宋体" w:eastAsia="宋体" w:hAnsi="宋体" w:cs="Times New Roman"/>
                <w:sz w:val="24"/>
                <w:szCs w:val="24"/>
              </w:rPr>
              <w:t>进行指导支持</w:t>
            </w:r>
            <w:r w:rsidRPr="00655678">
              <w:rPr>
                <w:rFonts w:ascii="宋体" w:eastAsia="宋体" w:hAnsi="宋体" w:cs="Times New Roman" w:hint="eastAsia"/>
                <w:sz w:val="24"/>
                <w:szCs w:val="24"/>
              </w:rPr>
              <w:t>。</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20</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负责做好本部门的团队建设和员工的培养工作，落实培训计划，提高员工技能。做好员工的日常考勤及绩效管理工作。组织公司QHSSE培训和考核工作，负责公司QHSSE技术人员的培训</w:t>
            </w:r>
          </w:p>
        </w:tc>
      </w:tr>
      <w:tr w:rsidR="00117620" w:rsidRPr="00655678" w:rsidTr="001F30A2">
        <w:trPr>
          <w:jc w:val="center"/>
        </w:trPr>
        <w:tc>
          <w:tcPr>
            <w:tcW w:w="766" w:type="dxa"/>
            <w:vAlign w:val="center"/>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21</w:t>
            </w:r>
          </w:p>
        </w:tc>
        <w:tc>
          <w:tcPr>
            <w:tcW w:w="9005" w:type="dxa"/>
            <w:gridSpan w:val="5"/>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完成领导交办的各项工作。</w:t>
            </w:r>
          </w:p>
        </w:tc>
      </w:tr>
      <w:tr w:rsidR="00117620" w:rsidRPr="00655678" w:rsidTr="00655678">
        <w:trPr>
          <w:jc w:val="center"/>
        </w:trPr>
        <w:tc>
          <w:tcPr>
            <w:tcW w:w="9771" w:type="dxa"/>
            <w:gridSpan w:val="6"/>
            <w:shd w:val="clear" w:color="auto" w:fill="BFBFBF"/>
          </w:tcPr>
          <w:p w:rsidR="00117620" w:rsidRPr="00655678" w:rsidRDefault="00117620" w:rsidP="00117620">
            <w:pPr>
              <w:tabs>
                <w:tab w:val="left" w:pos="299"/>
              </w:tabs>
              <w:spacing w:line="360" w:lineRule="auto"/>
              <w:jc w:val="center"/>
              <w:rPr>
                <w:rFonts w:ascii="宋体" w:eastAsia="宋体" w:hAnsi="宋体" w:cs="Times New Roman"/>
                <w:b/>
                <w:sz w:val="24"/>
                <w:szCs w:val="24"/>
              </w:rPr>
            </w:pPr>
            <w:r w:rsidRPr="00655678">
              <w:rPr>
                <w:rFonts w:ascii="宋体" w:eastAsia="宋体" w:hAnsi="宋体" w:cs="Times New Roman" w:hint="eastAsia"/>
                <w:b/>
                <w:sz w:val="24"/>
                <w:szCs w:val="24"/>
              </w:rPr>
              <w:t>岗位权限</w:t>
            </w:r>
          </w:p>
        </w:tc>
      </w:tr>
      <w:tr w:rsidR="00117620" w:rsidRPr="00655678" w:rsidTr="001F30A2">
        <w:trPr>
          <w:jc w:val="center"/>
        </w:trPr>
        <w:tc>
          <w:tcPr>
            <w:tcW w:w="9771" w:type="dxa"/>
            <w:gridSpan w:val="6"/>
          </w:tcPr>
          <w:p w:rsidR="00117620" w:rsidRPr="00655678" w:rsidRDefault="00117620" w:rsidP="00117620">
            <w:pPr>
              <w:numPr>
                <w:ilvl w:val="0"/>
                <w:numId w:val="31"/>
              </w:num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对部门内员工招聘录用建议权力。</w:t>
            </w:r>
          </w:p>
          <w:p w:rsidR="00117620" w:rsidRPr="00655678" w:rsidRDefault="00117620" w:rsidP="00117620">
            <w:pPr>
              <w:numPr>
                <w:ilvl w:val="0"/>
                <w:numId w:val="31"/>
              </w:num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lastRenderedPageBreak/>
              <w:t>对部门内员工专业技能、能力素质等培训与培养权力。</w:t>
            </w:r>
          </w:p>
          <w:p w:rsidR="00117620" w:rsidRPr="00655678" w:rsidRDefault="00117620" w:rsidP="00117620">
            <w:pPr>
              <w:numPr>
                <w:ilvl w:val="0"/>
                <w:numId w:val="31"/>
              </w:num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对部门内员工岗位调整权力。</w:t>
            </w:r>
          </w:p>
          <w:p w:rsidR="00117620" w:rsidRPr="00655678" w:rsidRDefault="00117620" w:rsidP="00117620">
            <w:pPr>
              <w:numPr>
                <w:ilvl w:val="0"/>
                <w:numId w:val="31"/>
              </w:num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对部门内员工进行各项月度、季度、年度指标等考核权力。</w:t>
            </w:r>
          </w:p>
          <w:p w:rsidR="00117620" w:rsidRPr="00655678" w:rsidRDefault="00117620" w:rsidP="00117620">
            <w:pPr>
              <w:numPr>
                <w:ilvl w:val="0"/>
                <w:numId w:val="31"/>
              </w:num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对部门内员工晋升、奖励的提名权力。</w:t>
            </w:r>
          </w:p>
        </w:tc>
      </w:tr>
      <w:tr w:rsidR="00117620" w:rsidRPr="00655678" w:rsidTr="001F30A2">
        <w:trPr>
          <w:jc w:val="center"/>
        </w:trPr>
        <w:tc>
          <w:tcPr>
            <w:tcW w:w="9771" w:type="dxa"/>
            <w:gridSpan w:val="6"/>
            <w:shd w:val="pct20" w:color="auto" w:fill="auto"/>
          </w:tcPr>
          <w:p w:rsidR="00117620" w:rsidRPr="00655678" w:rsidRDefault="00117620" w:rsidP="00117620">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lastRenderedPageBreak/>
              <w:t>工作中接触到的公司内部岗位与事由</w:t>
            </w:r>
          </w:p>
        </w:tc>
      </w:tr>
      <w:tr w:rsidR="00117620" w:rsidRPr="00655678" w:rsidTr="001F30A2">
        <w:trPr>
          <w:trHeight w:val="65"/>
          <w:jc w:val="center"/>
        </w:trPr>
        <w:tc>
          <w:tcPr>
            <w:tcW w:w="2376" w:type="dxa"/>
            <w:gridSpan w:val="3"/>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上级：各公司领导</w:t>
            </w:r>
          </w:p>
        </w:tc>
        <w:tc>
          <w:tcPr>
            <w:tcW w:w="7395" w:type="dxa"/>
            <w:gridSpan w:val="3"/>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：汇报、请示、接受指导监督</w:t>
            </w:r>
          </w:p>
        </w:tc>
      </w:tr>
      <w:tr w:rsidR="00117620" w:rsidRPr="00655678" w:rsidTr="001F30A2">
        <w:trPr>
          <w:trHeight w:val="65"/>
          <w:jc w:val="center"/>
        </w:trPr>
        <w:tc>
          <w:tcPr>
            <w:tcW w:w="2376" w:type="dxa"/>
            <w:gridSpan w:val="3"/>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同级：各</w:t>
            </w:r>
            <w:r w:rsidRPr="00655678">
              <w:rPr>
                <w:rFonts w:ascii="宋体" w:eastAsia="宋体" w:hAnsi="宋体" w:cs="Times New Roman"/>
                <w:sz w:val="24"/>
                <w:szCs w:val="24"/>
              </w:rPr>
              <w:t>装置（</w:t>
            </w:r>
            <w:r w:rsidRPr="00655678">
              <w:rPr>
                <w:rFonts w:ascii="宋体" w:eastAsia="宋体" w:hAnsi="宋体" w:cs="Times New Roman" w:hint="eastAsia"/>
                <w:sz w:val="24"/>
                <w:szCs w:val="24"/>
              </w:rPr>
              <w:t>部门</w:t>
            </w:r>
            <w:r w:rsidRPr="00655678">
              <w:rPr>
                <w:rFonts w:ascii="宋体" w:eastAsia="宋体" w:hAnsi="宋体" w:cs="Times New Roman"/>
                <w:sz w:val="24"/>
                <w:szCs w:val="24"/>
              </w:rPr>
              <w:t>）</w:t>
            </w:r>
          </w:p>
        </w:tc>
        <w:tc>
          <w:tcPr>
            <w:tcW w:w="7395" w:type="dxa"/>
            <w:gridSpan w:val="3"/>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：日常事务协调、联系</w:t>
            </w:r>
          </w:p>
        </w:tc>
      </w:tr>
      <w:tr w:rsidR="00117620" w:rsidRPr="00655678" w:rsidTr="001F30A2">
        <w:trPr>
          <w:trHeight w:val="65"/>
          <w:jc w:val="center"/>
        </w:trPr>
        <w:tc>
          <w:tcPr>
            <w:tcW w:w="2376" w:type="dxa"/>
            <w:gridSpan w:val="3"/>
          </w:tcPr>
          <w:p w:rsidR="00117620" w:rsidRPr="00655678" w:rsidRDefault="00117620" w:rsidP="00117620">
            <w:pPr>
              <w:tabs>
                <w:tab w:val="left" w:pos="299"/>
              </w:tabs>
              <w:spacing w:line="360" w:lineRule="auto"/>
              <w:rPr>
                <w:rFonts w:ascii="宋体" w:eastAsia="宋体" w:hAnsi="宋体" w:cs="宋体"/>
                <w:sz w:val="24"/>
                <w:szCs w:val="24"/>
              </w:rPr>
            </w:pPr>
            <w:r w:rsidRPr="00655678">
              <w:rPr>
                <w:rFonts w:ascii="宋体" w:eastAsia="宋体" w:hAnsi="宋体" w:cs="Times New Roman" w:hint="eastAsia"/>
                <w:sz w:val="24"/>
                <w:szCs w:val="24"/>
              </w:rPr>
              <w:t>下级：职能部门</w:t>
            </w:r>
          </w:p>
        </w:tc>
        <w:tc>
          <w:tcPr>
            <w:tcW w:w="7395" w:type="dxa"/>
            <w:gridSpan w:val="3"/>
          </w:tcPr>
          <w:p w:rsidR="00117620" w:rsidRPr="00655678" w:rsidRDefault="00117620" w:rsidP="00117620">
            <w:pPr>
              <w:tabs>
                <w:tab w:val="left" w:pos="299"/>
              </w:tabs>
              <w:spacing w:line="360" w:lineRule="auto"/>
              <w:rPr>
                <w:rFonts w:ascii="宋体" w:eastAsia="宋体" w:hAnsi="宋体" w:cs="宋体"/>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：工作联系</w:t>
            </w:r>
          </w:p>
        </w:tc>
      </w:tr>
      <w:tr w:rsidR="00117620" w:rsidRPr="00655678" w:rsidTr="001F30A2">
        <w:trPr>
          <w:trHeight w:val="65"/>
          <w:jc w:val="center"/>
        </w:trPr>
        <w:tc>
          <w:tcPr>
            <w:tcW w:w="9771" w:type="dxa"/>
            <w:gridSpan w:val="6"/>
            <w:shd w:val="clear" w:color="auto" w:fill="BFBFBF"/>
          </w:tcPr>
          <w:p w:rsidR="00117620" w:rsidRPr="00655678" w:rsidRDefault="00117620" w:rsidP="00117620">
            <w:pPr>
              <w:tabs>
                <w:tab w:val="left" w:pos="299"/>
              </w:tabs>
              <w:spacing w:line="360" w:lineRule="auto"/>
              <w:jc w:val="center"/>
              <w:rPr>
                <w:rFonts w:ascii="宋体" w:eastAsia="宋体" w:hAnsi="宋体" w:cs="Times New Roman"/>
                <w:sz w:val="24"/>
                <w:szCs w:val="24"/>
              </w:rPr>
            </w:pPr>
            <w:r w:rsidRPr="00655678">
              <w:rPr>
                <w:rFonts w:ascii="宋体" w:eastAsia="宋体" w:hAnsi="宋体" w:cs="宋体" w:hint="eastAsia"/>
                <w:b/>
                <w:bCs/>
                <w:sz w:val="24"/>
                <w:szCs w:val="24"/>
              </w:rPr>
              <w:t>工作中接触到的外部单位与事由</w:t>
            </w:r>
          </w:p>
        </w:tc>
      </w:tr>
      <w:tr w:rsidR="00117620" w:rsidRPr="00655678" w:rsidTr="001F30A2">
        <w:trPr>
          <w:trHeight w:val="65"/>
          <w:jc w:val="center"/>
        </w:trPr>
        <w:tc>
          <w:tcPr>
            <w:tcW w:w="2376" w:type="dxa"/>
            <w:gridSpan w:val="3"/>
            <w:tcBorders>
              <w:top w:val="single" w:sz="6" w:space="0" w:color="auto"/>
            </w:tcBorders>
          </w:tcPr>
          <w:p w:rsidR="00117620" w:rsidRPr="00655678" w:rsidRDefault="00117620" w:rsidP="00117620">
            <w:pPr>
              <w:tabs>
                <w:tab w:val="left" w:pos="299"/>
              </w:tabs>
              <w:spacing w:line="360" w:lineRule="auto"/>
              <w:jc w:val="left"/>
              <w:rPr>
                <w:rFonts w:ascii="宋体" w:eastAsia="宋体" w:hAnsi="宋体" w:cs="宋体"/>
                <w:bCs/>
                <w:sz w:val="24"/>
                <w:szCs w:val="24"/>
              </w:rPr>
            </w:pPr>
            <w:r w:rsidRPr="00655678">
              <w:rPr>
                <w:rFonts w:ascii="宋体" w:eastAsia="宋体" w:hAnsi="宋体" w:cs="宋体" w:hint="eastAsia"/>
                <w:bCs/>
                <w:sz w:val="24"/>
                <w:szCs w:val="24"/>
              </w:rPr>
              <w:t>相关外部机构</w:t>
            </w:r>
          </w:p>
        </w:tc>
        <w:tc>
          <w:tcPr>
            <w:tcW w:w="7395" w:type="dxa"/>
            <w:gridSpan w:val="3"/>
            <w:tcBorders>
              <w:top w:val="single" w:sz="6" w:space="0" w:color="auto"/>
            </w:tcBorders>
          </w:tcPr>
          <w:p w:rsidR="00117620" w:rsidRPr="00655678" w:rsidRDefault="00117620" w:rsidP="00117620">
            <w:pPr>
              <w:tabs>
                <w:tab w:val="left" w:pos="299"/>
              </w:tabs>
              <w:spacing w:line="360" w:lineRule="auto"/>
              <w:jc w:val="left"/>
              <w:rPr>
                <w:rFonts w:ascii="宋体" w:eastAsia="宋体" w:hAnsi="宋体" w:cs="宋体"/>
                <w:b/>
                <w:bCs/>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：工作联系</w:t>
            </w:r>
          </w:p>
        </w:tc>
      </w:tr>
      <w:tr w:rsidR="00117620" w:rsidRPr="00655678" w:rsidTr="001F30A2">
        <w:trPr>
          <w:jc w:val="center"/>
        </w:trPr>
        <w:tc>
          <w:tcPr>
            <w:tcW w:w="9771" w:type="dxa"/>
            <w:gridSpan w:val="6"/>
            <w:shd w:val="pct20" w:color="auto" w:fill="auto"/>
          </w:tcPr>
          <w:p w:rsidR="00117620" w:rsidRPr="00655678" w:rsidRDefault="00117620" w:rsidP="00117620">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任职资格</w:t>
            </w:r>
          </w:p>
        </w:tc>
      </w:tr>
      <w:tr w:rsidR="00117620" w:rsidRPr="00655678" w:rsidTr="001F30A2">
        <w:trPr>
          <w:trHeight w:val="486"/>
          <w:jc w:val="center"/>
        </w:trPr>
        <w:tc>
          <w:tcPr>
            <w:tcW w:w="2376" w:type="dxa"/>
            <w:gridSpan w:val="3"/>
            <w:vAlign w:val="center"/>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学历及专业</w:t>
            </w:r>
          </w:p>
        </w:tc>
        <w:tc>
          <w:tcPr>
            <w:tcW w:w="7395" w:type="dxa"/>
            <w:gridSpan w:val="3"/>
            <w:vAlign w:val="center"/>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本科及以上学历</w:t>
            </w:r>
          </w:p>
        </w:tc>
      </w:tr>
      <w:tr w:rsidR="00117620" w:rsidRPr="00655678" w:rsidTr="001F30A2">
        <w:trPr>
          <w:trHeight w:val="536"/>
          <w:jc w:val="center"/>
        </w:trPr>
        <w:tc>
          <w:tcPr>
            <w:tcW w:w="2376" w:type="dxa"/>
            <w:gridSpan w:val="3"/>
            <w:vAlign w:val="center"/>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资格证书</w:t>
            </w:r>
          </w:p>
        </w:tc>
        <w:tc>
          <w:tcPr>
            <w:tcW w:w="7395" w:type="dxa"/>
            <w:gridSpan w:val="3"/>
            <w:vAlign w:val="center"/>
          </w:tcPr>
          <w:p w:rsidR="00117620" w:rsidRPr="00655678" w:rsidRDefault="00117620" w:rsidP="00117620">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中级及以上职称</w:t>
            </w:r>
          </w:p>
        </w:tc>
      </w:tr>
      <w:tr w:rsidR="00117620" w:rsidRPr="00655678" w:rsidTr="001F30A2">
        <w:trPr>
          <w:trHeight w:val="803"/>
          <w:jc w:val="center"/>
        </w:trPr>
        <w:tc>
          <w:tcPr>
            <w:tcW w:w="2376" w:type="dxa"/>
            <w:gridSpan w:val="3"/>
            <w:vAlign w:val="center"/>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工作经验</w:t>
            </w:r>
          </w:p>
        </w:tc>
        <w:tc>
          <w:tcPr>
            <w:tcW w:w="7395" w:type="dxa"/>
            <w:gridSpan w:val="3"/>
            <w:vAlign w:val="center"/>
          </w:tcPr>
          <w:p w:rsidR="00117620" w:rsidRPr="00655678" w:rsidRDefault="00117620" w:rsidP="00117620">
            <w:pPr>
              <w:widowControl/>
              <w:spacing w:line="360" w:lineRule="auto"/>
              <w:rPr>
                <w:rFonts w:ascii="宋体" w:eastAsia="宋体" w:hAnsi="宋体" w:cs="Times New Roman"/>
                <w:kern w:val="0"/>
                <w:szCs w:val="21"/>
              </w:rPr>
            </w:pPr>
            <w:r w:rsidRPr="00655678">
              <w:rPr>
                <w:rFonts w:ascii="宋体" w:eastAsia="宋体" w:hAnsi="宋体" w:cs="宋体" w:hint="eastAsia"/>
                <w:kern w:val="0"/>
                <w:sz w:val="24"/>
                <w:szCs w:val="24"/>
              </w:rPr>
              <w:t>8年及以上相关工作经验</w:t>
            </w:r>
          </w:p>
        </w:tc>
      </w:tr>
      <w:tr w:rsidR="00117620" w:rsidRPr="00655678" w:rsidTr="001F30A2">
        <w:trPr>
          <w:trHeight w:val="597"/>
          <w:jc w:val="center"/>
        </w:trPr>
        <w:tc>
          <w:tcPr>
            <w:tcW w:w="2376" w:type="dxa"/>
            <w:gridSpan w:val="3"/>
            <w:vAlign w:val="center"/>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知识要求</w:t>
            </w:r>
          </w:p>
        </w:tc>
        <w:tc>
          <w:tcPr>
            <w:tcW w:w="7395" w:type="dxa"/>
            <w:gridSpan w:val="3"/>
            <w:vAlign w:val="center"/>
          </w:tcPr>
          <w:p w:rsidR="00117620" w:rsidRPr="00655678" w:rsidRDefault="00117620" w:rsidP="00117620">
            <w:pPr>
              <w:widowControl/>
              <w:spacing w:line="360" w:lineRule="auto"/>
              <w:rPr>
                <w:rFonts w:ascii="宋体" w:eastAsia="宋体" w:hAnsi="宋体" w:cs="Times New Roman"/>
                <w:kern w:val="0"/>
                <w:sz w:val="24"/>
                <w:szCs w:val="24"/>
              </w:rPr>
            </w:pPr>
            <w:r w:rsidRPr="00655678">
              <w:rPr>
                <w:rFonts w:ascii="宋体" w:eastAsia="宋体" w:hAnsi="宋体" w:cs="Times New Roman" w:hint="eastAsia"/>
                <w:kern w:val="0"/>
                <w:sz w:val="24"/>
                <w:szCs w:val="24"/>
              </w:rPr>
              <w:t>熟悉国家</w:t>
            </w:r>
            <w:r w:rsidRPr="00655678">
              <w:rPr>
                <w:rFonts w:ascii="Times New Roman" w:eastAsia="宋体" w:hAnsi="Times New Roman" w:cs="Times New Roman"/>
                <w:kern w:val="0"/>
                <w:sz w:val="24"/>
                <w:szCs w:val="24"/>
              </w:rPr>
              <w:t>HSE</w:t>
            </w:r>
            <w:r w:rsidRPr="00655678">
              <w:rPr>
                <w:rFonts w:ascii="宋体" w:eastAsia="宋体" w:hAnsi="宋体" w:cs="Times New Roman" w:hint="eastAsia"/>
                <w:kern w:val="0"/>
                <w:sz w:val="24"/>
                <w:szCs w:val="24"/>
              </w:rPr>
              <w:t>生产相关的法律法规和规范标准</w:t>
            </w:r>
          </w:p>
          <w:p w:rsidR="00117620" w:rsidRPr="00655678" w:rsidRDefault="00117620" w:rsidP="00117620">
            <w:pPr>
              <w:widowControl/>
              <w:spacing w:line="360" w:lineRule="auto"/>
              <w:rPr>
                <w:rFonts w:ascii="宋体" w:eastAsia="宋体" w:hAnsi="宋体" w:cs="Times New Roman"/>
                <w:kern w:val="0"/>
                <w:szCs w:val="21"/>
              </w:rPr>
            </w:pPr>
            <w:r w:rsidRPr="00655678">
              <w:rPr>
                <w:rFonts w:ascii="宋体" w:eastAsia="宋体" w:hAnsi="宋体" w:cs="Times New Roman" w:hint="eastAsia"/>
                <w:kern w:val="0"/>
                <w:sz w:val="24"/>
                <w:szCs w:val="24"/>
              </w:rPr>
              <w:t>熟悉公司的生产工艺</w:t>
            </w:r>
          </w:p>
        </w:tc>
      </w:tr>
      <w:tr w:rsidR="00117620" w:rsidRPr="00655678" w:rsidTr="001F30A2">
        <w:trPr>
          <w:trHeight w:val="595"/>
          <w:jc w:val="center"/>
        </w:trPr>
        <w:tc>
          <w:tcPr>
            <w:tcW w:w="2376" w:type="dxa"/>
            <w:gridSpan w:val="3"/>
            <w:vAlign w:val="center"/>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能力素质要求</w:t>
            </w:r>
          </w:p>
        </w:tc>
        <w:tc>
          <w:tcPr>
            <w:tcW w:w="7395" w:type="dxa"/>
            <w:gridSpan w:val="3"/>
            <w:vAlign w:val="center"/>
          </w:tcPr>
          <w:p w:rsidR="00117620" w:rsidRPr="00655678" w:rsidRDefault="00117620" w:rsidP="00117620">
            <w:pPr>
              <w:spacing w:line="360" w:lineRule="auto"/>
              <w:rPr>
                <w:rFonts w:ascii="宋体" w:eastAsia="宋体" w:hAnsi="宋体" w:cs="宋体"/>
                <w:kern w:val="0"/>
                <w:sz w:val="24"/>
                <w:szCs w:val="24"/>
              </w:rPr>
            </w:pPr>
            <w:r w:rsidRPr="00655678">
              <w:rPr>
                <w:rFonts w:ascii="宋体" w:eastAsia="宋体" w:hAnsi="宋体" w:cs="宋体" w:hint="eastAsia"/>
                <w:kern w:val="0"/>
                <w:sz w:val="24"/>
                <w:szCs w:val="24"/>
              </w:rPr>
              <w:t>具有较强的全局观和团队管理的能力</w:t>
            </w:r>
          </w:p>
          <w:p w:rsidR="00117620" w:rsidRPr="00655678" w:rsidRDefault="00117620" w:rsidP="00117620">
            <w:pPr>
              <w:spacing w:line="360" w:lineRule="auto"/>
              <w:rPr>
                <w:rFonts w:ascii="宋体" w:eastAsia="宋体" w:hAnsi="宋体" w:cs="宋体"/>
                <w:kern w:val="0"/>
                <w:sz w:val="24"/>
                <w:szCs w:val="24"/>
              </w:rPr>
            </w:pPr>
            <w:r w:rsidRPr="00655678">
              <w:rPr>
                <w:rFonts w:ascii="宋体" w:eastAsia="宋体" w:hAnsi="宋体" w:cs="宋体"/>
                <w:kern w:val="0"/>
                <w:sz w:val="24"/>
                <w:szCs w:val="24"/>
              </w:rPr>
              <w:t>具有较强</w:t>
            </w:r>
            <w:r w:rsidRPr="00655678">
              <w:rPr>
                <w:rFonts w:ascii="宋体" w:eastAsia="宋体" w:hAnsi="宋体" w:cs="宋体" w:hint="eastAsia"/>
                <w:kern w:val="0"/>
                <w:sz w:val="24"/>
                <w:szCs w:val="24"/>
              </w:rPr>
              <w:t>分析问题和处理问题的能力</w:t>
            </w:r>
          </w:p>
          <w:p w:rsidR="00117620" w:rsidRPr="00655678" w:rsidRDefault="00117620" w:rsidP="00117620">
            <w:pPr>
              <w:spacing w:line="360" w:lineRule="auto"/>
              <w:rPr>
                <w:rFonts w:ascii="宋体" w:eastAsia="宋体" w:hAnsi="宋体" w:cs="宋体"/>
                <w:kern w:val="0"/>
                <w:sz w:val="24"/>
                <w:szCs w:val="24"/>
              </w:rPr>
            </w:pPr>
            <w:r w:rsidRPr="00655678">
              <w:rPr>
                <w:rFonts w:ascii="宋体" w:eastAsia="宋体" w:hAnsi="宋体" w:cs="宋体" w:hint="eastAsia"/>
                <w:kern w:val="0"/>
                <w:sz w:val="24"/>
                <w:szCs w:val="24"/>
              </w:rPr>
              <w:t>具有较强的组织、</w:t>
            </w:r>
            <w:r w:rsidRPr="00655678">
              <w:rPr>
                <w:rFonts w:ascii="宋体" w:eastAsia="宋体" w:hAnsi="宋体" w:cs="宋体"/>
                <w:kern w:val="0"/>
                <w:sz w:val="24"/>
                <w:szCs w:val="24"/>
              </w:rPr>
              <w:t>沟通</w:t>
            </w:r>
            <w:r w:rsidRPr="00655678">
              <w:rPr>
                <w:rFonts w:ascii="宋体" w:eastAsia="宋体" w:hAnsi="宋体" w:cs="宋体" w:hint="eastAsia"/>
                <w:kern w:val="0"/>
                <w:sz w:val="24"/>
                <w:szCs w:val="24"/>
              </w:rPr>
              <w:t>、</w:t>
            </w:r>
            <w:r w:rsidRPr="00655678">
              <w:rPr>
                <w:rFonts w:ascii="宋体" w:eastAsia="宋体" w:hAnsi="宋体" w:cs="宋体"/>
                <w:kern w:val="0"/>
                <w:sz w:val="24"/>
                <w:szCs w:val="24"/>
              </w:rPr>
              <w:t>协调</w:t>
            </w:r>
            <w:r w:rsidRPr="00655678">
              <w:rPr>
                <w:rFonts w:ascii="宋体" w:eastAsia="宋体" w:hAnsi="宋体" w:cs="宋体" w:hint="eastAsia"/>
                <w:kern w:val="0"/>
                <w:sz w:val="24"/>
                <w:szCs w:val="24"/>
              </w:rPr>
              <w:t>、</w:t>
            </w:r>
            <w:r w:rsidRPr="00655678">
              <w:rPr>
                <w:rFonts w:ascii="宋体" w:eastAsia="宋体" w:hAnsi="宋体" w:cs="宋体"/>
                <w:kern w:val="0"/>
                <w:sz w:val="24"/>
                <w:szCs w:val="24"/>
              </w:rPr>
              <w:t>创新及服务能力</w:t>
            </w:r>
          </w:p>
          <w:p w:rsidR="00117620" w:rsidRPr="00655678" w:rsidRDefault="00117620" w:rsidP="00117620">
            <w:pPr>
              <w:spacing w:line="360" w:lineRule="auto"/>
              <w:rPr>
                <w:rFonts w:ascii="宋体" w:eastAsia="宋体" w:hAnsi="宋体" w:cs="Times New Roman"/>
                <w:kern w:val="0"/>
                <w:sz w:val="24"/>
                <w:szCs w:val="24"/>
              </w:rPr>
            </w:pPr>
            <w:r w:rsidRPr="00655678">
              <w:rPr>
                <w:rFonts w:ascii="宋体" w:eastAsia="宋体" w:hAnsi="宋体" w:cs="宋体" w:hint="eastAsia"/>
                <w:kern w:val="0"/>
                <w:sz w:val="24"/>
                <w:szCs w:val="24"/>
              </w:rPr>
              <w:t>具有较强的文字</w:t>
            </w:r>
            <w:r w:rsidRPr="00655678">
              <w:rPr>
                <w:rFonts w:ascii="宋体" w:eastAsia="宋体" w:hAnsi="宋体" w:cs="宋体"/>
                <w:kern w:val="0"/>
                <w:sz w:val="24"/>
                <w:szCs w:val="24"/>
              </w:rPr>
              <w:t>表达能力</w:t>
            </w:r>
          </w:p>
        </w:tc>
      </w:tr>
      <w:tr w:rsidR="00117620" w:rsidRPr="00655678" w:rsidTr="001F30A2">
        <w:trPr>
          <w:jc w:val="center"/>
        </w:trPr>
        <w:tc>
          <w:tcPr>
            <w:tcW w:w="9771" w:type="dxa"/>
            <w:gridSpan w:val="6"/>
            <w:shd w:val="pct20" w:color="auto" w:fill="auto"/>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特殊工作环境</w:t>
            </w:r>
          </w:p>
        </w:tc>
      </w:tr>
      <w:tr w:rsidR="00117620" w:rsidRPr="00655678" w:rsidTr="001F30A2">
        <w:trPr>
          <w:jc w:val="center"/>
        </w:trPr>
        <w:tc>
          <w:tcPr>
            <w:tcW w:w="9771" w:type="dxa"/>
            <w:gridSpan w:val="6"/>
          </w:tcPr>
          <w:p w:rsidR="00117620" w:rsidRPr="00655678" w:rsidRDefault="00117620" w:rsidP="00117620">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无</w:t>
            </w:r>
          </w:p>
        </w:tc>
      </w:tr>
      <w:tr w:rsidR="00117620" w:rsidRPr="00655678" w:rsidTr="001F30A2">
        <w:trPr>
          <w:jc w:val="center"/>
        </w:trPr>
        <w:tc>
          <w:tcPr>
            <w:tcW w:w="9771" w:type="dxa"/>
            <w:gridSpan w:val="6"/>
            <w:shd w:val="clear" w:color="auto" w:fill="CCCCCC"/>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签字确认</w:t>
            </w:r>
          </w:p>
        </w:tc>
      </w:tr>
      <w:tr w:rsidR="00117620" w:rsidRPr="00655678" w:rsidTr="001F30A2">
        <w:trPr>
          <w:jc w:val="center"/>
        </w:trPr>
        <w:tc>
          <w:tcPr>
            <w:tcW w:w="2376" w:type="dxa"/>
            <w:gridSpan w:val="3"/>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任职者</w:t>
            </w:r>
          </w:p>
        </w:tc>
        <w:tc>
          <w:tcPr>
            <w:tcW w:w="2450" w:type="dxa"/>
          </w:tcPr>
          <w:p w:rsidR="00117620" w:rsidRPr="00655678" w:rsidRDefault="00117620" w:rsidP="00117620">
            <w:pPr>
              <w:spacing w:line="360" w:lineRule="auto"/>
              <w:jc w:val="center"/>
              <w:rPr>
                <w:rFonts w:ascii="宋体" w:eastAsia="宋体" w:hAnsi="宋体" w:cs="Times New Roman"/>
                <w:b/>
                <w:bCs/>
                <w:sz w:val="24"/>
                <w:szCs w:val="24"/>
              </w:rPr>
            </w:pPr>
          </w:p>
        </w:tc>
        <w:tc>
          <w:tcPr>
            <w:tcW w:w="2228" w:type="dxa"/>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tcPr>
          <w:p w:rsidR="00117620" w:rsidRPr="00655678" w:rsidRDefault="00117620" w:rsidP="00117620">
            <w:pPr>
              <w:spacing w:line="360" w:lineRule="auto"/>
              <w:jc w:val="center"/>
              <w:rPr>
                <w:rFonts w:ascii="宋体" w:eastAsia="宋体" w:hAnsi="宋体" w:cs="Times New Roman"/>
                <w:b/>
                <w:bCs/>
                <w:sz w:val="24"/>
                <w:szCs w:val="24"/>
              </w:rPr>
            </w:pPr>
          </w:p>
        </w:tc>
      </w:tr>
      <w:tr w:rsidR="00117620" w:rsidRPr="00655678" w:rsidTr="001F30A2">
        <w:trPr>
          <w:jc w:val="center"/>
        </w:trPr>
        <w:tc>
          <w:tcPr>
            <w:tcW w:w="2376" w:type="dxa"/>
            <w:gridSpan w:val="3"/>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450" w:type="dxa"/>
          </w:tcPr>
          <w:p w:rsidR="00117620" w:rsidRPr="00655678" w:rsidRDefault="00117620" w:rsidP="00117620">
            <w:pPr>
              <w:spacing w:line="360" w:lineRule="auto"/>
              <w:jc w:val="center"/>
              <w:rPr>
                <w:rFonts w:ascii="宋体" w:eastAsia="宋体" w:hAnsi="宋体" w:cs="Times New Roman"/>
                <w:b/>
                <w:bCs/>
                <w:sz w:val="24"/>
                <w:szCs w:val="24"/>
              </w:rPr>
            </w:pPr>
          </w:p>
        </w:tc>
        <w:tc>
          <w:tcPr>
            <w:tcW w:w="2228" w:type="dxa"/>
          </w:tcPr>
          <w:p w:rsidR="00117620" w:rsidRPr="00655678" w:rsidRDefault="00117620" w:rsidP="00117620">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tcPr>
          <w:p w:rsidR="00117620" w:rsidRPr="00655678" w:rsidRDefault="00117620" w:rsidP="00117620">
            <w:pPr>
              <w:spacing w:line="360" w:lineRule="auto"/>
              <w:jc w:val="center"/>
              <w:rPr>
                <w:rFonts w:ascii="宋体" w:eastAsia="宋体" w:hAnsi="宋体" w:cs="Times New Roman"/>
                <w:b/>
                <w:bCs/>
                <w:sz w:val="24"/>
                <w:szCs w:val="24"/>
              </w:rPr>
            </w:pPr>
          </w:p>
        </w:tc>
      </w:tr>
      <w:tr w:rsidR="00117620" w:rsidRPr="00655678" w:rsidTr="001F30A2">
        <w:trPr>
          <w:jc w:val="center"/>
        </w:trPr>
        <w:tc>
          <w:tcPr>
            <w:tcW w:w="9771" w:type="dxa"/>
            <w:gridSpan w:val="6"/>
            <w:tcBorders>
              <w:bottom w:val="double" w:sz="4" w:space="0" w:color="auto"/>
            </w:tcBorders>
          </w:tcPr>
          <w:p w:rsidR="00117620" w:rsidRPr="00655678" w:rsidRDefault="00117620" w:rsidP="00117620">
            <w:pPr>
              <w:spacing w:line="360" w:lineRule="auto"/>
              <w:rPr>
                <w:rFonts w:ascii="宋体" w:eastAsia="宋体" w:hAnsi="宋体" w:cs="Times New Roman"/>
                <w:b/>
                <w:bCs/>
                <w:sz w:val="24"/>
                <w:szCs w:val="24"/>
              </w:rPr>
            </w:pPr>
            <w:r w:rsidRPr="00655678">
              <w:rPr>
                <w:rFonts w:ascii="宋体" w:eastAsia="宋体" w:hAnsi="宋体" w:cs="宋体" w:hint="eastAsia"/>
                <w:b/>
                <w:bCs/>
                <w:sz w:val="24"/>
                <w:szCs w:val="24"/>
              </w:rPr>
              <w:t>声明：</w:t>
            </w:r>
            <w:r w:rsidRPr="00655678">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655678" w:rsidRPr="00655678" w:rsidRDefault="00655678" w:rsidP="00655678">
      <w:pPr>
        <w:widowControl/>
        <w:jc w:val="left"/>
        <w:rPr>
          <w:rFonts w:ascii="Calibri" w:eastAsia="宋体" w:hAnsi="Calibri" w:cs="Times New Roman"/>
          <w:sz w:val="24"/>
          <w:szCs w:val="24"/>
        </w:rPr>
      </w:pPr>
      <w:r w:rsidRPr="00655678">
        <w:rPr>
          <w:rFonts w:ascii="Calibri" w:eastAsia="宋体" w:hAnsi="Calibri" w:cs="Times New Roman"/>
          <w:sz w:val="24"/>
          <w:szCs w:val="24"/>
        </w:rPr>
        <w:br w:type="page"/>
      </w:r>
    </w:p>
    <w:p w:rsidR="001F30A2" w:rsidRPr="001F30A2" w:rsidRDefault="001F30A2" w:rsidP="005E7223">
      <w:pPr>
        <w:numPr>
          <w:ilvl w:val="0"/>
          <w:numId w:val="29"/>
        </w:numPr>
        <w:jc w:val="left"/>
        <w:outlineLvl w:val="2"/>
        <w:rPr>
          <w:rFonts w:ascii="Calibri" w:eastAsia="宋体" w:hAnsi="Calibri" w:cs="Times New Roman"/>
          <w:b/>
          <w:sz w:val="28"/>
          <w:szCs w:val="28"/>
        </w:rPr>
      </w:pPr>
      <w:bookmarkStart w:id="1074" w:name="_Toc1663"/>
      <w:bookmarkStart w:id="1075" w:name="_Toc1201"/>
      <w:bookmarkStart w:id="1076" w:name="_Toc30303"/>
      <w:bookmarkStart w:id="1077" w:name="_Toc4910"/>
      <w:bookmarkStart w:id="1078" w:name="_Toc13337"/>
      <w:bookmarkStart w:id="1079" w:name="_Toc12771"/>
      <w:bookmarkStart w:id="1080" w:name="_Toc15112"/>
      <w:bookmarkStart w:id="1081" w:name="_Toc27581"/>
      <w:bookmarkStart w:id="1082" w:name="_Toc17123"/>
      <w:bookmarkStart w:id="1083" w:name="_Toc482717815"/>
      <w:bookmarkStart w:id="1084" w:name="_Toc24021"/>
      <w:bookmarkStart w:id="1085" w:name="_Toc12127"/>
      <w:bookmarkStart w:id="1086" w:name="_Toc20984"/>
      <w:bookmarkStart w:id="1087" w:name="_Toc54004792"/>
      <w:r w:rsidRPr="001F30A2">
        <w:rPr>
          <w:rFonts w:ascii="Calibri" w:eastAsia="宋体" w:hAnsi="Calibri" w:cs="Times New Roman" w:hint="eastAsia"/>
          <w:b/>
          <w:sz w:val="28"/>
          <w:szCs w:val="28"/>
        </w:rPr>
        <w:lastRenderedPageBreak/>
        <w:t>副经理兼质检中心主任</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p>
    <w:tbl>
      <w:tblPr>
        <w:tblW w:w="974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2821"/>
      </w:tblGrid>
      <w:tr w:rsidR="001F30A2" w:rsidRPr="001F30A2" w:rsidTr="001F30A2">
        <w:trPr>
          <w:jc w:val="center"/>
        </w:trPr>
        <w:tc>
          <w:tcPr>
            <w:tcW w:w="9747" w:type="dxa"/>
            <w:gridSpan w:val="6"/>
            <w:tcBorders>
              <w:top w:val="double" w:sz="4" w:space="0" w:color="auto"/>
            </w:tcBorders>
            <w:shd w:val="pct20" w:color="auto" w:fill="auto"/>
          </w:tcPr>
          <w:p w:rsidR="001F30A2" w:rsidRPr="001F30A2" w:rsidRDefault="001F30A2" w:rsidP="001F30A2">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基本信息</w:t>
            </w:r>
          </w:p>
        </w:tc>
      </w:tr>
      <w:tr w:rsidR="001F30A2" w:rsidRPr="001F30A2" w:rsidTr="001F30A2">
        <w:trPr>
          <w:jc w:val="center"/>
        </w:trPr>
        <w:tc>
          <w:tcPr>
            <w:tcW w:w="2306" w:type="dxa"/>
            <w:gridSpan w:val="2"/>
          </w:tcPr>
          <w:p w:rsidR="001F30A2" w:rsidRPr="001F30A2" w:rsidRDefault="001F30A2" w:rsidP="001F30A2">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岗位名称</w:t>
            </w:r>
          </w:p>
        </w:tc>
        <w:tc>
          <w:tcPr>
            <w:tcW w:w="2520" w:type="dxa"/>
            <w:gridSpan w:val="2"/>
          </w:tcPr>
          <w:p w:rsidR="001F30A2" w:rsidRPr="001F30A2" w:rsidRDefault="001F30A2" w:rsidP="001F30A2">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副经理兼</w:t>
            </w:r>
            <w:r w:rsidRPr="001F30A2">
              <w:rPr>
                <w:rFonts w:ascii="宋体" w:eastAsia="宋体" w:hAnsi="宋体" w:cs="Times New Roman"/>
                <w:sz w:val="24"/>
                <w:szCs w:val="24"/>
              </w:rPr>
              <w:t>质检中心</w:t>
            </w:r>
            <w:r w:rsidRPr="001F30A2">
              <w:rPr>
                <w:rFonts w:ascii="宋体" w:eastAsia="宋体" w:hAnsi="宋体" w:cs="Times New Roman" w:hint="eastAsia"/>
                <w:sz w:val="24"/>
                <w:szCs w:val="24"/>
              </w:rPr>
              <w:t>主任</w:t>
            </w:r>
          </w:p>
        </w:tc>
        <w:tc>
          <w:tcPr>
            <w:tcW w:w="2100" w:type="dxa"/>
          </w:tcPr>
          <w:p w:rsidR="001F30A2" w:rsidRPr="001F30A2" w:rsidRDefault="001F30A2" w:rsidP="001F30A2">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所在部门</w:t>
            </w:r>
          </w:p>
        </w:tc>
        <w:tc>
          <w:tcPr>
            <w:tcW w:w="2821" w:type="dxa"/>
          </w:tcPr>
          <w:p w:rsidR="001F30A2" w:rsidRPr="001F30A2" w:rsidRDefault="001F30A2" w:rsidP="001F30A2">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安全环保部</w:t>
            </w:r>
          </w:p>
        </w:tc>
      </w:tr>
      <w:tr w:rsidR="001F30A2" w:rsidRPr="001F30A2" w:rsidTr="001F30A2">
        <w:trPr>
          <w:jc w:val="center"/>
        </w:trPr>
        <w:tc>
          <w:tcPr>
            <w:tcW w:w="2306" w:type="dxa"/>
            <w:gridSpan w:val="2"/>
          </w:tcPr>
          <w:p w:rsidR="001F30A2" w:rsidRPr="001F30A2" w:rsidRDefault="001F30A2" w:rsidP="001F30A2">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岗位序列</w:t>
            </w:r>
          </w:p>
        </w:tc>
        <w:tc>
          <w:tcPr>
            <w:tcW w:w="2520" w:type="dxa"/>
            <w:gridSpan w:val="2"/>
          </w:tcPr>
          <w:p w:rsidR="001F30A2" w:rsidRPr="001F30A2" w:rsidRDefault="001F30A2" w:rsidP="001F30A2">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管理</w:t>
            </w:r>
          </w:p>
        </w:tc>
        <w:tc>
          <w:tcPr>
            <w:tcW w:w="2100" w:type="dxa"/>
          </w:tcPr>
          <w:p w:rsidR="001F30A2" w:rsidRPr="001F30A2" w:rsidRDefault="001F30A2" w:rsidP="001F30A2">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岗位工作地</w:t>
            </w:r>
          </w:p>
        </w:tc>
        <w:tc>
          <w:tcPr>
            <w:tcW w:w="2821" w:type="dxa"/>
          </w:tcPr>
          <w:p w:rsidR="001F30A2" w:rsidRPr="001F30A2" w:rsidRDefault="001F30A2" w:rsidP="001F30A2">
            <w:pPr>
              <w:spacing w:line="360" w:lineRule="auto"/>
              <w:jc w:val="center"/>
              <w:rPr>
                <w:rFonts w:ascii="宋体" w:eastAsia="宋体" w:hAnsi="宋体" w:cs="Times New Roman"/>
                <w:sz w:val="24"/>
                <w:szCs w:val="24"/>
              </w:rPr>
            </w:pPr>
            <w:r w:rsidRPr="001F30A2">
              <w:rPr>
                <w:rFonts w:ascii="宋体" w:eastAsia="宋体" w:hAnsi="宋体" w:cs="Times New Roman"/>
                <w:sz w:val="24"/>
                <w:szCs w:val="24"/>
              </w:rPr>
              <w:t>上海</w:t>
            </w:r>
            <w:r w:rsidRPr="001F30A2">
              <w:rPr>
                <w:rFonts w:ascii="宋体" w:eastAsia="宋体" w:hAnsi="宋体" w:cs="Times New Roman" w:hint="eastAsia"/>
                <w:sz w:val="24"/>
                <w:szCs w:val="24"/>
              </w:rPr>
              <w:t>漕泾</w:t>
            </w:r>
          </w:p>
        </w:tc>
      </w:tr>
      <w:tr w:rsidR="001F30A2" w:rsidRPr="001F30A2" w:rsidTr="001F30A2">
        <w:trPr>
          <w:jc w:val="center"/>
        </w:trPr>
        <w:tc>
          <w:tcPr>
            <w:tcW w:w="9747" w:type="dxa"/>
            <w:gridSpan w:val="6"/>
            <w:shd w:val="clear" w:color="auto" w:fill="CCCCCC"/>
          </w:tcPr>
          <w:p w:rsidR="001F30A2" w:rsidRPr="001F30A2" w:rsidRDefault="001F30A2" w:rsidP="001F30A2">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汇报关系</w:t>
            </w:r>
          </w:p>
        </w:tc>
      </w:tr>
      <w:tr w:rsidR="001F30A2" w:rsidRPr="001F30A2" w:rsidTr="001F30A2">
        <w:trPr>
          <w:jc w:val="center"/>
        </w:trPr>
        <w:tc>
          <w:tcPr>
            <w:tcW w:w="2306" w:type="dxa"/>
            <w:gridSpan w:val="2"/>
          </w:tcPr>
          <w:p w:rsidR="001F30A2" w:rsidRPr="001F30A2" w:rsidRDefault="001F30A2" w:rsidP="001F30A2">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直接上级</w:t>
            </w:r>
          </w:p>
        </w:tc>
        <w:tc>
          <w:tcPr>
            <w:tcW w:w="2520" w:type="dxa"/>
            <w:gridSpan w:val="2"/>
          </w:tcPr>
          <w:p w:rsidR="001F30A2" w:rsidRPr="001F30A2" w:rsidRDefault="001F30A2" w:rsidP="001F30A2">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经理</w:t>
            </w:r>
          </w:p>
        </w:tc>
        <w:tc>
          <w:tcPr>
            <w:tcW w:w="2100" w:type="dxa"/>
          </w:tcPr>
          <w:p w:rsidR="001F30A2" w:rsidRPr="001F30A2" w:rsidRDefault="001F30A2" w:rsidP="001F30A2">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直接下级</w:t>
            </w:r>
          </w:p>
        </w:tc>
        <w:tc>
          <w:tcPr>
            <w:tcW w:w="2821" w:type="dxa"/>
          </w:tcPr>
          <w:p w:rsidR="001F30A2" w:rsidRPr="001F30A2" w:rsidRDefault="001F30A2" w:rsidP="001F30A2">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部门所属员工</w:t>
            </w:r>
          </w:p>
        </w:tc>
      </w:tr>
      <w:tr w:rsidR="001F30A2" w:rsidRPr="001F30A2" w:rsidTr="001F30A2">
        <w:trPr>
          <w:jc w:val="center"/>
        </w:trPr>
        <w:tc>
          <w:tcPr>
            <w:tcW w:w="9747" w:type="dxa"/>
            <w:gridSpan w:val="6"/>
            <w:shd w:val="pct20" w:color="auto" w:fill="auto"/>
          </w:tcPr>
          <w:p w:rsidR="001F30A2" w:rsidRPr="001F30A2" w:rsidRDefault="001F30A2" w:rsidP="001F30A2">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岗位概述</w:t>
            </w:r>
          </w:p>
        </w:tc>
      </w:tr>
      <w:tr w:rsidR="001F30A2" w:rsidRPr="001F30A2" w:rsidTr="001F30A2">
        <w:trPr>
          <w:trHeight w:val="306"/>
          <w:jc w:val="center"/>
        </w:trPr>
        <w:tc>
          <w:tcPr>
            <w:tcW w:w="9747" w:type="dxa"/>
            <w:gridSpan w:val="6"/>
          </w:tcPr>
          <w:p w:rsidR="001F30A2" w:rsidRPr="001F30A2" w:rsidRDefault="001F30A2" w:rsidP="001F30A2">
            <w:pPr>
              <w:spacing w:line="360" w:lineRule="auto"/>
              <w:rPr>
                <w:rFonts w:ascii="宋体" w:eastAsia="宋体" w:hAnsi="宋体" w:cs="宋体"/>
                <w:sz w:val="24"/>
                <w:szCs w:val="24"/>
              </w:rPr>
            </w:pPr>
            <w:r w:rsidRPr="001F30A2">
              <w:rPr>
                <w:rFonts w:ascii="宋体" w:eastAsia="宋体" w:hAnsi="宋体" w:cs="宋体" w:hint="eastAsia"/>
                <w:sz w:val="24"/>
                <w:szCs w:val="24"/>
              </w:rPr>
              <w:t>根据生产和产品销售的需求，建立</w:t>
            </w:r>
            <w:r w:rsidRPr="001F30A2">
              <w:rPr>
                <w:rFonts w:ascii="宋体" w:eastAsia="宋体" w:hAnsi="宋体" w:cs="宋体"/>
                <w:sz w:val="24"/>
                <w:szCs w:val="24"/>
              </w:rPr>
              <w:t>质量保证体系，</w:t>
            </w:r>
            <w:r w:rsidRPr="001F30A2">
              <w:rPr>
                <w:rFonts w:ascii="宋体" w:eastAsia="宋体" w:hAnsi="宋体" w:cs="宋体" w:hint="eastAsia"/>
                <w:sz w:val="24"/>
                <w:szCs w:val="24"/>
              </w:rPr>
              <w:t>指导部门原辅料、产品分析和测试任务，保证分析数据真实、准确、精确、及时、无差错，协助</w:t>
            </w:r>
            <w:r w:rsidRPr="001F30A2">
              <w:rPr>
                <w:rFonts w:ascii="宋体" w:eastAsia="宋体" w:hAnsi="宋体" w:cs="宋体"/>
                <w:sz w:val="24"/>
                <w:szCs w:val="24"/>
              </w:rPr>
              <w:t>公司安全管理，</w:t>
            </w:r>
            <w:r w:rsidRPr="001F30A2">
              <w:rPr>
                <w:rFonts w:ascii="宋体" w:eastAsia="宋体" w:hAnsi="宋体" w:cs="宋体" w:hint="eastAsia"/>
                <w:sz w:val="24"/>
                <w:szCs w:val="24"/>
              </w:rPr>
              <w:t>确保公司无安全、环境污染事故。</w:t>
            </w:r>
          </w:p>
        </w:tc>
      </w:tr>
      <w:tr w:rsidR="001F30A2" w:rsidRPr="001F30A2" w:rsidTr="001F30A2">
        <w:trPr>
          <w:jc w:val="center"/>
        </w:trPr>
        <w:tc>
          <w:tcPr>
            <w:tcW w:w="9747" w:type="dxa"/>
            <w:gridSpan w:val="6"/>
            <w:shd w:val="pct20" w:color="auto" w:fill="auto"/>
          </w:tcPr>
          <w:p w:rsidR="001F30A2" w:rsidRPr="001F30A2" w:rsidRDefault="001F30A2" w:rsidP="001F30A2">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安全生产责任制</w:t>
            </w:r>
          </w:p>
        </w:tc>
      </w:tr>
      <w:tr w:rsidR="001F30A2" w:rsidRPr="001F30A2" w:rsidTr="001F30A2">
        <w:trPr>
          <w:jc w:val="center"/>
        </w:trPr>
        <w:tc>
          <w:tcPr>
            <w:tcW w:w="766" w:type="dxa"/>
          </w:tcPr>
          <w:p w:rsidR="001F30A2" w:rsidRPr="001F30A2" w:rsidRDefault="001F30A2" w:rsidP="001F30A2">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序号</w:t>
            </w:r>
          </w:p>
        </w:tc>
        <w:tc>
          <w:tcPr>
            <w:tcW w:w="8981" w:type="dxa"/>
            <w:gridSpan w:val="5"/>
          </w:tcPr>
          <w:p w:rsidR="001F30A2" w:rsidRPr="001F30A2" w:rsidRDefault="001F30A2" w:rsidP="001F30A2">
            <w:pPr>
              <w:spacing w:line="360" w:lineRule="auto"/>
              <w:ind w:firstLineChars="1500" w:firstLine="3614"/>
              <w:rPr>
                <w:rFonts w:ascii="宋体" w:eastAsia="宋体" w:hAnsi="宋体" w:cs="Times New Roman"/>
                <w:b/>
                <w:bCs/>
                <w:sz w:val="24"/>
                <w:szCs w:val="24"/>
              </w:rPr>
            </w:pPr>
            <w:r w:rsidRPr="001F30A2">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1F30A2" w:rsidRPr="001F30A2" w:rsidTr="001F30A2">
        <w:trPr>
          <w:jc w:val="center"/>
        </w:trPr>
        <w:tc>
          <w:tcPr>
            <w:tcW w:w="766" w:type="dxa"/>
          </w:tcPr>
          <w:p w:rsidR="001F30A2" w:rsidRPr="001F30A2" w:rsidRDefault="001F30A2" w:rsidP="001F30A2">
            <w:pPr>
              <w:spacing w:line="360" w:lineRule="auto"/>
              <w:jc w:val="center"/>
              <w:rPr>
                <w:rFonts w:ascii="宋体" w:eastAsia="宋体" w:hAnsi="宋体" w:cs="宋体"/>
                <w:b/>
                <w:bCs/>
                <w:sz w:val="24"/>
                <w:szCs w:val="24"/>
              </w:rPr>
            </w:pPr>
            <w:r w:rsidRPr="001F30A2">
              <w:rPr>
                <w:rFonts w:ascii="宋体" w:eastAsia="宋体" w:hAnsi="宋体" w:cs="宋体" w:hint="eastAsia"/>
                <w:b/>
                <w:bCs/>
                <w:sz w:val="24"/>
                <w:szCs w:val="24"/>
              </w:rPr>
              <w:t>1</w:t>
            </w:r>
          </w:p>
        </w:tc>
        <w:tc>
          <w:tcPr>
            <w:tcW w:w="8981" w:type="dxa"/>
            <w:gridSpan w:val="5"/>
          </w:tcPr>
          <w:p w:rsidR="001F30A2" w:rsidRPr="001F30A2" w:rsidRDefault="001F30A2" w:rsidP="001F30A2">
            <w:pPr>
              <w:spacing w:line="360" w:lineRule="auto"/>
              <w:jc w:val="left"/>
              <w:rPr>
                <w:rFonts w:ascii="宋体" w:eastAsia="宋体" w:hAnsi="宋体" w:cs="宋体"/>
                <w:bCs/>
                <w:sz w:val="24"/>
                <w:szCs w:val="24"/>
              </w:rPr>
            </w:pPr>
            <w:r w:rsidRPr="001F30A2">
              <w:rPr>
                <w:rFonts w:ascii="宋体" w:eastAsia="宋体" w:hAnsi="宋体" w:cs="宋体" w:hint="eastAsia"/>
                <w:bCs/>
                <w:sz w:val="24"/>
                <w:szCs w:val="24"/>
              </w:rPr>
              <w:t>负责主管业务范围内的安全管理工作，即在计划、布置、检查、总结、评比生产经营活动工作的同时，计划、布置、检查、总结、评比安全工作。</w:t>
            </w:r>
          </w:p>
        </w:tc>
      </w:tr>
      <w:tr w:rsidR="001F30A2" w:rsidRPr="001F30A2" w:rsidTr="001F30A2">
        <w:trPr>
          <w:jc w:val="center"/>
        </w:trPr>
        <w:tc>
          <w:tcPr>
            <w:tcW w:w="766" w:type="dxa"/>
          </w:tcPr>
          <w:p w:rsidR="001F30A2" w:rsidRPr="001F30A2" w:rsidRDefault="001F30A2" w:rsidP="001F30A2">
            <w:pPr>
              <w:spacing w:line="360" w:lineRule="auto"/>
              <w:jc w:val="center"/>
              <w:rPr>
                <w:rFonts w:ascii="宋体" w:eastAsia="宋体" w:hAnsi="宋体" w:cs="宋体"/>
                <w:b/>
                <w:bCs/>
                <w:sz w:val="24"/>
                <w:szCs w:val="24"/>
              </w:rPr>
            </w:pPr>
            <w:r w:rsidRPr="001F30A2">
              <w:rPr>
                <w:rFonts w:ascii="宋体" w:eastAsia="宋体" w:hAnsi="宋体" w:cs="宋体" w:hint="eastAsia"/>
                <w:b/>
                <w:bCs/>
                <w:sz w:val="24"/>
                <w:szCs w:val="24"/>
              </w:rPr>
              <w:t>2</w:t>
            </w:r>
          </w:p>
        </w:tc>
        <w:tc>
          <w:tcPr>
            <w:tcW w:w="8981" w:type="dxa"/>
            <w:gridSpan w:val="5"/>
          </w:tcPr>
          <w:p w:rsidR="001F30A2" w:rsidRPr="001F30A2" w:rsidRDefault="001F30A2" w:rsidP="001F30A2">
            <w:pPr>
              <w:spacing w:line="360" w:lineRule="auto"/>
              <w:jc w:val="left"/>
              <w:rPr>
                <w:rFonts w:ascii="宋体" w:eastAsia="宋体" w:hAnsi="宋体" w:cs="宋体"/>
                <w:b/>
                <w:bCs/>
                <w:sz w:val="24"/>
                <w:szCs w:val="24"/>
              </w:rPr>
            </w:pPr>
            <w:r w:rsidRPr="001F30A2">
              <w:rPr>
                <w:rFonts w:ascii="宋体" w:eastAsia="宋体" w:hAnsi="宋体" w:cs="宋体" w:hint="eastAsia"/>
                <w:bCs/>
                <w:sz w:val="24"/>
                <w:szCs w:val="24"/>
              </w:rPr>
              <w:t>负责制定相关安全操作规程和规章制度，对执行情况进行检查考核</w:t>
            </w:r>
          </w:p>
        </w:tc>
      </w:tr>
      <w:tr w:rsidR="001F30A2" w:rsidRPr="001F30A2" w:rsidTr="001F30A2">
        <w:trPr>
          <w:jc w:val="center"/>
        </w:trPr>
        <w:tc>
          <w:tcPr>
            <w:tcW w:w="766" w:type="dxa"/>
          </w:tcPr>
          <w:p w:rsidR="001F30A2" w:rsidRPr="001F30A2" w:rsidRDefault="001F30A2" w:rsidP="001F30A2">
            <w:pPr>
              <w:spacing w:line="360" w:lineRule="auto"/>
              <w:jc w:val="center"/>
              <w:rPr>
                <w:rFonts w:ascii="宋体" w:eastAsia="宋体" w:hAnsi="宋体" w:cs="宋体"/>
                <w:b/>
                <w:bCs/>
                <w:sz w:val="24"/>
                <w:szCs w:val="24"/>
              </w:rPr>
            </w:pPr>
            <w:r w:rsidRPr="001F30A2">
              <w:rPr>
                <w:rFonts w:ascii="宋体" w:eastAsia="宋体" w:hAnsi="宋体" w:cs="宋体"/>
                <w:b/>
                <w:bCs/>
                <w:sz w:val="24"/>
                <w:szCs w:val="24"/>
              </w:rPr>
              <w:t>3</w:t>
            </w:r>
          </w:p>
        </w:tc>
        <w:tc>
          <w:tcPr>
            <w:tcW w:w="8981" w:type="dxa"/>
            <w:gridSpan w:val="5"/>
          </w:tcPr>
          <w:p w:rsidR="001F30A2" w:rsidRPr="001F30A2" w:rsidDel="00EE5FCF" w:rsidRDefault="001F30A2" w:rsidP="00322B4E">
            <w:pPr>
              <w:spacing w:line="360" w:lineRule="auto"/>
              <w:jc w:val="left"/>
              <w:rPr>
                <w:rFonts w:ascii="宋体" w:eastAsia="宋体" w:hAnsi="宋体" w:cs="宋体"/>
                <w:bCs/>
                <w:sz w:val="24"/>
                <w:szCs w:val="24"/>
              </w:rPr>
            </w:pPr>
            <w:r w:rsidRPr="001F30A2">
              <w:rPr>
                <w:rFonts w:ascii="宋体" w:eastAsia="宋体" w:hAnsi="Calibri" w:cs="宋体"/>
                <w:sz w:val="24"/>
                <w:szCs w:val="24"/>
              </w:rPr>
              <w:t>组织</w:t>
            </w:r>
            <w:r w:rsidRPr="001F30A2">
              <w:rPr>
                <w:rFonts w:ascii="宋体" w:eastAsia="宋体" w:hAnsi="Calibri" w:cs="宋体" w:hint="eastAsia"/>
                <w:sz w:val="24"/>
                <w:szCs w:val="24"/>
              </w:rPr>
              <w:t>质检中心</w:t>
            </w:r>
            <w:r w:rsidRPr="001F30A2">
              <w:rPr>
                <w:rFonts w:ascii="宋体" w:eastAsia="宋体" w:hAnsi="Calibri" w:cs="宋体"/>
                <w:sz w:val="24"/>
                <w:szCs w:val="24"/>
              </w:rPr>
              <w:t>安全生产规章制度、操作规程和生产安全事故应急救援预案</w:t>
            </w:r>
            <w:r w:rsidRPr="001F30A2">
              <w:rPr>
                <w:rFonts w:ascii="宋体" w:eastAsia="宋体" w:hAnsi="Calibri" w:cs="宋体" w:hint="eastAsia"/>
                <w:sz w:val="24"/>
                <w:szCs w:val="24"/>
              </w:rPr>
              <w:t>；</w:t>
            </w:r>
          </w:p>
        </w:tc>
      </w:tr>
      <w:tr w:rsidR="001F30A2" w:rsidRPr="001F30A2" w:rsidTr="001F30A2">
        <w:trPr>
          <w:jc w:val="center"/>
        </w:trPr>
        <w:tc>
          <w:tcPr>
            <w:tcW w:w="766" w:type="dxa"/>
          </w:tcPr>
          <w:p w:rsidR="001F30A2" w:rsidRPr="001F30A2" w:rsidRDefault="001F30A2" w:rsidP="001F30A2">
            <w:pPr>
              <w:spacing w:line="360" w:lineRule="auto"/>
              <w:jc w:val="center"/>
              <w:rPr>
                <w:rFonts w:ascii="宋体" w:eastAsia="宋体" w:hAnsi="宋体" w:cs="宋体"/>
                <w:b/>
                <w:bCs/>
                <w:sz w:val="24"/>
                <w:szCs w:val="24"/>
              </w:rPr>
            </w:pPr>
            <w:r w:rsidRPr="001F30A2">
              <w:rPr>
                <w:rFonts w:ascii="宋体" w:eastAsia="宋体" w:hAnsi="宋体" w:cs="宋体"/>
                <w:b/>
                <w:bCs/>
                <w:sz w:val="24"/>
                <w:szCs w:val="24"/>
              </w:rPr>
              <w:t>4</w:t>
            </w:r>
          </w:p>
        </w:tc>
        <w:tc>
          <w:tcPr>
            <w:tcW w:w="8981" w:type="dxa"/>
            <w:gridSpan w:val="5"/>
          </w:tcPr>
          <w:p w:rsidR="001F30A2" w:rsidRPr="001F30A2" w:rsidDel="00EE5FCF" w:rsidRDefault="001F30A2" w:rsidP="00322B4E">
            <w:pPr>
              <w:spacing w:line="360" w:lineRule="auto"/>
              <w:jc w:val="left"/>
              <w:rPr>
                <w:rFonts w:ascii="宋体" w:eastAsia="宋体" w:hAnsi="宋体" w:cs="宋体"/>
                <w:bCs/>
                <w:sz w:val="24"/>
                <w:szCs w:val="24"/>
              </w:rPr>
            </w:pPr>
            <w:r w:rsidRPr="001F30A2">
              <w:rPr>
                <w:rFonts w:ascii="宋体" w:eastAsia="宋体" w:hAnsi="Calibri" w:cs="宋体"/>
                <w:sz w:val="24"/>
                <w:szCs w:val="24"/>
              </w:rPr>
              <w:t>组织</w:t>
            </w:r>
            <w:r w:rsidRPr="001F30A2">
              <w:rPr>
                <w:rFonts w:ascii="宋体" w:eastAsia="宋体" w:hAnsi="Calibri" w:cs="宋体" w:hint="eastAsia"/>
                <w:sz w:val="24"/>
                <w:szCs w:val="24"/>
              </w:rPr>
              <w:t>质检中心</w:t>
            </w:r>
            <w:r w:rsidRPr="001F30A2">
              <w:rPr>
                <w:rFonts w:ascii="宋体" w:eastAsia="宋体" w:hAnsi="Calibri" w:cs="宋体"/>
                <w:sz w:val="24"/>
                <w:szCs w:val="24"/>
              </w:rPr>
              <w:t>安全生产教育和培训，如实记录安全生产教育和培训情况</w:t>
            </w:r>
            <w:r w:rsidRPr="001F30A2">
              <w:rPr>
                <w:rFonts w:ascii="宋体" w:eastAsia="宋体" w:hAnsi="Calibri" w:cs="宋体" w:hint="eastAsia"/>
                <w:sz w:val="24"/>
                <w:szCs w:val="24"/>
              </w:rPr>
              <w:t>；</w:t>
            </w:r>
          </w:p>
        </w:tc>
      </w:tr>
      <w:tr w:rsidR="001F30A2" w:rsidRPr="001F30A2" w:rsidTr="001F30A2">
        <w:trPr>
          <w:jc w:val="center"/>
        </w:trPr>
        <w:tc>
          <w:tcPr>
            <w:tcW w:w="766" w:type="dxa"/>
          </w:tcPr>
          <w:p w:rsidR="001F30A2" w:rsidRPr="001F30A2" w:rsidRDefault="001F30A2" w:rsidP="001F30A2">
            <w:pPr>
              <w:spacing w:line="360" w:lineRule="auto"/>
              <w:jc w:val="center"/>
              <w:rPr>
                <w:rFonts w:ascii="宋体" w:eastAsia="宋体" w:hAnsi="宋体" w:cs="宋体"/>
                <w:b/>
                <w:bCs/>
                <w:sz w:val="24"/>
                <w:szCs w:val="24"/>
              </w:rPr>
            </w:pPr>
            <w:r w:rsidRPr="001F30A2">
              <w:rPr>
                <w:rFonts w:ascii="宋体" w:eastAsia="宋体" w:hAnsi="宋体" w:cs="宋体"/>
                <w:b/>
                <w:bCs/>
                <w:sz w:val="24"/>
                <w:szCs w:val="24"/>
              </w:rPr>
              <w:t>5</w:t>
            </w:r>
          </w:p>
        </w:tc>
        <w:tc>
          <w:tcPr>
            <w:tcW w:w="8981" w:type="dxa"/>
            <w:gridSpan w:val="5"/>
          </w:tcPr>
          <w:p w:rsidR="001F30A2" w:rsidRPr="001F30A2" w:rsidDel="00EE5FCF" w:rsidRDefault="001F30A2" w:rsidP="00322B4E">
            <w:pPr>
              <w:spacing w:line="360" w:lineRule="auto"/>
              <w:jc w:val="left"/>
              <w:rPr>
                <w:rFonts w:ascii="宋体" w:eastAsia="宋体" w:hAnsi="宋体" w:cs="宋体"/>
                <w:bCs/>
                <w:sz w:val="24"/>
                <w:szCs w:val="24"/>
              </w:rPr>
            </w:pPr>
            <w:r w:rsidRPr="001F30A2">
              <w:rPr>
                <w:rFonts w:ascii="宋体" w:eastAsia="宋体" w:hAnsi="宋体" w:cs="宋体"/>
                <w:sz w:val="24"/>
                <w:szCs w:val="24"/>
              </w:rPr>
              <w:t>组织</w:t>
            </w:r>
            <w:r w:rsidRPr="001F30A2">
              <w:rPr>
                <w:rFonts w:ascii="宋体" w:eastAsia="宋体" w:hAnsi="宋体" w:cs="宋体" w:hint="eastAsia"/>
                <w:sz w:val="24"/>
                <w:szCs w:val="24"/>
              </w:rPr>
              <w:t>质检中心</w:t>
            </w:r>
            <w:r w:rsidRPr="001F30A2">
              <w:rPr>
                <w:rFonts w:ascii="宋体" w:eastAsia="宋体" w:hAnsi="宋体" w:cs="宋体"/>
                <w:sz w:val="24"/>
                <w:szCs w:val="24"/>
              </w:rPr>
              <w:t>应急救援演练;</w:t>
            </w:r>
          </w:p>
        </w:tc>
      </w:tr>
      <w:tr w:rsidR="001F30A2" w:rsidRPr="001F30A2" w:rsidTr="001F30A2">
        <w:trPr>
          <w:jc w:val="center"/>
        </w:trPr>
        <w:tc>
          <w:tcPr>
            <w:tcW w:w="766" w:type="dxa"/>
          </w:tcPr>
          <w:p w:rsidR="001F30A2" w:rsidRPr="001F30A2" w:rsidRDefault="001F30A2" w:rsidP="001F30A2">
            <w:pPr>
              <w:spacing w:line="360" w:lineRule="auto"/>
              <w:jc w:val="center"/>
              <w:rPr>
                <w:rFonts w:ascii="宋体" w:eastAsia="宋体" w:hAnsi="宋体" w:cs="宋体"/>
                <w:b/>
                <w:bCs/>
                <w:sz w:val="24"/>
                <w:szCs w:val="24"/>
              </w:rPr>
            </w:pPr>
            <w:r w:rsidRPr="001F30A2">
              <w:rPr>
                <w:rFonts w:ascii="宋体" w:eastAsia="宋体" w:hAnsi="宋体" w:cs="宋体"/>
                <w:b/>
                <w:bCs/>
                <w:sz w:val="24"/>
                <w:szCs w:val="24"/>
              </w:rPr>
              <w:t>6</w:t>
            </w:r>
          </w:p>
        </w:tc>
        <w:tc>
          <w:tcPr>
            <w:tcW w:w="8981" w:type="dxa"/>
            <w:gridSpan w:val="5"/>
          </w:tcPr>
          <w:p w:rsidR="001F30A2" w:rsidRPr="001F30A2" w:rsidDel="00EE5FCF" w:rsidRDefault="001F30A2" w:rsidP="001F30A2">
            <w:pPr>
              <w:spacing w:line="360" w:lineRule="auto"/>
              <w:jc w:val="left"/>
              <w:rPr>
                <w:rFonts w:ascii="宋体" w:eastAsia="宋体" w:hAnsi="宋体" w:cs="宋体"/>
                <w:bCs/>
                <w:sz w:val="24"/>
                <w:szCs w:val="24"/>
              </w:rPr>
            </w:pPr>
            <w:r w:rsidRPr="001F30A2">
              <w:rPr>
                <w:rFonts w:ascii="宋体" w:eastAsia="宋体" w:hAnsi="宋体" w:cs="宋体"/>
                <w:sz w:val="24"/>
                <w:szCs w:val="24"/>
              </w:rPr>
              <w:t>检查</w:t>
            </w:r>
            <w:r w:rsidRPr="001F30A2">
              <w:rPr>
                <w:rFonts w:ascii="宋体" w:eastAsia="宋体" w:hAnsi="宋体" w:cs="宋体" w:hint="eastAsia"/>
                <w:sz w:val="24"/>
                <w:szCs w:val="24"/>
              </w:rPr>
              <w:t>质检中心</w:t>
            </w:r>
            <w:r w:rsidRPr="001F30A2">
              <w:rPr>
                <w:rFonts w:ascii="宋体" w:eastAsia="宋体" w:hAnsi="宋体" w:cs="宋体"/>
                <w:sz w:val="24"/>
                <w:szCs w:val="24"/>
              </w:rPr>
              <w:t>的安全生产状况，及时排查生产安全事故隐患，提出改进安全生产管理的建议;</w:t>
            </w:r>
          </w:p>
        </w:tc>
      </w:tr>
      <w:tr w:rsidR="001F30A2" w:rsidRPr="001F30A2" w:rsidTr="001F30A2">
        <w:trPr>
          <w:jc w:val="center"/>
        </w:trPr>
        <w:tc>
          <w:tcPr>
            <w:tcW w:w="766" w:type="dxa"/>
          </w:tcPr>
          <w:p w:rsidR="001F30A2" w:rsidRPr="001F30A2" w:rsidRDefault="001F30A2" w:rsidP="001F30A2">
            <w:pPr>
              <w:spacing w:line="360" w:lineRule="auto"/>
              <w:jc w:val="center"/>
              <w:rPr>
                <w:rFonts w:ascii="宋体" w:eastAsia="宋体" w:hAnsi="宋体" w:cs="宋体"/>
                <w:b/>
                <w:bCs/>
                <w:sz w:val="24"/>
                <w:szCs w:val="24"/>
              </w:rPr>
            </w:pPr>
            <w:r w:rsidRPr="001F30A2">
              <w:rPr>
                <w:rFonts w:ascii="宋体" w:eastAsia="宋体" w:hAnsi="宋体" w:cs="宋体"/>
                <w:b/>
                <w:bCs/>
                <w:sz w:val="24"/>
                <w:szCs w:val="24"/>
              </w:rPr>
              <w:t>7</w:t>
            </w:r>
          </w:p>
        </w:tc>
        <w:tc>
          <w:tcPr>
            <w:tcW w:w="8981" w:type="dxa"/>
            <w:gridSpan w:val="5"/>
          </w:tcPr>
          <w:p w:rsidR="001F30A2" w:rsidRPr="001F30A2" w:rsidDel="00EE5FCF" w:rsidRDefault="001F30A2" w:rsidP="001F30A2">
            <w:pPr>
              <w:spacing w:line="360" w:lineRule="auto"/>
              <w:jc w:val="left"/>
              <w:rPr>
                <w:rFonts w:ascii="宋体" w:eastAsia="宋体" w:hAnsi="宋体" w:cs="宋体"/>
                <w:bCs/>
                <w:sz w:val="24"/>
                <w:szCs w:val="24"/>
              </w:rPr>
            </w:pPr>
            <w:r w:rsidRPr="001F30A2">
              <w:rPr>
                <w:rFonts w:ascii="宋体" w:eastAsia="宋体" w:hAnsi="宋体" w:cs="宋体"/>
                <w:sz w:val="24"/>
                <w:szCs w:val="24"/>
              </w:rPr>
              <w:t>制止和纠正违章指挥、强令冒险作业、违反操作规程的行为;</w:t>
            </w:r>
          </w:p>
        </w:tc>
      </w:tr>
      <w:tr w:rsidR="001F30A2" w:rsidRPr="001F30A2" w:rsidTr="001F30A2">
        <w:trPr>
          <w:jc w:val="center"/>
        </w:trPr>
        <w:tc>
          <w:tcPr>
            <w:tcW w:w="766" w:type="dxa"/>
          </w:tcPr>
          <w:p w:rsidR="001F30A2" w:rsidRPr="001F30A2" w:rsidRDefault="001F30A2" w:rsidP="001F30A2">
            <w:pPr>
              <w:spacing w:line="360" w:lineRule="auto"/>
              <w:jc w:val="center"/>
              <w:rPr>
                <w:rFonts w:ascii="宋体" w:eastAsia="宋体" w:hAnsi="宋体" w:cs="宋体"/>
                <w:b/>
                <w:bCs/>
                <w:sz w:val="24"/>
                <w:szCs w:val="24"/>
              </w:rPr>
            </w:pPr>
            <w:r w:rsidRPr="001F30A2">
              <w:rPr>
                <w:rFonts w:ascii="宋体" w:eastAsia="宋体" w:hAnsi="宋体" w:cs="宋体"/>
                <w:b/>
                <w:bCs/>
                <w:sz w:val="24"/>
                <w:szCs w:val="24"/>
              </w:rPr>
              <w:t>8</w:t>
            </w:r>
          </w:p>
        </w:tc>
        <w:tc>
          <w:tcPr>
            <w:tcW w:w="8981" w:type="dxa"/>
            <w:gridSpan w:val="5"/>
          </w:tcPr>
          <w:p w:rsidR="001F30A2" w:rsidRPr="001F30A2" w:rsidDel="00EE5FCF" w:rsidRDefault="001F30A2" w:rsidP="001F30A2">
            <w:pPr>
              <w:spacing w:line="360" w:lineRule="auto"/>
              <w:jc w:val="left"/>
              <w:rPr>
                <w:rFonts w:ascii="宋体" w:eastAsia="宋体" w:hAnsi="宋体" w:cs="宋体"/>
                <w:bCs/>
                <w:sz w:val="24"/>
                <w:szCs w:val="24"/>
              </w:rPr>
            </w:pPr>
            <w:r w:rsidRPr="001F30A2">
              <w:rPr>
                <w:rFonts w:ascii="宋体" w:eastAsia="宋体" w:hAnsi="宋体" w:cs="宋体"/>
                <w:sz w:val="24"/>
                <w:szCs w:val="24"/>
              </w:rPr>
              <w:t>督促落实本单位安全生产整改措施</w:t>
            </w:r>
          </w:p>
        </w:tc>
      </w:tr>
      <w:tr w:rsidR="001F30A2" w:rsidRPr="001F30A2" w:rsidTr="001F30A2">
        <w:trPr>
          <w:jc w:val="center"/>
        </w:trPr>
        <w:tc>
          <w:tcPr>
            <w:tcW w:w="9747" w:type="dxa"/>
            <w:gridSpan w:val="6"/>
            <w:shd w:val="pct20" w:color="auto" w:fill="auto"/>
          </w:tcPr>
          <w:p w:rsidR="001F30A2" w:rsidRPr="001F30A2" w:rsidRDefault="001F30A2" w:rsidP="001F30A2">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岗位职责</w:t>
            </w:r>
          </w:p>
        </w:tc>
      </w:tr>
      <w:tr w:rsidR="001F30A2" w:rsidRPr="001F30A2" w:rsidTr="001F30A2">
        <w:trPr>
          <w:jc w:val="center"/>
        </w:trPr>
        <w:tc>
          <w:tcPr>
            <w:tcW w:w="766" w:type="dxa"/>
          </w:tcPr>
          <w:p w:rsidR="001F30A2" w:rsidRPr="001F30A2" w:rsidRDefault="001F30A2" w:rsidP="001F30A2">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序号</w:t>
            </w:r>
          </w:p>
        </w:tc>
        <w:tc>
          <w:tcPr>
            <w:tcW w:w="8981" w:type="dxa"/>
            <w:gridSpan w:val="5"/>
          </w:tcPr>
          <w:p w:rsidR="001F30A2" w:rsidRPr="001F30A2" w:rsidRDefault="001F30A2" w:rsidP="001F30A2">
            <w:pPr>
              <w:spacing w:line="360" w:lineRule="auto"/>
              <w:ind w:firstLineChars="1500" w:firstLine="3614"/>
              <w:rPr>
                <w:rFonts w:ascii="宋体" w:eastAsia="宋体" w:hAnsi="宋体" w:cs="Times New Roman"/>
                <w:b/>
                <w:bCs/>
                <w:sz w:val="24"/>
                <w:szCs w:val="24"/>
              </w:rPr>
            </w:pPr>
            <w:r w:rsidRPr="001F30A2">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2F620E" w:rsidRPr="001F30A2" w:rsidTr="001F30A2">
        <w:trPr>
          <w:jc w:val="center"/>
        </w:trPr>
        <w:tc>
          <w:tcPr>
            <w:tcW w:w="766" w:type="dxa"/>
            <w:vAlign w:val="center"/>
          </w:tcPr>
          <w:p w:rsidR="002F620E" w:rsidRPr="001F30A2" w:rsidRDefault="002F620E" w:rsidP="002F620E">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1</w:t>
            </w:r>
          </w:p>
        </w:tc>
        <w:tc>
          <w:tcPr>
            <w:tcW w:w="8981" w:type="dxa"/>
            <w:gridSpan w:val="5"/>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根据</w:t>
            </w:r>
            <w:r w:rsidRPr="001F30A2">
              <w:rPr>
                <w:rFonts w:ascii="宋体" w:eastAsia="宋体" w:hAnsi="宋体" w:cs="Times New Roman"/>
                <w:sz w:val="24"/>
                <w:szCs w:val="24"/>
              </w:rPr>
              <w:t>公司业务，建立质量管理体系</w:t>
            </w:r>
            <w:r w:rsidRPr="001F30A2">
              <w:rPr>
                <w:rFonts w:ascii="宋体" w:eastAsia="宋体" w:hAnsi="宋体" w:cs="Times New Roman" w:hint="eastAsia"/>
                <w:sz w:val="24"/>
                <w:szCs w:val="24"/>
              </w:rPr>
              <w:t>、</w:t>
            </w:r>
            <w:r w:rsidRPr="001F30A2">
              <w:rPr>
                <w:rFonts w:ascii="宋体" w:eastAsia="宋体" w:hAnsi="宋体" w:cs="Times New Roman"/>
                <w:sz w:val="24"/>
                <w:szCs w:val="24"/>
              </w:rPr>
              <w:t>标准化体系；</w:t>
            </w:r>
          </w:p>
        </w:tc>
      </w:tr>
      <w:tr w:rsidR="002F620E" w:rsidRPr="001F30A2" w:rsidTr="001F30A2">
        <w:trPr>
          <w:jc w:val="center"/>
        </w:trPr>
        <w:tc>
          <w:tcPr>
            <w:tcW w:w="766" w:type="dxa"/>
            <w:vAlign w:val="center"/>
          </w:tcPr>
          <w:p w:rsidR="002F620E" w:rsidRPr="001F30A2" w:rsidRDefault="002F620E" w:rsidP="002F620E">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2</w:t>
            </w:r>
          </w:p>
        </w:tc>
        <w:tc>
          <w:tcPr>
            <w:tcW w:w="8981" w:type="dxa"/>
            <w:gridSpan w:val="5"/>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负责建立原料</w:t>
            </w:r>
            <w:r w:rsidRPr="001F30A2">
              <w:rPr>
                <w:rFonts w:ascii="宋体" w:eastAsia="宋体" w:hAnsi="宋体" w:cs="Times New Roman"/>
                <w:sz w:val="24"/>
                <w:szCs w:val="24"/>
              </w:rPr>
              <w:t>、</w:t>
            </w:r>
            <w:r w:rsidRPr="001F30A2">
              <w:rPr>
                <w:rFonts w:ascii="宋体" w:eastAsia="宋体" w:hAnsi="宋体" w:cs="Times New Roman" w:hint="eastAsia"/>
                <w:sz w:val="24"/>
                <w:szCs w:val="24"/>
              </w:rPr>
              <w:t>产品、</w:t>
            </w:r>
            <w:r w:rsidRPr="001F30A2">
              <w:rPr>
                <w:rFonts w:ascii="宋体" w:eastAsia="宋体" w:hAnsi="宋体" w:cs="Times New Roman"/>
                <w:sz w:val="24"/>
                <w:szCs w:val="24"/>
              </w:rPr>
              <w:t>中间品</w:t>
            </w:r>
            <w:r w:rsidRPr="001F30A2">
              <w:rPr>
                <w:rFonts w:ascii="宋体" w:eastAsia="宋体" w:hAnsi="宋体" w:cs="Times New Roman" w:hint="eastAsia"/>
                <w:sz w:val="24"/>
                <w:szCs w:val="24"/>
              </w:rPr>
              <w:t>等分析方法，组织制定、修改操作法；组织办理公司各类产品质量检验证明。</w:t>
            </w:r>
          </w:p>
        </w:tc>
      </w:tr>
      <w:tr w:rsidR="002F620E" w:rsidRPr="001F30A2" w:rsidTr="001F30A2">
        <w:trPr>
          <w:jc w:val="center"/>
        </w:trPr>
        <w:tc>
          <w:tcPr>
            <w:tcW w:w="766" w:type="dxa"/>
            <w:vAlign w:val="center"/>
          </w:tcPr>
          <w:p w:rsidR="002F620E" w:rsidRPr="001F30A2" w:rsidRDefault="002F620E" w:rsidP="002F620E">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lastRenderedPageBreak/>
              <w:t>3</w:t>
            </w:r>
          </w:p>
        </w:tc>
        <w:tc>
          <w:tcPr>
            <w:tcW w:w="8981" w:type="dxa"/>
            <w:gridSpan w:val="5"/>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负责组织制定分析仪器维修保养计划，控制、管理检验测量仪和重要试验设备，并组织实施。</w:t>
            </w:r>
          </w:p>
        </w:tc>
      </w:tr>
      <w:tr w:rsidR="002F620E" w:rsidRPr="001F30A2" w:rsidTr="001F30A2">
        <w:trPr>
          <w:jc w:val="center"/>
        </w:trPr>
        <w:tc>
          <w:tcPr>
            <w:tcW w:w="766" w:type="dxa"/>
            <w:vAlign w:val="center"/>
          </w:tcPr>
          <w:p w:rsidR="002F620E" w:rsidRPr="001F30A2" w:rsidRDefault="002F620E" w:rsidP="002F620E">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4</w:t>
            </w:r>
          </w:p>
        </w:tc>
        <w:tc>
          <w:tcPr>
            <w:tcW w:w="8981" w:type="dxa"/>
            <w:gridSpan w:val="5"/>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负责组织实施分析的技措技改；指导执行保密规定和各类技术性文件处理、归档工作。</w:t>
            </w:r>
          </w:p>
        </w:tc>
      </w:tr>
      <w:tr w:rsidR="002F620E" w:rsidRPr="001F30A2" w:rsidTr="001F30A2">
        <w:trPr>
          <w:jc w:val="center"/>
        </w:trPr>
        <w:tc>
          <w:tcPr>
            <w:tcW w:w="766" w:type="dxa"/>
            <w:vAlign w:val="center"/>
          </w:tcPr>
          <w:p w:rsidR="002F620E" w:rsidRPr="001F30A2" w:rsidRDefault="002F620E" w:rsidP="002F620E">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5</w:t>
            </w:r>
          </w:p>
        </w:tc>
        <w:tc>
          <w:tcPr>
            <w:tcW w:w="8981" w:type="dxa"/>
            <w:gridSpan w:val="5"/>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协助</w:t>
            </w:r>
            <w:r w:rsidRPr="001F30A2">
              <w:rPr>
                <w:rFonts w:ascii="宋体" w:eastAsia="宋体" w:hAnsi="宋体" w:cs="Times New Roman"/>
                <w:sz w:val="24"/>
                <w:szCs w:val="24"/>
              </w:rPr>
              <w:t>解决同供应商、客户之间的质量</w:t>
            </w:r>
            <w:r w:rsidRPr="001F30A2">
              <w:rPr>
                <w:rFonts w:ascii="宋体" w:eastAsia="宋体" w:hAnsi="宋体" w:cs="Times New Roman" w:hint="eastAsia"/>
                <w:sz w:val="24"/>
                <w:szCs w:val="24"/>
              </w:rPr>
              <w:t>纠纷</w:t>
            </w:r>
            <w:r w:rsidRPr="001F30A2">
              <w:rPr>
                <w:rFonts w:ascii="宋体" w:eastAsia="宋体" w:hAnsi="宋体" w:cs="Times New Roman"/>
                <w:sz w:val="24"/>
                <w:szCs w:val="24"/>
              </w:rPr>
              <w:t>，提供分析检测</w:t>
            </w:r>
            <w:r w:rsidRPr="001F30A2">
              <w:rPr>
                <w:rFonts w:ascii="宋体" w:eastAsia="宋体" w:hAnsi="宋体" w:cs="Times New Roman" w:hint="eastAsia"/>
                <w:sz w:val="24"/>
                <w:szCs w:val="24"/>
              </w:rPr>
              <w:t>支持</w:t>
            </w:r>
            <w:r w:rsidRPr="001F30A2">
              <w:rPr>
                <w:rFonts w:ascii="宋体" w:eastAsia="宋体" w:hAnsi="宋体" w:cs="Times New Roman"/>
                <w:sz w:val="24"/>
                <w:szCs w:val="24"/>
              </w:rPr>
              <w:t>；</w:t>
            </w:r>
          </w:p>
        </w:tc>
      </w:tr>
      <w:tr w:rsidR="002F620E" w:rsidRPr="001F30A2" w:rsidTr="001F30A2">
        <w:trPr>
          <w:jc w:val="center"/>
        </w:trPr>
        <w:tc>
          <w:tcPr>
            <w:tcW w:w="766" w:type="dxa"/>
            <w:vAlign w:val="center"/>
          </w:tcPr>
          <w:p w:rsidR="002F620E" w:rsidRPr="001F30A2" w:rsidRDefault="002F620E" w:rsidP="002F620E">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6</w:t>
            </w:r>
          </w:p>
        </w:tc>
        <w:tc>
          <w:tcPr>
            <w:tcW w:w="8981" w:type="dxa"/>
            <w:gridSpan w:val="5"/>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优化</w:t>
            </w:r>
            <w:r w:rsidRPr="001F30A2">
              <w:rPr>
                <w:rFonts w:ascii="宋体" w:eastAsia="宋体" w:hAnsi="宋体" w:cs="Times New Roman"/>
                <w:sz w:val="24"/>
                <w:szCs w:val="24"/>
              </w:rPr>
              <w:t>生产中的质量控制，推进在线分析；</w:t>
            </w:r>
          </w:p>
        </w:tc>
      </w:tr>
      <w:tr w:rsidR="002F620E" w:rsidRPr="001F30A2" w:rsidTr="001F30A2">
        <w:trPr>
          <w:jc w:val="center"/>
        </w:trPr>
        <w:tc>
          <w:tcPr>
            <w:tcW w:w="766" w:type="dxa"/>
            <w:vAlign w:val="center"/>
          </w:tcPr>
          <w:p w:rsidR="002F620E" w:rsidRPr="001F30A2" w:rsidRDefault="002F620E" w:rsidP="002F620E">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7</w:t>
            </w:r>
          </w:p>
        </w:tc>
        <w:tc>
          <w:tcPr>
            <w:tcW w:w="8981" w:type="dxa"/>
            <w:gridSpan w:val="5"/>
          </w:tcPr>
          <w:p w:rsidR="002F620E" w:rsidRPr="001F30A2" w:rsidRDefault="002F620E" w:rsidP="002F620E">
            <w:pPr>
              <w:tabs>
                <w:tab w:val="left" w:pos="299"/>
              </w:tabs>
              <w:spacing w:line="360" w:lineRule="auto"/>
              <w:rPr>
                <w:rFonts w:ascii="宋体" w:eastAsia="宋体" w:hAnsi="宋体" w:cs="宋体"/>
                <w:sz w:val="24"/>
                <w:szCs w:val="24"/>
              </w:rPr>
            </w:pPr>
            <w:r w:rsidRPr="001F30A2">
              <w:rPr>
                <w:rFonts w:ascii="宋体" w:eastAsia="宋体" w:hAnsi="宋体" w:cs="宋体" w:hint="eastAsia"/>
                <w:sz w:val="24"/>
                <w:szCs w:val="24"/>
              </w:rPr>
              <w:t>协助部门</w:t>
            </w:r>
            <w:r w:rsidRPr="001F30A2">
              <w:rPr>
                <w:rFonts w:ascii="宋体" w:eastAsia="宋体" w:hAnsi="宋体" w:cs="宋体"/>
                <w:sz w:val="24"/>
                <w:szCs w:val="24"/>
              </w:rPr>
              <w:t>经理落实公司</w:t>
            </w:r>
            <w:r w:rsidRPr="001F30A2">
              <w:rPr>
                <w:rFonts w:ascii="宋体" w:eastAsia="宋体" w:hAnsi="宋体" w:cs="宋体" w:hint="eastAsia"/>
                <w:sz w:val="24"/>
                <w:szCs w:val="24"/>
              </w:rPr>
              <w:t>相关</w:t>
            </w:r>
            <w:r w:rsidRPr="001F30A2">
              <w:rPr>
                <w:rFonts w:ascii="宋体" w:eastAsia="宋体" w:hAnsi="宋体" w:cs="宋体"/>
                <w:sz w:val="24"/>
                <w:szCs w:val="24"/>
              </w:rPr>
              <w:t>安全管理工作；</w:t>
            </w:r>
          </w:p>
        </w:tc>
      </w:tr>
      <w:tr w:rsidR="002F620E" w:rsidRPr="001F30A2" w:rsidTr="001F30A2">
        <w:trPr>
          <w:jc w:val="center"/>
        </w:trPr>
        <w:tc>
          <w:tcPr>
            <w:tcW w:w="766" w:type="dxa"/>
            <w:vAlign w:val="center"/>
          </w:tcPr>
          <w:p w:rsidR="002F620E" w:rsidRPr="001F30A2" w:rsidRDefault="002F620E" w:rsidP="002F620E">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8</w:t>
            </w:r>
          </w:p>
        </w:tc>
        <w:tc>
          <w:tcPr>
            <w:tcW w:w="8981" w:type="dxa"/>
            <w:gridSpan w:val="5"/>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宋体" w:hint="eastAsia"/>
                <w:sz w:val="24"/>
                <w:szCs w:val="24"/>
              </w:rPr>
              <w:t>负责做好质检团队建设和员工的培养工作，落实培训计划，提高员工技能。做好员工的日常考勤及绩效管理工作。</w:t>
            </w:r>
          </w:p>
        </w:tc>
      </w:tr>
      <w:tr w:rsidR="002F620E" w:rsidRPr="001F30A2" w:rsidTr="001F30A2">
        <w:trPr>
          <w:jc w:val="center"/>
        </w:trPr>
        <w:tc>
          <w:tcPr>
            <w:tcW w:w="766" w:type="dxa"/>
            <w:vAlign w:val="center"/>
          </w:tcPr>
          <w:p w:rsidR="002F620E" w:rsidRPr="001F30A2" w:rsidRDefault="002F620E" w:rsidP="002F620E">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9</w:t>
            </w:r>
          </w:p>
        </w:tc>
        <w:tc>
          <w:tcPr>
            <w:tcW w:w="8981" w:type="dxa"/>
            <w:gridSpan w:val="5"/>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完成领导交办的各项工作。</w:t>
            </w:r>
          </w:p>
        </w:tc>
      </w:tr>
      <w:tr w:rsidR="002F620E" w:rsidRPr="001F30A2" w:rsidTr="001F30A2">
        <w:trPr>
          <w:jc w:val="center"/>
        </w:trPr>
        <w:tc>
          <w:tcPr>
            <w:tcW w:w="9747" w:type="dxa"/>
            <w:gridSpan w:val="6"/>
            <w:shd w:val="clear" w:color="auto" w:fill="BFBFBF"/>
          </w:tcPr>
          <w:p w:rsidR="002F620E" w:rsidRPr="001F30A2" w:rsidRDefault="002F620E" w:rsidP="002F620E">
            <w:pPr>
              <w:tabs>
                <w:tab w:val="left" w:pos="299"/>
              </w:tabs>
              <w:spacing w:line="360" w:lineRule="auto"/>
              <w:jc w:val="center"/>
              <w:rPr>
                <w:rFonts w:ascii="宋体" w:eastAsia="宋体" w:hAnsi="宋体" w:cs="Times New Roman"/>
                <w:b/>
                <w:sz w:val="24"/>
                <w:szCs w:val="24"/>
              </w:rPr>
            </w:pPr>
            <w:r w:rsidRPr="001F30A2">
              <w:rPr>
                <w:rFonts w:ascii="宋体" w:eastAsia="宋体" w:hAnsi="宋体" w:cs="Times New Roman" w:hint="eastAsia"/>
                <w:b/>
                <w:sz w:val="24"/>
                <w:szCs w:val="24"/>
              </w:rPr>
              <w:t>岗位权限</w:t>
            </w:r>
          </w:p>
        </w:tc>
      </w:tr>
      <w:tr w:rsidR="002F620E" w:rsidRPr="001F30A2" w:rsidTr="001F30A2">
        <w:trPr>
          <w:jc w:val="center"/>
        </w:trPr>
        <w:tc>
          <w:tcPr>
            <w:tcW w:w="9747" w:type="dxa"/>
            <w:gridSpan w:val="6"/>
          </w:tcPr>
          <w:p w:rsidR="002F620E" w:rsidRPr="001F30A2" w:rsidRDefault="002F620E" w:rsidP="002F620E">
            <w:pPr>
              <w:numPr>
                <w:ilvl w:val="0"/>
                <w:numId w:val="32"/>
              </w:num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对质检中心内员工招聘录用建议权力。</w:t>
            </w:r>
          </w:p>
          <w:p w:rsidR="002F620E" w:rsidRPr="001F30A2" w:rsidRDefault="002F620E" w:rsidP="002F620E">
            <w:pPr>
              <w:numPr>
                <w:ilvl w:val="0"/>
                <w:numId w:val="32"/>
              </w:num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对质检中心内员工专业技能、能力素质等培训与培养权力。</w:t>
            </w:r>
          </w:p>
          <w:p w:rsidR="002F620E" w:rsidRPr="001F30A2" w:rsidRDefault="002F620E" w:rsidP="002F620E">
            <w:pPr>
              <w:numPr>
                <w:ilvl w:val="0"/>
                <w:numId w:val="32"/>
              </w:num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对质检中心内员工岗位调整权力。</w:t>
            </w:r>
          </w:p>
          <w:p w:rsidR="002F620E" w:rsidRPr="001F30A2" w:rsidRDefault="002F620E" w:rsidP="002F620E">
            <w:pPr>
              <w:numPr>
                <w:ilvl w:val="0"/>
                <w:numId w:val="32"/>
              </w:num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对质检中心内员工进行各项月度、季度、年度指标等考核权力。</w:t>
            </w:r>
          </w:p>
          <w:p w:rsidR="002F620E" w:rsidRPr="001F30A2" w:rsidRDefault="002F620E" w:rsidP="002F620E">
            <w:pPr>
              <w:numPr>
                <w:ilvl w:val="0"/>
                <w:numId w:val="32"/>
              </w:num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对质检中心内员工的晋升、奖励的提名权力。</w:t>
            </w:r>
          </w:p>
        </w:tc>
      </w:tr>
      <w:tr w:rsidR="002F620E" w:rsidRPr="001F30A2" w:rsidTr="001F30A2">
        <w:trPr>
          <w:jc w:val="center"/>
        </w:trPr>
        <w:tc>
          <w:tcPr>
            <w:tcW w:w="9747" w:type="dxa"/>
            <w:gridSpan w:val="6"/>
            <w:shd w:val="pct20" w:color="auto" w:fill="auto"/>
          </w:tcPr>
          <w:p w:rsidR="002F620E" w:rsidRPr="001F30A2" w:rsidRDefault="002F620E" w:rsidP="002F620E">
            <w:pPr>
              <w:tabs>
                <w:tab w:val="left" w:pos="299"/>
              </w:tabs>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工作中接触到的公司内部岗位与事由</w:t>
            </w:r>
          </w:p>
        </w:tc>
      </w:tr>
      <w:tr w:rsidR="002F620E" w:rsidRPr="001F30A2" w:rsidTr="001F30A2">
        <w:trPr>
          <w:trHeight w:val="65"/>
          <w:jc w:val="center"/>
        </w:trPr>
        <w:tc>
          <w:tcPr>
            <w:tcW w:w="2376" w:type="dxa"/>
            <w:gridSpan w:val="3"/>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上级：各公司领导</w:t>
            </w:r>
          </w:p>
        </w:tc>
        <w:tc>
          <w:tcPr>
            <w:tcW w:w="7371" w:type="dxa"/>
            <w:gridSpan w:val="3"/>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sz w:val="24"/>
                <w:szCs w:val="24"/>
              </w:rPr>
              <w:t>事由</w:t>
            </w:r>
            <w:r w:rsidRPr="001F30A2">
              <w:rPr>
                <w:rFonts w:ascii="宋体" w:eastAsia="宋体" w:hAnsi="宋体" w:cs="Times New Roman" w:hint="eastAsia"/>
                <w:sz w:val="24"/>
                <w:szCs w:val="24"/>
              </w:rPr>
              <w:t>：汇报、请示、接受指导监督</w:t>
            </w:r>
          </w:p>
        </w:tc>
      </w:tr>
      <w:tr w:rsidR="002F620E" w:rsidRPr="001F30A2" w:rsidTr="001F30A2">
        <w:trPr>
          <w:trHeight w:val="65"/>
          <w:jc w:val="center"/>
        </w:trPr>
        <w:tc>
          <w:tcPr>
            <w:tcW w:w="2376" w:type="dxa"/>
            <w:gridSpan w:val="3"/>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同级：各</w:t>
            </w:r>
            <w:r w:rsidRPr="001F30A2">
              <w:rPr>
                <w:rFonts w:ascii="宋体" w:eastAsia="宋体" w:hAnsi="宋体" w:cs="Times New Roman"/>
                <w:sz w:val="24"/>
                <w:szCs w:val="24"/>
              </w:rPr>
              <w:t>装置（</w:t>
            </w:r>
            <w:r w:rsidRPr="001F30A2">
              <w:rPr>
                <w:rFonts w:ascii="宋体" w:eastAsia="宋体" w:hAnsi="宋体" w:cs="Times New Roman" w:hint="eastAsia"/>
                <w:sz w:val="24"/>
                <w:szCs w:val="24"/>
              </w:rPr>
              <w:t>部门</w:t>
            </w:r>
            <w:r w:rsidRPr="001F30A2">
              <w:rPr>
                <w:rFonts w:ascii="宋体" w:eastAsia="宋体" w:hAnsi="宋体" w:cs="Times New Roman"/>
                <w:sz w:val="24"/>
                <w:szCs w:val="24"/>
              </w:rPr>
              <w:t>）</w:t>
            </w:r>
          </w:p>
        </w:tc>
        <w:tc>
          <w:tcPr>
            <w:tcW w:w="7371" w:type="dxa"/>
            <w:gridSpan w:val="3"/>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sz w:val="24"/>
                <w:szCs w:val="24"/>
              </w:rPr>
              <w:t>事由</w:t>
            </w:r>
            <w:r w:rsidRPr="001F30A2">
              <w:rPr>
                <w:rFonts w:ascii="宋体" w:eastAsia="宋体" w:hAnsi="宋体" w:cs="Times New Roman" w:hint="eastAsia"/>
                <w:sz w:val="24"/>
                <w:szCs w:val="24"/>
              </w:rPr>
              <w:t>：日常事务协调、联系</w:t>
            </w:r>
          </w:p>
        </w:tc>
      </w:tr>
      <w:tr w:rsidR="002F620E" w:rsidRPr="001F30A2" w:rsidTr="001F30A2">
        <w:trPr>
          <w:trHeight w:val="65"/>
          <w:jc w:val="center"/>
        </w:trPr>
        <w:tc>
          <w:tcPr>
            <w:tcW w:w="2376" w:type="dxa"/>
            <w:gridSpan w:val="3"/>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下级：职能部门</w:t>
            </w:r>
          </w:p>
        </w:tc>
        <w:tc>
          <w:tcPr>
            <w:tcW w:w="7371" w:type="dxa"/>
            <w:gridSpan w:val="3"/>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sz w:val="24"/>
                <w:szCs w:val="24"/>
              </w:rPr>
              <w:t>事由</w:t>
            </w:r>
            <w:r w:rsidRPr="001F30A2">
              <w:rPr>
                <w:rFonts w:ascii="宋体" w:eastAsia="宋体" w:hAnsi="宋体" w:cs="Times New Roman" w:hint="eastAsia"/>
                <w:sz w:val="24"/>
                <w:szCs w:val="24"/>
              </w:rPr>
              <w:t>：工作联系</w:t>
            </w:r>
          </w:p>
        </w:tc>
      </w:tr>
      <w:tr w:rsidR="002F620E" w:rsidRPr="001F30A2" w:rsidTr="001F30A2">
        <w:trPr>
          <w:trHeight w:val="65"/>
          <w:jc w:val="center"/>
        </w:trPr>
        <w:tc>
          <w:tcPr>
            <w:tcW w:w="9747" w:type="dxa"/>
            <w:gridSpan w:val="6"/>
            <w:tcBorders>
              <w:top w:val="single" w:sz="6" w:space="0" w:color="auto"/>
              <w:bottom w:val="single" w:sz="6" w:space="0" w:color="auto"/>
            </w:tcBorders>
            <w:shd w:val="clear" w:color="auto" w:fill="BFBFBF"/>
          </w:tcPr>
          <w:p w:rsidR="002F620E" w:rsidRPr="001F30A2" w:rsidRDefault="002F620E" w:rsidP="002F620E">
            <w:pPr>
              <w:tabs>
                <w:tab w:val="left" w:pos="299"/>
              </w:tabs>
              <w:spacing w:line="360" w:lineRule="auto"/>
              <w:jc w:val="center"/>
              <w:rPr>
                <w:rFonts w:ascii="宋体" w:eastAsia="宋体" w:hAnsi="宋体" w:cs="Times New Roman"/>
                <w:sz w:val="24"/>
                <w:szCs w:val="24"/>
              </w:rPr>
            </w:pPr>
            <w:r w:rsidRPr="001F30A2">
              <w:rPr>
                <w:rFonts w:ascii="宋体" w:eastAsia="宋体" w:hAnsi="宋体" w:cs="宋体" w:hint="eastAsia"/>
                <w:b/>
                <w:bCs/>
                <w:sz w:val="24"/>
                <w:szCs w:val="24"/>
              </w:rPr>
              <w:t>工作中接触到的外部单位与事由</w:t>
            </w:r>
          </w:p>
        </w:tc>
      </w:tr>
      <w:tr w:rsidR="002F620E" w:rsidRPr="001F30A2" w:rsidTr="001F30A2">
        <w:trPr>
          <w:trHeight w:val="65"/>
          <w:jc w:val="center"/>
        </w:trPr>
        <w:tc>
          <w:tcPr>
            <w:tcW w:w="2376" w:type="dxa"/>
            <w:gridSpan w:val="3"/>
            <w:tcBorders>
              <w:top w:val="single" w:sz="6" w:space="0" w:color="auto"/>
            </w:tcBorders>
          </w:tcPr>
          <w:p w:rsidR="002F620E" w:rsidRPr="001F30A2" w:rsidRDefault="002F620E" w:rsidP="002F620E">
            <w:pPr>
              <w:tabs>
                <w:tab w:val="left" w:pos="299"/>
              </w:tabs>
              <w:spacing w:line="360" w:lineRule="auto"/>
              <w:jc w:val="left"/>
              <w:rPr>
                <w:rFonts w:ascii="宋体" w:eastAsia="宋体" w:hAnsi="宋体" w:cs="宋体"/>
                <w:bCs/>
                <w:sz w:val="24"/>
                <w:szCs w:val="24"/>
              </w:rPr>
            </w:pPr>
            <w:r w:rsidRPr="001F30A2">
              <w:rPr>
                <w:rFonts w:ascii="宋体" w:eastAsia="宋体" w:hAnsi="宋体" w:cs="宋体" w:hint="eastAsia"/>
                <w:bCs/>
                <w:sz w:val="24"/>
                <w:szCs w:val="24"/>
              </w:rPr>
              <w:t>相关外部机构</w:t>
            </w:r>
          </w:p>
        </w:tc>
        <w:tc>
          <w:tcPr>
            <w:tcW w:w="7371" w:type="dxa"/>
            <w:gridSpan w:val="3"/>
            <w:tcBorders>
              <w:top w:val="single" w:sz="6" w:space="0" w:color="auto"/>
            </w:tcBorders>
          </w:tcPr>
          <w:p w:rsidR="002F620E" w:rsidRPr="001F30A2" w:rsidRDefault="002F620E" w:rsidP="002F620E">
            <w:pPr>
              <w:tabs>
                <w:tab w:val="left" w:pos="299"/>
              </w:tabs>
              <w:spacing w:line="360" w:lineRule="auto"/>
              <w:jc w:val="left"/>
              <w:rPr>
                <w:rFonts w:ascii="宋体" w:eastAsia="宋体" w:hAnsi="宋体" w:cs="宋体"/>
                <w:bCs/>
                <w:sz w:val="24"/>
                <w:szCs w:val="24"/>
              </w:rPr>
            </w:pPr>
            <w:r w:rsidRPr="001F30A2">
              <w:rPr>
                <w:rFonts w:ascii="宋体" w:eastAsia="宋体" w:hAnsi="宋体" w:cs="Times New Roman"/>
                <w:sz w:val="24"/>
                <w:szCs w:val="24"/>
              </w:rPr>
              <w:t>事由</w:t>
            </w:r>
            <w:r w:rsidRPr="001F30A2">
              <w:rPr>
                <w:rFonts w:ascii="宋体" w:eastAsia="宋体" w:hAnsi="宋体" w:cs="Times New Roman" w:hint="eastAsia"/>
                <w:sz w:val="24"/>
                <w:szCs w:val="24"/>
              </w:rPr>
              <w:t>：工作联系</w:t>
            </w:r>
          </w:p>
        </w:tc>
      </w:tr>
      <w:tr w:rsidR="002F620E" w:rsidRPr="001F30A2" w:rsidTr="001F30A2">
        <w:trPr>
          <w:trHeight w:val="65"/>
          <w:jc w:val="center"/>
        </w:trPr>
        <w:tc>
          <w:tcPr>
            <w:tcW w:w="2376" w:type="dxa"/>
            <w:gridSpan w:val="3"/>
            <w:tcBorders>
              <w:top w:val="single" w:sz="6" w:space="0" w:color="auto"/>
            </w:tcBorders>
          </w:tcPr>
          <w:p w:rsidR="002F620E" w:rsidRPr="001F30A2" w:rsidRDefault="002F620E" w:rsidP="002F620E">
            <w:pPr>
              <w:tabs>
                <w:tab w:val="left" w:pos="299"/>
              </w:tabs>
              <w:spacing w:line="360" w:lineRule="auto"/>
              <w:jc w:val="left"/>
              <w:rPr>
                <w:rFonts w:ascii="宋体" w:eastAsia="宋体" w:hAnsi="宋体" w:cs="宋体"/>
                <w:bCs/>
                <w:sz w:val="24"/>
                <w:szCs w:val="24"/>
              </w:rPr>
            </w:pPr>
            <w:r w:rsidRPr="001F30A2">
              <w:rPr>
                <w:rFonts w:ascii="宋体" w:eastAsia="宋体" w:hAnsi="宋体" w:cs="宋体" w:hint="eastAsia"/>
                <w:bCs/>
                <w:sz w:val="24"/>
                <w:szCs w:val="24"/>
              </w:rPr>
              <w:t>质检评价机构、供货商、客户</w:t>
            </w:r>
          </w:p>
        </w:tc>
        <w:tc>
          <w:tcPr>
            <w:tcW w:w="7371" w:type="dxa"/>
            <w:gridSpan w:val="3"/>
            <w:tcBorders>
              <w:top w:val="single" w:sz="6" w:space="0" w:color="auto"/>
            </w:tcBorders>
            <w:vAlign w:val="center"/>
          </w:tcPr>
          <w:p w:rsidR="002F620E" w:rsidRPr="001F30A2" w:rsidRDefault="002F620E" w:rsidP="002F620E">
            <w:pPr>
              <w:tabs>
                <w:tab w:val="left" w:pos="299"/>
              </w:tabs>
              <w:spacing w:line="360" w:lineRule="auto"/>
              <w:rPr>
                <w:rFonts w:ascii="宋体" w:eastAsia="宋体" w:hAnsi="宋体" w:cs="宋体"/>
                <w:bCs/>
                <w:sz w:val="24"/>
                <w:szCs w:val="24"/>
              </w:rPr>
            </w:pPr>
            <w:r w:rsidRPr="001F30A2">
              <w:rPr>
                <w:rFonts w:ascii="宋体" w:eastAsia="宋体" w:hAnsi="宋体" w:cs="Times New Roman"/>
                <w:sz w:val="24"/>
                <w:szCs w:val="24"/>
              </w:rPr>
              <w:t>事由</w:t>
            </w:r>
            <w:r w:rsidRPr="001F30A2">
              <w:rPr>
                <w:rFonts w:ascii="宋体" w:eastAsia="宋体" w:hAnsi="宋体" w:cs="Times New Roman" w:hint="eastAsia"/>
                <w:sz w:val="24"/>
                <w:szCs w:val="24"/>
              </w:rPr>
              <w:t>：认证、技术交流等</w:t>
            </w:r>
          </w:p>
        </w:tc>
      </w:tr>
      <w:tr w:rsidR="002F620E" w:rsidRPr="001F30A2" w:rsidTr="001F30A2">
        <w:trPr>
          <w:jc w:val="center"/>
        </w:trPr>
        <w:tc>
          <w:tcPr>
            <w:tcW w:w="9747" w:type="dxa"/>
            <w:gridSpan w:val="6"/>
            <w:shd w:val="pct20" w:color="auto" w:fill="auto"/>
          </w:tcPr>
          <w:p w:rsidR="002F620E" w:rsidRPr="001F30A2" w:rsidRDefault="002F620E" w:rsidP="002F620E">
            <w:pPr>
              <w:tabs>
                <w:tab w:val="left" w:pos="299"/>
              </w:tabs>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任职资格</w:t>
            </w:r>
          </w:p>
        </w:tc>
      </w:tr>
      <w:tr w:rsidR="002F620E" w:rsidRPr="001F30A2" w:rsidTr="001F30A2">
        <w:trPr>
          <w:trHeight w:val="486"/>
          <w:jc w:val="center"/>
        </w:trPr>
        <w:tc>
          <w:tcPr>
            <w:tcW w:w="2376" w:type="dxa"/>
            <w:gridSpan w:val="3"/>
            <w:vAlign w:val="center"/>
          </w:tcPr>
          <w:p w:rsidR="002F620E" w:rsidRPr="001F30A2" w:rsidRDefault="002F620E" w:rsidP="002F620E">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学历及专业</w:t>
            </w:r>
          </w:p>
        </w:tc>
        <w:tc>
          <w:tcPr>
            <w:tcW w:w="7371" w:type="dxa"/>
            <w:gridSpan w:val="3"/>
            <w:vAlign w:val="center"/>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本科及以上学历</w:t>
            </w:r>
          </w:p>
        </w:tc>
      </w:tr>
      <w:tr w:rsidR="002F620E" w:rsidRPr="001F30A2" w:rsidTr="001F30A2">
        <w:trPr>
          <w:trHeight w:val="536"/>
          <w:jc w:val="center"/>
        </w:trPr>
        <w:tc>
          <w:tcPr>
            <w:tcW w:w="2376" w:type="dxa"/>
            <w:gridSpan w:val="3"/>
            <w:vAlign w:val="center"/>
          </w:tcPr>
          <w:p w:rsidR="002F620E" w:rsidRPr="001F30A2" w:rsidRDefault="002F620E" w:rsidP="002F620E">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资格证书</w:t>
            </w:r>
          </w:p>
        </w:tc>
        <w:tc>
          <w:tcPr>
            <w:tcW w:w="7371" w:type="dxa"/>
            <w:gridSpan w:val="3"/>
            <w:vAlign w:val="center"/>
          </w:tcPr>
          <w:p w:rsidR="002F620E" w:rsidRPr="001F30A2" w:rsidRDefault="002F620E" w:rsidP="002F620E">
            <w:pPr>
              <w:tabs>
                <w:tab w:val="left" w:pos="299"/>
              </w:tabs>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中级及以上职称</w:t>
            </w:r>
          </w:p>
        </w:tc>
      </w:tr>
      <w:tr w:rsidR="002F620E" w:rsidRPr="001F30A2" w:rsidTr="001F30A2">
        <w:trPr>
          <w:trHeight w:val="803"/>
          <w:jc w:val="center"/>
        </w:trPr>
        <w:tc>
          <w:tcPr>
            <w:tcW w:w="2376" w:type="dxa"/>
            <w:gridSpan w:val="3"/>
            <w:vAlign w:val="center"/>
          </w:tcPr>
          <w:p w:rsidR="002F620E" w:rsidRPr="001F30A2" w:rsidRDefault="002F620E" w:rsidP="002F620E">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工作经验</w:t>
            </w:r>
          </w:p>
        </w:tc>
        <w:tc>
          <w:tcPr>
            <w:tcW w:w="7371" w:type="dxa"/>
            <w:gridSpan w:val="3"/>
            <w:vAlign w:val="center"/>
          </w:tcPr>
          <w:p w:rsidR="002F620E" w:rsidRPr="001F30A2" w:rsidRDefault="002F620E" w:rsidP="002F620E">
            <w:pPr>
              <w:widowControl/>
              <w:spacing w:line="360" w:lineRule="auto"/>
              <w:rPr>
                <w:rFonts w:ascii="宋体" w:eastAsia="宋体" w:hAnsi="宋体" w:cs="Times New Roman"/>
                <w:kern w:val="0"/>
                <w:sz w:val="24"/>
                <w:szCs w:val="24"/>
              </w:rPr>
            </w:pPr>
            <w:r w:rsidRPr="001F30A2">
              <w:rPr>
                <w:rFonts w:ascii="宋体" w:eastAsia="宋体" w:hAnsi="宋体" w:cs="Times New Roman" w:hint="eastAsia"/>
                <w:kern w:val="0"/>
                <w:sz w:val="24"/>
                <w:szCs w:val="24"/>
              </w:rPr>
              <w:t>5年及</w:t>
            </w:r>
            <w:r w:rsidRPr="001F30A2">
              <w:rPr>
                <w:rFonts w:ascii="宋体" w:eastAsia="宋体" w:hAnsi="宋体" w:cs="Times New Roman"/>
                <w:kern w:val="0"/>
                <w:sz w:val="24"/>
                <w:szCs w:val="24"/>
              </w:rPr>
              <w:t>以上相关工作经验</w:t>
            </w:r>
          </w:p>
        </w:tc>
      </w:tr>
      <w:tr w:rsidR="002F620E" w:rsidRPr="001F30A2" w:rsidTr="001F30A2">
        <w:trPr>
          <w:trHeight w:val="597"/>
          <w:jc w:val="center"/>
        </w:trPr>
        <w:tc>
          <w:tcPr>
            <w:tcW w:w="2376" w:type="dxa"/>
            <w:gridSpan w:val="3"/>
            <w:vAlign w:val="center"/>
          </w:tcPr>
          <w:p w:rsidR="002F620E" w:rsidRPr="001F30A2" w:rsidRDefault="002F620E" w:rsidP="002F620E">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lastRenderedPageBreak/>
              <w:t>知识要求</w:t>
            </w:r>
          </w:p>
        </w:tc>
        <w:tc>
          <w:tcPr>
            <w:tcW w:w="7371" w:type="dxa"/>
            <w:gridSpan w:val="3"/>
            <w:vAlign w:val="center"/>
          </w:tcPr>
          <w:p w:rsidR="002F620E" w:rsidRPr="001F30A2" w:rsidRDefault="002F620E" w:rsidP="002F620E">
            <w:pPr>
              <w:widowControl/>
              <w:spacing w:line="360" w:lineRule="auto"/>
              <w:rPr>
                <w:rFonts w:ascii="宋体" w:eastAsia="宋体" w:hAnsi="宋体" w:cs="Times New Roman"/>
                <w:sz w:val="24"/>
                <w:szCs w:val="24"/>
              </w:rPr>
            </w:pPr>
            <w:r w:rsidRPr="001F30A2">
              <w:rPr>
                <w:rFonts w:ascii="宋体" w:eastAsia="宋体" w:hAnsi="宋体" w:cs="Times New Roman" w:hint="eastAsia"/>
                <w:sz w:val="24"/>
                <w:szCs w:val="24"/>
              </w:rPr>
              <w:t>熟悉国家质量管理</w:t>
            </w:r>
            <w:r w:rsidRPr="001F30A2">
              <w:rPr>
                <w:rFonts w:ascii="宋体" w:eastAsia="宋体" w:hAnsi="宋体" w:cs="Times New Roman"/>
                <w:sz w:val="24"/>
                <w:szCs w:val="24"/>
              </w:rPr>
              <w:t>相关规定</w:t>
            </w:r>
            <w:r w:rsidRPr="001F30A2">
              <w:rPr>
                <w:rFonts w:ascii="宋体" w:eastAsia="宋体" w:hAnsi="宋体" w:cs="Times New Roman" w:hint="eastAsia"/>
                <w:sz w:val="24"/>
                <w:szCs w:val="24"/>
              </w:rPr>
              <w:t>，熟悉分析专业的知识</w:t>
            </w:r>
          </w:p>
          <w:p w:rsidR="002F620E" w:rsidRPr="001F30A2" w:rsidRDefault="002F620E" w:rsidP="002F620E">
            <w:pPr>
              <w:widowControl/>
              <w:spacing w:line="360" w:lineRule="auto"/>
              <w:rPr>
                <w:rFonts w:ascii="宋体" w:eastAsia="宋体" w:hAnsi="宋体" w:cs="Times New Roman"/>
                <w:kern w:val="0"/>
                <w:sz w:val="24"/>
                <w:szCs w:val="24"/>
              </w:rPr>
            </w:pPr>
            <w:r w:rsidRPr="001F30A2">
              <w:rPr>
                <w:rFonts w:ascii="宋体" w:eastAsia="宋体" w:hAnsi="宋体" w:cs="Times New Roman" w:hint="eastAsia"/>
                <w:kern w:val="0"/>
                <w:sz w:val="24"/>
                <w:szCs w:val="24"/>
              </w:rPr>
              <w:t>掌握安全生产管理相关知识</w:t>
            </w:r>
          </w:p>
        </w:tc>
      </w:tr>
      <w:tr w:rsidR="002F620E" w:rsidRPr="001F30A2" w:rsidTr="001F30A2">
        <w:trPr>
          <w:trHeight w:val="595"/>
          <w:jc w:val="center"/>
        </w:trPr>
        <w:tc>
          <w:tcPr>
            <w:tcW w:w="2376" w:type="dxa"/>
            <w:gridSpan w:val="3"/>
            <w:vAlign w:val="center"/>
          </w:tcPr>
          <w:p w:rsidR="002F620E" w:rsidRPr="001F30A2" w:rsidRDefault="002F620E" w:rsidP="002F620E">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能力素质要求</w:t>
            </w:r>
          </w:p>
        </w:tc>
        <w:tc>
          <w:tcPr>
            <w:tcW w:w="7371" w:type="dxa"/>
            <w:gridSpan w:val="3"/>
            <w:vAlign w:val="center"/>
          </w:tcPr>
          <w:p w:rsidR="002F620E" w:rsidRPr="001F30A2" w:rsidRDefault="002F620E" w:rsidP="002F620E">
            <w:pPr>
              <w:spacing w:line="360" w:lineRule="auto"/>
              <w:rPr>
                <w:rFonts w:ascii="宋体" w:eastAsia="宋体" w:hAnsi="宋体" w:cs="宋体"/>
                <w:kern w:val="0"/>
                <w:sz w:val="24"/>
                <w:szCs w:val="24"/>
              </w:rPr>
            </w:pPr>
            <w:r w:rsidRPr="001F30A2">
              <w:rPr>
                <w:rFonts w:ascii="宋体" w:eastAsia="宋体" w:hAnsi="宋体" w:cs="宋体" w:hint="eastAsia"/>
                <w:kern w:val="0"/>
                <w:sz w:val="24"/>
                <w:szCs w:val="24"/>
              </w:rPr>
              <w:t>具有较强的业务能力</w:t>
            </w:r>
          </w:p>
          <w:p w:rsidR="002F620E" w:rsidRPr="001F30A2" w:rsidRDefault="002F620E" w:rsidP="002F620E">
            <w:pPr>
              <w:spacing w:line="360" w:lineRule="auto"/>
              <w:rPr>
                <w:rFonts w:ascii="宋体" w:eastAsia="宋体" w:hAnsi="宋体" w:cs="宋体"/>
                <w:kern w:val="0"/>
                <w:sz w:val="24"/>
                <w:szCs w:val="24"/>
              </w:rPr>
            </w:pPr>
            <w:r w:rsidRPr="001F30A2">
              <w:rPr>
                <w:rFonts w:ascii="宋体" w:eastAsia="宋体" w:hAnsi="宋体" w:cs="宋体" w:hint="eastAsia"/>
                <w:kern w:val="0"/>
                <w:sz w:val="24"/>
                <w:szCs w:val="24"/>
              </w:rPr>
              <w:t>具有较强的全局观和团队管理的能力</w:t>
            </w:r>
          </w:p>
          <w:p w:rsidR="002F620E" w:rsidRPr="001F30A2" w:rsidRDefault="002F620E" w:rsidP="002F620E">
            <w:pPr>
              <w:spacing w:line="360" w:lineRule="auto"/>
              <w:rPr>
                <w:rFonts w:ascii="宋体" w:eastAsia="宋体" w:hAnsi="宋体" w:cs="宋体"/>
                <w:kern w:val="0"/>
                <w:sz w:val="24"/>
                <w:szCs w:val="24"/>
              </w:rPr>
            </w:pPr>
            <w:r w:rsidRPr="001F30A2">
              <w:rPr>
                <w:rFonts w:ascii="宋体" w:eastAsia="宋体" w:hAnsi="宋体" w:cs="宋体"/>
                <w:kern w:val="0"/>
                <w:sz w:val="24"/>
                <w:szCs w:val="24"/>
              </w:rPr>
              <w:t>具有</w:t>
            </w:r>
            <w:r w:rsidRPr="001F30A2">
              <w:rPr>
                <w:rFonts w:ascii="宋体" w:eastAsia="宋体" w:hAnsi="宋体" w:cs="宋体" w:hint="eastAsia"/>
                <w:kern w:val="0"/>
                <w:sz w:val="24"/>
                <w:szCs w:val="24"/>
              </w:rPr>
              <w:t>较强的分析问题和处理问题的能力</w:t>
            </w:r>
          </w:p>
          <w:p w:rsidR="002F620E" w:rsidRPr="001F30A2" w:rsidRDefault="002F620E" w:rsidP="002F620E">
            <w:pPr>
              <w:spacing w:line="360" w:lineRule="auto"/>
              <w:rPr>
                <w:rFonts w:ascii="宋体" w:eastAsia="宋体" w:hAnsi="宋体" w:cs="宋体"/>
                <w:kern w:val="0"/>
                <w:sz w:val="24"/>
                <w:szCs w:val="24"/>
              </w:rPr>
            </w:pPr>
            <w:r w:rsidRPr="001F30A2">
              <w:rPr>
                <w:rFonts w:ascii="宋体" w:eastAsia="宋体" w:hAnsi="宋体" w:cs="宋体" w:hint="eastAsia"/>
                <w:kern w:val="0"/>
                <w:sz w:val="24"/>
                <w:szCs w:val="24"/>
              </w:rPr>
              <w:t>具有较强的组织、</w:t>
            </w:r>
            <w:r w:rsidRPr="001F30A2">
              <w:rPr>
                <w:rFonts w:ascii="宋体" w:eastAsia="宋体" w:hAnsi="宋体" w:cs="宋体"/>
                <w:kern w:val="0"/>
                <w:sz w:val="24"/>
                <w:szCs w:val="24"/>
              </w:rPr>
              <w:t>沟通</w:t>
            </w:r>
            <w:r w:rsidRPr="001F30A2">
              <w:rPr>
                <w:rFonts w:ascii="宋体" w:eastAsia="宋体" w:hAnsi="宋体" w:cs="宋体" w:hint="eastAsia"/>
                <w:kern w:val="0"/>
                <w:sz w:val="24"/>
                <w:szCs w:val="24"/>
              </w:rPr>
              <w:t>、</w:t>
            </w:r>
            <w:r w:rsidRPr="001F30A2">
              <w:rPr>
                <w:rFonts w:ascii="宋体" w:eastAsia="宋体" w:hAnsi="宋体" w:cs="宋体"/>
                <w:kern w:val="0"/>
                <w:sz w:val="24"/>
                <w:szCs w:val="24"/>
              </w:rPr>
              <w:t>协调</w:t>
            </w:r>
            <w:r w:rsidRPr="001F30A2">
              <w:rPr>
                <w:rFonts w:ascii="宋体" w:eastAsia="宋体" w:hAnsi="宋体" w:cs="宋体" w:hint="eastAsia"/>
                <w:kern w:val="0"/>
                <w:sz w:val="24"/>
                <w:szCs w:val="24"/>
              </w:rPr>
              <w:t>、</w:t>
            </w:r>
            <w:r w:rsidRPr="001F30A2">
              <w:rPr>
                <w:rFonts w:ascii="宋体" w:eastAsia="宋体" w:hAnsi="宋体" w:cs="宋体"/>
                <w:kern w:val="0"/>
                <w:sz w:val="24"/>
                <w:szCs w:val="24"/>
              </w:rPr>
              <w:t>创新及服务能力</w:t>
            </w:r>
          </w:p>
          <w:p w:rsidR="002F620E" w:rsidRPr="001F30A2" w:rsidRDefault="002F620E" w:rsidP="002F620E">
            <w:pPr>
              <w:widowControl/>
              <w:spacing w:line="360" w:lineRule="auto"/>
              <w:rPr>
                <w:rFonts w:ascii="宋体" w:eastAsia="宋体" w:hAnsi="宋体" w:cs="Arial"/>
                <w:color w:val="000000"/>
                <w:kern w:val="24"/>
                <w:sz w:val="24"/>
                <w:szCs w:val="24"/>
              </w:rPr>
            </w:pPr>
            <w:r w:rsidRPr="001F30A2">
              <w:rPr>
                <w:rFonts w:ascii="宋体" w:eastAsia="宋体" w:hAnsi="宋体" w:cs="宋体" w:hint="eastAsia"/>
                <w:kern w:val="0"/>
                <w:sz w:val="24"/>
                <w:szCs w:val="24"/>
              </w:rPr>
              <w:t>具有较强的文字</w:t>
            </w:r>
            <w:r w:rsidRPr="001F30A2">
              <w:rPr>
                <w:rFonts w:ascii="宋体" w:eastAsia="宋体" w:hAnsi="宋体" w:cs="宋体"/>
                <w:kern w:val="0"/>
                <w:sz w:val="24"/>
                <w:szCs w:val="24"/>
              </w:rPr>
              <w:t>表达能力</w:t>
            </w:r>
          </w:p>
        </w:tc>
      </w:tr>
      <w:tr w:rsidR="002F620E" w:rsidRPr="001F30A2" w:rsidTr="001F30A2">
        <w:trPr>
          <w:jc w:val="center"/>
        </w:trPr>
        <w:tc>
          <w:tcPr>
            <w:tcW w:w="9747" w:type="dxa"/>
            <w:gridSpan w:val="6"/>
            <w:shd w:val="pct20" w:color="auto" w:fill="auto"/>
          </w:tcPr>
          <w:p w:rsidR="002F620E" w:rsidRPr="001F30A2" w:rsidRDefault="002F620E" w:rsidP="002F620E">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特殊工作环境</w:t>
            </w:r>
          </w:p>
        </w:tc>
      </w:tr>
      <w:tr w:rsidR="002F620E" w:rsidRPr="001F30A2" w:rsidTr="001F30A2">
        <w:trPr>
          <w:jc w:val="center"/>
        </w:trPr>
        <w:tc>
          <w:tcPr>
            <w:tcW w:w="9747" w:type="dxa"/>
            <w:gridSpan w:val="6"/>
          </w:tcPr>
          <w:p w:rsidR="002F620E" w:rsidRPr="001F30A2" w:rsidRDefault="002F620E" w:rsidP="002F620E">
            <w:pPr>
              <w:spacing w:line="360" w:lineRule="auto"/>
              <w:jc w:val="center"/>
              <w:rPr>
                <w:rFonts w:ascii="宋体" w:eastAsia="宋体" w:hAnsi="宋体" w:cs="Times New Roman"/>
                <w:sz w:val="24"/>
                <w:szCs w:val="24"/>
              </w:rPr>
            </w:pPr>
            <w:r w:rsidRPr="001F30A2">
              <w:rPr>
                <w:rFonts w:ascii="宋体" w:eastAsia="宋体" w:hAnsi="宋体" w:cs="Times New Roman" w:hint="eastAsia"/>
                <w:sz w:val="24"/>
                <w:szCs w:val="24"/>
              </w:rPr>
              <w:t>无</w:t>
            </w:r>
          </w:p>
        </w:tc>
      </w:tr>
    </w:tbl>
    <w:p w:rsidR="00655678" w:rsidRDefault="00655678"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1F30A2" w:rsidRDefault="001F30A2" w:rsidP="00655678">
      <w:pPr>
        <w:ind w:left="644"/>
        <w:jc w:val="left"/>
        <w:outlineLvl w:val="2"/>
        <w:rPr>
          <w:rFonts w:ascii="Calibri" w:eastAsia="宋体" w:hAnsi="Calibri" w:cs="Times New Roman"/>
          <w:sz w:val="24"/>
          <w:szCs w:val="24"/>
        </w:rPr>
      </w:pPr>
    </w:p>
    <w:p w:rsidR="002F620E" w:rsidRDefault="002F620E" w:rsidP="00655678">
      <w:pPr>
        <w:ind w:left="644"/>
        <w:jc w:val="left"/>
        <w:outlineLvl w:val="2"/>
        <w:rPr>
          <w:rFonts w:ascii="Calibri" w:eastAsia="宋体" w:hAnsi="Calibri" w:cs="Times New Roman"/>
          <w:sz w:val="24"/>
          <w:szCs w:val="24"/>
        </w:rPr>
      </w:pPr>
    </w:p>
    <w:p w:rsidR="002F620E" w:rsidRDefault="002F620E" w:rsidP="00655678">
      <w:pPr>
        <w:ind w:left="644"/>
        <w:jc w:val="left"/>
        <w:outlineLvl w:val="2"/>
        <w:rPr>
          <w:rFonts w:ascii="Calibri" w:eastAsia="宋体" w:hAnsi="Calibri" w:cs="Times New Roman"/>
          <w:sz w:val="24"/>
          <w:szCs w:val="24"/>
        </w:rPr>
      </w:pPr>
    </w:p>
    <w:p w:rsidR="00322B4E" w:rsidRDefault="00322B4E" w:rsidP="00655678">
      <w:pPr>
        <w:ind w:left="644"/>
        <w:jc w:val="left"/>
        <w:outlineLvl w:val="2"/>
        <w:rPr>
          <w:rFonts w:ascii="Calibri" w:eastAsia="宋体" w:hAnsi="Calibri" w:cs="Times New Roman"/>
          <w:sz w:val="24"/>
          <w:szCs w:val="24"/>
        </w:rPr>
      </w:pPr>
    </w:p>
    <w:p w:rsidR="00322B4E" w:rsidRDefault="00322B4E" w:rsidP="00655678">
      <w:pPr>
        <w:ind w:left="644"/>
        <w:jc w:val="left"/>
        <w:outlineLvl w:val="2"/>
        <w:rPr>
          <w:rFonts w:ascii="Calibri" w:eastAsia="宋体" w:hAnsi="Calibri" w:cs="Times New Roman"/>
          <w:sz w:val="24"/>
          <w:szCs w:val="24"/>
        </w:rPr>
      </w:pPr>
    </w:p>
    <w:p w:rsidR="00322B4E" w:rsidRPr="00655678" w:rsidRDefault="00322B4E" w:rsidP="00655678">
      <w:pPr>
        <w:ind w:left="644"/>
        <w:jc w:val="left"/>
        <w:outlineLvl w:val="2"/>
        <w:rPr>
          <w:rFonts w:ascii="Calibri" w:eastAsia="宋体" w:hAnsi="Calibri" w:cs="Times New Roman"/>
          <w:sz w:val="24"/>
          <w:szCs w:val="24"/>
        </w:rPr>
      </w:pPr>
    </w:p>
    <w:p w:rsidR="00655678" w:rsidRPr="00655678" w:rsidRDefault="00655678" w:rsidP="005E7223">
      <w:pPr>
        <w:numPr>
          <w:ilvl w:val="0"/>
          <w:numId w:val="29"/>
        </w:numPr>
        <w:ind w:left="644"/>
        <w:jc w:val="left"/>
        <w:outlineLvl w:val="2"/>
        <w:rPr>
          <w:rFonts w:ascii="Calibri" w:eastAsia="宋体" w:hAnsi="Calibri" w:cs="Times New Roman"/>
          <w:b/>
          <w:sz w:val="28"/>
          <w:szCs w:val="28"/>
        </w:rPr>
      </w:pPr>
      <w:bookmarkStart w:id="1088" w:name="_Toc19739"/>
      <w:bookmarkStart w:id="1089" w:name="_Toc31138"/>
      <w:bookmarkStart w:id="1090" w:name="_Toc11506"/>
      <w:bookmarkStart w:id="1091" w:name="_Toc28758"/>
      <w:bookmarkStart w:id="1092" w:name="_Toc14220"/>
      <w:bookmarkStart w:id="1093" w:name="_Toc19990"/>
      <w:bookmarkStart w:id="1094" w:name="_Toc3789"/>
      <w:bookmarkStart w:id="1095" w:name="_Toc31117"/>
      <w:bookmarkStart w:id="1096" w:name="_Toc20570"/>
      <w:bookmarkStart w:id="1097" w:name="_Toc23997"/>
      <w:bookmarkStart w:id="1098" w:name="_Toc482717817"/>
      <w:bookmarkStart w:id="1099" w:name="_Toc1908"/>
      <w:bookmarkStart w:id="1100" w:name="_Toc4071"/>
      <w:bookmarkStart w:id="1101" w:name="_Toc54004793"/>
      <w:r w:rsidRPr="00655678">
        <w:rPr>
          <w:rFonts w:ascii="Calibri" w:eastAsia="宋体" w:hAnsi="Calibri" w:cs="Times New Roman" w:hint="eastAsia"/>
          <w:b/>
          <w:sz w:val="28"/>
          <w:szCs w:val="28"/>
        </w:rPr>
        <w:lastRenderedPageBreak/>
        <w:t>质量体系</w:t>
      </w:r>
      <w:r w:rsidRPr="00655678">
        <w:rPr>
          <w:rFonts w:ascii="Calibri" w:eastAsia="宋体" w:hAnsi="Calibri" w:cs="Times New Roman"/>
          <w:b/>
          <w:sz w:val="28"/>
          <w:szCs w:val="28"/>
        </w:rPr>
        <w:t>管理</w:t>
      </w:r>
      <w:r w:rsidRPr="00655678">
        <w:rPr>
          <w:rFonts w:ascii="Calibri" w:eastAsia="宋体" w:hAnsi="Calibri" w:cs="Times New Roman" w:hint="eastAsia"/>
          <w:b/>
          <w:sz w:val="28"/>
          <w:szCs w:val="28"/>
        </w:rPr>
        <w:t>员</w:t>
      </w:r>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610"/>
        <w:gridCol w:w="2450"/>
        <w:gridCol w:w="2228"/>
        <w:gridCol w:w="2693"/>
        <w:gridCol w:w="24"/>
      </w:tblGrid>
      <w:tr w:rsidR="00655678" w:rsidRPr="00655678" w:rsidTr="00CE4B1A">
        <w:trPr>
          <w:jc w:val="center"/>
        </w:trPr>
        <w:tc>
          <w:tcPr>
            <w:tcW w:w="9771" w:type="dxa"/>
            <w:gridSpan w:val="6"/>
            <w:tcBorders>
              <w:top w:val="double" w:sz="4" w:space="0" w:color="auto"/>
            </w:tcBorders>
            <w:shd w:val="pct20" w:color="auto" w:fill="auto"/>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基本信息</w:t>
            </w:r>
          </w:p>
        </w:tc>
      </w:tr>
      <w:tr w:rsidR="00655678" w:rsidRPr="00655678" w:rsidTr="00CE4B1A">
        <w:trPr>
          <w:jc w:val="center"/>
        </w:trPr>
        <w:tc>
          <w:tcPr>
            <w:tcW w:w="237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岗位名称</w:t>
            </w:r>
          </w:p>
        </w:tc>
        <w:tc>
          <w:tcPr>
            <w:tcW w:w="2450"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质量体系管理员</w:t>
            </w:r>
          </w:p>
        </w:tc>
        <w:tc>
          <w:tcPr>
            <w:tcW w:w="2228"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所在部门</w:t>
            </w:r>
          </w:p>
        </w:tc>
        <w:tc>
          <w:tcPr>
            <w:tcW w:w="2717"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安全环保部</w:t>
            </w:r>
          </w:p>
        </w:tc>
      </w:tr>
      <w:tr w:rsidR="00655678" w:rsidRPr="00655678" w:rsidTr="00CE4B1A">
        <w:trPr>
          <w:jc w:val="center"/>
        </w:trPr>
        <w:tc>
          <w:tcPr>
            <w:tcW w:w="237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岗位序列</w:t>
            </w:r>
          </w:p>
        </w:tc>
        <w:tc>
          <w:tcPr>
            <w:tcW w:w="2450"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职能管理</w:t>
            </w:r>
          </w:p>
        </w:tc>
        <w:tc>
          <w:tcPr>
            <w:tcW w:w="2228"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岗位工作地</w:t>
            </w:r>
          </w:p>
        </w:tc>
        <w:tc>
          <w:tcPr>
            <w:tcW w:w="2717"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上海漕泾</w:t>
            </w:r>
          </w:p>
        </w:tc>
      </w:tr>
      <w:tr w:rsidR="00655678" w:rsidRPr="00655678" w:rsidTr="00CE4B1A">
        <w:trPr>
          <w:jc w:val="center"/>
        </w:trPr>
        <w:tc>
          <w:tcPr>
            <w:tcW w:w="9771" w:type="dxa"/>
            <w:gridSpan w:val="6"/>
            <w:shd w:val="clear" w:color="auto" w:fill="CCCCCC"/>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汇报关系</w:t>
            </w:r>
          </w:p>
        </w:tc>
      </w:tr>
      <w:tr w:rsidR="00655678" w:rsidRPr="00655678" w:rsidTr="00CE4B1A">
        <w:trPr>
          <w:jc w:val="center"/>
        </w:trPr>
        <w:tc>
          <w:tcPr>
            <w:tcW w:w="237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450"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经理</w:t>
            </w:r>
          </w:p>
        </w:tc>
        <w:tc>
          <w:tcPr>
            <w:tcW w:w="2228"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直接下级</w:t>
            </w:r>
          </w:p>
        </w:tc>
        <w:tc>
          <w:tcPr>
            <w:tcW w:w="2717"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w:t>
            </w:r>
          </w:p>
        </w:tc>
      </w:tr>
      <w:tr w:rsidR="00655678" w:rsidRPr="00655678" w:rsidTr="00CE4B1A">
        <w:trPr>
          <w:jc w:val="center"/>
        </w:trPr>
        <w:tc>
          <w:tcPr>
            <w:tcW w:w="9771" w:type="dxa"/>
            <w:gridSpan w:val="6"/>
            <w:shd w:val="pct20" w:color="auto" w:fill="auto"/>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岗位概述</w:t>
            </w:r>
          </w:p>
        </w:tc>
      </w:tr>
      <w:tr w:rsidR="00655678" w:rsidRPr="00655678" w:rsidTr="00CE4B1A">
        <w:trPr>
          <w:trHeight w:val="306"/>
          <w:jc w:val="center"/>
        </w:trPr>
        <w:tc>
          <w:tcPr>
            <w:tcW w:w="9771" w:type="dxa"/>
            <w:gridSpan w:val="6"/>
          </w:tcPr>
          <w:p w:rsidR="00655678" w:rsidRPr="00655678" w:rsidRDefault="00655678" w:rsidP="00655678">
            <w:pPr>
              <w:spacing w:line="360" w:lineRule="auto"/>
              <w:rPr>
                <w:rFonts w:ascii="宋体" w:eastAsia="宋体" w:hAnsi="宋体" w:cs="Times New Roman"/>
                <w:sz w:val="24"/>
                <w:szCs w:val="24"/>
              </w:rPr>
            </w:pPr>
            <w:r w:rsidRPr="00655678">
              <w:rPr>
                <w:rFonts w:ascii="宋体" w:eastAsia="宋体" w:hAnsi="宋体" w:cs="宋体" w:hint="eastAsia"/>
                <w:sz w:val="24"/>
                <w:szCs w:val="24"/>
              </w:rPr>
              <w:t>在部门经理的带领下，贯彻执行国家关于质量体系标准的法律法规，建立标准化工作的相关规定及制度。</w:t>
            </w:r>
          </w:p>
        </w:tc>
      </w:tr>
      <w:tr w:rsidR="00655678" w:rsidRPr="00655678" w:rsidTr="00CE4B1A">
        <w:trPr>
          <w:jc w:val="center"/>
        </w:trPr>
        <w:tc>
          <w:tcPr>
            <w:tcW w:w="9771" w:type="dxa"/>
            <w:gridSpan w:val="6"/>
            <w:shd w:val="pct20" w:color="auto" w:fill="auto"/>
          </w:tcPr>
          <w:p w:rsidR="00655678" w:rsidRPr="00655678"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安全生产责任制</w:t>
            </w:r>
          </w:p>
        </w:tc>
      </w:tr>
      <w:tr w:rsidR="00655678" w:rsidRPr="00655678" w:rsidTr="00CE4B1A">
        <w:trPr>
          <w:jc w:val="center"/>
        </w:trPr>
        <w:tc>
          <w:tcPr>
            <w:tcW w:w="766"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9005" w:type="dxa"/>
            <w:gridSpan w:val="5"/>
          </w:tcPr>
          <w:p w:rsidR="00655678" w:rsidRPr="00655678" w:rsidRDefault="00655678" w:rsidP="00CE4B1A">
            <w:pPr>
              <w:spacing w:line="360" w:lineRule="auto"/>
              <w:ind w:firstLineChars="1400" w:firstLine="3373"/>
              <w:rPr>
                <w:rFonts w:ascii="宋体" w:eastAsia="宋体" w:hAnsi="宋体" w:cs="Times New Roman"/>
                <w:b/>
                <w:bCs/>
                <w:sz w:val="24"/>
                <w:szCs w:val="24"/>
              </w:rPr>
            </w:pPr>
            <w:r w:rsidRPr="00655678">
              <w:rPr>
                <w:rFonts w:ascii="宋体" w:eastAsia="宋体" w:hAnsi="宋体" w:cs="宋体" w:hint="eastAsia"/>
                <w:b/>
                <w:bCs/>
                <w:sz w:val="24"/>
                <w:szCs w:val="24"/>
              </w:rPr>
              <w:t>主要内容</w:t>
            </w:r>
          </w:p>
        </w:tc>
      </w:tr>
      <w:tr w:rsidR="00655678" w:rsidRPr="00655678" w:rsidTr="006126E1">
        <w:trPr>
          <w:trHeight w:val="474"/>
          <w:jc w:val="center"/>
        </w:trPr>
        <w:tc>
          <w:tcPr>
            <w:tcW w:w="766" w:type="dxa"/>
            <w:tcBorders>
              <w:bottom w:val="single" w:sz="4" w:space="0" w:color="auto"/>
            </w:tcBorders>
          </w:tcPr>
          <w:p w:rsidR="00655678" w:rsidRPr="00655678" w:rsidRDefault="00655678" w:rsidP="00655678">
            <w:pPr>
              <w:spacing w:line="360" w:lineRule="auto"/>
              <w:jc w:val="center"/>
              <w:rPr>
                <w:rFonts w:ascii="宋体" w:eastAsia="宋体" w:hAnsi="宋体" w:cs="宋体"/>
                <w:kern w:val="0"/>
                <w:sz w:val="24"/>
                <w:szCs w:val="24"/>
              </w:rPr>
            </w:pPr>
            <w:r w:rsidRPr="00655678">
              <w:rPr>
                <w:rFonts w:ascii="宋体" w:eastAsia="宋体" w:hAnsi="宋体" w:cs="宋体"/>
                <w:kern w:val="0"/>
                <w:sz w:val="24"/>
                <w:szCs w:val="24"/>
              </w:rPr>
              <w:t>1</w:t>
            </w:r>
          </w:p>
        </w:tc>
        <w:tc>
          <w:tcPr>
            <w:tcW w:w="9005" w:type="dxa"/>
            <w:gridSpan w:val="5"/>
            <w:tcBorders>
              <w:bottom w:val="single" w:sz="4" w:space="0" w:color="auto"/>
            </w:tcBorders>
          </w:tcPr>
          <w:p w:rsidR="00655678" w:rsidRPr="00655678" w:rsidRDefault="00655678" w:rsidP="00655678">
            <w:pPr>
              <w:widowControl/>
              <w:spacing w:line="360" w:lineRule="auto"/>
              <w:jc w:val="left"/>
              <w:rPr>
                <w:rFonts w:ascii="宋体" w:eastAsia="宋体" w:hAnsi="宋体" w:cs="宋体"/>
                <w:kern w:val="0"/>
                <w:szCs w:val="21"/>
              </w:rPr>
            </w:pPr>
            <w:r w:rsidRPr="00655678">
              <w:rPr>
                <w:rFonts w:ascii="宋体" w:eastAsia="宋体" w:hAnsi="宋体" w:cs="宋体"/>
                <w:kern w:val="0"/>
                <w:sz w:val="24"/>
                <w:szCs w:val="24"/>
              </w:rPr>
              <w:t>参与拟订本单位安全生产规章制度、操作规程和生产安全事故应急救援预案</w:t>
            </w:r>
            <w:r w:rsidRPr="00655678">
              <w:rPr>
                <w:rFonts w:ascii="宋体" w:eastAsia="宋体" w:hAnsi="宋体" w:cs="宋体" w:hint="eastAsia"/>
                <w:kern w:val="0"/>
                <w:sz w:val="24"/>
                <w:szCs w:val="24"/>
              </w:rPr>
              <w:t>；</w:t>
            </w:r>
          </w:p>
        </w:tc>
      </w:tr>
      <w:tr w:rsidR="00655678" w:rsidRPr="00655678" w:rsidTr="00CE4B1A">
        <w:trPr>
          <w:trHeight w:val="460"/>
          <w:jc w:val="center"/>
        </w:trPr>
        <w:tc>
          <w:tcPr>
            <w:tcW w:w="766" w:type="dxa"/>
            <w:tcBorders>
              <w:top w:val="single" w:sz="4" w:space="0" w:color="auto"/>
              <w:bottom w:val="single" w:sz="4" w:space="0" w:color="auto"/>
            </w:tcBorders>
          </w:tcPr>
          <w:p w:rsidR="00655678" w:rsidRPr="00655678" w:rsidRDefault="00655678" w:rsidP="00655678">
            <w:pPr>
              <w:spacing w:line="360" w:lineRule="auto"/>
              <w:jc w:val="center"/>
              <w:rPr>
                <w:rFonts w:ascii="宋体" w:eastAsia="宋体" w:hAnsi="宋体" w:cs="宋体"/>
                <w:kern w:val="0"/>
                <w:sz w:val="24"/>
                <w:szCs w:val="24"/>
              </w:rPr>
            </w:pPr>
            <w:r w:rsidRPr="00655678">
              <w:rPr>
                <w:rFonts w:ascii="宋体" w:eastAsia="宋体" w:hAnsi="宋体" w:cs="宋体"/>
                <w:kern w:val="0"/>
                <w:sz w:val="24"/>
                <w:szCs w:val="24"/>
              </w:rPr>
              <w:t>2</w:t>
            </w:r>
          </w:p>
        </w:tc>
        <w:tc>
          <w:tcPr>
            <w:tcW w:w="9005" w:type="dxa"/>
            <w:gridSpan w:val="5"/>
            <w:tcBorders>
              <w:top w:val="single" w:sz="4" w:space="0" w:color="auto"/>
              <w:bottom w:val="single" w:sz="4" w:space="0" w:color="auto"/>
            </w:tcBorders>
          </w:tcPr>
          <w:p w:rsidR="00655678" w:rsidRPr="00655678" w:rsidRDefault="00655678" w:rsidP="00655678">
            <w:pPr>
              <w:widowControl/>
              <w:spacing w:line="360" w:lineRule="auto"/>
              <w:jc w:val="left"/>
              <w:rPr>
                <w:rFonts w:ascii="宋体" w:eastAsia="宋体" w:hAnsi="宋体" w:cs="宋体"/>
                <w:kern w:val="0"/>
                <w:szCs w:val="21"/>
              </w:rPr>
            </w:pPr>
            <w:r w:rsidRPr="00655678">
              <w:rPr>
                <w:rFonts w:ascii="宋体" w:eastAsia="宋体" w:hAnsi="宋体" w:cs="宋体" w:hint="eastAsia"/>
                <w:kern w:val="0"/>
                <w:sz w:val="24"/>
                <w:szCs w:val="24"/>
              </w:rPr>
              <w:t>对公司安全管理体系组织内审和外审，审核安全管理体系运行的有效性；</w:t>
            </w:r>
          </w:p>
        </w:tc>
      </w:tr>
      <w:tr w:rsidR="00655678" w:rsidRPr="00655678" w:rsidTr="00CE4B1A">
        <w:trPr>
          <w:trHeight w:val="470"/>
          <w:jc w:val="center"/>
        </w:trPr>
        <w:tc>
          <w:tcPr>
            <w:tcW w:w="766" w:type="dxa"/>
            <w:tcBorders>
              <w:top w:val="single" w:sz="4" w:space="0" w:color="auto"/>
              <w:bottom w:val="single" w:sz="4" w:space="0" w:color="auto"/>
            </w:tcBorders>
          </w:tcPr>
          <w:p w:rsidR="00655678" w:rsidRPr="00655678" w:rsidRDefault="00655678" w:rsidP="00655678">
            <w:pPr>
              <w:spacing w:line="360" w:lineRule="auto"/>
              <w:jc w:val="center"/>
              <w:rPr>
                <w:rFonts w:ascii="宋体" w:eastAsia="宋体" w:hAnsi="宋体" w:cs="宋体"/>
                <w:kern w:val="0"/>
                <w:sz w:val="24"/>
                <w:szCs w:val="24"/>
              </w:rPr>
            </w:pPr>
            <w:r w:rsidRPr="00655678">
              <w:rPr>
                <w:rFonts w:ascii="宋体" w:eastAsia="宋体" w:hAnsi="宋体" w:cs="宋体"/>
                <w:kern w:val="0"/>
                <w:sz w:val="24"/>
                <w:szCs w:val="24"/>
              </w:rPr>
              <w:t>3</w:t>
            </w:r>
          </w:p>
        </w:tc>
        <w:tc>
          <w:tcPr>
            <w:tcW w:w="9005" w:type="dxa"/>
            <w:gridSpan w:val="5"/>
            <w:tcBorders>
              <w:top w:val="single" w:sz="4" w:space="0" w:color="auto"/>
              <w:bottom w:val="single" w:sz="4" w:space="0" w:color="auto"/>
            </w:tcBorders>
          </w:tcPr>
          <w:p w:rsidR="00655678" w:rsidRPr="00655678" w:rsidRDefault="00655678" w:rsidP="00655678">
            <w:pPr>
              <w:spacing w:line="360" w:lineRule="auto"/>
              <w:jc w:val="left"/>
              <w:rPr>
                <w:rFonts w:ascii="宋体" w:eastAsia="宋体" w:hAnsi="宋体" w:cs="宋体"/>
                <w:kern w:val="0"/>
                <w:sz w:val="24"/>
                <w:szCs w:val="24"/>
              </w:rPr>
            </w:pPr>
            <w:r w:rsidRPr="00655678">
              <w:rPr>
                <w:rFonts w:ascii="宋体" w:eastAsia="宋体" w:hAnsi="宋体" w:cs="宋体" w:hint="eastAsia"/>
                <w:kern w:val="0"/>
                <w:sz w:val="24"/>
                <w:szCs w:val="24"/>
              </w:rPr>
              <w:t>对在内审和外审中发现的问题，组织、督促落实整改。</w:t>
            </w:r>
            <w:r w:rsidRPr="00655678">
              <w:rPr>
                <w:rFonts w:ascii="宋体" w:eastAsia="宋体" w:hAnsi="宋体" w:cs="宋体"/>
                <w:kern w:val="0"/>
                <w:sz w:val="24"/>
                <w:szCs w:val="24"/>
              </w:rPr>
              <w:t>3、对在内审和外审中发现的问题，组织、督促落实整改。</w:t>
            </w:r>
          </w:p>
        </w:tc>
      </w:tr>
      <w:tr w:rsidR="00CE4B1A" w:rsidRPr="001F30A2" w:rsidTr="00CE4B1A">
        <w:trPr>
          <w:gridAfter w:val="1"/>
          <w:wAfter w:w="24" w:type="dxa"/>
          <w:jc w:val="center"/>
        </w:trPr>
        <w:tc>
          <w:tcPr>
            <w:tcW w:w="9747" w:type="dxa"/>
            <w:gridSpan w:val="5"/>
            <w:shd w:val="pct20" w:color="auto" w:fill="auto"/>
          </w:tcPr>
          <w:p w:rsidR="00CE4B1A" w:rsidRPr="001F30A2" w:rsidRDefault="00CE4B1A" w:rsidP="00CE4B1A">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岗位职责</w:t>
            </w:r>
          </w:p>
        </w:tc>
      </w:tr>
      <w:tr w:rsidR="00CE4B1A" w:rsidRPr="001F30A2" w:rsidTr="00CE4B1A">
        <w:trPr>
          <w:gridAfter w:val="1"/>
          <w:wAfter w:w="24" w:type="dxa"/>
          <w:jc w:val="center"/>
        </w:trPr>
        <w:tc>
          <w:tcPr>
            <w:tcW w:w="766" w:type="dxa"/>
          </w:tcPr>
          <w:p w:rsidR="00CE4B1A" w:rsidRPr="001F30A2" w:rsidRDefault="00CE4B1A" w:rsidP="00CE4B1A">
            <w:pPr>
              <w:spacing w:line="360" w:lineRule="auto"/>
              <w:jc w:val="center"/>
              <w:rPr>
                <w:rFonts w:ascii="宋体" w:eastAsia="宋体" w:hAnsi="宋体" w:cs="Times New Roman"/>
                <w:b/>
                <w:bCs/>
                <w:sz w:val="24"/>
                <w:szCs w:val="24"/>
              </w:rPr>
            </w:pPr>
            <w:r w:rsidRPr="001F30A2">
              <w:rPr>
                <w:rFonts w:ascii="宋体" w:eastAsia="宋体" w:hAnsi="宋体" w:cs="宋体" w:hint="eastAsia"/>
                <w:b/>
                <w:bCs/>
                <w:sz w:val="24"/>
                <w:szCs w:val="24"/>
              </w:rPr>
              <w:t>序号</w:t>
            </w:r>
          </w:p>
        </w:tc>
        <w:tc>
          <w:tcPr>
            <w:tcW w:w="8981" w:type="dxa"/>
            <w:gridSpan w:val="4"/>
          </w:tcPr>
          <w:p w:rsidR="00CE4B1A" w:rsidRPr="001F30A2" w:rsidRDefault="00CE4B1A" w:rsidP="00CE4B1A">
            <w:pPr>
              <w:spacing w:line="360" w:lineRule="auto"/>
              <w:ind w:firstLineChars="1500" w:firstLine="3614"/>
              <w:rPr>
                <w:rFonts w:ascii="宋体" w:eastAsia="宋体" w:hAnsi="宋体" w:cs="Times New Roman"/>
                <w:b/>
                <w:bCs/>
                <w:sz w:val="24"/>
                <w:szCs w:val="24"/>
              </w:rPr>
            </w:pPr>
            <w:r w:rsidRPr="001F30A2">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2F620E" w:rsidRPr="00655678" w:rsidTr="00547103">
        <w:trPr>
          <w:jc w:val="center"/>
        </w:trPr>
        <w:tc>
          <w:tcPr>
            <w:tcW w:w="766" w:type="dxa"/>
            <w:vAlign w:val="center"/>
          </w:tcPr>
          <w:p w:rsidR="002F620E" w:rsidRPr="00655678" w:rsidRDefault="002F620E" w:rsidP="002F620E">
            <w:pPr>
              <w:spacing w:line="360" w:lineRule="auto"/>
              <w:jc w:val="center"/>
              <w:rPr>
                <w:rFonts w:ascii="宋体" w:eastAsia="宋体" w:hAnsi="宋体" w:cs="宋体"/>
                <w:bCs/>
                <w:sz w:val="24"/>
                <w:szCs w:val="24"/>
              </w:rPr>
            </w:pPr>
            <w:r w:rsidRPr="00655678">
              <w:rPr>
                <w:rFonts w:ascii="宋体" w:eastAsia="宋体" w:hAnsi="宋体" w:cs="宋体"/>
                <w:bCs/>
                <w:sz w:val="24"/>
                <w:szCs w:val="24"/>
              </w:rPr>
              <w:t>1</w:t>
            </w:r>
          </w:p>
        </w:tc>
        <w:tc>
          <w:tcPr>
            <w:tcW w:w="9005" w:type="dxa"/>
            <w:gridSpan w:val="5"/>
            <w:vAlign w:val="center"/>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color w:val="000000"/>
                <w:sz w:val="24"/>
                <w:szCs w:val="24"/>
              </w:rPr>
              <w:t>负责建立质量管理体系，组织编写ISO9000、ISO14001、OHSAS18001体系文件、程序文件和作业指导书。</w:t>
            </w:r>
          </w:p>
        </w:tc>
      </w:tr>
      <w:tr w:rsidR="002F620E" w:rsidRPr="00655678" w:rsidTr="00CE4B1A">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2</w:t>
            </w:r>
          </w:p>
        </w:tc>
        <w:tc>
          <w:tcPr>
            <w:tcW w:w="9005" w:type="dxa"/>
            <w:gridSpan w:val="5"/>
            <w:vAlign w:val="center"/>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color w:val="000000"/>
                <w:sz w:val="24"/>
                <w:szCs w:val="24"/>
              </w:rPr>
              <w:t>组织公司质量管理体系的内审、外审的相关工作，监督各岗位ISO9000的执行情况。</w:t>
            </w:r>
          </w:p>
        </w:tc>
      </w:tr>
      <w:tr w:rsidR="002F620E" w:rsidRPr="00655678" w:rsidTr="00CE4B1A">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3</w:t>
            </w:r>
          </w:p>
        </w:tc>
        <w:tc>
          <w:tcPr>
            <w:tcW w:w="9005" w:type="dxa"/>
            <w:gridSpan w:val="5"/>
            <w:vAlign w:val="center"/>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color w:val="000000"/>
                <w:sz w:val="24"/>
                <w:szCs w:val="24"/>
              </w:rPr>
              <w:t>负责内部审核和管理评审有关内容和资料的收集工作和质量计划数据库的建立工作。</w:t>
            </w:r>
          </w:p>
        </w:tc>
      </w:tr>
      <w:tr w:rsidR="002F620E" w:rsidRPr="00655678" w:rsidTr="00CE4B1A">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4</w:t>
            </w:r>
          </w:p>
        </w:tc>
        <w:tc>
          <w:tcPr>
            <w:tcW w:w="9005" w:type="dxa"/>
            <w:gridSpan w:val="5"/>
            <w:vAlign w:val="center"/>
          </w:tcPr>
          <w:p w:rsidR="002F620E" w:rsidRPr="00655678" w:rsidRDefault="002F620E" w:rsidP="002F620E">
            <w:pPr>
              <w:widowControl/>
              <w:spacing w:line="360" w:lineRule="auto"/>
              <w:jc w:val="left"/>
              <w:rPr>
                <w:rFonts w:ascii="宋体" w:eastAsia="宋体" w:hAnsi="宋体" w:cs="宋体"/>
                <w:sz w:val="24"/>
                <w:szCs w:val="24"/>
              </w:rPr>
            </w:pPr>
            <w:r w:rsidRPr="00655678">
              <w:rPr>
                <w:rFonts w:ascii="宋体" w:eastAsia="宋体" w:hAnsi="宋体" w:cs="Calibri" w:hint="eastAsia"/>
                <w:color w:val="000000"/>
                <w:kern w:val="0"/>
                <w:sz w:val="24"/>
                <w:szCs w:val="24"/>
              </w:rPr>
              <w:t>负责公司质量标准化的建设，推荐标准化工作的实施。</w:t>
            </w:r>
          </w:p>
        </w:tc>
      </w:tr>
      <w:tr w:rsidR="002F620E" w:rsidRPr="00655678" w:rsidTr="00CE4B1A">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5</w:t>
            </w:r>
          </w:p>
        </w:tc>
        <w:tc>
          <w:tcPr>
            <w:tcW w:w="9005" w:type="dxa"/>
            <w:gridSpan w:val="5"/>
            <w:vAlign w:val="center"/>
          </w:tcPr>
          <w:p w:rsidR="002F620E" w:rsidRPr="00655678" w:rsidRDefault="002F620E" w:rsidP="002F620E">
            <w:pPr>
              <w:widowControl/>
              <w:spacing w:line="360" w:lineRule="auto"/>
              <w:jc w:val="left"/>
              <w:rPr>
                <w:rFonts w:ascii="宋体" w:eastAsia="宋体" w:hAnsi="宋体" w:cs="宋体"/>
                <w:sz w:val="24"/>
                <w:szCs w:val="24"/>
              </w:rPr>
            </w:pPr>
            <w:r w:rsidRPr="00655678">
              <w:rPr>
                <w:rFonts w:ascii="宋体" w:eastAsia="宋体" w:hAnsi="宋体" w:cs="Calibri" w:hint="eastAsia"/>
                <w:color w:val="000000"/>
                <w:kern w:val="0"/>
                <w:sz w:val="24"/>
                <w:szCs w:val="24"/>
              </w:rPr>
              <w:t>参与企业标准备案、MSDS文件修订、产品质量标准修订等工作。</w:t>
            </w:r>
          </w:p>
        </w:tc>
      </w:tr>
      <w:tr w:rsidR="002F620E" w:rsidRPr="00655678" w:rsidTr="00CE4B1A">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6</w:t>
            </w:r>
          </w:p>
        </w:tc>
        <w:tc>
          <w:tcPr>
            <w:tcW w:w="9005" w:type="dxa"/>
            <w:gridSpan w:val="5"/>
            <w:vAlign w:val="center"/>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color w:val="000000"/>
                <w:sz w:val="24"/>
                <w:szCs w:val="24"/>
              </w:rPr>
              <w:t>协助推动公司的安全、环保体系，保证公司三大体系的运转正常。</w:t>
            </w:r>
          </w:p>
        </w:tc>
      </w:tr>
      <w:tr w:rsidR="002F620E" w:rsidRPr="00655678" w:rsidTr="00547103">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7</w:t>
            </w:r>
          </w:p>
        </w:tc>
        <w:tc>
          <w:tcPr>
            <w:tcW w:w="9005" w:type="dxa"/>
            <w:gridSpan w:val="5"/>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参加新项目、新产品产生过程中有关质量体系认证及标准化制订的有关工作。</w:t>
            </w:r>
          </w:p>
        </w:tc>
      </w:tr>
      <w:tr w:rsidR="002F620E" w:rsidRPr="00655678" w:rsidTr="00CE4B1A">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8</w:t>
            </w:r>
          </w:p>
        </w:tc>
        <w:tc>
          <w:tcPr>
            <w:tcW w:w="9005" w:type="dxa"/>
            <w:gridSpan w:val="5"/>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参与</w:t>
            </w:r>
            <w:r w:rsidRPr="00655678">
              <w:rPr>
                <w:rFonts w:ascii="宋体" w:eastAsia="宋体" w:hAnsi="宋体" w:cs="宋体"/>
                <w:sz w:val="24"/>
                <w:szCs w:val="24"/>
              </w:rPr>
              <w:t>兼并收购中</w:t>
            </w:r>
            <w:r w:rsidRPr="00655678">
              <w:rPr>
                <w:rFonts w:ascii="宋体" w:eastAsia="宋体" w:hAnsi="宋体" w:cs="宋体" w:hint="eastAsia"/>
                <w:sz w:val="24"/>
                <w:szCs w:val="24"/>
              </w:rPr>
              <w:t>质量体系及标准化</w:t>
            </w:r>
            <w:r w:rsidRPr="00655678">
              <w:rPr>
                <w:rFonts w:ascii="宋体" w:eastAsia="宋体" w:hAnsi="宋体" w:cs="宋体"/>
                <w:sz w:val="24"/>
                <w:szCs w:val="24"/>
              </w:rPr>
              <w:t>等</w:t>
            </w:r>
            <w:r w:rsidRPr="00655678">
              <w:rPr>
                <w:rFonts w:ascii="宋体" w:eastAsia="宋体" w:hAnsi="宋体" w:cs="宋体" w:hint="eastAsia"/>
                <w:sz w:val="24"/>
                <w:szCs w:val="24"/>
              </w:rPr>
              <w:t>协调工作；</w:t>
            </w:r>
            <w:r w:rsidRPr="00655678">
              <w:rPr>
                <w:rFonts w:ascii="宋体" w:eastAsia="宋体" w:hAnsi="宋体" w:cs="宋体"/>
                <w:sz w:val="24"/>
                <w:szCs w:val="24"/>
              </w:rPr>
              <w:t>指导</w:t>
            </w:r>
            <w:r w:rsidRPr="00655678">
              <w:rPr>
                <w:rFonts w:ascii="宋体" w:eastAsia="宋体" w:hAnsi="宋体" w:cs="宋体" w:hint="eastAsia"/>
                <w:sz w:val="24"/>
                <w:szCs w:val="24"/>
              </w:rPr>
              <w:t>、检查及监督</w:t>
            </w:r>
            <w:r w:rsidRPr="00655678">
              <w:rPr>
                <w:rFonts w:ascii="宋体" w:eastAsia="宋体" w:hAnsi="宋体" w:cs="宋体"/>
                <w:sz w:val="24"/>
                <w:szCs w:val="24"/>
              </w:rPr>
              <w:t>子公司</w:t>
            </w:r>
            <w:r w:rsidRPr="00655678">
              <w:rPr>
                <w:rFonts w:ascii="宋体" w:eastAsia="宋体" w:hAnsi="宋体" w:cs="宋体" w:hint="eastAsia"/>
                <w:sz w:val="24"/>
                <w:szCs w:val="24"/>
              </w:rPr>
              <w:t>质量体系及标准化</w:t>
            </w:r>
            <w:r w:rsidRPr="00655678">
              <w:rPr>
                <w:rFonts w:ascii="宋体" w:eastAsia="宋体" w:hAnsi="宋体" w:cs="宋体"/>
                <w:sz w:val="24"/>
                <w:szCs w:val="24"/>
              </w:rPr>
              <w:t>管理工作。</w:t>
            </w:r>
          </w:p>
        </w:tc>
      </w:tr>
      <w:tr w:rsidR="002F620E" w:rsidRPr="00655678" w:rsidTr="00CE4B1A">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9</w:t>
            </w:r>
          </w:p>
        </w:tc>
        <w:tc>
          <w:tcPr>
            <w:tcW w:w="9005" w:type="dxa"/>
            <w:gridSpan w:val="5"/>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Calibri" w:cs="Times New Roman" w:hint="eastAsia"/>
                <w:sz w:val="24"/>
                <w:szCs w:val="24"/>
              </w:rPr>
              <w:t>完成领导交办的各项工作。</w:t>
            </w:r>
          </w:p>
        </w:tc>
      </w:tr>
      <w:tr w:rsidR="002F620E" w:rsidRPr="00655678" w:rsidTr="00CE4B1A">
        <w:trPr>
          <w:jc w:val="center"/>
        </w:trPr>
        <w:tc>
          <w:tcPr>
            <w:tcW w:w="9771" w:type="dxa"/>
            <w:gridSpan w:val="6"/>
            <w:shd w:val="pct20" w:color="auto" w:fill="auto"/>
          </w:tcPr>
          <w:p w:rsidR="002F620E" w:rsidRPr="00655678" w:rsidRDefault="002F620E" w:rsidP="002F620E">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lastRenderedPageBreak/>
              <w:t>工作中接触到的公司内部岗位与事由</w:t>
            </w:r>
          </w:p>
        </w:tc>
      </w:tr>
      <w:tr w:rsidR="002F620E" w:rsidRPr="00655678" w:rsidTr="00CE4B1A">
        <w:trPr>
          <w:trHeight w:val="65"/>
          <w:jc w:val="center"/>
        </w:trPr>
        <w:tc>
          <w:tcPr>
            <w:tcW w:w="2376" w:type="dxa"/>
            <w:gridSpan w:val="2"/>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同级：各</w:t>
            </w:r>
            <w:r w:rsidRPr="00655678">
              <w:rPr>
                <w:rFonts w:ascii="宋体" w:eastAsia="宋体" w:hAnsi="宋体" w:cs="Times New Roman"/>
                <w:sz w:val="24"/>
                <w:szCs w:val="24"/>
              </w:rPr>
              <w:t>装置（</w:t>
            </w:r>
            <w:r w:rsidRPr="00655678">
              <w:rPr>
                <w:rFonts w:ascii="宋体" w:eastAsia="宋体" w:hAnsi="宋体" w:cs="Times New Roman" w:hint="eastAsia"/>
                <w:sz w:val="24"/>
                <w:szCs w:val="24"/>
              </w:rPr>
              <w:t>部门</w:t>
            </w:r>
            <w:r w:rsidRPr="00655678">
              <w:rPr>
                <w:rFonts w:ascii="宋体" w:eastAsia="宋体" w:hAnsi="宋体" w:cs="Times New Roman"/>
                <w:sz w:val="24"/>
                <w:szCs w:val="24"/>
              </w:rPr>
              <w:t>）</w:t>
            </w:r>
          </w:p>
        </w:tc>
        <w:tc>
          <w:tcPr>
            <w:tcW w:w="7395" w:type="dxa"/>
            <w:gridSpan w:val="4"/>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：日常事务协调、联系</w:t>
            </w:r>
          </w:p>
        </w:tc>
      </w:tr>
      <w:tr w:rsidR="002F620E" w:rsidRPr="00655678" w:rsidTr="00CE4B1A">
        <w:trPr>
          <w:trHeight w:val="65"/>
          <w:jc w:val="center"/>
        </w:trPr>
        <w:tc>
          <w:tcPr>
            <w:tcW w:w="9771" w:type="dxa"/>
            <w:gridSpan w:val="6"/>
            <w:shd w:val="clear" w:color="auto" w:fill="BFBFBF"/>
          </w:tcPr>
          <w:p w:rsidR="002F620E" w:rsidRPr="00655678" w:rsidRDefault="002F620E" w:rsidP="002F620E">
            <w:pPr>
              <w:tabs>
                <w:tab w:val="left" w:pos="299"/>
              </w:tabs>
              <w:spacing w:line="360" w:lineRule="auto"/>
              <w:jc w:val="center"/>
              <w:rPr>
                <w:rFonts w:ascii="宋体" w:eastAsia="宋体" w:hAnsi="宋体" w:cs="Times New Roman"/>
                <w:sz w:val="24"/>
                <w:szCs w:val="24"/>
              </w:rPr>
            </w:pPr>
            <w:r w:rsidRPr="00655678">
              <w:rPr>
                <w:rFonts w:ascii="宋体" w:eastAsia="宋体" w:hAnsi="宋体" w:cs="宋体" w:hint="eastAsia"/>
                <w:b/>
                <w:bCs/>
                <w:sz w:val="24"/>
                <w:szCs w:val="24"/>
              </w:rPr>
              <w:t>工作中接触到的外部单位与事由</w:t>
            </w:r>
          </w:p>
        </w:tc>
      </w:tr>
      <w:tr w:rsidR="002F620E" w:rsidRPr="00655678" w:rsidTr="00CE4B1A">
        <w:trPr>
          <w:trHeight w:val="65"/>
          <w:jc w:val="center"/>
        </w:trPr>
        <w:tc>
          <w:tcPr>
            <w:tcW w:w="2376" w:type="dxa"/>
            <w:gridSpan w:val="2"/>
            <w:tcBorders>
              <w:top w:val="single" w:sz="6" w:space="0" w:color="auto"/>
            </w:tcBorders>
          </w:tcPr>
          <w:p w:rsidR="002F620E" w:rsidRPr="00655678" w:rsidRDefault="002F620E" w:rsidP="002F620E">
            <w:pPr>
              <w:tabs>
                <w:tab w:val="left" w:pos="299"/>
              </w:tabs>
              <w:spacing w:line="360" w:lineRule="auto"/>
              <w:jc w:val="left"/>
              <w:rPr>
                <w:rFonts w:ascii="宋体" w:eastAsia="宋体" w:hAnsi="宋体" w:cs="宋体"/>
                <w:bCs/>
                <w:sz w:val="24"/>
                <w:szCs w:val="24"/>
              </w:rPr>
            </w:pPr>
            <w:r w:rsidRPr="00655678">
              <w:rPr>
                <w:rFonts w:ascii="宋体" w:eastAsia="宋体" w:hAnsi="宋体" w:cs="宋体" w:hint="eastAsia"/>
                <w:bCs/>
                <w:sz w:val="24"/>
                <w:szCs w:val="24"/>
              </w:rPr>
              <w:t>相关外部机构</w:t>
            </w:r>
          </w:p>
        </w:tc>
        <w:tc>
          <w:tcPr>
            <w:tcW w:w="7395" w:type="dxa"/>
            <w:gridSpan w:val="4"/>
            <w:tcBorders>
              <w:top w:val="single" w:sz="6" w:space="0" w:color="auto"/>
            </w:tcBorders>
          </w:tcPr>
          <w:p w:rsidR="002F620E" w:rsidRPr="00655678" w:rsidRDefault="002F620E" w:rsidP="002F620E">
            <w:pPr>
              <w:tabs>
                <w:tab w:val="left" w:pos="299"/>
              </w:tabs>
              <w:spacing w:line="360" w:lineRule="auto"/>
              <w:jc w:val="left"/>
              <w:rPr>
                <w:rFonts w:ascii="宋体" w:eastAsia="宋体" w:hAnsi="宋体" w:cs="宋体"/>
                <w:b/>
                <w:bCs/>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：工作联系</w:t>
            </w:r>
          </w:p>
        </w:tc>
      </w:tr>
      <w:tr w:rsidR="002F620E" w:rsidRPr="00655678" w:rsidTr="00CE4B1A">
        <w:trPr>
          <w:jc w:val="center"/>
        </w:trPr>
        <w:tc>
          <w:tcPr>
            <w:tcW w:w="9771" w:type="dxa"/>
            <w:gridSpan w:val="6"/>
            <w:shd w:val="pct20" w:color="auto" w:fill="auto"/>
          </w:tcPr>
          <w:p w:rsidR="002F620E" w:rsidRPr="00655678" w:rsidRDefault="002F620E" w:rsidP="002F620E">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任职资格</w:t>
            </w:r>
          </w:p>
        </w:tc>
      </w:tr>
      <w:tr w:rsidR="002F620E" w:rsidRPr="00655678" w:rsidTr="00CE4B1A">
        <w:trPr>
          <w:trHeight w:val="486"/>
          <w:jc w:val="center"/>
        </w:trPr>
        <w:tc>
          <w:tcPr>
            <w:tcW w:w="2376" w:type="dxa"/>
            <w:gridSpan w:val="2"/>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学历及专业</w:t>
            </w:r>
          </w:p>
        </w:tc>
        <w:tc>
          <w:tcPr>
            <w:tcW w:w="7395" w:type="dxa"/>
            <w:gridSpan w:val="4"/>
            <w:vAlign w:val="center"/>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本科及以上学历</w:t>
            </w:r>
          </w:p>
        </w:tc>
      </w:tr>
      <w:tr w:rsidR="002F620E" w:rsidRPr="00655678" w:rsidTr="00CE4B1A">
        <w:trPr>
          <w:trHeight w:val="536"/>
          <w:jc w:val="center"/>
        </w:trPr>
        <w:tc>
          <w:tcPr>
            <w:tcW w:w="2376" w:type="dxa"/>
            <w:gridSpan w:val="2"/>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资格证书</w:t>
            </w:r>
          </w:p>
        </w:tc>
        <w:tc>
          <w:tcPr>
            <w:tcW w:w="7395" w:type="dxa"/>
            <w:gridSpan w:val="4"/>
            <w:vAlign w:val="center"/>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中级及以上职称</w:t>
            </w:r>
          </w:p>
        </w:tc>
      </w:tr>
      <w:tr w:rsidR="002F620E" w:rsidRPr="00655678" w:rsidTr="00CE4B1A">
        <w:trPr>
          <w:trHeight w:val="803"/>
          <w:jc w:val="center"/>
        </w:trPr>
        <w:tc>
          <w:tcPr>
            <w:tcW w:w="2376" w:type="dxa"/>
            <w:gridSpan w:val="2"/>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工作经验</w:t>
            </w:r>
          </w:p>
        </w:tc>
        <w:tc>
          <w:tcPr>
            <w:tcW w:w="7395" w:type="dxa"/>
            <w:gridSpan w:val="4"/>
            <w:vAlign w:val="center"/>
          </w:tcPr>
          <w:p w:rsidR="002F620E" w:rsidRPr="00655678" w:rsidRDefault="002F620E" w:rsidP="002F620E">
            <w:pPr>
              <w:widowControl/>
              <w:spacing w:line="360" w:lineRule="auto"/>
              <w:rPr>
                <w:rFonts w:ascii="宋体" w:eastAsia="宋体" w:hAnsi="宋体" w:cs="Times New Roman"/>
                <w:kern w:val="0"/>
                <w:szCs w:val="21"/>
              </w:rPr>
            </w:pPr>
            <w:r w:rsidRPr="00655678">
              <w:rPr>
                <w:rFonts w:ascii="宋体" w:eastAsia="宋体" w:hAnsi="宋体" w:cs="宋体" w:hint="eastAsia"/>
                <w:kern w:val="0"/>
                <w:sz w:val="24"/>
                <w:szCs w:val="24"/>
              </w:rPr>
              <w:t>3年及以上相关工作经验</w:t>
            </w:r>
          </w:p>
        </w:tc>
      </w:tr>
      <w:tr w:rsidR="002F620E" w:rsidRPr="00655678" w:rsidTr="00CE4B1A">
        <w:trPr>
          <w:trHeight w:val="597"/>
          <w:jc w:val="center"/>
        </w:trPr>
        <w:tc>
          <w:tcPr>
            <w:tcW w:w="2376" w:type="dxa"/>
            <w:gridSpan w:val="2"/>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知识要求</w:t>
            </w:r>
          </w:p>
        </w:tc>
        <w:tc>
          <w:tcPr>
            <w:tcW w:w="7395" w:type="dxa"/>
            <w:gridSpan w:val="4"/>
            <w:vAlign w:val="center"/>
          </w:tcPr>
          <w:p w:rsidR="002F620E" w:rsidRPr="00655678" w:rsidRDefault="002F620E" w:rsidP="002F620E">
            <w:pPr>
              <w:widowControl/>
              <w:spacing w:line="360" w:lineRule="auto"/>
              <w:rPr>
                <w:rFonts w:ascii="宋体" w:eastAsia="宋体" w:hAnsi="宋体" w:cs="Times New Roman"/>
                <w:kern w:val="0"/>
                <w:szCs w:val="21"/>
              </w:rPr>
            </w:pPr>
            <w:r w:rsidRPr="00655678">
              <w:rPr>
                <w:rFonts w:ascii="宋体" w:eastAsia="宋体" w:hAnsi="宋体" w:cs="Times New Roman" w:hint="eastAsia"/>
                <w:kern w:val="0"/>
                <w:sz w:val="24"/>
                <w:szCs w:val="24"/>
              </w:rPr>
              <w:t>熟悉质量体系及标准化的相关法律法规，了解化工专业知识，熟悉公司各装置的工艺流程及设备情况</w:t>
            </w:r>
          </w:p>
        </w:tc>
      </w:tr>
      <w:tr w:rsidR="002F620E" w:rsidRPr="00655678" w:rsidTr="00CE4B1A">
        <w:trPr>
          <w:trHeight w:val="595"/>
          <w:jc w:val="center"/>
        </w:trPr>
        <w:tc>
          <w:tcPr>
            <w:tcW w:w="2376" w:type="dxa"/>
            <w:gridSpan w:val="2"/>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能力素质要求</w:t>
            </w:r>
          </w:p>
        </w:tc>
        <w:tc>
          <w:tcPr>
            <w:tcW w:w="7395" w:type="dxa"/>
            <w:gridSpan w:val="4"/>
            <w:vAlign w:val="center"/>
          </w:tcPr>
          <w:p w:rsidR="002F620E" w:rsidRPr="00655678" w:rsidRDefault="002F620E" w:rsidP="002F620E">
            <w:pPr>
              <w:spacing w:line="360" w:lineRule="auto"/>
              <w:rPr>
                <w:rFonts w:ascii="宋体" w:eastAsia="宋体" w:hAnsi="宋体" w:cs="Times New Roman"/>
                <w:kern w:val="0"/>
                <w:sz w:val="24"/>
                <w:szCs w:val="24"/>
              </w:rPr>
            </w:pPr>
            <w:r w:rsidRPr="00655678">
              <w:rPr>
                <w:rFonts w:ascii="宋体" w:eastAsia="宋体" w:hAnsi="宋体" w:cs="宋体" w:hint="eastAsia"/>
                <w:kern w:val="0"/>
                <w:sz w:val="24"/>
                <w:szCs w:val="24"/>
              </w:rPr>
              <w:t>具有一定的组织、沟通、协调、创新及服务能力，具有一定发现问题、解决问题的能力</w:t>
            </w:r>
          </w:p>
        </w:tc>
      </w:tr>
      <w:tr w:rsidR="002F620E" w:rsidRPr="00655678" w:rsidTr="00CE4B1A">
        <w:trPr>
          <w:jc w:val="center"/>
        </w:trPr>
        <w:tc>
          <w:tcPr>
            <w:tcW w:w="9771" w:type="dxa"/>
            <w:gridSpan w:val="6"/>
            <w:shd w:val="pct20" w:color="auto" w:fill="auto"/>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特殊工作环境</w:t>
            </w:r>
          </w:p>
        </w:tc>
      </w:tr>
      <w:tr w:rsidR="002F620E" w:rsidRPr="00655678" w:rsidTr="00CE4B1A">
        <w:trPr>
          <w:jc w:val="center"/>
        </w:trPr>
        <w:tc>
          <w:tcPr>
            <w:tcW w:w="9771" w:type="dxa"/>
            <w:gridSpan w:val="6"/>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无</w:t>
            </w:r>
          </w:p>
        </w:tc>
      </w:tr>
      <w:tr w:rsidR="002F620E" w:rsidRPr="00655678" w:rsidTr="00CE4B1A">
        <w:trPr>
          <w:jc w:val="center"/>
        </w:trPr>
        <w:tc>
          <w:tcPr>
            <w:tcW w:w="9771" w:type="dxa"/>
            <w:gridSpan w:val="6"/>
            <w:shd w:val="clear" w:color="auto" w:fill="CCCCCC"/>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签字确认</w:t>
            </w:r>
          </w:p>
        </w:tc>
      </w:tr>
      <w:tr w:rsidR="002F620E" w:rsidRPr="00655678" w:rsidTr="00CE4B1A">
        <w:trPr>
          <w:jc w:val="center"/>
        </w:trPr>
        <w:tc>
          <w:tcPr>
            <w:tcW w:w="2376" w:type="dxa"/>
            <w:gridSpan w:val="2"/>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任职者</w:t>
            </w:r>
          </w:p>
        </w:tc>
        <w:tc>
          <w:tcPr>
            <w:tcW w:w="2450" w:type="dxa"/>
          </w:tcPr>
          <w:p w:rsidR="002F620E" w:rsidRPr="00655678" w:rsidRDefault="002F620E" w:rsidP="002F620E">
            <w:pPr>
              <w:spacing w:line="360" w:lineRule="auto"/>
              <w:jc w:val="center"/>
              <w:rPr>
                <w:rFonts w:ascii="宋体" w:eastAsia="宋体" w:hAnsi="宋体" w:cs="Times New Roman"/>
                <w:b/>
                <w:bCs/>
                <w:sz w:val="24"/>
                <w:szCs w:val="24"/>
              </w:rPr>
            </w:pPr>
          </w:p>
        </w:tc>
        <w:tc>
          <w:tcPr>
            <w:tcW w:w="2228" w:type="dxa"/>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gridSpan w:val="2"/>
          </w:tcPr>
          <w:p w:rsidR="002F620E" w:rsidRPr="00655678" w:rsidRDefault="002F620E" w:rsidP="002F620E">
            <w:pPr>
              <w:spacing w:line="360" w:lineRule="auto"/>
              <w:jc w:val="center"/>
              <w:rPr>
                <w:rFonts w:ascii="宋体" w:eastAsia="宋体" w:hAnsi="宋体" w:cs="Times New Roman"/>
                <w:b/>
                <w:bCs/>
                <w:sz w:val="24"/>
                <w:szCs w:val="24"/>
              </w:rPr>
            </w:pPr>
          </w:p>
        </w:tc>
      </w:tr>
      <w:tr w:rsidR="002F620E" w:rsidRPr="00655678" w:rsidTr="00CE4B1A">
        <w:trPr>
          <w:jc w:val="center"/>
        </w:trPr>
        <w:tc>
          <w:tcPr>
            <w:tcW w:w="2376" w:type="dxa"/>
            <w:gridSpan w:val="2"/>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450" w:type="dxa"/>
          </w:tcPr>
          <w:p w:rsidR="002F620E" w:rsidRPr="00655678" w:rsidRDefault="002F620E" w:rsidP="002F620E">
            <w:pPr>
              <w:spacing w:line="360" w:lineRule="auto"/>
              <w:jc w:val="center"/>
              <w:rPr>
                <w:rFonts w:ascii="宋体" w:eastAsia="宋体" w:hAnsi="宋体" w:cs="Times New Roman"/>
                <w:b/>
                <w:bCs/>
                <w:sz w:val="24"/>
                <w:szCs w:val="24"/>
              </w:rPr>
            </w:pPr>
          </w:p>
        </w:tc>
        <w:tc>
          <w:tcPr>
            <w:tcW w:w="2228" w:type="dxa"/>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gridSpan w:val="2"/>
          </w:tcPr>
          <w:p w:rsidR="002F620E" w:rsidRPr="00655678" w:rsidRDefault="002F620E" w:rsidP="002F620E">
            <w:pPr>
              <w:spacing w:line="360" w:lineRule="auto"/>
              <w:jc w:val="center"/>
              <w:rPr>
                <w:rFonts w:ascii="宋体" w:eastAsia="宋体" w:hAnsi="宋体" w:cs="Times New Roman"/>
                <w:b/>
                <w:bCs/>
                <w:sz w:val="24"/>
                <w:szCs w:val="24"/>
              </w:rPr>
            </w:pPr>
          </w:p>
        </w:tc>
      </w:tr>
      <w:tr w:rsidR="002F620E" w:rsidRPr="00655678" w:rsidTr="00CE4B1A">
        <w:trPr>
          <w:jc w:val="center"/>
        </w:trPr>
        <w:tc>
          <w:tcPr>
            <w:tcW w:w="9771" w:type="dxa"/>
            <w:gridSpan w:val="6"/>
            <w:tcBorders>
              <w:bottom w:val="double" w:sz="4" w:space="0" w:color="auto"/>
            </w:tcBorders>
          </w:tcPr>
          <w:p w:rsidR="002F620E" w:rsidRPr="00655678" w:rsidRDefault="002F620E" w:rsidP="002F620E">
            <w:pPr>
              <w:spacing w:line="360" w:lineRule="auto"/>
              <w:rPr>
                <w:rFonts w:ascii="宋体" w:eastAsia="宋体" w:hAnsi="宋体" w:cs="Times New Roman"/>
                <w:b/>
                <w:bCs/>
                <w:sz w:val="24"/>
                <w:szCs w:val="24"/>
              </w:rPr>
            </w:pPr>
            <w:r w:rsidRPr="00655678">
              <w:rPr>
                <w:rFonts w:ascii="宋体" w:eastAsia="宋体" w:hAnsi="宋体" w:cs="宋体" w:hint="eastAsia"/>
                <w:b/>
                <w:bCs/>
                <w:sz w:val="24"/>
                <w:szCs w:val="24"/>
              </w:rPr>
              <w:t>声明：</w:t>
            </w:r>
            <w:r w:rsidRPr="00655678">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655678" w:rsidRPr="00655678" w:rsidRDefault="00655678" w:rsidP="00655678">
      <w:pPr>
        <w:rPr>
          <w:rFonts w:ascii="Calibri" w:eastAsia="宋体" w:hAnsi="Calibri" w:cs="Times New Roman"/>
          <w:sz w:val="24"/>
          <w:szCs w:val="24"/>
        </w:rPr>
      </w:pPr>
    </w:p>
    <w:p w:rsidR="00655678" w:rsidRPr="00655678" w:rsidRDefault="00655678" w:rsidP="00655678">
      <w:pPr>
        <w:rPr>
          <w:rFonts w:ascii="Calibri" w:eastAsia="宋体" w:hAnsi="Calibri" w:cs="Times New Roman"/>
          <w:sz w:val="24"/>
          <w:szCs w:val="24"/>
        </w:rPr>
        <w:sectPr w:rsidR="00655678" w:rsidRPr="00655678">
          <w:pgSz w:w="11900" w:h="16840"/>
          <w:pgMar w:top="1440" w:right="1800" w:bottom="1440" w:left="1800" w:header="851" w:footer="992" w:gutter="0"/>
          <w:cols w:space="425"/>
          <w:docGrid w:type="lines" w:linePitch="312"/>
        </w:sectPr>
      </w:pPr>
    </w:p>
    <w:p w:rsidR="00655678" w:rsidRPr="00655678" w:rsidRDefault="00655678" w:rsidP="005E7223">
      <w:pPr>
        <w:numPr>
          <w:ilvl w:val="0"/>
          <w:numId w:val="29"/>
        </w:numPr>
        <w:ind w:left="644"/>
        <w:jc w:val="left"/>
        <w:outlineLvl w:val="2"/>
        <w:rPr>
          <w:rFonts w:ascii="Calibri" w:eastAsia="宋体" w:hAnsi="Calibri" w:cs="Times New Roman"/>
          <w:b/>
          <w:sz w:val="28"/>
          <w:szCs w:val="28"/>
        </w:rPr>
      </w:pPr>
      <w:bookmarkStart w:id="1102" w:name="_Toc6181"/>
      <w:bookmarkStart w:id="1103" w:name="_Toc15809"/>
      <w:bookmarkStart w:id="1104" w:name="_Toc21636"/>
      <w:bookmarkStart w:id="1105" w:name="_Toc23881"/>
      <w:bookmarkStart w:id="1106" w:name="_Toc16847"/>
      <w:bookmarkStart w:id="1107" w:name="_Toc14185"/>
      <w:bookmarkStart w:id="1108" w:name="_Toc30569"/>
      <w:bookmarkStart w:id="1109" w:name="_Toc24264"/>
      <w:bookmarkStart w:id="1110" w:name="_Toc22802"/>
      <w:bookmarkStart w:id="1111" w:name="_Toc482717818"/>
      <w:bookmarkStart w:id="1112" w:name="_Toc17968"/>
      <w:bookmarkStart w:id="1113" w:name="_Toc20901"/>
      <w:bookmarkStart w:id="1114" w:name="_Toc11772"/>
      <w:bookmarkStart w:id="1115" w:name="_Toc54004794"/>
      <w:r w:rsidRPr="00655678">
        <w:rPr>
          <w:rFonts w:ascii="Calibri" w:eastAsia="宋体" w:hAnsi="Calibri" w:cs="Times New Roman"/>
          <w:b/>
          <w:sz w:val="28"/>
          <w:szCs w:val="28"/>
        </w:rPr>
        <w:lastRenderedPageBreak/>
        <w:t>安全</w:t>
      </w:r>
      <w:r w:rsidRPr="00655678">
        <w:rPr>
          <w:rFonts w:ascii="Calibri" w:eastAsia="宋体" w:hAnsi="Calibri" w:cs="Times New Roman" w:hint="eastAsia"/>
          <w:b/>
          <w:sz w:val="28"/>
          <w:szCs w:val="28"/>
        </w:rPr>
        <w:t>环保</w:t>
      </w:r>
      <w:r w:rsidRPr="00655678">
        <w:rPr>
          <w:rFonts w:ascii="Calibri" w:eastAsia="宋体" w:hAnsi="Calibri" w:cs="Times New Roman"/>
          <w:b/>
          <w:sz w:val="28"/>
          <w:szCs w:val="28"/>
        </w:rPr>
        <w:t>管理</w:t>
      </w:r>
      <w:r w:rsidRPr="00655678">
        <w:rPr>
          <w:rFonts w:ascii="Calibri" w:eastAsia="宋体" w:hAnsi="Calibri" w:cs="Times New Roman" w:hint="eastAsia"/>
          <w:b/>
          <w:sz w:val="28"/>
          <w:szCs w:val="28"/>
        </w:rPr>
        <w:t>员</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610"/>
        <w:gridCol w:w="2450"/>
        <w:gridCol w:w="2228"/>
        <w:gridCol w:w="2717"/>
      </w:tblGrid>
      <w:tr w:rsidR="00655678" w:rsidRPr="00655678" w:rsidTr="001F30A2">
        <w:trPr>
          <w:jc w:val="center"/>
        </w:trPr>
        <w:tc>
          <w:tcPr>
            <w:tcW w:w="9771" w:type="dxa"/>
            <w:gridSpan w:val="5"/>
            <w:tcBorders>
              <w:top w:val="double" w:sz="4" w:space="0" w:color="auto"/>
            </w:tcBorders>
            <w:shd w:val="pct20" w:color="auto" w:fill="auto"/>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基本信息</w:t>
            </w:r>
          </w:p>
        </w:tc>
      </w:tr>
      <w:tr w:rsidR="00655678" w:rsidRPr="00655678" w:rsidTr="001F30A2">
        <w:trPr>
          <w:jc w:val="center"/>
        </w:trPr>
        <w:tc>
          <w:tcPr>
            <w:tcW w:w="237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岗位名称</w:t>
            </w:r>
          </w:p>
        </w:tc>
        <w:tc>
          <w:tcPr>
            <w:tcW w:w="2450"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安全环保管理员</w:t>
            </w:r>
          </w:p>
        </w:tc>
        <w:tc>
          <w:tcPr>
            <w:tcW w:w="2228"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所在部门</w:t>
            </w:r>
          </w:p>
        </w:tc>
        <w:tc>
          <w:tcPr>
            <w:tcW w:w="2717"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安全环保部</w:t>
            </w:r>
          </w:p>
        </w:tc>
      </w:tr>
      <w:tr w:rsidR="00655678" w:rsidRPr="00655678" w:rsidTr="001F30A2">
        <w:trPr>
          <w:jc w:val="center"/>
        </w:trPr>
        <w:tc>
          <w:tcPr>
            <w:tcW w:w="237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岗位序列</w:t>
            </w:r>
          </w:p>
        </w:tc>
        <w:tc>
          <w:tcPr>
            <w:tcW w:w="2450"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职能管理</w:t>
            </w:r>
          </w:p>
        </w:tc>
        <w:tc>
          <w:tcPr>
            <w:tcW w:w="2228"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岗位工作地</w:t>
            </w:r>
          </w:p>
        </w:tc>
        <w:tc>
          <w:tcPr>
            <w:tcW w:w="2717"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上海漕泾</w:t>
            </w:r>
          </w:p>
        </w:tc>
      </w:tr>
      <w:tr w:rsidR="00655678" w:rsidRPr="00655678" w:rsidTr="001F30A2">
        <w:trPr>
          <w:jc w:val="center"/>
        </w:trPr>
        <w:tc>
          <w:tcPr>
            <w:tcW w:w="9771" w:type="dxa"/>
            <w:gridSpan w:val="5"/>
            <w:shd w:val="clear" w:color="auto" w:fill="CCCCCC"/>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汇报关系</w:t>
            </w:r>
          </w:p>
        </w:tc>
      </w:tr>
      <w:tr w:rsidR="00655678" w:rsidRPr="00655678" w:rsidTr="001F30A2">
        <w:trPr>
          <w:jc w:val="center"/>
        </w:trPr>
        <w:tc>
          <w:tcPr>
            <w:tcW w:w="237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450"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经理</w:t>
            </w:r>
          </w:p>
        </w:tc>
        <w:tc>
          <w:tcPr>
            <w:tcW w:w="2228"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直接下级</w:t>
            </w:r>
          </w:p>
        </w:tc>
        <w:tc>
          <w:tcPr>
            <w:tcW w:w="2717" w:type="dxa"/>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宋体" w:hint="eastAsia"/>
                <w:sz w:val="24"/>
                <w:szCs w:val="24"/>
              </w:rPr>
              <w:t>/</w:t>
            </w:r>
          </w:p>
        </w:tc>
      </w:tr>
      <w:tr w:rsidR="00655678" w:rsidRPr="00655678" w:rsidTr="001F30A2">
        <w:trPr>
          <w:jc w:val="center"/>
        </w:trPr>
        <w:tc>
          <w:tcPr>
            <w:tcW w:w="9771" w:type="dxa"/>
            <w:gridSpan w:val="5"/>
            <w:shd w:val="pct20" w:color="auto" w:fill="auto"/>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岗位概述</w:t>
            </w:r>
          </w:p>
        </w:tc>
      </w:tr>
      <w:tr w:rsidR="00655678" w:rsidRPr="00655678" w:rsidTr="001F30A2">
        <w:trPr>
          <w:trHeight w:val="306"/>
          <w:jc w:val="center"/>
        </w:trPr>
        <w:tc>
          <w:tcPr>
            <w:tcW w:w="9771" w:type="dxa"/>
            <w:gridSpan w:val="5"/>
          </w:tcPr>
          <w:p w:rsidR="00655678" w:rsidRPr="00655678" w:rsidRDefault="00655678" w:rsidP="00655678">
            <w:pPr>
              <w:spacing w:line="360" w:lineRule="auto"/>
              <w:rPr>
                <w:rFonts w:ascii="宋体" w:eastAsia="宋体" w:hAnsi="宋体" w:cs="Times New Roman"/>
                <w:sz w:val="24"/>
                <w:szCs w:val="24"/>
              </w:rPr>
            </w:pPr>
            <w:r w:rsidRPr="00655678">
              <w:rPr>
                <w:rFonts w:ascii="宋体" w:eastAsia="宋体" w:hAnsi="宋体" w:cs="宋体" w:hint="eastAsia"/>
                <w:sz w:val="24"/>
                <w:szCs w:val="24"/>
              </w:rPr>
              <w:t>在部门经理的带领下，贯彻执行国家关于化工安全生产及环境保护的法律法规，做好督促和检查工作，防止安全环保事故的发生。</w:t>
            </w:r>
          </w:p>
        </w:tc>
      </w:tr>
      <w:tr w:rsidR="00655678" w:rsidRPr="00655678" w:rsidTr="001F30A2">
        <w:trPr>
          <w:jc w:val="center"/>
        </w:trPr>
        <w:tc>
          <w:tcPr>
            <w:tcW w:w="9771" w:type="dxa"/>
            <w:gridSpan w:val="5"/>
            <w:shd w:val="pct20" w:color="auto" w:fill="auto"/>
          </w:tcPr>
          <w:p w:rsidR="00655678" w:rsidRPr="00655678" w:rsidRDefault="00CE4B1A" w:rsidP="00655678">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安全生产责任</w:t>
            </w:r>
            <w:r>
              <w:rPr>
                <w:rFonts w:ascii="宋体" w:eastAsia="宋体" w:hAnsi="宋体" w:cs="宋体"/>
                <w:b/>
                <w:bCs/>
                <w:sz w:val="24"/>
                <w:szCs w:val="24"/>
              </w:rPr>
              <w:t>制</w:t>
            </w:r>
          </w:p>
        </w:tc>
      </w:tr>
      <w:tr w:rsidR="00655678" w:rsidRPr="00655678" w:rsidTr="001F30A2">
        <w:trPr>
          <w:jc w:val="center"/>
        </w:trPr>
        <w:tc>
          <w:tcPr>
            <w:tcW w:w="766"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9005" w:type="dxa"/>
            <w:gridSpan w:val="4"/>
          </w:tcPr>
          <w:p w:rsidR="00655678" w:rsidRPr="00655678" w:rsidRDefault="00655678" w:rsidP="00CE4B1A">
            <w:pPr>
              <w:spacing w:line="360" w:lineRule="auto"/>
              <w:ind w:firstLineChars="1400" w:firstLine="3373"/>
              <w:rPr>
                <w:rFonts w:ascii="宋体" w:eastAsia="宋体" w:hAnsi="宋体" w:cs="Times New Roman"/>
                <w:b/>
                <w:bCs/>
                <w:sz w:val="24"/>
                <w:szCs w:val="24"/>
              </w:rPr>
            </w:pPr>
            <w:r w:rsidRPr="00655678">
              <w:rPr>
                <w:rFonts w:ascii="宋体" w:eastAsia="宋体" w:hAnsi="宋体" w:cs="宋体" w:hint="eastAsia"/>
                <w:b/>
                <w:bCs/>
                <w:sz w:val="24"/>
                <w:szCs w:val="24"/>
              </w:rPr>
              <w:t>主要内容</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宋体"/>
                <w:bCs/>
                <w:sz w:val="24"/>
                <w:szCs w:val="24"/>
              </w:rPr>
            </w:pPr>
            <w:r w:rsidRPr="00655678">
              <w:rPr>
                <w:rFonts w:ascii="宋体" w:eastAsia="宋体" w:hAnsi="宋体" w:cs="Times New Roman" w:hint="eastAsia"/>
                <w:sz w:val="24"/>
                <w:szCs w:val="24"/>
              </w:rPr>
              <w:t>1</w:t>
            </w:r>
          </w:p>
        </w:tc>
        <w:tc>
          <w:tcPr>
            <w:tcW w:w="9005" w:type="dxa"/>
            <w:gridSpan w:val="4"/>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宋体"/>
                <w:sz w:val="24"/>
                <w:szCs w:val="24"/>
              </w:rPr>
              <w:t>参与拟订本单位安全生产规章制度、操作规程和生产安全事故应急救援预案</w:t>
            </w:r>
            <w:r w:rsidRPr="00655678">
              <w:rPr>
                <w:rFonts w:ascii="宋体" w:eastAsia="宋体" w:hAnsi="Calibri" w:cs="宋体" w:hint="eastAsia"/>
                <w:sz w:val="24"/>
                <w:szCs w:val="24"/>
              </w:rPr>
              <w:t>；</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宋体"/>
                <w:bCs/>
                <w:sz w:val="24"/>
                <w:szCs w:val="24"/>
              </w:rPr>
            </w:pPr>
            <w:r w:rsidRPr="00655678">
              <w:rPr>
                <w:rFonts w:ascii="宋体" w:eastAsia="宋体" w:hAnsi="宋体" w:cs="Times New Roman" w:hint="eastAsia"/>
                <w:sz w:val="24"/>
                <w:szCs w:val="24"/>
              </w:rPr>
              <w:t>2</w:t>
            </w:r>
          </w:p>
        </w:tc>
        <w:tc>
          <w:tcPr>
            <w:tcW w:w="9005" w:type="dxa"/>
            <w:gridSpan w:val="4"/>
          </w:tcPr>
          <w:p w:rsidR="00655678" w:rsidRPr="00655678" w:rsidRDefault="00322B4E" w:rsidP="00655678">
            <w:pPr>
              <w:tabs>
                <w:tab w:val="left" w:pos="299"/>
              </w:tabs>
              <w:spacing w:line="360" w:lineRule="auto"/>
              <w:rPr>
                <w:rFonts w:ascii="宋体" w:eastAsia="宋体" w:hAnsi="宋体" w:cs="Times New Roman"/>
                <w:sz w:val="24"/>
                <w:szCs w:val="24"/>
              </w:rPr>
            </w:pPr>
            <w:r>
              <w:rPr>
                <w:rFonts w:ascii="宋体" w:eastAsia="宋体" w:hAnsi="宋体" w:cs="宋体" w:hint="eastAsia"/>
                <w:sz w:val="24"/>
                <w:szCs w:val="24"/>
              </w:rPr>
              <w:t>负责做好</w:t>
            </w:r>
            <w:r w:rsidR="00655678" w:rsidRPr="00655678">
              <w:rPr>
                <w:rFonts w:ascii="宋体" w:eastAsia="宋体" w:hAnsi="宋体" w:cs="宋体"/>
                <w:sz w:val="24"/>
                <w:szCs w:val="24"/>
              </w:rPr>
              <w:t>本单位安全生产教育和培训，如实记录安全生产教育和培训情况</w:t>
            </w:r>
            <w:r w:rsidR="00655678" w:rsidRPr="00655678">
              <w:rPr>
                <w:rFonts w:ascii="宋体" w:eastAsia="宋体" w:hAnsi="Calibri" w:cs="宋体" w:hint="eastAsia"/>
                <w:sz w:val="24"/>
                <w:szCs w:val="24"/>
              </w:rPr>
              <w:t>；</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宋体"/>
                <w:bCs/>
                <w:sz w:val="24"/>
                <w:szCs w:val="24"/>
              </w:rPr>
            </w:pPr>
            <w:r w:rsidRPr="00655678">
              <w:rPr>
                <w:rFonts w:ascii="宋体" w:eastAsia="宋体" w:hAnsi="宋体" w:cs="Times New Roman" w:hint="eastAsia"/>
                <w:sz w:val="24"/>
                <w:szCs w:val="24"/>
              </w:rPr>
              <w:t>3</w:t>
            </w:r>
          </w:p>
        </w:tc>
        <w:tc>
          <w:tcPr>
            <w:tcW w:w="9005" w:type="dxa"/>
            <w:gridSpan w:val="4"/>
          </w:tcPr>
          <w:p w:rsidR="00655678" w:rsidRPr="00655678" w:rsidRDefault="00322B4E" w:rsidP="00655678">
            <w:pPr>
              <w:tabs>
                <w:tab w:val="left" w:pos="299"/>
              </w:tabs>
              <w:spacing w:line="360" w:lineRule="auto"/>
              <w:rPr>
                <w:rFonts w:ascii="宋体" w:eastAsia="宋体" w:hAnsi="宋体" w:cs="Times New Roman"/>
                <w:sz w:val="24"/>
                <w:szCs w:val="24"/>
              </w:rPr>
            </w:pPr>
            <w:r>
              <w:rPr>
                <w:rFonts w:ascii="宋体" w:eastAsia="宋体" w:hAnsi="宋体" w:cs="宋体" w:hint="eastAsia"/>
                <w:sz w:val="24"/>
                <w:szCs w:val="24"/>
              </w:rPr>
              <w:t>负责</w:t>
            </w:r>
            <w:r w:rsidR="00655678" w:rsidRPr="00655678">
              <w:rPr>
                <w:rFonts w:ascii="宋体" w:eastAsia="宋体" w:hAnsi="宋体" w:cs="宋体"/>
                <w:sz w:val="24"/>
                <w:szCs w:val="24"/>
              </w:rPr>
              <w:t>督促落实本单位重大危险源的安全管理措施;</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宋体"/>
                <w:bCs/>
                <w:sz w:val="24"/>
                <w:szCs w:val="24"/>
              </w:rPr>
            </w:pPr>
            <w:r w:rsidRPr="00655678">
              <w:rPr>
                <w:rFonts w:ascii="宋体" w:eastAsia="宋体" w:hAnsi="宋体" w:cs="Times New Roman" w:hint="eastAsia"/>
                <w:sz w:val="24"/>
                <w:szCs w:val="24"/>
              </w:rPr>
              <w:t>4</w:t>
            </w:r>
          </w:p>
        </w:tc>
        <w:tc>
          <w:tcPr>
            <w:tcW w:w="9005" w:type="dxa"/>
            <w:gridSpan w:val="4"/>
          </w:tcPr>
          <w:p w:rsidR="00655678" w:rsidRPr="00655678" w:rsidRDefault="00322B4E" w:rsidP="00322B4E">
            <w:pPr>
              <w:tabs>
                <w:tab w:val="left" w:pos="299"/>
              </w:tabs>
              <w:spacing w:line="360" w:lineRule="auto"/>
              <w:rPr>
                <w:rFonts w:ascii="宋体" w:eastAsia="宋体" w:hAnsi="宋体" w:cs="Times New Roman"/>
                <w:sz w:val="24"/>
                <w:szCs w:val="24"/>
              </w:rPr>
            </w:pPr>
            <w:r>
              <w:rPr>
                <w:rFonts w:ascii="宋体" w:eastAsia="宋体" w:hAnsi="宋体" w:cs="宋体" w:hint="eastAsia"/>
                <w:sz w:val="24"/>
                <w:szCs w:val="24"/>
              </w:rPr>
              <w:t>协助</w:t>
            </w:r>
            <w:r>
              <w:rPr>
                <w:rFonts w:ascii="宋体" w:eastAsia="宋体" w:hAnsi="宋体" w:cs="宋体"/>
                <w:sz w:val="24"/>
                <w:szCs w:val="24"/>
              </w:rPr>
              <w:t>组织</w:t>
            </w:r>
            <w:r w:rsidR="00655678" w:rsidRPr="00655678">
              <w:rPr>
                <w:rFonts w:ascii="宋体" w:eastAsia="宋体" w:hAnsi="宋体" w:cs="宋体"/>
                <w:sz w:val="24"/>
                <w:szCs w:val="24"/>
              </w:rPr>
              <w:t>本单位应急救援演练;</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宋体"/>
                <w:bCs/>
                <w:sz w:val="24"/>
                <w:szCs w:val="24"/>
              </w:rPr>
            </w:pPr>
            <w:r w:rsidRPr="00655678">
              <w:rPr>
                <w:rFonts w:ascii="宋体" w:eastAsia="宋体" w:hAnsi="宋体" w:cs="Times New Roman" w:hint="eastAsia"/>
                <w:sz w:val="24"/>
                <w:szCs w:val="24"/>
              </w:rPr>
              <w:t>5</w:t>
            </w:r>
          </w:p>
        </w:tc>
        <w:tc>
          <w:tcPr>
            <w:tcW w:w="9005" w:type="dxa"/>
            <w:gridSpan w:val="4"/>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宋体"/>
                <w:sz w:val="24"/>
                <w:szCs w:val="24"/>
              </w:rPr>
              <w:t>检查本单位的安全生产状况，及时排查生产安全事故隐患，提出改进安全生产管理的建议;</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宋体"/>
                <w:bCs/>
                <w:sz w:val="24"/>
                <w:szCs w:val="24"/>
              </w:rPr>
            </w:pPr>
            <w:r w:rsidRPr="00655678">
              <w:rPr>
                <w:rFonts w:ascii="宋体" w:eastAsia="宋体" w:hAnsi="宋体" w:cs="Times New Roman" w:hint="eastAsia"/>
                <w:sz w:val="24"/>
                <w:szCs w:val="24"/>
              </w:rPr>
              <w:t>6</w:t>
            </w:r>
          </w:p>
        </w:tc>
        <w:tc>
          <w:tcPr>
            <w:tcW w:w="9005" w:type="dxa"/>
            <w:gridSpan w:val="4"/>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宋体"/>
                <w:sz w:val="24"/>
                <w:szCs w:val="24"/>
              </w:rPr>
              <w:t>制止和纠正违章指挥、强令冒险作业、违反操作规程的行为;</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宋体"/>
                <w:bCs/>
                <w:sz w:val="24"/>
                <w:szCs w:val="24"/>
              </w:rPr>
            </w:pPr>
            <w:r w:rsidRPr="00655678">
              <w:rPr>
                <w:rFonts w:ascii="宋体" w:eastAsia="宋体" w:hAnsi="宋体" w:cs="Times New Roman" w:hint="eastAsia"/>
                <w:sz w:val="24"/>
                <w:szCs w:val="24"/>
              </w:rPr>
              <w:t>7</w:t>
            </w:r>
          </w:p>
        </w:tc>
        <w:tc>
          <w:tcPr>
            <w:tcW w:w="9005" w:type="dxa"/>
            <w:gridSpan w:val="4"/>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宋体"/>
                <w:sz w:val="24"/>
                <w:szCs w:val="24"/>
              </w:rPr>
              <w:t>督促落实本单位安全生产整改措施</w:t>
            </w:r>
          </w:p>
        </w:tc>
      </w:tr>
      <w:tr w:rsidR="00CE4B1A" w:rsidRPr="00655678" w:rsidTr="00CE4B1A">
        <w:trPr>
          <w:jc w:val="center"/>
        </w:trPr>
        <w:tc>
          <w:tcPr>
            <w:tcW w:w="9771" w:type="dxa"/>
            <w:gridSpan w:val="5"/>
            <w:shd w:val="pct20" w:color="auto" w:fill="auto"/>
          </w:tcPr>
          <w:p w:rsidR="00CE4B1A" w:rsidRPr="00655678" w:rsidRDefault="00CE4B1A" w:rsidP="00CE4B1A">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岗位职责</w:t>
            </w:r>
          </w:p>
        </w:tc>
      </w:tr>
      <w:tr w:rsidR="00CE4B1A" w:rsidRPr="00655678" w:rsidTr="00CE4B1A">
        <w:trPr>
          <w:jc w:val="center"/>
        </w:trPr>
        <w:tc>
          <w:tcPr>
            <w:tcW w:w="766" w:type="dxa"/>
          </w:tcPr>
          <w:p w:rsidR="00CE4B1A" w:rsidRPr="00655678" w:rsidRDefault="00CE4B1A" w:rsidP="00CE4B1A">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9005" w:type="dxa"/>
            <w:gridSpan w:val="4"/>
          </w:tcPr>
          <w:p w:rsidR="00CE4B1A" w:rsidRPr="00655678" w:rsidRDefault="00CE4B1A" w:rsidP="00CE4B1A">
            <w:pPr>
              <w:spacing w:line="360" w:lineRule="auto"/>
              <w:ind w:firstLineChars="1450" w:firstLine="3494"/>
              <w:rPr>
                <w:rFonts w:ascii="宋体" w:eastAsia="宋体" w:hAnsi="宋体" w:cs="Times New Roman"/>
                <w:b/>
                <w:bCs/>
                <w:sz w:val="24"/>
                <w:szCs w:val="24"/>
              </w:rPr>
            </w:pPr>
            <w:r w:rsidRPr="00655678">
              <w:rPr>
                <w:rFonts w:ascii="宋体" w:eastAsia="宋体" w:hAnsi="宋体" w:cs="宋体" w:hint="eastAsia"/>
                <w:b/>
                <w:bCs/>
                <w:sz w:val="24"/>
                <w:szCs w:val="24"/>
              </w:rPr>
              <w:t>主要内容</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宋体"/>
                <w:bCs/>
                <w:sz w:val="24"/>
                <w:szCs w:val="24"/>
              </w:rPr>
            </w:pPr>
            <w:r w:rsidRPr="00655678">
              <w:rPr>
                <w:rFonts w:ascii="宋体" w:eastAsia="宋体" w:hAnsi="宋体" w:cs="宋体"/>
                <w:bCs/>
                <w:sz w:val="24"/>
                <w:szCs w:val="24"/>
              </w:rPr>
              <w:t>1</w:t>
            </w:r>
          </w:p>
        </w:tc>
        <w:tc>
          <w:tcPr>
            <w:tcW w:w="9005" w:type="dxa"/>
            <w:gridSpan w:val="4"/>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编制安全生产、环境保护等方面的管理制度，做好管理制度执行和督查工作。</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2</w:t>
            </w:r>
          </w:p>
        </w:tc>
        <w:tc>
          <w:tcPr>
            <w:tcW w:w="9005" w:type="dxa"/>
            <w:gridSpan w:val="4"/>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拟订和下达“三废”控制指标和环保考核方案，定期进行检查和考核。</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3</w:t>
            </w:r>
          </w:p>
        </w:tc>
        <w:tc>
          <w:tcPr>
            <w:tcW w:w="9005" w:type="dxa"/>
            <w:gridSpan w:val="4"/>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做好公司员工“三级教育”，做好新职工、外来人员的入司安全教育，督促检查二、三级安全教育，配合人力资源部做好特殊工种的培训、考核和取（复）证工作。</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4</w:t>
            </w:r>
          </w:p>
        </w:tc>
        <w:tc>
          <w:tcPr>
            <w:tcW w:w="9005" w:type="dxa"/>
            <w:gridSpan w:val="4"/>
          </w:tcPr>
          <w:p w:rsidR="002F620E" w:rsidRPr="00655678" w:rsidRDefault="002F620E" w:rsidP="002F620E">
            <w:pPr>
              <w:widowControl/>
              <w:spacing w:line="360" w:lineRule="auto"/>
              <w:jc w:val="left"/>
              <w:rPr>
                <w:rFonts w:ascii="宋体" w:eastAsia="宋体" w:hAnsi="宋体" w:cs="宋体"/>
                <w:szCs w:val="21"/>
              </w:rPr>
            </w:pPr>
            <w:r w:rsidRPr="00655678">
              <w:rPr>
                <w:rFonts w:ascii="宋体" w:eastAsia="宋体" w:hAnsi="宋体" w:cs="Calibri" w:hint="eastAsia"/>
                <w:kern w:val="0"/>
                <w:sz w:val="24"/>
                <w:szCs w:val="24"/>
              </w:rPr>
              <w:t>开展公司安全环保宣传教育工作，督促各部门（装置）开展安全环保活动。深入现场了解装置运行情况，负责检查公司环保监测点，监督“三废”排放情况，分析和找出超标原因，拟订整改措施并督促实施，编制环保月报。</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lastRenderedPageBreak/>
              <w:t>5</w:t>
            </w:r>
          </w:p>
        </w:tc>
        <w:tc>
          <w:tcPr>
            <w:tcW w:w="9005" w:type="dxa"/>
            <w:gridSpan w:val="4"/>
          </w:tcPr>
          <w:p w:rsidR="002F620E" w:rsidRPr="00655678" w:rsidRDefault="002F620E" w:rsidP="002F620E">
            <w:pPr>
              <w:widowControl/>
              <w:spacing w:line="360" w:lineRule="auto"/>
              <w:jc w:val="left"/>
              <w:rPr>
                <w:rFonts w:ascii="宋体" w:eastAsia="宋体" w:hAnsi="宋体" w:cs="宋体"/>
                <w:szCs w:val="21"/>
              </w:rPr>
            </w:pPr>
            <w:r w:rsidRPr="00655678">
              <w:rPr>
                <w:rFonts w:ascii="宋体" w:eastAsia="宋体" w:hAnsi="宋体" w:cs="Calibri" w:hint="eastAsia"/>
                <w:kern w:val="0"/>
                <w:sz w:val="24"/>
                <w:szCs w:val="24"/>
              </w:rPr>
              <w:t>做好公司重点安全监控点的检查，做好安全巡检制，发现问题及时提出，有权制止任何违章作业、无证作业现象。</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6</w:t>
            </w:r>
          </w:p>
        </w:tc>
        <w:tc>
          <w:tcPr>
            <w:tcW w:w="9005" w:type="dxa"/>
            <w:gridSpan w:val="4"/>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审核生产区域一级、特级用火申请，并进行监督；做好危险化学品的安全监督和管理。</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7</w:t>
            </w:r>
          </w:p>
        </w:tc>
        <w:tc>
          <w:tcPr>
            <w:tcW w:w="9005" w:type="dxa"/>
            <w:gridSpan w:val="4"/>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实施对公司的作业现场和施工现场的安全监督管理。审核各类作业票。</w:t>
            </w:r>
            <w:r w:rsidRPr="00655678">
              <w:rPr>
                <w:rFonts w:ascii="宋体" w:eastAsia="宋体" w:hAnsi="宋体" w:cs="宋体" w:hint="eastAsia"/>
                <w:sz w:val="24"/>
                <w:szCs w:val="24"/>
              </w:rPr>
              <w:t>做好与施工单位签订安全合同工作。</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8</w:t>
            </w:r>
          </w:p>
        </w:tc>
        <w:tc>
          <w:tcPr>
            <w:tcW w:w="9005" w:type="dxa"/>
            <w:gridSpan w:val="4"/>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做好公司劳防用品的管理工作，督促检查职工穿戴劳防用品情况。</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9</w:t>
            </w:r>
          </w:p>
        </w:tc>
        <w:tc>
          <w:tcPr>
            <w:tcW w:w="9005" w:type="dxa"/>
            <w:gridSpan w:val="4"/>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编制安全环保应急救援预案，并组织安全环保应急救援预案的演练。</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10</w:t>
            </w:r>
          </w:p>
        </w:tc>
        <w:tc>
          <w:tcPr>
            <w:tcW w:w="9005" w:type="dxa"/>
            <w:gridSpan w:val="4"/>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参与各类安全环保事故的调查、处理，分析事故原因，督促事故整改、预防措施的落实，做好各类事故的管理工作。</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11</w:t>
            </w:r>
          </w:p>
        </w:tc>
        <w:tc>
          <w:tcPr>
            <w:tcW w:w="9005" w:type="dxa"/>
            <w:gridSpan w:val="4"/>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协助做好防汛抗台、防暑降温、防冻防凝、静电接地、防尘防毒、防火防爆等管理工作。</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12</w:t>
            </w:r>
          </w:p>
        </w:tc>
        <w:tc>
          <w:tcPr>
            <w:tcW w:w="9005" w:type="dxa"/>
            <w:gridSpan w:val="4"/>
          </w:tcPr>
          <w:p w:rsidR="002F620E" w:rsidRPr="00655678" w:rsidRDefault="002F620E" w:rsidP="002F620E">
            <w:pPr>
              <w:tabs>
                <w:tab w:val="left" w:pos="299"/>
              </w:tabs>
              <w:spacing w:line="360" w:lineRule="auto"/>
              <w:rPr>
                <w:rFonts w:ascii="宋体" w:eastAsia="宋体" w:hAnsi="宋体" w:cs="宋体"/>
                <w:sz w:val="24"/>
                <w:szCs w:val="24"/>
              </w:rPr>
            </w:pPr>
            <w:r w:rsidRPr="00655678">
              <w:rPr>
                <w:rFonts w:ascii="宋体" w:eastAsia="宋体" w:hAnsi="宋体" w:cs="宋体" w:hint="eastAsia"/>
                <w:sz w:val="24"/>
                <w:szCs w:val="24"/>
              </w:rPr>
              <w:t>参加对新项目、新产品产生的环境影响进行调查和评估，撰写调查报告，提出预防或整改措施。</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13</w:t>
            </w:r>
          </w:p>
        </w:tc>
        <w:tc>
          <w:tcPr>
            <w:tcW w:w="9005" w:type="dxa"/>
            <w:gridSpan w:val="4"/>
          </w:tcPr>
          <w:p w:rsidR="002F620E" w:rsidRPr="00655678" w:rsidRDefault="002F620E" w:rsidP="002F620E">
            <w:pPr>
              <w:tabs>
                <w:tab w:val="left" w:pos="299"/>
              </w:tabs>
              <w:spacing w:line="360" w:lineRule="auto"/>
              <w:rPr>
                <w:rFonts w:ascii="宋体" w:eastAsia="宋体" w:hAnsi="宋体" w:cs="宋体"/>
                <w:sz w:val="24"/>
                <w:szCs w:val="24"/>
              </w:rPr>
            </w:pPr>
            <w:r w:rsidRPr="00655678">
              <w:rPr>
                <w:rFonts w:ascii="宋体" w:eastAsia="宋体" w:hAnsi="宋体" w:cs="宋体" w:hint="eastAsia"/>
                <w:sz w:val="24"/>
                <w:szCs w:val="24"/>
              </w:rPr>
              <w:t>参与</w:t>
            </w:r>
            <w:r w:rsidRPr="00655678">
              <w:rPr>
                <w:rFonts w:ascii="宋体" w:eastAsia="宋体" w:hAnsi="宋体" w:cs="宋体"/>
                <w:sz w:val="24"/>
                <w:szCs w:val="24"/>
              </w:rPr>
              <w:t>兼并收购中安全环保等</w:t>
            </w:r>
            <w:r w:rsidRPr="00655678">
              <w:rPr>
                <w:rFonts w:ascii="宋体" w:eastAsia="宋体" w:hAnsi="宋体" w:cs="宋体" w:hint="eastAsia"/>
                <w:sz w:val="24"/>
                <w:szCs w:val="24"/>
              </w:rPr>
              <w:t>协调工作；</w:t>
            </w:r>
            <w:r w:rsidRPr="00655678">
              <w:rPr>
                <w:rFonts w:ascii="宋体" w:eastAsia="宋体" w:hAnsi="宋体" w:cs="宋体"/>
                <w:sz w:val="24"/>
                <w:szCs w:val="24"/>
              </w:rPr>
              <w:t>指导</w:t>
            </w:r>
            <w:r w:rsidRPr="00655678">
              <w:rPr>
                <w:rFonts w:ascii="宋体" w:eastAsia="宋体" w:hAnsi="宋体" w:cs="宋体" w:hint="eastAsia"/>
                <w:sz w:val="24"/>
                <w:szCs w:val="24"/>
              </w:rPr>
              <w:t>、检查及监督</w:t>
            </w:r>
            <w:r w:rsidRPr="00655678">
              <w:rPr>
                <w:rFonts w:ascii="宋体" w:eastAsia="宋体" w:hAnsi="宋体" w:cs="宋体"/>
                <w:sz w:val="24"/>
                <w:szCs w:val="24"/>
              </w:rPr>
              <w:t>子公司安全</w:t>
            </w:r>
            <w:r w:rsidRPr="00655678">
              <w:rPr>
                <w:rFonts w:ascii="宋体" w:eastAsia="宋体" w:hAnsi="宋体" w:cs="宋体" w:hint="eastAsia"/>
                <w:sz w:val="24"/>
                <w:szCs w:val="24"/>
              </w:rPr>
              <w:t>环保</w:t>
            </w:r>
            <w:r w:rsidRPr="00655678">
              <w:rPr>
                <w:rFonts w:ascii="宋体" w:eastAsia="宋体" w:hAnsi="宋体" w:cs="宋体"/>
                <w:sz w:val="24"/>
                <w:szCs w:val="24"/>
              </w:rPr>
              <w:t>管理工作。</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14</w:t>
            </w:r>
          </w:p>
        </w:tc>
        <w:tc>
          <w:tcPr>
            <w:tcW w:w="9005" w:type="dxa"/>
            <w:gridSpan w:val="4"/>
          </w:tcPr>
          <w:p w:rsidR="002F620E" w:rsidRPr="00655678" w:rsidRDefault="002F620E" w:rsidP="002F620E">
            <w:pPr>
              <w:widowControl/>
              <w:spacing w:line="360" w:lineRule="auto"/>
              <w:jc w:val="left"/>
              <w:rPr>
                <w:rFonts w:ascii="宋体" w:eastAsia="宋体" w:hAnsi="宋体" w:cs="Times New Roman"/>
                <w:kern w:val="0"/>
                <w:szCs w:val="21"/>
              </w:rPr>
            </w:pPr>
            <w:r w:rsidRPr="00655678">
              <w:rPr>
                <w:rFonts w:ascii="宋体" w:eastAsia="宋体" w:hAnsi="宋体" w:cs="Calibri" w:hint="eastAsia"/>
                <w:kern w:val="0"/>
                <w:sz w:val="24"/>
                <w:szCs w:val="24"/>
              </w:rPr>
              <w:t>完成领导交办的各项工作。</w:t>
            </w:r>
          </w:p>
        </w:tc>
      </w:tr>
      <w:tr w:rsidR="002F620E" w:rsidRPr="00655678" w:rsidTr="001F30A2">
        <w:trPr>
          <w:jc w:val="center"/>
        </w:trPr>
        <w:tc>
          <w:tcPr>
            <w:tcW w:w="9771" w:type="dxa"/>
            <w:gridSpan w:val="5"/>
            <w:shd w:val="pct20" w:color="auto" w:fill="auto"/>
          </w:tcPr>
          <w:p w:rsidR="002F620E" w:rsidRPr="00655678" w:rsidRDefault="002F620E" w:rsidP="002F620E">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工作中接触到的公司内部岗位与事由</w:t>
            </w:r>
          </w:p>
        </w:tc>
      </w:tr>
      <w:tr w:rsidR="002F620E" w:rsidRPr="00655678" w:rsidTr="001F30A2">
        <w:trPr>
          <w:trHeight w:val="65"/>
          <w:jc w:val="center"/>
        </w:trPr>
        <w:tc>
          <w:tcPr>
            <w:tcW w:w="2376" w:type="dxa"/>
            <w:gridSpan w:val="2"/>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同级：各</w:t>
            </w:r>
            <w:r w:rsidRPr="00655678">
              <w:rPr>
                <w:rFonts w:ascii="宋体" w:eastAsia="宋体" w:hAnsi="宋体" w:cs="Times New Roman"/>
                <w:sz w:val="24"/>
                <w:szCs w:val="24"/>
              </w:rPr>
              <w:t>装置（</w:t>
            </w:r>
            <w:r w:rsidRPr="00655678">
              <w:rPr>
                <w:rFonts w:ascii="宋体" w:eastAsia="宋体" w:hAnsi="宋体" w:cs="Times New Roman" w:hint="eastAsia"/>
                <w:sz w:val="24"/>
                <w:szCs w:val="24"/>
              </w:rPr>
              <w:t>部门</w:t>
            </w:r>
            <w:r w:rsidRPr="00655678">
              <w:rPr>
                <w:rFonts w:ascii="宋体" w:eastAsia="宋体" w:hAnsi="宋体" w:cs="Times New Roman"/>
                <w:sz w:val="24"/>
                <w:szCs w:val="24"/>
              </w:rPr>
              <w:t>）</w:t>
            </w:r>
          </w:p>
        </w:tc>
        <w:tc>
          <w:tcPr>
            <w:tcW w:w="7395" w:type="dxa"/>
            <w:gridSpan w:val="3"/>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：日常事务协调、联系</w:t>
            </w:r>
          </w:p>
        </w:tc>
      </w:tr>
      <w:tr w:rsidR="002F620E" w:rsidRPr="00655678" w:rsidTr="001F30A2">
        <w:trPr>
          <w:trHeight w:val="65"/>
          <w:jc w:val="center"/>
        </w:trPr>
        <w:tc>
          <w:tcPr>
            <w:tcW w:w="9771" w:type="dxa"/>
            <w:gridSpan w:val="5"/>
            <w:shd w:val="clear" w:color="auto" w:fill="BFBFBF"/>
          </w:tcPr>
          <w:p w:rsidR="002F620E" w:rsidRPr="00655678" w:rsidRDefault="002F620E" w:rsidP="002F620E">
            <w:pPr>
              <w:tabs>
                <w:tab w:val="left" w:pos="299"/>
              </w:tabs>
              <w:spacing w:line="360" w:lineRule="auto"/>
              <w:jc w:val="center"/>
              <w:rPr>
                <w:rFonts w:ascii="宋体" w:eastAsia="宋体" w:hAnsi="宋体" w:cs="Times New Roman"/>
                <w:sz w:val="24"/>
                <w:szCs w:val="24"/>
              </w:rPr>
            </w:pPr>
            <w:r w:rsidRPr="00655678">
              <w:rPr>
                <w:rFonts w:ascii="宋体" w:eastAsia="宋体" w:hAnsi="宋体" w:cs="宋体" w:hint="eastAsia"/>
                <w:b/>
                <w:bCs/>
                <w:sz w:val="24"/>
                <w:szCs w:val="24"/>
              </w:rPr>
              <w:t>工作中接触到的外部单位与事由</w:t>
            </w:r>
          </w:p>
        </w:tc>
      </w:tr>
      <w:tr w:rsidR="002F620E" w:rsidRPr="00655678" w:rsidTr="001F30A2">
        <w:trPr>
          <w:trHeight w:val="65"/>
          <w:jc w:val="center"/>
        </w:trPr>
        <w:tc>
          <w:tcPr>
            <w:tcW w:w="2376" w:type="dxa"/>
            <w:gridSpan w:val="2"/>
            <w:tcBorders>
              <w:top w:val="single" w:sz="6" w:space="0" w:color="auto"/>
            </w:tcBorders>
          </w:tcPr>
          <w:p w:rsidR="002F620E" w:rsidRPr="00655678" w:rsidRDefault="002F620E" w:rsidP="002F620E">
            <w:pPr>
              <w:tabs>
                <w:tab w:val="left" w:pos="299"/>
              </w:tabs>
              <w:spacing w:line="360" w:lineRule="auto"/>
              <w:jc w:val="left"/>
              <w:rPr>
                <w:rFonts w:ascii="宋体" w:eastAsia="宋体" w:hAnsi="宋体" w:cs="宋体"/>
                <w:bCs/>
                <w:sz w:val="24"/>
                <w:szCs w:val="24"/>
              </w:rPr>
            </w:pPr>
            <w:r w:rsidRPr="00655678">
              <w:rPr>
                <w:rFonts w:ascii="宋体" w:eastAsia="宋体" w:hAnsi="宋体" w:cs="宋体" w:hint="eastAsia"/>
                <w:bCs/>
                <w:sz w:val="24"/>
                <w:szCs w:val="24"/>
              </w:rPr>
              <w:t>相关外部机构</w:t>
            </w:r>
          </w:p>
        </w:tc>
        <w:tc>
          <w:tcPr>
            <w:tcW w:w="7395" w:type="dxa"/>
            <w:gridSpan w:val="3"/>
            <w:tcBorders>
              <w:top w:val="single" w:sz="6" w:space="0" w:color="auto"/>
            </w:tcBorders>
          </w:tcPr>
          <w:p w:rsidR="002F620E" w:rsidRPr="00655678" w:rsidRDefault="002F620E" w:rsidP="002F620E">
            <w:pPr>
              <w:tabs>
                <w:tab w:val="left" w:pos="299"/>
              </w:tabs>
              <w:spacing w:line="360" w:lineRule="auto"/>
              <w:jc w:val="left"/>
              <w:rPr>
                <w:rFonts w:ascii="宋体" w:eastAsia="宋体" w:hAnsi="宋体" w:cs="宋体"/>
                <w:b/>
                <w:bCs/>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：工作联系</w:t>
            </w:r>
          </w:p>
        </w:tc>
      </w:tr>
      <w:tr w:rsidR="002F620E" w:rsidRPr="00655678" w:rsidTr="001F30A2">
        <w:trPr>
          <w:jc w:val="center"/>
        </w:trPr>
        <w:tc>
          <w:tcPr>
            <w:tcW w:w="9771" w:type="dxa"/>
            <w:gridSpan w:val="5"/>
            <w:shd w:val="pct20" w:color="auto" w:fill="auto"/>
          </w:tcPr>
          <w:p w:rsidR="002F620E" w:rsidRPr="00655678" w:rsidRDefault="002F620E" w:rsidP="002F620E">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任职资格</w:t>
            </w:r>
          </w:p>
        </w:tc>
      </w:tr>
      <w:tr w:rsidR="002F620E" w:rsidRPr="00655678" w:rsidTr="001F30A2">
        <w:trPr>
          <w:trHeight w:val="486"/>
          <w:jc w:val="center"/>
        </w:trPr>
        <w:tc>
          <w:tcPr>
            <w:tcW w:w="2376" w:type="dxa"/>
            <w:gridSpan w:val="2"/>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学历及专业</w:t>
            </w:r>
          </w:p>
        </w:tc>
        <w:tc>
          <w:tcPr>
            <w:tcW w:w="7395" w:type="dxa"/>
            <w:gridSpan w:val="3"/>
            <w:vAlign w:val="center"/>
          </w:tcPr>
          <w:p w:rsidR="002F620E" w:rsidRPr="00655678" w:rsidRDefault="00AD6DB3" w:rsidP="002F620E">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本科</w:t>
            </w:r>
            <w:r w:rsidR="002F620E" w:rsidRPr="00655678">
              <w:rPr>
                <w:rFonts w:ascii="宋体" w:eastAsia="宋体" w:hAnsi="宋体" w:cs="Times New Roman" w:hint="eastAsia"/>
                <w:sz w:val="24"/>
                <w:szCs w:val="24"/>
              </w:rPr>
              <w:t>及以上学历</w:t>
            </w:r>
          </w:p>
        </w:tc>
      </w:tr>
      <w:tr w:rsidR="002F620E" w:rsidRPr="00655678" w:rsidTr="001F30A2">
        <w:trPr>
          <w:trHeight w:val="536"/>
          <w:jc w:val="center"/>
        </w:trPr>
        <w:tc>
          <w:tcPr>
            <w:tcW w:w="2376" w:type="dxa"/>
            <w:gridSpan w:val="2"/>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资格证书</w:t>
            </w:r>
          </w:p>
        </w:tc>
        <w:tc>
          <w:tcPr>
            <w:tcW w:w="7395" w:type="dxa"/>
            <w:gridSpan w:val="3"/>
            <w:vAlign w:val="center"/>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sz w:val="24"/>
                <w:szCs w:val="24"/>
              </w:rPr>
              <w:t>注册安全工程师或相关资格证书</w:t>
            </w:r>
          </w:p>
        </w:tc>
      </w:tr>
      <w:tr w:rsidR="002F620E" w:rsidRPr="00655678" w:rsidTr="001F30A2">
        <w:trPr>
          <w:trHeight w:val="803"/>
          <w:jc w:val="center"/>
        </w:trPr>
        <w:tc>
          <w:tcPr>
            <w:tcW w:w="2376" w:type="dxa"/>
            <w:gridSpan w:val="2"/>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工作经验</w:t>
            </w:r>
          </w:p>
        </w:tc>
        <w:tc>
          <w:tcPr>
            <w:tcW w:w="7395" w:type="dxa"/>
            <w:gridSpan w:val="3"/>
            <w:vAlign w:val="center"/>
          </w:tcPr>
          <w:p w:rsidR="002F620E" w:rsidRPr="00655678" w:rsidRDefault="002F620E" w:rsidP="002F620E">
            <w:pPr>
              <w:widowControl/>
              <w:spacing w:line="360" w:lineRule="auto"/>
              <w:rPr>
                <w:rFonts w:ascii="宋体" w:eastAsia="宋体" w:hAnsi="宋体" w:cs="Times New Roman"/>
                <w:kern w:val="0"/>
                <w:szCs w:val="21"/>
              </w:rPr>
            </w:pPr>
            <w:r w:rsidRPr="00655678">
              <w:rPr>
                <w:rFonts w:ascii="宋体" w:eastAsia="宋体" w:hAnsi="宋体" w:cs="宋体" w:hint="eastAsia"/>
                <w:kern w:val="0"/>
                <w:sz w:val="24"/>
                <w:szCs w:val="24"/>
              </w:rPr>
              <w:t>3年及以上</w:t>
            </w:r>
            <w:r w:rsidR="00AD6DB3">
              <w:rPr>
                <w:rFonts w:ascii="宋体" w:eastAsia="宋体" w:hAnsi="宋体" w:cs="宋体" w:hint="eastAsia"/>
                <w:kern w:val="0"/>
                <w:sz w:val="24"/>
                <w:szCs w:val="24"/>
              </w:rPr>
              <w:t>化工</w:t>
            </w:r>
            <w:r w:rsidR="00AD6DB3">
              <w:rPr>
                <w:rFonts w:ascii="宋体" w:eastAsia="宋体" w:hAnsi="宋体" w:cs="宋体"/>
                <w:kern w:val="0"/>
                <w:sz w:val="24"/>
                <w:szCs w:val="24"/>
              </w:rPr>
              <w:t>生产</w:t>
            </w:r>
            <w:r w:rsidRPr="00655678">
              <w:rPr>
                <w:rFonts w:ascii="宋体" w:eastAsia="宋体" w:hAnsi="宋体" w:cs="宋体" w:hint="eastAsia"/>
                <w:kern w:val="0"/>
                <w:sz w:val="24"/>
                <w:szCs w:val="24"/>
              </w:rPr>
              <w:t>相关工作经验</w:t>
            </w:r>
          </w:p>
        </w:tc>
      </w:tr>
      <w:tr w:rsidR="002F620E" w:rsidRPr="00655678" w:rsidTr="001F30A2">
        <w:trPr>
          <w:trHeight w:val="597"/>
          <w:jc w:val="center"/>
        </w:trPr>
        <w:tc>
          <w:tcPr>
            <w:tcW w:w="2376" w:type="dxa"/>
            <w:gridSpan w:val="2"/>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知识要求</w:t>
            </w:r>
          </w:p>
        </w:tc>
        <w:tc>
          <w:tcPr>
            <w:tcW w:w="7395" w:type="dxa"/>
            <w:gridSpan w:val="3"/>
            <w:vAlign w:val="center"/>
          </w:tcPr>
          <w:p w:rsidR="002F620E" w:rsidRPr="00655678" w:rsidRDefault="002F620E" w:rsidP="002F620E">
            <w:pPr>
              <w:widowControl/>
              <w:spacing w:line="360" w:lineRule="auto"/>
              <w:rPr>
                <w:rFonts w:ascii="宋体" w:eastAsia="宋体" w:hAnsi="宋体" w:cs="Times New Roman"/>
                <w:kern w:val="0"/>
                <w:szCs w:val="21"/>
              </w:rPr>
            </w:pPr>
            <w:r w:rsidRPr="00655678">
              <w:rPr>
                <w:rFonts w:ascii="宋体" w:eastAsia="宋体" w:hAnsi="宋体" w:cs="Times New Roman" w:hint="eastAsia"/>
                <w:kern w:val="0"/>
                <w:sz w:val="24"/>
                <w:szCs w:val="24"/>
              </w:rPr>
              <w:t>熟悉安全环保相关法律法规，了解化工专业知识，熟悉公司各装置的工艺流程及设备情况</w:t>
            </w:r>
          </w:p>
        </w:tc>
      </w:tr>
      <w:tr w:rsidR="002F620E" w:rsidRPr="00655678" w:rsidTr="001F30A2">
        <w:trPr>
          <w:trHeight w:val="595"/>
          <w:jc w:val="center"/>
        </w:trPr>
        <w:tc>
          <w:tcPr>
            <w:tcW w:w="2376" w:type="dxa"/>
            <w:gridSpan w:val="2"/>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能力素质要求</w:t>
            </w:r>
          </w:p>
        </w:tc>
        <w:tc>
          <w:tcPr>
            <w:tcW w:w="7395" w:type="dxa"/>
            <w:gridSpan w:val="3"/>
            <w:vAlign w:val="center"/>
          </w:tcPr>
          <w:p w:rsidR="002F620E" w:rsidRPr="00655678" w:rsidRDefault="002F620E" w:rsidP="002F620E">
            <w:pPr>
              <w:spacing w:line="360" w:lineRule="auto"/>
              <w:rPr>
                <w:rFonts w:ascii="宋体" w:eastAsia="宋体" w:hAnsi="宋体" w:cs="Times New Roman"/>
                <w:kern w:val="0"/>
                <w:sz w:val="24"/>
                <w:szCs w:val="24"/>
              </w:rPr>
            </w:pPr>
            <w:r w:rsidRPr="00655678">
              <w:rPr>
                <w:rFonts w:ascii="宋体" w:eastAsia="宋体" w:hAnsi="宋体" w:cs="宋体" w:hint="eastAsia"/>
                <w:kern w:val="0"/>
                <w:sz w:val="24"/>
                <w:szCs w:val="24"/>
              </w:rPr>
              <w:t>具有一定的组织、沟通、协调、创新及服务能力，具有一定发现问题、解决问题的能力</w:t>
            </w:r>
          </w:p>
        </w:tc>
      </w:tr>
      <w:tr w:rsidR="002F620E" w:rsidRPr="00655678" w:rsidTr="001F30A2">
        <w:trPr>
          <w:jc w:val="center"/>
        </w:trPr>
        <w:tc>
          <w:tcPr>
            <w:tcW w:w="9771" w:type="dxa"/>
            <w:gridSpan w:val="5"/>
            <w:shd w:val="pct20" w:color="auto" w:fill="auto"/>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特殊工作环境</w:t>
            </w:r>
          </w:p>
        </w:tc>
      </w:tr>
      <w:tr w:rsidR="002F620E" w:rsidRPr="00655678" w:rsidTr="001F30A2">
        <w:trPr>
          <w:jc w:val="center"/>
        </w:trPr>
        <w:tc>
          <w:tcPr>
            <w:tcW w:w="9771" w:type="dxa"/>
            <w:gridSpan w:val="5"/>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lastRenderedPageBreak/>
              <w:t>无</w:t>
            </w:r>
          </w:p>
        </w:tc>
      </w:tr>
      <w:tr w:rsidR="002F620E" w:rsidRPr="00655678" w:rsidTr="001F30A2">
        <w:trPr>
          <w:jc w:val="center"/>
        </w:trPr>
        <w:tc>
          <w:tcPr>
            <w:tcW w:w="9771" w:type="dxa"/>
            <w:gridSpan w:val="5"/>
            <w:shd w:val="clear" w:color="auto" w:fill="CCCCCC"/>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签字确认</w:t>
            </w:r>
          </w:p>
        </w:tc>
      </w:tr>
      <w:tr w:rsidR="002F620E" w:rsidRPr="00655678" w:rsidTr="001F30A2">
        <w:trPr>
          <w:jc w:val="center"/>
        </w:trPr>
        <w:tc>
          <w:tcPr>
            <w:tcW w:w="2376" w:type="dxa"/>
            <w:gridSpan w:val="2"/>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任职者</w:t>
            </w:r>
          </w:p>
        </w:tc>
        <w:tc>
          <w:tcPr>
            <w:tcW w:w="2450" w:type="dxa"/>
          </w:tcPr>
          <w:p w:rsidR="002F620E" w:rsidRPr="00655678" w:rsidRDefault="002F620E" w:rsidP="002F620E">
            <w:pPr>
              <w:spacing w:line="360" w:lineRule="auto"/>
              <w:jc w:val="center"/>
              <w:rPr>
                <w:rFonts w:ascii="宋体" w:eastAsia="宋体" w:hAnsi="宋体" w:cs="Times New Roman"/>
                <w:b/>
                <w:bCs/>
                <w:sz w:val="24"/>
                <w:szCs w:val="24"/>
              </w:rPr>
            </w:pPr>
          </w:p>
        </w:tc>
        <w:tc>
          <w:tcPr>
            <w:tcW w:w="2228" w:type="dxa"/>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tcPr>
          <w:p w:rsidR="002F620E" w:rsidRPr="00655678" w:rsidRDefault="002F620E" w:rsidP="002F620E">
            <w:pPr>
              <w:spacing w:line="360" w:lineRule="auto"/>
              <w:jc w:val="center"/>
              <w:rPr>
                <w:rFonts w:ascii="宋体" w:eastAsia="宋体" w:hAnsi="宋体" w:cs="Times New Roman"/>
                <w:b/>
                <w:bCs/>
                <w:sz w:val="24"/>
                <w:szCs w:val="24"/>
              </w:rPr>
            </w:pPr>
          </w:p>
        </w:tc>
      </w:tr>
      <w:tr w:rsidR="002F620E" w:rsidRPr="00655678" w:rsidTr="001F30A2">
        <w:trPr>
          <w:jc w:val="center"/>
        </w:trPr>
        <w:tc>
          <w:tcPr>
            <w:tcW w:w="2376" w:type="dxa"/>
            <w:gridSpan w:val="2"/>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450" w:type="dxa"/>
          </w:tcPr>
          <w:p w:rsidR="002F620E" w:rsidRPr="00655678" w:rsidRDefault="002F620E" w:rsidP="002F620E">
            <w:pPr>
              <w:spacing w:line="360" w:lineRule="auto"/>
              <w:jc w:val="center"/>
              <w:rPr>
                <w:rFonts w:ascii="宋体" w:eastAsia="宋体" w:hAnsi="宋体" w:cs="Times New Roman"/>
                <w:b/>
                <w:bCs/>
                <w:sz w:val="24"/>
                <w:szCs w:val="24"/>
              </w:rPr>
            </w:pPr>
          </w:p>
        </w:tc>
        <w:tc>
          <w:tcPr>
            <w:tcW w:w="2228" w:type="dxa"/>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tcPr>
          <w:p w:rsidR="002F620E" w:rsidRPr="00655678" w:rsidRDefault="002F620E" w:rsidP="002F620E">
            <w:pPr>
              <w:spacing w:line="360" w:lineRule="auto"/>
              <w:jc w:val="center"/>
              <w:rPr>
                <w:rFonts w:ascii="宋体" w:eastAsia="宋体" w:hAnsi="宋体" w:cs="Times New Roman"/>
                <w:b/>
                <w:bCs/>
                <w:sz w:val="24"/>
                <w:szCs w:val="24"/>
              </w:rPr>
            </w:pPr>
          </w:p>
        </w:tc>
      </w:tr>
      <w:tr w:rsidR="002F620E" w:rsidRPr="00655678" w:rsidTr="001F30A2">
        <w:trPr>
          <w:jc w:val="center"/>
        </w:trPr>
        <w:tc>
          <w:tcPr>
            <w:tcW w:w="9771" w:type="dxa"/>
            <w:gridSpan w:val="5"/>
            <w:tcBorders>
              <w:bottom w:val="double" w:sz="4" w:space="0" w:color="auto"/>
            </w:tcBorders>
          </w:tcPr>
          <w:p w:rsidR="002F620E" w:rsidRPr="00655678" w:rsidRDefault="002F620E" w:rsidP="002F620E">
            <w:pPr>
              <w:spacing w:line="360" w:lineRule="auto"/>
              <w:rPr>
                <w:rFonts w:ascii="宋体" w:eastAsia="宋体" w:hAnsi="宋体" w:cs="Times New Roman"/>
                <w:b/>
                <w:bCs/>
                <w:sz w:val="24"/>
                <w:szCs w:val="24"/>
              </w:rPr>
            </w:pPr>
            <w:r w:rsidRPr="00655678">
              <w:rPr>
                <w:rFonts w:ascii="宋体" w:eastAsia="宋体" w:hAnsi="宋体" w:cs="宋体" w:hint="eastAsia"/>
                <w:b/>
                <w:bCs/>
                <w:sz w:val="24"/>
                <w:szCs w:val="24"/>
              </w:rPr>
              <w:t>声明：</w:t>
            </w:r>
            <w:r w:rsidRPr="00655678">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655678" w:rsidRDefault="00655678"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CE4B1A" w:rsidRDefault="00CE4B1A" w:rsidP="00655678">
      <w:pPr>
        <w:widowControl/>
        <w:jc w:val="left"/>
        <w:rPr>
          <w:rFonts w:ascii="Calibri" w:eastAsia="宋体" w:hAnsi="Calibri" w:cs="Times New Roman"/>
          <w:b/>
          <w:sz w:val="28"/>
          <w:szCs w:val="28"/>
        </w:rPr>
      </w:pPr>
    </w:p>
    <w:p w:rsidR="002F620E" w:rsidRDefault="002F620E" w:rsidP="00655678">
      <w:pPr>
        <w:widowControl/>
        <w:jc w:val="left"/>
        <w:rPr>
          <w:rFonts w:ascii="Calibri" w:eastAsia="宋体" w:hAnsi="Calibri" w:cs="Times New Roman"/>
          <w:b/>
          <w:sz w:val="28"/>
          <w:szCs w:val="28"/>
        </w:rPr>
      </w:pPr>
    </w:p>
    <w:p w:rsidR="002F620E" w:rsidRPr="00655678" w:rsidRDefault="002F620E" w:rsidP="00655678">
      <w:pPr>
        <w:widowControl/>
        <w:jc w:val="left"/>
        <w:rPr>
          <w:rFonts w:ascii="Calibri" w:eastAsia="宋体" w:hAnsi="Calibri" w:cs="Times New Roman"/>
          <w:b/>
          <w:sz w:val="28"/>
          <w:szCs w:val="28"/>
        </w:rPr>
      </w:pPr>
    </w:p>
    <w:p w:rsidR="00655678" w:rsidRPr="00655678" w:rsidRDefault="00655678" w:rsidP="005E7223">
      <w:pPr>
        <w:numPr>
          <w:ilvl w:val="0"/>
          <w:numId w:val="29"/>
        </w:numPr>
        <w:ind w:left="644"/>
        <w:jc w:val="left"/>
        <w:outlineLvl w:val="2"/>
        <w:rPr>
          <w:rFonts w:ascii="Calibri" w:eastAsia="宋体" w:hAnsi="Calibri" w:cs="Times New Roman"/>
          <w:b/>
          <w:sz w:val="28"/>
          <w:szCs w:val="28"/>
        </w:rPr>
      </w:pPr>
      <w:bookmarkStart w:id="1116" w:name="_Toc15097"/>
      <w:bookmarkStart w:id="1117" w:name="_Toc32359"/>
      <w:bookmarkStart w:id="1118" w:name="_Toc30199"/>
      <w:bookmarkStart w:id="1119" w:name="_Toc31300"/>
      <w:bookmarkStart w:id="1120" w:name="_Toc29712"/>
      <w:bookmarkStart w:id="1121" w:name="_Toc29265"/>
      <w:bookmarkStart w:id="1122" w:name="_Toc13591"/>
      <w:bookmarkStart w:id="1123" w:name="_Toc482717820"/>
      <w:bookmarkStart w:id="1124" w:name="_Toc23306"/>
      <w:bookmarkStart w:id="1125" w:name="_Toc15246"/>
      <w:bookmarkStart w:id="1126" w:name="_Toc21745"/>
      <w:bookmarkStart w:id="1127" w:name="_Toc5706"/>
      <w:bookmarkStart w:id="1128" w:name="_Toc9154"/>
      <w:bookmarkStart w:id="1129" w:name="_Toc54004795"/>
      <w:r w:rsidRPr="00655678">
        <w:rPr>
          <w:rFonts w:ascii="Calibri" w:eastAsia="宋体" w:hAnsi="Calibri" w:cs="Times New Roman" w:hint="eastAsia"/>
          <w:b/>
          <w:sz w:val="28"/>
          <w:szCs w:val="28"/>
        </w:rPr>
        <w:lastRenderedPageBreak/>
        <w:t>消防队长</w:t>
      </w:r>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40"/>
        <w:gridCol w:w="2100"/>
        <w:gridCol w:w="128"/>
        <w:gridCol w:w="2717"/>
      </w:tblGrid>
      <w:tr w:rsidR="00655678" w:rsidRPr="00655678" w:rsidTr="001F30A2">
        <w:trPr>
          <w:jc w:val="center"/>
        </w:trPr>
        <w:tc>
          <w:tcPr>
            <w:tcW w:w="9771" w:type="dxa"/>
            <w:gridSpan w:val="8"/>
            <w:tcBorders>
              <w:top w:val="double" w:sz="4" w:space="0" w:color="auto"/>
            </w:tcBorders>
            <w:shd w:val="pct20" w:color="auto" w:fill="auto"/>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基本信息</w:t>
            </w:r>
          </w:p>
        </w:tc>
      </w:tr>
      <w:tr w:rsidR="00655678" w:rsidRPr="00655678" w:rsidTr="001F30A2">
        <w:trPr>
          <w:jc w:val="center"/>
        </w:trPr>
        <w:tc>
          <w:tcPr>
            <w:tcW w:w="230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岗位名称</w:t>
            </w:r>
          </w:p>
        </w:tc>
        <w:tc>
          <w:tcPr>
            <w:tcW w:w="2480"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Arial" w:hint="eastAsia"/>
                <w:color w:val="000000"/>
                <w:sz w:val="24"/>
                <w:szCs w:val="24"/>
              </w:rPr>
              <w:t>消防队长</w:t>
            </w:r>
          </w:p>
        </w:tc>
        <w:tc>
          <w:tcPr>
            <w:tcW w:w="2140"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所在部门</w:t>
            </w:r>
          </w:p>
        </w:tc>
        <w:tc>
          <w:tcPr>
            <w:tcW w:w="2845"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Times New Roman" w:eastAsia="宋体" w:hAnsi="Times New Roman" w:cs="Times New Roman" w:hint="eastAsia"/>
                <w:sz w:val="24"/>
                <w:szCs w:val="24"/>
              </w:rPr>
              <w:t>安全环保部</w:t>
            </w:r>
          </w:p>
        </w:tc>
      </w:tr>
      <w:tr w:rsidR="00655678" w:rsidRPr="00655678" w:rsidTr="001F30A2">
        <w:trPr>
          <w:jc w:val="center"/>
        </w:trPr>
        <w:tc>
          <w:tcPr>
            <w:tcW w:w="230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岗位序列</w:t>
            </w:r>
          </w:p>
        </w:tc>
        <w:tc>
          <w:tcPr>
            <w:tcW w:w="2480"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职能管理</w:t>
            </w:r>
          </w:p>
        </w:tc>
        <w:tc>
          <w:tcPr>
            <w:tcW w:w="2140"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岗位工作地</w:t>
            </w:r>
          </w:p>
        </w:tc>
        <w:tc>
          <w:tcPr>
            <w:tcW w:w="2845"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上海</w:t>
            </w:r>
            <w:r w:rsidRPr="00655678">
              <w:rPr>
                <w:rFonts w:ascii="宋体" w:eastAsia="宋体" w:hAnsi="宋体" w:cs="Times New Roman" w:hint="eastAsia"/>
                <w:sz w:val="24"/>
                <w:szCs w:val="24"/>
              </w:rPr>
              <w:t>漕泾</w:t>
            </w:r>
          </w:p>
        </w:tc>
      </w:tr>
      <w:tr w:rsidR="00655678" w:rsidRPr="00655678" w:rsidTr="001F30A2">
        <w:trPr>
          <w:jc w:val="center"/>
        </w:trPr>
        <w:tc>
          <w:tcPr>
            <w:tcW w:w="9771" w:type="dxa"/>
            <w:gridSpan w:val="8"/>
            <w:shd w:val="clear" w:color="auto" w:fill="CCCCCC"/>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汇报关系</w:t>
            </w:r>
          </w:p>
        </w:tc>
      </w:tr>
      <w:tr w:rsidR="00655678" w:rsidRPr="00655678" w:rsidTr="001F30A2">
        <w:trPr>
          <w:jc w:val="center"/>
        </w:trPr>
        <w:tc>
          <w:tcPr>
            <w:tcW w:w="230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480"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经理</w:t>
            </w:r>
          </w:p>
        </w:tc>
        <w:tc>
          <w:tcPr>
            <w:tcW w:w="2140"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直接下级</w:t>
            </w:r>
          </w:p>
        </w:tc>
        <w:tc>
          <w:tcPr>
            <w:tcW w:w="2845"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执勤队长</w:t>
            </w:r>
          </w:p>
        </w:tc>
      </w:tr>
      <w:tr w:rsidR="00655678" w:rsidRPr="00655678" w:rsidTr="001F30A2">
        <w:trPr>
          <w:jc w:val="center"/>
        </w:trPr>
        <w:tc>
          <w:tcPr>
            <w:tcW w:w="9771" w:type="dxa"/>
            <w:gridSpan w:val="8"/>
            <w:shd w:val="pct20" w:color="auto" w:fill="auto"/>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岗位概述</w:t>
            </w:r>
          </w:p>
        </w:tc>
      </w:tr>
      <w:tr w:rsidR="00655678" w:rsidRPr="00655678" w:rsidTr="001F30A2">
        <w:trPr>
          <w:trHeight w:val="306"/>
          <w:jc w:val="center"/>
        </w:trPr>
        <w:tc>
          <w:tcPr>
            <w:tcW w:w="9771" w:type="dxa"/>
            <w:gridSpan w:val="8"/>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Arial" w:hint="eastAsia"/>
                <w:kern w:val="24"/>
                <w:sz w:val="24"/>
                <w:szCs w:val="24"/>
              </w:rPr>
              <w:t>负责贯彻落实国家治安、保卫消防工作的方针、政策、法律，加强内部防范，协助经理做好消防队的日常管理工作，为公司的安全生产保驾护航。</w:t>
            </w:r>
          </w:p>
        </w:tc>
      </w:tr>
      <w:tr w:rsidR="00655678" w:rsidRPr="00655678" w:rsidTr="001F30A2">
        <w:trPr>
          <w:jc w:val="center"/>
        </w:trPr>
        <w:tc>
          <w:tcPr>
            <w:tcW w:w="9771" w:type="dxa"/>
            <w:gridSpan w:val="8"/>
            <w:shd w:val="pct20" w:color="auto" w:fill="auto"/>
          </w:tcPr>
          <w:p w:rsidR="00655678" w:rsidRPr="00655678" w:rsidRDefault="00CE4B1A" w:rsidP="00655678">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安全生产</w:t>
            </w:r>
            <w:r>
              <w:rPr>
                <w:rFonts w:ascii="宋体" w:eastAsia="宋体" w:hAnsi="宋体" w:cs="宋体"/>
                <w:b/>
                <w:bCs/>
                <w:sz w:val="24"/>
                <w:szCs w:val="24"/>
              </w:rPr>
              <w:t>责任制</w:t>
            </w:r>
          </w:p>
        </w:tc>
      </w:tr>
      <w:tr w:rsidR="00655678" w:rsidRPr="00655678" w:rsidTr="001F30A2">
        <w:trPr>
          <w:jc w:val="center"/>
        </w:trPr>
        <w:tc>
          <w:tcPr>
            <w:tcW w:w="766"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9005" w:type="dxa"/>
            <w:gridSpan w:val="7"/>
          </w:tcPr>
          <w:p w:rsidR="00655678" w:rsidRPr="00655678" w:rsidRDefault="00CE4B1A" w:rsidP="00CE4B1A">
            <w:pPr>
              <w:spacing w:line="360" w:lineRule="auto"/>
              <w:ind w:firstLineChars="1400" w:firstLine="3373"/>
              <w:rPr>
                <w:rFonts w:ascii="宋体" w:eastAsia="宋体" w:hAnsi="宋体" w:cs="Times New Roman"/>
                <w:b/>
                <w:bCs/>
                <w:sz w:val="24"/>
                <w:szCs w:val="24"/>
              </w:rPr>
            </w:pPr>
            <w:r>
              <w:rPr>
                <w:rFonts w:ascii="宋体" w:eastAsia="宋体" w:hAnsi="宋体" w:cs="宋体" w:hint="eastAsia"/>
                <w:b/>
                <w:bCs/>
                <w:sz w:val="24"/>
                <w:szCs w:val="24"/>
              </w:rPr>
              <w:t>主要内容</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w:t>
            </w:r>
          </w:p>
        </w:tc>
        <w:tc>
          <w:tcPr>
            <w:tcW w:w="9005" w:type="dxa"/>
            <w:gridSpan w:val="7"/>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bCs/>
                <w:sz w:val="24"/>
                <w:szCs w:val="24"/>
              </w:rPr>
              <w:t>加强队伍管理，组织消防队员学习消防业务知识和技能培训，提高队伍救援火灾和自身安全扩护能力。</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2、</w:t>
            </w:r>
          </w:p>
        </w:tc>
        <w:tc>
          <w:tcPr>
            <w:tcW w:w="9005" w:type="dxa"/>
            <w:gridSpan w:val="7"/>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bCs/>
                <w:sz w:val="24"/>
                <w:szCs w:val="24"/>
              </w:rPr>
              <w:t>熟悉公司平面布置、生产设备、工艺流程、火灾危险性、建筑结构，布置灭火作战计划和消防应急救援预案 ，并积极参加实战演练。</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3、</w:t>
            </w:r>
          </w:p>
        </w:tc>
        <w:tc>
          <w:tcPr>
            <w:tcW w:w="9005" w:type="dxa"/>
            <w:gridSpan w:val="7"/>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bCs/>
                <w:sz w:val="24"/>
                <w:szCs w:val="24"/>
              </w:rPr>
              <w:t xml:space="preserve">组织现场防火检查 </w:t>
            </w:r>
            <w:r w:rsidRPr="00655678">
              <w:rPr>
                <w:rFonts w:ascii="宋体" w:eastAsia="宋体" w:hAnsi="宋体" w:cs="宋体"/>
                <w:bCs/>
                <w:sz w:val="24"/>
                <w:szCs w:val="24"/>
              </w:rPr>
              <w:t xml:space="preserve"> </w:t>
            </w:r>
            <w:r w:rsidRPr="00655678">
              <w:rPr>
                <w:rFonts w:ascii="宋体" w:eastAsia="宋体" w:hAnsi="宋体" w:cs="宋体" w:hint="eastAsia"/>
                <w:bCs/>
                <w:sz w:val="24"/>
                <w:szCs w:val="24"/>
              </w:rPr>
              <w:t>，对查出的问题组织或督促落实整改。</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4、</w:t>
            </w:r>
          </w:p>
        </w:tc>
        <w:tc>
          <w:tcPr>
            <w:tcW w:w="9005" w:type="dxa"/>
            <w:gridSpan w:val="7"/>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bCs/>
                <w:sz w:val="24"/>
                <w:szCs w:val="24"/>
              </w:rPr>
              <w:t>应急救援时，带领消防队员积极按时开展应急救援。</w:t>
            </w:r>
          </w:p>
        </w:tc>
      </w:tr>
      <w:tr w:rsidR="00CE4B1A" w:rsidRPr="00655678" w:rsidTr="00CE4B1A">
        <w:trPr>
          <w:jc w:val="center"/>
        </w:trPr>
        <w:tc>
          <w:tcPr>
            <w:tcW w:w="9771" w:type="dxa"/>
            <w:gridSpan w:val="8"/>
            <w:shd w:val="pct20" w:color="auto" w:fill="auto"/>
          </w:tcPr>
          <w:p w:rsidR="00CE4B1A" w:rsidRPr="00655678" w:rsidRDefault="00CE4B1A" w:rsidP="00CE4B1A">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岗位职责</w:t>
            </w:r>
          </w:p>
        </w:tc>
      </w:tr>
      <w:tr w:rsidR="00CE4B1A" w:rsidRPr="00655678" w:rsidTr="00CE4B1A">
        <w:trPr>
          <w:jc w:val="center"/>
        </w:trPr>
        <w:tc>
          <w:tcPr>
            <w:tcW w:w="766" w:type="dxa"/>
          </w:tcPr>
          <w:p w:rsidR="00CE4B1A" w:rsidRPr="00655678" w:rsidRDefault="00CE4B1A" w:rsidP="00CE4B1A">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9005" w:type="dxa"/>
            <w:gridSpan w:val="7"/>
          </w:tcPr>
          <w:p w:rsidR="00CE4B1A" w:rsidRPr="00655678" w:rsidRDefault="00CE4B1A" w:rsidP="00CE4B1A">
            <w:pPr>
              <w:spacing w:line="360" w:lineRule="auto"/>
              <w:ind w:firstLineChars="1450" w:firstLine="349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1</w:t>
            </w:r>
          </w:p>
        </w:tc>
        <w:tc>
          <w:tcPr>
            <w:tcW w:w="9005" w:type="dxa"/>
            <w:gridSpan w:val="7"/>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Arial" w:hint="eastAsia"/>
                <w:kern w:val="24"/>
                <w:sz w:val="24"/>
                <w:szCs w:val="24"/>
              </w:rPr>
              <w:t>负责做好消防队的日常管理工作，拟订消防训练计划。</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2</w:t>
            </w:r>
          </w:p>
        </w:tc>
        <w:tc>
          <w:tcPr>
            <w:tcW w:w="9005" w:type="dxa"/>
            <w:gridSpan w:val="7"/>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Arial" w:hint="eastAsia"/>
                <w:kern w:val="24"/>
                <w:sz w:val="24"/>
                <w:szCs w:val="24"/>
              </w:rPr>
              <w:t>负责制订消防管理制度，对制度的落实和执行情况进行检查。</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3</w:t>
            </w:r>
          </w:p>
        </w:tc>
        <w:tc>
          <w:tcPr>
            <w:tcW w:w="9005" w:type="dxa"/>
            <w:gridSpan w:val="7"/>
          </w:tcPr>
          <w:p w:rsidR="002F620E" w:rsidRPr="00655678" w:rsidRDefault="002F620E" w:rsidP="002F620E">
            <w:pPr>
              <w:spacing w:line="360" w:lineRule="auto"/>
              <w:rPr>
                <w:rFonts w:ascii="宋体" w:eastAsia="宋体" w:hAnsi="宋体" w:cs="Arial"/>
                <w:kern w:val="24"/>
                <w:sz w:val="24"/>
                <w:szCs w:val="24"/>
              </w:rPr>
            </w:pPr>
            <w:r w:rsidRPr="00655678">
              <w:rPr>
                <w:rFonts w:ascii="宋体" w:eastAsia="宋体" w:hAnsi="宋体" w:cs="宋体" w:hint="eastAsia"/>
                <w:sz w:val="24"/>
                <w:szCs w:val="24"/>
              </w:rPr>
              <w:t>负责指导消防人员训练，提高消防人员的业务素质，随时保持战备状态。参加平时训练，保持体能，熟悉现场及道路情况，夜间、休息日做好跟班、值班工作，发生紧急情况立即带领消防队奔赴现场救援，并做好汇报工作</w:t>
            </w:r>
            <w:r w:rsidRPr="00655678">
              <w:rPr>
                <w:rFonts w:ascii="宋体" w:eastAsia="宋体" w:hAnsi="宋体" w:cs="Arial" w:hint="eastAsia"/>
                <w:kern w:val="24"/>
                <w:sz w:val="24"/>
                <w:szCs w:val="24"/>
              </w:rPr>
              <w:t>。</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4</w:t>
            </w:r>
          </w:p>
        </w:tc>
        <w:tc>
          <w:tcPr>
            <w:tcW w:w="9005" w:type="dxa"/>
            <w:gridSpan w:val="7"/>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Arial" w:hint="eastAsia"/>
                <w:kern w:val="24"/>
                <w:sz w:val="24"/>
                <w:szCs w:val="24"/>
              </w:rPr>
              <w:t>负责做好对消防队所管辖的消防车辆及其他消防器材的维护保养工作，保证设施处于完好和备用状态。</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5</w:t>
            </w:r>
          </w:p>
        </w:tc>
        <w:tc>
          <w:tcPr>
            <w:tcW w:w="9005" w:type="dxa"/>
            <w:gridSpan w:val="7"/>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Arial" w:hint="eastAsia"/>
                <w:kern w:val="24"/>
                <w:sz w:val="24"/>
                <w:szCs w:val="24"/>
              </w:rPr>
              <w:t>定期检查公司其他部门的消防器材和消防设施的维护保养情况及消防器材前堆物、占用消防通道、消防水的使用情况，发现不符合情况立即督促整改。</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lastRenderedPageBreak/>
              <w:t>6</w:t>
            </w:r>
          </w:p>
        </w:tc>
        <w:tc>
          <w:tcPr>
            <w:tcW w:w="9005" w:type="dxa"/>
            <w:gridSpan w:val="7"/>
          </w:tcPr>
          <w:p w:rsidR="002F620E" w:rsidRPr="00655678" w:rsidRDefault="002F620E" w:rsidP="002F620E">
            <w:pPr>
              <w:tabs>
                <w:tab w:val="left" w:pos="299"/>
              </w:tabs>
              <w:spacing w:line="360" w:lineRule="auto"/>
              <w:rPr>
                <w:rFonts w:ascii="宋体" w:eastAsia="宋体" w:hAnsi="宋体" w:cs="Arial"/>
                <w:kern w:val="24"/>
                <w:sz w:val="24"/>
                <w:szCs w:val="24"/>
              </w:rPr>
            </w:pPr>
            <w:r w:rsidRPr="00655678">
              <w:rPr>
                <w:rFonts w:ascii="宋体" w:eastAsia="宋体" w:hAnsi="宋体" w:cs="Arial" w:hint="eastAsia"/>
                <w:color w:val="000000"/>
                <w:kern w:val="24"/>
                <w:sz w:val="24"/>
                <w:szCs w:val="24"/>
              </w:rPr>
              <w:t>熟悉公司的物料性质和生产特点，根据公司实际情况，参与制订消防救援方案，负责按照国家规范要求，结合公司实际，配齐应急救援器材，并做好消防应急救援器材的维护保养工作。</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7</w:t>
            </w:r>
          </w:p>
        </w:tc>
        <w:tc>
          <w:tcPr>
            <w:tcW w:w="9005" w:type="dxa"/>
            <w:gridSpan w:val="7"/>
          </w:tcPr>
          <w:p w:rsidR="002F620E" w:rsidRPr="00655678" w:rsidRDefault="002F620E" w:rsidP="002F620E">
            <w:pPr>
              <w:tabs>
                <w:tab w:val="left" w:pos="299"/>
              </w:tabs>
              <w:spacing w:line="360" w:lineRule="auto"/>
              <w:rPr>
                <w:rFonts w:ascii="宋体" w:eastAsia="宋体" w:hAnsi="宋体" w:cs="Arial"/>
                <w:color w:val="000000"/>
                <w:kern w:val="24"/>
                <w:sz w:val="24"/>
                <w:szCs w:val="24"/>
              </w:rPr>
            </w:pPr>
            <w:r w:rsidRPr="00655678">
              <w:rPr>
                <w:rFonts w:ascii="宋体" w:eastAsia="宋体" w:hAnsi="宋体" w:cs="Arial" w:hint="eastAsia"/>
                <w:color w:val="000000"/>
                <w:kern w:val="24"/>
                <w:sz w:val="24"/>
                <w:szCs w:val="24"/>
              </w:rPr>
              <w:t>负责与当地政府消防部门做好沟通工作，确保公司落实消防法律法规和当地政府消防部门的要求。</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8</w:t>
            </w:r>
          </w:p>
        </w:tc>
        <w:tc>
          <w:tcPr>
            <w:tcW w:w="9005" w:type="dxa"/>
            <w:gridSpan w:val="7"/>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完成领导交办的各项工作。</w:t>
            </w:r>
          </w:p>
        </w:tc>
      </w:tr>
      <w:tr w:rsidR="002F620E" w:rsidRPr="00655678" w:rsidTr="001F30A2">
        <w:trPr>
          <w:jc w:val="center"/>
        </w:trPr>
        <w:tc>
          <w:tcPr>
            <w:tcW w:w="9771" w:type="dxa"/>
            <w:gridSpan w:val="8"/>
            <w:shd w:val="pct20" w:color="auto" w:fill="auto"/>
          </w:tcPr>
          <w:p w:rsidR="002F620E" w:rsidRPr="00655678" w:rsidRDefault="002F620E" w:rsidP="002F620E">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工作中接触到的公司内部岗位与事由</w:t>
            </w:r>
          </w:p>
        </w:tc>
      </w:tr>
      <w:tr w:rsidR="002F620E" w:rsidRPr="00655678" w:rsidTr="001F30A2">
        <w:trPr>
          <w:trHeight w:val="65"/>
          <w:jc w:val="center"/>
        </w:trPr>
        <w:tc>
          <w:tcPr>
            <w:tcW w:w="2376" w:type="dxa"/>
            <w:gridSpan w:val="3"/>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上级：部门经理</w:t>
            </w:r>
          </w:p>
        </w:tc>
        <w:tc>
          <w:tcPr>
            <w:tcW w:w="7395" w:type="dxa"/>
            <w:gridSpan w:val="5"/>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事由：汇报、请示、接受指导监督</w:t>
            </w:r>
          </w:p>
        </w:tc>
      </w:tr>
      <w:tr w:rsidR="002F620E" w:rsidRPr="00655678" w:rsidTr="001F30A2">
        <w:trPr>
          <w:trHeight w:val="65"/>
          <w:jc w:val="center"/>
        </w:trPr>
        <w:tc>
          <w:tcPr>
            <w:tcW w:w="2376" w:type="dxa"/>
            <w:gridSpan w:val="3"/>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同级：各装置（部门）</w:t>
            </w:r>
          </w:p>
        </w:tc>
        <w:tc>
          <w:tcPr>
            <w:tcW w:w="7395" w:type="dxa"/>
            <w:gridSpan w:val="5"/>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：工作联系</w:t>
            </w:r>
          </w:p>
        </w:tc>
      </w:tr>
      <w:tr w:rsidR="002F620E" w:rsidRPr="00655678" w:rsidTr="001F30A2">
        <w:trPr>
          <w:trHeight w:val="65"/>
          <w:jc w:val="center"/>
        </w:trPr>
        <w:tc>
          <w:tcPr>
            <w:tcW w:w="2376" w:type="dxa"/>
            <w:gridSpan w:val="3"/>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下级：执勤队长</w:t>
            </w:r>
          </w:p>
        </w:tc>
        <w:tc>
          <w:tcPr>
            <w:tcW w:w="7395" w:type="dxa"/>
            <w:gridSpan w:val="5"/>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事由：工作布置</w:t>
            </w:r>
          </w:p>
        </w:tc>
      </w:tr>
      <w:tr w:rsidR="002F620E" w:rsidRPr="00655678" w:rsidTr="00655678">
        <w:trPr>
          <w:trHeight w:val="65"/>
          <w:jc w:val="center"/>
        </w:trPr>
        <w:tc>
          <w:tcPr>
            <w:tcW w:w="9771" w:type="dxa"/>
            <w:gridSpan w:val="8"/>
            <w:tcBorders>
              <w:top w:val="single" w:sz="6" w:space="0" w:color="auto"/>
              <w:bottom w:val="single" w:sz="6" w:space="0" w:color="auto"/>
            </w:tcBorders>
            <w:shd w:val="clear" w:color="auto" w:fill="BFBFBF"/>
          </w:tcPr>
          <w:p w:rsidR="002F620E" w:rsidRPr="00655678" w:rsidRDefault="002F620E" w:rsidP="002F620E">
            <w:pPr>
              <w:tabs>
                <w:tab w:val="left" w:pos="299"/>
              </w:tabs>
              <w:spacing w:line="360" w:lineRule="auto"/>
              <w:jc w:val="center"/>
              <w:rPr>
                <w:rFonts w:ascii="宋体" w:eastAsia="宋体" w:hAnsi="宋体" w:cs="Times New Roman"/>
                <w:sz w:val="24"/>
                <w:szCs w:val="24"/>
              </w:rPr>
            </w:pPr>
            <w:r w:rsidRPr="00655678">
              <w:rPr>
                <w:rFonts w:ascii="宋体" w:eastAsia="宋体" w:hAnsi="宋体" w:cs="宋体" w:hint="eastAsia"/>
                <w:b/>
                <w:bCs/>
                <w:sz w:val="24"/>
                <w:szCs w:val="24"/>
              </w:rPr>
              <w:t>工作中接触到的外部单位与事由</w:t>
            </w:r>
          </w:p>
        </w:tc>
      </w:tr>
      <w:tr w:rsidR="002F620E" w:rsidRPr="00655678" w:rsidTr="001F30A2">
        <w:trPr>
          <w:trHeight w:val="65"/>
          <w:jc w:val="center"/>
        </w:trPr>
        <w:tc>
          <w:tcPr>
            <w:tcW w:w="2376" w:type="dxa"/>
            <w:gridSpan w:val="3"/>
            <w:tcBorders>
              <w:top w:val="single" w:sz="6" w:space="0" w:color="auto"/>
            </w:tcBorders>
          </w:tcPr>
          <w:p w:rsidR="002F620E" w:rsidRPr="00655678" w:rsidRDefault="002F620E" w:rsidP="002F620E">
            <w:pPr>
              <w:tabs>
                <w:tab w:val="left" w:pos="299"/>
              </w:tabs>
              <w:spacing w:line="360" w:lineRule="auto"/>
              <w:jc w:val="left"/>
              <w:rPr>
                <w:rFonts w:ascii="宋体" w:eastAsia="宋体" w:hAnsi="宋体" w:cs="宋体"/>
                <w:bCs/>
                <w:sz w:val="24"/>
                <w:szCs w:val="24"/>
              </w:rPr>
            </w:pPr>
            <w:r w:rsidRPr="00655678">
              <w:rPr>
                <w:rFonts w:ascii="宋体" w:eastAsia="宋体" w:hAnsi="宋体" w:cs="宋体" w:hint="eastAsia"/>
                <w:bCs/>
                <w:sz w:val="24"/>
                <w:szCs w:val="24"/>
              </w:rPr>
              <w:t>集团公司安环部、公安局、消防局等政府行政主管部门</w:t>
            </w:r>
          </w:p>
        </w:tc>
        <w:tc>
          <w:tcPr>
            <w:tcW w:w="7395" w:type="dxa"/>
            <w:gridSpan w:val="5"/>
            <w:tcBorders>
              <w:top w:val="single" w:sz="6" w:space="0" w:color="auto"/>
            </w:tcBorders>
            <w:vAlign w:val="center"/>
          </w:tcPr>
          <w:p w:rsidR="002F620E" w:rsidRPr="00655678" w:rsidRDefault="002F620E" w:rsidP="002F620E">
            <w:pPr>
              <w:tabs>
                <w:tab w:val="left" w:pos="299"/>
              </w:tabs>
              <w:spacing w:line="360" w:lineRule="auto"/>
              <w:rPr>
                <w:rFonts w:ascii="宋体" w:eastAsia="宋体" w:hAnsi="宋体" w:cs="宋体"/>
                <w:bCs/>
                <w:sz w:val="24"/>
                <w:szCs w:val="24"/>
              </w:rPr>
            </w:pPr>
            <w:r w:rsidRPr="00655678">
              <w:rPr>
                <w:rFonts w:ascii="宋体" w:eastAsia="宋体" w:hAnsi="宋体" w:cs="宋体" w:hint="eastAsia"/>
                <w:bCs/>
                <w:sz w:val="24"/>
                <w:szCs w:val="24"/>
              </w:rPr>
              <w:t>事由</w:t>
            </w:r>
            <w:r w:rsidRPr="00655678">
              <w:rPr>
                <w:rFonts w:ascii="宋体" w:eastAsia="宋体" w:hAnsi="宋体" w:cs="宋体"/>
                <w:bCs/>
                <w:sz w:val="24"/>
                <w:szCs w:val="24"/>
              </w:rPr>
              <w:t>：工作联系</w:t>
            </w:r>
          </w:p>
        </w:tc>
      </w:tr>
      <w:tr w:rsidR="002F620E" w:rsidRPr="00655678" w:rsidTr="001F30A2">
        <w:trPr>
          <w:jc w:val="center"/>
        </w:trPr>
        <w:tc>
          <w:tcPr>
            <w:tcW w:w="9771" w:type="dxa"/>
            <w:gridSpan w:val="8"/>
            <w:shd w:val="pct20" w:color="auto" w:fill="auto"/>
          </w:tcPr>
          <w:p w:rsidR="002F620E" w:rsidRPr="00655678" w:rsidRDefault="002F620E" w:rsidP="002F620E">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任职资格</w:t>
            </w:r>
          </w:p>
        </w:tc>
      </w:tr>
      <w:tr w:rsidR="002F620E" w:rsidRPr="00655678" w:rsidTr="001F30A2">
        <w:trPr>
          <w:trHeight w:val="486"/>
          <w:jc w:val="center"/>
        </w:trPr>
        <w:tc>
          <w:tcPr>
            <w:tcW w:w="2376" w:type="dxa"/>
            <w:gridSpan w:val="3"/>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学历及专业</w:t>
            </w:r>
          </w:p>
        </w:tc>
        <w:tc>
          <w:tcPr>
            <w:tcW w:w="7395" w:type="dxa"/>
            <w:gridSpan w:val="5"/>
            <w:vAlign w:val="center"/>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大专及以上学历</w:t>
            </w:r>
          </w:p>
        </w:tc>
      </w:tr>
      <w:tr w:rsidR="002F620E" w:rsidRPr="00655678" w:rsidTr="001F30A2">
        <w:trPr>
          <w:trHeight w:val="536"/>
          <w:jc w:val="center"/>
        </w:trPr>
        <w:tc>
          <w:tcPr>
            <w:tcW w:w="2376" w:type="dxa"/>
            <w:gridSpan w:val="3"/>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资格证书</w:t>
            </w:r>
          </w:p>
        </w:tc>
        <w:tc>
          <w:tcPr>
            <w:tcW w:w="7395" w:type="dxa"/>
            <w:gridSpan w:val="5"/>
            <w:vAlign w:val="center"/>
          </w:tcPr>
          <w:p w:rsidR="002F620E" w:rsidRPr="00655678" w:rsidRDefault="002F620E" w:rsidP="002F620E">
            <w:pPr>
              <w:widowControl/>
              <w:spacing w:line="360" w:lineRule="auto"/>
              <w:rPr>
                <w:rFonts w:ascii="宋体" w:eastAsia="宋体" w:hAnsi="宋体" w:cs="Calibri"/>
                <w:kern w:val="0"/>
                <w:sz w:val="24"/>
                <w:szCs w:val="24"/>
              </w:rPr>
            </w:pPr>
            <w:r w:rsidRPr="00655678">
              <w:rPr>
                <w:rFonts w:ascii="宋体" w:eastAsia="宋体" w:hAnsi="宋体" w:cs="Calibri" w:hint="eastAsia"/>
                <w:sz w:val="24"/>
                <w:szCs w:val="24"/>
              </w:rPr>
              <w:t>具有消防管理资格证书</w:t>
            </w:r>
          </w:p>
        </w:tc>
      </w:tr>
      <w:tr w:rsidR="002F620E" w:rsidRPr="00655678" w:rsidTr="001F30A2">
        <w:trPr>
          <w:trHeight w:val="803"/>
          <w:jc w:val="center"/>
        </w:trPr>
        <w:tc>
          <w:tcPr>
            <w:tcW w:w="2376" w:type="dxa"/>
            <w:gridSpan w:val="3"/>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工作经验</w:t>
            </w:r>
          </w:p>
        </w:tc>
        <w:tc>
          <w:tcPr>
            <w:tcW w:w="7395" w:type="dxa"/>
            <w:gridSpan w:val="5"/>
            <w:vAlign w:val="center"/>
          </w:tcPr>
          <w:p w:rsidR="002F620E" w:rsidRPr="00655678" w:rsidRDefault="002F620E" w:rsidP="002F620E">
            <w:pPr>
              <w:widowControl/>
              <w:spacing w:line="360" w:lineRule="auto"/>
              <w:rPr>
                <w:rFonts w:ascii="宋体" w:eastAsia="宋体" w:hAnsi="宋体" w:cs="Calibri"/>
                <w:kern w:val="0"/>
                <w:sz w:val="24"/>
                <w:szCs w:val="24"/>
              </w:rPr>
            </w:pPr>
            <w:r w:rsidRPr="00655678">
              <w:rPr>
                <w:rFonts w:ascii="宋体" w:eastAsia="宋体" w:hAnsi="宋体" w:cs="Calibri" w:hint="eastAsia"/>
                <w:sz w:val="24"/>
                <w:szCs w:val="24"/>
              </w:rPr>
              <w:t>5年及以上相关工作经验</w:t>
            </w:r>
          </w:p>
        </w:tc>
      </w:tr>
      <w:tr w:rsidR="002F620E" w:rsidRPr="00655678" w:rsidTr="001F30A2">
        <w:trPr>
          <w:trHeight w:val="597"/>
          <w:jc w:val="center"/>
        </w:trPr>
        <w:tc>
          <w:tcPr>
            <w:tcW w:w="2376" w:type="dxa"/>
            <w:gridSpan w:val="3"/>
            <w:vAlign w:val="center"/>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知识要求</w:t>
            </w:r>
          </w:p>
        </w:tc>
        <w:tc>
          <w:tcPr>
            <w:tcW w:w="7395" w:type="dxa"/>
            <w:gridSpan w:val="5"/>
            <w:vAlign w:val="center"/>
          </w:tcPr>
          <w:p w:rsidR="002F620E" w:rsidRPr="00655678" w:rsidRDefault="002F620E" w:rsidP="002F620E">
            <w:pPr>
              <w:widowControl/>
              <w:spacing w:line="360" w:lineRule="auto"/>
              <w:rPr>
                <w:rFonts w:ascii="宋体" w:eastAsia="宋体" w:hAnsi="宋体" w:cs="Arial"/>
                <w:kern w:val="24"/>
                <w:sz w:val="24"/>
                <w:szCs w:val="24"/>
              </w:rPr>
            </w:pPr>
            <w:r w:rsidRPr="00655678">
              <w:rPr>
                <w:rFonts w:ascii="宋体" w:eastAsia="宋体" w:hAnsi="宋体" w:cs="Arial" w:hint="eastAsia"/>
                <w:kern w:val="24"/>
                <w:sz w:val="24"/>
                <w:szCs w:val="24"/>
              </w:rPr>
              <w:t>熟悉和掌握消防工作的法律、法规</w:t>
            </w:r>
          </w:p>
          <w:p w:rsidR="002F620E" w:rsidRPr="00655678" w:rsidRDefault="002F620E" w:rsidP="002F620E">
            <w:pPr>
              <w:widowControl/>
              <w:spacing w:line="360" w:lineRule="auto"/>
              <w:rPr>
                <w:rFonts w:ascii="宋体" w:eastAsia="宋体" w:hAnsi="宋体" w:cs="Calibri"/>
                <w:kern w:val="0"/>
                <w:sz w:val="24"/>
                <w:szCs w:val="24"/>
              </w:rPr>
            </w:pPr>
            <w:r w:rsidRPr="00655678">
              <w:rPr>
                <w:rFonts w:ascii="宋体" w:eastAsia="宋体" w:hAnsi="宋体" w:cs="Arial" w:hint="eastAsia"/>
                <w:kern w:val="24"/>
                <w:sz w:val="24"/>
                <w:szCs w:val="24"/>
              </w:rPr>
              <w:t>具有一定的消防专业知识</w:t>
            </w:r>
          </w:p>
        </w:tc>
      </w:tr>
      <w:tr w:rsidR="002F620E" w:rsidRPr="00655678" w:rsidTr="001F30A2">
        <w:trPr>
          <w:trHeight w:val="595"/>
          <w:jc w:val="center"/>
        </w:trPr>
        <w:tc>
          <w:tcPr>
            <w:tcW w:w="2376" w:type="dxa"/>
            <w:gridSpan w:val="3"/>
            <w:vAlign w:val="center"/>
          </w:tcPr>
          <w:p w:rsidR="002F620E" w:rsidRPr="00655678" w:rsidRDefault="002F620E" w:rsidP="002F620E">
            <w:pPr>
              <w:widowControl/>
              <w:spacing w:line="360" w:lineRule="auto"/>
              <w:jc w:val="center"/>
              <w:rPr>
                <w:rFonts w:ascii="宋体" w:eastAsia="宋体" w:hAnsi="宋体" w:cs="Arial"/>
                <w:b/>
                <w:color w:val="000000"/>
                <w:kern w:val="24"/>
                <w:sz w:val="24"/>
                <w:szCs w:val="24"/>
              </w:rPr>
            </w:pPr>
            <w:r w:rsidRPr="00655678">
              <w:rPr>
                <w:rFonts w:ascii="宋体" w:eastAsia="宋体" w:hAnsi="宋体" w:cs="Arial" w:hint="eastAsia"/>
                <w:b/>
                <w:color w:val="000000"/>
                <w:kern w:val="24"/>
                <w:sz w:val="24"/>
                <w:szCs w:val="24"/>
              </w:rPr>
              <w:t>能力素质要求</w:t>
            </w:r>
          </w:p>
        </w:tc>
        <w:tc>
          <w:tcPr>
            <w:tcW w:w="7395" w:type="dxa"/>
            <w:gridSpan w:val="5"/>
            <w:vAlign w:val="center"/>
          </w:tcPr>
          <w:p w:rsidR="002F620E" w:rsidRPr="00655678" w:rsidRDefault="002F620E" w:rsidP="002F620E">
            <w:pPr>
              <w:widowControl/>
              <w:spacing w:line="360" w:lineRule="auto"/>
              <w:rPr>
                <w:rFonts w:ascii="宋体" w:eastAsia="宋体" w:hAnsi="宋体" w:cs="Arial"/>
                <w:color w:val="000000"/>
                <w:kern w:val="24"/>
                <w:sz w:val="24"/>
                <w:szCs w:val="24"/>
              </w:rPr>
            </w:pPr>
            <w:r w:rsidRPr="00655678">
              <w:rPr>
                <w:rFonts w:ascii="宋体" w:eastAsia="宋体" w:hAnsi="宋体" w:cs="Arial" w:hint="eastAsia"/>
                <w:color w:val="000000"/>
                <w:kern w:val="24"/>
                <w:sz w:val="24"/>
                <w:szCs w:val="24"/>
              </w:rPr>
              <w:t>具有一定的沟通、协调能力</w:t>
            </w:r>
          </w:p>
          <w:p w:rsidR="002F620E" w:rsidRPr="00655678" w:rsidRDefault="002F620E" w:rsidP="002F620E">
            <w:pPr>
              <w:widowControl/>
              <w:spacing w:line="360" w:lineRule="auto"/>
              <w:rPr>
                <w:rFonts w:ascii="宋体" w:eastAsia="宋体" w:hAnsi="宋体" w:cs="Arial"/>
                <w:color w:val="000000"/>
                <w:kern w:val="24"/>
                <w:sz w:val="24"/>
                <w:szCs w:val="24"/>
              </w:rPr>
            </w:pPr>
            <w:r w:rsidRPr="00655678">
              <w:rPr>
                <w:rFonts w:ascii="宋体" w:eastAsia="宋体" w:hAnsi="宋体" w:cs="Arial" w:hint="eastAsia"/>
                <w:color w:val="000000"/>
                <w:kern w:val="24"/>
                <w:sz w:val="24"/>
                <w:szCs w:val="24"/>
              </w:rPr>
              <w:t>具有一定的团队管理服务能力</w:t>
            </w:r>
          </w:p>
        </w:tc>
      </w:tr>
      <w:tr w:rsidR="002F620E" w:rsidRPr="00655678" w:rsidTr="001F30A2">
        <w:trPr>
          <w:jc w:val="center"/>
        </w:trPr>
        <w:tc>
          <w:tcPr>
            <w:tcW w:w="9771" w:type="dxa"/>
            <w:gridSpan w:val="8"/>
            <w:shd w:val="pct20" w:color="auto" w:fill="auto"/>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特殊工作环境</w:t>
            </w:r>
          </w:p>
        </w:tc>
      </w:tr>
      <w:tr w:rsidR="002F620E" w:rsidRPr="00655678" w:rsidTr="001F30A2">
        <w:trPr>
          <w:jc w:val="center"/>
        </w:trPr>
        <w:tc>
          <w:tcPr>
            <w:tcW w:w="9771" w:type="dxa"/>
            <w:gridSpan w:val="8"/>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无</w:t>
            </w:r>
          </w:p>
        </w:tc>
      </w:tr>
      <w:tr w:rsidR="002F620E" w:rsidRPr="00655678" w:rsidTr="001F30A2">
        <w:trPr>
          <w:jc w:val="center"/>
        </w:trPr>
        <w:tc>
          <w:tcPr>
            <w:tcW w:w="9771" w:type="dxa"/>
            <w:gridSpan w:val="8"/>
            <w:shd w:val="clear" w:color="auto" w:fill="CCCCCC"/>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签字确认</w:t>
            </w:r>
          </w:p>
        </w:tc>
      </w:tr>
      <w:tr w:rsidR="002F620E" w:rsidRPr="00655678" w:rsidTr="001F30A2">
        <w:trPr>
          <w:jc w:val="center"/>
        </w:trPr>
        <w:tc>
          <w:tcPr>
            <w:tcW w:w="2376" w:type="dxa"/>
            <w:gridSpan w:val="3"/>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任职者</w:t>
            </w:r>
          </w:p>
        </w:tc>
        <w:tc>
          <w:tcPr>
            <w:tcW w:w="2450" w:type="dxa"/>
            <w:gridSpan w:val="2"/>
          </w:tcPr>
          <w:p w:rsidR="002F620E" w:rsidRPr="00655678" w:rsidRDefault="002F620E" w:rsidP="002F620E">
            <w:pPr>
              <w:spacing w:line="360" w:lineRule="auto"/>
              <w:jc w:val="center"/>
              <w:rPr>
                <w:rFonts w:ascii="宋体" w:eastAsia="宋体" w:hAnsi="宋体" w:cs="Times New Roman"/>
                <w:b/>
                <w:bCs/>
                <w:sz w:val="24"/>
                <w:szCs w:val="24"/>
              </w:rPr>
            </w:pPr>
          </w:p>
        </w:tc>
        <w:tc>
          <w:tcPr>
            <w:tcW w:w="2228" w:type="dxa"/>
            <w:gridSpan w:val="2"/>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tcPr>
          <w:p w:rsidR="002F620E" w:rsidRPr="00655678" w:rsidRDefault="002F620E" w:rsidP="002F620E">
            <w:pPr>
              <w:spacing w:line="360" w:lineRule="auto"/>
              <w:jc w:val="center"/>
              <w:rPr>
                <w:rFonts w:ascii="宋体" w:eastAsia="宋体" w:hAnsi="宋体" w:cs="Times New Roman"/>
                <w:b/>
                <w:bCs/>
                <w:sz w:val="24"/>
                <w:szCs w:val="24"/>
              </w:rPr>
            </w:pPr>
          </w:p>
        </w:tc>
      </w:tr>
      <w:tr w:rsidR="002F620E" w:rsidRPr="00655678" w:rsidTr="001F30A2">
        <w:trPr>
          <w:jc w:val="center"/>
        </w:trPr>
        <w:tc>
          <w:tcPr>
            <w:tcW w:w="2376" w:type="dxa"/>
            <w:gridSpan w:val="3"/>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450" w:type="dxa"/>
            <w:gridSpan w:val="2"/>
          </w:tcPr>
          <w:p w:rsidR="002F620E" w:rsidRPr="00655678" w:rsidRDefault="002F620E" w:rsidP="002F620E">
            <w:pPr>
              <w:spacing w:line="360" w:lineRule="auto"/>
              <w:jc w:val="center"/>
              <w:rPr>
                <w:rFonts w:ascii="宋体" w:eastAsia="宋体" w:hAnsi="宋体" w:cs="Times New Roman"/>
                <w:b/>
                <w:bCs/>
                <w:sz w:val="24"/>
                <w:szCs w:val="24"/>
              </w:rPr>
            </w:pPr>
          </w:p>
        </w:tc>
        <w:tc>
          <w:tcPr>
            <w:tcW w:w="2228" w:type="dxa"/>
            <w:gridSpan w:val="2"/>
          </w:tcPr>
          <w:p w:rsidR="002F620E" w:rsidRPr="00655678" w:rsidRDefault="002F620E" w:rsidP="002F620E">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tcPr>
          <w:p w:rsidR="002F620E" w:rsidRPr="00655678" w:rsidRDefault="002F620E" w:rsidP="002F620E">
            <w:pPr>
              <w:spacing w:line="360" w:lineRule="auto"/>
              <w:jc w:val="center"/>
              <w:rPr>
                <w:rFonts w:ascii="宋体" w:eastAsia="宋体" w:hAnsi="宋体" w:cs="Times New Roman"/>
                <w:b/>
                <w:bCs/>
                <w:sz w:val="24"/>
                <w:szCs w:val="24"/>
              </w:rPr>
            </w:pPr>
          </w:p>
        </w:tc>
      </w:tr>
      <w:tr w:rsidR="002F620E" w:rsidRPr="00655678" w:rsidTr="001F30A2">
        <w:trPr>
          <w:jc w:val="center"/>
        </w:trPr>
        <w:tc>
          <w:tcPr>
            <w:tcW w:w="9771" w:type="dxa"/>
            <w:gridSpan w:val="8"/>
            <w:tcBorders>
              <w:bottom w:val="double" w:sz="4" w:space="0" w:color="auto"/>
            </w:tcBorders>
          </w:tcPr>
          <w:p w:rsidR="002F620E" w:rsidRPr="00655678" w:rsidRDefault="002F620E" w:rsidP="002F620E">
            <w:pPr>
              <w:spacing w:line="360" w:lineRule="auto"/>
              <w:rPr>
                <w:rFonts w:ascii="宋体" w:eastAsia="宋体" w:hAnsi="宋体" w:cs="Times New Roman"/>
                <w:b/>
                <w:bCs/>
                <w:sz w:val="24"/>
                <w:szCs w:val="24"/>
              </w:rPr>
            </w:pPr>
            <w:r w:rsidRPr="00655678">
              <w:rPr>
                <w:rFonts w:ascii="宋体" w:eastAsia="宋体" w:hAnsi="宋体" w:cs="宋体" w:hint="eastAsia"/>
                <w:b/>
                <w:bCs/>
                <w:sz w:val="24"/>
                <w:szCs w:val="24"/>
              </w:rPr>
              <w:t>声明：</w:t>
            </w:r>
            <w:r w:rsidRPr="00655678">
              <w:rPr>
                <w:rFonts w:ascii="宋体" w:eastAsia="宋体" w:hAnsi="宋体" w:cs="宋体" w:hint="eastAsia"/>
                <w:sz w:val="24"/>
                <w:szCs w:val="24"/>
              </w:rPr>
              <w:t>本岗位说明书是员工劳动合同的一部分，旨在说明岗位目前的职责及对任职者的要求。</w:t>
            </w:r>
            <w:r w:rsidRPr="00655678">
              <w:rPr>
                <w:rFonts w:ascii="宋体" w:eastAsia="宋体" w:hAnsi="宋体" w:cs="宋体" w:hint="eastAsia"/>
                <w:sz w:val="24"/>
                <w:szCs w:val="24"/>
              </w:rPr>
              <w:lastRenderedPageBreak/>
              <w:t>公司保留变更岗位工作内容或要求在职人员履行其他职责的权利。</w:t>
            </w:r>
          </w:p>
        </w:tc>
      </w:tr>
    </w:tbl>
    <w:p w:rsidR="00655678" w:rsidRPr="00655678" w:rsidRDefault="00655678" w:rsidP="00655678">
      <w:pPr>
        <w:rPr>
          <w:rFonts w:ascii="Calibri" w:eastAsia="宋体" w:hAnsi="Calibri" w:cs="Times New Roman"/>
          <w:sz w:val="24"/>
          <w:szCs w:val="24"/>
        </w:rPr>
      </w:pPr>
    </w:p>
    <w:p w:rsidR="00655678" w:rsidRPr="00655678" w:rsidRDefault="00655678" w:rsidP="00655678">
      <w:pPr>
        <w:widowControl/>
        <w:jc w:val="left"/>
        <w:rPr>
          <w:rFonts w:ascii="Calibri" w:eastAsia="宋体" w:hAnsi="Calibri" w:cs="Times New Roman"/>
          <w:sz w:val="24"/>
          <w:szCs w:val="24"/>
        </w:rPr>
      </w:pPr>
      <w:r w:rsidRPr="00655678">
        <w:rPr>
          <w:rFonts w:ascii="Calibri" w:eastAsia="宋体" w:hAnsi="Calibri" w:cs="Times New Roman"/>
          <w:sz w:val="24"/>
          <w:szCs w:val="24"/>
        </w:rPr>
        <w:br w:type="page"/>
      </w:r>
    </w:p>
    <w:p w:rsidR="00655678" w:rsidRPr="00655678" w:rsidRDefault="00655678" w:rsidP="005E7223">
      <w:pPr>
        <w:numPr>
          <w:ilvl w:val="0"/>
          <w:numId w:val="29"/>
        </w:numPr>
        <w:ind w:left="644"/>
        <w:jc w:val="left"/>
        <w:outlineLvl w:val="2"/>
        <w:rPr>
          <w:rFonts w:ascii="Calibri" w:eastAsia="宋体" w:hAnsi="Calibri" w:cs="Times New Roman"/>
          <w:b/>
          <w:sz w:val="28"/>
          <w:szCs w:val="28"/>
        </w:rPr>
      </w:pPr>
      <w:bookmarkStart w:id="1130" w:name="_Toc3277"/>
      <w:bookmarkStart w:id="1131" w:name="_Toc15199"/>
      <w:bookmarkStart w:id="1132" w:name="_Toc22381"/>
      <w:bookmarkStart w:id="1133" w:name="_Toc827"/>
      <w:bookmarkStart w:id="1134" w:name="_Toc14316"/>
      <w:bookmarkStart w:id="1135" w:name="_Toc23965"/>
      <w:bookmarkStart w:id="1136" w:name="_Toc27170"/>
      <w:bookmarkStart w:id="1137" w:name="_Toc21427"/>
      <w:bookmarkStart w:id="1138" w:name="_Toc482717821"/>
      <w:bookmarkStart w:id="1139" w:name="_Toc1042"/>
      <w:bookmarkStart w:id="1140" w:name="_Toc21833"/>
      <w:bookmarkStart w:id="1141" w:name="_Toc16963"/>
      <w:bookmarkStart w:id="1142" w:name="_Toc4698"/>
      <w:bookmarkStart w:id="1143" w:name="_Toc54004796"/>
      <w:r w:rsidRPr="00655678">
        <w:rPr>
          <w:rFonts w:ascii="Calibri" w:eastAsia="宋体" w:hAnsi="Calibri" w:cs="Times New Roman" w:hint="eastAsia"/>
          <w:b/>
          <w:sz w:val="28"/>
          <w:szCs w:val="28"/>
        </w:rPr>
        <w:lastRenderedPageBreak/>
        <w:t>执勤队长</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40"/>
        <w:gridCol w:w="2100"/>
        <w:gridCol w:w="128"/>
        <w:gridCol w:w="2717"/>
      </w:tblGrid>
      <w:tr w:rsidR="00655678" w:rsidRPr="00655678" w:rsidTr="001F30A2">
        <w:trPr>
          <w:jc w:val="center"/>
        </w:trPr>
        <w:tc>
          <w:tcPr>
            <w:tcW w:w="9771" w:type="dxa"/>
            <w:gridSpan w:val="8"/>
            <w:tcBorders>
              <w:top w:val="double" w:sz="4" w:space="0" w:color="auto"/>
            </w:tcBorders>
            <w:shd w:val="pct20" w:color="auto" w:fill="auto"/>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基本信息</w:t>
            </w:r>
          </w:p>
        </w:tc>
      </w:tr>
      <w:tr w:rsidR="00655678" w:rsidRPr="00655678" w:rsidTr="001F30A2">
        <w:trPr>
          <w:jc w:val="center"/>
        </w:trPr>
        <w:tc>
          <w:tcPr>
            <w:tcW w:w="230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岗位名称</w:t>
            </w:r>
          </w:p>
        </w:tc>
        <w:tc>
          <w:tcPr>
            <w:tcW w:w="2480"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Arial" w:hint="eastAsia"/>
                <w:color w:val="000000"/>
                <w:sz w:val="24"/>
                <w:szCs w:val="24"/>
              </w:rPr>
              <w:t>执勤队长</w:t>
            </w:r>
          </w:p>
        </w:tc>
        <w:tc>
          <w:tcPr>
            <w:tcW w:w="2140"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所在部门</w:t>
            </w:r>
          </w:p>
        </w:tc>
        <w:tc>
          <w:tcPr>
            <w:tcW w:w="2845"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Times New Roman" w:eastAsia="宋体" w:hAnsi="Times New Roman" w:cs="Times New Roman" w:hint="eastAsia"/>
                <w:sz w:val="24"/>
                <w:szCs w:val="24"/>
              </w:rPr>
              <w:t>安全环保部</w:t>
            </w:r>
          </w:p>
        </w:tc>
      </w:tr>
      <w:tr w:rsidR="00655678" w:rsidRPr="00655678" w:rsidTr="001F30A2">
        <w:trPr>
          <w:jc w:val="center"/>
        </w:trPr>
        <w:tc>
          <w:tcPr>
            <w:tcW w:w="230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岗位序列</w:t>
            </w:r>
          </w:p>
        </w:tc>
        <w:tc>
          <w:tcPr>
            <w:tcW w:w="2480"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职能管理</w:t>
            </w:r>
          </w:p>
        </w:tc>
        <w:tc>
          <w:tcPr>
            <w:tcW w:w="2140"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岗位工作地</w:t>
            </w:r>
          </w:p>
        </w:tc>
        <w:tc>
          <w:tcPr>
            <w:tcW w:w="2845"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上海</w:t>
            </w:r>
            <w:r w:rsidRPr="00655678">
              <w:rPr>
                <w:rFonts w:ascii="宋体" w:eastAsia="宋体" w:hAnsi="宋体" w:cs="Times New Roman" w:hint="eastAsia"/>
                <w:sz w:val="24"/>
                <w:szCs w:val="24"/>
              </w:rPr>
              <w:t>漕泾</w:t>
            </w:r>
          </w:p>
        </w:tc>
      </w:tr>
      <w:tr w:rsidR="00655678" w:rsidRPr="00655678" w:rsidTr="001F30A2">
        <w:trPr>
          <w:jc w:val="center"/>
        </w:trPr>
        <w:tc>
          <w:tcPr>
            <w:tcW w:w="9771" w:type="dxa"/>
            <w:gridSpan w:val="8"/>
            <w:shd w:val="clear" w:color="auto" w:fill="CCCCCC"/>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汇报关系</w:t>
            </w:r>
          </w:p>
        </w:tc>
      </w:tr>
      <w:tr w:rsidR="00655678" w:rsidRPr="00655678" w:rsidTr="001F30A2">
        <w:trPr>
          <w:jc w:val="center"/>
        </w:trPr>
        <w:tc>
          <w:tcPr>
            <w:tcW w:w="2306"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480"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消防队长</w:t>
            </w:r>
          </w:p>
        </w:tc>
        <w:tc>
          <w:tcPr>
            <w:tcW w:w="2140"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直接下级</w:t>
            </w:r>
          </w:p>
        </w:tc>
        <w:tc>
          <w:tcPr>
            <w:tcW w:w="2845" w:type="dxa"/>
            <w:gridSpan w:val="2"/>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消防员</w:t>
            </w:r>
          </w:p>
        </w:tc>
      </w:tr>
      <w:tr w:rsidR="00655678" w:rsidRPr="00655678" w:rsidTr="001F30A2">
        <w:trPr>
          <w:jc w:val="center"/>
        </w:trPr>
        <w:tc>
          <w:tcPr>
            <w:tcW w:w="9771" w:type="dxa"/>
            <w:gridSpan w:val="8"/>
            <w:shd w:val="pct20" w:color="auto" w:fill="auto"/>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岗位概述</w:t>
            </w:r>
          </w:p>
        </w:tc>
      </w:tr>
      <w:tr w:rsidR="00655678" w:rsidRPr="00655678" w:rsidTr="001F30A2">
        <w:trPr>
          <w:trHeight w:val="306"/>
          <w:jc w:val="center"/>
        </w:trPr>
        <w:tc>
          <w:tcPr>
            <w:tcW w:w="9771" w:type="dxa"/>
            <w:gridSpan w:val="8"/>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Arial" w:hint="eastAsia"/>
                <w:kern w:val="24"/>
                <w:sz w:val="24"/>
                <w:szCs w:val="24"/>
              </w:rPr>
              <w:t>负责贯彻落实国家治安、保卫消防工作的方针、政策、法律，加强内部防范，协助消防队长做好消防队的日常管理工作，为公司的安全生产保驾护航。</w:t>
            </w:r>
          </w:p>
        </w:tc>
      </w:tr>
      <w:tr w:rsidR="00655678" w:rsidRPr="00655678" w:rsidTr="001F30A2">
        <w:trPr>
          <w:jc w:val="center"/>
        </w:trPr>
        <w:tc>
          <w:tcPr>
            <w:tcW w:w="9771" w:type="dxa"/>
            <w:gridSpan w:val="8"/>
            <w:shd w:val="pct20" w:color="auto" w:fill="auto"/>
          </w:tcPr>
          <w:p w:rsidR="00655678" w:rsidRPr="00655678" w:rsidRDefault="00CE4B1A" w:rsidP="00655678">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安全生产</w:t>
            </w:r>
            <w:r>
              <w:rPr>
                <w:rFonts w:ascii="宋体" w:eastAsia="宋体" w:hAnsi="宋体" w:cs="宋体"/>
                <w:b/>
                <w:bCs/>
                <w:sz w:val="24"/>
                <w:szCs w:val="24"/>
              </w:rPr>
              <w:t>责任制</w:t>
            </w:r>
          </w:p>
        </w:tc>
      </w:tr>
      <w:tr w:rsidR="00655678" w:rsidRPr="00655678" w:rsidTr="001F30A2">
        <w:trPr>
          <w:jc w:val="center"/>
        </w:trPr>
        <w:tc>
          <w:tcPr>
            <w:tcW w:w="766" w:type="dxa"/>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9005" w:type="dxa"/>
            <w:gridSpan w:val="7"/>
          </w:tcPr>
          <w:p w:rsidR="00655678" w:rsidRPr="00655678" w:rsidRDefault="00655678" w:rsidP="00CE4B1A">
            <w:pPr>
              <w:spacing w:line="360" w:lineRule="auto"/>
              <w:ind w:firstLineChars="1500" w:firstLine="3614"/>
              <w:rPr>
                <w:rFonts w:ascii="宋体" w:eastAsia="宋体" w:hAnsi="宋体" w:cs="Times New Roman"/>
                <w:b/>
                <w:bCs/>
                <w:sz w:val="24"/>
                <w:szCs w:val="24"/>
              </w:rPr>
            </w:pPr>
            <w:r w:rsidRPr="00655678">
              <w:rPr>
                <w:rFonts w:ascii="宋体" w:eastAsia="宋体" w:hAnsi="宋体" w:cs="宋体" w:hint="eastAsia"/>
                <w:b/>
                <w:bCs/>
                <w:sz w:val="24"/>
                <w:szCs w:val="24"/>
              </w:rPr>
              <w:t>主要</w:t>
            </w:r>
            <w:r w:rsidR="00CE4B1A">
              <w:rPr>
                <w:rFonts w:ascii="宋体" w:eastAsia="宋体" w:hAnsi="宋体" w:cs="宋体" w:hint="eastAsia"/>
                <w:b/>
                <w:bCs/>
                <w:sz w:val="24"/>
                <w:szCs w:val="24"/>
              </w:rPr>
              <w:t>内容</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1</w:t>
            </w:r>
          </w:p>
        </w:tc>
        <w:tc>
          <w:tcPr>
            <w:tcW w:w="9005" w:type="dxa"/>
            <w:gridSpan w:val="7"/>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bCs/>
                <w:sz w:val="24"/>
                <w:szCs w:val="24"/>
              </w:rPr>
              <w:t>负责带班期间的消防安全管理工作，指导、监督带领本班组队员做好消防工作。</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2</w:t>
            </w:r>
          </w:p>
        </w:tc>
        <w:tc>
          <w:tcPr>
            <w:tcW w:w="9005" w:type="dxa"/>
            <w:gridSpan w:val="7"/>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bCs/>
                <w:sz w:val="24"/>
                <w:szCs w:val="24"/>
              </w:rPr>
              <w:t xml:space="preserve">熟悉消防设备的工作原 理、数量、分布及操作规 </w:t>
            </w:r>
            <w:r w:rsidRPr="00655678">
              <w:rPr>
                <w:rFonts w:ascii="宋体" w:eastAsia="宋体" w:hAnsi="宋体" w:cs="宋体"/>
                <w:bCs/>
                <w:sz w:val="24"/>
                <w:szCs w:val="24"/>
              </w:rPr>
              <w:t xml:space="preserve">  </w:t>
            </w:r>
            <w:r w:rsidRPr="00655678">
              <w:rPr>
                <w:rFonts w:ascii="宋体" w:eastAsia="宋体" w:hAnsi="宋体" w:cs="宋体" w:hint="eastAsia"/>
                <w:bCs/>
                <w:sz w:val="24"/>
                <w:szCs w:val="24"/>
              </w:rPr>
              <w:t>程，掌握 企业生产布局 、火灾特点和灭火疏散预案。</w:t>
            </w:r>
          </w:p>
        </w:tc>
      </w:tr>
      <w:tr w:rsidR="00655678" w:rsidRPr="00655678" w:rsidTr="001F30A2">
        <w:trPr>
          <w:jc w:val="center"/>
        </w:trPr>
        <w:tc>
          <w:tcPr>
            <w:tcW w:w="766" w:type="dxa"/>
            <w:vAlign w:val="center"/>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3</w:t>
            </w:r>
          </w:p>
        </w:tc>
        <w:tc>
          <w:tcPr>
            <w:tcW w:w="9005" w:type="dxa"/>
            <w:gridSpan w:val="7"/>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宋体" w:hint="eastAsia"/>
                <w:bCs/>
                <w:sz w:val="24"/>
                <w:szCs w:val="24"/>
              </w:rPr>
              <w:t>接到预警，带领本防队员迅速及时出警。</w:t>
            </w:r>
          </w:p>
        </w:tc>
      </w:tr>
      <w:tr w:rsidR="00CE4B1A" w:rsidRPr="00655678" w:rsidTr="00CE4B1A">
        <w:trPr>
          <w:jc w:val="center"/>
        </w:trPr>
        <w:tc>
          <w:tcPr>
            <w:tcW w:w="9771" w:type="dxa"/>
            <w:gridSpan w:val="8"/>
            <w:shd w:val="pct20" w:color="auto" w:fill="auto"/>
          </w:tcPr>
          <w:p w:rsidR="00CE4B1A" w:rsidRPr="00655678" w:rsidRDefault="00CE4B1A" w:rsidP="00CE4B1A">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岗位职责</w:t>
            </w:r>
          </w:p>
        </w:tc>
      </w:tr>
      <w:tr w:rsidR="00CE4B1A" w:rsidRPr="00655678" w:rsidTr="00CE4B1A">
        <w:trPr>
          <w:jc w:val="center"/>
        </w:trPr>
        <w:tc>
          <w:tcPr>
            <w:tcW w:w="766" w:type="dxa"/>
          </w:tcPr>
          <w:p w:rsidR="00CE4B1A" w:rsidRPr="00655678" w:rsidRDefault="00CE4B1A" w:rsidP="00CE4B1A">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9005" w:type="dxa"/>
            <w:gridSpan w:val="7"/>
          </w:tcPr>
          <w:p w:rsidR="00CE4B1A" w:rsidRPr="00655678" w:rsidRDefault="00CE4B1A" w:rsidP="00CE4B1A">
            <w:pPr>
              <w:spacing w:line="360" w:lineRule="auto"/>
              <w:ind w:firstLineChars="1500" w:firstLine="361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1</w:t>
            </w:r>
          </w:p>
        </w:tc>
        <w:tc>
          <w:tcPr>
            <w:tcW w:w="9005" w:type="dxa"/>
            <w:gridSpan w:val="7"/>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Arial" w:hint="eastAsia"/>
                <w:kern w:val="24"/>
                <w:sz w:val="24"/>
                <w:szCs w:val="24"/>
              </w:rPr>
              <w:t>负责按照消防训练计划，组织和带领消防队员进行训练。</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2</w:t>
            </w:r>
          </w:p>
        </w:tc>
        <w:tc>
          <w:tcPr>
            <w:tcW w:w="9005" w:type="dxa"/>
            <w:gridSpan w:val="7"/>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Arial" w:hint="eastAsia"/>
                <w:kern w:val="24"/>
                <w:sz w:val="24"/>
                <w:szCs w:val="24"/>
              </w:rPr>
              <w:t>负责对消防员训练情况进行考核，提高消防人员的身体素质，做好随时应战准备。</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3</w:t>
            </w:r>
          </w:p>
        </w:tc>
        <w:tc>
          <w:tcPr>
            <w:tcW w:w="9005" w:type="dxa"/>
            <w:gridSpan w:val="7"/>
          </w:tcPr>
          <w:p w:rsidR="002F620E" w:rsidRPr="00655678" w:rsidRDefault="002F620E" w:rsidP="002F620E">
            <w:pPr>
              <w:spacing w:line="360" w:lineRule="auto"/>
              <w:rPr>
                <w:rFonts w:ascii="宋体" w:eastAsia="宋体" w:hAnsi="宋体" w:cs="Arial"/>
                <w:kern w:val="24"/>
                <w:sz w:val="24"/>
                <w:szCs w:val="24"/>
              </w:rPr>
            </w:pPr>
            <w:r w:rsidRPr="00655678">
              <w:rPr>
                <w:rFonts w:ascii="宋体" w:eastAsia="宋体" w:hAnsi="宋体" w:cs="宋体" w:hint="eastAsia"/>
                <w:sz w:val="24"/>
                <w:szCs w:val="24"/>
              </w:rPr>
              <w:t>负责组织和带领本班人员参加消防灭火救援知识学习，提高班内人员的业务素质</w:t>
            </w:r>
            <w:r w:rsidRPr="00655678">
              <w:rPr>
                <w:rFonts w:ascii="宋体" w:eastAsia="宋体" w:hAnsi="宋体" w:cs="Arial" w:hint="eastAsia"/>
                <w:kern w:val="24"/>
                <w:sz w:val="24"/>
                <w:szCs w:val="24"/>
              </w:rPr>
              <w:t>。</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4</w:t>
            </w:r>
          </w:p>
        </w:tc>
        <w:tc>
          <w:tcPr>
            <w:tcW w:w="9005" w:type="dxa"/>
            <w:gridSpan w:val="7"/>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Arial" w:hint="eastAsia"/>
                <w:kern w:val="24"/>
                <w:sz w:val="24"/>
                <w:szCs w:val="24"/>
              </w:rPr>
              <w:t>负责做好对当班消防车辆、应急救援器材和消防器材的维护保养工作，定期参加公司组织的消防检查，保证设施完好。</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sz w:val="24"/>
                <w:szCs w:val="24"/>
              </w:rPr>
              <w:t>5</w:t>
            </w:r>
          </w:p>
        </w:tc>
        <w:tc>
          <w:tcPr>
            <w:tcW w:w="9005" w:type="dxa"/>
            <w:gridSpan w:val="7"/>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Arial" w:hint="eastAsia"/>
                <w:kern w:val="24"/>
                <w:sz w:val="24"/>
                <w:szCs w:val="24"/>
              </w:rPr>
              <w:t>在应急救援时，负责指挥当班的应急救援工作，负责协调车辆之间的应急救援的配合，负责向消防队长汇报。</w:t>
            </w:r>
          </w:p>
        </w:tc>
      </w:tr>
      <w:tr w:rsidR="002F620E" w:rsidRPr="00655678" w:rsidTr="001F30A2">
        <w:trPr>
          <w:jc w:val="center"/>
        </w:trPr>
        <w:tc>
          <w:tcPr>
            <w:tcW w:w="766" w:type="dxa"/>
            <w:vAlign w:val="center"/>
          </w:tcPr>
          <w:p w:rsidR="002F620E" w:rsidRPr="00655678" w:rsidRDefault="002F620E" w:rsidP="002F620E">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6</w:t>
            </w:r>
          </w:p>
        </w:tc>
        <w:tc>
          <w:tcPr>
            <w:tcW w:w="9005" w:type="dxa"/>
            <w:gridSpan w:val="7"/>
          </w:tcPr>
          <w:p w:rsidR="002F620E" w:rsidRPr="00655678" w:rsidRDefault="002F620E" w:rsidP="002F620E">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完成领导交办的各项工作。</w:t>
            </w:r>
          </w:p>
        </w:tc>
      </w:tr>
      <w:tr w:rsidR="00655678" w:rsidRPr="00655678" w:rsidTr="001F30A2">
        <w:trPr>
          <w:jc w:val="center"/>
        </w:trPr>
        <w:tc>
          <w:tcPr>
            <w:tcW w:w="9771" w:type="dxa"/>
            <w:gridSpan w:val="8"/>
            <w:shd w:val="pct20" w:color="auto" w:fill="auto"/>
          </w:tcPr>
          <w:p w:rsidR="00655678" w:rsidRPr="00655678" w:rsidRDefault="00655678" w:rsidP="00655678">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工作中接触到的公司内部岗位与事由</w:t>
            </w:r>
          </w:p>
        </w:tc>
      </w:tr>
      <w:tr w:rsidR="00655678" w:rsidRPr="00655678" w:rsidTr="001F30A2">
        <w:trPr>
          <w:trHeight w:val="65"/>
          <w:jc w:val="center"/>
        </w:trPr>
        <w:tc>
          <w:tcPr>
            <w:tcW w:w="2376" w:type="dxa"/>
            <w:gridSpan w:val="3"/>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上级：消防队长</w:t>
            </w:r>
          </w:p>
        </w:tc>
        <w:tc>
          <w:tcPr>
            <w:tcW w:w="7395" w:type="dxa"/>
            <w:gridSpan w:val="5"/>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事由：汇报、请示、接受指导监督</w:t>
            </w:r>
          </w:p>
        </w:tc>
      </w:tr>
      <w:tr w:rsidR="00655678" w:rsidRPr="00655678" w:rsidTr="001F30A2">
        <w:trPr>
          <w:trHeight w:val="65"/>
          <w:jc w:val="center"/>
        </w:trPr>
        <w:tc>
          <w:tcPr>
            <w:tcW w:w="2376" w:type="dxa"/>
            <w:gridSpan w:val="3"/>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同级：各装置（部门）</w:t>
            </w:r>
          </w:p>
        </w:tc>
        <w:tc>
          <w:tcPr>
            <w:tcW w:w="7395" w:type="dxa"/>
            <w:gridSpan w:val="5"/>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Times New Roman"/>
                <w:sz w:val="24"/>
                <w:szCs w:val="24"/>
              </w:rPr>
              <w:t>事由</w:t>
            </w:r>
            <w:r w:rsidRPr="00655678">
              <w:rPr>
                <w:rFonts w:ascii="宋体" w:eastAsia="宋体" w:hAnsi="宋体" w:cs="Times New Roman" w:hint="eastAsia"/>
                <w:sz w:val="24"/>
                <w:szCs w:val="24"/>
              </w:rPr>
              <w:t>：工作联系</w:t>
            </w:r>
          </w:p>
        </w:tc>
      </w:tr>
      <w:tr w:rsidR="00655678" w:rsidRPr="00655678" w:rsidTr="001F30A2">
        <w:trPr>
          <w:trHeight w:val="65"/>
          <w:jc w:val="center"/>
        </w:trPr>
        <w:tc>
          <w:tcPr>
            <w:tcW w:w="2376" w:type="dxa"/>
            <w:gridSpan w:val="3"/>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lastRenderedPageBreak/>
              <w:t>下级：消防员</w:t>
            </w:r>
          </w:p>
        </w:tc>
        <w:tc>
          <w:tcPr>
            <w:tcW w:w="7395" w:type="dxa"/>
            <w:gridSpan w:val="5"/>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事由：工作布置</w:t>
            </w:r>
          </w:p>
        </w:tc>
      </w:tr>
      <w:tr w:rsidR="00655678" w:rsidRPr="00655678" w:rsidTr="00655678">
        <w:trPr>
          <w:trHeight w:val="65"/>
          <w:jc w:val="center"/>
        </w:trPr>
        <w:tc>
          <w:tcPr>
            <w:tcW w:w="9771" w:type="dxa"/>
            <w:gridSpan w:val="8"/>
            <w:tcBorders>
              <w:top w:val="single" w:sz="6" w:space="0" w:color="auto"/>
              <w:bottom w:val="single" w:sz="6" w:space="0" w:color="auto"/>
            </w:tcBorders>
            <w:shd w:val="clear" w:color="auto" w:fill="BFBFBF"/>
          </w:tcPr>
          <w:p w:rsidR="00655678" w:rsidRPr="00655678" w:rsidRDefault="00655678" w:rsidP="00655678">
            <w:pPr>
              <w:tabs>
                <w:tab w:val="left" w:pos="299"/>
              </w:tabs>
              <w:spacing w:line="360" w:lineRule="auto"/>
              <w:jc w:val="center"/>
              <w:rPr>
                <w:rFonts w:ascii="宋体" w:eastAsia="宋体" w:hAnsi="宋体" w:cs="Times New Roman"/>
                <w:sz w:val="24"/>
                <w:szCs w:val="24"/>
              </w:rPr>
            </w:pPr>
            <w:r w:rsidRPr="00655678">
              <w:rPr>
                <w:rFonts w:ascii="宋体" w:eastAsia="宋体" w:hAnsi="宋体" w:cs="宋体" w:hint="eastAsia"/>
                <w:b/>
                <w:bCs/>
                <w:sz w:val="24"/>
                <w:szCs w:val="24"/>
              </w:rPr>
              <w:t>工作中接触到的外部单位与事由</w:t>
            </w:r>
          </w:p>
        </w:tc>
      </w:tr>
      <w:tr w:rsidR="00655678" w:rsidRPr="00655678" w:rsidTr="001F30A2">
        <w:trPr>
          <w:trHeight w:val="65"/>
          <w:jc w:val="center"/>
        </w:trPr>
        <w:tc>
          <w:tcPr>
            <w:tcW w:w="2376" w:type="dxa"/>
            <w:gridSpan w:val="3"/>
            <w:tcBorders>
              <w:top w:val="single" w:sz="6" w:space="0" w:color="auto"/>
            </w:tcBorders>
          </w:tcPr>
          <w:p w:rsidR="00655678" w:rsidRPr="00655678" w:rsidRDefault="00655678" w:rsidP="00655678">
            <w:pPr>
              <w:tabs>
                <w:tab w:val="left" w:pos="299"/>
              </w:tabs>
              <w:spacing w:line="360" w:lineRule="auto"/>
              <w:jc w:val="left"/>
              <w:rPr>
                <w:rFonts w:ascii="宋体" w:eastAsia="宋体" w:hAnsi="宋体" w:cs="宋体"/>
                <w:bCs/>
                <w:sz w:val="24"/>
                <w:szCs w:val="24"/>
              </w:rPr>
            </w:pPr>
            <w:r w:rsidRPr="00655678">
              <w:rPr>
                <w:rFonts w:ascii="宋体" w:eastAsia="宋体" w:hAnsi="宋体" w:cs="宋体" w:hint="eastAsia"/>
                <w:bCs/>
                <w:sz w:val="24"/>
                <w:szCs w:val="24"/>
              </w:rPr>
              <w:t>各装置（部门）</w:t>
            </w:r>
          </w:p>
        </w:tc>
        <w:tc>
          <w:tcPr>
            <w:tcW w:w="7395" w:type="dxa"/>
            <w:gridSpan w:val="5"/>
            <w:tcBorders>
              <w:top w:val="single" w:sz="6" w:space="0" w:color="auto"/>
            </w:tcBorders>
            <w:vAlign w:val="center"/>
          </w:tcPr>
          <w:p w:rsidR="00655678" w:rsidRPr="00655678" w:rsidRDefault="00655678" w:rsidP="00655678">
            <w:pPr>
              <w:tabs>
                <w:tab w:val="left" w:pos="299"/>
              </w:tabs>
              <w:spacing w:line="360" w:lineRule="auto"/>
              <w:rPr>
                <w:rFonts w:ascii="宋体" w:eastAsia="宋体" w:hAnsi="宋体" w:cs="宋体"/>
                <w:bCs/>
                <w:sz w:val="24"/>
                <w:szCs w:val="24"/>
              </w:rPr>
            </w:pPr>
            <w:r w:rsidRPr="00655678">
              <w:rPr>
                <w:rFonts w:ascii="宋体" w:eastAsia="宋体" w:hAnsi="宋体" w:cs="宋体" w:hint="eastAsia"/>
                <w:bCs/>
                <w:sz w:val="24"/>
                <w:szCs w:val="24"/>
              </w:rPr>
              <w:t>事由</w:t>
            </w:r>
            <w:r w:rsidRPr="00655678">
              <w:rPr>
                <w:rFonts w:ascii="宋体" w:eastAsia="宋体" w:hAnsi="宋体" w:cs="宋体"/>
                <w:bCs/>
                <w:sz w:val="24"/>
                <w:szCs w:val="24"/>
              </w:rPr>
              <w:t>：工作联系</w:t>
            </w:r>
          </w:p>
        </w:tc>
      </w:tr>
      <w:tr w:rsidR="00655678" w:rsidRPr="00655678" w:rsidTr="001F30A2">
        <w:trPr>
          <w:jc w:val="center"/>
        </w:trPr>
        <w:tc>
          <w:tcPr>
            <w:tcW w:w="9771" w:type="dxa"/>
            <w:gridSpan w:val="8"/>
            <w:shd w:val="pct20" w:color="auto" w:fill="auto"/>
          </w:tcPr>
          <w:p w:rsidR="00655678" w:rsidRPr="00655678" w:rsidRDefault="00655678" w:rsidP="00655678">
            <w:pPr>
              <w:tabs>
                <w:tab w:val="left" w:pos="299"/>
              </w:tabs>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任职资格</w:t>
            </w:r>
          </w:p>
        </w:tc>
      </w:tr>
      <w:tr w:rsidR="00655678" w:rsidRPr="00655678" w:rsidTr="001F30A2">
        <w:trPr>
          <w:trHeight w:val="486"/>
          <w:jc w:val="center"/>
        </w:trPr>
        <w:tc>
          <w:tcPr>
            <w:tcW w:w="2376" w:type="dxa"/>
            <w:gridSpan w:val="3"/>
            <w:vAlign w:val="center"/>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学历及专业</w:t>
            </w:r>
          </w:p>
        </w:tc>
        <w:tc>
          <w:tcPr>
            <w:tcW w:w="7395" w:type="dxa"/>
            <w:gridSpan w:val="5"/>
            <w:vAlign w:val="center"/>
          </w:tcPr>
          <w:p w:rsidR="00655678" w:rsidRPr="00655678" w:rsidRDefault="00655678" w:rsidP="00655678">
            <w:pPr>
              <w:tabs>
                <w:tab w:val="left" w:pos="299"/>
              </w:tabs>
              <w:spacing w:line="360" w:lineRule="auto"/>
              <w:rPr>
                <w:rFonts w:ascii="宋体" w:eastAsia="宋体" w:hAnsi="宋体" w:cs="Times New Roman"/>
                <w:sz w:val="24"/>
                <w:szCs w:val="24"/>
              </w:rPr>
            </w:pPr>
            <w:r w:rsidRPr="00655678">
              <w:rPr>
                <w:rFonts w:ascii="宋体" w:eastAsia="宋体" w:hAnsi="宋体" w:cs="Times New Roman" w:hint="eastAsia"/>
                <w:sz w:val="24"/>
                <w:szCs w:val="24"/>
              </w:rPr>
              <w:t>中专及以上学历</w:t>
            </w:r>
          </w:p>
        </w:tc>
      </w:tr>
      <w:tr w:rsidR="00655678" w:rsidRPr="00655678" w:rsidTr="001F30A2">
        <w:trPr>
          <w:trHeight w:val="536"/>
          <w:jc w:val="center"/>
        </w:trPr>
        <w:tc>
          <w:tcPr>
            <w:tcW w:w="2376" w:type="dxa"/>
            <w:gridSpan w:val="3"/>
            <w:vAlign w:val="center"/>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资格证书</w:t>
            </w:r>
          </w:p>
        </w:tc>
        <w:tc>
          <w:tcPr>
            <w:tcW w:w="7395" w:type="dxa"/>
            <w:gridSpan w:val="5"/>
            <w:vAlign w:val="center"/>
          </w:tcPr>
          <w:p w:rsidR="00655678" w:rsidRPr="00655678" w:rsidRDefault="00655678" w:rsidP="00655678">
            <w:pPr>
              <w:widowControl/>
              <w:spacing w:line="360" w:lineRule="auto"/>
              <w:rPr>
                <w:rFonts w:ascii="宋体" w:eastAsia="宋体" w:hAnsi="宋体" w:cs="Calibri"/>
                <w:kern w:val="0"/>
                <w:sz w:val="24"/>
                <w:szCs w:val="24"/>
              </w:rPr>
            </w:pPr>
            <w:r w:rsidRPr="00655678">
              <w:rPr>
                <w:rFonts w:ascii="宋体" w:eastAsia="宋体" w:hAnsi="宋体" w:cs="Calibri" w:hint="eastAsia"/>
                <w:sz w:val="24"/>
                <w:szCs w:val="24"/>
              </w:rPr>
              <w:t>具有二级消防战斗员资格证书</w:t>
            </w:r>
          </w:p>
        </w:tc>
      </w:tr>
      <w:tr w:rsidR="00655678" w:rsidRPr="00655678" w:rsidTr="001F30A2">
        <w:trPr>
          <w:trHeight w:val="803"/>
          <w:jc w:val="center"/>
        </w:trPr>
        <w:tc>
          <w:tcPr>
            <w:tcW w:w="2376" w:type="dxa"/>
            <w:gridSpan w:val="3"/>
            <w:vAlign w:val="center"/>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工作经验</w:t>
            </w:r>
          </w:p>
        </w:tc>
        <w:tc>
          <w:tcPr>
            <w:tcW w:w="7395" w:type="dxa"/>
            <w:gridSpan w:val="5"/>
            <w:vAlign w:val="center"/>
          </w:tcPr>
          <w:p w:rsidR="00655678" w:rsidRPr="00655678" w:rsidRDefault="00655678" w:rsidP="00655678">
            <w:pPr>
              <w:widowControl/>
              <w:spacing w:line="360" w:lineRule="auto"/>
              <w:rPr>
                <w:rFonts w:ascii="宋体" w:eastAsia="宋体" w:hAnsi="宋体" w:cs="Calibri"/>
                <w:kern w:val="0"/>
                <w:sz w:val="24"/>
                <w:szCs w:val="24"/>
              </w:rPr>
            </w:pPr>
            <w:r w:rsidRPr="00655678">
              <w:rPr>
                <w:rFonts w:ascii="宋体" w:eastAsia="宋体" w:hAnsi="宋体" w:cs="Calibri" w:hint="eastAsia"/>
                <w:sz w:val="24"/>
                <w:szCs w:val="24"/>
              </w:rPr>
              <w:t>3年及以上相关工作经验</w:t>
            </w:r>
          </w:p>
        </w:tc>
      </w:tr>
      <w:tr w:rsidR="00655678" w:rsidRPr="00655678" w:rsidTr="001F30A2">
        <w:trPr>
          <w:trHeight w:val="597"/>
          <w:jc w:val="center"/>
        </w:trPr>
        <w:tc>
          <w:tcPr>
            <w:tcW w:w="2376" w:type="dxa"/>
            <w:gridSpan w:val="3"/>
            <w:vAlign w:val="center"/>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知识要求</w:t>
            </w:r>
          </w:p>
        </w:tc>
        <w:tc>
          <w:tcPr>
            <w:tcW w:w="7395" w:type="dxa"/>
            <w:gridSpan w:val="5"/>
            <w:vAlign w:val="center"/>
          </w:tcPr>
          <w:p w:rsidR="00655678" w:rsidRPr="00655678" w:rsidRDefault="00655678" w:rsidP="00655678">
            <w:pPr>
              <w:widowControl/>
              <w:spacing w:line="360" w:lineRule="auto"/>
              <w:rPr>
                <w:rFonts w:ascii="宋体" w:eastAsia="宋体" w:hAnsi="宋体" w:cs="Arial"/>
                <w:kern w:val="24"/>
                <w:sz w:val="24"/>
                <w:szCs w:val="24"/>
              </w:rPr>
            </w:pPr>
            <w:r w:rsidRPr="00655678">
              <w:rPr>
                <w:rFonts w:ascii="宋体" w:eastAsia="宋体" w:hAnsi="宋体" w:cs="Arial" w:hint="eastAsia"/>
                <w:kern w:val="24"/>
                <w:sz w:val="24"/>
                <w:szCs w:val="24"/>
              </w:rPr>
              <w:t>熟悉和掌握消防工作的法律、法规</w:t>
            </w:r>
          </w:p>
          <w:p w:rsidR="00655678" w:rsidRPr="00655678" w:rsidRDefault="00655678" w:rsidP="00655678">
            <w:pPr>
              <w:widowControl/>
              <w:spacing w:line="360" w:lineRule="auto"/>
              <w:rPr>
                <w:rFonts w:ascii="宋体" w:eastAsia="宋体" w:hAnsi="宋体" w:cs="Calibri"/>
                <w:kern w:val="0"/>
                <w:sz w:val="24"/>
                <w:szCs w:val="24"/>
              </w:rPr>
            </w:pPr>
            <w:r w:rsidRPr="00655678">
              <w:rPr>
                <w:rFonts w:ascii="宋体" w:eastAsia="宋体" w:hAnsi="宋体" w:cs="Arial" w:hint="eastAsia"/>
                <w:kern w:val="24"/>
                <w:sz w:val="24"/>
                <w:szCs w:val="24"/>
              </w:rPr>
              <w:t>具有一定的消防专业知识</w:t>
            </w:r>
          </w:p>
        </w:tc>
      </w:tr>
      <w:tr w:rsidR="00655678" w:rsidRPr="00655678" w:rsidTr="001F30A2">
        <w:trPr>
          <w:trHeight w:val="595"/>
          <w:jc w:val="center"/>
        </w:trPr>
        <w:tc>
          <w:tcPr>
            <w:tcW w:w="2376" w:type="dxa"/>
            <w:gridSpan w:val="3"/>
            <w:vAlign w:val="center"/>
          </w:tcPr>
          <w:p w:rsidR="00655678" w:rsidRPr="00655678" w:rsidRDefault="00655678" w:rsidP="00655678">
            <w:pPr>
              <w:widowControl/>
              <w:spacing w:line="360" w:lineRule="auto"/>
              <w:jc w:val="center"/>
              <w:rPr>
                <w:rFonts w:ascii="宋体" w:eastAsia="宋体" w:hAnsi="宋体" w:cs="Arial"/>
                <w:b/>
                <w:color w:val="000000"/>
                <w:kern w:val="24"/>
                <w:sz w:val="24"/>
                <w:szCs w:val="24"/>
              </w:rPr>
            </w:pPr>
            <w:r w:rsidRPr="00655678">
              <w:rPr>
                <w:rFonts w:ascii="宋体" w:eastAsia="宋体" w:hAnsi="宋体" w:cs="Arial" w:hint="eastAsia"/>
                <w:b/>
                <w:color w:val="000000"/>
                <w:kern w:val="24"/>
                <w:sz w:val="24"/>
                <w:szCs w:val="24"/>
              </w:rPr>
              <w:t>能力素质要求</w:t>
            </w:r>
          </w:p>
        </w:tc>
        <w:tc>
          <w:tcPr>
            <w:tcW w:w="7395" w:type="dxa"/>
            <w:gridSpan w:val="5"/>
            <w:vAlign w:val="center"/>
          </w:tcPr>
          <w:p w:rsidR="00655678" w:rsidRPr="00655678" w:rsidRDefault="00655678" w:rsidP="00655678">
            <w:pPr>
              <w:widowControl/>
              <w:spacing w:line="360" w:lineRule="auto"/>
              <w:rPr>
                <w:rFonts w:ascii="宋体" w:eastAsia="宋体" w:hAnsi="宋体" w:cs="Arial"/>
                <w:color w:val="000000"/>
                <w:kern w:val="24"/>
                <w:sz w:val="24"/>
                <w:szCs w:val="24"/>
              </w:rPr>
            </w:pPr>
            <w:r w:rsidRPr="00655678">
              <w:rPr>
                <w:rFonts w:ascii="宋体" w:eastAsia="宋体" w:hAnsi="宋体" w:cs="Arial" w:hint="eastAsia"/>
                <w:color w:val="000000"/>
                <w:kern w:val="24"/>
                <w:sz w:val="24"/>
                <w:szCs w:val="24"/>
              </w:rPr>
              <w:t>具有一定的沟通、协调能力</w:t>
            </w:r>
          </w:p>
          <w:p w:rsidR="00655678" w:rsidRPr="00655678" w:rsidRDefault="00655678" w:rsidP="00655678">
            <w:pPr>
              <w:widowControl/>
              <w:spacing w:line="360" w:lineRule="auto"/>
              <w:rPr>
                <w:rFonts w:ascii="宋体" w:eastAsia="宋体" w:hAnsi="宋体" w:cs="Arial"/>
                <w:color w:val="000000"/>
                <w:kern w:val="24"/>
                <w:sz w:val="24"/>
                <w:szCs w:val="24"/>
              </w:rPr>
            </w:pPr>
            <w:r w:rsidRPr="00655678">
              <w:rPr>
                <w:rFonts w:ascii="宋体" w:eastAsia="宋体" w:hAnsi="宋体" w:cs="Arial" w:hint="eastAsia"/>
                <w:color w:val="000000"/>
                <w:kern w:val="24"/>
                <w:sz w:val="24"/>
                <w:szCs w:val="24"/>
              </w:rPr>
              <w:t>具有一定的服务能力</w:t>
            </w:r>
          </w:p>
        </w:tc>
      </w:tr>
      <w:tr w:rsidR="00655678" w:rsidRPr="00655678" w:rsidTr="001F30A2">
        <w:trPr>
          <w:jc w:val="center"/>
        </w:trPr>
        <w:tc>
          <w:tcPr>
            <w:tcW w:w="9771" w:type="dxa"/>
            <w:gridSpan w:val="8"/>
            <w:shd w:val="pct20" w:color="auto" w:fill="auto"/>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特殊工作环境</w:t>
            </w:r>
          </w:p>
        </w:tc>
      </w:tr>
      <w:tr w:rsidR="00655678" w:rsidRPr="00655678" w:rsidTr="001F30A2">
        <w:trPr>
          <w:jc w:val="center"/>
        </w:trPr>
        <w:tc>
          <w:tcPr>
            <w:tcW w:w="9771" w:type="dxa"/>
            <w:gridSpan w:val="8"/>
          </w:tcPr>
          <w:p w:rsidR="00655678" w:rsidRPr="00655678" w:rsidRDefault="00655678" w:rsidP="00655678">
            <w:pPr>
              <w:spacing w:line="360" w:lineRule="auto"/>
              <w:jc w:val="center"/>
              <w:rPr>
                <w:rFonts w:ascii="宋体" w:eastAsia="宋体" w:hAnsi="宋体" w:cs="Times New Roman"/>
                <w:sz w:val="24"/>
                <w:szCs w:val="24"/>
              </w:rPr>
            </w:pPr>
            <w:r w:rsidRPr="00655678">
              <w:rPr>
                <w:rFonts w:ascii="宋体" w:eastAsia="宋体" w:hAnsi="宋体" w:cs="Times New Roman" w:hint="eastAsia"/>
                <w:sz w:val="24"/>
                <w:szCs w:val="24"/>
              </w:rPr>
              <w:t>无</w:t>
            </w:r>
          </w:p>
        </w:tc>
      </w:tr>
      <w:tr w:rsidR="00655678" w:rsidRPr="00655678" w:rsidTr="001F30A2">
        <w:trPr>
          <w:jc w:val="center"/>
        </w:trPr>
        <w:tc>
          <w:tcPr>
            <w:tcW w:w="9771" w:type="dxa"/>
            <w:gridSpan w:val="8"/>
            <w:shd w:val="clear" w:color="auto" w:fill="CCCCCC"/>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签字确认</w:t>
            </w:r>
          </w:p>
        </w:tc>
      </w:tr>
      <w:tr w:rsidR="00655678" w:rsidRPr="00655678" w:rsidTr="001F30A2">
        <w:trPr>
          <w:jc w:val="center"/>
        </w:trPr>
        <w:tc>
          <w:tcPr>
            <w:tcW w:w="2376" w:type="dxa"/>
            <w:gridSpan w:val="3"/>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任职者</w:t>
            </w:r>
          </w:p>
        </w:tc>
        <w:tc>
          <w:tcPr>
            <w:tcW w:w="2450" w:type="dxa"/>
            <w:gridSpan w:val="2"/>
          </w:tcPr>
          <w:p w:rsidR="00655678" w:rsidRPr="00655678" w:rsidRDefault="00655678" w:rsidP="00655678">
            <w:pPr>
              <w:spacing w:line="360" w:lineRule="auto"/>
              <w:jc w:val="center"/>
              <w:rPr>
                <w:rFonts w:ascii="宋体" w:eastAsia="宋体" w:hAnsi="宋体" w:cs="Times New Roman"/>
                <w:b/>
                <w:bCs/>
                <w:sz w:val="24"/>
                <w:szCs w:val="24"/>
              </w:rPr>
            </w:pPr>
          </w:p>
        </w:tc>
        <w:tc>
          <w:tcPr>
            <w:tcW w:w="2228"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tcPr>
          <w:p w:rsidR="00655678" w:rsidRPr="00655678" w:rsidRDefault="00655678" w:rsidP="00655678">
            <w:pPr>
              <w:spacing w:line="360" w:lineRule="auto"/>
              <w:jc w:val="center"/>
              <w:rPr>
                <w:rFonts w:ascii="宋体" w:eastAsia="宋体" w:hAnsi="宋体" w:cs="Times New Roman"/>
                <w:b/>
                <w:bCs/>
                <w:sz w:val="24"/>
                <w:szCs w:val="24"/>
              </w:rPr>
            </w:pPr>
          </w:p>
        </w:tc>
      </w:tr>
      <w:tr w:rsidR="00655678" w:rsidRPr="00655678" w:rsidTr="001F30A2">
        <w:trPr>
          <w:jc w:val="center"/>
        </w:trPr>
        <w:tc>
          <w:tcPr>
            <w:tcW w:w="2376" w:type="dxa"/>
            <w:gridSpan w:val="3"/>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直接上级</w:t>
            </w:r>
          </w:p>
        </w:tc>
        <w:tc>
          <w:tcPr>
            <w:tcW w:w="2450" w:type="dxa"/>
            <w:gridSpan w:val="2"/>
          </w:tcPr>
          <w:p w:rsidR="00655678" w:rsidRPr="00655678" w:rsidRDefault="00655678" w:rsidP="00655678">
            <w:pPr>
              <w:spacing w:line="360" w:lineRule="auto"/>
              <w:jc w:val="center"/>
              <w:rPr>
                <w:rFonts w:ascii="宋体" w:eastAsia="宋体" w:hAnsi="宋体" w:cs="Times New Roman"/>
                <w:b/>
                <w:bCs/>
                <w:sz w:val="24"/>
                <w:szCs w:val="24"/>
              </w:rPr>
            </w:pPr>
          </w:p>
        </w:tc>
        <w:tc>
          <w:tcPr>
            <w:tcW w:w="2228" w:type="dxa"/>
            <w:gridSpan w:val="2"/>
          </w:tcPr>
          <w:p w:rsidR="00655678" w:rsidRPr="00655678" w:rsidRDefault="00655678" w:rsidP="00655678">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日期</w:t>
            </w:r>
          </w:p>
        </w:tc>
        <w:tc>
          <w:tcPr>
            <w:tcW w:w="2717" w:type="dxa"/>
          </w:tcPr>
          <w:p w:rsidR="00655678" w:rsidRPr="00655678" w:rsidRDefault="00655678" w:rsidP="00655678">
            <w:pPr>
              <w:spacing w:line="360" w:lineRule="auto"/>
              <w:jc w:val="center"/>
              <w:rPr>
                <w:rFonts w:ascii="宋体" w:eastAsia="宋体" w:hAnsi="宋体" w:cs="Times New Roman"/>
                <w:b/>
                <w:bCs/>
                <w:sz w:val="24"/>
                <w:szCs w:val="24"/>
              </w:rPr>
            </w:pPr>
          </w:p>
        </w:tc>
      </w:tr>
      <w:tr w:rsidR="00655678" w:rsidRPr="00655678" w:rsidTr="001F30A2">
        <w:trPr>
          <w:jc w:val="center"/>
        </w:trPr>
        <w:tc>
          <w:tcPr>
            <w:tcW w:w="9771" w:type="dxa"/>
            <w:gridSpan w:val="8"/>
            <w:tcBorders>
              <w:bottom w:val="double" w:sz="4" w:space="0" w:color="auto"/>
            </w:tcBorders>
          </w:tcPr>
          <w:p w:rsidR="00655678" w:rsidRPr="00655678" w:rsidRDefault="00655678" w:rsidP="00655678">
            <w:pPr>
              <w:spacing w:line="360" w:lineRule="auto"/>
              <w:rPr>
                <w:rFonts w:ascii="宋体" w:eastAsia="宋体" w:hAnsi="宋体" w:cs="Times New Roman"/>
                <w:b/>
                <w:bCs/>
                <w:sz w:val="24"/>
                <w:szCs w:val="24"/>
              </w:rPr>
            </w:pPr>
            <w:r w:rsidRPr="00655678">
              <w:rPr>
                <w:rFonts w:ascii="宋体" w:eastAsia="宋体" w:hAnsi="宋体" w:cs="宋体" w:hint="eastAsia"/>
                <w:b/>
                <w:bCs/>
                <w:sz w:val="24"/>
                <w:szCs w:val="24"/>
              </w:rPr>
              <w:t>声明：</w:t>
            </w:r>
            <w:r w:rsidRPr="00655678">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655678" w:rsidRPr="00655678" w:rsidRDefault="00655678" w:rsidP="00655678">
      <w:pPr>
        <w:rPr>
          <w:rFonts w:ascii="Calibri" w:eastAsia="宋体" w:hAnsi="Calibri" w:cs="Times New Roman"/>
          <w:sz w:val="24"/>
          <w:szCs w:val="24"/>
        </w:rPr>
      </w:pPr>
    </w:p>
    <w:p w:rsidR="00655678" w:rsidRPr="00655678" w:rsidRDefault="00655678" w:rsidP="00655678">
      <w:pPr>
        <w:rPr>
          <w:rFonts w:ascii="Calibri" w:eastAsia="宋体" w:hAnsi="Calibri" w:cs="Times New Roman"/>
          <w:sz w:val="24"/>
          <w:szCs w:val="24"/>
        </w:rPr>
      </w:pPr>
    </w:p>
    <w:p w:rsidR="00655678" w:rsidRPr="00655678" w:rsidRDefault="00655678" w:rsidP="00655678">
      <w:pPr>
        <w:rPr>
          <w:rFonts w:ascii="Calibri" w:eastAsia="宋体" w:hAnsi="Calibri" w:cs="Times New Roman"/>
          <w:sz w:val="24"/>
          <w:szCs w:val="24"/>
        </w:rPr>
        <w:sectPr w:rsidR="00655678" w:rsidRPr="00655678">
          <w:pgSz w:w="11900" w:h="16840"/>
          <w:pgMar w:top="1440" w:right="1800" w:bottom="1440" w:left="1800" w:header="851" w:footer="992" w:gutter="0"/>
          <w:cols w:space="425"/>
          <w:docGrid w:type="lines" w:linePitch="312"/>
        </w:sectPr>
      </w:pPr>
    </w:p>
    <w:p w:rsidR="00CE4B1A" w:rsidRPr="00CE4B1A" w:rsidRDefault="00CE4B1A" w:rsidP="005E7223">
      <w:pPr>
        <w:numPr>
          <w:ilvl w:val="0"/>
          <w:numId w:val="29"/>
        </w:numPr>
        <w:jc w:val="left"/>
        <w:outlineLvl w:val="2"/>
        <w:rPr>
          <w:rFonts w:ascii="Calibri" w:eastAsia="宋体" w:hAnsi="Calibri" w:cs="Times New Roman"/>
          <w:b/>
          <w:sz w:val="28"/>
          <w:szCs w:val="28"/>
        </w:rPr>
      </w:pPr>
      <w:bookmarkStart w:id="1144" w:name="_Toc21993"/>
      <w:bookmarkStart w:id="1145" w:name="_Toc482717822"/>
      <w:bookmarkStart w:id="1146" w:name="_Toc2337"/>
      <w:bookmarkStart w:id="1147" w:name="_Toc11297"/>
      <w:bookmarkStart w:id="1148" w:name="_Toc9625"/>
      <w:bookmarkStart w:id="1149" w:name="_Toc24865"/>
      <w:bookmarkStart w:id="1150" w:name="_Toc9769"/>
      <w:bookmarkStart w:id="1151" w:name="_Toc10237"/>
      <w:bookmarkStart w:id="1152" w:name="_Toc32587"/>
      <w:bookmarkStart w:id="1153" w:name="_Toc23919"/>
      <w:bookmarkStart w:id="1154" w:name="_Toc27950"/>
      <w:bookmarkStart w:id="1155" w:name="_Toc16906"/>
      <w:bookmarkStart w:id="1156" w:name="_Toc12736"/>
      <w:bookmarkStart w:id="1157" w:name="_Toc54004797"/>
      <w:r w:rsidRPr="00CE4B1A">
        <w:rPr>
          <w:rFonts w:ascii="Calibri" w:eastAsia="宋体" w:hAnsi="Calibri" w:cs="Times New Roman"/>
          <w:b/>
          <w:sz w:val="28"/>
          <w:szCs w:val="28"/>
        </w:rPr>
        <w:lastRenderedPageBreak/>
        <w:t>质检中心工艺技术员</w:t>
      </w:r>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836"/>
        <w:gridCol w:w="1470"/>
        <w:gridCol w:w="70"/>
        <w:gridCol w:w="2410"/>
        <w:gridCol w:w="2140"/>
        <w:gridCol w:w="128"/>
        <w:gridCol w:w="2717"/>
      </w:tblGrid>
      <w:tr w:rsidR="00CE4B1A" w:rsidRPr="00CE4B1A" w:rsidTr="00CE4B1A">
        <w:trPr>
          <w:jc w:val="center"/>
        </w:trPr>
        <w:tc>
          <w:tcPr>
            <w:tcW w:w="9771" w:type="dxa"/>
            <w:gridSpan w:val="7"/>
            <w:tcBorders>
              <w:top w:val="double" w:sz="4" w:space="0" w:color="auto"/>
            </w:tcBorders>
            <w:shd w:val="pct20" w:color="auto" w:fill="auto"/>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基本信息</w:t>
            </w:r>
          </w:p>
        </w:tc>
      </w:tr>
      <w:tr w:rsidR="00CE4B1A" w:rsidRPr="00CE4B1A" w:rsidTr="00CE4B1A">
        <w:trPr>
          <w:jc w:val="center"/>
        </w:trPr>
        <w:tc>
          <w:tcPr>
            <w:tcW w:w="2306" w:type="dxa"/>
            <w:gridSpan w:val="2"/>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岗位名称</w:t>
            </w:r>
          </w:p>
        </w:tc>
        <w:tc>
          <w:tcPr>
            <w:tcW w:w="2480"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质检</w:t>
            </w:r>
            <w:r w:rsidRPr="00CE4B1A">
              <w:rPr>
                <w:rFonts w:ascii="宋体" w:eastAsia="宋体" w:hAnsi="宋体" w:cs="Times New Roman"/>
                <w:sz w:val="24"/>
                <w:szCs w:val="24"/>
              </w:rPr>
              <w:t>中心</w:t>
            </w:r>
            <w:r w:rsidRPr="00CE4B1A">
              <w:rPr>
                <w:rFonts w:ascii="宋体" w:eastAsia="宋体" w:hAnsi="宋体" w:cs="Times New Roman" w:hint="eastAsia"/>
                <w:sz w:val="24"/>
                <w:szCs w:val="24"/>
              </w:rPr>
              <w:t>工艺技术员</w:t>
            </w:r>
          </w:p>
        </w:tc>
        <w:tc>
          <w:tcPr>
            <w:tcW w:w="2140" w:type="dxa"/>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所在部门</w:t>
            </w:r>
          </w:p>
        </w:tc>
        <w:tc>
          <w:tcPr>
            <w:tcW w:w="2845"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Times New Roman" w:eastAsia="宋体" w:hAnsi="Times New Roman" w:cs="Times New Roman" w:hint="eastAsia"/>
                <w:sz w:val="24"/>
                <w:szCs w:val="24"/>
              </w:rPr>
              <w:t>安全环保部</w:t>
            </w:r>
          </w:p>
        </w:tc>
      </w:tr>
      <w:tr w:rsidR="00CE4B1A" w:rsidRPr="00CE4B1A" w:rsidTr="00CE4B1A">
        <w:trPr>
          <w:jc w:val="center"/>
        </w:trPr>
        <w:tc>
          <w:tcPr>
            <w:tcW w:w="2306" w:type="dxa"/>
            <w:gridSpan w:val="2"/>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岗位序列</w:t>
            </w:r>
          </w:p>
        </w:tc>
        <w:tc>
          <w:tcPr>
            <w:tcW w:w="2480"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研发技术</w:t>
            </w:r>
          </w:p>
        </w:tc>
        <w:tc>
          <w:tcPr>
            <w:tcW w:w="2140" w:type="dxa"/>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岗位工作地</w:t>
            </w:r>
          </w:p>
        </w:tc>
        <w:tc>
          <w:tcPr>
            <w:tcW w:w="2845"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上海</w:t>
            </w:r>
            <w:r w:rsidRPr="00CE4B1A">
              <w:rPr>
                <w:rFonts w:ascii="宋体" w:eastAsia="宋体" w:hAnsi="宋体" w:cs="Times New Roman" w:hint="eastAsia"/>
                <w:sz w:val="24"/>
                <w:szCs w:val="24"/>
              </w:rPr>
              <w:t>漕泾</w:t>
            </w:r>
          </w:p>
        </w:tc>
      </w:tr>
      <w:tr w:rsidR="00CE4B1A" w:rsidRPr="00CE4B1A" w:rsidTr="00CE4B1A">
        <w:trPr>
          <w:jc w:val="center"/>
        </w:trPr>
        <w:tc>
          <w:tcPr>
            <w:tcW w:w="9771" w:type="dxa"/>
            <w:gridSpan w:val="7"/>
            <w:shd w:val="clear" w:color="auto" w:fill="CCCCCC"/>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汇报关系</w:t>
            </w:r>
          </w:p>
        </w:tc>
      </w:tr>
      <w:tr w:rsidR="00CE4B1A" w:rsidRPr="00CE4B1A" w:rsidTr="00CE4B1A">
        <w:trPr>
          <w:jc w:val="center"/>
        </w:trPr>
        <w:tc>
          <w:tcPr>
            <w:tcW w:w="2306" w:type="dxa"/>
            <w:gridSpan w:val="2"/>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直接上级</w:t>
            </w:r>
          </w:p>
        </w:tc>
        <w:tc>
          <w:tcPr>
            <w:tcW w:w="2480"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副经理（兼</w:t>
            </w:r>
            <w:r w:rsidRPr="00CE4B1A">
              <w:rPr>
                <w:rFonts w:ascii="宋体" w:eastAsia="宋体" w:hAnsi="宋体" w:cs="Times New Roman"/>
                <w:sz w:val="24"/>
                <w:szCs w:val="24"/>
              </w:rPr>
              <w:t>质检中心</w:t>
            </w:r>
            <w:r w:rsidRPr="00CE4B1A">
              <w:rPr>
                <w:rFonts w:ascii="宋体" w:eastAsia="宋体" w:hAnsi="宋体" w:cs="Times New Roman" w:hint="eastAsia"/>
                <w:sz w:val="24"/>
                <w:szCs w:val="24"/>
              </w:rPr>
              <w:t>主任）</w:t>
            </w:r>
          </w:p>
        </w:tc>
        <w:tc>
          <w:tcPr>
            <w:tcW w:w="2140" w:type="dxa"/>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直接下级</w:t>
            </w:r>
          </w:p>
        </w:tc>
        <w:tc>
          <w:tcPr>
            <w:tcW w:w="2845"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质检中心</w:t>
            </w:r>
            <w:r w:rsidRPr="00CE4B1A">
              <w:rPr>
                <w:rFonts w:ascii="宋体" w:eastAsia="宋体" w:hAnsi="宋体" w:cs="Times New Roman" w:hint="eastAsia"/>
                <w:sz w:val="24"/>
                <w:szCs w:val="24"/>
              </w:rPr>
              <w:t>班长</w:t>
            </w:r>
          </w:p>
        </w:tc>
      </w:tr>
      <w:tr w:rsidR="00CE4B1A" w:rsidRPr="00CE4B1A" w:rsidTr="00CE4B1A">
        <w:trPr>
          <w:jc w:val="center"/>
        </w:trPr>
        <w:tc>
          <w:tcPr>
            <w:tcW w:w="9771" w:type="dxa"/>
            <w:gridSpan w:val="7"/>
            <w:shd w:val="pct20" w:color="auto" w:fill="auto"/>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岗位概述</w:t>
            </w:r>
          </w:p>
        </w:tc>
      </w:tr>
      <w:tr w:rsidR="00CE4B1A" w:rsidRPr="00CE4B1A" w:rsidTr="00CE4B1A">
        <w:trPr>
          <w:trHeight w:val="306"/>
          <w:jc w:val="center"/>
        </w:trPr>
        <w:tc>
          <w:tcPr>
            <w:tcW w:w="9771" w:type="dxa"/>
            <w:gridSpan w:val="7"/>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hint="eastAsia"/>
                <w:sz w:val="24"/>
                <w:szCs w:val="24"/>
              </w:rPr>
              <w:t>负责按照分析规范，组织岗位分析人员及时完成各种分析任务，确保数据真实、准确。</w:t>
            </w:r>
          </w:p>
        </w:tc>
      </w:tr>
      <w:tr w:rsidR="00CE4B1A" w:rsidRPr="00655678" w:rsidTr="00CE4B1A">
        <w:trPr>
          <w:jc w:val="center"/>
        </w:trPr>
        <w:tc>
          <w:tcPr>
            <w:tcW w:w="9771" w:type="dxa"/>
            <w:gridSpan w:val="7"/>
            <w:shd w:val="pct20" w:color="auto" w:fill="auto"/>
          </w:tcPr>
          <w:p w:rsidR="00CE4B1A" w:rsidRPr="00655678" w:rsidRDefault="00CE4B1A" w:rsidP="00CE4B1A">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安全生产</w:t>
            </w:r>
            <w:r>
              <w:rPr>
                <w:rFonts w:ascii="宋体" w:eastAsia="宋体" w:hAnsi="宋体" w:cs="宋体"/>
                <w:b/>
                <w:bCs/>
                <w:sz w:val="24"/>
                <w:szCs w:val="24"/>
              </w:rPr>
              <w:t>责任制</w:t>
            </w:r>
          </w:p>
        </w:tc>
      </w:tr>
      <w:tr w:rsidR="00CE4B1A" w:rsidRPr="00655678" w:rsidTr="00CE4B1A">
        <w:trPr>
          <w:jc w:val="center"/>
        </w:trPr>
        <w:tc>
          <w:tcPr>
            <w:tcW w:w="836" w:type="dxa"/>
          </w:tcPr>
          <w:p w:rsidR="00CE4B1A" w:rsidRPr="00655678" w:rsidRDefault="00CE4B1A" w:rsidP="00CE4B1A">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8935" w:type="dxa"/>
            <w:gridSpan w:val="6"/>
          </w:tcPr>
          <w:p w:rsidR="00CE4B1A" w:rsidRPr="00655678" w:rsidRDefault="00CE4B1A" w:rsidP="00CE4B1A">
            <w:pPr>
              <w:spacing w:line="360" w:lineRule="auto"/>
              <w:ind w:firstLineChars="1500" w:firstLine="361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CE4B1A" w:rsidRPr="00CE4B1A" w:rsidTr="00CE4B1A">
        <w:trPr>
          <w:jc w:val="center"/>
        </w:trPr>
        <w:tc>
          <w:tcPr>
            <w:tcW w:w="836" w:type="dxa"/>
            <w:tcBorders>
              <w:righ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hint="eastAsia"/>
                <w:sz w:val="24"/>
                <w:szCs w:val="24"/>
              </w:rPr>
              <w:t>1</w:t>
            </w:r>
            <w:r w:rsidRPr="00CE4B1A">
              <w:rPr>
                <w:rFonts w:ascii="宋体" w:eastAsia="宋体" w:hAnsi="宋体" w:cs="宋体"/>
                <w:sz w:val="24"/>
                <w:szCs w:val="24"/>
              </w:rPr>
              <w:t xml:space="preserve"> </w:t>
            </w:r>
          </w:p>
        </w:tc>
        <w:tc>
          <w:tcPr>
            <w:tcW w:w="8935" w:type="dxa"/>
            <w:gridSpan w:val="6"/>
            <w:tcBorders>
              <w:lef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hint="eastAsia"/>
                <w:sz w:val="24"/>
                <w:szCs w:val="24"/>
              </w:rPr>
              <w:t>负责主管业务范围内的安全管理工作，即在计划、布置、检查、总结、评比生产经营活动工作的同时，计划、布置、检查、总结、评比安全工作。</w:t>
            </w:r>
          </w:p>
        </w:tc>
      </w:tr>
      <w:tr w:rsidR="00CE4B1A" w:rsidRPr="00CE4B1A" w:rsidTr="00CE4B1A">
        <w:trPr>
          <w:jc w:val="center"/>
        </w:trPr>
        <w:tc>
          <w:tcPr>
            <w:tcW w:w="836" w:type="dxa"/>
            <w:tcBorders>
              <w:righ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hint="eastAsia"/>
                <w:sz w:val="24"/>
                <w:szCs w:val="24"/>
              </w:rPr>
              <w:t>2</w:t>
            </w:r>
          </w:p>
        </w:tc>
        <w:tc>
          <w:tcPr>
            <w:tcW w:w="8935" w:type="dxa"/>
            <w:gridSpan w:val="6"/>
            <w:tcBorders>
              <w:lef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hint="eastAsia"/>
                <w:sz w:val="24"/>
                <w:szCs w:val="24"/>
              </w:rPr>
              <w:t>负责制定相关安全操作规程和规章制度，对执行情况进行检查考核</w:t>
            </w:r>
          </w:p>
        </w:tc>
      </w:tr>
      <w:tr w:rsidR="00CE4B1A" w:rsidRPr="00CE4B1A" w:rsidTr="00CE4B1A">
        <w:trPr>
          <w:jc w:val="center"/>
        </w:trPr>
        <w:tc>
          <w:tcPr>
            <w:tcW w:w="836" w:type="dxa"/>
            <w:tcBorders>
              <w:righ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sz w:val="24"/>
                <w:szCs w:val="24"/>
              </w:rPr>
              <w:t>3</w:t>
            </w:r>
          </w:p>
        </w:tc>
        <w:tc>
          <w:tcPr>
            <w:tcW w:w="8935" w:type="dxa"/>
            <w:gridSpan w:val="6"/>
            <w:tcBorders>
              <w:left w:val="single" w:sz="4" w:space="0" w:color="auto"/>
            </w:tcBorders>
            <w:shd w:val="clear" w:color="auto" w:fill="auto"/>
          </w:tcPr>
          <w:p w:rsidR="00CE4B1A" w:rsidRPr="00CE4B1A" w:rsidRDefault="00322B4E" w:rsidP="00322B4E">
            <w:pPr>
              <w:spacing w:line="360" w:lineRule="auto"/>
              <w:rPr>
                <w:rFonts w:ascii="宋体" w:eastAsia="宋体" w:hAnsi="宋体" w:cs="宋体"/>
                <w:sz w:val="24"/>
                <w:szCs w:val="24"/>
              </w:rPr>
            </w:pPr>
            <w:r>
              <w:rPr>
                <w:rFonts w:ascii="宋体" w:eastAsia="宋体" w:hAnsi="宋体" w:cs="宋体" w:hint="eastAsia"/>
                <w:sz w:val="24"/>
                <w:szCs w:val="24"/>
              </w:rPr>
              <w:t>协助</w:t>
            </w:r>
            <w:r>
              <w:rPr>
                <w:rFonts w:ascii="宋体" w:eastAsia="宋体" w:hAnsi="宋体" w:cs="宋体"/>
                <w:sz w:val="24"/>
                <w:szCs w:val="24"/>
              </w:rPr>
              <w:t>做好</w:t>
            </w:r>
            <w:r w:rsidR="00CE4B1A" w:rsidRPr="00CE4B1A">
              <w:rPr>
                <w:rFonts w:ascii="宋体" w:eastAsia="宋体" w:hAnsi="宋体" w:cs="宋体" w:hint="eastAsia"/>
                <w:sz w:val="24"/>
                <w:szCs w:val="24"/>
              </w:rPr>
              <w:t>质检中心</w:t>
            </w:r>
            <w:r w:rsidR="00CE4B1A" w:rsidRPr="00CE4B1A">
              <w:rPr>
                <w:rFonts w:ascii="宋体" w:eastAsia="宋体" w:hAnsi="宋体" w:cs="宋体"/>
                <w:sz w:val="24"/>
                <w:szCs w:val="24"/>
              </w:rPr>
              <w:t>安全生产规章制度、操作规程和生产安全事故应急救援预案</w:t>
            </w:r>
            <w:r w:rsidR="00CE4B1A" w:rsidRPr="00CE4B1A">
              <w:rPr>
                <w:rFonts w:ascii="宋体" w:eastAsia="宋体" w:hAnsi="宋体" w:cs="宋体" w:hint="eastAsia"/>
                <w:sz w:val="24"/>
                <w:szCs w:val="24"/>
              </w:rPr>
              <w:t>；</w:t>
            </w:r>
          </w:p>
        </w:tc>
      </w:tr>
      <w:tr w:rsidR="00CE4B1A" w:rsidRPr="00CE4B1A" w:rsidTr="00CE4B1A">
        <w:trPr>
          <w:jc w:val="center"/>
        </w:trPr>
        <w:tc>
          <w:tcPr>
            <w:tcW w:w="836" w:type="dxa"/>
            <w:tcBorders>
              <w:righ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sz w:val="24"/>
                <w:szCs w:val="24"/>
              </w:rPr>
              <w:t>4</w:t>
            </w:r>
          </w:p>
        </w:tc>
        <w:tc>
          <w:tcPr>
            <w:tcW w:w="8935" w:type="dxa"/>
            <w:gridSpan w:val="6"/>
            <w:tcBorders>
              <w:left w:val="single" w:sz="4" w:space="0" w:color="auto"/>
            </w:tcBorders>
            <w:shd w:val="clear" w:color="auto" w:fill="auto"/>
          </w:tcPr>
          <w:p w:rsidR="00CE4B1A" w:rsidRPr="00CE4B1A" w:rsidRDefault="00322B4E" w:rsidP="00CE4B1A">
            <w:pPr>
              <w:spacing w:line="360" w:lineRule="auto"/>
              <w:rPr>
                <w:rFonts w:ascii="宋体" w:eastAsia="宋体" w:hAnsi="宋体" w:cs="宋体"/>
                <w:sz w:val="24"/>
                <w:szCs w:val="24"/>
              </w:rPr>
            </w:pPr>
            <w:r>
              <w:rPr>
                <w:rFonts w:ascii="宋体" w:eastAsia="宋体" w:hAnsi="宋体" w:cs="宋体" w:hint="eastAsia"/>
                <w:sz w:val="24"/>
                <w:szCs w:val="24"/>
              </w:rPr>
              <w:t>做好</w:t>
            </w:r>
            <w:r w:rsidR="00CE4B1A" w:rsidRPr="00CE4B1A">
              <w:rPr>
                <w:rFonts w:ascii="宋体" w:eastAsia="宋体" w:hAnsi="宋体" w:cs="宋体" w:hint="eastAsia"/>
                <w:sz w:val="24"/>
                <w:szCs w:val="24"/>
              </w:rPr>
              <w:t>质检中心</w:t>
            </w:r>
            <w:r w:rsidR="00CE4B1A" w:rsidRPr="00CE4B1A">
              <w:rPr>
                <w:rFonts w:ascii="宋体" w:eastAsia="宋体" w:hAnsi="宋体" w:cs="宋体"/>
                <w:sz w:val="24"/>
                <w:szCs w:val="24"/>
              </w:rPr>
              <w:t>安全生产教育和培训，如实记录安全生产教育和培训情况</w:t>
            </w:r>
            <w:r w:rsidR="00CE4B1A" w:rsidRPr="00CE4B1A">
              <w:rPr>
                <w:rFonts w:ascii="宋体" w:eastAsia="宋体" w:hAnsi="宋体" w:cs="宋体" w:hint="eastAsia"/>
                <w:sz w:val="24"/>
                <w:szCs w:val="24"/>
              </w:rPr>
              <w:t>；</w:t>
            </w:r>
          </w:p>
        </w:tc>
      </w:tr>
      <w:tr w:rsidR="00CE4B1A" w:rsidRPr="00CE4B1A" w:rsidTr="00CE4B1A">
        <w:trPr>
          <w:jc w:val="center"/>
        </w:trPr>
        <w:tc>
          <w:tcPr>
            <w:tcW w:w="836" w:type="dxa"/>
            <w:tcBorders>
              <w:righ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sz w:val="24"/>
                <w:szCs w:val="24"/>
              </w:rPr>
              <w:t>6</w:t>
            </w:r>
          </w:p>
        </w:tc>
        <w:tc>
          <w:tcPr>
            <w:tcW w:w="8935" w:type="dxa"/>
            <w:gridSpan w:val="6"/>
            <w:tcBorders>
              <w:lef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sz w:val="24"/>
                <w:szCs w:val="24"/>
              </w:rPr>
              <w:t>参与</w:t>
            </w:r>
            <w:r w:rsidRPr="00CE4B1A">
              <w:rPr>
                <w:rFonts w:ascii="宋体" w:eastAsia="宋体" w:hAnsi="宋体" w:cs="宋体" w:hint="eastAsia"/>
                <w:sz w:val="24"/>
                <w:szCs w:val="24"/>
              </w:rPr>
              <w:t>质检中心</w:t>
            </w:r>
            <w:r w:rsidRPr="00CE4B1A">
              <w:rPr>
                <w:rFonts w:ascii="宋体" w:eastAsia="宋体" w:hAnsi="宋体" w:cs="宋体"/>
                <w:sz w:val="24"/>
                <w:szCs w:val="24"/>
              </w:rPr>
              <w:t>应急救援演练;</w:t>
            </w:r>
          </w:p>
        </w:tc>
      </w:tr>
      <w:tr w:rsidR="00CE4B1A" w:rsidRPr="00CE4B1A" w:rsidTr="00CE4B1A">
        <w:trPr>
          <w:jc w:val="center"/>
        </w:trPr>
        <w:tc>
          <w:tcPr>
            <w:tcW w:w="836" w:type="dxa"/>
            <w:tcBorders>
              <w:righ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sz w:val="24"/>
                <w:szCs w:val="24"/>
              </w:rPr>
              <w:t>7</w:t>
            </w:r>
          </w:p>
        </w:tc>
        <w:tc>
          <w:tcPr>
            <w:tcW w:w="8935" w:type="dxa"/>
            <w:gridSpan w:val="6"/>
            <w:tcBorders>
              <w:lef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sz w:val="24"/>
                <w:szCs w:val="24"/>
              </w:rPr>
              <w:t>检查</w:t>
            </w:r>
            <w:r w:rsidRPr="00CE4B1A">
              <w:rPr>
                <w:rFonts w:ascii="宋体" w:eastAsia="宋体" w:hAnsi="宋体" w:cs="宋体" w:hint="eastAsia"/>
                <w:sz w:val="24"/>
                <w:szCs w:val="24"/>
              </w:rPr>
              <w:t>质检中心</w:t>
            </w:r>
            <w:r w:rsidRPr="00CE4B1A">
              <w:rPr>
                <w:rFonts w:ascii="宋体" w:eastAsia="宋体" w:hAnsi="宋体" w:cs="宋体"/>
                <w:sz w:val="24"/>
                <w:szCs w:val="24"/>
              </w:rPr>
              <w:t>的安全生产状况，及时排查生产安全事故隐患，提出改进安全生产管理的建议;</w:t>
            </w:r>
          </w:p>
        </w:tc>
      </w:tr>
      <w:tr w:rsidR="00CE4B1A" w:rsidRPr="00CE4B1A" w:rsidTr="00CE4B1A">
        <w:trPr>
          <w:jc w:val="center"/>
        </w:trPr>
        <w:tc>
          <w:tcPr>
            <w:tcW w:w="836" w:type="dxa"/>
            <w:tcBorders>
              <w:righ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sz w:val="24"/>
                <w:szCs w:val="24"/>
              </w:rPr>
              <w:t>8</w:t>
            </w:r>
          </w:p>
        </w:tc>
        <w:tc>
          <w:tcPr>
            <w:tcW w:w="8935" w:type="dxa"/>
            <w:gridSpan w:val="6"/>
            <w:tcBorders>
              <w:lef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sz w:val="24"/>
                <w:szCs w:val="24"/>
              </w:rPr>
              <w:t>制止和纠正违章指挥、强令冒险作业、违反操作规程的行为;</w:t>
            </w:r>
          </w:p>
        </w:tc>
      </w:tr>
      <w:tr w:rsidR="00CE4B1A" w:rsidRPr="00CE4B1A" w:rsidTr="00CE4B1A">
        <w:trPr>
          <w:jc w:val="center"/>
        </w:trPr>
        <w:tc>
          <w:tcPr>
            <w:tcW w:w="836" w:type="dxa"/>
            <w:tcBorders>
              <w:righ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sz w:val="24"/>
                <w:szCs w:val="24"/>
              </w:rPr>
              <w:t>9</w:t>
            </w:r>
          </w:p>
        </w:tc>
        <w:tc>
          <w:tcPr>
            <w:tcW w:w="8935" w:type="dxa"/>
            <w:gridSpan w:val="6"/>
            <w:tcBorders>
              <w:left w:val="single" w:sz="4" w:space="0" w:color="auto"/>
            </w:tcBorders>
            <w:shd w:val="clear" w:color="auto" w:fill="auto"/>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sz w:val="24"/>
                <w:szCs w:val="24"/>
              </w:rPr>
              <w:t>督促落实本单位安全生产整改措施</w:t>
            </w:r>
          </w:p>
        </w:tc>
      </w:tr>
      <w:tr w:rsidR="00CE4B1A" w:rsidRPr="00655678" w:rsidTr="00CE4B1A">
        <w:trPr>
          <w:jc w:val="center"/>
        </w:trPr>
        <w:tc>
          <w:tcPr>
            <w:tcW w:w="9771" w:type="dxa"/>
            <w:gridSpan w:val="7"/>
            <w:shd w:val="pct20" w:color="auto" w:fill="auto"/>
          </w:tcPr>
          <w:p w:rsidR="00CE4B1A" w:rsidRPr="00655678" w:rsidRDefault="00CE4B1A" w:rsidP="00CE4B1A">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岗位职责</w:t>
            </w:r>
          </w:p>
        </w:tc>
      </w:tr>
      <w:tr w:rsidR="00CE4B1A" w:rsidRPr="00655678" w:rsidTr="00CE4B1A">
        <w:trPr>
          <w:jc w:val="center"/>
        </w:trPr>
        <w:tc>
          <w:tcPr>
            <w:tcW w:w="836" w:type="dxa"/>
          </w:tcPr>
          <w:p w:rsidR="00CE4B1A" w:rsidRPr="00655678" w:rsidRDefault="00CE4B1A" w:rsidP="00CE4B1A">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8935" w:type="dxa"/>
            <w:gridSpan w:val="6"/>
          </w:tcPr>
          <w:p w:rsidR="00CE4B1A" w:rsidRPr="00655678" w:rsidRDefault="00CE4B1A" w:rsidP="00CE4B1A">
            <w:pPr>
              <w:spacing w:line="360" w:lineRule="auto"/>
              <w:ind w:firstLineChars="1500" w:firstLine="361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1</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协助领导制定化验人员采样、分析项目及使用设备、仪器的安全操作规程和规章制度，对执行情况进行检查考核。</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2</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协助领导做好业务范围内的安全检查，对查出的问题及时做好整改。</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3</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做好事故分析时所需的检测。</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1</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负责按照质量、环境、职业健康安全管理体系的要求和规定开展各项工作。</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lastRenderedPageBreak/>
              <w:t>2</w:t>
            </w:r>
          </w:p>
        </w:tc>
        <w:tc>
          <w:tcPr>
            <w:tcW w:w="8935" w:type="dxa"/>
            <w:gridSpan w:val="6"/>
          </w:tcPr>
          <w:p w:rsidR="00CE4B1A" w:rsidRPr="00CE4B1A" w:rsidRDefault="00CE4B1A" w:rsidP="00CE4B1A">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负责每年编制和修订部门工艺、设备技术性文件，并协助执行保密和保管工作。</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3</w:t>
            </w:r>
          </w:p>
        </w:tc>
        <w:tc>
          <w:tcPr>
            <w:tcW w:w="8935" w:type="dxa"/>
            <w:gridSpan w:val="6"/>
          </w:tcPr>
          <w:p w:rsidR="00CE4B1A" w:rsidRPr="00CE4B1A" w:rsidRDefault="00CE4B1A" w:rsidP="00CE4B1A">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负责做好各分析方法的标定和工作曲线的制作，确保分析数据的准确性。。</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4</w:t>
            </w:r>
          </w:p>
        </w:tc>
        <w:tc>
          <w:tcPr>
            <w:tcW w:w="8935" w:type="dxa"/>
            <w:gridSpan w:val="6"/>
          </w:tcPr>
          <w:p w:rsidR="00CE4B1A" w:rsidRPr="00CE4B1A" w:rsidRDefault="00CE4B1A" w:rsidP="00CE4B1A">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负责每年做好部门技改和技措工作的策划、组织和实施。每年编制部门操作人员的培训计划并组织实施与技术归档记录，做好岗位培训与上岗取证复证及技术比武等考核工作。</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5</w:t>
            </w:r>
          </w:p>
        </w:tc>
        <w:tc>
          <w:tcPr>
            <w:tcW w:w="8935" w:type="dxa"/>
            <w:gridSpan w:val="6"/>
          </w:tcPr>
          <w:p w:rsidR="00CE4B1A" w:rsidRPr="00CE4B1A" w:rsidRDefault="00CE4B1A" w:rsidP="00CE4B1A">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负责对全公司生产装置的馏出口合格率的统计和考核，编写质量月报。</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6</w:t>
            </w:r>
          </w:p>
        </w:tc>
        <w:tc>
          <w:tcPr>
            <w:tcW w:w="8935" w:type="dxa"/>
            <w:gridSpan w:val="6"/>
          </w:tcPr>
          <w:p w:rsidR="00CE4B1A" w:rsidRPr="00CE4B1A" w:rsidRDefault="00CE4B1A" w:rsidP="00CE4B1A">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负责检查、考核、处理班组操作人员的分析操作及原始记录的执行情况。</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7</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负责参与部门各项重要问题的讨论、评审、决策，以及经济责任制考核和其他行政管理工作。</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8</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负责参与并协助部门领导开展各类事故的调查、分析，并提出纠正、预防措施。</w:t>
            </w:r>
          </w:p>
        </w:tc>
      </w:tr>
      <w:tr w:rsidR="00CE4B1A" w:rsidRPr="00CE4B1A" w:rsidTr="00CE4B1A">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9</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完成领导交办的各项工作。</w:t>
            </w:r>
          </w:p>
        </w:tc>
      </w:tr>
      <w:tr w:rsidR="00CE4B1A" w:rsidRPr="00CE4B1A" w:rsidTr="00CE4B1A">
        <w:trPr>
          <w:jc w:val="center"/>
        </w:trPr>
        <w:tc>
          <w:tcPr>
            <w:tcW w:w="9771" w:type="dxa"/>
            <w:gridSpan w:val="7"/>
            <w:shd w:val="pct20" w:color="auto" w:fill="auto"/>
          </w:tcPr>
          <w:p w:rsidR="00CE4B1A" w:rsidRPr="00CE4B1A" w:rsidRDefault="00CE4B1A" w:rsidP="00CE4B1A">
            <w:pPr>
              <w:tabs>
                <w:tab w:val="left" w:pos="299"/>
              </w:tabs>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工作中接触到的公司内部岗位与事由</w:t>
            </w:r>
          </w:p>
        </w:tc>
      </w:tr>
      <w:tr w:rsidR="00CE4B1A" w:rsidRPr="00CE4B1A" w:rsidTr="00CE4B1A">
        <w:trPr>
          <w:trHeight w:val="65"/>
          <w:jc w:val="center"/>
        </w:trPr>
        <w:tc>
          <w:tcPr>
            <w:tcW w:w="2376" w:type="dxa"/>
            <w:gridSpan w:val="3"/>
          </w:tcPr>
          <w:p w:rsidR="00CE4B1A" w:rsidRPr="00CE4B1A" w:rsidRDefault="00CE4B1A" w:rsidP="00CE4B1A">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同级：各</w:t>
            </w:r>
            <w:r w:rsidRPr="00CE4B1A">
              <w:rPr>
                <w:rFonts w:ascii="宋体" w:eastAsia="宋体" w:hAnsi="宋体" w:cs="Times New Roman"/>
                <w:sz w:val="24"/>
                <w:szCs w:val="24"/>
              </w:rPr>
              <w:t>装置（</w:t>
            </w:r>
            <w:r w:rsidRPr="00CE4B1A">
              <w:rPr>
                <w:rFonts w:ascii="宋体" w:eastAsia="宋体" w:hAnsi="宋体" w:cs="Times New Roman" w:hint="eastAsia"/>
                <w:sz w:val="24"/>
                <w:szCs w:val="24"/>
              </w:rPr>
              <w:t>部门</w:t>
            </w:r>
            <w:r w:rsidRPr="00CE4B1A">
              <w:rPr>
                <w:rFonts w:ascii="宋体" w:eastAsia="宋体" w:hAnsi="宋体" w:cs="Times New Roman"/>
                <w:sz w:val="24"/>
                <w:szCs w:val="24"/>
              </w:rPr>
              <w:t>）</w:t>
            </w:r>
          </w:p>
        </w:tc>
        <w:tc>
          <w:tcPr>
            <w:tcW w:w="7395" w:type="dxa"/>
            <w:gridSpan w:val="4"/>
          </w:tcPr>
          <w:p w:rsidR="00CE4B1A" w:rsidRPr="00CE4B1A" w:rsidRDefault="00CE4B1A" w:rsidP="00CE4B1A">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事由：工作联系</w:t>
            </w:r>
          </w:p>
        </w:tc>
      </w:tr>
      <w:tr w:rsidR="00CE4B1A" w:rsidRPr="00CE4B1A" w:rsidTr="00CE4B1A">
        <w:trPr>
          <w:trHeight w:val="65"/>
          <w:jc w:val="center"/>
        </w:trPr>
        <w:tc>
          <w:tcPr>
            <w:tcW w:w="9771" w:type="dxa"/>
            <w:gridSpan w:val="7"/>
            <w:tcBorders>
              <w:top w:val="single" w:sz="6" w:space="0" w:color="auto"/>
              <w:bottom w:val="single" w:sz="6" w:space="0" w:color="auto"/>
            </w:tcBorders>
            <w:shd w:val="clear" w:color="auto" w:fill="BFBFBF"/>
          </w:tcPr>
          <w:p w:rsidR="00CE4B1A" w:rsidRPr="00CE4B1A" w:rsidRDefault="00CE4B1A" w:rsidP="00CE4B1A">
            <w:pPr>
              <w:tabs>
                <w:tab w:val="left" w:pos="299"/>
              </w:tabs>
              <w:spacing w:line="360" w:lineRule="auto"/>
              <w:jc w:val="center"/>
              <w:rPr>
                <w:rFonts w:ascii="宋体" w:eastAsia="宋体" w:hAnsi="宋体" w:cs="Times New Roman"/>
                <w:sz w:val="24"/>
                <w:szCs w:val="24"/>
              </w:rPr>
            </w:pPr>
            <w:r w:rsidRPr="00CE4B1A">
              <w:rPr>
                <w:rFonts w:ascii="宋体" w:eastAsia="宋体" w:hAnsi="宋体" w:cs="宋体" w:hint="eastAsia"/>
                <w:b/>
                <w:bCs/>
                <w:sz w:val="24"/>
                <w:szCs w:val="24"/>
              </w:rPr>
              <w:t>工作中接触到的外部单位与事由</w:t>
            </w:r>
          </w:p>
        </w:tc>
      </w:tr>
      <w:tr w:rsidR="00CE4B1A" w:rsidRPr="00CE4B1A" w:rsidTr="00CE4B1A">
        <w:trPr>
          <w:trHeight w:val="65"/>
          <w:jc w:val="center"/>
        </w:trPr>
        <w:tc>
          <w:tcPr>
            <w:tcW w:w="9771" w:type="dxa"/>
            <w:gridSpan w:val="7"/>
            <w:tcBorders>
              <w:top w:val="single" w:sz="6" w:space="0" w:color="auto"/>
            </w:tcBorders>
          </w:tcPr>
          <w:p w:rsidR="00CE4B1A" w:rsidRPr="00CE4B1A" w:rsidRDefault="00CE4B1A" w:rsidP="00CE4B1A">
            <w:pPr>
              <w:tabs>
                <w:tab w:val="left" w:pos="299"/>
              </w:tabs>
              <w:spacing w:line="360" w:lineRule="auto"/>
              <w:jc w:val="center"/>
              <w:rPr>
                <w:rFonts w:ascii="宋体" w:eastAsia="宋体" w:hAnsi="宋体" w:cs="宋体"/>
                <w:bCs/>
                <w:sz w:val="24"/>
                <w:szCs w:val="24"/>
              </w:rPr>
            </w:pPr>
            <w:r w:rsidRPr="00CE4B1A">
              <w:rPr>
                <w:rFonts w:ascii="宋体" w:eastAsia="宋体" w:hAnsi="宋体" w:cs="宋体" w:hint="eastAsia"/>
                <w:bCs/>
                <w:sz w:val="24"/>
                <w:szCs w:val="24"/>
              </w:rPr>
              <w:t>无</w:t>
            </w:r>
          </w:p>
        </w:tc>
      </w:tr>
      <w:tr w:rsidR="00CE4B1A" w:rsidRPr="00CE4B1A" w:rsidTr="00CE4B1A">
        <w:trPr>
          <w:jc w:val="center"/>
        </w:trPr>
        <w:tc>
          <w:tcPr>
            <w:tcW w:w="9771" w:type="dxa"/>
            <w:gridSpan w:val="7"/>
            <w:shd w:val="pct20" w:color="auto" w:fill="auto"/>
          </w:tcPr>
          <w:p w:rsidR="00CE4B1A" w:rsidRPr="00CE4B1A" w:rsidRDefault="00CE4B1A" w:rsidP="00CE4B1A">
            <w:pPr>
              <w:tabs>
                <w:tab w:val="left" w:pos="299"/>
              </w:tabs>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任职资格</w:t>
            </w:r>
          </w:p>
        </w:tc>
      </w:tr>
      <w:tr w:rsidR="00CE4B1A" w:rsidRPr="00CE4B1A" w:rsidTr="00CE4B1A">
        <w:trPr>
          <w:trHeight w:val="486"/>
          <w:jc w:val="center"/>
        </w:trPr>
        <w:tc>
          <w:tcPr>
            <w:tcW w:w="2376" w:type="dxa"/>
            <w:gridSpan w:val="3"/>
            <w:vAlign w:val="center"/>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学历及专业</w:t>
            </w:r>
          </w:p>
        </w:tc>
        <w:tc>
          <w:tcPr>
            <w:tcW w:w="7395" w:type="dxa"/>
            <w:gridSpan w:val="4"/>
            <w:vAlign w:val="center"/>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大专及以上学历</w:t>
            </w:r>
          </w:p>
        </w:tc>
      </w:tr>
      <w:tr w:rsidR="00CE4B1A" w:rsidRPr="00CE4B1A" w:rsidTr="00CE4B1A">
        <w:trPr>
          <w:trHeight w:val="536"/>
          <w:jc w:val="center"/>
        </w:trPr>
        <w:tc>
          <w:tcPr>
            <w:tcW w:w="2376" w:type="dxa"/>
            <w:gridSpan w:val="3"/>
            <w:vAlign w:val="center"/>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资格证书</w:t>
            </w:r>
          </w:p>
        </w:tc>
        <w:tc>
          <w:tcPr>
            <w:tcW w:w="7395" w:type="dxa"/>
            <w:gridSpan w:val="4"/>
            <w:vAlign w:val="center"/>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具有相关证书</w:t>
            </w:r>
          </w:p>
        </w:tc>
      </w:tr>
      <w:tr w:rsidR="00CE4B1A" w:rsidRPr="00CE4B1A" w:rsidTr="00CE4B1A">
        <w:trPr>
          <w:trHeight w:val="803"/>
          <w:jc w:val="center"/>
        </w:trPr>
        <w:tc>
          <w:tcPr>
            <w:tcW w:w="2376" w:type="dxa"/>
            <w:gridSpan w:val="3"/>
            <w:vAlign w:val="center"/>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工作经验</w:t>
            </w:r>
          </w:p>
        </w:tc>
        <w:tc>
          <w:tcPr>
            <w:tcW w:w="7395" w:type="dxa"/>
            <w:gridSpan w:val="4"/>
            <w:vAlign w:val="center"/>
          </w:tcPr>
          <w:p w:rsidR="00CE4B1A" w:rsidRPr="00CE4B1A" w:rsidRDefault="00CE4B1A" w:rsidP="00CE4B1A">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3年及</w:t>
            </w:r>
            <w:r w:rsidRPr="00CE4B1A">
              <w:rPr>
                <w:rFonts w:ascii="宋体" w:eastAsia="宋体" w:hAnsi="宋体" w:cs="Times New Roman"/>
                <w:kern w:val="0"/>
                <w:sz w:val="24"/>
                <w:szCs w:val="24"/>
              </w:rPr>
              <w:t>以上相关工作经验</w:t>
            </w:r>
          </w:p>
        </w:tc>
      </w:tr>
      <w:tr w:rsidR="00CE4B1A" w:rsidRPr="00CE4B1A" w:rsidTr="00CE4B1A">
        <w:trPr>
          <w:trHeight w:val="597"/>
          <w:jc w:val="center"/>
        </w:trPr>
        <w:tc>
          <w:tcPr>
            <w:tcW w:w="2376" w:type="dxa"/>
            <w:gridSpan w:val="3"/>
            <w:vAlign w:val="center"/>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知识要求</w:t>
            </w:r>
          </w:p>
        </w:tc>
        <w:tc>
          <w:tcPr>
            <w:tcW w:w="7395" w:type="dxa"/>
            <w:gridSpan w:val="4"/>
            <w:vAlign w:val="center"/>
          </w:tcPr>
          <w:p w:rsidR="00CE4B1A" w:rsidRPr="00CE4B1A" w:rsidRDefault="00CE4B1A" w:rsidP="00CE4B1A">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具有较好的化工分析专业知识</w:t>
            </w:r>
          </w:p>
        </w:tc>
      </w:tr>
      <w:tr w:rsidR="00CE4B1A" w:rsidRPr="00CE4B1A" w:rsidTr="00CE4B1A">
        <w:trPr>
          <w:trHeight w:val="595"/>
          <w:jc w:val="center"/>
        </w:trPr>
        <w:tc>
          <w:tcPr>
            <w:tcW w:w="2376" w:type="dxa"/>
            <w:gridSpan w:val="3"/>
            <w:vAlign w:val="center"/>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能力素质要求</w:t>
            </w:r>
          </w:p>
        </w:tc>
        <w:tc>
          <w:tcPr>
            <w:tcW w:w="7395" w:type="dxa"/>
            <w:gridSpan w:val="4"/>
            <w:vAlign w:val="center"/>
          </w:tcPr>
          <w:p w:rsidR="00CE4B1A" w:rsidRPr="00CE4B1A" w:rsidRDefault="00CE4B1A" w:rsidP="00CE4B1A">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熟练操作实验分析仪器</w:t>
            </w:r>
          </w:p>
          <w:p w:rsidR="00CE4B1A" w:rsidRPr="00CE4B1A" w:rsidRDefault="00CE4B1A" w:rsidP="00CE4B1A">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具有一定的发现问题和解决问题的能力</w:t>
            </w:r>
          </w:p>
          <w:p w:rsidR="00CE4B1A" w:rsidRPr="00CE4B1A" w:rsidRDefault="00CE4B1A" w:rsidP="00CE4B1A">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具有一定的组织、沟通、协调、创新、服务能力</w:t>
            </w:r>
          </w:p>
        </w:tc>
      </w:tr>
      <w:tr w:rsidR="00CE4B1A" w:rsidRPr="00CE4B1A" w:rsidTr="00CE4B1A">
        <w:trPr>
          <w:jc w:val="center"/>
        </w:trPr>
        <w:tc>
          <w:tcPr>
            <w:tcW w:w="9771" w:type="dxa"/>
            <w:gridSpan w:val="7"/>
            <w:shd w:val="pct20" w:color="auto" w:fill="auto"/>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特殊工作环境</w:t>
            </w:r>
          </w:p>
        </w:tc>
      </w:tr>
      <w:tr w:rsidR="00CE4B1A" w:rsidRPr="00CE4B1A" w:rsidTr="00CE4B1A">
        <w:trPr>
          <w:jc w:val="center"/>
        </w:trPr>
        <w:tc>
          <w:tcPr>
            <w:tcW w:w="9771" w:type="dxa"/>
            <w:gridSpan w:val="7"/>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无</w:t>
            </w:r>
          </w:p>
        </w:tc>
      </w:tr>
      <w:tr w:rsidR="00CE4B1A" w:rsidRPr="00CE4B1A" w:rsidTr="00CE4B1A">
        <w:trPr>
          <w:jc w:val="center"/>
        </w:trPr>
        <w:tc>
          <w:tcPr>
            <w:tcW w:w="9771" w:type="dxa"/>
            <w:gridSpan w:val="7"/>
            <w:shd w:val="clear" w:color="auto" w:fill="CCCCCC"/>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签字确认</w:t>
            </w:r>
          </w:p>
        </w:tc>
      </w:tr>
      <w:tr w:rsidR="00CE4B1A" w:rsidRPr="00CE4B1A" w:rsidTr="00CE4B1A">
        <w:trPr>
          <w:jc w:val="center"/>
        </w:trPr>
        <w:tc>
          <w:tcPr>
            <w:tcW w:w="2376" w:type="dxa"/>
            <w:gridSpan w:val="3"/>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任职者</w:t>
            </w:r>
          </w:p>
        </w:tc>
        <w:tc>
          <w:tcPr>
            <w:tcW w:w="2410" w:type="dxa"/>
          </w:tcPr>
          <w:p w:rsidR="00CE4B1A" w:rsidRPr="00CE4B1A" w:rsidRDefault="00CE4B1A" w:rsidP="00CE4B1A">
            <w:pPr>
              <w:spacing w:line="360" w:lineRule="auto"/>
              <w:jc w:val="center"/>
              <w:rPr>
                <w:rFonts w:ascii="宋体" w:eastAsia="宋体" w:hAnsi="宋体" w:cs="Times New Roman"/>
                <w:b/>
                <w:bCs/>
                <w:sz w:val="24"/>
                <w:szCs w:val="24"/>
              </w:rPr>
            </w:pPr>
          </w:p>
        </w:tc>
        <w:tc>
          <w:tcPr>
            <w:tcW w:w="2268" w:type="dxa"/>
            <w:gridSpan w:val="2"/>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日期</w:t>
            </w:r>
          </w:p>
        </w:tc>
        <w:tc>
          <w:tcPr>
            <w:tcW w:w="2717" w:type="dxa"/>
          </w:tcPr>
          <w:p w:rsidR="00CE4B1A" w:rsidRPr="00CE4B1A" w:rsidRDefault="00CE4B1A" w:rsidP="00CE4B1A">
            <w:pPr>
              <w:spacing w:line="360" w:lineRule="auto"/>
              <w:jc w:val="center"/>
              <w:rPr>
                <w:rFonts w:ascii="宋体" w:eastAsia="宋体" w:hAnsi="宋体" w:cs="Times New Roman"/>
                <w:b/>
                <w:bCs/>
                <w:sz w:val="24"/>
                <w:szCs w:val="24"/>
              </w:rPr>
            </w:pPr>
          </w:p>
        </w:tc>
      </w:tr>
      <w:tr w:rsidR="00CE4B1A" w:rsidRPr="00CE4B1A" w:rsidTr="00CE4B1A">
        <w:trPr>
          <w:jc w:val="center"/>
        </w:trPr>
        <w:tc>
          <w:tcPr>
            <w:tcW w:w="2376" w:type="dxa"/>
            <w:gridSpan w:val="3"/>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lastRenderedPageBreak/>
              <w:t>直接上级</w:t>
            </w:r>
          </w:p>
        </w:tc>
        <w:tc>
          <w:tcPr>
            <w:tcW w:w="2410" w:type="dxa"/>
          </w:tcPr>
          <w:p w:rsidR="00CE4B1A" w:rsidRPr="00CE4B1A" w:rsidRDefault="00CE4B1A" w:rsidP="00CE4B1A">
            <w:pPr>
              <w:spacing w:line="360" w:lineRule="auto"/>
              <w:jc w:val="center"/>
              <w:rPr>
                <w:rFonts w:ascii="宋体" w:eastAsia="宋体" w:hAnsi="宋体" w:cs="Times New Roman"/>
                <w:b/>
                <w:bCs/>
                <w:sz w:val="24"/>
                <w:szCs w:val="24"/>
              </w:rPr>
            </w:pPr>
          </w:p>
        </w:tc>
        <w:tc>
          <w:tcPr>
            <w:tcW w:w="2268" w:type="dxa"/>
            <w:gridSpan w:val="2"/>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日期</w:t>
            </w:r>
          </w:p>
        </w:tc>
        <w:tc>
          <w:tcPr>
            <w:tcW w:w="2717" w:type="dxa"/>
          </w:tcPr>
          <w:p w:rsidR="00CE4B1A" w:rsidRPr="00CE4B1A" w:rsidRDefault="00CE4B1A" w:rsidP="00CE4B1A">
            <w:pPr>
              <w:spacing w:line="360" w:lineRule="auto"/>
              <w:jc w:val="center"/>
              <w:rPr>
                <w:rFonts w:ascii="宋体" w:eastAsia="宋体" w:hAnsi="宋体" w:cs="Times New Roman"/>
                <w:b/>
                <w:bCs/>
                <w:sz w:val="24"/>
                <w:szCs w:val="24"/>
              </w:rPr>
            </w:pPr>
          </w:p>
        </w:tc>
      </w:tr>
      <w:tr w:rsidR="00CE4B1A" w:rsidRPr="00CE4B1A" w:rsidTr="00CE4B1A">
        <w:trPr>
          <w:jc w:val="center"/>
        </w:trPr>
        <w:tc>
          <w:tcPr>
            <w:tcW w:w="9771" w:type="dxa"/>
            <w:gridSpan w:val="7"/>
            <w:tcBorders>
              <w:bottom w:val="double" w:sz="4" w:space="0" w:color="auto"/>
            </w:tcBorders>
          </w:tcPr>
          <w:p w:rsidR="00CE4B1A" w:rsidRPr="00CE4B1A" w:rsidRDefault="00CE4B1A" w:rsidP="00CE4B1A">
            <w:pPr>
              <w:spacing w:line="360" w:lineRule="auto"/>
              <w:rPr>
                <w:rFonts w:ascii="宋体" w:eastAsia="宋体" w:hAnsi="宋体" w:cs="Times New Roman"/>
                <w:b/>
                <w:bCs/>
                <w:sz w:val="24"/>
                <w:szCs w:val="24"/>
              </w:rPr>
            </w:pPr>
            <w:r w:rsidRPr="00CE4B1A">
              <w:rPr>
                <w:rFonts w:ascii="宋体" w:eastAsia="宋体" w:hAnsi="宋体" w:cs="宋体" w:hint="eastAsia"/>
                <w:b/>
                <w:bCs/>
                <w:sz w:val="24"/>
                <w:szCs w:val="24"/>
              </w:rPr>
              <w:t>声明：</w:t>
            </w:r>
            <w:r w:rsidRPr="00CE4B1A">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E4B1A" w:rsidRPr="00CE4B1A" w:rsidRDefault="00CE4B1A" w:rsidP="00CE4B1A">
      <w:pPr>
        <w:rPr>
          <w:rFonts w:ascii="Calibri" w:eastAsia="宋体" w:hAnsi="Calibri" w:cs="Times New Roman"/>
          <w:sz w:val="24"/>
          <w:szCs w:val="24"/>
        </w:rPr>
      </w:pPr>
    </w:p>
    <w:p w:rsidR="00CE4B1A" w:rsidRPr="00CE4B1A" w:rsidRDefault="00CE4B1A" w:rsidP="00CE4B1A">
      <w:pPr>
        <w:rPr>
          <w:rFonts w:ascii="Calibri" w:eastAsia="宋体" w:hAnsi="Calibri" w:cs="Times New Roman"/>
          <w:sz w:val="24"/>
          <w:szCs w:val="24"/>
        </w:rPr>
      </w:pPr>
    </w:p>
    <w:p w:rsidR="00CE4B1A" w:rsidRPr="00CE4B1A" w:rsidRDefault="00CE4B1A" w:rsidP="00CE4B1A">
      <w:pPr>
        <w:widowControl/>
        <w:jc w:val="left"/>
        <w:rPr>
          <w:rFonts w:ascii="Calibri" w:eastAsia="宋体" w:hAnsi="Calibri" w:cs="Times New Roman"/>
          <w:sz w:val="24"/>
          <w:szCs w:val="24"/>
        </w:rPr>
      </w:pPr>
      <w:r w:rsidRPr="00CE4B1A">
        <w:rPr>
          <w:rFonts w:ascii="Calibri" w:eastAsia="宋体" w:hAnsi="Calibri" w:cs="Times New Roman"/>
          <w:sz w:val="24"/>
          <w:szCs w:val="24"/>
        </w:rPr>
        <w:br w:type="page"/>
      </w:r>
    </w:p>
    <w:p w:rsidR="00CE4B1A" w:rsidRPr="00CE4B1A" w:rsidRDefault="00CE4B1A" w:rsidP="005E7223">
      <w:pPr>
        <w:numPr>
          <w:ilvl w:val="0"/>
          <w:numId w:val="29"/>
        </w:numPr>
        <w:jc w:val="left"/>
        <w:outlineLvl w:val="2"/>
        <w:rPr>
          <w:rFonts w:ascii="Calibri" w:eastAsia="宋体" w:hAnsi="Calibri" w:cs="Times New Roman"/>
          <w:b/>
          <w:sz w:val="28"/>
          <w:szCs w:val="28"/>
        </w:rPr>
      </w:pPr>
      <w:bookmarkStart w:id="1158" w:name="_Toc20597"/>
      <w:bookmarkStart w:id="1159" w:name="_Toc27104"/>
      <w:bookmarkStart w:id="1160" w:name="_Toc28868"/>
      <w:bookmarkStart w:id="1161" w:name="_Toc9722"/>
      <w:bookmarkStart w:id="1162" w:name="_Toc7353"/>
      <w:bookmarkStart w:id="1163" w:name="_Toc3899"/>
      <w:bookmarkStart w:id="1164" w:name="_Toc6611"/>
      <w:bookmarkStart w:id="1165" w:name="_Toc11623"/>
      <w:bookmarkStart w:id="1166" w:name="_Toc8443"/>
      <w:bookmarkStart w:id="1167" w:name="_Toc29312"/>
      <w:bookmarkStart w:id="1168" w:name="_Toc482717823"/>
      <w:bookmarkStart w:id="1169" w:name="_Toc26598"/>
      <w:bookmarkStart w:id="1170" w:name="_Toc32484"/>
      <w:bookmarkStart w:id="1171" w:name="_Toc54004798"/>
      <w:r w:rsidRPr="00CE4B1A">
        <w:rPr>
          <w:rFonts w:ascii="Calibri" w:eastAsia="宋体" w:hAnsi="Calibri" w:cs="Times New Roman"/>
          <w:b/>
          <w:sz w:val="28"/>
          <w:szCs w:val="28"/>
        </w:rPr>
        <w:lastRenderedPageBreak/>
        <w:t>质检中心</w:t>
      </w:r>
      <w:r w:rsidRPr="00CE4B1A">
        <w:rPr>
          <w:rFonts w:ascii="Calibri" w:eastAsia="宋体" w:hAnsi="Calibri" w:cs="Times New Roman" w:hint="eastAsia"/>
          <w:b/>
          <w:sz w:val="28"/>
          <w:szCs w:val="28"/>
        </w:rPr>
        <w:t>设备</w:t>
      </w:r>
      <w:r w:rsidRPr="00CE4B1A">
        <w:rPr>
          <w:rFonts w:ascii="Calibri" w:eastAsia="宋体" w:hAnsi="Calibri" w:cs="Times New Roman"/>
          <w:b/>
          <w:sz w:val="28"/>
          <w:szCs w:val="28"/>
        </w:rPr>
        <w:t>技术员</w:t>
      </w:r>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836"/>
        <w:gridCol w:w="1470"/>
        <w:gridCol w:w="70"/>
        <w:gridCol w:w="61"/>
        <w:gridCol w:w="2349"/>
        <w:gridCol w:w="2140"/>
        <w:gridCol w:w="128"/>
        <w:gridCol w:w="2717"/>
      </w:tblGrid>
      <w:tr w:rsidR="00CE4B1A" w:rsidRPr="00CE4B1A" w:rsidTr="00CE4B1A">
        <w:trPr>
          <w:jc w:val="center"/>
        </w:trPr>
        <w:tc>
          <w:tcPr>
            <w:tcW w:w="9771" w:type="dxa"/>
            <w:gridSpan w:val="8"/>
            <w:tcBorders>
              <w:top w:val="double" w:sz="4" w:space="0" w:color="auto"/>
            </w:tcBorders>
            <w:shd w:val="pct20" w:color="auto" w:fill="auto"/>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基本信息</w:t>
            </w:r>
          </w:p>
        </w:tc>
      </w:tr>
      <w:tr w:rsidR="00CE4B1A" w:rsidRPr="00CE4B1A" w:rsidTr="00CE4B1A">
        <w:trPr>
          <w:jc w:val="center"/>
        </w:trPr>
        <w:tc>
          <w:tcPr>
            <w:tcW w:w="2306" w:type="dxa"/>
            <w:gridSpan w:val="2"/>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岗位名称</w:t>
            </w:r>
          </w:p>
        </w:tc>
        <w:tc>
          <w:tcPr>
            <w:tcW w:w="2480" w:type="dxa"/>
            <w:gridSpan w:val="3"/>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质检</w:t>
            </w:r>
            <w:r w:rsidRPr="00CE4B1A">
              <w:rPr>
                <w:rFonts w:ascii="宋体" w:eastAsia="宋体" w:hAnsi="宋体" w:cs="Times New Roman"/>
                <w:sz w:val="24"/>
                <w:szCs w:val="24"/>
              </w:rPr>
              <w:t>中心</w:t>
            </w:r>
            <w:r w:rsidRPr="00CE4B1A">
              <w:rPr>
                <w:rFonts w:ascii="宋体" w:eastAsia="宋体" w:hAnsi="宋体" w:cs="Times New Roman" w:hint="eastAsia"/>
                <w:sz w:val="24"/>
                <w:szCs w:val="24"/>
              </w:rPr>
              <w:t>设备技术员</w:t>
            </w:r>
          </w:p>
        </w:tc>
        <w:tc>
          <w:tcPr>
            <w:tcW w:w="2140" w:type="dxa"/>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所在部门</w:t>
            </w:r>
          </w:p>
        </w:tc>
        <w:tc>
          <w:tcPr>
            <w:tcW w:w="2845"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Times New Roman" w:eastAsia="宋体" w:hAnsi="Times New Roman" w:cs="Times New Roman" w:hint="eastAsia"/>
                <w:sz w:val="24"/>
                <w:szCs w:val="24"/>
              </w:rPr>
              <w:t>安全环保</w:t>
            </w:r>
            <w:r w:rsidRPr="00CE4B1A">
              <w:rPr>
                <w:rFonts w:ascii="宋体" w:eastAsia="宋体" w:hAnsi="Calibri" w:cs="Times New Roman" w:hint="eastAsia"/>
                <w:sz w:val="24"/>
                <w:szCs w:val="24"/>
              </w:rPr>
              <w:t>部</w:t>
            </w:r>
          </w:p>
        </w:tc>
      </w:tr>
      <w:tr w:rsidR="00CE4B1A" w:rsidRPr="00CE4B1A" w:rsidTr="00CE4B1A">
        <w:trPr>
          <w:jc w:val="center"/>
        </w:trPr>
        <w:tc>
          <w:tcPr>
            <w:tcW w:w="2306" w:type="dxa"/>
            <w:gridSpan w:val="2"/>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岗位序列</w:t>
            </w:r>
          </w:p>
        </w:tc>
        <w:tc>
          <w:tcPr>
            <w:tcW w:w="2480" w:type="dxa"/>
            <w:gridSpan w:val="3"/>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研发技术</w:t>
            </w:r>
          </w:p>
        </w:tc>
        <w:tc>
          <w:tcPr>
            <w:tcW w:w="2140" w:type="dxa"/>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岗位工作地</w:t>
            </w:r>
          </w:p>
        </w:tc>
        <w:tc>
          <w:tcPr>
            <w:tcW w:w="2845"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上海</w:t>
            </w:r>
            <w:r w:rsidRPr="00CE4B1A">
              <w:rPr>
                <w:rFonts w:ascii="宋体" w:eastAsia="宋体" w:hAnsi="宋体" w:cs="Times New Roman" w:hint="eastAsia"/>
                <w:sz w:val="24"/>
                <w:szCs w:val="24"/>
              </w:rPr>
              <w:t>漕泾</w:t>
            </w:r>
          </w:p>
        </w:tc>
      </w:tr>
      <w:tr w:rsidR="00CE4B1A" w:rsidRPr="00CE4B1A" w:rsidTr="00CE4B1A">
        <w:trPr>
          <w:jc w:val="center"/>
        </w:trPr>
        <w:tc>
          <w:tcPr>
            <w:tcW w:w="9771" w:type="dxa"/>
            <w:gridSpan w:val="8"/>
            <w:shd w:val="clear" w:color="auto" w:fill="CCCCCC"/>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汇报关系</w:t>
            </w:r>
          </w:p>
        </w:tc>
      </w:tr>
      <w:tr w:rsidR="00CE4B1A" w:rsidRPr="00CE4B1A" w:rsidTr="00CE4B1A">
        <w:trPr>
          <w:jc w:val="center"/>
        </w:trPr>
        <w:tc>
          <w:tcPr>
            <w:tcW w:w="2306" w:type="dxa"/>
            <w:gridSpan w:val="2"/>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直接上级</w:t>
            </w:r>
          </w:p>
        </w:tc>
        <w:tc>
          <w:tcPr>
            <w:tcW w:w="2480" w:type="dxa"/>
            <w:gridSpan w:val="3"/>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副经理（兼</w:t>
            </w:r>
            <w:r w:rsidRPr="00CE4B1A">
              <w:rPr>
                <w:rFonts w:ascii="宋体" w:eastAsia="宋体" w:hAnsi="宋体" w:cs="Times New Roman"/>
                <w:sz w:val="24"/>
                <w:szCs w:val="24"/>
              </w:rPr>
              <w:t>质检中心</w:t>
            </w:r>
            <w:r w:rsidRPr="00CE4B1A">
              <w:rPr>
                <w:rFonts w:ascii="宋体" w:eastAsia="宋体" w:hAnsi="宋体" w:cs="Times New Roman" w:hint="eastAsia"/>
                <w:sz w:val="24"/>
                <w:szCs w:val="24"/>
              </w:rPr>
              <w:t>主任）</w:t>
            </w:r>
          </w:p>
        </w:tc>
        <w:tc>
          <w:tcPr>
            <w:tcW w:w="2140" w:type="dxa"/>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直接下级</w:t>
            </w:r>
          </w:p>
        </w:tc>
        <w:tc>
          <w:tcPr>
            <w:tcW w:w="2845"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质检中心班长</w:t>
            </w:r>
          </w:p>
        </w:tc>
      </w:tr>
      <w:tr w:rsidR="00CE4B1A" w:rsidRPr="00CE4B1A" w:rsidTr="00CE4B1A">
        <w:trPr>
          <w:jc w:val="center"/>
        </w:trPr>
        <w:tc>
          <w:tcPr>
            <w:tcW w:w="9771" w:type="dxa"/>
            <w:gridSpan w:val="8"/>
            <w:shd w:val="pct20" w:color="auto" w:fill="auto"/>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岗位概述</w:t>
            </w:r>
          </w:p>
        </w:tc>
      </w:tr>
      <w:tr w:rsidR="00CE4B1A" w:rsidRPr="00CE4B1A" w:rsidTr="00CE4B1A">
        <w:trPr>
          <w:trHeight w:val="306"/>
          <w:jc w:val="center"/>
        </w:trPr>
        <w:tc>
          <w:tcPr>
            <w:tcW w:w="9771" w:type="dxa"/>
            <w:gridSpan w:val="8"/>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hint="eastAsia"/>
                <w:sz w:val="24"/>
                <w:szCs w:val="24"/>
              </w:rPr>
              <w:t>负责按照分析设备规范，做好分析设备维护、调试等工作，确保数据真实、准确。</w:t>
            </w:r>
          </w:p>
        </w:tc>
      </w:tr>
      <w:tr w:rsidR="00CE4B1A" w:rsidRPr="00655678" w:rsidTr="00CE4B1A">
        <w:trPr>
          <w:jc w:val="center"/>
        </w:trPr>
        <w:tc>
          <w:tcPr>
            <w:tcW w:w="9771" w:type="dxa"/>
            <w:gridSpan w:val="8"/>
            <w:shd w:val="pct20" w:color="auto" w:fill="auto"/>
          </w:tcPr>
          <w:p w:rsidR="00CE4B1A" w:rsidRPr="00655678" w:rsidRDefault="00CE4B1A" w:rsidP="00CE4B1A">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安全生产</w:t>
            </w:r>
            <w:r>
              <w:rPr>
                <w:rFonts w:ascii="宋体" w:eastAsia="宋体" w:hAnsi="宋体" w:cs="宋体"/>
                <w:b/>
                <w:bCs/>
                <w:sz w:val="24"/>
                <w:szCs w:val="24"/>
              </w:rPr>
              <w:t>责任制</w:t>
            </w:r>
          </w:p>
        </w:tc>
      </w:tr>
      <w:tr w:rsidR="00CE4B1A" w:rsidRPr="00655678" w:rsidTr="00CE4B1A">
        <w:trPr>
          <w:jc w:val="center"/>
        </w:trPr>
        <w:tc>
          <w:tcPr>
            <w:tcW w:w="836" w:type="dxa"/>
          </w:tcPr>
          <w:p w:rsidR="00CE4B1A" w:rsidRPr="00655678" w:rsidRDefault="00CE4B1A" w:rsidP="00CE4B1A">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8935" w:type="dxa"/>
            <w:gridSpan w:val="7"/>
          </w:tcPr>
          <w:p w:rsidR="00CE4B1A" w:rsidRPr="00655678" w:rsidRDefault="00CE4B1A" w:rsidP="00CE4B1A">
            <w:pPr>
              <w:spacing w:line="360" w:lineRule="auto"/>
              <w:ind w:firstLineChars="1500" w:firstLine="361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762695" w:rsidRPr="00CE4B1A" w:rsidTr="00CE4B1A">
        <w:trPr>
          <w:jc w:val="center"/>
        </w:trPr>
        <w:tc>
          <w:tcPr>
            <w:tcW w:w="836" w:type="dxa"/>
            <w:tcBorders>
              <w:right w:val="single" w:sz="4" w:space="0" w:color="auto"/>
            </w:tcBorders>
            <w:shd w:val="clear" w:color="auto" w:fill="auto"/>
          </w:tcPr>
          <w:p w:rsidR="00762695" w:rsidRPr="00CE4B1A" w:rsidRDefault="00762695" w:rsidP="00762695">
            <w:pPr>
              <w:spacing w:line="360" w:lineRule="auto"/>
              <w:jc w:val="center"/>
              <w:rPr>
                <w:rFonts w:ascii="宋体" w:eastAsia="宋体" w:hAnsi="宋体" w:cs="宋体"/>
                <w:sz w:val="24"/>
                <w:szCs w:val="24"/>
              </w:rPr>
            </w:pPr>
            <w:r w:rsidRPr="00CE4B1A">
              <w:rPr>
                <w:rFonts w:ascii="宋体" w:eastAsia="宋体" w:hAnsi="宋体" w:cs="宋体" w:hint="eastAsia"/>
                <w:sz w:val="24"/>
                <w:szCs w:val="24"/>
              </w:rPr>
              <w:t>1</w:t>
            </w:r>
          </w:p>
        </w:tc>
        <w:tc>
          <w:tcPr>
            <w:tcW w:w="8935" w:type="dxa"/>
            <w:gridSpan w:val="7"/>
            <w:tcBorders>
              <w:left w:val="single" w:sz="4" w:space="0" w:color="auto"/>
            </w:tcBorders>
            <w:shd w:val="clear" w:color="auto" w:fill="auto"/>
          </w:tcPr>
          <w:p w:rsidR="00762695" w:rsidRPr="00CE4B1A" w:rsidRDefault="00762695" w:rsidP="00762695">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协助领导制定化验人员采样、分析项目及使用设备、仪器的安全操作规程和规章制度，对执行情况进行检查考核。</w:t>
            </w:r>
          </w:p>
        </w:tc>
      </w:tr>
      <w:tr w:rsidR="00762695" w:rsidRPr="00CE4B1A" w:rsidTr="00CE4B1A">
        <w:trPr>
          <w:jc w:val="center"/>
        </w:trPr>
        <w:tc>
          <w:tcPr>
            <w:tcW w:w="836" w:type="dxa"/>
            <w:tcBorders>
              <w:right w:val="single" w:sz="4" w:space="0" w:color="auto"/>
            </w:tcBorders>
            <w:shd w:val="clear" w:color="auto" w:fill="auto"/>
          </w:tcPr>
          <w:p w:rsidR="00762695" w:rsidRPr="00CE4B1A" w:rsidRDefault="00762695" w:rsidP="00762695">
            <w:pPr>
              <w:spacing w:line="360" w:lineRule="auto"/>
              <w:jc w:val="center"/>
              <w:rPr>
                <w:rFonts w:ascii="宋体" w:eastAsia="宋体" w:hAnsi="宋体" w:cs="宋体"/>
                <w:sz w:val="24"/>
                <w:szCs w:val="24"/>
              </w:rPr>
            </w:pPr>
            <w:r w:rsidRPr="00CE4B1A">
              <w:rPr>
                <w:rFonts w:ascii="宋体" w:eastAsia="宋体" w:hAnsi="宋体" w:cs="宋体" w:hint="eastAsia"/>
                <w:sz w:val="24"/>
                <w:szCs w:val="24"/>
              </w:rPr>
              <w:t>2</w:t>
            </w:r>
          </w:p>
        </w:tc>
        <w:tc>
          <w:tcPr>
            <w:tcW w:w="8935" w:type="dxa"/>
            <w:gridSpan w:val="7"/>
            <w:tcBorders>
              <w:left w:val="single" w:sz="4" w:space="0" w:color="auto"/>
            </w:tcBorders>
            <w:shd w:val="clear" w:color="auto" w:fill="auto"/>
          </w:tcPr>
          <w:p w:rsidR="00762695" w:rsidRPr="00CE4B1A" w:rsidRDefault="00762695" w:rsidP="00762695">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协助领导做好业务范围内的安全检查，对查出的问题及时做好整改。</w:t>
            </w:r>
          </w:p>
        </w:tc>
      </w:tr>
      <w:tr w:rsidR="00762695" w:rsidRPr="00CE4B1A" w:rsidTr="00CE4B1A">
        <w:trPr>
          <w:jc w:val="center"/>
        </w:trPr>
        <w:tc>
          <w:tcPr>
            <w:tcW w:w="836" w:type="dxa"/>
            <w:tcBorders>
              <w:right w:val="single" w:sz="4" w:space="0" w:color="auto"/>
            </w:tcBorders>
            <w:shd w:val="clear" w:color="auto" w:fill="auto"/>
          </w:tcPr>
          <w:p w:rsidR="00762695" w:rsidRPr="00CE4B1A" w:rsidRDefault="00762695" w:rsidP="00762695">
            <w:pPr>
              <w:spacing w:line="360" w:lineRule="auto"/>
              <w:jc w:val="center"/>
              <w:rPr>
                <w:rFonts w:ascii="宋体" w:eastAsia="宋体" w:hAnsi="宋体" w:cs="宋体"/>
                <w:sz w:val="24"/>
                <w:szCs w:val="24"/>
              </w:rPr>
            </w:pPr>
            <w:r w:rsidRPr="00CE4B1A">
              <w:rPr>
                <w:rFonts w:ascii="宋体" w:eastAsia="宋体" w:hAnsi="宋体" w:cs="宋体"/>
                <w:sz w:val="24"/>
                <w:szCs w:val="24"/>
              </w:rPr>
              <w:t>3</w:t>
            </w:r>
          </w:p>
        </w:tc>
        <w:tc>
          <w:tcPr>
            <w:tcW w:w="8935" w:type="dxa"/>
            <w:gridSpan w:val="7"/>
            <w:tcBorders>
              <w:left w:val="single" w:sz="4" w:space="0" w:color="auto"/>
            </w:tcBorders>
            <w:shd w:val="clear" w:color="auto" w:fill="auto"/>
          </w:tcPr>
          <w:p w:rsidR="00762695" w:rsidRPr="00CE4B1A" w:rsidRDefault="00762695" w:rsidP="00762695">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做好事故分析时所需的检测。</w:t>
            </w:r>
          </w:p>
        </w:tc>
      </w:tr>
      <w:tr w:rsidR="00762695" w:rsidRPr="00655678" w:rsidTr="00CE4B1A">
        <w:trPr>
          <w:jc w:val="center"/>
        </w:trPr>
        <w:tc>
          <w:tcPr>
            <w:tcW w:w="9771" w:type="dxa"/>
            <w:gridSpan w:val="8"/>
            <w:shd w:val="pct20" w:color="auto" w:fill="auto"/>
          </w:tcPr>
          <w:p w:rsidR="00762695" w:rsidRPr="00655678" w:rsidRDefault="00762695" w:rsidP="00762695">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岗位</w:t>
            </w:r>
            <w:r>
              <w:rPr>
                <w:rFonts w:ascii="宋体" w:eastAsia="宋体" w:hAnsi="宋体" w:cs="宋体"/>
                <w:b/>
                <w:bCs/>
                <w:sz w:val="24"/>
                <w:szCs w:val="24"/>
              </w:rPr>
              <w:t>职责</w:t>
            </w:r>
          </w:p>
        </w:tc>
      </w:tr>
      <w:tr w:rsidR="00762695" w:rsidRPr="00655678" w:rsidTr="00CE4B1A">
        <w:trPr>
          <w:jc w:val="center"/>
        </w:trPr>
        <w:tc>
          <w:tcPr>
            <w:tcW w:w="836" w:type="dxa"/>
          </w:tcPr>
          <w:p w:rsidR="00762695" w:rsidRPr="00655678" w:rsidRDefault="00762695" w:rsidP="00762695">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8935" w:type="dxa"/>
            <w:gridSpan w:val="7"/>
          </w:tcPr>
          <w:p w:rsidR="00762695" w:rsidRPr="00655678" w:rsidRDefault="00762695" w:rsidP="00762695">
            <w:pPr>
              <w:spacing w:line="360" w:lineRule="auto"/>
              <w:ind w:firstLineChars="1500" w:firstLine="361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2F620E" w:rsidRPr="00CE4B1A" w:rsidTr="00CE4B1A">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1</w:t>
            </w:r>
          </w:p>
        </w:tc>
        <w:tc>
          <w:tcPr>
            <w:tcW w:w="8935" w:type="dxa"/>
            <w:gridSpan w:val="7"/>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认真贯彻执行各项设备管理制度和技术规程。</w:t>
            </w:r>
          </w:p>
        </w:tc>
      </w:tr>
      <w:tr w:rsidR="002F620E" w:rsidRPr="00CE4B1A" w:rsidTr="00CE4B1A">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2</w:t>
            </w:r>
          </w:p>
        </w:tc>
        <w:tc>
          <w:tcPr>
            <w:tcW w:w="8935" w:type="dxa"/>
            <w:gridSpan w:val="7"/>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负责每年编制和修订部门设备技术性文件，并协助执行保密和保管工作。</w:t>
            </w:r>
          </w:p>
        </w:tc>
      </w:tr>
      <w:tr w:rsidR="002F620E" w:rsidRPr="00CE4B1A" w:rsidTr="00CE4B1A">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3</w:t>
            </w:r>
          </w:p>
        </w:tc>
        <w:tc>
          <w:tcPr>
            <w:tcW w:w="8935" w:type="dxa"/>
            <w:gridSpan w:val="7"/>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负责做好设备管理工作，认真执行巡检，保证在用设备的正常运行。</w:t>
            </w:r>
          </w:p>
        </w:tc>
      </w:tr>
      <w:tr w:rsidR="002F620E" w:rsidRPr="00CE4B1A" w:rsidTr="00CE4B1A">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4</w:t>
            </w:r>
          </w:p>
        </w:tc>
        <w:tc>
          <w:tcPr>
            <w:tcW w:w="8935" w:type="dxa"/>
            <w:gridSpan w:val="7"/>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协助部门领导做好建立、健全设备管理档案，负责协调新设备的开箱、安装、调试、验收工作，认真填写设备档案。</w:t>
            </w:r>
          </w:p>
        </w:tc>
      </w:tr>
      <w:tr w:rsidR="002F620E" w:rsidRPr="00CE4B1A" w:rsidTr="00CE4B1A">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5</w:t>
            </w:r>
          </w:p>
        </w:tc>
        <w:tc>
          <w:tcPr>
            <w:tcW w:w="8935" w:type="dxa"/>
            <w:gridSpan w:val="7"/>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负责设备、仪器检测、维修及外出送检计划的编制及安排。负责新仪器、设备的型号确定和仪器合理的配置。</w:t>
            </w:r>
          </w:p>
        </w:tc>
      </w:tr>
      <w:tr w:rsidR="002F620E" w:rsidRPr="00CE4B1A" w:rsidTr="00CE4B1A">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6</w:t>
            </w:r>
          </w:p>
        </w:tc>
        <w:tc>
          <w:tcPr>
            <w:tcW w:w="8935" w:type="dxa"/>
            <w:gridSpan w:val="7"/>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负责固定资产管理，具体办理设备的使用、转移、更新、报废等工作。</w:t>
            </w:r>
          </w:p>
        </w:tc>
      </w:tr>
      <w:tr w:rsidR="002F620E" w:rsidRPr="00CE4B1A" w:rsidTr="00CE4B1A">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7</w:t>
            </w:r>
          </w:p>
        </w:tc>
        <w:tc>
          <w:tcPr>
            <w:tcW w:w="8935" w:type="dxa"/>
            <w:gridSpan w:val="7"/>
          </w:tcPr>
          <w:p w:rsidR="002F620E" w:rsidRPr="00CE4B1A" w:rsidRDefault="002F620E" w:rsidP="002F620E">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负责按质量、环境、职业健康安全管理要求协助开展本部门岗位相关系统的贯标工作。</w:t>
            </w:r>
          </w:p>
        </w:tc>
      </w:tr>
      <w:tr w:rsidR="002F620E" w:rsidRPr="00CE4B1A" w:rsidTr="00CE4B1A">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8</w:t>
            </w:r>
          </w:p>
        </w:tc>
        <w:tc>
          <w:tcPr>
            <w:tcW w:w="8935" w:type="dxa"/>
            <w:gridSpan w:val="7"/>
          </w:tcPr>
          <w:p w:rsidR="002F620E" w:rsidRPr="00CE4B1A" w:rsidRDefault="002F620E" w:rsidP="002F620E">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负责参与并协助部门领导开展各类事故的调查、分析，并提出纠正、预防措施。</w:t>
            </w:r>
          </w:p>
        </w:tc>
      </w:tr>
      <w:tr w:rsidR="002F620E" w:rsidRPr="00CE4B1A" w:rsidTr="00CE4B1A">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lastRenderedPageBreak/>
              <w:t>9</w:t>
            </w:r>
          </w:p>
        </w:tc>
        <w:tc>
          <w:tcPr>
            <w:tcW w:w="8935" w:type="dxa"/>
            <w:gridSpan w:val="7"/>
          </w:tcPr>
          <w:p w:rsidR="002F620E" w:rsidRPr="00CE4B1A" w:rsidRDefault="002F620E" w:rsidP="002F620E">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完成领导交办的各项工作。</w:t>
            </w:r>
          </w:p>
        </w:tc>
      </w:tr>
      <w:tr w:rsidR="002F620E" w:rsidRPr="00CE4B1A" w:rsidTr="00CE4B1A">
        <w:trPr>
          <w:jc w:val="center"/>
        </w:trPr>
        <w:tc>
          <w:tcPr>
            <w:tcW w:w="9771" w:type="dxa"/>
            <w:gridSpan w:val="8"/>
            <w:shd w:val="pct20" w:color="auto" w:fill="auto"/>
          </w:tcPr>
          <w:p w:rsidR="002F620E" w:rsidRPr="00CE4B1A" w:rsidRDefault="002F620E" w:rsidP="002F620E">
            <w:pPr>
              <w:tabs>
                <w:tab w:val="left" w:pos="299"/>
              </w:tabs>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工作中接触到的公司内部岗位与事由</w:t>
            </w:r>
          </w:p>
        </w:tc>
      </w:tr>
      <w:tr w:rsidR="002F620E" w:rsidRPr="00CE4B1A" w:rsidTr="00CE4B1A">
        <w:trPr>
          <w:trHeight w:val="65"/>
          <w:jc w:val="center"/>
        </w:trPr>
        <w:tc>
          <w:tcPr>
            <w:tcW w:w="2376" w:type="dxa"/>
            <w:gridSpan w:val="3"/>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同级：各</w:t>
            </w:r>
            <w:r w:rsidRPr="00CE4B1A">
              <w:rPr>
                <w:rFonts w:ascii="宋体" w:eastAsia="宋体" w:hAnsi="宋体" w:cs="Times New Roman"/>
                <w:sz w:val="24"/>
                <w:szCs w:val="24"/>
              </w:rPr>
              <w:t>装置（</w:t>
            </w:r>
            <w:r w:rsidRPr="00CE4B1A">
              <w:rPr>
                <w:rFonts w:ascii="宋体" w:eastAsia="宋体" w:hAnsi="宋体" w:cs="Times New Roman" w:hint="eastAsia"/>
                <w:sz w:val="24"/>
                <w:szCs w:val="24"/>
              </w:rPr>
              <w:t>部门</w:t>
            </w:r>
            <w:r w:rsidRPr="00CE4B1A">
              <w:rPr>
                <w:rFonts w:ascii="宋体" w:eastAsia="宋体" w:hAnsi="宋体" w:cs="Times New Roman"/>
                <w:sz w:val="24"/>
                <w:szCs w:val="24"/>
              </w:rPr>
              <w:t>）</w:t>
            </w:r>
          </w:p>
        </w:tc>
        <w:tc>
          <w:tcPr>
            <w:tcW w:w="7395" w:type="dxa"/>
            <w:gridSpan w:val="5"/>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事由：工作联系</w:t>
            </w:r>
          </w:p>
        </w:tc>
      </w:tr>
      <w:tr w:rsidR="002F620E" w:rsidRPr="00CE4B1A" w:rsidTr="00CE4B1A">
        <w:trPr>
          <w:trHeight w:val="65"/>
          <w:jc w:val="center"/>
        </w:trPr>
        <w:tc>
          <w:tcPr>
            <w:tcW w:w="9771" w:type="dxa"/>
            <w:gridSpan w:val="8"/>
            <w:tcBorders>
              <w:top w:val="single" w:sz="6" w:space="0" w:color="auto"/>
              <w:bottom w:val="single" w:sz="6" w:space="0" w:color="auto"/>
            </w:tcBorders>
            <w:shd w:val="clear" w:color="auto" w:fill="BFBFBF"/>
          </w:tcPr>
          <w:p w:rsidR="002F620E" w:rsidRPr="00CE4B1A" w:rsidRDefault="002F620E" w:rsidP="002F620E">
            <w:pPr>
              <w:tabs>
                <w:tab w:val="left" w:pos="299"/>
              </w:tabs>
              <w:spacing w:line="360" w:lineRule="auto"/>
              <w:jc w:val="center"/>
              <w:rPr>
                <w:rFonts w:ascii="宋体" w:eastAsia="宋体" w:hAnsi="宋体" w:cs="Times New Roman"/>
                <w:sz w:val="24"/>
                <w:szCs w:val="24"/>
              </w:rPr>
            </w:pPr>
            <w:r w:rsidRPr="00CE4B1A">
              <w:rPr>
                <w:rFonts w:ascii="宋体" w:eastAsia="宋体" w:hAnsi="宋体" w:cs="宋体" w:hint="eastAsia"/>
                <w:b/>
                <w:bCs/>
                <w:sz w:val="24"/>
                <w:szCs w:val="24"/>
              </w:rPr>
              <w:t>工作中接触到的外部单位与事由</w:t>
            </w:r>
          </w:p>
        </w:tc>
      </w:tr>
      <w:tr w:rsidR="002F620E" w:rsidRPr="00CE4B1A" w:rsidTr="00CE4B1A">
        <w:trPr>
          <w:trHeight w:val="65"/>
          <w:jc w:val="center"/>
        </w:trPr>
        <w:tc>
          <w:tcPr>
            <w:tcW w:w="2437" w:type="dxa"/>
            <w:gridSpan w:val="4"/>
            <w:tcBorders>
              <w:top w:val="single" w:sz="6" w:space="0" w:color="auto"/>
            </w:tcBorders>
          </w:tcPr>
          <w:p w:rsidR="002F620E" w:rsidRPr="00CE4B1A" w:rsidRDefault="002F620E" w:rsidP="002F620E">
            <w:pPr>
              <w:tabs>
                <w:tab w:val="left" w:pos="299"/>
              </w:tabs>
              <w:spacing w:line="360" w:lineRule="auto"/>
              <w:jc w:val="left"/>
              <w:rPr>
                <w:rFonts w:ascii="宋体" w:eastAsia="宋体" w:hAnsi="宋体" w:cs="宋体"/>
                <w:bCs/>
                <w:sz w:val="24"/>
                <w:szCs w:val="24"/>
              </w:rPr>
            </w:pPr>
            <w:r w:rsidRPr="00CE4B1A">
              <w:rPr>
                <w:rFonts w:ascii="宋体" w:eastAsia="宋体" w:hAnsi="宋体" w:cs="宋体" w:hint="eastAsia"/>
                <w:bCs/>
                <w:sz w:val="24"/>
                <w:szCs w:val="24"/>
              </w:rPr>
              <w:t>设备供应商</w:t>
            </w:r>
          </w:p>
        </w:tc>
        <w:tc>
          <w:tcPr>
            <w:tcW w:w="7334" w:type="dxa"/>
            <w:gridSpan w:val="4"/>
            <w:tcBorders>
              <w:top w:val="single" w:sz="6" w:space="0" w:color="auto"/>
            </w:tcBorders>
          </w:tcPr>
          <w:p w:rsidR="002F620E" w:rsidRPr="00CE4B1A" w:rsidRDefault="002F620E" w:rsidP="002F620E">
            <w:pPr>
              <w:tabs>
                <w:tab w:val="left" w:pos="299"/>
              </w:tabs>
              <w:spacing w:line="360" w:lineRule="auto"/>
              <w:jc w:val="left"/>
              <w:rPr>
                <w:rFonts w:ascii="宋体" w:eastAsia="宋体" w:hAnsi="宋体" w:cs="宋体"/>
                <w:bCs/>
                <w:sz w:val="24"/>
                <w:szCs w:val="24"/>
              </w:rPr>
            </w:pPr>
            <w:r w:rsidRPr="00CE4B1A">
              <w:rPr>
                <w:rFonts w:ascii="宋体" w:eastAsia="宋体" w:hAnsi="宋体" w:cs="宋体" w:hint="eastAsia"/>
                <w:bCs/>
                <w:sz w:val="24"/>
                <w:szCs w:val="24"/>
              </w:rPr>
              <w:t>设备维修</w:t>
            </w:r>
          </w:p>
        </w:tc>
      </w:tr>
      <w:tr w:rsidR="002F620E" w:rsidRPr="00CE4B1A" w:rsidTr="00CE4B1A">
        <w:trPr>
          <w:trHeight w:val="65"/>
          <w:jc w:val="center"/>
        </w:trPr>
        <w:tc>
          <w:tcPr>
            <w:tcW w:w="2437" w:type="dxa"/>
            <w:gridSpan w:val="4"/>
            <w:tcBorders>
              <w:top w:val="single" w:sz="6" w:space="0" w:color="auto"/>
            </w:tcBorders>
          </w:tcPr>
          <w:p w:rsidR="002F620E" w:rsidRPr="00CE4B1A" w:rsidDel="00EB4271" w:rsidRDefault="002F620E" w:rsidP="002F620E">
            <w:pPr>
              <w:tabs>
                <w:tab w:val="left" w:pos="299"/>
              </w:tabs>
              <w:spacing w:line="360" w:lineRule="auto"/>
              <w:jc w:val="left"/>
              <w:rPr>
                <w:rFonts w:ascii="宋体" w:eastAsia="宋体" w:hAnsi="宋体" w:cs="宋体"/>
                <w:bCs/>
                <w:sz w:val="24"/>
                <w:szCs w:val="24"/>
              </w:rPr>
            </w:pPr>
            <w:r w:rsidRPr="00CE4B1A">
              <w:rPr>
                <w:rFonts w:ascii="宋体" w:eastAsia="宋体" w:hAnsi="宋体" w:cs="宋体" w:hint="eastAsia"/>
                <w:bCs/>
                <w:sz w:val="24"/>
                <w:szCs w:val="24"/>
              </w:rPr>
              <w:t>设备检测</w:t>
            </w:r>
          </w:p>
        </w:tc>
        <w:tc>
          <w:tcPr>
            <w:tcW w:w="7334" w:type="dxa"/>
            <w:gridSpan w:val="4"/>
            <w:tcBorders>
              <w:top w:val="single" w:sz="6" w:space="0" w:color="auto"/>
            </w:tcBorders>
          </w:tcPr>
          <w:p w:rsidR="002F620E" w:rsidRPr="00CE4B1A" w:rsidRDefault="002F620E" w:rsidP="002F620E">
            <w:pPr>
              <w:tabs>
                <w:tab w:val="left" w:pos="299"/>
              </w:tabs>
              <w:spacing w:line="360" w:lineRule="auto"/>
              <w:jc w:val="left"/>
              <w:rPr>
                <w:rFonts w:ascii="宋体" w:eastAsia="宋体" w:hAnsi="宋体" w:cs="宋体"/>
                <w:bCs/>
                <w:sz w:val="24"/>
                <w:szCs w:val="24"/>
              </w:rPr>
            </w:pPr>
            <w:r w:rsidRPr="00CE4B1A">
              <w:rPr>
                <w:rFonts w:ascii="宋体" w:eastAsia="宋体" w:hAnsi="宋体" w:cs="宋体" w:hint="eastAsia"/>
                <w:bCs/>
                <w:sz w:val="24"/>
                <w:szCs w:val="24"/>
              </w:rPr>
              <w:t>设备检测</w:t>
            </w:r>
          </w:p>
        </w:tc>
      </w:tr>
      <w:tr w:rsidR="002F620E" w:rsidRPr="00CE4B1A" w:rsidTr="00CE4B1A">
        <w:trPr>
          <w:jc w:val="center"/>
        </w:trPr>
        <w:tc>
          <w:tcPr>
            <w:tcW w:w="9771" w:type="dxa"/>
            <w:gridSpan w:val="8"/>
            <w:shd w:val="pct20" w:color="auto" w:fill="auto"/>
          </w:tcPr>
          <w:p w:rsidR="002F620E" w:rsidRPr="00CE4B1A" w:rsidRDefault="002F620E" w:rsidP="002F620E">
            <w:pPr>
              <w:tabs>
                <w:tab w:val="left" w:pos="299"/>
              </w:tabs>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任职资格</w:t>
            </w:r>
          </w:p>
        </w:tc>
      </w:tr>
      <w:tr w:rsidR="002F620E" w:rsidRPr="00CE4B1A" w:rsidTr="00CE4B1A">
        <w:trPr>
          <w:trHeight w:val="486"/>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学历及专业</w:t>
            </w:r>
          </w:p>
        </w:tc>
        <w:tc>
          <w:tcPr>
            <w:tcW w:w="7395" w:type="dxa"/>
            <w:gridSpan w:val="5"/>
            <w:vAlign w:val="center"/>
          </w:tcPr>
          <w:p w:rsidR="002F620E" w:rsidRPr="00CE4B1A" w:rsidRDefault="002F620E" w:rsidP="002F620E">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大专及以上学历</w:t>
            </w:r>
          </w:p>
        </w:tc>
      </w:tr>
      <w:tr w:rsidR="002F620E" w:rsidRPr="00CE4B1A" w:rsidTr="00CE4B1A">
        <w:trPr>
          <w:trHeight w:val="536"/>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资格证书</w:t>
            </w:r>
          </w:p>
        </w:tc>
        <w:tc>
          <w:tcPr>
            <w:tcW w:w="7395" w:type="dxa"/>
            <w:gridSpan w:val="5"/>
            <w:vAlign w:val="center"/>
          </w:tcPr>
          <w:p w:rsidR="002F620E" w:rsidRPr="00CE4B1A" w:rsidRDefault="002F620E" w:rsidP="002F620E">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具有相关资格证书</w:t>
            </w:r>
          </w:p>
        </w:tc>
      </w:tr>
      <w:tr w:rsidR="002F620E" w:rsidRPr="00CE4B1A" w:rsidTr="00CE4B1A">
        <w:trPr>
          <w:trHeight w:val="803"/>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工作经验</w:t>
            </w:r>
          </w:p>
        </w:tc>
        <w:tc>
          <w:tcPr>
            <w:tcW w:w="7395" w:type="dxa"/>
            <w:gridSpan w:val="5"/>
            <w:vAlign w:val="center"/>
          </w:tcPr>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3年及</w:t>
            </w:r>
            <w:r w:rsidRPr="00CE4B1A">
              <w:rPr>
                <w:rFonts w:ascii="宋体" w:eastAsia="宋体" w:hAnsi="宋体" w:cs="Times New Roman"/>
                <w:kern w:val="0"/>
                <w:sz w:val="24"/>
                <w:szCs w:val="24"/>
              </w:rPr>
              <w:t>以上相关工作经验</w:t>
            </w:r>
          </w:p>
        </w:tc>
      </w:tr>
      <w:tr w:rsidR="002F620E" w:rsidRPr="00CE4B1A" w:rsidTr="00CE4B1A">
        <w:trPr>
          <w:trHeight w:val="597"/>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知识要求</w:t>
            </w:r>
          </w:p>
        </w:tc>
        <w:tc>
          <w:tcPr>
            <w:tcW w:w="7395" w:type="dxa"/>
            <w:gridSpan w:val="5"/>
            <w:vAlign w:val="center"/>
          </w:tcPr>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具有较好的化工分析专业知识，熟练操作实验分析仪器</w:t>
            </w:r>
          </w:p>
        </w:tc>
      </w:tr>
      <w:tr w:rsidR="002F620E" w:rsidRPr="00CE4B1A" w:rsidTr="00CE4B1A">
        <w:trPr>
          <w:trHeight w:val="595"/>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能力素质要求</w:t>
            </w:r>
          </w:p>
        </w:tc>
        <w:tc>
          <w:tcPr>
            <w:tcW w:w="7395" w:type="dxa"/>
            <w:gridSpan w:val="5"/>
            <w:vAlign w:val="center"/>
          </w:tcPr>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具有一定的发现问题和解决问题的能力</w:t>
            </w:r>
          </w:p>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具有一定的组织、沟通、协调、创新、服务能力</w:t>
            </w:r>
          </w:p>
        </w:tc>
      </w:tr>
      <w:tr w:rsidR="002F620E" w:rsidRPr="00CE4B1A" w:rsidTr="00CE4B1A">
        <w:trPr>
          <w:jc w:val="center"/>
        </w:trPr>
        <w:tc>
          <w:tcPr>
            <w:tcW w:w="9771" w:type="dxa"/>
            <w:gridSpan w:val="8"/>
            <w:shd w:val="pct20" w:color="auto" w:fill="auto"/>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特殊工作环境</w:t>
            </w:r>
          </w:p>
        </w:tc>
      </w:tr>
      <w:tr w:rsidR="002F620E" w:rsidRPr="00CE4B1A" w:rsidTr="00CE4B1A">
        <w:trPr>
          <w:jc w:val="center"/>
        </w:trPr>
        <w:tc>
          <w:tcPr>
            <w:tcW w:w="9771" w:type="dxa"/>
            <w:gridSpan w:val="8"/>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无</w:t>
            </w:r>
          </w:p>
        </w:tc>
      </w:tr>
      <w:tr w:rsidR="002F620E" w:rsidRPr="00CE4B1A" w:rsidTr="00CE4B1A">
        <w:trPr>
          <w:jc w:val="center"/>
        </w:trPr>
        <w:tc>
          <w:tcPr>
            <w:tcW w:w="9771" w:type="dxa"/>
            <w:gridSpan w:val="8"/>
            <w:shd w:val="clear" w:color="auto" w:fill="CCCCCC"/>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签字确认</w:t>
            </w:r>
          </w:p>
        </w:tc>
      </w:tr>
      <w:tr w:rsidR="002F620E" w:rsidRPr="00CE4B1A" w:rsidTr="00CE4B1A">
        <w:trPr>
          <w:jc w:val="center"/>
        </w:trPr>
        <w:tc>
          <w:tcPr>
            <w:tcW w:w="2376" w:type="dxa"/>
            <w:gridSpan w:val="3"/>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任职者</w:t>
            </w:r>
          </w:p>
        </w:tc>
        <w:tc>
          <w:tcPr>
            <w:tcW w:w="2410" w:type="dxa"/>
            <w:gridSpan w:val="2"/>
          </w:tcPr>
          <w:p w:rsidR="002F620E" w:rsidRPr="00CE4B1A" w:rsidRDefault="002F620E" w:rsidP="002F620E">
            <w:pPr>
              <w:spacing w:line="360" w:lineRule="auto"/>
              <w:jc w:val="center"/>
              <w:rPr>
                <w:rFonts w:ascii="宋体" w:eastAsia="宋体" w:hAnsi="宋体" w:cs="Times New Roman"/>
                <w:b/>
                <w:bCs/>
                <w:sz w:val="24"/>
                <w:szCs w:val="24"/>
              </w:rPr>
            </w:pPr>
          </w:p>
        </w:tc>
        <w:tc>
          <w:tcPr>
            <w:tcW w:w="2268" w:type="dxa"/>
            <w:gridSpan w:val="2"/>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日期</w:t>
            </w:r>
          </w:p>
        </w:tc>
        <w:tc>
          <w:tcPr>
            <w:tcW w:w="2717" w:type="dxa"/>
          </w:tcPr>
          <w:p w:rsidR="002F620E" w:rsidRPr="00CE4B1A" w:rsidRDefault="002F620E" w:rsidP="002F620E">
            <w:pPr>
              <w:spacing w:line="360" w:lineRule="auto"/>
              <w:jc w:val="center"/>
              <w:rPr>
                <w:rFonts w:ascii="宋体" w:eastAsia="宋体" w:hAnsi="宋体" w:cs="Times New Roman"/>
                <w:b/>
                <w:bCs/>
                <w:sz w:val="24"/>
                <w:szCs w:val="24"/>
              </w:rPr>
            </w:pPr>
          </w:p>
        </w:tc>
      </w:tr>
      <w:tr w:rsidR="002F620E" w:rsidRPr="00CE4B1A" w:rsidTr="00CE4B1A">
        <w:trPr>
          <w:jc w:val="center"/>
        </w:trPr>
        <w:tc>
          <w:tcPr>
            <w:tcW w:w="2376" w:type="dxa"/>
            <w:gridSpan w:val="3"/>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直接上级</w:t>
            </w:r>
          </w:p>
        </w:tc>
        <w:tc>
          <w:tcPr>
            <w:tcW w:w="2410" w:type="dxa"/>
            <w:gridSpan w:val="2"/>
          </w:tcPr>
          <w:p w:rsidR="002F620E" w:rsidRPr="00CE4B1A" w:rsidRDefault="002F620E" w:rsidP="002F620E">
            <w:pPr>
              <w:spacing w:line="360" w:lineRule="auto"/>
              <w:jc w:val="center"/>
              <w:rPr>
                <w:rFonts w:ascii="宋体" w:eastAsia="宋体" w:hAnsi="宋体" w:cs="Times New Roman"/>
                <w:b/>
                <w:bCs/>
                <w:sz w:val="24"/>
                <w:szCs w:val="24"/>
              </w:rPr>
            </w:pPr>
          </w:p>
        </w:tc>
        <w:tc>
          <w:tcPr>
            <w:tcW w:w="2268" w:type="dxa"/>
            <w:gridSpan w:val="2"/>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日期</w:t>
            </w:r>
          </w:p>
        </w:tc>
        <w:tc>
          <w:tcPr>
            <w:tcW w:w="2717" w:type="dxa"/>
          </w:tcPr>
          <w:p w:rsidR="002F620E" w:rsidRPr="00CE4B1A" w:rsidRDefault="002F620E" w:rsidP="002F620E">
            <w:pPr>
              <w:spacing w:line="360" w:lineRule="auto"/>
              <w:jc w:val="center"/>
              <w:rPr>
                <w:rFonts w:ascii="宋体" w:eastAsia="宋体" w:hAnsi="宋体" w:cs="Times New Roman"/>
                <w:b/>
                <w:bCs/>
                <w:sz w:val="24"/>
                <w:szCs w:val="24"/>
              </w:rPr>
            </w:pPr>
          </w:p>
        </w:tc>
      </w:tr>
      <w:tr w:rsidR="002F620E" w:rsidRPr="00CE4B1A" w:rsidTr="00CE4B1A">
        <w:trPr>
          <w:jc w:val="center"/>
        </w:trPr>
        <w:tc>
          <w:tcPr>
            <w:tcW w:w="9771" w:type="dxa"/>
            <w:gridSpan w:val="8"/>
            <w:tcBorders>
              <w:bottom w:val="double" w:sz="4" w:space="0" w:color="auto"/>
            </w:tcBorders>
          </w:tcPr>
          <w:p w:rsidR="002F620E" w:rsidRPr="00CE4B1A" w:rsidRDefault="002F620E" w:rsidP="002F620E">
            <w:pPr>
              <w:spacing w:line="360" w:lineRule="auto"/>
              <w:rPr>
                <w:rFonts w:ascii="宋体" w:eastAsia="宋体" w:hAnsi="宋体" w:cs="Times New Roman"/>
                <w:b/>
                <w:bCs/>
                <w:sz w:val="24"/>
                <w:szCs w:val="24"/>
              </w:rPr>
            </w:pPr>
            <w:r w:rsidRPr="00CE4B1A">
              <w:rPr>
                <w:rFonts w:ascii="宋体" w:eastAsia="宋体" w:hAnsi="宋体" w:cs="宋体" w:hint="eastAsia"/>
                <w:b/>
                <w:bCs/>
                <w:sz w:val="24"/>
                <w:szCs w:val="24"/>
              </w:rPr>
              <w:t>声明：</w:t>
            </w:r>
            <w:r w:rsidRPr="00CE4B1A">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E4B1A" w:rsidRPr="00CE4B1A" w:rsidRDefault="00CE4B1A" w:rsidP="00CE4B1A">
      <w:pPr>
        <w:rPr>
          <w:rFonts w:ascii="Calibri" w:eastAsia="宋体" w:hAnsi="Calibri" w:cs="Times New Roman"/>
          <w:sz w:val="24"/>
          <w:szCs w:val="24"/>
        </w:rPr>
        <w:sectPr w:rsidR="00CE4B1A" w:rsidRPr="00CE4B1A">
          <w:pgSz w:w="11900" w:h="16840"/>
          <w:pgMar w:top="1440" w:right="1800" w:bottom="1440" w:left="1800" w:header="851" w:footer="992" w:gutter="0"/>
          <w:cols w:space="425"/>
          <w:docGrid w:type="lines" w:linePitch="312"/>
        </w:sectPr>
      </w:pPr>
    </w:p>
    <w:p w:rsidR="00CE4B1A" w:rsidRPr="00CE4B1A" w:rsidRDefault="00CE4B1A" w:rsidP="005E7223">
      <w:pPr>
        <w:numPr>
          <w:ilvl w:val="0"/>
          <w:numId w:val="29"/>
        </w:numPr>
        <w:jc w:val="left"/>
        <w:outlineLvl w:val="2"/>
        <w:rPr>
          <w:rFonts w:ascii="Calibri" w:eastAsia="宋体" w:hAnsi="Calibri" w:cs="Times New Roman"/>
          <w:b/>
          <w:sz w:val="28"/>
          <w:szCs w:val="28"/>
        </w:rPr>
      </w:pPr>
      <w:bookmarkStart w:id="1172" w:name="_Toc1418"/>
      <w:bookmarkStart w:id="1173" w:name="_Toc7561"/>
      <w:bookmarkStart w:id="1174" w:name="_Toc32216"/>
      <w:bookmarkStart w:id="1175" w:name="_Toc25094"/>
      <w:bookmarkStart w:id="1176" w:name="_Toc3257"/>
      <w:bookmarkStart w:id="1177" w:name="_Toc16235"/>
      <w:bookmarkStart w:id="1178" w:name="_Toc25617"/>
      <w:bookmarkStart w:id="1179" w:name="_Toc17280"/>
      <w:bookmarkStart w:id="1180" w:name="_Toc482717824"/>
      <w:bookmarkStart w:id="1181" w:name="_Toc1945"/>
      <w:bookmarkStart w:id="1182" w:name="_Toc12519"/>
      <w:bookmarkStart w:id="1183" w:name="_Toc28797"/>
      <w:bookmarkStart w:id="1184" w:name="_Toc29704"/>
      <w:bookmarkStart w:id="1185" w:name="_Toc54004799"/>
      <w:r w:rsidRPr="00CE4B1A">
        <w:rPr>
          <w:rFonts w:ascii="Calibri" w:eastAsia="宋体" w:hAnsi="Calibri" w:cs="Times New Roman"/>
          <w:b/>
          <w:sz w:val="28"/>
          <w:szCs w:val="28"/>
        </w:rPr>
        <w:lastRenderedPageBreak/>
        <w:t>质检中心班长</w:t>
      </w:r>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836"/>
        <w:gridCol w:w="1470"/>
        <w:gridCol w:w="70"/>
        <w:gridCol w:w="2450"/>
        <w:gridCol w:w="2100"/>
        <w:gridCol w:w="128"/>
        <w:gridCol w:w="2717"/>
      </w:tblGrid>
      <w:tr w:rsidR="00CE4B1A" w:rsidRPr="00CE4B1A" w:rsidTr="00762695">
        <w:trPr>
          <w:jc w:val="center"/>
        </w:trPr>
        <w:tc>
          <w:tcPr>
            <w:tcW w:w="9771" w:type="dxa"/>
            <w:gridSpan w:val="7"/>
            <w:tcBorders>
              <w:top w:val="double" w:sz="4" w:space="0" w:color="auto"/>
            </w:tcBorders>
            <w:shd w:val="pct20" w:color="auto" w:fill="auto"/>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基本信息</w:t>
            </w:r>
          </w:p>
        </w:tc>
      </w:tr>
      <w:tr w:rsidR="00CE4B1A" w:rsidRPr="00CE4B1A" w:rsidTr="00762695">
        <w:trPr>
          <w:jc w:val="center"/>
        </w:trPr>
        <w:tc>
          <w:tcPr>
            <w:tcW w:w="2306" w:type="dxa"/>
            <w:gridSpan w:val="2"/>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岗位名称</w:t>
            </w:r>
          </w:p>
        </w:tc>
        <w:tc>
          <w:tcPr>
            <w:tcW w:w="2520"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质检中心</w:t>
            </w:r>
            <w:r w:rsidRPr="00CE4B1A">
              <w:rPr>
                <w:rFonts w:ascii="宋体" w:eastAsia="宋体" w:hAnsi="宋体" w:cs="Times New Roman" w:hint="eastAsia"/>
                <w:sz w:val="24"/>
                <w:szCs w:val="24"/>
              </w:rPr>
              <w:t>班长</w:t>
            </w:r>
          </w:p>
        </w:tc>
        <w:tc>
          <w:tcPr>
            <w:tcW w:w="2100" w:type="dxa"/>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所在部门</w:t>
            </w:r>
          </w:p>
        </w:tc>
        <w:tc>
          <w:tcPr>
            <w:tcW w:w="2845"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Times New Roman" w:eastAsia="宋体" w:hAnsi="Times New Roman" w:cs="Times New Roman" w:hint="eastAsia"/>
                <w:sz w:val="24"/>
                <w:szCs w:val="24"/>
              </w:rPr>
              <w:t>安全环保部</w:t>
            </w:r>
          </w:p>
        </w:tc>
      </w:tr>
      <w:tr w:rsidR="00CE4B1A" w:rsidRPr="00CE4B1A" w:rsidTr="00762695">
        <w:trPr>
          <w:jc w:val="center"/>
        </w:trPr>
        <w:tc>
          <w:tcPr>
            <w:tcW w:w="2306" w:type="dxa"/>
            <w:gridSpan w:val="2"/>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岗位序列</w:t>
            </w:r>
          </w:p>
        </w:tc>
        <w:tc>
          <w:tcPr>
            <w:tcW w:w="2520"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生产操作</w:t>
            </w:r>
          </w:p>
        </w:tc>
        <w:tc>
          <w:tcPr>
            <w:tcW w:w="2100" w:type="dxa"/>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岗位工作地</w:t>
            </w:r>
          </w:p>
        </w:tc>
        <w:tc>
          <w:tcPr>
            <w:tcW w:w="2845" w:type="dxa"/>
            <w:gridSpan w:val="2"/>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上海</w:t>
            </w:r>
            <w:r w:rsidRPr="00CE4B1A">
              <w:rPr>
                <w:rFonts w:ascii="宋体" w:eastAsia="宋体" w:hAnsi="宋体" w:cs="Times New Roman" w:hint="eastAsia"/>
                <w:sz w:val="24"/>
                <w:szCs w:val="24"/>
              </w:rPr>
              <w:t>漕泾</w:t>
            </w:r>
          </w:p>
        </w:tc>
      </w:tr>
      <w:tr w:rsidR="00CE4B1A" w:rsidRPr="00CE4B1A" w:rsidTr="00762695">
        <w:trPr>
          <w:jc w:val="center"/>
        </w:trPr>
        <w:tc>
          <w:tcPr>
            <w:tcW w:w="9771" w:type="dxa"/>
            <w:gridSpan w:val="7"/>
            <w:shd w:val="clear" w:color="auto" w:fill="CCCCCC"/>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汇报关系</w:t>
            </w:r>
          </w:p>
        </w:tc>
      </w:tr>
      <w:tr w:rsidR="00CE4B1A" w:rsidRPr="00CE4B1A" w:rsidTr="00762695">
        <w:trPr>
          <w:jc w:val="center"/>
        </w:trPr>
        <w:tc>
          <w:tcPr>
            <w:tcW w:w="2306" w:type="dxa"/>
            <w:gridSpan w:val="2"/>
            <w:vAlign w:val="center"/>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直接上级</w:t>
            </w:r>
          </w:p>
        </w:tc>
        <w:tc>
          <w:tcPr>
            <w:tcW w:w="2520" w:type="dxa"/>
            <w:gridSpan w:val="2"/>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质检中心</w:t>
            </w:r>
            <w:r w:rsidRPr="00CE4B1A">
              <w:rPr>
                <w:rFonts w:ascii="宋体" w:eastAsia="宋体" w:hAnsi="宋体" w:cs="Times New Roman" w:hint="eastAsia"/>
                <w:sz w:val="24"/>
                <w:szCs w:val="24"/>
              </w:rPr>
              <w:t>工艺技术员、设备技术员</w:t>
            </w:r>
          </w:p>
        </w:tc>
        <w:tc>
          <w:tcPr>
            <w:tcW w:w="2100" w:type="dxa"/>
            <w:vAlign w:val="center"/>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直接下级</w:t>
            </w:r>
          </w:p>
        </w:tc>
        <w:tc>
          <w:tcPr>
            <w:tcW w:w="2845" w:type="dxa"/>
            <w:gridSpan w:val="2"/>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班组</w:t>
            </w:r>
            <w:r w:rsidRPr="00CE4B1A">
              <w:rPr>
                <w:rFonts w:ascii="宋体" w:eastAsia="宋体" w:hAnsi="宋体" w:cs="Times New Roman"/>
                <w:sz w:val="24"/>
                <w:szCs w:val="24"/>
              </w:rPr>
              <w:t>所属员工</w:t>
            </w:r>
          </w:p>
        </w:tc>
      </w:tr>
      <w:tr w:rsidR="00CE4B1A" w:rsidRPr="00CE4B1A" w:rsidTr="00762695">
        <w:trPr>
          <w:jc w:val="center"/>
        </w:trPr>
        <w:tc>
          <w:tcPr>
            <w:tcW w:w="9771" w:type="dxa"/>
            <w:gridSpan w:val="7"/>
            <w:shd w:val="pct20" w:color="auto" w:fill="auto"/>
          </w:tcPr>
          <w:p w:rsidR="00CE4B1A" w:rsidRPr="00CE4B1A" w:rsidRDefault="00CE4B1A" w:rsidP="00CE4B1A">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岗位概述</w:t>
            </w:r>
          </w:p>
        </w:tc>
      </w:tr>
      <w:tr w:rsidR="00CE4B1A" w:rsidRPr="00CE4B1A" w:rsidTr="00762695">
        <w:trPr>
          <w:trHeight w:val="306"/>
          <w:jc w:val="center"/>
        </w:trPr>
        <w:tc>
          <w:tcPr>
            <w:tcW w:w="9771" w:type="dxa"/>
            <w:gridSpan w:val="7"/>
          </w:tcPr>
          <w:p w:rsidR="00CE4B1A" w:rsidRPr="00CE4B1A" w:rsidRDefault="00CE4B1A" w:rsidP="00CE4B1A">
            <w:pPr>
              <w:spacing w:line="360" w:lineRule="auto"/>
              <w:rPr>
                <w:rFonts w:ascii="宋体" w:eastAsia="宋体" w:hAnsi="宋体" w:cs="宋体"/>
                <w:sz w:val="24"/>
                <w:szCs w:val="24"/>
              </w:rPr>
            </w:pPr>
            <w:r w:rsidRPr="00CE4B1A">
              <w:rPr>
                <w:rFonts w:ascii="宋体" w:eastAsia="宋体" w:hAnsi="宋体" w:cs="宋体" w:hint="eastAsia"/>
                <w:sz w:val="24"/>
                <w:szCs w:val="24"/>
              </w:rPr>
              <w:t>负责按照分析规范，组织岗位分析人员及时完成各种分析任务，确保数据真实、准确。</w:t>
            </w:r>
          </w:p>
        </w:tc>
      </w:tr>
      <w:tr w:rsidR="00762695" w:rsidRPr="00655678" w:rsidTr="00762695">
        <w:trPr>
          <w:jc w:val="center"/>
        </w:trPr>
        <w:tc>
          <w:tcPr>
            <w:tcW w:w="9771" w:type="dxa"/>
            <w:gridSpan w:val="7"/>
            <w:shd w:val="pct20" w:color="auto" w:fill="auto"/>
          </w:tcPr>
          <w:p w:rsidR="00762695" w:rsidRPr="00655678" w:rsidRDefault="00762695" w:rsidP="00764F75">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安全生产</w:t>
            </w:r>
            <w:r>
              <w:rPr>
                <w:rFonts w:ascii="宋体" w:eastAsia="宋体" w:hAnsi="宋体" w:cs="宋体"/>
                <w:b/>
                <w:bCs/>
                <w:sz w:val="24"/>
                <w:szCs w:val="24"/>
              </w:rPr>
              <w:t>责任制</w:t>
            </w:r>
          </w:p>
        </w:tc>
      </w:tr>
      <w:tr w:rsidR="00762695" w:rsidRPr="00655678" w:rsidTr="00762695">
        <w:trPr>
          <w:jc w:val="center"/>
        </w:trPr>
        <w:tc>
          <w:tcPr>
            <w:tcW w:w="836" w:type="dxa"/>
          </w:tcPr>
          <w:p w:rsidR="00762695" w:rsidRPr="00655678" w:rsidRDefault="00762695" w:rsidP="00764F75">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8935" w:type="dxa"/>
            <w:gridSpan w:val="6"/>
          </w:tcPr>
          <w:p w:rsidR="00762695" w:rsidRPr="00655678" w:rsidRDefault="00762695" w:rsidP="00764F75">
            <w:pPr>
              <w:spacing w:line="360" w:lineRule="auto"/>
              <w:ind w:firstLineChars="1500" w:firstLine="361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CE4B1A" w:rsidRPr="00CE4B1A" w:rsidTr="00762695">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1</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做好班组成员安全操作规程和规章制度执行情况的监督。</w:t>
            </w:r>
          </w:p>
        </w:tc>
      </w:tr>
      <w:tr w:rsidR="00CE4B1A" w:rsidRPr="00CE4B1A" w:rsidTr="00762695">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2</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及时准确做好易燃、易爆、有毒、有害物料及环境检测项目的分析。</w:t>
            </w:r>
          </w:p>
        </w:tc>
      </w:tr>
      <w:tr w:rsidR="00CE4B1A" w:rsidRPr="00CE4B1A" w:rsidTr="00762695">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3</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按照《工业用化学产品采样安全通则》的规定，做好危险化学品取样工作。</w:t>
            </w:r>
          </w:p>
        </w:tc>
      </w:tr>
      <w:tr w:rsidR="00CE4B1A" w:rsidRPr="00CE4B1A" w:rsidTr="00762695">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4</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负责动火作业、进入受限空间作业等直接作业环节的气体检测分析，并提交数据分析报告。</w:t>
            </w:r>
          </w:p>
        </w:tc>
      </w:tr>
      <w:tr w:rsidR="00CE4B1A" w:rsidRPr="00CE4B1A" w:rsidTr="00762695">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5</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做好事故分析时所需的检测。</w:t>
            </w:r>
          </w:p>
        </w:tc>
      </w:tr>
      <w:tr w:rsidR="00CE4B1A" w:rsidRPr="00CE4B1A" w:rsidTr="00762695">
        <w:trPr>
          <w:jc w:val="center"/>
        </w:trPr>
        <w:tc>
          <w:tcPr>
            <w:tcW w:w="836" w:type="dxa"/>
            <w:vAlign w:val="center"/>
          </w:tcPr>
          <w:p w:rsidR="00CE4B1A" w:rsidRPr="00CE4B1A" w:rsidRDefault="00CE4B1A" w:rsidP="00CE4B1A">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6</w:t>
            </w:r>
          </w:p>
        </w:tc>
        <w:tc>
          <w:tcPr>
            <w:tcW w:w="8935" w:type="dxa"/>
            <w:gridSpan w:val="6"/>
          </w:tcPr>
          <w:p w:rsidR="00CE4B1A" w:rsidRPr="00CE4B1A" w:rsidRDefault="00CE4B1A" w:rsidP="00CE4B1A">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做好其他安全生产相关工作。</w:t>
            </w:r>
          </w:p>
        </w:tc>
      </w:tr>
      <w:tr w:rsidR="00762695" w:rsidRPr="00655678" w:rsidTr="00764F75">
        <w:trPr>
          <w:jc w:val="center"/>
        </w:trPr>
        <w:tc>
          <w:tcPr>
            <w:tcW w:w="9771" w:type="dxa"/>
            <w:gridSpan w:val="7"/>
            <w:shd w:val="pct20" w:color="auto" w:fill="auto"/>
          </w:tcPr>
          <w:p w:rsidR="00762695" w:rsidRPr="00655678" w:rsidRDefault="00762695" w:rsidP="00764F75">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岗位职责</w:t>
            </w:r>
          </w:p>
        </w:tc>
      </w:tr>
      <w:tr w:rsidR="00762695" w:rsidRPr="00655678" w:rsidTr="00762695">
        <w:trPr>
          <w:jc w:val="center"/>
        </w:trPr>
        <w:tc>
          <w:tcPr>
            <w:tcW w:w="836" w:type="dxa"/>
          </w:tcPr>
          <w:p w:rsidR="00762695" w:rsidRPr="00655678" w:rsidRDefault="00762695" w:rsidP="00764F75">
            <w:pPr>
              <w:spacing w:line="360" w:lineRule="auto"/>
              <w:jc w:val="center"/>
              <w:rPr>
                <w:rFonts w:ascii="宋体" w:eastAsia="宋体" w:hAnsi="宋体" w:cs="Times New Roman"/>
                <w:b/>
                <w:bCs/>
                <w:sz w:val="24"/>
                <w:szCs w:val="24"/>
              </w:rPr>
            </w:pPr>
            <w:r w:rsidRPr="00655678">
              <w:rPr>
                <w:rFonts w:ascii="宋体" w:eastAsia="宋体" w:hAnsi="宋体" w:cs="宋体" w:hint="eastAsia"/>
                <w:b/>
                <w:bCs/>
                <w:sz w:val="24"/>
                <w:szCs w:val="24"/>
              </w:rPr>
              <w:t>序号</w:t>
            </w:r>
          </w:p>
        </w:tc>
        <w:tc>
          <w:tcPr>
            <w:tcW w:w="8935" w:type="dxa"/>
            <w:gridSpan w:val="6"/>
          </w:tcPr>
          <w:p w:rsidR="00762695" w:rsidRPr="00655678" w:rsidRDefault="00762695" w:rsidP="00764F75">
            <w:pPr>
              <w:spacing w:line="360" w:lineRule="auto"/>
              <w:ind w:firstLineChars="1500" w:firstLine="3614"/>
              <w:rPr>
                <w:rFonts w:ascii="宋体" w:eastAsia="宋体" w:hAnsi="宋体" w:cs="Times New Roman"/>
                <w:b/>
                <w:bCs/>
                <w:sz w:val="24"/>
                <w:szCs w:val="24"/>
              </w:rPr>
            </w:pPr>
            <w:r w:rsidRPr="00655678">
              <w:rPr>
                <w:rFonts w:ascii="宋体" w:eastAsia="宋体" w:hAnsi="宋体" w:cs="宋体" w:hint="eastAsia"/>
                <w:b/>
                <w:bCs/>
                <w:sz w:val="24"/>
                <w:szCs w:val="24"/>
              </w:rPr>
              <w:t>主要</w:t>
            </w:r>
            <w:r>
              <w:rPr>
                <w:rFonts w:ascii="宋体" w:eastAsia="宋体" w:hAnsi="宋体" w:cs="宋体" w:hint="eastAsia"/>
                <w:b/>
                <w:bCs/>
                <w:sz w:val="24"/>
                <w:szCs w:val="24"/>
              </w:rPr>
              <w:t>内容</w:t>
            </w:r>
          </w:p>
        </w:tc>
      </w:tr>
      <w:tr w:rsidR="002F620E" w:rsidRPr="00CE4B1A" w:rsidTr="00762695">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1</w:t>
            </w:r>
          </w:p>
        </w:tc>
        <w:tc>
          <w:tcPr>
            <w:tcW w:w="893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Arial" w:hint="eastAsia"/>
                <w:color w:val="000000"/>
                <w:kern w:val="24"/>
                <w:sz w:val="24"/>
                <w:szCs w:val="24"/>
              </w:rPr>
              <w:t>负责严格执行公司规章制度协助部门做好班组各项管理工作。</w:t>
            </w:r>
          </w:p>
        </w:tc>
      </w:tr>
      <w:tr w:rsidR="002F620E" w:rsidRPr="00CE4B1A" w:rsidTr="00762695">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2</w:t>
            </w:r>
          </w:p>
        </w:tc>
        <w:tc>
          <w:tcPr>
            <w:tcW w:w="893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负责按分析技术规程，检查班组成员工作质量。</w:t>
            </w:r>
          </w:p>
        </w:tc>
      </w:tr>
      <w:tr w:rsidR="002F620E" w:rsidRPr="00CE4B1A" w:rsidTr="00762695">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3</w:t>
            </w:r>
          </w:p>
        </w:tc>
        <w:tc>
          <w:tcPr>
            <w:tcW w:w="893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负责督促班组成员实施仪器的维护保养工作。</w:t>
            </w:r>
          </w:p>
        </w:tc>
      </w:tr>
      <w:tr w:rsidR="002F620E" w:rsidRPr="00CE4B1A" w:rsidTr="00762695">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4</w:t>
            </w:r>
          </w:p>
        </w:tc>
        <w:tc>
          <w:tcPr>
            <w:tcW w:w="893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负责按要求开展分析数据的记录与传输工作，实施与相关部门的协调。</w:t>
            </w:r>
          </w:p>
        </w:tc>
      </w:tr>
      <w:tr w:rsidR="002F620E" w:rsidRPr="00CE4B1A" w:rsidTr="00762695">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5</w:t>
            </w:r>
          </w:p>
        </w:tc>
        <w:tc>
          <w:tcPr>
            <w:tcW w:w="893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宋体" w:hint="eastAsia"/>
                <w:color w:val="000000"/>
                <w:kern w:val="24"/>
                <w:sz w:val="24"/>
                <w:szCs w:val="24"/>
              </w:rPr>
              <w:t>负责根据事故应急预案组织、指挥、操作人员处理各种生产异常情况和突发事故。</w:t>
            </w:r>
          </w:p>
        </w:tc>
      </w:tr>
      <w:tr w:rsidR="002F620E" w:rsidRPr="00CE4B1A" w:rsidTr="00762695">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6</w:t>
            </w:r>
          </w:p>
        </w:tc>
        <w:tc>
          <w:tcPr>
            <w:tcW w:w="893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负责定期组织班组成员参加技术业务培训，并开展新进人员带教工作。</w:t>
            </w:r>
          </w:p>
        </w:tc>
      </w:tr>
      <w:tr w:rsidR="002F620E" w:rsidRPr="00CE4B1A" w:rsidTr="00762695">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7</w:t>
            </w:r>
          </w:p>
        </w:tc>
        <w:tc>
          <w:tcPr>
            <w:tcW w:w="893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负责按照要求做好班组的交接班工作。</w:t>
            </w:r>
          </w:p>
        </w:tc>
      </w:tr>
      <w:tr w:rsidR="002F620E" w:rsidRPr="00CE4B1A" w:rsidTr="00762695">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8</w:t>
            </w:r>
          </w:p>
        </w:tc>
        <w:tc>
          <w:tcPr>
            <w:tcW w:w="893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负责承担班组岗位安全责任制的贯彻落实，对安全事故负有责任。</w:t>
            </w:r>
          </w:p>
        </w:tc>
      </w:tr>
      <w:tr w:rsidR="002F620E" w:rsidRPr="00CE4B1A" w:rsidTr="00762695">
        <w:trPr>
          <w:jc w:val="center"/>
        </w:trPr>
        <w:tc>
          <w:tcPr>
            <w:tcW w:w="83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lastRenderedPageBreak/>
              <w:t>9</w:t>
            </w:r>
          </w:p>
        </w:tc>
        <w:tc>
          <w:tcPr>
            <w:tcW w:w="8935" w:type="dxa"/>
            <w:gridSpan w:val="6"/>
          </w:tcPr>
          <w:p w:rsidR="002F620E" w:rsidRPr="00CE4B1A" w:rsidRDefault="002F620E" w:rsidP="002F620E">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完成领导交办的各项工作。</w:t>
            </w:r>
          </w:p>
        </w:tc>
      </w:tr>
      <w:tr w:rsidR="002F620E" w:rsidRPr="00CE4B1A" w:rsidTr="00762695">
        <w:trPr>
          <w:jc w:val="center"/>
        </w:trPr>
        <w:tc>
          <w:tcPr>
            <w:tcW w:w="9771" w:type="dxa"/>
            <w:gridSpan w:val="7"/>
            <w:shd w:val="pct20" w:color="auto" w:fill="auto"/>
          </w:tcPr>
          <w:p w:rsidR="002F620E" w:rsidRPr="00CE4B1A" w:rsidRDefault="002F620E" w:rsidP="002F620E">
            <w:pPr>
              <w:tabs>
                <w:tab w:val="left" w:pos="299"/>
              </w:tabs>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工作中接触到的公司内部岗位与事由</w:t>
            </w:r>
          </w:p>
        </w:tc>
      </w:tr>
      <w:tr w:rsidR="002F620E" w:rsidRPr="00CE4B1A" w:rsidTr="00762695">
        <w:trPr>
          <w:trHeight w:val="65"/>
          <w:jc w:val="center"/>
        </w:trPr>
        <w:tc>
          <w:tcPr>
            <w:tcW w:w="2376" w:type="dxa"/>
            <w:gridSpan w:val="3"/>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同级：各</w:t>
            </w:r>
            <w:r w:rsidRPr="00CE4B1A">
              <w:rPr>
                <w:rFonts w:ascii="宋体" w:eastAsia="宋体" w:hAnsi="宋体" w:cs="Times New Roman"/>
                <w:sz w:val="24"/>
                <w:szCs w:val="24"/>
              </w:rPr>
              <w:t>装置（</w:t>
            </w:r>
            <w:r w:rsidRPr="00CE4B1A">
              <w:rPr>
                <w:rFonts w:ascii="宋体" w:eastAsia="宋体" w:hAnsi="宋体" w:cs="Times New Roman" w:hint="eastAsia"/>
                <w:sz w:val="24"/>
                <w:szCs w:val="24"/>
              </w:rPr>
              <w:t>部门</w:t>
            </w:r>
            <w:r w:rsidRPr="00CE4B1A">
              <w:rPr>
                <w:rFonts w:ascii="宋体" w:eastAsia="宋体" w:hAnsi="宋体" w:cs="Times New Roman"/>
                <w:sz w:val="24"/>
                <w:szCs w:val="24"/>
              </w:rPr>
              <w:t>）</w:t>
            </w:r>
          </w:p>
        </w:tc>
        <w:tc>
          <w:tcPr>
            <w:tcW w:w="7395" w:type="dxa"/>
            <w:gridSpan w:val="4"/>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事由：工作联系</w:t>
            </w:r>
          </w:p>
        </w:tc>
      </w:tr>
      <w:tr w:rsidR="002F620E" w:rsidRPr="00CE4B1A" w:rsidTr="00762695">
        <w:trPr>
          <w:trHeight w:val="65"/>
          <w:jc w:val="center"/>
        </w:trPr>
        <w:tc>
          <w:tcPr>
            <w:tcW w:w="9771" w:type="dxa"/>
            <w:gridSpan w:val="7"/>
            <w:tcBorders>
              <w:top w:val="single" w:sz="6" w:space="0" w:color="auto"/>
              <w:bottom w:val="single" w:sz="6" w:space="0" w:color="auto"/>
            </w:tcBorders>
            <w:shd w:val="clear" w:color="auto" w:fill="BFBFBF"/>
          </w:tcPr>
          <w:p w:rsidR="002F620E" w:rsidRPr="00CE4B1A" w:rsidRDefault="002F620E" w:rsidP="002F620E">
            <w:pPr>
              <w:tabs>
                <w:tab w:val="left" w:pos="299"/>
              </w:tabs>
              <w:spacing w:line="360" w:lineRule="auto"/>
              <w:jc w:val="center"/>
              <w:rPr>
                <w:rFonts w:ascii="宋体" w:eastAsia="宋体" w:hAnsi="宋体" w:cs="Times New Roman"/>
                <w:sz w:val="24"/>
                <w:szCs w:val="24"/>
              </w:rPr>
            </w:pPr>
            <w:r w:rsidRPr="00CE4B1A">
              <w:rPr>
                <w:rFonts w:ascii="宋体" w:eastAsia="宋体" w:hAnsi="宋体" w:cs="宋体" w:hint="eastAsia"/>
                <w:b/>
                <w:bCs/>
                <w:sz w:val="24"/>
                <w:szCs w:val="24"/>
              </w:rPr>
              <w:t>工作中接触到的外部单位与事由</w:t>
            </w:r>
          </w:p>
        </w:tc>
      </w:tr>
      <w:tr w:rsidR="002F620E" w:rsidRPr="00CE4B1A" w:rsidTr="00762695">
        <w:trPr>
          <w:trHeight w:val="65"/>
          <w:jc w:val="center"/>
        </w:trPr>
        <w:tc>
          <w:tcPr>
            <w:tcW w:w="9771" w:type="dxa"/>
            <w:gridSpan w:val="7"/>
            <w:tcBorders>
              <w:top w:val="single" w:sz="6" w:space="0" w:color="auto"/>
            </w:tcBorders>
          </w:tcPr>
          <w:p w:rsidR="002F620E" w:rsidRPr="00CE4B1A" w:rsidRDefault="002F620E" w:rsidP="002F620E">
            <w:pPr>
              <w:tabs>
                <w:tab w:val="left" w:pos="299"/>
              </w:tabs>
              <w:spacing w:line="360" w:lineRule="auto"/>
              <w:jc w:val="center"/>
              <w:rPr>
                <w:rFonts w:ascii="宋体" w:eastAsia="宋体" w:hAnsi="宋体" w:cs="宋体"/>
                <w:bCs/>
                <w:sz w:val="24"/>
                <w:szCs w:val="24"/>
              </w:rPr>
            </w:pPr>
            <w:r w:rsidRPr="00CE4B1A">
              <w:rPr>
                <w:rFonts w:ascii="宋体" w:eastAsia="宋体" w:hAnsi="宋体" w:cs="宋体" w:hint="eastAsia"/>
                <w:bCs/>
                <w:sz w:val="24"/>
                <w:szCs w:val="24"/>
              </w:rPr>
              <w:t>无</w:t>
            </w:r>
          </w:p>
        </w:tc>
      </w:tr>
      <w:tr w:rsidR="002F620E" w:rsidRPr="00CE4B1A" w:rsidTr="00762695">
        <w:trPr>
          <w:jc w:val="center"/>
        </w:trPr>
        <w:tc>
          <w:tcPr>
            <w:tcW w:w="9771" w:type="dxa"/>
            <w:gridSpan w:val="7"/>
            <w:shd w:val="pct20" w:color="auto" w:fill="auto"/>
          </w:tcPr>
          <w:p w:rsidR="002F620E" w:rsidRPr="00CE4B1A" w:rsidRDefault="002F620E" w:rsidP="002F620E">
            <w:pPr>
              <w:tabs>
                <w:tab w:val="left" w:pos="299"/>
              </w:tabs>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任职资格</w:t>
            </w:r>
          </w:p>
        </w:tc>
      </w:tr>
      <w:tr w:rsidR="002F620E" w:rsidRPr="00CE4B1A" w:rsidTr="00762695">
        <w:trPr>
          <w:trHeight w:val="486"/>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学历及专业</w:t>
            </w:r>
          </w:p>
        </w:tc>
        <w:tc>
          <w:tcPr>
            <w:tcW w:w="7395" w:type="dxa"/>
            <w:gridSpan w:val="4"/>
            <w:vAlign w:val="center"/>
          </w:tcPr>
          <w:p w:rsidR="002F620E" w:rsidRPr="00CE4B1A" w:rsidRDefault="002F620E" w:rsidP="002F620E">
            <w:pPr>
              <w:tabs>
                <w:tab w:val="left" w:pos="299"/>
              </w:tabs>
              <w:spacing w:line="360" w:lineRule="auto"/>
              <w:rPr>
                <w:rFonts w:ascii="宋体" w:eastAsia="宋体" w:hAnsi="宋体" w:cs="Times New Roman"/>
                <w:sz w:val="24"/>
                <w:szCs w:val="24"/>
              </w:rPr>
            </w:pPr>
            <w:r w:rsidRPr="00CE4B1A">
              <w:rPr>
                <w:rFonts w:ascii="宋体" w:eastAsia="宋体" w:hAnsi="宋体" w:cs="Times New Roman"/>
                <w:sz w:val="24"/>
                <w:szCs w:val="24"/>
              </w:rPr>
              <w:t>中专</w:t>
            </w:r>
            <w:r w:rsidRPr="00CE4B1A">
              <w:rPr>
                <w:rFonts w:ascii="宋体" w:eastAsia="宋体" w:hAnsi="宋体" w:cs="Times New Roman" w:hint="eastAsia"/>
                <w:sz w:val="24"/>
                <w:szCs w:val="24"/>
              </w:rPr>
              <w:t>及以上学历</w:t>
            </w:r>
          </w:p>
        </w:tc>
      </w:tr>
      <w:tr w:rsidR="002F620E" w:rsidRPr="00CE4B1A" w:rsidTr="00762695">
        <w:trPr>
          <w:trHeight w:val="536"/>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资格证书</w:t>
            </w:r>
          </w:p>
        </w:tc>
        <w:tc>
          <w:tcPr>
            <w:tcW w:w="7395" w:type="dxa"/>
            <w:gridSpan w:val="4"/>
            <w:vAlign w:val="center"/>
          </w:tcPr>
          <w:p w:rsidR="002F620E" w:rsidRPr="00CE4B1A" w:rsidRDefault="002F620E" w:rsidP="002F620E">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高级工及以上职业技能</w:t>
            </w:r>
            <w:r w:rsidRPr="00CE4B1A">
              <w:rPr>
                <w:rFonts w:ascii="宋体" w:eastAsia="宋体" w:hAnsi="宋体" w:cs="Times New Roman"/>
                <w:sz w:val="24"/>
                <w:szCs w:val="24"/>
              </w:rPr>
              <w:t>等级</w:t>
            </w:r>
            <w:r w:rsidRPr="00CE4B1A">
              <w:rPr>
                <w:rFonts w:ascii="宋体" w:eastAsia="宋体" w:hAnsi="宋体" w:cs="Times New Roman" w:hint="eastAsia"/>
                <w:sz w:val="24"/>
                <w:szCs w:val="24"/>
              </w:rPr>
              <w:t>证书</w:t>
            </w:r>
          </w:p>
        </w:tc>
      </w:tr>
      <w:tr w:rsidR="002F620E" w:rsidRPr="00CE4B1A" w:rsidTr="00762695">
        <w:trPr>
          <w:trHeight w:val="803"/>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工作经验</w:t>
            </w:r>
          </w:p>
        </w:tc>
        <w:tc>
          <w:tcPr>
            <w:tcW w:w="7395" w:type="dxa"/>
            <w:gridSpan w:val="4"/>
            <w:vAlign w:val="center"/>
          </w:tcPr>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5年及</w:t>
            </w:r>
            <w:r w:rsidRPr="00CE4B1A">
              <w:rPr>
                <w:rFonts w:ascii="宋体" w:eastAsia="宋体" w:hAnsi="宋体" w:cs="Times New Roman"/>
                <w:kern w:val="0"/>
                <w:sz w:val="24"/>
                <w:szCs w:val="24"/>
              </w:rPr>
              <w:t>以上</w:t>
            </w:r>
            <w:r w:rsidRPr="00CE4B1A">
              <w:rPr>
                <w:rFonts w:ascii="宋体" w:eastAsia="宋体" w:hAnsi="宋体" w:cs="Times New Roman" w:hint="eastAsia"/>
                <w:kern w:val="0"/>
                <w:sz w:val="24"/>
                <w:szCs w:val="24"/>
              </w:rPr>
              <w:t>相关</w:t>
            </w:r>
            <w:r w:rsidRPr="00CE4B1A">
              <w:rPr>
                <w:rFonts w:ascii="宋体" w:eastAsia="宋体" w:hAnsi="宋体" w:cs="Times New Roman"/>
                <w:kern w:val="0"/>
                <w:sz w:val="24"/>
                <w:szCs w:val="24"/>
              </w:rPr>
              <w:t>工作经验</w:t>
            </w:r>
          </w:p>
        </w:tc>
      </w:tr>
      <w:tr w:rsidR="002F620E" w:rsidRPr="00CE4B1A" w:rsidTr="00762695">
        <w:trPr>
          <w:trHeight w:val="597"/>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知识要求</w:t>
            </w:r>
          </w:p>
        </w:tc>
        <w:tc>
          <w:tcPr>
            <w:tcW w:w="7395" w:type="dxa"/>
            <w:gridSpan w:val="4"/>
            <w:vAlign w:val="center"/>
          </w:tcPr>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掌握化工分析专业理论知识</w:t>
            </w:r>
          </w:p>
        </w:tc>
      </w:tr>
      <w:tr w:rsidR="002F620E" w:rsidRPr="00CE4B1A" w:rsidTr="00762695">
        <w:trPr>
          <w:trHeight w:val="595"/>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能力素质要求</w:t>
            </w:r>
          </w:p>
        </w:tc>
        <w:tc>
          <w:tcPr>
            <w:tcW w:w="7395" w:type="dxa"/>
            <w:gridSpan w:val="4"/>
            <w:vAlign w:val="center"/>
          </w:tcPr>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熟练操作实验分析仪器</w:t>
            </w:r>
          </w:p>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具备相应的应急突发事故处理能力以及急救措施能力</w:t>
            </w:r>
          </w:p>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Calibri" w:hint="eastAsia"/>
                <w:kern w:val="0"/>
                <w:sz w:val="24"/>
                <w:szCs w:val="24"/>
              </w:rPr>
              <w:t>具有较强的组织、沟通、协调、创新、服务能力</w:t>
            </w:r>
          </w:p>
        </w:tc>
      </w:tr>
      <w:tr w:rsidR="002F620E" w:rsidRPr="00CE4B1A" w:rsidTr="00762695">
        <w:trPr>
          <w:jc w:val="center"/>
        </w:trPr>
        <w:tc>
          <w:tcPr>
            <w:tcW w:w="9771" w:type="dxa"/>
            <w:gridSpan w:val="7"/>
            <w:shd w:val="pct20" w:color="auto" w:fill="auto"/>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特殊工作环境</w:t>
            </w:r>
          </w:p>
        </w:tc>
      </w:tr>
      <w:tr w:rsidR="002F620E" w:rsidRPr="00CE4B1A" w:rsidTr="00762695">
        <w:trPr>
          <w:jc w:val="center"/>
        </w:trPr>
        <w:tc>
          <w:tcPr>
            <w:tcW w:w="9771" w:type="dxa"/>
            <w:gridSpan w:val="7"/>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无</w:t>
            </w:r>
          </w:p>
        </w:tc>
      </w:tr>
      <w:tr w:rsidR="002F620E" w:rsidRPr="00CE4B1A" w:rsidTr="00762695">
        <w:trPr>
          <w:jc w:val="center"/>
        </w:trPr>
        <w:tc>
          <w:tcPr>
            <w:tcW w:w="9771" w:type="dxa"/>
            <w:gridSpan w:val="7"/>
            <w:shd w:val="clear" w:color="auto" w:fill="CCCCCC"/>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签字确认</w:t>
            </w:r>
          </w:p>
        </w:tc>
      </w:tr>
      <w:tr w:rsidR="002F620E" w:rsidRPr="00CE4B1A" w:rsidTr="00762695">
        <w:trPr>
          <w:jc w:val="center"/>
        </w:trPr>
        <w:tc>
          <w:tcPr>
            <w:tcW w:w="2376" w:type="dxa"/>
            <w:gridSpan w:val="3"/>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任职者</w:t>
            </w:r>
          </w:p>
        </w:tc>
        <w:tc>
          <w:tcPr>
            <w:tcW w:w="2450" w:type="dxa"/>
          </w:tcPr>
          <w:p w:rsidR="002F620E" w:rsidRPr="00CE4B1A" w:rsidRDefault="002F620E" w:rsidP="002F620E">
            <w:pPr>
              <w:spacing w:line="360" w:lineRule="auto"/>
              <w:jc w:val="center"/>
              <w:rPr>
                <w:rFonts w:ascii="宋体" w:eastAsia="宋体" w:hAnsi="宋体" w:cs="Times New Roman"/>
                <w:b/>
                <w:bCs/>
                <w:sz w:val="24"/>
                <w:szCs w:val="24"/>
              </w:rPr>
            </w:pPr>
          </w:p>
        </w:tc>
        <w:tc>
          <w:tcPr>
            <w:tcW w:w="2228" w:type="dxa"/>
            <w:gridSpan w:val="2"/>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日期</w:t>
            </w:r>
          </w:p>
        </w:tc>
        <w:tc>
          <w:tcPr>
            <w:tcW w:w="2717" w:type="dxa"/>
          </w:tcPr>
          <w:p w:rsidR="002F620E" w:rsidRPr="00CE4B1A" w:rsidRDefault="002F620E" w:rsidP="002F620E">
            <w:pPr>
              <w:spacing w:line="360" w:lineRule="auto"/>
              <w:jc w:val="center"/>
              <w:rPr>
                <w:rFonts w:ascii="宋体" w:eastAsia="宋体" w:hAnsi="宋体" w:cs="Times New Roman"/>
                <w:b/>
                <w:bCs/>
                <w:sz w:val="24"/>
                <w:szCs w:val="24"/>
              </w:rPr>
            </w:pPr>
          </w:p>
        </w:tc>
      </w:tr>
      <w:tr w:rsidR="002F620E" w:rsidRPr="00CE4B1A" w:rsidTr="00762695">
        <w:trPr>
          <w:jc w:val="center"/>
        </w:trPr>
        <w:tc>
          <w:tcPr>
            <w:tcW w:w="2376" w:type="dxa"/>
            <w:gridSpan w:val="3"/>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直接上级</w:t>
            </w:r>
          </w:p>
        </w:tc>
        <w:tc>
          <w:tcPr>
            <w:tcW w:w="2450" w:type="dxa"/>
          </w:tcPr>
          <w:p w:rsidR="002F620E" w:rsidRPr="00CE4B1A" w:rsidRDefault="002F620E" w:rsidP="002F620E">
            <w:pPr>
              <w:spacing w:line="360" w:lineRule="auto"/>
              <w:jc w:val="center"/>
              <w:rPr>
                <w:rFonts w:ascii="宋体" w:eastAsia="宋体" w:hAnsi="宋体" w:cs="Times New Roman"/>
                <w:b/>
                <w:bCs/>
                <w:sz w:val="24"/>
                <w:szCs w:val="24"/>
              </w:rPr>
            </w:pPr>
          </w:p>
        </w:tc>
        <w:tc>
          <w:tcPr>
            <w:tcW w:w="2228" w:type="dxa"/>
            <w:gridSpan w:val="2"/>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日期</w:t>
            </w:r>
          </w:p>
        </w:tc>
        <w:tc>
          <w:tcPr>
            <w:tcW w:w="2717" w:type="dxa"/>
          </w:tcPr>
          <w:p w:rsidR="002F620E" w:rsidRPr="00CE4B1A" w:rsidRDefault="002F620E" w:rsidP="002F620E">
            <w:pPr>
              <w:spacing w:line="360" w:lineRule="auto"/>
              <w:jc w:val="center"/>
              <w:rPr>
                <w:rFonts w:ascii="宋体" w:eastAsia="宋体" w:hAnsi="宋体" w:cs="Times New Roman"/>
                <w:b/>
                <w:bCs/>
                <w:sz w:val="24"/>
                <w:szCs w:val="24"/>
              </w:rPr>
            </w:pPr>
          </w:p>
        </w:tc>
      </w:tr>
      <w:tr w:rsidR="002F620E" w:rsidRPr="00CE4B1A" w:rsidTr="00762695">
        <w:trPr>
          <w:jc w:val="center"/>
        </w:trPr>
        <w:tc>
          <w:tcPr>
            <w:tcW w:w="9771" w:type="dxa"/>
            <w:gridSpan w:val="7"/>
            <w:tcBorders>
              <w:bottom w:val="double" w:sz="4" w:space="0" w:color="auto"/>
            </w:tcBorders>
          </w:tcPr>
          <w:p w:rsidR="002F620E" w:rsidRPr="00CE4B1A" w:rsidRDefault="002F620E" w:rsidP="002F620E">
            <w:pPr>
              <w:spacing w:line="360" w:lineRule="auto"/>
              <w:rPr>
                <w:rFonts w:ascii="宋体" w:eastAsia="宋体" w:hAnsi="宋体" w:cs="Times New Roman"/>
                <w:b/>
                <w:bCs/>
                <w:sz w:val="24"/>
                <w:szCs w:val="24"/>
              </w:rPr>
            </w:pPr>
            <w:r w:rsidRPr="00CE4B1A">
              <w:rPr>
                <w:rFonts w:ascii="宋体" w:eastAsia="宋体" w:hAnsi="宋体" w:cs="宋体" w:hint="eastAsia"/>
                <w:b/>
                <w:bCs/>
                <w:sz w:val="24"/>
                <w:szCs w:val="24"/>
              </w:rPr>
              <w:t>声明：</w:t>
            </w:r>
            <w:r w:rsidRPr="00CE4B1A">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D75DB" w:rsidRDefault="008D75DB" w:rsidP="008D75DB">
      <w:pPr>
        <w:jc w:val="left"/>
        <w:outlineLvl w:val="2"/>
        <w:rPr>
          <w:rFonts w:ascii="Calibri" w:eastAsia="宋体" w:hAnsi="Calibri" w:cs="Times New Roman"/>
          <w:b/>
          <w:sz w:val="28"/>
          <w:szCs w:val="28"/>
        </w:rPr>
      </w:pPr>
      <w:bookmarkStart w:id="1186" w:name="_Toc26437"/>
      <w:bookmarkStart w:id="1187" w:name="_Toc16858"/>
      <w:bookmarkStart w:id="1188" w:name="_Toc15344"/>
      <w:bookmarkStart w:id="1189" w:name="_Toc16408"/>
      <w:bookmarkStart w:id="1190" w:name="_Toc19600"/>
      <w:bookmarkStart w:id="1191" w:name="_Toc20782"/>
      <w:bookmarkStart w:id="1192" w:name="_Toc15282"/>
      <w:bookmarkStart w:id="1193" w:name="_Toc2492"/>
      <w:bookmarkStart w:id="1194" w:name="_Toc9728"/>
      <w:bookmarkStart w:id="1195" w:name="_Toc2167"/>
      <w:bookmarkStart w:id="1196" w:name="_Toc482717825"/>
      <w:bookmarkStart w:id="1197" w:name="_Toc30692"/>
      <w:bookmarkStart w:id="1198" w:name="_Toc28932"/>
    </w:p>
    <w:p w:rsidR="008D75DB" w:rsidRDefault="008D75DB" w:rsidP="008D75DB">
      <w:pPr>
        <w:jc w:val="left"/>
        <w:outlineLvl w:val="2"/>
        <w:rPr>
          <w:rFonts w:ascii="Calibri" w:eastAsia="宋体" w:hAnsi="Calibri" w:cs="Times New Roman"/>
          <w:b/>
          <w:sz w:val="28"/>
          <w:szCs w:val="28"/>
        </w:rPr>
      </w:pPr>
    </w:p>
    <w:p w:rsidR="008D75DB" w:rsidRDefault="008D75DB" w:rsidP="008D75DB">
      <w:pPr>
        <w:jc w:val="left"/>
        <w:outlineLvl w:val="2"/>
        <w:rPr>
          <w:rFonts w:ascii="Calibri" w:eastAsia="宋体" w:hAnsi="Calibri" w:cs="Times New Roman"/>
          <w:b/>
          <w:sz w:val="28"/>
          <w:szCs w:val="28"/>
        </w:rPr>
      </w:pPr>
    </w:p>
    <w:p w:rsidR="008D75DB" w:rsidRDefault="008D75DB" w:rsidP="008D75DB">
      <w:pPr>
        <w:jc w:val="left"/>
        <w:outlineLvl w:val="2"/>
        <w:rPr>
          <w:rFonts w:ascii="Calibri" w:eastAsia="宋体" w:hAnsi="Calibri" w:cs="Times New Roman"/>
          <w:b/>
          <w:sz w:val="28"/>
          <w:szCs w:val="28"/>
        </w:rPr>
      </w:pPr>
    </w:p>
    <w:p w:rsidR="002F620E" w:rsidRDefault="002F620E" w:rsidP="008D75DB">
      <w:pPr>
        <w:jc w:val="left"/>
        <w:outlineLvl w:val="2"/>
        <w:rPr>
          <w:rFonts w:ascii="Calibri" w:eastAsia="宋体" w:hAnsi="Calibri" w:cs="Times New Roman"/>
          <w:b/>
          <w:sz w:val="28"/>
          <w:szCs w:val="28"/>
        </w:rPr>
      </w:pPr>
    </w:p>
    <w:p w:rsidR="008D75DB" w:rsidRDefault="008D75DB" w:rsidP="008D75DB">
      <w:pPr>
        <w:jc w:val="left"/>
        <w:outlineLvl w:val="2"/>
        <w:rPr>
          <w:rFonts w:ascii="Calibri" w:eastAsia="宋体" w:hAnsi="Calibri" w:cs="Times New Roman"/>
          <w:b/>
          <w:sz w:val="28"/>
          <w:szCs w:val="28"/>
        </w:rPr>
      </w:pPr>
    </w:p>
    <w:p w:rsidR="008D75DB" w:rsidRPr="00CE4B1A" w:rsidRDefault="008D75DB" w:rsidP="005E7223">
      <w:pPr>
        <w:numPr>
          <w:ilvl w:val="0"/>
          <w:numId w:val="29"/>
        </w:numPr>
        <w:jc w:val="left"/>
        <w:outlineLvl w:val="2"/>
        <w:rPr>
          <w:rFonts w:ascii="Calibri" w:eastAsia="宋体" w:hAnsi="Calibri" w:cs="Times New Roman"/>
          <w:b/>
          <w:sz w:val="28"/>
          <w:szCs w:val="28"/>
        </w:rPr>
      </w:pPr>
      <w:bookmarkStart w:id="1199" w:name="_Toc54004800"/>
      <w:r w:rsidRPr="00CE4B1A">
        <w:rPr>
          <w:rFonts w:ascii="Calibri" w:eastAsia="宋体" w:hAnsi="Calibri" w:cs="Times New Roman"/>
          <w:b/>
          <w:sz w:val="28"/>
          <w:szCs w:val="28"/>
        </w:rPr>
        <w:lastRenderedPageBreak/>
        <w:t>质检中心日班分析工</w:t>
      </w:r>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8D75DB" w:rsidRPr="00CE4B1A" w:rsidTr="00310053">
        <w:trPr>
          <w:jc w:val="center"/>
        </w:trPr>
        <w:tc>
          <w:tcPr>
            <w:tcW w:w="9771" w:type="dxa"/>
            <w:gridSpan w:val="7"/>
            <w:tcBorders>
              <w:top w:val="double" w:sz="4" w:space="0" w:color="auto"/>
            </w:tcBorders>
            <w:shd w:val="pct20" w:color="auto" w:fill="auto"/>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基本信息</w:t>
            </w:r>
          </w:p>
        </w:tc>
      </w:tr>
      <w:tr w:rsidR="008D75DB" w:rsidRPr="00CE4B1A" w:rsidTr="00310053">
        <w:trPr>
          <w:jc w:val="center"/>
        </w:trPr>
        <w:tc>
          <w:tcPr>
            <w:tcW w:w="2306" w:type="dxa"/>
            <w:gridSpan w:val="2"/>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岗位名称</w:t>
            </w:r>
          </w:p>
        </w:tc>
        <w:tc>
          <w:tcPr>
            <w:tcW w:w="2520"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质检中心</w:t>
            </w:r>
            <w:r w:rsidRPr="00CE4B1A">
              <w:rPr>
                <w:rFonts w:ascii="宋体" w:eastAsia="宋体" w:hAnsi="宋体" w:cs="Times New Roman" w:hint="eastAsia"/>
                <w:sz w:val="24"/>
                <w:szCs w:val="24"/>
              </w:rPr>
              <w:t>日班分析工</w:t>
            </w:r>
          </w:p>
        </w:tc>
        <w:tc>
          <w:tcPr>
            <w:tcW w:w="2100" w:type="dxa"/>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所在部门</w:t>
            </w:r>
          </w:p>
        </w:tc>
        <w:tc>
          <w:tcPr>
            <w:tcW w:w="2845"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Times New Roman" w:eastAsia="宋体" w:hAnsi="Times New Roman" w:cs="Times New Roman" w:hint="eastAsia"/>
                <w:sz w:val="24"/>
                <w:szCs w:val="24"/>
              </w:rPr>
              <w:t>安全环保部</w:t>
            </w:r>
          </w:p>
        </w:tc>
      </w:tr>
      <w:tr w:rsidR="008D75DB" w:rsidRPr="00CE4B1A" w:rsidTr="00310053">
        <w:trPr>
          <w:jc w:val="center"/>
        </w:trPr>
        <w:tc>
          <w:tcPr>
            <w:tcW w:w="2306" w:type="dxa"/>
            <w:gridSpan w:val="2"/>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岗位序列</w:t>
            </w:r>
          </w:p>
        </w:tc>
        <w:tc>
          <w:tcPr>
            <w:tcW w:w="2520"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生产操作</w:t>
            </w:r>
          </w:p>
        </w:tc>
        <w:tc>
          <w:tcPr>
            <w:tcW w:w="2100" w:type="dxa"/>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岗位工作地</w:t>
            </w:r>
          </w:p>
        </w:tc>
        <w:tc>
          <w:tcPr>
            <w:tcW w:w="2845"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上海</w:t>
            </w:r>
            <w:r w:rsidRPr="00CE4B1A">
              <w:rPr>
                <w:rFonts w:ascii="宋体" w:eastAsia="宋体" w:hAnsi="宋体" w:cs="Times New Roman" w:hint="eastAsia"/>
                <w:sz w:val="24"/>
                <w:szCs w:val="24"/>
              </w:rPr>
              <w:t>漕泾</w:t>
            </w:r>
          </w:p>
        </w:tc>
      </w:tr>
      <w:tr w:rsidR="008D75DB" w:rsidRPr="00CE4B1A" w:rsidTr="00310053">
        <w:trPr>
          <w:jc w:val="center"/>
        </w:trPr>
        <w:tc>
          <w:tcPr>
            <w:tcW w:w="9771" w:type="dxa"/>
            <w:gridSpan w:val="7"/>
            <w:shd w:val="clear" w:color="auto" w:fill="CCCCCC"/>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汇报关系</w:t>
            </w:r>
          </w:p>
        </w:tc>
      </w:tr>
      <w:tr w:rsidR="008D75DB" w:rsidRPr="00CE4B1A" w:rsidTr="00310053">
        <w:trPr>
          <w:jc w:val="center"/>
        </w:trPr>
        <w:tc>
          <w:tcPr>
            <w:tcW w:w="2306" w:type="dxa"/>
            <w:gridSpan w:val="2"/>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直接上级</w:t>
            </w:r>
          </w:p>
        </w:tc>
        <w:tc>
          <w:tcPr>
            <w:tcW w:w="2520"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质检中心</w:t>
            </w:r>
            <w:r w:rsidRPr="00CE4B1A">
              <w:rPr>
                <w:rFonts w:ascii="宋体" w:eastAsia="宋体" w:hAnsi="宋体" w:cs="Times New Roman" w:hint="eastAsia"/>
                <w:sz w:val="24"/>
                <w:szCs w:val="24"/>
              </w:rPr>
              <w:t>班长</w:t>
            </w:r>
          </w:p>
        </w:tc>
        <w:tc>
          <w:tcPr>
            <w:tcW w:w="2100" w:type="dxa"/>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直接下级</w:t>
            </w:r>
          </w:p>
        </w:tc>
        <w:tc>
          <w:tcPr>
            <w:tcW w:w="2845"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w:t>
            </w:r>
          </w:p>
        </w:tc>
      </w:tr>
      <w:tr w:rsidR="008D75DB" w:rsidRPr="00CE4B1A" w:rsidTr="00310053">
        <w:trPr>
          <w:jc w:val="center"/>
        </w:trPr>
        <w:tc>
          <w:tcPr>
            <w:tcW w:w="9771" w:type="dxa"/>
            <w:gridSpan w:val="7"/>
            <w:shd w:val="pct20" w:color="auto" w:fill="auto"/>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岗位概述</w:t>
            </w:r>
          </w:p>
        </w:tc>
      </w:tr>
      <w:tr w:rsidR="008D75DB" w:rsidRPr="00CE4B1A" w:rsidTr="00310053">
        <w:trPr>
          <w:trHeight w:val="306"/>
          <w:jc w:val="center"/>
        </w:trPr>
        <w:tc>
          <w:tcPr>
            <w:tcW w:w="9771" w:type="dxa"/>
            <w:gridSpan w:val="7"/>
          </w:tcPr>
          <w:p w:rsidR="008D75DB" w:rsidRPr="00CE4B1A" w:rsidRDefault="008D75DB" w:rsidP="00310053">
            <w:pPr>
              <w:spacing w:line="360" w:lineRule="auto"/>
              <w:rPr>
                <w:rFonts w:ascii="宋体" w:eastAsia="宋体" w:hAnsi="宋体" w:cs="宋体"/>
                <w:sz w:val="24"/>
                <w:szCs w:val="24"/>
              </w:rPr>
            </w:pPr>
            <w:r w:rsidRPr="00CE4B1A">
              <w:rPr>
                <w:rFonts w:ascii="宋体" w:eastAsia="宋体" w:hAnsi="宋体" w:cs="宋体" w:hint="eastAsia"/>
                <w:sz w:val="24"/>
                <w:szCs w:val="24"/>
              </w:rPr>
              <w:t>负责按分析操作规范，完成各类分析任务，数据真实、准确、及时。</w:t>
            </w:r>
          </w:p>
        </w:tc>
      </w:tr>
      <w:tr w:rsidR="008D75DB" w:rsidRPr="00CE4B1A" w:rsidTr="00310053">
        <w:trPr>
          <w:jc w:val="center"/>
        </w:trPr>
        <w:tc>
          <w:tcPr>
            <w:tcW w:w="9771" w:type="dxa"/>
            <w:gridSpan w:val="7"/>
            <w:shd w:val="pct20" w:color="auto" w:fill="auto"/>
          </w:tcPr>
          <w:p w:rsidR="008D75DB" w:rsidRPr="00CE4B1A" w:rsidRDefault="008D75DB" w:rsidP="00310053">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安全生产责任制</w:t>
            </w:r>
          </w:p>
        </w:tc>
      </w:tr>
      <w:tr w:rsidR="008D75DB" w:rsidRPr="00CE4B1A" w:rsidTr="00310053">
        <w:trPr>
          <w:jc w:val="center"/>
        </w:trPr>
        <w:tc>
          <w:tcPr>
            <w:tcW w:w="766" w:type="dxa"/>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序号</w:t>
            </w:r>
          </w:p>
        </w:tc>
        <w:tc>
          <w:tcPr>
            <w:tcW w:w="9005" w:type="dxa"/>
            <w:gridSpan w:val="6"/>
          </w:tcPr>
          <w:p w:rsidR="008D75DB" w:rsidRPr="00CE4B1A" w:rsidRDefault="008D75DB" w:rsidP="00310053">
            <w:pPr>
              <w:spacing w:line="360" w:lineRule="auto"/>
              <w:ind w:firstLineChars="1450" w:firstLine="3494"/>
              <w:rPr>
                <w:rFonts w:ascii="宋体" w:eastAsia="宋体" w:hAnsi="宋体" w:cs="Times New Roman"/>
                <w:b/>
                <w:bCs/>
                <w:sz w:val="24"/>
                <w:szCs w:val="24"/>
              </w:rPr>
            </w:pPr>
            <w:r w:rsidRPr="00CE4B1A">
              <w:rPr>
                <w:rFonts w:ascii="宋体" w:eastAsia="宋体" w:hAnsi="宋体" w:cs="宋体" w:hint="eastAsia"/>
                <w:b/>
                <w:bCs/>
                <w:sz w:val="24"/>
                <w:szCs w:val="24"/>
              </w:rPr>
              <w:t>主要内容</w:t>
            </w:r>
          </w:p>
        </w:tc>
      </w:tr>
      <w:tr w:rsidR="008D75DB" w:rsidRPr="00CE4B1A" w:rsidTr="00310053">
        <w:trPr>
          <w:jc w:val="center"/>
        </w:trPr>
        <w:tc>
          <w:tcPr>
            <w:tcW w:w="766" w:type="dxa"/>
            <w:vAlign w:val="center"/>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1</w:t>
            </w:r>
          </w:p>
        </w:tc>
        <w:tc>
          <w:tcPr>
            <w:tcW w:w="9005" w:type="dxa"/>
            <w:gridSpan w:val="6"/>
          </w:tcPr>
          <w:p w:rsidR="008D75DB" w:rsidRPr="00CE4B1A" w:rsidRDefault="008D75DB" w:rsidP="00310053">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及时准确做好易燃、易爆、有毒、有害物料及环境检测项目的分析。</w:t>
            </w:r>
          </w:p>
        </w:tc>
      </w:tr>
      <w:tr w:rsidR="008D75DB" w:rsidRPr="00CE4B1A" w:rsidTr="00310053">
        <w:trPr>
          <w:jc w:val="center"/>
        </w:trPr>
        <w:tc>
          <w:tcPr>
            <w:tcW w:w="766" w:type="dxa"/>
            <w:vAlign w:val="center"/>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2</w:t>
            </w:r>
          </w:p>
        </w:tc>
        <w:tc>
          <w:tcPr>
            <w:tcW w:w="9005" w:type="dxa"/>
            <w:gridSpan w:val="6"/>
          </w:tcPr>
          <w:p w:rsidR="008D75DB" w:rsidRPr="00CE4B1A" w:rsidRDefault="008D75DB" w:rsidP="00310053">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按照《工业用化学产品采样安全通则》的规定，做好危险化学品取样工作。</w:t>
            </w:r>
          </w:p>
        </w:tc>
      </w:tr>
      <w:tr w:rsidR="008D75DB" w:rsidRPr="00CE4B1A" w:rsidTr="00310053">
        <w:trPr>
          <w:jc w:val="center"/>
        </w:trPr>
        <w:tc>
          <w:tcPr>
            <w:tcW w:w="766" w:type="dxa"/>
            <w:vAlign w:val="center"/>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3</w:t>
            </w:r>
          </w:p>
        </w:tc>
        <w:tc>
          <w:tcPr>
            <w:tcW w:w="9005" w:type="dxa"/>
            <w:gridSpan w:val="6"/>
          </w:tcPr>
          <w:p w:rsidR="008D75DB" w:rsidRPr="00CE4B1A" w:rsidRDefault="008D75DB" w:rsidP="00310053">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负责动火作业、进入受限空间作业等直接作业环节的气体检测分析，并提交数据分析报告。</w:t>
            </w:r>
          </w:p>
        </w:tc>
      </w:tr>
      <w:tr w:rsidR="008D75DB" w:rsidRPr="00CE4B1A" w:rsidTr="00310053">
        <w:trPr>
          <w:jc w:val="center"/>
        </w:trPr>
        <w:tc>
          <w:tcPr>
            <w:tcW w:w="766" w:type="dxa"/>
            <w:vAlign w:val="center"/>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4</w:t>
            </w:r>
          </w:p>
        </w:tc>
        <w:tc>
          <w:tcPr>
            <w:tcW w:w="9005" w:type="dxa"/>
            <w:gridSpan w:val="6"/>
          </w:tcPr>
          <w:p w:rsidR="008D75DB" w:rsidRPr="00CE4B1A" w:rsidRDefault="008D75DB" w:rsidP="00310053">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做好事故分析时所需的检测。</w:t>
            </w:r>
          </w:p>
        </w:tc>
      </w:tr>
      <w:tr w:rsidR="008D75DB" w:rsidRPr="00CE4B1A" w:rsidTr="00310053">
        <w:trPr>
          <w:jc w:val="center"/>
        </w:trPr>
        <w:tc>
          <w:tcPr>
            <w:tcW w:w="766" w:type="dxa"/>
            <w:vAlign w:val="center"/>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5</w:t>
            </w:r>
          </w:p>
        </w:tc>
        <w:tc>
          <w:tcPr>
            <w:tcW w:w="9005" w:type="dxa"/>
            <w:gridSpan w:val="6"/>
          </w:tcPr>
          <w:p w:rsidR="008D75DB" w:rsidRPr="00CE4B1A" w:rsidRDefault="008D75DB" w:rsidP="00310053">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做好其他安全生产相关工作。</w:t>
            </w:r>
          </w:p>
        </w:tc>
      </w:tr>
      <w:tr w:rsidR="008D75DB" w:rsidRPr="00CE4B1A" w:rsidTr="00310053">
        <w:trPr>
          <w:jc w:val="center"/>
        </w:trPr>
        <w:tc>
          <w:tcPr>
            <w:tcW w:w="9771" w:type="dxa"/>
            <w:gridSpan w:val="7"/>
            <w:shd w:val="pct20" w:color="auto" w:fill="auto"/>
          </w:tcPr>
          <w:p w:rsidR="008D75DB" w:rsidRPr="00CE4B1A" w:rsidRDefault="008D75DB" w:rsidP="00310053">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岗位职责</w:t>
            </w:r>
          </w:p>
        </w:tc>
      </w:tr>
      <w:tr w:rsidR="008D75DB" w:rsidRPr="00CE4B1A" w:rsidTr="00310053">
        <w:trPr>
          <w:jc w:val="center"/>
        </w:trPr>
        <w:tc>
          <w:tcPr>
            <w:tcW w:w="766" w:type="dxa"/>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序号</w:t>
            </w:r>
          </w:p>
        </w:tc>
        <w:tc>
          <w:tcPr>
            <w:tcW w:w="9005" w:type="dxa"/>
            <w:gridSpan w:val="6"/>
          </w:tcPr>
          <w:p w:rsidR="008D75DB" w:rsidRPr="00CE4B1A" w:rsidRDefault="008D75DB" w:rsidP="00310053">
            <w:pPr>
              <w:spacing w:line="360" w:lineRule="auto"/>
              <w:ind w:firstLineChars="1500" w:firstLine="3614"/>
              <w:rPr>
                <w:rFonts w:ascii="宋体" w:eastAsia="宋体" w:hAnsi="宋体" w:cs="Times New Roman"/>
                <w:b/>
                <w:bCs/>
                <w:sz w:val="24"/>
                <w:szCs w:val="24"/>
              </w:rPr>
            </w:pPr>
            <w:r w:rsidRPr="00CE4B1A">
              <w:rPr>
                <w:rFonts w:ascii="宋体" w:eastAsia="宋体" w:hAnsi="宋体" w:cs="宋体" w:hint="eastAsia"/>
                <w:b/>
                <w:bCs/>
                <w:sz w:val="24"/>
                <w:szCs w:val="24"/>
              </w:rPr>
              <w:t>主要内容</w:t>
            </w:r>
          </w:p>
        </w:tc>
      </w:tr>
      <w:tr w:rsidR="002F620E" w:rsidRPr="00CE4B1A" w:rsidTr="00310053">
        <w:trPr>
          <w:jc w:val="center"/>
        </w:trPr>
        <w:tc>
          <w:tcPr>
            <w:tcW w:w="76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1</w:t>
            </w:r>
          </w:p>
        </w:tc>
        <w:tc>
          <w:tcPr>
            <w:tcW w:w="900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负责按岗位操作规范执行各类样品的分析和检验，发现异常情况及时汇报班长，并采取相应的措施。</w:t>
            </w:r>
          </w:p>
        </w:tc>
      </w:tr>
      <w:tr w:rsidR="002F620E" w:rsidRPr="00CE4B1A" w:rsidTr="00310053">
        <w:trPr>
          <w:jc w:val="center"/>
        </w:trPr>
        <w:tc>
          <w:tcPr>
            <w:tcW w:w="76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2</w:t>
            </w:r>
          </w:p>
        </w:tc>
        <w:tc>
          <w:tcPr>
            <w:tcW w:w="900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负责实施本岗位分析仪器的维护保养，确保设备正常使用。</w:t>
            </w:r>
          </w:p>
        </w:tc>
      </w:tr>
      <w:tr w:rsidR="002F620E" w:rsidRPr="00CE4B1A" w:rsidTr="00310053">
        <w:trPr>
          <w:jc w:val="center"/>
        </w:trPr>
        <w:tc>
          <w:tcPr>
            <w:tcW w:w="76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3</w:t>
            </w:r>
          </w:p>
        </w:tc>
        <w:tc>
          <w:tcPr>
            <w:tcW w:w="900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负责按要求开展分析数据的记录和传输，并与相关部门协调。</w:t>
            </w:r>
          </w:p>
        </w:tc>
      </w:tr>
      <w:tr w:rsidR="002F620E" w:rsidRPr="00CE4B1A" w:rsidTr="00310053">
        <w:trPr>
          <w:jc w:val="center"/>
        </w:trPr>
        <w:tc>
          <w:tcPr>
            <w:tcW w:w="76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4</w:t>
            </w:r>
          </w:p>
        </w:tc>
        <w:tc>
          <w:tcPr>
            <w:tcW w:w="900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负责根据事故应急预案，参与处理各种工作异常情况和突发事故。</w:t>
            </w:r>
          </w:p>
        </w:tc>
      </w:tr>
      <w:tr w:rsidR="002F620E" w:rsidRPr="00CE4B1A" w:rsidTr="00310053">
        <w:trPr>
          <w:jc w:val="center"/>
        </w:trPr>
        <w:tc>
          <w:tcPr>
            <w:tcW w:w="76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5</w:t>
            </w:r>
          </w:p>
        </w:tc>
        <w:tc>
          <w:tcPr>
            <w:tcW w:w="9005" w:type="dxa"/>
            <w:gridSpan w:val="6"/>
          </w:tcPr>
          <w:p w:rsidR="002F620E" w:rsidRPr="00CE4B1A" w:rsidRDefault="002F620E" w:rsidP="002F620E">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完成领导交办的各项工作。</w:t>
            </w:r>
          </w:p>
        </w:tc>
      </w:tr>
      <w:tr w:rsidR="002F620E" w:rsidRPr="00CE4B1A" w:rsidTr="00310053">
        <w:trPr>
          <w:jc w:val="center"/>
        </w:trPr>
        <w:tc>
          <w:tcPr>
            <w:tcW w:w="9771" w:type="dxa"/>
            <w:gridSpan w:val="7"/>
            <w:shd w:val="pct20" w:color="auto" w:fill="auto"/>
          </w:tcPr>
          <w:p w:rsidR="002F620E" w:rsidRPr="00CE4B1A" w:rsidRDefault="002F620E" w:rsidP="002F620E">
            <w:pPr>
              <w:tabs>
                <w:tab w:val="left" w:pos="299"/>
              </w:tabs>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工作中接触到的公司内部岗位与事由</w:t>
            </w:r>
          </w:p>
        </w:tc>
      </w:tr>
      <w:tr w:rsidR="002F620E" w:rsidRPr="00CE4B1A" w:rsidTr="00310053">
        <w:trPr>
          <w:trHeight w:val="65"/>
          <w:jc w:val="center"/>
        </w:trPr>
        <w:tc>
          <w:tcPr>
            <w:tcW w:w="2376" w:type="dxa"/>
            <w:gridSpan w:val="3"/>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同级：各</w:t>
            </w:r>
            <w:r w:rsidRPr="00CE4B1A">
              <w:rPr>
                <w:rFonts w:ascii="宋体" w:eastAsia="宋体" w:hAnsi="宋体" w:cs="Times New Roman"/>
                <w:sz w:val="24"/>
                <w:szCs w:val="24"/>
              </w:rPr>
              <w:t>装置（</w:t>
            </w:r>
            <w:r w:rsidRPr="00CE4B1A">
              <w:rPr>
                <w:rFonts w:ascii="宋体" w:eastAsia="宋体" w:hAnsi="宋体" w:cs="Times New Roman" w:hint="eastAsia"/>
                <w:sz w:val="24"/>
                <w:szCs w:val="24"/>
              </w:rPr>
              <w:t>部门</w:t>
            </w:r>
            <w:r w:rsidRPr="00CE4B1A">
              <w:rPr>
                <w:rFonts w:ascii="宋体" w:eastAsia="宋体" w:hAnsi="宋体" w:cs="Times New Roman"/>
                <w:sz w:val="24"/>
                <w:szCs w:val="24"/>
              </w:rPr>
              <w:t>）</w:t>
            </w:r>
          </w:p>
        </w:tc>
        <w:tc>
          <w:tcPr>
            <w:tcW w:w="7395" w:type="dxa"/>
            <w:gridSpan w:val="4"/>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事由：工作联系</w:t>
            </w:r>
          </w:p>
        </w:tc>
      </w:tr>
      <w:tr w:rsidR="002F620E" w:rsidRPr="00CE4B1A" w:rsidTr="00310053">
        <w:trPr>
          <w:trHeight w:val="65"/>
          <w:jc w:val="center"/>
        </w:trPr>
        <w:tc>
          <w:tcPr>
            <w:tcW w:w="9771" w:type="dxa"/>
            <w:gridSpan w:val="7"/>
            <w:tcBorders>
              <w:top w:val="single" w:sz="6" w:space="0" w:color="auto"/>
              <w:bottom w:val="single" w:sz="6" w:space="0" w:color="auto"/>
            </w:tcBorders>
            <w:shd w:val="clear" w:color="auto" w:fill="BFBFBF"/>
          </w:tcPr>
          <w:p w:rsidR="002F620E" w:rsidRPr="00CE4B1A" w:rsidRDefault="002F620E" w:rsidP="002F620E">
            <w:pPr>
              <w:tabs>
                <w:tab w:val="left" w:pos="299"/>
              </w:tabs>
              <w:spacing w:line="360" w:lineRule="auto"/>
              <w:jc w:val="center"/>
              <w:rPr>
                <w:rFonts w:ascii="宋体" w:eastAsia="宋体" w:hAnsi="宋体" w:cs="Times New Roman"/>
                <w:sz w:val="24"/>
                <w:szCs w:val="24"/>
              </w:rPr>
            </w:pPr>
            <w:r w:rsidRPr="00CE4B1A">
              <w:rPr>
                <w:rFonts w:ascii="宋体" w:eastAsia="宋体" w:hAnsi="宋体" w:cs="宋体" w:hint="eastAsia"/>
                <w:b/>
                <w:bCs/>
                <w:sz w:val="24"/>
                <w:szCs w:val="24"/>
              </w:rPr>
              <w:t>工作中接触到的外部单位与事由</w:t>
            </w:r>
          </w:p>
        </w:tc>
      </w:tr>
      <w:tr w:rsidR="002F620E" w:rsidRPr="00CE4B1A" w:rsidTr="00310053">
        <w:trPr>
          <w:trHeight w:val="65"/>
          <w:jc w:val="center"/>
        </w:trPr>
        <w:tc>
          <w:tcPr>
            <w:tcW w:w="9771" w:type="dxa"/>
            <w:gridSpan w:val="7"/>
            <w:tcBorders>
              <w:top w:val="single" w:sz="6" w:space="0" w:color="auto"/>
            </w:tcBorders>
          </w:tcPr>
          <w:p w:rsidR="002F620E" w:rsidRPr="00CE4B1A" w:rsidRDefault="002F620E" w:rsidP="002F620E">
            <w:pPr>
              <w:tabs>
                <w:tab w:val="left" w:pos="299"/>
              </w:tabs>
              <w:spacing w:line="360" w:lineRule="auto"/>
              <w:jc w:val="center"/>
              <w:rPr>
                <w:rFonts w:ascii="宋体" w:eastAsia="宋体" w:hAnsi="宋体" w:cs="宋体"/>
                <w:bCs/>
                <w:sz w:val="24"/>
                <w:szCs w:val="24"/>
              </w:rPr>
            </w:pPr>
            <w:r w:rsidRPr="00CE4B1A">
              <w:rPr>
                <w:rFonts w:ascii="宋体" w:eastAsia="宋体" w:hAnsi="宋体" w:cs="宋体" w:hint="eastAsia"/>
                <w:bCs/>
                <w:sz w:val="24"/>
                <w:szCs w:val="24"/>
              </w:rPr>
              <w:t>无</w:t>
            </w:r>
          </w:p>
        </w:tc>
      </w:tr>
      <w:tr w:rsidR="002F620E" w:rsidRPr="00CE4B1A" w:rsidTr="00310053">
        <w:trPr>
          <w:jc w:val="center"/>
        </w:trPr>
        <w:tc>
          <w:tcPr>
            <w:tcW w:w="9771" w:type="dxa"/>
            <w:gridSpan w:val="7"/>
            <w:shd w:val="pct20" w:color="auto" w:fill="auto"/>
          </w:tcPr>
          <w:p w:rsidR="002F620E" w:rsidRPr="00CE4B1A" w:rsidRDefault="002F620E" w:rsidP="002F620E">
            <w:pPr>
              <w:tabs>
                <w:tab w:val="left" w:pos="299"/>
              </w:tabs>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lastRenderedPageBreak/>
              <w:t>任职资格</w:t>
            </w:r>
          </w:p>
        </w:tc>
      </w:tr>
      <w:tr w:rsidR="002F620E" w:rsidRPr="00CE4B1A" w:rsidTr="00310053">
        <w:trPr>
          <w:trHeight w:val="486"/>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学历及专业</w:t>
            </w:r>
          </w:p>
        </w:tc>
        <w:tc>
          <w:tcPr>
            <w:tcW w:w="7395" w:type="dxa"/>
            <w:gridSpan w:val="4"/>
            <w:vAlign w:val="center"/>
          </w:tcPr>
          <w:p w:rsidR="002F620E" w:rsidRPr="00CE4B1A" w:rsidRDefault="002F620E" w:rsidP="002F620E">
            <w:pPr>
              <w:tabs>
                <w:tab w:val="left" w:pos="299"/>
              </w:tabs>
              <w:spacing w:line="360" w:lineRule="auto"/>
              <w:rPr>
                <w:rFonts w:ascii="宋体" w:eastAsia="宋体" w:hAnsi="宋体" w:cs="Times New Roman"/>
                <w:sz w:val="24"/>
                <w:szCs w:val="24"/>
                <w:highlight w:val="yellow"/>
              </w:rPr>
            </w:pPr>
            <w:r w:rsidRPr="00CE4B1A">
              <w:rPr>
                <w:rFonts w:ascii="宋体" w:eastAsia="宋体" w:hAnsi="宋体" w:cs="Times New Roman"/>
                <w:sz w:val="24"/>
                <w:szCs w:val="24"/>
              </w:rPr>
              <w:t>中专</w:t>
            </w:r>
            <w:r w:rsidRPr="00CE4B1A">
              <w:rPr>
                <w:rFonts w:ascii="宋体" w:eastAsia="宋体" w:hAnsi="宋体" w:cs="Times New Roman" w:hint="eastAsia"/>
                <w:sz w:val="24"/>
                <w:szCs w:val="24"/>
              </w:rPr>
              <w:t>及以上学历，化工成分分析相关专业</w:t>
            </w:r>
          </w:p>
        </w:tc>
      </w:tr>
      <w:tr w:rsidR="002F620E" w:rsidRPr="00CE4B1A" w:rsidTr="00310053">
        <w:trPr>
          <w:trHeight w:val="536"/>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资格证书</w:t>
            </w:r>
          </w:p>
        </w:tc>
        <w:tc>
          <w:tcPr>
            <w:tcW w:w="7395" w:type="dxa"/>
            <w:gridSpan w:val="4"/>
            <w:vAlign w:val="center"/>
          </w:tcPr>
          <w:p w:rsidR="002F620E" w:rsidRPr="00CE4B1A" w:rsidRDefault="002F620E" w:rsidP="002F620E">
            <w:pPr>
              <w:tabs>
                <w:tab w:val="left" w:pos="299"/>
              </w:tabs>
              <w:spacing w:line="360" w:lineRule="auto"/>
              <w:rPr>
                <w:rFonts w:ascii="宋体" w:eastAsia="宋体" w:hAnsi="宋体" w:cs="Times New Roman"/>
                <w:sz w:val="24"/>
                <w:szCs w:val="24"/>
                <w:highlight w:val="yellow"/>
              </w:rPr>
            </w:pPr>
            <w:r w:rsidRPr="00CE4B1A">
              <w:rPr>
                <w:rFonts w:ascii="宋体" w:eastAsia="宋体" w:hAnsi="宋体" w:cs="Times New Roman" w:hint="eastAsia"/>
                <w:sz w:val="24"/>
                <w:szCs w:val="24"/>
              </w:rPr>
              <w:t>化工分析相关中级工及以上资格证书，安全生产操作相关证书</w:t>
            </w:r>
          </w:p>
        </w:tc>
      </w:tr>
      <w:tr w:rsidR="002F620E" w:rsidRPr="00CE4B1A" w:rsidTr="00310053">
        <w:trPr>
          <w:trHeight w:val="803"/>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工作经验</w:t>
            </w:r>
          </w:p>
        </w:tc>
        <w:tc>
          <w:tcPr>
            <w:tcW w:w="7395" w:type="dxa"/>
            <w:gridSpan w:val="4"/>
            <w:vAlign w:val="center"/>
          </w:tcPr>
          <w:p w:rsidR="002F620E" w:rsidRPr="00CE4B1A" w:rsidRDefault="002F620E" w:rsidP="002F620E">
            <w:pPr>
              <w:widowControl/>
              <w:spacing w:line="360" w:lineRule="auto"/>
              <w:rPr>
                <w:rFonts w:ascii="宋体" w:eastAsia="宋体" w:hAnsi="宋体" w:cs="Times New Roman"/>
                <w:kern w:val="0"/>
                <w:sz w:val="24"/>
                <w:szCs w:val="24"/>
                <w:highlight w:val="yellow"/>
              </w:rPr>
            </w:pPr>
            <w:r w:rsidRPr="00CE4B1A">
              <w:rPr>
                <w:rFonts w:ascii="宋体" w:eastAsia="宋体" w:hAnsi="宋体" w:cs="Times New Roman" w:hint="eastAsia"/>
                <w:kern w:val="0"/>
                <w:sz w:val="24"/>
                <w:szCs w:val="24"/>
              </w:rPr>
              <w:t>3年及</w:t>
            </w:r>
            <w:r w:rsidRPr="00CE4B1A">
              <w:rPr>
                <w:rFonts w:ascii="宋体" w:eastAsia="宋体" w:hAnsi="宋体" w:cs="Times New Roman"/>
                <w:kern w:val="0"/>
                <w:sz w:val="24"/>
                <w:szCs w:val="24"/>
              </w:rPr>
              <w:t>以上</w:t>
            </w:r>
            <w:r w:rsidRPr="00CE4B1A">
              <w:rPr>
                <w:rFonts w:ascii="宋体" w:eastAsia="宋体" w:hAnsi="宋体" w:cs="Times New Roman" w:hint="eastAsia"/>
                <w:kern w:val="0"/>
                <w:sz w:val="24"/>
                <w:szCs w:val="24"/>
              </w:rPr>
              <w:t>相关</w:t>
            </w:r>
            <w:r w:rsidRPr="00CE4B1A">
              <w:rPr>
                <w:rFonts w:ascii="宋体" w:eastAsia="宋体" w:hAnsi="宋体" w:cs="Times New Roman"/>
                <w:kern w:val="0"/>
                <w:sz w:val="24"/>
                <w:szCs w:val="24"/>
              </w:rPr>
              <w:t>工作经验</w:t>
            </w:r>
          </w:p>
        </w:tc>
      </w:tr>
      <w:tr w:rsidR="002F620E" w:rsidRPr="00CE4B1A" w:rsidTr="00310053">
        <w:trPr>
          <w:trHeight w:val="597"/>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知识要求</w:t>
            </w:r>
          </w:p>
        </w:tc>
        <w:tc>
          <w:tcPr>
            <w:tcW w:w="7395" w:type="dxa"/>
            <w:gridSpan w:val="4"/>
            <w:vAlign w:val="center"/>
          </w:tcPr>
          <w:p w:rsidR="002F620E" w:rsidRPr="00CE4B1A" w:rsidRDefault="002F620E" w:rsidP="002F620E">
            <w:pPr>
              <w:widowControl/>
              <w:spacing w:line="360" w:lineRule="auto"/>
              <w:rPr>
                <w:rFonts w:ascii="宋体" w:eastAsia="宋体" w:hAnsi="宋体" w:cs="Times New Roman"/>
                <w:kern w:val="0"/>
                <w:sz w:val="24"/>
                <w:szCs w:val="24"/>
                <w:highlight w:val="yellow"/>
              </w:rPr>
            </w:pPr>
            <w:r w:rsidRPr="00CE4B1A">
              <w:rPr>
                <w:rFonts w:ascii="宋体" w:eastAsia="宋体" w:hAnsi="宋体" w:cs="Times New Roman" w:hint="eastAsia"/>
                <w:kern w:val="0"/>
                <w:sz w:val="24"/>
                <w:szCs w:val="24"/>
              </w:rPr>
              <w:t>具有化工分析专业知识</w:t>
            </w:r>
          </w:p>
        </w:tc>
      </w:tr>
      <w:tr w:rsidR="002F620E" w:rsidRPr="00CE4B1A" w:rsidTr="00310053">
        <w:trPr>
          <w:trHeight w:val="595"/>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能力素质要求</w:t>
            </w:r>
          </w:p>
        </w:tc>
        <w:tc>
          <w:tcPr>
            <w:tcW w:w="7395" w:type="dxa"/>
            <w:gridSpan w:val="4"/>
            <w:vAlign w:val="center"/>
          </w:tcPr>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熟练操作实验分析仪器</w:t>
            </w:r>
          </w:p>
          <w:p w:rsidR="002F620E" w:rsidRPr="00CE4B1A" w:rsidRDefault="002F620E" w:rsidP="002F620E">
            <w:pPr>
              <w:widowControl/>
              <w:spacing w:line="360" w:lineRule="auto"/>
              <w:rPr>
                <w:rFonts w:ascii="宋体" w:eastAsia="宋体" w:hAnsi="宋体" w:cs="Times New Roman"/>
                <w:kern w:val="0"/>
                <w:sz w:val="24"/>
                <w:szCs w:val="24"/>
                <w:highlight w:val="yellow"/>
              </w:rPr>
            </w:pPr>
            <w:r w:rsidRPr="00CE4B1A">
              <w:rPr>
                <w:rFonts w:ascii="宋体" w:eastAsia="宋体" w:hAnsi="宋体" w:cs="Times New Roman" w:hint="eastAsia"/>
                <w:kern w:val="0"/>
                <w:sz w:val="24"/>
                <w:szCs w:val="24"/>
              </w:rPr>
              <w:t>具有</w:t>
            </w:r>
            <w:r w:rsidRPr="00CE4B1A">
              <w:rPr>
                <w:rFonts w:ascii="宋体" w:eastAsia="宋体" w:hAnsi="宋体" w:cs="Times New Roman"/>
                <w:kern w:val="0"/>
                <w:sz w:val="24"/>
                <w:szCs w:val="24"/>
              </w:rPr>
              <w:t>较强的</w:t>
            </w:r>
            <w:r w:rsidRPr="00CE4B1A">
              <w:rPr>
                <w:rFonts w:ascii="宋体" w:eastAsia="宋体" w:hAnsi="宋体" w:cs="Times New Roman" w:hint="eastAsia"/>
                <w:kern w:val="0"/>
                <w:sz w:val="24"/>
                <w:szCs w:val="24"/>
              </w:rPr>
              <w:t>沟通、协调、创新及服务能力</w:t>
            </w:r>
          </w:p>
        </w:tc>
      </w:tr>
      <w:tr w:rsidR="002F620E" w:rsidRPr="00CE4B1A" w:rsidTr="00310053">
        <w:trPr>
          <w:jc w:val="center"/>
        </w:trPr>
        <w:tc>
          <w:tcPr>
            <w:tcW w:w="9771" w:type="dxa"/>
            <w:gridSpan w:val="7"/>
            <w:shd w:val="pct20" w:color="auto" w:fill="auto"/>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特殊工作环境</w:t>
            </w:r>
          </w:p>
        </w:tc>
      </w:tr>
      <w:tr w:rsidR="002F620E" w:rsidRPr="00CE4B1A" w:rsidTr="00310053">
        <w:trPr>
          <w:jc w:val="center"/>
        </w:trPr>
        <w:tc>
          <w:tcPr>
            <w:tcW w:w="9771" w:type="dxa"/>
            <w:gridSpan w:val="7"/>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无</w:t>
            </w:r>
          </w:p>
        </w:tc>
      </w:tr>
      <w:tr w:rsidR="002F620E" w:rsidRPr="00CE4B1A" w:rsidTr="00310053">
        <w:trPr>
          <w:jc w:val="center"/>
        </w:trPr>
        <w:tc>
          <w:tcPr>
            <w:tcW w:w="9771" w:type="dxa"/>
            <w:gridSpan w:val="7"/>
            <w:shd w:val="clear" w:color="auto" w:fill="CCCCCC"/>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签字确认</w:t>
            </w:r>
          </w:p>
        </w:tc>
      </w:tr>
      <w:tr w:rsidR="002F620E" w:rsidRPr="00CE4B1A" w:rsidTr="00310053">
        <w:trPr>
          <w:jc w:val="center"/>
        </w:trPr>
        <w:tc>
          <w:tcPr>
            <w:tcW w:w="2376" w:type="dxa"/>
            <w:gridSpan w:val="3"/>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任职者</w:t>
            </w:r>
          </w:p>
        </w:tc>
        <w:tc>
          <w:tcPr>
            <w:tcW w:w="2450" w:type="dxa"/>
          </w:tcPr>
          <w:p w:rsidR="002F620E" w:rsidRPr="00CE4B1A" w:rsidRDefault="002F620E" w:rsidP="002F620E">
            <w:pPr>
              <w:spacing w:line="360" w:lineRule="auto"/>
              <w:jc w:val="center"/>
              <w:rPr>
                <w:rFonts w:ascii="宋体" w:eastAsia="宋体" w:hAnsi="宋体" w:cs="Times New Roman"/>
                <w:b/>
                <w:bCs/>
                <w:sz w:val="24"/>
                <w:szCs w:val="24"/>
              </w:rPr>
            </w:pPr>
          </w:p>
        </w:tc>
        <w:tc>
          <w:tcPr>
            <w:tcW w:w="2228" w:type="dxa"/>
            <w:gridSpan w:val="2"/>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日期</w:t>
            </w:r>
          </w:p>
        </w:tc>
        <w:tc>
          <w:tcPr>
            <w:tcW w:w="2717" w:type="dxa"/>
          </w:tcPr>
          <w:p w:rsidR="002F620E" w:rsidRPr="00CE4B1A" w:rsidRDefault="002F620E" w:rsidP="002F620E">
            <w:pPr>
              <w:spacing w:line="360" w:lineRule="auto"/>
              <w:jc w:val="center"/>
              <w:rPr>
                <w:rFonts w:ascii="宋体" w:eastAsia="宋体" w:hAnsi="宋体" w:cs="Times New Roman"/>
                <w:b/>
                <w:bCs/>
                <w:sz w:val="24"/>
                <w:szCs w:val="24"/>
              </w:rPr>
            </w:pPr>
          </w:p>
        </w:tc>
      </w:tr>
      <w:tr w:rsidR="002F620E" w:rsidRPr="00CE4B1A" w:rsidTr="00310053">
        <w:trPr>
          <w:jc w:val="center"/>
        </w:trPr>
        <w:tc>
          <w:tcPr>
            <w:tcW w:w="2376" w:type="dxa"/>
            <w:gridSpan w:val="3"/>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直接上级</w:t>
            </w:r>
          </w:p>
        </w:tc>
        <w:tc>
          <w:tcPr>
            <w:tcW w:w="2450" w:type="dxa"/>
          </w:tcPr>
          <w:p w:rsidR="002F620E" w:rsidRPr="00CE4B1A" w:rsidRDefault="002F620E" w:rsidP="002F620E">
            <w:pPr>
              <w:spacing w:line="360" w:lineRule="auto"/>
              <w:jc w:val="center"/>
              <w:rPr>
                <w:rFonts w:ascii="宋体" w:eastAsia="宋体" w:hAnsi="宋体" w:cs="Times New Roman"/>
                <w:b/>
                <w:bCs/>
                <w:sz w:val="24"/>
                <w:szCs w:val="24"/>
              </w:rPr>
            </w:pPr>
          </w:p>
        </w:tc>
        <w:tc>
          <w:tcPr>
            <w:tcW w:w="2228" w:type="dxa"/>
            <w:gridSpan w:val="2"/>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日期</w:t>
            </w:r>
          </w:p>
        </w:tc>
        <w:tc>
          <w:tcPr>
            <w:tcW w:w="2717" w:type="dxa"/>
          </w:tcPr>
          <w:p w:rsidR="002F620E" w:rsidRPr="00CE4B1A" w:rsidRDefault="002F620E" w:rsidP="002F620E">
            <w:pPr>
              <w:spacing w:line="360" w:lineRule="auto"/>
              <w:jc w:val="center"/>
              <w:rPr>
                <w:rFonts w:ascii="宋体" w:eastAsia="宋体" w:hAnsi="宋体" w:cs="Times New Roman"/>
                <w:b/>
                <w:bCs/>
                <w:sz w:val="24"/>
                <w:szCs w:val="24"/>
              </w:rPr>
            </w:pPr>
          </w:p>
        </w:tc>
      </w:tr>
      <w:tr w:rsidR="002F620E" w:rsidRPr="00CE4B1A" w:rsidTr="00310053">
        <w:trPr>
          <w:jc w:val="center"/>
        </w:trPr>
        <w:tc>
          <w:tcPr>
            <w:tcW w:w="9771" w:type="dxa"/>
            <w:gridSpan w:val="7"/>
            <w:tcBorders>
              <w:bottom w:val="double" w:sz="4" w:space="0" w:color="auto"/>
            </w:tcBorders>
          </w:tcPr>
          <w:p w:rsidR="002F620E" w:rsidRPr="00CE4B1A" w:rsidRDefault="002F620E" w:rsidP="002F620E">
            <w:pPr>
              <w:spacing w:line="360" w:lineRule="auto"/>
              <w:rPr>
                <w:rFonts w:ascii="宋体" w:eastAsia="宋体" w:hAnsi="宋体" w:cs="Times New Roman"/>
                <w:b/>
                <w:bCs/>
                <w:sz w:val="24"/>
                <w:szCs w:val="24"/>
              </w:rPr>
            </w:pPr>
            <w:r w:rsidRPr="00CE4B1A">
              <w:rPr>
                <w:rFonts w:ascii="宋体" w:eastAsia="宋体" w:hAnsi="宋体" w:cs="宋体" w:hint="eastAsia"/>
                <w:b/>
                <w:bCs/>
                <w:sz w:val="24"/>
                <w:szCs w:val="24"/>
              </w:rPr>
              <w:t>声明：</w:t>
            </w:r>
            <w:r w:rsidRPr="00CE4B1A">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D75DB" w:rsidRPr="00CE4B1A" w:rsidRDefault="008D75DB" w:rsidP="008D75DB">
      <w:pPr>
        <w:rPr>
          <w:rFonts w:ascii="Calibri" w:eastAsia="宋体" w:hAnsi="Calibri" w:cs="Times New Roman"/>
          <w:sz w:val="24"/>
          <w:szCs w:val="24"/>
        </w:rPr>
      </w:pPr>
    </w:p>
    <w:p w:rsidR="008D75DB" w:rsidRPr="00CE4B1A" w:rsidRDefault="008D75DB" w:rsidP="008D75DB">
      <w:pPr>
        <w:rPr>
          <w:rFonts w:ascii="Calibri" w:eastAsia="宋体" w:hAnsi="Calibri" w:cs="Times New Roman"/>
          <w:sz w:val="24"/>
          <w:szCs w:val="24"/>
        </w:rPr>
      </w:pPr>
    </w:p>
    <w:p w:rsidR="008D75DB" w:rsidRPr="00CE4B1A" w:rsidRDefault="008D75DB" w:rsidP="008D75DB">
      <w:pPr>
        <w:widowControl/>
        <w:jc w:val="left"/>
        <w:rPr>
          <w:rFonts w:ascii="Calibri" w:eastAsia="宋体" w:hAnsi="Calibri" w:cs="Times New Roman"/>
          <w:b/>
          <w:sz w:val="28"/>
          <w:szCs w:val="28"/>
        </w:rPr>
      </w:pPr>
      <w:r w:rsidRPr="00CE4B1A">
        <w:rPr>
          <w:rFonts w:ascii="Calibri" w:eastAsia="宋体" w:hAnsi="Calibri" w:cs="Times New Roman"/>
          <w:b/>
          <w:sz w:val="28"/>
          <w:szCs w:val="28"/>
        </w:rPr>
        <w:br w:type="page"/>
      </w:r>
    </w:p>
    <w:p w:rsidR="008D75DB" w:rsidRPr="00CE4B1A" w:rsidRDefault="008D75DB" w:rsidP="005E7223">
      <w:pPr>
        <w:numPr>
          <w:ilvl w:val="0"/>
          <w:numId w:val="29"/>
        </w:numPr>
        <w:jc w:val="left"/>
        <w:outlineLvl w:val="2"/>
        <w:rPr>
          <w:rFonts w:ascii="Calibri" w:eastAsia="宋体" w:hAnsi="Calibri" w:cs="Times New Roman"/>
          <w:b/>
          <w:sz w:val="28"/>
          <w:szCs w:val="28"/>
        </w:rPr>
      </w:pPr>
      <w:bookmarkStart w:id="1200" w:name="_Toc30012"/>
      <w:bookmarkStart w:id="1201" w:name="_Toc11518"/>
      <w:bookmarkStart w:id="1202" w:name="_Toc11969"/>
      <w:bookmarkStart w:id="1203" w:name="_Toc13678"/>
      <w:bookmarkStart w:id="1204" w:name="_Toc4739"/>
      <w:bookmarkStart w:id="1205" w:name="_Toc17727"/>
      <w:bookmarkStart w:id="1206" w:name="_Toc7596"/>
      <w:bookmarkStart w:id="1207" w:name="_Toc21372"/>
      <w:bookmarkStart w:id="1208" w:name="_Toc27859"/>
      <w:bookmarkStart w:id="1209" w:name="_Toc29681"/>
      <w:bookmarkStart w:id="1210" w:name="_Toc482717826"/>
      <w:bookmarkStart w:id="1211" w:name="_Toc12007"/>
      <w:bookmarkStart w:id="1212" w:name="_Toc32689"/>
      <w:bookmarkStart w:id="1213" w:name="_Toc54004801"/>
      <w:r w:rsidRPr="00CE4B1A">
        <w:rPr>
          <w:rFonts w:ascii="Calibri" w:eastAsia="宋体" w:hAnsi="Calibri" w:cs="Times New Roman"/>
          <w:b/>
          <w:sz w:val="28"/>
          <w:szCs w:val="28"/>
        </w:rPr>
        <w:lastRenderedPageBreak/>
        <w:t>质检中心分析工</w:t>
      </w:r>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8D75DB" w:rsidRPr="00CE4B1A" w:rsidTr="00310053">
        <w:trPr>
          <w:jc w:val="center"/>
        </w:trPr>
        <w:tc>
          <w:tcPr>
            <w:tcW w:w="9771" w:type="dxa"/>
            <w:gridSpan w:val="7"/>
            <w:tcBorders>
              <w:top w:val="double" w:sz="4" w:space="0" w:color="auto"/>
            </w:tcBorders>
            <w:shd w:val="pct20" w:color="auto" w:fill="auto"/>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基本信息</w:t>
            </w:r>
          </w:p>
        </w:tc>
      </w:tr>
      <w:tr w:rsidR="008D75DB" w:rsidRPr="00CE4B1A" w:rsidTr="00310053">
        <w:trPr>
          <w:jc w:val="center"/>
        </w:trPr>
        <w:tc>
          <w:tcPr>
            <w:tcW w:w="2306" w:type="dxa"/>
            <w:gridSpan w:val="2"/>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岗位名称</w:t>
            </w:r>
          </w:p>
        </w:tc>
        <w:tc>
          <w:tcPr>
            <w:tcW w:w="2520"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质检中心</w:t>
            </w:r>
            <w:r w:rsidRPr="00CE4B1A">
              <w:rPr>
                <w:rFonts w:ascii="宋体" w:eastAsia="宋体" w:hAnsi="宋体" w:cs="Times New Roman" w:hint="eastAsia"/>
                <w:sz w:val="24"/>
                <w:szCs w:val="24"/>
              </w:rPr>
              <w:t>分析工</w:t>
            </w:r>
          </w:p>
        </w:tc>
        <w:tc>
          <w:tcPr>
            <w:tcW w:w="2100" w:type="dxa"/>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所在部门</w:t>
            </w:r>
          </w:p>
        </w:tc>
        <w:tc>
          <w:tcPr>
            <w:tcW w:w="2845"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Times New Roman" w:eastAsia="宋体" w:hAnsi="Times New Roman" w:cs="Times New Roman" w:hint="eastAsia"/>
                <w:sz w:val="24"/>
                <w:szCs w:val="24"/>
              </w:rPr>
              <w:t>安全环保</w:t>
            </w:r>
            <w:r w:rsidRPr="00CE4B1A">
              <w:rPr>
                <w:rFonts w:ascii="宋体" w:eastAsia="宋体" w:hAnsi="Calibri" w:cs="Times New Roman" w:hint="eastAsia"/>
                <w:sz w:val="24"/>
                <w:szCs w:val="24"/>
              </w:rPr>
              <w:t>部</w:t>
            </w:r>
          </w:p>
        </w:tc>
      </w:tr>
      <w:tr w:rsidR="008D75DB" w:rsidRPr="00CE4B1A" w:rsidTr="00310053">
        <w:trPr>
          <w:jc w:val="center"/>
        </w:trPr>
        <w:tc>
          <w:tcPr>
            <w:tcW w:w="2306" w:type="dxa"/>
            <w:gridSpan w:val="2"/>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岗位序列</w:t>
            </w:r>
          </w:p>
        </w:tc>
        <w:tc>
          <w:tcPr>
            <w:tcW w:w="2520"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生产操作</w:t>
            </w:r>
          </w:p>
        </w:tc>
        <w:tc>
          <w:tcPr>
            <w:tcW w:w="2100" w:type="dxa"/>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岗位工作地</w:t>
            </w:r>
          </w:p>
        </w:tc>
        <w:tc>
          <w:tcPr>
            <w:tcW w:w="2845"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上海</w:t>
            </w:r>
          </w:p>
        </w:tc>
      </w:tr>
      <w:tr w:rsidR="008D75DB" w:rsidRPr="00CE4B1A" w:rsidTr="00310053">
        <w:trPr>
          <w:jc w:val="center"/>
        </w:trPr>
        <w:tc>
          <w:tcPr>
            <w:tcW w:w="9771" w:type="dxa"/>
            <w:gridSpan w:val="7"/>
            <w:shd w:val="clear" w:color="auto" w:fill="CCCCCC"/>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汇报关系</w:t>
            </w:r>
          </w:p>
        </w:tc>
      </w:tr>
      <w:tr w:rsidR="008D75DB" w:rsidRPr="00CE4B1A" w:rsidTr="00310053">
        <w:trPr>
          <w:jc w:val="center"/>
        </w:trPr>
        <w:tc>
          <w:tcPr>
            <w:tcW w:w="2306" w:type="dxa"/>
            <w:gridSpan w:val="2"/>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直接上级</w:t>
            </w:r>
          </w:p>
        </w:tc>
        <w:tc>
          <w:tcPr>
            <w:tcW w:w="2520"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质检中心</w:t>
            </w:r>
            <w:r w:rsidRPr="00CE4B1A">
              <w:rPr>
                <w:rFonts w:ascii="宋体" w:eastAsia="宋体" w:hAnsi="宋体" w:cs="Times New Roman" w:hint="eastAsia"/>
                <w:sz w:val="24"/>
                <w:szCs w:val="24"/>
              </w:rPr>
              <w:t>班长</w:t>
            </w:r>
          </w:p>
        </w:tc>
        <w:tc>
          <w:tcPr>
            <w:tcW w:w="2100" w:type="dxa"/>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直接下级</w:t>
            </w:r>
          </w:p>
        </w:tc>
        <w:tc>
          <w:tcPr>
            <w:tcW w:w="2845" w:type="dxa"/>
            <w:gridSpan w:val="2"/>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w:t>
            </w:r>
          </w:p>
        </w:tc>
      </w:tr>
      <w:tr w:rsidR="008D75DB" w:rsidRPr="00CE4B1A" w:rsidTr="00310053">
        <w:trPr>
          <w:jc w:val="center"/>
        </w:trPr>
        <w:tc>
          <w:tcPr>
            <w:tcW w:w="9771" w:type="dxa"/>
            <w:gridSpan w:val="7"/>
            <w:shd w:val="pct20" w:color="auto" w:fill="auto"/>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岗位概述</w:t>
            </w:r>
          </w:p>
        </w:tc>
      </w:tr>
      <w:tr w:rsidR="008D75DB" w:rsidRPr="00CE4B1A" w:rsidTr="00310053">
        <w:trPr>
          <w:trHeight w:val="306"/>
          <w:jc w:val="center"/>
        </w:trPr>
        <w:tc>
          <w:tcPr>
            <w:tcW w:w="9771" w:type="dxa"/>
            <w:gridSpan w:val="7"/>
          </w:tcPr>
          <w:p w:rsidR="008D75DB" w:rsidRPr="00CE4B1A" w:rsidRDefault="008D75DB" w:rsidP="00310053">
            <w:pPr>
              <w:spacing w:line="360" w:lineRule="auto"/>
              <w:rPr>
                <w:rFonts w:ascii="宋体" w:eastAsia="宋体" w:hAnsi="宋体" w:cs="宋体"/>
                <w:sz w:val="24"/>
                <w:szCs w:val="24"/>
              </w:rPr>
            </w:pPr>
            <w:r w:rsidRPr="00CE4B1A">
              <w:rPr>
                <w:rFonts w:ascii="宋体" w:eastAsia="宋体" w:hAnsi="宋体" w:cs="宋体" w:hint="eastAsia"/>
                <w:sz w:val="24"/>
                <w:szCs w:val="24"/>
              </w:rPr>
              <w:t xml:space="preserve">负责按分析规范操作，完成各类分析任务，做到数据真实、准确、及时。 </w:t>
            </w:r>
          </w:p>
        </w:tc>
      </w:tr>
      <w:tr w:rsidR="008D75DB" w:rsidRPr="00CE4B1A" w:rsidTr="00310053">
        <w:trPr>
          <w:jc w:val="center"/>
        </w:trPr>
        <w:tc>
          <w:tcPr>
            <w:tcW w:w="9771" w:type="dxa"/>
            <w:gridSpan w:val="7"/>
            <w:shd w:val="pct20" w:color="auto" w:fill="auto"/>
          </w:tcPr>
          <w:p w:rsidR="008D75DB" w:rsidRPr="00CE4B1A" w:rsidRDefault="008D75DB" w:rsidP="00310053">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安全生产</w:t>
            </w:r>
            <w:r>
              <w:rPr>
                <w:rFonts w:ascii="宋体" w:eastAsia="宋体" w:hAnsi="宋体" w:cs="宋体"/>
                <w:b/>
                <w:bCs/>
                <w:sz w:val="24"/>
                <w:szCs w:val="24"/>
              </w:rPr>
              <w:t>责任制</w:t>
            </w:r>
          </w:p>
        </w:tc>
      </w:tr>
      <w:tr w:rsidR="008D75DB" w:rsidRPr="00CE4B1A" w:rsidTr="00310053">
        <w:trPr>
          <w:jc w:val="center"/>
        </w:trPr>
        <w:tc>
          <w:tcPr>
            <w:tcW w:w="766" w:type="dxa"/>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序号</w:t>
            </w:r>
          </w:p>
        </w:tc>
        <w:tc>
          <w:tcPr>
            <w:tcW w:w="9005" w:type="dxa"/>
            <w:gridSpan w:val="6"/>
          </w:tcPr>
          <w:p w:rsidR="008D75DB" w:rsidRPr="00CE4B1A" w:rsidRDefault="008D75DB" w:rsidP="00310053">
            <w:pPr>
              <w:spacing w:line="360" w:lineRule="auto"/>
              <w:ind w:firstLineChars="1400" w:firstLine="3373"/>
              <w:jc w:val="left"/>
              <w:rPr>
                <w:rFonts w:ascii="宋体" w:eastAsia="宋体" w:hAnsi="宋体" w:cs="Times New Roman"/>
                <w:b/>
                <w:bCs/>
                <w:sz w:val="24"/>
                <w:szCs w:val="24"/>
              </w:rPr>
            </w:pPr>
            <w:r w:rsidRPr="00CE4B1A">
              <w:rPr>
                <w:rFonts w:ascii="宋体" w:eastAsia="宋体" w:hAnsi="宋体" w:cs="宋体" w:hint="eastAsia"/>
                <w:b/>
                <w:bCs/>
                <w:sz w:val="24"/>
                <w:szCs w:val="24"/>
              </w:rPr>
              <w:t>主要内容</w:t>
            </w:r>
          </w:p>
        </w:tc>
      </w:tr>
      <w:tr w:rsidR="008D75DB" w:rsidRPr="00CE4B1A" w:rsidTr="00310053">
        <w:trPr>
          <w:jc w:val="center"/>
        </w:trPr>
        <w:tc>
          <w:tcPr>
            <w:tcW w:w="766" w:type="dxa"/>
            <w:vAlign w:val="center"/>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1</w:t>
            </w:r>
          </w:p>
        </w:tc>
        <w:tc>
          <w:tcPr>
            <w:tcW w:w="9005" w:type="dxa"/>
            <w:gridSpan w:val="6"/>
          </w:tcPr>
          <w:p w:rsidR="008D75DB" w:rsidRPr="00CE4B1A" w:rsidRDefault="008D75DB" w:rsidP="00310053">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及时准确做好易燃、易爆、有毒、有害物料及环境检测项目的分析。</w:t>
            </w:r>
          </w:p>
        </w:tc>
      </w:tr>
      <w:tr w:rsidR="008D75DB" w:rsidRPr="00CE4B1A" w:rsidTr="00310053">
        <w:trPr>
          <w:jc w:val="center"/>
        </w:trPr>
        <w:tc>
          <w:tcPr>
            <w:tcW w:w="766" w:type="dxa"/>
            <w:vAlign w:val="center"/>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2</w:t>
            </w:r>
          </w:p>
        </w:tc>
        <w:tc>
          <w:tcPr>
            <w:tcW w:w="9005" w:type="dxa"/>
            <w:gridSpan w:val="6"/>
          </w:tcPr>
          <w:p w:rsidR="008D75DB" w:rsidRPr="00CE4B1A" w:rsidRDefault="008D75DB" w:rsidP="00310053">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按照《工业用化学产品采样安全通则》的规定，做好危险化学品取样工作。</w:t>
            </w:r>
          </w:p>
        </w:tc>
      </w:tr>
      <w:tr w:rsidR="008D75DB" w:rsidRPr="00CE4B1A" w:rsidTr="00310053">
        <w:trPr>
          <w:jc w:val="center"/>
        </w:trPr>
        <w:tc>
          <w:tcPr>
            <w:tcW w:w="766" w:type="dxa"/>
            <w:vAlign w:val="center"/>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3</w:t>
            </w:r>
          </w:p>
        </w:tc>
        <w:tc>
          <w:tcPr>
            <w:tcW w:w="9005" w:type="dxa"/>
            <w:gridSpan w:val="6"/>
          </w:tcPr>
          <w:p w:rsidR="008D75DB" w:rsidRPr="00CE4B1A" w:rsidRDefault="008D75DB" w:rsidP="00310053">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负责动火作业、进入受限空间作业等直接作业环节的气体检测分析，并提交数据分析报告。</w:t>
            </w:r>
          </w:p>
        </w:tc>
      </w:tr>
      <w:tr w:rsidR="008D75DB" w:rsidRPr="00CE4B1A" w:rsidTr="00310053">
        <w:trPr>
          <w:jc w:val="center"/>
        </w:trPr>
        <w:tc>
          <w:tcPr>
            <w:tcW w:w="766" w:type="dxa"/>
            <w:vAlign w:val="center"/>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4</w:t>
            </w:r>
          </w:p>
        </w:tc>
        <w:tc>
          <w:tcPr>
            <w:tcW w:w="9005" w:type="dxa"/>
            <w:gridSpan w:val="6"/>
          </w:tcPr>
          <w:p w:rsidR="008D75DB" w:rsidRPr="00CE4B1A" w:rsidRDefault="008D75DB" w:rsidP="00310053">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做好事故分析时所需的检测。</w:t>
            </w:r>
          </w:p>
        </w:tc>
      </w:tr>
      <w:tr w:rsidR="008D75DB" w:rsidRPr="00CE4B1A" w:rsidTr="00310053">
        <w:trPr>
          <w:jc w:val="center"/>
        </w:trPr>
        <w:tc>
          <w:tcPr>
            <w:tcW w:w="766" w:type="dxa"/>
            <w:vAlign w:val="center"/>
          </w:tcPr>
          <w:p w:rsidR="008D75DB" w:rsidRPr="00CE4B1A" w:rsidRDefault="008D75DB" w:rsidP="00310053">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5</w:t>
            </w:r>
          </w:p>
        </w:tc>
        <w:tc>
          <w:tcPr>
            <w:tcW w:w="9005" w:type="dxa"/>
            <w:gridSpan w:val="6"/>
          </w:tcPr>
          <w:p w:rsidR="008D75DB" w:rsidRPr="00CE4B1A" w:rsidRDefault="008D75DB" w:rsidP="00310053">
            <w:pPr>
              <w:tabs>
                <w:tab w:val="left" w:pos="299"/>
              </w:tabs>
              <w:spacing w:line="360" w:lineRule="auto"/>
              <w:rPr>
                <w:rFonts w:ascii="宋体" w:eastAsia="宋体" w:hAnsi="宋体" w:cs="Times New Roman"/>
                <w:sz w:val="24"/>
                <w:szCs w:val="24"/>
              </w:rPr>
            </w:pPr>
            <w:r w:rsidRPr="00CE4B1A">
              <w:rPr>
                <w:rFonts w:ascii="宋体" w:eastAsia="宋体" w:hAnsi="宋体" w:cs="宋体" w:hint="eastAsia"/>
                <w:bCs/>
                <w:sz w:val="24"/>
                <w:szCs w:val="24"/>
              </w:rPr>
              <w:t>做好其他安全生产相关工作。</w:t>
            </w:r>
          </w:p>
        </w:tc>
      </w:tr>
      <w:tr w:rsidR="008D75DB" w:rsidRPr="00CE4B1A" w:rsidTr="00310053">
        <w:trPr>
          <w:jc w:val="center"/>
        </w:trPr>
        <w:tc>
          <w:tcPr>
            <w:tcW w:w="9771" w:type="dxa"/>
            <w:gridSpan w:val="7"/>
            <w:shd w:val="pct20" w:color="auto" w:fill="auto"/>
          </w:tcPr>
          <w:p w:rsidR="008D75DB" w:rsidRPr="00CE4B1A" w:rsidRDefault="008D75DB" w:rsidP="00310053">
            <w:pPr>
              <w:spacing w:line="360" w:lineRule="auto"/>
              <w:jc w:val="center"/>
              <w:rPr>
                <w:rFonts w:ascii="宋体" w:eastAsia="宋体" w:hAnsi="宋体" w:cs="Times New Roman"/>
                <w:b/>
                <w:bCs/>
                <w:sz w:val="24"/>
                <w:szCs w:val="24"/>
              </w:rPr>
            </w:pPr>
            <w:r>
              <w:rPr>
                <w:rFonts w:ascii="宋体" w:eastAsia="宋体" w:hAnsi="宋体" w:cs="宋体" w:hint="eastAsia"/>
                <w:b/>
                <w:bCs/>
                <w:sz w:val="24"/>
                <w:szCs w:val="24"/>
              </w:rPr>
              <w:t>岗位职责</w:t>
            </w:r>
          </w:p>
        </w:tc>
      </w:tr>
      <w:tr w:rsidR="008D75DB" w:rsidRPr="00CE4B1A" w:rsidTr="00310053">
        <w:trPr>
          <w:jc w:val="center"/>
        </w:trPr>
        <w:tc>
          <w:tcPr>
            <w:tcW w:w="766" w:type="dxa"/>
          </w:tcPr>
          <w:p w:rsidR="008D75DB" w:rsidRPr="00CE4B1A" w:rsidRDefault="008D75DB" w:rsidP="00310053">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序号</w:t>
            </w:r>
          </w:p>
        </w:tc>
        <w:tc>
          <w:tcPr>
            <w:tcW w:w="9005" w:type="dxa"/>
            <w:gridSpan w:val="6"/>
          </w:tcPr>
          <w:p w:rsidR="008D75DB" w:rsidRPr="00CE4B1A" w:rsidRDefault="008D75DB" w:rsidP="00310053">
            <w:pPr>
              <w:spacing w:line="360" w:lineRule="auto"/>
              <w:ind w:firstLineChars="1450" w:firstLine="3494"/>
              <w:rPr>
                <w:rFonts w:ascii="宋体" w:eastAsia="宋体" w:hAnsi="宋体" w:cs="Times New Roman"/>
                <w:b/>
                <w:bCs/>
                <w:sz w:val="24"/>
                <w:szCs w:val="24"/>
              </w:rPr>
            </w:pPr>
            <w:r w:rsidRPr="00CE4B1A">
              <w:rPr>
                <w:rFonts w:ascii="宋体" w:eastAsia="宋体" w:hAnsi="宋体" w:cs="宋体" w:hint="eastAsia"/>
                <w:b/>
                <w:bCs/>
                <w:sz w:val="24"/>
                <w:szCs w:val="24"/>
              </w:rPr>
              <w:t>主要内容</w:t>
            </w:r>
          </w:p>
        </w:tc>
      </w:tr>
      <w:tr w:rsidR="002F620E" w:rsidRPr="00CE4B1A" w:rsidTr="00310053">
        <w:trPr>
          <w:jc w:val="center"/>
        </w:trPr>
        <w:tc>
          <w:tcPr>
            <w:tcW w:w="76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1</w:t>
            </w:r>
          </w:p>
        </w:tc>
        <w:tc>
          <w:tcPr>
            <w:tcW w:w="900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负责每班按岗位操作规范执行各类样品的分析和检验，发现异常情况及时汇报班长，并采取相应的措施。</w:t>
            </w:r>
          </w:p>
        </w:tc>
      </w:tr>
      <w:tr w:rsidR="002F620E" w:rsidRPr="00CE4B1A" w:rsidTr="00310053">
        <w:trPr>
          <w:jc w:val="center"/>
        </w:trPr>
        <w:tc>
          <w:tcPr>
            <w:tcW w:w="76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2</w:t>
            </w:r>
          </w:p>
        </w:tc>
        <w:tc>
          <w:tcPr>
            <w:tcW w:w="900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负责实施本岗位分析仪器的维护保养，确保设备正常使用。</w:t>
            </w:r>
          </w:p>
        </w:tc>
      </w:tr>
      <w:tr w:rsidR="002F620E" w:rsidRPr="00CE4B1A" w:rsidTr="00310053">
        <w:trPr>
          <w:jc w:val="center"/>
        </w:trPr>
        <w:tc>
          <w:tcPr>
            <w:tcW w:w="76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3</w:t>
            </w:r>
          </w:p>
        </w:tc>
        <w:tc>
          <w:tcPr>
            <w:tcW w:w="900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负责按要求开展分析数据的记录和传输，并与相关部门协调。</w:t>
            </w:r>
          </w:p>
        </w:tc>
      </w:tr>
      <w:tr w:rsidR="002F620E" w:rsidRPr="00CE4B1A" w:rsidTr="00310053">
        <w:trPr>
          <w:jc w:val="center"/>
        </w:trPr>
        <w:tc>
          <w:tcPr>
            <w:tcW w:w="76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sz w:val="24"/>
                <w:szCs w:val="24"/>
              </w:rPr>
              <w:t>4</w:t>
            </w:r>
          </w:p>
        </w:tc>
        <w:tc>
          <w:tcPr>
            <w:tcW w:w="900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负责按规定要求执行岗位交接班工作。</w:t>
            </w:r>
          </w:p>
        </w:tc>
      </w:tr>
      <w:tr w:rsidR="002F620E" w:rsidRPr="00CE4B1A" w:rsidTr="00310053">
        <w:trPr>
          <w:jc w:val="center"/>
        </w:trPr>
        <w:tc>
          <w:tcPr>
            <w:tcW w:w="76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5</w:t>
            </w:r>
          </w:p>
        </w:tc>
        <w:tc>
          <w:tcPr>
            <w:tcW w:w="900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负责根据事故应急预案，参与处理各种工作异常情况和突发事故。</w:t>
            </w:r>
          </w:p>
        </w:tc>
      </w:tr>
      <w:tr w:rsidR="002F620E" w:rsidRPr="00CE4B1A" w:rsidTr="00310053">
        <w:trPr>
          <w:jc w:val="center"/>
        </w:trPr>
        <w:tc>
          <w:tcPr>
            <w:tcW w:w="766" w:type="dxa"/>
            <w:vAlign w:val="center"/>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6</w:t>
            </w:r>
          </w:p>
        </w:tc>
        <w:tc>
          <w:tcPr>
            <w:tcW w:w="9005" w:type="dxa"/>
            <w:gridSpan w:val="6"/>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完成领导交办的各项工作。</w:t>
            </w:r>
          </w:p>
        </w:tc>
      </w:tr>
      <w:tr w:rsidR="002F620E" w:rsidRPr="00CE4B1A" w:rsidTr="00310053">
        <w:trPr>
          <w:jc w:val="center"/>
        </w:trPr>
        <w:tc>
          <w:tcPr>
            <w:tcW w:w="9771" w:type="dxa"/>
            <w:gridSpan w:val="7"/>
            <w:shd w:val="pct20" w:color="auto" w:fill="auto"/>
          </w:tcPr>
          <w:p w:rsidR="002F620E" w:rsidRPr="00CE4B1A" w:rsidRDefault="002F620E" w:rsidP="002F620E">
            <w:pPr>
              <w:tabs>
                <w:tab w:val="left" w:pos="299"/>
              </w:tabs>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工作中接触到的公司内部岗位与事由</w:t>
            </w:r>
          </w:p>
        </w:tc>
      </w:tr>
      <w:tr w:rsidR="002F620E" w:rsidRPr="00CE4B1A" w:rsidTr="00310053">
        <w:trPr>
          <w:trHeight w:val="65"/>
          <w:jc w:val="center"/>
        </w:trPr>
        <w:tc>
          <w:tcPr>
            <w:tcW w:w="2376" w:type="dxa"/>
            <w:gridSpan w:val="3"/>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同级：各</w:t>
            </w:r>
            <w:r w:rsidRPr="00CE4B1A">
              <w:rPr>
                <w:rFonts w:ascii="宋体" w:eastAsia="宋体" w:hAnsi="宋体" w:cs="Times New Roman"/>
                <w:sz w:val="24"/>
                <w:szCs w:val="24"/>
              </w:rPr>
              <w:t>装置（</w:t>
            </w:r>
            <w:r w:rsidRPr="00CE4B1A">
              <w:rPr>
                <w:rFonts w:ascii="宋体" w:eastAsia="宋体" w:hAnsi="宋体" w:cs="Times New Roman" w:hint="eastAsia"/>
                <w:sz w:val="24"/>
                <w:szCs w:val="24"/>
              </w:rPr>
              <w:t>部门</w:t>
            </w:r>
            <w:r w:rsidRPr="00CE4B1A">
              <w:rPr>
                <w:rFonts w:ascii="宋体" w:eastAsia="宋体" w:hAnsi="宋体" w:cs="Times New Roman"/>
                <w:sz w:val="24"/>
                <w:szCs w:val="24"/>
              </w:rPr>
              <w:t>）</w:t>
            </w:r>
          </w:p>
        </w:tc>
        <w:tc>
          <w:tcPr>
            <w:tcW w:w="7395" w:type="dxa"/>
            <w:gridSpan w:val="4"/>
          </w:tcPr>
          <w:p w:rsidR="002F620E" w:rsidRPr="00CE4B1A" w:rsidRDefault="002F620E" w:rsidP="002F620E">
            <w:pPr>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事由：工作联系</w:t>
            </w:r>
          </w:p>
        </w:tc>
      </w:tr>
      <w:tr w:rsidR="002F620E" w:rsidRPr="00CE4B1A" w:rsidTr="00310053">
        <w:trPr>
          <w:trHeight w:val="65"/>
          <w:jc w:val="center"/>
        </w:trPr>
        <w:tc>
          <w:tcPr>
            <w:tcW w:w="9771" w:type="dxa"/>
            <w:gridSpan w:val="7"/>
            <w:tcBorders>
              <w:top w:val="single" w:sz="6" w:space="0" w:color="auto"/>
              <w:bottom w:val="single" w:sz="6" w:space="0" w:color="auto"/>
            </w:tcBorders>
            <w:shd w:val="clear" w:color="auto" w:fill="BFBFBF"/>
          </w:tcPr>
          <w:p w:rsidR="002F620E" w:rsidRPr="00CE4B1A" w:rsidRDefault="002F620E" w:rsidP="002F620E">
            <w:pPr>
              <w:tabs>
                <w:tab w:val="left" w:pos="299"/>
              </w:tabs>
              <w:spacing w:line="360" w:lineRule="auto"/>
              <w:jc w:val="center"/>
              <w:rPr>
                <w:rFonts w:ascii="宋体" w:eastAsia="宋体" w:hAnsi="宋体" w:cs="Times New Roman"/>
                <w:sz w:val="24"/>
                <w:szCs w:val="24"/>
              </w:rPr>
            </w:pPr>
            <w:r w:rsidRPr="00CE4B1A">
              <w:rPr>
                <w:rFonts w:ascii="宋体" w:eastAsia="宋体" w:hAnsi="宋体" w:cs="宋体" w:hint="eastAsia"/>
                <w:b/>
                <w:bCs/>
                <w:sz w:val="24"/>
                <w:szCs w:val="24"/>
              </w:rPr>
              <w:t>工作中接触到的外部单位与事由</w:t>
            </w:r>
          </w:p>
        </w:tc>
      </w:tr>
      <w:tr w:rsidR="002F620E" w:rsidRPr="00CE4B1A" w:rsidTr="00310053">
        <w:trPr>
          <w:trHeight w:val="65"/>
          <w:jc w:val="center"/>
        </w:trPr>
        <w:tc>
          <w:tcPr>
            <w:tcW w:w="9771" w:type="dxa"/>
            <w:gridSpan w:val="7"/>
            <w:tcBorders>
              <w:top w:val="single" w:sz="6" w:space="0" w:color="auto"/>
            </w:tcBorders>
          </w:tcPr>
          <w:p w:rsidR="002F620E" w:rsidRPr="00CE4B1A" w:rsidRDefault="002F620E" w:rsidP="002F620E">
            <w:pPr>
              <w:tabs>
                <w:tab w:val="left" w:pos="299"/>
              </w:tabs>
              <w:spacing w:line="360" w:lineRule="auto"/>
              <w:jc w:val="center"/>
              <w:rPr>
                <w:rFonts w:ascii="宋体" w:eastAsia="宋体" w:hAnsi="宋体" w:cs="宋体"/>
                <w:bCs/>
                <w:sz w:val="24"/>
                <w:szCs w:val="24"/>
              </w:rPr>
            </w:pPr>
            <w:r w:rsidRPr="00CE4B1A">
              <w:rPr>
                <w:rFonts w:ascii="宋体" w:eastAsia="宋体" w:hAnsi="宋体" w:cs="宋体" w:hint="eastAsia"/>
                <w:bCs/>
                <w:sz w:val="24"/>
                <w:szCs w:val="24"/>
              </w:rPr>
              <w:lastRenderedPageBreak/>
              <w:t>无</w:t>
            </w:r>
          </w:p>
        </w:tc>
      </w:tr>
      <w:tr w:rsidR="002F620E" w:rsidRPr="00CE4B1A" w:rsidTr="00310053">
        <w:trPr>
          <w:jc w:val="center"/>
        </w:trPr>
        <w:tc>
          <w:tcPr>
            <w:tcW w:w="9771" w:type="dxa"/>
            <w:gridSpan w:val="7"/>
            <w:shd w:val="pct20" w:color="auto" w:fill="auto"/>
          </w:tcPr>
          <w:p w:rsidR="002F620E" w:rsidRPr="00CE4B1A" w:rsidRDefault="002F620E" w:rsidP="002F620E">
            <w:pPr>
              <w:tabs>
                <w:tab w:val="left" w:pos="299"/>
              </w:tabs>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任职资格</w:t>
            </w:r>
          </w:p>
        </w:tc>
      </w:tr>
      <w:tr w:rsidR="002F620E" w:rsidRPr="00CE4B1A" w:rsidTr="00310053">
        <w:trPr>
          <w:trHeight w:val="486"/>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学历及专业</w:t>
            </w:r>
          </w:p>
        </w:tc>
        <w:tc>
          <w:tcPr>
            <w:tcW w:w="7395" w:type="dxa"/>
            <w:gridSpan w:val="4"/>
            <w:vAlign w:val="center"/>
          </w:tcPr>
          <w:p w:rsidR="002F620E" w:rsidRPr="00CE4B1A" w:rsidRDefault="002F620E" w:rsidP="002F620E">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中专及以上学历</w:t>
            </w:r>
          </w:p>
        </w:tc>
      </w:tr>
      <w:tr w:rsidR="002F620E" w:rsidRPr="00CE4B1A" w:rsidTr="00310053">
        <w:trPr>
          <w:trHeight w:val="536"/>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资格证书</w:t>
            </w:r>
          </w:p>
        </w:tc>
        <w:tc>
          <w:tcPr>
            <w:tcW w:w="7395" w:type="dxa"/>
            <w:gridSpan w:val="4"/>
            <w:vAlign w:val="center"/>
          </w:tcPr>
          <w:p w:rsidR="002F620E" w:rsidRPr="00CE4B1A" w:rsidRDefault="002F620E" w:rsidP="002F620E">
            <w:pPr>
              <w:tabs>
                <w:tab w:val="left" w:pos="299"/>
              </w:tabs>
              <w:spacing w:line="360" w:lineRule="auto"/>
              <w:rPr>
                <w:rFonts w:ascii="宋体" w:eastAsia="宋体" w:hAnsi="宋体" w:cs="Times New Roman"/>
                <w:sz w:val="24"/>
                <w:szCs w:val="24"/>
              </w:rPr>
            </w:pPr>
            <w:r w:rsidRPr="00CE4B1A">
              <w:rPr>
                <w:rFonts w:ascii="宋体" w:eastAsia="宋体" w:hAnsi="宋体" w:cs="Times New Roman" w:hint="eastAsia"/>
                <w:sz w:val="24"/>
                <w:szCs w:val="24"/>
              </w:rPr>
              <w:t>化工分析相关中级工及以上资格证书，安全生产操作相关证书</w:t>
            </w:r>
          </w:p>
        </w:tc>
      </w:tr>
      <w:tr w:rsidR="002F620E" w:rsidRPr="00CE4B1A" w:rsidTr="00310053">
        <w:trPr>
          <w:trHeight w:val="803"/>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工作经验</w:t>
            </w:r>
          </w:p>
        </w:tc>
        <w:tc>
          <w:tcPr>
            <w:tcW w:w="7395" w:type="dxa"/>
            <w:gridSpan w:val="4"/>
            <w:vAlign w:val="center"/>
          </w:tcPr>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3年及以上工作经验</w:t>
            </w:r>
          </w:p>
        </w:tc>
      </w:tr>
      <w:tr w:rsidR="002F620E" w:rsidRPr="00CE4B1A" w:rsidTr="00310053">
        <w:trPr>
          <w:trHeight w:val="597"/>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知识要求</w:t>
            </w:r>
          </w:p>
        </w:tc>
        <w:tc>
          <w:tcPr>
            <w:tcW w:w="7395" w:type="dxa"/>
            <w:gridSpan w:val="4"/>
            <w:vAlign w:val="center"/>
          </w:tcPr>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具有化工分析专业知识</w:t>
            </w:r>
          </w:p>
        </w:tc>
      </w:tr>
      <w:tr w:rsidR="002F620E" w:rsidRPr="00CE4B1A" w:rsidTr="00310053">
        <w:trPr>
          <w:trHeight w:val="595"/>
          <w:jc w:val="center"/>
        </w:trPr>
        <w:tc>
          <w:tcPr>
            <w:tcW w:w="2376" w:type="dxa"/>
            <w:gridSpan w:val="3"/>
            <w:vAlign w:val="center"/>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能力素质要求</w:t>
            </w:r>
          </w:p>
        </w:tc>
        <w:tc>
          <w:tcPr>
            <w:tcW w:w="7395" w:type="dxa"/>
            <w:gridSpan w:val="4"/>
            <w:vAlign w:val="center"/>
          </w:tcPr>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熟练操作实验分析仪器</w:t>
            </w:r>
          </w:p>
          <w:p w:rsidR="002F620E" w:rsidRPr="00CE4B1A" w:rsidRDefault="002F620E" w:rsidP="002F620E">
            <w:pPr>
              <w:widowControl/>
              <w:spacing w:line="360" w:lineRule="auto"/>
              <w:rPr>
                <w:rFonts w:ascii="宋体" w:eastAsia="宋体" w:hAnsi="宋体" w:cs="Times New Roman"/>
                <w:kern w:val="0"/>
                <w:sz w:val="24"/>
                <w:szCs w:val="24"/>
              </w:rPr>
            </w:pPr>
            <w:r w:rsidRPr="00CE4B1A">
              <w:rPr>
                <w:rFonts w:ascii="宋体" w:eastAsia="宋体" w:hAnsi="宋体" w:cs="Times New Roman" w:hint="eastAsia"/>
                <w:kern w:val="0"/>
                <w:sz w:val="24"/>
                <w:szCs w:val="24"/>
              </w:rPr>
              <w:t>具有</w:t>
            </w:r>
            <w:r w:rsidRPr="00CE4B1A">
              <w:rPr>
                <w:rFonts w:ascii="宋体" w:eastAsia="宋体" w:hAnsi="宋体" w:cs="Times New Roman"/>
                <w:kern w:val="0"/>
                <w:sz w:val="24"/>
                <w:szCs w:val="24"/>
              </w:rPr>
              <w:t>较强的</w:t>
            </w:r>
            <w:r w:rsidRPr="00CE4B1A">
              <w:rPr>
                <w:rFonts w:ascii="宋体" w:eastAsia="宋体" w:hAnsi="宋体" w:cs="Times New Roman" w:hint="eastAsia"/>
                <w:kern w:val="0"/>
                <w:sz w:val="24"/>
                <w:szCs w:val="24"/>
              </w:rPr>
              <w:t>沟通、协调、创新、服务能力</w:t>
            </w:r>
          </w:p>
        </w:tc>
      </w:tr>
      <w:tr w:rsidR="002F620E" w:rsidRPr="00CE4B1A" w:rsidTr="00310053">
        <w:trPr>
          <w:jc w:val="center"/>
        </w:trPr>
        <w:tc>
          <w:tcPr>
            <w:tcW w:w="9771" w:type="dxa"/>
            <w:gridSpan w:val="7"/>
            <w:shd w:val="pct20" w:color="auto" w:fill="auto"/>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特殊工作环境</w:t>
            </w:r>
          </w:p>
        </w:tc>
      </w:tr>
      <w:tr w:rsidR="002F620E" w:rsidRPr="00CE4B1A" w:rsidTr="00310053">
        <w:trPr>
          <w:jc w:val="center"/>
        </w:trPr>
        <w:tc>
          <w:tcPr>
            <w:tcW w:w="9771" w:type="dxa"/>
            <w:gridSpan w:val="7"/>
          </w:tcPr>
          <w:p w:rsidR="002F620E" w:rsidRPr="00CE4B1A" w:rsidRDefault="002F620E" w:rsidP="002F620E">
            <w:pPr>
              <w:spacing w:line="360" w:lineRule="auto"/>
              <w:jc w:val="center"/>
              <w:rPr>
                <w:rFonts w:ascii="宋体" w:eastAsia="宋体" w:hAnsi="宋体" w:cs="Times New Roman"/>
                <w:sz w:val="24"/>
                <w:szCs w:val="24"/>
              </w:rPr>
            </w:pPr>
            <w:r w:rsidRPr="00CE4B1A">
              <w:rPr>
                <w:rFonts w:ascii="宋体" w:eastAsia="宋体" w:hAnsi="宋体" w:cs="Times New Roman" w:hint="eastAsia"/>
                <w:sz w:val="24"/>
                <w:szCs w:val="24"/>
              </w:rPr>
              <w:t>无</w:t>
            </w:r>
          </w:p>
        </w:tc>
      </w:tr>
      <w:tr w:rsidR="002F620E" w:rsidRPr="00CE4B1A" w:rsidTr="00310053">
        <w:trPr>
          <w:jc w:val="center"/>
        </w:trPr>
        <w:tc>
          <w:tcPr>
            <w:tcW w:w="9771" w:type="dxa"/>
            <w:gridSpan w:val="7"/>
            <w:shd w:val="clear" w:color="auto" w:fill="CCCCCC"/>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签字确认</w:t>
            </w:r>
          </w:p>
        </w:tc>
      </w:tr>
      <w:tr w:rsidR="002F620E" w:rsidRPr="00CE4B1A" w:rsidTr="00310053">
        <w:trPr>
          <w:jc w:val="center"/>
        </w:trPr>
        <w:tc>
          <w:tcPr>
            <w:tcW w:w="2376" w:type="dxa"/>
            <w:gridSpan w:val="3"/>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任职者</w:t>
            </w:r>
          </w:p>
        </w:tc>
        <w:tc>
          <w:tcPr>
            <w:tcW w:w="2450" w:type="dxa"/>
          </w:tcPr>
          <w:p w:rsidR="002F620E" w:rsidRPr="00CE4B1A" w:rsidRDefault="002F620E" w:rsidP="002F620E">
            <w:pPr>
              <w:spacing w:line="360" w:lineRule="auto"/>
              <w:jc w:val="center"/>
              <w:rPr>
                <w:rFonts w:ascii="宋体" w:eastAsia="宋体" w:hAnsi="宋体" w:cs="Times New Roman"/>
                <w:b/>
                <w:bCs/>
                <w:sz w:val="24"/>
                <w:szCs w:val="24"/>
              </w:rPr>
            </w:pPr>
          </w:p>
        </w:tc>
        <w:tc>
          <w:tcPr>
            <w:tcW w:w="2228" w:type="dxa"/>
            <w:gridSpan w:val="2"/>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日期</w:t>
            </w:r>
          </w:p>
        </w:tc>
        <w:tc>
          <w:tcPr>
            <w:tcW w:w="2717" w:type="dxa"/>
          </w:tcPr>
          <w:p w:rsidR="002F620E" w:rsidRPr="00CE4B1A" w:rsidRDefault="002F620E" w:rsidP="002F620E">
            <w:pPr>
              <w:spacing w:line="360" w:lineRule="auto"/>
              <w:jc w:val="center"/>
              <w:rPr>
                <w:rFonts w:ascii="宋体" w:eastAsia="宋体" w:hAnsi="宋体" w:cs="Times New Roman"/>
                <w:b/>
                <w:bCs/>
                <w:sz w:val="24"/>
                <w:szCs w:val="24"/>
              </w:rPr>
            </w:pPr>
          </w:p>
        </w:tc>
      </w:tr>
      <w:tr w:rsidR="002F620E" w:rsidRPr="00CE4B1A" w:rsidTr="00310053">
        <w:trPr>
          <w:jc w:val="center"/>
        </w:trPr>
        <w:tc>
          <w:tcPr>
            <w:tcW w:w="2376" w:type="dxa"/>
            <w:gridSpan w:val="3"/>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直接上级</w:t>
            </w:r>
          </w:p>
        </w:tc>
        <w:tc>
          <w:tcPr>
            <w:tcW w:w="2450" w:type="dxa"/>
          </w:tcPr>
          <w:p w:rsidR="002F620E" w:rsidRPr="00CE4B1A" w:rsidRDefault="002F620E" w:rsidP="002F620E">
            <w:pPr>
              <w:spacing w:line="360" w:lineRule="auto"/>
              <w:jc w:val="center"/>
              <w:rPr>
                <w:rFonts w:ascii="宋体" w:eastAsia="宋体" w:hAnsi="宋体" w:cs="Times New Roman"/>
                <w:b/>
                <w:bCs/>
                <w:sz w:val="24"/>
                <w:szCs w:val="24"/>
              </w:rPr>
            </w:pPr>
          </w:p>
        </w:tc>
        <w:tc>
          <w:tcPr>
            <w:tcW w:w="2228" w:type="dxa"/>
            <w:gridSpan w:val="2"/>
          </w:tcPr>
          <w:p w:rsidR="002F620E" w:rsidRPr="00CE4B1A" w:rsidRDefault="002F620E" w:rsidP="002F620E">
            <w:pPr>
              <w:spacing w:line="360" w:lineRule="auto"/>
              <w:jc w:val="center"/>
              <w:rPr>
                <w:rFonts w:ascii="宋体" w:eastAsia="宋体" w:hAnsi="宋体" w:cs="Times New Roman"/>
                <w:b/>
                <w:bCs/>
                <w:sz w:val="24"/>
                <w:szCs w:val="24"/>
              </w:rPr>
            </w:pPr>
            <w:r w:rsidRPr="00CE4B1A">
              <w:rPr>
                <w:rFonts w:ascii="宋体" w:eastAsia="宋体" w:hAnsi="宋体" w:cs="宋体" w:hint="eastAsia"/>
                <w:b/>
                <w:bCs/>
                <w:sz w:val="24"/>
                <w:szCs w:val="24"/>
              </w:rPr>
              <w:t>日期</w:t>
            </w:r>
          </w:p>
        </w:tc>
        <w:tc>
          <w:tcPr>
            <w:tcW w:w="2717" w:type="dxa"/>
          </w:tcPr>
          <w:p w:rsidR="002F620E" w:rsidRPr="00CE4B1A" w:rsidRDefault="002F620E" w:rsidP="002F620E">
            <w:pPr>
              <w:spacing w:line="360" w:lineRule="auto"/>
              <w:jc w:val="center"/>
              <w:rPr>
                <w:rFonts w:ascii="宋体" w:eastAsia="宋体" w:hAnsi="宋体" w:cs="Times New Roman"/>
                <w:b/>
                <w:bCs/>
                <w:sz w:val="24"/>
                <w:szCs w:val="24"/>
              </w:rPr>
            </w:pPr>
          </w:p>
        </w:tc>
      </w:tr>
      <w:tr w:rsidR="002F620E" w:rsidRPr="00CE4B1A" w:rsidTr="00310053">
        <w:trPr>
          <w:jc w:val="center"/>
        </w:trPr>
        <w:tc>
          <w:tcPr>
            <w:tcW w:w="9771" w:type="dxa"/>
            <w:gridSpan w:val="7"/>
            <w:tcBorders>
              <w:bottom w:val="double" w:sz="4" w:space="0" w:color="auto"/>
            </w:tcBorders>
          </w:tcPr>
          <w:p w:rsidR="002F620E" w:rsidRPr="00CE4B1A" w:rsidRDefault="002F620E" w:rsidP="002F620E">
            <w:pPr>
              <w:spacing w:line="360" w:lineRule="auto"/>
              <w:rPr>
                <w:rFonts w:ascii="宋体" w:eastAsia="宋体" w:hAnsi="宋体" w:cs="Times New Roman"/>
                <w:b/>
                <w:bCs/>
                <w:sz w:val="24"/>
                <w:szCs w:val="24"/>
              </w:rPr>
            </w:pPr>
            <w:r w:rsidRPr="00CE4B1A">
              <w:rPr>
                <w:rFonts w:ascii="宋体" w:eastAsia="宋体" w:hAnsi="宋体" w:cs="宋体" w:hint="eastAsia"/>
                <w:b/>
                <w:bCs/>
                <w:sz w:val="24"/>
                <w:szCs w:val="24"/>
              </w:rPr>
              <w:t>声明：</w:t>
            </w:r>
            <w:r w:rsidRPr="00CE4B1A">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8D75DB" w:rsidRPr="00CE4B1A" w:rsidRDefault="008D75DB" w:rsidP="008D75DB">
      <w:pPr>
        <w:rPr>
          <w:rFonts w:ascii="Calibri" w:eastAsia="宋体" w:hAnsi="Calibri" w:cs="Times New Roman"/>
          <w:sz w:val="24"/>
          <w:szCs w:val="24"/>
        </w:rPr>
      </w:pPr>
    </w:p>
    <w:p w:rsidR="008D75DB" w:rsidRPr="00CE4B1A" w:rsidRDefault="008D75DB" w:rsidP="008D75DB">
      <w:pPr>
        <w:ind w:left="644"/>
        <w:jc w:val="left"/>
        <w:outlineLvl w:val="2"/>
        <w:rPr>
          <w:rFonts w:ascii="Calibri" w:eastAsia="宋体" w:hAnsi="Calibri" w:cs="Times New Roman"/>
          <w:sz w:val="24"/>
          <w:szCs w:val="24"/>
        </w:rPr>
      </w:pPr>
    </w:p>
    <w:p w:rsidR="008D75DB" w:rsidRDefault="008D75DB" w:rsidP="008D75DB">
      <w:pPr>
        <w:widowControl/>
        <w:jc w:val="left"/>
      </w:pPr>
      <w:r>
        <w:br w:type="page"/>
      </w:r>
    </w:p>
    <w:p w:rsidR="00CE4B1A" w:rsidRPr="00CE4B1A" w:rsidRDefault="00CE4B1A" w:rsidP="00CE4B1A">
      <w:pPr>
        <w:rPr>
          <w:rFonts w:ascii="Calibri" w:eastAsia="宋体" w:hAnsi="Calibri" w:cs="Times New Roman"/>
          <w:sz w:val="24"/>
          <w:szCs w:val="24"/>
        </w:rPr>
        <w:sectPr w:rsidR="00CE4B1A" w:rsidRPr="00CE4B1A">
          <w:pgSz w:w="11900" w:h="16840"/>
          <w:pgMar w:top="1440" w:right="1800" w:bottom="1440" w:left="1800" w:header="851" w:footer="992" w:gutter="0"/>
          <w:cols w:space="425"/>
          <w:docGrid w:type="lines" w:linePitch="312"/>
        </w:sectPr>
      </w:pPr>
    </w:p>
    <w:p w:rsidR="00764F75" w:rsidRPr="00764F75" w:rsidRDefault="00764F75" w:rsidP="00764F75">
      <w:pPr>
        <w:keepNext/>
        <w:keepLines/>
        <w:spacing w:before="340" w:after="330" w:line="578" w:lineRule="auto"/>
        <w:jc w:val="center"/>
        <w:outlineLvl w:val="0"/>
        <w:rPr>
          <w:rFonts w:ascii="Calibri" w:eastAsia="宋体" w:hAnsi="Calibri" w:cs="Times New Roman"/>
          <w:b/>
          <w:bCs/>
          <w:kern w:val="44"/>
          <w:sz w:val="44"/>
          <w:szCs w:val="44"/>
        </w:rPr>
      </w:pPr>
      <w:bookmarkStart w:id="1214" w:name="_Toc12744"/>
      <w:bookmarkStart w:id="1215" w:name="_Toc27393"/>
      <w:bookmarkStart w:id="1216" w:name="_Toc9869"/>
      <w:bookmarkStart w:id="1217" w:name="_Toc28772"/>
      <w:bookmarkStart w:id="1218" w:name="_Toc15864"/>
      <w:bookmarkStart w:id="1219" w:name="_Toc6016"/>
      <w:bookmarkStart w:id="1220" w:name="_Toc26286"/>
      <w:bookmarkStart w:id="1221" w:name="_Toc19681"/>
      <w:bookmarkStart w:id="1222" w:name="_Toc6685"/>
      <w:bookmarkStart w:id="1223" w:name="_Toc14069"/>
      <w:bookmarkStart w:id="1224" w:name="_Toc23425"/>
      <w:bookmarkStart w:id="1225" w:name="_Toc482717827"/>
      <w:bookmarkStart w:id="1226" w:name="_Toc25166"/>
      <w:bookmarkStart w:id="1227" w:name="_Toc54004802"/>
      <w:r w:rsidRPr="00764F75">
        <w:rPr>
          <w:rFonts w:ascii="Calibri" w:eastAsia="宋体" w:hAnsi="Calibri" w:cs="Times New Roman"/>
          <w:b/>
          <w:bCs/>
          <w:kern w:val="44"/>
          <w:sz w:val="44"/>
          <w:szCs w:val="44"/>
        </w:rPr>
        <w:lastRenderedPageBreak/>
        <w:t>生产</w:t>
      </w:r>
      <w:r w:rsidRPr="00764F75">
        <w:rPr>
          <w:rFonts w:ascii="Calibri" w:eastAsia="宋体" w:hAnsi="Calibri" w:cs="Times New Roman" w:hint="eastAsia"/>
          <w:b/>
          <w:bCs/>
          <w:kern w:val="44"/>
          <w:sz w:val="44"/>
          <w:szCs w:val="44"/>
        </w:rPr>
        <w:t>管理</w:t>
      </w:r>
      <w:r w:rsidRPr="00764F75">
        <w:rPr>
          <w:rFonts w:ascii="Calibri" w:eastAsia="宋体" w:hAnsi="Calibri" w:cs="Times New Roman"/>
          <w:b/>
          <w:bCs/>
          <w:kern w:val="44"/>
          <w:sz w:val="44"/>
          <w:szCs w:val="44"/>
        </w:rPr>
        <w:t>部</w:t>
      </w:r>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p>
    <w:p w:rsidR="00764F75" w:rsidRPr="00764F75" w:rsidRDefault="00764F75" w:rsidP="005E7223">
      <w:pPr>
        <w:numPr>
          <w:ilvl w:val="0"/>
          <w:numId w:val="33"/>
        </w:numPr>
        <w:outlineLvl w:val="1"/>
        <w:rPr>
          <w:rFonts w:ascii="Calibri" w:eastAsia="宋体" w:hAnsi="Calibri" w:cs="Times New Roman"/>
          <w:b/>
          <w:sz w:val="28"/>
          <w:szCs w:val="28"/>
        </w:rPr>
      </w:pPr>
      <w:bookmarkStart w:id="1228" w:name="_Toc30512"/>
      <w:bookmarkStart w:id="1229" w:name="_Toc18368"/>
      <w:bookmarkStart w:id="1230" w:name="_Toc9350"/>
      <w:bookmarkStart w:id="1231" w:name="_Toc3597"/>
      <w:bookmarkStart w:id="1232" w:name="_Toc4032"/>
      <w:bookmarkStart w:id="1233" w:name="_Toc20323"/>
      <w:bookmarkStart w:id="1234" w:name="_Toc482717828"/>
      <w:bookmarkStart w:id="1235" w:name="_Toc22152"/>
      <w:bookmarkStart w:id="1236" w:name="_Toc32599"/>
      <w:bookmarkStart w:id="1237" w:name="_Toc25699"/>
      <w:bookmarkStart w:id="1238" w:name="_Toc9497"/>
      <w:bookmarkStart w:id="1239" w:name="_Toc5592"/>
      <w:bookmarkStart w:id="1240" w:name="_Toc8395"/>
      <w:bookmarkStart w:id="1241" w:name="_Toc54004803"/>
      <w:r w:rsidRPr="00764F75">
        <w:rPr>
          <w:rFonts w:ascii="Calibri" w:eastAsia="宋体" w:hAnsi="Calibri" w:cs="Times New Roman" w:hint="eastAsia"/>
          <w:b/>
          <w:sz w:val="28"/>
          <w:szCs w:val="28"/>
        </w:rPr>
        <w:t>部门</w:t>
      </w:r>
      <w:r w:rsidRPr="00764F75">
        <w:rPr>
          <w:rFonts w:ascii="Calibri" w:eastAsia="宋体" w:hAnsi="Calibri" w:cs="Times New Roman"/>
          <w:b/>
          <w:sz w:val="28"/>
          <w:szCs w:val="28"/>
        </w:rPr>
        <w:t>架构图</w:t>
      </w:r>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p>
    <w:p w:rsidR="00764F75" w:rsidRPr="00764F75" w:rsidRDefault="00A36D51" w:rsidP="00764F75">
      <w:pPr>
        <w:jc w:val="center"/>
        <w:rPr>
          <w:rFonts w:ascii="Calibri" w:eastAsia="宋体" w:hAnsi="Calibri" w:cs="Times New Roman"/>
          <w:sz w:val="24"/>
          <w:szCs w:val="24"/>
        </w:rPr>
      </w:pPr>
      <w:r>
        <w:rPr>
          <w:rFonts w:ascii="Calibri" w:eastAsia="宋体" w:hAnsi="Calibri" w:cs="Times New Roman"/>
          <w:noProof/>
          <w:sz w:val="24"/>
          <w:szCs w:val="24"/>
        </w:rPr>
        <w:drawing>
          <wp:inline distT="0" distB="0" distL="0" distR="0">
            <wp:extent cx="9457529" cy="7478974"/>
            <wp:effectExtent l="0" t="0" r="10795"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764F75" w:rsidRPr="00764F75" w:rsidRDefault="00764F75" w:rsidP="00764F75">
      <w:pPr>
        <w:rPr>
          <w:rFonts w:ascii="Calibri" w:eastAsia="宋体" w:hAnsi="Calibri" w:cs="Times New Roman"/>
          <w:sz w:val="24"/>
          <w:szCs w:val="24"/>
        </w:rPr>
        <w:sectPr w:rsidR="00764F75" w:rsidRPr="00764F75" w:rsidSect="008D75DB">
          <w:pgSz w:w="23814" w:h="16839" w:orient="landscape"/>
          <w:pgMar w:top="720" w:right="720" w:bottom="720" w:left="1803" w:header="851" w:footer="992" w:gutter="0"/>
          <w:cols w:space="425"/>
          <w:docGrid w:type="lines" w:linePitch="326"/>
        </w:sectPr>
      </w:pPr>
    </w:p>
    <w:p w:rsidR="00764F75" w:rsidRPr="00764F75" w:rsidRDefault="00764F75" w:rsidP="005E7223">
      <w:pPr>
        <w:numPr>
          <w:ilvl w:val="0"/>
          <w:numId w:val="33"/>
        </w:numPr>
        <w:outlineLvl w:val="1"/>
        <w:rPr>
          <w:rFonts w:ascii="Calibri" w:eastAsia="宋体" w:hAnsi="Calibri" w:cs="Times New Roman"/>
          <w:b/>
          <w:sz w:val="28"/>
          <w:szCs w:val="28"/>
        </w:rPr>
      </w:pPr>
      <w:bookmarkStart w:id="1242" w:name="_Toc482717829"/>
      <w:bookmarkStart w:id="1243" w:name="_Toc24792"/>
      <w:bookmarkStart w:id="1244" w:name="_Toc221"/>
      <w:bookmarkStart w:id="1245" w:name="_Toc20691"/>
      <w:bookmarkStart w:id="1246" w:name="_Toc2421"/>
      <w:bookmarkStart w:id="1247" w:name="_Toc8319"/>
      <w:bookmarkStart w:id="1248" w:name="_Toc5427"/>
      <w:bookmarkStart w:id="1249" w:name="_Toc26178"/>
      <w:bookmarkStart w:id="1250" w:name="_Toc16460"/>
      <w:bookmarkStart w:id="1251" w:name="_Toc27068"/>
      <w:bookmarkStart w:id="1252" w:name="_Toc22524"/>
      <w:bookmarkStart w:id="1253" w:name="_Toc27546"/>
      <w:bookmarkStart w:id="1254" w:name="_Toc26044"/>
      <w:bookmarkStart w:id="1255" w:name="_Toc54004804"/>
      <w:r w:rsidRPr="00764F75">
        <w:rPr>
          <w:rFonts w:ascii="Calibri" w:eastAsia="宋体" w:hAnsi="Calibri" w:cs="Times New Roman"/>
          <w:b/>
          <w:sz w:val="28"/>
          <w:szCs w:val="28"/>
        </w:rPr>
        <w:lastRenderedPageBreak/>
        <w:t>部门职责</w:t>
      </w:r>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764F75" w:rsidRPr="00764F75" w:rsidTr="00764F75">
        <w:trPr>
          <w:jc w:val="center"/>
        </w:trPr>
        <w:tc>
          <w:tcPr>
            <w:tcW w:w="5492" w:type="dxa"/>
            <w:gridSpan w:val="3"/>
            <w:tcBorders>
              <w:top w:val="single" w:sz="4" w:space="0" w:color="auto"/>
              <w:left w:val="single" w:sz="4" w:space="0" w:color="auto"/>
              <w:right w:val="single" w:sz="4"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b/>
                <w:kern w:val="0"/>
                <w:sz w:val="24"/>
                <w:szCs w:val="24"/>
              </w:rPr>
              <w:t>部门名称</w:t>
            </w:r>
          </w:p>
        </w:tc>
        <w:tc>
          <w:tcPr>
            <w:tcW w:w="5007" w:type="dxa"/>
            <w:tcBorders>
              <w:top w:val="single" w:sz="4" w:space="0" w:color="auto"/>
              <w:left w:val="single" w:sz="4" w:space="0" w:color="auto"/>
              <w:right w:val="single" w:sz="4"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生产管理部</w:t>
            </w:r>
          </w:p>
        </w:tc>
      </w:tr>
      <w:tr w:rsidR="00764F75" w:rsidRPr="00764F75" w:rsidTr="00764F75">
        <w:trPr>
          <w:jc w:val="center"/>
        </w:trPr>
        <w:tc>
          <w:tcPr>
            <w:tcW w:w="5492" w:type="dxa"/>
            <w:gridSpan w:val="3"/>
            <w:tcBorders>
              <w:top w:val="single" w:sz="4" w:space="0" w:color="auto"/>
              <w:left w:val="single" w:sz="4" w:space="0" w:color="auto"/>
              <w:right w:val="single" w:sz="4"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b/>
                <w:kern w:val="0"/>
                <w:sz w:val="24"/>
                <w:szCs w:val="24"/>
              </w:rPr>
              <w:t>直接上级</w:t>
            </w:r>
          </w:p>
        </w:tc>
        <w:tc>
          <w:tcPr>
            <w:tcW w:w="5007" w:type="dxa"/>
            <w:tcBorders>
              <w:top w:val="single" w:sz="4" w:space="0" w:color="auto"/>
              <w:left w:val="single" w:sz="4" w:space="0" w:color="auto"/>
              <w:right w:val="single" w:sz="4"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公司分管领导</w:t>
            </w:r>
          </w:p>
        </w:tc>
      </w:tr>
      <w:tr w:rsidR="00764F75" w:rsidRPr="00764F75" w:rsidTr="00764F75">
        <w:trPr>
          <w:jc w:val="center"/>
        </w:trPr>
        <w:tc>
          <w:tcPr>
            <w:tcW w:w="3058" w:type="dxa"/>
            <w:gridSpan w:val="2"/>
            <w:tcBorders>
              <w:top w:val="single" w:sz="12" w:space="0" w:color="auto"/>
              <w:left w:val="single" w:sz="12" w:space="0" w:color="auto"/>
              <w:bottom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b/>
                <w:kern w:val="0"/>
                <w:sz w:val="24"/>
                <w:szCs w:val="24"/>
              </w:rPr>
              <w:t>部门主要职能</w:t>
            </w:r>
          </w:p>
        </w:tc>
        <w:tc>
          <w:tcPr>
            <w:tcW w:w="7441" w:type="dxa"/>
            <w:gridSpan w:val="2"/>
            <w:tcBorders>
              <w:top w:val="single" w:sz="12" w:space="0" w:color="auto"/>
              <w:bottom w:val="single" w:sz="12" w:space="0" w:color="auto"/>
              <w:right w:val="single" w:sz="12" w:space="0" w:color="auto"/>
            </w:tcBorders>
            <w:vAlign w:val="center"/>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hint="eastAsia"/>
                <w:kern w:val="0"/>
                <w:sz w:val="24"/>
                <w:szCs w:val="24"/>
              </w:rPr>
              <w:t>在公司分管领导的指导下，根据公司的经营目标，主要负责全公司(包括装置)的安全、环保、保卫、贯标等管理，组织监督检查安全生产工作。主要组织安全稳定生产和保障设备正常运行，对外联系协调，完成生产计划和经济目标。</w:t>
            </w:r>
          </w:p>
        </w:tc>
      </w:tr>
      <w:tr w:rsidR="00764F75" w:rsidRPr="00764F75" w:rsidTr="00764F75">
        <w:trPr>
          <w:jc w:val="center"/>
        </w:trPr>
        <w:tc>
          <w:tcPr>
            <w:tcW w:w="1005" w:type="dxa"/>
            <w:tcBorders>
              <w:left w:val="single" w:sz="12" w:space="0" w:color="auto"/>
            </w:tcBorders>
            <w:vAlign w:val="center"/>
          </w:tcPr>
          <w:p w:rsidR="00764F75" w:rsidRPr="00764F75" w:rsidRDefault="00764F75" w:rsidP="00764F75">
            <w:pPr>
              <w:widowControl/>
              <w:spacing w:line="360" w:lineRule="auto"/>
              <w:jc w:val="center"/>
              <w:rPr>
                <w:rFonts w:ascii="宋体" w:eastAsia="宋体" w:hAnsi="宋体" w:cs="Calibri"/>
                <w:b/>
                <w:kern w:val="0"/>
                <w:sz w:val="24"/>
                <w:szCs w:val="24"/>
              </w:rPr>
            </w:pPr>
            <w:r w:rsidRPr="00764F75">
              <w:rPr>
                <w:rFonts w:ascii="宋体" w:eastAsia="宋体" w:hAnsi="宋体" w:cs="Calibri" w:hint="eastAsia"/>
                <w:b/>
                <w:kern w:val="0"/>
                <w:sz w:val="24"/>
                <w:szCs w:val="24"/>
              </w:rPr>
              <w:t>序号</w:t>
            </w:r>
          </w:p>
        </w:tc>
        <w:tc>
          <w:tcPr>
            <w:tcW w:w="2053" w:type="dxa"/>
            <w:vAlign w:val="center"/>
          </w:tcPr>
          <w:p w:rsidR="00764F75" w:rsidRPr="00764F75" w:rsidRDefault="00764F75" w:rsidP="00764F75">
            <w:pPr>
              <w:widowControl/>
              <w:spacing w:line="360" w:lineRule="auto"/>
              <w:jc w:val="center"/>
              <w:rPr>
                <w:rFonts w:ascii="宋体" w:eastAsia="宋体" w:hAnsi="宋体" w:cs="Calibri"/>
                <w:b/>
                <w:kern w:val="0"/>
                <w:sz w:val="24"/>
                <w:szCs w:val="24"/>
              </w:rPr>
            </w:pPr>
            <w:r w:rsidRPr="00764F75">
              <w:rPr>
                <w:rFonts w:ascii="宋体" w:eastAsia="宋体" w:hAnsi="宋体" w:cs="Calibri" w:hint="eastAsia"/>
                <w:b/>
                <w:kern w:val="0"/>
                <w:sz w:val="24"/>
                <w:szCs w:val="24"/>
              </w:rPr>
              <w:t>职能领域</w:t>
            </w:r>
          </w:p>
        </w:tc>
        <w:tc>
          <w:tcPr>
            <w:tcW w:w="7441" w:type="dxa"/>
            <w:gridSpan w:val="2"/>
            <w:tcBorders>
              <w:right w:val="single" w:sz="12" w:space="0" w:color="auto"/>
            </w:tcBorders>
            <w:vAlign w:val="center"/>
          </w:tcPr>
          <w:p w:rsidR="00764F75" w:rsidRPr="00764F75" w:rsidRDefault="00764F75" w:rsidP="00764F75">
            <w:pPr>
              <w:widowControl/>
              <w:spacing w:line="360" w:lineRule="auto"/>
              <w:jc w:val="center"/>
              <w:rPr>
                <w:rFonts w:ascii="宋体" w:eastAsia="宋体" w:hAnsi="宋体" w:cs="Calibri"/>
                <w:b/>
                <w:kern w:val="0"/>
                <w:sz w:val="24"/>
                <w:szCs w:val="24"/>
              </w:rPr>
            </w:pPr>
            <w:r w:rsidRPr="00764F75">
              <w:rPr>
                <w:rFonts w:ascii="宋体" w:eastAsia="宋体" w:hAnsi="宋体" w:cs="Calibri" w:hint="eastAsia"/>
                <w:b/>
                <w:kern w:val="0"/>
                <w:sz w:val="24"/>
                <w:szCs w:val="24"/>
              </w:rPr>
              <w:t>主要职责</w:t>
            </w:r>
          </w:p>
        </w:tc>
      </w:tr>
      <w:tr w:rsidR="00764F75" w:rsidRPr="00764F75" w:rsidTr="00764F75">
        <w:trPr>
          <w:jc w:val="center"/>
        </w:trPr>
        <w:tc>
          <w:tcPr>
            <w:tcW w:w="1005" w:type="dxa"/>
            <w:tcBorders>
              <w:left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1</w:t>
            </w:r>
          </w:p>
        </w:tc>
        <w:tc>
          <w:tcPr>
            <w:tcW w:w="2053" w:type="dxa"/>
            <w:vAlign w:val="center"/>
          </w:tcPr>
          <w:p w:rsidR="00764F75" w:rsidRPr="00764F75" w:rsidRDefault="00547103" w:rsidP="00764F75">
            <w:pPr>
              <w:widowControl/>
              <w:spacing w:line="360" w:lineRule="auto"/>
              <w:jc w:val="center"/>
              <w:rPr>
                <w:rFonts w:ascii="宋体" w:eastAsia="宋体" w:hAnsi="宋体" w:cs="Calibri"/>
                <w:kern w:val="0"/>
                <w:sz w:val="24"/>
                <w:szCs w:val="24"/>
              </w:rPr>
            </w:pPr>
            <w:r>
              <w:rPr>
                <w:rFonts w:ascii="宋体" w:eastAsia="宋体" w:hAnsi="宋体" w:cs="Calibri" w:hint="eastAsia"/>
                <w:kern w:val="0"/>
                <w:sz w:val="24"/>
                <w:szCs w:val="24"/>
              </w:rPr>
              <w:t>安全生产</w:t>
            </w:r>
            <w:r>
              <w:rPr>
                <w:rFonts w:ascii="宋体" w:eastAsia="宋体" w:hAnsi="宋体" w:cs="Calibri"/>
                <w:kern w:val="0"/>
                <w:sz w:val="24"/>
                <w:szCs w:val="24"/>
              </w:rPr>
              <w:t>责任制</w:t>
            </w:r>
          </w:p>
        </w:tc>
        <w:tc>
          <w:tcPr>
            <w:tcW w:w="7441" w:type="dxa"/>
            <w:gridSpan w:val="2"/>
            <w:tcBorders>
              <w:right w:val="single" w:sz="12" w:space="0" w:color="auto"/>
            </w:tcBorders>
            <w:vAlign w:val="center"/>
          </w:tcPr>
          <w:p w:rsidR="00547103" w:rsidRPr="00764F75" w:rsidRDefault="00547103" w:rsidP="0054710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在</w:t>
            </w:r>
            <w:r w:rsidRPr="00764F75">
              <w:rPr>
                <w:rFonts w:ascii="宋体" w:eastAsia="宋体" w:hAnsi="宋体" w:cs="宋体"/>
                <w:kern w:val="0"/>
                <w:sz w:val="24"/>
                <w:szCs w:val="24"/>
              </w:rPr>
              <w:t>保证安全的前提下组织指挥生产，监督落实生产系统日常安全生产工作，严禁违章指挥、违章作业</w:t>
            </w:r>
            <w:r w:rsidRPr="00764F75">
              <w:rPr>
                <w:rFonts w:ascii="宋体" w:eastAsia="宋体" w:hAnsi="宋体" w:cs="宋体" w:hint="eastAsia"/>
                <w:kern w:val="0"/>
                <w:sz w:val="24"/>
                <w:szCs w:val="24"/>
              </w:rPr>
              <w:t>。</w:t>
            </w:r>
          </w:p>
          <w:p w:rsidR="00547103" w:rsidRPr="00764F75" w:rsidRDefault="00547103" w:rsidP="0054710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在生产中出现不安全因素、异常情况及事故时，应迅速果断正确处理，立即报告主管领导，并通知有关职能部门协同处理。防止事态扩大，遇到紧急情况，有权先处理后汇报。</w:t>
            </w:r>
            <w:r w:rsidRPr="00764F75">
              <w:rPr>
                <w:rFonts w:ascii="宋体" w:eastAsia="宋体" w:hAnsi="宋体" w:cs="宋体"/>
                <w:kern w:val="0"/>
                <w:sz w:val="24"/>
                <w:szCs w:val="24"/>
              </w:rPr>
              <w:t xml:space="preserve"> </w:t>
            </w:r>
          </w:p>
          <w:p w:rsidR="00547103" w:rsidRPr="00764F75" w:rsidRDefault="00547103" w:rsidP="0054710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负责生产事故的调查处理和统计上报工作，发生上报事故时，及时向集团有关部门汇报。</w:t>
            </w:r>
            <w:r w:rsidRPr="00764F75">
              <w:rPr>
                <w:rFonts w:ascii="宋体" w:eastAsia="宋体" w:hAnsi="宋体" w:cs="宋体"/>
                <w:kern w:val="0"/>
                <w:sz w:val="24"/>
                <w:szCs w:val="24"/>
              </w:rPr>
              <w:t xml:space="preserve"> </w:t>
            </w:r>
          </w:p>
          <w:p w:rsidR="00547103" w:rsidRPr="00764F75" w:rsidRDefault="00547103" w:rsidP="0054710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参加安全生产检查，随时掌握安全生产动态。对查出的不安全问题及时布置落实整改；负责督促相关部门对检修装置进行动火前的安全生产确认工作。</w:t>
            </w:r>
          </w:p>
          <w:p w:rsidR="00547103" w:rsidRPr="00764F75" w:rsidRDefault="00547103" w:rsidP="0054710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负责组织装置开停车条件检查确认，并按经审定的方案组织、协调装置开车。</w:t>
            </w:r>
            <w:r w:rsidRPr="00764F75">
              <w:rPr>
                <w:rFonts w:ascii="宋体" w:eastAsia="宋体" w:hAnsi="宋体" w:cs="宋体"/>
                <w:kern w:val="0"/>
                <w:sz w:val="24"/>
                <w:szCs w:val="24"/>
              </w:rPr>
              <w:t xml:space="preserve"> </w:t>
            </w:r>
          </w:p>
          <w:p w:rsidR="00547103" w:rsidRPr="00764F75" w:rsidRDefault="00547103" w:rsidP="0054710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参加新建、扩建、改建和技术改造项目的设计审查，负责中间交接验收和投料开车确认工作，做好项目的总体物料平衡，确保安全生产。</w:t>
            </w:r>
            <w:r w:rsidRPr="00764F75">
              <w:rPr>
                <w:rFonts w:ascii="宋体" w:eastAsia="宋体" w:hAnsi="宋体" w:cs="宋体"/>
                <w:kern w:val="0"/>
                <w:sz w:val="24"/>
                <w:szCs w:val="24"/>
              </w:rPr>
              <w:t xml:space="preserve"> </w:t>
            </w:r>
          </w:p>
          <w:p w:rsidR="00547103" w:rsidRPr="00764F75" w:rsidRDefault="00547103" w:rsidP="0054710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负责制订停电、停水、停气（汽）事故应急预案。</w:t>
            </w:r>
            <w:r w:rsidRPr="00764F75">
              <w:rPr>
                <w:rFonts w:ascii="宋体" w:eastAsia="宋体" w:hAnsi="宋体" w:cs="宋体"/>
                <w:kern w:val="0"/>
                <w:sz w:val="24"/>
                <w:szCs w:val="24"/>
              </w:rPr>
              <w:t xml:space="preserve"> </w:t>
            </w:r>
          </w:p>
          <w:p w:rsidR="00547103" w:rsidRPr="00764F75" w:rsidRDefault="00547103" w:rsidP="0054710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贯彻执行工艺纪律和操作纪律管理规定，防止发生非计划停工和跑冒串料等事故，实现安全、稳定、长周期运行。</w:t>
            </w:r>
            <w:r w:rsidRPr="00764F75">
              <w:rPr>
                <w:rFonts w:ascii="宋体" w:eastAsia="宋体" w:hAnsi="宋体" w:cs="宋体"/>
                <w:kern w:val="0"/>
                <w:sz w:val="24"/>
                <w:szCs w:val="24"/>
              </w:rPr>
              <w:t xml:space="preserve"> </w:t>
            </w:r>
          </w:p>
          <w:p w:rsidR="00764F75" w:rsidRPr="00764F75" w:rsidRDefault="00547103" w:rsidP="0054710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在抗震救灾、防台防汛工作中充分发挥信息传递、指挥调度生产的作用。</w:t>
            </w:r>
          </w:p>
        </w:tc>
      </w:tr>
      <w:tr w:rsidR="00764F75" w:rsidRPr="00764F75" w:rsidTr="00764F75">
        <w:trPr>
          <w:jc w:val="center"/>
        </w:trPr>
        <w:tc>
          <w:tcPr>
            <w:tcW w:w="1005" w:type="dxa"/>
            <w:tcBorders>
              <w:left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kern w:val="0"/>
                <w:sz w:val="24"/>
                <w:szCs w:val="24"/>
              </w:rPr>
              <w:lastRenderedPageBreak/>
              <w:t>2</w:t>
            </w:r>
          </w:p>
        </w:tc>
        <w:tc>
          <w:tcPr>
            <w:tcW w:w="2053" w:type="dxa"/>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kern w:val="0"/>
                <w:sz w:val="24"/>
                <w:szCs w:val="24"/>
              </w:rPr>
              <w:t>运行管理</w:t>
            </w:r>
          </w:p>
        </w:tc>
        <w:tc>
          <w:tcPr>
            <w:tcW w:w="7441" w:type="dxa"/>
            <w:gridSpan w:val="2"/>
            <w:tcBorders>
              <w:right w:val="single" w:sz="12" w:space="0" w:color="auto"/>
            </w:tcBorders>
            <w:vAlign w:val="center"/>
          </w:tcPr>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负责贯彻执行有关生产管理、设备管理的法令、法规、条例与规范；</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负责生产管理、设备管理的体系、制度、规程的建立、完善与实施、检查、考核；</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负责技术设备管理、各生产装置、公用工程装置的人员组织和生产组织；</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负责协调公司的产品供应平衡，以及产品质量交涉与买卖结算等技术与商务管理；</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负责运保和检维修单位的资质评审与技术、商务谈判，负责合同的履行，组织验收和检维修质量的月度、年度评审，协调和管理检维修过程中的各类问题；</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负责产品质量与能源管理。制订、控制、检查、考核生产、工艺、物耗和能耗等技术、经济指标与成本核算；</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w:t>
            </w:r>
            <w:r w:rsidRPr="00764F75">
              <w:rPr>
                <w:rFonts w:ascii="宋体" w:eastAsia="宋体" w:hAnsi="宋体" w:cs="宋体"/>
                <w:kern w:val="0"/>
                <w:sz w:val="24"/>
                <w:szCs w:val="24"/>
              </w:rPr>
              <w:t>固定资产管理；</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负责生产、设备、产品质量事故的处置以及事故的原因分析、整改、预防措施的落实与责任追究、考核；</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负责公司生产与设备技术、维护档案资料的管理；</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负责与上级公司的业务联络、提供相关报表等资料。</w:t>
            </w:r>
          </w:p>
        </w:tc>
      </w:tr>
      <w:tr w:rsidR="00764F75" w:rsidRPr="00764F75" w:rsidTr="00764F75">
        <w:trPr>
          <w:jc w:val="center"/>
        </w:trPr>
        <w:tc>
          <w:tcPr>
            <w:tcW w:w="1005" w:type="dxa"/>
            <w:tcBorders>
              <w:left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kern w:val="0"/>
                <w:sz w:val="24"/>
                <w:szCs w:val="24"/>
              </w:rPr>
              <w:t>3</w:t>
            </w:r>
          </w:p>
        </w:tc>
        <w:tc>
          <w:tcPr>
            <w:tcW w:w="2053" w:type="dxa"/>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kern w:val="0"/>
                <w:sz w:val="24"/>
                <w:szCs w:val="24"/>
              </w:rPr>
              <w:t>生产装置管理</w:t>
            </w:r>
          </w:p>
        </w:tc>
        <w:tc>
          <w:tcPr>
            <w:tcW w:w="7441" w:type="dxa"/>
            <w:gridSpan w:val="2"/>
            <w:tcBorders>
              <w:right w:val="single" w:sz="12" w:space="0" w:color="auto"/>
            </w:tcBorders>
            <w:vAlign w:val="center"/>
          </w:tcPr>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负责协调项目建设期间安装调试配合，以及管道吹扫、单机、联动试车方案、装置开停车方案、应急预案的编制或审核并参与实施，组织、协调与管理验收、运行全过程；</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负责指挥、</w:t>
            </w:r>
            <w:r w:rsidRPr="00764F75">
              <w:rPr>
                <w:rFonts w:ascii="宋体" w:eastAsia="宋体" w:hAnsi="宋体" w:cs="宋体" w:hint="eastAsia"/>
                <w:kern w:val="0"/>
                <w:sz w:val="24"/>
                <w:szCs w:val="24"/>
              </w:rPr>
              <w:t>协调</w:t>
            </w:r>
            <w:r w:rsidRPr="00764F75">
              <w:rPr>
                <w:rFonts w:ascii="宋体" w:eastAsia="宋体" w:hAnsi="宋体" w:cs="宋体"/>
                <w:kern w:val="0"/>
                <w:sz w:val="24"/>
                <w:szCs w:val="24"/>
              </w:rPr>
              <w:t>生产装置的</w:t>
            </w:r>
            <w:r w:rsidRPr="00764F75">
              <w:rPr>
                <w:rFonts w:ascii="宋体" w:eastAsia="宋体" w:hAnsi="宋体" w:cs="宋体" w:hint="eastAsia"/>
                <w:kern w:val="0"/>
                <w:sz w:val="24"/>
                <w:szCs w:val="24"/>
              </w:rPr>
              <w:t>物料</w:t>
            </w:r>
            <w:r w:rsidRPr="00764F75">
              <w:rPr>
                <w:rFonts w:ascii="宋体" w:eastAsia="宋体" w:hAnsi="宋体" w:cs="宋体"/>
                <w:kern w:val="0"/>
                <w:sz w:val="24"/>
                <w:szCs w:val="24"/>
              </w:rPr>
              <w:t>平衡、</w:t>
            </w:r>
            <w:r w:rsidRPr="00764F75">
              <w:rPr>
                <w:rFonts w:ascii="宋体" w:eastAsia="宋体" w:hAnsi="宋体" w:cs="宋体" w:hint="eastAsia"/>
                <w:kern w:val="0"/>
                <w:sz w:val="24"/>
                <w:szCs w:val="24"/>
              </w:rPr>
              <w:t>动力</w:t>
            </w:r>
            <w:r w:rsidRPr="00764F75">
              <w:rPr>
                <w:rFonts w:ascii="宋体" w:eastAsia="宋体" w:hAnsi="宋体" w:cs="宋体"/>
                <w:kern w:val="0"/>
                <w:sz w:val="24"/>
                <w:szCs w:val="24"/>
              </w:rPr>
              <w:t>供应；</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负责压力容器、压力管道、特种设备等的使用取证，编制相关设备的年检计划并实施；</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协调编制技措技改方案报批并组织或协助实施；</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kern w:val="0"/>
                <w:sz w:val="24"/>
                <w:szCs w:val="24"/>
              </w:rPr>
              <w:t>协调做好新项目的技术方案讨论、设备选型等设计配合工作；</w:t>
            </w:r>
          </w:p>
        </w:tc>
      </w:tr>
      <w:tr w:rsidR="00764F75" w:rsidRPr="00764F75" w:rsidTr="00764F75">
        <w:trPr>
          <w:jc w:val="center"/>
        </w:trPr>
        <w:tc>
          <w:tcPr>
            <w:tcW w:w="1005" w:type="dxa"/>
            <w:tcBorders>
              <w:left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4</w:t>
            </w:r>
          </w:p>
        </w:tc>
        <w:tc>
          <w:tcPr>
            <w:tcW w:w="2053" w:type="dxa"/>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计划管理</w:t>
            </w:r>
          </w:p>
        </w:tc>
        <w:tc>
          <w:tcPr>
            <w:tcW w:w="7441" w:type="dxa"/>
            <w:gridSpan w:val="2"/>
            <w:tcBorders>
              <w:right w:val="single" w:sz="12" w:space="0" w:color="auto"/>
            </w:tcBorders>
            <w:vAlign w:val="center"/>
          </w:tcPr>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负责编制和调整公司年度、季度、月度的生产经营综合计划，对计划的执行情况进行督促、检查和总结，及时汇报生产进度和生产计划落实情况；</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lastRenderedPageBreak/>
              <w:t>负责编制分析经济活动报告，为领导的决策提供依据；</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负责收集、保存各部门提供计划编制所需的各项生产技术经济资料；</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w:t>
            </w:r>
            <w:r w:rsidRPr="00764F75">
              <w:rPr>
                <w:rFonts w:ascii="宋体" w:eastAsia="宋体" w:hAnsi="宋体" w:cs="宋体"/>
                <w:kern w:val="0"/>
                <w:sz w:val="24"/>
                <w:szCs w:val="24"/>
              </w:rPr>
              <w:t>编制年度、</w:t>
            </w:r>
            <w:r w:rsidRPr="00764F75">
              <w:rPr>
                <w:rFonts w:ascii="宋体" w:eastAsia="宋体" w:hAnsi="宋体" w:cs="宋体" w:hint="eastAsia"/>
                <w:kern w:val="0"/>
                <w:sz w:val="24"/>
                <w:szCs w:val="24"/>
              </w:rPr>
              <w:t>月度</w:t>
            </w:r>
            <w:r w:rsidRPr="00764F75">
              <w:rPr>
                <w:rFonts w:ascii="宋体" w:eastAsia="宋体" w:hAnsi="宋体" w:cs="宋体"/>
                <w:kern w:val="0"/>
                <w:sz w:val="24"/>
                <w:szCs w:val="24"/>
              </w:rPr>
              <w:t>生产原、</w:t>
            </w:r>
            <w:r w:rsidRPr="00764F75">
              <w:rPr>
                <w:rFonts w:ascii="宋体" w:eastAsia="宋体" w:hAnsi="宋体" w:cs="宋体" w:hint="eastAsia"/>
                <w:kern w:val="0"/>
                <w:sz w:val="24"/>
                <w:szCs w:val="24"/>
              </w:rPr>
              <w:t>辅材料</w:t>
            </w:r>
            <w:r w:rsidRPr="00764F75">
              <w:rPr>
                <w:rFonts w:ascii="宋体" w:eastAsia="宋体" w:hAnsi="宋体" w:cs="宋体"/>
                <w:kern w:val="0"/>
                <w:sz w:val="24"/>
                <w:szCs w:val="24"/>
              </w:rPr>
              <w:t>的</w:t>
            </w:r>
            <w:r w:rsidRPr="00764F75">
              <w:rPr>
                <w:rFonts w:ascii="宋体" w:eastAsia="宋体" w:hAnsi="宋体" w:cs="宋体" w:hint="eastAsia"/>
                <w:kern w:val="0"/>
                <w:sz w:val="24"/>
                <w:szCs w:val="24"/>
              </w:rPr>
              <w:t>需求</w:t>
            </w:r>
            <w:r w:rsidRPr="00764F75">
              <w:rPr>
                <w:rFonts w:ascii="宋体" w:eastAsia="宋体" w:hAnsi="宋体" w:cs="宋体"/>
                <w:kern w:val="0"/>
                <w:sz w:val="24"/>
                <w:szCs w:val="24"/>
              </w:rPr>
              <w:t>计划；</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编制公司年度、月度检修计划，并统计、分析计划执行情况，编制各类设备报表并审核下达零星加工设备计划，同时抓好检修进度；</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按月统计机、电、仪工时完成率，并汇总对口装置设备员的考核情况；</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负责编制年度、月度维修费用计划及报表，并对使用情况进行分析。</w:t>
            </w:r>
          </w:p>
        </w:tc>
      </w:tr>
      <w:tr w:rsidR="00764F75" w:rsidRPr="00764F75" w:rsidTr="00764F75">
        <w:trPr>
          <w:trHeight w:val="812"/>
          <w:jc w:val="center"/>
        </w:trPr>
        <w:tc>
          <w:tcPr>
            <w:tcW w:w="1005" w:type="dxa"/>
            <w:tcBorders>
              <w:left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kern w:val="0"/>
                <w:sz w:val="24"/>
                <w:szCs w:val="24"/>
              </w:rPr>
              <w:lastRenderedPageBreak/>
              <w:t>5</w:t>
            </w:r>
          </w:p>
        </w:tc>
        <w:tc>
          <w:tcPr>
            <w:tcW w:w="2053" w:type="dxa"/>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kern w:val="0"/>
                <w:sz w:val="24"/>
                <w:szCs w:val="24"/>
              </w:rPr>
              <w:t>储运管理</w:t>
            </w:r>
          </w:p>
        </w:tc>
        <w:tc>
          <w:tcPr>
            <w:tcW w:w="7441" w:type="dxa"/>
            <w:gridSpan w:val="2"/>
            <w:tcBorders>
              <w:right w:val="single" w:sz="12" w:space="0" w:color="auto"/>
            </w:tcBorders>
            <w:vAlign w:val="center"/>
          </w:tcPr>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主要负责储罐的切罐、地磅、装卸车等工作。</w:t>
            </w:r>
          </w:p>
        </w:tc>
      </w:tr>
      <w:tr w:rsidR="00764F75" w:rsidRPr="00764F75" w:rsidTr="00764F75">
        <w:trPr>
          <w:trHeight w:val="812"/>
          <w:jc w:val="center"/>
        </w:trPr>
        <w:tc>
          <w:tcPr>
            <w:tcW w:w="1005" w:type="dxa"/>
            <w:tcBorders>
              <w:left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6</w:t>
            </w:r>
          </w:p>
        </w:tc>
        <w:tc>
          <w:tcPr>
            <w:tcW w:w="2053" w:type="dxa"/>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统计计量</w:t>
            </w:r>
          </w:p>
        </w:tc>
        <w:tc>
          <w:tcPr>
            <w:tcW w:w="7441" w:type="dxa"/>
            <w:gridSpan w:val="2"/>
            <w:tcBorders>
              <w:right w:val="single" w:sz="12" w:space="0" w:color="auto"/>
            </w:tcBorders>
            <w:vAlign w:val="center"/>
          </w:tcPr>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对公司综合计划执行情况进行统计分析，实行统计监督，编制统计报表及有关报表，做到准确、及时；</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负责统计的基础工作，建立和健全统计的原始记录台账；</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负责能源计量的基础工作，建立能源计量的原始记录台账；</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负责监督并指导</w:t>
            </w:r>
            <w:r w:rsidR="00CA2A4D">
              <w:rPr>
                <w:rFonts w:ascii="宋体" w:eastAsia="宋体" w:hAnsi="宋体" w:cs="宋体" w:hint="eastAsia"/>
                <w:kern w:val="0"/>
                <w:sz w:val="24"/>
                <w:szCs w:val="24"/>
              </w:rPr>
              <w:t>装置</w:t>
            </w:r>
            <w:r w:rsidRPr="00764F75">
              <w:rPr>
                <w:rFonts w:ascii="宋体" w:eastAsia="宋体" w:hAnsi="宋体" w:cs="宋体" w:hint="eastAsia"/>
                <w:kern w:val="0"/>
                <w:sz w:val="24"/>
                <w:szCs w:val="24"/>
              </w:rPr>
              <w:t>正确进行能源计量工作；</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负责编制计量网络图，量值传递系统图，建立公用工程相关记录；</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检查各</w:t>
            </w:r>
            <w:r w:rsidR="00CA2A4D">
              <w:rPr>
                <w:rFonts w:ascii="宋体" w:eastAsia="宋体" w:hAnsi="宋体" w:cs="宋体" w:hint="eastAsia"/>
                <w:kern w:val="0"/>
                <w:sz w:val="24"/>
                <w:szCs w:val="24"/>
              </w:rPr>
              <w:t>装置</w:t>
            </w:r>
            <w:r w:rsidRPr="00764F75">
              <w:rPr>
                <w:rFonts w:ascii="宋体" w:eastAsia="宋体" w:hAnsi="宋体" w:cs="宋体" w:hint="eastAsia"/>
                <w:kern w:val="0"/>
                <w:sz w:val="24"/>
                <w:szCs w:val="24"/>
              </w:rPr>
              <w:t>水、电、汽等能源消耗情况，督促</w:t>
            </w:r>
            <w:r w:rsidR="00CA2A4D">
              <w:rPr>
                <w:rFonts w:ascii="宋体" w:eastAsia="宋体" w:hAnsi="宋体" w:cs="宋体" w:hint="eastAsia"/>
                <w:kern w:val="0"/>
                <w:sz w:val="24"/>
                <w:szCs w:val="24"/>
              </w:rPr>
              <w:t>装置</w:t>
            </w:r>
            <w:r w:rsidRPr="00764F75">
              <w:rPr>
                <w:rFonts w:ascii="宋体" w:eastAsia="宋体" w:hAnsi="宋体" w:cs="宋体" w:hint="eastAsia"/>
                <w:kern w:val="0"/>
                <w:sz w:val="24"/>
                <w:szCs w:val="24"/>
              </w:rPr>
              <w:t>建立能耗台账、报表；</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负责公司外接水、电、汽、风等能源消耗额度审核、检查、管理。</w:t>
            </w:r>
          </w:p>
        </w:tc>
      </w:tr>
      <w:tr w:rsidR="00764F75" w:rsidRPr="00764F75" w:rsidTr="00764F75">
        <w:trPr>
          <w:jc w:val="center"/>
        </w:trPr>
        <w:tc>
          <w:tcPr>
            <w:tcW w:w="1005" w:type="dxa"/>
            <w:tcBorders>
              <w:left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7</w:t>
            </w:r>
          </w:p>
        </w:tc>
        <w:tc>
          <w:tcPr>
            <w:tcW w:w="2053" w:type="dxa"/>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设备管理</w:t>
            </w:r>
          </w:p>
        </w:tc>
        <w:tc>
          <w:tcPr>
            <w:tcW w:w="7441" w:type="dxa"/>
            <w:gridSpan w:val="2"/>
            <w:tcBorders>
              <w:right w:val="single" w:sz="12" w:space="0" w:color="auto"/>
            </w:tcBorders>
          </w:tcPr>
          <w:p w:rsidR="00B85986" w:rsidRDefault="00B85986" w:rsidP="005E7223">
            <w:pPr>
              <w:widowControl/>
              <w:numPr>
                <w:ilvl w:val="0"/>
                <w:numId w:val="3"/>
              </w:numPr>
              <w:spacing w:line="360" w:lineRule="auto"/>
              <w:jc w:val="left"/>
              <w:rPr>
                <w:rFonts w:ascii="宋体" w:eastAsia="宋体" w:hAnsi="宋体" w:cs="Calibri"/>
                <w:kern w:val="0"/>
                <w:sz w:val="24"/>
                <w:szCs w:val="24"/>
              </w:rPr>
            </w:pPr>
            <w:r>
              <w:rPr>
                <w:rFonts w:ascii="宋体" w:eastAsia="宋体" w:hAnsi="宋体" w:cs="Calibri" w:hint="eastAsia"/>
                <w:kern w:val="0"/>
                <w:sz w:val="24"/>
                <w:szCs w:val="24"/>
              </w:rPr>
              <w:t>负责公司</w:t>
            </w:r>
            <w:r>
              <w:rPr>
                <w:rFonts w:ascii="宋体" w:eastAsia="宋体" w:hAnsi="宋体" w:cs="Calibri"/>
                <w:kern w:val="0"/>
                <w:sz w:val="24"/>
                <w:szCs w:val="24"/>
              </w:rPr>
              <w:t>特种设备安全管理工作；</w:t>
            </w:r>
            <w:bookmarkStart w:id="1256" w:name="_GoBack"/>
            <w:bookmarkEnd w:id="1256"/>
          </w:p>
          <w:p w:rsidR="00764F75" w:rsidRPr="00764F75" w:rsidRDefault="00764F75" w:rsidP="005E7223">
            <w:pPr>
              <w:widowControl/>
              <w:numPr>
                <w:ilvl w:val="0"/>
                <w:numId w:val="3"/>
              </w:numPr>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组织对各类装置的设备巡检和维护保养；</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监督、检查、指导考核</w:t>
            </w:r>
            <w:r w:rsidR="00CA2A4D">
              <w:rPr>
                <w:rFonts w:ascii="宋体" w:eastAsia="宋体" w:hAnsi="宋体" w:cs="宋体" w:hint="eastAsia"/>
                <w:kern w:val="0"/>
                <w:sz w:val="24"/>
                <w:szCs w:val="24"/>
              </w:rPr>
              <w:t>装置</w:t>
            </w:r>
            <w:r w:rsidRPr="00764F75">
              <w:rPr>
                <w:rFonts w:ascii="宋体" w:eastAsia="宋体" w:hAnsi="宋体" w:cs="宋体" w:hint="eastAsia"/>
                <w:kern w:val="0"/>
                <w:sz w:val="24"/>
                <w:szCs w:val="24"/>
              </w:rPr>
              <w:t>设备管理、检修等工作；</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建立关键设备档案，及时了解和掌握关键设备运行和检修情况；</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编制公司设备技术月报，审核</w:t>
            </w:r>
            <w:r w:rsidR="00CA2A4D">
              <w:rPr>
                <w:rFonts w:ascii="宋体" w:eastAsia="宋体" w:hAnsi="宋体" w:cs="宋体" w:hint="eastAsia"/>
                <w:kern w:val="0"/>
                <w:sz w:val="24"/>
                <w:szCs w:val="24"/>
              </w:rPr>
              <w:t>装置</w:t>
            </w:r>
            <w:r w:rsidRPr="00764F75">
              <w:rPr>
                <w:rFonts w:ascii="宋体" w:eastAsia="宋体" w:hAnsi="宋体" w:cs="宋体" w:hint="eastAsia"/>
                <w:kern w:val="0"/>
                <w:sz w:val="24"/>
                <w:szCs w:val="24"/>
              </w:rPr>
              <w:t>的设备技术月报、月度施工计划、大修计划，分析设备使用情况；</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做好相关项目中设备的技术调研、选型、技术协议的审查确认与施工技术质量管理，协调设备单机试车；</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lastRenderedPageBreak/>
              <w:t>完成设备加工、检修、安装等技术方案的审查，及设备加工技术质量管理；</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制订设备管理制度、设备检修规程等技术文件；</w:t>
            </w:r>
          </w:p>
          <w:p w:rsidR="00764F75" w:rsidRPr="00764F75" w:rsidRDefault="00764F75" w:rsidP="005E7223">
            <w:pPr>
              <w:widowControl/>
              <w:numPr>
                <w:ilvl w:val="0"/>
                <w:numId w:val="3"/>
              </w:numPr>
              <w:spacing w:line="360" w:lineRule="auto"/>
              <w:jc w:val="left"/>
              <w:rPr>
                <w:rFonts w:ascii="宋体" w:eastAsia="宋体" w:hAnsi="宋体" w:cs="Arial"/>
                <w:color w:val="000000"/>
                <w:kern w:val="0"/>
                <w:sz w:val="24"/>
                <w:szCs w:val="24"/>
              </w:rPr>
            </w:pPr>
            <w:r w:rsidRPr="00764F75">
              <w:rPr>
                <w:rFonts w:ascii="宋体" w:eastAsia="宋体" w:hAnsi="宋体" w:cs="Arial" w:hint="eastAsia"/>
                <w:color w:val="000000"/>
                <w:kern w:val="0"/>
                <w:sz w:val="24"/>
                <w:szCs w:val="24"/>
              </w:rPr>
              <w:t>组织设备装置防腐蚀管理和设备装置防冻防凝管理；</w:t>
            </w:r>
          </w:p>
          <w:p w:rsidR="00764F75" w:rsidRPr="00764F75" w:rsidRDefault="00764F75" w:rsidP="005E7223">
            <w:pPr>
              <w:widowControl/>
              <w:numPr>
                <w:ilvl w:val="0"/>
                <w:numId w:val="3"/>
              </w:numPr>
              <w:spacing w:line="360" w:lineRule="auto"/>
              <w:jc w:val="left"/>
              <w:rPr>
                <w:rFonts w:ascii="宋体" w:eastAsia="宋体" w:hAnsi="宋体" w:cs="Arial"/>
                <w:color w:val="000000"/>
                <w:kern w:val="0"/>
                <w:sz w:val="24"/>
                <w:szCs w:val="24"/>
              </w:rPr>
            </w:pPr>
            <w:r w:rsidRPr="00764F75">
              <w:rPr>
                <w:rFonts w:ascii="宋体" w:eastAsia="宋体" w:hAnsi="宋体" w:cs="Arial" w:hint="eastAsia"/>
                <w:color w:val="000000"/>
                <w:kern w:val="0"/>
                <w:sz w:val="24"/>
                <w:szCs w:val="24"/>
              </w:rPr>
              <w:t>督促</w:t>
            </w:r>
            <w:r w:rsidR="00CA2A4D">
              <w:rPr>
                <w:rFonts w:ascii="宋体" w:eastAsia="宋体" w:hAnsi="宋体" w:cs="Arial" w:hint="eastAsia"/>
                <w:color w:val="000000"/>
                <w:kern w:val="0"/>
                <w:sz w:val="24"/>
                <w:szCs w:val="24"/>
              </w:rPr>
              <w:t>装置</w:t>
            </w:r>
            <w:r w:rsidRPr="00764F75">
              <w:rPr>
                <w:rFonts w:ascii="宋体" w:eastAsia="宋体" w:hAnsi="宋体" w:cs="Arial" w:hint="eastAsia"/>
                <w:color w:val="000000"/>
                <w:kern w:val="0"/>
                <w:sz w:val="24"/>
                <w:szCs w:val="24"/>
              </w:rPr>
              <w:t>做好防雷、防静电、防爆、防闪、停电、送电和临时用电等检查工作；</w:t>
            </w:r>
          </w:p>
          <w:p w:rsidR="00764F75" w:rsidRPr="00764F75" w:rsidRDefault="00764F75" w:rsidP="005E7223">
            <w:pPr>
              <w:widowControl/>
              <w:numPr>
                <w:ilvl w:val="0"/>
                <w:numId w:val="3"/>
              </w:numPr>
              <w:spacing w:line="360" w:lineRule="auto"/>
              <w:jc w:val="left"/>
              <w:rPr>
                <w:rFonts w:ascii="宋体" w:eastAsia="宋体" w:hAnsi="宋体" w:cs="Arial"/>
                <w:color w:val="000000"/>
                <w:kern w:val="0"/>
                <w:sz w:val="24"/>
                <w:szCs w:val="24"/>
              </w:rPr>
            </w:pPr>
            <w:r w:rsidRPr="00764F75">
              <w:rPr>
                <w:rFonts w:ascii="宋体" w:eastAsia="宋体" w:hAnsi="宋体" w:cs="Arial" w:hint="eastAsia"/>
                <w:color w:val="000000"/>
                <w:kern w:val="0"/>
                <w:sz w:val="24"/>
                <w:szCs w:val="24"/>
              </w:rPr>
              <w:t>检查设备的检维修计划的落实情况；</w:t>
            </w:r>
          </w:p>
          <w:p w:rsidR="00764F75" w:rsidRPr="00764F75" w:rsidRDefault="00764F75" w:rsidP="005E7223">
            <w:pPr>
              <w:widowControl/>
              <w:numPr>
                <w:ilvl w:val="0"/>
                <w:numId w:val="3"/>
              </w:numPr>
              <w:spacing w:line="360" w:lineRule="auto"/>
              <w:jc w:val="left"/>
              <w:rPr>
                <w:rFonts w:ascii="宋体" w:eastAsia="宋体" w:hAnsi="宋体" w:cs="Arial"/>
                <w:color w:val="000000"/>
                <w:kern w:val="0"/>
                <w:sz w:val="24"/>
                <w:szCs w:val="24"/>
              </w:rPr>
            </w:pPr>
            <w:r w:rsidRPr="00764F75">
              <w:rPr>
                <w:rFonts w:ascii="宋体" w:eastAsia="宋体" w:hAnsi="宋体" w:cs="Arial" w:hint="eastAsia"/>
                <w:color w:val="000000"/>
                <w:kern w:val="0"/>
                <w:sz w:val="24"/>
                <w:szCs w:val="24"/>
              </w:rPr>
              <w:t>对机修、电仪</w:t>
            </w:r>
            <w:r w:rsidR="00CA2A4D">
              <w:rPr>
                <w:rFonts w:ascii="宋体" w:eastAsia="宋体" w:hAnsi="宋体" w:cs="Arial" w:hint="eastAsia"/>
                <w:color w:val="000000"/>
                <w:kern w:val="0"/>
                <w:sz w:val="24"/>
                <w:szCs w:val="24"/>
              </w:rPr>
              <w:t>装置</w:t>
            </w:r>
            <w:r w:rsidRPr="00764F75">
              <w:rPr>
                <w:rFonts w:ascii="宋体" w:eastAsia="宋体" w:hAnsi="宋体" w:cs="Arial" w:hint="eastAsia"/>
                <w:color w:val="000000"/>
                <w:kern w:val="0"/>
                <w:sz w:val="24"/>
                <w:szCs w:val="24"/>
              </w:rPr>
              <w:t>的月度工时完成情况进行审核，并考核机修、电仪设备管理工作；</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Arial" w:hint="eastAsia"/>
                <w:color w:val="000000"/>
                <w:kern w:val="0"/>
                <w:sz w:val="24"/>
                <w:szCs w:val="24"/>
              </w:rPr>
              <w:t>负责审核设备维修、更新技术方案。</w:t>
            </w:r>
          </w:p>
        </w:tc>
      </w:tr>
      <w:tr w:rsidR="00764F75" w:rsidRPr="00764F75" w:rsidTr="00764F75">
        <w:trPr>
          <w:jc w:val="center"/>
        </w:trPr>
        <w:tc>
          <w:tcPr>
            <w:tcW w:w="1005" w:type="dxa"/>
            <w:tcBorders>
              <w:left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lastRenderedPageBreak/>
              <w:t>8</w:t>
            </w:r>
          </w:p>
        </w:tc>
        <w:tc>
          <w:tcPr>
            <w:tcW w:w="2053" w:type="dxa"/>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基础管理</w:t>
            </w:r>
          </w:p>
        </w:tc>
        <w:tc>
          <w:tcPr>
            <w:tcW w:w="7441" w:type="dxa"/>
            <w:gridSpan w:val="2"/>
            <w:tcBorders>
              <w:right w:val="single" w:sz="12" w:space="0" w:color="auto"/>
            </w:tcBorders>
            <w:vAlign w:val="center"/>
          </w:tcPr>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负责本部门</w:t>
            </w:r>
            <w:r w:rsidRPr="00764F75">
              <w:rPr>
                <w:rFonts w:ascii="Times New Roman" w:eastAsia="宋体" w:hAnsi="Times New Roman" w:cs="Calibri"/>
                <w:kern w:val="0"/>
                <w:sz w:val="24"/>
                <w:szCs w:val="24"/>
              </w:rPr>
              <w:t>HSE</w:t>
            </w:r>
            <w:r w:rsidRPr="00764F75">
              <w:rPr>
                <w:rFonts w:ascii="宋体" w:eastAsia="宋体" w:hAnsi="宋体" w:cs="宋体" w:hint="eastAsia"/>
                <w:kern w:val="0"/>
                <w:sz w:val="24"/>
                <w:szCs w:val="24"/>
              </w:rPr>
              <w:t>管理工作；</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负责建立和完善公司、部门相关管理制度和流程；</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制订部门工作计划、目标和任务，并组织落实，总结分析部门工作；</w:t>
            </w:r>
          </w:p>
          <w:p w:rsidR="00764F75" w:rsidRPr="00764F75" w:rsidRDefault="00764F75" w:rsidP="005E7223">
            <w:pPr>
              <w:widowControl/>
              <w:numPr>
                <w:ilvl w:val="0"/>
                <w:numId w:val="4"/>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制订部门年度、月度费用预算，并做好费用支出的审核、监督等管理工作；</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负责部门员工考勤及绩效考核评定工作；</w:t>
            </w:r>
          </w:p>
          <w:p w:rsidR="00764F75" w:rsidRPr="00764F75" w:rsidRDefault="00764F75" w:rsidP="005E7223">
            <w:pPr>
              <w:numPr>
                <w:ilvl w:val="0"/>
                <w:numId w:val="3"/>
              </w:num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负责制订部门员工培训计划，落实员工培训和培养工作。</w:t>
            </w:r>
          </w:p>
        </w:tc>
      </w:tr>
      <w:tr w:rsidR="00764F75" w:rsidRPr="00764F75" w:rsidTr="00764F75">
        <w:trPr>
          <w:jc w:val="center"/>
        </w:trPr>
        <w:tc>
          <w:tcPr>
            <w:tcW w:w="1005" w:type="dxa"/>
            <w:tcBorders>
              <w:left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9</w:t>
            </w:r>
          </w:p>
        </w:tc>
        <w:tc>
          <w:tcPr>
            <w:tcW w:w="2053" w:type="dxa"/>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智能</w:t>
            </w:r>
            <w:r w:rsidRPr="00764F75">
              <w:rPr>
                <w:rFonts w:ascii="宋体" w:eastAsia="宋体" w:hAnsi="宋体" w:cs="Calibri"/>
                <w:kern w:val="0"/>
                <w:sz w:val="24"/>
                <w:szCs w:val="24"/>
              </w:rPr>
              <w:t>制造</w:t>
            </w:r>
          </w:p>
        </w:tc>
        <w:tc>
          <w:tcPr>
            <w:tcW w:w="7441" w:type="dxa"/>
            <w:gridSpan w:val="2"/>
            <w:tcBorders>
              <w:right w:val="single" w:sz="12" w:space="0" w:color="auto"/>
            </w:tcBorders>
            <w:vAlign w:val="center"/>
          </w:tcPr>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w:t>
            </w:r>
            <w:r w:rsidRPr="00764F75">
              <w:rPr>
                <w:rFonts w:ascii="宋体" w:eastAsia="宋体" w:hAnsi="宋体" w:cs="宋体"/>
                <w:kern w:val="0"/>
                <w:sz w:val="24"/>
                <w:szCs w:val="24"/>
              </w:rPr>
              <w:t>公司智能工厂的建设、日常运维及协调工作</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组织</w:t>
            </w:r>
            <w:r w:rsidRPr="00764F75">
              <w:rPr>
                <w:rFonts w:ascii="宋体" w:eastAsia="宋体" w:hAnsi="宋体" w:cs="宋体"/>
                <w:kern w:val="0"/>
                <w:sz w:val="24"/>
                <w:szCs w:val="24"/>
              </w:rPr>
              <w:t>协调公司智能制造项目的开发应用、竣工验收等。</w:t>
            </w:r>
          </w:p>
        </w:tc>
      </w:tr>
      <w:tr w:rsidR="00764F75" w:rsidRPr="00764F75" w:rsidTr="00764F75">
        <w:trPr>
          <w:jc w:val="center"/>
        </w:trPr>
        <w:tc>
          <w:tcPr>
            <w:tcW w:w="1005" w:type="dxa"/>
            <w:tcBorders>
              <w:left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10</w:t>
            </w:r>
          </w:p>
        </w:tc>
        <w:tc>
          <w:tcPr>
            <w:tcW w:w="2053" w:type="dxa"/>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kern w:val="0"/>
                <w:sz w:val="24"/>
                <w:szCs w:val="24"/>
              </w:rPr>
              <w:t>仓储管理</w:t>
            </w:r>
          </w:p>
        </w:tc>
        <w:tc>
          <w:tcPr>
            <w:tcW w:w="7441" w:type="dxa"/>
            <w:gridSpan w:val="2"/>
            <w:tcBorders>
              <w:right w:val="single" w:sz="12" w:space="0" w:color="auto"/>
            </w:tcBorders>
            <w:vAlign w:val="center"/>
          </w:tcPr>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w:t>
            </w:r>
            <w:r w:rsidRPr="00764F75">
              <w:rPr>
                <w:rFonts w:ascii="宋体" w:eastAsia="宋体" w:hAnsi="宋体" w:cs="宋体"/>
                <w:kern w:val="0"/>
                <w:sz w:val="24"/>
                <w:szCs w:val="24"/>
              </w:rPr>
              <w:t>全公司化学品、综合物资的收、存、发工作</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w:t>
            </w:r>
            <w:r w:rsidRPr="00764F75">
              <w:rPr>
                <w:rFonts w:ascii="宋体" w:eastAsia="宋体" w:hAnsi="宋体" w:cs="宋体"/>
                <w:kern w:val="0"/>
                <w:sz w:val="24"/>
                <w:szCs w:val="24"/>
              </w:rPr>
              <w:t>物资的正常</w:t>
            </w:r>
            <w:r w:rsidRPr="00764F75">
              <w:rPr>
                <w:rFonts w:ascii="宋体" w:eastAsia="宋体" w:hAnsi="宋体" w:cs="宋体" w:hint="eastAsia"/>
                <w:kern w:val="0"/>
                <w:sz w:val="24"/>
                <w:szCs w:val="24"/>
              </w:rPr>
              <w:t>收发台账</w:t>
            </w:r>
            <w:r w:rsidRPr="00764F75">
              <w:rPr>
                <w:rFonts w:ascii="宋体" w:eastAsia="宋体" w:hAnsi="宋体" w:cs="宋体"/>
                <w:kern w:val="0"/>
                <w:sz w:val="24"/>
                <w:szCs w:val="24"/>
              </w:rPr>
              <w:t>及日清月结永续盘点</w:t>
            </w:r>
          </w:p>
          <w:p w:rsidR="00764F75" w:rsidRPr="00764F75" w:rsidRDefault="00764F75" w:rsidP="005E7223">
            <w:pPr>
              <w:widowControl/>
              <w:numPr>
                <w:ilvl w:val="0"/>
                <w:numId w:val="3"/>
              </w:numPr>
              <w:spacing w:line="360" w:lineRule="auto"/>
              <w:jc w:val="left"/>
              <w:rPr>
                <w:rFonts w:ascii="宋体" w:eastAsia="宋体" w:hAnsi="宋体" w:cs="宋体"/>
                <w:kern w:val="0"/>
                <w:sz w:val="24"/>
                <w:szCs w:val="24"/>
              </w:rPr>
            </w:pPr>
            <w:r w:rsidRPr="00764F75">
              <w:rPr>
                <w:rFonts w:ascii="宋体" w:eastAsia="宋体" w:hAnsi="宋体" w:cs="宋体" w:hint="eastAsia"/>
                <w:kern w:val="0"/>
                <w:sz w:val="24"/>
                <w:szCs w:val="24"/>
              </w:rPr>
              <w:t>负责日常</w:t>
            </w:r>
            <w:r w:rsidRPr="00764F75">
              <w:rPr>
                <w:rFonts w:ascii="宋体" w:eastAsia="宋体" w:hAnsi="宋体" w:cs="宋体"/>
                <w:kern w:val="0"/>
                <w:sz w:val="24"/>
                <w:szCs w:val="24"/>
              </w:rPr>
              <w:t>物资存储的巡检、保养及安全管理工作</w:t>
            </w:r>
          </w:p>
        </w:tc>
      </w:tr>
      <w:tr w:rsidR="00764F75" w:rsidRPr="00764F75" w:rsidTr="00764F75">
        <w:trPr>
          <w:jc w:val="center"/>
        </w:trPr>
        <w:tc>
          <w:tcPr>
            <w:tcW w:w="10499" w:type="dxa"/>
            <w:gridSpan w:val="4"/>
            <w:tcBorders>
              <w:top w:val="single" w:sz="12" w:space="0" w:color="auto"/>
              <w:left w:val="single" w:sz="12" w:space="0" w:color="auto"/>
              <w:right w:val="single" w:sz="12" w:space="0" w:color="auto"/>
            </w:tcBorders>
            <w:vAlign w:val="center"/>
          </w:tcPr>
          <w:p w:rsidR="00764F75" w:rsidRPr="00764F75" w:rsidRDefault="00764F75" w:rsidP="00764F75">
            <w:pPr>
              <w:widowControl/>
              <w:spacing w:line="360" w:lineRule="auto"/>
              <w:jc w:val="center"/>
              <w:rPr>
                <w:rFonts w:ascii="宋体" w:eastAsia="宋体" w:hAnsi="宋体" w:cs="Calibri"/>
                <w:kern w:val="0"/>
                <w:sz w:val="24"/>
                <w:szCs w:val="24"/>
              </w:rPr>
            </w:pPr>
            <w:r w:rsidRPr="00764F75">
              <w:rPr>
                <w:rFonts w:ascii="宋体" w:eastAsia="宋体" w:hAnsi="宋体" w:cs="Calibri" w:hint="eastAsia"/>
                <w:b/>
                <w:kern w:val="0"/>
                <w:sz w:val="24"/>
                <w:szCs w:val="24"/>
              </w:rPr>
              <w:t>部门协作关系</w:t>
            </w:r>
          </w:p>
        </w:tc>
      </w:tr>
      <w:tr w:rsidR="00764F75" w:rsidRPr="00764F75" w:rsidTr="00764F75">
        <w:trPr>
          <w:jc w:val="center"/>
        </w:trPr>
        <w:tc>
          <w:tcPr>
            <w:tcW w:w="3058" w:type="dxa"/>
            <w:gridSpan w:val="2"/>
            <w:tcBorders>
              <w:left w:val="single" w:sz="12" w:space="0" w:color="auto"/>
            </w:tcBorders>
            <w:vAlign w:val="center"/>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b/>
                <w:kern w:val="0"/>
                <w:sz w:val="24"/>
                <w:szCs w:val="24"/>
              </w:rPr>
              <w:t>内部协调关系</w:t>
            </w:r>
          </w:p>
        </w:tc>
        <w:tc>
          <w:tcPr>
            <w:tcW w:w="7441" w:type="dxa"/>
            <w:gridSpan w:val="2"/>
            <w:tcBorders>
              <w:right w:val="single" w:sz="12" w:space="0" w:color="auto"/>
            </w:tcBorders>
            <w:vAlign w:val="center"/>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宋体" w:hint="eastAsia"/>
                <w:kern w:val="0"/>
                <w:sz w:val="24"/>
                <w:szCs w:val="24"/>
              </w:rPr>
              <w:t>各装置部门</w:t>
            </w:r>
          </w:p>
        </w:tc>
      </w:tr>
      <w:tr w:rsidR="00764F75" w:rsidRPr="00764F75" w:rsidTr="00764F75">
        <w:trPr>
          <w:jc w:val="center"/>
        </w:trPr>
        <w:tc>
          <w:tcPr>
            <w:tcW w:w="3058" w:type="dxa"/>
            <w:gridSpan w:val="2"/>
            <w:tcBorders>
              <w:left w:val="single" w:sz="12" w:space="0" w:color="auto"/>
              <w:bottom w:val="single" w:sz="12" w:space="0" w:color="auto"/>
            </w:tcBorders>
            <w:vAlign w:val="center"/>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b/>
                <w:kern w:val="0"/>
                <w:sz w:val="24"/>
                <w:szCs w:val="24"/>
              </w:rPr>
              <w:t>外部协调关系</w:t>
            </w:r>
          </w:p>
        </w:tc>
        <w:tc>
          <w:tcPr>
            <w:tcW w:w="7441" w:type="dxa"/>
            <w:gridSpan w:val="2"/>
            <w:tcBorders>
              <w:bottom w:val="single" w:sz="12" w:space="0" w:color="auto"/>
              <w:right w:val="single" w:sz="12" w:space="0" w:color="auto"/>
            </w:tcBorders>
            <w:vAlign w:val="center"/>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政府部门、</w:t>
            </w:r>
            <w:r w:rsidRPr="00764F75">
              <w:rPr>
                <w:rFonts w:ascii="宋体" w:eastAsia="宋体" w:hAnsi="宋体" w:cs="宋体" w:hint="eastAsia"/>
                <w:kern w:val="0"/>
                <w:sz w:val="24"/>
                <w:szCs w:val="24"/>
              </w:rPr>
              <w:t>集团及其所属单位、电力部门、园区水</w:t>
            </w:r>
            <w:r w:rsidRPr="00764F75">
              <w:rPr>
                <w:rFonts w:ascii="宋体" w:eastAsia="宋体" w:hAnsi="宋体" w:cs="宋体"/>
                <w:kern w:val="0"/>
                <w:sz w:val="24"/>
                <w:szCs w:val="24"/>
              </w:rPr>
              <w:t>、蒸汽、工业气体、管廊公司、物业公司</w:t>
            </w:r>
            <w:r w:rsidRPr="00764F75">
              <w:rPr>
                <w:rFonts w:ascii="宋体" w:eastAsia="宋体" w:hAnsi="宋体" w:cs="宋体" w:hint="eastAsia"/>
                <w:kern w:val="0"/>
                <w:sz w:val="24"/>
                <w:szCs w:val="24"/>
              </w:rPr>
              <w:t>等公用</w:t>
            </w:r>
            <w:r w:rsidRPr="00764F75">
              <w:rPr>
                <w:rFonts w:ascii="宋体" w:eastAsia="宋体" w:hAnsi="宋体" w:cs="宋体"/>
                <w:kern w:val="0"/>
                <w:sz w:val="24"/>
                <w:szCs w:val="24"/>
              </w:rPr>
              <w:t>设施企业、运维及外围劳务外包等</w:t>
            </w:r>
          </w:p>
        </w:tc>
      </w:tr>
    </w:tbl>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sectPr w:rsidR="00764F75" w:rsidRPr="00764F75">
          <w:pgSz w:w="11900" w:h="16840"/>
          <w:pgMar w:top="1440" w:right="1800" w:bottom="1440" w:left="1800" w:header="851" w:footer="992" w:gutter="0"/>
          <w:cols w:space="425"/>
          <w:docGrid w:type="lines" w:linePitch="312"/>
        </w:sectPr>
      </w:pPr>
    </w:p>
    <w:p w:rsidR="00764F75" w:rsidRPr="00764F75" w:rsidRDefault="00764F75" w:rsidP="005E7223">
      <w:pPr>
        <w:numPr>
          <w:ilvl w:val="0"/>
          <w:numId w:val="33"/>
        </w:numPr>
        <w:outlineLvl w:val="1"/>
        <w:rPr>
          <w:rFonts w:ascii="Calibri" w:eastAsia="宋体" w:hAnsi="Calibri" w:cs="Times New Roman"/>
          <w:b/>
          <w:sz w:val="28"/>
          <w:szCs w:val="28"/>
        </w:rPr>
      </w:pPr>
      <w:bookmarkStart w:id="1257" w:name="_Toc26829"/>
      <w:bookmarkStart w:id="1258" w:name="_Toc31914"/>
      <w:bookmarkStart w:id="1259" w:name="_Toc3049"/>
      <w:bookmarkStart w:id="1260" w:name="_Toc9692"/>
      <w:bookmarkStart w:id="1261" w:name="_Toc21722"/>
      <w:bookmarkStart w:id="1262" w:name="_Toc20399"/>
      <w:bookmarkStart w:id="1263" w:name="_Toc9462"/>
      <w:bookmarkStart w:id="1264" w:name="_Toc5934"/>
      <w:bookmarkStart w:id="1265" w:name="_Toc679"/>
      <w:bookmarkStart w:id="1266" w:name="_Toc21702"/>
      <w:bookmarkStart w:id="1267" w:name="_Toc9996"/>
      <w:bookmarkStart w:id="1268" w:name="_Toc482717830"/>
      <w:bookmarkStart w:id="1269" w:name="_Toc5585"/>
      <w:bookmarkStart w:id="1270" w:name="_Toc54004805"/>
      <w:r w:rsidRPr="00764F75">
        <w:rPr>
          <w:rFonts w:ascii="Calibri" w:eastAsia="宋体" w:hAnsi="Calibri" w:cs="Times New Roman" w:hint="eastAsia"/>
          <w:b/>
          <w:sz w:val="28"/>
          <w:szCs w:val="28"/>
        </w:rPr>
        <w:lastRenderedPageBreak/>
        <w:t>岗位</w:t>
      </w:r>
      <w:r w:rsidRPr="00764F75">
        <w:rPr>
          <w:rFonts w:ascii="Calibri" w:eastAsia="宋体" w:hAnsi="Calibri" w:cs="Times New Roman"/>
          <w:b/>
          <w:sz w:val="28"/>
          <w:szCs w:val="28"/>
        </w:rPr>
        <w:t>说明书</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271" w:name="_Toc92"/>
      <w:bookmarkStart w:id="1272" w:name="_Toc13470"/>
      <w:bookmarkStart w:id="1273" w:name="_Toc12452"/>
      <w:bookmarkStart w:id="1274" w:name="_Toc6843"/>
      <w:bookmarkStart w:id="1275" w:name="_Toc9873"/>
      <w:bookmarkStart w:id="1276" w:name="_Toc24091"/>
      <w:bookmarkStart w:id="1277" w:name="_Toc5444"/>
      <w:bookmarkStart w:id="1278" w:name="_Toc24438"/>
      <w:bookmarkStart w:id="1279" w:name="_Toc12726"/>
      <w:bookmarkStart w:id="1280" w:name="_Toc9331"/>
      <w:bookmarkStart w:id="1281" w:name="_Toc10297"/>
      <w:bookmarkStart w:id="1282" w:name="_Toc482717831"/>
      <w:bookmarkStart w:id="1283" w:name="_Toc27160"/>
      <w:bookmarkStart w:id="1284" w:name="_Toc54004806"/>
      <w:r w:rsidRPr="00764F75">
        <w:rPr>
          <w:rFonts w:ascii="Calibri" w:eastAsia="宋体" w:hAnsi="Calibri" w:cs="Times New Roman"/>
          <w:b/>
          <w:sz w:val="28"/>
          <w:szCs w:val="28"/>
        </w:rPr>
        <w:t>经理</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经理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w:t>
            </w:r>
            <w:r w:rsidRPr="00764F75">
              <w:rPr>
                <w:rFonts w:ascii="宋体" w:eastAsia="宋体" w:hAnsi="宋体" w:cs="宋体" w:hint="eastAsia"/>
                <w:sz w:val="24"/>
                <w:szCs w:val="24"/>
              </w:rPr>
              <w:t>管理</w:t>
            </w:r>
            <w:r w:rsidRPr="00764F75">
              <w:rPr>
                <w:rFonts w:ascii="宋体" w:eastAsia="宋体" w:hAnsi="宋体" w:cs="宋体"/>
                <w:sz w:val="24"/>
                <w:szCs w:val="24"/>
              </w:rPr>
              <w:t>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管理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副总经理（</w:t>
            </w:r>
            <w:r w:rsidRPr="00764F75">
              <w:rPr>
                <w:rFonts w:ascii="宋体" w:eastAsia="宋体" w:hAnsi="宋体" w:cs="宋体"/>
                <w:sz w:val="24"/>
                <w:szCs w:val="24"/>
              </w:rPr>
              <w:t>生产）</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Arial" w:hint="eastAsia"/>
                <w:color w:val="000000"/>
                <w:sz w:val="24"/>
                <w:szCs w:val="24"/>
              </w:rPr>
              <w:t>全面完成生产计划、任务和节能降耗指标，保证设备完好，全年无生产安全、环保和生产质量事故。</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宋体"/>
                <w:bCs/>
                <w:sz w:val="24"/>
                <w:szCs w:val="24"/>
              </w:rPr>
            </w:pPr>
            <w:r w:rsidRPr="00764F75">
              <w:rPr>
                <w:rFonts w:ascii="宋体" w:eastAsia="宋体" w:hAnsi="宋体" w:cs="Times New Roman" w:hint="eastAsia"/>
                <w:sz w:val="24"/>
                <w:szCs w:val="24"/>
              </w:rPr>
              <w:t>1</w:t>
            </w:r>
          </w:p>
        </w:tc>
        <w:tc>
          <w:tcPr>
            <w:tcW w:w="9005" w:type="dxa"/>
            <w:gridSpan w:val="6"/>
          </w:tcPr>
          <w:p w:rsidR="00764F75" w:rsidRPr="00764F75" w:rsidRDefault="00547103" w:rsidP="00764F75">
            <w:pPr>
              <w:tabs>
                <w:tab w:val="left" w:pos="299"/>
              </w:tabs>
              <w:spacing w:line="360" w:lineRule="auto"/>
              <w:rPr>
                <w:rFonts w:ascii="宋体" w:eastAsia="宋体" w:hAnsi="宋体" w:cs="Times New Roman"/>
                <w:sz w:val="24"/>
                <w:szCs w:val="24"/>
              </w:rPr>
            </w:pPr>
            <w:r w:rsidRPr="00547103">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指导公司综合计划工作的开展，审核综合计划，对计划执行情况进行监督、统计、考核。</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审核生产装置相关管理规定及作业流程。</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指导、监督新装置开车准备、试生产等工作。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color w:val="FF0000"/>
                <w:sz w:val="24"/>
                <w:szCs w:val="24"/>
              </w:rPr>
            </w:pPr>
            <w:r w:rsidRPr="00764F75">
              <w:rPr>
                <w:rFonts w:ascii="宋体" w:eastAsia="宋体" w:hAnsi="Calibri" w:cs="Times New Roman" w:hint="eastAsia"/>
                <w:sz w:val="24"/>
                <w:szCs w:val="24"/>
              </w:rPr>
              <w:t>组织公司生产经营领域计量、统计和分析活动的开展。</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widowControl/>
              <w:spacing w:line="360" w:lineRule="auto"/>
              <w:jc w:val="left"/>
              <w:rPr>
                <w:rFonts w:ascii="宋体" w:eastAsia="宋体" w:hAnsi="宋体" w:cs="宋体"/>
                <w:color w:val="FF0000"/>
                <w:sz w:val="24"/>
                <w:szCs w:val="24"/>
              </w:rPr>
            </w:pPr>
            <w:r w:rsidRPr="00764F75">
              <w:rPr>
                <w:rFonts w:ascii="宋体" w:eastAsia="宋体" w:hAnsi="宋体" w:cs="Calibri" w:hint="eastAsia"/>
                <w:kern w:val="0"/>
                <w:sz w:val="24"/>
                <w:szCs w:val="24"/>
              </w:rPr>
              <w:t>审批临时性、突发性、调整型等非正常情况的生产计划，并监督实施。</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Calibri" w:hint="eastAsia"/>
                <w:kern w:val="0"/>
                <w:sz w:val="24"/>
                <w:szCs w:val="24"/>
              </w:rPr>
              <w:t>组织实施各装置单体及公用工程资源的协调与分配。</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参与制订技术改造计划，配合项目立项、设计、施工等环节衔接和协调。并指导、监督生产过程中出现的工艺技术问题，审核工艺技术改善方案。</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Cs w:val="21"/>
              </w:rPr>
              <w:t>指导、监督技术工艺文件的管理及归档，并审核工艺文件。</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10</w:t>
            </w:r>
          </w:p>
        </w:tc>
        <w:tc>
          <w:tcPr>
            <w:tcW w:w="9005" w:type="dxa"/>
            <w:gridSpan w:val="6"/>
          </w:tcPr>
          <w:p w:rsidR="00764F75" w:rsidRPr="00764F75" w:rsidRDefault="00764F75" w:rsidP="00764F75">
            <w:pPr>
              <w:widowControl/>
              <w:spacing w:line="360" w:lineRule="auto"/>
              <w:jc w:val="left"/>
              <w:rPr>
                <w:rFonts w:ascii="宋体" w:eastAsia="宋体" w:hAnsi="宋体" w:cs="Times New Roman"/>
                <w:sz w:val="24"/>
                <w:szCs w:val="24"/>
              </w:rPr>
            </w:pPr>
            <w:r w:rsidRPr="00764F75">
              <w:rPr>
                <w:rFonts w:ascii="宋体" w:eastAsia="宋体" w:hAnsi="宋体" w:cs="Calibri" w:hint="eastAsia"/>
                <w:kern w:val="0"/>
                <w:szCs w:val="21"/>
              </w:rPr>
              <w:t>负责审核维保单位资质，组织牵头对参与维保的外包单位进行管理，对维保费用进行审核。</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11</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指导、监督生产设备的日常维护及设备维修、设备改进、设备选型等工作，审核并控制设备检修费用。审核每年设备大修、中修的实施计划及方案，并全面指导、监督执行情况。</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指导、检查生产计量器具的周期检定、更新及维修工作。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lastRenderedPageBreak/>
              <w:t>13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协调部门与各装置、部门生产经营任务，主持生产调度会，通报当前生产情况，协调、解决生产矛盾。协调、衔接生产原辅料和产品的进出库。</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指导、监督公司节能降耗措施的落实，组织节能降耗措施的评估。并组织实施资源消耗定额管理，监督、考核执行情况。</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15</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color w:val="FF0000"/>
                <w:sz w:val="24"/>
                <w:szCs w:val="24"/>
              </w:rPr>
            </w:pPr>
            <w:r w:rsidRPr="00764F75">
              <w:rPr>
                <w:rFonts w:ascii="宋体" w:eastAsia="宋体" w:hAnsi="宋体" w:cs="Times New Roman" w:hint="eastAsia"/>
                <w:sz w:val="24"/>
                <w:szCs w:val="24"/>
              </w:rPr>
              <w:t>指导生产、计量、统计、调度、设备、电气、仪表等管理制度，监督生产管理规章制度的执行情况。</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16</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color w:val="FF0000"/>
                <w:sz w:val="24"/>
                <w:szCs w:val="24"/>
              </w:rPr>
            </w:pPr>
            <w:r w:rsidRPr="00764F75">
              <w:rPr>
                <w:rFonts w:ascii="宋体" w:eastAsia="宋体" w:hAnsi="宋体" w:cs="Times New Roman" w:hint="eastAsia"/>
                <w:sz w:val="24"/>
                <w:szCs w:val="24"/>
              </w:rPr>
              <w:t>负责编制公司和本部门的管理细则，并组织检查、监督、考核。</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17</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负责制订部门工作计划、目标和任务，并组织执行和落实，及时总结。</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18</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负责制订部门年度费用预算，并控制好费用的支出。</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19</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负责做好本部门的团队建设和员工的培养工作，落实培训计划，提高员工技能。做好员工的日常考勤及绩效管理工作。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20</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完成领导交办的各项工作。</w:t>
            </w:r>
          </w:p>
        </w:tc>
      </w:tr>
      <w:tr w:rsidR="00764F75" w:rsidRPr="00764F75" w:rsidTr="00764F75">
        <w:trPr>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b/>
                <w:sz w:val="24"/>
                <w:szCs w:val="24"/>
              </w:rPr>
            </w:pPr>
            <w:r w:rsidRPr="00764F75">
              <w:rPr>
                <w:rFonts w:ascii="宋体" w:eastAsia="宋体" w:hAnsi="宋体" w:cs="Times New Roman" w:hint="eastAsia"/>
                <w:b/>
                <w:sz w:val="24"/>
                <w:szCs w:val="24"/>
              </w:rPr>
              <w:t>岗位权限</w:t>
            </w:r>
          </w:p>
        </w:tc>
      </w:tr>
      <w:tr w:rsidR="00764F75" w:rsidRPr="00764F75" w:rsidTr="00764F75">
        <w:trPr>
          <w:jc w:val="center"/>
        </w:trPr>
        <w:tc>
          <w:tcPr>
            <w:tcW w:w="9771" w:type="dxa"/>
            <w:gridSpan w:val="7"/>
          </w:tcPr>
          <w:p w:rsidR="00764F75" w:rsidRPr="00764F75" w:rsidRDefault="00764F75" w:rsidP="005E7223">
            <w:pPr>
              <w:numPr>
                <w:ilvl w:val="0"/>
                <w:numId w:val="35"/>
              </w:num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对部门内员工招聘录用建议权力。</w:t>
            </w:r>
          </w:p>
          <w:p w:rsidR="00764F75" w:rsidRPr="00764F75" w:rsidRDefault="00764F75" w:rsidP="005E7223">
            <w:pPr>
              <w:numPr>
                <w:ilvl w:val="0"/>
                <w:numId w:val="35"/>
              </w:num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对部门内员工专业技能、能力素质等培训与培养权力。</w:t>
            </w:r>
          </w:p>
          <w:p w:rsidR="00764F75" w:rsidRPr="00764F75" w:rsidRDefault="00764F75" w:rsidP="005E7223">
            <w:pPr>
              <w:numPr>
                <w:ilvl w:val="0"/>
                <w:numId w:val="35"/>
              </w:num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对部门内员工岗位调整权力。</w:t>
            </w:r>
          </w:p>
          <w:p w:rsidR="00764F75" w:rsidRPr="00764F75" w:rsidRDefault="00764F75" w:rsidP="005E7223">
            <w:pPr>
              <w:numPr>
                <w:ilvl w:val="0"/>
                <w:numId w:val="35"/>
              </w:num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对部门内员工进行各项月度、季度、年度指标等考核权力。</w:t>
            </w:r>
          </w:p>
          <w:p w:rsidR="00764F75" w:rsidRPr="00764F75" w:rsidRDefault="00764F75" w:rsidP="005E7223">
            <w:pPr>
              <w:numPr>
                <w:ilvl w:val="0"/>
                <w:numId w:val="35"/>
              </w:num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对部门内员工晋升、奖励的提名权力。</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上级：各公司领导</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：汇报、请示、接受指导监督</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：日常事务协调、联系</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宋体"/>
                <w:sz w:val="24"/>
                <w:szCs w:val="24"/>
              </w:rPr>
            </w:pPr>
            <w:r w:rsidRPr="00764F75">
              <w:rPr>
                <w:rFonts w:ascii="宋体" w:eastAsia="宋体" w:hAnsi="宋体" w:cs="Times New Roman" w:hint="eastAsia"/>
                <w:sz w:val="24"/>
                <w:szCs w:val="24"/>
              </w:rPr>
              <w:t>下级：职能部门</w:t>
            </w:r>
          </w:p>
        </w:tc>
        <w:tc>
          <w:tcPr>
            <w:tcW w:w="7395" w:type="dxa"/>
            <w:gridSpan w:val="4"/>
          </w:tcPr>
          <w:p w:rsidR="00764F75" w:rsidRPr="00764F75" w:rsidRDefault="00764F75" w:rsidP="00764F75">
            <w:pPr>
              <w:tabs>
                <w:tab w:val="left" w:pos="299"/>
              </w:tabs>
              <w:spacing w:line="360" w:lineRule="auto"/>
              <w:rPr>
                <w:rFonts w:ascii="宋体" w:eastAsia="宋体" w:hAnsi="宋体" w:cs="宋体"/>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76" w:type="dxa"/>
            <w:gridSpan w:val="3"/>
            <w:tcBorders>
              <w:top w:val="single" w:sz="6" w:space="0" w:color="auto"/>
            </w:tcBorders>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Borders>
              <w:top w:val="single" w:sz="6" w:space="0" w:color="auto"/>
            </w:tcBorders>
          </w:tcPr>
          <w:p w:rsidR="00764F75" w:rsidRPr="00764F75" w:rsidRDefault="00764F75" w:rsidP="00764F75">
            <w:pPr>
              <w:tabs>
                <w:tab w:val="left" w:pos="299"/>
              </w:tabs>
              <w:spacing w:line="360" w:lineRule="auto"/>
              <w:jc w:val="left"/>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中级及以上职称，安全生产管理相关证书</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Calibri" w:hint="eastAsia"/>
                <w:kern w:val="0"/>
                <w:sz w:val="24"/>
                <w:szCs w:val="24"/>
              </w:rPr>
              <w:t>8</w:t>
            </w:r>
            <w:r w:rsidRPr="00764F75">
              <w:rPr>
                <w:rFonts w:ascii="宋体" w:eastAsia="宋体" w:hAnsi="宋体" w:cs="Calibri"/>
                <w:kern w:val="0"/>
                <w:sz w:val="24"/>
                <w:szCs w:val="24"/>
              </w:rPr>
              <w:t>年及以上相关工作经验</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知识要求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熟练掌握化工专业知识及装置工艺流程</w:t>
            </w:r>
          </w:p>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化工安全管理及项目管理等相关知识</w:t>
            </w:r>
          </w:p>
          <w:p w:rsidR="00764F75" w:rsidRPr="00764F75" w:rsidRDefault="00764F75" w:rsidP="00764F75">
            <w:pPr>
              <w:spacing w:line="360" w:lineRule="auto"/>
              <w:rPr>
                <w:rFonts w:ascii="Calibri" w:eastAsia="宋体" w:hAnsi="Calibri" w:cs="Times New Roman"/>
                <w:sz w:val="24"/>
                <w:szCs w:val="24"/>
              </w:rPr>
            </w:pPr>
            <w:r w:rsidRPr="00764F75">
              <w:rPr>
                <w:rFonts w:ascii="宋体" w:eastAsia="宋体" w:hAnsi="宋体" w:cs="Times New Roman" w:hint="eastAsia"/>
                <w:sz w:val="24"/>
                <w:szCs w:val="24"/>
              </w:rPr>
              <w:t>熟悉设备管理，特种设备管理</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具有较强的全局观和团队管理的能力</w:t>
            </w:r>
          </w:p>
          <w:p w:rsidR="00764F75" w:rsidRPr="00764F75" w:rsidRDefault="00764F75" w:rsidP="00764F75">
            <w:pPr>
              <w:spacing w:line="360" w:lineRule="auto"/>
              <w:rPr>
                <w:rFonts w:ascii="宋体" w:eastAsia="宋体" w:hAnsi="宋体" w:cs="宋体"/>
                <w:kern w:val="0"/>
                <w:sz w:val="24"/>
                <w:szCs w:val="24"/>
              </w:rPr>
            </w:pPr>
            <w:r w:rsidRPr="00764F75">
              <w:rPr>
                <w:rFonts w:ascii="宋体" w:eastAsia="宋体" w:hAnsi="宋体" w:cs="宋体"/>
                <w:kern w:val="0"/>
                <w:sz w:val="24"/>
                <w:szCs w:val="24"/>
              </w:rPr>
              <w:t>具有较强</w:t>
            </w:r>
            <w:r w:rsidRPr="00764F75">
              <w:rPr>
                <w:rFonts w:ascii="宋体" w:eastAsia="宋体" w:hAnsi="宋体" w:cs="宋体" w:hint="eastAsia"/>
                <w:kern w:val="0"/>
                <w:sz w:val="24"/>
                <w:szCs w:val="24"/>
              </w:rPr>
              <w:t>分析问题和处理问题的能力</w:t>
            </w:r>
          </w:p>
          <w:p w:rsidR="00764F75" w:rsidRPr="00764F75" w:rsidRDefault="00764F75" w:rsidP="00764F75">
            <w:p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具有较强的组织、</w:t>
            </w:r>
            <w:r w:rsidRPr="00764F75">
              <w:rPr>
                <w:rFonts w:ascii="宋体" w:eastAsia="宋体" w:hAnsi="宋体" w:cs="宋体"/>
                <w:kern w:val="0"/>
                <w:sz w:val="24"/>
                <w:szCs w:val="24"/>
              </w:rPr>
              <w:t>沟通</w:t>
            </w:r>
            <w:r w:rsidRPr="00764F75">
              <w:rPr>
                <w:rFonts w:ascii="宋体" w:eastAsia="宋体" w:hAnsi="宋体" w:cs="宋体" w:hint="eastAsia"/>
                <w:kern w:val="0"/>
                <w:sz w:val="24"/>
                <w:szCs w:val="24"/>
              </w:rPr>
              <w:t>、</w:t>
            </w:r>
            <w:r w:rsidRPr="00764F75">
              <w:rPr>
                <w:rFonts w:ascii="宋体" w:eastAsia="宋体" w:hAnsi="宋体" w:cs="宋体"/>
                <w:kern w:val="0"/>
                <w:sz w:val="24"/>
                <w:szCs w:val="24"/>
              </w:rPr>
              <w:t>协调</w:t>
            </w:r>
            <w:r w:rsidRPr="00764F75">
              <w:rPr>
                <w:rFonts w:ascii="宋体" w:eastAsia="宋体" w:hAnsi="宋体" w:cs="宋体" w:hint="eastAsia"/>
                <w:kern w:val="0"/>
                <w:sz w:val="24"/>
                <w:szCs w:val="24"/>
              </w:rPr>
              <w:t>、</w:t>
            </w:r>
            <w:r w:rsidRPr="00764F75">
              <w:rPr>
                <w:rFonts w:ascii="宋体" w:eastAsia="宋体" w:hAnsi="宋体" w:cs="宋体"/>
                <w:kern w:val="0"/>
                <w:sz w:val="24"/>
                <w:szCs w:val="24"/>
              </w:rPr>
              <w:t>创新及服务能力</w:t>
            </w:r>
          </w:p>
          <w:p w:rsidR="00764F75" w:rsidRPr="00764F75" w:rsidRDefault="00764F75" w:rsidP="00764F75">
            <w:pPr>
              <w:spacing w:line="360" w:lineRule="auto"/>
              <w:rPr>
                <w:rFonts w:ascii="宋体" w:eastAsia="宋体" w:hAnsi="宋体" w:cs="Times New Roman"/>
                <w:kern w:val="0"/>
                <w:sz w:val="24"/>
                <w:szCs w:val="24"/>
              </w:rPr>
            </w:pPr>
            <w:r w:rsidRPr="00764F75">
              <w:rPr>
                <w:rFonts w:ascii="宋体" w:eastAsia="宋体" w:hAnsi="宋体" w:cs="宋体" w:hint="eastAsia"/>
                <w:kern w:val="0"/>
                <w:sz w:val="24"/>
                <w:szCs w:val="24"/>
              </w:rPr>
              <w:t>具有较强的文字</w:t>
            </w:r>
            <w:r w:rsidRPr="00764F75">
              <w:rPr>
                <w:rFonts w:ascii="宋体" w:eastAsia="宋体" w:hAnsi="宋体" w:cs="宋体"/>
                <w:kern w:val="0"/>
                <w:sz w:val="24"/>
                <w:szCs w:val="24"/>
              </w:rPr>
              <w:t>表达能力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widowControl/>
        <w:jc w:val="left"/>
        <w:rPr>
          <w:rFonts w:ascii="Calibri" w:eastAsia="宋体" w:hAnsi="Calibri" w:cs="Times New Roman"/>
          <w:sz w:val="24"/>
          <w:szCs w:val="24"/>
        </w:rPr>
      </w:pPr>
      <w:r w:rsidRPr="00764F75">
        <w:rPr>
          <w:rFonts w:ascii="Calibri" w:eastAsia="宋体" w:hAnsi="Calibri" w:cs="Times New Roman"/>
          <w:sz w:val="24"/>
          <w:szCs w:val="24"/>
        </w:rPr>
        <w:br w:type="page"/>
      </w:r>
    </w:p>
    <w:p w:rsidR="00764F75" w:rsidRPr="00764F75" w:rsidRDefault="00764F75" w:rsidP="00764F75">
      <w:pPr>
        <w:rPr>
          <w:rFonts w:ascii="Calibri" w:eastAsia="宋体" w:hAnsi="Calibri" w:cs="Times New Roman"/>
          <w:sz w:val="24"/>
          <w:szCs w:val="24"/>
        </w:rPr>
        <w:sectPr w:rsidR="00764F75" w:rsidRPr="00764F75">
          <w:pgSz w:w="11900" w:h="16840"/>
          <w:pgMar w:top="1440" w:right="1800" w:bottom="1440" w:left="1800" w:header="851" w:footer="992" w:gutter="0"/>
          <w:cols w:space="425"/>
          <w:docGrid w:type="lines" w:linePitch="312"/>
        </w:sectPr>
      </w:pP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285" w:name="_Toc482116524"/>
      <w:bookmarkStart w:id="1286" w:name="_Toc482718761"/>
      <w:bookmarkStart w:id="1287" w:name="_Toc482119251"/>
      <w:bookmarkStart w:id="1288" w:name="_Toc482124701"/>
      <w:bookmarkStart w:id="1289" w:name="_Toc482097709"/>
      <w:bookmarkStart w:id="1290" w:name="_Toc482091720"/>
      <w:bookmarkStart w:id="1291" w:name="_Toc482124828"/>
      <w:bookmarkStart w:id="1292" w:name="_Toc482113800"/>
      <w:bookmarkStart w:id="1293" w:name="_Toc482717962"/>
      <w:bookmarkStart w:id="1294" w:name="_Toc482091593"/>
      <w:bookmarkStart w:id="1295" w:name="_Toc482122103"/>
      <w:bookmarkStart w:id="1296" w:name="_Toc482113927"/>
      <w:bookmarkStart w:id="1297" w:name="_Toc482098345"/>
      <w:bookmarkStart w:id="1298" w:name="_Toc482088800"/>
      <w:bookmarkStart w:id="1299" w:name="_Toc482121976"/>
      <w:bookmarkStart w:id="1300" w:name="_Toc482116651"/>
      <w:bookmarkStart w:id="1301" w:name="_Toc482088927"/>
      <w:bookmarkStart w:id="1302" w:name="_Toc482718888"/>
      <w:bookmarkStart w:id="1303" w:name="_Toc482119378"/>
      <w:bookmarkStart w:id="1304" w:name="_Toc482098218"/>
      <w:bookmarkStart w:id="1305" w:name="_Toc482097582"/>
      <w:bookmarkStart w:id="1306" w:name="_Toc482717833"/>
      <w:bookmarkStart w:id="1307" w:name="_Toc11968"/>
      <w:bookmarkStart w:id="1308" w:name="_Toc14668"/>
      <w:bookmarkStart w:id="1309" w:name="_Toc14149"/>
      <w:bookmarkStart w:id="1310" w:name="_Toc20864"/>
      <w:bookmarkStart w:id="1311" w:name="_Toc23289"/>
      <w:bookmarkStart w:id="1312" w:name="_Toc13921"/>
      <w:bookmarkStart w:id="1313" w:name="_Toc10882"/>
      <w:bookmarkStart w:id="1314" w:name="_Toc13025"/>
      <w:bookmarkStart w:id="1315" w:name="_Toc15843"/>
      <w:bookmarkStart w:id="1316" w:name="_Toc7785"/>
      <w:bookmarkStart w:id="1317" w:name="_Toc18324"/>
      <w:bookmarkStart w:id="1318" w:name="_Toc482717963"/>
      <w:bookmarkStart w:id="1319" w:name="_Toc5048"/>
      <w:bookmarkStart w:id="1320" w:name="_Toc54004807"/>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r w:rsidRPr="00764F75">
        <w:rPr>
          <w:rFonts w:ascii="Calibri" w:eastAsia="宋体" w:hAnsi="Calibri" w:cs="Times New Roman"/>
          <w:b/>
          <w:sz w:val="28"/>
          <w:szCs w:val="28"/>
        </w:rPr>
        <w:lastRenderedPageBreak/>
        <w:t>副经理</w:t>
      </w:r>
      <w:r w:rsidRPr="00764F75">
        <w:rPr>
          <w:rFonts w:ascii="Calibri" w:eastAsia="宋体" w:hAnsi="Calibri" w:cs="Times New Roman" w:hint="eastAsia"/>
          <w:b/>
          <w:sz w:val="28"/>
          <w:szCs w:val="28"/>
        </w:rPr>
        <w:t>（工艺）</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副经理（工艺）</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w:t>
            </w:r>
            <w:r w:rsidRPr="00764F75">
              <w:rPr>
                <w:rFonts w:ascii="宋体" w:eastAsia="宋体" w:hAnsi="宋体" w:cs="宋体" w:hint="eastAsia"/>
                <w:sz w:val="24"/>
                <w:szCs w:val="24"/>
              </w:rPr>
              <w:t>管理</w:t>
            </w:r>
            <w:r w:rsidRPr="00764F75">
              <w:rPr>
                <w:rFonts w:ascii="宋体" w:eastAsia="宋体" w:hAnsi="宋体" w:cs="宋体"/>
                <w:sz w:val="24"/>
                <w:szCs w:val="24"/>
              </w:rPr>
              <w:t>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经营管理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部门所属员工</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配合部门经理完成生产管理目标及生产计划，保证生产正常运行，无事故。</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w:t>
            </w:r>
          </w:p>
        </w:tc>
        <w:tc>
          <w:tcPr>
            <w:tcW w:w="9005" w:type="dxa"/>
            <w:gridSpan w:val="6"/>
          </w:tcPr>
          <w:p w:rsidR="00764F75" w:rsidRPr="00764F75" w:rsidRDefault="00547103" w:rsidP="00764F75">
            <w:pPr>
              <w:tabs>
                <w:tab w:val="left" w:pos="299"/>
              </w:tabs>
              <w:spacing w:line="360" w:lineRule="auto"/>
              <w:rPr>
                <w:rFonts w:ascii="宋体" w:eastAsia="宋体" w:hAnsi="宋体" w:cs="Times New Roman"/>
                <w:sz w:val="24"/>
                <w:szCs w:val="24"/>
              </w:rPr>
            </w:pPr>
            <w:r w:rsidRPr="00547103">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sz w:val="24"/>
                <w:szCs w:val="24"/>
              </w:rPr>
              <w:t>协助经理完成</w:t>
            </w:r>
            <w:r w:rsidRPr="00764F75">
              <w:rPr>
                <w:rFonts w:ascii="宋体" w:eastAsia="宋体" w:hAnsi="宋体" w:cs="Times New Roman" w:hint="eastAsia"/>
                <w:sz w:val="24"/>
                <w:szCs w:val="24"/>
              </w:rPr>
              <w:t>综合计划工作的开展，审核综合计划，对计划执行情况进行监督、统计、考核。</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sz w:val="24"/>
                <w:szCs w:val="24"/>
              </w:rPr>
              <w:t>协助经理完成</w:t>
            </w:r>
            <w:r w:rsidRPr="00764F75">
              <w:rPr>
                <w:rFonts w:ascii="宋体" w:eastAsia="宋体" w:hAnsi="宋体" w:cs="Times New Roman" w:hint="eastAsia"/>
                <w:sz w:val="24"/>
                <w:szCs w:val="24"/>
              </w:rPr>
              <w:t>新装置开车准备、试生产等工作。</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sz w:val="24"/>
                <w:szCs w:val="24"/>
              </w:rPr>
              <w:t>协助经理完成</w:t>
            </w:r>
            <w:r w:rsidRPr="00764F75">
              <w:rPr>
                <w:rFonts w:ascii="宋体" w:eastAsia="宋体" w:hAnsi="宋体" w:cs="Times New Roman" w:hint="eastAsia"/>
                <w:sz w:val="24"/>
                <w:szCs w:val="24"/>
              </w:rPr>
              <w:t>公司安全环保工作的开展，落实应急预案。</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sz w:val="24"/>
                <w:szCs w:val="24"/>
              </w:rPr>
              <w:t>协助经理</w:t>
            </w:r>
            <w:r w:rsidRPr="00764F75">
              <w:rPr>
                <w:rFonts w:ascii="宋体" w:eastAsia="宋体" w:hAnsi="宋体" w:cs="Times New Roman" w:hint="eastAsia"/>
                <w:sz w:val="24"/>
                <w:szCs w:val="24"/>
              </w:rPr>
              <w:t>组织生产事故的调查、分析、处理工作，并拟定纠正、预防措施和处理意见，并监督落实。</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sz w:val="24"/>
                <w:szCs w:val="24"/>
              </w:rPr>
              <w:t>协助经理</w:t>
            </w:r>
            <w:r w:rsidRPr="00764F75">
              <w:rPr>
                <w:rFonts w:ascii="宋体" w:eastAsia="宋体" w:hAnsi="宋体" w:cs="Times New Roman" w:hint="eastAsia"/>
                <w:sz w:val="24"/>
                <w:szCs w:val="24"/>
              </w:rPr>
              <w:t>组织公司生产经营领域计量、统计和分析活动的开展。</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sz w:val="24"/>
                <w:szCs w:val="24"/>
              </w:rPr>
              <w:t>协助经理</w:t>
            </w:r>
            <w:r w:rsidRPr="00764F75">
              <w:rPr>
                <w:rFonts w:ascii="宋体" w:eastAsia="宋体" w:hAnsi="宋体" w:cs="Times New Roman" w:hint="eastAsia"/>
                <w:sz w:val="24"/>
                <w:szCs w:val="24"/>
              </w:rPr>
              <w:t>参与制订技术改造计划，配合项目立项、设计、施工等环节衔接和协调。</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sz w:val="24"/>
                <w:szCs w:val="24"/>
              </w:rPr>
              <w:t>协助经理</w:t>
            </w:r>
            <w:r w:rsidRPr="00764F75">
              <w:rPr>
                <w:rFonts w:ascii="宋体" w:eastAsia="宋体" w:hAnsi="宋体" w:cs="Times New Roman" w:hint="eastAsia"/>
                <w:sz w:val="24"/>
                <w:szCs w:val="24"/>
              </w:rPr>
              <w:t>协调部门与各装置的生产经营任务，通报当前生产情况，协调、解决生产矛盾。协调、衔接生产原辅料和产品的进出库。</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sz w:val="24"/>
                <w:szCs w:val="24"/>
              </w:rPr>
              <w:t>协助经理完成</w:t>
            </w:r>
            <w:r w:rsidRPr="00764F75">
              <w:rPr>
                <w:rFonts w:ascii="宋体" w:eastAsia="宋体" w:hAnsi="宋体" w:cs="Times New Roman" w:hint="eastAsia"/>
                <w:sz w:val="24"/>
                <w:szCs w:val="24"/>
              </w:rPr>
              <w:t>公司节能降耗措施的落实，组织节能降耗措施的评估。</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10</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sz w:val="24"/>
                <w:szCs w:val="24"/>
              </w:rPr>
              <w:t>协助经理完成</w:t>
            </w:r>
            <w:r w:rsidRPr="00764F75">
              <w:rPr>
                <w:rFonts w:ascii="宋体" w:eastAsia="宋体" w:hAnsi="宋体" w:cs="Times New Roman" w:hint="eastAsia"/>
                <w:sz w:val="24"/>
                <w:szCs w:val="24"/>
              </w:rPr>
              <w:t>生产、计量、统计、调度管理制度，监督生产管理规章制度的执行情况。</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11</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kern w:val="0"/>
                <w:sz w:val="24"/>
                <w:szCs w:val="24"/>
              </w:rPr>
              <w:t>负责协助经理</w:t>
            </w:r>
            <w:r w:rsidRPr="00764F75">
              <w:rPr>
                <w:rFonts w:ascii="宋体" w:eastAsia="宋体" w:hAnsi="宋体" w:cs="Times New Roman" w:hint="eastAsia"/>
                <w:sz w:val="24"/>
                <w:szCs w:val="24"/>
              </w:rPr>
              <w:t>负责编制本部门的管理细则，并组织检查及监督。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kern w:val="0"/>
                <w:sz w:val="24"/>
                <w:szCs w:val="24"/>
              </w:rPr>
              <w:t>负责协助经理</w:t>
            </w:r>
            <w:r w:rsidRPr="00764F75">
              <w:rPr>
                <w:rFonts w:ascii="宋体" w:eastAsia="宋体" w:hAnsi="宋体" w:cs="宋体" w:hint="eastAsia"/>
                <w:sz w:val="24"/>
                <w:szCs w:val="24"/>
              </w:rPr>
              <w:t>制订部门工作计划、目标和任务，并组织执行和落实。</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kern w:val="0"/>
                <w:sz w:val="24"/>
                <w:szCs w:val="24"/>
              </w:rPr>
              <w:t>负责协助经理</w:t>
            </w:r>
            <w:r w:rsidRPr="00764F75">
              <w:rPr>
                <w:rFonts w:ascii="宋体" w:eastAsia="宋体" w:hAnsi="宋体" w:cs="宋体" w:hint="eastAsia"/>
                <w:sz w:val="24"/>
                <w:szCs w:val="24"/>
              </w:rPr>
              <w:t>制订部门年度费用预算，并做好费用支出的控制。</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kern w:val="0"/>
                <w:sz w:val="24"/>
                <w:szCs w:val="24"/>
              </w:rPr>
              <w:t>负责协助经理</w:t>
            </w:r>
            <w:r w:rsidRPr="00764F75">
              <w:rPr>
                <w:rFonts w:ascii="宋体" w:eastAsia="宋体" w:hAnsi="宋体" w:cs="宋体" w:hint="eastAsia"/>
                <w:sz w:val="24"/>
                <w:szCs w:val="24"/>
              </w:rPr>
              <w:t>做好部门团队建设和员工培养工作，落实部门员工培训工作，提高员工能力，做好员工绩效考核工作。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lastRenderedPageBreak/>
              <w:t>15</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负责协助经理编制公司和本部门的管理细则，并组织检查、监督、考核。</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16</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宋体" w:hint="eastAsia"/>
                <w:kern w:val="0"/>
                <w:sz w:val="24"/>
                <w:szCs w:val="24"/>
              </w:rPr>
              <w:t>负责协助经理制订部门工作计划、目标和任务，并组织执行和落实，及时总结。</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17</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宋体" w:hint="eastAsia"/>
                <w:kern w:val="0"/>
                <w:sz w:val="24"/>
                <w:szCs w:val="24"/>
              </w:rPr>
              <w:t>负责协助经理制订部门年度费用预算，并控制好费用的支出。</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18</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宋体" w:hint="eastAsia"/>
                <w:kern w:val="0"/>
                <w:sz w:val="24"/>
                <w:szCs w:val="24"/>
              </w:rPr>
              <w:t>负责协助经理做好本部门的团队建设和员工的培养工作，落实培训计划，提高员工技能。做好员工的日常考勤及绩效管理工作。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19</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具体负责本部门相关领域工作。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20</w:t>
            </w:r>
          </w:p>
        </w:tc>
        <w:tc>
          <w:tcPr>
            <w:tcW w:w="9005" w:type="dxa"/>
            <w:gridSpan w:val="6"/>
          </w:tcPr>
          <w:p w:rsidR="00764F75" w:rsidRPr="00764F75" w:rsidRDefault="00764F75" w:rsidP="00764F75">
            <w:pPr>
              <w:widowControl/>
              <w:spacing w:line="360" w:lineRule="auto"/>
              <w:jc w:val="left"/>
              <w:rPr>
                <w:rFonts w:ascii="宋体" w:eastAsia="宋体" w:hAnsi="宋体" w:cs="Times New Roman"/>
                <w:kern w:val="0"/>
                <w:sz w:val="24"/>
                <w:szCs w:val="24"/>
              </w:rPr>
            </w:pPr>
            <w:r w:rsidRPr="00764F75">
              <w:rPr>
                <w:rFonts w:ascii="宋体" w:eastAsia="宋体" w:hAnsi="宋体" w:cs="Calibri"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上级：各公司领导</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：汇报、请示、接受指导监督</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同级：各装置</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：日常事务协调、联系</w:t>
            </w:r>
          </w:p>
        </w:tc>
      </w:tr>
      <w:tr w:rsidR="00764F75" w:rsidRPr="00764F75" w:rsidTr="00764F75">
        <w:trPr>
          <w:trHeight w:val="65"/>
          <w:jc w:val="center"/>
        </w:trPr>
        <w:tc>
          <w:tcPr>
            <w:tcW w:w="2376" w:type="dxa"/>
            <w:gridSpan w:val="3"/>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下级：技术员</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：工作布置、检查</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76" w:type="dxa"/>
            <w:gridSpan w:val="3"/>
            <w:tcBorders>
              <w:top w:val="single" w:sz="6" w:space="0" w:color="auto"/>
            </w:tcBorders>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Borders>
              <w:top w:val="single" w:sz="6" w:space="0" w:color="auto"/>
            </w:tcBorders>
          </w:tcPr>
          <w:p w:rsidR="00764F75" w:rsidRPr="00764F75" w:rsidRDefault="00764F75" w:rsidP="00764F75">
            <w:pPr>
              <w:tabs>
                <w:tab w:val="left" w:pos="299"/>
              </w:tabs>
              <w:spacing w:line="360" w:lineRule="auto"/>
              <w:jc w:val="left"/>
              <w:rPr>
                <w:rFonts w:ascii="宋体" w:eastAsia="宋体" w:hAnsi="宋体" w:cs="Times New Roman"/>
                <w:sz w:val="24"/>
                <w:szCs w:val="24"/>
              </w:rPr>
            </w:pPr>
            <w:r w:rsidRPr="00764F75">
              <w:rPr>
                <w:rFonts w:ascii="宋体" w:eastAsia="宋体" w:hAnsi="宋体" w:cs="Times New Roman" w:hint="eastAsia"/>
                <w:sz w:val="24"/>
                <w:szCs w:val="24"/>
              </w:rPr>
              <w:t>事由：工作联系</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中级及以上职称，安全生产管理相关证书</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Calibri" w:hint="eastAsia"/>
                <w:kern w:val="0"/>
                <w:sz w:val="24"/>
                <w:szCs w:val="24"/>
              </w:rPr>
              <w:t>6</w:t>
            </w:r>
            <w:r w:rsidRPr="00764F75">
              <w:rPr>
                <w:rFonts w:ascii="宋体" w:eastAsia="宋体" w:hAnsi="宋体" w:cs="Calibri"/>
                <w:kern w:val="0"/>
                <w:sz w:val="24"/>
                <w:szCs w:val="24"/>
              </w:rPr>
              <w:t>年及以上相关工作经验</w:t>
            </w:r>
            <w:r w:rsidRPr="00764F75">
              <w:rPr>
                <w:rFonts w:ascii="宋体" w:eastAsia="宋体" w:hAnsi="宋体" w:cs="Calibri" w:hint="eastAsia"/>
                <w:kern w:val="0"/>
                <w:sz w:val="24"/>
                <w:szCs w:val="24"/>
              </w:rPr>
              <w:t>或大专学历且有15年以上工作实践经历</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color w:val="000000"/>
                <w:sz w:val="24"/>
                <w:szCs w:val="24"/>
              </w:rPr>
            </w:pPr>
            <w:r w:rsidRPr="00764F75">
              <w:rPr>
                <w:rFonts w:ascii="宋体" w:eastAsia="宋体" w:hAnsi="宋体" w:cs="宋体" w:hint="eastAsia"/>
                <w:b/>
                <w:bCs/>
                <w:color w:val="000000"/>
                <w:sz w:val="24"/>
                <w:szCs w:val="24"/>
              </w:rPr>
              <w:t>知识要求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熟练掌握化工专业知识、化工安全管理及项目管理等相关知识</w:t>
            </w:r>
          </w:p>
          <w:p w:rsidR="00764F75" w:rsidRPr="00764F75" w:rsidRDefault="00764F75" w:rsidP="00764F75">
            <w:pPr>
              <w:spacing w:line="360" w:lineRule="auto"/>
              <w:rPr>
                <w:rFonts w:ascii="宋体" w:eastAsia="宋体" w:hAnsi="宋体" w:cs="Times New Roman"/>
                <w:color w:val="002060"/>
                <w:sz w:val="24"/>
                <w:szCs w:val="24"/>
              </w:rPr>
            </w:pPr>
            <w:r w:rsidRPr="00764F75">
              <w:rPr>
                <w:rFonts w:ascii="宋体" w:eastAsia="宋体" w:hAnsi="宋体" w:cs="Times New Roman" w:hint="eastAsia"/>
                <w:sz w:val="24"/>
                <w:szCs w:val="24"/>
              </w:rPr>
              <w:t>熟悉设备管理，特种设备管理等知识</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color w:val="000000"/>
                <w:sz w:val="24"/>
                <w:szCs w:val="24"/>
              </w:rPr>
            </w:pPr>
            <w:r w:rsidRPr="00764F75">
              <w:rPr>
                <w:rFonts w:ascii="宋体" w:eastAsia="宋体" w:hAnsi="宋体" w:cs="宋体" w:hint="eastAsia"/>
                <w:b/>
                <w:bCs/>
                <w:color w:val="000000"/>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宋体"/>
                <w:color w:val="000000"/>
                <w:kern w:val="0"/>
                <w:sz w:val="24"/>
                <w:szCs w:val="24"/>
              </w:rPr>
            </w:pPr>
            <w:r w:rsidRPr="00764F75">
              <w:rPr>
                <w:rFonts w:ascii="宋体" w:eastAsia="宋体" w:hAnsi="宋体" w:cs="宋体" w:hint="eastAsia"/>
                <w:color w:val="000000"/>
                <w:kern w:val="0"/>
                <w:sz w:val="24"/>
                <w:szCs w:val="24"/>
              </w:rPr>
              <w:t>具有较强的业务能力</w:t>
            </w:r>
          </w:p>
          <w:p w:rsidR="00764F75" w:rsidRPr="00764F75" w:rsidRDefault="00764F75" w:rsidP="00764F75">
            <w:p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具有一定的全局观和团队管理的能力</w:t>
            </w:r>
          </w:p>
          <w:p w:rsidR="00764F75" w:rsidRPr="00764F75" w:rsidRDefault="00764F75" w:rsidP="00764F75">
            <w:pPr>
              <w:spacing w:line="360" w:lineRule="auto"/>
              <w:rPr>
                <w:rFonts w:ascii="宋体" w:eastAsia="宋体" w:hAnsi="宋体" w:cs="宋体"/>
                <w:kern w:val="0"/>
                <w:sz w:val="24"/>
                <w:szCs w:val="24"/>
              </w:rPr>
            </w:pPr>
            <w:r w:rsidRPr="00764F75">
              <w:rPr>
                <w:rFonts w:ascii="宋体" w:eastAsia="宋体" w:hAnsi="宋体" w:cs="宋体"/>
                <w:kern w:val="0"/>
                <w:sz w:val="24"/>
                <w:szCs w:val="24"/>
              </w:rPr>
              <w:t>具有</w:t>
            </w:r>
            <w:r w:rsidRPr="00764F75">
              <w:rPr>
                <w:rFonts w:ascii="宋体" w:eastAsia="宋体" w:hAnsi="宋体" w:cs="宋体" w:hint="eastAsia"/>
                <w:kern w:val="0"/>
                <w:sz w:val="24"/>
                <w:szCs w:val="24"/>
              </w:rPr>
              <w:t>一定的分析问题和处理问题的能力</w:t>
            </w:r>
          </w:p>
          <w:p w:rsidR="00764F75" w:rsidRPr="00764F75" w:rsidRDefault="00764F75" w:rsidP="00764F75">
            <w:p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具有一定的组织、</w:t>
            </w:r>
            <w:r w:rsidRPr="00764F75">
              <w:rPr>
                <w:rFonts w:ascii="宋体" w:eastAsia="宋体" w:hAnsi="宋体" w:cs="宋体"/>
                <w:kern w:val="0"/>
                <w:sz w:val="24"/>
                <w:szCs w:val="24"/>
              </w:rPr>
              <w:t>沟通</w:t>
            </w:r>
            <w:r w:rsidRPr="00764F75">
              <w:rPr>
                <w:rFonts w:ascii="宋体" w:eastAsia="宋体" w:hAnsi="宋体" w:cs="宋体" w:hint="eastAsia"/>
                <w:kern w:val="0"/>
                <w:sz w:val="24"/>
                <w:szCs w:val="24"/>
              </w:rPr>
              <w:t>、</w:t>
            </w:r>
            <w:r w:rsidRPr="00764F75">
              <w:rPr>
                <w:rFonts w:ascii="宋体" w:eastAsia="宋体" w:hAnsi="宋体" w:cs="宋体"/>
                <w:kern w:val="0"/>
                <w:sz w:val="24"/>
                <w:szCs w:val="24"/>
              </w:rPr>
              <w:t>协调</w:t>
            </w:r>
            <w:r w:rsidRPr="00764F75">
              <w:rPr>
                <w:rFonts w:ascii="宋体" w:eastAsia="宋体" w:hAnsi="宋体" w:cs="宋体" w:hint="eastAsia"/>
                <w:kern w:val="0"/>
                <w:sz w:val="24"/>
                <w:szCs w:val="24"/>
              </w:rPr>
              <w:t>、</w:t>
            </w:r>
            <w:r w:rsidRPr="00764F75">
              <w:rPr>
                <w:rFonts w:ascii="宋体" w:eastAsia="宋体" w:hAnsi="宋体" w:cs="宋体"/>
                <w:kern w:val="0"/>
                <w:sz w:val="24"/>
                <w:szCs w:val="24"/>
              </w:rPr>
              <w:t>创新及服务能力</w:t>
            </w:r>
          </w:p>
          <w:p w:rsidR="00764F75" w:rsidRPr="00764F75" w:rsidRDefault="00764F75" w:rsidP="00764F75">
            <w:pPr>
              <w:spacing w:line="360" w:lineRule="auto"/>
              <w:rPr>
                <w:rFonts w:ascii="宋体" w:eastAsia="宋体" w:hAnsi="宋体" w:cs="Times New Roman"/>
                <w:color w:val="002060"/>
                <w:kern w:val="0"/>
                <w:sz w:val="24"/>
                <w:szCs w:val="24"/>
              </w:rPr>
            </w:pPr>
            <w:r w:rsidRPr="00764F75">
              <w:rPr>
                <w:rFonts w:ascii="宋体" w:eastAsia="宋体" w:hAnsi="宋体" w:cs="宋体" w:hint="eastAsia"/>
                <w:kern w:val="0"/>
                <w:sz w:val="24"/>
                <w:szCs w:val="24"/>
              </w:rPr>
              <w:t>具有一定的文字</w:t>
            </w:r>
            <w:r w:rsidRPr="00764F75">
              <w:rPr>
                <w:rFonts w:ascii="宋体" w:eastAsia="宋体" w:hAnsi="宋体" w:cs="宋体"/>
                <w:kern w:val="0"/>
                <w:sz w:val="24"/>
                <w:szCs w:val="24"/>
              </w:rPr>
              <w:t>表达能力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color w:val="000000"/>
                <w:sz w:val="24"/>
                <w:szCs w:val="24"/>
              </w:rPr>
            </w:pPr>
            <w:r w:rsidRPr="00764F75">
              <w:rPr>
                <w:rFonts w:ascii="宋体" w:eastAsia="宋体" w:hAnsi="宋体" w:cs="宋体" w:hint="eastAsia"/>
                <w:b/>
                <w:bCs/>
                <w:color w:val="000000"/>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color w:val="000000"/>
                <w:sz w:val="24"/>
                <w:szCs w:val="24"/>
              </w:rPr>
            </w:pPr>
            <w:r w:rsidRPr="00764F75">
              <w:rPr>
                <w:rFonts w:ascii="宋体" w:eastAsia="宋体" w:hAnsi="宋体" w:cs="Times New Roman" w:hint="eastAsia"/>
                <w:color w:val="000000"/>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trHeight w:val="552"/>
          <w:jc w:val="center"/>
        </w:trPr>
        <w:tc>
          <w:tcPr>
            <w:tcW w:w="2376" w:type="dxa"/>
            <w:gridSpan w:val="3"/>
            <w:vAlign w:val="center"/>
          </w:tcPr>
          <w:p w:rsidR="00764F75" w:rsidRPr="00764F75" w:rsidRDefault="00764F75" w:rsidP="00764F75">
            <w:pPr>
              <w:spacing w:before="100" w:beforeAutospacing="1" w:after="100" w:afterAutospacing="1"/>
              <w:jc w:val="center"/>
              <w:rPr>
                <w:rFonts w:ascii="宋体" w:eastAsia="宋体" w:hAnsi="宋体" w:cs="宋体"/>
                <w:b/>
                <w:bCs/>
                <w:sz w:val="24"/>
                <w:szCs w:val="24"/>
              </w:rPr>
            </w:pPr>
            <w:r w:rsidRPr="00764F75">
              <w:rPr>
                <w:rFonts w:ascii="宋体" w:eastAsia="宋体" w:hAnsi="宋体" w:cs="宋体" w:hint="eastAsia"/>
                <w:b/>
                <w:bCs/>
                <w:sz w:val="24"/>
                <w:szCs w:val="24"/>
              </w:rPr>
              <w:lastRenderedPageBreak/>
              <w:t>任职者</w:t>
            </w:r>
          </w:p>
        </w:tc>
        <w:tc>
          <w:tcPr>
            <w:tcW w:w="2450" w:type="dxa"/>
            <w:vAlign w:val="center"/>
          </w:tcPr>
          <w:p w:rsidR="00764F75" w:rsidRPr="00764F75" w:rsidRDefault="00764F75" w:rsidP="00764F75">
            <w:pPr>
              <w:keepNext/>
              <w:keepLines/>
              <w:spacing w:before="100" w:beforeAutospacing="1" w:after="100" w:afterAutospacing="1"/>
              <w:jc w:val="center"/>
              <w:outlineLvl w:val="0"/>
              <w:rPr>
                <w:rFonts w:ascii="宋体" w:eastAsia="宋体" w:hAnsi="宋体" w:cs="宋体"/>
                <w:b/>
                <w:bCs/>
                <w:sz w:val="24"/>
                <w:szCs w:val="24"/>
              </w:rPr>
            </w:pPr>
          </w:p>
        </w:tc>
        <w:tc>
          <w:tcPr>
            <w:tcW w:w="2228" w:type="dxa"/>
            <w:gridSpan w:val="2"/>
            <w:vAlign w:val="center"/>
          </w:tcPr>
          <w:p w:rsidR="00764F75" w:rsidRPr="00764F75" w:rsidRDefault="00764F75" w:rsidP="00764F75">
            <w:pPr>
              <w:spacing w:before="100" w:beforeAutospacing="1" w:after="100" w:afterAutospacing="1"/>
              <w:jc w:val="center"/>
              <w:rPr>
                <w:rFonts w:ascii="宋体" w:eastAsia="宋体" w:hAnsi="宋体" w:cs="宋体"/>
                <w:b/>
                <w:bCs/>
                <w:sz w:val="24"/>
                <w:szCs w:val="24"/>
              </w:rPr>
            </w:pPr>
            <w:r w:rsidRPr="00764F75">
              <w:rPr>
                <w:rFonts w:ascii="宋体" w:eastAsia="宋体" w:hAnsi="宋体" w:cs="宋体" w:hint="eastAsia"/>
                <w:b/>
                <w:bCs/>
                <w:sz w:val="24"/>
                <w:szCs w:val="24"/>
              </w:rPr>
              <w:t>日期</w:t>
            </w:r>
          </w:p>
        </w:tc>
        <w:tc>
          <w:tcPr>
            <w:tcW w:w="2717" w:type="dxa"/>
            <w:vAlign w:val="center"/>
          </w:tcPr>
          <w:p w:rsidR="00764F75" w:rsidRPr="00764F75" w:rsidRDefault="00764F75" w:rsidP="00764F75">
            <w:pPr>
              <w:keepNext/>
              <w:keepLines/>
              <w:spacing w:before="100" w:beforeAutospacing="1" w:after="100" w:afterAutospacing="1"/>
              <w:jc w:val="center"/>
              <w:outlineLvl w:val="0"/>
              <w:rPr>
                <w:rFonts w:ascii="宋体" w:eastAsia="宋体" w:hAnsi="宋体" w:cs="宋体"/>
                <w:b/>
                <w:bCs/>
                <w:sz w:val="24"/>
                <w:szCs w:val="24"/>
              </w:rPr>
            </w:pPr>
          </w:p>
        </w:tc>
      </w:tr>
      <w:tr w:rsidR="00764F75" w:rsidRPr="00764F75" w:rsidTr="00764F75">
        <w:trPr>
          <w:trHeight w:val="539"/>
          <w:jc w:val="center"/>
        </w:trPr>
        <w:tc>
          <w:tcPr>
            <w:tcW w:w="2376" w:type="dxa"/>
            <w:gridSpan w:val="3"/>
            <w:vAlign w:val="center"/>
          </w:tcPr>
          <w:p w:rsidR="00764F75" w:rsidRPr="00764F75" w:rsidRDefault="00764F75" w:rsidP="00764F75">
            <w:pPr>
              <w:spacing w:before="100" w:beforeAutospacing="1" w:after="100" w:afterAutospacing="1"/>
              <w:jc w:val="center"/>
              <w:rPr>
                <w:rFonts w:ascii="宋体" w:eastAsia="宋体" w:hAnsi="宋体" w:cs="宋体"/>
                <w:b/>
                <w:bCs/>
                <w:sz w:val="24"/>
                <w:szCs w:val="24"/>
              </w:rPr>
            </w:pPr>
            <w:r w:rsidRPr="00764F75">
              <w:rPr>
                <w:rFonts w:ascii="宋体" w:eastAsia="宋体" w:hAnsi="宋体" w:cs="宋体" w:hint="eastAsia"/>
                <w:b/>
                <w:bCs/>
                <w:sz w:val="24"/>
                <w:szCs w:val="24"/>
              </w:rPr>
              <w:t>直接上级</w:t>
            </w:r>
          </w:p>
        </w:tc>
        <w:tc>
          <w:tcPr>
            <w:tcW w:w="2450" w:type="dxa"/>
            <w:vAlign w:val="center"/>
          </w:tcPr>
          <w:p w:rsidR="00764F75" w:rsidRPr="00764F75" w:rsidRDefault="00764F75" w:rsidP="00764F75">
            <w:pPr>
              <w:keepNext/>
              <w:keepLines/>
              <w:spacing w:before="100" w:beforeAutospacing="1" w:after="100" w:afterAutospacing="1"/>
              <w:jc w:val="center"/>
              <w:outlineLvl w:val="0"/>
              <w:rPr>
                <w:rFonts w:ascii="宋体" w:eastAsia="宋体" w:hAnsi="宋体" w:cs="宋体"/>
                <w:b/>
                <w:bCs/>
                <w:sz w:val="24"/>
                <w:szCs w:val="24"/>
              </w:rPr>
            </w:pPr>
          </w:p>
        </w:tc>
        <w:tc>
          <w:tcPr>
            <w:tcW w:w="2228" w:type="dxa"/>
            <w:gridSpan w:val="2"/>
            <w:vAlign w:val="center"/>
          </w:tcPr>
          <w:p w:rsidR="00764F75" w:rsidRPr="00764F75" w:rsidRDefault="00764F75" w:rsidP="00764F75">
            <w:pPr>
              <w:spacing w:before="100" w:beforeAutospacing="1" w:after="100" w:afterAutospacing="1"/>
              <w:jc w:val="center"/>
              <w:rPr>
                <w:rFonts w:ascii="宋体" w:eastAsia="宋体" w:hAnsi="宋体" w:cs="宋体"/>
                <w:b/>
                <w:bCs/>
                <w:sz w:val="24"/>
                <w:szCs w:val="24"/>
              </w:rPr>
            </w:pPr>
            <w:r w:rsidRPr="00764F75">
              <w:rPr>
                <w:rFonts w:ascii="宋体" w:eastAsia="宋体" w:hAnsi="宋体" w:cs="宋体" w:hint="eastAsia"/>
                <w:b/>
                <w:bCs/>
                <w:sz w:val="24"/>
                <w:szCs w:val="24"/>
              </w:rPr>
              <w:t>日期</w:t>
            </w:r>
          </w:p>
        </w:tc>
        <w:tc>
          <w:tcPr>
            <w:tcW w:w="2717" w:type="dxa"/>
            <w:vAlign w:val="center"/>
          </w:tcPr>
          <w:p w:rsidR="00764F75" w:rsidRPr="00764F75" w:rsidRDefault="00764F75" w:rsidP="00764F75">
            <w:pPr>
              <w:keepNext/>
              <w:keepLines/>
              <w:spacing w:before="100" w:beforeAutospacing="1" w:after="100" w:afterAutospacing="1"/>
              <w:jc w:val="center"/>
              <w:outlineLvl w:val="0"/>
              <w:rPr>
                <w:rFonts w:ascii="宋体" w:eastAsia="宋体" w:hAnsi="宋体" w:cs="宋体"/>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color w:val="000000"/>
                <w:sz w:val="24"/>
                <w:szCs w:val="24"/>
              </w:rPr>
            </w:pPr>
            <w:r w:rsidRPr="00764F75">
              <w:rPr>
                <w:rFonts w:ascii="宋体" w:eastAsia="宋体" w:hAnsi="宋体" w:cs="宋体" w:hint="eastAsia"/>
                <w:b/>
                <w:bCs/>
                <w:color w:val="000000"/>
                <w:sz w:val="24"/>
                <w:szCs w:val="24"/>
              </w:rPr>
              <w:t>声明：</w:t>
            </w:r>
            <w:r w:rsidRPr="00764F75">
              <w:rPr>
                <w:rFonts w:ascii="宋体" w:eastAsia="宋体" w:hAnsi="宋体" w:cs="宋体" w:hint="eastAsia"/>
                <w:color w:val="000000"/>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color w:val="002060"/>
          <w:sz w:val="24"/>
          <w:szCs w:val="24"/>
        </w:rPr>
      </w:pPr>
    </w:p>
    <w:p w:rsidR="00764F75" w:rsidRPr="00764F75" w:rsidRDefault="00764F75" w:rsidP="00764F75">
      <w:pPr>
        <w:rPr>
          <w:rFonts w:ascii="Calibri" w:eastAsia="宋体" w:hAnsi="Calibri" w:cs="Times New Roman"/>
          <w:color w:val="002060"/>
          <w:sz w:val="24"/>
          <w:szCs w:val="24"/>
        </w:rPr>
      </w:pPr>
    </w:p>
    <w:p w:rsidR="00764F75" w:rsidRPr="00764F75" w:rsidRDefault="00764F75" w:rsidP="00764F75">
      <w:pPr>
        <w:rPr>
          <w:rFonts w:ascii="Calibri" w:eastAsia="宋体" w:hAnsi="Calibri" w:cs="Times New Roman"/>
          <w:color w:val="002060"/>
          <w:sz w:val="24"/>
          <w:szCs w:val="24"/>
        </w:rPr>
      </w:pPr>
    </w:p>
    <w:p w:rsidR="00764F75" w:rsidRPr="00764F75" w:rsidRDefault="00764F75" w:rsidP="00764F75">
      <w:pPr>
        <w:widowControl/>
        <w:jc w:val="left"/>
        <w:rPr>
          <w:rFonts w:ascii="Calibri" w:eastAsia="宋体" w:hAnsi="Calibri" w:cs="Times New Roman"/>
          <w:color w:val="002060"/>
          <w:sz w:val="24"/>
          <w:szCs w:val="24"/>
        </w:rPr>
      </w:pPr>
      <w:r w:rsidRPr="00764F75">
        <w:rPr>
          <w:rFonts w:ascii="Calibri" w:eastAsia="宋体" w:hAnsi="Calibri" w:cs="Times New Roman"/>
          <w:color w:val="002060"/>
          <w:sz w:val="24"/>
          <w:szCs w:val="24"/>
        </w:rPr>
        <w:br w:type="page"/>
      </w: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321" w:name="_Toc15002"/>
      <w:bookmarkStart w:id="1322" w:name="_Toc482717964"/>
      <w:bookmarkStart w:id="1323" w:name="_Toc19310"/>
      <w:bookmarkStart w:id="1324" w:name="_Toc8083"/>
      <w:bookmarkStart w:id="1325" w:name="_Toc11861"/>
      <w:bookmarkStart w:id="1326" w:name="_Toc15974"/>
      <w:bookmarkStart w:id="1327" w:name="_Toc28589"/>
      <w:bookmarkStart w:id="1328" w:name="_Toc3864"/>
      <w:bookmarkStart w:id="1329" w:name="_Toc23696"/>
      <w:bookmarkStart w:id="1330" w:name="_Toc24007"/>
      <w:bookmarkStart w:id="1331" w:name="_Toc20227"/>
      <w:bookmarkStart w:id="1332" w:name="_Toc27152"/>
      <w:bookmarkStart w:id="1333" w:name="_Toc26729"/>
      <w:bookmarkStart w:id="1334" w:name="_Toc54004808"/>
      <w:r w:rsidRPr="00764F75">
        <w:rPr>
          <w:rFonts w:ascii="Calibri" w:eastAsia="宋体" w:hAnsi="Calibri" w:cs="Times New Roman" w:hint="eastAsia"/>
          <w:b/>
          <w:sz w:val="28"/>
          <w:szCs w:val="28"/>
        </w:rPr>
        <w:lastRenderedPageBreak/>
        <w:t>副经理（设备）</w:t>
      </w:r>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36"/>
        <w:gridCol w:w="1570"/>
        <w:gridCol w:w="70"/>
        <w:gridCol w:w="2450"/>
        <w:gridCol w:w="210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副经理（设备）</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w:t>
            </w:r>
            <w:r w:rsidRPr="00764F75">
              <w:rPr>
                <w:rFonts w:ascii="宋体" w:eastAsia="宋体" w:hAnsi="宋体" w:cs="宋体" w:hint="eastAsia"/>
                <w:sz w:val="24"/>
                <w:szCs w:val="24"/>
              </w:rPr>
              <w:t>管理</w:t>
            </w:r>
            <w:r w:rsidRPr="00764F75">
              <w:rPr>
                <w:rFonts w:ascii="宋体" w:eastAsia="宋体" w:hAnsi="宋体" w:cs="宋体"/>
                <w:sz w:val="24"/>
                <w:szCs w:val="24"/>
              </w:rPr>
              <w:t>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经营管理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部门所属员工</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配合部门经理完成管理目标及生产计划，协调运维单位做好设备的维护保养和检修工作，保证生产正常运行，无事故。</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宋体"/>
                <w:b/>
                <w:bCs/>
                <w:sz w:val="24"/>
                <w:szCs w:val="24"/>
              </w:rPr>
            </w:pPr>
            <w:r w:rsidRPr="00764F75">
              <w:rPr>
                <w:rFonts w:ascii="宋体" w:eastAsia="宋体" w:hAnsi="宋体" w:cs="宋体" w:hint="eastAsia"/>
                <w:b/>
                <w:bCs/>
                <w:sz w:val="24"/>
                <w:szCs w:val="24"/>
              </w:rPr>
              <w:t>安全生产</w:t>
            </w:r>
            <w:r w:rsidRPr="00764F75">
              <w:rPr>
                <w:rFonts w:ascii="宋体" w:eastAsia="宋体" w:hAnsi="宋体" w:cs="宋体"/>
                <w:b/>
                <w:bCs/>
                <w:sz w:val="24"/>
                <w:szCs w:val="24"/>
              </w:rPr>
              <w:t>责任制</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1</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贯彻国家和上级部门关于设备设计、制造、检修、维护保养及施工安装方面的安全生产规定和标准，做好主管业务范围内的安全工作。负责组织制订和修订各类机械设备、电气、仪表等方面的操作规程和管理制度，包括各类机泵设备的维修安全规程，督促执行通用工种安全操作规程。</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2</w:t>
            </w:r>
          </w:p>
        </w:tc>
        <w:tc>
          <w:tcPr>
            <w:tcW w:w="9035" w:type="dxa"/>
            <w:gridSpan w:val="6"/>
            <w:shd w:val="clear" w:color="auto" w:fill="auto"/>
          </w:tcPr>
          <w:p w:rsidR="00764F75" w:rsidRPr="00764F75" w:rsidRDefault="00764F75" w:rsidP="00764F75">
            <w:pPr>
              <w:rPr>
                <w:rFonts w:ascii="宋体" w:eastAsia="宋体" w:hAnsi="宋体" w:cs="Times New Roman"/>
                <w:sz w:val="24"/>
                <w:szCs w:val="24"/>
              </w:rPr>
            </w:pPr>
            <w:r w:rsidRPr="00764F75">
              <w:rPr>
                <w:rFonts w:ascii="宋体" w:eastAsia="宋体" w:hAnsi="宋体" w:cs="Times New Roman" w:hint="eastAsia"/>
                <w:sz w:val="24"/>
                <w:szCs w:val="24"/>
              </w:rPr>
              <w:t>检查、监督各部门（装置）选用符合国家安全生产标准的生产设备、计量器具、防护设施，加强管理，定期维修和保养。</w:t>
            </w:r>
            <w:r w:rsidRPr="00764F75">
              <w:rPr>
                <w:rFonts w:ascii="宋体" w:eastAsia="宋体" w:hAnsi="宋体" w:cs="Times New Roman"/>
                <w:sz w:val="24"/>
                <w:szCs w:val="24"/>
              </w:rPr>
              <w:t xml:space="preserve"> </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3</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在制定或审定有关设备设计、制造、改造方案和编制设备检修计划时，应有相应的安全技术措施内容，并负责对安全措施的实施情况进行检查监督。</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4</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负责各种机械设备、电气、动力、仪表、管道、采暖通风装置及工业建筑物的安全管理，使其符合安全技术规范、标准和制度的要求，禁止防爆等级不符合要求的电气设备进入防爆区域。</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5</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负责组织对工业建筑设备、施工机具、防雷防静电装置、联锁装置、防爆装置等安全设施、设备进行定期检查、校验、检测工作，及时整改检查和校验中发现的问题，有重大隐患的要坚决停用。</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6</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审定和检查设备维修制度和检修安全规程或实施方案，保证设备可靠运行和安全检修，做好设备的防冻保暖工作。</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7</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在签订检修施工合同时，应负责审核其施工资格（企业等级、经营范围、技术资质、安全管理机构等），同时督促施工单位至安全环保部签订 HSE 管理协议，并负责对其进行检修施工前的安全交底和安全教育。</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lastRenderedPageBreak/>
              <w:t>8</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组织做好对外来检修队伍和有关人员的安全教育工作及施工中的安全管理工作，组织对外来施工单位的安全检查、考核，并将相应的安全设施、设备纳入检修计划。</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9</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负责组织对特种设备（锅炉、压力容器、压力管道）定期检测、检验及调试工作，做好特种设备的使用、取证、管理工作。</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10</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组织设备专业性安全检查，对查出的隐患及时组织整改，按期完成设备安全技术措施计划和事故隐患整改。</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11</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生产设备出现不安全因素、异常情况及事故时，应迅速果断正确处理。立即报告主管领导，并通知有关职能部门协同处理。防止事态扩大，遇到紧急情况，有权先处理后汇报。</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12</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负责设备事故的调查处理，及时向企业负责人报告，并参加相关事故的调查处理</w:t>
            </w:r>
            <w:r w:rsidR="00547103">
              <w:rPr>
                <w:rFonts w:ascii="宋体" w:eastAsia="宋体" w:hAnsi="宋体" w:cs="宋体" w:hint="eastAsia"/>
                <w:bCs/>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3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3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宋体"/>
                <w:bCs/>
                <w:sz w:val="24"/>
                <w:szCs w:val="24"/>
              </w:rPr>
            </w:pPr>
            <w:r w:rsidRPr="00764F75">
              <w:rPr>
                <w:rFonts w:ascii="宋体" w:eastAsia="宋体" w:hAnsi="宋体" w:cs="Times New Roman" w:hint="eastAsia"/>
                <w:sz w:val="24"/>
                <w:szCs w:val="24"/>
              </w:rPr>
              <w:t>1</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Calibri" w:cs="Times New Roman" w:hint="eastAsia"/>
                <w:sz w:val="24"/>
                <w:szCs w:val="24"/>
              </w:rPr>
              <w:t>配合完成外来施工、检修承包商的管理。</w:t>
            </w:r>
            <w:r w:rsidRPr="00764F75">
              <w:rPr>
                <w:rFonts w:ascii="宋体" w:eastAsia="宋体" w:hAnsi="宋体" w:cs="Times New Roman" w:hint="eastAsia"/>
                <w:sz w:val="24"/>
                <w:szCs w:val="24"/>
              </w:rPr>
              <w:t>负责与检修单位的协调沟通，监督和审核检修单位对装置运维、检修的方案和施工的质量以及检修费用。</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编制公司设备工作的管理制度，并督促检查制度的执行情况。</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编制公司设备的检维修计划、协调业务外包单位做好检修工作按进度要求完成。</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负责设备的技改技措、固定资产等项目的年度预算，并监督审核使用情况。</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Arial" w:hint="eastAsia"/>
                <w:color w:val="000000"/>
                <w:sz w:val="24"/>
                <w:szCs w:val="24"/>
              </w:rPr>
              <w:t>定期组织检查，督促运维单位对检查问题及时整改。确保设备完好率等达到要求。</w:t>
            </w:r>
            <w:r w:rsidRPr="00764F75">
              <w:rPr>
                <w:rFonts w:ascii="宋体" w:eastAsia="宋体" w:hAnsi="宋体" w:cs="Times New Roman" w:hint="eastAsia"/>
                <w:sz w:val="24"/>
                <w:szCs w:val="24"/>
              </w:rPr>
              <w:t>符合“三基”检查规定。</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负责设备备品备件的采购中的技术支持工作。</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对</w:t>
            </w:r>
            <w:r w:rsidRPr="00764F75">
              <w:rPr>
                <w:rFonts w:ascii="宋体" w:eastAsia="宋体" w:hAnsi="宋体" w:cs="Times New Roman"/>
                <w:sz w:val="24"/>
                <w:szCs w:val="24"/>
              </w:rPr>
              <w:t>项目建设</w:t>
            </w:r>
            <w:r w:rsidRPr="00764F75">
              <w:rPr>
                <w:rFonts w:ascii="宋体" w:eastAsia="宋体" w:hAnsi="宋体" w:cs="Times New Roman" w:hint="eastAsia"/>
                <w:sz w:val="24"/>
                <w:szCs w:val="24"/>
              </w:rPr>
              <w:t>进行设备</w:t>
            </w:r>
            <w:r w:rsidRPr="00764F75">
              <w:rPr>
                <w:rFonts w:ascii="宋体" w:eastAsia="宋体" w:hAnsi="宋体" w:cs="Times New Roman"/>
                <w:sz w:val="24"/>
                <w:szCs w:val="24"/>
              </w:rPr>
              <w:t>专业</w:t>
            </w:r>
            <w:r w:rsidRPr="00764F75">
              <w:rPr>
                <w:rFonts w:ascii="宋体" w:eastAsia="宋体" w:hAnsi="宋体" w:cs="Times New Roman" w:hint="eastAsia"/>
                <w:sz w:val="24"/>
                <w:szCs w:val="24"/>
              </w:rPr>
              <w:t>技术</w:t>
            </w:r>
            <w:r w:rsidRPr="00764F75">
              <w:rPr>
                <w:rFonts w:ascii="宋体" w:eastAsia="宋体" w:hAnsi="宋体" w:cs="Times New Roman"/>
                <w:sz w:val="24"/>
                <w:szCs w:val="24"/>
              </w:rPr>
              <w:t>支持。</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35" w:type="dxa"/>
            <w:gridSpan w:val="6"/>
          </w:tcPr>
          <w:p w:rsidR="00547103" w:rsidRPr="00764F75" w:rsidRDefault="00547103" w:rsidP="00547103">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负责协助经理编制公司和本部门的管理细则，并组织检查、监督、考核。</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35" w:type="dxa"/>
            <w:gridSpan w:val="6"/>
          </w:tcPr>
          <w:p w:rsidR="00547103" w:rsidRPr="00764F75" w:rsidRDefault="00547103" w:rsidP="00547103">
            <w:pPr>
              <w:widowControl/>
              <w:spacing w:line="360" w:lineRule="auto"/>
              <w:jc w:val="left"/>
              <w:rPr>
                <w:rFonts w:ascii="宋体" w:eastAsia="宋体" w:hAnsi="宋体" w:cs="Calibri"/>
                <w:kern w:val="0"/>
                <w:sz w:val="24"/>
                <w:szCs w:val="24"/>
              </w:rPr>
            </w:pPr>
            <w:r w:rsidRPr="00764F75">
              <w:rPr>
                <w:rFonts w:ascii="宋体" w:eastAsia="宋体" w:hAnsi="宋体" w:cs="宋体" w:hint="eastAsia"/>
                <w:kern w:val="0"/>
                <w:sz w:val="24"/>
                <w:szCs w:val="24"/>
              </w:rPr>
              <w:t>负责协助经理制订部门工作计划、目标和任务，并组织执行和落实，及时总结。</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10</w:t>
            </w:r>
          </w:p>
        </w:tc>
        <w:tc>
          <w:tcPr>
            <w:tcW w:w="9035" w:type="dxa"/>
            <w:gridSpan w:val="6"/>
          </w:tcPr>
          <w:p w:rsidR="00547103" w:rsidRPr="00764F75" w:rsidRDefault="00547103" w:rsidP="00547103">
            <w:pPr>
              <w:widowControl/>
              <w:spacing w:line="360" w:lineRule="auto"/>
              <w:jc w:val="left"/>
              <w:rPr>
                <w:rFonts w:ascii="宋体" w:eastAsia="宋体" w:hAnsi="宋体" w:cs="Calibri"/>
                <w:kern w:val="0"/>
                <w:sz w:val="24"/>
                <w:szCs w:val="24"/>
              </w:rPr>
            </w:pPr>
            <w:r w:rsidRPr="00764F75">
              <w:rPr>
                <w:rFonts w:ascii="宋体" w:eastAsia="宋体" w:hAnsi="宋体" w:cs="宋体" w:hint="eastAsia"/>
                <w:kern w:val="0"/>
                <w:sz w:val="24"/>
                <w:szCs w:val="24"/>
              </w:rPr>
              <w:t>负责协助经理制订部门年度费用预算，并控制好费用的支出。</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11</w:t>
            </w:r>
          </w:p>
        </w:tc>
        <w:tc>
          <w:tcPr>
            <w:tcW w:w="9035" w:type="dxa"/>
            <w:gridSpan w:val="6"/>
          </w:tcPr>
          <w:p w:rsidR="00547103" w:rsidRPr="00764F75" w:rsidRDefault="00547103" w:rsidP="00547103">
            <w:pPr>
              <w:widowControl/>
              <w:spacing w:line="360" w:lineRule="auto"/>
              <w:jc w:val="left"/>
              <w:rPr>
                <w:rFonts w:ascii="宋体" w:eastAsia="宋体" w:hAnsi="宋体" w:cs="Calibri"/>
                <w:kern w:val="0"/>
                <w:sz w:val="24"/>
                <w:szCs w:val="24"/>
              </w:rPr>
            </w:pPr>
            <w:r w:rsidRPr="00764F75">
              <w:rPr>
                <w:rFonts w:ascii="宋体" w:eastAsia="宋体" w:hAnsi="宋体" w:cs="宋体" w:hint="eastAsia"/>
                <w:kern w:val="0"/>
                <w:sz w:val="24"/>
                <w:szCs w:val="24"/>
              </w:rPr>
              <w:t>负责协助经理做好本部门的团队建设和员工的培养工作，落实培训计划，提高员工技能。做好员工的日常考勤及绩效管理工作。</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12</w:t>
            </w:r>
          </w:p>
        </w:tc>
        <w:tc>
          <w:tcPr>
            <w:tcW w:w="9035" w:type="dxa"/>
            <w:gridSpan w:val="6"/>
          </w:tcPr>
          <w:p w:rsidR="00547103" w:rsidRPr="00764F75" w:rsidRDefault="00547103" w:rsidP="00547103">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具体负责本部门相关领域工作。</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13</w:t>
            </w:r>
          </w:p>
        </w:tc>
        <w:tc>
          <w:tcPr>
            <w:tcW w:w="9035" w:type="dxa"/>
            <w:gridSpan w:val="6"/>
          </w:tcPr>
          <w:p w:rsidR="00547103" w:rsidRPr="00764F75" w:rsidRDefault="00547103" w:rsidP="00547103">
            <w:pPr>
              <w:widowControl/>
              <w:spacing w:line="360" w:lineRule="auto"/>
              <w:jc w:val="left"/>
              <w:rPr>
                <w:rFonts w:ascii="宋体" w:eastAsia="宋体" w:hAnsi="宋体" w:cs="Times New Roman"/>
                <w:kern w:val="0"/>
                <w:sz w:val="24"/>
                <w:szCs w:val="24"/>
              </w:rPr>
            </w:pPr>
            <w:r w:rsidRPr="00764F75">
              <w:rPr>
                <w:rFonts w:ascii="宋体" w:eastAsia="宋体" w:hAnsi="宋体" w:cs="Calibri" w:hint="eastAsia"/>
                <w:kern w:val="0"/>
                <w:sz w:val="24"/>
                <w:szCs w:val="24"/>
              </w:rPr>
              <w:t>完成领导交办的各项工作。</w:t>
            </w:r>
          </w:p>
        </w:tc>
      </w:tr>
      <w:tr w:rsidR="00547103" w:rsidRPr="00764F75" w:rsidTr="00764F75">
        <w:trPr>
          <w:jc w:val="center"/>
        </w:trPr>
        <w:tc>
          <w:tcPr>
            <w:tcW w:w="9771" w:type="dxa"/>
            <w:gridSpan w:val="7"/>
            <w:shd w:val="pct20" w:color="auto" w:fill="auto"/>
          </w:tcPr>
          <w:p w:rsidR="00547103" w:rsidRPr="00764F75" w:rsidRDefault="00547103" w:rsidP="00547103">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547103" w:rsidRPr="00764F75" w:rsidTr="00764F75">
        <w:trPr>
          <w:trHeight w:val="65"/>
          <w:jc w:val="center"/>
        </w:trPr>
        <w:tc>
          <w:tcPr>
            <w:tcW w:w="2376" w:type="dxa"/>
            <w:gridSpan w:val="3"/>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lastRenderedPageBreak/>
              <w:t>上级：各公司领导</w:t>
            </w:r>
          </w:p>
        </w:tc>
        <w:tc>
          <w:tcPr>
            <w:tcW w:w="7395" w:type="dxa"/>
            <w:gridSpan w:val="4"/>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：汇报、请示、接受指导监督</w:t>
            </w:r>
          </w:p>
        </w:tc>
      </w:tr>
      <w:tr w:rsidR="00547103" w:rsidRPr="00764F75" w:rsidTr="00764F75">
        <w:trPr>
          <w:trHeight w:val="65"/>
          <w:jc w:val="center"/>
        </w:trPr>
        <w:tc>
          <w:tcPr>
            <w:tcW w:w="2376" w:type="dxa"/>
            <w:gridSpan w:val="3"/>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同级：各装置</w:t>
            </w:r>
          </w:p>
        </w:tc>
        <w:tc>
          <w:tcPr>
            <w:tcW w:w="7395" w:type="dxa"/>
            <w:gridSpan w:val="4"/>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：日常事务协调、联系</w:t>
            </w:r>
          </w:p>
        </w:tc>
      </w:tr>
      <w:tr w:rsidR="00547103" w:rsidRPr="00764F75" w:rsidTr="00764F75">
        <w:trPr>
          <w:trHeight w:val="65"/>
          <w:jc w:val="center"/>
        </w:trPr>
        <w:tc>
          <w:tcPr>
            <w:tcW w:w="2376" w:type="dxa"/>
            <w:gridSpan w:val="3"/>
            <w:vAlign w:val="center"/>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下级：技术员</w:t>
            </w:r>
          </w:p>
        </w:tc>
        <w:tc>
          <w:tcPr>
            <w:tcW w:w="7395" w:type="dxa"/>
            <w:gridSpan w:val="4"/>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：工作布置、检查；</w:t>
            </w:r>
          </w:p>
        </w:tc>
      </w:tr>
      <w:tr w:rsidR="00547103" w:rsidRPr="00764F75" w:rsidTr="00764F75">
        <w:trPr>
          <w:trHeight w:val="65"/>
          <w:jc w:val="center"/>
        </w:trPr>
        <w:tc>
          <w:tcPr>
            <w:tcW w:w="9771" w:type="dxa"/>
            <w:gridSpan w:val="7"/>
            <w:shd w:val="clear" w:color="auto" w:fill="BFBFBF"/>
          </w:tcPr>
          <w:p w:rsidR="00547103" w:rsidRPr="00764F75" w:rsidRDefault="00547103" w:rsidP="00547103">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547103" w:rsidRPr="00764F75" w:rsidTr="00764F75">
        <w:trPr>
          <w:trHeight w:val="65"/>
          <w:jc w:val="center"/>
        </w:trPr>
        <w:tc>
          <w:tcPr>
            <w:tcW w:w="2376" w:type="dxa"/>
            <w:gridSpan w:val="3"/>
            <w:tcBorders>
              <w:top w:val="single" w:sz="6" w:space="0" w:color="auto"/>
            </w:tcBorders>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Borders>
              <w:top w:val="single" w:sz="6" w:space="0" w:color="auto"/>
            </w:tcBorders>
          </w:tcPr>
          <w:p w:rsidR="00547103" w:rsidRPr="00764F75" w:rsidRDefault="00547103" w:rsidP="00547103">
            <w:pPr>
              <w:tabs>
                <w:tab w:val="left" w:pos="299"/>
              </w:tabs>
              <w:spacing w:line="360" w:lineRule="auto"/>
              <w:jc w:val="left"/>
              <w:rPr>
                <w:rFonts w:ascii="宋体" w:eastAsia="宋体" w:hAnsi="宋体" w:cs="Times New Roman"/>
                <w:sz w:val="24"/>
                <w:szCs w:val="24"/>
              </w:rPr>
            </w:pPr>
            <w:r w:rsidRPr="00764F75">
              <w:rPr>
                <w:rFonts w:ascii="宋体" w:eastAsia="宋体" w:hAnsi="宋体" w:cs="Times New Roman" w:hint="eastAsia"/>
                <w:sz w:val="24"/>
                <w:szCs w:val="24"/>
              </w:rPr>
              <w:t>事由：工作联系</w:t>
            </w:r>
          </w:p>
        </w:tc>
      </w:tr>
      <w:tr w:rsidR="00547103" w:rsidRPr="00764F75" w:rsidTr="00764F75">
        <w:trPr>
          <w:jc w:val="center"/>
        </w:trPr>
        <w:tc>
          <w:tcPr>
            <w:tcW w:w="9771" w:type="dxa"/>
            <w:gridSpan w:val="7"/>
            <w:shd w:val="pct20" w:color="auto" w:fill="auto"/>
          </w:tcPr>
          <w:p w:rsidR="00547103" w:rsidRPr="00764F75" w:rsidRDefault="00547103" w:rsidP="00547103">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547103" w:rsidRPr="00764F75" w:rsidTr="00764F75">
        <w:trPr>
          <w:trHeight w:val="486"/>
          <w:jc w:val="center"/>
        </w:trPr>
        <w:tc>
          <w:tcPr>
            <w:tcW w:w="2376" w:type="dxa"/>
            <w:gridSpan w:val="3"/>
            <w:vAlign w:val="center"/>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547103" w:rsidRPr="00764F75" w:rsidTr="00764F75">
        <w:trPr>
          <w:trHeight w:val="536"/>
          <w:jc w:val="center"/>
        </w:trPr>
        <w:tc>
          <w:tcPr>
            <w:tcW w:w="2376" w:type="dxa"/>
            <w:gridSpan w:val="3"/>
            <w:vAlign w:val="center"/>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中级及以上职称，安全生产管理相关证书</w:t>
            </w:r>
          </w:p>
        </w:tc>
      </w:tr>
      <w:tr w:rsidR="00547103" w:rsidRPr="00764F75" w:rsidTr="00764F75">
        <w:trPr>
          <w:trHeight w:val="803"/>
          <w:jc w:val="center"/>
        </w:trPr>
        <w:tc>
          <w:tcPr>
            <w:tcW w:w="2376" w:type="dxa"/>
            <w:gridSpan w:val="3"/>
            <w:vAlign w:val="center"/>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547103" w:rsidRPr="00764F75" w:rsidRDefault="00547103" w:rsidP="00547103">
            <w:pPr>
              <w:widowControl/>
              <w:spacing w:line="360" w:lineRule="auto"/>
              <w:rPr>
                <w:rFonts w:ascii="宋体" w:eastAsia="宋体" w:hAnsi="宋体" w:cs="Times New Roman"/>
                <w:kern w:val="0"/>
                <w:sz w:val="24"/>
                <w:szCs w:val="24"/>
              </w:rPr>
            </w:pPr>
            <w:r w:rsidRPr="00764F75">
              <w:rPr>
                <w:rFonts w:ascii="宋体" w:eastAsia="宋体" w:hAnsi="宋体" w:cs="Calibri" w:hint="eastAsia"/>
                <w:kern w:val="0"/>
                <w:sz w:val="24"/>
                <w:szCs w:val="24"/>
              </w:rPr>
              <w:t>6</w:t>
            </w:r>
            <w:r w:rsidRPr="00764F75">
              <w:rPr>
                <w:rFonts w:ascii="宋体" w:eastAsia="宋体" w:hAnsi="宋体" w:cs="Calibri"/>
                <w:kern w:val="0"/>
                <w:sz w:val="24"/>
                <w:szCs w:val="24"/>
              </w:rPr>
              <w:t>年及以上相关工作经验</w:t>
            </w:r>
            <w:r w:rsidRPr="00764F75">
              <w:rPr>
                <w:rFonts w:ascii="宋体" w:eastAsia="宋体" w:hAnsi="宋体" w:cs="Calibri" w:hint="eastAsia"/>
                <w:kern w:val="0"/>
                <w:sz w:val="24"/>
                <w:szCs w:val="24"/>
              </w:rPr>
              <w:t>或大专学历且有15年以上工作实践经历</w:t>
            </w:r>
          </w:p>
        </w:tc>
      </w:tr>
      <w:tr w:rsidR="00547103" w:rsidRPr="00764F75" w:rsidTr="00764F75">
        <w:trPr>
          <w:trHeight w:val="597"/>
          <w:jc w:val="center"/>
        </w:trPr>
        <w:tc>
          <w:tcPr>
            <w:tcW w:w="2376" w:type="dxa"/>
            <w:gridSpan w:val="3"/>
            <w:vAlign w:val="center"/>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547103" w:rsidRPr="00764F75" w:rsidRDefault="00547103" w:rsidP="00547103">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熟悉设备管理，特种设备管理等知识</w:t>
            </w:r>
          </w:p>
          <w:p w:rsidR="00547103" w:rsidRPr="00764F75" w:rsidRDefault="00547103" w:rsidP="00547103">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熟练掌握化工专业知识</w:t>
            </w:r>
          </w:p>
        </w:tc>
      </w:tr>
      <w:tr w:rsidR="00547103" w:rsidRPr="00764F75" w:rsidTr="00764F75">
        <w:trPr>
          <w:trHeight w:val="595"/>
          <w:jc w:val="center"/>
        </w:trPr>
        <w:tc>
          <w:tcPr>
            <w:tcW w:w="2376" w:type="dxa"/>
            <w:gridSpan w:val="3"/>
            <w:vAlign w:val="center"/>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547103" w:rsidRPr="00764F75" w:rsidRDefault="00547103" w:rsidP="00547103">
            <w:p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具有较强的业务能力</w:t>
            </w:r>
          </w:p>
          <w:p w:rsidR="00547103" w:rsidRPr="00764F75" w:rsidRDefault="00547103" w:rsidP="00547103">
            <w:p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具有一定的全局观和团队管理的能力</w:t>
            </w:r>
          </w:p>
          <w:p w:rsidR="00547103" w:rsidRPr="00764F75" w:rsidRDefault="00547103" w:rsidP="00547103">
            <w:pPr>
              <w:spacing w:line="360" w:lineRule="auto"/>
              <w:rPr>
                <w:rFonts w:ascii="宋体" w:eastAsia="宋体" w:hAnsi="宋体" w:cs="宋体"/>
                <w:kern w:val="0"/>
                <w:sz w:val="24"/>
                <w:szCs w:val="24"/>
              </w:rPr>
            </w:pPr>
            <w:r w:rsidRPr="00764F75">
              <w:rPr>
                <w:rFonts w:ascii="宋体" w:eastAsia="宋体" w:hAnsi="宋体" w:cs="宋体"/>
                <w:kern w:val="0"/>
                <w:sz w:val="24"/>
                <w:szCs w:val="24"/>
              </w:rPr>
              <w:t>具有</w:t>
            </w:r>
            <w:r w:rsidRPr="00764F75">
              <w:rPr>
                <w:rFonts w:ascii="宋体" w:eastAsia="宋体" w:hAnsi="宋体" w:cs="宋体" w:hint="eastAsia"/>
                <w:kern w:val="0"/>
                <w:sz w:val="24"/>
                <w:szCs w:val="24"/>
              </w:rPr>
              <w:t>一定的分析问题和处理问题的能力</w:t>
            </w:r>
          </w:p>
          <w:p w:rsidR="00547103" w:rsidRPr="00764F75" w:rsidRDefault="00547103" w:rsidP="00547103">
            <w:p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具有一定的组织、</w:t>
            </w:r>
            <w:r w:rsidRPr="00764F75">
              <w:rPr>
                <w:rFonts w:ascii="宋体" w:eastAsia="宋体" w:hAnsi="宋体" w:cs="宋体"/>
                <w:kern w:val="0"/>
                <w:sz w:val="24"/>
                <w:szCs w:val="24"/>
              </w:rPr>
              <w:t>沟通</w:t>
            </w:r>
            <w:r w:rsidRPr="00764F75">
              <w:rPr>
                <w:rFonts w:ascii="宋体" w:eastAsia="宋体" w:hAnsi="宋体" w:cs="宋体" w:hint="eastAsia"/>
                <w:kern w:val="0"/>
                <w:sz w:val="24"/>
                <w:szCs w:val="24"/>
              </w:rPr>
              <w:t>、</w:t>
            </w:r>
            <w:r w:rsidRPr="00764F75">
              <w:rPr>
                <w:rFonts w:ascii="宋体" w:eastAsia="宋体" w:hAnsi="宋体" w:cs="宋体"/>
                <w:kern w:val="0"/>
                <w:sz w:val="24"/>
                <w:szCs w:val="24"/>
              </w:rPr>
              <w:t>协调</w:t>
            </w:r>
            <w:r w:rsidRPr="00764F75">
              <w:rPr>
                <w:rFonts w:ascii="宋体" w:eastAsia="宋体" w:hAnsi="宋体" w:cs="宋体" w:hint="eastAsia"/>
                <w:kern w:val="0"/>
                <w:sz w:val="24"/>
                <w:szCs w:val="24"/>
              </w:rPr>
              <w:t>、</w:t>
            </w:r>
            <w:r w:rsidRPr="00764F75">
              <w:rPr>
                <w:rFonts w:ascii="宋体" w:eastAsia="宋体" w:hAnsi="宋体" w:cs="宋体"/>
                <w:kern w:val="0"/>
                <w:sz w:val="24"/>
                <w:szCs w:val="24"/>
              </w:rPr>
              <w:t>创新及服务能力</w:t>
            </w:r>
          </w:p>
          <w:p w:rsidR="00547103" w:rsidRPr="00764F75" w:rsidRDefault="00547103" w:rsidP="00547103">
            <w:pPr>
              <w:spacing w:line="360" w:lineRule="auto"/>
              <w:rPr>
                <w:rFonts w:ascii="宋体" w:eastAsia="宋体" w:hAnsi="宋体" w:cs="Times New Roman"/>
                <w:kern w:val="0"/>
                <w:sz w:val="24"/>
                <w:szCs w:val="24"/>
              </w:rPr>
            </w:pPr>
            <w:r w:rsidRPr="00764F75">
              <w:rPr>
                <w:rFonts w:ascii="宋体" w:eastAsia="宋体" w:hAnsi="宋体" w:cs="宋体" w:hint="eastAsia"/>
                <w:kern w:val="0"/>
                <w:sz w:val="24"/>
                <w:szCs w:val="24"/>
              </w:rPr>
              <w:t>具有一定的文字</w:t>
            </w:r>
            <w:r w:rsidRPr="00764F75">
              <w:rPr>
                <w:rFonts w:ascii="宋体" w:eastAsia="宋体" w:hAnsi="宋体" w:cs="宋体"/>
                <w:kern w:val="0"/>
                <w:sz w:val="24"/>
                <w:szCs w:val="24"/>
              </w:rPr>
              <w:t>表达能力</w:t>
            </w:r>
          </w:p>
        </w:tc>
      </w:tr>
      <w:tr w:rsidR="00547103" w:rsidRPr="00764F75" w:rsidTr="00764F75">
        <w:trPr>
          <w:jc w:val="center"/>
        </w:trPr>
        <w:tc>
          <w:tcPr>
            <w:tcW w:w="9771" w:type="dxa"/>
            <w:gridSpan w:val="7"/>
            <w:shd w:val="pct20" w:color="auto" w:fill="auto"/>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547103" w:rsidRPr="00764F75" w:rsidTr="00764F75">
        <w:trPr>
          <w:jc w:val="center"/>
        </w:trPr>
        <w:tc>
          <w:tcPr>
            <w:tcW w:w="9771" w:type="dxa"/>
            <w:gridSpan w:val="7"/>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547103" w:rsidRPr="00764F75" w:rsidTr="00764F75">
        <w:trPr>
          <w:jc w:val="center"/>
        </w:trPr>
        <w:tc>
          <w:tcPr>
            <w:tcW w:w="9771" w:type="dxa"/>
            <w:gridSpan w:val="7"/>
            <w:shd w:val="clear" w:color="auto" w:fill="CCCCCC"/>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547103" w:rsidRPr="00764F75" w:rsidTr="00764F75">
        <w:trPr>
          <w:jc w:val="center"/>
        </w:trPr>
        <w:tc>
          <w:tcPr>
            <w:tcW w:w="2376" w:type="dxa"/>
            <w:gridSpan w:val="3"/>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547103" w:rsidRPr="00764F75" w:rsidRDefault="00547103" w:rsidP="00547103">
            <w:pPr>
              <w:spacing w:line="360" w:lineRule="auto"/>
              <w:jc w:val="center"/>
              <w:rPr>
                <w:rFonts w:ascii="宋体" w:eastAsia="宋体" w:hAnsi="宋体" w:cs="Times New Roman"/>
                <w:b/>
                <w:bCs/>
                <w:sz w:val="24"/>
                <w:szCs w:val="24"/>
              </w:rPr>
            </w:pPr>
          </w:p>
        </w:tc>
        <w:tc>
          <w:tcPr>
            <w:tcW w:w="2228" w:type="dxa"/>
            <w:gridSpan w:val="2"/>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547103" w:rsidRPr="00764F75" w:rsidRDefault="00547103" w:rsidP="00547103">
            <w:pPr>
              <w:spacing w:line="360" w:lineRule="auto"/>
              <w:jc w:val="center"/>
              <w:rPr>
                <w:rFonts w:ascii="宋体" w:eastAsia="宋体" w:hAnsi="宋体" w:cs="Times New Roman"/>
                <w:b/>
                <w:bCs/>
                <w:sz w:val="24"/>
                <w:szCs w:val="24"/>
              </w:rPr>
            </w:pPr>
          </w:p>
        </w:tc>
      </w:tr>
      <w:tr w:rsidR="00547103" w:rsidRPr="00764F75" w:rsidTr="00764F75">
        <w:trPr>
          <w:jc w:val="center"/>
        </w:trPr>
        <w:tc>
          <w:tcPr>
            <w:tcW w:w="2376" w:type="dxa"/>
            <w:gridSpan w:val="3"/>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547103" w:rsidRPr="00764F75" w:rsidRDefault="00547103" w:rsidP="00547103">
            <w:pPr>
              <w:spacing w:line="360" w:lineRule="auto"/>
              <w:jc w:val="center"/>
              <w:rPr>
                <w:rFonts w:ascii="宋体" w:eastAsia="宋体" w:hAnsi="宋体" w:cs="Times New Roman"/>
                <w:b/>
                <w:bCs/>
                <w:sz w:val="24"/>
                <w:szCs w:val="24"/>
              </w:rPr>
            </w:pPr>
          </w:p>
        </w:tc>
        <w:tc>
          <w:tcPr>
            <w:tcW w:w="2228" w:type="dxa"/>
            <w:gridSpan w:val="2"/>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547103" w:rsidRPr="00764F75" w:rsidRDefault="00547103" w:rsidP="00547103">
            <w:pPr>
              <w:spacing w:line="360" w:lineRule="auto"/>
              <w:jc w:val="center"/>
              <w:rPr>
                <w:rFonts w:ascii="宋体" w:eastAsia="宋体" w:hAnsi="宋体" w:cs="Times New Roman"/>
                <w:b/>
                <w:bCs/>
                <w:sz w:val="24"/>
                <w:szCs w:val="24"/>
              </w:rPr>
            </w:pPr>
          </w:p>
        </w:tc>
      </w:tr>
      <w:tr w:rsidR="00547103" w:rsidRPr="00764F75" w:rsidTr="00764F75">
        <w:trPr>
          <w:jc w:val="center"/>
        </w:trPr>
        <w:tc>
          <w:tcPr>
            <w:tcW w:w="9771" w:type="dxa"/>
            <w:gridSpan w:val="7"/>
            <w:tcBorders>
              <w:bottom w:val="double" w:sz="4" w:space="0" w:color="auto"/>
            </w:tcBorders>
          </w:tcPr>
          <w:p w:rsidR="00547103" w:rsidRPr="00764F75" w:rsidRDefault="00547103" w:rsidP="00547103">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Default="00764F75" w:rsidP="00764F75">
      <w:pPr>
        <w:widowControl/>
        <w:jc w:val="left"/>
        <w:rPr>
          <w:rFonts w:ascii="Calibri" w:eastAsia="宋体" w:hAnsi="Calibri" w:cs="Times New Roman"/>
          <w:b/>
          <w:sz w:val="28"/>
          <w:szCs w:val="28"/>
        </w:rPr>
      </w:pPr>
    </w:p>
    <w:p w:rsidR="00547103" w:rsidRDefault="00547103" w:rsidP="00764F75">
      <w:pPr>
        <w:widowControl/>
        <w:jc w:val="left"/>
        <w:rPr>
          <w:rFonts w:ascii="Calibri" w:eastAsia="宋体" w:hAnsi="Calibri" w:cs="Times New Roman"/>
          <w:b/>
          <w:sz w:val="28"/>
          <w:szCs w:val="28"/>
        </w:rPr>
      </w:pPr>
    </w:p>
    <w:p w:rsidR="00547103" w:rsidRDefault="00547103" w:rsidP="00764F75">
      <w:pPr>
        <w:widowControl/>
        <w:jc w:val="left"/>
        <w:rPr>
          <w:rFonts w:ascii="Calibri" w:eastAsia="宋体" w:hAnsi="Calibri" w:cs="Times New Roman"/>
          <w:b/>
          <w:sz w:val="28"/>
          <w:szCs w:val="28"/>
        </w:rPr>
      </w:pPr>
    </w:p>
    <w:p w:rsidR="00547103" w:rsidRPr="00764F75" w:rsidRDefault="00547103" w:rsidP="00764F75">
      <w:pPr>
        <w:widowControl/>
        <w:jc w:val="left"/>
        <w:rPr>
          <w:rFonts w:ascii="Calibri" w:eastAsia="宋体" w:hAnsi="Calibri" w:cs="Times New Roman"/>
          <w:b/>
          <w:sz w:val="28"/>
          <w:szCs w:val="28"/>
        </w:rPr>
      </w:pP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335" w:name="_Toc29616"/>
      <w:bookmarkStart w:id="1336" w:name="_Toc28161"/>
      <w:bookmarkStart w:id="1337" w:name="_Toc12304"/>
      <w:bookmarkStart w:id="1338" w:name="_Toc23893"/>
      <w:bookmarkStart w:id="1339" w:name="_Toc21982"/>
      <w:bookmarkStart w:id="1340" w:name="_Toc12707"/>
      <w:bookmarkStart w:id="1341" w:name="_Toc6853"/>
      <w:bookmarkStart w:id="1342" w:name="_Toc6472"/>
      <w:bookmarkStart w:id="1343" w:name="_Toc6629"/>
      <w:bookmarkStart w:id="1344" w:name="_Toc27606"/>
      <w:bookmarkStart w:id="1345" w:name="_Toc10682"/>
      <w:bookmarkStart w:id="1346" w:name="_Toc482717965"/>
      <w:bookmarkStart w:id="1347" w:name="_Toc10481"/>
      <w:bookmarkStart w:id="1348" w:name="_Toc54004809"/>
      <w:r w:rsidRPr="00764F75">
        <w:rPr>
          <w:rFonts w:ascii="Calibri" w:eastAsia="宋体" w:hAnsi="Calibri" w:cs="Times New Roman" w:hint="eastAsia"/>
          <w:b/>
          <w:sz w:val="28"/>
          <w:szCs w:val="28"/>
        </w:rPr>
        <w:lastRenderedPageBreak/>
        <w:t>副经理（电仪）</w:t>
      </w:r>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36"/>
        <w:gridCol w:w="1570"/>
        <w:gridCol w:w="70"/>
        <w:gridCol w:w="2450"/>
        <w:gridCol w:w="210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副经理（电仪）</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w:t>
            </w:r>
            <w:r w:rsidRPr="00764F75">
              <w:rPr>
                <w:rFonts w:ascii="宋体" w:eastAsia="宋体" w:hAnsi="宋体" w:cs="宋体" w:hint="eastAsia"/>
                <w:sz w:val="24"/>
                <w:szCs w:val="24"/>
              </w:rPr>
              <w:t>管理</w:t>
            </w:r>
            <w:r w:rsidRPr="00764F75">
              <w:rPr>
                <w:rFonts w:ascii="宋体" w:eastAsia="宋体" w:hAnsi="宋体" w:cs="宋体"/>
                <w:sz w:val="24"/>
                <w:szCs w:val="24"/>
              </w:rPr>
              <w:t>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经营管理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部门所属员工</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配合部门经理完成管理目标及生产计划，协调运维单位做好电气和仪表设备的维护保养和检修工作，保证生产正常运行，无事故。</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宋体"/>
                <w:b/>
                <w:bCs/>
                <w:sz w:val="24"/>
                <w:szCs w:val="24"/>
              </w:rPr>
            </w:pPr>
            <w:r w:rsidRPr="00764F75">
              <w:rPr>
                <w:rFonts w:ascii="宋体" w:eastAsia="宋体" w:hAnsi="宋体" w:cs="宋体" w:hint="eastAsia"/>
                <w:b/>
                <w:bCs/>
                <w:sz w:val="24"/>
                <w:szCs w:val="24"/>
              </w:rPr>
              <w:t>安全</w:t>
            </w:r>
            <w:r w:rsidRPr="00764F75">
              <w:rPr>
                <w:rFonts w:ascii="宋体" w:eastAsia="宋体" w:hAnsi="宋体" w:cs="宋体"/>
                <w:b/>
                <w:bCs/>
                <w:sz w:val="24"/>
                <w:szCs w:val="24"/>
              </w:rPr>
              <w:t>生产责任制</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left"/>
              <w:rPr>
                <w:rFonts w:ascii="宋体" w:eastAsia="宋体" w:hAnsi="宋体" w:cs="宋体"/>
                <w:bCs/>
                <w:sz w:val="24"/>
                <w:szCs w:val="24"/>
              </w:rPr>
            </w:pPr>
            <w:r>
              <w:rPr>
                <w:rFonts w:ascii="宋体" w:eastAsia="宋体" w:hAnsi="宋体" w:cs="宋体" w:hint="eastAsia"/>
                <w:bCs/>
                <w:sz w:val="24"/>
                <w:szCs w:val="24"/>
              </w:rPr>
              <w:t>1</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负责组织电气岗位安全生产，是电气岗位安全生产的主要责任人。熟</w:t>
            </w:r>
          </w:p>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悉和遵守国家有关电气设备管理、运行等方面的法规、规范及安全规程；</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left"/>
              <w:rPr>
                <w:rFonts w:ascii="宋体" w:eastAsia="宋体" w:hAnsi="宋体" w:cs="宋体"/>
                <w:bCs/>
                <w:sz w:val="24"/>
                <w:szCs w:val="24"/>
              </w:rPr>
            </w:pPr>
            <w:r>
              <w:rPr>
                <w:rFonts w:ascii="宋体" w:eastAsia="宋体" w:hAnsi="宋体" w:cs="宋体" w:hint="eastAsia"/>
                <w:bCs/>
                <w:sz w:val="24"/>
                <w:szCs w:val="24"/>
              </w:rPr>
              <w:t>2</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合理制定电气设备的月度检修计划，日常检修工作安排。建立电站的</w:t>
            </w:r>
          </w:p>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技术档案，好备品备件的合理储备，适时提出电气设备的备件采购计划。</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left"/>
              <w:rPr>
                <w:rFonts w:ascii="宋体" w:eastAsia="宋体" w:hAnsi="宋体" w:cs="宋体"/>
                <w:bCs/>
                <w:sz w:val="24"/>
                <w:szCs w:val="24"/>
              </w:rPr>
            </w:pPr>
            <w:r>
              <w:rPr>
                <w:rFonts w:ascii="宋体" w:eastAsia="宋体" w:hAnsi="宋体" w:cs="宋体" w:hint="eastAsia"/>
                <w:bCs/>
                <w:sz w:val="24"/>
                <w:szCs w:val="24"/>
              </w:rPr>
              <w:t>3</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监控电气设备的运行情况，组织电气人员每天对设备进行巡视，发现问题并指导现场操作，并做好设备运行的基础数据和状态监测记录。确保达到优</w:t>
            </w:r>
          </w:p>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质、安全、稳定的目的。</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left"/>
              <w:rPr>
                <w:rFonts w:ascii="宋体" w:eastAsia="宋体" w:hAnsi="宋体" w:cs="宋体"/>
                <w:bCs/>
                <w:sz w:val="24"/>
                <w:szCs w:val="24"/>
              </w:rPr>
            </w:pPr>
            <w:r>
              <w:rPr>
                <w:rFonts w:ascii="宋体" w:eastAsia="宋体" w:hAnsi="宋体" w:cs="宋体" w:hint="eastAsia"/>
                <w:bCs/>
                <w:sz w:val="24"/>
                <w:szCs w:val="24"/>
              </w:rPr>
              <w:t>4</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负责本岗位的设备技术、设备台帐及检修项目计划的管理工作。</w:t>
            </w:r>
          </w:p>
        </w:tc>
      </w:tr>
      <w:tr w:rsidR="00764F75" w:rsidRPr="00764F75" w:rsidTr="008D75DB">
        <w:trPr>
          <w:jc w:val="center"/>
        </w:trPr>
        <w:tc>
          <w:tcPr>
            <w:tcW w:w="736" w:type="dxa"/>
            <w:shd w:val="clear" w:color="auto" w:fill="auto"/>
          </w:tcPr>
          <w:p w:rsidR="00764F75" w:rsidRPr="00764F75" w:rsidRDefault="00547103" w:rsidP="00764F75">
            <w:pPr>
              <w:spacing w:line="360" w:lineRule="auto"/>
              <w:jc w:val="left"/>
              <w:rPr>
                <w:rFonts w:ascii="宋体" w:eastAsia="宋体" w:hAnsi="宋体" w:cs="宋体"/>
                <w:bCs/>
                <w:sz w:val="24"/>
                <w:szCs w:val="24"/>
              </w:rPr>
            </w:pPr>
            <w:r>
              <w:rPr>
                <w:rFonts w:ascii="宋体" w:eastAsia="宋体" w:hAnsi="宋体" w:cs="宋体" w:hint="eastAsia"/>
                <w:bCs/>
                <w:sz w:val="24"/>
                <w:szCs w:val="24"/>
              </w:rPr>
              <w:t>5</w:t>
            </w:r>
          </w:p>
        </w:tc>
        <w:tc>
          <w:tcPr>
            <w:tcW w:w="9035" w:type="dxa"/>
            <w:gridSpan w:val="6"/>
            <w:shd w:val="clear" w:color="auto" w:fill="auto"/>
          </w:tcPr>
          <w:p w:rsidR="00764F75" w:rsidRPr="00764F75" w:rsidRDefault="00764F75"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负责本岗位人员的技术培训，提高员工的操作及检修技能。</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3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3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宋体"/>
                <w:bCs/>
                <w:sz w:val="24"/>
                <w:szCs w:val="24"/>
              </w:rPr>
            </w:pPr>
            <w:r w:rsidRPr="00764F75">
              <w:rPr>
                <w:rFonts w:ascii="宋体" w:eastAsia="宋体" w:hAnsi="宋体" w:cs="Times New Roman" w:hint="eastAsia"/>
                <w:sz w:val="24"/>
                <w:szCs w:val="24"/>
              </w:rPr>
              <w:t>1</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Calibri" w:cs="Times New Roman" w:hint="eastAsia"/>
                <w:sz w:val="24"/>
                <w:szCs w:val="24"/>
              </w:rPr>
              <w:t>配合完成外来施工、检修承包商的管理。</w:t>
            </w:r>
            <w:r w:rsidRPr="00764F75">
              <w:rPr>
                <w:rFonts w:ascii="宋体" w:eastAsia="宋体" w:hAnsi="宋体" w:cs="Times New Roman" w:hint="eastAsia"/>
                <w:sz w:val="24"/>
                <w:szCs w:val="24"/>
              </w:rPr>
              <w:t>负责与检修单位的协调沟通，监督和审核检修单位对装置电气和仪表的运维、检修的方案和施工的质量以及检修费用。</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编制公司电气、仪表工作的管理制度，并督促检查制度的执行情况。</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编制公司电气和仪表的检维修计划、协调业务外包单位做好检修工作按进度要求完成。</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负责电气和仪表的技改技措、固定资产等项目的年度预算，并监督审核使用情况。</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Arial" w:hint="eastAsia"/>
                <w:color w:val="000000"/>
                <w:sz w:val="24"/>
                <w:szCs w:val="24"/>
              </w:rPr>
              <w:t>定期组织检查，督促运维单位对检查问题及时整改。确保设备完好率、密封泄漏率、</w:t>
            </w:r>
            <w:r w:rsidRPr="00764F75">
              <w:rPr>
                <w:rFonts w:ascii="宋体" w:eastAsia="宋体" w:hAnsi="宋体" w:cs="Arial" w:hint="eastAsia"/>
                <w:color w:val="000000"/>
                <w:sz w:val="24"/>
                <w:szCs w:val="24"/>
              </w:rPr>
              <w:lastRenderedPageBreak/>
              <w:t>仪表“三率”等达到要求。</w:t>
            </w:r>
            <w:r w:rsidRPr="00764F75">
              <w:rPr>
                <w:rFonts w:ascii="宋体" w:eastAsia="宋体" w:hAnsi="宋体" w:cs="Times New Roman" w:hint="eastAsia"/>
                <w:sz w:val="24"/>
                <w:szCs w:val="24"/>
              </w:rPr>
              <w:t>符合“三基”检查规定。</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lastRenderedPageBreak/>
              <w:t>6</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负责电气、仪表等备品备件的采购中的技术支持工作。</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35" w:type="dxa"/>
            <w:gridSpan w:val="6"/>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对</w:t>
            </w:r>
            <w:r w:rsidRPr="00764F75">
              <w:rPr>
                <w:rFonts w:ascii="宋体" w:eastAsia="宋体" w:hAnsi="宋体" w:cs="Times New Roman"/>
                <w:sz w:val="24"/>
                <w:szCs w:val="24"/>
              </w:rPr>
              <w:t>项目建设</w:t>
            </w:r>
            <w:r w:rsidRPr="00764F75">
              <w:rPr>
                <w:rFonts w:ascii="宋体" w:eastAsia="宋体" w:hAnsi="宋体" w:cs="Times New Roman" w:hint="eastAsia"/>
                <w:sz w:val="24"/>
                <w:szCs w:val="24"/>
              </w:rPr>
              <w:t>进行电气</w:t>
            </w:r>
            <w:r w:rsidRPr="00764F75">
              <w:rPr>
                <w:rFonts w:ascii="宋体" w:eastAsia="宋体" w:hAnsi="宋体" w:cs="Times New Roman"/>
                <w:sz w:val="24"/>
                <w:szCs w:val="24"/>
              </w:rPr>
              <w:t>、</w:t>
            </w:r>
            <w:r w:rsidRPr="00764F75">
              <w:rPr>
                <w:rFonts w:ascii="宋体" w:eastAsia="宋体" w:hAnsi="宋体" w:cs="Times New Roman" w:hint="eastAsia"/>
                <w:sz w:val="24"/>
                <w:szCs w:val="24"/>
              </w:rPr>
              <w:t>仪表</w:t>
            </w:r>
            <w:r w:rsidRPr="00764F75">
              <w:rPr>
                <w:rFonts w:ascii="宋体" w:eastAsia="宋体" w:hAnsi="宋体" w:cs="Times New Roman"/>
                <w:sz w:val="24"/>
                <w:szCs w:val="24"/>
              </w:rPr>
              <w:t>专业支持。</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35" w:type="dxa"/>
            <w:gridSpan w:val="6"/>
          </w:tcPr>
          <w:p w:rsidR="00547103" w:rsidRPr="00764F75" w:rsidRDefault="00547103" w:rsidP="00547103">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负责协助经理编制公司和本部门的管理细则，并组织检查、监督、考核。</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35" w:type="dxa"/>
            <w:gridSpan w:val="6"/>
          </w:tcPr>
          <w:p w:rsidR="00547103" w:rsidRPr="00764F75" w:rsidRDefault="00547103" w:rsidP="00547103">
            <w:pPr>
              <w:widowControl/>
              <w:spacing w:line="360" w:lineRule="auto"/>
              <w:jc w:val="left"/>
              <w:rPr>
                <w:rFonts w:ascii="宋体" w:eastAsia="宋体" w:hAnsi="宋体" w:cs="Calibri"/>
                <w:kern w:val="0"/>
                <w:sz w:val="24"/>
                <w:szCs w:val="24"/>
              </w:rPr>
            </w:pPr>
            <w:r w:rsidRPr="00764F75">
              <w:rPr>
                <w:rFonts w:ascii="宋体" w:eastAsia="宋体" w:hAnsi="宋体" w:cs="宋体" w:hint="eastAsia"/>
                <w:kern w:val="0"/>
                <w:sz w:val="24"/>
                <w:szCs w:val="24"/>
              </w:rPr>
              <w:t>负责协助经理制订部门工作计划、目标和任务，并组织执行和落实，及时总结。</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10</w:t>
            </w:r>
          </w:p>
        </w:tc>
        <w:tc>
          <w:tcPr>
            <w:tcW w:w="9035" w:type="dxa"/>
            <w:gridSpan w:val="6"/>
          </w:tcPr>
          <w:p w:rsidR="00547103" w:rsidRPr="00764F75" w:rsidRDefault="00547103" w:rsidP="00547103">
            <w:pPr>
              <w:widowControl/>
              <w:spacing w:line="360" w:lineRule="auto"/>
              <w:jc w:val="left"/>
              <w:rPr>
                <w:rFonts w:ascii="宋体" w:eastAsia="宋体" w:hAnsi="宋体" w:cs="Calibri"/>
                <w:kern w:val="0"/>
                <w:sz w:val="24"/>
                <w:szCs w:val="24"/>
              </w:rPr>
            </w:pPr>
            <w:r w:rsidRPr="00764F75">
              <w:rPr>
                <w:rFonts w:ascii="宋体" w:eastAsia="宋体" w:hAnsi="宋体" w:cs="宋体" w:hint="eastAsia"/>
                <w:kern w:val="0"/>
                <w:sz w:val="24"/>
                <w:szCs w:val="24"/>
              </w:rPr>
              <w:t>负责协助经理制订部门年度费用预算，并控制好费用的支出。</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11</w:t>
            </w:r>
          </w:p>
        </w:tc>
        <w:tc>
          <w:tcPr>
            <w:tcW w:w="9035" w:type="dxa"/>
            <w:gridSpan w:val="6"/>
          </w:tcPr>
          <w:p w:rsidR="00547103" w:rsidRPr="00764F75" w:rsidRDefault="00547103" w:rsidP="00547103">
            <w:pPr>
              <w:widowControl/>
              <w:spacing w:line="360" w:lineRule="auto"/>
              <w:jc w:val="left"/>
              <w:rPr>
                <w:rFonts w:ascii="宋体" w:eastAsia="宋体" w:hAnsi="宋体" w:cs="Calibri"/>
                <w:kern w:val="0"/>
                <w:sz w:val="24"/>
                <w:szCs w:val="24"/>
              </w:rPr>
            </w:pPr>
            <w:r w:rsidRPr="00764F75">
              <w:rPr>
                <w:rFonts w:ascii="宋体" w:eastAsia="宋体" w:hAnsi="宋体" w:cs="宋体" w:hint="eastAsia"/>
                <w:kern w:val="0"/>
                <w:sz w:val="24"/>
                <w:szCs w:val="24"/>
              </w:rPr>
              <w:t>负责协助经理做好本部门的团队建设和员工的培养工作，落实培训计划，提高员工技能。做好员工的日常考勤及绩效管理工作。</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12</w:t>
            </w:r>
          </w:p>
        </w:tc>
        <w:tc>
          <w:tcPr>
            <w:tcW w:w="9035" w:type="dxa"/>
            <w:gridSpan w:val="6"/>
          </w:tcPr>
          <w:p w:rsidR="00547103" w:rsidRPr="00764F75" w:rsidRDefault="00547103" w:rsidP="00547103">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具体负责本部门相关领域工作。</w:t>
            </w:r>
          </w:p>
        </w:tc>
      </w:tr>
      <w:tr w:rsidR="00547103" w:rsidRPr="00764F75" w:rsidTr="00764F75">
        <w:trPr>
          <w:jc w:val="center"/>
        </w:trPr>
        <w:tc>
          <w:tcPr>
            <w:tcW w:w="736" w:type="dxa"/>
            <w:vAlign w:val="center"/>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13</w:t>
            </w:r>
          </w:p>
        </w:tc>
        <w:tc>
          <w:tcPr>
            <w:tcW w:w="9035" w:type="dxa"/>
            <w:gridSpan w:val="6"/>
          </w:tcPr>
          <w:p w:rsidR="00547103" w:rsidRPr="00764F75" w:rsidRDefault="00547103" w:rsidP="00547103">
            <w:pPr>
              <w:widowControl/>
              <w:spacing w:line="360" w:lineRule="auto"/>
              <w:jc w:val="left"/>
              <w:rPr>
                <w:rFonts w:ascii="宋体" w:eastAsia="宋体" w:hAnsi="宋体" w:cs="Times New Roman"/>
                <w:kern w:val="0"/>
                <w:sz w:val="24"/>
                <w:szCs w:val="24"/>
              </w:rPr>
            </w:pPr>
            <w:r w:rsidRPr="00764F75">
              <w:rPr>
                <w:rFonts w:ascii="宋体" w:eastAsia="宋体" w:hAnsi="宋体" w:cs="Calibri" w:hint="eastAsia"/>
                <w:kern w:val="0"/>
                <w:sz w:val="24"/>
                <w:szCs w:val="24"/>
              </w:rPr>
              <w:t>完成领导交办的各项工作。</w:t>
            </w:r>
          </w:p>
        </w:tc>
      </w:tr>
      <w:tr w:rsidR="00547103" w:rsidRPr="00764F75" w:rsidTr="00764F75">
        <w:trPr>
          <w:jc w:val="center"/>
        </w:trPr>
        <w:tc>
          <w:tcPr>
            <w:tcW w:w="9771" w:type="dxa"/>
            <w:gridSpan w:val="7"/>
            <w:shd w:val="pct20" w:color="auto" w:fill="auto"/>
          </w:tcPr>
          <w:p w:rsidR="00547103" w:rsidRPr="00764F75" w:rsidRDefault="00547103" w:rsidP="00547103">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547103" w:rsidRPr="00764F75" w:rsidTr="00764F75">
        <w:trPr>
          <w:trHeight w:val="65"/>
          <w:jc w:val="center"/>
        </w:trPr>
        <w:tc>
          <w:tcPr>
            <w:tcW w:w="2376" w:type="dxa"/>
            <w:gridSpan w:val="3"/>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上级：部门经理</w:t>
            </w:r>
          </w:p>
        </w:tc>
        <w:tc>
          <w:tcPr>
            <w:tcW w:w="7395" w:type="dxa"/>
            <w:gridSpan w:val="4"/>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：汇报、请示、接受指导监督</w:t>
            </w:r>
          </w:p>
        </w:tc>
      </w:tr>
      <w:tr w:rsidR="00547103" w:rsidRPr="00764F75" w:rsidTr="00764F75">
        <w:trPr>
          <w:trHeight w:val="65"/>
          <w:jc w:val="center"/>
        </w:trPr>
        <w:tc>
          <w:tcPr>
            <w:tcW w:w="2376" w:type="dxa"/>
            <w:gridSpan w:val="3"/>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同级：各装置（部门）</w:t>
            </w:r>
          </w:p>
        </w:tc>
        <w:tc>
          <w:tcPr>
            <w:tcW w:w="7395" w:type="dxa"/>
            <w:gridSpan w:val="4"/>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：日常事务协调、联系</w:t>
            </w:r>
          </w:p>
        </w:tc>
      </w:tr>
      <w:tr w:rsidR="00547103" w:rsidRPr="00764F75" w:rsidTr="00764F75">
        <w:trPr>
          <w:trHeight w:val="65"/>
          <w:jc w:val="center"/>
        </w:trPr>
        <w:tc>
          <w:tcPr>
            <w:tcW w:w="2376" w:type="dxa"/>
            <w:gridSpan w:val="3"/>
            <w:vAlign w:val="center"/>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下级：技术员</w:t>
            </w:r>
          </w:p>
        </w:tc>
        <w:tc>
          <w:tcPr>
            <w:tcW w:w="7395" w:type="dxa"/>
            <w:gridSpan w:val="4"/>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：工作布置、检查；</w:t>
            </w:r>
          </w:p>
        </w:tc>
      </w:tr>
      <w:tr w:rsidR="00547103" w:rsidRPr="00764F75" w:rsidTr="00764F75">
        <w:trPr>
          <w:trHeight w:val="65"/>
          <w:jc w:val="center"/>
        </w:trPr>
        <w:tc>
          <w:tcPr>
            <w:tcW w:w="9771" w:type="dxa"/>
            <w:gridSpan w:val="7"/>
            <w:shd w:val="clear" w:color="auto" w:fill="BFBFBF"/>
          </w:tcPr>
          <w:p w:rsidR="00547103" w:rsidRPr="00764F75" w:rsidRDefault="00547103" w:rsidP="00547103">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547103" w:rsidRPr="00764F75" w:rsidTr="00764F75">
        <w:trPr>
          <w:trHeight w:val="65"/>
          <w:jc w:val="center"/>
        </w:trPr>
        <w:tc>
          <w:tcPr>
            <w:tcW w:w="2376" w:type="dxa"/>
            <w:gridSpan w:val="3"/>
            <w:tcBorders>
              <w:top w:val="single" w:sz="6" w:space="0" w:color="auto"/>
            </w:tcBorders>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Borders>
              <w:top w:val="single" w:sz="6" w:space="0" w:color="auto"/>
            </w:tcBorders>
          </w:tcPr>
          <w:p w:rsidR="00547103" w:rsidRPr="00764F75" w:rsidRDefault="00547103" w:rsidP="00547103">
            <w:pPr>
              <w:tabs>
                <w:tab w:val="left" w:pos="299"/>
              </w:tabs>
              <w:spacing w:line="360" w:lineRule="auto"/>
              <w:jc w:val="left"/>
              <w:rPr>
                <w:rFonts w:ascii="宋体" w:eastAsia="宋体" w:hAnsi="宋体" w:cs="Times New Roman"/>
                <w:sz w:val="24"/>
                <w:szCs w:val="24"/>
              </w:rPr>
            </w:pPr>
            <w:r w:rsidRPr="00764F75">
              <w:rPr>
                <w:rFonts w:ascii="宋体" w:eastAsia="宋体" w:hAnsi="宋体" w:cs="Times New Roman" w:hint="eastAsia"/>
                <w:sz w:val="24"/>
                <w:szCs w:val="24"/>
              </w:rPr>
              <w:t>事由：工作联系</w:t>
            </w:r>
          </w:p>
        </w:tc>
      </w:tr>
      <w:tr w:rsidR="00547103" w:rsidRPr="00764F75" w:rsidTr="00764F75">
        <w:trPr>
          <w:jc w:val="center"/>
        </w:trPr>
        <w:tc>
          <w:tcPr>
            <w:tcW w:w="9771" w:type="dxa"/>
            <w:gridSpan w:val="7"/>
            <w:shd w:val="pct20" w:color="auto" w:fill="auto"/>
          </w:tcPr>
          <w:p w:rsidR="00547103" w:rsidRPr="00764F75" w:rsidRDefault="00547103" w:rsidP="00547103">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547103" w:rsidRPr="00764F75" w:rsidTr="00764F75">
        <w:trPr>
          <w:trHeight w:val="486"/>
          <w:jc w:val="center"/>
        </w:trPr>
        <w:tc>
          <w:tcPr>
            <w:tcW w:w="2376" w:type="dxa"/>
            <w:gridSpan w:val="3"/>
            <w:vAlign w:val="center"/>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547103" w:rsidRPr="00764F75" w:rsidTr="00764F75">
        <w:trPr>
          <w:trHeight w:val="536"/>
          <w:jc w:val="center"/>
        </w:trPr>
        <w:tc>
          <w:tcPr>
            <w:tcW w:w="2376" w:type="dxa"/>
            <w:gridSpan w:val="3"/>
            <w:vAlign w:val="center"/>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547103" w:rsidRPr="00764F75" w:rsidRDefault="00547103" w:rsidP="00547103">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中级及以上职称，安全生产管理相关证书</w:t>
            </w:r>
          </w:p>
        </w:tc>
      </w:tr>
      <w:tr w:rsidR="00547103" w:rsidRPr="00764F75" w:rsidTr="00764F75">
        <w:trPr>
          <w:trHeight w:val="803"/>
          <w:jc w:val="center"/>
        </w:trPr>
        <w:tc>
          <w:tcPr>
            <w:tcW w:w="2376" w:type="dxa"/>
            <w:gridSpan w:val="3"/>
            <w:vAlign w:val="center"/>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547103" w:rsidRPr="00764F75" w:rsidRDefault="00547103" w:rsidP="00547103">
            <w:pPr>
              <w:widowControl/>
              <w:spacing w:line="360" w:lineRule="auto"/>
              <w:rPr>
                <w:rFonts w:ascii="宋体" w:eastAsia="宋体" w:hAnsi="宋体" w:cs="Times New Roman"/>
                <w:kern w:val="0"/>
                <w:sz w:val="24"/>
                <w:szCs w:val="24"/>
              </w:rPr>
            </w:pPr>
            <w:r w:rsidRPr="00764F75">
              <w:rPr>
                <w:rFonts w:ascii="宋体" w:eastAsia="宋体" w:hAnsi="宋体" w:cs="Calibri" w:hint="eastAsia"/>
                <w:kern w:val="0"/>
                <w:sz w:val="24"/>
                <w:szCs w:val="24"/>
              </w:rPr>
              <w:t>6</w:t>
            </w:r>
            <w:r w:rsidRPr="00764F75">
              <w:rPr>
                <w:rFonts w:ascii="宋体" w:eastAsia="宋体" w:hAnsi="宋体" w:cs="Calibri"/>
                <w:kern w:val="0"/>
                <w:sz w:val="24"/>
                <w:szCs w:val="24"/>
              </w:rPr>
              <w:t>年及以上相关工作经验</w:t>
            </w:r>
          </w:p>
        </w:tc>
      </w:tr>
      <w:tr w:rsidR="00547103" w:rsidRPr="00764F75" w:rsidTr="00764F75">
        <w:trPr>
          <w:trHeight w:val="597"/>
          <w:jc w:val="center"/>
        </w:trPr>
        <w:tc>
          <w:tcPr>
            <w:tcW w:w="2376" w:type="dxa"/>
            <w:gridSpan w:val="3"/>
            <w:vAlign w:val="center"/>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547103" w:rsidRPr="00764F75" w:rsidRDefault="00547103" w:rsidP="00547103">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熟悉电仪设备管理等知识</w:t>
            </w:r>
          </w:p>
          <w:p w:rsidR="00547103" w:rsidRPr="00764F75" w:rsidRDefault="00547103" w:rsidP="00547103">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熟练掌握化工专业知识</w:t>
            </w:r>
          </w:p>
        </w:tc>
      </w:tr>
      <w:tr w:rsidR="00547103" w:rsidRPr="00764F75" w:rsidTr="00764F75">
        <w:trPr>
          <w:trHeight w:val="595"/>
          <w:jc w:val="center"/>
        </w:trPr>
        <w:tc>
          <w:tcPr>
            <w:tcW w:w="2376" w:type="dxa"/>
            <w:gridSpan w:val="3"/>
            <w:vAlign w:val="center"/>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547103" w:rsidRPr="00764F75" w:rsidRDefault="00547103" w:rsidP="00547103">
            <w:p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具有较强的业务能力</w:t>
            </w:r>
          </w:p>
          <w:p w:rsidR="00547103" w:rsidRPr="00764F75" w:rsidRDefault="00547103" w:rsidP="00547103">
            <w:p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具有一定的全局观和团队管理的能力</w:t>
            </w:r>
          </w:p>
          <w:p w:rsidR="00547103" w:rsidRPr="00764F75" w:rsidRDefault="00547103" w:rsidP="00547103">
            <w:pPr>
              <w:spacing w:line="360" w:lineRule="auto"/>
              <w:rPr>
                <w:rFonts w:ascii="宋体" w:eastAsia="宋体" w:hAnsi="宋体" w:cs="宋体"/>
                <w:kern w:val="0"/>
                <w:sz w:val="24"/>
                <w:szCs w:val="24"/>
              </w:rPr>
            </w:pPr>
            <w:r w:rsidRPr="00764F75">
              <w:rPr>
                <w:rFonts w:ascii="宋体" w:eastAsia="宋体" w:hAnsi="宋体" w:cs="宋体"/>
                <w:kern w:val="0"/>
                <w:sz w:val="24"/>
                <w:szCs w:val="24"/>
              </w:rPr>
              <w:t>具有</w:t>
            </w:r>
            <w:r w:rsidRPr="00764F75">
              <w:rPr>
                <w:rFonts w:ascii="宋体" w:eastAsia="宋体" w:hAnsi="宋体" w:cs="宋体" w:hint="eastAsia"/>
                <w:kern w:val="0"/>
                <w:sz w:val="24"/>
                <w:szCs w:val="24"/>
              </w:rPr>
              <w:t>一定的分析问题和处理问题的能力</w:t>
            </w:r>
          </w:p>
          <w:p w:rsidR="00547103" w:rsidRPr="00764F75" w:rsidRDefault="00547103" w:rsidP="00547103">
            <w:p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具有一定的组织、</w:t>
            </w:r>
            <w:r w:rsidRPr="00764F75">
              <w:rPr>
                <w:rFonts w:ascii="宋体" w:eastAsia="宋体" w:hAnsi="宋体" w:cs="宋体"/>
                <w:kern w:val="0"/>
                <w:sz w:val="24"/>
                <w:szCs w:val="24"/>
              </w:rPr>
              <w:t>沟通</w:t>
            </w:r>
            <w:r w:rsidRPr="00764F75">
              <w:rPr>
                <w:rFonts w:ascii="宋体" w:eastAsia="宋体" w:hAnsi="宋体" w:cs="宋体" w:hint="eastAsia"/>
                <w:kern w:val="0"/>
                <w:sz w:val="24"/>
                <w:szCs w:val="24"/>
              </w:rPr>
              <w:t>、</w:t>
            </w:r>
            <w:r w:rsidRPr="00764F75">
              <w:rPr>
                <w:rFonts w:ascii="宋体" w:eastAsia="宋体" w:hAnsi="宋体" w:cs="宋体"/>
                <w:kern w:val="0"/>
                <w:sz w:val="24"/>
                <w:szCs w:val="24"/>
              </w:rPr>
              <w:t>协调</w:t>
            </w:r>
            <w:r w:rsidRPr="00764F75">
              <w:rPr>
                <w:rFonts w:ascii="宋体" w:eastAsia="宋体" w:hAnsi="宋体" w:cs="宋体" w:hint="eastAsia"/>
                <w:kern w:val="0"/>
                <w:sz w:val="24"/>
                <w:szCs w:val="24"/>
              </w:rPr>
              <w:t>、</w:t>
            </w:r>
            <w:r w:rsidRPr="00764F75">
              <w:rPr>
                <w:rFonts w:ascii="宋体" w:eastAsia="宋体" w:hAnsi="宋体" w:cs="宋体"/>
                <w:kern w:val="0"/>
                <w:sz w:val="24"/>
                <w:szCs w:val="24"/>
              </w:rPr>
              <w:t>创新及服务能力</w:t>
            </w:r>
          </w:p>
          <w:p w:rsidR="00547103" w:rsidRPr="00764F75" w:rsidRDefault="00547103" w:rsidP="00547103">
            <w:pPr>
              <w:spacing w:line="360" w:lineRule="auto"/>
              <w:rPr>
                <w:rFonts w:ascii="宋体" w:eastAsia="宋体" w:hAnsi="宋体" w:cs="Times New Roman"/>
                <w:kern w:val="0"/>
                <w:sz w:val="24"/>
                <w:szCs w:val="24"/>
              </w:rPr>
            </w:pPr>
            <w:r w:rsidRPr="00764F75">
              <w:rPr>
                <w:rFonts w:ascii="宋体" w:eastAsia="宋体" w:hAnsi="宋体" w:cs="宋体" w:hint="eastAsia"/>
                <w:kern w:val="0"/>
                <w:sz w:val="24"/>
                <w:szCs w:val="24"/>
              </w:rPr>
              <w:t>具有一定的文字</w:t>
            </w:r>
            <w:r w:rsidRPr="00764F75">
              <w:rPr>
                <w:rFonts w:ascii="宋体" w:eastAsia="宋体" w:hAnsi="宋体" w:cs="宋体"/>
                <w:kern w:val="0"/>
                <w:sz w:val="24"/>
                <w:szCs w:val="24"/>
              </w:rPr>
              <w:t>表达能力</w:t>
            </w:r>
          </w:p>
        </w:tc>
      </w:tr>
      <w:tr w:rsidR="00547103" w:rsidRPr="00764F75" w:rsidTr="00764F75">
        <w:trPr>
          <w:jc w:val="center"/>
        </w:trPr>
        <w:tc>
          <w:tcPr>
            <w:tcW w:w="9771" w:type="dxa"/>
            <w:gridSpan w:val="7"/>
            <w:shd w:val="pct20" w:color="auto" w:fill="auto"/>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547103" w:rsidRPr="00764F75" w:rsidTr="00764F75">
        <w:trPr>
          <w:jc w:val="center"/>
        </w:trPr>
        <w:tc>
          <w:tcPr>
            <w:tcW w:w="9771" w:type="dxa"/>
            <w:gridSpan w:val="7"/>
          </w:tcPr>
          <w:p w:rsidR="00547103" w:rsidRPr="00764F75" w:rsidRDefault="00547103" w:rsidP="00547103">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lastRenderedPageBreak/>
              <w:t>无</w:t>
            </w:r>
          </w:p>
        </w:tc>
      </w:tr>
      <w:tr w:rsidR="00547103" w:rsidRPr="00764F75" w:rsidTr="00764F75">
        <w:trPr>
          <w:jc w:val="center"/>
        </w:trPr>
        <w:tc>
          <w:tcPr>
            <w:tcW w:w="9771" w:type="dxa"/>
            <w:gridSpan w:val="7"/>
            <w:shd w:val="clear" w:color="auto" w:fill="CCCCCC"/>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547103" w:rsidRPr="00764F75" w:rsidTr="00764F75">
        <w:trPr>
          <w:jc w:val="center"/>
        </w:trPr>
        <w:tc>
          <w:tcPr>
            <w:tcW w:w="2376" w:type="dxa"/>
            <w:gridSpan w:val="3"/>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547103" w:rsidRPr="00764F75" w:rsidRDefault="00547103" w:rsidP="00547103">
            <w:pPr>
              <w:spacing w:line="360" w:lineRule="auto"/>
              <w:jc w:val="center"/>
              <w:rPr>
                <w:rFonts w:ascii="宋体" w:eastAsia="宋体" w:hAnsi="宋体" w:cs="Times New Roman"/>
                <w:b/>
                <w:bCs/>
                <w:sz w:val="24"/>
                <w:szCs w:val="24"/>
              </w:rPr>
            </w:pPr>
          </w:p>
        </w:tc>
        <w:tc>
          <w:tcPr>
            <w:tcW w:w="2228" w:type="dxa"/>
            <w:gridSpan w:val="2"/>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547103" w:rsidRPr="00764F75" w:rsidRDefault="00547103" w:rsidP="00547103">
            <w:pPr>
              <w:spacing w:line="360" w:lineRule="auto"/>
              <w:jc w:val="center"/>
              <w:rPr>
                <w:rFonts w:ascii="宋体" w:eastAsia="宋体" w:hAnsi="宋体" w:cs="Times New Roman"/>
                <w:b/>
                <w:bCs/>
                <w:sz w:val="24"/>
                <w:szCs w:val="24"/>
              </w:rPr>
            </w:pPr>
          </w:p>
        </w:tc>
      </w:tr>
      <w:tr w:rsidR="00547103" w:rsidRPr="00764F75" w:rsidTr="00764F75">
        <w:trPr>
          <w:jc w:val="center"/>
        </w:trPr>
        <w:tc>
          <w:tcPr>
            <w:tcW w:w="2376" w:type="dxa"/>
            <w:gridSpan w:val="3"/>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547103" w:rsidRPr="00764F75" w:rsidRDefault="00547103" w:rsidP="00547103">
            <w:pPr>
              <w:spacing w:line="360" w:lineRule="auto"/>
              <w:jc w:val="center"/>
              <w:rPr>
                <w:rFonts w:ascii="宋体" w:eastAsia="宋体" w:hAnsi="宋体" w:cs="Times New Roman"/>
                <w:b/>
                <w:bCs/>
                <w:sz w:val="24"/>
                <w:szCs w:val="24"/>
              </w:rPr>
            </w:pPr>
          </w:p>
        </w:tc>
        <w:tc>
          <w:tcPr>
            <w:tcW w:w="2228" w:type="dxa"/>
            <w:gridSpan w:val="2"/>
          </w:tcPr>
          <w:p w:rsidR="00547103" w:rsidRPr="00764F75" w:rsidRDefault="00547103" w:rsidP="00547103">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547103" w:rsidRPr="00764F75" w:rsidRDefault="00547103" w:rsidP="00547103">
            <w:pPr>
              <w:spacing w:line="360" w:lineRule="auto"/>
              <w:jc w:val="center"/>
              <w:rPr>
                <w:rFonts w:ascii="宋体" w:eastAsia="宋体" w:hAnsi="宋体" w:cs="Times New Roman"/>
                <w:b/>
                <w:bCs/>
                <w:sz w:val="24"/>
                <w:szCs w:val="24"/>
              </w:rPr>
            </w:pPr>
          </w:p>
        </w:tc>
      </w:tr>
      <w:tr w:rsidR="00547103" w:rsidRPr="00764F75" w:rsidTr="00764F75">
        <w:trPr>
          <w:jc w:val="center"/>
        </w:trPr>
        <w:tc>
          <w:tcPr>
            <w:tcW w:w="9771" w:type="dxa"/>
            <w:gridSpan w:val="7"/>
            <w:tcBorders>
              <w:bottom w:val="double" w:sz="4" w:space="0" w:color="auto"/>
            </w:tcBorders>
          </w:tcPr>
          <w:p w:rsidR="00547103" w:rsidRPr="00764F75" w:rsidRDefault="00547103" w:rsidP="00547103">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widowControl/>
        <w:jc w:val="left"/>
        <w:rPr>
          <w:rFonts w:ascii="Calibri" w:eastAsia="宋体" w:hAnsi="Calibri" w:cs="Times New Roman"/>
          <w:b/>
          <w:color w:val="002060"/>
          <w:sz w:val="28"/>
          <w:szCs w:val="28"/>
        </w:rPr>
      </w:pPr>
      <w:r w:rsidRPr="00764F75">
        <w:rPr>
          <w:rFonts w:ascii="Calibri" w:eastAsia="宋体" w:hAnsi="Calibri" w:cs="Times New Roman"/>
          <w:b/>
          <w:color w:val="002060"/>
          <w:sz w:val="28"/>
          <w:szCs w:val="28"/>
        </w:rPr>
        <w:br w:type="page"/>
      </w: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349" w:name="_Toc482113931"/>
      <w:bookmarkStart w:id="1350" w:name="_Toc482098349"/>
      <w:bookmarkStart w:id="1351" w:name="_Toc482091724"/>
      <w:bookmarkStart w:id="1352" w:name="_Toc482116655"/>
      <w:bookmarkStart w:id="1353" w:name="_Toc482124832"/>
      <w:bookmarkStart w:id="1354" w:name="_Toc482718892"/>
      <w:bookmarkStart w:id="1355" w:name="_Toc482088931"/>
      <w:bookmarkStart w:id="1356" w:name="_Toc482122107"/>
      <w:bookmarkStart w:id="1357" w:name="_Toc482119382"/>
      <w:bookmarkStart w:id="1358" w:name="_Toc482097713"/>
      <w:bookmarkStart w:id="1359" w:name="_Toc482717966"/>
      <w:bookmarkStart w:id="1360" w:name="_Toc14657"/>
      <w:bookmarkStart w:id="1361" w:name="_Toc27"/>
      <w:bookmarkStart w:id="1362" w:name="_Toc32188"/>
      <w:bookmarkStart w:id="1363" w:name="_Toc25074"/>
      <w:bookmarkStart w:id="1364" w:name="_Toc466"/>
      <w:bookmarkStart w:id="1365" w:name="_Toc9112"/>
      <w:bookmarkStart w:id="1366" w:name="_Toc482717967"/>
      <w:bookmarkStart w:id="1367" w:name="_Toc436644488"/>
      <w:bookmarkStart w:id="1368" w:name="_Toc23641"/>
      <w:bookmarkStart w:id="1369" w:name="_Toc30403"/>
      <w:bookmarkStart w:id="1370" w:name="_Toc31636"/>
      <w:bookmarkStart w:id="1371" w:name="_Toc28453"/>
      <w:bookmarkStart w:id="1372" w:name="_Toc26489"/>
      <w:bookmarkStart w:id="1373" w:name="_Toc16067"/>
      <w:bookmarkStart w:id="1374" w:name="_Toc54004810"/>
      <w:bookmarkEnd w:id="1349"/>
      <w:bookmarkEnd w:id="1350"/>
      <w:bookmarkEnd w:id="1351"/>
      <w:bookmarkEnd w:id="1352"/>
      <w:bookmarkEnd w:id="1353"/>
      <w:bookmarkEnd w:id="1354"/>
      <w:bookmarkEnd w:id="1355"/>
      <w:bookmarkEnd w:id="1356"/>
      <w:bookmarkEnd w:id="1357"/>
      <w:bookmarkEnd w:id="1358"/>
      <w:bookmarkEnd w:id="1359"/>
      <w:r w:rsidRPr="00764F75">
        <w:rPr>
          <w:rFonts w:ascii="Calibri" w:eastAsia="宋体" w:hAnsi="Calibri" w:cs="Times New Roman" w:hint="eastAsia"/>
          <w:b/>
          <w:sz w:val="28"/>
          <w:szCs w:val="28"/>
        </w:rPr>
        <w:lastRenderedPageBreak/>
        <w:t>经理助理</w:t>
      </w:r>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764F75" w:rsidRPr="00764F75" w:rsidTr="00764F75">
        <w:trPr>
          <w:jc w:val="center"/>
        </w:trPr>
        <w:tc>
          <w:tcPr>
            <w:tcW w:w="9771" w:type="dxa"/>
            <w:gridSpan w:val="6"/>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经理助理</w:t>
            </w:r>
          </w:p>
        </w:tc>
        <w:tc>
          <w:tcPr>
            <w:tcW w:w="2228"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717"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经营管理</w:t>
            </w:r>
          </w:p>
        </w:tc>
        <w:tc>
          <w:tcPr>
            <w:tcW w:w="2228"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717"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6"/>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经理</w:t>
            </w:r>
          </w:p>
        </w:tc>
        <w:tc>
          <w:tcPr>
            <w:tcW w:w="2228"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717"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6"/>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6"/>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负责协助经理</w:t>
            </w:r>
            <w:r w:rsidRPr="00764F75">
              <w:rPr>
                <w:rFonts w:ascii="宋体" w:eastAsia="宋体" w:hAnsi="宋体" w:cs="Times New Roman"/>
                <w:sz w:val="24"/>
                <w:szCs w:val="24"/>
              </w:rPr>
              <w:t>完成公司下达的生产任务和年度工作目标</w:t>
            </w:r>
            <w:r w:rsidRPr="00764F75">
              <w:rPr>
                <w:rFonts w:ascii="宋体" w:eastAsia="宋体" w:hAnsi="宋体" w:cs="Times New Roman" w:hint="eastAsia"/>
                <w:sz w:val="24"/>
                <w:szCs w:val="24"/>
              </w:rPr>
              <w:t>，落实各项措施，保证生产的正常运行。</w:t>
            </w:r>
          </w:p>
        </w:tc>
      </w:tr>
      <w:tr w:rsidR="00764F75" w:rsidRPr="00764F75" w:rsidTr="00764F75">
        <w:trPr>
          <w:jc w:val="center"/>
        </w:trPr>
        <w:tc>
          <w:tcPr>
            <w:tcW w:w="9771" w:type="dxa"/>
            <w:gridSpan w:val="6"/>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5"/>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宋体"/>
                <w:bCs/>
                <w:sz w:val="24"/>
                <w:szCs w:val="24"/>
              </w:rPr>
            </w:pPr>
            <w:r w:rsidRPr="00764F75">
              <w:rPr>
                <w:rFonts w:ascii="宋体" w:eastAsia="宋体" w:hAnsi="宋体" w:cs="宋体"/>
                <w:bCs/>
                <w:sz w:val="24"/>
                <w:szCs w:val="24"/>
              </w:rPr>
              <w:t>1</w:t>
            </w:r>
          </w:p>
        </w:tc>
        <w:tc>
          <w:tcPr>
            <w:tcW w:w="9005" w:type="dxa"/>
            <w:gridSpan w:val="5"/>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2</w:t>
            </w:r>
          </w:p>
        </w:tc>
        <w:tc>
          <w:tcPr>
            <w:tcW w:w="9005" w:type="dxa"/>
            <w:gridSpan w:val="5"/>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负责协助经理</w:t>
            </w:r>
            <w:r w:rsidRPr="00764F75">
              <w:rPr>
                <w:rFonts w:ascii="宋体" w:eastAsia="宋体" w:hAnsi="宋体" w:cs="Times New Roman"/>
                <w:sz w:val="24"/>
                <w:szCs w:val="24"/>
              </w:rPr>
              <w:t>贯彻执行国家和上级部门有关化工生产方面的方针、政策、标准、法律法规和规章制度</w:t>
            </w:r>
            <w:r w:rsidRPr="00764F75">
              <w:rPr>
                <w:rFonts w:ascii="宋体" w:eastAsia="宋体" w:hAnsi="宋体" w:cs="Times New Roman" w:hint="eastAsia"/>
                <w:sz w:val="24"/>
                <w:szCs w:val="24"/>
              </w:rPr>
              <w:t>。</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3</w:t>
            </w:r>
          </w:p>
        </w:tc>
        <w:tc>
          <w:tcPr>
            <w:tcW w:w="9005" w:type="dxa"/>
            <w:gridSpan w:val="5"/>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负责</w:t>
            </w:r>
            <w:r w:rsidRPr="00764F75">
              <w:rPr>
                <w:rFonts w:ascii="宋体" w:eastAsia="宋体" w:hAnsi="宋体" w:cs="Times New Roman" w:hint="eastAsia"/>
                <w:sz w:val="24"/>
                <w:szCs w:val="24"/>
              </w:rPr>
              <w:t>协助经理</w:t>
            </w:r>
            <w:r w:rsidRPr="00764F75">
              <w:rPr>
                <w:rFonts w:ascii="宋体" w:eastAsia="宋体" w:hAnsi="宋体" w:cs="宋体" w:hint="eastAsia"/>
                <w:sz w:val="24"/>
                <w:szCs w:val="24"/>
              </w:rPr>
              <w:t>拟订生产计划和经济目标，并组织实施，确保计划和目标的完成。</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4</w:t>
            </w:r>
          </w:p>
        </w:tc>
        <w:tc>
          <w:tcPr>
            <w:tcW w:w="9005" w:type="dxa"/>
            <w:gridSpan w:val="5"/>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负责</w:t>
            </w:r>
            <w:r w:rsidRPr="00764F75">
              <w:rPr>
                <w:rFonts w:ascii="宋体" w:eastAsia="宋体" w:hAnsi="宋体" w:cs="Times New Roman" w:hint="eastAsia"/>
                <w:sz w:val="24"/>
                <w:szCs w:val="24"/>
              </w:rPr>
              <w:t>协助经理</w:t>
            </w:r>
            <w:r w:rsidRPr="00764F75">
              <w:rPr>
                <w:rFonts w:ascii="宋体" w:eastAsia="宋体" w:hAnsi="宋体" w:cs="宋体" w:hint="eastAsia"/>
                <w:sz w:val="24"/>
                <w:szCs w:val="24"/>
              </w:rPr>
              <w:t>建立健全公司生产、设备管理制度，并组织实施，对规章制度的执行情况进行督查。</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5</w:t>
            </w:r>
          </w:p>
        </w:tc>
        <w:tc>
          <w:tcPr>
            <w:tcW w:w="9005" w:type="dxa"/>
            <w:gridSpan w:val="5"/>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w:t>
            </w:r>
            <w:r w:rsidRPr="00764F75">
              <w:rPr>
                <w:rFonts w:ascii="宋体" w:eastAsia="宋体" w:hAnsi="宋体" w:cs="Times New Roman" w:hint="eastAsia"/>
                <w:sz w:val="24"/>
                <w:szCs w:val="24"/>
              </w:rPr>
              <w:t>协助经理</w:t>
            </w:r>
            <w:r w:rsidRPr="00764F75">
              <w:rPr>
                <w:rFonts w:ascii="宋体" w:eastAsia="宋体" w:hAnsi="宋体" w:cs="Times New Roman"/>
                <w:sz w:val="24"/>
                <w:szCs w:val="24"/>
              </w:rPr>
              <w:t>协调各装置的开停车和重大生产事故的应急处理</w:t>
            </w:r>
            <w:r w:rsidRPr="00764F75">
              <w:rPr>
                <w:rFonts w:ascii="宋体" w:eastAsia="宋体" w:hAnsi="宋体" w:cs="宋体" w:hint="eastAsia"/>
                <w:sz w:val="24"/>
                <w:szCs w:val="24"/>
              </w:rPr>
              <w:t>。</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5"/>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负责对公司设备的检维修计划、协调业务外包单位按进度要求做好检修工作。</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5"/>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Calibri" w:hint="eastAsia"/>
                <w:kern w:val="0"/>
                <w:sz w:val="24"/>
                <w:szCs w:val="24"/>
              </w:rPr>
              <w:t>负责协助经理编制本部门的管理细则，并组织检查、监督、考核。</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5"/>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宋体" w:hint="eastAsia"/>
                <w:kern w:val="0"/>
                <w:sz w:val="24"/>
                <w:szCs w:val="24"/>
              </w:rPr>
              <w:t>负责</w:t>
            </w:r>
            <w:r w:rsidRPr="00764F75">
              <w:rPr>
                <w:rFonts w:ascii="宋体" w:eastAsia="宋体" w:hAnsi="宋体" w:cs="Calibri" w:hint="eastAsia"/>
                <w:kern w:val="0"/>
                <w:sz w:val="24"/>
                <w:szCs w:val="24"/>
              </w:rPr>
              <w:t>协助经理</w:t>
            </w:r>
            <w:r w:rsidRPr="00764F75">
              <w:rPr>
                <w:rFonts w:ascii="宋体" w:eastAsia="宋体" w:hAnsi="宋体" w:cs="宋体" w:hint="eastAsia"/>
                <w:kern w:val="0"/>
                <w:sz w:val="24"/>
                <w:szCs w:val="24"/>
              </w:rPr>
              <w:t>制订部门工作计划、目标和任务，并组织执行和落实，及时总结。</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5"/>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宋体" w:hint="eastAsia"/>
                <w:kern w:val="0"/>
                <w:sz w:val="24"/>
                <w:szCs w:val="24"/>
              </w:rPr>
              <w:t>负责</w:t>
            </w:r>
            <w:r w:rsidRPr="00764F75">
              <w:rPr>
                <w:rFonts w:ascii="宋体" w:eastAsia="宋体" w:hAnsi="宋体" w:cs="Calibri" w:hint="eastAsia"/>
                <w:kern w:val="0"/>
                <w:sz w:val="24"/>
                <w:szCs w:val="24"/>
              </w:rPr>
              <w:t>协助经理</w:t>
            </w:r>
            <w:r w:rsidRPr="00764F75">
              <w:rPr>
                <w:rFonts w:ascii="宋体" w:eastAsia="宋体" w:hAnsi="宋体" w:cs="宋体" w:hint="eastAsia"/>
                <w:kern w:val="0"/>
                <w:sz w:val="24"/>
                <w:szCs w:val="24"/>
              </w:rPr>
              <w:t>制订部门年度费用预算，并控制好费用的支出。</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10</w:t>
            </w:r>
          </w:p>
        </w:tc>
        <w:tc>
          <w:tcPr>
            <w:tcW w:w="9005" w:type="dxa"/>
            <w:gridSpan w:val="5"/>
          </w:tcPr>
          <w:p w:rsidR="00764F75" w:rsidRPr="00764F75" w:rsidRDefault="00764F75" w:rsidP="00764F75">
            <w:pPr>
              <w:widowControl/>
              <w:spacing w:line="360" w:lineRule="auto"/>
              <w:jc w:val="left"/>
              <w:rPr>
                <w:rFonts w:ascii="宋体" w:eastAsia="宋体" w:hAnsi="宋体" w:cs="Calibri"/>
                <w:sz w:val="24"/>
                <w:szCs w:val="24"/>
              </w:rPr>
            </w:pPr>
            <w:r w:rsidRPr="00764F75">
              <w:rPr>
                <w:rFonts w:ascii="宋体" w:eastAsia="宋体" w:hAnsi="宋体" w:cs="宋体" w:hint="eastAsia"/>
                <w:kern w:val="0"/>
                <w:sz w:val="24"/>
                <w:szCs w:val="24"/>
              </w:rPr>
              <w:t>负责</w:t>
            </w:r>
            <w:r w:rsidRPr="00764F75">
              <w:rPr>
                <w:rFonts w:ascii="宋体" w:eastAsia="宋体" w:hAnsi="宋体" w:cs="Calibri" w:hint="eastAsia"/>
                <w:kern w:val="0"/>
                <w:sz w:val="24"/>
                <w:szCs w:val="24"/>
              </w:rPr>
              <w:t>协助经理</w:t>
            </w:r>
            <w:r w:rsidRPr="00764F75">
              <w:rPr>
                <w:rFonts w:ascii="宋体" w:eastAsia="宋体" w:hAnsi="宋体" w:cs="宋体" w:hint="eastAsia"/>
                <w:kern w:val="0"/>
                <w:sz w:val="24"/>
                <w:szCs w:val="24"/>
              </w:rPr>
              <w:t>做好本部门的团队建设和员工的培养工作，落实培训计划，提高员工技能。</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11</w:t>
            </w:r>
          </w:p>
        </w:tc>
        <w:tc>
          <w:tcPr>
            <w:tcW w:w="9005" w:type="dxa"/>
            <w:gridSpan w:val="5"/>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具体负责本部门相关领域工作。</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12</w:t>
            </w:r>
          </w:p>
        </w:tc>
        <w:tc>
          <w:tcPr>
            <w:tcW w:w="9005" w:type="dxa"/>
            <w:gridSpan w:val="5"/>
          </w:tcPr>
          <w:p w:rsidR="00764F75" w:rsidRPr="00764F75" w:rsidRDefault="00764F75" w:rsidP="00764F75">
            <w:pPr>
              <w:tabs>
                <w:tab w:val="left" w:pos="299"/>
              </w:tabs>
              <w:spacing w:line="360" w:lineRule="auto"/>
              <w:rPr>
                <w:rFonts w:ascii="宋体" w:eastAsia="宋体" w:hAnsi="宋体" w:cs="宋体"/>
                <w:sz w:val="24"/>
                <w:szCs w:val="24"/>
              </w:rPr>
            </w:pPr>
            <w:r w:rsidRPr="00764F75">
              <w:rPr>
                <w:rFonts w:ascii="宋体" w:eastAsia="宋体" w:hAnsi="宋体" w:cs="Times New Roman"/>
                <w:sz w:val="24"/>
                <w:szCs w:val="24"/>
              </w:rPr>
              <w:t>完成领导交办的各项工作。</w:t>
            </w:r>
          </w:p>
        </w:tc>
      </w:tr>
      <w:tr w:rsidR="00764F75" w:rsidRPr="00764F75" w:rsidTr="00764F75">
        <w:trPr>
          <w:jc w:val="center"/>
        </w:trPr>
        <w:tc>
          <w:tcPr>
            <w:tcW w:w="9771" w:type="dxa"/>
            <w:gridSpan w:val="6"/>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上级：</w:t>
            </w:r>
            <w:r w:rsidRPr="00764F75">
              <w:rPr>
                <w:rFonts w:ascii="宋体" w:eastAsia="宋体" w:hAnsi="宋体" w:cs="Times New Roman" w:hint="eastAsia"/>
                <w:sz w:val="24"/>
                <w:szCs w:val="24"/>
              </w:rPr>
              <w:t>各公司领导</w:t>
            </w:r>
          </w:p>
        </w:tc>
        <w:tc>
          <w:tcPr>
            <w:tcW w:w="7395"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事由：</w:t>
            </w:r>
            <w:r w:rsidRPr="00764F75">
              <w:rPr>
                <w:rFonts w:ascii="宋体" w:eastAsia="宋体" w:hAnsi="宋体" w:cs="宋体" w:hint="eastAsia"/>
                <w:color w:val="000000"/>
                <w:kern w:val="24"/>
                <w:sz w:val="24"/>
                <w:szCs w:val="24"/>
              </w:rPr>
              <w:t>汇报、请示、接受指导监督</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lastRenderedPageBreak/>
              <w:t>同级：</w:t>
            </w:r>
            <w:r w:rsidRPr="00764F75">
              <w:rPr>
                <w:rFonts w:ascii="宋体" w:eastAsia="宋体" w:hAnsi="宋体" w:cs="Times New Roman" w:hint="eastAsia"/>
                <w:sz w:val="24"/>
                <w:szCs w:val="24"/>
              </w:rPr>
              <w:t>各装置、部门</w:t>
            </w:r>
          </w:p>
        </w:tc>
        <w:tc>
          <w:tcPr>
            <w:tcW w:w="7395"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事由：</w:t>
            </w:r>
            <w:r w:rsidRPr="00764F75">
              <w:rPr>
                <w:rFonts w:ascii="宋体" w:eastAsia="宋体" w:hAnsi="宋体" w:cs="Times New Roman" w:hint="eastAsia"/>
                <w:sz w:val="24"/>
                <w:szCs w:val="24"/>
              </w:rPr>
              <w:t>日常事务的协调、联系</w:t>
            </w:r>
          </w:p>
        </w:tc>
      </w:tr>
      <w:tr w:rsidR="00764F75" w:rsidRPr="00764F75" w:rsidTr="00764F75">
        <w:trPr>
          <w:trHeight w:val="65"/>
          <w:jc w:val="center"/>
        </w:trPr>
        <w:tc>
          <w:tcPr>
            <w:tcW w:w="9771" w:type="dxa"/>
            <w:gridSpan w:val="6"/>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9771" w:type="dxa"/>
            <w:gridSpan w:val="6"/>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sz w:val="24"/>
                <w:szCs w:val="24"/>
              </w:rPr>
              <w:t>无</w:t>
            </w:r>
          </w:p>
        </w:tc>
      </w:tr>
      <w:tr w:rsidR="00764F75" w:rsidRPr="00764F75" w:rsidTr="00764F75">
        <w:trPr>
          <w:jc w:val="center"/>
        </w:trPr>
        <w:tc>
          <w:tcPr>
            <w:tcW w:w="9771" w:type="dxa"/>
            <w:gridSpan w:val="6"/>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3"/>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本科及</w:t>
            </w:r>
            <w:r w:rsidRPr="00764F75">
              <w:rPr>
                <w:rFonts w:ascii="宋体" w:eastAsia="宋体" w:hAnsi="宋体" w:cs="宋体"/>
                <w:sz w:val="24"/>
                <w:szCs w:val="24"/>
              </w:rPr>
              <w:t>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3"/>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3"/>
            <w:vAlign w:val="center"/>
          </w:tcPr>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4年及以上相关工作经验或大专学历且有10年以上工作实践经历</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3"/>
            <w:vAlign w:val="center"/>
          </w:tcPr>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掌握化工生产、机械设备管理知识</w:t>
            </w:r>
          </w:p>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掌握安全生产管理相关知识</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3"/>
            <w:vAlign w:val="center"/>
          </w:tcPr>
          <w:p w:rsidR="00764F75" w:rsidRPr="00764F75" w:rsidRDefault="00764F75" w:rsidP="00764F75">
            <w:pPr>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具有较强的业务能力和丰富的现场实践能力</w:t>
            </w:r>
          </w:p>
          <w:p w:rsidR="00764F75" w:rsidRPr="00764F75" w:rsidRDefault="00764F75" w:rsidP="00764F75">
            <w:pPr>
              <w:spacing w:line="360" w:lineRule="auto"/>
              <w:rPr>
                <w:rFonts w:ascii="宋体" w:eastAsia="宋体" w:hAnsi="宋体" w:cs="宋体"/>
                <w:kern w:val="0"/>
                <w:sz w:val="24"/>
                <w:szCs w:val="24"/>
              </w:rPr>
            </w:pPr>
            <w:r w:rsidRPr="00764F75">
              <w:rPr>
                <w:rFonts w:ascii="宋体" w:eastAsia="宋体" w:hAnsi="宋体" w:cs="宋体"/>
                <w:kern w:val="0"/>
                <w:sz w:val="24"/>
                <w:szCs w:val="24"/>
              </w:rPr>
              <w:t>具有</w:t>
            </w:r>
            <w:r w:rsidRPr="00764F75">
              <w:rPr>
                <w:rFonts w:ascii="宋体" w:eastAsia="宋体" w:hAnsi="宋体" w:cs="宋体" w:hint="eastAsia"/>
                <w:kern w:val="0"/>
                <w:sz w:val="24"/>
                <w:szCs w:val="24"/>
              </w:rPr>
              <w:t>一定的分析问题和处理问题的能力</w:t>
            </w:r>
          </w:p>
          <w:p w:rsidR="00764F75" w:rsidRPr="00764F75" w:rsidRDefault="00764F75" w:rsidP="00764F75">
            <w:pPr>
              <w:spacing w:line="360" w:lineRule="auto"/>
              <w:rPr>
                <w:rFonts w:ascii="宋体" w:eastAsia="宋体" w:hAnsi="宋体" w:cs="Times New Roman"/>
                <w:kern w:val="0"/>
                <w:sz w:val="24"/>
                <w:szCs w:val="24"/>
              </w:rPr>
            </w:pPr>
            <w:r w:rsidRPr="00764F75">
              <w:rPr>
                <w:rFonts w:ascii="宋体" w:eastAsia="宋体" w:hAnsi="宋体" w:cs="宋体" w:hint="eastAsia"/>
                <w:kern w:val="0"/>
                <w:sz w:val="24"/>
                <w:szCs w:val="24"/>
              </w:rPr>
              <w:t>具有一定的文字</w:t>
            </w:r>
            <w:r w:rsidRPr="00764F75">
              <w:rPr>
                <w:rFonts w:ascii="宋体" w:eastAsia="宋体" w:hAnsi="宋体" w:cs="宋体"/>
                <w:kern w:val="0"/>
                <w:sz w:val="24"/>
                <w:szCs w:val="24"/>
              </w:rPr>
              <w:t>表达能力</w:t>
            </w:r>
          </w:p>
        </w:tc>
      </w:tr>
      <w:tr w:rsidR="00764F75" w:rsidRPr="00764F75" w:rsidTr="00764F75">
        <w:trPr>
          <w:jc w:val="center"/>
        </w:trPr>
        <w:tc>
          <w:tcPr>
            <w:tcW w:w="9771" w:type="dxa"/>
            <w:gridSpan w:val="6"/>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6"/>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6"/>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6"/>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widowControl/>
        <w:jc w:val="left"/>
        <w:rPr>
          <w:rFonts w:ascii="Calibri" w:eastAsia="宋体" w:hAnsi="Calibri" w:cs="Times New Roman"/>
          <w:sz w:val="24"/>
          <w:szCs w:val="24"/>
        </w:rPr>
      </w:pPr>
      <w:r w:rsidRPr="00764F75">
        <w:rPr>
          <w:rFonts w:ascii="Calibri" w:eastAsia="宋体" w:hAnsi="Calibri" w:cs="Times New Roman"/>
          <w:sz w:val="24"/>
          <w:szCs w:val="24"/>
        </w:rPr>
        <w:br w:type="page"/>
      </w: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375" w:name="_Toc25091"/>
      <w:bookmarkStart w:id="1376" w:name="_Toc22298"/>
      <w:bookmarkStart w:id="1377" w:name="_Toc32696"/>
      <w:bookmarkStart w:id="1378" w:name="_Toc21901"/>
      <w:bookmarkStart w:id="1379" w:name="_Toc2698"/>
      <w:bookmarkStart w:id="1380" w:name="_Toc9348"/>
      <w:bookmarkStart w:id="1381" w:name="_Toc16935"/>
      <w:bookmarkStart w:id="1382" w:name="_Toc8193"/>
      <w:bookmarkStart w:id="1383" w:name="_Toc23448"/>
      <w:bookmarkStart w:id="1384" w:name="_Toc13706"/>
      <w:bookmarkStart w:id="1385" w:name="_Toc31269"/>
      <w:bookmarkStart w:id="1386" w:name="_Toc482717968"/>
      <w:bookmarkStart w:id="1387" w:name="_Toc23253"/>
      <w:bookmarkStart w:id="1388" w:name="_Toc54004811"/>
      <w:r w:rsidRPr="00764F75">
        <w:rPr>
          <w:rFonts w:ascii="Calibri" w:eastAsia="宋体" w:hAnsi="Calibri" w:cs="Times New Roman" w:hint="eastAsia"/>
          <w:b/>
          <w:sz w:val="28"/>
          <w:szCs w:val="28"/>
        </w:rPr>
        <w:lastRenderedPageBreak/>
        <w:t>精益运行管理</w:t>
      </w:r>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bCs/>
                <w:sz w:val="24"/>
                <w:szCs w:val="24"/>
              </w:rPr>
            </w:pPr>
            <w:r w:rsidRPr="00764F75">
              <w:rPr>
                <w:rFonts w:ascii="宋体" w:eastAsia="宋体" w:hAnsi="宋体" w:cs="宋体" w:hint="eastAsia"/>
                <w:bCs/>
                <w:sz w:val="24"/>
                <w:szCs w:val="24"/>
              </w:rPr>
              <w:t>精益运行管理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bCs/>
                <w:sz w:val="24"/>
                <w:szCs w:val="24"/>
              </w:rPr>
            </w:pPr>
            <w:r w:rsidRPr="00764F75">
              <w:rPr>
                <w:rFonts w:ascii="宋体" w:eastAsia="宋体" w:hAnsi="宋体" w:cs="宋体"/>
                <w:bCs/>
                <w:sz w:val="24"/>
                <w:szCs w:val="24"/>
              </w:rPr>
              <w:t>生产</w:t>
            </w:r>
            <w:r w:rsidRPr="00764F75">
              <w:rPr>
                <w:rFonts w:ascii="宋体" w:eastAsia="宋体" w:hAnsi="宋体" w:cs="宋体" w:hint="eastAsia"/>
                <w:bCs/>
                <w:sz w:val="24"/>
                <w:szCs w:val="24"/>
              </w:rPr>
              <w:t>管理</w:t>
            </w:r>
            <w:r w:rsidRPr="00764F75">
              <w:rPr>
                <w:rFonts w:ascii="宋体" w:eastAsia="宋体" w:hAnsi="宋体" w:cs="宋体"/>
                <w:bCs/>
                <w:sz w:val="24"/>
                <w:szCs w:val="24"/>
              </w:rPr>
              <w:t>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研发技术</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副经理（工艺）</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通过在工艺过程控制和优化、设备效率管理、能效管理和精益生产等方面的全系统的综合管理，建立标准化的工厂日常生产操作流程，达到降本增效，取得效益的最大化。</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bCs/>
                <w:sz w:val="24"/>
                <w:szCs w:val="24"/>
              </w:rPr>
              <w:t>负责运用工具和方法，从价值创造出发，系统分解总体利润，深入分析所有细分的相关因素，确定相应的价值提升指标，找出提升的空间。</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bCs/>
                <w:sz w:val="24"/>
                <w:szCs w:val="24"/>
              </w:rPr>
            </w:pPr>
            <w:r w:rsidRPr="00764F75">
              <w:rPr>
                <w:rFonts w:ascii="宋体" w:eastAsia="宋体" w:hAnsi="宋体" w:cs="Times New Roman" w:hint="eastAsia"/>
                <w:bCs/>
                <w:sz w:val="24"/>
                <w:szCs w:val="24"/>
              </w:rPr>
              <w:t>建立全装置综合经济优化模型，在装置能力条件下，对整个系统多种产品的综合利润最大化进行寻优。</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负责组织实施开发技术成果导入到生产装置实际生产过程中的工艺技术流程控制。</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负责合理化建议的实施。</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负责定期组织人员进行工艺纪律检查。</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参与工艺设备资料的收集，做好工艺档案的管理工作。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参与技措技改项目评估及验收工作。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负责做好物料核算体系、成本核算体系、技术经济和能耗物耗报表的分析工作。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10</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Times New Roman"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学历及专业</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中级及以上职称或高级技师</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5年及以上相关工作经验</w:t>
            </w:r>
            <w:r w:rsidRPr="00764F75">
              <w:rPr>
                <w:rFonts w:ascii="宋体" w:eastAsia="宋体" w:hAnsi="宋体" w:cs="Calibri" w:hint="eastAsia"/>
                <w:kern w:val="0"/>
                <w:sz w:val="24"/>
                <w:szCs w:val="24"/>
              </w:rPr>
              <w:t>或大专学历且有10年以上工作实践经历</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熟悉公司各装置生产工艺流程</w:t>
            </w:r>
          </w:p>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熟悉化工安全管理等知识</w:t>
            </w:r>
          </w:p>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熟练掌握化工专业知识</w:t>
            </w:r>
          </w:p>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具有较丰富的化学工程方面的基础理论知识及实践经验</w:t>
            </w:r>
          </w:p>
          <w:p w:rsidR="00764F75" w:rsidRPr="00764F75" w:rsidRDefault="00764F75" w:rsidP="00764F75">
            <w:pPr>
              <w:widowControl/>
              <w:spacing w:line="360" w:lineRule="auto"/>
              <w:rPr>
                <w:rFonts w:ascii="宋体" w:eastAsia="宋体" w:hAnsi="宋体" w:cs="Arial"/>
                <w:color w:val="000000"/>
                <w:kern w:val="24"/>
                <w:sz w:val="24"/>
                <w:szCs w:val="24"/>
              </w:rPr>
            </w:pPr>
            <w:r w:rsidRPr="00764F75">
              <w:rPr>
                <w:rFonts w:ascii="宋体" w:eastAsia="宋体" w:hAnsi="宋体" w:cs="Calibri" w:hint="eastAsia"/>
                <w:kern w:val="0"/>
                <w:sz w:val="24"/>
                <w:szCs w:val="24"/>
              </w:rPr>
              <w:t>了解化学机械、仪、电及</w:t>
            </w:r>
            <w:r w:rsidRPr="00764F75">
              <w:rPr>
                <w:rFonts w:ascii="Times New Roman" w:eastAsia="宋体" w:hAnsi="Times New Roman" w:cs="Times New Roman"/>
                <w:kern w:val="0"/>
                <w:sz w:val="24"/>
                <w:szCs w:val="24"/>
              </w:rPr>
              <w:t>DCS</w:t>
            </w:r>
            <w:r w:rsidRPr="00764F75">
              <w:rPr>
                <w:rFonts w:ascii="宋体" w:eastAsia="宋体" w:hAnsi="宋体" w:cs="Calibri" w:hint="eastAsia"/>
                <w:kern w:val="0"/>
                <w:sz w:val="24"/>
                <w:szCs w:val="24"/>
              </w:rPr>
              <w:t>方面的专业知识</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具有较强的组织、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widowControl/>
        <w:jc w:val="left"/>
        <w:rPr>
          <w:rFonts w:ascii="Calibri" w:eastAsia="宋体" w:hAnsi="Calibri" w:cs="Times New Roman"/>
          <w:sz w:val="24"/>
          <w:szCs w:val="24"/>
        </w:rPr>
      </w:pPr>
      <w:r w:rsidRPr="00764F75">
        <w:rPr>
          <w:rFonts w:ascii="Calibri" w:eastAsia="宋体" w:hAnsi="Calibri" w:cs="Times New Roman"/>
          <w:sz w:val="24"/>
          <w:szCs w:val="24"/>
        </w:rPr>
        <w:br w:type="page"/>
      </w: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389" w:name="_Toc30681"/>
      <w:bookmarkStart w:id="1390" w:name="_Toc11517"/>
      <w:bookmarkStart w:id="1391" w:name="_Toc13277"/>
      <w:bookmarkStart w:id="1392" w:name="_Toc1384"/>
      <w:bookmarkStart w:id="1393" w:name="_Toc7452"/>
      <w:bookmarkStart w:id="1394" w:name="_Toc16815"/>
      <w:bookmarkStart w:id="1395" w:name="_Toc19759"/>
      <w:bookmarkStart w:id="1396" w:name="_Toc8004"/>
      <w:bookmarkStart w:id="1397" w:name="_Toc32191"/>
      <w:bookmarkStart w:id="1398" w:name="_Toc29881"/>
      <w:bookmarkStart w:id="1399" w:name="_Toc22415"/>
      <w:bookmarkStart w:id="1400" w:name="_Toc28417"/>
      <w:bookmarkStart w:id="1401" w:name="_Toc482717969"/>
      <w:bookmarkStart w:id="1402" w:name="_Toc54004812"/>
      <w:r w:rsidRPr="00764F75">
        <w:rPr>
          <w:rFonts w:ascii="Calibri" w:eastAsia="宋体" w:hAnsi="Calibri" w:cs="Times New Roman" w:hint="eastAsia"/>
          <w:b/>
          <w:sz w:val="28"/>
          <w:szCs w:val="28"/>
        </w:rPr>
        <w:lastRenderedPageBreak/>
        <w:t>计量统计</w:t>
      </w:r>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计量统计</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职能管理</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上海</w:t>
            </w:r>
            <w:r w:rsidRPr="00764F75">
              <w:rPr>
                <w:rFonts w:ascii="宋体" w:eastAsia="宋体" w:hAnsi="宋体" w:cs="Times New Roman" w:hint="eastAsia"/>
                <w:sz w:val="24"/>
                <w:szCs w:val="24"/>
              </w:rPr>
              <w:t>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副经理（工艺）</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Times New Roman" w:hint="eastAsia"/>
                <w:sz w:val="24"/>
                <w:szCs w:val="24"/>
              </w:rPr>
              <w:t>在部门经理的领导下，建立公司的计量管理的体系，督促检查计量设备，保证设备的完好，认真完成各类统计报表，做好统计分析。</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负责公司计量检测设备的使用、维护、保养、检定等管理工作。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负责编制公司计量网络图、量值传递系统图，对计量工作监督、改进并解决有关计量工作中的问题。</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负责收集同行业、同类产品的计量信息，整理、分析，提出可行建议。</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负责做好各类材料、原料、产品耗用量、生产量与销售量的统计核算工作。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定期做好原料、产品的收、发、存的情况的统计，按日报、月报、年报的要求统计和分析数据。</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负责统计水、电、汽等能源消耗情况，定期分析、改进。</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负责协助配合相关部门提供正确的数据和信息，并运用统计技术，对统计数据进行分析，为公司生产经营和决策提供参考。</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负责各类报表的编制，做到表证相符、帐证相符、帐表相符。</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10</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负责建立和完善计量、统计管理制度。</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11</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同级：各部门</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w:t>
            </w:r>
            <w:r w:rsidRPr="00764F75">
              <w:rPr>
                <w:rFonts w:ascii="宋体" w:eastAsia="宋体" w:hAnsi="宋体" w:cs="宋体" w:hint="eastAsia"/>
                <w:color w:val="000000"/>
                <w:kern w:val="24"/>
                <w:sz w:val="24"/>
                <w:szCs w:val="24"/>
              </w:rPr>
              <w:t>工作联系</w:t>
            </w:r>
          </w:p>
        </w:tc>
      </w:tr>
      <w:tr w:rsidR="00764F75" w:rsidRPr="00764F75" w:rsidTr="00764F75">
        <w:trPr>
          <w:trHeight w:val="65"/>
          <w:jc w:val="center"/>
        </w:trPr>
        <w:tc>
          <w:tcPr>
            <w:tcW w:w="9771" w:type="dxa"/>
            <w:gridSpan w:val="7"/>
            <w:tcBorders>
              <w:top w:val="single" w:sz="6" w:space="0" w:color="auto"/>
              <w:bottom w:val="single" w:sz="6" w:space="0" w:color="auto"/>
            </w:tcBorders>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lastRenderedPageBreak/>
              <w:t>相关外部机构</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w:t>
            </w:r>
            <w:r w:rsidRPr="00764F75">
              <w:rPr>
                <w:rFonts w:ascii="宋体" w:eastAsia="宋体" w:hAnsi="宋体" w:cs="宋体" w:hint="eastAsia"/>
                <w:color w:val="000000"/>
                <w:kern w:val="24"/>
                <w:sz w:val="24"/>
                <w:szCs w:val="24"/>
              </w:rPr>
              <w:t>工作联系</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大专及以上学历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b/>
                <w:bCs/>
                <w:sz w:val="24"/>
                <w:szCs w:val="24"/>
              </w:rPr>
              <w:t>资格证书</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初级及以上职称、统计员证书或能量计量管理证书</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6年及以上相关工作经验</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熟悉国家计量法令、法规以及上海市计量监督管理条例</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熟悉公司各装置生产工艺流程</w:t>
            </w:r>
          </w:p>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熟练掌握化工专业知识</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b/>
                <w:bCs/>
                <w:sz w:val="24"/>
                <w:szCs w:val="24"/>
              </w:rPr>
              <w:t>能力素质要求</w:t>
            </w:r>
          </w:p>
        </w:tc>
        <w:tc>
          <w:tcPr>
            <w:tcW w:w="7395" w:type="dxa"/>
            <w:gridSpan w:val="4"/>
            <w:vAlign w:val="center"/>
          </w:tcPr>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具有一定的文字处理能力</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Calibri" w:hint="eastAsia"/>
                <w:kern w:val="0"/>
                <w:sz w:val="24"/>
                <w:szCs w:val="24"/>
              </w:rPr>
              <w:t>具有一定的组织、</w:t>
            </w:r>
            <w:r w:rsidRPr="00764F75">
              <w:rPr>
                <w:rFonts w:ascii="宋体" w:eastAsia="宋体" w:hAnsi="宋体" w:cs="Calibri"/>
                <w:kern w:val="0"/>
                <w:sz w:val="24"/>
                <w:szCs w:val="24"/>
              </w:rPr>
              <w:t>沟通</w:t>
            </w:r>
            <w:r w:rsidRPr="00764F75">
              <w:rPr>
                <w:rFonts w:ascii="宋体" w:eastAsia="宋体" w:hAnsi="宋体" w:cs="Calibri" w:hint="eastAsia"/>
                <w:kern w:val="0"/>
                <w:sz w:val="24"/>
                <w:szCs w:val="24"/>
              </w:rPr>
              <w:t>、</w:t>
            </w:r>
            <w:r w:rsidRPr="00764F75">
              <w:rPr>
                <w:rFonts w:ascii="宋体" w:eastAsia="宋体" w:hAnsi="宋体" w:cs="Calibri"/>
                <w:kern w:val="0"/>
                <w:sz w:val="24"/>
                <w:szCs w:val="24"/>
              </w:rPr>
              <w:t>协调</w:t>
            </w:r>
            <w:r w:rsidRPr="00764F75">
              <w:rPr>
                <w:rFonts w:ascii="宋体" w:eastAsia="宋体" w:hAnsi="宋体" w:cs="Calibri" w:hint="eastAsia"/>
                <w:kern w:val="0"/>
                <w:sz w:val="24"/>
                <w:szCs w:val="24"/>
              </w:rPr>
              <w:t>、</w:t>
            </w:r>
            <w:r w:rsidRPr="00764F75">
              <w:rPr>
                <w:rFonts w:ascii="宋体" w:eastAsia="宋体" w:hAnsi="宋体" w:cs="Calibri"/>
                <w:kern w:val="0"/>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403" w:name="_Toc29217"/>
      <w:bookmarkStart w:id="1404" w:name="_Toc23237"/>
      <w:bookmarkStart w:id="1405" w:name="_Toc23163"/>
      <w:bookmarkStart w:id="1406" w:name="_Toc24916"/>
      <w:bookmarkStart w:id="1407" w:name="_Toc4987"/>
      <w:bookmarkStart w:id="1408" w:name="_Toc26547"/>
      <w:bookmarkStart w:id="1409" w:name="_Toc28418"/>
      <w:bookmarkStart w:id="1410" w:name="_Toc11903"/>
      <w:bookmarkStart w:id="1411" w:name="_Toc12916"/>
      <w:bookmarkStart w:id="1412" w:name="_Toc21843"/>
      <w:bookmarkStart w:id="1413" w:name="_Toc6721"/>
      <w:bookmarkStart w:id="1414" w:name="_Toc482717970"/>
      <w:bookmarkStart w:id="1415" w:name="_Toc5429"/>
      <w:bookmarkStart w:id="1416" w:name="_Toc54004813"/>
      <w:r w:rsidRPr="00764F75">
        <w:rPr>
          <w:rFonts w:ascii="Calibri" w:eastAsia="宋体" w:hAnsi="Calibri" w:cs="Times New Roman" w:hint="eastAsia"/>
          <w:b/>
          <w:sz w:val="28"/>
          <w:szCs w:val="28"/>
        </w:rPr>
        <w:lastRenderedPageBreak/>
        <w:t>李君工作室主任</w:t>
      </w:r>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李君工作室主任</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经营管理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在部门经理的领导下，充分发挥技师工作室的作用，为公司提供技术、技能的学习交流平台，为公司技能人才培养，解决技术攻关等方面提供有力支持。</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adjustRightInd w:val="0"/>
              <w:snapToGrid w:val="0"/>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负责培训生产装置运用，新技术、新工艺改进后的流程、操作。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adjustRightInd w:val="0"/>
              <w:snapToGrid w:val="0"/>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参与生产过程中疑难杂症的会诊和技术攻关，协助解决装置急难问题。</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adjustRightInd w:val="0"/>
              <w:snapToGrid w:val="0"/>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负责技师工作室交流平台的建设，组织学习交流。</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adjustRightInd w:val="0"/>
              <w:snapToGrid w:val="0"/>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组织撰写先进生产操作法、编撰成册，进行推广。</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adjustRightInd w:val="0"/>
              <w:snapToGrid w:val="0"/>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组织学习装置典型案例，开展交流活动。</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vAlign w:val="center"/>
          </w:tcPr>
          <w:p w:rsidR="00764F75" w:rsidRPr="00764F75" w:rsidRDefault="00764F75" w:rsidP="00764F75">
            <w:pPr>
              <w:adjustRightInd w:val="0"/>
              <w:snapToGrid w:val="0"/>
              <w:spacing w:line="360" w:lineRule="auto"/>
              <w:jc w:val="left"/>
              <w:rPr>
                <w:rFonts w:ascii="宋体" w:eastAsia="宋体" w:hAnsi="宋体" w:cs="宋体"/>
                <w:sz w:val="24"/>
                <w:szCs w:val="24"/>
              </w:rPr>
            </w:pPr>
            <w:r w:rsidRPr="00764F75">
              <w:rPr>
                <w:rFonts w:ascii="宋体" w:eastAsia="宋体" w:hAnsi="宋体" w:cs="宋体" w:hint="eastAsia"/>
                <w:kern w:val="0"/>
                <w:sz w:val="24"/>
                <w:szCs w:val="24"/>
              </w:rPr>
              <w:t>负责开展 “高师带徒”活动，协助开展技术工人技能比武工作。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做好新进操作工的带教学习。</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负责做好装置操作工的技能提升，岗位练兵和上岗考核等工作。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10</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负责工作室经费的预算、使用。</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11</w:t>
            </w:r>
          </w:p>
        </w:tc>
        <w:tc>
          <w:tcPr>
            <w:tcW w:w="9005" w:type="dxa"/>
            <w:gridSpan w:val="6"/>
          </w:tcPr>
          <w:p w:rsidR="00764F75" w:rsidRPr="00764F75" w:rsidRDefault="00764F75" w:rsidP="00764F75">
            <w:pPr>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协助接待外单位参观学习，不将生产资料、数据泄密，制止未经许可的参观、拍照、录像。</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12</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Times New Roman"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同级：各部门</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大专及以上学历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高级技师</w:t>
            </w:r>
            <w:r w:rsidRPr="00764F75">
              <w:rPr>
                <w:rFonts w:ascii="宋体" w:eastAsia="宋体" w:hAnsi="宋体" w:cs="宋体" w:hint="eastAsia"/>
                <w:kern w:val="0"/>
                <w:sz w:val="24"/>
                <w:szCs w:val="24"/>
              </w:rPr>
              <w:t>，上海市首席技师培养选拔千人计划工作资助</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15年及以上相关工作经验</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熟悉公司各装置生产工艺流程</w:t>
            </w:r>
          </w:p>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熟悉化工安全管理等知识</w:t>
            </w:r>
          </w:p>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熟练掌握化工专业知识</w:t>
            </w:r>
          </w:p>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具有丰富的实践经验</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具有较强的组织、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p w:rsidR="00764F75" w:rsidRPr="00764F75" w:rsidRDefault="00764F75" w:rsidP="00764F75">
            <w:pPr>
              <w:spacing w:line="360" w:lineRule="auto"/>
              <w:rPr>
                <w:rFonts w:ascii="宋体" w:eastAsia="宋体" w:hAnsi="宋体" w:cs="Times New Roman"/>
                <w:sz w:val="24"/>
                <w:szCs w:val="24"/>
              </w:rPr>
            </w:pP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widowControl/>
        <w:jc w:val="left"/>
        <w:rPr>
          <w:rFonts w:ascii="Calibri" w:eastAsia="宋体" w:hAnsi="Calibri" w:cs="Times New Roman"/>
          <w:sz w:val="24"/>
          <w:szCs w:val="24"/>
        </w:rPr>
      </w:pPr>
      <w:bookmarkStart w:id="1417" w:name="_Toc436644478"/>
      <w:r w:rsidRPr="00764F75">
        <w:rPr>
          <w:rFonts w:ascii="Calibri" w:eastAsia="宋体" w:hAnsi="Calibri" w:cs="Times New Roman"/>
          <w:sz w:val="24"/>
          <w:szCs w:val="24"/>
        </w:rPr>
        <w:br w:type="page"/>
      </w: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418" w:name="_Toc21113"/>
      <w:bookmarkStart w:id="1419" w:name="_Toc6362"/>
      <w:bookmarkStart w:id="1420" w:name="_Toc3838"/>
      <w:bookmarkStart w:id="1421" w:name="_Toc18395"/>
      <w:bookmarkStart w:id="1422" w:name="_Toc15250"/>
      <w:bookmarkStart w:id="1423" w:name="_Toc23090"/>
      <w:bookmarkStart w:id="1424" w:name="_Toc26278"/>
      <w:bookmarkStart w:id="1425" w:name="_Toc9169"/>
      <w:bookmarkStart w:id="1426" w:name="_Toc28697"/>
      <w:bookmarkStart w:id="1427" w:name="_Toc22596"/>
      <w:bookmarkStart w:id="1428" w:name="_Toc31929"/>
      <w:bookmarkStart w:id="1429" w:name="_Toc482717971"/>
      <w:bookmarkStart w:id="1430" w:name="_Toc4279"/>
      <w:bookmarkStart w:id="1431" w:name="_Toc54004814"/>
      <w:r w:rsidRPr="00764F75">
        <w:rPr>
          <w:rFonts w:ascii="Calibri" w:eastAsia="宋体" w:hAnsi="Calibri" w:cs="Times New Roman" w:hint="eastAsia"/>
          <w:b/>
          <w:sz w:val="28"/>
          <w:szCs w:val="28"/>
        </w:rPr>
        <w:lastRenderedPageBreak/>
        <w:t>电气</w:t>
      </w:r>
      <w:bookmarkEnd w:id="1417"/>
      <w:r w:rsidRPr="00764F75">
        <w:rPr>
          <w:rFonts w:ascii="Calibri" w:eastAsia="宋体" w:hAnsi="Calibri" w:cs="Times New Roman" w:hint="eastAsia"/>
          <w:b/>
          <w:sz w:val="28"/>
          <w:szCs w:val="28"/>
        </w:rPr>
        <w:t>技术专家</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电气技术专家</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研发技术</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副经理（电仪）</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在部门经理的领导下，</w:t>
            </w:r>
            <w:r w:rsidRPr="00764F75">
              <w:rPr>
                <w:rFonts w:ascii="宋体" w:eastAsia="宋体" w:hAnsi="宋体" w:cs="Arial" w:hint="eastAsia"/>
                <w:color w:val="000000"/>
                <w:sz w:val="24"/>
                <w:szCs w:val="24"/>
              </w:rPr>
              <w:t>对公司电气设备的正常运行提供技术支撑，确保电气设备完好，确保电气设备安、稳、长、满、优运行</w:t>
            </w: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宋体"/>
                <w:bCs/>
                <w:sz w:val="24"/>
                <w:szCs w:val="24"/>
              </w:rPr>
            </w:pPr>
            <w:r w:rsidRPr="00764F75">
              <w:rPr>
                <w:rFonts w:ascii="宋体" w:eastAsia="宋体" w:hAnsi="宋体" w:cs="Times New Roman" w:hint="eastAsia"/>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color w:val="000000"/>
                <w:sz w:val="24"/>
                <w:szCs w:val="24"/>
              </w:rPr>
              <w:t>做好公司电气技术管理工作，督促和指导装置严格执行电气工作操作规程。</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Arial"/>
                <w:color w:val="000000"/>
                <w:sz w:val="24"/>
                <w:szCs w:val="24"/>
              </w:rPr>
            </w:pPr>
            <w:r w:rsidRPr="00764F75">
              <w:rPr>
                <w:rFonts w:ascii="宋体" w:eastAsia="宋体" w:hAnsi="宋体" w:cs="Arial" w:hint="eastAsia"/>
                <w:color w:val="000000"/>
                <w:sz w:val="24"/>
                <w:szCs w:val="24"/>
              </w:rPr>
              <w:t>做好</w:t>
            </w:r>
            <w:r w:rsidRPr="00764F75">
              <w:rPr>
                <w:rFonts w:ascii="宋体" w:eastAsia="宋体" w:hAnsi="宋体" w:cs="Arial"/>
                <w:color w:val="000000"/>
                <w:sz w:val="24"/>
                <w:szCs w:val="24"/>
              </w:rPr>
              <w:t>新建、并购</w:t>
            </w:r>
            <w:r w:rsidRPr="00764F75">
              <w:rPr>
                <w:rFonts w:ascii="宋体" w:eastAsia="宋体" w:hAnsi="宋体" w:cs="Arial" w:hint="eastAsia"/>
                <w:color w:val="000000"/>
                <w:sz w:val="24"/>
                <w:szCs w:val="24"/>
              </w:rPr>
              <w:t>项目</w:t>
            </w:r>
            <w:r w:rsidRPr="00764F75">
              <w:rPr>
                <w:rFonts w:ascii="宋体" w:eastAsia="宋体" w:hAnsi="宋体" w:cs="Arial"/>
                <w:color w:val="000000"/>
                <w:sz w:val="24"/>
                <w:szCs w:val="24"/>
              </w:rPr>
              <w:t>中的电气专业技术支持。</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color w:val="000000"/>
                <w:sz w:val="24"/>
                <w:szCs w:val="24"/>
              </w:rPr>
              <w:t>督促装置做好防雷、防静电、防爆等检查工作。</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color w:val="000000"/>
                <w:sz w:val="24"/>
                <w:szCs w:val="24"/>
              </w:rPr>
              <w:t>配合做好电气设备的检、维修计划的落实情况，检查运维单位的检修质量。</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Arial" w:hint="eastAsia"/>
                <w:color w:val="000000"/>
                <w:kern w:val="0"/>
                <w:sz w:val="24"/>
                <w:szCs w:val="24"/>
              </w:rPr>
              <w:t>参加电气设备的事故调查、分析工作等工作。</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督促检查电气设备日常维护工作，保证设备安全运行，确保安全送电。</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按规定对关键设备进行巡检，并做好巡检记录等工作。</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协调做好项目中电气施工管理等相关工作。</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10</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协助编制电气设备管理制度。</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11</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同级：</w:t>
            </w:r>
            <w:r w:rsidRPr="00764F75">
              <w:rPr>
                <w:rFonts w:ascii="宋体" w:eastAsia="宋体" w:hAnsi="宋体" w:cs="Times New Roman" w:hint="eastAsia"/>
                <w:sz w:val="24"/>
                <w:szCs w:val="24"/>
              </w:rPr>
              <w:t>各装置</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事由：</w:t>
            </w:r>
            <w:r w:rsidRPr="00764F75">
              <w:rPr>
                <w:rFonts w:ascii="宋体" w:eastAsia="宋体" w:hAnsi="宋体" w:cs="宋体" w:hint="eastAsia"/>
                <w:color w:val="000000"/>
                <w:kern w:val="24"/>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jc w:val="left"/>
              <w:rPr>
                <w:rFonts w:ascii="宋体" w:eastAsia="宋体" w:hAnsi="宋体" w:cs="Times New Roman"/>
                <w:sz w:val="24"/>
                <w:szCs w:val="24"/>
              </w:rPr>
            </w:pPr>
            <w:r w:rsidRPr="00764F75">
              <w:rPr>
                <w:rFonts w:ascii="宋体" w:eastAsia="宋体" w:hAnsi="宋体" w:cs="Times New Roman" w:hint="eastAsia"/>
                <w:sz w:val="24"/>
                <w:szCs w:val="24"/>
              </w:rPr>
              <w:t>运维单位</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764F75" w:rsidRPr="00764F75" w:rsidTr="00764F75">
        <w:trPr>
          <w:trHeight w:val="536"/>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w:t>
            </w:r>
          </w:p>
        </w:tc>
      </w:tr>
      <w:tr w:rsidR="00764F75" w:rsidRPr="00764F75" w:rsidTr="00764F75">
        <w:trPr>
          <w:trHeight w:val="803"/>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10年及以上工作经验</w:t>
            </w:r>
          </w:p>
        </w:tc>
      </w:tr>
      <w:tr w:rsidR="00764F75" w:rsidRPr="00764F75" w:rsidTr="00764F75">
        <w:trPr>
          <w:trHeight w:val="597"/>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熟悉电气设备管理等知识</w:t>
            </w:r>
          </w:p>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熟练掌握化工专业知识</w:t>
            </w:r>
          </w:p>
        </w:tc>
      </w:tr>
      <w:tr w:rsidR="00764F75" w:rsidRPr="00764F75" w:rsidTr="00764F75">
        <w:trPr>
          <w:trHeight w:val="595"/>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kern w:val="0"/>
                <w:sz w:val="24"/>
                <w:szCs w:val="24"/>
              </w:rPr>
            </w:pPr>
            <w:r w:rsidRPr="00764F75">
              <w:rPr>
                <w:rFonts w:ascii="宋体" w:eastAsia="宋体" w:hAnsi="宋体" w:cs="Times New Roman" w:hint="eastAsia"/>
                <w:sz w:val="24"/>
                <w:szCs w:val="24"/>
              </w:rPr>
              <w:t>具有一定的组织、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432" w:name="_Toc436644619"/>
      <w:bookmarkStart w:id="1433" w:name="_Toc2631"/>
      <w:bookmarkStart w:id="1434" w:name="_Toc557"/>
      <w:bookmarkStart w:id="1435" w:name="_Toc20456"/>
      <w:bookmarkStart w:id="1436" w:name="_Toc25241"/>
      <w:bookmarkStart w:id="1437" w:name="_Toc17291"/>
      <w:bookmarkStart w:id="1438" w:name="_Toc23294"/>
      <w:bookmarkStart w:id="1439" w:name="_Toc10059"/>
      <w:bookmarkStart w:id="1440" w:name="_Toc16287"/>
      <w:bookmarkStart w:id="1441" w:name="_Toc31402"/>
      <w:bookmarkStart w:id="1442" w:name="_Toc24632"/>
      <w:bookmarkStart w:id="1443" w:name="_Toc19895"/>
      <w:bookmarkStart w:id="1444" w:name="_Toc21780"/>
      <w:bookmarkStart w:id="1445" w:name="_Toc482717972"/>
      <w:bookmarkStart w:id="1446" w:name="_Toc54004815"/>
      <w:r w:rsidRPr="00764F75">
        <w:rPr>
          <w:rFonts w:ascii="Calibri" w:eastAsia="宋体" w:hAnsi="Calibri" w:cs="Times New Roman" w:hint="eastAsia"/>
          <w:b/>
          <w:sz w:val="28"/>
          <w:szCs w:val="28"/>
        </w:rPr>
        <w:t>仪表</w:t>
      </w:r>
      <w:bookmarkEnd w:id="1432"/>
      <w:r w:rsidRPr="00764F75">
        <w:rPr>
          <w:rFonts w:ascii="Calibri" w:eastAsia="宋体" w:hAnsi="Calibri" w:cs="Times New Roman" w:hint="eastAsia"/>
          <w:b/>
          <w:sz w:val="28"/>
          <w:szCs w:val="28"/>
        </w:rPr>
        <w:t>技术专家</w:t>
      </w:r>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19"/>
        <w:gridCol w:w="2431"/>
        <w:gridCol w:w="2100"/>
        <w:gridCol w:w="128"/>
        <w:gridCol w:w="2717"/>
      </w:tblGrid>
      <w:tr w:rsidR="00764F75" w:rsidRPr="00764F75" w:rsidTr="00764F75">
        <w:trPr>
          <w:jc w:val="center"/>
        </w:trPr>
        <w:tc>
          <w:tcPr>
            <w:tcW w:w="9771" w:type="dxa"/>
            <w:gridSpan w:val="8"/>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3"/>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仪表技术专家</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3"/>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研发技术</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上海</w:t>
            </w:r>
            <w:r w:rsidRPr="00764F75">
              <w:rPr>
                <w:rFonts w:ascii="宋体" w:eastAsia="宋体" w:hAnsi="宋体" w:cs="Times New Roman" w:hint="eastAsia"/>
                <w:sz w:val="24"/>
                <w:szCs w:val="24"/>
              </w:rPr>
              <w:t>漕泾</w:t>
            </w:r>
          </w:p>
        </w:tc>
      </w:tr>
      <w:tr w:rsidR="00764F75" w:rsidRPr="00764F75" w:rsidTr="00764F75">
        <w:trPr>
          <w:jc w:val="center"/>
        </w:trPr>
        <w:tc>
          <w:tcPr>
            <w:tcW w:w="9771" w:type="dxa"/>
            <w:gridSpan w:val="8"/>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3"/>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副经理（电仪）</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8"/>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8"/>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Times New Roman" w:hint="eastAsia"/>
                <w:sz w:val="24"/>
                <w:szCs w:val="24"/>
              </w:rPr>
              <w:t>在部门经理的领导下，</w:t>
            </w:r>
            <w:r w:rsidRPr="00764F75">
              <w:rPr>
                <w:rFonts w:ascii="宋体" w:eastAsia="宋体" w:hAnsi="宋体" w:cs="Arial" w:hint="eastAsia"/>
                <w:color w:val="000000"/>
                <w:sz w:val="24"/>
                <w:szCs w:val="24"/>
              </w:rPr>
              <w:t>对公司仪表设备的正常运行提供技术支撑，确保仪表设备安、稳、长、满、优运行</w:t>
            </w: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8"/>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7"/>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w:t>
            </w:r>
          </w:p>
        </w:tc>
        <w:tc>
          <w:tcPr>
            <w:tcW w:w="9005" w:type="dxa"/>
            <w:gridSpan w:val="7"/>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7"/>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Arial" w:hint="eastAsia"/>
                <w:color w:val="000000"/>
                <w:sz w:val="24"/>
                <w:szCs w:val="24"/>
              </w:rPr>
              <w:t>负责做好公司仪表技术管理工作，督促和指导仪表工作。</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7"/>
          </w:tcPr>
          <w:p w:rsidR="00764F75" w:rsidRPr="00764F75" w:rsidRDefault="00764F75" w:rsidP="00764F75">
            <w:pPr>
              <w:tabs>
                <w:tab w:val="left" w:pos="299"/>
              </w:tabs>
              <w:spacing w:line="360" w:lineRule="auto"/>
              <w:rPr>
                <w:rFonts w:ascii="宋体" w:eastAsia="宋体" w:hAnsi="宋体" w:cs="Arial"/>
                <w:color w:val="000000"/>
                <w:sz w:val="24"/>
                <w:szCs w:val="24"/>
              </w:rPr>
            </w:pPr>
            <w:r w:rsidRPr="00764F75">
              <w:rPr>
                <w:rFonts w:ascii="宋体" w:eastAsia="宋体" w:hAnsi="宋体" w:cs="Arial" w:hint="eastAsia"/>
                <w:color w:val="000000"/>
                <w:sz w:val="24"/>
                <w:szCs w:val="24"/>
              </w:rPr>
              <w:t>做好</w:t>
            </w:r>
            <w:r w:rsidRPr="00764F75">
              <w:rPr>
                <w:rFonts w:ascii="宋体" w:eastAsia="宋体" w:hAnsi="宋体" w:cs="Arial"/>
                <w:color w:val="000000"/>
                <w:sz w:val="24"/>
                <w:szCs w:val="24"/>
              </w:rPr>
              <w:t>新建、并购</w:t>
            </w:r>
            <w:r w:rsidRPr="00764F75">
              <w:rPr>
                <w:rFonts w:ascii="宋体" w:eastAsia="宋体" w:hAnsi="宋体" w:cs="Arial" w:hint="eastAsia"/>
                <w:color w:val="000000"/>
                <w:sz w:val="24"/>
                <w:szCs w:val="24"/>
              </w:rPr>
              <w:t>项目</w:t>
            </w:r>
            <w:r w:rsidRPr="00764F75">
              <w:rPr>
                <w:rFonts w:ascii="宋体" w:eastAsia="宋体" w:hAnsi="宋体" w:cs="Arial"/>
                <w:color w:val="000000"/>
                <w:sz w:val="24"/>
                <w:szCs w:val="24"/>
              </w:rPr>
              <w:t>中的</w:t>
            </w:r>
            <w:r w:rsidRPr="00764F75">
              <w:rPr>
                <w:rFonts w:ascii="宋体" w:eastAsia="宋体" w:hAnsi="宋体" w:cs="Arial" w:hint="eastAsia"/>
                <w:color w:val="000000"/>
                <w:sz w:val="24"/>
                <w:szCs w:val="24"/>
              </w:rPr>
              <w:t>仪表</w:t>
            </w:r>
            <w:r w:rsidRPr="00764F75">
              <w:rPr>
                <w:rFonts w:ascii="宋体" w:eastAsia="宋体" w:hAnsi="宋体" w:cs="Arial"/>
                <w:color w:val="000000"/>
                <w:sz w:val="24"/>
                <w:szCs w:val="24"/>
              </w:rPr>
              <w:t>专业技术支持。</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7"/>
          </w:tcPr>
          <w:p w:rsidR="00764F75" w:rsidRPr="00764F75" w:rsidRDefault="00764F75" w:rsidP="00764F75">
            <w:pPr>
              <w:tabs>
                <w:tab w:val="left" w:pos="299"/>
              </w:tabs>
              <w:spacing w:line="360" w:lineRule="auto"/>
              <w:rPr>
                <w:rFonts w:ascii="宋体" w:eastAsia="宋体" w:hAnsi="宋体" w:cs="Arial"/>
                <w:color w:val="000000"/>
                <w:sz w:val="24"/>
                <w:szCs w:val="24"/>
              </w:rPr>
            </w:pPr>
            <w:r w:rsidRPr="00764F75">
              <w:rPr>
                <w:rFonts w:ascii="宋体" w:eastAsia="宋体" w:hAnsi="宋体" w:cs="Arial" w:hint="eastAsia"/>
                <w:color w:val="000000"/>
                <w:sz w:val="24"/>
                <w:szCs w:val="24"/>
              </w:rPr>
              <w:t>配合做好仪表设备的检、维修计划的落实情况，检查运维单位的检修质量。</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7"/>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Calibri" w:cs="Arial" w:hint="eastAsia"/>
                <w:color w:val="000000"/>
                <w:sz w:val="24"/>
                <w:szCs w:val="24"/>
              </w:rPr>
              <w:t>督促检查仪表设备日常维护工作，保证设备安全运行。</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Arial"/>
                <w:color w:val="000000"/>
                <w:kern w:val="0"/>
                <w:sz w:val="24"/>
                <w:szCs w:val="24"/>
              </w:rPr>
            </w:pPr>
            <w:r w:rsidRPr="00764F75">
              <w:rPr>
                <w:rFonts w:ascii="宋体" w:eastAsia="宋体" w:hAnsi="宋体" w:cs="Arial" w:hint="eastAsia"/>
                <w:color w:val="000000"/>
                <w:kern w:val="0"/>
                <w:sz w:val="24"/>
                <w:szCs w:val="24"/>
              </w:rPr>
              <w:t>6</w:t>
            </w:r>
          </w:p>
        </w:tc>
        <w:tc>
          <w:tcPr>
            <w:tcW w:w="9005" w:type="dxa"/>
            <w:gridSpan w:val="7"/>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Arial" w:hint="eastAsia"/>
                <w:color w:val="000000"/>
                <w:kern w:val="0"/>
                <w:sz w:val="24"/>
                <w:szCs w:val="24"/>
              </w:rPr>
              <w:t>参加仪表设备的事故调查、分析工作等工作。</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7"/>
          </w:tcPr>
          <w:p w:rsidR="00764F75" w:rsidRPr="00764F75" w:rsidRDefault="00764F75" w:rsidP="00764F75">
            <w:pPr>
              <w:widowControl/>
              <w:spacing w:line="360" w:lineRule="auto"/>
              <w:jc w:val="left"/>
              <w:rPr>
                <w:rFonts w:ascii="宋体" w:eastAsia="宋体" w:hAnsi="宋体" w:cs="Arial"/>
                <w:color w:val="000000"/>
                <w:kern w:val="0"/>
                <w:sz w:val="24"/>
                <w:szCs w:val="24"/>
              </w:rPr>
            </w:pPr>
            <w:r w:rsidRPr="00764F75">
              <w:rPr>
                <w:rFonts w:ascii="宋体" w:eastAsia="宋体" w:hAnsi="宋体" w:cs="Arial" w:hint="eastAsia"/>
                <w:color w:val="000000"/>
                <w:kern w:val="0"/>
                <w:sz w:val="24"/>
                <w:szCs w:val="24"/>
              </w:rPr>
              <w:t>按规定对关键设备进行巡检，了解现场仪表及</w:t>
            </w:r>
            <w:r w:rsidRPr="00764F75">
              <w:rPr>
                <w:rFonts w:ascii="宋体" w:eastAsia="宋体" w:hAnsi="宋体" w:cs="Arial"/>
                <w:color w:val="000000"/>
                <w:kern w:val="0"/>
                <w:sz w:val="24"/>
                <w:szCs w:val="24"/>
              </w:rPr>
              <w:t>DCS</w:t>
            </w:r>
            <w:r w:rsidRPr="00764F75">
              <w:rPr>
                <w:rFonts w:ascii="宋体" w:eastAsia="宋体" w:hAnsi="宋体" w:cs="Arial" w:hint="eastAsia"/>
                <w:color w:val="000000"/>
                <w:kern w:val="0"/>
                <w:sz w:val="24"/>
                <w:szCs w:val="24"/>
              </w:rPr>
              <w:t>的运行情况，及时消除现场仪表的跑、冒、滴、漏现象。及时有效的处理各类仪表突发故障，消除生产上的安全隐患。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8</w:t>
            </w:r>
          </w:p>
        </w:tc>
        <w:tc>
          <w:tcPr>
            <w:tcW w:w="9005" w:type="dxa"/>
            <w:gridSpan w:val="7"/>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Cs w:val="21"/>
              </w:rPr>
              <w:t>负责定期汇总可燃气体报警仪调校报告。</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7"/>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完成领导交办的各项工作。</w:t>
            </w:r>
          </w:p>
        </w:tc>
      </w:tr>
      <w:tr w:rsidR="00764F75" w:rsidRPr="00764F75" w:rsidTr="00764F75">
        <w:trPr>
          <w:jc w:val="center"/>
        </w:trPr>
        <w:tc>
          <w:tcPr>
            <w:tcW w:w="9771" w:type="dxa"/>
            <w:gridSpan w:val="8"/>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同级：各装置</w:t>
            </w:r>
          </w:p>
        </w:tc>
        <w:tc>
          <w:tcPr>
            <w:tcW w:w="7395" w:type="dxa"/>
            <w:gridSpan w:val="5"/>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trHeight w:val="65"/>
          <w:jc w:val="center"/>
        </w:trPr>
        <w:tc>
          <w:tcPr>
            <w:tcW w:w="9771" w:type="dxa"/>
            <w:gridSpan w:val="8"/>
            <w:tcBorders>
              <w:top w:val="single" w:sz="6" w:space="0" w:color="auto"/>
              <w:bottom w:val="single" w:sz="6" w:space="0" w:color="auto"/>
            </w:tcBorders>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95" w:type="dxa"/>
            <w:gridSpan w:val="4"/>
            <w:tcBorders>
              <w:top w:val="single" w:sz="6" w:space="0" w:color="auto"/>
            </w:tcBorders>
          </w:tcPr>
          <w:p w:rsidR="00764F75" w:rsidRPr="00764F75" w:rsidRDefault="00764F75" w:rsidP="00764F75">
            <w:pPr>
              <w:tabs>
                <w:tab w:val="left" w:pos="299"/>
              </w:tabs>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运维单位</w:t>
            </w:r>
          </w:p>
        </w:tc>
        <w:tc>
          <w:tcPr>
            <w:tcW w:w="7376" w:type="dxa"/>
            <w:gridSpan w:val="4"/>
            <w:tcBorders>
              <w:top w:val="single" w:sz="6" w:space="0" w:color="auto"/>
            </w:tcBorders>
          </w:tcPr>
          <w:p w:rsidR="00764F75" w:rsidRPr="00764F75" w:rsidRDefault="00764F75" w:rsidP="00764F75">
            <w:pPr>
              <w:tabs>
                <w:tab w:val="left" w:pos="299"/>
              </w:tabs>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事由：检查巡检、检修的方案</w:t>
            </w:r>
          </w:p>
        </w:tc>
      </w:tr>
      <w:tr w:rsidR="00764F75" w:rsidRPr="00764F75" w:rsidTr="00764F75">
        <w:trPr>
          <w:jc w:val="center"/>
        </w:trPr>
        <w:tc>
          <w:tcPr>
            <w:tcW w:w="9771" w:type="dxa"/>
            <w:gridSpan w:val="8"/>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学历及专业</w:t>
            </w:r>
          </w:p>
        </w:tc>
        <w:tc>
          <w:tcPr>
            <w:tcW w:w="7395" w:type="dxa"/>
            <w:gridSpan w:val="5"/>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w:t>
            </w:r>
            <w:r w:rsidRPr="00764F75">
              <w:rPr>
                <w:rFonts w:ascii="宋体" w:eastAsia="宋体" w:hAnsi="宋体" w:cs="Times New Roman"/>
                <w:sz w:val="24"/>
                <w:szCs w:val="24"/>
              </w:rPr>
              <w:t>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5"/>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5"/>
            <w:vAlign w:val="center"/>
          </w:tcPr>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10年及以上相关</w:t>
            </w:r>
            <w:r w:rsidRPr="00764F75">
              <w:rPr>
                <w:rFonts w:ascii="宋体" w:eastAsia="宋体" w:hAnsi="宋体" w:cs="Calibri"/>
                <w:kern w:val="0"/>
                <w:sz w:val="24"/>
                <w:szCs w:val="24"/>
              </w:rPr>
              <w:t>工作经验</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5"/>
            <w:vAlign w:val="center"/>
          </w:tcPr>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具有</w:t>
            </w:r>
            <w:r w:rsidRPr="00764F75">
              <w:rPr>
                <w:rFonts w:ascii="宋体" w:eastAsia="宋体" w:hAnsi="宋体" w:cs="Calibri"/>
                <w:kern w:val="0"/>
                <w:sz w:val="24"/>
                <w:szCs w:val="24"/>
              </w:rPr>
              <w:t>扎实的</w:t>
            </w:r>
            <w:r w:rsidRPr="00764F75">
              <w:rPr>
                <w:rFonts w:ascii="宋体" w:eastAsia="宋体" w:hAnsi="宋体" w:cs="Calibri" w:hint="eastAsia"/>
                <w:kern w:val="0"/>
                <w:sz w:val="24"/>
                <w:szCs w:val="24"/>
              </w:rPr>
              <w:t>仪表专业知识</w:t>
            </w:r>
          </w:p>
          <w:p w:rsidR="00764F75" w:rsidRPr="00764F75" w:rsidRDefault="00764F75" w:rsidP="00764F75">
            <w:pPr>
              <w:widowControl/>
              <w:spacing w:line="360" w:lineRule="auto"/>
              <w:rPr>
                <w:rFonts w:ascii="宋体" w:eastAsia="宋体" w:hAnsi="宋体" w:cs="微软雅黑"/>
                <w:kern w:val="0"/>
                <w:sz w:val="24"/>
                <w:szCs w:val="24"/>
              </w:rPr>
            </w:pPr>
            <w:r w:rsidRPr="00764F75">
              <w:rPr>
                <w:rFonts w:ascii="宋体" w:eastAsia="宋体" w:hAnsi="宋体" w:cs="微软雅黑" w:hint="eastAsia"/>
                <w:kern w:val="0"/>
                <w:sz w:val="24"/>
                <w:szCs w:val="24"/>
              </w:rPr>
              <w:t>具有丰富的实践经验</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5"/>
            <w:vAlign w:val="center"/>
          </w:tcPr>
          <w:p w:rsidR="00764F75" w:rsidRPr="00764F75" w:rsidRDefault="00764F75" w:rsidP="00764F75">
            <w:pPr>
              <w:widowControl/>
              <w:spacing w:line="360" w:lineRule="auto"/>
              <w:rPr>
                <w:rFonts w:ascii="宋体" w:eastAsia="宋体" w:hAnsi="宋体" w:cs="Arial"/>
                <w:color w:val="000000"/>
                <w:kern w:val="24"/>
                <w:sz w:val="24"/>
                <w:szCs w:val="24"/>
              </w:rPr>
            </w:pPr>
            <w:r w:rsidRPr="00764F75">
              <w:rPr>
                <w:rFonts w:ascii="宋体" w:eastAsia="宋体" w:hAnsi="宋体" w:cs="Calibri" w:hint="eastAsia"/>
                <w:kern w:val="0"/>
                <w:sz w:val="24"/>
                <w:szCs w:val="24"/>
              </w:rPr>
              <w:t>具有一定的组织、</w:t>
            </w:r>
            <w:r w:rsidRPr="00764F75">
              <w:rPr>
                <w:rFonts w:ascii="宋体" w:eastAsia="宋体" w:hAnsi="宋体" w:cs="Calibri"/>
                <w:kern w:val="0"/>
                <w:sz w:val="24"/>
                <w:szCs w:val="24"/>
              </w:rPr>
              <w:t>沟通</w:t>
            </w:r>
            <w:r w:rsidRPr="00764F75">
              <w:rPr>
                <w:rFonts w:ascii="宋体" w:eastAsia="宋体" w:hAnsi="宋体" w:cs="Calibri" w:hint="eastAsia"/>
                <w:kern w:val="0"/>
                <w:sz w:val="24"/>
                <w:szCs w:val="24"/>
              </w:rPr>
              <w:t>、</w:t>
            </w:r>
            <w:r w:rsidRPr="00764F75">
              <w:rPr>
                <w:rFonts w:ascii="宋体" w:eastAsia="宋体" w:hAnsi="宋体" w:cs="Calibri"/>
                <w:kern w:val="0"/>
                <w:sz w:val="24"/>
                <w:szCs w:val="24"/>
              </w:rPr>
              <w:t>协调</w:t>
            </w:r>
            <w:r w:rsidRPr="00764F75">
              <w:rPr>
                <w:rFonts w:ascii="宋体" w:eastAsia="宋体" w:hAnsi="宋体" w:cs="Calibri" w:hint="eastAsia"/>
                <w:kern w:val="0"/>
                <w:sz w:val="24"/>
                <w:szCs w:val="24"/>
              </w:rPr>
              <w:t>、</w:t>
            </w:r>
            <w:r w:rsidRPr="00764F75">
              <w:rPr>
                <w:rFonts w:ascii="宋体" w:eastAsia="宋体" w:hAnsi="宋体" w:cs="Calibri"/>
                <w:kern w:val="0"/>
                <w:sz w:val="24"/>
                <w:szCs w:val="24"/>
              </w:rPr>
              <w:t>创新及服务能力</w:t>
            </w:r>
          </w:p>
        </w:tc>
      </w:tr>
      <w:tr w:rsidR="00764F75" w:rsidRPr="00764F75" w:rsidTr="00764F75">
        <w:trPr>
          <w:jc w:val="center"/>
        </w:trPr>
        <w:tc>
          <w:tcPr>
            <w:tcW w:w="9771" w:type="dxa"/>
            <w:gridSpan w:val="8"/>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8"/>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8"/>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gridSpan w:val="2"/>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gridSpan w:val="2"/>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8"/>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widowControl/>
        <w:jc w:val="left"/>
        <w:rPr>
          <w:rFonts w:ascii="Calibri" w:eastAsia="宋体" w:hAnsi="Calibri" w:cs="Times New Roman"/>
          <w:sz w:val="24"/>
          <w:szCs w:val="24"/>
        </w:rPr>
      </w:pPr>
      <w:r w:rsidRPr="00764F75">
        <w:rPr>
          <w:rFonts w:ascii="Calibri" w:eastAsia="宋体" w:hAnsi="Calibri" w:cs="Times New Roman"/>
          <w:sz w:val="24"/>
          <w:szCs w:val="24"/>
        </w:rPr>
        <w:br w:type="page"/>
      </w: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447" w:name="_Toc7446"/>
      <w:bookmarkStart w:id="1448" w:name="_Toc21951"/>
      <w:bookmarkStart w:id="1449" w:name="_Toc6730"/>
      <w:bookmarkStart w:id="1450" w:name="_Toc32018"/>
      <w:bookmarkStart w:id="1451" w:name="_Toc482717973"/>
      <w:bookmarkStart w:id="1452" w:name="_Toc6524"/>
      <w:bookmarkStart w:id="1453" w:name="_Toc6007"/>
      <w:bookmarkStart w:id="1454" w:name="_Toc9400"/>
      <w:bookmarkStart w:id="1455" w:name="_Toc590"/>
      <w:bookmarkStart w:id="1456" w:name="_Toc22560"/>
      <w:bookmarkStart w:id="1457" w:name="_Toc26737"/>
      <w:bookmarkStart w:id="1458" w:name="_Toc29505"/>
      <w:bookmarkStart w:id="1459" w:name="_Toc28370"/>
      <w:bookmarkStart w:id="1460" w:name="_Toc54004816"/>
      <w:r w:rsidRPr="00764F75">
        <w:rPr>
          <w:rFonts w:ascii="Calibri" w:eastAsia="宋体" w:hAnsi="Calibri" w:cs="Times New Roman" w:hint="eastAsia"/>
          <w:b/>
          <w:sz w:val="28"/>
          <w:szCs w:val="28"/>
        </w:rPr>
        <w:lastRenderedPageBreak/>
        <w:t>运维管理</w:t>
      </w:r>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运维管理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研发技术</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经理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在部门经理的领导下，与外包的</w:t>
            </w:r>
            <w:r w:rsidRPr="00764F75">
              <w:rPr>
                <w:rFonts w:ascii="宋体" w:eastAsia="宋体" w:hAnsi="宋体" w:cs="Arial" w:hint="eastAsia"/>
                <w:color w:val="000000"/>
                <w:sz w:val="24"/>
                <w:szCs w:val="24"/>
              </w:rPr>
              <w:t>维保、检修单位对接，确保公司维保、检修工作顺利进行，保障装置的安、稳、长、满、优运行</w:t>
            </w: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负责与外包的维保、检修单位进行协调沟通，并管理好运维单位。</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Calibri" w:eastAsia="宋体" w:hAnsi="Calibri" w:cs="Times New Roman" w:hint="eastAsia"/>
                <w:sz w:val="24"/>
                <w:szCs w:val="24"/>
              </w:rPr>
              <w:t>监督维保单位、检修单位做好装置及配套系统的动设备及电仪巡检的维保、维修工程。</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负责与运维或检修单位联系检修工作，负责审核检修单位的检修方案。</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负责对维保、检修单位的维保、检修的质量进行监督、控制和反馈。</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负责对维保、检修单位的费用的预算、结算。</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18</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Times New Roman"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同级：各部门</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运维单位</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8年及以上相关工作经验</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熟悉公司各装置生产工艺流程</w:t>
            </w:r>
          </w:p>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lastRenderedPageBreak/>
              <w:t>熟悉化工安全管理等知识</w:t>
            </w:r>
          </w:p>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熟练掌握化工、设备等专业知识</w:t>
            </w:r>
          </w:p>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具有丰富的实践经验</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具有较强的组织、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sectPr w:rsidR="00764F75" w:rsidRPr="00764F75">
          <w:pgSz w:w="11900" w:h="16840"/>
          <w:pgMar w:top="1440" w:right="1800" w:bottom="1440" w:left="1800" w:header="851" w:footer="992" w:gutter="0"/>
          <w:cols w:space="425"/>
          <w:docGrid w:type="lines" w:linePitch="312"/>
        </w:sectPr>
      </w:pP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461" w:name="_Toc10219"/>
      <w:bookmarkStart w:id="1462" w:name="_Toc20079"/>
      <w:bookmarkStart w:id="1463" w:name="_Toc22889"/>
      <w:bookmarkStart w:id="1464" w:name="_Toc482717974"/>
      <w:bookmarkStart w:id="1465" w:name="_Toc1116"/>
      <w:bookmarkStart w:id="1466" w:name="_Toc16976"/>
      <w:bookmarkStart w:id="1467" w:name="_Toc31673"/>
      <w:bookmarkStart w:id="1468" w:name="_Toc4897"/>
      <w:bookmarkStart w:id="1469" w:name="_Toc14109"/>
      <w:bookmarkStart w:id="1470" w:name="_Toc20603"/>
      <w:bookmarkStart w:id="1471" w:name="_Toc23970"/>
      <w:bookmarkStart w:id="1472" w:name="_Toc15426"/>
      <w:bookmarkStart w:id="1473" w:name="_Toc29703"/>
      <w:bookmarkStart w:id="1474" w:name="_Toc54004817"/>
      <w:r w:rsidRPr="00764F75">
        <w:rPr>
          <w:rFonts w:ascii="Calibri" w:eastAsia="宋体" w:hAnsi="Calibri" w:cs="Times New Roman"/>
          <w:b/>
          <w:sz w:val="28"/>
          <w:szCs w:val="28"/>
        </w:rPr>
        <w:lastRenderedPageBreak/>
        <w:t>工艺管理</w:t>
      </w:r>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工艺管理</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研发技术</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副经理（工艺）</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宋体" w:hint="eastAsia"/>
                <w:sz w:val="24"/>
                <w:szCs w:val="24"/>
              </w:rPr>
              <w:t>根据项目开车准备的要求和公司工艺管理制度和流程做好工艺的系统管理工作；协助项目技术组做好对项目设计的工艺评审和确认工作；做好工艺管理资料的收集和培训资料的编制工作，同时负责做好相关装置操作工培训工作；做好生产装置的调试、开车、考核工作，确保装置性能达标。</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负责组织实施开发技术成果导入到生产装置实际生产过程中的工艺技术流程控制。</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负责定期组织人员进行工艺纪律检查，并进行相应的处罚及指导。</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参加项目设计专业与设计院和厂家的协调工作。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参加项目设计和审查工作。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负责申报生产辅料计划。</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负责做好装置的工艺设备资料的收集，做好工艺档案的管理工作。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负责做好与设备和仪表专业的衔接工作。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负责组织实施技措技改项目的开展及定期督促、检查，并参与技措技改项目评估及验收工作。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10</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根据公司的工艺管理制度和贯标要求，负责做好日常工艺管理工作。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11</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负责做好物料核算体系、成本核算体系、技术经济分析和能耗物耗报表的编制工作。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12</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宋体" w:hint="eastAsia"/>
                <w:sz w:val="24"/>
                <w:szCs w:val="24"/>
              </w:rPr>
              <w:t>负责做好行业事故案例收集和生产装置预案的编制工作。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13</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宋体" w:hint="eastAsia"/>
                <w:sz w:val="24"/>
                <w:szCs w:val="24"/>
              </w:rPr>
              <w:t>负责组织实施检查生产过程中出现的工艺技术问题，并组织工艺技术改善方案的评审。</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lastRenderedPageBreak/>
              <w:t>14</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宋体" w:hint="eastAsia"/>
                <w:sz w:val="24"/>
                <w:szCs w:val="24"/>
              </w:rPr>
              <w:t>负责编制开车方案、工艺考核方案、查定方案和工艺小结工作。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15</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编制</w:t>
            </w:r>
            <w:r w:rsidRPr="00764F75">
              <w:rPr>
                <w:rFonts w:ascii="宋体" w:eastAsia="宋体" w:hAnsi="宋体" w:cs="宋体"/>
                <w:sz w:val="24"/>
                <w:szCs w:val="24"/>
              </w:rPr>
              <w:t>分析经营活动报告，为领导的决策提供依据。</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16</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宋体" w:hint="eastAsia"/>
                <w:sz w:val="24"/>
                <w:szCs w:val="24"/>
              </w:rPr>
              <w:t>负责监督、安排、指导各装置工艺技术员的日常工作。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17</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宋体" w:hint="eastAsia"/>
                <w:sz w:val="24"/>
                <w:szCs w:val="24"/>
              </w:rPr>
              <w:t>负责向主管领导汇报工艺管理的动态，并提出建议；负责设计相关工艺规程、操作规程、联动试车方案、开车方案的编制工作。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18</w:t>
            </w:r>
          </w:p>
        </w:tc>
        <w:tc>
          <w:tcPr>
            <w:tcW w:w="9005" w:type="dxa"/>
            <w:gridSpan w:val="6"/>
          </w:tcPr>
          <w:p w:rsidR="00764F75" w:rsidRPr="00764F75" w:rsidRDefault="00764F75" w:rsidP="00764F75">
            <w:pPr>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负责接待外单位参观学习，学习交流时严格按有关规定办理手续，不将生产资料、数据泄密，制止未经许可的参观、拍照、录像。</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19</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Times New Roman"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w:t>
            </w:r>
          </w:p>
        </w:tc>
      </w:tr>
      <w:tr w:rsidR="00764F75" w:rsidRPr="00764F75" w:rsidTr="00764F75">
        <w:trPr>
          <w:trHeight w:val="580"/>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5年及以上相关工作经验</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熟悉公司各装置生产工艺流程</w:t>
            </w:r>
          </w:p>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熟悉化工安全管理等知识</w:t>
            </w:r>
          </w:p>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熟练掌握化工专业知识</w:t>
            </w:r>
          </w:p>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Calibri" w:hint="eastAsia"/>
                <w:kern w:val="0"/>
                <w:sz w:val="24"/>
                <w:szCs w:val="24"/>
              </w:rPr>
              <w:t>具有较丰富的化学工程方面的基础理论知识及实践经验</w:t>
            </w:r>
          </w:p>
          <w:p w:rsidR="00764F75" w:rsidRPr="00764F75" w:rsidRDefault="00764F75" w:rsidP="00764F75">
            <w:pPr>
              <w:widowControl/>
              <w:spacing w:line="360" w:lineRule="auto"/>
              <w:rPr>
                <w:rFonts w:ascii="宋体" w:eastAsia="宋体" w:hAnsi="宋体" w:cs="Arial"/>
                <w:color w:val="000000"/>
                <w:kern w:val="24"/>
                <w:sz w:val="24"/>
                <w:szCs w:val="24"/>
              </w:rPr>
            </w:pPr>
            <w:r w:rsidRPr="00764F75">
              <w:rPr>
                <w:rFonts w:ascii="宋体" w:eastAsia="宋体" w:hAnsi="宋体" w:cs="Calibri" w:hint="eastAsia"/>
                <w:kern w:val="0"/>
                <w:sz w:val="24"/>
                <w:szCs w:val="24"/>
              </w:rPr>
              <w:t>了解化学机械、仪、电及</w:t>
            </w:r>
            <w:r w:rsidRPr="00764F75">
              <w:rPr>
                <w:rFonts w:ascii="Times New Roman" w:eastAsia="宋体" w:hAnsi="Times New Roman" w:cs="Times New Roman"/>
                <w:kern w:val="0"/>
                <w:sz w:val="24"/>
                <w:szCs w:val="24"/>
              </w:rPr>
              <w:t>DCS</w:t>
            </w:r>
            <w:r w:rsidRPr="00764F75">
              <w:rPr>
                <w:rFonts w:ascii="宋体" w:eastAsia="宋体" w:hAnsi="宋体" w:cs="Calibri" w:hint="eastAsia"/>
                <w:kern w:val="0"/>
                <w:sz w:val="24"/>
                <w:szCs w:val="24"/>
              </w:rPr>
              <w:t>方面的专业知识</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具有较强的组织、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w:t>
            </w:r>
            <w:r w:rsidRPr="00764F75">
              <w:rPr>
                <w:rFonts w:ascii="宋体" w:eastAsia="宋体" w:hAnsi="宋体" w:cs="宋体" w:hint="eastAsia"/>
                <w:sz w:val="24"/>
                <w:szCs w:val="24"/>
              </w:rPr>
              <w:lastRenderedPageBreak/>
              <w:t>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sectPr w:rsidR="00764F75" w:rsidRPr="00764F75">
          <w:pgSz w:w="11900" w:h="16840"/>
          <w:pgMar w:top="1440" w:right="1800" w:bottom="1440" w:left="1800" w:header="851" w:footer="992" w:gutter="0"/>
          <w:cols w:space="425"/>
          <w:docGrid w:type="lines" w:linePitch="312"/>
        </w:sectPr>
      </w:pP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475" w:name="_Toc482091733"/>
      <w:bookmarkStart w:id="1476" w:name="_Toc482089071"/>
      <w:bookmarkStart w:id="1477" w:name="_Toc482122116"/>
      <w:bookmarkStart w:id="1478" w:name="_Toc482098358"/>
      <w:bookmarkStart w:id="1479" w:name="_Toc482113940"/>
      <w:bookmarkStart w:id="1480" w:name="_Toc482097722"/>
      <w:bookmarkStart w:id="1481" w:name="_Toc482114071"/>
      <w:bookmarkStart w:id="1482" w:name="_Toc482124841"/>
      <w:bookmarkStart w:id="1483" w:name="_Toc482091865"/>
      <w:bookmarkStart w:id="1484" w:name="_Toc482719032"/>
      <w:bookmarkStart w:id="1485" w:name="_Toc482718901"/>
      <w:bookmarkStart w:id="1486" w:name="_Toc482116664"/>
      <w:bookmarkStart w:id="1487" w:name="_Toc482097854"/>
      <w:bookmarkStart w:id="1488" w:name="_Toc482089072"/>
      <w:bookmarkStart w:id="1489" w:name="_Toc482124972"/>
      <w:bookmarkStart w:id="1490" w:name="_Toc482091864"/>
      <w:bookmarkStart w:id="1491" w:name="_Toc482088940"/>
      <w:bookmarkStart w:id="1492" w:name="_Toc482719033"/>
      <w:bookmarkStart w:id="1493" w:name="_Toc482717975"/>
      <w:bookmarkStart w:id="1494" w:name="_Toc482122248"/>
      <w:bookmarkStart w:id="1495" w:name="_Toc482124973"/>
      <w:bookmarkStart w:id="1496" w:name="_Toc482116795"/>
      <w:bookmarkStart w:id="1497" w:name="_Toc482718109"/>
      <w:bookmarkStart w:id="1498" w:name="_Toc482116796"/>
      <w:bookmarkStart w:id="1499" w:name="_Toc482098490"/>
      <w:bookmarkStart w:id="1500" w:name="_Toc482718108"/>
      <w:bookmarkStart w:id="1501" w:name="_Toc482122247"/>
      <w:bookmarkStart w:id="1502" w:name="_Toc482098489"/>
      <w:bookmarkStart w:id="1503" w:name="_Toc482114072"/>
      <w:bookmarkStart w:id="1504" w:name="_Toc482119522"/>
      <w:bookmarkStart w:id="1505" w:name="_Toc482097853"/>
      <w:bookmarkStart w:id="1506" w:name="_Toc482119391"/>
      <w:bookmarkStart w:id="1507" w:name="_Toc482119523"/>
      <w:bookmarkStart w:id="1508" w:name="_Toc482718110"/>
      <w:bookmarkStart w:id="1509" w:name="_Toc17152"/>
      <w:bookmarkStart w:id="1510" w:name="_Toc8674"/>
      <w:bookmarkStart w:id="1511" w:name="_Toc1652"/>
      <w:bookmarkStart w:id="1512" w:name="_Toc15253"/>
      <w:bookmarkStart w:id="1513" w:name="_Toc15408"/>
      <w:bookmarkStart w:id="1514" w:name="_Toc21077"/>
      <w:bookmarkStart w:id="1515" w:name="_Toc3144"/>
      <w:bookmarkStart w:id="1516" w:name="_Toc10109"/>
      <w:bookmarkStart w:id="1517" w:name="_Toc14329"/>
      <w:bookmarkStart w:id="1518" w:name="_Toc10216"/>
      <w:bookmarkStart w:id="1519" w:name="_Toc30883"/>
      <w:bookmarkStart w:id="1520" w:name="_Toc1973"/>
      <w:bookmarkStart w:id="1521" w:name="_Toc54004818"/>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r w:rsidRPr="00764F75">
        <w:rPr>
          <w:rFonts w:ascii="Calibri" w:eastAsia="宋体" w:hAnsi="Calibri" w:cs="Times New Roman" w:hint="eastAsia"/>
          <w:b/>
          <w:sz w:val="28"/>
          <w:szCs w:val="28"/>
        </w:rPr>
        <w:lastRenderedPageBreak/>
        <w:t>综合计划</w:t>
      </w:r>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综合计划</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研发技术</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副经理（工艺）</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宋体" w:hint="eastAsia"/>
                <w:sz w:val="24"/>
                <w:szCs w:val="24"/>
              </w:rPr>
              <w:t>在部门经理的指导下，负责做好公司生产计划的编制管理等工作。</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宋体" w:hint="eastAsia"/>
                <w:sz w:val="24"/>
                <w:szCs w:val="24"/>
              </w:rPr>
              <w:t>根据公司年度综合计划，组织编制月度生产计划，经批准后下达，并组织实施。对计划的执行情况进行督促、检查和总结，及时汇报生产进度和生产计划落实情况。</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负责收集、保存各部门提供的计划编制所需的各项生产技术经济资料。</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宋体" w:hint="eastAsia"/>
                <w:sz w:val="24"/>
                <w:szCs w:val="24"/>
              </w:rPr>
              <w:t>结合生产情况，审核、汇总各单位上报的物料需求计划 。</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宋体" w:hint="eastAsia"/>
                <w:sz w:val="24"/>
                <w:szCs w:val="24"/>
              </w:rPr>
              <w:t>组织收集生产、运输变动信息，把调整后的生产计划、物料需求计划等信息及时通知相关部门，并根据信息变动情况调整生产计划。</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宋体" w:hint="eastAsia"/>
                <w:sz w:val="24"/>
                <w:szCs w:val="24"/>
              </w:rPr>
              <w:t>参加公司生产月结会，协助解决生产计划中出现的各种问题。</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宋体" w:hint="eastAsia"/>
                <w:sz w:val="24"/>
                <w:szCs w:val="24"/>
              </w:rPr>
              <w:t>负责智能制造</w:t>
            </w:r>
            <w:r w:rsidRPr="00764F75">
              <w:rPr>
                <w:rFonts w:ascii="宋体" w:eastAsia="宋体" w:hAnsi="宋体" w:cs="宋体"/>
                <w:sz w:val="24"/>
                <w:szCs w:val="24"/>
              </w:rPr>
              <w:t>的</w:t>
            </w:r>
            <w:r w:rsidRPr="00764F75">
              <w:rPr>
                <w:rFonts w:ascii="宋体" w:eastAsia="宋体" w:hAnsi="宋体" w:cs="宋体" w:hint="eastAsia"/>
                <w:sz w:val="24"/>
                <w:szCs w:val="24"/>
              </w:rPr>
              <w:t>协调</w:t>
            </w:r>
            <w:r w:rsidRPr="00764F75">
              <w:rPr>
                <w:rFonts w:ascii="宋体" w:eastAsia="宋体" w:hAnsi="宋体" w:cs="宋体"/>
                <w:sz w:val="24"/>
                <w:szCs w:val="24"/>
              </w:rPr>
              <w:t>运维工作。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Del="000E0C00"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w:t>
            </w:r>
            <w:r w:rsidRPr="00764F75">
              <w:rPr>
                <w:rFonts w:ascii="宋体" w:eastAsia="宋体" w:hAnsi="宋体" w:cs="宋体"/>
                <w:sz w:val="24"/>
                <w:szCs w:val="24"/>
              </w:rPr>
              <w:t>部门的对外沟通、结算以及合同管理工作。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9</w:t>
            </w:r>
          </w:p>
        </w:tc>
        <w:tc>
          <w:tcPr>
            <w:tcW w:w="9005" w:type="dxa"/>
            <w:gridSpan w:val="6"/>
          </w:tcPr>
          <w:p w:rsidR="00764F75" w:rsidRPr="00764F75" w:rsidRDefault="00764F75" w:rsidP="00764F75">
            <w:pPr>
              <w:spacing w:line="360" w:lineRule="auto"/>
              <w:rPr>
                <w:rFonts w:ascii="宋体" w:eastAsia="宋体" w:hAnsi="宋体" w:cs="宋体"/>
                <w:color w:val="000000"/>
                <w:kern w:val="24"/>
                <w:sz w:val="24"/>
                <w:szCs w:val="24"/>
              </w:rPr>
            </w:pPr>
            <w:r w:rsidRPr="00764F75">
              <w:rPr>
                <w:rFonts w:ascii="宋体" w:eastAsia="宋体" w:hAnsi="宋体" w:cs="Times New Roman"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初级及以上职称</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工作经验</w:t>
            </w:r>
          </w:p>
        </w:tc>
        <w:tc>
          <w:tcPr>
            <w:tcW w:w="7395" w:type="dxa"/>
            <w:gridSpan w:val="4"/>
            <w:vAlign w:val="center"/>
          </w:tcPr>
          <w:p w:rsidR="00764F75" w:rsidRPr="00764F75" w:rsidRDefault="00522603" w:rsidP="00764F75">
            <w:pPr>
              <w:widowControl/>
              <w:spacing w:line="360" w:lineRule="auto"/>
              <w:rPr>
                <w:rFonts w:ascii="宋体" w:eastAsia="宋体" w:hAnsi="宋体" w:cs="Times New Roman"/>
                <w:kern w:val="0"/>
                <w:sz w:val="24"/>
                <w:szCs w:val="24"/>
              </w:rPr>
            </w:pPr>
            <w:r>
              <w:rPr>
                <w:rFonts w:ascii="宋体" w:eastAsia="宋体" w:hAnsi="宋体" w:cs="Times New Roman"/>
                <w:kern w:val="0"/>
                <w:sz w:val="24"/>
                <w:szCs w:val="24"/>
              </w:rPr>
              <w:t>3</w:t>
            </w:r>
            <w:r w:rsidR="00764F75" w:rsidRPr="00764F75">
              <w:rPr>
                <w:rFonts w:ascii="宋体" w:eastAsia="宋体" w:hAnsi="宋体" w:cs="Times New Roman" w:hint="eastAsia"/>
                <w:kern w:val="0"/>
                <w:sz w:val="24"/>
                <w:szCs w:val="24"/>
              </w:rPr>
              <w:t>年及以上相关工作经验</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熟悉公司各装置生产工艺流程</w:t>
            </w:r>
          </w:p>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熟悉化工安全管理等知识</w:t>
            </w:r>
          </w:p>
          <w:p w:rsidR="00764F75" w:rsidRPr="00764F75" w:rsidRDefault="00764F75" w:rsidP="00764F75">
            <w:pPr>
              <w:widowControl/>
              <w:spacing w:line="360" w:lineRule="auto"/>
              <w:rPr>
                <w:rFonts w:ascii="宋体" w:eastAsia="宋体" w:hAnsi="宋体" w:cs="Arial"/>
                <w:color w:val="000000"/>
                <w:kern w:val="24"/>
                <w:sz w:val="24"/>
                <w:szCs w:val="24"/>
              </w:rPr>
            </w:pPr>
            <w:r w:rsidRPr="00764F75">
              <w:rPr>
                <w:rFonts w:ascii="宋体" w:eastAsia="宋体" w:hAnsi="宋体" w:cs="Calibri" w:hint="eastAsia"/>
                <w:kern w:val="0"/>
                <w:sz w:val="24"/>
                <w:szCs w:val="24"/>
              </w:rPr>
              <w:t>熟练掌握化工专业知识</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具有较强的组织、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sectPr w:rsidR="00764F75" w:rsidRPr="00764F75">
          <w:pgSz w:w="11900" w:h="16840"/>
          <w:pgMar w:top="1440" w:right="1800" w:bottom="1440" w:left="1800" w:header="851" w:footer="992" w:gutter="0"/>
          <w:cols w:space="425"/>
          <w:docGrid w:type="lines" w:linePitch="312"/>
        </w:sectPr>
      </w:pP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522" w:name="_Toc16867"/>
      <w:bookmarkStart w:id="1523" w:name="_Toc30098"/>
      <w:bookmarkStart w:id="1524" w:name="_Toc19900"/>
      <w:bookmarkStart w:id="1525" w:name="_Toc2565"/>
      <w:bookmarkStart w:id="1526" w:name="_Toc26190"/>
      <w:bookmarkStart w:id="1527" w:name="_Toc4946"/>
      <w:bookmarkStart w:id="1528" w:name="_Toc11538"/>
      <w:bookmarkStart w:id="1529" w:name="_Toc482718111"/>
      <w:bookmarkStart w:id="1530" w:name="_Toc26151"/>
      <w:bookmarkStart w:id="1531" w:name="_Toc13317"/>
      <w:bookmarkStart w:id="1532" w:name="_Toc1141"/>
      <w:bookmarkStart w:id="1533" w:name="_Toc25976"/>
      <w:bookmarkStart w:id="1534" w:name="_Toc11454"/>
      <w:bookmarkStart w:id="1535" w:name="_Toc54004819"/>
      <w:r w:rsidRPr="00764F75">
        <w:rPr>
          <w:rFonts w:ascii="Calibri" w:eastAsia="宋体" w:hAnsi="Calibri" w:cs="Times New Roman" w:hint="eastAsia"/>
          <w:b/>
          <w:sz w:val="28"/>
          <w:szCs w:val="28"/>
        </w:rPr>
        <w:lastRenderedPageBreak/>
        <w:t>设备技术员</w:t>
      </w:r>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36"/>
        <w:gridCol w:w="30"/>
        <w:gridCol w:w="1540"/>
        <w:gridCol w:w="70"/>
        <w:gridCol w:w="2410"/>
        <w:gridCol w:w="2140"/>
        <w:gridCol w:w="128"/>
        <w:gridCol w:w="2717"/>
      </w:tblGrid>
      <w:tr w:rsidR="00764F75" w:rsidRPr="00764F75" w:rsidTr="00764F75">
        <w:trPr>
          <w:jc w:val="center"/>
        </w:trPr>
        <w:tc>
          <w:tcPr>
            <w:tcW w:w="9771" w:type="dxa"/>
            <w:gridSpan w:val="8"/>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设备技术员</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生产管理部</w:t>
            </w:r>
          </w:p>
        </w:tc>
      </w:tr>
      <w:tr w:rsidR="00764F75" w:rsidRPr="00764F75" w:rsidTr="00764F75">
        <w:trPr>
          <w:jc w:val="center"/>
        </w:trPr>
        <w:tc>
          <w:tcPr>
            <w:tcW w:w="230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研发技术</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上海</w:t>
            </w:r>
            <w:r w:rsidRPr="00764F75">
              <w:rPr>
                <w:rFonts w:ascii="宋体" w:eastAsia="宋体" w:hAnsi="宋体" w:cs="Times New Roman" w:hint="eastAsia"/>
                <w:sz w:val="24"/>
                <w:szCs w:val="24"/>
              </w:rPr>
              <w:t>漕泾</w:t>
            </w:r>
          </w:p>
        </w:tc>
      </w:tr>
      <w:tr w:rsidR="00764F75" w:rsidRPr="00764F75" w:rsidTr="00764F75">
        <w:trPr>
          <w:jc w:val="center"/>
        </w:trPr>
        <w:tc>
          <w:tcPr>
            <w:tcW w:w="9771" w:type="dxa"/>
            <w:gridSpan w:val="8"/>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副经理（设备）</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8"/>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8"/>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在部门经理的领导下，主要负责公司的动静设备的运行、维护和检修管理；负责相关材料、备件、设备采购计划的审核以及采购管理工作；负责运保外施工项目的发包工作。</w:t>
            </w:r>
          </w:p>
        </w:tc>
      </w:tr>
      <w:tr w:rsidR="00764F75" w:rsidRPr="00764F75" w:rsidTr="00764F75">
        <w:trPr>
          <w:trHeight w:val="306"/>
          <w:jc w:val="center"/>
        </w:trPr>
        <w:tc>
          <w:tcPr>
            <w:tcW w:w="9771" w:type="dxa"/>
            <w:gridSpan w:val="8"/>
          </w:tcPr>
          <w:p w:rsidR="00764F75" w:rsidRPr="00764F75" w:rsidRDefault="00764F75" w:rsidP="00764F75">
            <w:pPr>
              <w:spacing w:line="360" w:lineRule="auto"/>
              <w:jc w:val="center"/>
              <w:rPr>
                <w:rFonts w:ascii="宋体" w:eastAsia="宋体" w:hAnsi="宋体" w:cs="宋体"/>
                <w:b/>
                <w:sz w:val="24"/>
                <w:szCs w:val="24"/>
              </w:rPr>
            </w:pPr>
            <w:r w:rsidRPr="00764F75">
              <w:rPr>
                <w:rFonts w:ascii="宋体" w:eastAsia="宋体" w:hAnsi="宋体" w:cs="宋体" w:hint="eastAsia"/>
                <w:b/>
                <w:sz w:val="24"/>
                <w:szCs w:val="24"/>
              </w:rPr>
              <w:t>安全</w:t>
            </w:r>
            <w:r w:rsidRPr="00764F75">
              <w:rPr>
                <w:rFonts w:ascii="宋体" w:eastAsia="宋体" w:hAnsi="宋体" w:cs="宋体"/>
                <w:b/>
                <w:sz w:val="24"/>
                <w:szCs w:val="24"/>
              </w:rPr>
              <w:t>生产责任制</w:t>
            </w:r>
          </w:p>
        </w:tc>
      </w:tr>
      <w:tr w:rsidR="00764F75" w:rsidRPr="00764F75" w:rsidTr="00764F75">
        <w:trPr>
          <w:trHeight w:val="306"/>
          <w:jc w:val="center"/>
        </w:trPr>
        <w:tc>
          <w:tcPr>
            <w:tcW w:w="736" w:type="dxa"/>
          </w:tcPr>
          <w:p w:rsidR="00764F75" w:rsidRPr="00764F75" w:rsidRDefault="001F672B" w:rsidP="00764F75">
            <w:pPr>
              <w:spacing w:line="360" w:lineRule="auto"/>
              <w:rPr>
                <w:rFonts w:ascii="宋体" w:eastAsia="宋体" w:hAnsi="宋体" w:cs="宋体"/>
                <w:sz w:val="24"/>
                <w:szCs w:val="24"/>
              </w:rPr>
            </w:pPr>
            <w:r>
              <w:rPr>
                <w:rFonts w:ascii="宋体" w:eastAsia="宋体" w:hAnsi="宋体" w:cs="宋体" w:hint="eastAsia"/>
                <w:sz w:val="24"/>
                <w:szCs w:val="24"/>
              </w:rPr>
              <w:t>1</w:t>
            </w:r>
          </w:p>
        </w:tc>
        <w:tc>
          <w:tcPr>
            <w:tcW w:w="9035" w:type="dxa"/>
            <w:gridSpan w:val="7"/>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 xml:space="preserve">负责本生产装置设备安全管理和设备安全运行。 </w:t>
            </w:r>
          </w:p>
        </w:tc>
      </w:tr>
      <w:tr w:rsidR="00764F75" w:rsidRPr="00764F75" w:rsidTr="00764F75">
        <w:trPr>
          <w:trHeight w:val="306"/>
          <w:jc w:val="center"/>
        </w:trPr>
        <w:tc>
          <w:tcPr>
            <w:tcW w:w="736" w:type="dxa"/>
          </w:tcPr>
          <w:p w:rsidR="00764F75" w:rsidRPr="00764F75" w:rsidRDefault="001F672B" w:rsidP="00764F75">
            <w:pPr>
              <w:spacing w:line="360" w:lineRule="auto"/>
              <w:rPr>
                <w:rFonts w:ascii="宋体" w:eastAsia="宋体" w:hAnsi="宋体" w:cs="宋体"/>
                <w:sz w:val="24"/>
                <w:szCs w:val="24"/>
              </w:rPr>
            </w:pPr>
            <w:r>
              <w:rPr>
                <w:rFonts w:ascii="宋体" w:eastAsia="宋体" w:hAnsi="宋体" w:cs="宋体" w:hint="eastAsia"/>
                <w:sz w:val="24"/>
                <w:szCs w:val="24"/>
              </w:rPr>
              <w:t>2</w:t>
            </w:r>
          </w:p>
        </w:tc>
        <w:tc>
          <w:tcPr>
            <w:tcW w:w="9035" w:type="dxa"/>
            <w:gridSpan w:val="7"/>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 xml:space="preserve">负责编制生产装置设备操作安全技术规程及管理制度。在编制设备维护、检修、保养制度和方案时，要有可靠的安全卫生技术措施，并对执行情况进行检查监督。 </w:t>
            </w:r>
          </w:p>
        </w:tc>
      </w:tr>
      <w:tr w:rsidR="00764F75" w:rsidRPr="00764F75" w:rsidTr="00764F75">
        <w:trPr>
          <w:trHeight w:val="306"/>
          <w:jc w:val="center"/>
        </w:trPr>
        <w:tc>
          <w:tcPr>
            <w:tcW w:w="736" w:type="dxa"/>
          </w:tcPr>
          <w:p w:rsidR="00764F75" w:rsidRPr="00764F75" w:rsidRDefault="001F672B" w:rsidP="00764F75">
            <w:pPr>
              <w:spacing w:line="360" w:lineRule="auto"/>
              <w:rPr>
                <w:rFonts w:ascii="宋体" w:eastAsia="宋体" w:hAnsi="宋体" w:cs="宋体"/>
                <w:sz w:val="24"/>
                <w:szCs w:val="24"/>
              </w:rPr>
            </w:pPr>
            <w:r>
              <w:rPr>
                <w:rFonts w:ascii="宋体" w:eastAsia="宋体" w:hAnsi="宋体" w:cs="宋体" w:hint="eastAsia"/>
                <w:sz w:val="24"/>
                <w:szCs w:val="24"/>
              </w:rPr>
              <w:t>3</w:t>
            </w:r>
          </w:p>
        </w:tc>
        <w:tc>
          <w:tcPr>
            <w:tcW w:w="9035" w:type="dxa"/>
            <w:gridSpan w:val="7"/>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 xml:space="preserve">对本生产装置职工进行设备安全操作技术知识培训，组织设备安全生产技术练兵和考核。 </w:t>
            </w:r>
          </w:p>
        </w:tc>
      </w:tr>
      <w:tr w:rsidR="00764F75" w:rsidRPr="00764F75" w:rsidTr="00764F75">
        <w:trPr>
          <w:trHeight w:val="306"/>
          <w:jc w:val="center"/>
        </w:trPr>
        <w:tc>
          <w:tcPr>
            <w:tcW w:w="736" w:type="dxa"/>
          </w:tcPr>
          <w:p w:rsidR="00764F75" w:rsidRPr="00764F75" w:rsidRDefault="001F672B" w:rsidP="00764F75">
            <w:pPr>
              <w:spacing w:line="360" w:lineRule="auto"/>
              <w:rPr>
                <w:rFonts w:ascii="宋体" w:eastAsia="宋体" w:hAnsi="宋体" w:cs="宋体"/>
                <w:sz w:val="24"/>
                <w:szCs w:val="24"/>
              </w:rPr>
            </w:pPr>
            <w:r>
              <w:rPr>
                <w:rFonts w:ascii="宋体" w:eastAsia="宋体" w:hAnsi="宋体" w:cs="宋体" w:hint="eastAsia"/>
                <w:sz w:val="24"/>
                <w:szCs w:val="24"/>
              </w:rPr>
              <w:t>4</w:t>
            </w:r>
          </w:p>
        </w:tc>
        <w:tc>
          <w:tcPr>
            <w:tcW w:w="9035" w:type="dxa"/>
            <w:gridSpan w:val="7"/>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每天深入现场检查设备安全运行情况，发现事故隐患及时整改，暂时不具备整改条件的，应制定安全防范措施，限期整改。在日常检查中，发现违章作业、违章指挥应立即制止，对不听劝阻者或紧急情况下，有权停止其作业，并立即向领导报告。</w:t>
            </w:r>
          </w:p>
        </w:tc>
      </w:tr>
      <w:tr w:rsidR="00764F75" w:rsidRPr="00764F75" w:rsidTr="00764F75">
        <w:trPr>
          <w:trHeight w:val="306"/>
          <w:jc w:val="center"/>
        </w:trPr>
        <w:tc>
          <w:tcPr>
            <w:tcW w:w="736" w:type="dxa"/>
          </w:tcPr>
          <w:p w:rsidR="00764F75" w:rsidRPr="00764F75" w:rsidRDefault="001F672B" w:rsidP="00764F75">
            <w:pPr>
              <w:spacing w:line="360" w:lineRule="auto"/>
              <w:rPr>
                <w:rFonts w:ascii="宋体" w:eastAsia="宋体" w:hAnsi="宋体" w:cs="宋体"/>
                <w:sz w:val="24"/>
                <w:szCs w:val="24"/>
              </w:rPr>
            </w:pPr>
            <w:r>
              <w:rPr>
                <w:rFonts w:ascii="宋体" w:eastAsia="宋体" w:hAnsi="宋体" w:cs="宋体" w:hint="eastAsia"/>
                <w:sz w:val="24"/>
                <w:szCs w:val="24"/>
              </w:rPr>
              <w:t>5</w:t>
            </w:r>
          </w:p>
        </w:tc>
        <w:tc>
          <w:tcPr>
            <w:tcW w:w="9035" w:type="dxa"/>
            <w:gridSpan w:val="7"/>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参加生产装置新建、扩建、改建工程设计审查、竣工验收；参加设备改造、设备操作条件变动方案的审查，使之符合安全技术要求。</w:t>
            </w:r>
          </w:p>
        </w:tc>
      </w:tr>
      <w:tr w:rsidR="00764F75" w:rsidRPr="00764F75" w:rsidTr="00764F75">
        <w:trPr>
          <w:trHeight w:val="306"/>
          <w:jc w:val="center"/>
        </w:trPr>
        <w:tc>
          <w:tcPr>
            <w:tcW w:w="736" w:type="dxa"/>
          </w:tcPr>
          <w:p w:rsidR="00764F75" w:rsidRPr="00764F75" w:rsidRDefault="001F672B" w:rsidP="00764F75">
            <w:pPr>
              <w:spacing w:line="360" w:lineRule="auto"/>
              <w:rPr>
                <w:rFonts w:ascii="宋体" w:eastAsia="宋体" w:hAnsi="宋体" w:cs="宋体"/>
                <w:sz w:val="24"/>
                <w:szCs w:val="24"/>
              </w:rPr>
            </w:pPr>
            <w:r>
              <w:rPr>
                <w:rFonts w:ascii="宋体" w:eastAsia="宋体" w:hAnsi="宋体" w:cs="宋体" w:hint="eastAsia"/>
                <w:sz w:val="24"/>
                <w:szCs w:val="24"/>
              </w:rPr>
              <w:t>6</w:t>
            </w:r>
          </w:p>
        </w:tc>
        <w:tc>
          <w:tcPr>
            <w:tcW w:w="9035" w:type="dxa"/>
            <w:gridSpan w:val="7"/>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发生设备或与设备有关的事故，及时向安全主管部门报告，并参加设备及其有关事故的调查、分析。</w:t>
            </w:r>
          </w:p>
        </w:tc>
      </w:tr>
      <w:tr w:rsidR="00764F75" w:rsidRPr="00764F75" w:rsidTr="00764F75">
        <w:trPr>
          <w:trHeight w:val="306"/>
          <w:jc w:val="center"/>
        </w:trPr>
        <w:tc>
          <w:tcPr>
            <w:tcW w:w="736" w:type="dxa"/>
          </w:tcPr>
          <w:p w:rsidR="00764F75" w:rsidRPr="00764F75" w:rsidRDefault="001F672B" w:rsidP="00764F75">
            <w:pPr>
              <w:spacing w:line="360" w:lineRule="auto"/>
              <w:rPr>
                <w:rFonts w:ascii="宋体" w:eastAsia="宋体" w:hAnsi="宋体" w:cs="宋体"/>
                <w:sz w:val="24"/>
                <w:szCs w:val="24"/>
              </w:rPr>
            </w:pPr>
            <w:r>
              <w:rPr>
                <w:rFonts w:ascii="宋体" w:eastAsia="宋体" w:hAnsi="宋体" w:cs="宋体" w:hint="eastAsia"/>
                <w:sz w:val="24"/>
                <w:szCs w:val="24"/>
              </w:rPr>
              <w:t>7</w:t>
            </w:r>
          </w:p>
        </w:tc>
        <w:tc>
          <w:tcPr>
            <w:tcW w:w="9035" w:type="dxa"/>
            <w:gridSpan w:val="7"/>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负责本生产装置装置停工检修安全技术方案的制定，并对方案执行情况进行检查监督。</w:t>
            </w:r>
          </w:p>
        </w:tc>
      </w:tr>
      <w:tr w:rsidR="00764F75" w:rsidRPr="00764F75" w:rsidTr="00764F75">
        <w:trPr>
          <w:jc w:val="center"/>
        </w:trPr>
        <w:tc>
          <w:tcPr>
            <w:tcW w:w="9771" w:type="dxa"/>
            <w:gridSpan w:val="8"/>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宋体"/>
                <w:sz w:val="24"/>
                <w:szCs w:val="24"/>
              </w:rPr>
              <w:t>负责设备系统开展日常生产技术管理工作，</w:t>
            </w:r>
            <w:r w:rsidRPr="00764F75">
              <w:rPr>
                <w:rFonts w:ascii="宋体" w:eastAsia="宋体" w:hAnsi="宋体" w:cs="宋体" w:hint="eastAsia"/>
                <w:sz w:val="24"/>
                <w:szCs w:val="24"/>
              </w:rPr>
              <w:t>组织</w:t>
            </w:r>
            <w:r w:rsidRPr="00764F75">
              <w:rPr>
                <w:rFonts w:ascii="宋体" w:eastAsia="宋体" w:hAnsi="宋体" w:cs="宋体"/>
                <w:sz w:val="24"/>
                <w:szCs w:val="24"/>
              </w:rPr>
              <w:t>解决生产中现场设备出现的重大问题；</w:t>
            </w:r>
            <w:r w:rsidRPr="00764F75">
              <w:rPr>
                <w:rFonts w:ascii="宋体" w:eastAsia="宋体" w:hAnsi="宋体" w:cs="宋体" w:hint="eastAsia"/>
                <w:sz w:val="24"/>
                <w:szCs w:val="24"/>
              </w:rPr>
              <w:t>组织</w:t>
            </w:r>
            <w:r w:rsidRPr="00764F75">
              <w:rPr>
                <w:rFonts w:ascii="宋体" w:eastAsia="宋体" w:hAnsi="宋体" w:cs="宋体"/>
                <w:sz w:val="24"/>
                <w:szCs w:val="24"/>
              </w:rPr>
              <w:t>重要设备和大型</w:t>
            </w:r>
            <w:r w:rsidRPr="00764F75">
              <w:rPr>
                <w:rFonts w:ascii="宋体" w:eastAsia="宋体" w:hAnsi="宋体" w:cs="宋体" w:hint="eastAsia"/>
                <w:sz w:val="24"/>
                <w:szCs w:val="24"/>
              </w:rPr>
              <w:t>机组</w:t>
            </w:r>
            <w:r w:rsidRPr="00764F75">
              <w:rPr>
                <w:rFonts w:ascii="宋体" w:eastAsia="宋体" w:hAnsi="宋体" w:cs="宋体"/>
                <w:sz w:val="24"/>
                <w:szCs w:val="24"/>
              </w:rPr>
              <w:t>重大问题的技术决策和审议工作</w:t>
            </w:r>
            <w:r w:rsidRPr="00764F75">
              <w:rPr>
                <w:rFonts w:ascii="宋体" w:eastAsia="宋体" w:hAnsi="宋体" w:cs="宋体" w:hint="eastAsia"/>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lastRenderedPageBreak/>
              <w:t>2</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宋体"/>
                <w:sz w:val="24"/>
                <w:szCs w:val="24"/>
              </w:rPr>
              <w:t>负责审核各类大中小修项目及材料备件计划，</w:t>
            </w:r>
            <w:r w:rsidRPr="00764F75">
              <w:rPr>
                <w:rFonts w:ascii="宋体" w:eastAsia="宋体" w:hAnsi="宋体" w:cs="宋体" w:hint="eastAsia"/>
                <w:sz w:val="24"/>
                <w:szCs w:val="24"/>
              </w:rPr>
              <w:t>并</w:t>
            </w:r>
            <w:r w:rsidRPr="00764F75">
              <w:rPr>
                <w:rFonts w:ascii="宋体" w:eastAsia="宋体" w:hAnsi="宋体" w:cs="宋体"/>
                <w:sz w:val="24"/>
                <w:szCs w:val="24"/>
              </w:rPr>
              <w:t>负责备件材料采购及运保外维修工程的发包，</w:t>
            </w:r>
            <w:r w:rsidRPr="00764F75">
              <w:rPr>
                <w:rFonts w:ascii="宋体" w:eastAsia="宋体" w:hAnsi="宋体" w:cs="宋体" w:hint="eastAsia"/>
                <w:sz w:val="24"/>
                <w:szCs w:val="24"/>
              </w:rPr>
              <w:t>同时</w:t>
            </w:r>
            <w:r w:rsidRPr="00764F75">
              <w:rPr>
                <w:rFonts w:ascii="宋体" w:eastAsia="宋体" w:hAnsi="宋体" w:cs="宋体"/>
                <w:sz w:val="24"/>
                <w:szCs w:val="24"/>
              </w:rPr>
              <w:t>做好商务及技术的管理支持工作</w:t>
            </w:r>
            <w:r w:rsidRPr="00764F75">
              <w:rPr>
                <w:rFonts w:ascii="宋体" w:eastAsia="宋体" w:hAnsi="宋体" w:cs="宋体" w:hint="eastAsia"/>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宋体"/>
                <w:sz w:val="24"/>
                <w:szCs w:val="24"/>
              </w:rPr>
              <w:t>负责重要设备的维修方案的审定工作，</w:t>
            </w:r>
            <w:r w:rsidRPr="00764F75">
              <w:rPr>
                <w:rFonts w:ascii="宋体" w:eastAsia="宋体" w:hAnsi="宋体" w:cs="宋体" w:hint="eastAsia"/>
                <w:sz w:val="24"/>
                <w:szCs w:val="24"/>
              </w:rPr>
              <w:t>并</w:t>
            </w:r>
            <w:r w:rsidRPr="00764F75">
              <w:rPr>
                <w:rFonts w:ascii="宋体" w:eastAsia="宋体" w:hAnsi="宋体" w:cs="宋体"/>
                <w:sz w:val="24"/>
                <w:szCs w:val="24"/>
              </w:rPr>
              <w:t>督办检修过程管理；</w:t>
            </w:r>
            <w:r w:rsidRPr="00764F75">
              <w:rPr>
                <w:rFonts w:ascii="宋体" w:eastAsia="宋体" w:hAnsi="宋体" w:cs="宋体" w:hint="eastAsia"/>
                <w:sz w:val="24"/>
                <w:szCs w:val="24"/>
              </w:rPr>
              <w:t>抓好</w:t>
            </w:r>
            <w:r w:rsidRPr="00764F75">
              <w:rPr>
                <w:rFonts w:ascii="宋体" w:eastAsia="宋体" w:hAnsi="宋体" w:cs="宋体"/>
                <w:sz w:val="24"/>
                <w:szCs w:val="24"/>
              </w:rPr>
              <w:t>特种设备及其安全附件的日常管理工作，</w:t>
            </w:r>
            <w:r w:rsidRPr="00764F75">
              <w:rPr>
                <w:rFonts w:ascii="宋体" w:eastAsia="宋体" w:hAnsi="宋体" w:cs="宋体" w:hint="eastAsia"/>
                <w:sz w:val="24"/>
                <w:szCs w:val="24"/>
              </w:rPr>
              <w:t>督办</w:t>
            </w:r>
            <w:r w:rsidRPr="00764F75">
              <w:rPr>
                <w:rFonts w:ascii="宋体" w:eastAsia="宋体" w:hAnsi="宋体" w:cs="宋体"/>
                <w:sz w:val="24"/>
                <w:szCs w:val="24"/>
              </w:rPr>
              <w:t>特种设备年检、</w:t>
            </w:r>
            <w:r w:rsidRPr="00764F75">
              <w:rPr>
                <w:rFonts w:ascii="宋体" w:eastAsia="宋体" w:hAnsi="宋体" w:cs="宋体" w:hint="eastAsia"/>
                <w:sz w:val="24"/>
                <w:szCs w:val="24"/>
              </w:rPr>
              <w:t>取证</w:t>
            </w:r>
            <w:r w:rsidRPr="00764F75">
              <w:rPr>
                <w:rFonts w:ascii="宋体" w:eastAsia="宋体" w:hAnsi="宋体" w:cs="宋体"/>
                <w:sz w:val="24"/>
                <w:szCs w:val="24"/>
              </w:rPr>
              <w:t>工作，</w:t>
            </w:r>
            <w:r w:rsidRPr="00764F75">
              <w:rPr>
                <w:rFonts w:ascii="宋体" w:eastAsia="宋体" w:hAnsi="宋体" w:cs="宋体" w:hint="eastAsia"/>
                <w:sz w:val="24"/>
                <w:szCs w:val="24"/>
              </w:rPr>
              <w:t>确保</w:t>
            </w:r>
            <w:r w:rsidRPr="00764F75">
              <w:rPr>
                <w:rFonts w:ascii="宋体" w:eastAsia="宋体" w:hAnsi="宋体" w:cs="宋体"/>
                <w:sz w:val="24"/>
                <w:szCs w:val="24"/>
              </w:rPr>
              <w:t>特种</w:t>
            </w:r>
            <w:r w:rsidRPr="00764F75">
              <w:rPr>
                <w:rFonts w:ascii="宋体" w:eastAsia="宋体" w:hAnsi="宋体" w:cs="宋体" w:hint="eastAsia"/>
                <w:sz w:val="24"/>
                <w:szCs w:val="24"/>
              </w:rPr>
              <w:t>设备</w:t>
            </w:r>
            <w:r w:rsidRPr="00764F75">
              <w:rPr>
                <w:rFonts w:ascii="宋体" w:eastAsia="宋体" w:hAnsi="宋体" w:cs="宋体"/>
                <w:sz w:val="24"/>
                <w:szCs w:val="24"/>
              </w:rPr>
              <w:t>持证使用</w:t>
            </w:r>
            <w:r w:rsidRPr="00764F75">
              <w:rPr>
                <w:rFonts w:ascii="宋体" w:eastAsia="宋体" w:hAnsi="宋体" w:cs="宋体" w:hint="eastAsia"/>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Calibri" w:cs="宋体"/>
                <w:sz w:val="24"/>
                <w:szCs w:val="24"/>
              </w:rPr>
              <w:t>组织开展各项设备现场管理工作，</w:t>
            </w:r>
            <w:r w:rsidRPr="00764F75">
              <w:rPr>
                <w:rFonts w:ascii="宋体" w:eastAsia="宋体" w:hAnsi="Calibri" w:cs="宋体" w:hint="eastAsia"/>
                <w:sz w:val="24"/>
                <w:szCs w:val="24"/>
              </w:rPr>
              <w:t>抓好</w:t>
            </w:r>
            <w:r w:rsidRPr="00764F75">
              <w:rPr>
                <w:rFonts w:ascii="宋体" w:eastAsia="宋体" w:hAnsi="Calibri" w:cs="宋体"/>
                <w:sz w:val="24"/>
                <w:szCs w:val="24"/>
              </w:rPr>
              <w:t>“</w:t>
            </w:r>
            <w:r w:rsidRPr="00764F75">
              <w:rPr>
                <w:rFonts w:ascii="宋体" w:eastAsia="宋体" w:hAnsi="Calibri" w:cs="宋体"/>
                <w:sz w:val="24"/>
                <w:szCs w:val="24"/>
              </w:rPr>
              <w:t>无泄漏</w:t>
            </w:r>
            <w:r w:rsidRPr="00764F75">
              <w:rPr>
                <w:rFonts w:ascii="宋体" w:eastAsia="宋体" w:hAnsi="Calibri" w:cs="宋体"/>
                <w:sz w:val="24"/>
                <w:szCs w:val="24"/>
              </w:rPr>
              <w:t>”</w:t>
            </w:r>
            <w:r w:rsidRPr="00764F75">
              <w:rPr>
                <w:rFonts w:ascii="宋体" w:eastAsia="宋体" w:hAnsi="Calibri" w:cs="宋体"/>
                <w:sz w:val="24"/>
                <w:szCs w:val="24"/>
              </w:rPr>
              <w:t>、</w:t>
            </w:r>
            <w:r w:rsidRPr="00764F75">
              <w:rPr>
                <w:rFonts w:ascii="宋体" w:eastAsia="宋体" w:hAnsi="Calibri" w:cs="宋体" w:hint="eastAsia"/>
                <w:sz w:val="24"/>
                <w:szCs w:val="24"/>
              </w:rPr>
              <w:t>润滑</w:t>
            </w:r>
            <w:r w:rsidRPr="00764F75">
              <w:rPr>
                <w:rFonts w:ascii="宋体" w:eastAsia="宋体" w:hAnsi="Calibri" w:cs="宋体"/>
                <w:sz w:val="24"/>
                <w:szCs w:val="24"/>
              </w:rPr>
              <w:t>等日常工作的管理；</w:t>
            </w:r>
            <w:r w:rsidRPr="00764F75">
              <w:rPr>
                <w:rFonts w:ascii="宋体" w:eastAsia="宋体" w:hAnsi="Calibri" w:cs="宋体" w:hint="eastAsia"/>
                <w:sz w:val="24"/>
                <w:szCs w:val="24"/>
              </w:rPr>
              <w:t>以及</w:t>
            </w:r>
            <w:r w:rsidRPr="00764F75">
              <w:rPr>
                <w:rFonts w:ascii="宋体" w:eastAsia="宋体" w:hAnsi="Calibri" w:cs="宋体"/>
                <w:sz w:val="24"/>
                <w:szCs w:val="24"/>
              </w:rPr>
              <w:t>防暑降温、</w:t>
            </w:r>
            <w:r w:rsidRPr="00764F75">
              <w:rPr>
                <w:rFonts w:ascii="宋体" w:eastAsia="宋体" w:hAnsi="Calibri" w:cs="宋体" w:hint="eastAsia"/>
                <w:sz w:val="24"/>
                <w:szCs w:val="24"/>
              </w:rPr>
              <w:t>防冻保暖</w:t>
            </w:r>
            <w:r w:rsidRPr="00764F75">
              <w:rPr>
                <w:rFonts w:ascii="宋体" w:eastAsia="宋体" w:hAnsi="Calibri" w:cs="宋体"/>
                <w:sz w:val="24"/>
                <w:szCs w:val="24"/>
              </w:rPr>
              <w:t>、</w:t>
            </w:r>
            <w:r w:rsidRPr="00764F75">
              <w:rPr>
                <w:rFonts w:ascii="宋体" w:eastAsia="宋体" w:hAnsi="Calibri" w:cs="宋体" w:hint="eastAsia"/>
                <w:sz w:val="24"/>
                <w:szCs w:val="24"/>
              </w:rPr>
              <w:t>防台防汛</w:t>
            </w:r>
            <w:r w:rsidRPr="00764F75">
              <w:rPr>
                <w:rFonts w:ascii="宋体" w:eastAsia="宋体" w:hAnsi="Calibri" w:cs="宋体"/>
                <w:sz w:val="24"/>
                <w:szCs w:val="24"/>
              </w:rPr>
              <w:t>、</w:t>
            </w:r>
            <w:r w:rsidRPr="00764F75">
              <w:rPr>
                <w:rFonts w:ascii="宋体" w:eastAsia="宋体" w:hAnsi="Calibri" w:cs="宋体" w:hint="eastAsia"/>
                <w:sz w:val="24"/>
                <w:szCs w:val="24"/>
              </w:rPr>
              <w:t>防雷接地</w:t>
            </w:r>
            <w:r w:rsidRPr="00764F75">
              <w:rPr>
                <w:rFonts w:ascii="宋体" w:eastAsia="宋体" w:hAnsi="Calibri" w:cs="宋体"/>
                <w:sz w:val="24"/>
                <w:szCs w:val="24"/>
              </w:rPr>
              <w:t>等季节性设备管理工作；</w:t>
            </w:r>
            <w:r w:rsidRPr="00764F75">
              <w:rPr>
                <w:rFonts w:ascii="宋体" w:eastAsia="宋体" w:hAnsi="Calibri" w:cs="宋体" w:hint="eastAsia"/>
                <w:sz w:val="24"/>
                <w:szCs w:val="24"/>
              </w:rPr>
              <w:t>组织</w:t>
            </w:r>
            <w:r w:rsidRPr="00764F75">
              <w:rPr>
                <w:rFonts w:ascii="宋体" w:eastAsia="宋体" w:hAnsi="Calibri" w:cs="宋体"/>
                <w:sz w:val="24"/>
                <w:szCs w:val="24"/>
              </w:rPr>
              <w:t>做好设备专业条线的达标管理和考核</w:t>
            </w:r>
            <w:r w:rsidRPr="00764F75">
              <w:rPr>
                <w:rFonts w:ascii="宋体" w:eastAsia="宋体" w:hAnsi="Calibri" w:cs="宋体" w:hint="eastAsia"/>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Calibri" w:cs="宋体"/>
                <w:sz w:val="24"/>
                <w:szCs w:val="24"/>
              </w:rPr>
              <w:t>组织引进和采用新材料、</w:t>
            </w:r>
            <w:r w:rsidRPr="00764F75">
              <w:rPr>
                <w:rFonts w:ascii="宋体" w:eastAsia="宋体" w:hAnsi="Calibri" w:cs="宋体" w:hint="eastAsia"/>
                <w:sz w:val="24"/>
                <w:szCs w:val="24"/>
              </w:rPr>
              <w:t>新工艺</w:t>
            </w:r>
            <w:r w:rsidRPr="00764F75">
              <w:rPr>
                <w:rFonts w:ascii="宋体" w:eastAsia="宋体" w:hAnsi="Calibri" w:cs="宋体"/>
                <w:sz w:val="24"/>
                <w:szCs w:val="24"/>
              </w:rPr>
              <w:t>、</w:t>
            </w:r>
            <w:r w:rsidRPr="00764F75">
              <w:rPr>
                <w:rFonts w:ascii="宋体" w:eastAsia="宋体" w:hAnsi="Calibri" w:cs="宋体" w:hint="eastAsia"/>
                <w:sz w:val="24"/>
                <w:szCs w:val="24"/>
              </w:rPr>
              <w:t>新技术</w:t>
            </w:r>
            <w:r w:rsidRPr="00764F75">
              <w:rPr>
                <w:rFonts w:ascii="宋体" w:eastAsia="宋体" w:hAnsi="Calibri" w:cs="宋体"/>
                <w:sz w:val="24"/>
                <w:szCs w:val="24"/>
              </w:rPr>
              <w:t>，</w:t>
            </w:r>
            <w:r w:rsidRPr="00764F75">
              <w:rPr>
                <w:rFonts w:ascii="宋体" w:eastAsia="宋体" w:hAnsi="Calibri" w:cs="宋体" w:hint="eastAsia"/>
                <w:sz w:val="24"/>
                <w:szCs w:val="24"/>
              </w:rPr>
              <w:t>推广</w:t>
            </w:r>
            <w:r w:rsidRPr="00764F75">
              <w:rPr>
                <w:rFonts w:ascii="宋体" w:eastAsia="宋体" w:hAnsi="Calibri" w:cs="宋体"/>
                <w:sz w:val="24"/>
                <w:szCs w:val="24"/>
              </w:rPr>
              <w:t>设备信息化管理和状态监测管理，</w:t>
            </w:r>
            <w:r w:rsidRPr="00764F75">
              <w:rPr>
                <w:rFonts w:ascii="宋体" w:eastAsia="宋体" w:hAnsi="Calibri" w:cs="宋体" w:hint="eastAsia"/>
                <w:sz w:val="24"/>
                <w:szCs w:val="24"/>
              </w:rPr>
              <w:t>不断</w:t>
            </w:r>
            <w:r w:rsidRPr="00764F75">
              <w:rPr>
                <w:rFonts w:ascii="宋体" w:eastAsia="宋体" w:hAnsi="Calibri" w:cs="宋体"/>
                <w:sz w:val="24"/>
                <w:szCs w:val="24"/>
              </w:rPr>
              <w:t>创新并</w:t>
            </w:r>
            <w:r w:rsidRPr="00764F75">
              <w:rPr>
                <w:rFonts w:ascii="宋体" w:eastAsia="宋体" w:hAnsi="Calibri" w:cs="宋体" w:hint="eastAsia"/>
                <w:sz w:val="24"/>
                <w:szCs w:val="24"/>
              </w:rPr>
              <w:t>提高</w:t>
            </w:r>
            <w:r w:rsidRPr="00764F75">
              <w:rPr>
                <w:rFonts w:ascii="宋体" w:eastAsia="宋体" w:hAnsi="Calibri" w:cs="宋体"/>
                <w:sz w:val="24"/>
                <w:szCs w:val="24"/>
              </w:rPr>
              <w:t>公司设备现代化管理水平</w:t>
            </w:r>
            <w:r w:rsidRPr="00764F75">
              <w:rPr>
                <w:rFonts w:ascii="宋体" w:eastAsia="宋体" w:hAnsi="Calibri" w:cs="宋体" w:hint="eastAsia"/>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Calibri" w:cs="宋体"/>
                <w:sz w:val="24"/>
                <w:szCs w:val="24"/>
              </w:rPr>
              <w:t>负责协助并参与基建、</w:t>
            </w:r>
            <w:r w:rsidRPr="00764F75">
              <w:rPr>
                <w:rFonts w:ascii="宋体" w:eastAsia="宋体" w:hAnsi="Calibri" w:cs="宋体" w:hint="eastAsia"/>
                <w:sz w:val="24"/>
                <w:szCs w:val="24"/>
              </w:rPr>
              <w:t>技措</w:t>
            </w:r>
            <w:r w:rsidRPr="00764F75">
              <w:rPr>
                <w:rFonts w:ascii="宋体" w:eastAsia="宋体" w:hAnsi="Calibri" w:cs="宋体"/>
                <w:sz w:val="24"/>
                <w:szCs w:val="24"/>
              </w:rPr>
              <w:t>、</w:t>
            </w:r>
            <w:r w:rsidRPr="00764F75">
              <w:rPr>
                <w:rFonts w:ascii="宋体" w:eastAsia="宋体" w:hAnsi="Calibri" w:cs="宋体" w:hint="eastAsia"/>
                <w:sz w:val="24"/>
                <w:szCs w:val="24"/>
              </w:rPr>
              <w:t>安措项目</w:t>
            </w:r>
            <w:r w:rsidRPr="00764F75">
              <w:rPr>
                <w:rFonts w:ascii="宋体" w:eastAsia="宋体" w:hAnsi="Calibri" w:cs="宋体"/>
                <w:sz w:val="24"/>
                <w:szCs w:val="24"/>
              </w:rPr>
              <w:t>的理想、</w:t>
            </w:r>
            <w:r w:rsidRPr="00764F75">
              <w:rPr>
                <w:rFonts w:ascii="宋体" w:eastAsia="宋体" w:hAnsi="Calibri" w:cs="宋体" w:hint="eastAsia"/>
                <w:sz w:val="24"/>
                <w:szCs w:val="24"/>
              </w:rPr>
              <w:t>设计会审</w:t>
            </w:r>
            <w:r w:rsidRPr="00764F75">
              <w:rPr>
                <w:rFonts w:ascii="宋体" w:eastAsia="宋体" w:hAnsi="Calibri" w:cs="宋体"/>
                <w:sz w:val="24"/>
                <w:szCs w:val="24"/>
              </w:rPr>
              <w:t>、</w:t>
            </w:r>
            <w:r w:rsidRPr="00764F75">
              <w:rPr>
                <w:rFonts w:ascii="宋体" w:eastAsia="宋体" w:hAnsi="Calibri" w:cs="宋体" w:hint="eastAsia"/>
                <w:sz w:val="24"/>
                <w:szCs w:val="24"/>
              </w:rPr>
              <w:t>设备选型</w:t>
            </w:r>
            <w:r w:rsidRPr="00764F75">
              <w:rPr>
                <w:rFonts w:ascii="宋体" w:eastAsia="宋体" w:hAnsi="Calibri" w:cs="宋体"/>
                <w:sz w:val="24"/>
                <w:szCs w:val="24"/>
              </w:rPr>
              <w:t>、</w:t>
            </w:r>
            <w:r w:rsidRPr="00764F75">
              <w:rPr>
                <w:rFonts w:ascii="宋体" w:eastAsia="宋体" w:hAnsi="Calibri" w:cs="宋体" w:hint="eastAsia"/>
                <w:sz w:val="24"/>
                <w:szCs w:val="24"/>
              </w:rPr>
              <w:t>安装调试</w:t>
            </w:r>
            <w:r w:rsidRPr="00764F75">
              <w:rPr>
                <w:rFonts w:ascii="宋体" w:eastAsia="宋体" w:hAnsi="Calibri" w:cs="宋体"/>
                <w:sz w:val="24"/>
                <w:szCs w:val="24"/>
              </w:rPr>
              <w:t>及竣工验收工作，</w:t>
            </w:r>
            <w:r w:rsidRPr="00764F75">
              <w:rPr>
                <w:rFonts w:ascii="宋体" w:eastAsia="宋体" w:hAnsi="Calibri" w:cs="宋体" w:hint="eastAsia"/>
                <w:sz w:val="24"/>
                <w:szCs w:val="24"/>
              </w:rPr>
              <w:t>并</w:t>
            </w:r>
            <w:r w:rsidRPr="00764F75">
              <w:rPr>
                <w:rFonts w:ascii="宋体" w:eastAsia="宋体" w:hAnsi="Calibri" w:cs="宋体"/>
                <w:sz w:val="24"/>
                <w:szCs w:val="24"/>
              </w:rPr>
              <w:t>提供设备方面的技术支持</w:t>
            </w:r>
            <w:r w:rsidRPr="00764F75">
              <w:rPr>
                <w:rFonts w:ascii="宋体" w:eastAsia="宋体" w:hAnsi="Calibri" w:cs="宋体" w:hint="eastAsia"/>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Calibri" w:cs="宋体" w:hint="eastAsia"/>
                <w:sz w:val="24"/>
                <w:szCs w:val="24"/>
              </w:rPr>
              <w:t>负责</w:t>
            </w:r>
            <w:r w:rsidRPr="00764F75">
              <w:rPr>
                <w:rFonts w:ascii="宋体" w:eastAsia="宋体" w:hAnsi="Calibri" w:cs="宋体"/>
                <w:sz w:val="24"/>
                <w:szCs w:val="24"/>
              </w:rPr>
              <w:t>组织</w:t>
            </w:r>
            <w:r w:rsidRPr="00764F75">
              <w:rPr>
                <w:rFonts w:ascii="宋体" w:eastAsia="宋体" w:hAnsi="Calibri" w:cs="宋体" w:hint="eastAsia"/>
                <w:sz w:val="24"/>
                <w:szCs w:val="24"/>
              </w:rPr>
              <w:t>并</w:t>
            </w:r>
            <w:r w:rsidRPr="00764F75">
              <w:rPr>
                <w:rFonts w:ascii="宋体" w:eastAsia="宋体" w:hAnsi="Calibri" w:cs="宋体"/>
                <w:sz w:val="24"/>
                <w:szCs w:val="24"/>
              </w:rPr>
              <w:t>参与处理设备事故的调查、</w:t>
            </w:r>
            <w:r w:rsidRPr="00764F75">
              <w:rPr>
                <w:rFonts w:ascii="宋体" w:eastAsia="宋体" w:hAnsi="Calibri" w:cs="宋体" w:hint="eastAsia"/>
                <w:sz w:val="24"/>
                <w:szCs w:val="24"/>
              </w:rPr>
              <w:t>分析</w:t>
            </w:r>
            <w:r w:rsidRPr="00764F75">
              <w:rPr>
                <w:rFonts w:ascii="宋体" w:eastAsia="宋体" w:hAnsi="Calibri" w:cs="宋体"/>
                <w:sz w:val="24"/>
                <w:szCs w:val="24"/>
              </w:rPr>
              <w:t>、</w:t>
            </w:r>
            <w:r w:rsidRPr="00764F75">
              <w:rPr>
                <w:rFonts w:ascii="宋体" w:eastAsia="宋体" w:hAnsi="Calibri" w:cs="宋体" w:hint="eastAsia"/>
                <w:sz w:val="24"/>
                <w:szCs w:val="24"/>
              </w:rPr>
              <w:t>考核</w:t>
            </w:r>
            <w:r w:rsidRPr="00764F75">
              <w:rPr>
                <w:rFonts w:ascii="宋体" w:eastAsia="宋体" w:hAnsi="Calibri" w:cs="宋体"/>
                <w:sz w:val="24"/>
                <w:szCs w:val="24"/>
              </w:rPr>
              <w:t>工作，</w:t>
            </w:r>
            <w:r w:rsidRPr="00764F75">
              <w:rPr>
                <w:rFonts w:ascii="宋体" w:eastAsia="宋体" w:hAnsi="Calibri" w:cs="宋体" w:hint="eastAsia"/>
                <w:sz w:val="24"/>
                <w:szCs w:val="24"/>
              </w:rPr>
              <w:t>落实</w:t>
            </w:r>
            <w:r w:rsidRPr="00764F75">
              <w:rPr>
                <w:rFonts w:ascii="宋体" w:eastAsia="宋体" w:hAnsi="Calibri" w:cs="宋体"/>
                <w:sz w:val="24"/>
                <w:szCs w:val="24"/>
              </w:rPr>
              <w:t>事故整改措施，</w:t>
            </w:r>
            <w:r w:rsidRPr="00764F75">
              <w:rPr>
                <w:rFonts w:ascii="宋体" w:eastAsia="宋体" w:hAnsi="Calibri" w:cs="宋体" w:hint="eastAsia"/>
                <w:sz w:val="24"/>
                <w:szCs w:val="24"/>
              </w:rPr>
              <w:t>组织</w:t>
            </w:r>
            <w:r w:rsidRPr="00764F75">
              <w:rPr>
                <w:rFonts w:ascii="宋体" w:eastAsia="宋体" w:hAnsi="Calibri" w:cs="宋体"/>
                <w:sz w:val="24"/>
                <w:szCs w:val="24"/>
              </w:rPr>
              <w:t>抢修，</w:t>
            </w:r>
            <w:r w:rsidRPr="00764F75">
              <w:rPr>
                <w:rFonts w:ascii="宋体" w:eastAsia="宋体" w:hAnsi="Calibri" w:cs="宋体" w:hint="eastAsia"/>
                <w:sz w:val="24"/>
                <w:szCs w:val="24"/>
              </w:rPr>
              <w:t>恢复生产</w:t>
            </w:r>
            <w:r w:rsidRPr="00764F75">
              <w:rPr>
                <w:rFonts w:ascii="宋体" w:eastAsia="宋体" w:hAnsi="Calibri" w:cs="宋体"/>
                <w:sz w:val="24"/>
                <w:szCs w:val="24"/>
              </w:rPr>
              <w:t>，</w:t>
            </w:r>
            <w:r w:rsidRPr="00764F75">
              <w:rPr>
                <w:rFonts w:ascii="宋体" w:eastAsia="宋体" w:hAnsi="Calibri" w:cs="宋体" w:hint="eastAsia"/>
                <w:sz w:val="24"/>
                <w:szCs w:val="24"/>
              </w:rPr>
              <w:t>并</w:t>
            </w:r>
            <w:r w:rsidRPr="00764F75">
              <w:rPr>
                <w:rFonts w:ascii="宋体" w:eastAsia="宋体" w:hAnsi="Calibri" w:cs="宋体"/>
                <w:sz w:val="24"/>
                <w:szCs w:val="24"/>
              </w:rPr>
              <w:t>及时做好设备保险的理赔工作</w:t>
            </w:r>
            <w:r w:rsidRPr="00764F75">
              <w:rPr>
                <w:rFonts w:ascii="宋体" w:eastAsia="宋体" w:hAnsi="Calibri" w:cs="宋体" w:hint="eastAsia"/>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Calibri" w:cs="宋体"/>
                <w:sz w:val="24"/>
                <w:szCs w:val="24"/>
              </w:rPr>
              <w:t>负责组织编制或修订公司有关设备方面的管理制度，</w:t>
            </w:r>
            <w:r w:rsidRPr="00764F75">
              <w:rPr>
                <w:rFonts w:ascii="宋体" w:eastAsia="宋体" w:hAnsi="Calibri" w:cs="宋体" w:hint="eastAsia"/>
                <w:sz w:val="24"/>
                <w:szCs w:val="24"/>
              </w:rPr>
              <w:t>抓好大</w:t>
            </w:r>
            <w:r w:rsidRPr="00764F75">
              <w:rPr>
                <w:rFonts w:ascii="宋体" w:eastAsia="宋体" w:hAnsi="Calibri" w:cs="宋体"/>
                <w:sz w:val="24"/>
                <w:szCs w:val="24"/>
              </w:rPr>
              <w:t>机组、</w:t>
            </w:r>
            <w:r w:rsidRPr="00764F75">
              <w:rPr>
                <w:rFonts w:ascii="宋体" w:eastAsia="宋体" w:hAnsi="Calibri" w:cs="宋体" w:hint="eastAsia"/>
                <w:sz w:val="24"/>
                <w:szCs w:val="24"/>
              </w:rPr>
              <w:t>关键</w:t>
            </w:r>
            <w:r w:rsidRPr="00764F75">
              <w:rPr>
                <w:rFonts w:ascii="宋体" w:eastAsia="宋体" w:hAnsi="Calibri" w:cs="宋体"/>
                <w:sz w:val="24"/>
                <w:szCs w:val="24"/>
              </w:rPr>
              <w:t>设备的操作法及检修维护规程编制</w:t>
            </w:r>
            <w:r w:rsidRPr="00764F75">
              <w:rPr>
                <w:rFonts w:ascii="宋体" w:eastAsia="宋体" w:hAnsi="Calibri" w:cs="宋体" w:hint="eastAsia"/>
                <w:sz w:val="24"/>
                <w:szCs w:val="24"/>
              </w:rPr>
              <w:t>和</w:t>
            </w:r>
            <w:r w:rsidRPr="00764F75">
              <w:rPr>
                <w:rFonts w:ascii="宋体" w:eastAsia="宋体" w:hAnsi="Calibri" w:cs="宋体"/>
                <w:sz w:val="24"/>
                <w:szCs w:val="24"/>
              </w:rPr>
              <w:t>审核工作，</w:t>
            </w:r>
            <w:r w:rsidRPr="00764F75">
              <w:rPr>
                <w:rFonts w:ascii="宋体" w:eastAsia="宋体" w:hAnsi="Calibri" w:cs="宋体" w:hint="eastAsia"/>
                <w:sz w:val="24"/>
                <w:szCs w:val="24"/>
              </w:rPr>
              <w:t>组织</w:t>
            </w:r>
            <w:r w:rsidRPr="00764F75">
              <w:rPr>
                <w:rFonts w:ascii="宋体" w:eastAsia="宋体" w:hAnsi="Calibri" w:cs="宋体"/>
                <w:sz w:val="24"/>
                <w:szCs w:val="24"/>
              </w:rPr>
              <w:t>建立健全设备技术档案</w:t>
            </w:r>
            <w:r w:rsidRPr="00764F75">
              <w:rPr>
                <w:rFonts w:ascii="宋体" w:eastAsia="宋体" w:hAnsi="Calibri" w:cs="宋体" w:hint="eastAsia"/>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1F672B" w:rsidRPr="00764F75" w:rsidRDefault="001F672B" w:rsidP="001F672B">
            <w:pPr>
              <w:tabs>
                <w:tab w:val="left" w:pos="299"/>
              </w:tabs>
              <w:spacing w:line="360" w:lineRule="auto"/>
              <w:rPr>
                <w:rFonts w:ascii="宋体" w:eastAsia="宋体" w:hAnsi="Calibri" w:cs="Arial"/>
                <w:color w:val="000000"/>
                <w:sz w:val="24"/>
                <w:szCs w:val="24"/>
              </w:rPr>
            </w:pPr>
            <w:r w:rsidRPr="00764F75">
              <w:rPr>
                <w:rFonts w:ascii="宋体" w:eastAsia="宋体" w:hAnsi="Calibri" w:cs="Arial"/>
                <w:color w:val="000000"/>
                <w:sz w:val="24"/>
                <w:szCs w:val="24"/>
              </w:rPr>
              <w:t>负责公司零星设备的购置审批，</w:t>
            </w:r>
            <w:r w:rsidRPr="00764F75">
              <w:rPr>
                <w:rFonts w:ascii="宋体" w:eastAsia="宋体" w:hAnsi="Calibri" w:cs="Arial" w:hint="eastAsia"/>
                <w:color w:val="000000"/>
                <w:sz w:val="24"/>
                <w:szCs w:val="24"/>
              </w:rPr>
              <w:t>检修</w:t>
            </w:r>
            <w:r w:rsidRPr="00764F75">
              <w:rPr>
                <w:rFonts w:ascii="宋体" w:eastAsia="宋体" w:hAnsi="Calibri" w:cs="Arial"/>
                <w:color w:val="000000"/>
                <w:sz w:val="24"/>
                <w:szCs w:val="24"/>
              </w:rPr>
              <w:t>费用的合理使用，</w:t>
            </w:r>
            <w:r w:rsidRPr="00764F75">
              <w:rPr>
                <w:rFonts w:ascii="宋体" w:eastAsia="宋体" w:hAnsi="Calibri" w:cs="Arial" w:hint="eastAsia"/>
                <w:color w:val="000000"/>
                <w:sz w:val="24"/>
                <w:szCs w:val="24"/>
              </w:rPr>
              <w:t>并</w:t>
            </w:r>
            <w:r w:rsidRPr="00764F75">
              <w:rPr>
                <w:rFonts w:ascii="宋体" w:eastAsia="宋体" w:hAnsi="Calibri" w:cs="Arial"/>
                <w:color w:val="000000"/>
                <w:sz w:val="24"/>
                <w:szCs w:val="24"/>
              </w:rPr>
              <w:t>根据公司装置、</w:t>
            </w:r>
            <w:r w:rsidRPr="00764F75">
              <w:rPr>
                <w:rFonts w:ascii="宋体" w:eastAsia="宋体" w:hAnsi="Calibri" w:cs="Arial" w:hint="eastAsia"/>
                <w:color w:val="000000"/>
                <w:sz w:val="24"/>
                <w:szCs w:val="24"/>
              </w:rPr>
              <w:t>设备</w:t>
            </w:r>
            <w:r w:rsidRPr="00764F75">
              <w:rPr>
                <w:rFonts w:ascii="宋体" w:eastAsia="宋体" w:hAnsi="Calibri" w:cs="Arial"/>
                <w:color w:val="000000"/>
                <w:sz w:val="24"/>
                <w:szCs w:val="24"/>
              </w:rPr>
              <w:t>的运行使用状况</w:t>
            </w:r>
            <w:r w:rsidRPr="00764F75">
              <w:rPr>
                <w:rFonts w:ascii="宋体" w:eastAsia="宋体" w:hAnsi="Calibri" w:cs="Arial" w:hint="eastAsia"/>
                <w:color w:val="000000"/>
                <w:sz w:val="24"/>
                <w:szCs w:val="24"/>
              </w:rPr>
              <w:t>，</w:t>
            </w:r>
            <w:r w:rsidRPr="00764F75">
              <w:rPr>
                <w:rFonts w:ascii="宋体" w:eastAsia="宋体" w:hAnsi="Calibri" w:cs="Arial"/>
                <w:color w:val="000000"/>
                <w:sz w:val="24"/>
                <w:szCs w:val="24"/>
              </w:rPr>
              <w:t>完成</w:t>
            </w:r>
            <w:r w:rsidRPr="00764F75">
              <w:rPr>
                <w:rFonts w:ascii="宋体" w:eastAsia="宋体" w:hAnsi="Calibri" w:cs="Arial" w:hint="eastAsia"/>
                <w:color w:val="000000"/>
                <w:sz w:val="24"/>
                <w:szCs w:val="24"/>
              </w:rPr>
              <w:t>编制</w:t>
            </w:r>
            <w:r w:rsidRPr="00764F75">
              <w:rPr>
                <w:rFonts w:ascii="宋体" w:eastAsia="宋体" w:hAnsi="Calibri" w:cs="Arial"/>
                <w:color w:val="000000"/>
                <w:sz w:val="24"/>
                <w:szCs w:val="24"/>
              </w:rPr>
              <w:t>年度检修费用</w:t>
            </w:r>
            <w:r w:rsidRPr="00764F75">
              <w:rPr>
                <w:rFonts w:ascii="宋体" w:eastAsia="宋体" w:hAnsi="Calibri" w:cs="Arial" w:hint="eastAsia"/>
                <w:color w:val="000000"/>
                <w:sz w:val="24"/>
                <w:szCs w:val="24"/>
              </w:rPr>
              <w:t>与</w:t>
            </w:r>
            <w:r w:rsidRPr="00764F75">
              <w:rPr>
                <w:rFonts w:ascii="宋体" w:eastAsia="宋体" w:hAnsi="Calibri" w:cs="Arial"/>
                <w:color w:val="000000"/>
                <w:sz w:val="24"/>
                <w:szCs w:val="24"/>
              </w:rPr>
              <w:t>零固预算的工作。</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10</w:t>
            </w:r>
          </w:p>
        </w:tc>
        <w:tc>
          <w:tcPr>
            <w:tcW w:w="9005" w:type="dxa"/>
            <w:gridSpan w:val="6"/>
          </w:tcPr>
          <w:p w:rsidR="001F672B" w:rsidRPr="00764F75" w:rsidRDefault="001F672B" w:rsidP="001F672B">
            <w:pPr>
              <w:tabs>
                <w:tab w:val="left" w:pos="299"/>
              </w:tabs>
              <w:spacing w:line="360" w:lineRule="auto"/>
              <w:rPr>
                <w:rFonts w:ascii="宋体" w:eastAsia="宋体" w:hAnsi="Calibri" w:cs="Arial"/>
                <w:color w:val="000000"/>
                <w:sz w:val="24"/>
                <w:szCs w:val="24"/>
              </w:rPr>
            </w:pPr>
            <w:r w:rsidRPr="00764F75">
              <w:rPr>
                <w:rFonts w:ascii="宋体" w:eastAsia="宋体" w:hAnsi="Calibri" w:cs="Arial"/>
                <w:color w:val="000000"/>
                <w:sz w:val="24"/>
                <w:szCs w:val="24"/>
              </w:rPr>
              <w:t>负责部门相关材料、</w:t>
            </w:r>
            <w:r w:rsidRPr="00764F75">
              <w:rPr>
                <w:rFonts w:ascii="宋体" w:eastAsia="宋体" w:hAnsi="Calibri" w:cs="Arial" w:hint="eastAsia"/>
                <w:color w:val="000000"/>
                <w:sz w:val="24"/>
                <w:szCs w:val="24"/>
              </w:rPr>
              <w:t>备件</w:t>
            </w:r>
            <w:r w:rsidRPr="00764F75">
              <w:rPr>
                <w:rFonts w:ascii="宋体" w:eastAsia="宋体" w:hAnsi="Calibri" w:cs="Arial"/>
                <w:color w:val="000000"/>
                <w:sz w:val="24"/>
                <w:szCs w:val="24"/>
              </w:rPr>
              <w:t>、</w:t>
            </w:r>
            <w:r w:rsidRPr="00764F75">
              <w:rPr>
                <w:rFonts w:ascii="宋体" w:eastAsia="宋体" w:hAnsi="Calibri" w:cs="Arial" w:hint="eastAsia"/>
                <w:color w:val="000000"/>
                <w:sz w:val="24"/>
                <w:szCs w:val="24"/>
              </w:rPr>
              <w:t>零固</w:t>
            </w:r>
            <w:r w:rsidRPr="00764F75">
              <w:rPr>
                <w:rFonts w:ascii="宋体" w:eastAsia="宋体" w:hAnsi="Calibri" w:cs="Arial"/>
                <w:color w:val="000000"/>
                <w:sz w:val="24"/>
                <w:szCs w:val="24"/>
              </w:rPr>
              <w:t>、</w:t>
            </w:r>
            <w:r w:rsidRPr="00764F75">
              <w:rPr>
                <w:rFonts w:ascii="宋体" w:eastAsia="宋体" w:hAnsi="Calibri" w:cs="Arial" w:hint="eastAsia"/>
                <w:color w:val="000000"/>
                <w:sz w:val="24"/>
                <w:szCs w:val="24"/>
              </w:rPr>
              <w:t>原</w:t>
            </w:r>
            <w:r w:rsidRPr="00764F75">
              <w:rPr>
                <w:rFonts w:ascii="宋体" w:eastAsia="宋体" w:hAnsi="Calibri" w:cs="Arial"/>
                <w:color w:val="000000"/>
                <w:sz w:val="24"/>
                <w:szCs w:val="24"/>
              </w:rPr>
              <w:t>辅材料申购计划的审核，</w:t>
            </w:r>
            <w:r w:rsidRPr="00764F75">
              <w:rPr>
                <w:rFonts w:ascii="宋体" w:eastAsia="宋体" w:hAnsi="Calibri" w:cs="Arial" w:hint="eastAsia"/>
                <w:color w:val="000000"/>
                <w:sz w:val="24"/>
                <w:szCs w:val="24"/>
              </w:rPr>
              <w:t>及</w:t>
            </w:r>
            <w:r w:rsidRPr="00764F75">
              <w:rPr>
                <w:rFonts w:ascii="宋体" w:eastAsia="宋体" w:hAnsi="Calibri" w:cs="Arial"/>
                <w:color w:val="000000"/>
                <w:sz w:val="24"/>
                <w:szCs w:val="24"/>
              </w:rPr>
              <w:t>相应的采购计划的实施和管理工作。</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11</w:t>
            </w:r>
          </w:p>
        </w:tc>
        <w:tc>
          <w:tcPr>
            <w:tcW w:w="9005" w:type="dxa"/>
            <w:gridSpan w:val="6"/>
          </w:tcPr>
          <w:p w:rsidR="001F672B" w:rsidRPr="00764F75" w:rsidRDefault="001F672B" w:rsidP="001F672B">
            <w:pPr>
              <w:tabs>
                <w:tab w:val="left" w:pos="299"/>
              </w:tabs>
              <w:spacing w:line="360" w:lineRule="auto"/>
              <w:rPr>
                <w:rFonts w:ascii="宋体" w:eastAsia="宋体" w:hAnsi="Calibri" w:cs="Arial"/>
                <w:color w:val="000000"/>
                <w:sz w:val="24"/>
                <w:szCs w:val="24"/>
              </w:rPr>
            </w:pPr>
            <w:r w:rsidRPr="00764F75">
              <w:rPr>
                <w:rFonts w:ascii="宋体" w:eastAsia="宋体" w:hAnsi="Calibri" w:cs="Arial"/>
                <w:color w:val="000000"/>
                <w:sz w:val="24"/>
                <w:szCs w:val="24"/>
              </w:rPr>
              <w:t>负责对运保单位设备运保等各方面的考核工作。</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12</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Calibri" w:cs="Arial" w:hint="eastAsia"/>
                <w:color w:val="000000"/>
                <w:sz w:val="24"/>
                <w:szCs w:val="24"/>
              </w:rPr>
              <w:t>完成领导交办的各项工作。</w:t>
            </w:r>
          </w:p>
        </w:tc>
      </w:tr>
      <w:tr w:rsidR="001F672B" w:rsidRPr="00764F75" w:rsidTr="00764F75">
        <w:trPr>
          <w:jc w:val="center"/>
        </w:trPr>
        <w:tc>
          <w:tcPr>
            <w:tcW w:w="9771" w:type="dxa"/>
            <w:gridSpan w:val="8"/>
            <w:shd w:val="pct20" w:color="auto" w:fill="auto"/>
          </w:tcPr>
          <w:p w:rsidR="001F672B" w:rsidRPr="00764F75" w:rsidRDefault="001F672B" w:rsidP="001F672B">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1F672B" w:rsidRPr="00764F75" w:rsidTr="00764F75">
        <w:trPr>
          <w:trHeight w:val="65"/>
          <w:jc w:val="center"/>
        </w:trPr>
        <w:tc>
          <w:tcPr>
            <w:tcW w:w="2376" w:type="dxa"/>
            <w:gridSpan w:val="4"/>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w:t>
            </w:r>
            <w:r w:rsidRPr="00764F75">
              <w:rPr>
                <w:rFonts w:ascii="宋体" w:eastAsia="宋体" w:hAnsi="宋体" w:cs="Times New Roman"/>
                <w:sz w:val="24"/>
                <w:szCs w:val="24"/>
              </w:rPr>
              <w:t>日常事务监督、</w:t>
            </w:r>
            <w:r w:rsidRPr="00764F75">
              <w:rPr>
                <w:rFonts w:ascii="宋体" w:eastAsia="宋体" w:hAnsi="宋体" w:cs="Times New Roman" w:hint="eastAsia"/>
                <w:sz w:val="24"/>
                <w:szCs w:val="24"/>
              </w:rPr>
              <w:t>协调</w:t>
            </w:r>
          </w:p>
        </w:tc>
      </w:tr>
      <w:tr w:rsidR="001F672B" w:rsidRPr="00764F75" w:rsidTr="00764F75">
        <w:trPr>
          <w:trHeight w:val="65"/>
          <w:jc w:val="center"/>
        </w:trPr>
        <w:tc>
          <w:tcPr>
            <w:tcW w:w="9771" w:type="dxa"/>
            <w:gridSpan w:val="8"/>
            <w:tcBorders>
              <w:top w:val="single" w:sz="6" w:space="0" w:color="auto"/>
              <w:bottom w:val="single" w:sz="6" w:space="0" w:color="auto"/>
            </w:tcBorders>
            <w:shd w:val="clear" w:color="auto" w:fill="BFBFBF"/>
          </w:tcPr>
          <w:p w:rsidR="001F672B" w:rsidRPr="00764F75" w:rsidRDefault="001F672B" w:rsidP="001F672B">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1F672B" w:rsidRPr="00764F75" w:rsidTr="00764F75">
        <w:trPr>
          <w:trHeight w:val="65"/>
          <w:jc w:val="center"/>
        </w:trPr>
        <w:tc>
          <w:tcPr>
            <w:tcW w:w="2376" w:type="dxa"/>
            <w:gridSpan w:val="4"/>
            <w:tcBorders>
              <w:top w:val="single" w:sz="6" w:space="0" w:color="auto"/>
            </w:tcBorders>
          </w:tcPr>
          <w:p w:rsidR="001F672B" w:rsidRPr="00764F75" w:rsidRDefault="001F672B" w:rsidP="001F672B">
            <w:pPr>
              <w:tabs>
                <w:tab w:val="left" w:pos="299"/>
              </w:tabs>
              <w:spacing w:line="360" w:lineRule="auto"/>
              <w:jc w:val="left"/>
              <w:rPr>
                <w:rFonts w:ascii="宋体" w:eastAsia="宋体" w:hAnsi="宋体" w:cs="宋体"/>
                <w:bCs/>
                <w:sz w:val="24"/>
                <w:szCs w:val="24"/>
                <w:highlight w:val="yellow"/>
              </w:rPr>
            </w:pPr>
            <w:r w:rsidRPr="00764F75">
              <w:rPr>
                <w:rFonts w:ascii="宋体" w:eastAsia="宋体" w:hAnsi="宋体" w:cs="宋体"/>
                <w:bCs/>
                <w:sz w:val="24"/>
                <w:szCs w:val="24"/>
              </w:rPr>
              <w:t>相关</w:t>
            </w:r>
            <w:r w:rsidRPr="00764F75">
              <w:rPr>
                <w:rFonts w:ascii="宋体" w:eastAsia="宋体" w:hAnsi="宋体" w:cs="宋体" w:hint="eastAsia"/>
                <w:bCs/>
                <w:sz w:val="24"/>
                <w:szCs w:val="24"/>
              </w:rPr>
              <w:t>外部</w:t>
            </w:r>
            <w:r w:rsidRPr="00764F75">
              <w:rPr>
                <w:rFonts w:ascii="宋体" w:eastAsia="宋体" w:hAnsi="宋体" w:cs="宋体"/>
                <w:bCs/>
                <w:sz w:val="24"/>
                <w:szCs w:val="24"/>
              </w:rPr>
              <w:t>机构</w:t>
            </w:r>
          </w:p>
        </w:tc>
        <w:tc>
          <w:tcPr>
            <w:tcW w:w="7395" w:type="dxa"/>
            <w:gridSpan w:val="4"/>
            <w:tcBorders>
              <w:top w:val="single" w:sz="6" w:space="0" w:color="auto"/>
            </w:tcBorders>
          </w:tcPr>
          <w:p w:rsidR="001F672B" w:rsidRPr="00764F75" w:rsidRDefault="001F672B" w:rsidP="001F672B">
            <w:pPr>
              <w:tabs>
                <w:tab w:val="left" w:pos="299"/>
              </w:tabs>
              <w:spacing w:line="360" w:lineRule="auto"/>
              <w:jc w:val="left"/>
              <w:rPr>
                <w:rFonts w:ascii="宋体" w:eastAsia="宋体" w:hAnsi="宋体" w:cs="宋体"/>
                <w:bCs/>
                <w:sz w:val="24"/>
                <w:szCs w:val="24"/>
                <w:highlight w:val="yellow"/>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1F672B" w:rsidRPr="00764F75" w:rsidTr="00764F75">
        <w:trPr>
          <w:jc w:val="center"/>
        </w:trPr>
        <w:tc>
          <w:tcPr>
            <w:tcW w:w="9771" w:type="dxa"/>
            <w:gridSpan w:val="8"/>
            <w:shd w:val="pct20" w:color="auto" w:fill="auto"/>
          </w:tcPr>
          <w:p w:rsidR="001F672B" w:rsidRPr="00764F75" w:rsidRDefault="001F672B" w:rsidP="001F672B">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1F672B" w:rsidRPr="00764F75" w:rsidTr="00764F75">
        <w:trPr>
          <w:trHeight w:val="486"/>
          <w:jc w:val="center"/>
        </w:trPr>
        <w:tc>
          <w:tcPr>
            <w:tcW w:w="2376" w:type="dxa"/>
            <w:gridSpan w:val="4"/>
            <w:vAlign w:val="center"/>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1F672B" w:rsidRPr="00764F75" w:rsidTr="00764F75">
        <w:trPr>
          <w:trHeight w:val="536"/>
          <w:jc w:val="center"/>
        </w:trPr>
        <w:tc>
          <w:tcPr>
            <w:tcW w:w="2376" w:type="dxa"/>
            <w:gridSpan w:val="4"/>
            <w:vAlign w:val="center"/>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初级及以上职称</w:t>
            </w:r>
          </w:p>
        </w:tc>
      </w:tr>
      <w:tr w:rsidR="001F672B" w:rsidRPr="00764F75" w:rsidTr="00764F75">
        <w:trPr>
          <w:trHeight w:val="545"/>
          <w:jc w:val="center"/>
        </w:trPr>
        <w:tc>
          <w:tcPr>
            <w:tcW w:w="2376" w:type="dxa"/>
            <w:gridSpan w:val="4"/>
            <w:vAlign w:val="center"/>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工作经验</w:t>
            </w:r>
          </w:p>
        </w:tc>
        <w:tc>
          <w:tcPr>
            <w:tcW w:w="7395" w:type="dxa"/>
            <w:gridSpan w:val="4"/>
            <w:vAlign w:val="center"/>
          </w:tcPr>
          <w:p w:rsidR="001F672B" w:rsidRPr="00764F75" w:rsidRDefault="001F672B" w:rsidP="001F672B">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3年及以上工作经验</w:t>
            </w:r>
          </w:p>
        </w:tc>
      </w:tr>
      <w:tr w:rsidR="001F672B" w:rsidRPr="00764F75" w:rsidTr="00764F75">
        <w:trPr>
          <w:trHeight w:val="597"/>
          <w:jc w:val="center"/>
        </w:trPr>
        <w:tc>
          <w:tcPr>
            <w:tcW w:w="2376" w:type="dxa"/>
            <w:gridSpan w:val="4"/>
            <w:vAlign w:val="center"/>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1F672B" w:rsidRPr="00764F75" w:rsidRDefault="001F672B" w:rsidP="001F672B">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熟悉设备管理，特种设备管理等知识</w:t>
            </w:r>
          </w:p>
          <w:p w:rsidR="001F672B" w:rsidRPr="00764F75" w:rsidRDefault="001F672B" w:rsidP="001F672B">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w:t>
            </w:r>
            <w:r w:rsidRPr="00764F75">
              <w:rPr>
                <w:rFonts w:ascii="宋体" w:eastAsia="宋体" w:hAnsi="宋体" w:cs="Times New Roman"/>
                <w:sz w:val="24"/>
                <w:szCs w:val="24"/>
              </w:rPr>
              <w:t>公司各装置的工艺及设备</w:t>
            </w:r>
          </w:p>
          <w:p w:rsidR="001F672B" w:rsidRPr="00764F75" w:rsidRDefault="001F672B" w:rsidP="001F672B">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w:t>
            </w:r>
            <w:r w:rsidRPr="00764F75">
              <w:rPr>
                <w:rFonts w:ascii="宋体" w:eastAsia="宋体" w:hAnsi="宋体" w:cs="Times New Roman"/>
                <w:sz w:val="24"/>
                <w:szCs w:val="24"/>
              </w:rPr>
              <w:t>各类动静设备的检修、</w:t>
            </w:r>
            <w:r w:rsidRPr="00764F75">
              <w:rPr>
                <w:rFonts w:ascii="宋体" w:eastAsia="宋体" w:hAnsi="宋体" w:cs="Times New Roman" w:hint="eastAsia"/>
                <w:sz w:val="24"/>
                <w:szCs w:val="24"/>
              </w:rPr>
              <w:t>维护的</w:t>
            </w:r>
            <w:r w:rsidRPr="00764F75">
              <w:rPr>
                <w:rFonts w:ascii="宋体" w:eastAsia="宋体" w:hAnsi="宋体" w:cs="Times New Roman"/>
                <w:sz w:val="24"/>
                <w:szCs w:val="24"/>
              </w:rPr>
              <w:t>相关知识</w:t>
            </w:r>
          </w:p>
          <w:p w:rsidR="001F672B" w:rsidRPr="00764F75" w:rsidRDefault="001F672B" w:rsidP="001F672B">
            <w:pPr>
              <w:widowControl/>
              <w:spacing w:line="360" w:lineRule="auto"/>
              <w:rPr>
                <w:rFonts w:ascii="宋体" w:eastAsia="宋体" w:hAnsi="宋体" w:cs="Times New Roman"/>
                <w:kern w:val="0"/>
                <w:sz w:val="24"/>
                <w:szCs w:val="24"/>
              </w:rPr>
            </w:pPr>
            <w:r w:rsidRPr="00764F75">
              <w:rPr>
                <w:rFonts w:ascii="宋体" w:eastAsia="宋体" w:hAnsi="宋体" w:cs="Calibri" w:hint="eastAsia"/>
                <w:kern w:val="0"/>
                <w:sz w:val="24"/>
                <w:szCs w:val="24"/>
              </w:rPr>
              <w:t>熟练掌握化工专业知识</w:t>
            </w:r>
          </w:p>
        </w:tc>
      </w:tr>
      <w:tr w:rsidR="001F672B" w:rsidRPr="00764F75" w:rsidTr="00764F75">
        <w:trPr>
          <w:trHeight w:val="595"/>
          <w:jc w:val="center"/>
        </w:trPr>
        <w:tc>
          <w:tcPr>
            <w:tcW w:w="2376" w:type="dxa"/>
            <w:gridSpan w:val="4"/>
            <w:vAlign w:val="center"/>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1F672B" w:rsidRPr="00764F75" w:rsidRDefault="001F672B" w:rsidP="001F672B">
            <w:pPr>
              <w:widowControl/>
              <w:spacing w:line="360" w:lineRule="auto"/>
              <w:rPr>
                <w:rFonts w:ascii="宋体" w:eastAsia="宋体" w:hAnsi="宋体" w:cs="Times New Roman"/>
                <w:kern w:val="0"/>
                <w:sz w:val="24"/>
                <w:szCs w:val="24"/>
              </w:rPr>
            </w:pPr>
            <w:r w:rsidRPr="00764F75">
              <w:rPr>
                <w:rFonts w:ascii="宋体" w:eastAsia="宋体" w:hAnsi="宋体" w:cs="Calibri" w:hint="eastAsia"/>
                <w:kern w:val="0"/>
                <w:sz w:val="24"/>
                <w:szCs w:val="24"/>
              </w:rPr>
              <w:t>具有一定的组织、</w:t>
            </w:r>
            <w:r w:rsidRPr="00764F75">
              <w:rPr>
                <w:rFonts w:ascii="宋体" w:eastAsia="宋体" w:hAnsi="宋体" w:cs="Calibri"/>
                <w:kern w:val="0"/>
                <w:sz w:val="24"/>
                <w:szCs w:val="24"/>
              </w:rPr>
              <w:t>沟通</w:t>
            </w:r>
            <w:r w:rsidRPr="00764F75">
              <w:rPr>
                <w:rFonts w:ascii="宋体" w:eastAsia="宋体" w:hAnsi="宋体" w:cs="Calibri" w:hint="eastAsia"/>
                <w:kern w:val="0"/>
                <w:sz w:val="24"/>
                <w:szCs w:val="24"/>
              </w:rPr>
              <w:t>、</w:t>
            </w:r>
            <w:r w:rsidRPr="00764F75">
              <w:rPr>
                <w:rFonts w:ascii="宋体" w:eastAsia="宋体" w:hAnsi="宋体" w:cs="Calibri"/>
                <w:kern w:val="0"/>
                <w:sz w:val="24"/>
                <w:szCs w:val="24"/>
              </w:rPr>
              <w:t>协调</w:t>
            </w:r>
            <w:r w:rsidRPr="00764F75">
              <w:rPr>
                <w:rFonts w:ascii="宋体" w:eastAsia="宋体" w:hAnsi="宋体" w:cs="Calibri" w:hint="eastAsia"/>
                <w:kern w:val="0"/>
                <w:sz w:val="24"/>
                <w:szCs w:val="24"/>
              </w:rPr>
              <w:t>、</w:t>
            </w:r>
            <w:r w:rsidRPr="00764F75">
              <w:rPr>
                <w:rFonts w:ascii="宋体" w:eastAsia="宋体" w:hAnsi="宋体" w:cs="Calibri"/>
                <w:kern w:val="0"/>
                <w:sz w:val="24"/>
                <w:szCs w:val="24"/>
              </w:rPr>
              <w:t>创新及服务能力</w:t>
            </w:r>
          </w:p>
        </w:tc>
      </w:tr>
      <w:tr w:rsidR="001F672B" w:rsidRPr="00764F75" w:rsidTr="00764F75">
        <w:trPr>
          <w:jc w:val="center"/>
        </w:trPr>
        <w:tc>
          <w:tcPr>
            <w:tcW w:w="9771" w:type="dxa"/>
            <w:gridSpan w:val="8"/>
            <w:shd w:val="pct20" w:color="auto" w:fill="auto"/>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1F672B" w:rsidRPr="00764F75" w:rsidTr="00764F75">
        <w:trPr>
          <w:jc w:val="center"/>
        </w:trPr>
        <w:tc>
          <w:tcPr>
            <w:tcW w:w="9771" w:type="dxa"/>
            <w:gridSpan w:val="8"/>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1F672B" w:rsidRPr="00764F75" w:rsidTr="00764F75">
        <w:trPr>
          <w:jc w:val="center"/>
        </w:trPr>
        <w:tc>
          <w:tcPr>
            <w:tcW w:w="9771" w:type="dxa"/>
            <w:gridSpan w:val="8"/>
            <w:shd w:val="clear" w:color="auto" w:fill="CCCCCC"/>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1F672B" w:rsidRPr="00764F75" w:rsidTr="00764F75">
        <w:trPr>
          <w:jc w:val="center"/>
        </w:trPr>
        <w:tc>
          <w:tcPr>
            <w:tcW w:w="2376" w:type="dxa"/>
            <w:gridSpan w:val="4"/>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10" w:type="dxa"/>
          </w:tcPr>
          <w:p w:rsidR="001F672B" w:rsidRPr="00764F75" w:rsidRDefault="001F672B" w:rsidP="001F672B">
            <w:pPr>
              <w:spacing w:line="360" w:lineRule="auto"/>
              <w:jc w:val="center"/>
              <w:rPr>
                <w:rFonts w:ascii="宋体" w:eastAsia="宋体" w:hAnsi="宋体" w:cs="Times New Roman"/>
                <w:b/>
                <w:bCs/>
                <w:sz w:val="24"/>
                <w:szCs w:val="24"/>
              </w:rPr>
            </w:pPr>
          </w:p>
        </w:tc>
        <w:tc>
          <w:tcPr>
            <w:tcW w:w="2268" w:type="dxa"/>
            <w:gridSpan w:val="2"/>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1F672B" w:rsidRPr="00764F75" w:rsidRDefault="001F672B" w:rsidP="001F672B">
            <w:pPr>
              <w:spacing w:line="360" w:lineRule="auto"/>
              <w:jc w:val="center"/>
              <w:rPr>
                <w:rFonts w:ascii="宋体" w:eastAsia="宋体" w:hAnsi="宋体" w:cs="Times New Roman"/>
                <w:b/>
                <w:bCs/>
                <w:sz w:val="24"/>
                <w:szCs w:val="24"/>
              </w:rPr>
            </w:pPr>
          </w:p>
        </w:tc>
      </w:tr>
      <w:tr w:rsidR="001F672B" w:rsidRPr="00764F75" w:rsidTr="00764F75">
        <w:trPr>
          <w:jc w:val="center"/>
        </w:trPr>
        <w:tc>
          <w:tcPr>
            <w:tcW w:w="2376" w:type="dxa"/>
            <w:gridSpan w:val="4"/>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10" w:type="dxa"/>
          </w:tcPr>
          <w:p w:rsidR="001F672B" w:rsidRPr="00764F75" w:rsidRDefault="001F672B" w:rsidP="001F672B">
            <w:pPr>
              <w:spacing w:line="360" w:lineRule="auto"/>
              <w:jc w:val="center"/>
              <w:rPr>
                <w:rFonts w:ascii="宋体" w:eastAsia="宋体" w:hAnsi="宋体" w:cs="Times New Roman"/>
                <w:b/>
                <w:bCs/>
                <w:sz w:val="24"/>
                <w:szCs w:val="24"/>
              </w:rPr>
            </w:pPr>
          </w:p>
        </w:tc>
        <w:tc>
          <w:tcPr>
            <w:tcW w:w="2268" w:type="dxa"/>
            <w:gridSpan w:val="2"/>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1F672B" w:rsidRPr="00764F75" w:rsidRDefault="001F672B" w:rsidP="001F672B">
            <w:pPr>
              <w:spacing w:line="360" w:lineRule="auto"/>
              <w:jc w:val="center"/>
              <w:rPr>
                <w:rFonts w:ascii="宋体" w:eastAsia="宋体" w:hAnsi="宋体" w:cs="Times New Roman"/>
                <w:b/>
                <w:bCs/>
                <w:sz w:val="24"/>
                <w:szCs w:val="24"/>
              </w:rPr>
            </w:pPr>
          </w:p>
        </w:tc>
      </w:tr>
      <w:tr w:rsidR="001F672B" w:rsidRPr="00764F75" w:rsidTr="00764F75">
        <w:trPr>
          <w:jc w:val="center"/>
        </w:trPr>
        <w:tc>
          <w:tcPr>
            <w:tcW w:w="9771" w:type="dxa"/>
            <w:gridSpan w:val="8"/>
            <w:tcBorders>
              <w:bottom w:val="double" w:sz="4" w:space="0" w:color="auto"/>
            </w:tcBorders>
          </w:tcPr>
          <w:p w:rsidR="001F672B" w:rsidRPr="00764F75" w:rsidRDefault="001F672B" w:rsidP="001F672B">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Default="00764F75" w:rsidP="00764F75">
      <w:pPr>
        <w:ind w:left="360"/>
        <w:jc w:val="left"/>
        <w:outlineLvl w:val="2"/>
        <w:rPr>
          <w:rFonts w:ascii="Calibri" w:eastAsia="宋体" w:hAnsi="Calibri" w:cs="Times New Roman"/>
          <w:b/>
          <w:sz w:val="28"/>
          <w:szCs w:val="28"/>
          <w:highlight w:val="cyan"/>
        </w:rPr>
      </w:pPr>
      <w:bookmarkStart w:id="1536" w:name="_Toc460770636"/>
    </w:p>
    <w:p w:rsidR="008D75DB" w:rsidRDefault="008D75DB" w:rsidP="00764F75">
      <w:pPr>
        <w:ind w:left="360"/>
        <w:jc w:val="left"/>
        <w:outlineLvl w:val="2"/>
        <w:rPr>
          <w:rFonts w:ascii="Calibri" w:eastAsia="宋体" w:hAnsi="Calibri" w:cs="Times New Roman"/>
          <w:b/>
          <w:sz w:val="28"/>
          <w:szCs w:val="28"/>
          <w:highlight w:val="cyan"/>
        </w:rPr>
      </w:pPr>
    </w:p>
    <w:p w:rsidR="008D75DB" w:rsidRDefault="008D75DB" w:rsidP="00764F75">
      <w:pPr>
        <w:ind w:left="360"/>
        <w:jc w:val="left"/>
        <w:outlineLvl w:val="2"/>
        <w:rPr>
          <w:rFonts w:ascii="Calibri" w:eastAsia="宋体" w:hAnsi="Calibri" w:cs="Times New Roman"/>
          <w:b/>
          <w:sz w:val="28"/>
          <w:szCs w:val="28"/>
          <w:highlight w:val="cyan"/>
        </w:rPr>
      </w:pPr>
    </w:p>
    <w:p w:rsidR="008D75DB" w:rsidRDefault="008D75DB" w:rsidP="00764F75">
      <w:pPr>
        <w:ind w:left="360"/>
        <w:jc w:val="left"/>
        <w:outlineLvl w:val="2"/>
        <w:rPr>
          <w:rFonts w:ascii="Calibri" w:eastAsia="宋体" w:hAnsi="Calibri" w:cs="Times New Roman"/>
          <w:b/>
          <w:sz w:val="28"/>
          <w:szCs w:val="28"/>
          <w:highlight w:val="cyan"/>
        </w:rPr>
      </w:pPr>
    </w:p>
    <w:p w:rsidR="008D75DB" w:rsidRDefault="008D75DB" w:rsidP="00764F75">
      <w:pPr>
        <w:ind w:left="360"/>
        <w:jc w:val="left"/>
        <w:outlineLvl w:val="2"/>
        <w:rPr>
          <w:rFonts w:ascii="Calibri" w:eastAsia="宋体" w:hAnsi="Calibri" w:cs="Times New Roman"/>
          <w:b/>
          <w:sz w:val="28"/>
          <w:szCs w:val="28"/>
          <w:highlight w:val="cyan"/>
        </w:rPr>
      </w:pPr>
    </w:p>
    <w:p w:rsidR="008D75DB" w:rsidRDefault="008D75DB" w:rsidP="00764F75">
      <w:pPr>
        <w:ind w:left="360"/>
        <w:jc w:val="left"/>
        <w:outlineLvl w:val="2"/>
        <w:rPr>
          <w:rFonts w:ascii="Calibri" w:eastAsia="宋体" w:hAnsi="Calibri" w:cs="Times New Roman"/>
          <w:b/>
          <w:sz w:val="28"/>
          <w:szCs w:val="28"/>
          <w:highlight w:val="cyan"/>
        </w:rPr>
      </w:pPr>
    </w:p>
    <w:p w:rsidR="008D75DB" w:rsidRDefault="008D75DB" w:rsidP="00764F75">
      <w:pPr>
        <w:ind w:left="360"/>
        <w:jc w:val="left"/>
        <w:outlineLvl w:val="2"/>
        <w:rPr>
          <w:rFonts w:ascii="Calibri" w:eastAsia="宋体" w:hAnsi="Calibri" w:cs="Times New Roman"/>
          <w:b/>
          <w:sz w:val="28"/>
          <w:szCs w:val="28"/>
          <w:highlight w:val="cyan"/>
        </w:rPr>
      </w:pPr>
    </w:p>
    <w:p w:rsidR="008D75DB" w:rsidRDefault="008D75DB" w:rsidP="00764F75">
      <w:pPr>
        <w:ind w:left="360"/>
        <w:jc w:val="left"/>
        <w:outlineLvl w:val="2"/>
        <w:rPr>
          <w:rFonts w:ascii="Calibri" w:eastAsia="宋体" w:hAnsi="Calibri" w:cs="Times New Roman"/>
          <w:b/>
          <w:sz w:val="28"/>
          <w:szCs w:val="28"/>
          <w:highlight w:val="cyan"/>
        </w:rPr>
      </w:pPr>
    </w:p>
    <w:p w:rsidR="008D75DB" w:rsidRDefault="008D75DB" w:rsidP="00764F75">
      <w:pPr>
        <w:ind w:left="360"/>
        <w:jc w:val="left"/>
        <w:outlineLvl w:val="2"/>
        <w:rPr>
          <w:rFonts w:ascii="Calibri" w:eastAsia="宋体" w:hAnsi="Calibri" w:cs="Times New Roman"/>
          <w:b/>
          <w:sz w:val="28"/>
          <w:szCs w:val="28"/>
          <w:highlight w:val="cyan"/>
        </w:rPr>
      </w:pPr>
    </w:p>
    <w:p w:rsidR="008D75DB" w:rsidRDefault="008D75DB" w:rsidP="00764F75">
      <w:pPr>
        <w:ind w:left="360"/>
        <w:jc w:val="left"/>
        <w:outlineLvl w:val="2"/>
        <w:rPr>
          <w:rFonts w:ascii="Calibri" w:eastAsia="宋体" w:hAnsi="Calibri" w:cs="Times New Roman"/>
          <w:b/>
          <w:sz w:val="28"/>
          <w:szCs w:val="28"/>
          <w:highlight w:val="cyan"/>
        </w:rPr>
      </w:pPr>
    </w:p>
    <w:p w:rsidR="008D75DB" w:rsidRDefault="008D75DB" w:rsidP="00764F75">
      <w:pPr>
        <w:ind w:left="360"/>
        <w:jc w:val="left"/>
        <w:outlineLvl w:val="2"/>
        <w:rPr>
          <w:rFonts w:ascii="Calibri" w:eastAsia="宋体" w:hAnsi="Calibri" w:cs="Times New Roman"/>
          <w:b/>
          <w:sz w:val="28"/>
          <w:szCs w:val="28"/>
          <w:highlight w:val="cyan"/>
        </w:rPr>
      </w:pPr>
    </w:p>
    <w:p w:rsidR="001F672B" w:rsidRPr="00764F75" w:rsidRDefault="001F672B" w:rsidP="00764F75">
      <w:pPr>
        <w:ind w:left="360"/>
        <w:jc w:val="left"/>
        <w:outlineLvl w:val="2"/>
        <w:rPr>
          <w:rFonts w:ascii="Calibri" w:eastAsia="宋体" w:hAnsi="Calibri" w:cs="Times New Roman"/>
          <w:b/>
          <w:sz w:val="28"/>
          <w:szCs w:val="28"/>
          <w:highlight w:val="cyan"/>
        </w:rPr>
      </w:pP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537" w:name="_Toc26198"/>
      <w:bookmarkStart w:id="1538" w:name="_Toc20468"/>
      <w:bookmarkStart w:id="1539" w:name="_Toc27086"/>
      <w:bookmarkStart w:id="1540" w:name="_Toc31999"/>
      <w:bookmarkStart w:id="1541" w:name="_Toc20263"/>
      <w:bookmarkStart w:id="1542" w:name="_Toc17745"/>
      <w:bookmarkStart w:id="1543" w:name="_Toc482718112"/>
      <w:bookmarkStart w:id="1544" w:name="_Toc2798"/>
      <w:bookmarkStart w:id="1545" w:name="_Toc434"/>
      <w:bookmarkStart w:id="1546" w:name="_Toc23813"/>
      <w:bookmarkStart w:id="1547" w:name="_Toc10281"/>
      <w:bookmarkStart w:id="1548" w:name="_Toc28351"/>
      <w:bookmarkStart w:id="1549" w:name="_Toc28625"/>
      <w:bookmarkStart w:id="1550" w:name="_Toc54004820"/>
      <w:r w:rsidRPr="00764F75">
        <w:rPr>
          <w:rFonts w:ascii="Calibri" w:eastAsia="宋体" w:hAnsi="Calibri" w:cs="Times New Roman" w:hint="eastAsia"/>
          <w:b/>
          <w:sz w:val="28"/>
          <w:szCs w:val="28"/>
        </w:rPr>
        <w:lastRenderedPageBreak/>
        <w:t>造价技术员</w:t>
      </w:r>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造价技术员</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研发技术</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上海</w:t>
            </w:r>
            <w:r w:rsidRPr="00764F75">
              <w:rPr>
                <w:rFonts w:ascii="宋体" w:eastAsia="宋体" w:hAnsi="宋体" w:cs="Times New Roman" w:hint="eastAsia"/>
                <w:sz w:val="24"/>
                <w:szCs w:val="24"/>
              </w:rPr>
              <w:t>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副经理（设备）</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宋体"/>
                <w:sz w:val="24"/>
                <w:szCs w:val="24"/>
              </w:rPr>
            </w:pPr>
            <w:r w:rsidRPr="00764F75">
              <w:rPr>
                <w:rFonts w:ascii="宋体" w:eastAsia="宋体" w:hAnsi="宋体" w:cs="宋体" w:hint="eastAsia"/>
                <w:sz w:val="24"/>
                <w:szCs w:val="24"/>
              </w:rPr>
              <w:t>在部门经理的领导下，主要负责土建技术支持，确保公司土建、施工工作顺利进行。</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负责编制建构筑物管理制度，建立公司建、构筑物一览表，并定期检查其使用状况，做好检修计划，保证处于完好状态。</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做好外协施工项目的预、决算和外协设备装置维修费用的审核。</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负责审查施工承包商的资质，负责外包施工项目的施工合同的管理，并按合同要求及施工质量、进度等情况做好工程款支付。</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定期巡检公司道路的完好状况（包括电缆沟、窨井盖板等），保证道路完好。</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做好土建、油漆等施工的过程控制，监督检查施工质量，施工安全，协调好施工进度。</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负责新建、改建、扩建项目及技措技改项目的土建施工管理，负责对技改项目的设备基础、支架图纸的设计。</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负责做好技措、新建、改建、扩建工程的土建</w:t>
            </w:r>
            <w:r w:rsidRPr="00764F75">
              <w:rPr>
                <w:rFonts w:ascii="宋体" w:eastAsia="宋体" w:hAnsi="宋体" w:cs="Times New Roman"/>
                <w:sz w:val="24"/>
                <w:szCs w:val="24"/>
              </w:rPr>
              <w:t>技术</w:t>
            </w:r>
            <w:r w:rsidRPr="00764F75">
              <w:rPr>
                <w:rFonts w:ascii="宋体" w:eastAsia="宋体" w:hAnsi="宋体" w:cs="Times New Roman" w:hint="eastAsia"/>
                <w:sz w:val="24"/>
                <w:szCs w:val="24"/>
              </w:rPr>
              <w:t>支持</w:t>
            </w:r>
            <w:r w:rsidRPr="00764F75">
              <w:rPr>
                <w:rFonts w:ascii="宋体" w:eastAsia="宋体" w:hAnsi="宋体" w:cs="Times New Roman"/>
                <w:sz w:val="24"/>
                <w:szCs w:val="24"/>
              </w:rPr>
              <w:t>和管理</w:t>
            </w:r>
            <w:r w:rsidRPr="00764F75">
              <w:rPr>
                <w:rFonts w:ascii="宋体" w:eastAsia="宋体" w:hAnsi="宋体" w:cs="Times New Roman" w:hint="eastAsia"/>
                <w:sz w:val="24"/>
                <w:szCs w:val="24"/>
              </w:rPr>
              <w:t>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做好固定资产的更新、转移、调拨、改造、报废、清查等工作。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11</w:t>
            </w:r>
          </w:p>
        </w:tc>
        <w:tc>
          <w:tcPr>
            <w:tcW w:w="9005" w:type="dxa"/>
            <w:gridSpan w:val="6"/>
          </w:tcPr>
          <w:p w:rsidR="00764F75" w:rsidRPr="00764F75" w:rsidRDefault="00764F75" w:rsidP="00764F75">
            <w:pPr>
              <w:tabs>
                <w:tab w:val="left" w:pos="299"/>
              </w:tabs>
              <w:spacing w:line="360" w:lineRule="auto"/>
              <w:rPr>
                <w:rFonts w:ascii="宋体" w:eastAsia="宋体" w:hAnsi="Calibri" w:cs="Arial"/>
                <w:color w:val="000000"/>
                <w:sz w:val="24"/>
                <w:szCs w:val="24"/>
              </w:rPr>
            </w:pPr>
            <w:r w:rsidRPr="00764F75">
              <w:rPr>
                <w:rFonts w:ascii="宋体" w:eastAsia="宋体" w:hAnsi="Calibri" w:cs="Arial" w:hint="eastAsia"/>
                <w:color w:val="00000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w:t>
            </w:r>
            <w:r w:rsidRPr="00764F75">
              <w:rPr>
                <w:rFonts w:ascii="宋体" w:eastAsia="宋体" w:hAnsi="宋体" w:cs="Times New Roman"/>
                <w:sz w:val="24"/>
                <w:szCs w:val="24"/>
              </w:rPr>
              <w:t>日常事务监督、</w:t>
            </w:r>
            <w:r w:rsidRPr="00764F75">
              <w:rPr>
                <w:rFonts w:ascii="宋体" w:eastAsia="宋体" w:hAnsi="宋体" w:cs="Times New Roman" w:hint="eastAsia"/>
                <w:sz w:val="24"/>
                <w:szCs w:val="24"/>
              </w:rPr>
              <w:t>协调</w:t>
            </w:r>
          </w:p>
        </w:tc>
      </w:tr>
      <w:tr w:rsidR="00764F75" w:rsidRPr="00764F75" w:rsidTr="00764F75">
        <w:trPr>
          <w:trHeight w:val="65"/>
          <w:jc w:val="center"/>
        </w:trPr>
        <w:tc>
          <w:tcPr>
            <w:tcW w:w="9771" w:type="dxa"/>
            <w:gridSpan w:val="7"/>
            <w:tcBorders>
              <w:top w:val="single" w:sz="6" w:space="0" w:color="auto"/>
              <w:bottom w:val="single" w:sz="6" w:space="0" w:color="auto"/>
            </w:tcBorders>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76" w:type="dxa"/>
            <w:gridSpan w:val="3"/>
            <w:tcBorders>
              <w:top w:val="single" w:sz="6" w:space="0" w:color="auto"/>
            </w:tcBorders>
          </w:tcPr>
          <w:p w:rsidR="00764F75" w:rsidRPr="00764F75" w:rsidRDefault="00764F75" w:rsidP="00764F75">
            <w:pPr>
              <w:tabs>
                <w:tab w:val="left" w:pos="299"/>
              </w:tabs>
              <w:spacing w:line="360" w:lineRule="auto"/>
              <w:jc w:val="left"/>
              <w:rPr>
                <w:rFonts w:ascii="宋体" w:eastAsia="宋体" w:hAnsi="宋体" w:cs="宋体"/>
                <w:bCs/>
                <w:sz w:val="24"/>
                <w:szCs w:val="24"/>
                <w:highlight w:val="yellow"/>
              </w:rPr>
            </w:pPr>
            <w:r w:rsidRPr="00764F75">
              <w:rPr>
                <w:rFonts w:ascii="宋体" w:eastAsia="宋体" w:hAnsi="宋体" w:cs="宋体"/>
                <w:bCs/>
                <w:sz w:val="24"/>
                <w:szCs w:val="24"/>
              </w:rPr>
              <w:t>相关</w:t>
            </w:r>
            <w:r w:rsidRPr="00764F75">
              <w:rPr>
                <w:rFonts w:ascii="宋体" w:eastAsia="宋体" w:hAnsi="宋体" w:cs="宋体" w:hint="eastAsia"/>
                <w:bCs/>
                <w:sz w:val="24"/>
                <w:szCs w:val="24"/>
              </w:rPr>
              <w:t>外部</w:t>
            </w:r>
            <w:r w:rsidRPr="00764F75">
              <w:rPr>
                <w:rFonts w:ascii="宋体" w:eastAsia="宋体" w:hAnsi="宋体" w:cs="宋体"/>
                <w:bCs/>
                <w:sz w:val="24"/>
                <w:szCs w:val="24"/>
              </w:rPr>
              <w:t>机构</w:t>
            </w:r>
          </w:p>
        </w:tc>
        <w:tc>
          <w:tcPr>
            <w:tcW w:w="7395" w:type="dxa"/>
            <w:gridSpan w:val="4"/>
            <w:tcBorders>
              <w:top w:val="single" w:sz="6" w:space="0" w:color="auto"/>
            </w:tcBorders>
          </w:tcPr>
          <w:p w:rsidR="00764F75" w:rsidRPr="00764F75" w:rsidRDefault="00764F75" w:rsidP="00764F75">
            <w:pPr>
              <w:tabs>
                <w:tab w:val="left" w:pos="299"/>
              </w:tabs>
              <w:spacing w:line="360" w:lineRule="auto"/>
              <w:jc w:val="left"/>
              <w:rPr>
                <w:rFonts w:ascii="宋体" w:eastAsia="宋体" w:hAnsi="宋体" w:cs="宋体"/>
                <w:bCs/>
                <w:sz w:val="24"/>
                <w:szCs w:val="24"/>
                <w:highlight w:val="yellow"/>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学历及专业</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8E5F54" w:rsidP="00764F75">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中级</w:t>
            </w:r>
            <w:r w:rsidR="00764F75" w:rsidRPr="00764F75">
              <w:rPr>
                <w:rFonts w:ascii="宋体" w:eastAsia="宋体" w:hAnsi="宋体" w:cs="Times New Roman" w:hint="eastAsia"/>
                <w:sz w:val="24"/>
                <w:szCs w:val="24"/>
              </w:rPr>
              <w:t>及以上职称</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8E5F54" w:rsidP="00764F75">
            <w:pPr>
              <w:widowControl/>
              <w:spacing w:line="360" w:lineRule="auto"/>
              <w:rPr>
                <w:rFonts w:ascii="宋体" w:eastAsia="宋体" w:hAnsi="宋体" w:cs="Times New Roman"/>
                <w:kern w:val="0"/>
                <w:sz w:val="24"/>
                <w:szCs w:val="24"/>
              </w:rPr>
            </w:pPr>
            <w:r>
              <w:rPr>
                <w:rFonts w:ascii="宋体" w:eastAsia="宋体" w:hAnsi="宋体" w:cs="Times New Roman"/>
                <w:kern w:val="0"/>
                <w:sz w:val="24"/>
                <w:szCs w:val="24"/>
              </w:rPr>
              <w:t>6</w:t>
            </w:r>
            <w:r w:rsidR="00764F75" w:rsidRPr="00764F75">
              <w:rPr>
                <w:rFonts w:ascii="宋体" w:eastAsia="宋体" w:hAnsi="宋体" w:cs="Times New Roman" w:hint="eastAsia"/>
                <w:kern w:val="0"/>
                <w:sz w:val="24"/>
                <w:szCs w:val="24"/>
              </w:rPr>
              <w:t>年及以上工作经验</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熟悉建筑、结构专业知识，了解施工规范</w:t>
            </w:r>
          </w:p>
          <w:p w:rsidR="00764F75" w:rsidRPr="00764F75" w:rsidRDefault="00764F75" w:rsidP="00764F75">
            <w:pPr>
              <w:widowControl/>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熟悉一定的化工专业知识</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sz w:val="24"/>
                <w:szCs w:val="24"/>
              </w:rPr>
              <w:t>熟悉公司各装置的工艺及设备。</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Calibri" w:hint="eastAsia"/>
                <w:kern w:val="0"/>
                <w:sz w:val="24"/>
                <w:szCs w:val="24"/>
              </w:rPr>
              <w:t>具有一定的组织、</w:t>
            </w:r>
            <w:r w:rsidRPr="00764F75">
              <w:rPr>
                <w:rFonts w:ascii="宋体" w:eastAsia="宋体" w:hAnsi="宋体" w:cs="Calibri"/>
                <w:kern w:val="0"/>
                <w:sz w:val="24"/>
                <w:szCs w:val="24"/>
              </w:rPr>
              <w:t>沟通</w:t>
            </w:r>
            <w:r w:rsidRPr="00764F75">
              <w:rPr>
                <w:rFonts w:ascii="宋体" w:eastAsia="宋体" w:hAnsi="宋体" w:cs="Calibri" w:hint="eastAsia"/>
                <w:kern w:val="0"/>
                <w:sz w:val="24"/>
                <w:szCs w:val="24"/>
              </w:rPr>
              <w:t>、</w:t>
            </w:r>
            <w:r w:rsidRPr="00764F75">
              <w:rPr>
                <w:rFonts w:ascii="宋体" w:eastAsia="宋体" w:hAnsi="宋体" w:cs="Calibri"/>
                <w:kern w:val="0"/>
                <w:sz w:val="24"/>
                <w:szCs w:val="24"/>
              </w:rPr>
              <w:t>协调</w:t>
            </w:r>
            <w:r w:rsidRPr="00764F75">
              <w:rPr>
                <w:rFonts w:ascii="宋体" w:eastAsia="宋体" w:hAnsi="宋体" w:cs="Calibri" w:hint="eastAsia"/>
                <w:kern w:val="0"/>
                <w:sz w:val="24"/>
                <w:szCs w:val="24"/>
              </w:rPr>
              <w:t>、</w:t>
            </w:r>
            <w:r w:rsidRPr="00764F75">
              <w:rPr>
                <w:rFonts w:ascii="宋体" w:eastAsia="宋体" w:hAnsi="宋体" w:cs="Calibri"/>
                <w:kern w:val="0"/>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sectPr w:rsidR="00764F75" w:rsidRPr="00764F75">
          <w:pgSz w:w="11900" w:h="16840"/>
          <w:pgMar w:top="1440" w:right="1800" w:bottom="1440" w:left="1800" w:header="851" w:footer="992" w:gutter="0"/>
          <w:cols w:space="425"/>
          <w:docGrid w:type="lines" w:linePitch="312"/>
        </w:sectPr>
      </w:pP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551" w:name="_Toc2622"/>
      <w:bookmarkStart w:id="1552" w:name="_Toc1814"/>
      <w:bookmarkStart w:id="1553" w:name="_Toc11593"/>
      <w:bookmarkStart w:id="1554" w:name="_Toc25866"/>
      <w:bookmarkStart w:id="1555" w:name="_Toc13038"/>
      <w:bookmarkStart w:id="1556" w:name="_Toc482718113"/>
      <w:bookmarkStart w:id="1557" w:name="_Toc14070"/>
      <w:bookmarkStart w:id="1558" w:name="_Toc20532"/>
      <w:bookmarkStart w:id="1559" w:name="_Toc31410"/>
      <w:bookmarkStart w:id="1560" w:name="_Toc25013"/>
      <w:bookmarkStart w:id="1561" w:name="_Toc16913"/>
      <w:bookmarkStart w:id="1562" w:name="_Toc26726"/>
      <w:bookmarkStart w:id="1563" w:name="_Toc8469"/>
      <w:bookmarkStart w:id="1564" w:name="_Toc54004821"/>
      <w:r w:rsidRPr="00764F75">
        <w:rPr>
          <w:rFonts w:ascii="Calibri" w:eastAsia="宋体" w:hAnsi="Calibri" w:cs="Times New Roman"/>
          <w:b/>
          <w:sz w:val="28"/>
          <w:szCs w:val="28"/>
        </w:rPr>
        <w:lastRenderedPageBreak/>
        <w:t>仪表技术员</w:t>
      </w:r>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仪表技术员</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研发技术</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副经理（电仪）</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在部门经理的领导下，</w:t>
            </w:r>
            <w:r w:rsidRPr="00764F75">
              <w:rPr>
                <w:rFonts w:ascii="宋体" w:eastAsia="宋体" w:hAnsi="宋体" w:cs="Times New Roman"/>
                <w:sz w:val="24"/>
                <w:szCs w:val="24"/>
              </w:rPr>
              <w:t>负责确保仪表、</w:t>
            </w:r>
            <w:r w:rsidRPr="00764F75">
              <w:rPr>
                <w:rFonts w:ascii="宋体" w:eastAsia="宋体" w:hAnsi="宋体" w:cs="Times New Roman" w:hint="eastAsia"/>
                <w:sz w:val="24"/>
                <w:szCs w:val="24"/>
              </w:rPr>
              <w:t>计量</w:t>
            </w:r>
            <w:r w:rsidRPr="00764F75">
              <w:rPr>
                <w:rFonts w:ascii="宋体" w:eastAsia="宋体" w:hAnsi="宋体" w:cs="Times New Roman"/>
                <w:sz w:val="24"/>
                <w:szCs w:val="24"/>
              </w:rPr>
              <w:t>及</w:t>
            </w:r>
            <w:r w:rsidRPr="00764F75">
              <w:rPr>
                <w:rFonts w:ascii="Times New Roman" w:eastAsia="宋体" w:hAnsi="Times New Roman" w:cs="Times New Roman"/>
                <w:sz w:val="24"/>
                <w:szCs w:val="24"/>
              </w:rPr>
              <w:t>DCS</w:t>
            </w:r>
            <w:r w:rsidRPr="00764F75">
              <w:rPr>
                <w:rFonts w:ascii="宋体" w:eastAsia="宋体" w:hAnsi="宋体" w:cs="Times New Roman" w:hint="eastAsia"/>
                <w:sz w:val="24"/>
                <w:szCs w:val="24"/>
              </w:rPr>
              <w:t>设备</w:t>
            </w:r>
            <w:r w:rsidRPr="00764F75">
              <w:rPr>
                <w:rFonts w:ascii="宋体" w:eastAsia="宋体" w:hAnsi="宋体" w:cs="Times New Roman"/>
                <w:sz w:val="24"/>
                <w:szCs w:val="24"/>
              </w:rPr>
              <w:t>完好，</w:t>
            </w:r>
            <w:r w:rsidRPr="00764F75">
              <w:rPr>
                <w:rFonts w:ascii="宋体" w:eastAsia="宋体" w:hAnsi="宋体" w:cs="Times New Roman" w:hint="eastAsia"/>
                <w:sz w:val="24"/>
                <w:szCs w:val="24"/>
              </w:rPr>
              <w:t>保证</w:t>
            </w:r>
            <w:r w:rsidRPr="00764F75">
              <w:rPr>
                <w:rFonts w:ascii="宋体" w:eastAsia="宋体" w:hAnsi="宋体" w:cs="Times New Roman"/>
                <w:sz w:val="24"/>
                <w:szCs w:val="24"/>
              </w:rPr>
              <w:t>装置安、</w:t>
            </w:r>
            <w:r w:rsidRPr="00764F75">
              <w:rPr>
                <w:rFonts w:ascii="宋体" w:eastAsia="宋体" w:hAnsi="宋体" w:cs="Times New Roman" w:hint="eastAsia"/>
                <w:sz w:val="24"/>
                <w:szCs w:val="24"/>
              </w:rPr>
              <w:t>稳</w:t>
            </w:r>
            <w:r w:rsidRPr="00764F75">
              <w:rPr>
                <w:rFonts w:ascii="宋体" w:eastAsia="宋体" w:hAnsi="宋体" w:cs="Times New Roman"/>
                <w:sz w:val="24"/>
                <w:szCs w:val="24"/>
              </w:rPr>
              <w:t>、</w:t>
            </w:r>
            <w:r w:rsidRPr="00764F75">
              <w:rPr>
                <w:rFonts w:ascii="宋体" w:eastAsia="宋体" w:hAnsi="宋体" w:cs="Times New Roman" w:hint="eastAsia"/>
                <w:sz w:val="24"/>
                <w:szCs w:val="24"/>
              </w:rPr>
              <w:t>长</w:t>
            </w:r>
            <w:r w:rsidRPr="00764F75">
              <w:rPr>
                <w:rFonts w:ascii="宋体" w:eastAsia="宋体" w:hAnsi="宋体" w:cs="Times New Roman"/>
                <w:sz w:val="24"/>
                <w:szCs w:val="24"/>
              </w:rPr>
              <w:t>、</w:t>
            </w:r>
            <w:r w:rsidRPr="00764F75">
              <w:rPr>
                <w:rFonts w:ascii="宋体" w:eastAsia="宋体" w:hAnsi="宋体" w:cs="Times New Roman" w:hint="eastAsia"/>
                <w:sz w:val="24"/>
                <w:szCs w:val="24"/>
              </w:rPr>
              <w:t>满</w:t>
            </w:r>
            <w:r w:rsidRPr="00764F75">
              <w:rPr>
                <w:rFonts w:ascii="宋体" w:eastAsia="宋体" w:hAnsi="宋体" w:cs="Times New Roman"/>
                <w:sz w:val="24"/>
                <w:szCs w:val="24"/>
              </w:rPr>
              <w:t>、</w:t>
            </w:r>
            <w:r w:rsidRPr="00764F75">
              <w:rPr>
                <w:rFonts w:ascii="宋体" w:eastAsia="宋体" w:hAnsi="宋体" w:cs="Times New Roman" w:hint="eastAsia"/>
                <w:sz w:val="24"/>
                <w:szCs w:val="24"/>
              </w:rPr>
              <w:t>优</w:t>
            </w:r>
            <w:r w:rsidRPr="00764F75">
              <w:rPr>
                <w:rFonts w:ascii="宋体" w:eastAsia="宋体" w:hAnsi="宋体" w:cs="Times New Roman"/>
                <w:sz w:val="24"/>
                <w:szCs w:val="24"/>
              </w:rPr>
              <w:t>运行，</w:t>
            </w:r>
            <w:r w:rsidRPr="00764F75">
              <w:rPr>
                <w:rFonts w:ascii="宋体" w:eastAsia="宋体" w:hAnsi="宋体" w:cs="Times New Roman" w:hint="eastAsia"/>
                <w:sz w:val="24"/>
                <w:szCs w:val="24"/>
              </w:rPr>
              <w:t>杜绝</w:t>
            </w:r>
            <w:r w:rsidRPr="00764F75">
              <w:rPr>
                <w:rFonts w:ascii="宋体" w:eastAsia="宋体" w:hAnsi="宋体" w:cs="Times New Roman"/>
                <w:sz w:val="24"/>
                <w:szCs w:val="24"/>
              </w:rPr>
              <w:t>设备</w:t>
            </w:r>
            <w:r w:rsidRPr="00764F75">
              <w:rPr>
                <w:rFonts w:ascii="宋体" w:eastAsia="宋体" w:hAnsi="宋体" w:cs="Times New Roman" w:hint="eastAsia"/>
                <w:sz w:val="24"/>
                <w:szCs w:val="24"/>
              </w:rPr>
              <w:t>事故</w:t>
            </w:r>
            <w:r w:rsidRPr="00764F75">
              <w:rPr>
                <w:rFonts w:ascii="宋体" w:eastAsia="宋体" w:hAnsi="宋体" w:cs="Times New Roman"/>
                <w:sz w:val="24"/>
                <w:szCs w:val="24"/>
              </w:rPr>
              <w:t>的发生</w:t>
            </w: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宋体"/>
                <w:bCs/>
                <w:sz w:val="24"/>
                <w:szCs w:val="24"/>
              </w:rPr>
            </w:pPr>
            <w:r w:rsidRPr="00764F75">
              <w:rPr>
                <w:rFonts w:ascii="宋体" w:eastAsia="宋体" w:hAnsi="宋体" w:cs="Times New Roman" w:hint="eastAsia"/>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负责现场仪表设备、</w:t>
            </w:r>
            <w:r w:rsidRPr="00764F75">
              <w:rPr>
                <w:rFonts w:ascii="宋体" w:eastAsia="宋体" w:hAnsi="宋体" w:cs="Times New Roman" w:hint="eastAsia"/>
                <w:sz w:val="24"/>
                <w:szCs w:val="24"/>
              </w:rPr>
              <w:t>控制</w:t>
            </w:r>
            <w:r w:rsidRPr="00764F75">
              <w:rPr>
                <w:rFonts w:ascii="宋体" w:eastAsia="宋体" w:hAnsi="宋体" w:cs="Times New Roman"/>
                <w:sz w:val="24"/>
                <w:szCs w:val="24"/>
              </w:rPr>
              <w:t>系统的固定资产、</w:t>
            </w:r>
            <w:r w:rsidRPr="00764F75">
              <w:rPr>
                <w:rFonts w:ascii="宋体" w:eastAsia="宋体" w:hAnsi="宋体" w:cs="Times New Roman" w:hint="eastAsia"/>
                <w:sz w:val="24"/>
                <w:szCs w:val="24"/>
              </w:rPr>
              <w:t>备品备件</w:t>
            </w:r>
            <w:r w:rsidRPr="00764F75">
              <w:rPr>
                <w:rFonts w:ascii="宋体" w:eastAsia="宋体" w:hAnsi="宋体" w:cs="Times New Roman"/>
                <w:sz w:val="24"/>
                <w:szCs w:val="24"/>
              </w:rPr>
              <w:t>、</w:t>
            </w:r>
            <w:r w:rsidRPr="00764F75">
              <w:rPr>
                <w:rFonts w:ascii="宋体" w:eastAsia="宋体" w:hAnsi="宋体" w:cs="Times New Roman" w:hint="eastAsia"/>
                <w:sz w:val="24"/>
                <w:szCs w:val="24"/>
              </w:rPr>
              <w:t>检修计划</w:t>
            </w:r>
            <w:r w:rsidRPr="00764F75">
              <w:rPr>
                <w:rFonts w:ascii="宋体" w:eastAsia="宋体" w:hAnsi="宋体" w:cs="Times New Roman"/>
                <w:sz w:val="24"/>
                <w:szCs w:val="24"/>
              </w:rPr>
              <w:t>及仪表对外检修工作的指导和协调，</w:t>
            </w:r>
            <w:r w:rsidRPr="00764F75">
              <w:rPr>
                <w:rFonts w:ascii="宋体" w:eastAsia="宋体" w:hAnsi="宋体" w:cs="Times New Roman" w:hint="eastAsia"/>
                <w:sz w:val="24"/>
                <w:szCs w:val="24"/>
              </w:rPr>
              <w:t>完成</w:t>
            </w:r>
            <w:r w:rsidRPr="00764F75">
              <w:rPr>
                <w:rFonts w:ascii="宋体" w:eastAsia="宋体" w:hAnsi="宋体" w:cs="Times New Roman"/>
                <w:sz w:val="24"/>
                <w:szCs w:val="24"/>
              </w:rPr>
              <w:t>仪表对外协作、</w:t>
            </w:r>
            <w:r w:rsidRPr="00764F75">
              <w:rPr>
                <w:rFonts w:ascii="宋体" w:eastAsia="宋体" w:hAnsi="宋体" w:cs="Times New Roman" w:hint="eastAsia"/>
                <w:sz w:val="24"/>
                <w:szCs w:val="24"/>
              </w:rPr>
              <w:t>修理</w:t>
            </w:r>
            <w:r w:rsidRPr="00764F75">
              <w:rPr>
                <w:rFonts w:ascii="宋体" w:eastAsia="宋体" w:hAnsi="宋体" w:cs="Times New Roman"/>
                <w:sz w:val="24"/>
                <w:szCs w:val="24"/>
              </w:rPr>
              <w:t>以及仪表检修计划的落实情况</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w:t>
            </w:r>
            <w:r w:rsidRPr="00764F75">
              <w:rPr>
                <w:rFonts w:ascii="宋体" w:eastAsia="宋体" w:hAnsi="宋体" w:cs="Times New Roman" w:hint="eastAsia"/>
                <w:sz w:val="24"/>
                <w:szCs w:val="24"/>
              </w:rPr>
              <w:t>每天对</w:t>
            </w:r>
            <w:r w:rsidRPr="00764F75">
              <w:rPr>
                <w:rFonts w:ascii="宋体" w:eastAsia="宋体" w:hAnsi="宋体" w:cs="Times New Roman"/>
                <w:sz w:val="24"/>
                <w:szCs w:val="24"/>
              </w:rPr>
              <w:t>装置进行巡检，</w:t>
            </w:r>
            <w:r w:rsidRPr="00764F75">
              <w:rPr>
                <w:rFonts w:ascii="宋体" w:eastAsia="宋体" w:hAnsi="宋体" w:cs="Times New Roman" w:hint="eastAsia"/>
                <w:sz w:val="24"/>
                <w:szCs w:val="24"/>
              </w:rPr>
              <w:t>了解</w:t>
            </w:r>
            <w:r w:rsidRPr="00764F75">
              <w:rPr>
                <w:rFonts w:ascii="宋体" w:eastAsia="宋体" w:hAnsi="宋体" w:cs="Times New Roman"/>
                <w:sz w:val="24"/>
                <w:szCs w:val="24"/>
              </w:rPr>
              <w:t>仪表设备的使用情况，</w:t>
            </w:r>
            <w:r w:rsidRPr="00764F75">
              <w:rPr>
                <w:rFonts w:ascii="宋体" w:eastAsia="宋体" w:hAnsi="宋体" w:cs="Times New Roman" w:hint="eastAsia"/>
                <w:sz w:val="24"/>
                <w:szCs w:val="24"/>
              </w:rPr>
              <w:t>并</w:t>
            </w:r>
            <w:r w:rsidRPr="00764F75">
              <w:rPr>
                <w:rFonts w:ascii="宋体" w:eastAsia="宋体" w:hAnsi="宋体" w:cs="Times New Roman"/>
                <w:sz w:val="24"/>
                <w:szCs w:val="24"/>
              </w:rPr>
              <w:t>做好信息反馈工作</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负责组织解决全</w:t>
            </w:r>
            <w:r w:rsidRPr="00764F75">
              <w:rPr>
                <w:rFonts w:ascii="宋体" w:eastAsia="宋体" w:hAnsi="宋体" w:cs="Times New Roman" w:hint="eastAsia"/>
                <w:sz w:val="24"/>
                <w:szCs w:val="24"/>
              </w:rPr>
              <w:t>厂</w:t>
            </w:r>
            <w:r w:rsidRPr="00764F75">
              <w:rPr>
                <w:rFonts w:ascii="宋体" w:eastAsia="宋体" w:hAnsi="宋体" w:cs="Times New Roman"/>
                <w:sz w:val="24"/>
                <w:szCs w:val="24"/>
              </w:rPr>
              <w:t>自动控制系统的</w:t>
            </w:r>
            <w:r w:rsidRPr="00764F75">
              <w:rPr>
                <w:rFonts w:ascii="宋体" w:eastAsia="宋体" w:hAnsi="宋体" w:cs="Times New Roman" w:hint="eastAsia"/>
                <w:sz w:val="24"/>
                <w:szCs w:val="24"/>
              </w:rPr>
              <w:t>疑难</w:t>
            </w:r>
            <w:r w:rsidRPr="00764F75">
              <w:rPr>
                <w:rFonts w:ascii="宋体" w:eastAsia="宋体" w:hAnsi="宋体" w:cs="Times New Roman"/>
                <w:sz w:val="24"/>
                <w:szCs w:val="24"/>
              </w:rPr>
              <w:t>技术问题；</w:t>
            </w:r>
            <w:r w:rsidRPr="00764F75">
              <w:rPr>
                <w:rFonts w:ascii="宋体" w:eastAsia="宋体" w:hAnsi="宋体" w:cs="Times New Roman" w:hint="eastAsia"/>
                <w:sz w:val="24"/>
                <w:szCs w:val="24"/>
              </w:rPr>
              <w:t>负责</w:t>
            </w:r>
            <w:r w:rsidRPr="00764F75">
              <w:rPr>
                <w:rFonts w:ascii="宋体" w:eastAsia="宋体" w:hAnsi="宋体" w:cs="Times New Roman"/>
                <w:sz w:val="24"/>
                <w:szCs w:val="24"/>
              </w:rPr>
              <w:t>仪表控制系统</w:t>
            </w:r>
            <w:r w:rsidRPr="00764F75">
              <w:rPr>
                <w:rFonts w:ascii="Times New Roman" w:eastAsia="宋体" w:hAnsi="Times New Roman" w:cs="Times New Roman"/>
                <w:sz w:val="24"/>
                <w:szCs w:val="24"/>
              </w:rPr>
              <w:t>DCS</w:t>
            </w:r>
            <w:r w:rsidRPr="00764F75">
              <w:rPr>
                <w:rFonts w:ascii="Times New Roman" w:eastAsia="宋体" w:hAnsi="Times New Roman" w:cs="Times New Roman"/>
                <w:sz w:val="24"/>
                <w:szCs w:val="24"/>
              </w:rPr>
              <w:t>、</w:t>
            </w:r>
            <w:r w:rsidRPr="00764F75">
              <w:rPr>
                <w:rFonts w:ascii="Times New Roman" w:eastAsia="宋体" w:hAnsi="Times New Roman" w:cs="Times New Roman"/>
                <w:sz w:val="24"/>
                <w:szCs w:val="24"/>
              </w:rPr>
              <w:t>SIS</w:t>
            </w:r>
            <w:r w:rsidRPr="00764F75">
              <w:rPr>
                <w:rFonts w:ascii="Times New Roman" w:eastAsia="宋体" w:hAnsi="Times New Roman" w:cs="Times New Roman"/>
                <w:sz w:val="24"/>
                <w:szCs w:val="24"/>
              </w:rPr>
              <w:t>、</w:t>
            </w:r>
            <w:r w:rsidRPr="00764F75">
              <w:rPr>
                <w:rFonts w:ascii="Times New Roman" w:eastAsia="宋体" w:hAnsi="Times New Roman" w:cs="Times New Roman"/>
                <w:sz w:val="24"/>
                <w:szCs w:val="24"/>
              </w:rPr>
              <w:t>PLC</w:t>
            </w:r>
            <w:r w:rsidRPr="00764F75">
              <w:rPr>
                <w:rFonts w:ascii="宋体" w:eastAsia="宋体" w:hAnsi="宋体" w:cs="Times New Roman" w:hint="eastAsia"/>
                <w:sz w:val="24"/>
                <w:szCs w:val="24"/>
              </w:rPr>
              <w:t>及</w:t>
            </w:r>
            <w:r w:rsidRPr="00764F75">
              <w:rPr>
                <w:rFonts w:ascii="宋体" w:eastAsia="宋体" w:hAnsi="宋体" w:cs="Times New Roman"/>
                <w:sz w:val="24"/>
                <w:szCs w:val="24"/>
              </w:rPr>
              <w:t>第三方软件和系统的日常维护和组态并更</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Calibri"/>
                <w:kern w:val="0"/>
                <w:sz w:val="24"/>
                <w:szCs w:val="24"/>
              </w:rPr>
              <w:t>按照</w:t>
            </w:r>
            <w:r w:rsidRPr="00764F75">
              <w:rPr>
                <w:rFonts w:ascii="Times New Roman" w:eastAsia="宋体" w:hAnsi="Times New Roman" w:cs="Times New Roman"/>
                <w:kern w:val="0"/>
                <w:sz w:val="24"/>
                <w:szCs w:val="24"/>
              </w:rPr>
              <w:t>DCS</w:t>
            </w:r>
            <w:r w:rsidRPr="00764F75">
              <w:rPr>
                <w:rFonts w:ascii="宋体" w:eastAsia="宋体" w:hAnsi="宋体" w:cs="Calibri" w:hint="eastAsia"/>
                <w:kern w:val="0"/>
                <w:sz w:val="24"/>
                <w:szCs w:val="24"/>
              </w:rPr>
              <w:t>检维修</w:t>
            </w:r>
            <w:r w:rsidRPr="00764F75">
              <w:rPr>
                <w:rFonts w:ascii="宋体" w:eastAsia="宋体" w:hAnsi="宋体" w:cs="Calibri"/>
                <w:kern w:val="0"/>
                <w:sz w:val="24"/>
                <w:szCs w:val="24"/>
              </w:rPr>
              <w:t>技术</w:t>
            </w:r>
            <w:r w:rsidRPr="00764F75">
              <w:rPr>
                <w:rFonts w:ascii="宋体" w:eastAsia="宋体" w:hAnsi="宋体" w:cs="Calibri" w:hint="eastAsia"/>
                <w:kern w:val="0"/>
                <w:sz w:val="24"/>
                <w:szCs w:val="24"/>
              </w:rPr>
              <w:t>规范</w:t>
            </w:r>
            <w:r w:rsidRPr="00764F75">
              <w:rPr>
                <w:rFonts w:ascii="宋体" w:eastAsia="宋体" w:hAnsi="宋体" w:cs="Calibri"/>
                <w:kern w:val="0"/>
                <w:sz w:val="24"/>
                <w:szCs w:val="24"/>
              </w:rPr>
              <w:t>，</w:t>
            </w:r>
            <w:r w:rsidRPr="00764F75">
              <w:rPr>
                <w:rFonts w:ascii="宋体" w:eastAsia="宋体" w:hAnsi="宋体" w:cs="Calibri" w:hint="eastAsia"/>
                <w:kern w:val="0"/>
                <w:sz w:val="24"/>
                <w:szCs w:val="24"/>
              </w:rPr>
              <w:t>做好</w:t>
            </w:r>
            <w:r w:rsidRPr="00764F75">
              <w:rPr>
                <w:rFonts w:ascii="宋体" w:eastAsia="宋体" w:hAnsi="宋体" w:cs="Calibri"/>
                <w:kern w:val="0"/>
                <w:sz w:val="24"/>
                <w:szCs w:val="24"/>
              </w:rPr>
              <w:t>过程控制计算机系统硬件维护和保养工作</w:t>
            </w:r>
            <w:r w:rsidRPr="00764F75">
              <w:rPr>
                <w:rFonts w:ascii="宋体" w:eastAsia="宋体" w:hAnsi="宋体" w:cs="Calibri" w:hint="eastAsia"/>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负责做好各类软件和磁性文件保存和保管工作</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负责做好应用软件修改工作前验</w:t>
            </w:r>
            <w:r w:rsidRPr="00764F75">
              <w:rPr>
                <w:rFonts w:ascii="宋体" w:eastAsia="宋体" w:hAnsi="宋体" w:cs="Arial" w:hint="eastAsia"/>
                <w:color w:val="000000"/>
                <w:kern w:val="0"/>
                <w:sz w:val="24"/>
                <w:szCs w:val="24"/>
              </w:rPr>
              <w:t>的</w:t>
            </w:r>
            <w:r w:rsidRPr="00764F75">
              <w:rPr>
                <w:rFonts w:ascii="宋体" w:eastAsia="宋体" w:hAnsi="宋体" w:cs="Arial"/>
                <w:color w:val="000000"/>
                <w:kern w:val="0"/>
                <w:sz w:val="24"/>
                <w:szCs w:val="24"/>
              </w:rPr>
              <w:t>验证，填写工作票，</w:t>
            </w:r>
            <w:r w:rsidRPr="00764F75">
              <w:rPr>
                <w:rFonts w:ascii="宋体" w:eastAsia="宋体" w:hAnsi="宋体" w:cs="Arial" w:hint="eastAsia"/>
                <w:color w:val="000000"/>
                <w:kern w:val="0"/>
                <w:sz w:val="24"/>
                <w:szCs w:val="24"/>
              </w:rPr>
              <w:t>并</w:t>
            </w:r>
            <w:r w:rsidRPr="00764F75">
              <w:rPr>
                <w:rFonts w:ascii="宋体" w:eastAsia="宋体" w:hAnsi="宋体" w:cs="Arial"/>
                <w:color w:val="000000"/>
                <w:kern w:val="0"/>
                <w:sz w:val="24"/>
                <w:szCs w:val="24"/>
              </w:rPr>
              <w:t>做好安全防范措施</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负责过程计算机系统设备资料的管理，</w:t>
            </w:r>
            <w:r w:rsidRPr="00764F75">
              <w:rPr>
                <w:rFonts w:ascii="宋体" w:eastAsia="宋体" w:hAnsi="宋体" w:cs="Arial" w:hint="eastAsia"/>
                <w:color w:val="000000"/>
                <w:kern w:val="0"/>
                <w:sz w:val="24"/>
                <w:szCs w:val="24"/>
              </w:rPr>
              <w:t>按</w:t>
            </w:r>
            <w:r w:rsidRPr="00764F75">
              <w:rPr>
                <w:rFonts w:ascii="宋体" w:eastAsia="宋体" w:hAnsi="宋体" w:cs="Arial"/>
                <w:color w:val="000000"/>
                <w:kern w:val="0"/>
                <w:sz w:val="24"/>
                <w:szCs w:val="24"/>
              </w:rPr>
              <w:t>要求做好设备变动记录</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按技术要求，做好软件文本</w:t>
            </w:r>
            <w:r w:rsidRPr="00764F75">
              <w:rPr>
                <w:rFonts w:ascii="宋体" w:eastAsia="宋体" w:hAnsi="宋体" w:cs="Arial" w:hint="eastAsia"/>
                <w:color w:val="000000"/>
                <w:kern w:val="0"/>
                <w:sz w:val="24"/>
                <w:szCs w:val="24"/>
              </w:rPr>
              <w:t>的</w:t>
            </w:r>
            <w:r w:rsidRPr="00764F75">
              <w:rPr>
                <w:rFonts w:ascii="宋体" w:eastAsia="宋体" w:hAnsi="宋体" w:cs="Arial"/>
                <w:color w:val="000000"/>
                <w:kern w:val="0"/>
                <w:sz w:val="24"/>
                <w:szCs w:val="24"/>
              </w:rPr>
              <w:t>修改工作</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10</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负责</w:t>
            </w:r>
            <w:r w:rsidRPr="00764F75">
              <w:rPr>
                <w:rFonts w:ascii="Times New Roman" w:eastAsia="宋体" w:hAnsi="Times New Roman" w:cs="Times New Roman"/>
                <w:kern w:val="0"/>
                <w:sz w:val="24"/>
                <w:szCs w:val="24"/>
              </w:rPr>
              <w:t>DCS</w:t>
            </w:r>
            <w:r w:rsidRPr="00764F75">
              <w:rPr>
                <w:rFonts w:ascii="宋体" w:eastAsia="宋体" w:hAnsi="宋体" w:cs="Calibri" w:hint="eastAsia"/>
                <w:kern w:val="0"/>
                <w:sz w:val="24"/>
                <w:szCs w:val="24"/>
              </w:rPr>
              <w:t>各类</w:t>
            </w:r>
            <w:r w:rsidRPr="00764F75">
              <w:rPr>
                <w:rFonts w:ascii="宋体" w:eastAsia="宋体" w:hAnsi="宋体" w:cs="Calibri"/>
                <w:kern w:val="0"/>
                <w:sz w:val="24"/>
                <w:szCs w:val="24"/>
              </w:rPr>
              <w:t>设备的保养和维护工作，</w:t>
            </w:r>
            <w:r w:rsidRPr="00764F75">
              <w:rPr>
                <w:rFonts w:ascii="宋体" w:eastAsia="宋体" w:hAnsi="宋体" w:cs="Calibri" w:hint="eastAsia"/>
                <w:kern w:val="0"/>
                <w:sz w:val="24"/>
                <w:szCs w:val="24"/>
              </w:rPr>
              <w:t>确保</w:t>
            </w:r>
            <w:r w:rsidRPr="00764F75">
              <w:rPr>
                <w:rFonts w:ascii="宋体" w:eastAsia="宋体" w:hAnsi="宋体" w:cs="Calibri"/>
                <w:kern w:val="0"/>
                <w:sz w:val="24"/>
                <w:szCs w:val="24"/>
              </w:rPr>
              <w:t>安全运行。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11</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负责</w:t>
            </w:r>
            <w:r w:rsidRPr="00764F75">
              <w:rPr>
                <w:rFonts w:ascii="宋体" w:eastAsia="宋体" w:hAnsi="宋体" w:cs="Calibri"/>
                <w:kern w:val="0"/>
                <w:sz w:val="24"/>
                <w:szCs w:val="24"/>
              </w:rPr>
              <w:t>做好仪表事故的调查分析工作。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12</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kern w:val="0"/>
                <w:sz w:val="24"/>
                <w:szCs w:val="24"/>
              </w:rPr>
              <w:t>负责休假日的24</w:t>
            </w:r>
            <w:r w:rsidRPr="00764F75">
              <w:rPr>
                <w:rFonts w:ascii="宋体" w:eastAsia="宋体" w:hAnsi="宋体" w:cs="Calibri" w:hint="eastAsia"/>
                <w:kern w:val="0"/>
                <w:sz w:val="24"/>
                <w:szCs w:val="24"/>
              </w:rPr>
              <w:t>小事</w:t>
            </w:r>
            <w:r w:rsidRPr="00764F75">
              <w:rPr>
                <w:rFonts w:ascii="宋体" w:eastAsia="宋体" w:hAnsi="宋体" w:cs="Calibri"/>
                <w:kern w:val="0"/>
                <w:sz w:val="24"/>
                <w:szCs w:val="24"/>
              </w:rPr>
              <w:t>系统运行。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13</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同级：</w:t>
            </w:r>
            <w:r w:rsidRPr="00764F75">
              <w:rPr>
                <w:rFonts w:ascii="宋体" w:eastAsia="宋体" w:hAnsi="宋体" w:cs="Times New Roman" w:hint="eastAsia"/>
                <w:sz w:val="24"/>
                <w:szCs w:val="24"/>
              </w:rPr>
              <w:t>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事由：</w:t>
            </w:r>
            <w:r w:rsidRPr="00764F75">
              <w:rPr>
                <w:rFonts w:ascii="宋体" w:eastAsia="宋体" w:hAnsi="宋体" w:cs="宋体" w:hint="eastAsia"/>
                <w:color w:val="000000"/>
                <w:kern w:val="24"/>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lastRenderedPageBreak/>
              <w:t>工作中接触到的外部单位与事由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jc w:val="left"/>
              <w:rPr>
                <w:rFonts w:ascii="宋体" w:eastAsia="宋体" w:hAnsi="宋体" w:cs="Times New Roman"/>
                <w:sz w:val="24"/>
                <w:szCs w:val="24"/>
              </w:rPr>
            </w:pPr>
            <w:r w:rsidRPr="00764F75">
              <w:rPr>
                <w:rFonts w:ascii="宋体" w:eastAsia="宋体" w:hAnsi="宋体" w:cs="Times New Roman"/>
                <w:sz w:val="24"/>
                <w:szCs w:val="24"/>
              </w:rPr>
              <w:t>相关外部机构</w:t>
            </w:r>
          </w:p>
        </w:tc>
        <w:tc>
          <w:tcPr>
            <w:tcW w:w="7395" w:type="dxa"/>
            <w:gridSpan w:val="4"/>
          </w:tcPr>
          <w:p w:rsidR="00764F75" w:rsidRPr="00764F75" w:rsidRDefault="00764F75" w:rsidP="00764F75">
            <w:pPr>
              <w:tabs>
                <w:tab w:val="left" w:pos="299"/>
              </w:tabs>
              <w:spacing w:line="360" w:lineRule="auto"/>
              <w:jc w:val="left"/>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初级及以上职称</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3年及以上相关工作经验</w:t>
            </w:r>
            <w:r w:rsidRPr="00764F75">
              <w:rPr>
                <w:rFonts w:ascii="宋体" w:eastAsia="宋体" w:hAnsi="宋体" w:cs="Calibri" w:hint="eastAsia"/>
                <w:kern w:val="0"/>
                <w:sz w:val="24"/>
                <w:szCs w:val="24"/>
              </w:rPr>
              <w:t>或仪表专业技师及以上</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kern w:val="0"/>
                <w:sz w:val="24"/>
                <w:szCs w:val="24"/>
              </w:rPr>
              <w:t>具有仪表检修、</w:t>
            </w:r>
            <w:r w:rsidRPr="00764F75">
              <w:rPr>
                <w:rFonts w:ascii="宋体" w:eastAsia="宋体" w:hAnsi="宋体" w:cs="Times New Roman" w:hint="eastAsia"/>
                <w:kern w:val="0"/>
                <w:sz w:val="24"/>
                <w:szCs w:val="24"/>
              </w:rPr>
              <w:t>运行业务</w:t>
            </w:r>
            <w:r w:rsidRPr="00764F75">
              <w:rPr>
                <w:rFonts w:ascii="宋体" w:eastAsia="宋体" w:hAnsi="宋体" w:cs="Times New Roman"/>
                <w:kern w:val="0"/>
                <w:sz w:val="24"/>
                <w:szCs w:val="24"/>
              </w:rPr>
              <w:t>水平</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熟悉</w:t>
            </w:r>
            <w:r w:rsidRPr="00764F75">
              <w:rPr>
                <w:rFonts w:ascii="宋体" w:eastAsia="宋体" w:hAnsi="宋体" w:cs="Times New Roman"/>
                <w:kern w:val="0"/>
                <w:sz w:val="24"/>
                <w:szCs w:val="24"/>
              </w:rPr>
              <w:t>仪表设备管理等知识</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熟练</w:t>
            </w:r>
            <w:r w:rsidRPr="00764F75">
              <w:rPr>
                <w:rFonts w:ascii="宋体" w:eastAsia="宋体" w:hAnsi="宋体" w:cs="Times New Roman"/>
                <w:kern w:val="0"/>
                <w:sz w:val="24"/>
                <w:szCs w:val="24"/>
              </w:rPr>
              <w:t>掌握化工专业知识</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kern w:val="0"/>
                <w:sz w:val="24"/>
                <w:szCs w:val="24"/>
              </w:rPr>
            </w:pPr>
            <w:r w:rsidRPr="00764F75">
              <w:rPr>
                <w:rFonts w:ascii="宋体" w:eastAsia="宋体" w:hAnsi="宋体" w:cs="Times New Roman" w:hint="eastAsia"/>
                <w:sz w:val="24"/>
                <w:szCs w:val="24"/>
              </w:rPr>
              <w:t>具有一定的组织、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sectPr w:rsidR="00764F75" w:rsidRPr="00764F75">
          <w:pgSz w:w="11900" w:h="16840"/>
          <w:pgMar w:top="1440" w:right="1800" w:bottom="1440" w:left="1800" w:header="851" w:footer="992" w:gutter="0"/>
          <w:cols w:space="425"/>
          <w:docGrid w:type="lines" w:linePitch="312"/>
        </w:sectPr>
      </w:pP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565" w:name="_Toc15999"/>
      <w:bookmarkStart w:id="1566" w:name="_Toc5637"/>
      <w:bookmarkStart w:id="1567" w:name="_Toc12567"/>
      <w:bookmarkStart w:id="1568" w:name="_Toc7972"/>
      <w:bookmarkStart w:id="1569" w:name="_Toc12990"/>
      <w:bookmarkStart w:id="1570" w:name="_Toc3301"/>
      <w:bookmarkStart w:id="1571" w:name="_Toc13285"/>
      <w:bookmarkStart w:id="1572" w:name="_Toc30099"/>
      <w:bookmarkStart w:id="1573" w:name="_Toc482718114"/>
      <w:bookmarkStart w:id="1574" w:name="_Toc11927"/>
      <w:bookmarkStart w:id="1575" w:name="_Toc7093"/>
      <w:bookmarkStart w:id="1576" w:name="_Toc13722"/>
      <w:bookmarkStart w:id="1577" w:name="_Toc29772"/>
      <w:bookmarkStart w:id="1578" w:name="_Toc54004822"/>
      <w:r w:rsidRPr="00764F75">
        <w:rPr>
          <w:rFonts w:ascii="Calibri" w:eastAsia="宋体" w:hAnsi="Calibri" w:cs="Times New Roman"/>
          <w:b/>
          <w:sz w:val="28"/>
          <w:szCs w:val="28"/>
        </w:rPr>
        <w:lastRenderedPageBreak/>
        <w:t>电气技术员</w:t>
      </w:r>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36"/>
        <w:gridCol w:w="30"/>
        <w:gridCol w:w="1540"/>
        <w:gridCol w:w="70"/>
        <w:gridCol w:w="2450"/>
        <w:gridCol w:w="2100"/>
        <w:gridCol w:w="128"/>
        <w:gridCol w:w="2717"/>
      </w:tblGrid>
      <w:tr w:rsidR="00764F75" w:rsidRPr="00764F75" w:rsidTr="00764F75">
        <w:trPr>
          <w:jc w:val="center"/>
        </w:trPr>
        <w:tc>
          <w:tcPr>
            <w:tcW w:w="9771" w:type="dxa"/>
            <w:gridSpan w:val="8"/>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电气技术员</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研发技术</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8"/>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副经理（电仪）</w:t>
            </w:r>
          </w:p>
        </w:tc>
        <w:tc>
          <w:tcPr>
            <w:tcW w:w="210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8"/>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8"/>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在部门经理的领导下，</w:t>
            </w:r>
            <w:r w:rsidRPr="00764F75">
              <w:rPr>
                <w:rFonts w:ascii="宋体" w:eastAsia="宋体" w:hAnsi="宋体" w:cs="Times New Roman"/>
                <w:sz w:val="24"/>
                <w:szCs w:val="24"/>
              </w:rPr>
              <w:t>负责公司变配电系统和高压发、</w:t>
            </w:r>
            <w:r w:rsidRPr="00764F75">
              <w:rPr>
                <w:rFonts w:ascii="宋体" w:eastAsia="宋体" w:hAnsi="宋体" w:cs="Times New Roman" w:hint="eastAsia"/>
                <w:sz w:val="24"/>
                <w:szCs w:val="24"/>
              </w:rPr>
              <w:t>用电</w:t>
            </w:r>
            <w:r w:rsidRPr="00764F75">
              <w:rPr>
                <w:rFonts w:ascii="宋体" w:eastAsia="宋体" w:hAnsi="宋体" w:cs="Times New Roman"/>
                <w:sz w:val="24"/>
                <w:szCs w:val="24"/>
              </w:rPr>
              <w:t>设备和低压供、</w:t>
            </w:r>
            <w:r w:rsidRPr="00764F75">
              <w:rPr>
                <w:rFonts w:ascii="宋体" w:eastAsia="宋体" w:hAnsi="宋体" w:cs="Times New Roman" w:hint="eastAsia"/>
                <w:sz w:val="24"/>
                <w:szCs w:val="24"/>
              </w:rPr>
              <w:t>用电</w:t>
            </w:r>
            <w:r w:rsidRPr="00764F75">
              <w:rPr>
                <w:rFonts w:ascii="宋体" w:eastAsia="宋体" w:hAnsi="宋体" w:cs="Times New Roman"/>
                <w:sz w:val="24"/>
                <w:szCs w:val="24"/>
              </w:rPr>
              <w:t>系统的技术管理以及运保于设备材料申购的协调与管理</w:t>
            </w: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8"/>
            <w:shd w:val="pct20" w:color="auto" w:fill="auto"/>
          </w:tcPr>
          <w:p w:rsidR="00764F75" w:rsidRPr="00764F75" w:rsidRDefault="00764F75" w:rsidP="00764F75">
            <w:pPr>
              <w:spacing w:line="360" w:lineRule="auto"/>
              <w:jc w:val="center"/>
              <w:rPr>
                <w:rFonts w:ascii="宋体" w:eastAsia="宋体" w:hAnsi="宋体" w:cs="宋体"/>
                <w:b/>
                <w:bCs/>
                <w:sz w:val="24"/>
                <w:szCs w:val="24"/>
              </w:rPr>
            </w:pPr>
            <w:r w:rsidRPr="00764F75">
              <w:rPr>
                <w:rFonts w:ascii="宋体" w:eastAsia="宋体" w:hAnsi="宋体" w:cs="宋体" w:hint="eastAsia"/>
                <w:b/>
                <w:bCs/>
                <w:sz w:val="24"/>
                <w:szCs w:val="24"/>
              </w:rPr>
              <w:t>安全</w:t>
            </w:r>
            <w:r w:rsidRPr="00764F75">
              <w:rPr>
                <w:rFonts w:ascii="宋体" w:eastAsia="宋体" w:hAnsi="宋体" w:cs="宋体"/>
                <w:b/>
                <w:bCs/>
                <w:sz w:val="24"/>
                <w:szCs w:val="24"/>
              </w:rPr>
              <w:t>生产责任制</w:t>
            </w:r>
          </w:p>
        </w:tc>
      </w:tr>
      <w:tr w:rsidR="00764F75" w:rsidRPr="00764F75" w:rsidTr="008D75DB">
        <w:trPr>
          <w:jc w:val="center"/>
        </w:trPr>
        <w:tc>
          <w:tcPr>
            <w:tcW w:w="736" w:type="dxa"/>
            <w:shd w:val="clear" w:color="auto" w:fill="auto"/>
          </w:tcPr>
          <w:p w:rsidR="00764F75" w:rsidRPr="001F672B" w:rsidRDefault="001F672B" w:rsidP="00764F75">
            <w:pPr>
              <w:spacing w:line="360" w:lineRule="auto"/>
              <w:jc w:val="center"/>
              <w:rPr>
                <w:rFonts w:ascii="宋体" w:eastAsia="宋体" w:hAnsi="宋体" w:cs="宋体"/>
                <w:bCs/>
                <w:sz w:val="24"/>
                <w:szCs w:val="24"/>
              </w:rPr>
            </w:pPr>
            <w:r w:rsidRPr="001F672B">
              <w:rPr>
                <w:rFonts w:ascii="宋体" w:eastAsia="宋体" w:hAnsi="宋体" w:cs="宋体" w:hint="eastAsia"/>
                <w:bCs/>
                <w:sz w:val="24"/>
                <w:szCs w:val="24"/>
              </w:rPr>
              <w:t>1</w:t>
            </w:r>
          </w:p>
        </w:tc>
        <w:tc>
          <w:tcPr>
            <w:tcW w:w="9035" w:type="dxa"/>
            <w:gridSpan w:val="7"/>
            <w:shd w:val="clear" w:color="auto" w:fill="auto"/>
          </w:tcPr>
          <w:p w:rsidR="00764F75" w:rsidRPr="00764F75" w:rsidRDefault="00764F75" w:rsidP="008D75DB">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负责贯彻执行国家、上海市有关的电气安全规范及标准。</w:t>
            </w:r>
          </w:p>
        </w:tc>
      </w:tr>
      <w:tr w:rsidR="008D75DB" w:rsidRPr="00764F75" w:rsidTr="008D75DB">
        <w:trPr>
          <w:jc w:val="center"/>
        </w:trPr>
        <w:tc>
          <w:tcPr>
            <w:tcW w:w="736" w:type="dxa"/>
            <w:shd w:val="clear" w:color="auto" w:fill="auto"/>
          </w:tcPr>
          <w:p w:rsidR="008D75DB" w:rsidRPr="001F672B" w:rsidRDefault="001F672B" w:rsidP="00764F75">
            <w:pPr>
              <w:spacing w:line="360" w:lineRule="auto"/>
              <w:jc w:val="center"/>
              <w:rPr>
                <w:rFonts w:ascii="宋体" w:eastAsia="宋体" w:hAnsi="宋体" w:cs="宋体"/>
                <w:bCs/>
                <w:sz w:val="24"/>
                <w:szCs w:val="24"/>
              </w:rPr>
            </w:pPr>
            <w:r w:rsidRPr="001F672B">
              <w:rPr>
                <w:rFonts w:ascii="宋体" w:eastAsia="宋体" w:hAnsi="宋体" w:cs="宋体" w:hint="eastAsia"/>
                <w:bCs/>
                <w:sz w:val="24"/>
                <w:szCs w:val="24"/>
              </w:rPr>
              <w:t>2</w:t>
            </w:r>
          </w:p>
        </w:tc>
        <w:tc>
          <w:tcPr>
            <w:tcW w:w="9035" w:type="dxa"/>
            <w:gridSpan w:val="7"/>
            <w:shd w:val="clear" w:color="auto" w:fill="auto"/>
          </w:tcPr>
          <w:p w:rsidR="008D75DB" w:rsidRPr="00764F75" w:rsidRDefault="008D75DB"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负责编制电气安全技术规程及相关操作规程，并检查贯彻执行情况。</w:t>
            </w:r>
          </w:p>
        </w:tc>
      </w:tr>
      <w:tr w:rsidR="008D75DB" w:rsidRPr="00764F75" w:rsidTr="008D75DB">
        <w:trPr>
          <w:jc w:val="center"/>
        </w:trPr>
        <w:tc>
          <w:tcPr>
            <w:tcW w:w="736" w:type="dxa"/>
            <w:shd w:val="clear" w:color="auto" w:fill="auto"/>
          </w:tcPr>
          <w:p w:rsidR="008D75DB" w:rsidRPr="001F672B" w:rsidRDefault="001F672B" w:rsidP="00764F75">
            <w:pPr>
              <w:spacing w:line="360" w:lineRule="auto"/>
              <w:jc w:val="center"/>
              <w:rPr>
                <w:rFonts w:ascii="宋体" w:eastAsia="宋体" w:hAnsi="宋体" w:cs="宋体"/>
                <w:bCs/>
                <w:sz w:val="24"/>
                <w:szCs w:val="24"/>
              </w:rPr>
            </w:pPr>
            <w:r w:rsidRPr="001F672B">
              <w:rPr>
                <w:rFonts w:ascii="宋体" w:eastAsia="宋体" w:hAnsi="宋体" w:cs="宋体" w:hint="eastAsia"/>
                <w:bCs/>
                <w:sz w:val="24"/>
                <w:szCs w:val="24"/>
              </w:rPr>
              <w:t>3</w:t>
            </w:r>
          </w:p>
        </w:tc>
        <w:tc>
          <w:tcPr>
            <w:tcW w:w="9035" w:type="dxa"/>
            <w:gridSpan w:val="7"/>
            <w:shd w:val="clear" w:color="auto" w:fill="auto"/>
          </w:tcPr>
          <w:p w:rsidR="008D75DB" w:rsidRPr="00764F75" w:rsidRDefault="008D75DB" w:rsidP="008D75DB">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负责对电气操作工人进行安全生产和电气设备维护使用及检修的安全</w:t>
            </w:r>
          </w:p>
          <w:p w:rsidR="008D75DB" w:rsidRPr="00764F75" w:rsidRDefault="008D75DB" w:rsidP="008D75DB">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技术教育。</w:t>
            </w:r>
          </w:p>
        </w:tc>
      </w:tr>
      <w:tr w:rsidR="008D75DB" w:rsidRPr="00764F75" w:rsidTr="008D75DB">
        <w:trPr>
          <w:jc w:val="center"/>
        </w:trPr>
        <w:tc>
          <w:tcPr>
            <w:tcW w:w="736" w:type="dxa"/>
            <w:shd w:val="clear" w:color="auto" w:fill="auto"/>
          </w:tcPr>
          <w:p w:rsidR="008D75DB" w:rsidRPr="001F672B" w:rsidRDefault="001F672B" w:rsidP="00764F75">
            <w:pPr>
              <w:spacing w:line="360" w:lineRule="auto"/>
              <w:jc w:val="center"/>
              <w:rPr>
                <w:rFonts w:ascii="宋体" w:eastAsia="宋体" w:hAnsi="宋体" w:cs="宋体"/>
                <w:bCs/>
                <w:sz w:val="24"/>
                <w:szCs w:val="24"/>
              </w:rPr>
            </w:pPr>
            <w:r w:rsidRPr="001F672B">
              <w:rPr>
                <w:rFonts w:ascii="宋体" w:eastAsia="宋体" w:hAnsi="宋体" w:cs="宋体" w:hint="eastAsia"/>
                <w:bCs/>
                <w:sz w:val="24"/>
                <w:szCs w:val="24"/>
              </w:rPr>
              <w:t>4</w:t>
            </w:r>
          </w:p>
        </w:tc>
        <w:tc>
          <w:tcPr>
            <w:tcW w:w="9035" w:type="dxa"/>
            <w:gridSpan w:val="7"/>
            <w:shd w:val="clear" w:color="auto" w:fill="auto"/>
          </w:tcPr>
          <w:p w:rsidR="008D75DB" w:rsidRPr="00764F75" w:rsidRDefault="008D75DB"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定期检查电气设备及线路，发现问题，及时整改。</w:t>
            </w:r>
          </w:p>
        </w:tc>
      </w:tr>
      <w:tr w:rsidR="008D75DB" w:rsidRPr="00764F75" w:rsidTr="008D75DB">
        <w:trPr>
          <w:jc w:val="center"/>
        </w:trPr>
        <w:tc>
          <w:tcPr>
            <w:tcW w:w="736" w:type="dxa"/>
            <w:shd w:val="clear" w:color="auto" w:fill="auto"/>
          </w:tcPr>
          <w:p w:rsidR="008D75DB" w:rsidRPr="001F672B" w:rsidRDefault="001F672B" w:rsidP="00764F75">
            <w:pPr>
              <w:spacing w:line="360" w:lineRule="auto"/>
              <w:jc w:val="center"/>
              <w:rPr>
                <w:rFonts w:ascii="宋体" w:eastAsia="宋体" w:hAnsi="宋体" w:cs="宋体"/>
                <w:bCs/>
                <w:sz w:val="24"/>
                <w:szCs w:val="24"/>
              </w:rPr>
            </w:pPr>
            <w:r w:rsidRPr="001F672B">
              <w:rPr>
                <w:rFonts w:ascii="宋体" w:eastAsia="宋体" w:hAnsi="宋体" w:cs="宋体" w:hint="eastAsia"/>
                <w:bCs/>
                <w:sz w:val="24"/>
                <w:szCs w:val="24"/>
              </w:rPr>
              <w:t>5</w:t>
            </w:r>
          </w:p>
        </w:tc>
        <w:tc>
          <w:tcPr>
            <w:tcW w:w="9035" w:type="dxa"/>
            <w:gridSpan w:val="7"/>
            <w:shd w:val="clear" w:color="auto" w:fill="auto"/>
          </w:tcPr>
          <w:p w:rsidR="008D75DB" w:rsidRPr="00764F75" w:rsidRDefault="008D75DB"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检修电气设备时，要认真制订安全措施，并检查执行情况。</w:t>
            </w:r>
          </w:p>
        </w:tc>
      </w:tr>
      <w:tr w:rsidR="008D75DB" w:rsidRPr="00764F75" w:rsidTr="008D75DB">
        <w:trPr>
          <w:jc w:val="center"/>
        </w:trPr>
        <w:tc>
          <w:tcPr>
            <w:tcW w:w="736" w:type="dxa"/>
            <w:shd w:val="clear" w:color="auto" w:fill="auto"/>
          </w:tcPr>
          <w:p w:rsidR="008D75DB" w:rsidRPr="001F672B" w:rsidRDefault="001F672B" w:rsidP="00764F75">
            <w:pPr>
              <w:spacing w:line="360" w:lineRule="auto"/>
              <w:jc w:val="center"/>
              <w:rPr>
                <w:rFonts w:ascii="宋体" w:eastAsia="宋体" w:hAnsi="宋体" w:cs="宋体"/>
                <w:bCs/>
                <w:sz w:val="24"/>
                <w:szCs w:val="24"/>
              </w:rPr>
            </w:pPr>
            <w:r w:rsidRPr="001F672B">
              <w:rPr>
                <w:rFonts w:ascii="宋体" w:eastAsia="宋体" w:hAnsi="宋体" w:cs="宋体" w:hint="eastAsia"/>
                <w:bCs/>
                <w:sz w:val="24"/>
                <w:szCs w:val="24"/>
              </w:rPr>
              <w:t>6</w:t>
            </w:r>
          </w:p>
        </w:tc>
        <w:tc>
          <w:tcPr>
            <w:tcW w:w="9035" w:type="dxa"/>
            <w:gridSpan w:val="7"/>
            <w:shd w:val="clear" w:color="auto" w:fill="auto"/>
          </w:tcPr>
          <w:p w:rsidR="008D75DB" w:rsidRPr="008D75DB" w:rsidRDefault="008D75DB" w:rsidP="00764F75">
            <w:pPr>
              <w:spacing w:line="360" w:lineRule="auto"/>
              <w:jc w:val="left"/>
              <w:rPr>
                <w:rFonts w:ascii="宋体" w:eastAsia="宋体" w:hAnsi="宋体" w:cs="宋体" w:hint="eastAsia"/>
                <w:bCs/>
                <w:sz w:val="24"/>
                <w:szCs w:val="24"/>
              </w:rPr>
            </w:pPr>
            <w:r w:rsidRPr="00764F75">
              <w:rPr>
                <w:rFonts w:ascii="宋体" w:eastAsia="宋体" w:hAnsi="宋体" w:cs="宋体" w:hint="eastAsia"/>
                <w:bCs/>
                <w:sz w:val="24"/>
                <w:szCs w:val="24"/>
              </w:rPr>
              <w:t xml:space="preserve">对电气设备的安全装置和防雷防静电、接地以及绝缘工具等，要加强检查和保护，并定期检测，确保处于安全状态。 </w:t>
            </w:r>
          </w:p>
        </w:tc>
      </w:tr>
      <w:tr w:rsidR="008D75DB" w:rsidRPr="00764F75" w:rsidTr="008D75DB">
        <w:trPr>
          <w:jc w:val="center"/>
        </w:trPr>
        <w:tc>
          <w:tcPr>
            <w:tcW w:w="736" w:type="dxa"/>
            <w:shd w:val="clear" w:color="auto" w:fill="auto"/>
          </w:tcPr>
          <w:p w:rsidR="008D75DB" w:rsidRPr="001F672B" w:rsidRDefault="001F672B" w:rsidP="00764F75">
            <w:pPr>
              <w:spacing w:line="360" w:lineRule="auto"/>
              <w:jc w:val="center"/>
              <w:rPr>
                <w:rFonts w:ascii="宋体" w:eastAsia="宋体" w:hAnsi="宋体" w:cs="宋体"/>
                <w:bCs/>
                <w:sz w:val="24"/>
                <w:szCs w:val="24"/>
              </w:rPr>
            </w:pPr>
            <w:r w:rsidRPr="001F672B">
              <w:rPr>
                <w:rFonts w:ascii="宋体" w:eastAsia="宋体" w:hAnsi="宋体" w:cs="宋体" w:hint="eastAsia"/>
                <w:bCs/>
                <w:sz w:val="24"/>
                <w:szCs w:val="24"/>
              </w:rPr>
              <w:t>7</w:t>
            </w:r>
          </w:p>
        </w:tc>
        <w:tc>
          <w:tcPr>
            <w:tcW w:w="9035" w:type="dxa"/>
            <w:gridSpan w:val="7"/>
            <w:shd w:val="clear" w:color="auto" w:fill="auto"/>
          </w:tcPr>
          <w:p w:rsidR="008D75DB" w:rsidRPr="00764F75" w:rsidRDefault="008D75DB" w:rsidP="00764F75">
            <w:pPr>
              <w:spacing w:line="360" w:lineRule="auto"/>
              <w:jc w:val="left"/>
              <w:rPr>
                <w:rFonts w:ascii="宋体" w:eastAsia="宋体" w:hAnsi="宋体" w:cs="宋体"/>
                <w:bCs/>
                <w:sz w:val="24"/>
                <w:szCs w:val="24"/>
              </w:rPr>
            </w:pPr>
            <w:r w:rsidRPr="00764F75">
              <w:rPr>
                <w:rFonts w:ascii="宋体" w:eastAsia="宋体" w:hAnsi="宋体" w:cs="宋体" w:hint="eastAsia"/>
                <w:bCs/>
                <w:sz w:val="24"/>
                <w:szCs w:val="24"/>
              </w:rPr>
              <w:t>发生电气设备事故时，及时上报，参与调查，分析原因，查明责任，研究防范措施。</w:t>
            </w:r>
          </w:p>
        </w:tc>
      </w:tr>
      <w:tr w:rsidR="00764F75" w:rsidRPr="00764F75" w:rsidTr="00764F75">
        <w:trPr>
          <w:jc w:val="center"/>
        </w:trPr>
        <w:tc>
          <w:tcPr>
            <w:tcW w:w="9771" w:type="dxa"/>
            <w:gridSpan w:val="8"/>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宋体"/>
                <w:bCs/>
                <w:sz w:val="24"/>
                <w:szCs w:val="24"/>
              </w:rPr>
            </w:pPr>
            <w:r w:rsidRPr="00764F75">
              <w:rPr>
                <w:rFonts w:ascii="宋体" w:eastAsia="宋体" w:hAnsi="宋体" w:cs="Times New Roman" w:hint="eastAsia"/>
                <w:sz w:val="24"/>
                <w:szCs w:val="24"/>
              </w:rPr>
              <w:t>1</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Arial"/>
                <w:color w:val="000000"/>
                <w:sz w:val="24"/>
                <w:szCs w:val="24"/>
              </w:rPr>
              <w:t>负责协调和审核公司变配电系统、</w:t>
            </w:r>
            <w:r w:rsidRPr="00764F75">
              <w:rPr>
                <w:rFonts w:ascii="宋体" w:eastAsia="宋体" w:hAnsi="宋体" w:cs="Arial" w:hint="eastAsia"/>
                <w:color w:val="000000"/>
                <w:sz w:val="24"/>
                <w:szCs w:val="24"/>
              </w:rPr>
              <w:t>高压</w:t>
            </w:r>
            <w:r w:rsidRPr="00764F75">
              <w:rPr>
                <w:rFonts w:ascii="宋体" w:eastAsia="宋体" w:hAnsi="宋体" w:cs="Arial"/>
                <w:color w:val="000000"/>
                <w:sz w:val="24"/>
                <w:szCs w:val="24"/>
              </w:rPr>
              <w:t>发、</w:t>
            </w:r>
            <w:r w:rsidRPr="00764F75">
              <w:rPr>
                <w:rFonts w:ascii="宋体" w:eastAsia="宋体" w:hAnsi="宋体" w:cs="Arial" w:hint="eastAsia"/>
                <w:color w:val="000000"/>
                <w:sz w:val="24"/>
                <w:szCs w:val="24"/>
              </w:rPr>
              <w:t>用电</w:t>
            </w:r>
            <w:r w:rsidRPr="00764F75">
              <w:rPr>
                <w:rFonts w:ascii="宋体" w:eastAsia="宋体" w:hAnsi="宋体" w:cs="Arial"/>
                <w:color w:val="000000"/>
                <w:sz w:val="24"/>
                <w:szCs w:val="24"/>
              </w:rPr>
              <w:t>设备以及低压供、</w:t>
            </w:r>
            <w:r w:rsidRPr="00764F75">
              <w:rPr>
                <w:rFonts w:ascii="宋体" w:eastAsia="宋体" w:hAnsi="宋体" w:cs="Arial" w:hint="eastAsia"/>
                <w:color w:val="000000"/>
                <w:sz w:val="24"/>
                <w:szCs w:val="24"/>
              </w:rPr>
              <w:t>用电</w:t>
            </w:r>
            <w:r w:rsidRPr="00764F75">
              <w:rPr>
                <w:rFonts w:ascii="宋体" w:eastAsia="宋体" w:hAnsi="宋体" w:cs="Arial"/>
                <w:color w:val="000000"/>
                <w:sz w:val="24"/>
                <w:szCs w:val="24"/>
              </w:rPr>
              <w:t>系统的各类技术问题，</w:t>
            </w:r>
            <w:r w:rsidRPr="00764F75">
              <w:rPr>
                <w:rFonts w:ascii="宋体" w:eastAsia="宋体" w:hAnsi="宋体" w:cs="Arial" w:hint="eastAsia"/>
                <w:color w:val="000000"/>
                <w:sz w:val="24"/>
                <w:szCs w:val="24"/>
              </w:rPr>
              <w:t>组织并参与</w:t>
            </w:r>
            <w:r w:rsidRPr="00764F75">
              <w:rPr>
                <w:rFonts w:ascii="宋体" w:eastAsia="宋体" w:hAnsi="宋体" w:cs="Arial"/>
                <w:color w:val="000000"/>
                <w:sz w:val="24"/>
                <w:szCs w:val="24"/>
              </w:rPr>
              <w:t>技术方案的讨论、</w:t>
            </w:r>
            <w:r w:rsidRPr="00764F75">
              <w:rPr>
                <w:rFonts w:ascii="宋体" w:eastAsia="宋体" w:hAnsi="宋体" w:cs="Arial" w:hint="eastAsia"/>
                <w:color w:val="000000"/>
                <w:sz w:val="24"/>
                <w:szCs w:val="24"/>
              </w:rPr>
              <w:t>技术</w:t>
            </w:r>
            <w:r w:rsidRPr="00764F75">
              <w:rPr>
                <w:rFonts w:ascii="宋体" w:eastAsia="宋体" w:hAnsi="宋体" w:cs="Arial"/>
                <w:color w:val="000000"/>
                <w:sz w:val="24"/>
                <w:szCs w:val="24"/>
              </w:rPr>
              <w:t>协定的签订及实施</w:t>
            </w:r>
            <w:r w:rsidRPr="00764F75">
              <w:rPr>
                <w:rFonts w:ascii="宋体" w:eastAsia="宋体" w:hAnsi="宋体" w:cs="Arial" w:hint="eastAsia"/>
                <w:color w:val="000000"/>
                <w:sz w:val="24"/>
                <w:szCs w:val="24"/>
              </w:rPr>
              <w:t>等</w:t>
            </w:r>
            <w:r w:rsidRPr="00764F75">
              <w:rPr>
                <w:rFonts w:ascii="宋体" w:eastAsia="宋体" w:hAnsi="宋体" w:cs="Arial"/>
                <w:color w:val="000000"/>
                <w:sz w:val="24"/>
                <w:szCs w:val="24"/>
              </w:rPr>
              <w:t>工作</w:t>
            </w:r>
            <w:r w:rsidRPr="00764F75">
              <w:rPr>
                <w:rFonts w:ascii="宋体" w:eastAsia="宋体" w:hAnsi="宋体" w:cs="Arial" w:hint="eastAsia"/>
                <w:color w:val="000000"/>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Arial"/>
                <w:color w:val="000000"/>
                <w:sz w:val="24"/>
                <w:szCs w:val="24"/>
              </w:rPr>
              <w:t>负责审核正常运行方案的变更</w:t>
            </w:r>
            <w:r w:rsidRPr="00764F75">
              <w:rPr>
                <w:rFonts w:ascii="宋体" w:eastAsia="宋体" w:hAnsi="宋体" w:cs="Arial" w:hint="eastAsia"/>
                <w:color w:val="000000"/>
                <w:sz w:val="24"/>
                <w:szCs w:val="24"/>
              </w:rPr>
              <w:t>和</w:t>
            </w:r>
            <w:r w:rsidRPr="00764F75">
              <w:rPr>
                <w:rFonts w:ascii="Times New Roman" w:eastAsia="宋体" w:hAnsi="Times New Roman" w:cs="Times New Roman"/>
                <w:color w:val="000000"/>
                <w:sz w:val="24"/>
                <w:szCs w:val="24"/>
              </w:rPr>
              <w:t>MD</w:t>
            </w:r>
            <w:r w:rsidRPr="00764F75">
              <w:rPr>
                <w:rFonts w:ascii="宋体" w:eastAsia="宋体" w:hAnsi="宋体" w:cs="Arial" w:hint="eastAsia"/>
                <w:color w:val="000000"/>
                <w:sz w:val="24"/>
                <w:szCs w:val="24"/>
              </w:rPr>
              <w:t>的</w:t>
            </w:r>
            <w:r w:rsidRPr="00764F75">
              <w:rPr>
                <w:rFonts w:ascii="宋体" w:eastAsia="宋体" w:hAnsi="宋体" w:cs="Arial"/>
                <w:color w:val="000000"/>
                <w:sz w:val="24"/>
                <w:szCs w:val="24"/>
              </w:rPr>
              <w:t>申报</w:t>
            </w:r>
            <w:r w:rsidRPr="00764F75">
              <w:rPr>
                <w:rFonts w:ascii="宋体" w:eastAsia="宋体" w:hAnsi="宋体" w:cs="Arial" w:hint="eastAsia"/>
                <w:color w:val="000000"/>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Arial"/>
                <w:color w:val="000000"/>
                <w:sz w:val="24"/>
                <w:szCs w:val="24"/>
              </w:rPr>
              <w:t>负责拟定变配电系统、</w:t>
            </w:r>
            <w:r w:rsidRPr="00764F75">
              <w:rPr>
                <w:rFonts w:ascii="宋体" w:eastAsia="宋体" w:hAnsi="宋体" w:cs="Arial" w:hint="eastAsia"/>
                <w:color w:val="000000"/>
                <w:sz w:val="24"/>
                <w:szCs w:val="24"/>
              </w:rPr>
              <w:t>高压</w:t>
            </w:r>
            <w:r w:rsidRPr="00764F75">
              <w:rPr>
                <w:rFonts w:ascii="宋体" w:eastAsia="宋体" w:hAnsi="宋体" w:cs="Arial"/>
                <w:color w:val="000000"/>
                <w:sz w:val="24"/>
                <w:szCs w:val="24"/>
              </w:rPr>
              <w:t>发、</w:t>
            </w:r>
            <w:r w:rsidRPr="00764F75">
              <w:rPr>
                <w:rFonts w:ascii="宋体" w:eastAsia="宋体" w:hAnsi="宋体" w:cs="Arial" w:hint="eastAsia"/>
                <w:color w:val="000000"/>
                <w:sz w:val="24"/>
                <w:szCs w:val="24"/>
              </w:rPr>
              <w:t>用电</w:t>
            </w:r>
            <w:r w:rsidRPr="00764F75">
              <w:rPr>
                <w:rFonts w:ascii="宋体" w:eastAsia="宋体" w:hAnsi="宋体" w:cs="Arial"/>
                <w:color w:val="000000"/>
                <w:sz w:val="24"/>
                <w:szCs w:val="24"/>
              </w:rPr>
              <w:t>设备以及低压供、</w:t>
            </w:r>
            <w:r w:rsidRPr="00764F75">
              <w:rPr>
                <w:rFonts w:ascii="宋体" w:eastAsia="宋体" w:hAnsi="宋体" w:cs="Arial" w:hint="eastAsia"/>
                <w:color w:val="000000"/>
                <w:sz w:val="24"/>
                <w:szCs w:val="24"/>
              </w:rPr>
              <w:t>用电</w:t>
            </w:r>
            <w:r w:rsidRPr="00764F75">
              <w:rPr>
                <w:rFonts w:ascii="宋体" w:eastAsia="宋体" w:hAnsi="宋体" w:cs="Arial"/>
                <w:color w:val="000000"/>
                <w:sz w:val="24"/>
                <w:szCs w:val="24"/>
              </w:rPr>
              <w:t>系统的设备更新、</w:t>
            </w:r>
            <w:r w:rsidRPr="00764F75">
              <w:rPr>
                <w:rFonts w:ascii="宋体" w:eastAsia="宋体" w:hAnsi="宋体" w:cs="Arial" w:hint="eastAsia"/>
                <w:color w:val="000000"/>
                <w:sz w:val="24"/>
                <w:szCs w:val="24"/>
              </w:rPr>
              <w:t>大修</w:t>
            </w:r>
            <w:r w:rsidRPr="00764F75">
              <w:rPr>
                <w:rFonts w:ascii="宋体" w:eastAsia="宋体" w:hAnsi="宋体" w:cs="Arial"/>
                <w:color w:val="000000"/>
                <w:sz w:val="24"/>
                <w:szCs w:val="24"/>
              </w:rPr>
              <w:t>及技术改造计划，</w:t>
            </w:r>
            <w:r w:rsidRPr="00764F75">
              <w:rPr>
                <w:rFonts w:ascii="宋体" w:eastAsia="宋体" w:hAnsi="宋体" w:cs="Arial" w:hint="eastAsia"/>
                <w:color w:val="000000"/>
                <w:sz w:val="24"/>
                <w:szCs w:val="24"/>
              </w:rPr>
              <w:t>上报</w:t>
            </w:r>
            <w:r w:rsidRPr="00764F75">
              <w:rPr>
                <w:rFonts w:ascii="宋体" w:eastAsia="宋体" w:hAnsi="宋体" w:cs="Arial"/>
                <w:color w:val="000000"/>
                <w:sz w:val="24"/>
                <w:szCs w:val="24"/>
              </w:rPr>
              <w:t>审批并</w:t>
            </w:r>
            <w:r w:rsidRPr="00764F75">
              <w:rPr>
                <w:rFonts w:ascii="宋体" w:eastAsia="宋体" w:hAnsi="宋体" w:cs="Arial" w:hint="eastAsia"/>
                <w:color w:val="000000"/>
                <w:sz w:val="24"/>
                <w:szCs w:val="24"/>
              </w:rPr>
              <w:t>执行。</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lastRenderedPageBreak/>
              <w:t>4</w:t>
            </w:r>
          </w:p>
        </w:tc>
        <w:tc>
          <w:tcPr>
            <w:tcW w:w="9005" w:type="dxa"/>
            <w:gridSpan w:val="6"/>
          </w:tcPr>
          <w:p w:rsidR="001F672B" w:rsidRPr="00764F75" w:rsidRDefault="001F672B" w:rsidP="001F672B">
            <w:pPr>
              <w:widowControl/>
              <w:spacing w:line="360" w:lineRule="auto"/>
              <w:jc w:val="left"/>
              <w:rPr>
                <w:rFonts w:ascii="宋体" w:eastAsia="宋体" w:hAnsi="宋体" w:cs="宋体"/>
                <w:sz w:val="24"/>
                <w:szCs w:val="24"/>
              </w:rPr>
            </w:pPr>
            <w:r w:rsidRPr="00764F75">
              <w:rPr>
                <w:rFonts w:ascii="宋体" w:eastAsia="宋体" w:hAnsi="宋体" w:cs="Arial"/>
                <w:color w:val="000000"/>
                <w:kern w:val="0"/>
                <w:sz w:val="24"/>
                <w:szCs w:val="24"/>
              </w:rPr>
              <w:t>负责审查运保单位拟定的</w:t>
            </w:r>
            <w:r w:rsidRPr="00764F75">
              <w:rPr>
                <w:rFonts w:ascii="宋体" w:eastAsia="宋体" w:hAnsi="宋体" w:cs="Arial" w:hint="eastAsia"/>
                <w:color w:val="000000"/>
                <w:kern w:val="0"/>
                <w:sz w:val="24"/>
                <w:szCs w:val="24"/>
              </w:rPr>
              <w:t>变配电</w:t>
            </w:r>
            <w:r w:rsidRPr="00764F75">
              <w:rPr>
                <w:rFonts w:ascii="宋体" w:eastAsia="宋体" w:hAnsi="宋体" w:cs="Arial"/>
                <w:color w:val="000000"/>
                <w:kern w:val="0"/>
                <w:sz w:val="24"/>
                <w:szCs w:val="24"/>
              </w:rPr>
              <w:t>系统和高压发、</w:t>
            </w:r>
            <w:r w:rsidRPr="00764F75">
              <w:rPr>
                <w:rFonts w:ascii="宋体" w:eastAsia="宋体" w:hAnsi="宋体" w:cs="Arial" w:hint="eastAsia"/>
                <w:color w:val="000000"/>
                <w:kern w:val="0"/>
                <w:sz w:val="24"/>
                <w:szCs w:val="24"/>
              </w:rPr>
              <w:t>用电设备</w:t>
            </w:r>
            <w:r w:rsidRPr="00764F75">
              <w:rPr>
                <w:rFonts w:ascii="宋体" w:eastAsia="宋体" w:hAnsi="宋体" w:cs="Arial"/>
                <w:color w:val="000000"/>
                <w:kern w:val="0"/>
                <w:sz w:val="24"/>
                <w:szCs w:val="24"/>
              </w:rPr>
              <w:t>以及低压供、</w:t>
            </w:r>
            <w:r w:rsidRPr="00764F75">
              <w:rPr>
                <w:rFonts w:ascii="宋体" w:eastAsia="宋体" w:hAnsi="宋体" w:cs="Arial" w:hint="eastAsia"/>
                <w:color w:val="000000"/>
                <w:kern w:val="0"/>
                <w:sz w:val="24"/>
                <w:szCs w:val="24"/>
              </w:rPr>
              <w:t>用电</w:t>
            </w:r>
            <w:r w:rsidRPr="00764F75">
              <w:rPr>
                <w:rFonts w:ascii="宋体" w:eastAsia="宋体" w:hAnsi="宋体" w:cs="Arial"/>
                <w:color w:val="000000"/>
                <w:kern w:val="0"/>
                <w:sz w:val="24"/>
                <w:szCs w:val="24"/>
              </w:rPr>
              <w:t>系统的日常维修（</w:t>
            </w:r>
            <w:r w:rsidRPr="00764F75">
              <w:rPr>
                <w:rFonts w:ascii="宋体" w:eastAsia="宋体" w:hAnsi="宋体" w:cs="Arial" w:hint="eastAsia"/>
                <w:color w:val="000000"/>
                <w:kern w:val="0"/>
                <w:sz w:val="24"/>
                <w:szCs w:val="24"/>
              </w:rPr>
              <w:t>中小修</w:t>
            </w:r>
            <w:r w:rsidRPr="00764F75">
              <w:rPr>
                <w:rFonts w:ascii="宋体" w:eastAsia="宋体" w:hAnsi="宋体" w:cs="Arial"/>
                <w:color w:val="000000"/>
                <w:kern w:val="0"/>
                <w:sz w:val="24"/>
                <w:szCs w:val="24"/>
              </w:rPr>
              <w:t>）</w:t>
            </w:r>
            <w:r w:rsidRPr="00764F75">
              <w:rPr>
                <w:rFonts w:ascii="宋体" w:eastAsia="宋体" w:hAnsi="宋体" w:cs="Arial" w:hint="eastAsia"/>
                <w:color w:val="000000"/>
                <w:kern w:val="0"/>
                <w:sz w:val="24"/>
                <w:szCs w:val="24"/>
              </w:rPr>
              <w:t>以及保养</w:t>
            </w:r>
            <w:r w:rsidRPr="00764F75">
              <w:rPr>
                <w:rFonts w:ascii="宋体" w:eastAsia="宋体" w:hAnsi="宋体" w:cs="Arial"/>
                <w:color w:val="000000"/>
                <w:kern w:val="0"/>
                <w:sz w:val="24"/>
                <w:szCs w:val="24"/>
              </w:rPr>
              <w:t>计划，</w:t>
            </w:r>
            <w:r w:rsidRPr="00764F75">
              <w:rPr>
                <w:rFonts w:ascii="宋体" w:eastAsia="宋体" w:hAnsi="宋体" w:cs="Arial" w:hint="eastAsia"/>
                <w:color w:val="000000"/>
                <w:kern w:val="0"/>
                <w:sz w:val="24"/>
                <w:szCs w:val="24"/>
              </w:rPr>
              <w:t>并</w:t>
            </w:r>
            <w:r w:rsidRPr="00764F75">
              <w:rPr>
                <w:rFonts w:ascii="宋体" w:eastAsia="宋体" w:hAnsi="宋体" w:cs="Arial"/>
                <w:color w:val="000000"/>
                <w:kern w:val="0"/>
                <w:sz w:val="24"/>
                <w:szCs w:val="24"/>
              </w:rPr>
              <w:t>组织检查执行情况</w:t>
            </w:r>
            <w:r w:rsidRPr="00764F75">
              <w:rPr>
                <w:rFonts w:ascii="宋体" w:eastAsia="宋体" w:hAnsi="宋体" w:cs="Arial" w:hint="eastAsia"/>
                <w:color w:val="000000"/>
                <w:kern w:val="0"/>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1F672B" w:rsidRPr="00764F75" w:rsidRDefault="001F672B" w:rsidP="001F672B">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负责变配电系统和高压发、</w:t>
            </w:r>
            <w:r w:rsidRPr="00764F75">
              <w:rPr>
                <w:rFonts w:ascii="宋体" w:eastAsia="宋体" w:hAnsi="宋体" w:cs="Arial" w:hint="eastAsia"/>
                <w:color w:val="000000"/>
                <w:kern w:val="0"/>
                <w:sz w:val="24"/>
                <w:szCs w:val="24"/>
              </w:rPr>
              <w:t>用电</w:t>
            </w:r>
            <w:r w:rsidRPr="00764F75">
              <w:rPr>
                <w:rFonts w:ascii="宋体" w:eastAsia="宋体" w:hAnsi="宋体" w:cs="Arial"/>
                <w:color w:val="000000"/>
                <w:kern w:val="0"/>
                <w:sz w:val="24"/>
                <w:szCs w:val="24"/>
              </w:rPr>
              <w:t>设备以及低压供、</w:t>
            </w:r>
            <w:r w:rsidRPr="00764F75">
              <w:rPr>
                <w:rFonts w:ascii="宋体" w:eastAsia="宋体" w:hAnsi="宋体" w:cs="Arial" w:hint="eastAsia"/>
                <w:color w:val="000000"/>
                <w:kern w:val="0"/>
                <w:sz w:val="24"/>
                <w:szCs w:val="24"/>
              </w:rPr>
              <w:t>用电</w:t>
            </w:r>
            <w:r w:rsidRPr="00764F75">
              <w:rPr>
                <w:rFonts w:ascii="宋体" w:eastAsia="宋体" w:hAnsi="宋体" w:cs="Arial"/>
                <w:color w:val="000000"/>
                <w:kern w:val="0"/>
                <w:sz w:val="24"/>
                <w:szCs w:val="24"/>
              </w:rPr>
              <w:t>系统的相关事故处理工作，</w:t>
            </w:r>
            <w:r w:rsidRPr="00764F75">
              <w:rPr>
                <w:rFonts w:ascii="宋体" w:eastAsia="宋体" w:hAnsi="宋体" w:cs="Arial" w:hint="eastAsia"/>
                <w:color w:val="000000"/>
                <w:kern w:val="0"/>
                <w:sz w:val="24"/>
                <w:szCs w:val="24"/>
              </w:rPr>
              <w:t>并</w:t>
            </w:r>
            <w:r w:rsidRPr="00764F75">
              <w:rPr>
                <w:rFonts w:ascii="宋体" w:eastAsia="宋体" w:hAnsi="宋体" w:cs="Arial"/>
                <w:color w:val="000000"/>
                <w:kern w:val="0"/>
                <w:sz w:val="24"/>
                <w:szCs w:val="24"/>
              </w:rPr>
              <w:t>对事故进行分析、</w:t>
            </w:r>
            <w:r w:rsidRPr="00764F75">
              <w:rPr>
                <w:rFonts w:ascii="宋体" w:eastAsia="宋体" w:hAnsi="宋体" w:cs="Arial" w:hint="eastAsia"/>
                <w:color w:val="000000"/>
                <w:kern w:val="0"/>
                <w:sz w:val="24"/>
                <w:szCs w:val="24"/>
              </w:rPr>
              <w:t>统计</w:t>
            </w:r>
            <w:r w:rsidRPr="00764F75">
              <w:rPr>
                <w:rFonts w:ascii="宋体" w:eastAsia="宋体" w:hAnsi="宋体" w:cs="Arial"/>
                <w:color w:val="000000"/>
                <w:kern w:val="0"/>
                <w:sz w:val="24"/>
                <w:szCs w:val="24"/>
              </w:rPr>
              <w:t>与上报</w:t>
            </w:r>
            <w:r w:rsidRPr="00764F75">
              <w:rPr>
                <w:rFonts w:ascii="宋体" w:eastAsia="宋体" w:hAnsi="宋体" w:cs="Arial" w:hint="eastAsia"/>
                <w:color w:val="000000"/>
                <w:kern w:val="0"/>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1F672B" w:rsidRPr="00764F75" w:rsidRDefault="001F672B" w:rsidP="001F672B">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负责变配电系统和高压发、</w:t>
            </w:r>
            <w:r w:rsidRPr="00764F75">
              <w:rPr>
                <w:rFonts w:ascii="宋体" w:eastAsia="宋体" w:hAnsi="宋体" w:cs="Arial" w:hint="eastAsia"/>
                <w:color w:val="000000"/>
                <w:kern w:val="0"/>
                <w:sz w:val="24"/>
                <w:szCs w:val="24"/>
              </w:rPr>
              <w:t>用电</w:t>
            </w:r>
            <w:r w:rsidRPr="00764F75">
              <w:rPr>
                <w:rFonts w:ascii="宋体" w:eastAsia="宋体" w:hAnsi="宋体" w:cs="Arial"/>
                <w:color w:val="000000"/>
                <w:kern w:val="0"/>
                <w:sz w:val="24"/>
                <w:szCs w:val="24"/>
              </w:rPr>
              <w:t>设备以及低压供、</w:t>
            </w:r>
            <w:r w:rsidRPr="00764F75">
              <w:rPr>
                <w:rFonts w:ascii="宋体" w:eastAsia="宋体" w:hAnsi="宋体" w:cs="Arial" w:hint="eastAsia"/>
                <w:color w:val="000000"/>
                <w:kern w:val="0"/>
                <w:sz w:val="24"/>
                <w:szCs w:val="24"/>
              </w:rPr>
              <w:t>用电</w:t>
            </w:r>
            <w:r w:rsidRPr="00764F75">
              <w:rPr>
                <w:rFonts w:ascii="宋体" w:eastAsia="宋体" w:hAnsi="宋体" w:cs="Arial"/>
                <w:color w:val="000000"/>
                <w:kern w:val="0"/>
                <w:sz w:val="24"/>
                <w:szCs w:val="24"/>
              </w:rPr>
              <w:t>系统的设备管理工作</w:t>
            </w:r>
            <w:r w:rsidRPr="00764F75">
              <w:rPr>
                <w:rFonts w:ascii="宋体" w:eastAsia="宋体" w:hAnsi="宋体" w:cs="Arial" w:hint="eastAsia"/>
                <w:color w:val="000000"/>
                <w:kern w:val="0"/>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1F672B" w:rsidRPr="00764F75" w:rsidRDefault="001F672B" w:rsidP="001F672B">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负责</w:t>
            </w:r>
            <w:r w:rsidRPr="00764F75">
              <w:rPr>
                <w:rFonts w:ascii="宋体" w:eastAsia="宋体" w:hAnsi="宋体" w:cs="Arial"/>
                <w:color w:val="000000"/>
                <w:kern w:val="0"/>
                <w:sz w:val="24"/>
                <w:szCs w:val="24"/>
              </w:rPr>
              <w:t>变配电系统和高压发、</w:t>
            </w:r>
            <w:r w:rsidRPr="00764F75">
              <w:rPr>
                <w:rFonts w:ascii="宋体" w:eastAsia="宋体" w:hAnsi="宋体" w:cs="Arial" w:hint="eastAsia"/>
                <w:color w:val="000000"/>
                <w:kern w:val="0"/>
                <w:sz w:val="24"/>
                <w:szCs w:val="24"/>
              </w:rPr>
              <w:t>用电</w:t>
            </w:r>
            <w:r w:rsidRPr="00764F75">
              <w:rPr>
                <w:rFonts w:ascii="宋体" w:eastAsia="宋体" w:hAnsi="宋体" w:cs="Arial"/>
                <w:color w:val="000000"/>
                <w:kern w:val="0"/>
                <w:sz w:val="24"/>
                <w:szCs w:val="24"/>
              </w:rPr>
              <w:t>设备以及低压供、</w:t>
            </w:r>
            <w:r w:rsidRPr="00764F75">
              <w:rPr>
                <w:rFonts w:ascii="宋体" w:eastAsia="宋体" w:hAnsi="宋体" w:cs="Arial" w:hint="eastAsia"/>
                <w:color w:val="000000"/>
                <w:kern w:val="0"/>
                <w:sz w:val="24"/>
                <w:szCs w:val="24"/>
              </w:rPr>
              <w:t>用电</w:t>
            </w:r>
            <w:r w:rsidRPr="00764F75">
              <w:rPr>
                <w:rFonts w:ascii="宋体" w:eastAsia="宋体" w:hAnsi="宋体" w:cs="Arial"/>
                <w:color w:val="000000"/>
                <w:kern w:val="0"/>
                <w:sz w:val="24"/>
                <w:szCs w:val="24"/>
              </w:rPr>
              <w:t>系统的新技术、</w:t>
            </w:r>
            <w:r w:rsidRPr="00764F75">
              <w:rPr>
                <w:rFonts w:ascii="宋体" w:eastAsia="宋体" w:hAnsi="宋体" w:cs="Arial" w:hint="eastAsia"/>
                <w:color w:val="000000"/>
                <w:kern w:val="0"/>
                <w:sz w:val="24"/>
                <w:szCs w:val="24"/>
              </w:rPr>
              <w:t>新设备</w:t>
            </w:r>
            <w:r w:rsidRPr="00764F75">
              <w:rPr>
                <w:rFonts w:ascii="宋体" w:eastAsia="宋体" w:hAnsi="宋体" w:cs="Arial"/>
                <w:color w:val="000000"/>
                <w:kern w:val="0"/>
                <w:sz w:val="24"/>
                <w:szCs w:val="24"/>
              </w:rPr>
              <w:t>的推广使用和节能降耗工作</w:t>
            </w:r>
            <w:r w:rsidRPr="00764F75">
              <w:rPr>
                <w:rFonts w:ascii="宋体" w:eastAsia="宋体" w:hAnsi="宋体" w:cs="Arial" w:hint="eastAsia"/>
                <w:color w:val="000000"/>
                <w:kern w:val="0"/>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1F672B" w:rsidRPr="00764F75" w:rsidRDefault="001F672B" w:rsidP="001F672B">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负责修订变配电系统和高压发、</w:t>
            </w:r>
            <w:r w:rsidRPr="00764F75">
              <w:rPr>
                <w:rFonts w:ascii="宋体" w:eastAsia="宋体" w:hAnsi="宋体" w:cs="Arial" w:hint="eastAsia"/>
                <w:color w:val="000000"/>
                <w:kern w:val="0"/>
                <w:sz w:val="24"/>
                <w:szCs w:val="24"/>
              </w:rPr>
              <w:t>用电</w:t>
            </w:r>
            <w:r w:rsidRPr="00764F75">
              <w:rPr>
                <w:rFonts w:ascii="宋体" w:eastAsia="宋体" w:hAnsi="宋体" w:cs="Arial"/>
                <w:color w:val="000000"/>
                <w:kern w:val="0"/>
                <w:sz w:val="24"/>
                <w:szCs w:val="24"/>
              </w:rPr>
              <w:t>设备以及</w:t>
            </w:r>
            <w:r w:rsidRPr="00764F75">
              <w:rPr>
                <w:rFonts w:ascii="宋体" w:eastAsia="宋体" w:hAnsi="宋体" w:cs="Arial" w:hint="eastAsia"/>
                <w:color w:val="000000"/>
                <w:kern w:val="0"/>
                <w:sz w:val="24"/>
                <w:szCs w:val="24"/>
              </w:rPr>
              <w:t>低压</w:t>
            </w:r>
            <w:r w:rsidRPr="00764F75">
              <w:rPr>
                <w:rFonts w:ascii="宋体" w:eastAsia="宋体" w:hAnsi="宋体" w:cs="Arial"/>
                <w:color w:val="000000"/>
                <w:kern w:val="0"/>
                <w:sz w:val="24"/>
                <w:szCs w:val="24"/>
              </w:rPr>
              <w:t>供、</w:t>
            </w:r>
            <w:r w:rsidRPr="00764F75">
              <w:rPr>
                <w:rFonts w:ascii="宋体" w:eastAsia="宋体" w:hAnsi="宋体" w:cs="Arial" w:hint="eastAsia"/>
                <w:color w:val="000000"/>
                <w:kern w:val="0"/>
                <w:sz w:val="24"/>
                <w:szCs w:val="24"/>
              </w:rPr>
              <w:t>用电</w:t>
            </w:r>
            <w:r w:rsidRPr="00764F75">
              <w:rPr>
                <w:rFonts w:ascii="宋体" w:eastAsia="宋体" w:hAnsi="宋体" w:cs="Arial"/>
                <w:color w:val="000000"/>
                <w:kern w:val="0"/>
                <w:sz w:val="24"/>
                <w:szCs w:val="24"/>
              </w:rPr>
              <w:t>系统的运行、</w:t>
            </w:r>
            <w:r w:rsidRPr="00764F75">
              <w:rPr>
                <w:rFonts w:ascii="宋体" w:eastAsia="宋体" w:hAnsi="宋体" w:cs="Arial" w:hint="eastAsia"/>
                <w:color w:val="000000"/>
                <w:kern w:val="0"/>
                <w:sz w:val="24"/>
                <w:szCs w:val="24"/>
              </w:rPr>
              <w:t>操作规程</w:t>
            </w:r>
            <w:r w:rsidRPr="00764F75">
              <w:rPr>
                <w:rFonts w:ascii="宋体" w:eastAsia="宋体" w:hAnsi="宋体" w:cs="Arial"/>
                <w:color w:val="000000"/>
                <w:kern w:val="0"/>
                <w:sz w:val="24"/>
                <w:szCs w:val="24"/>
              </w:rPr>
              <w:t>、</w:t>
            </w:r>
            <w:r w:rsidRPr="00764F75">
              <w:rPr>
                <w:rFonts w:ascii="宋体" w:eastAsia="宋体" w:hAnsi="宋体" w:cs="Arial" w:hint="eastAsia"/>
                <w:color w:val="000000"/>
                <w:kern w:val="0"/>
                <w:sz w:val="24"/>
                <w:szCs w:val="24"/>
              </w:rPr>
              <w:t>现场管理</w:t>
            </w:r>
            <w:r w:rsidRPr="00764F75">
              <w:rPr>
                <w:rFonts w:ascii="宋体" w:eastAsia="宋体" w:hAnsi="宋体" w:cs="Arial"/>
                <w:color w:val="000000"/>
                <w:kern w:val="0"/>
                <w:sz w:val="24"/>
                <w:szCs w:val="24"/>
              </w:rPr>
              <w:t>制度及应急预案，</w:t>
            </w:r>
            <w:r w:rsidRPr="00764F75">
              <w:rPr>
                <w:rFonts w:ascii="宋体" w:eastAsia="宋体" w:hAnsi="宋体" w:cs="Arial" w:hint="eastAsia"/>
                <w:color w:val="000000"/>
                <w:kern w:val="0"/>
                <w:sz w:val="24"/>
                <w:szCs w:val="24"/>
              </w:rPr>
              <w:t>并</w:t>
            </w:r>
            <w:r w:rsidRPr="00764F75">
              <w:rPr>
                <w:rFonts w:ascii="宋体" w:eastAsia="宋体" w:hAnsi="宋体" w:cs="Arial"/>
                <w:color w:val="000000"/>
                <w:kern w:val="0"/>
                <w:sz w:val="24"/>
                <w:szCs w:val="24"/>
              </w:rPr>
              <w:t>组织培训和演练</w:t>
            </w:r>
            <w:r w:rsidRPr="00764F75">
              <w:rPr>
                <w:rFonts w:ascii="宋体" w:eastAsia="宋体" w:hAnsi="宋体" w:cs="Arial" w:hint="eastAsia"/>
                <w:color w:val="000000"/>
                <w:kern w:val="0"/>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1F672B" w:rsidRPr="00764F75" w:rsidRDefault="001F672B" w:rsidP="001F672B">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负责</w:t>
            </w:r>
            <w:r w:rsidRPr="00764F75">
              <w:rPr>
                <w:rFonts w:ascii="宋体" w:eastAsia="宋体" w:hAnsi="宋体" w:cs="Arial"/>
                <w:color w:val="000000"/>
                <w:kern w:val="0"/>
                <w:sz w:val="24"/>
                <w:szCs w:val="24"/>
              </w:rPr>
              <w:t>变配电系统和高压发、</w:t>
            </w:r>
            <w:r w:rsidRPr="00764F75">
              <w:rPr>
                <w:rFonts w:ascii="宋体" w:eastAsia="宋体" w:hAnsi="宋体" w:cs="Arial" w:hint="eastAsia"/>
                <w:color w:val="000000"/>
                <w:kern w:val="0"/>
                <w:sz w:val="24"/>
                <w:szCs w:val="24"/>
              </w:rPr>
              <w:t>用电</w:t>
            </w:r>
            <w:r w:rsidRPr="00764F75">
              <w:rPr>
                <w:rFonts w:ascii="宋体" w:eastAsia="宋体" w:hAnsi="宋体" w:cs="Arial"/>
                <w:color w:val="000000"/>
                <w:kern w:val="0"/>
                <w:sz w:val="24"/>
                <w:szCs w:val="24"/>
              </w:rPr>
              <w:t>设备以及低压供、</w:t>
            </w:r>
            <w:r w:rsidRPr="00764F75">
              <w:rPr>
                <w:rFonts w:ascii="宋体" w:eastAsia="宋体" w:hAnsi="宋体" w:cs="Arial" w:hint="eastAsia"/>
                <w:color w:val="000000"/>
                <w:kern w:val="0"/>
                <w:sz w:val="24"/>
                <w:szCs w:val="24"/>
              </w:rPr>
              <w:t>用电</w:t>
            </w:r>
            <w:r w:rsidRPr="00764F75">
              <w:rPr>
                <w:rFonts w:ascii="宋体" w:eastAsia="宋体" w:hAnsi="宋体" w:cs="Arial"/>
                <w:color w:val="000000"/>
                <w:kern w:val="0"/>
                <w:sz w:val="24"/>
                <w:szCs w:val="24"/>
              </w:rPr>
              <w:t>系统的</w:t>
            </w:r>
            <w:r w:rsidRPr="00764F75">
              <w:rPr>
                <w:rFonts w:ascii="宋体" w:eastAsia="宋体" w:hAnsi="宋体" w:cs="Arial" w:hint="eastAsia"/>
                <w:color w:val="000000"/>
                <w:kern w:val="0"/>
                <w:sz w:val="24"/>
                <w:szCs w:val="24"/>
              </w:rPr>
              <w:t>技术</w:t>
            </w:r>
            <w:r w:rsidRPr="00764F75">
              <w:rPr>
                <w:rFonts w:ascii="宋体" w:eastAsia="宋体" w:hAnsi="宋体" w:cs="Arial"/>
                <w:color w:val="000000"/>
                <w:kern w:val="0"/>
                <w:sz w:val="24"/>
                <w:szCs w:val="24"/>
              </w:rPr>
              <w:t>资料收集、</w:t>
            </w:r>
            <w:r w:rsidRPr="00764F75">
              <w:rPr>
                <w:rFonts w:ascii="宋体" w:eastAsia="宋体" w:hAnsi="宋体" w:cs="Arial" w:hint="eastAsia"/>
                <w:color w:val="000000"/>
                <w:kern w:val="0"/>
                <w:sz w:val="24"/>
                <w:szCs w:val="24"/>
              </w:rPr>
              <w:t>修改、</w:t>
            </w:r>
            <w:r w:rsidRPr="00764F75">
              <w:rPr>
                <w:rFonts w:ascii="宋体" w:eastAsia="宋体" w:hAnsi="宋体" w:cs="Arial"/>
                <w:color w:val="000000"/>
                <w:kern w:val="0"/>
                <w:sz w:val="24"/>
                <w:szCs w:val="24"/>
              </w:rPr>
              <w:t>整理，</w:t>
            </w:r>
            <w:r w:rsidRPr="00764F75">
              <w:rPr>
                <w:rFonts w:ascii="宋体" w:eastAsia="宋体" w:hAnsi="宋体" w:cs="Arial" w:hint="eastAsia"/>
                <w:color w:val="000000"/>
                <w:kern w:val="0"/>
                <w:sz w:val="24"/>
                <w:szCs w:val="24"/>
              </w:rPr>
              <w:t>以及</w:t>
            </w:r>
            <w:r w:rsidRPr="00764F75">
              <w:rPr>
                <w:rFonts w:ascii="宋体" w:eastAsia="宋体" w:hAnsi="宋体" w:cs="Arial"/>
                <w:color w:val="000000"/>
                <w:kern w:val="0"/>
                <w:sz w:val="24"/>
                <w:szCs w:val="24"/>
              </w:rPr>
              <w:t>电气设备档案的建立等基础管理工作</w:t>
            </w:r>
            <w:r w:rsidRPr="00764F75">
              <w:rPr>
                <w:rFonts w:ascii="宋体" w:eastAsia="宋体" w:hAnsi="宋体" w:cs="Arial" w:hint="eastAsia"/>
                <w:color w:val="000000"/>
                <w:kern w:val="0"/>
                <w:sz w:val="24"/>
                <w:szCs w:val="24"/>
              </w:rPr>
              <w:t>。</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10</w:t>
            </w:r>
          </w:p>
        </w:tc>
        <w:tc>
          <w:tcPr>
            <w:tcW w:w="9005" w:type="dxa"/>
            <w:gridSpan w:val="6"/>
          </w:tcPr>
          <w:p w:rsidR="001F672B" w:rsidRPr="00764F75" w:rsidRDefault="001F672B" w:rsidP="001F672B">
            <w:pPr>
              <w:widowControl/>
              <w:spacing w:line="360" w:lineRule="auto"/>
              <w:jc w:val="left"/>
              <w:rPr>
                <w:rFonts w:ascii="宋体" w:eastAsia="宋体" w:hAnsi="宋体" w:cs="Calibri"/>
                <w:kern w:val="0"/>
                <w:sz w:val="24"/>
                <w:szCs w:val="24"/>
              </w:rPr>
            </w:pPr>
            <w:r w:rsidRPr="00764F75">
              <w:rPr>
                <w:rFonts w:ascii="宋体" w:eastAsia="宋体" w:hAnsi="宋体" w:cs="Calibri"/>
                <w:kern w:val="0"/>
                <w:sz w:val="24"/>
                <w:szCs w:val="24"/>
              </w:rPr>
              <w:t>负责与供电部门的日常联系，</w:t>
            </w:r>
            <w:r w:rsidRPr="00764F75">
              <w:rPr>
                <w:rFonts w:ascii="宋体" w:eastAsia="宋体" w:hAnsi="宋体" w:cs="Calibri" w:hint="eastAsia"/>
                <w:kern w:val="0"/>
                <w:sz w:val="24"/>
                <w:szCs w:val="24"/>
              </w:rPr>
              <w:t>并</w:t>
            </w:r>
            <w:r w:rsidRPr="00764F75">
              <w:rPr>
                <w:rFonts w:ascii="宋体" w:eastAsia="宋体" w:hAnsi="宋体" w:cs="Calibri"/>
                <w:kern w:val="0"/>
                <w:sz w:val="24"/>
                <w:szCs w:val="24"/>
              </w:rPr>
              <w:t>协调有关供用电问题。</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11</w:t>
            </w:r>
          </w:p>
        </w:tc>
        <w:tc>
          <w:tcPr>
            <w:tcW w:w="9005" w:type="dxa"/>
            <w:gridSpan w:val="6"/>
          </w:tcPr>
          <w:p w:rsidR="001F672B" w:rsidRPr="00764F75" w:rsidRDefault="001F672B" w:rsidP="001F672B">
            <w:pPr>
              <w:widowControl/>
              <w:spacing w:line="360" w:lineRule="auto"/>
              <w:jc w:val="left"/>
              <w:rPr>
                <w:rFonts w:ascii="宋体" w:eastAsia="宋体" w:hAnsi="宋体" w:cs="Calibri"/>
                <w:kern w:val="0"/>
                <w:sz w:val="24"/>
                <w:szCs w:val="24"/>
              </w:rPr>
            </w:pPr>
            <w:r w:rsidRPr="00764F75">
              <w:rPr>
                <w:rFonts w:ascii="宋体" w:eastAsia="宋体" w:hAnsi="宋体" w:cs="Calibri"/>
                <w:kern w:val="0"/>
                <w:sz w:val="24"/>
                <w:szCs w:val="24"/>
              </w:rPr>
              <w:t>负责拟定变配电系统和高压发、</w:t>
            </w:r>
            <w:r w:rsidRPr="00764F75">
              <w:rPr>
                <w:rFonts w:ascii="宋体" w:eastAsia="宋体" w:hAnsi="宋体" w:cs="Calibri" w:hint="eastAsia"/>
                <w:kern w:val="0"/>
                <w:sz w:val="24"/>
                <w:szCs w:val="24"/>
              </w:rPr>
              <w:t>用电设备</w:t>
            </w:r>
            <w:r w:rsidRPr="00764F75">
              <w:rPr>
                <w:rFonts w:ascii="宋体" w:eastAsia="宋体" w:hAnsi="宋体" w:cs="Calibri"/>
                <w:kern w:val="0"/>
                <w:sz w:val="24"/>
                <w:szCs w:val="24"/>
              </w:rPr>
              <w:t>以及低压供、</w:t>
            </w:r>
            <w:r w:rsidRPr="00764F75">
              <w:rPr>
                <w:rFonts w:ascii="宋体" w:eastAsia="宋体" w:hAnsi="宋体" w:cs="Calibri" w:hint="eastAsia"/>
                <w:kern w:val="0"/>
                <w:sz w:val="24"/>
                <w:szCs w:val="24"/>
              </w:rPr>
              <w:t>用电</w:t>
            </w:r>
            <w:r w:rsidRPr="00764F75">
              <w:rPr>
                <w:rFonts w:ascii="宋体" w:eastAsia="宋体" w:hAnsi="宋体" w:cs="Calibri"/>
                <w:kern w:val="0"/>
                <w:sz w:val="24"/>
                <w:szCs w:val="24"/>
              </w:rPr>
              <w:t>系统的安全工作计划，</w:t>
            </w:r>
            <w:r w:rsidRPr="00764F75">
              <w:rPr>
                <w:rFonts w:ascii="宋体" w:eastAsia="宋体" w:hAnsi="宋体" w:cs="Calibri" w:hint="eastAsia"/>
                <w:kern w:val="0"/>
                <w:sz w:val="24"/>
                <w:szCs w:val="24"/>
              </w:rPr>
              <w:t>并</w:t>
            </w:r>
            <w:r w:rsidRPr="00764F75">
              <w:rPr>
                <w:rFonts w:ascii="宋体" w:eastAsia="宋体" w:hAnsi="宋体" w:cs="Calibri"/>
                <w:kern w:val="0"/>
                <w:sz w:val="24"/>
                <w:szCs w:val="24"/>
              </w:rPr>
              <w:t>监督检查计划的执行情况。</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12</w:t>
            </w:r>
          </w:p>
        </w:tc>
        <w:tc>
          <w:tcPr>
            <w:tcW w:w="9005" w:type="dxa"/>
            <w:gridSpan w:val="6"/>
          </w:tcPr>
          <w:p w:rsidR="001F672B" w:rsidRPr="00764F75" w:rsidRDefault="001F672B" w:rsidP="001F672B">
            <w:pPr>
              <w:widowControl/>
              <w:spacing w:line="360" w:lineRule="auto"/>
              <w:jc w:val="left"/>
              <w:rPr>
                <w:rFonts w:ascii="宋体" w:eastAsia="宋体" w:hAnsi="宋体" w:cs="Calibri"/>
                <w:kern w:val="0"/>
                <w:sz w:val="24"/>
                <w:szCs w:val="24"/>
              </w:rPr>
            </w:pPr>
            <w:r w:rsidRPr="00764F75">
              <w:rPr>
                <w:rFonts w:ascii="宋体" w:eastAsia="宋体" w:hAnsi="宋体" w:cs="Calibri"/>
                <w:kern w:val="0"/>
                <w:sz w:val="24"/>
                <w:szCs w:val="24"/>
              </w:rPr>
              <w:t>负责组织变配电系统和高压发、</w:t>
            </w:r>
            <w:r w:rsidRPr="00764F75">
              <w:rPr>
                <w:rFonts w:ascii="宋体" w:eastAsia="宋体" w:hAnsi="宋体" w:cs="Calibri" w:hint="eastAsia"/>
                <w:kern w:val="0"/>
                <w:sz w:val="24"/>
                <w:szCs w:val="24"/>
              </w:rPr>
              <w:t>用电</w:t>
            </w:r>
            <w:r w:rsidRPr="00764F75">
              <w:rPr>
                <w:rFonts w:ascii="宋体" w:eastAsia="宋体" w:hAnsi="宋体" w:cs="Calibri"/>
                <w:kern w:val="0"/>
                <w:sz w:val="24"/>
                <w:szCs w:val="24"/>
              </w:rPr>
              <w:t>设备以及低压供、</w:t>
            </w:r>
            <w:r w:rsidRPr="00764F75">
              <w:rPr>
                <w:rFonts w:ascii="宋体" w:eastAsia="宋体" w:hAnsi="宋体" w:cs="Calibri" w:hint="eastAsia"/>
                <w:kern w:val="0"/>
                <w:sz w:val="24"/>
                <w:szCs w:val="24"/>
              </w:rPr>
              <w:t>用电</w:t>
            </w:r>
            <w:r w:rsidRPr="00764F75">
              <w:rPr>
                <w:rFonts w:ascii="宋体" w:eastAsia="宋体" w:hAnsi="宋体" w:cs="Calibri"/>
                <w:kern w:val="0"/>
                <w:sz w:val="24"/>
                <w:szCs w:val="24"/>
              </w:rPr>
              <w:t>系统的安全检查，</w:t>
            </w:r>
            <w:r w:rsidRPr="00764F75">
              <w:rPr>
                <w:rFonts w:ascii="宋体" w:eastAsia="宋体" w:hAnsi="宋体" w:cs="Calibri" w:hint="eastAsia"/>
                <w:kern w:val="0"/>
                <w:sz w:val="24"/>
                <w:szCs w:val="24"/>
              </w:rPr>
              <w:t>并</w:t>
            </w:r>
            <w:r w:rsidRPr="00764F75">
              <w:rPr>
                <w:rFonts w:ascii="宋体" w:eastAsia="宋体" w:hAnsi="宋体" w:cs="Calibri"/>
                <w:kern w:val="0"/>
                <w:sz w:val="24"/>
                <w:szCs w:val="24"/>
              </w:rPr>
              <w:t>根据检查结果提出整改以及并督促运保单位组织实施。</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13</w:t>
            </w:r>
          </w:p>
        </w:tc>
        <w:tc>
          <w:tcPr>
            <w:tcW w:w="9005" w:type="dxa"/>
            <w:gridSpan w:val="6"/>
          </w:tcPr>
          <w:p w:rsidR="001F672B" w:rsidRPr="00764F75" w:rsidRDefault="001F672B" w:rsidP="001F672B">
            <w:pPr>
              <w:widowControl/>
              <w:spacing w:line="360" w:lineRule="auto"/>
              <w:jc w:val="left"/>
              <w:rPr>
                <w:rFonts w:ascii="宋体" w:eastAsia="宋体" w:hAnsi="宋体" w:cs="Calibri"/>
                <w:kern w:val="0"/>
                <w:sz w:val="24"/>
                <w:szCs w:val="24"/>
              </w:rPr>
            </w:pPr>
            <w:r w:rsidRPr="00764F75">
              <w:rPr>
                <w:rFonts w:ascii="宋体" w:eastAsia="宋体" w:hAnsi="宋体" w:cs="Calibri"/>
                <w:kern w:val="0"/>
                <w:sz w:val="24"/>
                <w:szCs w:val="24"/>
              </w:rPr>
              <w:t>负责变配电系统和高压发、</w:t>
            </w:r>
            <w:r w:rsidRPr="00764F75">
              <w:rPr>
                <w:rFonts w:ascii="宋体" w:eastAsia="宋体" w:hAnsi="宋体" w:cs="Calibri" w:hint="eastAsia"/>
                <w:kern w:val="0"/>
                <w:sz w:val="24"/>
                <w:szCs w:val="24"/>
              </w:rPr>
              <w:t>用电</w:t>
            </w:r>
            <w:r w:rsidRPr="00764F75">
              <w:rPr>
                <w:rFonts w:ascii="宋体" w:eastAsia="宋体" w:hAnsi="宋体" w:cs="Calibri"/>
                <w:kern w:val="0"/>
                <w:sz w:val="24"/>
                <w:szCs w:val="24"/>
              </w:rPr>
              <w:t>设备以及低压供、</w:t>
            </w:r>
            <w:r w:rsidRPr="00764F75">
              <w:rPr>
                <w:rFonts w:ascii="宋体" w:eastAsia="宋体" w:hAnsi="宋体" w:cs="Calibri" w:hint="eastAsia"/>
                <w:kern w:val="0"/>
                <w:sz w:val="24"/>
                <w:szCs w:val="24"/>
              </w:rPr>
              <w:t>用电</w:t>
            </w:r>
            <w:r w:rsidRPr="00764F75">
              <w:rPr>
                <w:rFonts w:ascii="宋体" w:eastAsia="宋体" w:hAnsi="宋体" w:cs="Calibri"/>
                <w:kern w:val="0"/>
                <w:sz w:val="24"/>
                <w:szCs w:val="24"/>
              </w:rPr>
              <w:t>系统的安全、</w:t>
            </w:r>
            <w:r w:rsidRPr="00764F75">
              <w:rPr>
                <w:rFonts w:ascii="宋体" w:eastAsia="宋体" w:hAnsi="宋体" w:cs="Calibri" w:hint="eastAsia"/>
                <w:kern w:val="0"/>
                <w:sz w:val="24"/>
                <w:szCs w:val="24"/>
              </w:rPr>
              <w:t>质量管理</w:t>
            </w:r>
            <w:r w:rsidRPr="00764F75">
              <w:rPr>
                <w:rFonts w:ascii="宋体" w:eastAsia="宋体" w:hAnsi="宋体" w:cs="Calibri"/>
                <w:kern w:val="0"/>
                <w:sz w:val="24"/>
                <w:szCs w:val="24"/>
              </w:rPr>
              <w:t>体系文件的编制和实施等相关工作。</w:t>
            </w:r>
          </w:p>
        </w:tc>
      </w:tr>
      <w:tr w:rsidR="001F672B" w:rsidRPr="00764F75" w:rsidTr="00764F75">
        <w:trPr>
          <w:jc w:val="center"/>
        </w:trPr>
        <w:tc>
          <w:tcPr>
            <w:tcW w:w="766" w:type="dxa"/>
            <w:gridSpan w:val="2"/>
            <w:vAlign w:val="center"/>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14</w:t>
            </w:r>
          </w:p>
        </w:tc>
        <w:tc>
          <w:tcPr>
            <w:tcW w:w="9005" w:type="dxa"/>
            <w:gridSpan w:val="6"/>
          </w:tcPr>
          <w:p w:rsidR="001F672B" w:rsidRPr="00764F75" w:rsidRDefault="001F672B" w:rsidP="001F672B">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完成领导交办的各项工作。</w:t>
            </w:r>
          </w:p>
        </w:tc>
      </w:tr>
      <w:tr w:rsidR="001F672B" w:rsidRPr="00764F75" w:rsidTr="00764F75">
        <w:trPr>
          <w:jc w:val="center"/>
        </w:trPr>
        <w:tc>
          <w:tcPr>
            <w:tcW w:w="9771" w:type="dxa"/>
            <w:gridSpan w:val="8"/>
            <w:shd w:val="pct20" w:color="auto" w:fill="auto"/>
          </w:tcPr>
          <w:p w:rsidR="001F672B" w:rsidRPr="00764F75" w:rsidRDefault="001F672B" w:rsidP="001F672B">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1F672B" w:rsidRPr="00764F75" w:rsidTr="00764F75">
        <w:trPr>
          <w:trHeight w:val="65"/>
          <w:jc w:val="center"/>
        </w:trPr>
        <w:tc>
          <w:tcPr>
            <w:tcW w:w="2376" w:type="dxa"/>
            <w:gridSpan w:val="4"/>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同级：</w:t>
            </w:r>
            <w:r w:rsidRPr="00764F75">
              <w:rPr>
                <w:rFonts w:ascii="宋体" w:eastAsia="宋体" w:hAnsi="宋体" w:cs="Times New Roman" w:hint="eastAsia"/>
                <w:sz w:val="24"/>
                <w:szCs w:val="24"/>
              </w:rPr>
              <w:t>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事由：</w:t>
            </w:r>
            <w:r w:rsidRPr="00764F75">
              <w:rPr>
                <w:rFonts w:ascii="宋体" w:eastAsia="宋体" w:hAnsi="宋体" w:cs="宋体" w:hint="eastAsia"/>
                <w:color w:val="000000"/>
                <w:kern w:val="24"/>
                <w:sz w:val="24"/>
                <w:szCs w:val="24"/>
              </w:rPr>
              <w:t>工作联系</w:t>
            </w:r>
          </w:p>
        </w:tc>
      </w:tr>
      <w:tr w:rsidR="001F672B" w:rsidRPr="00764F75" w:rsidTr="00764F75">
        <w:trPr>
          <w:trHeight w:val="65"/>
          <w:jc w:val="center"/>
        </w:trPr>
        <w:tc>
          <w:tcPr>
            <w:tcW w:w="9771" w:type="dxa"/>
            <w:gridSpan w:val="8"/>
            <w:shd w:val="clear" w:color="auto" w:fill="BFBFBF"/>
          </w:tcPr>
          <w:p w:rsidR="001F672B" w:rsidRPr="00764F75" w:rsidRDefault="001F672B" w:rsidP="001F672B">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1F672B" w:rsidRPr="00764F75" w:rsidTr="00764F75">
        <w:trPr>
          <w:trHeight w:val="65"/>
          <w:jc w:val="center"/>
        </w:trPr>
        <w:tc>
          <w:tcPr>
            <w:tcW w:w="2376" w:type="dxa"/>
            <w:gridSpan w:val="4"/>
          </w:tcPr>
          <w:p w:rsidR="001F672B" w:rsidRPr="00764F75" w:rsidRDefault="001F672B" w:rsidP="001F672B">
            <w:pPr>
              <w:tabs>
                <w:tab w:val="left" w:pos="299"/>
              </w:tabs>
              <w:spacing w:line="360" w:lineRule="auto"/>
              <w:jc w:val="left"/>
              <w:rPr>
                <w:rFonts w:ascii="宋体" w:eastAsia="宋体" w:hAnsi="宋体" w:cs="Times New Roman"/>
                <w:sz w:val="24"/>
                <w:szCs w:val="24"/>
              </w:rPr>
            </w:pPr>
            <w:r w:rsidRPr="00764F75">
              <w:rPr>
                <w:rFonts w:ascii="宋体" w:eastAsia="宋体" w:hAnsi="宋体" w:cs="Times New Roman"/>
                <w:sz w:val="24"/>
                <w:szCs w:val="24"/>
              </w:rPr>
              <w:t>相关外部机构</w:t>
            </w:r>
          </w:p>
        </w:tc>
        <w:tc>
          <w:tcPr>
            <w:tcW w:w="7395" w:type="dxa"/>
            <w:gridSpan w:val="4"/>
          </w:tcPr>
          <w:p w:rsidR="001F672B" w:rsidRPr="00764F75" w:rsidRDefault="001F672B" w:rsidP="001F672B">
            <w:pPr>
              <w:tabs>
                <w:tab w:val="left" w:pos="299"/>
              </w:tabs>
              <w:spacing w:line="360" w:lineRule="auto"/>
              <w:jc w:val="left"/>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1F672B" w:rsidRPr="00764F75" w:rsidTr="00764F75">
        <w:trPr>
          <w:jc w:val="center"/>
        </w:trPr>
        <w:tc>
          <w:tcPr>
            <w:tcW w:w="9771" w:type="dxa"/>
            <w:gridSpan w:val="8"/>
            <w:shd w:val="pct20" w:color="auto" w:fill="auto"/>
          </w:tcPr>
          <w:p w:rsidR="001F672B" w:rsidRPr="00764F75" w:rsidRDefault="001F672B" w:rsidP="001F672B">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1F672B" w:rsidRPr="00764F75" w:rsidTr="00764F75">
        <w:trPr>
          <w:trHeight w:val="486"/>
          <w:jc w:val="center"/>
        </w:trPr>
        <w:tc>
          <w:tcPr>
            <w:tcW w:w="2376" w:type="dxa"/>
            <w:gridSpan w:val="4"/>
            <w:vAlign w:val="center"/>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1F672B" w:rsidRPr="00764F75" w:rsidTr="00764F75">
        <w:trPr>
          <w:trHeight w:val="536"/>
          <w:jc w:val="center"/>
        </w:trPr>
        <w:tc>
          <w:tcPr>
            <w:tcW w:w="2376" w:type="dxa"/>
            <w:gridSpan w:val="4"/>
            <w:vAlign w:val="center"/>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1F672B" w:rsidRPr="00764F75" w:rsidRDefault="001F672B" w:rsidP="001F672B">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初级及以上职称</w:t>
            </w:r>
          </w:p>
        </w:tc>
      </w:tr>
      <w:tr w:rsidR="001F672B" w:rsidRPr="00764F75" w:rsidTr="00764F75">
        <w:trPr>
          <w:trHeight w:val="803"/>
          <w:jc w:val="center"/>
        </w:trPr>
        <w:tc>
          <w:tcPr>
            <w:tcW w:w="2376" w:type="dxa"/>
            <w:gridSpan w:val="4"/>
            <w:vAlign w:val="center"/>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1F672B" w:rsidRPr="00764F75" w:rsidRDefault="001F672B" w:rsidP="001F672B">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3年及以上工作经验</w:t>
            </w:r>
          </w:p>
        </w:tc>
      </w:tr>
      <w:tr w:rsidR="001F672B" w:rsidRPr="00764F75" w:rsidTr="00764F75">
        <w:trPr>
          <w:trHeight w:val="597"/>
          <w:jc w:val="center"/>
        </w:trPr>
        <w:tc>
          <w:tcPr>
            <w:tcW w:w="2376" w:type="dxa"/>
            <w:gridSpan w:val="4"/>
            <w:vAlign w:val="center"/>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知识要求</w:t>
            </w:r>
          </w:p>
        </w:tc>
        <w:tc>
          <w:tcPr>
            <w:tcW w:w="7395" w:type="dxa"/>
            <w:gridSpan w:val="4"/>
            <w:vAlign w:val="center"/>
          </w:tcPr>
          <w:p w:rsidR="001F672B" w:rsidRPr="00764F75" w:rsidRDefault="001F672B" w:rsidP="001F672B">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熟悉电气设备管理等知识</w:t>
            </w:r>
          </w:p>
          <w:p w:rsidR="001F672B" w:rsidRPr="00764F75" w:rsidRDefault="001F672B" w:rsidP="001F672B">
            <w:pPr>
              <w:widowControl/>
              <w:spacing w:line="360" w:lineRule="auto"/>
              <w:rPr>
                <w:rFonts w:ascii="宋体" w:eastAsia="宋体" w:hAnsi="宋体" w:cs="Times New Roman"/>
                <w:kern w:val="0"/>
                <w:sz w:val="24"/>
                <w:szCs w:val="24"/>
              </w:rPr>
            </w:pPr>
            <w:r w:rsidRPr="00764F75">
              <w:rPr>
                <w:rFonts w:ascii="宋体" w:eastAsia="宋体" w:hAnsi="宋体" w:cs="Calibri" w:hint="eastAsia"/>
                <w:kern w:val="0"/>
                <w:sz w:val="24"/>
                <w:szCs w:val="24"/>
              </w:rPr>
              <w:t>熟练掌握化工专业知识</w:t>
            </w:r>
          </w:p>
        </w:tc>
      </w:tr>
      <w:tr w:rsidR="001F672B" w:rsidRPr="00764F75" w:rsidTr="00764F75">
        <w:trPr>
          <w:trHeight w:val="595"/>
          <w:jc w:val="center"/>
        </w:trPr>
        <w:tc>
          <w:tcPr>
            <w:tcW w:w="2376" w:type="dxa"/>
            <w:gridSpan w:val="4"/>
            <w:vAlign w:val="center"/>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1F672B" w:rsidRPr="00764F75" w:rsidRDefault="001F672B" w:rsidP="001F672B">
            <w:pPr>
              <w:spacing w:line="360" w:lineRule="auto"/>
              <w:rPr>
                <w:rFonts w:ascii="宋体" w:eastAsia="宋体" w:hAnsi="宋体" w:cs="Times New Roman"/>
                <w:kern w:val="0"/>
                <w:sz w:val="24"/>
                <w:szCs w:val="24"/>
              </w:rPr>
            </w:pPr>
            <w:r w:rsidRPr="00764F75">
              <w:rPr>
                <w:rFonts w:ascii="宋体" w:eastAsia="宋体" w:hAnsi="宋体" w:cs="Times New Roman" w:hint="eastAsia"/>
                <w:sz w:val="24"/>
                <w:szCs w:val="24"/>
              </w:rPr>
              <w:t>具有一定的组织、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1F672B" w:rsidRPr="00764F75" w:rsidTr="00764F75">
        <w:trPr>
          <w:jc w:val="center"/>
        </w:trPr>
        <w:tc>
          <w:tcPr>
            <w:tcW w:w="9771" w:type="dxa"/>
            <w:gridSpan w:val="8"/>
            <w:shd w:val="pct20" w:color="auto" w:fill="auto"/>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1F672B" w:rsidRPr="00764F75" w:rsidTr="00764F75">
        <w:trPr>
          <w:jc w:val="center"/>
        </w:trPr>
        <w:tc>
          <w:tcPr>
            <w:tcW w:w="9771" w:type="dxa"/>
            <w:gridSpan w:val="8"/>
          </w:tcPr>
          <w:p w:rsidR="001F672B" w:rsidRPr="00764F75" w:rsidRDefault="001F672B" w:rsidP="001F672B">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1F672B" w:rsidRPr="00764F75" w:rsidTr="00764F75">
        <w:trPr>
          <w:jc w:val="center"/>
        </w:trPr>
        <w:tc>
          <w:tcPr>
            <w:tcW w:w="9771" w:type="dxa"/>
            <w:gridSpan w:val="8"/>
            <w:shd w:val="clear" w:color="auto" w:fill="CCCCCC"/>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1F672B" w:rsidRPr="00764F75" w:rsidTr="00764F75">
        <w:trPr>
          <w:jc w:val="center"/>
        </w:trPr>
        <w:tc>
          <w:tcPr>
            <w:tcW w:w="2376" w:type="dxa"/>
            <w:gridSpan w:val="4"/>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1F672B" w:rsidRPr="00764F75" w:rsidRDefault="001F672B" w:rsidP="001F672B">
            <w:pPr>
              <w:spacing w:line="360" w:lineRule="auto"/>
              <w:jc w:val="center"/>
              <w:rPr>
                <w:rFonts w:ascii="宋体" w:eastAsia="宋体" w:hAnsi="宋体" w:cs="Times New Roman"/>
                <w:b/>
                <w:bCs/>
                <w:sz w:val="24"/>
                <w:szCs w:val="24"/>
              </w:rPr>
            </w:pPr>
          </w:p>
        </w:tc>
        <w:tc>
          <w:tcPr>
            <w:tcW w:w="2228" w:type="dxa"/>
            <w:gridSpan w:val="2"/>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1F672B" w:rsidRPr="00764F75" w:rsidRDefault="001F672B" w:rsidP="001F672B">
            <w:pPr>
              <w:spacing w:line="360" w:lineRule="auto"/>
              <w:jc w:val="center"/>
              <w:rPr>
                <w:rFonts w:ascii="宋体" w:eastAsia="宋体" w:hAnsi="宋体" w:cs="Times New Roman"/>
                <w:b/>
                <w:bCs/>
                <w:sz w:val="24"/>
                <w:szCs w:val="24"/>
              </w:rPr>
            </w:pPr>
          </w:p>
        </w:tc>
      </w:tr>
      <w:tr w:rsidR="001F672B" w:rsidRPr="00764F75" w:rsidTr="00764F75">
        <w:trPr>
          <w:jc w:val="center"/>
        </w:trPr>
        <w:tc>
          <w:tcPr>
            <w:tcW w:w="2376" w:type="dxa"/>
            <w:gridSpan w:val="4"/>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1F672B" w:rsidRPr="00764F75" w:rsidRDefault="001F672B" w:rsidP="001F672B">
            <w:pPr>
              <w:spacing w:line="360" w:lineRule="auto"/>
              <w:jc w:val="center"/>
              <w:rPr>
                <w:rFonts w:ascii="宋体" w:eastAsia="宋体" w:hAnsi="宋体" w:cs="Times New Roman"/>
                <w:b/>
                <w:bCs/>
                <w:sz w:val="24"/>
                <w:szCs w:val="24"/>
              </w:rPr>
            </w:pPr>
          </w:p>
        </w:tc>
        <w:tc>
          <w:tcPr>
            <w:tcW w:w="2228" w:type="dxa"/>
            <w:gridSpan w:val="2"/>
          </w:tcPr>
          <w:p w:rsidR="001F672B" w:rsidRPr="00764F75" w:rsidRDefault="001F672B" w:rsidP="001F672B">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1F672B" w:rsidRPr="00764F75" w:rsidRDefault="001F672B" w:rsidP="001F672B">
            <w:pPr>
              <w:spacing w:line="360" w:lineRule="auto"/>
              <w:jc w:val="center"/>
              <w:rPr>
                <w:rFonts w:ascii="宋体" w:eastAsia="宋体" w:hAnsi="宋体" w:cs="Times New Roman"/>
                <w:b/>
                <w:bCs/>
                <w:sz w:val="24"/>
                <w:szCs w:val="24"/>
              </w:rPr>
            </w:pPr>
          </w:p>
        </w:tc>
      </w:tr>
      <w:tr w:rsidR="001F672B" w:rsidRPr="00764F75" w:rsidTr="00764F75">
        <w:trPr>
          <w:jc w:val="center"/>
        </w:trPr>
        <w:tc>
          <w:tcPr>
            <w:tcW w:w="9771" w:type="dxa"/>
            <w:gridSpan w:val="8"/>
            <w:tcBorders>
              <w:bottom w:val="double" w:sz="4" w:space="0" w:color="auto"/>
            </w:tcBorders>
          </w:tcPr>
          <w:p w:rsidR="001F672B" w:rsidRPr="00764F75" w:rsidRDefault="001F672B" w:rsidP="001F672B">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widowControl/>
        <w:jc w:val="left"/>
        <w:rPr>
          <w:rFonts w:ascii="Calibri" w:eastAsia="宋体" w:hAnsi="Calibri" w:cs="Times New Roman"/>
          <w:sz w:val="24"/>
          <w:szCs w:val="24"/>
        </w:rPr>
      </w:pPr>
      <w:r w:rsidRPr="00764F75">
        <w:rPr>
          <w:rFonts w:ascii="Calibri" w:eastAsia="宋体" w:hAnsi="Calibri" w:cs="Times New Roman"/>
          <w:sz w:val="24"/>
          <w:szCs w:val="24"/>
        </w:rPr>
        <w:br w:type="page"/>
      </w: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579" w:name="_Toc482097860"/>
      <w:bookmarkStart w:id="1580" w:name="_Toc482089078"/>
      <w:bookmarkStart w:id="1581" w:name="_Toc482116802"/>
      <w:bookmarkStart w:id="1582" w:name="_Toc482091871"/>
      <w:bookmarkStart w:id="1583" w:name="_Toc482098496"/>
      <w:bookmarkStart w:id="1584" w:name="_Toc482122254"/>
      <w:bookmarkStart w:id="1585" w:name="_Toc482718115"/>
      <w:bookmarkStart w:id="1586" w:name="_Toc482719039"/>
      <w:bookmarkStart w:id="1587" w:name="_Toc482114078"/>
      <w:bookmarkStart w:id="1588" w:name="_Toc482124979"/>
      <w:bookmarkStart w:id="1589" w:name="_Toc482119529"/>
      <w:bookmarkStart w:id="1590" w:name="_Toc27520"/>
      <w:bookmarkStart w:id="1591" w:name="_Toc18001"/>
      <w:bookmarkStart w:id="1592" w:name="_Toc13723"/>
      <w:bookmarkStart w:id="1593" w:name="_Toc15898"/>
      <w:bookmarkStart w:id="1594" w:name="_Toc482718117"/>
      <w:bookmarkStart w:id="1595" w:name="_Toc11646"/>
      <w:bookmarkStart w:id="1596" w:name="_Toc22664"/>
      <w:bookmarkStart w:id="1597" w:name="_Toc23559"/>
      <w:bookmarkStart w:id="1598" w:name="_Toc15812"/>
      <w:bookmarkStart w:id="1599" w:name="_Toc32494"/>
      <w:bookmarkStart w:id="1600" w:name="_Toc6240"/>
      <w:bookmarkStart w:id="1601" w:name="_Toc19777"/>
      <w:bookmarkStart w:id="1602" w:name="_Toc8172"/>
      <w:bookmarkStart w:id="1603" w:name="_Toc54004823"/>
      <w:bookmarkEnd w:id="1579"/>
      <w:bookmarkEnd w:id="1580"/>
      <w:bookmarkEnd w:id="1581"/>
      <w:bookmarkEnd w:id="1582"/>
      <w:bookmarkEnd w:id="1583"/>
      <w:bookmarkEnd w:id="1584"/>
      <w:bookmarkEnd w:id="1585"/>
      <w:bookmarkEnd w:id="1586"/>
      <w:bookmarkEnd w:id="1587"/>
      <w:bookmarkEnd w:id="1588"/>
      <w:bookmarkEnd w:id="1589"/>
      <w:r w:rsidRPr="00764F75">
        <w:rPr>
          <w:rFonts w:ascii="Calibri" w:eastAsia="宋体" w:hAnsi="Calibri" w:cs="Times New Roman"/>
          <w:b/>
          <w:sz w:val="28"/>
          <w:szCs w:val="28"/>
        </w:rPr>
        <w:lastRenderedPageBreak/>
        <w:t>电气运行</w:t>
      </w:r>
      <w:r w:rsidRPr="00764F75">
        <w:rPr>
          <w:rFonts w:ascii="Calibri" w:eastAsia="宋体" w:hAnsi="Calibri" w:cs="Times New Roman" w:hint="eastAsia"/>
          <w:b/>
          <w:sz w:val="28"/>
          <w:szCs w:val="28"/>
        </w:rPr>
        <w:t>-</w:t>
      </w:r>
      <w:r w:rsidRPr="00764F75">
        <w:rPr>
          <w:rFonts w:ascii="Calibri" w:eastAsia="宋体" w:hAnsi="Calibri" w:cs="Times New Roman" w:hint="eastAsia"/>
          <w:b/>
          <w:sz w:val="28"/>
          <w:szCs w:val="28"/>
        </w:rPr>
        <w:t>站长</w:t>
      </w:r>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电气</w:t>
            </w:r>
            <w:r w:rsidRPr="00764F75">
              <w:rPr>
                <w:rFonts w:ascii="宋体" w:eastAsia="宋体" w:hAnsi="宋体" w:cs="宋体"/>
                <w:sz w:val="24"/>
                <w:szCs w:val="24"/>
              </w:rPr>
              <w:t>运行</w:t>
            </w:r>
            <w:r w:rsidRPr="00764F75">
              <w:rPr>
                <w:rFonts w:ascii="宋体" w:eastAsia="宋体" w:hAnsi="宋体" w:cs="宋体" w:hint="eastAsia"/>
                <w:sz w:val="24"/>
                <w:szCs w:val="24"/>
              </w:rPr>
              <w:t>-站长</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生产操作</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副经理（电仪）</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电气运行-站长</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在部门经理的领导下，</w:t>
            </w:r>
            <w:r w:rsidRPr="00764F75">
              <w:rPr>
                <w:rFonts w:ascii="宋体" w:eastAsia="宋体" w:hAnsi="宋体" w:cs="Times New Roman"/>
                <w:sz w:val="24"/>
                <w:szCs w:val="24"/>
              </w:rPr>
              <w:t>确保各电气设备安全正常运行，</w:t>
            </w:r>
            <w:r w:rsidRPr="00764F75">
              <w:rPr>
                <w:rFonts w:ascii="宋体" w:eastAsia="宋体" w:hAnsi="宋体" w:cs="Times New Roman" w:hint="eastAsia"/>
                <w:sz w:val="24"/>
                <w:szCs w:val="24"/>
              </w:rPr>
              <w:t>确保</w:t>
            </w:r>
            <w:r w:rsidRPr="00764F75">
              <w:rPr>
                <w:rFonts w:ascii="宋体" w:eastAsia="宋体" w:hAnsi="宋体" w:cs="Times New Roman"/>
                <w:sz w:val="24"/>
                <w:szCs w:val="24"/>
              </w:rPr>
              <w:t>无重大事故</w:t>
            </w: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宋体"/>
                <w:bCs/>
                <w:sz w:val="24"/>
                <w:szCs w:val="24"/>
              </w:rPr>
            </w:pPr>
            <w:r w:rsidRPr="00764F75">
              <w:rPr>
                <w:rFonts w:ascii="宋体" w:eastAsia="宋体" w:hAnsi="宋体" w:cs="Times New Roman" w:hint="eastAsia"/>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严格执行公司及部门各项规章制度，</w:t>
            </w:r>
            <w:r w:rsidRPr="00764F75">
              <w:rPr>
                <w:rFonts w:ascii="宋体" w:eastAsia="宋体" w:hAnsi="宋体" w:cs="Times New Roman" w:hint="eastAsia"/>
                <w:sz w:val="24"/>
                <w:szCs w:val="24"/>
              </w:rPr>
              <w:t>服从</w:t>
            </w:r>
            <w:r w:rsidRPr="00764F75">
              <w:rPr>
                <w:rFonts w:ascii="宋体" w:eastAsia="宋体" w:hAnsi="宋体" w:cs="Times New Roman"/>
                <w:sz w:val="24"/>
                <w:szCs w:val="24"/>
              </w:rPr>
              <w:t>装置及班长管理</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负责做好总</w:t>
            </w:r>
            <w:r w:rsidRPr="00764F75">
              <w:rPr>
                <w:rFonts w:ascii="宋体" w:eastAsia="宋体" w:hAnsi="宋体" w:cs="Times New Roman" w:hint="eastAsia"/>
                <w:sz w:val="24"/>
                <w:szCs w:val="24"/>
              </w:rPr>
              <w:t>降</w:t>
            </w:r>
            <w:r w:rsidRPr="00764F75">
              <w:rPr>
                <w:rFonts w:ascii="宋体" w:eastAsia="宋体" w:hAnsi="宋体" w:cs="Times New Roman"/>
                <w:sz w:val="24"/>
                <w:szCs w:val="24"/>
              </w:rPr>
              <w:t>、</w:t>
            </w:r>
            <w:r w:rsidRPr="00764F75">
              <w:rPr>
                <w:rFonts w:ascii="宋体" w:eastAsia="宋体" w:hAnsi="宋体" w:cs="Times New Roman" w:hint="eastAsia"/>
                <w:sz w:val="24"/>
                <w:szCs w:val="24"/>
              </w:rPr>
              <w:t>各</w:t>
            </w:r>
            <w:r w:rsidRPr="00764F75">
              <w:rPr>
                <w:rFonts w:ascii="宋体" w:eastAsia="宋体" w:hAnsi="宋体" w:cs="Times New Roman"/>
                <w:sz w:val="24"/>
                <w:szCs w:val="24"/>
              </w:rPr>
              <w:t>变配电所和生产装置电控设备运行参数控制，</w:t>
            </w:r>
            <w:r w:rsidRPr="00764F75">
              <w:rPr>
                <w:rFonts w:ascii="宋体" w:eastAsia="宋体" w:hAnsi="宋体" w:cs="Times New Roman" w:hint="eastAsia"/>
                <w:sz w:val="24"/>
                <w:szCs w:val="24"/>
              </w:rPr>
              <w:t>严格</w:t>
            </w:r>
            <w:r w:rsidRPr="00764F75">
              <w:rPr>
                <w:rFonts w:ascii="宋体" w:eastAsia="宋体" w:hAnsi="宋体" w:cs="Times New Roman"/>
                <w:sz w:val="24"/>
                <w:szCs w:val="24"/>
              </w:rPr>
              <w:t>按照操作规程完成各项操作工作，做到正确无误，</w:t>
            </w:r>
            <w:r w:rsidRPr="00764F75">
              <w:rPr>
                <w:rFonts w:ascii="宋体" w:eastAsia="宋体" w:hAnsi="宋体" w:cs="Times New Roman" w:hint="eastAsia"/>
                <w:sz w:val="24"/>
                <w:szCs w:val="24"/>
              </w:rPr>
              <w:t>确保</w:t>
            </w:r>
            <w:r w:rsidRPr="00764F75">
              <w:rPr>
                <w:rFonts w:ascii="宋体" w:eastAsia="宋体" w:hAnsi="宋体" w:cs="Times New Roman"/>
                <w:sz w:val="24"/>
                <w:szCs w:val="24"/>
              </w:rPr>
              <w:t>设备安全正常运行</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负责按照规范做好对运行和备用设备巡回检查和维护保养工作</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Calibri"/>
                <w:kern w:val="0"/>
                <w:sz w:val="24"/>
                <w:szCs w:val="24"/>
              </w:rPr>
              <w:t>负责承担对设备运行过程中异常情况和突发事故的处理，</w:t>
            </w:r>
            <w:r w:rsidRPr="00764F75">
              <w:rPr>
                <w:rFonts w:ascii="宋体" w:eastAsia="宋体" w:hAnsi="宋体" w:cs="Calibri" w:hint="eastAsia"/>
                <w:kern w:val="0"/>
                <w:sz w:val="24"/>
                <w:szCs w:val="24"/>
              </w:rPr>
              <w:t>并</w:t>
            </w:r>
            <w:r w:rsidRPr="00764F75">
              <w:rPr>
                <w:rFonts w:ascii="宋体" w:eastAsia="宋体" w:hAnsi="宋体" w:cs="Calibri"/>
                <w:kern w:val="0"/>
                <w:sz w:val="24"/>
                <w:szCs w:val="24"/>
              </w:rPr>
              <w:t>及时汇报和采取相关措施</w:t>
            </w:r>
            <w:r w:rsidRPr="00764F75">
              <w:rPr>
                <w:rFonts w:ascii="宋体" w:eastAsia="宋体" w:hAnsi="宋体" w:cs="Calibri" w:hint="eastAsia"/>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按时做好设备运行的操作记录，负责做好各类工器具的维护和保养工作</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负责做好运行设备的维修保养工作</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参加</w:t>
            </w:r>
            <w:r w:rsidRPr="00764F75">
              <w:rPr>
                <w:rFonts w:ascii="宋体" w:eastAsia="宋体" w:hAnsi="宋体" w:cs="Arial"/>
                <w:color w:val="000000"/>
                <w:kern w:val="0"/>
                <w:sz w:val="24"/>
                <w:szCs w:val="24"/>
              </w:rPr>
              <w:t>各类技术业务培训，</w:t>
            </w:r>
            <w:r w:rsidRPr="00764F75">
              <w:rPr>
                <w:rFonts w:ascii="宋体" w:eastAsia="宋体" w:hAnsi="宋体" w:cs="Arial" w:hint="eastAsia"/>
                <w:color w:val="000000"/>
                <w:kern w:val="0"/>
                <w:sz w:val="24"/>
                <w:szCs w:val="24"/>
              </w:rPr>
              <w:t>并</w:t>
            </w:r>
            <w:r w:rsidRPr="00764F75">
              <w:rPr>
                <w:rFonts w:ascii="宋体" w:eastAsia="宋体" w:hAnsi="宋体" w:cs="Arial"/>
                <w:color w:val="000000"/>
                <w:kern w:val="0"/>
                <w:sz w:val="24"/>
                <w:szCs w:val="24"/>
              </w:rPr>
              <w:t>负责对轮岗与新进人员进行操作技能带教</w:t>
            </w:r>
            <w:r w:rsidRPr="00764F75">
              <w:rPr>
                <w:rFonts w:ascii="宋体" w:eastAsia="宋体" w:hAnsi="宋体" w:cs="Arial" w:hint="eastAsia"/>
                <w:color w:val="000000"/>
                <w:kern w:val="0"/>
                <w:sz w:val="24"/>
                <w:szCs w:val="24"/>
              </w:rPr>
              <w:t>。做好班组管理的各项工作。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同级：</w:t>
            </w:r>
            <w:r w:rsidRPr="00764F75">
              <w:rPr>
                <w:rFonts w:ascii="宋体" w:eastAsia="宋体" w:hAnsi="宋体" w:cs="Times New Roman" w:hint="eastAsia"/>
                <w:sz w:val="24"/>
                <w:szCs w:val="24"/>
              </w:rPr>
              <w:t>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事由：</w:t>
            </w:r>
            <w:r w:rsidRPr="00764F75">
              <w:rPr>
                <w:rFonts w:ascii="宋体" w:eastAsia="宋体" w:hAnsi="宋体" w:cs="宋体" w:hint="eastAsia"/>
                <w:color w:val="000000"/>
                <w:kern w:val="24"/>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9771" w:type="dxa"/>
            <w:gridSpan w:val="7"/>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无</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中专及以上学历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中级工及以上职业技能等级证书</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3年及以上相关工作经验</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kern w:val="0"/>
                <w:sz w:val="24"/>
                <w:szCs w:val="24"/>
              </w:rPr>
              <w:t>熟悉电气运行和检、</w:t>
            </w:r>
            <w:r w:rsidRPr="00764F75">
              <w:rPr>
                <w:rFonts w:ascii="宋体" w:eastAsia="宋体" w:hAnsi="宋体" w:cs="Times New Roman" w:hint="eastAsia"/>
                <w:kern w:val="0"/>
                <w:sz w:val="24"/>
                <w:szCs w:val="24"/>
              </w:rPr>
              <w:t>维修</w:t>
            </w:r>
            <w:r w:rsidRPr="00764F75">
              <w:rPr>
                <w:rFonts w:ascii="宋体" w:eastAsia="宋体" w:hAnsi="宋体" w:cs="Times New Roman"/>
                <w:kern w:val="0"/>
                <w:sz w:val="24"/>
                <w:szCs w:val="24"/>
              </w:rPr>
              <w:t>相关理论知识</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熟练</w:t>
            </w:r>
            <w:r w:rsidRPr="00764F75">
              <w:rPr>
                <w:rFonts w:ascii="宋体" w:eastAsia="宋体" w:hAnsi="宋体" w:cs="Times New Roman"/>
                <w:kern w:val="0"/>
                <w:sz w:val="24"/>
                <w:szCs w:val="24"/>
              </w:rPr>
              <w:t>掌握化工专业知识</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掌握</w:t>
            </w:r>
            <w:r w:rsidRPr="00764F75">
              <w:rPr>
                <w:rFonts w:ascii="宋体" w:eastAsia="宋体" w:hAnsi="宋体" w:cs="Times New Roman"/>
                <w:kern w:val="0"/>
                <w:sz w:val="24"/>
                <w:szCs w:val="24"/>
              </w:rPr>
              <w:t>电气运行、</w:t>
            </w:r>
            <w:r w:rsidRPr="00764F75">
              <w:rPr>
                <w:rFonts w:ascii="宋体" w:eastAsia="宋体" w:hAnsi="宋体" w:cs="Times New Roman" w:hint="eastAsia"/>
                <w:kern w:val="0"/>
                <w:sz w:val="24"/>
                <w:szCs w:val="24"/>
              </w:rPr>
              <w:t>电气</w:t>
            </w:r>
            <w:r w:rsidRPr="00764F75">
              <w:rPr>
                <w:rFonts w:ascii="宋体" w:eastAsia="宋体" w:hAnsi="宋体" w:cs="Times New Roman"/>
                <w:kern w:val="0"/>
                <w:sz w:val="24"/>
                <w:szCs w:val="24"/>
              </w:rPr>
              <w:t>设备检维修技术</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kern w:val="0"/>
                <w:sz w:val="24"/>
                <w:szCs w:val="24"/>
              </w:rPr>
            </w:pPr>
            <w:r w:rsidRPr="00764F75">
              <w:rPr>
                <w:rFonts w:ascii="宋体" w:eastAsia="宋体" w:hAnsi="宋体" w:cs="Times New Roman" w:hint="eastAsia"/>
                <w:sz w:val="24"/>
                <w:szCs w:val="24"/>
              </w:rPr>
              <w:t>具有一定的组织、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ind w:left="360"/>
        <w:jc w:val="left"/>
        <w:outlineLvl w:val="2"/>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r w:rsidRPr="00764F75">
        <w:rPr>
          <w:rFonts w:ascii="Calibri" w:eastAsia="宋体" w:hAnsi="Calibri" w:cs="Times New Roman"/>
          <w:b/>
          <w:sz w:val="28"/>
          <w:szCs w:val="28"/>
        </w:rPr>
        <w:br w:type="page"/>
      </w: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604" w:name="_Toc18992"/>
      <w:bookmarkStart w:id="1605" w:name="_Toc482718118"/>
      <w:bookmarkStart w:id="1606" w:name="_Toc16375"/>
      <w:bookmarkStart w:id="1607" w:name="_Toc3259"/>
      <w:bookmarkStart w:id="1608" w:name="_Toc19709"/>
      <w:bookmarkStart w:id="1609" w:name="_Toc26164"/>
      <w:bookmarkStart w:id="1610" w:name="_Toc19156"/>
      <w:bookmarkStart w:id="1611" w:name="_Toc27725"/>
      <w:bookmarkStart w:id="1612" w:name="_Toc28572"/>
      <w:bookmarkStart w:id="1613" w:name="_Toc21713"/>
      <w:bookmarkStart w:id="1614" w:name="_Toc6538"/>
      <w:bookmarkStart w:id="1615" w:name="_Toc4074"/>
      <w:bookmarkStart w:id="1616" w:name="_Toc11217"/>
      <w:bookmarkStart w:id="1617" w:name="_Toc54004824"/>
      <w:r w:rsidRPr="00764F75">
        <w:rPr>
          <w:rFonts w:ascii="Calibri" w:eastAsia="宋体" w:hAnsi="Calibri" w:cs="Times New Roman" w:hint="eastAsia"/>
          <w:b/>
          <w:sz w:val="28"/>
          <w:szCs w:val="28"/>
        </w:rPr>
        <w:lastRenderedPageBreak/>
        <w:t>电气运行</w:t>
      </w:r>
      <w:r w:rsidRPr="00764F75">
        <w:rPr>
          <w:rFonts w:ascii="Calibri" w:eastAsia="宋体" w:hAnsi="Calibri" w:cs="Times New Roman" w:hint="eastAsia"/>
          <w:b/>
          <w:sz w:val="28"/>
          <w:szCs w:val="28"/>
        </w:rPr>
        <w:t>-</w:t>
      </w:r>
      <w:r w:rsidRPr="00764F75">
        <w:rPr>
          <w:rFonts w:ascii="Calibri" w:eastAsia="宋体" w:hAnsi="Calibri" w:cs="Times New Roman" w:hint="eastAsia"/>
          <w:b/>
          <w:sz w:val="28"/>
          <w:szCs w:val="28"/>
        </w:rPr>
        <w:t>班长</w:t>
      </w:r>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电气</w:t>
            </w:r>
            <w:r w:rsidRPr="00764F75">
              <w:rPr>
                <w:rFonts w:ascii="宋体" w:eastAsia="宋体" w:hAnsi="宋体" w:cs="宋体"/>
                <w:sz w:val="24"/>
                <w:szCs w:val="24"/>
              </w:rPr>
              <w:t>运行</w:t>
            </w:r>
            <w:r w:rsidRPr="00764F75">
              <w:rPr>
                <w:rFonts w:ascii="宋体" w:eastAsia="宋体" w:hAnsi="宋体" w:cs="宋体" w:hint="eastAsia"/>
                <w:sz w:val="24"/>
                <w:szCs w:val="24"/>
              </w:rPr>
              <w:t>-班长</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生产操作</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电气运行-站长</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班组所属员工</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在部门经理的领导下，</w:t>
            </w:r>
            <w:r w:rsidRPr="00764F75">
              <w:rPr>
                <w:rFonts w:ascii="宋体" w:eastAsia="宋体" w:hAnsi="宋体" w:cs="Times New Roman"/>
                <w:sz w:val="24"/>
                <w:szCs w:val="24"/>
              </w:rPr>
              <w:t>确保各电气设备安全正常运行，</w:t>
            </w:r>
            <w:r w:rsidRPr="00764F75">
              <w:rPr>
                <w:rFonts w:ascii="宋体" w:eastAsia="宋体" w:hAnsi="宋体" w:cs="Times New Roman" w:hint="eastAsia"/>
                <w:sz w:val="24"/>
                <w:szCs w:val="24"/>
              </w:rPr>
              <w:t>确保</w:t>
            </w:r>
            <w:r w:rsidRPr="00764F75">
              <w:rPr>
                <w:rFonts w:ascii="宋体" w:eastAsia="宋体" w:hAnsi="宋体" w:cs="Times New Roman"/>
                <w:sz w:val="24"/>
                <w:szCs w:val="24"/>
              </w:rPr>
              <w:t>无重大事故</w:t>
            </w: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宋体"/>
                <w:bCs/>
                <w:sz w:val="24"/>
                <w:szCs w:val="24"/>
              </w:rPr>
            </w:pPr>
            <w:r w:rsidRPr="00764F75">
              <w:rPr>
                <w:rFonts w:ascii="宋体" w:eastAsia="宋体" w:hAnsi="宋体" w:cs="Times New Roman" w:hint="eastAsia"/>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Calibri" w:cs="Times New Roman" w:hint="eastAsia"/>
                <w:sz w:val="24"/>
                <w:szCs w:val="24"/>
              </w:rPr>
              <w:t>负责按照要求做好班组的交接班工作。负责承担班组岗位安全责任制的贯彻落实，对安全事故负有责任。</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严格执行公司及部门各项规章制度，</w:t>
            </w:r>
            <w:r w:rsidRPr="00764F75">
              <w:rPr>
                <w:rFonts w:ascii="宋体" w:eastAsia="宋体" w:hAnsi="宋体" w:cs="Times New Roman" w:hint="eastAsia"/>
                <w:sz w:val="24"/>
                <w:szCs w:val="24"/>
              </w:rPr>
              <w:t>服从</w:t>
            </w:r>
            <w:r w:rsidRPr="00764F75">
              <w:rPr>
                <w:rFonts w:ascii="宋体" w:eastAsia="宋体" w:hAnsi="宋体" w:cs="Times New Roman"/>
                <w:sz w:val="24"/>
                <w:szCs w:val="24"/>
              </w:rPr>
              <w:t>装置及班长管理</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w:t>
            </w:r>
            <w:r w:rsidRPr="00764F75">
              <w:rPr>
                <w:rFonts w:ascii="宋体" w:eastAsia="宋体" w:hAnsi="宋体" w:cs="Times New Roman" w:hint="eastAsia"/>
                <w:sz w:val="24"/>
                <w:szCs w:val="24"/>
              </w:rPr>
              <w:t>组织并督促班组成员</w:t>
            </w:r>
            <w:r w:rsidRPr="00764F75">
              <w:rPr>
                <w:rFonts w:ascii="宋体" w:eastAsia="宋体" w:hAnsi="宋体" w:cs="Times New Roman"/>
                <w:sz w:val="24"/>
                <w:szCs w:val="24"/>
              </w:rPr>
              <w:t>做好总</w:t>
            </w:r>
            <w:r w:rsidRPr="00764F75">
              <w:rPr>
                <w:rFonts w:ascii="宋体" w:eastAsia="宋体" w:hAnsi="宋体" w:cs="Times New Roman" w:hint="eastAsia"/>
                <w:sz w:val="24"/>
                <w:szCs w:val="24"/>
              </w:rPr>
              <w:t>降</w:t>
            </w:r>
            <w:r w:rsidRPr="00764F75">
              <w:rPr>
                <w:rFonts w:ascii="宋体" w:eastAsia="宋体" w:hAnsi="宋体" w:cs="Times New Roman"/>
                <w:sz w:val="24"/>
                <w:szCs w:val="24"/>
              </w:rPr>
              <w:t>、</w:t>
            </w:r>
            <w:r w:rsidRPr="00764F75">
              <w:rPr>
                <w:rFonts w:ascii="宋体" w:eastAsia="宋体" w:hAnsi="宋体" w:cs="Times New Roman" w:hint="eastAsia"/>
                <w:sz w:val="24"/>
                <w:szCs w:val="24"/>
              </w:rPr>
              <w:t>各</w:t>
            </w:r>
            <w:r w:rsidRPr="00764F75">
              <w:rPr>
                <w:rFonts w:ascii="宋体" w:eastAsia="宋体" w:hAnsi="宋体" w:cs="Times New Roman"/>
                <w:sz w:val="24"/>
                <w:szCs w:val="24"/>
              </w:rPr>
              <w:t>变配电所和生产装置电控设备运行参数控制，</w:t>
            </w:r>
            <w:r w:rsidRPr="00764F75">
              <w:rPr>
                <w:rFonts w:ascii="宋体" w:eastAsia="宋体" w:hAnsi="宋体" w:cs="Times New Roman" w:hint="eastAsia"/>
                <w:sz w:val="24"/>
                <w:szCs w:val="24"/>
              </w:rPr>
              <w:t>严格</w:t>
            </w:r>
            <w:r w:rsidRPr="00764F75">
              <w:rPr>
                <w:rFonts w:ascii="宋体" w:eastAsia="宋体" w:hAnsi="宋体" w:cs="Times New Roman"/>
                <w:sz w:val="24"/>
                <w:szCs w:val="24"/>
              </w:rPr>
              <w:t>按照操作规程完成各项操作工作，做到正确无误，</w:t>
            </w:r>
            <w:r w:rsidRPr="00764F75">
              <w:rPr>
                <w:rFonts w:ascii="宋体" w:eastAsia="宋体" w:hAnsi="宋体" w:cs="Times New Roman" w:hint="eastAsia"/>
                <w:sz w:val="24"/>
                <w:szCs w:val="24"/>
              </w:rPr>
              <w:t>确保</w:t>
            </w:r>
            <w:r w:rsidRPr="00764F75">
              <w:rPr>
                <w:rFonts w:ascii="宋体" w:eastAsia="宋体" w:hAnsi="宋体" w:cs="Times New Roman"/>
                <w:sz w:val="24"/>
                <w:szCs w:val="24"/>
              </w:rPr>
              <w:t>设备安全正常运行</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负责按照规范做好对运行和备用设备巡回检查和维护保养工作</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Calibri"/>
                <w:kern w:val="0"/>
                <w:sz w:val="24"/>
                <w:szCs w:val="24"/>
              </w:rPr>
              <w:t>负责承担对设备运行过程中异常情况和突发事故的处理，</w:t>
            </w:r>
            <w:r w:rsidRPr="00764F75">
              <w:rPr>
                <w:rFonts w:ascii="宋体" w:eastAsia="宋体" w:hAnsi="宋体" w:cs="Calibri" w:hint="eastAsia"/>
                <w:kern w:val="0"/>
                <w:sz w:val="24"/>
                <w:szCs w:val="24"/>
              </w:rPr>
              <w:t>并</w:t>
            </w:r>
            <w:r w:rsidRPr="00764F75">
              <w:rPr>
                <w:rFonts w:ascii="宋体" w:eastAsia="宋体" w:hAnsi="宋体" w:cs="Calibri"/>
                <w:kern w:val="0"/>
                <w:sz w:val="24"/>
                <w:szCs w:val="24"/>
              </w:rPr>
              <w:t>及时汇报和采取相关措施</w:t>
            </w:r>
            <w:r w:rsidRPr="00764F75">
              <w:rPr>
                <w:rFonts w:ascii="宋体" w:eastAsia="宋体" w:hAnsi="宋体" w:cs="Calibri" w:hint="eastAsia"/>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按时做好设备运行的操作记录，负责做好各类工器具的维护和保养工作</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widowControl/>
              <w:spacing w:line="360" w:lineRule="auto"/>
              <w:jc w:val="left"/>
              <w:rPr>
                <w:rFonts w:ascii="宋体" w:eastAsia="宋体" w:hAnsi="宋体" w:cs="Arial"/>
                <w:color w:val="000000"/>
                <w:kern w:val="0"/>
                <w:sz w:val="24"/>
                <w:szCs w:val="24"/>
              </w:rPr>
            </w:pPr>
            <w:r w:rsidRPr="00764F75">
              <w:rPr>
                <w:rFonts w:ascii="宋体" w:eastAsia="宋体" w:hAnsi="宋体" w:cs="Arial"/>
                <w:color w:val="000000"/>
                <w:kern w:val="0"/>
                <w:sz w:val="24"/>
                <w:szCs w:val="24"/>
              </w:rPr>
              <w:t>负责做好运行设备的维修保养工作</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负责组织班组成员参加技术业务培训和对新进人员带教工作。做好班组管理的各项工作。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同级：</w:t>
            </w:r>
            <w:r w:rsidRPr="00764F75">
              <w:rPr>
                <w:rFonts w:ascii="宋体" w:eastAsia="宋体" w:hAnsi="宋体" w:cs="Times New Roman" w:hint="eastAsia"/>
                <w:sz w:val="24"/>
                <w:szCs w:val="24"/>
              </w:rPr>
              <w:t>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事由：</w:t>
            </w:r>
            <w:r w:rsidRPr="00764F75">
              <w:rPr>
                <w:rFonts w:ascii="宋体" w:eastAsia="宋体" w:hAnsi="宋体" w:cs="宋体" w:hint="eastAsia"/>
                <w:color w:val="000000"/>
                <w:kern w:val="24"/>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9771" w:type="dxa"/>
            <w:gridSpan w:val="7"/>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无</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中专及以上学历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中级工及以上职业技能等级证书</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3年及以上相关工作经验</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kern w:val="0"/>
                <w:sz w:val="24"/>
                <w:szCs w:val="24"/>
              </w:rPr>
              <w:t>熟悉电气运行和检、</w:t>
            </w:r>
            <w:r w:rsidRPr="00764F75">
              <w:rPr>
                <w:rFonts w:ascii="宋体" w:eastAsia="宋体" w:hAnsi="宋体" w:cs="Times New Roman" w:hint="eastAsia"/>
                <w:kern w:val="0"/>
                <w:sz w:val="24"/>
                <w:szCs w:val="24"/>
              </w:rPr>
              <w:t>维修</w:t>
            </w:r>
            <w:r w:rsidRPr="00764F75">
              <w:rPr>
                <w:rFonts w:ascii="宋体" w:eastAsia="宋体" w:hAnsi="宋体" w:cs="Times New Roman"/>
                <w:kern w:val="0"/>
                <w:sz w:val="24"/>
                <w:szCs w:val="24"/>
              </w:rPr>
              <w:t>相关理论知识</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熟练</w:t>
            </w:r>
            <w:r w:rsidRPr="00764F75">
              <w:rPr>
                <w:rFonts w:ascii="宋体" w:eastAsia="宋体" w:hAnsi="宋体" w:cs="Times New Roman"/>
                <w:kern w:val="0"/>
                <w:sz w:val="24"/>
                <w:szCs w:val="24"/>
              </w:rPr>
              <w:t>掌握化工专业知识</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掌握</w:t>
            </w:r>
            <w:r w:rsidRPr="00764F75">
              <w:rPr>
                <w:rFonts w:ascii="宋体" w:eastAsia="宋体" w:hAnsi="宋体" w:cs="Times New Roman"/>
                <w:kern w:val="0"/>
                <w:sz w:val="24"/>
                <w:szCs w:val="24"/>
              </w:rPr>
              <w:t>电气运行、</w:t>
            </w:r>
            <w:r w:rsidRPr="00764F75">
              <w:rPr>
                <w:rFonts w:ascii="宋体" w:eastAsia="宋体" w:hAnsi="宋体" w:cs="Times New Roman" w:hint="eastAsia"/>
                <w:kern w:val="0"/>
                <w:sz w:val="24"/>
                <w:szCs w:val="24"/>
              </w:rPr>
              <w:t>电气</w:t>
            </w:r>
            <w:r w:rsidRPr="00764F75">
              <w:rPr>
                <w:rFonts w:ascii="宋体" w:eastAsia="宋体" w:hAnsi="宋体" w:cs="Times New Roman"/>
                <w:kern w:val="0"/>
                <w:sz w:val="24"/>
                <w:szCs w:val="24"/>
              </w:rPr>
              <w:t>设备检维修技术</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kern w:val="0"/>
                <w:sz w:val="24"/>
                <w:szCs w:val="24"/>
              </w:rPr>
            </w:pPr>
            <w:r w:rsidRPr="00764F75">
              <w:rPr>
                <w:rFonts w:ascii="宋体" w:eastAsia="宋体" w:hAnsi="宋体" w:cs="Times New Roman" w:hint="eastAsia"/>
                <w:sz w:val="24"/>
                <w:szCs w:val="24"/>
              </w:rPr>
              <w:t>具有一定的组织、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ind w:left="360"/>
        <w:jc w:val="left"/>
        <w:outlineLvl w:val="2"/>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r w:rsidRPr="00764F75">
        <w:rPr>
          <w:rFonts w:ascii="Calibri" w:eastAsia="宋体" w:hAnsi="Calibri" w:cs="Times New Roman"/>
          <w:b/>
          <w:sz w:val="28"/>
          <w:szCs w:val="28"/>
        </w:rPr>
        <w:br w:type="page"/>
      </w: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618" w:name="_Toc23733"/>
      <w:bookmarkStart w:id="1619" w:name="_Toc19764"/>
      <w:bookmarkStart w:id="1620" w:name="_Toc30741"/>
      <w:bookmarkStart w:id="1621" w:name="_Toc30945"/>
      <w:bookmarkStart w:id="1622" w:name="_Toc677"/>
      <w:bookmarkStart w:id="1623" w:name="_Toc30068"/>
      <w:bookmarkStart w:id="1624" w:name="_Toc21203"/>
      <w:bookmarkStart w:id="1625" w:name="_Toc25947"/>
      <w:bookmarkStart w:id="1626" w:name="_Toc16394"/>
      <w:bookmarkStart w:id="1627" w:name="_Toc482718119"/>
      <w:bookmarkStart w:id="1628" w:name="_Toc9554"/>
      <w:bookmarkStart w:id="1629" w:name="_Toc19370"/>
      <w:bookmarkStart w:id="1630" w:name="_Toc10482"/>
      <w:bookmarkStart w:id="1631" w:name="_Toc54004825"/>
      <w:r w:rsidRPr="00764F75">
        <w:rPr>
          <w:rFonts w:ascii="Calibri" w:eastAsia="宋体" w:hAnsi="Calibri" w:cs="Times New Roman"/>
          <w:b/>
          <w:sz w:val="28"/>
          <w:szCs w:val="28"/>
        </w:rPr>
        <w:lastRenderedPageBreak/>
        <w:t>电气运行</w:t>
      </w:r>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电气</w:t>
            </w:r>
            <w:r w:rsidRPr="00764F75">
              <w:rPr>
                <w:rFonts w:ascii="宋体" w:eastAsia="宋体" w:hAnsi="宋体" w:cs="宋体"/>
                <w:sz w:val="24"/>
                <w:szCs w:val="24"/>
              </w:rPr>
              <w:t>运行</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生产操作</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电气运行-班长</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在电气运行-班长的领导下，</w:t>
            </w:r>
            <w:r w:rsidRPr="00764F75">
              <w:rPr>
                <w:rFonts w:ascii="宋体" w:eastAsia="宋体" w:hAnsi="宋体" w:cs="Times New Roman"/>
                <w:sz w:val="24"/>
                <w:szCs w:val="24"/>
              </w:rPr>
              <w:t>确保各电气设备安全正常运行，</w:t>
            </w:r>
            <w:r w:rsidRPr="00764F75">
              <w:rPr>
                <w:rFonts w:ascii="宋体" w:eastAsia="宋体" w:hAnsi="宋体" w:cs="Times New Roman" w:hint="eastAsia"/>
                <w:sz w:val="24"/>
                <w:szCs w:val="24"/>
              </w:rPr>
              <w:t>确保</w:t>
            </w:r>
            <w:r w:rsidRPr="00764F75">
              <w:rPr>
                <w:rFonts w:ascii="宋体" w:eastAsia="宋体" w:hAnsi="宋体" w:cs="Times New Roman"/>
                <w:sz w:val="24"/>
                <w:szCs w:val="24"/>
              </w:rPr>
              <w:t>无重大事故</w:t>
            </w: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宋体"/>
                <w:bCs/>
                <w:sz w:val="24"/>
                <w:szCs w:val="24"/>
              </w:rPr>
            </w:pPr>
            <w:r w:rsidRPr="00764F75">
              <w:rPr>
                <w:rFonts w:ascii="宋体" w:eastAsia="宋体" w:hAnsi="宋体" w:cs="Times New Roman" w:hint="eastAsia"/>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严格执行公司及部门各项规章制度，</w:t>
            </w:r>
            <w:r w:rsidRPr="00764F75">
              <w:rPr>
                <w:rFonts w:ascii="宋体" w:eastAsia="宋体" w:hAnsi="宋体" w:cs="Times New Roman" w:hint="eastAsia"/>
                <w:sz w:val="24"/>
                <w:szCs w:val="24"/>
              </w:rPr>
              <w:t>服从</w:t>
            </w:r>
            <w:r w:rsidRPr="00764F75">
              <w:rPr>
                <w:rFonts w:ascii="宋体" w:eastAsia="宋体" w:hAnsi="宋体" w:cs="Times New Roman"/>
                <w:sz w:val="24"/>
                <w:szCs w:val="24"/>
              </w:rPr>
              <w:t>装置及班长管理</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负责做好总</w:t>
            </w:r>
            <w:r w:rsidRPr="00764F75">
              <w:rPr>
                <w:rFonts w:ascii="宋体" w:eastAsia="宋体" w:hAnsi="宋体" w:cs="Times New Roman" w:hint="eastAsia"/>
                <w:sz w:val="24"/>
                <w:szCs w:val="24"/>
              </w:rPr>
              <w:t>降</w:t>
            </w:r>
            <w:r w:rsidRPr="00764F75">
              <w:rPr>
                <w:rFonts w:ascii="宋体" w:eastAsia="宋体" w:hAnsi="宋体" w:cs="Times New Roman"/>
                <w:sz w:val="24"/>
                <w:szCs w:val="24"/>
              </w:rPr>
              <w:t>、</w:t>
            </w:r>
            <w:r w:rsidRPr="00764F75">
              <w:rPr>
                <w:rFonts w:ascii="宋体" w:eastAsia="宋体" w:hAnsi="宋体" w:cs="Times New Roman" w:hint="eastAsia"/>
                <w:sz w:val="24"/>
                <w:szCs w:val="24"/>
              </w:rPr>
              <w:t>各</w:t>
            </w:r>
            <w:r w:rsidRPr="00764F75">
              <w:rPr>
                <w:rFonts w:ascii="宋体" w:eastAsia="宋体" w:hAnsi="宋体" w:cs="Times New Roman"/>
                <w:sz w:val="24"/>
                <w:szCs w:val="24"/>
              </w:rPr>
              <w:t>变配电所和生产装置电控设备运行参数控制，</w:t>
            </w:r>
            <w:r w:rsidRPr="00764F75">
              <w:rPr>
                <w:rFonts w:ascii="宋体" w:eastAsia="宋体" w:hAnsi="宋体" w:cs="Times New Roman" w:hint="eastAsia"/>
                <w:sz w:val="24"/>
                <w:szCs w:val="24"/>
              </w:rPr>
              <w:t>严格</w:t>
            </w:r>
            <w:r w:rsidRPr="00764F75">
              <w:rPr>
                <w:rFonts w:ascii="宋体" w:eastAsia="宋体" w:hAnsi="宋体" w:cs="Times New Roman"/>
                <w:sz w:val="24"/>
                <w:szCs w:val="24"/>
              </w:rPr>
              <w:t>按照操作规程完成各项操作工作，做到正确无误，</w:t>
            </w:r>
            <w:r w:rsidRPr="00764F75">
              <w:rPr>
                <w:rFonts w:ascii="宋体" w:eastAsia="宋体" w:hAnsi="宋体" w:cs="Times New Roman" w:hint="eastAsia"/>
                <w:sz w:val="24"/>
                <w:szCs w:val="24"/>
              </w:rPr>
              <w:t>确保</w:t>
            </w:r>
            <w:r w:rsidRPr="00764F75">
              <w:rPr>
                <w:rFonts w:ascii="宋体" w:eastAsia="宋体" w:hAnsi="宋体" w:cs="Times New Roman"/>
                <w:sz w:val="24"/>
                <w:szCs w:val="24"/>
              </w:rPr>
              <w:t>设备安全正常运行</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负责按照规范做好对运行和备用设备巡回检查和维护保养工作</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Calibri"/>
                <w:kern w:val="0"/>
                <w:sz w:val="24"/>
                <w:szCs w:val="24"/>
              </w:rPr>
              <w:t>负责承担对设备运行过程中异常情况和突发事故的处理，</w:t>
            </w:r>
            <w:r w:rsidRPr="00764F75">
              <w:rPr>
                <w:rFonts w:ascii="宋体" w:eastAsia="宋体" w:hAnsi="宋体" w:cs="Calibri" w:hint="eastAsia"/>
                <w:kern w:val="0"/>
                <w:sz w:val="24"/>
                <w:szCs w:val="24"/>
              </w:rPr>
              <w:t>并</w:t>
            </w:r>
            <w:r w:rsidRPr="00764F75">
              <w:rPr>
                <w:rFonts w:ascii="宋体" w:eastAsia="宋体" w:hAnsi="宋体" w:cs="Calibri"/>
                <w:kern w:val="0"/>
                <w:sz w:val="24"/>
                <w:szCs w:val="24"/>
              </w:rPr>
              <w:t>及时汇报和采取相关措施</w:t>
            </w:r>
            <w:r w:rsidRPr="00764F75">
              <w:rPr>
                <w:rFonts w:ascii="宋体" w:eastAsia="宋体" w:hAnsi="宋体" w:cs="Calibri" w:hint="eastAsia"/>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按时做好设备运行的操作记录，负责做好各类工器具的维护和保养工作</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负责做好运行设备的维修保养工作</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参加</w:t>
            </w:r>
            <w:r w:rsidRPr="00764F75">
              <w:rPr>
                <w:rFonts w:ascii="宋体" w:eastAsia="宋体" w:hAnsi="宋体" w:cs="Arial"/>
                <w:color w:val="000000"/>
                <w:kern w:val="0"/>
                <w:sz w:val="24"/>
                <w:szCs w:val="24"/>
              </w:rPr>
              <w:t>各类技术业务培训，</w:t>
            </w:r>
            <w:r w:rsidRPr="00764F75">
              <w:rPr>
                <w:rFonts w:ascii="宋体" w:eastAsia="宋体" w:hAnsi="宋体" w:cs="Arial" w:hint="eastAsia"/>
                <w:color w:val="000000"/>
                <w:kern w:val="0"/>
                <w:sz w:val="24"/>
                <w:szCs w:val="24"/>
              </w:rPr>
              <w:t>并</w:t>
            </w:r>
            <w:r w:rsidRPr="00764F75">
              <w:rPr>
                <w:rFonts w:ascii="宋体" w:eastAsia="宋体" w:hAnsi="宋体" w:cs="Arial"/>
                <w:color w:val="000000"/>
                <w:kern w:val="0"/>
                <w:sz w:val="24"/>
                <w:szCs w:val="24"/>
              </w:rPr>
              <w:t>负责对轮岗与新进人员进行操作技能带教</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同级：</w:t>
            </w:r>
            <w:r w:rsidRPr="00764F75">
              <w:rPr>
                <w:rFonts w:ascii="宋体" w:eastAsia="宋体" w:hAnsi="宋体" w:cs="Times New Roman" w:hint="eastAsia"/>
                <w:sz w:val="24"/>
                <w:szCs w:val="24"/>
              </w:rPr>
              <w:t>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事由：</w:t>
            </w:r>
            <w:r w:rsidRPr="00764F75">
              <w:rPr>
                <w:rFonts w:ascii="宋体" w:eastAsia="宋体" w:hAnsi="宋体" w:cs="宋体" w:hint="eastAsia"/>
                <w:color w:val="000000"/>
                <w:kern w:val="24"/>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9771" w:type="dxa"/>
            <w:gridSpan w:val="7"/>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无</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中专及以上学历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中级工及以上职业技能等级证书</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3年及以上相关工作经验</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kern w:val="0"/>
                <w:sz w:val="24"/>
                <w:szCs w:val="24"/>
              </w:rPr>
              <w:t>熟悉电气运行和检、</w:t>
            </w:r>
            <w:r w:rsidRPr="00764F75">
              <w:rPr>
                <w:rFonts w:ascii="宋体" w:eastAsia="宋体" w:hAnsi="宋体" w:cs="Times New Roman" w:hint="eastAsia"/>
                <w:kern w:val="0"/>
                <w:sz w:val="24"/>
                <w:szCs w:val="24"/>
              </w:rPr>
              <w:t>维修</w:t>
            </w:r>
            <w:r w:rsidRPr="00764F75">
              <w:rPr>
                <w:rFonts w:ascii="宋体" w:eastAsia="宋体" w:hAnsi="宋体" w:cs="Times New Roman"/>
                <w:kern w:val="0"/>
                <w:sz w:val="24"/>
                <w:szCs w:val="24"/>
              </w:rPr>
              <w:t>相关理论知识</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熟练</w:t>
            </w:r>
            <w:r w:rsidRPr="00764F75">
              <w:rPr>
                <w:rFonts w:ascii="宋体" w:eastAsia="宋体" w:hAnsi="宋体" w:cs="Times New Roman"/>
                <w:kern w:val="0"/>
                <w:sz w:val="24"/>
                <w:szCs w:val="24"/>
              </w:rPr>
              <w:t>掌握化工专业知识</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掌握</w:t>
            </w:r>
            <w:r w:rsidRPr="00764F75">
              <w:rPr>
                <w:rFonts w:ascii="宋体" w:eastAsia="宋体" w:hAnsi="宋体" w:cs="Times New Roman"/>
                <w:kern w:val="0"/>
                <w:sz w:val="24"/>
                <w:szCs w:val="24"/>
              </w:rPr>
              <w:t>电气运行、</w:t>
            </w:r>
            <w:r w:rsidRPr="00764F75">
              <w:rPr>
                <w:rFonts w:ascii="宋体" w:eastAsia="宋体" w:hAnsi="宋体" w:cs="Times New Roman" w:hint="eastAsia"/>
                <w:kern w:val="0"/>
                <w:sz w:val="24"/>
                <w:szCs w:val="24"/>
              </w:rPr>
              <w:t>电气</w:t>
            </w:r>
            <w:r w:rsidRPr="00764F75">
              <w:rPr>
                <w:rFonts w:ascii="宋体" w:eastAsia="宋体" w:hAnsi="宋体" w:cs="Times New Roman"/>
                <w:kern w:val="0"/>
                <w:sz w:val="24"/>
                <w:szCs w:val="24"/>
              </w:rPr>
              <w:t>设备检维修技术</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kern w:val="0"/>
                <w:sz w:val="24"/>
                <w:szCs w:val="24"/>
              </w:rPr>
            </w:pPr>
            <w:r w:rsidRPr="00764F75">
              <w:rPr>
                <w:rFonts w:ascii="宋体" w:eastAsia="宋体" w:hAnsi="宋体" w:cs="Times New Roman" w:hint="eastAsia"/>
                <w:sz w:val="24"/>
                <w:szCs w:val="24"/>
              </w:rPr>
              <w:t>具有一定的组织、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rPr>
          <w:rFonts w:ascii="Calibri" w:eastAsia="宋体" w:hAnsi="Calibri" w:cs="Times New Roman"/>
          <w:sz w:val="24"/>
          <w:szCs w:val="24"/>
        </w:rPr>
      </w:pPr>
    </w:p>
    <w:p w:rsidR="00764F75" w:rsidRPr="00764F75" w:rsidRDefault="00764F75" w:rsidP="00764F75">
      <w:pPr>
        <w:widowControl/>
        <w:jc w:val="left"/>
        <w:rPr>
          <w:rFonts w:ascii="Calibri" w:eastAsia="宋体" w:hAnsi="Calibri" w:cs="Times New Roman"/>
          <w:sz w:val="24"/>
          <w:szCs w:val="24"/>
        </w:rPr>
      </w:pPr>
      <w:r w:rsidRPr="00764F75">
        <w:rPr>
          <w:rFonts w:ascii="Calibri" w:eastAsia="宋体" w:hAnsi="Calibri" w:cs="Times New Roman"/>
          <w:sz w:val="24"/>
          <w:szCs w:val="24"/>
        </w:rPr>
        <w:br w:type="page"/>
      </w: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632" w:name="_Toc482718120"/>
      <w:bookmarkStart w:id="1633" w:name="_Toc14938"/>
      <w:bookmarkStart w:id="1634" w:name="_Toc14412"/>
      <w:bookmarkStart w:id="1635" w:name="_Toc19721"/>
      <w:bookmarkStart w:id="1636" w:name="_Toc6857"/>
      <w:bookmarkStart w:id="1637" w:name="_Toc9549"/>
      <w:bookmarkStart w:id="1638" w:name="_Toc5406"/>
      <w:bookmarkStart w:id="1639" w:name="_Toc5143"/>
      <w:bookmarkStart w:id="1640" w:name="_Toc22751"/>
      <w:bookmarkStart w:id="1641" w:name="_Toc29357"/>
      <w:bookmarkStart w:id="1642" w:name="_Toc23664"/>
      <w:bookmarkStart w:id="1643" w:name="_Toc537"/>
      <w:bookmarkStart w:id="1644" w:name="_Toc4494"/>
      <w:bookmarkStart w:id="1645" w:name="_Toc54004826"/>
      <w:r w:rsidRPr="00764F75">
        <w:rPr>
          <w:rFonts w:ascii="Calibri" w:eastAsia="宋体" w:hAnsi="Calibri" w:cs="Times New Roman" w:hint="eastAsia"/>
          <w:b/>
          <w:sz w:val="28"/>
          <w:szCs w:val="28"/>
        </w:rPr>
        <w:lastRenderedPageBreak/>
        <w:t>机修维保工</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机修维保工</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生产操作</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运维管理</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在部门经理的领导下，</w:t>
            </w:r>
            <w:r w:rsidRPr="00764F75">
              <w:rPr>
                <w:rFonts w:ascii="宋体" w:eastAsia="宋体" w:hAnsi="宋体" w:cs="Times New Roman"/>
                <w:sz w:val="24"/>
                <w:szCs w:val="24"/>
              </w:rPr>
              <w:t>确保</w:t>
            </w:r>
            <w:r w:rsidRPr="00764F75">
              <w:rPr>
                <w:rFonts w:ascii="宋体" w:eastAsia="宋体" w:hAnsi="宋体" w:cs="Times New Roman" w:hint="eastAsia"/>
                <w:sz w:val="24"/>
                <w:szCs w:val="24"/>
              </w:rPr>
              <w:t>装置</w:t>
            </w:r>
            <w:r w:rsidRPr="00764F75">
              <w:rPr>
                <w:rFonts w:ascii="宋体" w:eastAsia="宋体" w:hAnsi="宋体" w:cs="Times New Roman"/>
                <w:sz w:val="24"/>
                <w:szCs w:val="24"/>
              </w:rPr>
              <w:t>各</w:t>
            </w:r>
            <w:r w:rsidRPr="00764F75">
              <w:rPr>
                <w:rFonts w:ascii="宋体" w:eastAsia="宋体" w:hAnsi="宋体" w:cs="Times New Roman" w:hint="eastAsia"/>
                <w:sz w:val="24"/>
                <w:szCs w:val="24"/>
              </w:rPr>
              <w:t>机械</w:t>
            </w:r>
            <w:r w:rsidRPr="00764F75">
              <w:rPr>
                <w:rFonts w:ascii="宋体" w:eastAsia="宋体" w:hAnsi="宋体" w:cs="Times New Roman"/>
                <w:sz w:val="24"/>
                <w:szCs w:val="24"/>
              </w:rPr>
              <w:t>设备安全正常运行，</w:t>
            </w:r>
            <w:r w:rsidRPr="00764F75">
              <w:rPr>
                <w:rFonts w:ascii="宋体" w:eastAsia="宋体" w:hAnsi="宋体" w:cs="Times New Roman" w:hint="eastAsia"/>
                <w:sz w:val="24"/>
                <w:szCs w:val="24"/>
              </w:rPr>
              <w:t>确保</w:t>
            </w:r>
            <w:r w:rsidRPr="00764F75">
              <w:rPr>
                <w:rFonts w:ascii="宋体" w:eastAsia="宋体" w:hAnsi="宋体" w:cs="Times New Roman"/>
                <w:sz w:val="24"/>
                <w:szCs w:val="24"/>
              </w:rPr>
              <w:t>无重大事故</w:t>
            </w: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宋体"/>
                <w:bCs/>
                <w:sz w:val="24"/>
                <w:szCs w:val="24"/>
              </w:rPr>
            </w:pPr>
            <w:r w:rsidRPr="00764F75">
              <w:rPr>
                <w:rFonts w:ascii="宋体" w:eastAsia="宋体" w:hAnsi="宋体" w:cs="Times New Roman" w:hint="eastAsia"/>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负责装置现场主要和关键设备运行的巡检，根据工作要求，完成每天领导布置的相关检修任务。</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协助对检维修工作和方案提出建议。</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协助做好维保单位施工队伍的指导、监督、检查过程的操作及与公司各专业间协调、沟通工作，并及时汇报检修和故障处理工作。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Calibri" w:hint="eastAsia"/>
                <w:kern w:val="0"/>
                <w:sz w:val="24"/>
                <w:szCs w:val="24"/>
              </w:rPr>
              <w:t>做好外协制造、设备检修及零部件加工等质量的检验检查工作，根据需要负责相关备件入库检查验收工作和归纳整理工作，以及发放工作。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负责检查工作范围内的设备检修档案的真实性、准确性和完整性，并交相关人员录入归档。</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负责做好运行设备的维修保养工作</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参加</w:t>
            </w:r>
            <w:r w:rsidRPr="00764F75">
              <w:rPr>
                <w:rFonts w:ascii="宋体" w:eastAsia="宋体" w:hAnsi="宋体" w:cs="Arial"/>
                <w:color w:val="000000"/>
                <w:kern w:val="0"/>
                <w:sz w:val="24"/>
                <w:szCs w:val="24"/>
              </w:rPr>
              <w:t>各类技术业务培训，</w:t>
            </w:r>
            <w:r w:rsidRPr="00764F75">
              <w:rPr>
                <w:rFonts w:ascii="宋体" w:eastAsia="宋体" w:hAnsi="宋体" w:cs="Arial" w:hint="eastAsia"/>
                <w:color w:val="000000"/>
                <w:kern w:val="0"/>
                <w:sz w:val="24"/>
                <w:szCs w:val="24"/>
              </w:rPr>
              <w:t>并</w:t>
            </w:r>
            <w:r w:rsidRPr="00764F75">
              <w:rPr>
                <w:rFonts w:ascii="宋体" w:eastAsia="宋体" w:hAnsi="宋体" w:cs="Arial"/>
                <w:color w:val="000000"/>
                <w:kern w:val="0"/>
                <w:sz w:val="24"/>
                <w:szCs w:val="24"/>
              </w:rPr>
              <w:t>负责对新进人员进行操作技能带教</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同级：</w:t>
            </w:r>
            <w:r w:rsidRPr="00764F75">
              <w:rPr>
                <w:rFonts w:ascii="宋体" w:eastAsia="宋体" w:hAnsi="宋体" w:cs="Times New Roman" w:hint="eastAsia"/>
                <w:sz w:val="24"/>
                <w:szCs w:val="24"/>
              </w:rPr>
              <w:t>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事由：</w:t>
            </w:r>
            <w:r w:rsidRPr="00764F75">
              <w:rPr>
                <w:rFonts w:ascii="宋体" w:eastAsia="宋体" w:hAnsi="宋体" w:cs="宋体" w:hint="eastAsia"/>
                <w:color w:val="000000"/>
                <w:kern w:val="24"/>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9771" w:type="dxa"/>
            <w:gridSpan w:val="7"/>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无</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学历及专业</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中专及以上学历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具有相关资格证书</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8年及以上机泵维修相关工作经验者优先</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kern w:val="0"/>
                <w:sz w:val="24"/>
                <w:szCs w:val="24"/>
              </w:rPr>
              <w:t>熟悉</w:t>
            </w:r>
            <w:r w:rsidRPr="00764F75">
              <w:rPr>
                <w:rFonts w:ascii="宋体" w:eastAsia="宋体" w:hAnsi="宋体" w:cs="Times New Roman" w:hint="eastAsia"/>
                <w:kern w:val="0"/>
                <w:sz w:val="24"/>
                <w:szCs w:val="24"/>
              </w:rPr>
              <w:t>动设备的工作原理及运行状态，</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熟悉一定的</w:t>
            </w:r>
            <w:r w:rsidRPr="00764F75">
              <w:rPr>
                <w:rFonts w:ascii="宋体" w:eastAsia="宋体" w:hAnsi="宋体" w:cs="Times New Roman"/>
                <w:kern w:val="0"/>
                <w:sz w:val="24"/>
                <w:szCs w:val="24"/>
              </w:rPr>
              <w:t>化工专业知识</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掌握常用标准规范、检修方法和巡检要求</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kern w:val="0"/>
                <w:sz w:val="24"/>
                <w:szCs w:val="24"/>
              </w:rPr>
            </w:pPr>
            <w:r w:rsidRPr="00764F75">
              <w:rPr>
                <w:rFonts w:ascii="宋体" w:eastAsia="宋体" w:hAnsi="Calibri" w:cs="Times New Roman" w:hint="eastAsia"/>
                <w:sz w:val="24"/>
                <w:szCs w:val="24"/>
              </w:rPr>
              <w:t>具备独立指挥检修大机组的能力，</w:t>
            </w:r>
            <w:r w:rsidRPr="00764F75">
              <w:rPr>
                <w:rFonts w:ascii="宋体" w:eastAsia="宋体" w:hAnsi="宋体" w:cs="Times New Roman" w:hint="eastAsia"/>
                <w:sz w:val="24"/>
                <w:szCs w:val="24"/>
              </w:rPr>
              <w:t>具有一定的组织、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rPr>
          <w:rFonts w:ascii="Calibri" w:eastAsia="宋体" w:hAnsi="Calibri" w:cs="Times New Roman"/>
          <w:sz w:val="24"/>
          <w:szCs w:val="24"/>
        </w:rPr>
      </w:pPr>
    </w:p>
    <w:p w:rsidR="00764F75" w:rsidRPr="00764F75" w:rsidRDefault="00764F75" w:rsidP="00764F75">
      <w:pPr>
        <w:widowControl/>
        <w:jc w:val="left"/>
        <w:rPr>
          <w:rFonts w:ascii="Calibri" w:eastAsia="宋体" w:hAnsi="Calibri" w:cs="Times New Roman"/>
          <w:sz w:val="24"/>
          <w:szCs w:val="24"/>
        </w:rPr>
      </w:pPr>
      <w:r w:rsidRPr="00764F75">
        <w:rPr>
          <w:rFonts w:ascii="Calibri" w:eastAsia="宋体" w:hAnsi="Calibri" w:cs="Times New Roman"/>
          <w:sz w:val="24"/>
          <w:szCs w:val="24"/>
        </w:rPr>
        <w:br w:type="page"/>
      </w: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646" w:name="_Toc11748"/>
      <w:bookmarkStart w:id="1647" w:name="_Toc20823"/>
      <w:bookmarkStart w:id="1648" w:name="_Toc26477"/>
      <w:bookmarkStart w:id="1649" w:name="_Toc482718121"/>
      <w:bookmarkStart w:id="1650" w:name="_Toc30193"/>
      <w:bookmarkStart w:id="1651" w:name="_Toc32568"/>
      <w:bookmarkStart w:id="1652" w:name="_Toc16184"/>
      <w:bookmarkStart w:id="1653" w:name="_Toc27099"/>
      <w:bookmarkStart w:id="1654" w:name="_Toc31093"/>
      <w:bookmarkStart w:id="1655" w:name="_Toc1863"/>
      <w:bookmarkStart w:id="1656" w:name="_Toc11532"/>
      <w:bookmarkStart w:id="1657" w:name="_Toc16125"/>
      <w:bookmarkStart w:id="1658" w:name="_Toc4050"/>
      <w:bookmarkStart w:id="1659" w:name="_Toc54004827"/>
      <w:r w:rsidRPr="00764F75">
        <w:rPr>
          <w:rFonts w:ascii="Calibri" w:eastAsia="宋体" w:hAnsi="Calibri" w:cs="Times New Roman"/>
          <w:b/>
          <w:sz w:val="28"/>
          <w:szCs w:val="28"/>
        </w:rPr>
        <w:lastRenderedPageBreak/>
        <w:t>电气</w:t>
      </w:r>
      <w:r w:rsidRPr="00764F75">
        <w:rPr>
          <w:rFonts w:ascii="Calibri" w:eastAsia="宋体" w:hAnsi="Calibri" w:cs="Times New Roman" w:hint="eastAsia"/>
          <w:b/>
          <w:sz w:val="28"/>
          <w:szCs w:val="28"/>
        </w:rPr>
        <w:t>维保工</w:t>
      </w:r>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764F75" w:rsidRPr="00764F75" w:rsidTr="00764F75">
        <w:trPr>
          <w:jc w:val="center"/>
        </w:trPr>
        <w:tc>
          <w:tcPr>
            <w:tcW w:w="9771" w:type="dxa"/>
            <w:gridSpan w:val="7"/>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电气维保工</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sz w:val="24"/>
                <w:szCs w:val="24"/>
              </w:rPr>
              <w:t>生产管理部</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生产操作</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0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80"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运维管理</w:t>
            </w:r>
          </w:p>
        </w:tc>
        <w:tc>
          <w:tcPr>
            <w:tcW w:w="2140"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7"/>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在部门经理的领导下，</w:t>
            </w:r>
            <w:r w:rsidRPr="00764F75">
              <w:rPr>
                <w:rFonts w:ascii="宋体" w:eastAsia="宋体" w:hAnsi="宋体" w:cs="Times New Roman"/>
                <w:sz w:val="24"/>
                <w:szCs w:val="24"/>
              </w:rPr>
              <w:t>确保</w:t>
            </w:r>
            <w:r w:rsidRPr="00764F75">
              <w:rPr>
                <w:rFonts w:ascii="宋体" w:eastAsia="宋体" w:hAnsi="宋体" w:cs="Times New Roman" w:hint="eastAsia"/>
                <w:sz w:val="24"/>
                <w:szCs w:val="24"/>
              </w:rPr>
              <w:t>装置</w:t>
            </w:r>
            <w:r w:rsidRPr="00764F75">
              <w:rPr>
                <w:rFonts w:ascii="宋体" w:eastAsia="宋体" w:hAnsi="宋体" w:cs="Times New Roman"/>
                <w:sz w:val="24"/>
                <w:szCs w:val="24"/>
              </w:rPr>
              <w:t>各电气设备</w:t>
            </w:r>
            <w:r w:rsidRPr="00764F75">
              <w:rPr>
                <w:rFonts w:ascii="宋体" w:eastAsia="宋体" w:hAnsi="宋体" w:cs="Times New Roman" w:hint="eastAsia"/>
                <w:sz w:val="24"/>
                <w:szCs w:val="24"/>
              </w:rPr>
              <w:t>维保工作</w:t>
            </w:r>
            <w:r w:rsidRPr="00764F75">
              <w:rPr>
                <w:rFonts w:ascii="宋体" w:eastAsia="宋体" w:hAnsi="宋体" w:cs="Times New Roman"/>
                <w:sz w:val="24"/>
                <w:szCs w:val="24"/>
              </w:rPr>
              <w:t>正常运行，</w:t>
            </w:r>
            <w:r w:rsidRPr="00764F75">
              <w:rPr>
                <w:rFonts w:ascii="宋体" w:eastAsia="宋体" w:hAnsi="宋体" w:cs="Times New Roman" w:hint="eastAsia"/>
                <w:sz w:val="24"/>
                <w:szCs w:val="24"/>
              </w:rPr>
              <w:t>确保</w:t>
            </w:r>
            <w:r w:rsidRPr="00764F75">
              <w:rPr>
                <w:rFonts w:ascii="宋体" w:eastAsia="宋体" w:hAnsi="宋体" w:cs="Times New Roman"/>
                <w:sz w:val="24"/>
                <w:szCs w:val="24"/>
              </w:rPr>
              <w:t>无重大事故</w:t>
            </w:r>
            <w:r w:rsidRPr="00764F75">
              <w:rPr>
                <w:rFonts w:ascii="宋体" w:eastAsia="宋体" w:hAnsi="宋体" w:cs="Times New Roman" w:hint="eastAsia"/>
                <w:sz w:val="24"/>
                <w:szCs w:val="24"/>
              </w:rPr>
              <w:t>。</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宋体"/>
                <w:bCs/>
                <w:sz w:val="24"/>
                <w:szCs w:val="24"/>
              </w:rPr>
            </w:pPr>
            <w:r w:rsidRPr="00764F75">
              <w:rPr>
                <w:rFonts w:ascii="宋体" w:eastAsia="宋体" w:hAnsi="宋体" w:cs="Times New Roman" w:hint="eastAsia"/>
                <w:sz w:val="24"/>
                <w:szCs w:val="24"/>
              </w:rPr>
              <w:t>1</w:t>
            </w:r>
          </w:p>
        </w:tc>
        <w:tc>
          <w:tcPr>
            <w:tcW w:w="9005" w:type="dxa"/>
            <w:gridSpan w:val="6"/>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协助做好维保单位施工指导、监督、检查工作及与公司各专业间沟通、协调工作。做好外协制造、检修设备及部件的质量检查工作，及备件入库检查验收工作。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负责做好</w:t>
            </w:r>
            <w:r w:rsidRPr="00764F75">
              <w:rPr>
                <w:rFonts w:ascii="宋体" w:eastAsia="宋体" w:hAnsi="宋体" w:cs="Times New Roman" w:hint="eastAsia"/>
                <w:sz w:val="24"/>
                <w:szCs w:val="24"/>
              </w:rPr>
              <w:t>各</w:t>
            </w:r>
            <w:r w:rsidRPr="00764F75">
              <w:rPr>
                <w:rFonts w:ascii="宋体" w:eastAsia="宋体" w:hAnsi="宋体" w:cs="Times New Roman"/>
                <w:sz w:val="24"/>
                <w:szCs w:val="24"/>
              </w:rPr>
              <w:t>变配电所和生产装置电控设备运行参数控制，</w:t>
            </w:r>
            <w:r w:rsidRPr="00764F75">
              <w:rPr>
                <w:rFonts w:ascii="宋体" w:eastAsia="宋体" w:hAnsi="宋体" w:cs="Times New Roman" w:hint="eastAsia"/>
                <w:sz w:val="24"/>
                <w:szCs w:val="24"/>
              </w:rPr>
              <w:t>严格</w:t>
            </w:r>
            <w:r w:rsidRPr="00764F75">
              <w:rPr>
                <w:rFonts w:ascii="宋体" w:eastAsia="宋体" w:hAnsi="宋体" w:cs="Times New Roman"/>
                <w:sz w:val="24"/>
                <w:szCs w:val="24"/>
              </w:rPr>
              <w:t>按照操作规程完成各项操作工作，做到正确无误，</w:t>
            </w:r>
            <w:r w:rsidRPr="00764F75">
              <w:rPr>
                <w:rFonts w:ascii="宋体" w:eastAsia="宋体" w:hAnsi="宋体" w:cs="Times New Roman" w:hint="eastAsia"/>
                <w:sz w:val="24"/>
                <w:szCs w:val="24"/>
              </w:rPr>
              <w:t>确保</w:t>
            </w:r>
            <w:r w:rsidRPr="00764F75">
              <w:rPr>
                <w:rFonts w:ascii="宋体" w:eastAsia="宋体" w:hAnsi="宋体" w:cs="Times New Roman"/>
                <w:sz w:val="24"/>
                <w:szCs w:val="24"/>
              </w:rPr>
              <w:t>设备安全正常运行</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负责按照规范做好对运行和备用设备巡回检查和维护保养工作</w:t>
            </w:r>
            <w:r w:rsidRPr="00764F75">
              <w:rPr>
                <w:rFonts w:ascii="宋体" w:eastAsia="宋体" w:hAnsi="宋体" w:cs="Times New Roman" w:hint="eastAsia"/>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64F75" w:rsidRPr="00764F75" w:rsidRDefault="00764F75" w:rsidP="00764F75">
            <w:pPr>
              <w:widowControl/>
              <w:spacing w:line="360" w:lineRule="auto"/>
              <w:jc w:val="left"/>
              <w:rPr>
                <w:rFonts w:ascii="宋体" w:eastAsia="宋体" w:hAnsi="宋体" w:cs="宋体"/>
                <w:sz w:val="24"/>
                <w:szCs w:val="24"/>
              </w:rPr>
            </w:pPr>
            <w:r w:rsidRPr="00764F75">
              <w:rPr>
                <w:rFonts w:ascii="宋体" w:eastAsia="宋体" w:hAnsi="宋体" w:cs="Calibri"/>
                <w:kern w:val="0"/>
                <w:sz w:val="24"/>
                <w:szCs w:val="24"/>
              </w:rPr>
              <w:t>负责承担对设备运行过程中异常情况和突发事故的处理，</w:t>
            </w:r>
            <w:r w:rsidRPr="00764F75">
              <w:rPr>
                <w:rFonts w:ascii="宋体" w:eastAsia="宋体" w:hAnsi="宋体" w:cs="Calibri" w:hint="eastAsia"/>
                <w:kern w:val="0"/>
                <w:sz w:val="24"/>
                <w:szCs w:val="24"/>
              </w:rPr>
              <w:t>并</w:t>
            </w:r>
            <w:r w:rsidRPr="00764F75">
              <w:rPr>
                <w:rFonts w:ascii="宋体" w:eastAsia="宋体" w:hAnsi="宋体" w:cs="Calibri"/>
                <w:kern w:val="0"/>
                <w:sz w:val="24"/>
                <w:szCs w:val="24"/>
              </w:rPr>
              <w:t>及时汇报和采取相关措施</w:t>
            </w:r>
            <w:r w:rsidRPr="00764F75">
              <w:rPr>
                <w:rFonts w:ascii="宋体" w:eastAsia="宋体" w:hAnsi="宋体" w:cs="Calibri" w:hint="eastAsia"/>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按时做好设备运行的操作记录，负责做好各类工器具的维护和保养工作</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color w:val="000000"/>
                <w:kern w:val="0"/>
                <w:sz w:val="24"/>
                <w:szCs w:val="24"/>
              </w:rPr>
              <w:t>负责做好运行设备的维修保养工作</w:t>
            </w:r>
            <w:r w:rsidRPr="00764F75">
              <w:rPr>
                <w:rFonts w:ascii="宋体" w:eastAsia="宋体" w:hAnsi="宋体" w:cs="Arial" w:hint="eastAsia"/>
                <w:color w:val="000000"/>
                <w:kern w:val="0"/>
                <w:sz w:val="24"/>
                <w:szCs w:val="24"/>
              </w:rPr>
              <w:t>。做好设备检修档案的录入归档工作。</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Arial" w:hint="eastAsia"/>
                <w:color w:val="000000"/>
                <w:kern w:val="0"/>
                <w:sz w:val="24"/>
                <w:szCs w:val="24"/>
              </w:rPr>
              <w:t>参加</w:t>
            </w:r>
            <w:r w:rsidRPr="00764F75">
              <w:rPr>
                <w:rFonts w:ascii="宋体" w:eastAsia="宋体" w:hAnsi="宋体" w:cs="Arial"/>
                <w:color w:val="000000"/>
                <w:kern w:val="0"/>
                <w:sz w:val="24"/>
                <w:szCs w:val="24"/>
              </w:rPr>
              <w:t>各类技术业务培训，</w:t>
            </w:r>
            <w:r w:rsidRPr="00764F75">
              <w:rPr>
                <w:rFonts w:ascii="宋体" w:eastAsia="宋体" w:hAnsi="宋体" w:cs="Arial" w:hint="eastAsia"/>
                <w:color w:val="000000"/>
                <w:kern w:val="0"/>
                <w:sz w:val="24"/>
                <w:szCs w:val="24"/>
              </w:rPr>
              <w:t>并</w:t>
            </w:r>
            <w:r w:rsidRPr="00764F75">
              <w:rPr>
                <w:rFonts w:ascii="宋体" w:eastAsia="宋体" w:hAnsi="宋体" w:cs="Arial"/>
                <w:color w:val="000000"/>
                <w:kern w:val="0"/>
                <w:sz w:val="24"/>
                <w:szCs w:val="24"/>
              </w:rPr>
              <w:t>负责对轮岗与新进人员进行操作技能带教</w:t>
            </w:r>
            <w:r w:rsidRPr="00764F75">
              <w:rPr>
                <w:rFonts w:ascii="宋体" w:eastAsia="宋体" w:hAnsi="宋体" w:cs="Arial" w:hint="eastAsia"/>
                <w:color w:val="000000"/>
                <w:kern w:val="0"/>
                <w:sz w:val="24"/>
                <w:szCs w:val="24"/>
              </w:rPr>
              <w:t>。</w:t>
            </w:r>
          </w:p>
        </w:tc>
      </w:tr>
      <w:tr w:rsidR="00764F75" w:rsidRPr="00764F75" w:rsidTr="00764F75">
        <w:trPr>
          <w:jc w:val="center"/>
        </w:trPr>
        <w:tc>
          <w:tcPr>
            <w:tcW w:w="766" w:type="dxa"/>
            <w:vAlign w:val="center"/>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6"/>
          </w:tcPr>
          <w:p w:rsidR="00764F75" w:rsidRPr="00764F75" w:rsidRDefault="00764F75" w:rsidP="00764F75">
            <w:pPr>
              <w:widowControl/>
              <w:spacing w:line="360" w:lineRule="auto"/>
              <w:jc w:val="left"/>
              <w:rPr>
                <w:rFonts w:ascii="宋体" w:eastAsia="宋体" w:hAnsi="宋体" w:cs="Calibri"/>
                <w:kern w:val="0"/>
                <w:sz w:val="24"/>
                <w:szCs w:val="24"/>
              </w:rPr>
            </w:pPr>
            <w:r w:rsidRPr="00764F75">
              <w:rPr>
                <w:rFonts w:ascii="宋体" w:eastAsia="宋体" w:hAnsi="宋体" w:cs="Calibri" w:hint="eastAsia"/>
                <w:kern w:val="0"/>
                <w:sz w:val="24"/>
                <w:szCs w:val="24"/>
              </w:rPr>
              <w:t>完成领导交办的各项工作。</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同级：</w:t>
            </w:r>
            <w:r w:rsidRPr="00764F75">
              <w:rPr>
                <w:rFonts w:ascii="宋体" w:eastAsia="宋体" w:hAnsi="宋体" w:cs="Times New Roman" w:hint="eastAsia"/>
                <w:sz w:val="24"/>
                <w:szCs w:val="24"/>
              </w:rPr>
              <w:t>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宋体" w:hint="eastAsia"/>
                <w:sz w:val="24"/>
                <w:szCs w:val="24"/>
              </w:rPr>
              <w:t>事由：</w:t>
            </w:r>
            <w:r w:rsidRPr="00764F75">
              <w:rPr>
                <w:rFonts w:ascii="宋体" w:eastAsia="宋体" w:hAnsi="宋体" w:cs="宋体" w:hint="eastAsia"/>
                <w:color w:val="000000"/>
                <w:kern w:val="24"/>
                <w:sz w:val="24"/>
                <w:szCs w:val="24"/>
              </w:rPr>
              <w:t>工作联系</w:t>
            </w:r>
          </w:p>
        </w:tc>
      </w:tr>
      <w:tr w:rsidR="00764F75" w:rsidRPr="00764F75" w:rsidTr="00764F75">
        <w:trPr>
          <w:trHeight w:val="65"/>
          <w:jc w:val="center"/>
        </w:trPr>
        <w:tc>
          <w:tcPr>
            <w:tcW w:w="9771" w:type="dxa"/>
            <w:gridSpan w:val="7"/>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9771" w:type="dxa"/>
            <w:gridSpan w:val="7"/>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无</w:t>
            </w:r>
          </w:p>
        </w:tc>
      </w:tr>
      <w:tr w:rsidR="00764F75" w:rsidRPr="00764F75" w:rsidTr="00764F75">
        <w:trPr>
          <w:jc w:val="center"/>
        </w:trPr>
        <w:tc>
          <w:tcPr>
            <w:tcW w:w="9771" w:type="dxa"/>
            <w:gridSpan w:val="7"/>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中专及以上学历</w:t>
            </w:r>
          </w:p>
        </w:tc>
      </w:tr>
      <w:tr w:rsidR="00764F75" w:rsidRPr="00764F75" w:rsidTr="00764F75">
        <w:trPr>
          <w:trHeight w:val="536"/>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资格证书</w:t>
            </w:r>
          </w:p>
        </w:tc>
        <w:tc>
          <w:tcPr>
            <w:tcW w:w="7395" w:type="dxa"/>
            <w:gridSpan w:val="4"/>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高压电工、低压电工操作证</w:t>
            </w:r>
          </w:p>
        </w:tc>
      </w:tr>
      <w:tr w:rsidR="00764F75" w:rsidRPr="00764F75" w:rsidTr="00764F75">
        <w:trPr>
          <w:trHeight w:val="803"/>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5年及以上相关工作经验者优先</w:t>
            </w:r>
          </w:p>
        </w:tc>
      </w:tr>
      <w:tr w:rsidR="00764F75" w:rsidRPr="00764F75" w:rsidTr="00764F75">
        <w:trPr>
          <w:trHeight w:val="597"/>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kern w:val="0"/>
                <w:sz w:val="24"/>
                <w:szCs w:val="24"/>
              </w:rPr>
              <w:t>熟悉电气运行和检、</w:t>
            </w:r>
            <w:r w:rsidRPr="00764F75">
              <w:rPr>
                <w:rFonts w:ascii="宋体" w:eastAsia="宋体" w:hAnsi="宋体" w:cs="Times New Roman" w:hint="eastAsia"/>
                <w:kern w:val="0"/>
                <w:sz w:val="24"/>
                <w:szCs w:val="24"/>
              </w:rPr>
              <w:t>维修</w:t>
            </w:r>
            <w:r w:rsidRPr="00764F75">
              <w:rPr>
                <w:rFonts w:ascii="宋体" w:eastAsia="宋体" w:hAnsi="宋体" w:cs="Times New Roman"/>
                <w:kern w:val="0"/>
                <w:sz w:val="24"/>
                <w:szCs w:val="24"/>
              </w:rPr>
              <w:t>相关理论知识</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熟练</w:t>
            </w:r>
            <w:r w:rsidRPr="00764F75">
              <w:rPr>
                <w:rFonts w:ascii="宋体" w:eastAsia="宋体" w:hAnsi="宋体" w:cs="Times New Roman"/>
                <w:kern w:val="0"/>
                <w:sz w:val="24"/>
                <w:szCs w:val="24"/>
              </w:rPr>
              <w:t>掌握化工专业知识</w:t>
            </w:r>
          </w:p>
          <w:p w:rsidR="00764F75" w:rsidRPr="00764F75" w:rsidRDefault="00764F75" w:rsidP="00764F75">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掌握</w:t>
            </w:r>
            <w:r w:rsidRPr="00764F75">
              <w:rPr>
                <w:rFonts w:ascii="宋体" w:eastAsia="宋体" w:hAnsi="宋体" w:cs="Times New Roman"/>
                <w:kern w:val="0"/>
                <w:sz w:val="24"/>
                <w:szCs w:val="24"/>
              </w:rPr>
              <w:t>电气运行、</w:t>
            </w:r>
            <w:r w:rsidRPr="00764F75">
              <w:rPr>
                <w:rFonts w:ascii="宋体" w:eastAsia="宋体" w:hAnsi="宋体" w:cs="Times New Roman" w:hint="eastAsia"/>
                <w:kern w:val="0"/>
                <w:sz w:val="24"/>
                <w:szCs w:val="24"/>
              </w:rPr>
              <w:t>电气</w:t>
            </w:r>
            <w:r w:rsidRPr="00764F75">
              <w:rPr>
                <w:rFonts w:ascii="宋体" w:eastAsia="宋体" w:hAnsi="宋体" w:cs="Times New Roman"/>
                <w:kern w:val="0"/>
                <w:sz w:val="24"/>
                <w:szCs w:val="24"/>
              </w:rPr>
              <w:t>设备检维修技术</w:t>
            </w:r>
          </w:p>
        </w:tc>
      </w:tr>
      <w:tr w:rsidR="00764F75" w:rsidRPr="00764F75" w:rsidTr="00764F75">
        <w:trPr>
          <w:trHeight w:val="595"/>
          <w:jc w:val="center"/>
        </w:trPr>
        <w:tc>
          <w:tcPr>
            <w:tcW w:w="2376" w:type="dxa"/>
            <w:gridSpan w:val="3"/>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64F75" w:rsidRPr="00764F75" w:rsidRDefault="00764F75" w:rsidP="00764F75">
            <w:pPr>
              <w:spacing w:line="360" w:lineRule="auto"/>
              <w:rPr>
                <w:rFonts w:ascii="宋体" w:eastAsia="宋体" w:hAnsi="宋体" w:cs="Times New Roman"/>
                <w:kern w:val="0"/>
                <w:sz w:val="24"/>
                <w:szCs w:val="24"/>
              </w:rPr>
            </w:pPr>
            <w:r w:rsidRPr="00764F75">
              <w:rPr>
                <w:rFonts w:ascii="宋体" w:eastAsia="宋体" w:hAnsi="宋体" w:cs="Times New Roman" w:hint="eastAsia"/>
                <w:sz w:val="24"/>
                <w:szCs w:val="24"/>
              </w:rPr>
              <w:t>具有一定的组织、</w:t>
            </w:r>
            <w:r w:rsidRPr="00764F75">
              <w:rPr>
                <w:rFonts w:ascii="宋体" w:eastAsia="宋体" w:hAnsi="宋体" w:cs="Times New Roman"/>
                <w:sz w:val="24"/>
                <w:szCs w:val="24"/>
              </w:rPr>
              <w:t>沟通</w:t>
            </w:r>
            <w:r w:rsidRPr="00764F75">
              <w:rPr>
                <w:rFonts w:ascii="宋体" w:eastAsia="宋体" w:hAnsi="宋体" w:cs="Times New Roman" w:hint="eastAsia"/>
                <w:sz w:val="24"/>
                <w:szCs w:val="24"/>
              </w:rPr>
              <w:t>、</w:t>
            </w:r>
            <w:r w:rsidRPr="00764F75">
              <w:rPr>
                <w:rFonts w:ascii="宋体" w:eastAsia="宋体" w:hAnsi="宋体" w:cs="Times New Roman"/>
                <w:sz w:val="24"/>
                <w:szCs w:val="24"/>
              </w:rPr>
              <w:t>协调</w:t>
            </w:r>
            <w:r w:rsidRPr="00764F75">
              <w:rPr>
                <w:rFonts w:ascii="宋体" w:eastAsia="宋体" w:hAnsi="宋体" w:cs="Times New Roman" w:hint="eastAsia"/>
                <w:sz w:val="24"/>
                <w:szCs w:val="24"/>
              </w:rPr>
              <w:t>、</w:t>
            </w:r>
            <w:r w:rsidRPr="00764F75">
              <w:rPr>
                <w:rFonts w:ascii="宋体" w:eastAsia="宋体" w:hAnsi="宋体" w:cs="Times New Roman"/>
                <w:sz w:val="24"/>
                <w:szCs w:val="24"/>
              </w:rPr>
              <w:t>创新及服务能力</w:t>
            </w:r>
          </w:p>
        </w:tc>
      </w:tr>
      <w:tr w:rsidR="00764F75" w:rsidRPr="00764F75" w:rsidTr="00764F75">
        <w:trPr>
          <w:jc w:val="center"/>
        </w:trPr>
        <w:tc>
          <w:tcPr>
            <w:tcW w:w="9771" w:type="dxa"/>
            <w:gridSpan w:val="7"/>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7"/>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7"/>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3"/>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1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68"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7"/>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764F75">
      <w:pPr>
        <w:widowControl/>
        <w:jc w:val="left"/>
        <w:rPr>
          <w:rFonts w:ascii="Calibri" w:eastAsia="宋体" w:hAnsi="Calibri" w:cs="Times New Roman"/>
          <w:b/>
          <w:sz w:val="28"/>
          <w:szCs w:val="28"/>
        </w:rPr>
      </w:pPr>
    </w:p>
    <w:p w:rsidR="00764F75" w:rsidRPr="00764F75" w:rsidRDefault="00764F75" w:rsidP="005E7223">
      <w:pPr>
        <w:numPr>
          <w:ilvl w:val="0"/>
          <w:numId w:val="34"/>
        </w:numPr>
        <w:jc w:val="left"/>
        <w:outlineLvl w:val="2"/>
        <w:rPr>
          <w:rFonts w:ascii="Calibri" w:eastAsia="宋体" w:hAnsi="Calibri" w:cs="Times New Roman"/>
          <w:b/>
          <w:sz w:val="28"/>
          <w:szCs w:val="28"/>
        </w:rPr>
      </w:pPr>
      <w:bookmarkStart w:id="1660" w:name="_Toc482718122"/>
      <w:bookmarkStart w:id="1661" w:name="_Toc18048"/>
      <w:bookmarkStart w:id="1662" w:name="_Toc31525"/>
      <w:bookmarkStart w:id="1663" w:name="_Toc15025"/>
      <w:bookmarkStart w:id="1664" w:name="_Toc18345"/>
      <w:bookmarkStart w:id="1665" w:name="_Toc9819"/>
      <w:bookmarkStart w:id="1666" w:name="_Toc18332"/>
      <w:bookmarkStart w:id="1667" w:name="_Toc20991"/>
      <w:bookmarkStart w:id="1668" w:name="_Toc32176"/>
      <w:bookmarkStart w:id="1669" w:name="_Toc13547"/>
      <w:bookmarkStart w:id="1670" w:name="_Toc213"/>
      <w:bookmarkStart w:id="1671" w:name="_Toc19877"/>
      <w:bookmarkStart w:id="1672" w:name="_Toc1304"/>
      <w:bookmarkStart w:id="1673" w:name="_Toc54004828"/>
      <w:r w:rsidRPr="00764F75">
        <w:rPr>
          <w:rFonts w:ascii="Calibri" w:eastAsia="宋体" w:hAnsi="Calibri" w:cs="Times New Roman" w:hint="eastAsia"/>
          <w:b/>
          <w:sz w:val="28"/>
          <w:szCs w:val="28"/>
        </w:rPr>
        <w:lastRenderedPageBreak/>
        <w:t>仓储管理</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610"/>
        <w:gridCol w:w="2450"/>
        <w:gridCol w:w="2228"/>
        <w:gridCol w:w="2717"/>
      </w:tblGrid>
      <w:tr w:rsidR="00764F75" w:rsidRPr="00764F75" w:rsidTr="00764F75">
        <w:trPr>
          <w:jc w:val="center"/>
        </w:trPr>
        <w:tc>
          <w:tcPr>
            <w:tcW w:w="9771" w:type="dxa"/>
            <w:gridSpan w:val="5"/>
            <w:tcBorders>
              <w:top w:val="double" w:sz="4" w:space="0" w:color="auto"/>
            </w:tcBorders>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64F75" w:rsidRPr="00764F75" w:rsidTr="00764F75">
        <w:trPr>
          <w:jc w:val="center"/>
        </w:trPr>
        <w:tc>
          <w:tcPr>
            <w:tcW w:w="237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450"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仓储管理</w:t>
            </w:r>
          </w:p>
        </w:tc>
        <w:tc>
          <w:tcPr>
            <w:tcW w:w="2228"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717" w:type="dxa"/>
          </w:tcPr>
          <w:p w:rsidR="00764F75" w:rsidRPr="00764F75" w:rsidRDefault="00764F75" w:rsidP="00764F75">
            <w:pPr>
              <w:spacing w:line="360" w:lineRule="auto"/>
              <w:jc w:val="center"/>
              <w:rPr>
                <w:rFonts w:ascii="宋体" w:eastAsia="宋体" w:hAnsi="宋体" w:cs="Times New Roman"/>
                <w:bCs/>
                <w:sz w:val="24"/>
                <w:szCs w:val="24"/>
              </w:rPr>
            </w:pPr>
            <w:r w:rsidRPr="00764F75">
              <w:rPr>
                <w:rFonts w:ascii="宋体" w:eastAsia="宋体" w:hAnsi="宋体" w:cs="宋体" w:hint="eastAsia"/>
                <w:bCs/>
                <w:sz w:val="24"/>
                <w:szCs w:val="24"/>
              </w:rPr>
              <w:t>生产管理部</w:t>
            </w:r>
          </w:p>
        </w:tc>
      </w:tr>
      <w:tr w:rsidR="00764F75" w:rsidRPr="00764F75" w:rsidTr="00764F75">
        <w:trPr>
          <w:jc w:val="center"/>
        </w:trPr>
        <w:tc>
          <w:tcPr>
            <w:tcW w:w="237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450"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生产操作</w:t>
            </w:r>
          </w:p>
        </w:tc>
        <w:tc>
          <w:tcPr>
            <w:tcW w:w="2228"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717" w:type="dxa"/>
          </w:tcPr>
          <w:p w:rsidR="00764F75" w:rsidRPr="00764F75" w:rsidRDefault="00764F75" w:rsidP="00764F75">
            <w:pPr>
              <w:spacing w:line="360" w:lineRule="auto"/>
              <w:jc w:val="center"/>
              <w:rPr>
                <w:rFonts w:ascii="宋体" w:eastAsia="宋体" w:hAnsi="宋体" w:cs="Times New Roman"/>
                <w:bCs/>
                <w:sz w:val="24"/>
                <w:szCs w:val="24"/>
              </w:rPr>
            </w:pPr>
            <w:r w:rsidRPr="00764F75">
              <w:rPr>
                <w:rFonts w:ascii="宋体" w:eastAsia="宋体" w:hAnsi="宋体" w:cs="宋体" w:hint="eastAsia"/>
                <w:bCs/>
                <w:sz w:val="24"/>
                <w:szCs w:val="24"/>
              </w:rPr>
              <w:t>上海漕泾</w:t>
            </w:r>
          </w:p>
        </w:tc>
      </w:tr>
      <w:tr w:rsidR="00764F75" w:rsidRPr="00764F75" w:rsidTr="00764F75">
        <w:trPr>
          <w:jc w:val="center"/>
        </w:trPr>
        <w:tc>
          <w:tcPr>
            <w:tcW w:w="9771" w:type="dxa"/>
            <w:gridSpan w:val="5"/>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64F75" w:rsidRPr="00764F75" w:rsidTr="00764F75">
        <w:trPr>
          <w:jc w:val="center"/>
        </w:trPr>
        <w:tc>
          <w:tcPr>
            <w:tcW w:w="237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副经理（工艺）</w:t>
            </w:r>
          </w:p>
        </w:tc>
        <w:tc>
          <w:tcPr>
            <w:tcW w:w="2228"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717" w:type="dxa"/>
          </w:tcPr>
          <w:p w:rsidR="00764F75" w:rsidRPr="00764F75" w:rsidRDefault="00764F75" w:rsidP="00764F75">
            <w:pPr>
              <w:spacing w:line="360" w:lineRule="auto"/>
              <w:jc w:val="center"/>
              <w:rPr>
                <w:rFonts w:ascii="宋体" w:eastAsia="宋体" w:hAnsi="宋体" w:cs="Times New Roman"/>
                <w:bCs/>
                <w:sz w:val="24"/>
                <w:szCs w:val="24"/>
              </w:rPr>
            </w:pPr>
            <w:r w:rsidRPr="00764F75">
              <w:rPr>
                <w:rFonts w:ascii="宋体" w:eastAsia="宋体" w:hAnsi="宋体" w:cs="宋体" w:hint="eastAsia"/>
                <w:bCs/>
                <w:sz w:val="24"/>
                <w:szCs w:val="24"/>
              </w:rPr>
              <w:t>/</w:t>
            </w:r>
          </w:p>
        </w:tc>
      </w:tr>
      <w:tr w:rsidR="00764F75" w:rsidRPr="00764F75" w:rsidTr="00764F75">
        <w:trPr>
          <w:jc w:val="center"/>
        </w:trPr>
        <w:tc>
          <w:tcPr>
            <w:tcW w:w="9771" w:type="dxa"/>
            <w:gridSpan w:val="5"/>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64F75" w:rsidRPr="00764F75" w:rsidTr="00764F75">
        <w:trPr>
          <w:trHeight w:val="306"/>
          <w:jc w:val="center"/>
        </w:trPr>
        <w:tc>
          <w:tcPr>
            <w:tcW w:w="9771" w:type="dxa"/>
            <w:gridSpan w:val="5"/>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在部门副经理的领导下制订和修订仓库收发存工作和管理制度，完善仓库的管理工作，组织物资的入库、仓储、出库等环节的协调工作，编制相应台账，确保仓库的各项工作顺利开展，无差错，接受并完成上级领导安排的其他工作。</w:t>
            </w:r>
          </w:p>
        </w:tc>
      </w:tr>
      <w:tr w:rsidR="00764F75" w:rsidRPr="00764F75" w:rsidTr="00764F75">
        <w:trPr>
          <w:jc w:val="center"/>
        </w:trPr>
        <w:tc>
          <w:tcPr>
            <w:tcW w:w="9771" w:type="dxa"/>
            <w:gridSpan w:val="5"/>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4"/>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1</w:t>
            </w:r>
          </w:p>
        </w:tc>
        <w:tc>
          <w:tcPr>
            <w:tcW w:w="9005" w:type="dxa"/>
            <w:gridSpan w:val="4"/>
          </w:tcPr>
          <w:p w:rsidR="00764F75" w:rsidRPr="00764F75" w:rsidRDefault="001F672B" w:rsidP="00764F75">
            <w:pPr>
              <w:tabs>
                <w:tab w:val="left" w:pos="299"/>
              </w:tabs>
              <w:spacing w:line="360" w:lineRule="auto"/>
              <w:rPr>
                <w:rFonts w:ascii="宋体" w:eastAsia="宋体" w:hAnsi="宋体" w:cs="Times New Roman"/>
                <w:sz w:val="24"/>
                <w:szCs w:val="24"/>
              </w:rPr>
            </w:pPr>
            <w:r w:rsidRPr="001F672B">
              <w:rPr>
                <w:rFonts w:ascii="宋体" w:eastAsia="宋体" w:hAnsi="宋体" w:cs="Times New Roman" w:hint="eastAsia"/>
                <w:sz w:val="24"/>
                <w:szCs w:val="24"/>
              </w:rPr>
              <w:t>安全生产责任制相关职责按部门安全生产责任制执行。</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负责采购模块工作的流程、操作标准的执行，在SAP系统中完成收发货及库存的管理。</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4"/>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负责确保各类物料储存卫生、安全、规范，符合要求。</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负责采购模块</w:t>
            </w:r>
            <w:r w:rsidRPr="00764F75">
              <w:rPr>
                <w:rFonts w:ascii="Times New Roman" w:eastAsia="宋体" w:hAnsi="Times New Roman" w:cs="Times New Roman"/>
                <w:sz w:val="24"/>
                <w:szCs w:val="24"/>
              </w:rPr>
              <w:t>HSE</w:t>
            </w:r>
            <w:r w:rsidRPr="00764F75">
              <w:rPr>
                <w:rFonts w:ascii="宋体" w:eastAsia="宋体" w:hAnsi="宋体" w:cs="Times New Roman" w:hint="eastAsia"/>
                <w:sz w:val="24"/>
                <w:szCs w:val="24"/>
              </w:rPr>
              <w:t>网格化安全管理，避免出现安全事故。</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严格执行安全库存标准，确保库存合理，满足生产需求。</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负责各类物料的收货、发货及退货管理，并负责账外物资管理。</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负责仓库相关数据报表、资料、信息收集、汇总、统计、分析、呈报、反馈等工作。</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负责各类物料装卸、搬运及配送管理。</w:t>
            </w:r>
          </w:p>
        </w:tc>
      </w:tr>
      <w:tr w:rsidR="00764F75" w:rsidRPr="00764F75" w:rsidTr="00764F75">
        <w:trPr>
          <w:jc w:val="center"/>
        </w:trPr>
        <w:tc>
          <w:tcPr>
            <w:tcW w:w="766" w:type="dxa"/>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9</w:t>
            </w:r>
          </w:p>
        </w:tc>
        <w:tc>
          <w:tcPr>
            <w:tcW w:w="9005" w:type="dxa"/>
            <w:gridSpan w:val="4"/>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完成领导交办的各项工作。</w:t>
            </w:r>
          </w:p>
        </w:tc>
      </w:tr>
      <w:tr w:rsidR="00764F75" w:rsidRPr="00764F75" w:rsidTr="00764F75">
        <w:trPr>
          <w:jc w:val="center"/>
        </w:trPr>
        <w:tc>
          <w:tcPr>
            <w:tcW w:w="9771" w:type="dxa"/>
            <w:gridSpan w:val="5"/>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64F75" w:rsidRPr="00764F75" w:rsidTr="00764F75">
        <w:trPr>
          <w:trHeight w:val="65"/>
          <w:jc w:val="center"/>
        </w:trPr>
        <w:tc>
          <w:tcPr>
            <w:tcW w:w="2376" w:type="dxa"/>
            <w:gridSpan w:val="2"/>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同级：各装置（部门）</w:t>
            </w:r>
          </w:p>
        </w:tc>
        <w:tc>
          <w:tcPr>
            <w:tcW w:w="7395"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trHeight w:val="65"/>
          <w:jc w:val="center"/>
        </w:trPr>
        <w:tc>
          <w:tcPr>
            <w:tcW w:w="9771" w:type="dxa"/>
            <w:gridSpan w:val="5"/>
            <w:shd w:val="clear" w:color="auto" w:fill="BFBFBF"/>
          </w:tcPr>
          <w:p w:rsidR="00764F75" w:rsidRPr="00764F75" w:rsidRDefault="00764F75" w:rsidP="00764F75">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64F75" w:rsidRPr="00764F75" w:rsidTr="00764F75">
        <w:trPr>
          <w:trHeight w:val="65"/>
          <w:jc w:val="center"/>
        </w:trPr>
        <w:tc>
          <w:tcPr>
            <w:tcW w:w="2376" w:type="dxa"/>
            <w:gridSpan w:val="2"/>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供货商</w:t>
            </w:r>
          </w:p>
        </w:tc>
        <w:tc>
          <w:tcPr>
            <w:tcW w:w="7395"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trHeight w:val="65"/>
          <w:jc w:val="center"/>
        </w:trPr>
        <w:tc>
          <w:tcPr>
            <w:tcW w:w="2376" w:type="dxa"/>
            <w:gridSpan w:val="2"/>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外来承包商</w:t>
            </w:r>
          </w:p>
        </w:tc>
        <w:tc>
          <w:tcPr>
            <w:tcW w:w="7395" w:type="dxa"/>
            <w:gridSpan w:val="3"/>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64F75" w:rsidRPr="00764F75" w:rsidTr="00764F75">
        <w:trPr>
          <w:jc w:val="center"/>
        </w:trPr>
        <w:tc>
          <w:tcPr>
            <w:tcW w:w="9771" w:type="dxa"/>
            <w:gridSpan w:val="5"/>
            <w:shd w:val="pct20" w:color="auto" w:fill="auto"/>
          </w:tcPr>
          <w:p w:rsidR="00764F75" w:rsidRPr="00764F75" w:rsidRDefault="00764F75" w:rsidP="00764F75">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64F75" w:rsidRPr="00764F75" w:rsidTr="00764F75">
        <w:trPr>
          <w:trHeight w:val="486"/>
          <w:jc w:val="center"/>
        </w:trPr>
        <w:tc>
          <w:tcPr>
            <w:tcW w:w="2376" w:type="dxa"/>
            <w:gridSpan w:val="2"/>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学历及专业</w:t>
            </w:r>
          </w:p>
        </w:tc>
        <w:tc>
          <w:tcPr>
            <w:tcW w:w="7395" w:type="dxa"/>
            <w:gridSpan w:val="3"/>
            <w:vAlign w:val="center"/>
          </w:tcPr>
          <w:p w:rsidR="00764F75" w:rsidRPr="00764F75" w:rsidRDefault="00764F75" w:rsidP="00764F75">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中专及以上学历</w:t>
            </w:r>
          </w:p>
        </w:tc>
      </w:tr>
      <w:tr w:rsidR="00764F75" w:rsidRPr="00764F75" w:rsidTr="00764F75">
        <w:trPr>
          <w:trHeight w:val="536"/>
          <w:jc w:val="center"/>
        </w:trPr>
        <w:tc>
          <w:tcPr>
            <w:tcW w:w="2376" w:type="dxa"/>
            <w:gridSpan w:val="2"/>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3"/>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具有危险化学品从业资格证书</w:t>
            </w:r>
          </w:p>
        </w:tc>
      </w:tr>
      <w:tr w:rsidR="00764F75" w:rsidRPr="00764F75" w:rsidTr="00764F75">
        <w:trPr>
          <w:trHeight w:val="803"/>
          <w:jc w:val="center"/>
        </w:trPr>
        <w:tc>
          <w:tcPr>
            <w:tcW w:w="2376" w:type="dxa"/>
            <w:gridSpan w:val="2"/>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3"/>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宋体" w:hint="eastAsia"/>
                <w:sz w:val="24"/>
                <w:szCs w:val="24"/>
              </w:rPr>
              <w:t>3年以上相关工作经验</w:t>
            </w:r>
          </w:p>
        </w:tc>
      </w:tr>
      <w:tr w:rsidR="00764F75" w:rsidRPr="00764F75" w:rsidTr="00764F75">
        <w:trPr>
          <w:trHeight w:val="597"/>
          <w:jc w:val="center"/>
        </w:trPr>
        <w:tc>
          <w:tcPr>
            <w:tcW w:w="2376" w:type="dxa"/>
            <w:gridSpan w:val="2"/>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3"/>
            <w:vAlign w:val="center"/>
          </w:tcPr>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熟知仓储相关知识</w:t>
            </w:r>
          </w:p>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了解危险化学品相关知识</w:t>
            </w:r>
          </w:p>
          <w:p w:rsidR="00764F75" w:rsidRPr="00764F75" w:rsidRDefault="00764F75" w:rsidP="00764F75">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了解本企业各岗位相关知识</w:t>
            </w:r>
          </w:p>
        </w:tc>
      </w:tr>
      <w:tr w:rsidR="00764F75" w:rsidRPr="00764F75" w:rsidTr="00764F75">
        <w:trPr>
          <w:trHeight w:val="595"/>
          <w:jc w:val="center"/>
        </w:trPr>
        <w:tc>
          <w:tcPr>
            <w:tcW w:w="2376" w:type="dxa"/>
            <w:gridSpan w:val="2"/>
            <w:vAlign w:val="center"/>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3"/>
            <w:vAlign w:val="center"/>
          </w:tcPr>
          <w:p w:rsidR="00764F75" w:rsidRPr="00764F75" w:rsidRDefault="00764F75" w:rsidP="00764F75">
            <w:pPr>
              <w:widowControl/>
              <w:spacing w:line="360" w:lineRule="auto"/>
              <w:rPr>
                <w:rFonts w:ascii="宋体" w:eastAsia="宋体" w:hAnsi="宋体" w:cs="宋体"/>
                <w:kern w:val="0"/>
                <w:sz w:val="24"/>
                <w:szCs w:val="24"/>
              </w:rPr>
            </w:pPr>
            <w:r w:rsidRPr="00764F75">
              <w:rPr>
                <w:rFonts w:ascii="宋体" w:eastAsia="宋体" w:hAnsi="宋体" w:cs="宋体" w:hint="eastAsia"/>
                <w:kern w:val="0"/>
                <w:sz w:val="24"/>
                <w:szCs w:val="24"/>
              </w:rPr>
              <w:t>熟练使用常用办公操作系统</w:t>
            </w:r>
          </w:p>
          <w:p w:rsidR="00764F75" w:rsidRPr="00764F75" w:rsidRDefault="00764F75" w:rsidP="00764F75">
            <w:pPr>
              <w:widowControl/>
              <w:spacing w:line="360" w:lineRule="auto"/>
              <w:rPr>
                <w:rFonts w:ascii="宋体" w:eastAsia="宋体" w:hAnsi="宋体" w:cs="Calibri"/>
                <w:kern w:val="0"/>
                <w:sz w:val="24"/>
                <w:szCs w:val="24"/>
              </w:rPr>
            </w:pPr>
            <w:r w:rsidRPr="00764F75">
              <w:rPr>
                <w:rFonts w:ascii="宋体" w:eastAsia="宋体" w:hAnsi="宋体" w:cs="宋体" w:hint="eastAsia"/>
                <w:kern w:val="0"/>
                <w:sz w:val="24"/>
                <w:szCs w:val="24"/>
              </w:rPr>
              <w:t>具有一定的组织、</w:t>
            </w:r>
            <w:r w:rsidRPr="00764F75">
              <w:rPr>
                <w:rFonts w:ascii="宋体" w:eastAsia="宋体" w:hAnsi="宋体" w:cs="宋体"/>
                <w:kern w:val="0"/>
                <w:sz w:val="24"/>
                <w:szCs w:val="24"/>
              </w:rPr>
              <w:t>沟通及服务能力</w:t>
            </w:r>
          </w:p>
        </w:tc>
      </w:tr>
      <w:tr w:rsidR="00764F75" w:rsidRPr="00764F75" w:rsidTr="00764F75">
        <w:trPr>
          <w:jc w:val="center"/>
        </w:trPr>
        <w:tc>
          <w:tcPr>
            <w:tcW w:w="9771" w:type="dxa"/>
            <w:gridSpan w:val="5"/>
            <w:shd w:val="pct20" w:color="auto" w:fill="auto"/>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64F75" w:rsidRPr="00764F75" w:rsidTr="00764F75">
        <w:trPr>
          <w:jc w:val="center"/>
        </w:trPr>
        <w:tc>
          <w:tcPr>
            <w:tcW w:w="9771" w:type="dxa"/>
            <w:gridSpan w:val="5"/>
          </w:tcPr>
          <w:p w:rsidR="00764F75" w:rsidRPr="00764F75" w:rsidRDefault="00764F75" w:rsidP="00764F75">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64F75" w:rsidRPr="00764F75" w:rsidTr="00764F75">
        <w:trPr>
          <w:jc w:val="center"/>
        </w:trPr>
        <w:tc>
          <w:tcPr>
            <w:tcW w:w="9771" w:type="dxa"/>
            <w:gridSpan w:val="5"/>
            <w:shd w:val="clear" w:color="auto" w:fill="CCCCCC"/>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64F75" w:rsidRPr="00764F75" w:rsidTr="00764F75">
        <w:trPr>
          <w:jc w:val="center"/>
        </w:trPr>
        <w:tc>
          <w:tcPr>
            <w:tcW w:w="237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2376" w:type="dxa"/>
            <w:gridSpan w:val="2"/>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764F75" w:rsidRPr="00764F75" w:rsidRDefault="00764F75" w:rsidP="00764F75">
            <w:pPr>
              <w:spacing w:line="360" w:lineRule="auto"/>
              <w:jc w:val="center"/>
              <w:rPr>
                <w:rFonts w:ascii="宋体" w:eastAsia="宋体" w:hAnsi="宋体" w:cs="Times New Roman"/>
                <w:b/>
                <w:bCs/>
                <w:sz w:val="24"/>
                <w:szCs w:val="24"/>
              </w:rPr>
            </w:pPr>
          </w:p>
        </w:tc>
        <w:tc>
          <w:tcPr>
            <w:tcW w:w="2228" w:type="dxa"/>
          </w:tcPr>
          <w:p w:rsidR="00764F75" w:rsidRPr="00764F75" w:rsidRDefault="00764F75" w:rsidP="00764F75">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64F75" w:rsidRPr="00764F75" w:rsidRDefault="00764F75" w:rsidP="00764F75">
            <w:pPr>
              <w:spacing w:line="360" w:lineRule="auto"/>
              <w:jc w:val="center"/>
              <w:rPr>
                <w:rFonts w:ascii="宋体" w:eastAsia="宋体" w:hAnsi="宋体" w:cs="Times New Roman"/>
                <w:b/>
                <w:bCs/>
                <w:sz w:val="24"/>
                <w:szCs w:val="24"/>
              </w:rPr>
            </w:pPr>
          </w:p>
        </w:tc>
      </w:tr>
      <w:tr w:rsidR="00764F75" w:rsidRPr="00764F75" w:rsidTr="00764F75">
        <w:trPr>
          <w:jc w:val="center"/>
        </w:trPr>
        <w:tc>
          <w:tcPr>
            <w:tcW w:w="9771" w:type="dxa"/>
            <w:gridSpan w:val="5"/>
            <w:tcBorders>
              <w:bottom w:val="double" w:sz="4" w:space="0" w:color="auto"/>
            </w:tcBorders>
          </w:tcPr>
          <w:p w:rsidR="00764F75" w:rsidRPr="00764F75" w:rsidRDefault="00764F75" w:rsidP="00764F75">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64F75" w:rsidRDefault="00764F75"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C65237" w:rsidRDefault="00C65237" w:rsidP="00764F75">
      <w:pPr>
        <w:rPr>
          <w:rFonts w:ascii="Calibri" w:eastAsia="宋体" w:hAnsi="Calibri" w:cs="Times New Roman"/>
          <w:sz w:val="24"/>
          <w:szCs w:val="24"/>
        </w:rPr>
      </w:pPr>
    </w:p>
    <w:p w:rsidR="002E2258" w:rsidRDefault="0018071F">
      <w:pPr>
        <w:widowControl/>
        <w:jc w:val="left"/>
        <w:rPr>
          <w:rFonts w:ascii="Calibri" w:eastAsia="宋体" w:hAnsi="Calibri" w:cs="Times New Roman"/>
          <w:sz w:val="24"/>
          <w:szCs w:val="24"/>
        </w:rPr>
        <w:sectPr w:rsidR="002E2258">
          <w:pgSz w:w="11900" w:h="16840"/>
          <w:pgMar w:top="1440" w:right="1800" w:bottom="1440" w:left="1800" w:header="851" w:footer="992" w:gutter="0"/>
          <w:cols w:space="425"/>
          <w:docGrid w:type="lines" w:linePitch="312"/>
        </w:sectPr>
      </w:pPr>
      <w:r>
        <w:rPr>
          <w:rFonts w:ascii="Calibri" w:eastAsia="宋体" w:hAnsi="Calibri" w:cs="Times New Roman"/>
          <w:sz w:val="24"/>
          <w:szCs w:val="24"/>
        </w:rPr>
        <w:br w:type="page"/>
      </w:r>
    </w:p>
    <w:p w:rsidR="0018071F" w:rsidRDefault="00A16AE5" w:rsidP="002E2258">
      <w:pPr>
        <w:widowControl/>
        <w:jc w:val="center"/>
        <w:rPr>
          <w:rFonts w:ascii="Calibri" w:eastAsia="宋体" w:hAnsi="Calibri" w:cs="Times New Roman"/>
          <w:sz w:val="24"/>
          <w:szCs w:val="24"/>
        </w:rPr>
      </w:pPr>
      <w:r>
        <w:rPr>
          <w:rFonts w:ascii="Calibri" w:eastAsia="宋体" w:hAnsi="Calibri" w:cs="Times New Roman"/>
          <w:noProof/>
          <w:sz w:val="24"/>
          <w:szCs w:val="24"/>
        </w:rPr>
        <w:lastRenderedPageBreak/>
        <mc:AlternateContent>
          <mc:Choice Requires="wps">
            <w:drawing>
              <wp:anchor distT="0" distB="0" distL="114300" distR="114300" simplePos="0" relativeHeight="251674624" behindDoc="0" locked="0" layoutInCell="1" allowOverlap="1" wp14:anchorId="4A40C060" wp14:editId="3120F380">
                <wp:simplePos x="0" y="0"/>
                <wp:positionH relativeFrom="column">
                  <wp:posOffset>6620934</wp:posOffset>
                </wp:positionH>
                <wp:positionV relativeFrom="paragraph">
                  <wp:posOffset>1015999</wp:posOffset>
                </wp:positionV>
                <wp:extent cx="0" cy="2599267"/>
                <wp:effectExtent l="0" t="0" r="19050" b="29845"/>
                <wp:wrapNone/>
                <wp:docPr id="14" name="直接连接符 14"/>
                <wp:cNvGraphicFramePr/>
                <a:graphic xmlns:a="http://schemas.openxmlformats.org/drawingml/2006/main">
                  <a:graphicData uri="http://schemas.microsoft.com/office/word/2010/wordprocessingShape">
                    <wps:wsp>
                      <wps:cNvCnPr/>
                      <wps:spPr>
                        <a:xfrm>
                          <a:off x="0" y="0"/>
                          <a:ext cx="0" cy="2599267"/>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8B6C1" id="直接连接符 14"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35pt,80pt" to="521.35pt,2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" strokecolor="#5b9bd5 [3204]" strokeweight=".5pt">
                <v:stroke joinstyle="miter"/>
              </v:line>
            </w:pict>
          </mc:Fallback>
        </mc:AlternateContent>
      </w:r>
      <w:r>
        <w:rPr>
          <w:rFonts w:ascii="Calibri" w:eastAsia="宋体" w:hAnsi="Calibri"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5994400</wp:posOffset>
                </wp:positionH>
                <wp:positionV relativeFrom="paragraph">
                  <wp:posOffset>567267</wp:posOffset>
                </wp:positionV>
                <wp:extent cx="8467" cy="965200"/>
                <wp:effectExtent l="0" t="0" r="29845" b="25400"/>
                <wp:wrapNone/>
                <wp:docPr id="12" name="直接连接符 12"/>
                <wp:cNvGraphicFramePr/>
                <a:graphic xmlns:a="http://schemas.openxmlformats.org/drawingml/2006/main">
                  <a:graphicData uri="http://schemas.microsoft.com/office/word/2010/wordprocessingShape">
                    <wps:wsp>
                      <wps:cNvCnPr/>
                      <wps:spPr>
                        <a:xfrm>
                          <a:off x="0" y="0"/>
                          <a:ext cx="8467" cy="96520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1F236"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pt,44.65pt" to="472.65pt,1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" strokecolor="#5b9bd5 [3204]" strokeweight=".5pt">
                <v:stroke joinstyle="miter"/>
              </v:line>
            </w:pict>
          </mc:Fallback>
        </mc:AlternateContent>
      </w:r>
      <w:r w:rsidR="002E2258">
        <w:rPr>
          <w:rFonts w:ascii="Calibri" w:eastAsia="宋体" w:hAnsi="Calibri" w:cs="Times New Roman"/>
          <w:noProof/>
          <w:sz w:val="24"/>
          <w:szCs w:val="24"/>
        </w:rPr>
        <w:drawing>
          <wp:inline distT="0" distB="0" distL="0" distR="0">
            <wp:extent cx="7296150" cy="4686300"/>
            <wp:effectExtent l="0" t="19050" r="0" b="1905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rsidR="0018071F" w:rsidRDefault="0018071F" w:rsidP="00764F75">
      <w:pPr>
        <w:rPr>
          <w:rFonts w:ascii="Calibri" w:eastAsia="宋体" w:hAnsi="Calibri" w:cs="Times New Roman"/>
          <w:sz w:val="24"/>
          <w:szCs w:val="24"/>
        </w:rPr>
      </w:pPr>
    </w:p>
    <w:p w:rsidR="002E2258" w:rsidRPr="002E2258" w:rsidRDefault="0018071F" w:rsidP="00764F75">
      <w:pPr>
        <w:sectPr w:rsidR="002E2258" w:rsidRPr="002E2258" w:rsidSect="002E2258">
          <w:pgSz w:w="16840" w:h="11900" w:orient="landscape"/>
          <w:pgMar w:top="1800" w:right="1440" w:bottom="1800" w:left="1440" w:header="851" w:footer="992" w:gutter="0"/>
          <w:cols w:space="425"/>
          <w:docGrid w:type="lines" w:linePitch="312"/>
        </w:sectPr>
      </w:pPr>
      <w:r>
        <w:br w:type="page"/>
      </w:r>
    </w:p>
    <w:p w:rsidR="00C65237" w:rsidRPr="00C65237" w:rsidRDefault="00C65237" w:rsidP="005E7223">
      <w:pPr>
        <w:numPr>
          <w:ilvl w:val="0"/>
          <w:numId w:val="34"/>
        </w:numPr>
        <w:jc w:val="left"/>
        <w:outlineLvl w:val="2"/>
        <w:rPr>
          <w:rFonts w:ascii="Calibri" w:eastAsia="宋体" w:hAnsi="Calibri" w:cs="Times New Roman"/>
          <w:b/>
          <w:sz w:val="28"/>
          <w:szCs w:val="28"/>
        </w:rPr>
      </w:pPr>
      <w:bookmarkStart w:id="1674" w:name="_Toc4871"/>
      <w:bookmarkStart w:id="1675" w:name="_Toc24566"/>
      <w:bookmarkStart w:id="1676" w:name="_Toc4791"/>
      <w:bookmarkStart w:id="1677" w:name="_Toc482718123"/>
      <w:bookmarkStart w:id="1678" w:name="_Toc429"/>
      <w:bookmarkStart w:id="1679" w:name="_Toc19271"/>
      <w:bookmarkStart w:id="1680" w:name="_Toc16786"/>
      <w:bookmarkStart w:id="1681" w:name="_Toc17626"/>
      <w:bookmarkStart w:id="1682" w:name="_Toc27649"/>
      <w:bookmarkStart w:id="1683" w:name="_Toc31700"/>
      <w:bookmarkStart w:id="1684" w:name="_Toc8354"/>
      <w:bookmarkStart w:id="1685" w:name="_Toc14003"/>
      <w:bookmarkStart w:id="1686" w:name="_Toc17613"/>
      <w:bookmarkStart w:id="1687" w:name="_Toc54004829"/>
      <w:r w:rsidRPr="00C65237">
        <w:rPr>
          <w:rFonts w:ascii="Calibri" w:eastAsia="宋体" w:hAnsi="Calibri" w:cs="Times New Roman" w:hint="eastAsia"/>
          <w:b/>
          <w:sz w:val="28"/>
          <w:szCs w:val="28"/>
        </w:rPr>
        <w:lastRenderedPageBreak/>
        <w:t>丙烯酸装置主任</w:t>
      </w:r>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C65237" w:rsidRPr="00C65237" w:rsidTr="00310053">
        <w:trPr>
          <w:jc w:val="center"/>
        </w:trPr>
        <w:tc>
          <w:tcPr>
            <w:tcW w:w="9771" w:type="dxa"/>
            <w:gridSpan w:val="6"/>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sz w:val="24"/>
                <w:szCs w:val="24"/>
              </w:rPr>
              <w:t>丙烯酸装置</w:t>
            </w:r>
            <w:r w:rsidRPr="00C65237">
              <w:rPr>
                <w:rFonts w:ascii="宋体" w:eastAsia="宋体" w:hAnsi="宋体" w:cs="宋体" w:hint="eastAsia"/>
                <w:sz w:val="24"/>
                <w:szCs w:val="24"/>
              </w:rPr>
              <w:t>主任</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vAlign w:val="center"/>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52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经营管理</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上海漕泾</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520" w:type="dxa"/>
            <w:gridSpan w:val="2"/>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宋体" w:hint="eastAsia"/>
                <w:sz w:val="24"/>
                <w:szCs w:val="24"/>
              </w:rPr>
              <w:t>生产</w:t>
            </w:r>
            <w:r>
              <w:rPr>
                <w:rFonts w:ascii="宋体" w:eastAsia="宋体" w:hAnsi="宋体" w:cs="宋体"/>
                <w:sz w:val="24"/>
                <w:szCs w:val="24"/>
              </w:rPr>
              <w:t>管理部</w:t>
            </w:r>
            <w:r w:rsidR="00C65237" w:rsidRPr="00C65237">
              <w:rPr>
                <w:rFonts w:ascii="宋体" w:eastAsia="宋体" w:hAnsi="宋体" w:cs="宋体" w:hint="eastAsia"/>
                <w:sz w:val="24"/>
                <w:szCs w:val="24"/>
              </w:rPr>
              <w:t>经理</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部门所属员工</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6"/>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sz w:val="24"/>
                <w:szCs w:val="24"/>
              </w:rPr>
              <w:t>带领</w:t>
            </w:r>
            <w:r w:rsidRPr="00C65237">
              <w:rPr>
                <w:rFonts w:ascii="宋体" w:eastAsia="宋体" w:hAnsi="宋体" w:cs="Times New Roman" w:hint="eastAsia"/>
                <w:sz w:val="24"/>
                <w:szCs w:val="24"/>
              </w:rPr>
              <w:t>员工</w:t>
            </w:r>
            <w:r w:rsidRPr="00C65237">
              <w:rPr>
                <w:rFonts w:ascii="宋体" w:eastAsia="宋体" w:hAnsi="宋体" w:cs="Times New Roman"/>
                <w:sz w:val="24"/>
                <w:szCs w:val="24"/>
              </w:rPr>
              <w:t>全面完成公司下达的生产任务和</w:t>
            </w:r>
            <w:r w:rsidRPr="00C65237">
              <w:rPr>
                <w:rFonts w:ascii="宋体" w:eastAsia="宋体" w:hAnsi="宋体" w:cs="Times New Roman" w:hint="eastAsia"/>
                <w:sz w:val="24"/>
                <w:szCs w:val="24"/>
              </w:rPr>
              <w:t>经济指标，保证的稳定、安全的运行，杜绝生产、安全、设备和质量环保事故。</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Times New Roman" w:hint="eastAsia"/>
                <w:b/>
                <w:bCs/>
                <w:sz w:val="24"/>
                <w:szCs w:val="24"/>
              </w:rPr>
              <w:t>安全生产责任制</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t>1</w:t>
            </w:r>
          </w:p>
        </w:tc>
        <w:tc>
          <w:tcPr>
            <w:tcW w:w="9005" w:type="dxa"/>
            <w:gridSpan w:val="5"/>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生产装置主任是装置的安全责任人，对本生产装置安全生产全面负责。</w:t>
            </w:r>
            <w:r w:rsidRPr="00C65237">
              <w:rPr>
                <w:rFonts w:ascii="宋体" w:eastAsia="宋体" w:hAnsi="宋体" w:cs="Times New Roman"/>
                <w:sz w:val="24"/>
                <w:szCs w:val="24"/>
              </w:rPr>
              <w:t xml:space="preserve"> </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t>2</w:t>
            </w:r>
          </w:p>
        </w:tc>
        <w:tc>
          <w:tcPr>
            <w:tcW w:w="9005" w:type="dxa"/>
            <w:gridSpan w:val="5"/>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严格贯彻执行国家、上海市的各项安全生产法律、法规、标准和集团公司及本企业的有关规章制度，落实各岗位职责和各项安全技术措施，及时发现和纠正“三违”现象，确保安全生产。</w:t>
            </w:r>
            <w:r w:rsidRPr="00C65237">
              <w:rPr>
                <w:rFonts w:ascii="宋体" w:eastAsia="宋体" w:hAnsi="宋体" w:cs="Times New Roman"/>
                <w:sz w:val="24"/>
                <w:szCs w:val="24"/>
              </w:rPr>
              <w:t xml:space="preserve"> </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t>3</w:t>
            </w:r>
          </w:p>
        </w:tc>
        <w:tc>
          <w:tcPr>
            <w:tcW w:w="9005" w:type="dxa"/>
            <w:gridSpan w:val="5"/>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坚持贯彻“五同时”原则，即在计划、布置、检查、总结、评比生产工作的同时，计划、布置、检查、总结、评比安全工作。</w:t>
            </w:r>
            <w:r w:rsidRPr="00C65237">
              <w:rPr>
                <w:rFonts w:ascii="宋体" w:eastAsia="宋体" w:hAnsi="宋体" w:cs="Times New Roman"/>
                <w:sz w:val="24"/>
                <w:szCs w:val="24"/>
              </w:rPr>
              <w:t xml:space="preserve"> </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t>4</w:t>
            </w:r>
          </w:p>
        </w:tc>
        <w:tc>
          <w:tcPr>
            <w:tcW w:w="9005" w:type="dxa"/>
            <w:gridSpan w:val="5"/>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组织制订、修订生产装置的安全技术规程、安全管理规定，编制安全技术措施计划和方案，经批准后组织实施。</w:t>
            </w:r>
            <w:r w:rsidRPr="00C65237">
              <w:rPr>
                <w:rFonts w:ascii="宋体" w:eastAsia="宋体" w:hAnsi="宋体" w:cs="Times New Roman"/>
                <w:sz w:val="24"/>
                <w:szCs w:val="24"/>
              </w:rPr>
              <w:t xml:space="preserve"> </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t>5</w:t>
            </w:r>
          </w:p>
        </w:tc>
        <w:tc>
          <w:tcPr>
            <w:tcW w:w="9005" w:type="dxa"/>
            <w:gridSpan w:val="5"/>
          </w:tcPr>
          <w:p w:rsidR="00C65237" w:rsidRPr="00C65237" w:rsidRDefault="00C65237" w:rsidP="00C65237">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组织对新入厂员工（包括实习、代培人员）进行生产装置安全教育和班组安全教育；组织对本生产装置职工进行经常性的安全意识、安全知识和安全技术教育；开展岗位技术练兵；定期组织安全技术考核和应急预案演练；组织并定期参加班组安全活动</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t>6</w:t>
            </w:r>
          </w:p>
        </w:tc>
        <w:tc>
          <w:tcPr>
            <w:tcW w:w="9005" w:type="dxa"/>
            <w:gridSpan w:val="5"/>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定期开展生产装置安全检查，保证生产设备、安全装备、消防设施、防护器材和急救器具等处于完好状态，发现隐患及时组织整改，一时无法整改的应采取防范措施，并及时向上级汇报。</w:t>
            </w:r>
            <w:r w:rsidRPr="00C65237">
              <w:rPr>
                <w:rFonts w:ascii="宋体" w:eastAsia="宋体" w:hAnsi="宋体" w:cs="Times New Roman"/>
                <w:sz w:val="24"/>
                <w:szCs w:val="24"/>
              </w:rPr>
              <w:t xml:space="preserve"> </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t>7</w:t>
            </w:r>
          </w:p>
        </w:tc>
        <w:tc>
          <w:tcPr>
            <w:tcW w:w="9005" w:type="dxa"/>
            <w:gridSpan w:val="5"/>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组织开展安全生产活动，总结交流安全生产经验，表彰并奖励先进班组和个人。</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t>8</w:t>
            </w:r>
          </w:p>
        </w:tc>
        <w:tc>
          <w:tcPr>
            <w:tcW w:w="9005" w:type="dxa"/>
            <w:gridSpan w:val="5"/>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对本生产装置发生的事故要及时上报和处理，坚持“四不放过”的原则，查清事故原因，分清事故责任，落实防范措施，提出对事故责任者的处理意见，报主管部门批准</w:t>
            </w:r>
            <w:r w:rsidRPr="00C65237">
              <w:rPr>
                <w:rFonts w:ascii="宋体" w:eastAsia="宋体" w:hAnsi="宋体" w:cs="Times New Roman" w:hint="eastAsia"/>
                <w:sz w:val="24"/>
                <w:szCs w:val="24"/>
              </w:rPr>
              <w:lastRenderedPageBreak/>
              <w:t>后执行。</w:t>
            </w:r>
            <w:r w:rsidRPr="00C65237">
              <w:rPr>
                <w:rFonts w:ascii="宋体" w:eastAsia="宋体" w:hAnsi="宋体" w:cs="Times New Roman"/>
                <w:sz w:val="24"/>
                <w:szCs w:val="24"/>
              </w:rPr>
              <w:t xml:space="preserve"> </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lastRenderedPageBreak/>
              <w:t>9</w:t>
            </w:r>
          </w:p>
        </w:tc>
        <w:tc>
          <w:tcPr>
            <w:tcW w:w="9005" w:type="dxa"/>
            <w:gridSpan w:val="5"/>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负责对直接作业环节作业许可证的申请或审批，组织落实好各项安全防范措施。</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t>10</w:t>
            </w:r>
          </w:p>
        </w:tc>
        <w:tc>
          <w:tcPr>
            <w:tcW w:w="9005" w:type="dxa"/>
            <w:gridSpan w:val="5"/>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建立、健全本生产装置安全管理网络，配备取得资格证书的安全员、技术人员，充分发挥生产装置和班组专、兼职安全管理人员的作用，领导并支持安全员的工作，负责落实生产装置各级岗位安全责任制。</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t>11</w:t>
            </w:r>
          </w:p>
        </w:tc>
        <w:tc>
          <w:tcPr>
            <w:tcW w:w="9005" w:type="dxa"/>
            <w:gridSpan w:val="5"/>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建立健全生产装置干部值班制度，做到</w:t>
            </w:r>
            <w:r w:rsidRPr="00C65237">
              <w:rPr>
                <w:rFonts w:ascii="宋体" w:eastAsia="宋体" w:hAnsi="宋体" w:cs="Times New Roman"/>
                <w:sz w:val="24"/>
                <w:szCs w:val="24"/>
              </w:rPr>
              <w:t xml:space="preserve"> 24 小时有人管生产、管安</w:t>
            </w:r>
            <w:r w:rsidRPr="00C65237">
              <w:rPr>
                <w:rFonts w:ascii="宋体" w:eastAsia="宋体" w:hAnsi="宋体" w:cs="Times New Roman" w:hint="eastAsia"/>
                <w:sz w:val="24"/>
                <w:szCs w:val="24"/>
              </w:rPr>
              <w:t>全。</w:t>
            </w:r>
            <w:r w:rsidRPr="00C65237">
              <w:rPr>
                <w:rFonts w:ascii="宋体" w:eastAsia="宋体" w:hAnsi="宋体" w:cs="Times New Roman"/>
                <w:sz w:val="24"/>
                <w:szCs w:val="24"/>
              </w:rPr>
              <w:t xml:space="preserve"> </w:t>
            </w:r>
          </w:p>
          <w:p w:rsidR="00C65237" w:rsidRPr="00C65237" w:rsidRDefault="00C65237" w:rsidP="00C65237">
            <w:pPr>
              <w:spacing w:line="360" w:lineRule="auto"/>
              <w:rPr>
                <w:rFonts w:ascii="Calibri" w:eastAsia="宋体" w:hAnsi="Calibri" w:cs="Times New Roman"/>
                <w:sz w:val="24"/>
                <w:szCs w:val="24"/>
              </w:rPr>
            </w:pP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Times New Roman" w:hint="eastAsia"/>
                <w:b/>
                <w:bCs/>
                <w:sz w:val="24"/>
                <w:szCs w:val="24"/>
              </w:rPr>
              <w:t>岗位职责</w:t>
            </w:r>
          </w:p>
        </w:tc>
      </w:tr>
      <w:tr w:rsidR="00C65237" w:rsidRPr="00C65237" w:rsidTr="00310053">
        <w:trPr>
          <w:jc w:val="center"/>
        </w:trPr>
        <w:tc>
          <w:tcPr>
            <w:tcW w:w="766" w:type="dxa"/>
          </w:tcPr>
          <w:p w:rsidR="00C65237" w:rsidRPr="00C65237" w:rsidRDefault="00C65237" w:rsidP="00310053">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310053">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1F672B" w:rsidRPr="00C65237" w:rsidTr="00310053">
        <w:trPr>
          <w:jc w:val="center"/>
        </w:trPr>
        <w:tc>
          <w:tcPr>
            <w:tcW w:w="766" w:type="dxa"/>
            <w:vAlign w:val="center"/>
          </w:tcPr>
          <w:p w:rsidR="001F672B" w:rsidRPr="00C65237" w:rsidRDefault="006B63FA"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1</w:t>
            </w:r>
          </w:p>
        </w:tc>
        <w:tc>
          <w:tcPr>
            <w:tcW w:w="9005" w:type="dxa"/>
            <w:gridSpan w:val="5"/>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根据公司的生产计划，组织实施，</w:t>
            </w:r>
            <w:r w:rsidRPr="00C65237">
              <w:rPr>
                <w:rFonts w:ascii="宋体" w:eastAsia="宋体" w:hAnsi="Calibri" w:cs="Times New Roman" w:hint="eastAsia"/>
                <w:sz w:val="24"/>
                <w:szCs w:val="24"/>
              </w:rPr>
              <w:t>负责装置的安全、稳定、高效的运行，</w:t>
            </w:r>
            <w:r w:rsidRPr="00C65237">
              <w:rPr>
                <w:rFonts w:ascii="宋体" w:eastAsia="宋体" w:hAnsi="宋体" w:cs="宋体" w:hint="eastAsia"/>
                <w:sz w:val="24"/>
                <w:szCs w:val="24"/>
              </w:rPr>
              <w:t>确保计划和目标的完成</w:t>
            </w:r>
            <w:r w:rsidRPr="00C65237">
              <w:rPr>
                <w:rFonts w:ascii="宋体" w:eastAsia="宋体" w:hAnsi="Calibri" w:cs="Times New Roman" w:hint="eastAsia"/>
                <w:sz w:val="24"/>
                <w:szCs w:val="24"/>
              </w:rPr>
              <w:t>。</w:t>
            </w:r>
          </w:p>
        </w:tc>
      </w:tr>
      <w:tr w:rsidR="001F672B" w:rsidRPr="00C65237" w:rsidTr="00310053">
        <w:trPr>
          <w:jc w:val="center"/>
        </w:trPr>
        <w:tc>
          <w:tcPr>
            <w:tcW w:w="766" w:type="dxa"/>
            <w:vAlign w:val="center"/>
          </w:tcPr>
          <w:p w:rsidR="001F672B" w:rsidRPr="00C65237" w:rsidRDefault="006B63FA"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2</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负责建立和完善安全生产责任制，督查安全生产责任制的贯彻执行，杜绝任何安全、环保事故的发生，对装置安全、环保事故负责，为装置安全、环保第一责任人。</w:t>
            </w:r>
          </w:p>
        </w:tc>
      </w:tr>
      <w:tr w:rsidR="001F672B" w:rsidRPr="00C65237" w:rsidTr="00310053">
        <w:trPr>
          <w:jc w:val="center"/>
        </w:trPr>
        <w:tc>
          <w:tcPr>
            <w:tcW w:w="766" w:type="dxa"/>
            <w:vAlign w:val="center"/>
          </w:tcPr>
          <w:p w:rsidR="001F672B" w:rsidRPr="00C65237" w:rsidRDefault="006B63FA"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3</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做好装置全面质量管理，提高产品质量。</w:t>
            </w:r>
          </w:p>
        </w:tc>
      </w:tr>
      <w:tr w:rsidR="001F672B" w:rsidRPr="00C65237" w:rsidTr="00310053">
        <w:trPr>
          <w:jc w:val="center"/>
        </w:trPr>
        <w:tc>
          <w:tcPr>
            <w:tcW w:w="766" w:type="dxa"/>
            <w:vAlign w:val="center"/>
          </w:tcPr>
          <w:p w:rsidR="001F672B" w:rsidRPr="00C65237" w:rsidRDefault="006B63FA"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负责拟定生产设备维修保养制度，对设备的例行保养进行检查、督促和考核。</w:t>
            </w:r>
          </w:p>
        </w:tc>
      </w:tr>
      <w:tr w:rsidR="001F672B" w:rsidRPr="00C65237" w:rsidTr="00310053">
        <w:trPr>
          <w:jc w:val="center"/>
        </w:trPr>
        <w:tc>
          <w:tcPr>
            <w:tcW w:w="766" w:type="dxa"/>
            <w:vAlign w:val="center"/>
          </w:tcPr>
          <w:p w:rsidR="001F672B" w:rsidRPr="00C65237" w:rsidRDefault="006B63FA"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Calibri" w:cs="Times New Roman" w:hint="eastAsia"/>
                <w:sz w:val="24"/>
                <w:szCs w:val="24"/>
              </w:rPr>
              <w:t>负责组织力量解决生产中的问题和技术革新项目。</w:t>
            </w:r>
          </w:p>
        </w:tc>
      </w:tr>
      <w:tr w:rsidR="001F672B" w:rsidRPr="00C65237" w:rsidTr="00310053">
        <w:trPr>
          <w:jc w:val="center"/>
        </w:trPr>
        <w:tc>
          <w:tcPr>
            <w:tcW w:w="766" w:type="dxa"/>
            <w:vAlign w:val="center"/>
          </w:tcPr>
          <w:p w:rsidR="001F672B" w:rsidRPr="00C65237" w:rsidRDefault="006B63FA"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6</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负责组织、协调装置的开停车、检修和重大生产事故的应急处理</w:t>
            </w:r>
            <w:r w:rsidRPr="00C65237">
              <w:rPr>
                <w:rFonts w:ascii="宋体" w:eastAsia="宋体" w:hAnsi="宋体" w:cs="Times New Roman" w:hint="eastAsia"/>
                <w:sz w:val="24"/>
                <w:szCs w:val="24"/>
              </w:rPr>
              <w:t>，</w:t>
            </w:r>
            <w:r w:rsidRPr="00C65237">
              <w:rPr>
                <w:rFonts w:ascii="宋体" w:eastAsia="宋体" w:hAnsi="宋体" w:cs="宋体" w:hint="eastAsia"/>
                <w:sz w:val="24"/>
                <w:szCs w:val="24"/>
              </w:rPr>
              <w:t>减少污染和损失。</w:t>
            </w:r>
          </w:p>
        </w:tc>
      </w:tr>
      <w:tr w:rsidR="001F672B" w:rsidRPr="00C65237" w:rsidTr="00310053">
        <w:trPr>
          <w:jc w:val="center"/>
        </w:trPr>
        <w:tc>
          <w:tcPr>
            <w:tcW w:w="766" w:type="dxa"/>
            <w:vAlign w:val="center"/>
          </w:tcPr>
          <w:p w:rsidR="001F672B" w:rsidRPr="00C65237" w:rsidRDefault="006B63FA"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9005" w:type="dxa"/>
            <w:gridSpan w:val="5"/>
          </w:tcPr>
          <w:p w:rsidR="001F672B" w:rsidRPr="00C65237" w:rsidRDefault="001F672B" w:rsidP="001F672B">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负责拟定工艺、设备操作规程，员工进行业务技术的培训和考评，提高员工的业务技术水平。</w:t>
            </w:r>
          </w:p>
        </w:tc>
      </w:tr>
      <w:tr w:rsidR="001F672B" w:rsidRPr="00C65237" w:rsidTr="00310053">
        <w:trPr>
          <w:jc w:val="center"/>
        </w:trPr>
        <w:tc>
          <w:tcPr>
            <w:tcW w:w="766" w:type="dxa"/>
            <w:vAlign w:val="center"/>
          </w:tcPr>
          <w:p w:rsidR="001F672B" w:rsidRPr="00C65237" w:rsidRDefault="006B63FA"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8</w:t>
            </w:r>
          </w:p>
        </w:tc>
        <w:tc>
          <w:tcPr>
            <w:tcW w:w="9005" w:type="dxa"/>
            <w:gridSpan w:val="5"/>
          </w:tcPr>
          <w:p w:rsidR="001F672B" w:rsidRPr="00C65237" w:rsidRDefault="001F672B" w:rsidP="001F672B">
            <w:pPr>
              <w:widowControl/>
              <w:spacing w:line="360" w:lineRule="auto"/>
              <w:jc w:val="left"/>
              <w:rPr>
                <w:rFonts w:ascii="宋体" w:eastAsia="宋体" w:hAnsi="宋体" w:cs="宋体"/>
                <w:sz w:val="24"/>
                <w:szCs w:val="24"/>
              </w:rPr>
            </w:pPr>
            <w:r w:rsidRPr="00C65237">
              <w:rPr>
                <w:rFonts w:ascii="宋体" w:eastAsia="宋体" w:hAnsi="宋体" w:cs="Calibri" w:hint="eastAsia"/>
                <w:kern w:val="0"/>
                <w:sz w:val="24"/>
                <w:szCs w:val="24"/>
              </w:rPr>
              <w:t>负责编制本装置的管理细则，并组织检查、监督、考核。</w:t>
            </w:r>
          </w:p>
        </w:tc>
      </w:tr>
      <w:tr w:rsidR="001F672B" w:rsidRPr="00C65237" w:rsidTr="00310053">
        <w:trPr>
          <w:jc w:val="center"/>
        </w:trPr>
        <w:tc>
          <w:tcPr>
            <w:tcW w:w="766" w:type="dxa"/>
            <w:vAlign w:val="center"/>
          </w:tcPr>
          <w:p w:rsidR="001F672B" w:rsidRPr="00C65237" w:rsidRDefault="006B63FA"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9</w:t>
            </w:r>
          </w:p>
        </w:tc>
        <w:tc>
          <w:tcPr>
            <w:tcW w:w="9005" w:type="dxa"/>
            <w:gridSpan w:val="5"/>
          </w:tcPr>
          <w:p w:rsidR="001F672B" w:rsidRPr="00C65237" w:rsidRDefault="001F672B" w:rsidP="001F672B">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落实</w:t>
            </w:r>
            <w:r w:rsidR="00CA2A4D">
              <w:rPr>
                <w:rFonts w:ascii="宋体" w:eastAsia="宋体" w:hAnsi="宋体" w:cs="Calibri"/>
                <w:kern w:val="0"/>
                <w:sz w:val="24"/>
                <w:szCs w:val="24"/>
              </w:rPr>
              <w:t>装置</w:t>
            </w:r>
            <w:r w:rsidRPr="00C65237">
              <w:rPr>
                <w:rFonts w:ascii="宋体" w:eastAsia="宋体" w:hAnsi="宋体" w:cs="Calibri"/>
                <w:kern w:val="0"/>
                <w:sz w:val="24"/>
                <w:szCs w:val="24"/>
              </w:rPr>
              <w:t>降本增效、</w:t>
            </w:r>
            <w:r w:rsidRPr="00C65237">
              <w:rPr>
                <w:rFonts w:ascii="宋体" w:eastAsia="宋体" w:hAnsi="宋体" w:cs="Calibri" w:hint="eastAsia"/>
                <w:kern w:val="0"/>
                <w:sz w:val="24"/>
                <w:szCs w:val="24"/>
              </w:rPr>
              <w:t>精</w:t>
            </w:r>
            <w:r w:rsidRPr="00C65237">
              <w:rPr>
                <w:rFonts w:ascii="宋体" w:eastAsia="宋体" w:hAnsi="宋体" w:cs="Calibri"/>
                <w:kern w:val="0"/>
                <w:sz w:val="24"/>
                <w:szCs w:val="24"/>
              </w:rPr>
              <w:t>益运行生产</w:t>
            </w:r>
            <w:r w:rsidRPr="00C65237">
              <w:rPr>
                <w:rFonts w:ascii="宋体" w:eastAsia="宋体" w:hAnsi="宋体" w:cs="Calibri" w:hint="eastAsia"/>
                <w:kern w:val="0"/>
                <w:sz w:val="24"/>
                <w:szCs w:val="24"/>
              </w:rPr>
              <w:t>。</w:t>
            </w:r>
          </w:p>
        </w:tc>
      </w:tr>
      <w:tr w:rsidR="001F672B" w:rsidRPr="00C65237" w:rsidTr="00310053">
        <w:trPr>
          <w:jc w:val="center"/>
        </w:trPr>
        <w:tc>
          <w:tcPr>
            <w:tcW w:w="766" w:type="dxa"/>
            <w:vAlign w:val="center"/>
          </w:tcPr>
          <w:p w:rsidR="001F672B" w:rsidRPr="00C65237" w:rsidRDefault="006B63FA"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10</w:t>
            </w:r>
          </w:p>
        </w:tc>
        <w:tc>
          <w:tcPr>
            <w:tcW w:w="9005" w:type="dxa"/>
            <w:gridSpan w:val="5"/>
          </w:tcPr>
          <w:p w:rsidR="001F672B" w:rsidRPr="00C65237" w:rsidRDefault="001F672B" w:rsidP="001F672B">
            <w:pPr>
              <w:widowControl/>
              <w:spacing w:line="360" w:lineRule="auto"/>
              <w:jc w:val="left"/>
              <w:rPr>
                <w:rFonts w:ascii="宋体" w:eastAsia="宋体" w:hAnsi="宋体" w:cs="宋体"/>
                <w:sz w:val="24"/>
                <w:szCs w:val="24"/>
              </w:rPr>
            </w:pPr>
            <w:r w:rsidRPr="00C65237">
              <w:rPr>
                <w:rFonts w:ascii="宋体" w:eastAsia="宋体" w:hAnsi="宋体" w:cs="宋体" w:hint="eastAsia"/>
                <w:kern w:val="0"/>
                <w:sz w:val="24"/>
                <w:szCs w:val="24"/>
              </w:rPr>
              <w:t>负责制订装置工作计划、目标和任务，并组织执行和落实，及时总结。</w:t>
            </w:r>
          </w:p>
        </w:tc>
      </w:tr>
      <w:tr w:rsidR="001F672B" w:rsidRPr="00C65237" w:rsidTr="00310053">
        <w:trPr>
          <w:jc w:val="center"/>
        </w:trPr>
        <w:tc>
          <w:tcPr>
            <w:tcW w:w="766" w:type="dxa"/>
            <w:vAlign w:val="center"/>
          </w:tcPr>
          <w:p w:rsidR="001F672B" w:rsidRPr="00C65237" w:rsidRDefault="001F672B" w:rsidP="006B63FA">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r w:rsidR="006B63FA">
              <w:rPr>
                <w:rFonts w:ascii="宋体" w:eastAsia="宋体" w:hAnsi="宋体" w:cs="Times New Roman"/>
                <w:sz w:val="24"/>
                <w:szCs w:val="24"/>
              </w:rPr>
              <w:t>1</w:t>
            </w:r>
          </w:p>
        </w:tc>
        <w:tc>
          <w:tcPr>
            <w:tcW w:w="9005" w:type="dxa"/>
            <w:gridSpan w:val="5"/>
          </w:tcPr>
          <w:p w:rsidR="001F672B" w:rsidRPr="00C65237" w:rsidRDefault="001F672B" w:rsidP="001F672B">
            <w:pPr>
              <w:widowControl/>
              <w:spacing w:line="360" w:lineRule="auto"/>
              <w:jc w:val="left"/>
              <w:rPr>
                <w:rFonts w:ascii="宋体" w:eastAsia="宋体" w:hAnsi="宋体" w:cs="Times New Roman"/>
                <w:sz w:val="24"/>
                <w:szCs w:val="24"/>
              </w:rPr>
            </w:pPr>
            <w:r w:rsidRPr="00C65237">
              <w:rPr>
                <w:rFonts w:ascii="宋体" w:eastAsia="宋体" w:hAnsi="宋体" w:cs="宋体" w:hint="eastAsia"/>
                <w:kern w:val="0"/>
                <w:sz w:val="24"/>
                <w:szCs w:val="24"/>
              </w:rPr>
              <w:t>负责制订装置年度费用预算，并控制好费用的支出。</w:t>
            </w:r>
          </w:p>
        </w:tc>
      </w:tr>
      <w:tr w:rsidR="001F672B" w:rsidRPr="00C65237" w:rsidTr="00310053">
        <w:trPr>
          <w:jc w:val="center"/>
        </w:trPr>
        <w:tc>
          <w:tcPr>
            <w:tcW w:w="766" w:type="dxa"/>
            <w:vAlign w:val="center"/>
          </w:tcPr>
          <w:p w:rsidR="001F672B" w:rsidRPr="00C65237" w:rsidRDefault="001F672B" w:rsidP="006B63FA">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r w:rsidR="006B63FA">
              <w:rPr>
                <w:rFonts w:ascii="宋体" w:eastAsia="宋体" w:hAnsi="宋体" w:cs="Times New Roman"/>
                <w:sz w:val="24"/>
                <w:szCs w:val="24"/>
              </w:rPr>
              <w:t>2</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负责做好本装置的团队建设和员工的培养工作，落实培训计划，提高员工技能。做好员工的日常考勤及绩效管理工作。</w:t>
            </w:r>
          </w:p>
        </w:tc>
      </w:tr>
      <w:tr w:rsidR="001F672B" w:rsidRPr="00C65237" w:rsidTr="00310053">
        <w:trPr>
          <w:jc w:val="center"/>
        </w:trPr>
        <w:tc>
          <w:tcPr>
            <w:tcW w:w="766" w:type="dxa"/>
            <w:vAlign w:val="center"/>
          </w:tcPr>
          <w:p w:rsidR="001F672B" w:rsidRPr="00C65237" w:rsidRDefault="001F672B" w:rsidP="006B63FA">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r w:rsidR="006B63FA">
              <w:rPr>
                <w:rFonts w:ascii="宋体" w:eastAsia="宋体" w:hAnsi="宋体" w:cs="Times New Roman"/>
                <w:sz w:val="24"/>
                <w:szCs w:val="24"/>
              </w:rPr>
              <w:t>3</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完成领导交办的各项工作。</w:t>
            </w:r>
          </w:p>
        </w:tc>
      </w:tr>
      <w:tr w:rsidR="001F672B" w:rsidRPr="00C65237" w:rsidTr="00C65237">
        <w:trPr>
          <w:jc w:val="center"/>
        </w:trPr>
        <w:tc>
          <w:tcPr>
            <w:tcW w:w="9771" w:type="dxa"/>
            <w:gridSpan w:val="6"/>
            <w:shd w:val="clear" w:color="auto" w:fill="BFBFBF"/>
          </w:tcPr>
          <w:p w:rsidR="001F672B" w:rsidRPr="00C65237" w:rsidRDefault="001F672B" w:rsidP="001F672B">
            <w:pPr>
              <w:tabs>
                <w:tab w:val="left" w:pos="299"/>
              </w:tabs>
              <w:spacing w:line="360" w:lineRule="auto"/>
              <w:jc w:val="center"/>
              <w:rPr>
                <w:rFonts w:ascii="宋体" w:eastAsia="宋体" w:hAnsi="宋体" w:cs="Times New Roman"/>
                <w:b/>
                <w:sz w:val="24"/>
                <w:szCs w:val="24"/>
              </w:rPr>
            </w:pPr>
            <w:r w:rsidRPr="00C65237">
              <w:rPr>
                <w:rFonts w:ascii="宋体" w:eastAsia="宋体" w:hAnsi="宋体" w:cs="Times New Roman" w:hint="eastAsia"/>
                <w:b/>
                <w:sz w:val="24"/>
                <w:szCs w:val="24"/>
              </w:rPr>
              <w:t>岗位权限</w:t>
            </w:r>
          </w:p>
        </w:tc>
      </w:tr>
      <w:tr w:rsidR="001F672B" w:rsidRPr="00C65237" w:rsidTr="00310053">
        <w:trPr>
          <w:jc w:val="center"/>
        </w:trPr>
        <w:tc>
          <w:tcPr>
            <w:tcW w:w="9771" w:type="dxa"/>
            <w:gridSpan w:val="6"/>
          </w:tcPr>
          <w:p w:rsidR="001F672B" w:rsidRPr="00C65237" w:rsidRDefault="001F672B" w:rsidP="001F672B">
            <w:pPr>
              <w:numPr>
                <w:ilvl w:val="0"/>
                <w:numId w:val="36"/>
              </w:num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对装置内员工招聘录用建议权力。</w:t>
            </w:r>
          </w:p>
          <w:p w:rsidR="001F672B" w:rsidRPr="00C65237" w:rsidRDefault="001F672B" w:rsidP="001F672B">
            <w:pPr>
              <w:numPr>
                <w:ilvl w:val="0"/>
                <w:numId w:val="36"/>
              </w:num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对装置内员工专业技能、能力素质等培训与培养权力。</w:t>
            </w:r>
          </w:p>
          <w:p w:rsidR="001F672B" w:rsidRPr="00C65237" w:rsidRDefault="001F672B" w:rsidP="001F672B">
            <w:pPr>
              <w:numPr>
                <w:ilvl w:val="0"/>
                <w:numId w:val="36"/>
              </w:num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lastRenderedPageBreak/>
              <w:t>对装置内员工岗位调整权力。</w:t>
            </w:r>
          </w:p>
          <w:p w:rsidR="001F672B" w:rsidRPr="00C65237" w:rsidRDefault="001F672B" w:rsidP="001F672B">
            <w:pPr>
              <w:numPr>
                <w:ilvl w:val="0"/>
                <w:numId w:val="36"/>
              </w:num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对装置内员工进行各项月度、季度、年度指标等考核权力。</w:t>
            </w:r>
          </w:p>
          <w:p w:rsidR="001F672B" w:rsidRPr="00C65237" w:rsidRDefault="001F672B" w:rsidP="001F672B">
            <w:pPr>
              <w:numPr>
                <w:ilvl w:val="0"/>
                <w:numId w:val="36"/>
              </w:num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对装置内员工晋升、奖励的提名权力。</w:t>
            </w:r>
          </w:p>
        </w:tc>
      </w:tr>
      <w:tr w:rsidR="001F672B" w:rsidRPr="00C65237" w:rsidTr="00310053">
        <w:trPr>
          <w:jc w:val="center"/>
        </w:trPr>
        <w:tc>
          <w:tcPr>
            <w:tcW w:w="9771" w:type="dxa"/>
            <w:gridSpan w:val="6"/>
            <w:shd w:val="pct20" w:color="auto" w:fill="auto"/>
          </w:tcPr>
          <w:p w:rsidR="001F672B" w:rsidRPr="00C65237" w:rsidRDefault="001F672B" w:rsidP="001F672B">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工作中接触到的公司内部岗位与事由</w:t>
            </w:r>
          </w:p>
        </w:tc>
      </w:tr>
      <w:tr w:rsidR="001F672B" w:rsidRPr="00C65237" w:rsidTr="00310053">
        <w:trPr>
          <w:trHeight w:val="65"/>
          <w:jc w:val="center"/>
        </w:trPr>
        <w:tc>
          <w:tcPr>
            <w:tcW w:w="2376"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上级：</w:t>
            </w:r>
            <w:r w:rsidRPr="00C65237">
              <w:rPr>
                <w:rFonts w:ascii="宋体" w:eastAsia="宋体" w:hAnsi="宋体" w:cs="Times New Roman" w:hint="eastAsia"/>
                <w:sz w:val="24"/>
                <w:szCs w:val="24"/>
              </w:rPr>
              <w:t>各公司领导</w:t>
            </w:r>
          </w:p>
        </w:tc>
        <w:tc>
          <w:tcPr>
            <w:tcW w:w="7395"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宋体" w:hint="eastAsia"/>
                <w:color w:val="000000"/>
                <w:kern w:val="24"/>
                <w:sz w:val="24"/>
                <w:szCs w:val="24"/>
              </w:rPr>
              <w:t>汇报、请示、接受指导监督</w:t>
            </w:r>
          </w:p>
        </w:tc>
      </w:tr>
      <w:tr w:rsidR="001F672B" w:rsidRPr="00C65237" w:rsidTr="00310053">
        <w:trPr>
          <w:trHeight w:val="65"/>
          <w:jc w:val="center"/>
        </w:trPr>
        <w:tc>
          <w:tcPr>
            <w:tcW w:w="2376"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同级：</w:t>
            </w:r>
            <w:r w:rsidRPr="00C65237">
              <w:rPr>
                <w:rFonts w:ascii="宋体" w:eastAsia="宋体" w:hAnsi="宋体" w:cs="微软雅黑" w:hint="eastAsia"/>
                <w:sz w:val="24"/>
                <w:szCs w:val="24"/>
              </w:rPr>
              <w:t>各</w:t>
            </w:r>
            <w:r w:rsidRPr="00C65237">
              <w:rPr>
                <w:rFonts w:ascii="宋体" w:eastAsia="宋体" w:hAnsi="宋体" w:cs="微软雅黑"/>
                <w:sz w:val="24"/>
                <w:szCs w:val="24"/>
              </w:rPr>
              <w:t>装置（</w:t>
            </w:r>
            <w:r w:rsidRPr="00C65237">
              <w:rPr>
                <w:rFonts w:ascii="宋体" w:eastAsia="宋体" w:hAnsi="宋体" w:cs="微软雅黑" w:hint="eastAsia"/>
                <w:sz w:val="24"/>
                <w:szCs w:val="24"/>
              </w:rPr>
              <w:t>部门</w:t>
            </w:r>
            <w:r w:rsidRPr="00C65237">
              <w:rPr>
                <w:rFonts w:ascii="宋体" w:eastAsia="宋体" w:hAnsi="宋体" w:cs="微软雅黑"/>
                <w:sz w:val="24"/>
                <w:szCs w:val="24"/>
              </w:rPr>
              <w:t>）</w:t>
            </w:r>
          </w:p>
        </w:tc>
        <w:tc>
          <w:tcPr>
            <w:tcW w:w="7395"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宋体" w:hint="eastAsia"/>
                <w:color w:val="000000"/>
                <w:kern w:val="24"/>
                <w:sz w:val="24"/>
                <w:szCs w:val="24"/>
              </w:rPr>
              <w:t>日常事务协调、联系</w:t>
            </w:r>
          </w:p>
        </w:tc>
      </w:tr>
      <w:tr w:rsidR="001F672B" w:rsidRPr="00C65237" w:rsidTr="00310053">
        <w:trPr>
          <w:trHeight w:val="65"/>
          <w:jc w:val="center"/>
        </w:trPr>
        <w:tc>
          <w:tcPr>
            <w:tcW w:w="2376" w:type="dxa"/>
            <w:gridSpan w:val="3"/>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下级：职能部门</w:t>
            </w:r>
          </w:p>
        </w:tc>
        <w:tc>
          <w:tcPr>
            <w:tcW w:w="7395" w:type="dxa"/>
            <w:gridSpan w:val="3"/>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事由：</w:t>
            </w:r>
            <w:r w:rsidRPr="00C65237">
              <w:rPr>
                <w:rFonts w:ascii="宋体" w:eastAsia="宋体" w:hAnsi="宋体" w:cs="宋体" w:hint="eastAsia"/>
                <w:color w:val="000000"/>
                <w:kern w:val="24"/>
                <w:sz w:val="24"/>
                <w:szCs w:val="24"/>
              </w:rPr>
              <w:t>工作联系</w:t>
            </w:r>
          </w:p>
        </w:tc>
      </w:tr>
      <w:tr w:rsidR="001F672B" w:rsidRPr="00C65237" w:rsidTr="00310053">
        <w:trPr>
          <w:trHeight w:val="65"/>
          <w:jc w:val="center"/>
        </w:trPr>
        <w:tc>
          <w:tcPr>
            <w:tcW w:w="9771" w:type="dxa"/>
            <w:gridSpan w:val="6"/>
            <w:shd w:val="clear" w:color="auto" w:fill="BFBFBF"/>
          </w:tcPr>
          <w:p w:rsidR="001F672B" w:rsidRPr="00C65237" w:rsidRDefault="001F672B" w:rsidP="001F672B">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1F672B" w:rsidRPr="00C65237" w:rsidTr="00310053">
        <w:trPr>
          <w:trHeight w:val="65"/>
          <w:jc w:val="center"/>
        </w:trPr>
        <w:tc>
          <w:tcPr>
            <w:tcW w:w="2376" w:type="dxa"/>
            <w:gridSpan w:val="3"/>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相关外部机构</w:t>
            </w:r>
          </w:p>
        </w:tc>
        <w:tc>
          <w:tcPr>
            <w:tcW w:w="7395" w:type="dxa"/>
            <w:gridSpan w:val="3"/>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事由：</w:t>
            </w:r>
            <w:r w:rsidRPr="00C65237">
              <w:rPr>
                <w:rFonts w:ascii="宋体" w:eastAsia="宋体" w:hAnsi="宋体" w:cs="宋体" w:hint="eastAsia"/>
                <w:color w:val="000000"/>
                <w:kern w:val="24"/>
                <w:sz w:val="24"/>
                <w:szCs w:val="24"/>
              </w:rPr>
              <w:t>工作联系</w:t>
            </w:r>
          </w:p>
        </w:tc>
      </w:tr>
      <w:tr w:rsidR="001F672B" w:rsidRPr="00C65237" w:rsidTr="00310053">
        <w:trPr>
          <w:jc w:val="center"/>
        </w:trPr>
        <w:tc>
          <w:tcPr>
            <w:tcW w:w="9771" w:type="dxa"/>
            <w:gridSpan w:val="6"/>
            <w:shd w:val="pct20" w:color="auto" w:fill="auto"/>
          </w:tcPr>
          <w:p w:rsidR="001F672B" w:rsidRPr="00C65237" w:rsidRDefault="001F672B" w:rsidP="001F672B">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1F672B" w:rsidRPr="00C65237" w:rsidTr="00310053">
        <w:trPr>
          <w:trHeight w:val="486"/>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本科及</w:t>
            </w:r>
            <w:r w:rsidRPr="00C65237">
              <w:rPr>
                <w:rFonts w:ascii="宋体" w:eastAsia="宋体" w:hAnsi="宋体" w:cs="宋体"/>
                <w:sz w:val="24"/>
                <w:szCs w:val="24"/>
              </w:rPr>
              <w:t>以上学历</w:t>
            </w:r>
          </w:p>
        </w:tc>
      </w:tr>
      <w:tr w:rsidR="001F672B" w:rsidRPr="00C65237" w:rsidTr="00310053">
        <w:trPr>
          <w:trHeight w:val="536"/>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3"/>
            <w:vAlign w:val="center"/>
          </w:tcPr>
          <w:p w:rsidR="001F672B" w:rsidRPr="00C65237" w:rsidRDefault="006B63FA" w:rsidP="001F672B">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或</w:t>
            </w:r>
            <w:r w:rsidR="001F672B" w:rsidRPr="00C65237">
              <w:rPr>
                <w:rFonts w:ascii="宋体" w:eastAsia="宋体" w:hAnsi="宋体" w:cs="Times New Roman" w:hint="eastAsia"/>
                <w:sz w:val="24"/>
                <w:szCs w:val="24"/>
              </w:rPr>
              <w:t>中级及以上职称</w:t>
            </w:r>
          </w:p>
        </w:tc>
      </w:tr>
      <w:tr w:rsidR="001F672B" w:rsidRPr="00C65237" w:rsidTr="00310053">
        <w:trPr>
          <w:trHeight w:val="803"/>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1F672B" w:rsidRPr="00C65237" w:rsidRDefault="001F672B" w:rsidP="001F672B">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8年及以上相关工作经验或大专学历且有15年以上工作实践经历</w:t>
            </w:r>
          </w:p>
        </w:tc>
      </w:tr>
      <w:tr w:rsidR="001F672B" w:rsidRPr="00C65237" w:rsidTr="00310053">
        <w:trPr>
          <w:trHeight w:val="597"/>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1F672B" w:rsidRPr="00C65237" w:rsidRDefault="001F672B" w:rsidP="001F672B">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具有扎实的化工及丙烯酸生产专业知识</w:t>
            </w:r>
          </w:p>
          <w:p w:rsidR="001F672B" w:rsidRPr="00C65237" w:rsidRDefault="001F672B" w:rsidP="001F672B">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掌握化工生产、机械设备管理</w:t>
            </w:r>
          </w:p>
          <w:p w:rsidR="001F672B" w:rsidRPr="00C65237" w:rsidRDefault="001F672B" w:rsidP="001F672B">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掌握安全生产管理相关知识</w:t>
            </w:r>
          </w:p>
        </w:tc>
      </w:tr>
      <w:tr w:rsidR="001F672B" w:rsidRPr="00C65237" w:rsidTr="00310053">
        <w:trPr>
          <w:trHeight w:val="595"/>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能力素质要求</w:t>
            </w:r>
          </w:p>
        </w:tc>
        <w:tc>
          <w:tcPr>
            <w:tcW w:w="7395" w:type="dxa"/>
            <w:gridSpan w:val="3"/>
            <w:vAlign w:val="center"/>
          </w:tcPr>
          <w:p w:rsidR="001F672B" w:rsidRPr="00C65237" w:rsidRDefault="001F672B" w:rsidP="001F672B">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具有较强的全局观和团队管理的能力</w:t>
            </w:r>
          </w:p>
          <w:p w:rsidR="001F672B" w:rsidRPr="00C65237" w:rsidRDefault="001F672B" w:rsidP="001F672B">
            <w:pPr>
              <w:spacing w:line="360" w:lineRule="auto"/>
              <w:rPr>
                <w:rFonts w:ascii="宋体" w:eastAsia="宋体" w:hAnsi="宋体" w:cs="宋体"/>
                <w:kern w:val="0"/>
                <w:sz w:val="24"/>
                <w:szCs w:val="24"/>
              </w:rPr>
            </w:pPr>
            <w:r w:rsidRPr="00C65237">
              <w:rPr>
                <w:rFonts w:ascii="宋体" w:eastAsia="宋体" w:hAnsi="宋体" w:cs="宋体"/>
                <w:kern w:val="0"/>
                <w:sz w:val="24"/>
                <w:szCs w:val="24"/>
              </w:rPr>
              <w:t>具有较强</w:t>
            </w:r>
            <w:r w:rsidRPr="00C65237">
              <w:rPr>
                <w:rFonts w:ascii="宋体" w:eastAsia="宋体" w:hAnsi="宋体" w:cs="宋体" w:hint="eastAsia"/>
                <w:kern w:val="0"/>
                <w:sz w:val="24"/>
                <w:szCs w:val="24"/>
              </w:rPr>
              <w:t>分析问题和处理问题的能力</w:t>
            </w:r>
          </w:p>
          <w:p w:rsidR="001F672B" w:rsidRPr="00C65237" w:rsidRDefault="001F672B" w:rsidP="001F672B">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具有较强的组织、</w:t>
            </w:r>
            <w:r w:rsidRPr="00C65237">
              <w:rPr>
                <w:rFonts w:ascii="宋体" w:eastAsia="宋体" w:hAnsi="宋体" w:cs="宋体"/>
                <w:kern w:val="0"/>
                <w:sz w:val="24"/>
                <w:szCs w:val="24"/>
              </w:rPr>
              <w:t>沟通</w:t>
            </w:r>
            <w:r w:rsidRPr="00C65237">
              <w:rPr>
                <w:rFonts w:ascii="宋体" w:eastAsia="宋体" w:hAnsi="宋体" w:cs="宋体" w:hint="eastAsia"/>
                <w:kern w:val="0"/>
                <w:sz w:val="24"/>
                <w:szCs w:val="24"/>
              </w:rPr>
              <w:t>、</w:t>
            </w:r>
            <w:r w:rsidRPr="00C65237">
              <w:rPr>
                <w:rFonts w:ascii="宋体" w:eastAsia="宋体" w:hAnsi="宋体" w:cs="宋体"/>
                <w:kern w:val="0"/>
                <w:sz w:val="24"/>
                <w:szCs w:val="24"/>
              </w:rPr>
              <w:t>协调</w:t>
            </w:r>
            <w:r w:rsidRPr="00C65237">
              <w:rPr>
                <w:rFonts w:ascii="宋体" w:eastAsia="宋体" w:hAnsi="宋体" w:cs="宋体" w:hint="eastAsia"/>
                <w:kern w:val="0"/>
                <w:sz w:val="24"/>
                <w:szCs w:val="24"/>
              </w:rPr>
              <w:t>、</w:t>
            </w:r>
            <w:r w:rsidRPr="00C65237">
              <w:rPr>
                <w:rFonts w:ascii="宋体" w:eastAsia="宋体" w:hAnsi="宋体" w:cs="宋体"/>
                <w:kern w:val="0"/>
                <w:sz w:val="24"/>
                <w:szCs w:val="24"/>
              </w:rPr>
              <w:t>创新及服务能力</w:t>
            </w:r>
          </w:p>
          <w:p w:rsidR="001F672B" w:rsidRPr="00C65237" w:rsidRDefault="001F672B" w:rsidP="001F672B">
            <w:pPr>
              <w:spacing w:line="360" w:lineRule="auto"/>
              <w:rPr>
                <w:rFonts w:ascii="宋体" w:eastAsia="宋体" w:hAnsi="宋体" w:cs="Times New Roman"/>
                <w:kern w:val="0"/>
                <w:sz w:val="24"/>
                <w:szCs w:val="24"/>
              </w:rPr>
            </w:pPr>
            <w:r w:rsidRPr="00C65237">
              <w:rPr>
                <w:rFonts w:ascii="宋体" w:eastAsia="宋体" w:hAnsi="宋体" w:cs="宋体" w:hint="eastAsia"/>
                <w:kern w:val="0"/>
                <w:sz w:val="24"/>
                <w:szCs w:val="24"/>
              </w:rPr>
              <w:t>具有较强的文字</w:t>
            </w:r>
            <w:r w:rsidRPr="00C65237">
              <w:rPr>
                <w:rFonts w:ascii="宋体" w:eastAsia="宋体" w:hAnsi="宋体" w:cs="宋体"/>
                <w:kern w:val="0"/>
                <w:sz w:val="24"/>
                <w:szCs w:val="24"/>
              </w:rPr>
              <w:t>表达能力</w:t>
            </w:r>
          </w:p>
        </w:tc>
      </w:tr>
      <w:tr w:rsidR="001F672B" w:rsidRPr="00C65237" w:rsidTr="00310053">
        <w:trPr>
          <w:jc w:val="center"/>
        </w:trPr>
        <w:tc>
          <w:tcPr>
            <w:tcW w:w="9771" w:type="dxa"/>
            <w:gridSpan w:val="6"/>
            <w:shd w:val="pct20" w:color="auto" w:fill="auto"/>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特殊工作环境</w:t>
            </w:r>
          </w:p>
        </w:tc>
      </w:tr>
      <w:tr w:rsidR="001F672B" w:rsidRPr="00C65237" w:rsidTr="00310053">
        <w:trPr>
          <w:jc w:val="center"/>
        </w:trPr>
        <w:tc>
          <w:tcPr>
            <w:tcW w:w="9771" w:type="dxa"/>
            <w:gridSpan w:val="6"/>
          </w:tcPr>
          <w:p w:rsidR="001F672B" w:rsidRPr="00C65237" w:rsidRDefault="001F672B" w:rsidP="001F672B">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1F672B" w:rsidRPr="00C65237" w:rsidTr="00310053">
        <w:trPr>
          <w:jc w:val="center"/>
        </w:trPr>
        <w:tc>
          <w:tcPr>
            <w:tcW w:w="9771" w:type="dxa"/>
            <w:gridSpan w:val="6"/>
            <w:shd w:val="clear" w:color="auto" w:fill="CCCCCC"/>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1F672B" w:rsidRPr="00C65237" w:rsidTr="00310053">
        <w:trPr>
          <w:jc w:val="center"/>
        </w:trPr>
        <w:tc>
          <w:tcPr>
            <w:tcW w:w="2376" w:type="dxa"/>
            <w:gridSpan w:val="3"/>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1F672B" w:rsidRPr="00C65237" w:rsidRDefault="001F672B" w:rsidP="001F672B">
            <w:pPr>
              <w:spacing w:line="360" w:lineRule="auto"/>
              <w:jc w:val="center"/>
              <w:rPr>
                <w:rFonts w:ascii="宋体" w:eastAsia="宋体" w:hAnsi="宋体" w:cs="Times New Roman"/>
                <w:b/>
                <w:bCs/>
                <w:sz w:val="24"/>
                <w:szCs w:val="24"/>
              </w:rPr>
            </w:pPr>
          </w:p>
        </w:tc>
        <w:tc>
          <w:tcPr>
            <w:tcW w:w="2228" w:type="dxa"/>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1F672B" w:rsidRPr="00C65237" w:rsidRDefault="001F672B" w:rsidP="001F672B">
            <w:pPr>
              <w:spacing w:line="360" w:lineRule="auto"/>
              <w:jc w:val="center"/>
              <w:rPr>
                <w:rFonts w:ascii="宋体" w:eastAsia="宋体" w:hAnsi="宋体" w:cs="Times New Roman"/>
                <w:b/>
                <w:bCs/>
                <w:sz w:val="24"/>
                <w:szCs w:val="24"/>
              </w:rPr>
            </w:pPr>
          </w:p>
        </w:tc>
      </w:tr>
      <w:tr w:rsidR="001F672B" w:rsidRPr="00C65237" w:rsidTr="00310053">
        <w:trPr>
          <w:jc w:val="center"/>
        </w:trPr>
        <w:tc>
          <w:tcPr>
            <w:tcW w:w="2376" w:type="dxa"/>
            <w:gridSpan w:val="3"/>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tcPr>
          <w:p w:rsidR="001F672B" w:rsidRPr="00C65237" w:rsidRDefault="001F672B" w:rsidP="001F672B">
            <w:pPr>
              <w:spacing w:line="360" w:lineRule="auto"/>
              <w:jc w:val="center"/>
              <w:rPr>
                <w:rFonts w:ascii="宋体" w:eastAsia="宋体" w:hAnsi="宋体" w:cs="Times New Roman"/>
                <w:b/>
                <w:bCs/>
                <w:sz w:val="24"/>
                <w:szCs w:val="24"/>
              </w:rPr>
            </w:pPr>
          </w:p>
        </w:tc>
        <w:tc>
          <w:tcPr>
            <w:tcW w:w="2228" w:type="dxa"/>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1F672B" w:rsidRPr="00C65237" w:rsidRDefault="001F672B" w:rsidP="001F672B">
            <w:pPr>
              <w:spacing w:line="360" w:lineRule="auto"/>
              <w:jc w:val="center"/>
              <w:rPr>
                <w:rFonts w:ascii="宋体" w:eastAsia="宋体" w:hAnsi="宋体" w:cs="Times New Roman"/>
                <w:b/>
                <w:bCs/>
                <w:sz w:val="24"/>
                <w:szCs w:val="24"/>
              </w:rPr>
            </w:pPr>
          </w:p>
        </w:tc>
      </w:tr>
      <w:tr w:rsidR="001F672B" w:rsidRPr="00C65237" w:rsidTr="00310053">
        <w:trPr>
          <w:jc w:val="center"/>
        </w:trPr>
        <w:tc>
          <w:tcPr>
            <w:tcW w:w="9771" w:type="dxa"/>
            <w:gridSpan w:val="6"/>
            <w:tcBorders>
              <w:bottom w:val="double" w:sz="4" w:space="0" w:color="auto"/>
            </w:tcBorders>
          </w:tcPr>
          <w:p w:rsidR="001F672B" w:rsidRPr="00C65237" w:rsidRDefault="001F672B" w:rsidP="001F672B">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Default="00C65237" w:rsidP="00C65237">
      <w:pPr>
        <w:widowControl/>
        <w:jc w:val="left"/>
        <w:rPr>
          <w:rFonts w:ascii="Calibri" w:eastAsia="宋体" w:hAnsi="Calibri" w:cs="Times New Roman"/>
          <w:sz w:val="24"/>
          <w:szCs w:val="24"/>
        </w:rPr>
      </w:pPr>
    </w:p>
    <w:p w:rsidR="00C65237" w:rsidRPr="00C65237" w:rsidRDefault="00C65237" w:rsidP="005E7223">
      <w:pPr>
        <w:numPr>
          <w:ilvl w:val="0"/>
          <w:numId w:val="34"/>
        </w:numPr>
        <w:jc w:val="left"/>
        <w:outlineLvl w:val="2"/>
        <w:rPr>
          <w:rFonts w:ascii="Calibri" w:eastAsia="宋体" w:hAnsi="Calibri" w:cs="Times New Roman"/>
          <w:b/>
          <w:sz w:val="28"/>
          <w:szCs w:val="28"/>
        </w:rPr>
      </w:pPr>
      <w:bookmarkStart w:id="1688" w:name="_Toc443392441"/>
      <w:bookmarkStart w:id="1689" w:name="_Toc4514"/>
      <w:bookmarkStart w:id="1690" w:name="_Toc40"/>
      <w:bookmarkStart w:id="1691" w:name="_Toc23032"/>
      <w:bookmarkStart w:id="1692" w:name="_Toc28194"/>
      <w:bookmarkStart w:id="1693" w:name="_Toc22572"/>
      <w:bookmarkStart w:id="1694" w:name="_Toc482718124"/>
      <w:bookmarkStart w:id="1695" w:name="_Toc28815"/>
      <w:bookmarkStart w:id="1696" w:name="_Toc11430"/>
      <w:bookmarkStart w:id="1697" w:name="_Toc6890"/>
      <w:bookmarkStart w:id="1698" w:name="_Toc25936"/>
      <w:bookmarkStart w:id="1699" w:name="_Toc17090"/>
      <w:bookmarkStart w:id="1700" w:name="_Toc7704"/>
      <w:bookmarkStart w:id="1701" w:name="_Toc26155"/>
      <w:bookmarkStart w:id="1702" w:name="_Toc54004830"/>
      <w:r w:rsidRPr="00C65237">
        <w:rPr>
          <w:rFonts w:ascii="Calibri" w:eastAsia="宋体" w:hAnsi="Calibri" w:cs="Times New Roman" w:hint="eastAsia"/>
          <w:b/>
          <w:sz w:val="28"/>
          <w:szCs w:val="28"/>
        </w:rPr>
        <w:lastRenderedPageBreak/>
        <w:t>丙烯酸装置副主任</w:t>
      </w:r>
      <w:bookmarkEnd w:id="1688"/>
      <w:r w:rsidRPr="00C65237">
        <w:rPr>
          <w:rFonts w:ascii="Calibri" w:eastAsia="宋体" w:hAnsi="Calibri" w:cs="Times New Roman" w:hint="eastAsia"/>
          <w:b/>
          <w:sz w:val="28"/>
          <w:szCs w:val="28"/>
        </w:rPr>
        <w:t>（工艺）</w:t>
      </w:r>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71"/>
        <w:gridCol w:w="2207"/>
        <w:gridCol w:w="2717"/>
      </w:tblGrid>
      <w:tr w:rsidR="00C65237" w:rsidRPr="00C65237" w:rsidTr="00310053">
        <w:trPr>
          <w:jc w:val="center"/>
        </w:trPr>
        <w:tc>
          <w:tcPr>
            <w:tcW w:w="9771" w:type="dxa"/>
            <w:gridSpan w:val="6"/>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541" w:type="dxa"/>
            <w:gridSpan w:val="2"/>
          </w:tcPr>
          <w:p w:rsidR="00C65237" w:rsidRPr="00C65237" w:rsidRDefault="00C65237" w:rsidP="00C65237">
            <w:pPr>
              <w:spacing w:line="360" w:lineRule="auto"/>
              <w:jc w:val="center"/>
              <w:rPr>
                <w:rFonts w:ascii="宋体" w:eastAsia="宋体" w:hAnsi="宋体" w:cs="宋体"/>
                <w:sz w:val="24"/>
                <w:szCs w:val="24"/>
              </w:rPr>
            </w:pPr>
            <w:r w:rsidRPr="00C65237">
              <w:rPr>
                <w:rFonts w:ascii="宋体" w:eastAsia="宋体" w:hAnsi="宋体" w:cs="宋体" w:hint="eastAsia"/>
                <w:sz w:val="24"/>
                <w:szCs w:val="24"/>
              </w:rPr>
              <w:t>丙烯酸装置副主任</w:t>
            </w:r>
          </w:p>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（工艺）</w:t>
            </w:r>
          </w:p>
        </w:tc>
        <w:tc>
          <w:tcPr>
            <w:tcW w:w="2207"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541"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经营管理</w:t>
            </w:r>
          </w:p>
        </w:tc>
        <w:tc>
          <w:tcPr>
            <w:tcW w:w="2207"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上海漕泾</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541"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装置主任</w:t>
            </w:r>
          </w:p>
        </w:tc>
        <w:tc>
          <w:tcPr>
            <w:tcW w:w="2207"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装置工艺技术员</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6"/>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在装置主任的领导下，</w:t>
            </w:r>
            <w:r w:rsidRPr="00C65237">
              <w:rPr>
                <w:rFonts w:ascii="宋体" w:eastAsia="宋体" w:hAnsi="宋体" w:cs="Times New Roman"/>
                <w:sz w:val="24"/>
                <w:szCs w:val="24"/>
              </w:rPr>
              <w:t>带领装置</w:t>
            </w:r>
            <w:r w:rsidRPr="00C65237">
              <w:rPr>
                <w:rFonts w:ascii="宋体" w:eastAsia="宋体" w:hAnsi="宋体" w:cs="Times New Roman" w:hint="eastAsia"/>
                <w:sz w:val="24"/>
                <w:szCs w:val="24"/>
              </w:rPr>
              <w:t>员工</w:t>
            </w:r>
            <w:r w:rsidRPr="00C65237">
              <w:rPr>
                <w:rFonts w:ascii="宋体" w:eastAsia="宋体" w:hAnsi="宋体" w:cs="Times New Roman"/>
                <w:sz w:val="24"/>
                <w:szCs w:val="24"/>
              </w:rPr>
              <w:t>全面完成公司下达的生产任务和年度工作目标</w:t>
            </w:r>
            <w:r w:rsidRPr="00C65237">
              <w:rPr>
                <w:rFonts w:ascii="宋体" w:eastAsia="宋体" w:hAnsi="宋体" w:cs="Times New Roman" w:hint="eastAsia"/>
                <w:sz w:val="24"/>
                <w:szCs w:val="24"/>
              </w:rPr>
              <w:t>，保证的稳定、安全的运行，杜绝生产、安全、设备和质量环保事故。</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安全生产责任制</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
                <w:bCs/>
                <w:sz w:val="24"/>
                <w:szCs w:val="24"/>
              </w:rPr>
            </w:pPr>
            <w:r w:rsidRPr="00C65237">
              <w:rPr>
                <w:rFonts w:ascii="宋体" w:eastAsia="宋体" w:hAnsi="宋体" w:cs="宋体" w:hint="eastAsia"/>
                <w:b/>
                <w:bCs/>
                <w:sz w:val="24"/>
                <w:szCs w:val="24"/>
              </w:rPr>
              <w:t>1</w:t>
            </w:r>
          </w:p>
        </w:tc>
        <w:tc>
          <w:tcPr>
            <w:tcW w:w="9005" w:type="dxa"/>
            <w:gridSpan w:val="5"/>
          </w:tcPr>
          <w:p w:rsidR="00C65237" w:rsidRPr="00C65237" w:rsidRDefault="00C65237" w:rsidP="00C65237">
            <w:pPr>
              <w:rPr>
                <w:rFonts w:ascii="Calibri" w:eastAsia="宋体" w:hAnsi="Calibri" w:cs="Times New Roman"/>
                <w:sz w:val="24"/>
                <w:szCs w:val="24"/>
              </w:rPr>
            </w:pPr>
            <w:r w:rsidRPr="00C65237">
              <w:rPr>
                <w:rFonts w:ascii="宋体" w:eastAsia="宋体" w:hAnsi="宋体" w:cs="Times New Roman" w:hint="eastAsia"/>
                <w:sz w:val="24"/>
                <w:szCs w:val="24"/>
              </w:rPr>
              <w:t>对生产装置安全生产负直接责任</w:t>
            </w:r>
            <w:r w:rsidR="003C506E">
              <w:rPr>
                <w:rFonts w:ascii="宋体" w:eastAsia="宋体" w:hAnsi="宋体" w:cs="Times New Roman" w:hint="eastAsia"/>
                <w:sz w:val="24"/>
                <w:szCs w:val="24"/>
              </w:rPr>
              <w:t>。</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
                <w:bCs/>
                <w:sz w:val="24"/>
                <w:szCs w:val="24"/>
              </w:rPr>
            </w:pPr>
            <w:r w:rsidRPr="00C65237">
              <w:rPr>
                <w:rFonts w:ascii="宋体" w:eastAsia="宋体" w:hAnsi="宋体" w:cs="宋体" w:hint="eastAsia"/>
                <w:b/>
                <w:bCs/>
                <w:sz w:val="24"/>
                <w:szCs w:val="24"/>
              </w:rPr>
              <w:t>2</w:t>
            </w:r>
          </w:p>
        </w:tc>
        <w:tc>
          <w:tcPr>
            <w:tcW w:w="9005" w:type="dxa"/>
            <w:gridSpan w:val="5"/>
          </w:tcPr>
          <w:p w:rsidR="00C65237" w:rsidRPr="00C65237" w:rsidRDefault="00C65237" w:rsidP="00C65237">
            <w:pPr>
              <w:rPr>
                <w:rFonts w:ascii="Calibri" w:eastAsia="宋体" w:hAnsi="Calibri" w:cs="Times New Roman"/>
                <w:sz w:val="24"/>
                <w:szCs w:val="24"/>
              </w:rPr>
            </w:pPr>
            <w:r w:rsidRPr="00C65237">
              <w:rPr>
                <w:rFonts w:ascii="宋体" w:eastAsia="宋体" w:hAnsi="宋体" w:cs="Times New Roman" w:hint="eastAsia"/>
                <w:sz w:val="24"/>
                <w:szCs w:val="24"/>
              </w:rPr>
              <w:t xml:space="preserve">组织职工认真执行国家、集团公司和企业有关安全生产的法规、标准和规章制度，坚持生产与安全“五同时”。 </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
                <w:bCs/>
                <w:sz w:val="24"/>
                <w:szCs w:val="24"/>
              </w:rPr>
            </w:pPr>
            <w:r w:rsidRPr="00C65237">
              <w:rPr>
                <w:rFonts w:ascii="宋体" w:eastAsia="宋体" w:hAnsi="宋体" w:cs="宋体" w:hint="eastAsia"/>
                <w:b/>
                <w:bCs/>
                <w:sz w:val="24"/>
                <w:szCs w:val="24"/>
              </w:rPr>
              <w:t>3</w:t>
            </w:r>
          </w:p>
        </w:tc>
        <w:tc>
          <w:tcPr>
            <w:tcW w:w="9005" w:type="dxa"/>
            <w:gridSpan w:val="5"/>
          </w:tcPr>
          <w:p w:rsidR="00C65237" w:rsidRPr="00C65237" w:rsidRDefault="00C65237" w:rsidP="00C65237">
            <w:pPr>
              <w:rPr>
                <w:rFonts w:ascii="宋体" w:eastAsia="宋体" w:hAnsi="宋体" w:cs="Times New Roman"/>
                <w:sz w:val="24"/>
                <w:szCs w:val="24"/>
              </w:rPr>
            </w:pPr>
            <w:r w:rsidRPr="00C65237">
              <w:rPr>
                <w:rFonts w:ascii="宋体" w:eastAsia="宋体" w:hAnsi="宋体" w:cs="Times New Roman" w:hint="eastAsia"/>
                <w:sz w:val="24"/>
                <w:szCs w:val="24"/>
              </w:rPr>
              <w:t>在保证安全的前提下组织指挥生产，及时制止违反安全生产制度和安全技术规程的行为。</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
                <w:bCs/>
                <w:sz w:val="24"/>
                <w:szCs w:val="24"/>
              </w:rPr>
            </w:pPr>
            <w:r w:rsidRPr="00C65237">
              <w:rPr>
                <w:rFonts w:ascii="宋体" w:eastAsia="宋体" w:hAnsi="宋体" w:cs="宋体" w:hint="eastAsia"/>
                <w:b/>
                <w:bCs/>
                <w:sz w:val="24"/>
                <w:szCs w:val="24"/>
              </w:rPr>
              <w:t>4</w:t>
            </w:r>
          </w:p>
        </w:tc>
        <w:tc>
          <w:tcPr>
            <w:tcW w:w="9005" w:type="dxa"/>
            <w:gridSpan w:val="5"/>
          </w:tcPr>
          <w:p w:rsidR="00C65237" w:rsidRPr="00C65237" w:rsidRDefault="00C65237" w:rsidP="00C65237">
            <w:pPr>
              <w:rPr>
                <w:rFonts w:ascii="宋体" w:eastAsia="宋体" w:hAnsi="宋体" w:cs="Times New Roman"/>
                <w:sz w:val="24"/>
                <w:szCs w:val="24"/>
              </w:rPr>
            </w:pPr>
            <w:r w:rsidRPr="00C65237">
              <w:rPr>
                <w:rFonts w:ascii="宋体" w:eastAsia="宋体" w:hAnsi="宋体" w:cs="Times New Roman" w:hint="eastAsia"/>
                <w:sz w:val="24"/>
                <w:szCs w:val="24"/>
              </w:rPr>
              <w:t>在生产过程中发现不安全因素、险情及事故时，要果断正确处理，同时立即报告主管领导，并通知有关职能部门，防止事态扩大。</w:t>
            </w:r>
            <w:r w:rsidRPr="00C65237">
              <w:rPr>
                <w:rFonts w:ascii="宋体" w:eastAsia="宋体" w:hAnsi="宋体" w:cs="Times New Roman"/>
                <w:sz w:val="24"/>
                <w:szCs w:val="24"/>
              </w:rPr>
              <w:t xml:space="preserve"> </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
                <w:bCs/>
                <w:sz w:val="24"/>
                <w:szCs w:val="24"/>
              </w:rPr>
            </w:pPr>
            <w:r w:rsidRPr="00C65237">
              <w:rPr>
                <w:rFonts w:ascii="宋体" w:eastAsia="宋体" w:hAnsi="宋体" w:cs="宋体" w:hint="eastAsia"/>
                <w:b/>
                <w:bCs/>
                <w:sz w:val="24"/>
                <w:szCs w:val="24"/>
              </w:rPr>
              <w:t>5</w:t>
            </w:r>
          </w:p>
        </w:tc>
        <w:tc>
          <w:tcPr>
            <w:tcW w:w="9005" w:type="dxa"/>
            <w:gridSpan w:val="5"/>
          </w:tcPr>
          <w:p w:rsidR="00C65237" w:rsidRPr="00C65237" w:rsidRDefault="00C65237" w:rsidP="00C65237">
            <w:pPr>
              <w:rPr>
                <w:rFonts w:ascii="Calibri" w:eastAsia="宋体" w:hAnsi="Calibri" w:cs="Times New Roman"/>
                <w:sz w:val="24"/>
                <w:szCs w:val="24"/>
              </w:rPr>
            </w:pPr>
            <w:r w:rsidRPr="00C65237">
              <w:rPr>
                <w:rFonts w:ascii="宋体" w:eastAsia="宋体" w:hAnsi="宋体" w:cs="Times New Roman" w:hint="eastAsia"/>
                <w:sz w:val="24"/>
                <w:szCs w:val="24"/>
              </w:rPr>
              <w:t>贯彻执行工艺操作纪律和操作规程，杜绝和减少非计划停工和跑、冒、串事故，实现安全稳定生产。</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
                <w:bCs/>
                <w:sz w:val="24"/>
                <w:szCs w:val="24"/>
              </w:rPr>
            </w:pPr>
            <w:r w:rsidRPr="00C65237">
              <w:rPr>
                <w:rFonts w:ascii="宋体" w:eastAsia="宋体" w:hAnsi="宋体" w:cs="宋体" w:hint="eastAsia"/>
                <w:b/>
                <w:bCs/>
                <w:sz w:val="24"/>
                <w:szCs w:val="24"/>
              </w:rPr>
              <w:t>6</w:t>
            </w:r>
          </w:p>
        </w:tc>
        <w:tc>
          <w:tcPr>
            <w:tcW w:w="9005" w:type="dxa"/>
            <w:gridSpan w:val="5"/>
          </w:tcPr>
          <w:p w:rsidR="00C65237" w:rsidRPr="00C65237" w:rsidRDefault="00C65237" w:rsidP="00C65237">
            <w:pPr>
              <w:rPr>
                <w:rFonts w:ascii="宋体" w:eastAsia="宋体" w:hAnsi="宋体" w:cs="Times New Roman"/>
                <w:sz w:val="24"/>
                <w:szCs w:val="24"/>
              </w:rPr>
            </w:pPr>
            <w:r w:rsidRPr="00C65237">
              <w:rPr>
                <w:rFonts w:ascii="宋体" w:eastAsia="宋体" w:hAnsi="宋体" w:cs="Times New Roman" w:hint="eastAsia"/>
                <w:sz w:val="24"/>
                <w:szCs w:val="24"/>
              </w:rPr>
              <w:t>负责定期组织生产装置范围内的安全检查。</w:t>
            </w:r>
            <w:r w:rsidRPr="00C65237">
              <w:rPr>
                <w:rFonts w:ascii="宋体" w:eastAsia="宋体" w:hAnsi="宋体" w:cs="Times New Roman"/>
                <w:sz w:val="24"/>
                <w:szCs w:val="24"/>
              </w:rPr>
              <w:t xml:space="preserve"> </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
                <w:bCs/>
                <w:sz w:val="24"/>
                <w:szCs w:val="24"/>
              </w:rPr>
            </w:pPr>
            <w:r w:rsidRPr="00C65237">
              <w:rPr>
                <w:rFonts w:ascii="宋体" w:eastAsia="宋体" w:hAnsi="宋体" w:cs="宋体" w:hint="eastAsia"/>
                <w:b/>
                <w:bCs/>
                <w:sz w:val="24"/>
                <w:szCs w:val="24"/>
              </w:rPr>
              <w:t>7</w:t>
            </w:r>
          </w:p>
        </w:tc>
        <w:tc>
          <w:tcPr>
            <w:tcW w:w="9005" w:type="dxa"/>
            <w:gridSpan w:val="5"/>
          </w:tcPr>
          <w:p w:rsidR="00C65237" w:rsidRPr="00C65237" w:rsidRDefault="00C65237" w:rsidP="00C65237">
            <w:pPr>
              <w:rPr>
                <w:rFonts w:ascii="宋体" w:eastAsia="宋体" w:hAnsi="宋体" w:cs="Times New Roman"/>
                <w:sz w:val="24"/>
                <w:szCs w:val="24"/>
              </w:rPr>
            </w:pPr>
            <w:r w:rsidRPr="00C65237">
              <w:rPr>
                <w:rFonts w:ascii="宋体" w:eastAsia="宋体" w:hAnsi="宋体" w:cs="Times New Roman" w:hint="eastAsia"/>
                <w:sz w:val="24"/>
                <w:szCs w:val="24"/>
              </w:rPr>
              <w:t>负责落实生产装置大检修、计划检修及临时抢修施工时的安全措施，制定安全施工方案，安排监护人员。</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
                <w:bCs/>
                <w:sz w:val="24"/>
                <w:szCs w:val="24"/>
              </w:rPr>
            </w:pPr>
            <w:r w:rsidRPr="00C65237">
              <w:rPr>
                <w:rFonts w:ascii="宋体" w:eastAsia="宋体" w:hAnsi="宋体" w:cs="宋体" w:hint="eastAsia"/>
                <w:b/>
                <w:bCs/>
                <w:sz w:val="24"/>
                <w:szCs w:val="24"/>
              </w:rPr>
              <w:t>8</w:t>
            </w:r>
          </w:p>
        </w:tc>
        <w:tc>
          <w:tcPr>
            <w:tcW w:w="9005" w:type="dxa"/>
            <w:gridSpan w:val="5"/>
          </w:tcPr>
          <w:p w:rsidR="00C65237" w:rsidRPr="00C65237" w:rsidRDefault="003C506E" w:rsidP="003C506E">
            <w:pPr>
              <w:rPr>
                <w:rFonts w:ascii="宋体" w:eastAsia="宋体" w:hAnsi="宋体" w:cs="Times New Roman"/>
                <w:sz w:val="24"/>
                <w:szCs w:val="24"/>
              </w:rPr>
            </w:pPr>
            <w:r>
              <w:rPr>
                <w:rFonts w:ascii="宋体" w:eastAsia="宋体" w:hAnsi="宋体" w:cs="Times New Roman" w:hint="eastAsia"/>
                <w:sz w:val="24"/>
                <w:szCs w:val="24"/>
              </w:rPr>
              <w:t>负责对生产装置职工进行安全生产技术培训和考核；负责检查新入司</w:t>
            </w:r>
            <w:r w:rsidR="00C65237" w:rsidRPr="00C65237">
              <w:rPr>
                <w:rFonts w:ascii="宋体" w:eastAsia="宋体" w:hAnsi="宋体" w:cs="Times New Roman" w:hint="eastAsia"/>
                <w:sz w:val="24"/>
                <w:szCs w:val="24"/>
              </w:rPr>
              <w:t>人员的生产装置级安全教育工作。</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
                <w:bCs/>
                <w:sz w:val="24"/>
                <w:szCs w:val="24"/>
              </w:rPr>
            </w:pPr>
            <w:r w:rsidRPr="00C65237">
              <w:rPr>
                <w:rFonts w:ascii="宋体" w:eastAsia="宋体" w:hAnsi="宋体" w:cs="宋体" w:hint="eastAsia"/>
                <w:b/>
                <w:bCs/>
                <w:sz w:val="24"/>
                <w:szCs w:val="24"/>
              </w:rPr>
              <w:t>9</w:t>
            </w:r>
          </w:p>
        </w:tc>
        <w:tc>
          <w:tcPr>
            <w:tcW w:w="9005" w:type="dxa"/>
            <w:gridSpan w:val="5"/>
          </w:tcPr>
          <w:p w:rsidR="00C65237" w:rsidRPr="00C65237" w:rsidRDefault="00C65237" w:rsidP="00C65237">
            <w:pPr>
              <w:rPr>
                <w:rFonts w:ascii="宋体" w:eastAsia="宋体" w:hAnsi="宋体" w:cs="Times New Roman"/>
                <w:sz w:val="24"/>
                <w:szCs w:val="24"/>
              </w:rPr>
            </w:pPr>
            <w:r w:rsidRPr="00C65237">
              <w:rPr>
                <w:rFonts w:ascii="宋体" w:eastAsia="宋体" w:hAnsi="宋体" w:cs="Times New Roman" w:hint="eastAsia"/>
                <w:sz w:val="24"/>
                <w:szCs w:val="24"/>
              </w:rPr>
              <w:t>负责对直接作业环节作业许可证的申请或审批，组织落实好各项安全防范措施。</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Times New Roman"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1F672B" w:rsidRPr="00C65237" w:rsidTr="00310053">
        <w:trPr>
          <w:jc w:val="center"/>
        </w:trPr>
        <w:tc>
          <w:tcPr>
            <w:tcW w:w="766" w:type="dxa"/>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1</w:t>
            </w:r>
          </w:p>
        </w:tc>
        <w:tc>
          <w:tcPr>
            <w:tcW w:w="9005" w:type="dxa"/>
            <w:gridSpan w:val="5"/>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根据公司的生产计划，协助主任组织实施，确保计划和目标的完成。</w:t>
            </w:r>
          </w:p>
        </w:tc>
      </w:tr>
      <w:tr w:rsidR="001F672B" w:rsidRPr="00C65237" w:rsidTr="00310053">
        <w:trPr>
          <w:jc w:val="center"/>
        </w:trPr>
        <w:tc>
          <w:tcPr>
            <w:tcW w:w="766" w:type="dxa"/>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2</w:t>
            </w:r>
          </w:p>
        </w:tc>
        <w:tc>
          <w:tcPr>
            <w:tcW w:w="9005" w:type="dxa"/>
            <w:gridSpan w:val="5"/>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负责</w:t>
            </w:r>
            <w:r w:rsidRPr="00C65237">
              <w:rPr>
                <w:rFonts w:ascii="宋体" w:eastAsia="宋体" w:hAnsi="宋体" w:cs="Times New Roman" w:hint="eastAsia"/>
                <w:sz w:val="24"/>
                <w:szCs w:val="24"/>
              </w:rPr>
              <w:t>协助</w:t>
            </w:r>
            <w:r w:rsidRPr="00C65237">
              <w:rPr>
                <w:rFonts w:ascii="宋体" w:eastAsia="宋体" w:hAnsi="宋体" w:cs="Times New Roman"/>
                <w:sz w:val="24"/>
                <w:szCs w:val="24"/>
              </w:rPr>
              <w:t>主任</w:t>
            </w:r>
            <w:r w:rsidRPr="00C65237">
              <w:rPr>
                <w:rFonts w:ascii="宋体" w:eastAsia="宋体" w:hAnsi="宋体" w:cs="宋体" w:hint="eastAsia"/>
                <w:sz w:val="24"/>
                <w:szCs w:val="24"/>
              </w:rPr>
              <w:t>建立和完善安全生产责任制，督查安全生产责任制的贯彻执行，杜绝任何安全、环保事故的发生。</w:t>
            </w:r>
          </w:p>
        </w:tc>
      </w:tr>
      <w:tr w:rsidR="001F672B" w:rsidRPr="00C65237" w:rsidTr="00310053">
        <w:trPr>
          <w:jc w:val="center"/>
        </w:trPr>
        <w:tc>
          <w:tcPr>
            <w:tcW w:w="766" w:type="dxa"/>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lastRenderedPageBreak/>
              <w:t>3</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负责</w:t>
            </w:r>
            <w:r w:rsidRPr="00C65237">
              <w:rPr>
                <w:rFonts w:ascii="宋体" w:eastAsia="宋体" w:hAnsi="宋体" w:cs="Times New Roman" w:hint="eastAsia"/>
                <w:sz w:val="24"/>
                <w:szCs w:val="24"/>
              </w:rPr>
              <w:t>协助</w:t>
            </w:r>
            <w:r w:rsidRPr="00C65237">
              <w:rPr>
                <w:rFonts w:ascii="宋体" w:eastAsia="宋体" w:hAnsi="宋体" w:cs="Times New Roman"/>
                <w:sz w:val="24"/>
                <w:szCs w:val="24"/>
              </w:rPr>
              <w:t>主任组织、协调本装置各装置的开停车、检修和重大生产事故的应急处理</w:t>
            </w:r>
            <w:r w:rsidRPr="00C65237">
              <w:rPr>
                <w:rFonts w:ascii="宋体" w:eastAsia="宋体" w:hAnsi="宋体" w:cs="Times New Roman" w:hint="eastAsia"/>
                <w:sz w:val="24"/>
                <w:szCs w:val="24"/>
              </w:rPr>
              <w:t>，</w:t>
            </w:r>
            <w:r w:rsidRPr="00C65237">
              <w:rPr>
                <w:rFonts w:ascii="宋体" w:eastAsia="宋体" w:hAnsi="宋体" w:cs="宋体" w:hint="eastAsia"/>
                <w:sz w:val="24"/>
                <w:szCs w:val="24"/>
              </w:rPr>
              <w:t>减少污染和损失。</w:t>
            </w:r>
          </w:p>
        </w:tc>
      </w:tr>
      <w:tr w:rsidR="001F672B" w:rsidRPr="00C65237" w:rsidTr="00310053">
        <w:trPr>
          <w:jc w:val="center"/>
        </w:trPr>
        <w:tc>
          <w:tcPr>
            <w:tcW w:w="766" w:type="dxa"/>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Calibri" w:cs="Times New Roman" w:hint="eastAsia"/>
                <w:sz w:val="24"/>
                <w:szCs w:val="24"/>
              </w:rPr>
              <w:t>负责协助主任编制本装置的管理细则，并组织检查、监督、考核。</w:t>
            </w:r>
          </w:p>
        </w:tc>
      </w:tr>
      <w:tr w:rsidR="001F672B" w:rsidRPr="00C65237" w:rsidTr="00310053">
        <w:trPr>
          <w:jc w:val="center"/>
        </w:trPr>
        <w:tc>
          <w:tcPr>
            <w:tcW w:w="766" w:type="dxa"/>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9005" w:type="dxa"/>
            <w:gridSpan w:val="5"/>
          </w:tcPr>
          <w:p w:rsidR="001F672B" w:rsidRPr="00C65237" w:rsidRDefault="001F672B" w:rsidP="001F672B">
            <w:pPr>
              <w:tabs>
                <w:tab w:val="left" w:pos="299"/>
              </w:tabs>
              <w:spacing w:line="360" w:lineRule="auto"/>
              <w:rPr>
                <w:rFonts w:ascii="宋体" w:eastAsia="宋体" w:hAnsi="Calibri" w:cs="Times New Roman"/>
                <w:sz w:val="24"/>
                <w:szCs w:val="24"/>
              </w:rPr>
            </w:pPr>
            <w:r w:rsidRPr="00C65237">
              <w:rPr>
                <w:rFonts w:ascii="宋体" w:eastAsia="宋体" w:hAnsi="Calibri" w:cs="Times New Roman" w:hint="eastAsia"/>
                <w:sz w:val="24"/>
                <w:szCs w:val="24"/>
              </w:rPr>
              <w:t>负责</w:t>
            </w:r>
            <w:r w:rsidR="00CA2A4D">
              <w:rPr>
                <w:rFonts w:ascii="宋体" w:eastAsia="宋体" w:hAnsi="Calibri" w:cs="Times New Roman" w:hint="eastAsia"/>
                <w:sz w:val="24"/>
                <w:szCs w:val="24"/>
              </w:rPr>
              <w:t>装置</w:t>
            </w:r>
            <w:r w:rsidRPr="00C65237">
              <w:rPr>
                <w:rFonts w:ascii="宋体" w:eastAsia="宋体" w:hAnsi="Calibri" w:cs="Times New Roman" w:hint="eastAsia"/>
                <w:sz w:val="24"/>
                <w:szCs w:val="24"/>
              </w:rPr>
              <w:t>的工艺管理，提出</w:t>
            </w:r>
            <w:r w:rsidRPr="00C65237">
              <w:rPr>
                <w:rFonts w:ascii="宋体" w:eastAsia="宋体" w:hAnsi="Calibri" w:cs="Times New Roman"/>
                <w:sz w:val="24"/>
                <w:szCs w:val="24"/>
              </w:rPr>
              <w:t>装</w:t>
            </w:r>
            <w:r w:rsidRPr="00C65237">
              <w:rPr>
                <w:rFonts w:ascii="宋体" w:eastAsia="宋体" w:hAnsi="Calibri" w:cs="Times New Roman" w:hint="eastAsia"/>
                <w:sz w:val="24"/>
                <w:szCs w:val="24"/>
              </w:rPr>
              <w:t>置</w:t>
            </w:r>
            <w:r w:rsidRPr="00C65237">
              <w:rPr>
                <w:rFonts w:ascii="宋体" w:eastAsia="宋体" w:hAnsi="Calibri" w:cs="Times New Roman"/>
                <w:sz w:val="24"/>
                <w:szCs w:val="24"/>
              </w:rPr>
              <w:t>运行优化方案</w:t>
            </w:r>
            <w:r w:rsidRPr="00C65237">
              <w:rPr>
                <w:rFonts w:ascii="宋体" w:eastAsia="宋体" w:hAnsi="Calibri" w:cs="Times New Roman" w:hint="eastAsia"/>
                <w:sz w:val="24"/>
                <w:szCs w:val="24"/>
              </w:rPr>
              <w:t>，</w:t>
            </w:r>
            <w:r w:rsidRPr="00C65237">
              <w:rPr>
                <w:rFonts w:ascii="宋体" w:eastAsia="宋体" w:hAnsi="Calibri" w:cs="Times New Roman"/>
                <w:sz w:val="24"/>
                <w:szCs w:val="24"/>
              </w:rPr>
              <w:t>技改技措</w:t>
            </w:r>
            <w:r w:rsidRPr="00C65237">
              <w:rPr>
                <w:rFonts w:ascii="宋体" w:eastAsia="宋体" w:hAnsi="Calibri" w:cs="Times New Roman" w:hint="eastAsia"/>
                <w:sz w:val="24"/>
                <w:szCs w:val="24"/>
              </w:rPr>
              <w:t>方案</w:t>
            </w:r>
            <w:r w:rsidRPr="00C65237">
              <w:rPr>
                <w:rFonts w:ascii="宋体" w:eastAsia="宋体" w:hAnsi="Calibri" w:cs="Times New Roman"/>
                <w:sz w:val="24"/>
                <w:szCs w:val="24"/>
              </w:rPr>
              <w:t>等</w:t>
            </w:r>
            <w:r w:rsidRPr="00C65237">
              <w:rPr>
                <w:rFonts w:ascii="宋体" w:eastAsia="宋体" w:hAnsi="Calibri" w:cs="Times New Roman" w:hint="eastAsia"/>
                <w:sz w:val="24"/>
                <w:szCs w:val="24"/>
              </w:rPr>
              <w:t>，保证装置的稳定高效运行</w:t>
            </w:r>
            <w:r w:rsidRPr="00C65237">
              <w:rPr>
                <w:rFonts w:ascii="宋体" w:eastAsia="宋体" w:hAnsi="Calibri" w:cs="Times New Roman"/>
                <w:sz w:val="24"/>
                <w:szCs w:val="24"/>
              </w:rPr>
              <w:t>。</w:t>
            </w:r>
          </w:p>
        </w:tc>
      </w:tr>
      <w:tr w:rsidR="001F672B" w:rsidRPr="00C65237" w:rsidTr="00310053">
        <w:trPr>
          <w:jc w:val="center"/>
        </w:trPr>
        <w:tc>
          <w:tcPr>
            <w:tcW w:w="766" w:type="dxa"/>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6</w:t>
            </w:r>
          </w:p>
        </w:tc>
        <w:tc>
          <w:tcPr>
            <w:tcW w:w="9005" w:type="dxa"/>
            <w:gridSpan w:val="5"/>
          </w:tcPr>
          <w:p w:rsidR="001F672B" w:rsidRPr="00C65237" w:rsidRDefault="001F672B" w:rsidP="001F672B">
            <w:pPr>
              <w:widowControl/>
              <w:spacing w:line="360" w:lineRule="auto"/>
              <w:jc w:val="left"/>
              <w:rPr>
                <w:rFonts w:ascii="宋体" w:eastAsia="宋体" w:hAnsi="宋体" w:cs="Calibri"/>
                <w:kern w:val="0"/>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制订装置工作计划、目标和任务，并组织执行和落实，及时总结。</w:t>
            </w:r>
          </w:p>
        </w:tc>
      </w:tr>
      <w:tr w:rsidR="001F672B" w:rsidRPr="00C65237" w:rsidTr="00310053">
        <w:trPr>
          <w:jc w:val="center"/>
        </w:trPr>
        <w:tc>
          <w:tcPr>
            <w:tcW w:w="766" w:type="dxa"/>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9005" w:type="dxa"/>
            <w:gridSpan w:val="5"/>
          </w:tcPr>
          <w:p w:rsidR="001F672B" w:rsidRPr="00C65237" w:rsidRDefault="001F672B" w:rsidP="001F672B">
            <w:pPr>
              <w:widowControl/>
              <w:spacing w:line="360" w:lineRule="auto"/>
              <w:jc w:val="left"/>
              <w:rPr>
                <w:rFonts w:ascii="宋体" w:eastAsia="宋体" w:hAnsi="宋体" w:cs="Calibri"/>
                <w:kern w:val="0"/>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制订装置年度费用预算，并控制好费用的支出。</w:t>
            </w:r>
          </w:p>
        </w:tc>
      </w:tr>
      <w:tr w:rsidR="001F672B" w:rsidRPr="00C65237" w:rsidTr="00310053">
        <w:trPr>
          <w:jc w:val="center"/>
        </w:trPr>
        <w:tc>
          <w:tcPr>
            <w:tcW w:w="766" w:type="dxa"/>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8</w:t>
            </w:r>
          </w:p>
        </w:tc>
        <w:tc>
          <w:tcPr>
            <w:tcW w:w="9005" w:type="dxa"/>
            <w:gridSpan w:val="5"/>
          </w:tcPr>
          <w:p w:rsidR="001F672B" w:rsidRPr="00C65237" w:rsidRDefault="001F672B" w:rsidP="001F672B">
            <w:pPr>
              <w:widowControl/>
              <w:spacing w:line="360" w:lineRule="auto"/>
              <w:jc w:val="left"/>
              <w:rPr>
                <w:rFonts w:ascii="宋体" w:eastAsia="宋体" w:hAnsi="宋体" w:cs="Calibri"/>
                <w:kern w:val="0"/>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做好本装置的团队建设和员工的培养工作，落实培训计划，提高员工技能。做好员工的日常考勤及绩效管理工作。</w:t>
            </w:r>
          </w:p>
        </w:tc>
      </w:tr>
      <w:tr w:rsidR="001F672B" w:rsidRPr="00C65237" w:rsidTr="00310053">
        <w:trPr>
          <w:jc w:val="center"/>
        </w:trPr>
        <w:tc>
          <w:tcPr>
            <w:tcW w:w="766" w:type="dxa"/>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9</w:t>
            </w:r>
          </w:p>
        </w:tc>
        <w:tc>
          <w:tcPr>
            <w:tcW w:w="9005" w:type="dxa"/>
            <w:gridSpan w:val="5"/>
          </w:tcPr>
          <w:p w:rsidR="001F672B" w:rsidRPr="00C65237" w:rsidRDefault="001F672B" w:rsidP="001F672B">
            <w:pPr>
              <w:widowControl/>
              <w:spacing w:line="360" w:lineRule="auto"/>
              <w:jc w:val="left"/>
              <w:rPr>
                <w:rFonts w:ascii="宋体" w:eastAsia="宋体" w:hAnsi="宋体" w:cs="宋体"/>
                <w:sz w:val="24"/>
                <w:szCs w:val="24"/>
              </w:rPr>
            </w:pPr>
            <w:r w:rsidRPr="00C65237">
              <w:rPr>
                <w:rFonts w:ascii="宋体" w:eastAsia="宋体" w:hAnsi="宋体" w:cs="Calibri" w:hint="eastAsia"/>
                <w:kern w:val="0"/>
                <w:sz w:val="24"/>
                <w:szCs w:val="24"/>
              </w:rPr>
              <w:t>具体负责本装置相关领域工作。</w:t>
            </w:r>
          </w:p>
        </w:tc>
      </w:tr>
      <w:tr w:rsidR="001F672B" w:rsidRPr="00C65237" w:rsidTr="00310053">
        <w:trPr>
          <w:jc w:val="center"/>
        </w:trPr>
        <w:tc>
          <w:tcPr>
            <w:tcW w:w="766" w:type="dxa"/>
          </w:tcPr>
          <w:p w:rsidR="001F672B" w:rsidRPr="00C65237" w:rsidRDefault="001F672B" w:rsidP="003C506E">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r w:rsidR="003C506E">
              <w:rPr>
                <w:rFonts w:ascii="宋体" w:eastAsia="宋体" w:hAnsi="宋体" w:cs="Times New Roman"/>
                <w:sz w:val="24"/>
                <w:szCs w:val="24"/>
              </w:rPr>
              <w:t>0</w:t>
            </w:r>
          </w:p>
        </w:tc>
        <w:tc>
          <w:tcPr>
            <w:tcW w:w="9005" w:type="dxa"/>
            <w:gridSpan w:val="5"/>
          </w:tcPr>
          <w:p w:rsidR="001F672B" w:rsidRPr="00C65237" w:rsidRDefault="001F672B" w:rsidP="001F672B">
            <w:pPr>
              <w:widowControl/>
              <w:spacing w:line="360" w:lineRule="auto"/>
              <w:jc w:val="left"/>
              <w:rPr>
                <w:rFonts w:ascii="宋体" w:eastAsia="宋体" w:hAnsi="宋体" w:cs="宋体"/>
                <w:sz w:val="24"/>
                <w:szCs w:val="24"/>
              </w:rPr>
            </w:pPr>
            <w:r w:rsidRPr="00C65237">
              <w:rPr>
                <w:rFonts w:ascii="宋体" w:eastAsia="宋体" w:hAnsi="宋体" w:cs="Calibri"/>
                <w:kern w:val="0"/>
                <w:sz w:val="24"/>
                <w:szCs w:val="24"/>
              </w:rPr>
              <w:t>完成领导交办的各项工作。</w:t>
            </w:r>
          </w:p>
        </w:tc>
      </w:tr>
      <w:tr w:rsidR="001F672B" w:rsidRPr="00C65237" w:rsidTr="00310053">
        <w:trPr>
          <w:jc w:val="center"/>
        </w:trPr>
        <w:tc>
          <w:tcPr>
            <w:tcW w:w="9771" w:type="dxa"/>
            <w:gridSpan w:val="6"/>
            <w:shd w:val="pct20" w:color="auto" w:fill="auto"/>
          </w:tcPr>
          <w:p w:rsidR="001F672B" w:rsidRPr="00C65237" w:rsidRDefault="001F672B" w:rsidP="001F672B">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1F672B" w:rsidRPr="00C65237" w:rsidTr="00310053">
        <w:trPr>
          <w:trHeight w:val="65"/>
          <w:jc w:val="center"/>
        </w:trPr>
        <w:tc>
          <w:tcPr>
            <w:tcW w:w="2376"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上级：各</w:t>
            </w:r>
            <w:r w:rsidRPr="00C65237">
              <w:rPr>
                <w:rFonts w:ascii="宋体" w:eastAsia="宋体" w:hAnsi="宋体" w:cs="Times New Roman" w:hint="eastAsia"/>
                <w:sz w:val="24"/>
                <w:szCs w:val="24"/>
              </w:rPr>
              <w:t>公司领导</w:t>
            </w:r>
          </w:p>
        </w:tc>
        <w:tc>
          <w:tcPr>
            <w:tcW w:w="7395"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宋体" w:hint="eastAsia"/>
                <w:kern w:val="24"/>
                <w:sz w:val="24"/>
                <w:szCs w:val="24"/>
              </w:rPr>
              <w:t>汇报、请示、接受指导监督</w:t>
            </w:r>
          </w:p>
        </w:tc>
      </w:tr>
      <w:tr w:rsidR="001F672B" w:rsidRPr="00C65237" w:rsidTr="00310053">
        <w:trPr>
          <w:trHeight w:val="65"/>
          <w:jc w:val="center"/>
        </w:trPr>
        <w:tc>
          <w:tcPr>
            <w:tcW w:w="2376"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同级：</w:t>
            </w:r>
            <w:r w:rsidRPr="00C65237">
              <w:rPr>
                <w:rFonts w:ascii="宋体" w:eastAsia="宋体" w:hAnsi="宋体" w:cs="Times New Roman" w:hint="eastAsia"/>
                <w:sz w:val="24"/>
                <w:szCs w:val="24"/>
              </w:rPr>
              <w:t>各装置（部门）</w:t>
            </w:r>
          </w:p>
        </w:tc>
        <w:tc>
          <w:tcPr>
            <w:tcW w:w="7395"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宋体" w:hint="eastAsia"/>
                <w:kern w:val="24"/>
                <w:sz w:val="24"/>
                <w:szCs w:val="24"/>
              </w:rPr>
              <w:t>日常事务的协调、联系</w:t>
            </w:r>
          </w:p>
        </w:tc>
      </w:tr>
      <w:tr w:rsidR="001F672B" w:rsidRPr="00C65237" w:rsidTr="00310053">
        <w:trPr>
          <w:trHeight w:val="65"/>
          <w:jc w:val="center"/>
        </w:trPr>
        <w:tc>
          <w:tcPr>
            <w:tcW w:w="2376" w:type="dxa"/>
            <w:gridSpan w:val="3"/>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下级：职能部门</w:t>
            </w:r>
          </w:p>
        </w:tc>
        <w:tc>
          <w:tcPr>
            <w:tcW w:w="7395" w:type="dxa"/>
            <w:gridSpan w:val="3"/>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事由：工作联系</w:t>
            </w:r>
          </w:p>
        </w:tc>
      </w:tr>
      <w:tr w:rsidR="001F672B" w:rsidRPr="00C65237" w:rsidTr="00310053">
        <w:trPr>
          <w:trHeight w:val="65"/>
          <w:jc w:val="center"/>
        </w:trPr>
        <w:tc>
          <w:tcPr>
            <w:tcW w:w="9771" w:type="dxa"/>
            <w:gridSpan w:val="6"/>
            <w:shd w:val="clear" w:color="auto" w:fill="BFBFBF"/>
          </w:tcPr>
          <w:p w:rsidR="001F672B" w:rsidRPr="00C65237" w:rsidRDefault="001F672B" w:rsidP="001F672B">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1F672B" w:rsidRPr="00C65237" w:rsidTr="00310053">
        <w:trPr>
          <w:trHeight w:val="65"/>
          <w:jc w:val="center"/>
        </w:trPr>
        <w:tc>
          <w:tcPr>
            <w:tcW w:w="9771" w:type="dxa"/>
            <w:gridSpan w:val="6"/>
          </w:tcPr>
          <w:p w:rsidR="001F672B" w:rsidRPr="00C65237" w:rsidRDefault="001F672B" w:rsidP="001F672B">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sz w:val="24"/>
                <w:szCs w:val="24"/>
              </w:rPr>
              <w:t>无</w:t>
            </w:r>
          </w:p>
        </w:tc>
      </w:tr>
      <w:tr w:rsidR="001F672B" w:rsidRPr="00C65237" w:rsidTr="00310053">
        <w:trPr>
          <w:jc w:val="center"/>
        </w:trPr>
        <w:tc>
          <w:tcPr>
            <w:tcW w:w="9771" w:type="dxa"/>
            <w:gridSpan w:val="6"/>
            <w:shd w:val="pct20" w:color="auto" w:fill="auto"/>
          </w:tcPr>
          <w:p w:rsidR="001F672B" w:rsidRPr="00C65237" w:rsidRDefault="001F672B" w:rsidP="001F672B">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1F672B" w:rsidRPr="00C65237" w:rsidTr="00310053">
        <w:trPr>
          <w:trHeight w:val="486"/>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本科及</w:t>
            </w:r>
            <w:r w:rsidRPr="00C65237">
              <w:rPr>
                <w:rFonts w:ascii="宋体" w:eastAsia="宋体" w:hAnsi="宋体" w:cs="宋体"/>
                <w:sz w:val="24"/>
                <w:szCs w:val="24"/>
              </w:rPr>
              <w:t>以上学历</w:t>
            </w:r>
          </w:p>
        </w:tc>
      </w:tr>
      <w:tr w:rsidR="001F672B" w:rsidRPr="00C65237" w:rsidTr="00310053">
        <w:trPr>
          <w:trHeight w:val="536"/>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3"/>
            <w:vAlign w:val="center"/>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中级及以上职称</w:t>
            </w:r>
          </w:p>
        </w:tc>
      </w:tr>
      <w:tr w:rsidR="001F672B" w:rsidRPr="00C65237" w:rsidTr="00310053">
        <w:trPr>
          <w:trHeight w:val="803"/>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1F672B" w:rsidRPr="00C65237" w:rsidRDefault="001F672B" w:rsidP="001F672B">
            <w:pPr>
              <w:widowControl/>
              <w:spacing w:line="360" w:lineRule="auto"/>
              <w:rPr>
                <w:rFonts w:ascii="宋体" w:eastAsia="宋体" w:hAnsi="宋体" w:cs="Calibri"/>
                <w:kern w:val="0"/>
                <w:sz w:val="24"/>
                <w:szCs w:val="24"/>
              </w:rPr>
            </w:pPr>
            <w:r w:rsidRPr="00C65237">
              <w:rPr>
                <w:rFonts w:ascii="宋体" w:eastAsia="宋体" w:hAnsi="宋体" w:cs="Calibri" w:hint="eastAsia"/>
                <w:kern w:val="0"/>
                <w:sz w:val="24"/>
                <w:szCs w:val="24"/>
              </w:rPr>
              <w:t>6年及以上相关工作经验(工艺）或大专学历且有15年以上工作实践经历</w:t>
            </w:r>
          </w:p>
        </w:tc>
      </w:tr>
      <w:tr w:rsidR="001F672B" w:rsidRPr="00C65237" w:rsidTr="00310053">
        <w:trPr>
          <w:trHeight w:val="597"/>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1F672B" w:rsidRPr="00C65237" w:rsidRDefault="001F672B" w:rsidP="001F672B">
            <w:pPr>
              <w:widowControl/>
              <w:spacing w:line="360" w:lineRule="auto"/>
              <w:rPr>
                <w:rFonts w:ascii="宋体" w:eastAsia="宋体" w:hAnsi="宋体" w:cs="Calibri"/>
                <w:kern w:val="0"/>
                <w:sz w:val="24"/>
                <w:szCs w:val="24"/>
              </w:rPr>
            </w:pPr>
            <w:r w:rsidRPr="00C65237">
              <w:rPr>
                <w:rFonts w:ascii="宋体" w:eastAsia="宋体" w:hAnsi="宋体" w:cs="Calibri" w:hint="eastAsia"/>
                <w:kern w:val="0"/>
                <w:sz w:val="24"/>
                <w:szCs w:val="24"/>
              </w:rPr>
              <w:t>精通化工生产、机械设备管理</w:t>
            </w:r>
          </w:p>
          <w:p w:rsidR="001F672B" w:rsidRPr="00C65237" w:rsidRDefault="001F672B" w:rsidP="001F672B">
            <w:pPr>
              <w:widowControl/>
              <w:spacing w:line="360" w:lineRule="auto"/>
              <w:rPr>
                <w:rFonts w:ascii="宋体" w:eastAsia="宋体" w:hAnsi="宋体" w:cs="Calibri"/>
                <w:kern w:val="0"/>
                <w:sz w:val="24"/>
                <w:szCs w:val="24"/>
              </w:rPr>
            </w:pPr>
            <w:r w:rsidRPr="00C65237">
              <w:rPr>
                <w:rFonts w:ascii="宋体" w:eastAsia="宋体" w:hAnsi="宋体" w:cs="Calibri" w:hint="eastAsia"/>
                <w:kern w:val="0"/>
                <w:sz w:val="24"/>
                <w:szCs w:val="24"/>
              </w:rPr>
              <w:t>掌握安全生产管理相关知识</w:t>
            </w:r>
          </w:p>
        </w:tc>
      </w:tr>
      <w:tr w:rsidR="001F672B" w:rsidRPr="00C65237" w:rsidTr="00310053">
        <w:trPr>
          <w:trHeight w:val="595"/>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能力素质要求</w:t>
            </w:r>
          </w:p>
        </w:tc>
        <w:tc>
          <w:tcPr>
            <w:tcW w:w="7395" w:type="dxa"/>
            <w:gridSpan w:val="3"/>
            <w:vAlign w:val="center"/>
          </w:tcPr>
          <w:p w:rsidR="001F672B" w:rsidRPr="00C65237" w:rsidRDefault="001F672B" w:rsidP="001F672B">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具有较强的业务能力</w:t>
            </w:r>
          </w:p>
          <w:p w:rsidR="001F672B" w:rsidRPr="00C65237" w:rsidRDefault="001F672B" w:rsidP="001F672B">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具有一定的全局观和团队管理的能力</w:t>
            </w:r>
          </w:p>
          <w:p w:rsidR="001F672B" w:rsidRPr="00C65237" w:rsidRDefault="001F672B" w:rsidP="001F672B">
            <w:pPr>
              <w:spacing w:line="360" w:lineRule="auto"/>
              <w:rPr>
                <w:rFonts w:ascii="宋体" w:eastAsia="宋体" w:hAnsi="宋体" w:cs="宋体"/>
                <w:kern w:val="0"/>
                <w:sz w:val="24"/>
                <w:szCs w:val="24"/>
              </w:rPr>
            </w:pPr>
            <w:r w:rsidRPr="00C65237">
              <w:rPr>
                <w:rFonts w:ascii="宋体" w:eastAsia="宋体" w:hAnsi="宋体" w:cs="宋体"/>
                <w:kern w:val="0"/>
                <w:sz w:val="24"/>
                <w:szCs w:val="24"/>
              </w:rPr>
              <w:t>具有</w:t>
            </w:r>
            <w:r w:rsidRPr="00C65237">
              <w:rPr>
                <w:rFonts w:ascii="宋体" w:eastAsia="宋体" w:hAnsi="宋体" w:cs="宋体" w:hint="eastAsia"/>
                <w:kern w:val="0"/>
                <w:sz w:val="24"/>
                <w:szCs w:val="24"/>
              </w:rPr>
              <w:t>一定的分析问题和处理问题的能力</w:t>
            </w:r>
          </w:p>
          <w:p w:rsidR="001F672B" w:rsidRPr="00C65237" w:rsidRDefault="001F672B" w:rsidP="001F672B">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具有一定的组织、</w:t>
            </w:r>
            <w:r w:rsidRPr="00C65237">
              <w:rPr>
                <w:rFonts w:ascii="宋体" w:eastAsia="宋体" w:hAnsi="宋体" w:cs="宋体"/>
                <w:kern w:val="0"/>
                <w:sz w:val="24"/>
                <w:szCs w:val="24"/>
              </w:rPr>
              <w:t>沟通</w:t>
            </w:r>
            <w:r w:rsidRPr="00C65237">
              <w:rPr>
                <w:rFonts w:ascii="宋体" w:eastAsia="宋体" w:hAnsi="宋体" w:cs="宋体" w:hint="eastAsia"/>
                <w:kern w:val="0"/>
                <w:sz w:val="24"/>
                <w:szCs w:val="24"/>
              </w:rPr>
              <w:t>、</w:t>
            </w:r>
            <w:r w:rsidRPr="00C65237">
              <w:rPr>
                <w:rFonts w:ascii="宋体" w:eastAsia="宋体" w:hAnsi="宋体" w:cs="宋体"/>
                <w:kern w:val="0"/>
                <w:sz w:val="24"/>
                <w:szCs w:val="24"/>
              </w:rPr>
              <w:t>协调</w:t>
            </w:r>
            <w:r w:rsidRPr="00C65237">
              <w:rPr>
                <w:rFonts w:ascii="宋体" w:eastAsia="宋体" w:hAnsi="宋体" w:cs="宋体" w:hint="eastAsia"/>
                <w:kern w:val="0"/>
                <w:sz w:val="24"/>
                <w:szCs w:val="24"/>
              </w:rPr>
              <w:t>、</w:t>
            </w:r>
            <w:r w:rsidRPr="00C65237">
              <w:rPr>
                <w:rFonts w:ascii="宋体" w:eastAsia="宋体" w:hAnsi="宋体" w:cs="宋体"/>
                <w:kern w:val="0"/>
                <w:sz w:val="24"/>
                <w:szCs w:val="24"/>
              </w:rPr>
              <w:t>创新及服务能力</w:t>
            </w:r>
          </w:p>
          <w:p w:rsidR="001F672B" w:rsidRPr="00C65237" w:rsidRDefault="001F672B" w:rsidP="001F672B">
            <w:pPr>
              <w:spacing w:line="360" w:lineRule="auto"/>
              <w:rPr>
                <w:rFonts w:ascii="宋体" w:eastAsia="宋体" w:hAnsi="宋体" w:cs="Times New Roman"/>
                <w:kern w:val="0"/>
                <w:sz w:val="24"/>
                <w:szCs w:val="24"/>
              </w:rPr>
            </w:pPr>
            <w:r w:rsidRPr="00C65237">
              <w:rPr>
                <w:rFonts w:ascii="宋体" w:eastAsia="宋体" w:hAnsi="宋体" w:cs="宋体" w:hint="eastAsia"/>
                <w:kern w:val="0"/>
                <w:sz w:val="24"/>
                <w:szCs w:val="24"/>
              </w:rPr>
              <w:lastRenderedPageBreak/>
              <w:t>具有一定的文字</w:t>
            </w:r>
            <w:r w:rsidRPr="00C65237">
              <w:rPr>
                <w:rFonts w:ascii="宋体" w:eastAsia="宋体" w:hAnsi="宋体" w:cs="宋体"/>
                <w:kern w:val="0"/>
                <w:sz w:val="24"/>
                <w:szCs w:val="24"/>
              </w:rPr>
              <w:t>表达能力</w:t>
            </w:r>
          </w:p>
        </w:tc>
      </w:tr>
      <w:tr w:rsidR="001F672B" w:rsidRPr="00C65237" w:rsidTr="00310053">
        <w:trPr>
          <w:jc w:val="center"/>
        </w:trPr>
        <w:tc>
          <w:tcPr>
            <w:tcW w:w="9771" w:type="dxa"/>
            <w:gridSpan w:val="6"/>
            <w:shd w:val="pct20" w:color="auto" w:fill="auto"/>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特殊工作环境</w:t>
            </w:r>
          </w:p>
        </w:tc>
      </w:tr>
      <w:tr w:rsidR="001F672B" w:rsidRPr="00C65237" w:rsidTr="00310053">
        <w:trPr>
          <w:jc w:val="center"/>
        </w:trPr>
        <w:tc>
          <w:tcPr>
            <w:tcW w:w="9771" w:type="dxa"/>
            <w:gridSpan w:val="6"/>
          </w:tcPr>
          <w:p w:rsidR="001F672B" w:rsidRPr="00C65237" w:rsidRDefault="001F672B" w:rsidP="001F672B">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1F672B" w:rsidRPr="00C65237" w:rsidTr="00310053">
        <w:trPr>
          <w:jc w:val="center"/>
        </w:trPr>
        <w:tc>
          <w:tcPr>
            <w:tcW w:w="9771" w:type="dxa"/>
            <w:gridSpan w:val="6"/>
            <w:shd w:val="clear" w:color="auto" w:fill="CCCCCC"/>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1F672B" w:rsidRPr="00C65237" w:rsidTr="00310053">
        <w:trPr>
          <w:jc w:val="center"/>
        </w:trPr>
        <w:tc>
          <w:tcPr>
            <w:tcW w:w="2376" w:type="dxa"/>
            <w:gridSpan w:val="3"/>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71" w:type="dxa"/>
          </w:tcPr>
          <w:p w:rsidR="001F672B" w:rsidRPr="00C65237" w:rsidRDefault="001F672B" w:rsidP="001F672B">
            <w:pPr>
              <w:spacing w:line="360" w:lineRule="auto"/>
              <w:jc w:val="center"/>
              <w:rPr>
                <w:rFonts w:ascii="宋体" w:eastAsia="宋体" w:hAnsi="宋体" w:cs="Times New Roman"/>
                <w:b/>
                <w:bCs/>
                <w:sz w:val="24"/>
                <w:szCs w:val="24"/>
              </w:rPr>
            </w:pPr>
          </w:p>
        </w:tc>
        <w:tc>
          <w:tcPr>
            <w:tcW w:w="2207" w:type="dxa"/>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1F672B" w:rsidRPr="00C65237" w:rsidRDefault="001F672B" w:rsidP="001F672B">
            <w:pPr>
              <w:spacing w:line="360" w:lineRule="auto"/>
              <w:jc w:val="center"/>
              <w:rPr>
                <w:rFonts w:ascii="宋体" w:eastAsia="宋体" w:hAnsi="宋体" w:cs="Times New Roman"/>
                <w:b/>
                <w:bCs/>
                <w:sz w:val="24"/>
                <w:szCs w:val="24"/>
              </w:rPr>
            </w:pPr>
          </w:p>
        </w:tc>
      </w:tr>
      <w:tr w:rsidR="001F672B" w:rsidRPr="00C65237" w:rsidTr="00310053">
        <w:trPr>
          <w:jc w:val="center"/>
        </w:trPr>
        <w:tc>
          <w:tcPr>
            <w:tcW w:w="2376" w:type="dxa"/>
            <w:gridSpan w:val="3"/>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71" w:type="dxa"/>
          </w:tcPr>
          <w:p w:rsidR="001F672B" w:rsidRPr="00C65237" w:rsidRDefault="001F672B" w:rsidP="001F672B">
            <w:pPr>
              <w:spacing w:line="360" w:lineRule="auto"/>
              <w:jc w:val="center"/>
              <w:rPr>
                <w:rFonts w:ascii="宋体" w:eastAsia="宋体" w:hAnsi="宋体" w:cs="Times New Roman"/>
                <w:b/>
                <w:bCs/>
                <w:sz w:val="24"/>
                <w:szCs w:val="24"/>
              </w:rPr>
            </w:pPr>
          </w:p>
        </w:tc>
        <w:tc>
          <w:tcPr>
            <w:tcW w:w="2207" w:type="dxa"/>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1F672B" w:rsidRPr="00C65237" w:rsidRDefault="001F672B" w:rsidP="001F672B">
            <w:pPr>
              <w:spacing w:line="360" w:lineRule="auto"/>
              <w:jc w:val="center"/>
              <w:rPr>
                <w:rFonts w:ascii="宋体" w:eastAsia="宋体" w:hAnsi="宋体" w:cs="Times New Roman"/>
                <w:b/>
                <w:bCs/>
                <w:sz w:val="24"/>
                <w:szCs w:val="24"/>
              </w:rPr>
            </w:pPr>
          </w:p>
        </w:tc>
      </w:tr>
      <w:tr w:rsidR="001F672B" w:rsidRPr="00C65237" w:rsidTr="00310053">
        <w:trPr>
          <w:jc w:val="center"/>
        </w:trPr>
        <w:tc>
          <w:tcPr>
            <w:tcW w:w="9771" w:type="dxa"/>
            <w:gridSpan w:val="6"/>
            <w:tcBorders>
              <w:bottom w:val="double" w:sz="4" w:space="0" w:color="auto"/>
            </w:tcBorders>
          </w:tcPr>
          <w:p w:rsidR="001F672B" w:rsidRPr="00C65237" w:rsidRDefault="001F672B" w:rsidP="001F672B">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jc w:val="left"/>
        <w:outlineLvl w:val="2"/>
        <w:rPr>
          <w:rFonts w:ascii="Calibri" w:eastAsia="宋体" w:hAnsi="Calibri" w:cs="Times New Roman"/>
          <w:b/>
          <w:sz w:val="28"/>
          <w:szCs w:val="28"/>
        </w:rPr>
      </w:pPr>
    </w:p>
    <w:p w:rsidR="00C65237" w:rsidRDefault="00C65237"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BB6A49" w:rsidRDefault="00BB6A49" w:rsidP="00C65237">
      <w:pPr>
        <w:jc w:val="left"/>
        <w:outlineLvl w:val="2"/>
        <w:rPr>
          <w:rFonts w:ascii="Calibri" w:eastAsia="宋体" w:hAnsi="Calibri" w:cs="Times New Roman"/>
          <w:b/>
          <w:sz w:val="28"/>
          <w:szCs w:val="28"/>
        </w:rPr>
      </w:pPr>
    </w:p>
    <w:p w:rsidR="001F672B" w:rsidRDefault="001F672B" w:rsidP="00C65237">
      <w:pPr>
        <w:jc w:val="left"/>
        <w:outlineLvl w:val="2"/>
        <w:rPr>
          <w:rFonts w:ascii="Calibri" w:eastAsia="宋体" w:hAnsi="Calibri" w:cs="Times New Roman"/>
          <w:b/>
          <w:sz w:val="28"/>
          <w:szCs w:val="28"/>
        </w:rPr>
      </w:pPr>
    </w:p>
    <w:p w:rsidR="006B63FA" w:rsidRPr="00C65237" w:rsidRDefault="006B63FA" w:rsidP="00C65237">
      <w:pPr>
        <w:jc w:val="left"/>
        <w:outlineLvl w:val="2"/>
        <w:rPr>
          <w:rFonts w:ascii="Calibri" w:eastAsia="宋体" w:hAnsi="Calibri" w:cs="Times New Roman"/>
          <w:b/>
          <w:sz w:val="28"/>
          <w:szCs w:val="28"/>
        </w:rPr>
      </w:pPr>
    </w:p>
    <w:p w:rsidR="00C65237" w:rsidRPr="001F672B" w:rsidRDefault="00C65237" w:rsidP="005E7223">
      <w:pPr>
        <w:numPr>
          <w:ilvl w:val="0"/>
          <w:numId w:val="34"/>
        </w:numPr>
        <w:jc w:val="left"/>
        <w:outlineLvl w:val="2"/>
        <w:rPr>
          <w:rFonts w:ascii="Calibri" w:eastAsia="宋体" w:hAnsi="Calibri" w:cs="Times New Roman"/>
          <w:b/>
          <w:sz w:val="28"/>
          <w:szCs w:val="28"/>
        </w:rPr>
      </w:pPr>
      <w:bookmarkStart w:id="1703" w:name="_Toc478566037"/>
      <w:bookmarkStart w:id="1704" w:name="_Toc482097870"/>
      <w:bookmarkStart w:id="1705" w:name="_Toc478564915"/>
      <w:bookmarkStart w:id="1706" w:name="_Toc482124989"/>
      <w:bookmarkStart w:id="1707" w:name="_Toc478556052"/>
      <w:bookmarkStart w:id="1708" w:name="_Toc482116812"/>
      <w:bookmarkStart w:id="1709" w:name="_Toc478566304"/>
      <w:bookmarkStart w:id="1710" w:name="_Toc482718125"/>
      <w:bookmarkStart w:id="1711" w:name="_Toc482119539"/>
      <w:bookmarkStart w:id="1712" w:name="_Toc482089786"/>
      <w:bookmarkStart w:id="1713" w:name="_Toc482091881"/>
      <w:bookmarkStart w:id="1714" w:name="_Toc482089089"/>
      <w:bookmarkStart w:id="1715" w:name="_Toc478565197"/>
      <w:bookmarkStart w:id="1716" w:name="_Toc482030619"/>
      <w:bookmarkStart w:id="1717" w:name="_Toc482122264"/>
      <w:bookmarkStart w:id="1718" w:name="_Toc482030844"/>
      <w:bookmarkStart w:id="1719" w:name="_Toc482098506"/>
      <w:bookmarkStart w:id="1720" w:name="_Toc482719049"/>
      <w:bookmarkStart w:id="1721" w:name="_Toc482114088"/>
      <w:bookmarkStart w:id="1722" w:name="_Toc5232"/>
      <w:bookmarkStart w:id="1723" w:name="_Toc482718126"/>
      <w:bookmarkStart w:id="1724" w:name="_Toc18430"/>
      <w:bookmarkStart w:id="1725" w:name="_Toc1922"/>
      <w:bookmarkStart w:id="1726" w:name="_Toc18051"/>
      <w:bookmarkStart w:id="1727" w:name="_Toc30703"/>
      <w:bookmarkStart w:id="1728" w:name="_Toc27970"/>
      <w:bookmarkStart w:id="1729" w:name="_Toc29722"/>
      <w:bookmarkStart w:id="1730" w:name="_Toc24332"/>
      <w:bookmarkStart w:id="1731" w:name="_Toc28111"/>
      <w:bookmarkStart w:id="1732" w:name="_Toc13573"/>
      <w:bookmarkStart w:id="1733" w:name="_Toc23588"/>
      <w:bookmarkStart w:id="1734" w:name="_Toc32190"/>
      <w:bookmarkStart w:id="1735" w:name="_Toc54004831"/>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r w:rsidRPr="001F672B">
        <w:rPr>
          <w:rFonts w:ascii="Calibri" w:eastAsia="宋体" w:hAnsi="Calibri" w:cs="Times New Roman" w:hint="eastAsia"/>
          <w:b/>
          <w:sz w:val="28"/>
          <w:szCs w:val="28"/>
        </w:rPr>
        <w:lastRenderedPageBreak/>
        <w:t>丙烯酸装置副主任（设备）</w:t>
      </w:r>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C65237" w:rsidRPr="00C65237" w:rsidTr="00310053">
        <w:trPr>
          <w:jc w:val="center"/>
        </w:trPr>
        <w:tc>
          <w:tcPr>
            <w:tcW w:w="9771" w:type="dxa"/>
            <w:gridSpan w:val="6"/>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520" w:type="dxa"/>
            <w:gridSpan w:val="2"/>
            <w:vAlign w:val="center"/>
          </w:tcPr>
          <w:p w:rsidR="00C65237" w:rsidRPr="00C65237" w:rsidRDefault="00C65237" w:rsidP="00C65237">
            <w:pPr>
              <w:spacing w:line="360" w:lineRule="auto"/>
              <w:jc w:val="center"/>
              <w:rPr>
                <w:rFonts w:ascii="宋体" w:eastAsia="宋体" w:hAnsi="宋体" w:cs="宋体"/>
                <w:sz w:val="24"/>
                <w:szCs w:val="24"/>
              </w:rPr>
            </w:pPr>
            <w:r w:rsidRPr="00C65237">
              <w:rPr>
                <w:rFonts w:ascii="宋体" w:eastAsia="宋体" w:hAnsi="宋体" w:cs="宋体"/>
                <w:sz w:val="24"/>
                <w:szCs w:val="24"/>
              </w:rPr>
              <w:t>丙烯酸</w:t>
            </w:r>
            <w:r w:rsidRPr="00C65237">
              <w:rPr>
                <w:rFonts w:ascii="宋体" w:eastAsia="宋体" w:hAnsi="宋体" w:cs="宋体" w:hint="eastAsia"/>
                <w:sz w:val="24"/>
                <w:szCs w:val="24"/>
              </w:rPr>
              <w:t>装置副主任</w:t>
            </w:r>
          </w:p>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（设备）</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vAlign w:val="center"/>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52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经营管理</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上海漕泾</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sz w:val="24"/>
                <w:szCs w:val="24"/>
              </w:rPr>
              <w:t>装置</w:t>
            </w:r>
            <w:r w:rsidRPr="00C65237">
              <w:rPr>
                <w:rFonts w:ascii="宋体" w:eastAsia="宋体" w:hAnsi="宋体" w:cs="宋体" w:hint="eastAsia"/>
                <w:sz w:val="24"/>
                <w:szCs w:val="24"/>
              </w:rPr>
              <w:t>主任</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装置设备技术员</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6"/>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在装置主任的领导下，</w:t>
            </w:r>
            <w:r w:rsidRPr="00C65237">
              <w:rPr>
                <w:rFonts w:ascii="宋体" w:eastAsia="宋体" w:hAnsi="宋体" w:cs="Times New Roman"/>
                <w:sz w:val="24"/>
                <w:szCs w:val="24"/>
              </w:rPr>
              <w:t>带领</w:t>
            </w:r>
            <w:r w:rsidRPr="00C65237">
              <w:rPr>
                <w:rFonts w:ascii="宋体" w:eastAsia="宋体" w:hAnsi="宋体" w:cs="Times New Roman" w:hint="eastAsia"/>
                <w:sz w:val="24"/>
                <w:szCs w:val="24"/>
              </w:rPr>
              <w:t>员工</w:t>
            </w:r>
            <w:r w:rsidRPr="00C65237">
              <w:rPr>
                <w:rFonts w:ascii="宋体" w:eastAsia="宋体" w:hAnsi="宋体" w:cs="Times New Roman"/>
                <w:sz w:val="24"/>
                <w:szCs w:val="24"/>
              </w:rPr>
              <w:t>全面完成公司下达的生产任务和</w:t>
            </w:r>
            <w:r w:rsidRPr="00C65237">
              <w:rPr>
                <w:rFonts w:ascii="宋体" w:eastAsia="宋体" w:hAnsi="宋体" w:cs="Times New Roman" w:hint="eastAsia"/>
                <w:sz w:val="24"/>
                <w:szCs w:val="24"/>
              </w:rPr>
              <w:t>经济指标，杜绝生产、安全、设备和质量环保事故，创造经济效益</w:t>
            </w:r>
            <w:r w:rsidRPr="00C65237">
              <w:rPr>
                <w:rFonts w:ascii="宋体" w:eastAsia="宋体" w:hAnsi="宋体" w:cs="Times New Roman"/>
                <w:sz w:val="24"/>
                <w:szCs w:val="24"/>
              </w:rPr>
              <w:t>。</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安全生产</w:t>
            </w:r>
            <w:r w:rsidRPr="00C65237">
              <w:rPr>
                <w:rFonts w:ascii="宋体" w:eastAsia="宋体" w:hAnsi="宋体" w:cs="宋体"/>
                <w:b/>
                <w:bCs/>
                <w:sz w:val="24"/>
                <w:szCs w:val="24"/>
              </w:rPr>
              <w:t>责任制</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tcPr>
          <w:p w:rsidR="00C65237" w:rsidRPr="00C65237" w:rsidRDefault="001F672B" w:rsidP="00C65237">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贯彻执行国家、集团公司和企业关于设备检修、维护保养及施工方面的安全规定、标准及制度；负责组织制定和修订各类设备的维护操作规程和安全管理制度。</w:t>
            </w:r>
          </w:p>
        </w:tc>
      </w:tr>
      <w:tr w:rsidR="00C65237" w:rsidRPr="00C65237" w:rsidTr="00310053">
        <w:trPr>
          <w:jc w:val="center"/>
        </w:trPr>
        <w:tc>
          <w:tcPr>
            <w:tcW w:w="766" w:type="dxa"/>
          </w:tcPr>
          <w:p w:rsidR="00C65237" w:rsidRPr="00C65237" w:rsidRDefault="001F672B" w:rsidP="00C65237">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负责本生产装置设备的安全管理和安全运行，使其符合安全技术规范、标准的要求。</w:t>
            </w:r>
          </w:p>
        </w:tc>
      </w:tr>
      <w:tr w:rsidR="00C65237" w:rsidRPr="00C65237" w:rsidTr="00310053">
        <w:trPr>
          <w:jc w:val="center"/>
        </w:trPr>
        <w:tc>
          <w:tcPr>
            <w:tcW w:w="766" w:type="dxa"/>
          </w:tcPr>
          <w:p w:rsidR="00C65237" w:rsidRPr="00C65237" w:rsidRDefault="001F672B" w:rsidP="00C65237">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负责组织编制本生产装置设备改造方案和设备检修计划，要有相应的职业安全卫生措施内容，并负责落实安全措施。</w:t>
            </w:r>
          </w:p>
        </w:tc>
      </w:tr>
      <w:tr w:rsidR="00C65237" w:rsidRPr="00C65237" w:rsidTr="00310053">
        <w:trPr>
          <w:jc w:val="center"/>
        </w:trPr>
        <w:tc>
          <w:tcPr>
            <w:tcW w:w="766" w:type="dxa"/>
          </w:tcPr>
          <w:p w:rsidR="00C65237" w:rsidRPr="00C65237" w:rsidRDefault="001F672B" w:rsidP="00C65237">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组织设备安全检查，对查出的问题要及时进行整改，并负责组织安全技术措施计划和事故隐患整改项目按计划实施。</w:t>
            </w:r>
          </w:p>
        </w:tc>
      </w:tr>
      <w:tr w:rsidR="00C65237" w:rsidRPr="00C65237" w:rsidTr="00310053">
        <w:trPr>
          <w:jc w:val="center"/>
        </w:trPr>
        <w:tc>
          <w:tcPr>
            <w:tcW w:w="766" w:type="dxa"/>
          </w:tcPr>
          <w:p w:rsidR="00C65237" w:rsidRPr="00C65237" w:rsidRDefault="001F672B" w:rsidP="00C65237">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5"/>
          </w:tcPr>
          <w:p w:rsidR="00C65237" w:rsidRPr="003C506E"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负责对生产装置范围内职工进行设备维护、保养、使用等安全知识的培训考核。</w:t>
            </w:r>
          </w:p>
        </w:tc>
      </w:tr>
      <w:tr w:rsidR="00C65237" w:rsidRPr="00C65237" w:rsidTr="00310053">
        <w:trPr>
          <w:jc w:val="center"/>
        </w:trPr>
        <w:tc>
          <w:tcPr>
            <w:tcW w:w="766" w:type="dxa"/>
          </w:tcPr>
          <w:p w:rsidR="00C65237" w:rsidRPr="00C65237" w:rsidRDefault="001F672B" w:rsidP="00C65237">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9005" w:type="dxa"/>
            <w:gridSpan w:val="5"/>
          </w:tcPr>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负责落实生产装置安技装备和消防设施的维护保养工作。</w:t>
            </w:r>
          </w:p>
        </w:tc>
      </w:tr>
      <w:tr w:rsidR="00C65237" w:rsidRPr="00C65237" w:rsidTr="00310053">
        <w:trPr>
          <w:jc w:val="center"/>
        </w:trPr>
        <w:tc>
          <w:tcPr>
            <w:tcW w:w="766" w:type="dxa"/>
          </w:tcPr>
          <w:p w:rsidR="00C65237" w:rsidRPr="00C65237" w:rsidRDefault="001F672B" w:rsidP="00C65237">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按照安全生产监督管理制度，负责对直接作业环节作业许可证的申请或审批，组织落实好各项安全防范措施。</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Times New Roman"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1F672B" w:rsidRPr="00C65237" w:rsidTr="00310053">
        <w:trPr>
          <w:jc w:val="center"/>
        </w:trPr>
        <w:tc>
          <w:tcPr>
            <w:tcW w:w="766" w:type="dxa"/>
            <w:vAlign w:val="center"/>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1</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负责</w:t>
            </w:r>
            <w:r w:rsidRPr="00C65237">
              <w:rPr>
                <w:rFonts w:ascii="宋体" w:eastAsia="宋体" w:hAnsi="宋体" w:cs="Times New Roman" w:hint="eastAsia"/>
                <w:sz w:val="24"/>
                <w:szCs w:val="24"/>
              </w:rPr>
              <w:t>协助</w:t>
            </w:r>
            <w:r w:rsidRPr="00C65237">
              <w:rPr>
                <w:rFonts w:ascii="宋体" w:eastAsia="宋体" w:hAnsi="宋体" w:cs="Times New Roman"/>
                <w:sz w:val="24"/>
                <w:szCs w:val="24"/>
              </w:rPr>
              <w:t>主任</w:t>
            </w:r>
            <w:r w:rsidRPr="00C65237">
              <w:rPr>
                <w:rFonts w:ascii="宋体" w:eastAsia="宋体" w:hAnsi="宋体" w:cs="宋体" w:hint="eastAsia"/>
                <w:sz w:val="24"/>
                <w:szCs w:val="24"/>
              </w:rPr>
              <w:t>建立健全装置设备管理制度，明确岗位职责和范围，并组织实施，对规章制度的执行情况进行督查。</w:t>
            </w:r>
          </w:p>
        </w:tc>
      </w:tr>
      <w:tr w:rsidR="001F672B" w:rsidRPr="00C65237" w:rsidTr="00310053">
        <w:trPr>
          <w:jc w:val="center"/>
        </w:trPr>
        <w:tc>
          <w:tcPr>
            <w:tcW w:w="766" w:type="dxa"/>
            <w:vAlign w:val="center"/>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宋体"/>
                <w:sz w:val="24"/>
                <w:szCs w:val="24"/>
              </w:rPr>
              <w:t>2</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负责</w:t>
            </w:r>
            <w:r w:rsidRPr="00C65237">
              <w:rPr>
                <w:rFonts w:ascii="宋体" w:eastAsia="宋体" w:hAnsi="宋体" w:cs="Times New Roman" w:hint="eastAsia"/>
                <w:sz w:val="24"/>
                <w:szCs w:val="24"/>
              </w:rPr>
              <w:t>协助</w:t>
            </w:r>
            <w:r w:rsidRPr="00C65237">
              <w:rPr>
                <w:rFonts w:ascii="宋体" w:eastAsia="宋体" w:hAnsi="宋体" w:cs="Times New Roman"/>
                <w:sz w:val="24"/>
                <w:szCs w:val="24"/>
              </w:rPr>
              <w:t>主任组织、协调本装置各装置的开停车、检修</w:t>
            </w:r>
            <w:r w:rsidRPr="00C65237">
              <w:rPr>
                <w:rFonts w:ascii="宋体" w:eastAsia="宋体" w:hAnsi="宋体" w:cs="Times New Roman" w:hint="eastAsia"/>
                <w:sz w:val="24"/>
                <w:szCs w:val="24"/>
              </w:rPr>
              <w:t>。负责因设备引起的</w:t>
            </w:r>
            <w:r w:rsidRPr="00C65237">
              <w:rPr>
                <w:rFonts w:ascii="宋体" w:eastAsia="宋体" w:hAnsi="宋体" w:cs="Times New Roman"/>
                <w:sz w:val="24"/>
                <w:szCs w:val="24"/>
              </w:rPr>
              <w:t>事故的应</w:t>
            </w:r>
            <w:r w:rsidRPr="00C65237">
              <w:rPr>
                <w:rFonts w:ascii="宋体" w:eastAsia="宋体" w:hAnsi="宋体" w:cs="Times New Roman"/>
                <w:sz w:val="24"/>
                <w:szCs w:val="24"/>
              </w:rPr>
              <w:lastRenderedPageBreak/>
              <w:t>急处理</w:t>
            </w:r>
            <w:r w:rsidRPr="00C65237">
              <w:rPr>
                <w:rFonts w:ascii="宋体" w:eastAsia="宋体" w:hAnsi="宋体" w:cs="Times New Roman" w:hint="eastAsia"/>
                <w:sz w:val="24"/>
                <w:szCs w:val="24"/>
              </w:rPr>
              <w:t>，</w:t>
            </w:r>
            <w:r w:rsidRPr="00C65237">
              <w:rPr>
                <w:rFonts w:ascii="宋体" w:eastAsia="宋体" w:hAnsi="宋体" w:cs="宋体" w:hint="eastAsia"/>
                <w:sz w:val="24"/>
                <w:szCs w:val="24"/>
              </w:rPr>
              <w:t>减少污染和损失。并编制设备年度大修、月度维修与临时抢修计划并组织实施。</w:t>
            </w:r>
          </w:p>
        </w:tc>
      </w:tr>
      <w:tr w:rsidR="001F672B" w:rsidRPr="00C65237" w:rsidTr="00310053">
        <w:trPr>
          <w:jc w:val="center"/>
        </w:trPr>
        <w:tc>
          <w:tcPr>
            <w:tcW w:w="766" w:type="dxa"/>
            <w:vAlign w:val="center"/>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lastRenderedPageBreak/>
              <w:t>3</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负责组织对装置的设备技术文件及技改、技措、改扩建、检维修和更新等项目的审核、上报及实施，并做好设备报废工作。</w:t>
            </w:r>
          </w:p>
        </w:tc>
      </w:tr>
      <w:tr w:rsidR="001F672B" w:rsidRPr="00C65237" w:rsidTr="00310053">
        <w:trPr>
          <w:jc w:val="center"/>
        </w:trPr>
        <w:tc>
          <w:tcPr>
            <w:tcW w:w="766" w:type="dxa"/>
            <w:vAlign w:val="center"/>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9005" w:type="dxa"/>
            <w:gridSpan w:val="5"/>
          </w:tcPr>
          <w:p w:rsidR="001F672B" w:rsidRPr="00C65237" w:rsidRDefault="001F672B" w:rsidP="001F672B">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负责编制设备的操作规程，做好设备的维护保养工作，保证设备的正常运行。</w:t>
            </w:r>
          </w:p>
        </w:tc>
      </w:tr>
      <w:tr w:rsidR="001F672B" w:rsidRPr="00C65237" w:rsidTr="00310053">
        <w:trPr>
          <w:jc w:val="center"/>
        </w:trPr>
        <w:tc>
          <w:tcPr>
            <w:tcW w:w="766" w:type="dxa"/>
            <w:vAlign w:val="center"/>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9005" w:type="dxa"/>
            <w:gridSpan w:val="5"/>
          </w:tcPr>
          <w:p w:rsidR="001F672B" w:rsidRPr="00C65237" w:rsidRDefault="001F672B" w:rsidP="001F672B">
            <w:pPr>
              <w:widowControl/>
              <w:spacing w:line="360" w:lineRule="auto"/>
              <w:jc w:val="left"/>
              <w:rPr>
                <w:rFonts w:ascii="宋体" w:eastAsia="宋体" w:hAnsi="宋体" w:cs="宋体"/>
                <w:sz w:val="24"/>
                <w:szCs w:val="24"/>
              </w:rPr>
            </w:pPr>
            <w:r w:rsidRPr="00C65237">
              <w:rPr>
                <w:rFonts w:ascii="宋体" w:eastAsia="宋体" w:hAnsi="宋体" w:cs="Calibri" w:hint="eastAsia"/>
                <w:kern w:val="0"/>
                <w:sz w:val="24"/>
                <w:szCs w:val="24"/>
              </w:rPr>
              <w:t>负责协助主任编制本装置的管理细则，并组织检查、监督、考核。</w:t>
            </w:r>
          </w:p>
        </w:tc>
      </w:tr>
      <w:tr w:rsidR="001F672B" w:rsidRPr="00C65237" w:rsidTr="00310053">
        <w:trPr>
          <w:jc w:val="center"/>
        </w:trPr>
        <w:tc>
          <w:tcPr>
            <w:tcW w:w="766" w:type="dxa"/>
            <w:vAlign w:val="center"/>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6</w:t>
            </w:r>
          </w:p>
        </w:tc>
        <w:tc>
          <w:tcPr>
            <w:tcW w:w="9005" w:type="dxa"/>
            <w:gridSpan w:val="5"/>
          </w:tcPr>
          <w:p w:rsidR="001F672B" w:rsidRPr="00C65237" w:rsidRDefault="001F672B" w:rsidP="001F672B">
            <w:pPr>
              <w:widowControl/>
              <w:spacing w:line="360" w:lineRule="auto"/>
              <w:jc w:val="left"/>
              <w:rPr>
                <w:rFonts w:ascii="宋体" w:eastAsia="宋体" w:hAnsi="宋体" w:cs="宋体"/>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制订装置设备年度大修、月度维修与临时抢修等工作计划、目标和任务，并组织执行和落实，及时总结。</w:t>
            </w:r>
          </w:p>
        </w:tc>
      </w:tr>
      <w:tr w:rsidR="001F672B" w:rsidRPr="00C65237" w:rsidTr="00310053">
        <w:trPr>
          <w:jc w:val="center"/>
        </w:trPr>
        <w:tc>
          <w:tcPr>
            <w:tcW w:w="766" w:type="dxa"/>
            <w:vAlign w:val="center"/>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9005" w:type="dxa"/>
            <w:gridSpan w:val="5"/>
          </w:tcPr>
          <w:p w:rsidR="001F672B" w:rsidRPr="00C65237" w:rsidRDefault="001F672B" w:rsidP="001F672B">
            <w:pPr>
              <w:widowControl/>
              <w:spacing w:line="360" w:lineRule="auto"/>
              <w:jc w:val="left"/>
              <w:rPr>
                <w:rFonts w:ascii="宋体" w:eastAsia="宋体" w:hAnsi="宋体" w:cs="宋体"/>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制订装置年度费用预算，并控制好费用的支出。</w:t>
            </w:r>
          </w:p>
        </w:tc>
      </w:tr>
      <w:tr w:rsidR="001F672B" w:rsidRPr="00C65237" w:rsidTr="00310053">
        <w:trPr>
          <w:jc w:val="center"/>
        </w:trPr>
        <w:tc>
          <w:tcPr>
            <w:tcW w:w="766" w:type="dxa"/>
            <w:vAlign w:val="center"/>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8</w:t>
            </w:r>
          </w:p>
        </w:tc>
        <w:tc>
          <w:tcPr>
            <w:tcW w:w="9005" w:type="dxa"/>
            <w:gridSpan w:val="5"/>
          </w:tcPr>
          <w:p w:rsidR="001F672B" w:rsidRPr="00C65237" w:rsidRDefault="001F672B" w:rsidP="001F672B">
            <w:pPr>
              <w:widowControl/>
              <w:spacing w:line="360" w:lineRule="auto"/>
              <w:jc w:val="left"/>
              <w:rPr>
                <w:rFonts w:ascii="宋体" w:eastAsia="宋体" w:hAnsi="宋体" w:cs="Times New Roman"/>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做好本装置的团队建设和员工的培养工作，落实培训计划，提高员工技能。做好员工的日常考勤及绩效管理工作。</w:t>
            </w:r>
          </w:p>
        </w:tc>
      </w:tr>
      <w:tr w:rsidR="001F672B" w:rsidRPr="00C65237" w:rsidTr="00310053">
        <w:trPr>
          <w:jc w:val="center"/>
        </w:trPr>
        <w:tc>
          <w:tcPr>
            <w:tcW w:w="766" w:type="dxa"/>
            <w:vAlign w:val="center"/>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9</w:t>
            </w:r>
          </w:p>
        </w:tc>
        <w:tc>
          <w:tcPr>
            <w:tcW w:w="9005" w:type="dxa"/>
            <w:gridSpan w:val="5"/>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具体负责本装置相关领域工作。</w:t>
            </w:r>
          </w:p>
        </w:tc>
      </w:tr>
      <w:tr w:rsidR="001F672B" w:rsidRPr="00C65237" w:rsidTr="00310053">
        <w:trPr>
          <w:jc w:val="center"/>
        </w:trPr>
        <w:tc>
          <w:tcPr>
            <w:tcW w:w="766" w:type="dxa"/>
            <w:vAlign w:val="center"/>
          </w:tcPr>
          <w:p w:rsidR="001F672B" w:rsidRPr="00C65237" w:rsidRDefault="003C506E" w:rsidP="001F672B">
            <w:pPr>
              <w:spacing w:line="360" w:lineRule="auto"/>
              <w:jc w:val="center"/>
              <w:rPr>
                <w:rFonts w:ascii="宋体" w:eastAsia="宋体" w:hAnsi="宋体" w:cs="Times New Roman"/>
                <w:sz w:val="24"/>
                <w:szCs w:val="24"/>
              </w:rPr>
            </w:pPr>
            <w:r>
              <w:rPr>
                <w:rFonts w:ascii="宋体" w:eastAsia="宋体" w:hAnsi="宋体" w:cs="Times New Roman"/>
                <w:sz w:val="24"/>
                <w:szCs w:val="24"/>
              </w:rPr>
              <w:t>10</w:t>
            </w:r>
          </w:p>
        </w:tc>
        <w:tc>
          <w:tcPr>
            <w:tcW w:w="9005" w:type="dxa"/>
            <w:gridSpan w:val="5"/>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Times New Roman"/>
                <w:sz w:val="24"/>
                <w:szCs w:val="24"/>
              </w:rPr>
              <w:t>完成领导交办的各项工作。</w:t>
            </w:r>
          </w:p>
        </w:tc>
      </w:tr>
      <w:tr w:rsidR="001F672B" w:rsidRPr="00C65237" w:rsidTr="00310053">
        <w:trPr>
          <w:jc w:val="center"/>
        </w:trPr>
        <w:tc>
          <w:tcPr>
            <w:tcW w:w="9771" w:type="dxa"/>
            <w:gridSpan w:val="6"/>
            <w:shd w:val="pct20" w:color="auto" w:fill="auto"/>
          </w:tcPr>
          <w:p w:rsidR="001F672B" w:rsidRPr="00C65237" w:rsidRDefault="001F672B" w:rsidP="001F672B">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1F672B" w:rsidRPr="00C65237" w:rsidTr="00310053">
        <w:trPr>
          <w:trHeight w:val="65"/>
          <w:jc w:val="center"/>
        </w:trPr>
        <w:tc>
          <w:tcPr>
            <w:tcW w:w="2376"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上级：</w:t>
            </w:r>
            <w:r w:rsidRPr="00C65237">
              <w:rPr>
                <w:rFonts w:ascii="宋体" w:eastAsia="宋体" w:hAnsi="宋体" w:cs="Times New Roman" w:hint="eastAsia"/>
                <w:sz w:val="24"/>
                <w:szCs w:val="24"/>
              </w:rPr>
              <w:t>各公司领导</w:t>
            </w:r>
          </w:p>
        </w:tc>
        <w:tc>
          <w:tcPr>
            <w:tcW w:w="7395"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宋体" w:hint="eastAsia"/>
                <w:color w:val="000000"/>
                <w:kern w:val="24"/>
                <w:sz w:val="24"/>
                <w:szCs w:val="24"/>
              </w:rPr>
              <w:t>汇报、请示、接受指导监督</w:t>
            </w:r>
          </w:p>
        </w:tc>
      </w:tr>
      <w:tr w:rsidR="001F672B" w:rsidRPr="00C65237" w:rsidTr="00310053">
        <w:trPr>
          <w:trHeight w:val="65"/>
          <w:jc w:val="center"/>
        </w:trPr>
        <w:tc>
          <w:tcPr>
            <w:tcW w:w="2376"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同级：</w:t>
            </w:r>
            <w:r w:rsidRPr="00C65237">
              <w:rPr>
                <w:rFonts w:ascii="宋体" w:eastAsia="宋体" w:hAnsi="宋体" w:cs="Times New Roman" w:hint="eastAsia"/>
                <w:sz w:val="24"/>
                <w:szCs w:val="24"/>
              </w:rPr>
              <w:t>各</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部门</w:t>
            </w:r>
            <w:r w:rsidRPr="00C65237">
              <w:rPr>
                <w:rFonts w:ascii="宋体" w:eastAsia="宋体" w:hAnsi="宋体" w:cs="Times New Roman"/>
                <w:sz w:val="24"/>
                <w:szCs w:val="24"/>
              </w:rPr>
              <w:t>）</w:t>
            </w:r>
          </w:p>
        </w:tc>
        <w:tc>
          <w:tcPr>
            <w:tcW w:w="7395" w:type="dxa"/>
            <w:gridSpan w:val="3"/>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Times New Roman" w:hint="eastAsia"/>
                <w:sz w:val="24"/>
                <w:szCs w:val="24"/>
              </w:rPr>
              <w:t>日常事务的协调、联系</w:t>
            </w:r>
          </w:p>
        </w:tc>
      </w:tr>
      <w:tr w:rsidR="001F672B" w:rsidRPr="00C65237" w:rsidTr="00310053">
        <w:trPr>
          <w:trHeight w:val="65"/>
          <w:jc w:val="center"/>
        </w:trPr>
        <w:tc>
          <w:tcPr>
            <w:tcW w:w="9771" w:type="dxa"/>
            <w:gridSpan w:val="6"/>
            <w:shd w:val="clear" w:color="auto" w:fill="BFBFBF"/>
          </w:tcPr>
          <w:p w:rsidR="001F672B" w:rsidRPr="00C65237" w:rsidRDefault="001F672B" w:rsidP="001F672B">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1F672B" w:rsidRPr="00C65237" w:rsidTr="00310053">
        <w:trPr>
          <w:trHeight w:val="65"/>
          <w:jc w:val="center"/>
        </w:trPr>
        <w:tc>
          <w:tcPr>
            <w:tcW w:w="2376" w:type="dxa"/>
            <w:gridSpan w:val="3"/>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相关外部机构</w:t>
            </w:r>
          </w:p>
        </w:tc>
        <w:tc>
          <w:tcPr>
            <w:tcW w:w="7395" w:type="dxa"/>
            <w:gridSpan w:val="3"/>
          </w:tcPr>
          <w:p w:rsidR="001F672B" w:rsidRPr="00C65237" w:rsidRDefault="001F672B" w:rsidP="001F672B">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事由：</w:t>
            </w:r>
            <w:r w:rsidRPr="00C65237">
              <w:rPr>
                <w:rFonts w:ascii="宋体" w:eastAsia="宋体" w:hAnsi="宋体" w:cs="宋体" w:hint="eastAsia"/>
                <w:color w:val="000000"/>
                <w:kern w:val="24"/>
                <w:sz w:val="24"/>
                <w:szCs w:val="24"/>
              </w:rPr>
              <w:t>工作联系</w:t>
            </w:r>
          </w:p>
        </w:tc>
      </w:tr>
      <w:tr w:rsidR="001F672B" w:rsidRPr="00C65237" w:rsidTr="00310053">
        <w:trPr>
          <w:jc w:val="center"/>
        </w:trPr>
        <w:tc>
          <w:tcPr>
            <w:tcW w:w="9771" w:type="dxa"/>
            <w:gridSpan w:val="6"/>
            <w:shd w:val="pct20" w:color="auto" w:fill="auto"/>
          </w:tcPr>
          <w:p w:rsidR="001F672B" w:rsidRPr="00C65237" w:rsidRDefault="001F672B" w:rsidP="001F672B">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1F672B" w:rsidRPr="00C65237" w:rsidTr="00310053">
        <w:trPr>
          <w:trHeight w:val="486"/>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本科及</w:t>
            </w:r>
            <w:r w:rsidRPr="00C65237">
              <w:rPr>
                <w:rFonts w:ascii="宋体" w:eastAsia="宋体" w:hAnsi="宋体" w:cs="宋体"/>
                <w:sz w:val="24"/>
                <w:szCs w:val="24"/>
              </w:rPr>
              <w:t>以上学历</w:t>
            </w:r>
          </w:p>
        </w:tc>
      </w:tr>
      <w:tr w:rsidR="001F672B" w:rsidRPr="00C65237" w:rsidTr="00310053">
        <w:trPr>
          <w:trHeight w:val="536"/>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3"/>
            <w:vAlign w:val="center"/>
          </w:tcPr>
          <w:p w:rsidR="001F672B" w:rsidRPr="00C65237" w:rsidRDefault="001F672B" w:rsidP="001F672B">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中级及以上职称</w:t>
            </w:r>
          </w:p>
        </w:tc>
      </w:tr>
      <w:tr w:rsidR="001F672B" w:rsidRPr="00C65237" w:rsidTr="00310053">
        <w:trPr>
          <w:trHeight w:val="803"/>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1F672B" w:rsidRPr="00C65237" w:rsidRDefault="001F672B" w:rsidP="001F672B">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6年及以上相关工作经验或大专学历且有15年以上工作实践经历</w:t>
            </w:r>
          </w:p>
        </w:tc>
      </w:tr>
      <w:tr w:rsidR="001F672B" w:rsidRPr="00C65237" w:rsidTr="00310053">
        <w:trPr>
          <w:trHeight w:val="597"/>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1F672B" w:rsidRPr="00C65237" w:rsidRDefault="001F672B" w:rsidP="001F672B">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具有扎实的化工及丙烯酸生产专业知识</w:t>
            </w:r>
          </w:p>
          <w:p w:rsidR="001F672B" w:rsidRPr="00C65237" w:rsidRDefault="001F672B" w:rsidP="001F672B">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掌握化工生产、机械设备管理</w:t>
            </w:r>
          </w:p>
          <w:p w:rsidR="001F672B" w:rsidRPr="00C65237" w:rsidRDefault="001F672B" w:rsidP="001F672B">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掌握安全生产管理相关知识</w:t>
            </w:r>
          </w:p>
        </w:tc>
      </w:tr>
      <w:tr w:rsidR="001F672B" w:rsidRPr="00C65237" w:rsidTr="00310053">
        <w:trPr>
          <w:trHeight w:val="595"/>
          <w:jc w:val="center"/>
        </w:trPr>
        <w:tc>
          <w:tcPr>
            <w:tcW w:w="2376" w:type="dxa"/>
            <w:gridSpan w:val="3"/>
            <w:vAlign w:val="center"/>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能力素质要求</w:t>
            </w:r>
          </w:p>
        </w:tc>
        <w:tc>
          <w:tcPr>
            <w:tcW w:w="7395" w:type="dxa"/>
            <w:gridSpan w:val="3"/>
            <w:vAlign w:val="center"/>
          </w:tcPr>
          <w:p w:rsidR="001F672B" w:rsidRPr="00C65237" w:rsidRDefault="001F672B" w:rsidP="001F672B">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具有较强的业务能力和丰富的现场实践能力</w:t>
            </w:r>
          </w:p>
          <w:p w:rsidR="001F672B" w:rsidRPr="00C65237" w:rsidRDefault="001F672B" w:rsidP="001F672B">
            <w:pPr>
              <w:spacing w:line="360" w:lineRule="auto"/>
              <w:rPr>
                <w:rFonts w:ascii="宋体" w:eastAsia="宋体" w:hAnsi="宋体" w:cs="宋体"/>
                <w:kern w:val="0"/>
                <w:sz w:val="24"/>
                <w:szCs w:val="24"/>
              </w:rPr>
            </w:pPr>
            <w:r w:rsidRPr="00C65237">
              <w:rPr>
                <w:rFonts w:ascii="宋体" w:eastAsia="宋体" w:hAnsi="宋体" w:cs="宋体"/>
                <w:kern w:val="0"/>
                <w:sz w:val="24"/>
                <w:szCs w:val="24"/>
              </w:rPr>
              <w:t>具有</w:t>
            </w:r>
            <w:r w:rsidRPr="00C65237">
              <w:rPr>
                <w:rFonts w:ascii="宋体" w:eastAsia="宋体" w:hAnsi="宋体" w:cs="宋体" w:hint="eastAsia"/>
                <w:kern w:val="0"/>
                <w:sz w:val="24"/>
                <w:szCs w:val="24"/>
              </w:rPr>
              <w:t>一定的分析问题和处理问题的能力</w:t>
            </w:r>
          </w:p>
          <w:p w:rsidR="001F672B" w:rsidRPr="00C65237" w:rsidRDefault="001F672B" w:rsidP="001F672B">
            <w:pPr>
              <w:spacing w:line="360" w:lineRule="auto"/>
              <w:rPr>
                <w:rFonts w:ascii="宋体" w:eastAsia="宋体" w:hAnsi="宋体" w:cs="Times New Roman"/>
                <w:kern w:val="0"/>
                <w:sz w:val="24"/>
                <w:szCs w:val="24"/>
              </w:rPr>
            </w:pPr>
            <w:r w:rsidRPr="00C65237">
              <w:rPr>
                <w:rFonts w:ascii="宋体" w:eastAsia="宋体" w:hAnsi="宋体" w:cs="宋体" w:hint="eastAsia"/>
                <w:kern w:val="0"/>
                <w:sz w:val="24"/>
                <w:szCs w:val="24"/>
              </w:rPr>
              <w:t>具有一定的文字</w:t>
            </w:r>
            <w:r w:rsidRPr="00C65237">
              <w:rPr>
                <w:rFonts w:ascii="宋体" w:eastAsia="宋体" w:hAnsi="宋体" w:cs="宋体"/>
                <w:kern w:val="0"/>
                <w:sz w:val="24"/>
                <w:szCs w:val="24"/>
              </w:rPr>
              <w:t>表达能力</w:t>
            </w:r>
          </w:p>
        </w:tc>
      </w:tr>
      <w:tr w:rsidR="001F672B" w:rsidRPr="00C65237" w:rsidTr="00310053">
        <w:trPr>
          <w:jc w:val="center"/>
        </w:trPr>
        <w:tc>
          <w:tcPr>
            <w:tcW w:w="9771" w:type="dxa"/>
            <w:gridSpan w:val="6"/>
            <w:shd w:val="pct20" w:color="auto" w:fill="auto"/>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特殊工作环境</w:t>
            </w:r>
          </w:p>
        </w:tc>
      </w:tr>
      <w:tr w:rsidR="001F672B" w:rsidRPr="00C65237" w:rsidTr="00310053">
        <w:trPr>
          <w:jc w:val="center"/>
        </w:trPr>
        <w:tc>
          <w:tcPr>
            <w:tcW w:w="9771" w:type="dxa"/>
            <w:gridSpan w:val="6"/>
          </w:tcPr>
          <w:p w:rsidR="001F672B" w:rsidRPr="00C65237" w:rsidRDefault="001F672B" w:rsidP="001F672B">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1F672B" w:rsidRPr="00C65237" w:rsidTr="00310053">
        <w:trPr>
          <w:jc w:val="center"/>
        </w:trPr>
        <w:tc>
          <w:tcPr>
            <w:tcW w:w="9771" w:type="dxa"/>
            <w:gridSpan w:val="6"/>
            <w:shd w:val="clear" w:color="auto" w:fill="CCCCCC"/>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1F672B" w:rsidRPr="00C65237" w:rsidTr="00310053">
        <w:trPr>
          <w:jc w:val="center"/>
        </w:trPr>
        <w:tc>
          <w:tcPr>
            <w:tcW w:w="2376" w:type="dxa"/>
            <w:gridSpan w:val="3"/>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1F672B" w:rsidRPr="00C65237" w:rsidRDefault="001F672B" w:rsidP="001F672B">
            <w:pPr>
              <w:spacing w:line="360" w:lineRule="auto"/>
              <w:jc w:val="center"/>
              <w:rPr>
                <w:rFonts w:ascii="宋体" w:eastAsia="宋体" w:hAnsi="宋体" w:cs="Times New Roman"/>
                <w:b/>
                <w:bCs/>
                <w:sz w:val="24"/>
                <w:szCs w:val="24"/>
              </w:rPr>
            </w:pPr>
          </w:p>
        </w:tc>
        <w:tc>
          <w:tcPr>
            <w:tcW w:w="2228" w:type="dxa"/>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1F672B" w:rsidRPr="00C65237" w:rsidRDefault="001F672B" w:rsidP="001F672B">
            <w:pPr>
              <w:spacing w:line="360" w:lineRule="auto"/>
              <w:jc w:val="center"/>
              <w:rPr>
                <w:rFonts w:ascii="宋体" w:eastAsia="宋体" w:hAnsi="宋体" w:cs="Times New Roman"/>
                <w:b/>
                <w:bCs/>
                <w:sz w:val="24"/>
                <w:szCs w:val="24"/>
              </w:rPr>
            </w:pPr>
          </w:p>
        </w:tc>
      </w:tr>
      <w:tr w:rsidR="001F672B" w:rsidRPr="00C65237" w:rsidTr="00310053">
        <w:trPr>
          <w:jc w:val="center"/>
        </w:trPr>
        <w:tc>
          <w:tcPr>
            <w:tcW w:w="2376" w:type="dxa"/>
            <w:gridSpan w:val="3"/>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tcPr>
          <w:p w:rsidR="001F672B" w:rsidRPr="00C65237" w:rsidRDefault="001F672B" w:rsidP="001F672B">
            <w:pPr>
              <w:spacing w:line="360" w:lineRule="auto"/>
              <w:jc w:val="center"/>
              <w:rPr>
                <w:rFonts w:ascii="宋体" w:eastAsia="宋体" w:hAnsi="宋体" w:cs="Times New Roman"/>
                <w:b/>
                <w:bCs/>
                <w:sz w:val="24"/>
                <w:szCs w:val="24"/>
              </w:rPr>
            </w:pPr>
          </w:p>
        </w:tc>
        <w:tc>
          <w:tcPr>
            <w:tcW w:w="2228" w:type="dxa"/>
          </w:tcPr>
          <w:p w:rsidR="001F672B" w:rsidRPr="00C65237" w:rsidRDefault="001F672B" w:rsidP="001F672B">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1F672B" w:rsidRPr="00C65237" w:rsidRDefault="001F672B" w:rsidP="001F672B">
            <w:pPr>
              <w:spacing w:line="360" w:lineRule="auto"/>
              <w:jc w:val="center"/>
              <w:rPr>
                <w:rFonts w:ascii="宋体" w:eastAsia="宋体" w:hAnsi="宋体" w:cs="Times New Roman"/>
                <w:b/>
                <w:bCs/>
                <w:sz w:val="24"/>
                <w:szCs w:val="24"/>
              </w:rPr>
            </w:pPr>
          </w:p>
        </w:tc>
      </w:tr>
      <w:tr w:rsidR="001F672B" w:rsidRPr="00C65237" w:rsidTr="00310053">
        <w:trPr>
          <w:jc w:val="center"/>
        </w:trPr>
        <w:tc>
          <w:tcPr>
            <w:tcW w:w="9771" w:type="dxa"/>
            <w:gridSpan w:val="6"/>
            <w:tcBorders>
              <w:bottom w:val="double" w:sz="4" w:space="0" w:color="auto"/>
            </w:tcBorders>
          </w:tcPr>
          <w:p w:rsidR="001F672B" w:rsidRPr="00C65237" w:rsidRDefault="001F672B" w:rsidP="001F672B">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rPr>
          <w:rFonts w:ascii="Calibri" w:eastAsia="宋体" w:hAnsi="Calibri" w:cs="Times New Roman"/>
          <w:sz w:val="24"/>
          <w:szCs w:val="24"/>
        </w:rPr>
      </w:pPr>
    </w:p>
    <w:p w:rsidR="00C65237" w:rsidRPr="00C65237" w:rsidRDefault="00C65237" w:rsidP="00C65237">
      <w:pPr>
        <w:widowControl/>
        <w:jc w:val="left"/>
        <w:rPr>
          <w:rFonts w:ascii="Calibri" w:eastAsia="宋体" w:hAnsi="Calibri" w:cs="Times New Roman"/>
          <w:sz w:val="24"/>
          <w:szCs w:val="24"/>
        </w:rPr>
      </w:pPr>
      <w:r w:rsidRPr="00C65237">
        <w:rPr>
          <w:rFonts w:ascii="Calibri" w:eastAsia="宋体" w:hAnsi="Calibri" w:cs="Times New Roman"/>
          <w:sz w:val="24"/>
          <w:szCs w:val="24"/>
        </w:rPr>
        <w:br w:type="page"/>
      </w:r>
    </w:p>
    <w:p w:rsidR="00C65237" w:rsidRPr="00C65237" w:rsidRDefault="00C65237" w:rsidP="005E7223">
      <w:pPr>
        <w:numPr>
          <w:ilvl w:val="0"/>
          <w:numId w:val="34"/>
        </w:numPr>
        <w:jc w:val="left"/>
        <w:outlineLvl w:val="2"/>
        <w:rPr>
          <w:rFonts w:ascii="Calibri" w:eastAsia="宋体" w:hAnsi="Calibri" w:cs="Times New Roman"/>
          <w:b/>
          <w:sz w:val="28"/>
          <w:szCs w:val="28"/>
        </w:rPr>
      </w:pPr>
      <w:bookmarkStart w:id="1736" w:name="_Toc14052"/>
      <w:bookmarkStart w:id="1737" w:name="_Toc26096"/>
      <w:bookmarkStart w:id="1738" w:name="_Toc482718127"/>
      <w:bookmarkStart w:id="1739" w:name="_Toc13625"/>
      <w:bookmarkStart w:id="1740" w:name="_Toc18369"/>
      <w:bookmarkStart w:id="1741" w:name="_Toc26015"/>
      <w:bookmarkStart w:id="1742" w:name="_Toc20378"/>
      <w:bookmarkStart w:id="1743" w:name="_Toc10368"/>
      <w:bookmarkStart w:id="1744" w:name="_Toc19706"/>
      <w:bookmarkStart w:id="1745" w:name="_Toc27487"/>
      <w:bookmarkStart w:id="1746" w:name="_Toc9271"/>
      <w:bookmarkStart w:id="1747" w:name="_Toc10394"/>
      <w:bookmarkStart w:id="1748" w:name="_Toc927"/>
      <w:bookmarkStart w:id="1749" w:name="_Toc54004832"/>
      <w:r w:rsidRPr="00C65237">
        <w:rPr>
          <w:rFonts w:ascii="Calibri" w:eastAsia="宋体" w:hAnsi="Calibri" w:cs="Times New Roman" w:hint="eastAsia"/>
          <w:b/>
          <w:sz w:val="28"/>
          <w:szCs w:val="28"/>
        </w:rPr>
        <w:lastRenderedPageBreak/>
        <w:t>丙烯酸装置</w:t>
      </w:r>
      <w:r w:rsidR="006B63FA">
        <w:rPr>
          <w:rFonts w:ascii="Calibri" w:eastAsia="宋体" w:hAnsi="Calibri" w:cs="Times New Roman" w:hint="eastAsia"/>
          <w:b/>
          <w:sz w:val="28"/>
          <w:szCs w:val="28"/>
        </w:rPr>
        <w:t>主任助理</w:t>
      </w:r>
      <w:r w:rsidRPr="00C65237">
        <w:rPr>
          <w:rFonts w:ascii="Calibri" w:eastAsia="宋体" w:hAnsi="Calibri" w:cs="Times New Roman" w:hint="eastAsia"/>
          <w:b/>
          <w:sz w:val="28"/>
          <w:szCs w:val="28"/>
        </w:rPr>
        <w:t>（公用工程）</w:t>
      </w:r>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C65237" w:rsidRPr="00C65237" w:rsidTr="00310053">
        <w:trPr>
          <w:jc w:val="center"/>
        </w:trPr>
        <w:tc>
          <w:tcPr>
            <w:tcW w:w="9771" w:type="dxa"/>
            <w:gridSpan w:val="6"/>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宋体"/>
                <w:b/>
                <w:sz w:val="24"/>
                <w:szCs w:val="24"/>
              </w:rPr>
            </w:pPr>
            <w:r w:rsidRPr="00C65237">
              <w:rPr>
                <w:rFonts w:ascii="宋体" w:eastAsia="宋体" w:hAnsi="宋体" w:cs="宋体" w:hint="eastAsia"/>
                <w:b/>
                <w:sz w:val="24"/>
                <w:szCs w:val="24"/>
              </w:rPr>
              <w:t>岗位名称</w:t>
            </w:r>
          </w:p>
        </w:tc>
        <w:tc>
          <w:tcPr>
            <w:tcW w:w="2520" w:type="dxa"/>
            <w:gridSpan w:val="2"/>
          </w:tcPr>
          <w:p w:rsidR="00C65237" w:rsidRPr="00C65237" w:rsidRDefault="00C65237" w:rsidP="006B63FA">
            <w:pPr>
              <w:spacing w:line="360" w:lineRule="auto"/>
              <w:jc w:val="center"/>
              <w:rPr>
                <w:rFonts w:ascii="宋体" w:eastAsia="宋体" w:hAnsi="宋体" w:cs="宋体"/>
                <w:sz w:val="24"/>
                <w:szCs w:val="24"/>
              </w:rPr>
            </w:pPr>
            <w:r w:rsidRPr="00C65237">
              <w:rPr>
                <w:rFonts w:ascii="宋体" w:eastAsia="宋体" w:hAnsi="宋体" w:cs="宋体"/>
                <w:sz w:val="24"/>
                <w:szCs w:val="24"/>
              </w:rPr>
              <w:t>丙烯酸装置</w:t>
            </w:r>
            <w:r w:rsidR="006B63FA">
              <w:rPr>
                <w:rFonts w:ascii="宋体" w:eastAsia="宋体" w:hAnsi="宋体" w:cs="宋体" w:hint="eastAsia"/>
                <w:sz w:val="24"/>
                <w:szCs w:val="24"/>
              </w:rPr>
              <w:t>主任助理</w:t>
            </w:r>
            <w:r w:rsidRPr="00C65237">
              <w:rPr>
                <w:rFonts w:ascii="宋体" w:eastAsia="宋体" w:hAnsi="宋体" w:cs="宋体" w:hint="eastAsia"/>
                <w:sz w:val="24"/>
                <w:szCs w:val="24"/>
              </w:rPr>
              <w:t>（公用工程）</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tcPr>
          <w:p w:rsidR="00C65237" w:rsidRPr="00C65237" w:rsidRDefault="006B63FA" w:rsidP="006B63FA">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52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经营管理</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上海漕泾</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52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装置主任</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部门所属</w:t>
            </w:r>
            <w:r w:rsidRPr="00C65237">
              <w:rPr>
                <w:rFonts w:ascii="宋体" w:eastAsia="宋体" w:hAnsi="宋体" w:cs="宋体"/>
                <w:sz w:val="24"/>
                <w:szCs w:val="24"/>
              </w:rPr>
              <w:t>员工</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6"/>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在装置主任的领导下，</w:t>
            </w:r>
            <w:r w:rsidRPr="00C65237">
              <w:rPr>
                <w:rFonts w:ascii="宋体" w:eastAsia="宋体" w:hAnsi="宋体" w:cs="Times New Roman"/>
                <w:sz w:val="24"/>
                <w:szCs w:val="24"/>
              </w:rPr>
              <w:t>带领装置</w:t>
            </w:r>
            <w:r w:rsidRPr="00C65237">
              <w:rPr>
                <w:rFonts w:ascii="宋体" w:eastAsia="宋体" w:hAnsi="宋体" w:cs="Times New Roman" w:hint="eastAsia"/>
                <w:sz w:val="24"/>
                <w:szCs w:val="24"/>
              </w:rPr>
              <w:t>员工</w:t>
            </w:r>
            <w:r w:rsidRPr="00C65237">
              <w:rPr>
                <w:rFonts w:ascii="宋体" w:eastAsia="宋体" w:hAnsi="宋体" w:cs="Times New Roman"/>
                <w:sz w:val="24"/>
                <w:szCs w:val="24"/>
              </w:rPr>
              <w:t>全面完成公司下达的生产任务和年度工作目标</w:t>
            </w:r>
            <w:r w:rsidRPr="00C65237">
              <w:rPr>
                <w:rFonts w:ascii="宋体" w:eastAsia="宋体" w:hAnsi="宋体" w:cs="Times New Roman" w:hint="eastAsia"/>
                <w:sz w:val="24"/>
                <w:szCs w:val="24"/>
              </w:rPr>
              <w:t>，保证的稳定、安全的运行，杜绝生产、安全、设备和质量环保事故。</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bCs/>
                <w:sz w:val="24"/>
                <w:szCs w:val="24"/>
              </w:rPr>
              <w:t>1</w:t>
            </w:r>
          </w:p>
        </w:tc>
        <w:tc>
          <w:tcPr>
            <w:tcW w:w="9005" w:type="dxa"/>
            <w:gridSpan w:val="5"/>
          </w:tcPr>
          <w:p w:rsidR="00C65237" w:rsidRPr="00C65237" w:rsidRDefault="007A01B6" w:rsidP="00C65237">
            <w:pPr>
              <w:tabs>
                <w:tab w:val="left" w:pos="299"/>
              </w:tabs>
              <w:spacing w:line="360" w:lineRule="auto"/>
              <w:rPr>
                <w:rFonts w:ascii="宋体" w:eastAsia="宋体" w:hAnsi="宋体" w:cs="Times New Roman"/>
                <w:sz w:val="24"/>
                <w:szCs w:val="24"/>
              </w:rPr>
            </w:pPr>
            <w:r w:rsidRPr="007A01B6">
              <w:rPr>
                <w:rFonts w:ascii="宋体" w:eastAsia="宋体" w:hAnsi="宋体" w:cs="Times New Roman" w:hint="eastAsia"/>
                <w:sz w:val="24"/>
                <w:szCs w:val="24"/>
              </w:rPr>
              <w:t>安全生产责任制相关职责按部门安全生产责任制执行。</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2</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负责协助</w:t>
            </w:r>
            <w:r w:rsidRPr="00C65237">
              <w:rPr>
                <w:rFonts w:ascii="宋体" w:eastAsia="宋体" w:hAnsi="宋体" w:cs="Times New Roman"/>
                <w:sz w:val="24"/>
                <w:szCs w:val="24"/>
              </w:rPr>
              <w:t>主任贯彻执行国家和上级部门有关石油化工生产方面的方针、政策、标准、法律法规和规章制度</w:t>
            </w:r>
            <w:r w:rsidRPr="00C65237">
              <w:rPr>
                <w:rFonts w:ascii="宋体" w:eastAsia="宋体" w:hAnsi="宋体" w:cs="Times New Roman" w:hint="eastAsia"/>
                <w:sz w:val="24"/>
                <w:szCs w:val="24"/>
              </w:rPr>
              <w:t>。</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3</w:t>
            </w:r>
          </w:p>
        </w:tc>
        <w:tc>
          <w:tcPr>
            <w:tcW w:w="9005" w:type="dxa"/>
            <w:gridSpan w:val="5"/>
          </w:tcPr>
          <w:p w:rsidR="00C65237" w:rsidRPr="00C65237" w:rsidRDefault="00C65237" w:rsidP="00C65237">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负责</w:t>
            </w:r>
            <w:r w:rsidRPr="00C65237">
              <w:rPr>
                <w:rFonts w:ascii="宋体" w:eastAsia="宋体" w:hAnsi="宋体" w:cs="Times New Roman" w:hint="eastAsia"/>
                <w:sz w:val="24"/>
                <w:szCs w:val="24"/>
              </w:rPr>
              <w:t>协助</w:t>
            </w:r>
            <w:r w:rsidRPr="00C65237">
              <w:rPr>
                <w:rFonts w:ascii="宋体" w:eastAsia="宋体" w:hAnsi="宋体" w:cs="Times New Roman"/>
                <w:sz w:val="24"/>
                <w:szCs w:val="24"/>
              </w:rPr>
              <w:t>主任</w:t>
            </w:r>
            <w:r w:rsidRPr="00C65237">
              <w:rPr>
                <w:rFonts w:ascii="宋体" w:eastAsia="宋体" w:hAnsi="宋体" w:cs="宋体" w:hint="eastAsia"/>
                <w:sz w:val="24"/>
                <w:szCs w:val="24"/>
              </w:rPr>
              <w:t>建立和完善安全生产责任制，督查安全生产责任制的贯彻执行，杜绝任何安全、环保事故的发生。</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4</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负责</w:t>
            </w:r>
            <w:r w:rsidRPr="00C65237">
              <w:rPr>
                <w:rFonts w:ascii="宋体" w:eastAsia="宋体" w:hAnsi="宋体" w:cs="Times New Roman" w:hint="eastAsia"/>
                <w:sz w:val="24"/>
                <w:szCs w:val="24"/>
              </w:rPr>
              <w:t>协助</w:t>
            </w:r>
            <w:r w:rsidRPr="00C65237">
              <w:rPr>
                <w:rFonts w:ascii="宋体" w:eastAsia="宋体" w:hAnsi="宋体" w:cs="Times New Roman"/>
                <w:sz w:val="24"/>
                <w:szCs w:val="24"/>
              </w:rPr>
              <w:t>主任组织</w:t>
            </w:r>
            <w:r w:rsidRPr="00C65237">
              <w:rPr>
                <w:rFonts w:ascii="宋体" w:eastAsia="宋体" w:hAnsi="宋体" w:cs="Times New Roman" w:hint="eastAsia"/>
                <w:sz w:val="24"/>
                <w:szCs w:val="24"/>
              </w:rPr>
              <w:t>公用工程</w:t>
            </w:r>
            <w:r w:rsidRPr="00C65237">
              <w:rPr>
                <w:rFonts w:ascii="宋体" w:eastAsia="宋体" w:hAnsi="宋体" w:cs="Times New Roman"/>
                <w:sz w:val="24"/>
                <w:szCs w:val="24"/>
              </w:rPr>
              <w:t>装置的开停车和重大生产事故的应急处理</w:t>
            </w:r>
            <w:r w:rsidRPr="00C65237">
              <w:rPr>
                <w:rFonts w:ascii="宋体" w:eastAsia="宋体" w:hAnsi="宋体" w:cs="Times New Roman" w:hint="eastAsia"/>
                <w:sz w:val="24"/>
                <w:szCs w:val="24"/>
              </w:rPr>
              <w:t>。</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5</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负责督促班组做好公用工程设施的巡检，审核运维单位的运维</w:t>
            </w:r>
            <w:r w:rsidRPr="00C65237">
              <w:rPr>
                <w:rFonts w:ascii="宋体" w:eastAsia="宋体" w:hAnsi="宋体" w:cs="Times New Roman"/>
                <w:sz w:val="24"/>
                <w:szCs w:val="24"/>
              </w:rPr>
              <w:t>方案</w:t>
            </w:r>
            <w:r w:rsidRPr="00C65237">
              <w:rPr>
                <w:rFonts w:ascii="宋体" w:eastAsia="宋体" w:hAnsi="宋体" w:cs="Times New Roman" w:hint="eastAsia"/>
                <w:sz w:val="24"/>
                <w:szCs w:val="24"/>
              </w:rPr>
              <w:t>和检修质量。</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6</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w:t>
            </w:r>
            <w:r w:rsidRPr="00C65237">
              <w:rPr>
                <w:rFonts w:ascii="宋体" w:eastAsia="宋体" w:hAnsi="宋体" w:cs="Times New Roman"/>
                <w:sz w:val="24"/>
                <w:szCs w:val="24"/>
              </w:rPr>
              <w:t>优化公用工程运行，降低成本。</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7</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根据</w:t>
            </w:r>
            <w:r w:rsidRPr="00C65237">
              <w:rPr>
                <w:rFonts w:ascii="宋体" w:eastAsia="宋体" w:hAnsi="宋体" w:cs="Times New Roman"/>
                <w:sz w:val="24"/>
                <w:szCs w:val="24"/>
              </w:rPr>
              <w:t>公用工程运行情况提出技措技改优化方案</w:t>
            </w:r>
            <w:r w:rsidRPr="00C65237">
              <w:rPr>
                <w:rFonts w:ascii="宋体" w:eastAsia="宋体" w:hAnsi="宋体" w:cs="Times New Roman" w:hint="eastAsia"/>
                <w:sz w:val="24"/>
                <w:szCs w:val="24"/>
              </w:rPr>
              <w:t>，</w:t>
            </w:r>
            <w:r w:rsidRPr="00C65237">
              <w:rPr>
                <w:rFonts w:ascii="宋体" w:eastAsia="宋体" w:hAnsi="宋体" w:cs="Times New Roman"/>
                <w:sz w:val="24"/>
                <w:szCs w:val="24"/>
              </w:rPr>
              <w:t>并组织实施。</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8</w:t>
            </w:r>
          </w:p>
        </w:tc>
        <w:tc>
          <w:tcPr>
            <w:tcW w:w="9005" w:type="dxa"/>
            <w:gridSpan w:val="5"/>
          </w:tcPr>
          <w:p w:rsidR="00C65237" w:rsidRPr="00C65237" w:rsidRDefault="00C65237" w:rsidP="00C65237">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负责协助主任编制本装置的管理细则，并组织检查、监督、考核。</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9</w:t>
            </w:r>
          </w:p>
        </w:tc>
        <w:tc>
          <w:tcPr>
            <w:tcW w:w="9005" w:type="dxa"/>
            <w:gridSpan w:val="5"/>
          </w:tcPr>
          <w:p w:rsidR="00C65237" w:rsidRPr="00C65237" w:rsidRDefault="00C65237" w:rsidP="00C65237">
            <w:pPr>
              <w:widowControl/>
              <w:spacing w:line="360" w:lineRule="auto"/>
              <w:jc w:val="left"/>
              <w:rPr>
                <w:rFonts w:ascii="宋体" w:eastAsia="宋体" w:hAnsi="宋体" w:cs="Calibri"/>
                <w:kern w:val="0"/>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制订装置工作计划、目标和任务，并组织执行和落实，及时总结。</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10</w:t>
            </w:r>
          </w:p>
        </w:tc>
        <w:tc>
          <w:tcPr>
            <w:tcW w:w="9005" w:type="dxa"/>
            <w:gridSpan w:val="5"/>
          </w:tcPr>
          <w:p w:rsidR="00C65237" w:rsidRPr="00C65237" w:rsidRDefault="00C65237" w:rsidP="00C65237">
            <w:pPr>
              <w:widowControl/>
              <w:spacing w:line="360" w:lineRule="auto"/>
              <w:jc w:val="left"/>
              <w:rPr>
                <w:rFonts w:ascii="宋体" w:eastAsia="宋体" w:hAnsi="宋体" w:cs="Calibri"/>
                <w:kern w:val="0"/>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制订装置年度费用预算，并控制好费用的支出。</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11</w:t>
            </w:r>
          </w:p>
        </w:tc>
        <w:tc>
          <w:tcPr>
            <w:tcW w:w="9005" w:type="dxa"/>
            <w:gridSpan w:val="5"/>
          </w:tcPr>
          <w:p w:rsidR="00C65237" w:rsidRPr="00C65237" w:rsidRDefault="00C65237" w:rsidP="00C65237">
            <w:pPr>
              <w:widowControl/>
              <w:spacing w:line="360" w:lineRule="auto"/>
              <w:jc w:val="left"/>
              <w:rPr>
                <w:rFonts w:ascii="宋体" w:eastAsia="宋体" w:hAnsi="宋体" w:cs="Calibri"/>
                <w:kern w:val="0"/>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做好本装置的团队建设和员工的培养工作，落实培训计划，提高员工技能。做好员工的日常考勤及绩效管理工作。</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12</w:t>
            </w:r>
          </w:p>
        </w:tc>
        <w:tc>
          <w:tcPr>
            <w:tcW w:w="9005" w:type="dxa"/>
            <w:gridSpan w:val="5"/>
          </w:tcPr>
          <w:p w:rsidR="00C65237" w:rsidRPr="00C65237" w:rsidRDefault="00C65237" w:rsidP="00C65237">
            <w:pPr>
              <w:widowControl/>
              <w:spacing w:line="360" w:lineRule="auto"/>
              <w:jc w:val="left"/>
              <w:rPr>
                <w:rFonts w:ascii="宋体" w:eastAsia="宋体" w:hAnsi="宋体" w:cs="宋体"/>
                <w:sz w:val="24"/>
                <w:szCs w:val="24"/>
              </w:rPr>
            </w:pPr>
            <w:r w:rsidRPr="00C65237">
              <w:rPr>
                <w:rFonts w:ascii="宋体" w:eastAsia="宋体" w:hAnsi="宋体" w:cs="Calibri" w:hint="eastAsia"/>
                <w:kern w:val="0"/>
                <w:sz w:val="24"/>
                <w:szCs w:val="24"/>
              </w:rPr>
              <w:t>具体负责本装置相关领域工作。</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13</w:t>
            </w:r>
          </w:p>
        </w:tc>
        <w:tc>
          <w:tcPr>
            <w:tcW w:w="9005" w:type="dxa"/>
            <w:gridSpan w:val="5"/>
          </w:tcPr>
          <w:p w:rsidR="00C65237" w:rsidRPr="00C65237" w:rsidRDefault="00C65237" w:rsidP="00C65237">
            <w:pPr>
              <w:widowControl/>
              <w:spacing w:line="360" w:lineRule="auto"/>
              <w:jc w:val="left"/>
              <w:rPr>
                <w:rFonts w:ascii="宋体" w:eastAsia="宋体" w:hAnsi="宋体" w:cs="宋体"/>
                <w:sz w:val="24"/>
                <w:szCs w:val="24"/>
              </w:rPr>
            </w:pPr>
            <w:r w:rsidRPr="00C65237">
              <w:rPr>
                <w:rFonts w:ascii="宋体" w:eastAsia="宋体" w:hAnsi="宋体" w:cs="Calibri"/>
                <w:kern w:val="0"/>
                <w:sz w:val="24"/>
                <w:szCs w:val="24"/>
              </w:rPr>
              <w:t>完成领导交办的各项工作。</w:t>
            </w:r>
          </w:p>
        </w:tc>
      </w:tr>
      <w:tr w:rsidR="00C65237" w:rsidRPr="00C65237" w:rsidTr="00310053">
        <w:trPr>
          <w:jc w:val="center"/>
        </w:trPr>
        <w:tc>
          <w:tcPr>
            <w:tcW w:w="9771" w:type="dxa"/>
            <w:gridSpan w:val="6"/>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工作中接触到的公司内部岗位与事由</w:t>
            </w:r>
          </w:p>
        </w:tc>
      </w:tr>
      <w:tr w:rsidR="00C65237" w:rsidRPr="00C65237" w:rsidTr="00310053">
        <w:trPr>
          <w:trHeight w:val="65"/>
          <w:jc w:val="center"/>
        </w:trPr>
        <w:tc>
          <w:tcPr>
            <w:tcW w:w="2376"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上级：各</w:t>
            </w:r>
            <w:r w:rsidRPr="00C65237">
              <w:rPr>
                <w:rFonts w:ascii="宋体" w:eastAsia="宋体" w:hAnsi="宋体" w:cs="Times New Roman" w:hint="eastAsia"/>
                <w:sz w:val="24"/>
                <w:szCs w:val="24"/>
              </w:rPr>
              <w:t>公司领导</w:t>
            </w:r>
          </w:p>
        </w:tc>
        <w:tc>
          <w:tcPr>
            <w:tcW w:w="7395"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宋体" w:hint="eastAsia"/>
                <w:kern w:val="24"/>
                <w:sz w:val="24"/>
                <w:szCs w:val="24"/>
              </w:rPr>
              <w:t>汇报、请示、接受指导监督</w:t>
            </w:r>
          </w:p>
        </w:tc>
      </w:tr>
      <w:tr w:rsidR="00C65237" w:rsidRPr="00C65237" w:rsidTr="00310053">
        <w:trPr>
          <w:trHeight w:val="65"/>
          <w:jc w:val="center"/>
        </w:trPr>
        <w:tc>
          <w:tcPr>
            <w:tcW w:w="2376"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同级：</w:t>
            </w:r>
            <w:r w:rsidRPr="00C65237">
              <w:rPr>
                <w:rFonts w:ascii="宋体" w:eastAsia="宋体" w:hAnsi="宋体" w:cs="Times New Roman" w:hint="eastAsia"/>
                <w:sz w:val="24"/>
                <w:szCs w:val="24"/>
              </w:rPr>
              <w:t>各装置（部门）</w:t>
            </w:r>
          </w:p>
        </w:tc>
        <w:tc>
          <w:tcPr>
            <w:tcW w:w="7395"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宋体" w:hint="eastAsia"/>
                <w:kern w:val="24"/>
                <w:sz w:val="24"/>
                <w:szCs w:val="24"/>
              </w:rPr>
              <w:t>日常事务的协调、联系</w:t>
            </w:r>
          </w:p>
        </w:tc>
      </w:tr>
      <w:tr w:rsidR="00C65237" w:rsidRPr="00C65237" w:rsidTr="00310053">
        <w:trPr>
          <w:trHeight w:val="65"/>
          <w:jc w:val="center"/>
        </w:trPr>
        <w:tc>
          <w:tcPr>
            <w:tcW w:w="2376" w:type="dxa"/>
            <w:gridSpan w:val="3"/>
          </w:tcPr>
          <w:p w:rsidR="00C65237" w:rsidRPr="00C65237" w:rsidRDefault="00C65237" w:rsidP="00C65237">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下级：职能部门</w:t>
            </w:r>
          </w:p>
        </w:tc>
        <w:tc>
          <w:tcPr>
            <w:tcW w:w="7395" w:type="dxa"/>
            <w:gridSpan w:val="3"/>
          </w:tcPr>
          <w:p w:rsidR="00C65237" w:rsidRPr="00C65237" w:rsidRDefault="00C65237" w:rsidP="00C65237">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事由：工作联系</w:t>
            </w:r>
          </w:p>
        </w:tc>
      </w:tr>
      <w:tr w:rsidR="00C65237" w:rsidRPr="00C65237" w:rsidTr="00310053">
        <w:trPr>
          <w:trHeight w:val="65"/>
          <w:jc w:val="center"/>
        </w:trPr>
        <w:tc>
          <w:tcPr>
            <w:tcW w:w="9771" w:type="dxa"/>
            <w:gridSpan w:val="6"/>
            <w:shd w:val="clear" w:color="auto" w:fill="BFBFBF"/>
          </w:tcPr>
          <w:p w:rsidR="00C65237" w:rsidRPr="00C65237" w:rsidRDefault="00C65237" w:rsidP="00C65237">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C65237" w:rsidRPr="00C65237" w:rsidTr="00310053">
        <w:trPr>
          <w:trHeight w:val="65"/>
          <w:jc w:val="center"/>
        </w:trPr>
        <w:tc>
          <w:tcPr>
            <w:tcW w:w="9771" w:type="dxa"/>
            <w:gridSpan w:val="6"/>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sz w:val="24"/>
                <w:szCs w:val="24"/>
              </w:rPr>
              <w:t>无</w:t>
            </w:r>
          </w:p>
        </w:tc>
      </w:tr>
      <w:tr w:rsidR="00C65237" w:rsidRPr="00C65237" w:rsidTr="00310053">
        <w:trPr>
          <w:jc w:val="center"/>
        </w:trPr>
        <w:tc>
          <w:tcPr>
            <w:tcW w:w="9771" w:type="dxa"/>
            <w:gridSpan w:val="6"/>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C65237" w:rsidRPr="00C65237" w:rsidTr="00310053">
        <w:trPr>
          <w:trHeight w:val="48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本科及</w:t>
            </w:r>
            <w:r w:rsidRPr="00C65237">
              <w:rPr>
                <w:rFonts w:ascii="宋体" w:eastAsia="宋体" w:hAnsi="宋体" w:cs="宋体"/>
                <w:sz w:val="24"/>
                <w:szCs w:val="24"/>
              </w:rPr>
              <w:t>以上学历</w:t>
            </w:r>
          </w:p>
        </w:tc>
      </w:tr>
      <w:tr w:rsidR="00C65237" w:rsidRPr="00C65237" w:rsidTr="00310053">
        <w:trPr>
          <w:trHeight w:val="53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3"/>
            <w:vAlign w:val="center"/>
          </w:tcPr>
          <w:p w:rsidR="00C65237" w:rsidRPr="00C65237" w:rsidRDefault="006B63FA" w:rsidP="00C65237">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或</w:t>
            </w:r>
            <w:r w:rsidR="00C65237" w:rsidRPr="00C65237">
              <w:rPr>
                <w:rFonts w:ascii="宋体" w:eastAsia="宋体" w:hAnsi="宋体" w:cs="Times New Roman" w:hint="eastAsia"/>
                <w:sz w:val="24"/>
                <w:szCs w:val="24"/>
              </w:rPr>
              <w:t>中级及以上职称</w:t>
            </w:r>
          </w:p>
        </w:tc>
      </w:tr>
      <w:tr w:rsidR="00C65237" w:rsidRPr="00C65237" w:rsidTr="00310053">
        <w:trPr>
          <w:trHeight w:val="803"/>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C65237" w:rsidRPr="00C65237" w:rsidRDefault="00C65237" w:rsidP="00C65237">
            <w:pPr>
              <w:widowControl/>
              <w:spacing w:line="360" w:lineRule="auto"/>
              <w:rPr>
                <w:rFonts w:ascii="宋体" w:eastAsia="宋体" w:hAnsi="宋体" w:cs="Calibri"/>
                <w:kern w:val="0"/>
                <w:sz w:val="24"/>
                <w:szCs w:val="24"/>
              </w:rPr>
            </w:pPr>
            <w:r w:rsidRPr="00C65237">
              <w:rPr>
                <w:rFonts w:ascii="宋体" w:eastAsia="宋体" w:hAnsi="宋体" w:cs="Calibri" w:hint="eastAsia"/>
                <w:kern w:val="0"/>
                <w:sz w:val="24"/>
                <w:szCs w:val="24"/>
              </w:rPr>
              <w:t>4年及以上相关工作经验或大专学历且有10年以上工作实践经历（公用工程装置）</w:t>
            </w:r>
          </w:p>
        </w:tc>
      </w:tr>
      <w:tr w:rsidR="00C65237" w:rsidRPr="00C65237" w:rsidTr="00310053">
        <w:trPr>
          <w:trHeight w:val="597"/>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C65237" w:rsidRPr="00C65237" w:rsidRDefault="00C65237" w:rsidP="00C65237">
            <w:pPr>
              <w:widowControl/>
              <w:spacing w:line="360" w:lineRule="auto"/>
              <w:rPr>
                <w:rFonts w:ascii="宋体" w:eastAsia="宋体" w:hAnsi="宋体" w:cs="Calibri"/>
                <w:kern w:val="0"/>
                <w:sz w:val="24"/>
                <w:szCs w:val="24"/>
              </w:rPr>
            </w:pPr>
            <w:r w:rsidRPr="00C65237">
              <w:rPr>
                <w:rFonts w:ascii="宋体" w:eastAsia="宋体" w:hAnsi="宋体" w:cs="Calibri" w:hint="eastAsia"/>
                <w:kern w:val="0"/>
                <w:sz w:val="24"/>
                <w:szCs w:val="24"/>
              </w:rPr>
              <w:t>精通公用工程的相关知识</w:t>
            </w:r>
          </w:p>
          <w:p w:rsidR="00C65237" w:rsidRPr="00C65237" w:rsidRDefault="00C65237" w:rsidP="00C65237">
            <w:pPr>
              <w:widowControl/>
              <w:spacing w:line="360" w:lineRule="auto"/>
              <w:rPr>
                <w:rFonts w:ascii="宋体" w:eastAsia="宋体" w:hAnsi="宋体" w:cs="Calibri"/>
                <w:kern w:val="0"/>
                <w:sz w:val="24"/>
                <w:szCs w:val="24"/>
              </w:rPr>
            </w:pPr>
            <w:r w:rsidRPr="00C65237">
              <w:rPr>
                <w:rFonts w:ascii="宋体" w:eastAsia="宋体" w:hAnsi="宋体" w:cs="Calibri" w:hint="eastAsia"/>
                <w:kern w:val="0"/>
                <w:sz w:val="24"/>
                <w:szCs w:val="24"/>
              </w:rPr>
              <w:t>掌握安全生产管理相关知识</w:t>
            </w:r>
          </w:p>
        </w:tc>
      </w:tr>
      <w:tr w:rsidR="00C65237" w:rsidRPr="00C65237" w:rsidTr="00310053">
        <w:trPr>
          <w:trHeight w:val="595"/>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能力素质要求</w:t>
            </w:r>
          </w:p>
        </w:tc>
        <w:tc>
          <w:tcPr>
            <w:tcW w:w="7395" w:type="dxa"/>
            <w:gridSpan w:val="3"/>
            <w:vAlign w:val="center"/>
          </w:tcPr>
          <w:p w:rsidR="00C65237" w:rsidRPr="00C65237" w:rsidRDefault="00C65237" w:rsidP="00C65237">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具有较强的业务能力</w:t>
            </w:r>
          </w:p>
          <w:p w:rsidR="00C65237" w:rsidRPr="00C65237" w:rsidRDefault="00C65237" w:rsidP="00C65237">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具有一定的全局观和团队管理的能力</w:t>
            </w:r>
          </w:p>
          <w:p w:rsidR="00C65237" w:rsidRPr="00C65237" w:rsidRDefault="00C65237" w:rsidP="00C65237">
            <w:pPr>
              <w:spacing w:line="360" w:lineRule="auto"/>
              <w:rPr>
                <w:rFonts w:ascii="宋体" w:eastAsia="宋体" w:hAnsi="宋体" w:cs="宋体"/>
                <w:kern w:val="0"/>
                <w:sz w:val="24"/>
                <w:szCs w:val="24"/>
              </w:rPr>
            </w:pPr>
            <w:r w:rsidRPr="00C65237">
              <w:rPr>
                <w:rFonts w:ascii="宋体" w:eastAsia="宋体" w:hAnsi="宋体" w:cs="宋体"/>
                <w:kern w:val="0"/>
                <w:sz w:val="24"/>
                <w:szCs w:val="24"/>
              </w:rPr>
              <w:t>具有</w:t>
            </w:r>
            <w:r w:rsidRPr="00C65237">
              <w:rPr>
                <w:rFonts w:ascii="宋体" w:eastAsia="宋体" w:hAnsi="宋体" w:cs="宋体" w:hint="eastAsia"/>
                <w:kern w:val="0"/>
                <w:sz w:val="24"/>
                <w:szCs w:val="24"/>
              </w:rPr>
              <w:t>一定的分析问题和处理问题的能力</w:t>
            </w:r>
          </w:p>
          <w:p w:rsidR="00C65237" w:rsidRPr="00C65237" w:rsidRDefault="00C65237" w:rsidP="00C65237">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具有一定的组织、</w:t>
            </w:r>
            <w:r w:rsidRPr="00C65237">
              <w:rPr>
                <w:rFonts w:ascii="宋体" w:eastAsia="宋体" w:hAnsi="宋体" w:cs="宋体"/>
                <w:kern w:val="0"/>
                <w:sz w:val="24"/>
                <w:szCs w:val="24"/>
              </w:rPr>
              <w:t>沟通</w:t>
            </w:r>
            <w:r w:rsidRPr="00C65237">
              <w:rPr>
                <w:rFonts w:ascii="宋体" w:eastAsia="宋体" w:hAnsi="宋体" w:cs="宋体" w:hint="eastAsia"/>
                <w:kern w:val="0"/>
                <w:sz w:val="24"/>
                <w:szCs w:val="24"/>
              </w:rPr>
              <w:t>、</w:t>
            </w:r>
            <w:r w:rsidRPr="00C65237">
              <w:rPr>
                <w:rFonts w:ascii="宋体" w:eastAsia="宋体" w:hAnsi="宋体" w:cs="宋体"/>
                <w:kern w:val="0"/>
                <w:sz w:val="24"/>
                <w:szCs w:val="24"/>
              </w:rPr>
              <w:t>协调</w:t>
            </w:r>
            <w:r w:rsidRPr="00C65237">
              <w:rPr>
                <w:rFonts w:ascii="宋体" w:eastAsia="宋体" w:hAnsi="宋体" w:cs="宋体" w:hint="eastAsia"/>
                <w:kern w:val="0"/>
                <w:sz w:val="24"/>
                <w:szCs w:val="24"/>
              </w:rPr>
              <w:t>、</w:t>
            </w:r>
            <w:r w:rsidRPr="00C65237">
              <w:rPr>
                <w:rFonts w:ascii="宋体" w:eastAsia="宋体" w:hAnsi="宋体" w:cs="宋体"/>
                <w:kern w:val="0"/>
                <w:sz w:val="24"/>
                <w:szCs w:val="24"/>
              </w:rPr>
              <w:t>创新及服务能力</w:t>
            </w:r>
          </w:p>
          <w:p w:rsidR="00C65237" w:rsidRPr="00C65237" w:rsidRDefault="00C65237" w:rsidP="00C65237">
            <w:pPr>
              <w:spacing w:line="360" w:lineRule="auto"/>
              <w:rPr>
                <w:rFonts w:ascii="宋体" w:eastAsia="宋体" w:hAnsi="宋体" w:cs="Times New Roman"/>
                <w:kern w:val="0"/>
                <w:sz w:val="24"/>
                <w:szCs w:val="24"/>
              </w:rPr>
            </w:pPr>
            <w:r w:rsidRPr="00C65237">
              <w:rPr>
                <w:rFonts w:ascii="宋体" w:eastAsia="宋体" w:hAnsi="宋体" w:cs="宋体" w:hint="eastAsia"/>
                <w:kern w:val="0"/>
                <w:sz w:val="24"/>
                <w:szCs w:val="24"/>
              </w:rPr>
              <w:t>具有一定的文字</w:t>
            </w:r>
            <w:r w:rsidRPr="00C65237">
              <w:rPr>
                <w:rFonts w:ascii="宋体" w:eastAsia="宋体" w:hAnsi="宋体" w:cs="宋体"/>
                <w:kern w:val="0"/>
                <w:sz w:val="24"/>
                <w:szCs w:val="24"/>
              </w:rPr>
              <w:t>表达能力</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特殊工作环境</w:t>
            </w:r>
          </w:p>
        </w:tc>
      </w:tr>
      <w:tr w:rsidR="00C65237" w:rsidRPr="00C65237" w:rsidTr="00310053">
        <w:trPr>
          <w:jc w:val="center"/>
        </w:trPr>
        <w:tc>
          <w:tcPr>
            <w:tcW w:w="9771" w:type="dxa"/>
            <w:gridSpan w:val="6"/>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9771" w:type="dxa"/>
            <w:gridSpan w:val="6"/>
            <w:tcBorders>
              <w:bottom w:val="double" w:sz="4" w:space="0" w:color="auto"/>
            </w:tcBorders>
          </w:tcPr>
          <w:p w:rsidR="00C65237" w:rsidRPr="00C65237" w:rsidRDefault="00C65237" w:rsidP="00C65237">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widowControl/>
        <w:jc w:val="left"/>
        <w:rPr>
          <w:rFonts w:ascii="Calibri" w:eastAsia="宋体" w:hAnsi="Calibri" w:cs="Times New Roman"/>
          <w:sz w:val="24"/>
          <w:szCs w:val="24"/>
        </w:rPr>
      </w:pPr>
      <w:r w:rsidRPr="00C65237">
        <w:rPr>
          <w:rFonts w:ascii="Calibri" w:eastAsia="宋体" w:hAnsi="Calibri" w:cs="Times New Roman"/>
          <w:sz w:val="24"/>
          <w:szCs w:val="24"/>
        </w:rPr>
        <w:br w:type="page"/>
      </w:r>
    </w:p>
    <w:p w:rsidR="00C65237" w:rsidRPr="00C65237" w:rsidRDefault="00C65237" w:rsidP="005E7223">
      <w:pPr>
        <w:numPr>
          <w:ilvl w:val="0"/>
          <w:numId w:val="34"/>
        </w:numPr>
        <w:jc w:val="left"/>
        <w:outlineLvl w:val="2"/>
        <w:rPr>
          <w:rFonts w:ascii="Calibri" w:eastAsia="宋体" w:hAnsi="Calibri" w:cs="Times New Roman"/>
          <w:b/>
          <w:sz w:val="28"/>
          <w:szCs w:val="28"/>
        </w:rPr>
      </w:pPr>
      <w:bookmarkStart w:id="1750" w:name="_Toc16711"/>
      <w:bookmarkStart w:id="1751" w:name="_Toc21717"/>
      <w:bookmarkStart w:id="1752" w:name="_Toc12781"/>
      <w:bookmarkStart w:id="1753" w:name="_Toc21374"/>
      <w:bookmarkStart w:id="1754" w:name="_Toc19076"/>
      <w:bookmarkStart w:id="1755" w:name="_Toc31891"/>
      <w:bookmarkStart w:id="1756" w:name="_Toc31836"/>
      <w:bookmarkStart w:id="1757" w:name="_Toc19913"/>
      <w:bookmarkStart w:id="1758" w:name="_Toc22031"/>
      <w:bookmarkStart w:id="1759" w:name="_Toc482718128"/>
      <w:bookmarkStart w:id="1760" w:name="_Toc20907"/>
      <w:bookmarkStart w:id="1761" w:name="_Toc17303"/>
      <w:bookmarkStart w:id="1762" w:name="_Toc5348"/>
      <w:bookmarkStart w:id="1763" w:name="_Toc54004833"/>
      <w:r w:rsidRPr="00C65237">
        <w:rPr>
          <w:rFonts w:ascii="Calibri" w:eastAsia="宋体" w:hAnsi="Calibri" w:cs="Times New Roman" w:hint="eastAsia"/>
          <w:b/>
          <w:sz w:val="28"/>
          <w:szCs w:val="28"/>
        </w:rPr>
        <w:lastRenderedPageBreak/>
        <w:t>丙烯酸装置副主任（储运协调）</w:t>
      </w:r>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C65237" w:rsidRPr="00C65237" w:rsidTr="00310053">
        <w:trPr>
          <w:jc w:val="center"/>
        </w:trPr>
        <w:tc>
          <w:tcPr>
            <w:tcW w:w="9771" w:type="dxa"/>
            <w:gridSpan w:val="6"/>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宋体"/>
                <w:b/>
                <w:sz w:val="24"/>
                <w:szCs w:val="24"/>
              </w:rPr>
            </w:pPr>
            <w:r w:rsidRPr="00C65237">
              <w:rPr>
                <w:rFonts w:ascii="宋体" w:eastAsia="宋体" w:hAnsi="宋体" w:cs="宋体" w:hint="eastAsia"/>
                <w:b/>
                <w:sz w:val="24"/>
                <w:szCs w:val="24"/>
              </w:rPr>
              <w:t>岗位名称</w:t>
            </w:r>
          </w:p>
        </w:tc>
        <w:tc>
          <w:tcPr>
            <w:tcW w:w="2520" w:type="dxa"/>
            <w:gridSpan w:val="2"/>
          </w:tcPr>
          <w:p w:rsidR="00C65237" w:rsidRPr="00C65237" w:rsidRDefault="00C65237" w:rsidP="006B63FA">
            <w:pPr>
              <w:spacing w:line="360" w:lineRule="auto"/>
              <w:jc w:val="center"/>
              <w:rPr>
                <w:rFonts w:ascii="宋体" w:eastAsia="宋体" w:hAnsi="宋体" w:cs="宋体"/>
                <w:sz w:val="24"/>
                <w:szCs w:val="24"/>
              </w:rPr>
            </w:pPr>
            <w:r w:rsidRPr="00C65237">
              <w:rPr>
                <w:rFonts w:ascii="宋体" w:eastAsia="宋体" w:hAnsi="宋体" w:cs="宋体"/>
                <w:sz w:val="24"/>
                <w:szCs w:val="24"/>
              </w:rPr>
              <w:t>丙烯酸装置</w:t>
            </w:r>
            <w:r w:rsidR="006B63FA">
              <w:rPr>
                <w:rFonts w:ascii="宋体" w:eastAsia="宋体" w:hAnsi="宋体" w:cs="宋体" w:hint="eastAsia"/>
                <w:sz w:val="24"/>
                <w:szCs w:val="24"/>
              </w:rPr>
              <w:t>副主任</w:t>
            </w:r>
            <w:r w:rsidRPr="00C65237">
              <w:rPr>
                <w:rFonts w:ascii="宋体" w:eastAsia="宋体" w:hAnsi="宋体" w:cs="宋体" w:hint="eastAsia"/>
                <w:sz w:val="24"/>
                <w:szCs w:val="24"/>
              </w:rPr>
              <w:t>（储运协调）</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52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经营管理</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上海</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52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装置主任</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部门所属</w:t>
            </w:r>
            <w:r w:rsidRPr="00C65237">
              <w:rPr>
                <w:rFonts w:ascii="宋体" w:eastAsia="宋体" w:hAnsi="宋体" w:cs="宋体"/>
                <w:sz w:val="24"/>
                <w:szCs w:val="24"/>
              </w:rPr>
              <w:t>员工</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6"/>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在装置主任的领导下，</w:t>
            </w:r>
            <w:r w:rsidRPr="00C65237">
              <w:rPr>
                <w:rFonts w:ascii="宋体" w:eastAsia="宋体" w:hAnsi="宋体" w:cs="Times New Roman"/>
                <w:sz w:val="24"/>
                <w:szCs w:val="24"/>
              </w:rPr>
              <w:t>带领装置</w:t>
            </w:r>
            <w:r w:rsidRPr="00C65237">
              <w:rPr>
                <w:rFonts w:ascii="宋体" w:eastAsia="宋体" w:hAnsi="宋体" w:cs="Times New Roman" w:hint="eastAsia"/>
                <w:sz w:val="24"/>
                <w:szCs w:val="24"/>
              </w:rPr>
              <w:t>员工</w:t>
            </w:r>
            <w:r w:rsidRPr="00C65237">
              <w:rPr>
                <w:rFonts w:ascii="宋体" w:eastAsia="宋体" w:hAnsi="宋体" w:cs="Times New Roman"/>
                <w:sz w:val="24"/>
                <w:szCs w:val="24"/>
              </w:rPr>
              <w:t>全面完成公司下达的生产任务和年度工作目标</w:t>
            </w:r>
            <w:r w:rsidRPr="00C65237">
              <w:rPr>
                <w:rFonts w:ascii="宋体" w:eastAsia="宋体" w:hAnsi="宋体" w:cs="Times New Roman" w:hint="eastAsia"/>
                <w:sz w:val="24"/>
                <w:szCs w:val="24"/>
              </w:rPr>
              <w:t>，保证的稳定、安全的运行，杜绝生产、安全、设备和质量环保事故。</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bCs/>
                <w:sz w:val="24"/>
                <w:szCs w:val="24"/>
              </w:rPr>
              <w:t>1</w:t>
            </w:r>
          </w:p>
        </w:tc>
        <w:tc>
          <w:tcPr>
            <w:tcW w:w="9005" w:type="dxa"/>
            <w:gridSpan w:val="5"/>
          </w:tcPr>
          <w:p w:rsidR="00C65237" w:rsidRPr="00C65237" w:rsidRDefault="007A01B6" w:rsidP="00C65237">
            <w:pPr>
              <w:tabs>
                <w:tab w:val="left" w:pos="299"/>
              </w:tabs>
              <w:spacing w:line="360" w:lineRule="auto"/>
              <w:rPr>
                <w:rFonts w:ascii="宋体" w:eastAsia="宋体" w:hAnsi="宋体" w:cs="Times New Roman"/>
                <w:sz w:val="24"/>
                <w:szCs w:val="24"/>
              </w:rPr>
            </w:pPr>
            <w:r w:rsidRPr="007A01B6">
              <w:rPr>
                <w:rFonts w:ascii="宋体" w:eastAsia="宋体" w:hAnsi="宋体" w:cs="Times New Roman" w:hint="eastAsia"/>
                <w:sz w:val="24"/>
                <w:szCs w:val="24"/>
              </w:rPr>
              <w:t>安全生产责任制相关职责按部门安全生产责任制执行。</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2</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负责协助</w:t>
            </w:r>
            <w:r w:rsidRPr="00C65237">
              <w:rPr>
                <w:rFonts w:ascii="宋体" w:eastAsia="宋体" w:hAnsi="宋体" w:cs="Times New Roman"/>
                <w:sz w:val="24"/>
                <w:szCs w:val="24"/>
              </w:rPr>
              <w:t>主任贯彻执行国家和上级部门有关石油化工生产方面的方针、政策、标准、法律法规和规章制度</w:t>
            </w:r>
            <w:r w:rsidRPr="00C65237">
              <w:rPr>
                <w:rFonts w:ascii="宋体" w:eastAsia="宋体" w:hAnsi="宋体" w:cs="Times New Roman" w:hint="eastAsia"/>
                <w:sz w:val="24"/>
                <w:szCs w:val="24"/>
              </w:rPr>
              <w:t>。</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3</w:t>
            </w:r>
          </w:p>
        </w:tc>
        <w:tc>
          <w:tcPr>
            <w:tcW w:w="9005" w:type="dxa"/>
            <w:gridSpan w:val="5"/>
          </w:tcPr>
          <w:p w:rsidR="00C65237" w:rsidRPr="00C65237" w:rsidRDefault="00C65237" w:rsidP="00C65237">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负责</w:t>
            </w:r>
            <w:r w:rsidRPr="00C65237">
              <w:rPr>
                <w:rFonts w:ascii="宋体" w:eastAsia="宋体" w:hAnsi="宋体" w:cs="Times New Roman" w:hint="eastAsia"/>
                <w:sz w:val="24"/>
                <w:szCs w:val="24"/>
              </w:rPr>
              <w:t>协助</w:t>
            </w:r>
            <w:r w:rsidRPr="00C65237">
              <w:rPr>
                <w:rFonts w:ascii="宋体" w:eastAsia="宋体" w:hAnsi="宋体" w:cs="Times New Roman"/>
                <w:sz w:val="24"/>
                <w:szCs w:val="24"/>
              </w:rPr>
              <w:t>主任</w:t>
            </w:r>
            <w:r w:rsidRPr="00C65237">
              <w:rPr>
                <w:rFonts w:ascii="宋体" w:eastAsia="宋体" w:hAnsi="宋体" w:cs="宋体" w:hint="eastAsia"/>
                <w:sz w:val="24"/>
                <w:szCs w:val="24"/>
              </w:rPr>
              <w:t>建立和完善安全生产责任制，督查安全生产责任制的贯彻执行，杜绝任何安全、环保事故的发生。</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4</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负责</w:t>
            </w:r>
            <w:r w:rsidRPr="00C65237">
              <w:rPr>
                <w:rFonts w:ascii="宋体" w:eastAsia="宋体" w:hAnsi="宋体" w:cs="Times New Roman" w:hint="eastAsia"/>
                <w:sz w:val="24"/>
                <w:szCs w:val="24"/>
              </w:rPr>
              <w:t>协助</w:t>
            </w:r>
            <w:r w:rsidRPr="00C65237">
              <w:rPr>
                <w:rFonts w:ascii="宋体" w:eastAsia="宋体" w:hAnsi="宋体" w:cs="Times New Roman"/>
                <w:sz w:val="24"/>
                <w:szCs w:val="24"/>
              </w:rPr>
              <w:t>主任</w:t>
            </w:r>
            <w:r w:rsidRPr="00C65237">
              <w:rPr>
                <w:rFonts w:ascii="宋体" w:eastAsia="宋体" w:hAnsi="宋体" w:cs="Times New Roman" w:hint="eastAsia"/>
                <w:sz w:val="24"/>
                <w:szCs w:val="24"/>
              </w:rPr>
              <w:t>与储运</w:t>
            </w:r>
            <w:r w:rsidRPr="00C65237">
              <w:rPr>
                <w:rFonts w:ascii="宋体" w:eastAsia="宋体" w:hAnsi="宋体" w:cs="Times New Roman"/>
                <w:sz w:val="24"/>
                <w:szCs w:val="24"/>
              </w:rPr>
              <w:t>的</w:t>
            </w:r>
            <w:r w:rsidRPr="00C65237">
              <w:rPr>
                <w:rFonts w:ascii="宋体" w:eastAsia="宋体" w:hAnsi="宋体" w:cs="Times New Roman" w:hint="eastAsia"/>
                <w:sz w:val="24"/>
                <w:szCs w:val="24"/>
              </w:rPr>
              <w:t>单位的协调沟通，保证产品和原料的正常供应。</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5</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提出</w:t>
            </w:r>
            <w:r w:rsidRPr="00C65237">
              <w:rPr>
                <w:rFonts w:ascii="宋体" w:eastAsia="宋体" w:hAnsi="宋体" w:cs="Times New Roman"/>
                <w:sz w:val="24"/>
                <w:szCs w:val="24"/>
              </w:rPr>
              <w:t>并优化产品装车装桶</w:t>
            </w:r>
            <w:r w:rsidRPr="00C65237">
              <w:rPr>
                <w:rFonts w:ascii="宋体" w:eastAsia="宋体" w:hAnsi="宋体" w:cs="Times New Roman" w:hint="eastAsia"/>
                <w:sz w:val="24"/>
                <w:szCs w:val="24"/>
              </w:rPr>
              <w:t>外包</w:t>
            </w:r>
            <w:r w:rsidRPr="00C65237">
              <w:rPr>
                <w:rFonts w:ascii="宋体" w:eastAsia="宋体" w:hAnsi="宋体" w:cs="Times New Roman"/>
                <w:sz w:val="24"/>
                <w:szCs w:val="24"/>
              </w:rPr>
              <w:t>方案，</w:t>
            </w:r>
            <w:r w:rsidRPr="00C65237">
              <w:rPr>
                <w:rFonts w:ascii="宋体" w:eastAsia="宋体" w:hAnsi="宋体" w:cs="Times New Roman" w:hint="eastAsia"/>
                <w:sz w:val="24"/>
                <w:szCs w:val="24"/>
              </w:rPr>
              <w:t>选择</w:t>
            </w:r>
            <w:r w:rsidRPr="00C65237">
              <w:rPr>
                <w:rFonts w:ascii="宋体" w:eastAsia="宋体" w:hAnsi="宋体" w:cs="Times New Roman"/>
                <w:sz w:val="24"/>
                <w:szCs w:val="24"/>
              </w:rPr>
              <w:t>外包商并进行外包质量考核和结算。</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6</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负责督促班组做好储罐设施的巡检，审核运维单位的检修质量。</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7</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w:t>
            </w:r>
            <w:r w:rsidRPr="00C65237">
              <w:rPr>
                <w:rFonts w:ascii="宋体" w:eastAsia="宋体" w:hAnsi="宋体" w:cs="Times New Roman"/>
                <w:sz w:val="24"/>
                <w:szCs w:val="24"/>
              </w:rPr>
              <w:t>储运设施技术方案的确定</w:t>
            </w:r>
            <w:r w:rsidRPr="00C65237">
              <w:rPr>
                <w:rFonts w:ascii="宋体" w:eastAsia="宋体" w:hAnsi="宋体" w:cs="Times New Roman" w:hint="eastAsia"/>
                <w:sz w:val="24"/>
                <w:szCs w:val="24"/>
              </w:rPr>
              <w:t>，</w:t>
            </w:r>
            <w:r w:rsidRPr="00C65237">
              <w:rPr>
                <w:rFonts w:ascii="宋体" w:eastAsia="宋体" w:hAnsi="宋体" w:cs="Times New Roman"/>
                <w:sz w:val="24"/>
                <w:szCs w:val="24"/>
              </w:rPr>
              <w:t>审查储运设施运维方案、检修方案。</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8</w:t>
            </w:r>
          </w:p>
        </w:tc>
        <w:tc>
          <w:tcPr>
            <w:tcW w:w="9005" w:type="dxa"/>
            <w:gridSpan w:val="5"/>
          </w:tcPr>
          <w:p w:rsidR="00C65237" w:rsidRPr="00C65237" w:rsidRDefault="00C65237" w:rsidP="00C65237">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负责协助主任编制本装置的管理细则，并组织检查、监督、考核。</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9</w:t>
            </w:r>
          </w:p>
        </w:tc>
        <w:tc>
          <w:tcPr>
            <w:tcW w:w="9005" w:type="dxa"/>
            <w:gridSpan w:val="5"/>
          </w:tcPr>
          <w:p w:rsidR="00C65237" w:rsidRPr="00C65237" w:rsidRDefault="00C65237" w:rsidP="00C65237">
            <w:pPr>
              <w:widowControl/>
              <w:spacing w:line="360" w:lineRule="auto"/>
              <w:jc w:val="left"/>
              <w:rPr>
                <w:rFonts w:ascii="宋体" w:eastAsia="宋体" w:hAnsi="宋体" w:cs="Calibri"/>
                <w:kern w:val="0"/>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制订装置工作计划、目标和任务，并组织执行和落实，及时总结。</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10</w:t>
            </w:r>
          </w:p>
        </w:tc>
        <w:tc>
          <w:tcPr>
            <w:tcW w:w="9005" w:type="dxa"/>
            <w:gridSpan w:val="5"/>
          </w:tcPr>
          <w:p w:rsidR="00C65237" w:rsidRPr="00C65237" w:rsidRDefault="00C65237" w:rsidP="00C65237">
            <w:pPr>
              <w:widowControl/>
              <w:spacing w:line="360" w:lineRule="auto"/>
              <w:jc w:val="left"/>
              <w:rPr>
                <w:rFonts w:ascii="宋体" w:eastAsia="宋体" w:hAnsi="宋体" w:cs="Calibri"/>
                <w:kern w:val="0"/>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制订装置年度费用预算，并控制好费用的支出。</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11</w:t>
            </w:r>
          </w:p>
        </w:tc>
        <w:tc>
          <w:tcPr>
            <w:tcW w:w="9005" w:type="dxa"/>
            <w:gridSpan w:val="5"/>
          </w:tcPr>
          <w:p w:rsidR="00C65237" w:rsidRPr="00C65237" w:rsidRDefault="00C65237" w:rsidP="00C65237">
            <w:pPr>
              <w:widowControl/>
              <w:spacing w:line="360" w:lineRule="auto"/>
              <w:jc w:val="left"/>
              <w:rPr>
                <w:rFonts w:ascii="宋体" w:eastAsia="宋体" w:hAnsi="宋体" w:cs="Calibri"/>
                <w:kern w:val="0"/>
                <w:sz w:val="24"/>
                <w:szCs w:val="24"/>
              </w:rPr>
            </w:pPr>
            <w:r w:rsidRPr="00C65237">
              <w:rPr>
                <w:rFonts w:ascii="宋体" w:eastAsia="宋体" w:hAnsi="宋体" w:cs="宋体" w:hint="eastAsia"/>
                <w:kern w:val="0"/>
                <w:sz w:val="24"/>
                <w:szCs w:val="24"/>
              </w:rPr>
              <w:t>负责</w:t>
            </w:r>
            <w:r w:rsidRPr="00C65237">
              <w:rPr>
                <w:rFonts w:ascii="宋体" w:eastAsia="宋体" w:hAnsi="宋体" w:cs="Calibri" w:hint="eastAsia"/>
                <w:kern w:val="0"/>
                <w:sz w:val="24"/>
                <w:szCs w:val="24"/>
              </w:rPr>
              <w:t>协助主任</w:t>
            </w:r>
            <w:r w:rsidRPr="00C65237">
              <w:rPr>
                <w:rFonts w:ascii="宋体" w:eastAsia="宋体" w:hAnsi="宋体" w:cs="宋体" w:hint="eastAsia"/>
                <w:kern w:val="0"/>
                <w:sz w:val="24"/>
                <w:szCs w:val="24"/>
              </w:rPr>
              <w:t>做好本装置的团队建设和员工的培养工作，落实培训计划，提高员工技能。做好员工的日常考勤及绩效管理工作。</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12</w:t>
            </w:r>
          </w:p>
        </w:tc>
        <w:tc>
          <w:tcPr>
            <w:tcW w:w="9005" w:type="dxa"/>
            <w:gridSpan w:val="5"/>
          </w:tcPr>
          <w:p w:rsidR="00C65237" w:rsidRPr="00C65237" w:rsidRDefault="00C65237" w:rsidP="00C65237">
            <w:pPr>
              <w:widowControl/>
              <w:spacing w:line="360" w:lineRule="auto"/>
              <w:jc w:val="left"/>
              <w:rPr>
                <w:rFonts w:ascii="宋体" w:eastAsia="宋体" w:hAnsi="宋体" w:cs="宋体"/>
                <w:sz w:val="24"/>
                <w:szCs w:val="24"/>
              </w:rPr>
            </w:pPr>
            <w:r w:rsidRPr="00C65237">
              <w:rPr>
                <w:rFonts w:ascii="宋体" w:eastAsia="宋体" w:hAnsi="宋体" w:cs="Calibri" w:hint="eastAsia"/>
                <w:kern w:val="0"/>
                <w:sz w:val="24"/>
                <w:szCs w:val="24"/>
              </w:rPr>
              <w:t>具体负责本装置相关领域工作。</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13</w:t>
            </w:r>
          </w:p>
        </w:tc>
        <w:tc>
          <w:tcPr>
            <w:tcW w:w="9005" w:type="dxa"/>
            <w:gridSpan w:val="5"/>
          </w:tcPr>
          <w:p w:rsidR="00C65237" w:rsidRPr="00C65237" w:rsidRDefault="00C65237" w:rsidP="00C65237">
            <w:pPr>
              <w:widowControl/>
              <w:spacing w:line="360" w:lineRule="auto"/>
              <w:jc w:val="left"/>
              <w:rPr>
                <w:rFonts w:ascii="宋体" w:eastAsia="宋体" w:hAnsi="宋体" w:cs="宋体"/>
                <w:sz w:val="24"/>
                <w:szCs w:val="24"/>
              </w:rPr>
            </w:pPr>
            <w:r w:rsidRPr="00C65237">
              <w:rPr>
                <w:rFonts w:ascii="宋体" w:eastAsia="宋体" w:hAnsi="宋体" w:cs="Calibri"/>
                <w:kern w:val="0"/>
                <w:sz w:val="24"/>
                <w:szCs w:val="24"/>
              </w:rPr>
              <w:t>完成领导交办的各项工作。</w:t>
            </w:r>
          </w:p>
        </w:tc>
      </w:tr>
      <w:tr w:rsidR="00C65237" w:rsidRPr="00C65237" w:rsidTr="00310053">
        <w:trPr>
          <w:jc w:val="center"/>
        </w:trPr>
        <w:tc>
          <w:tcPr>
            <w:tcW w:w="9771" w:type="dxa"/>
            <w:gridSpan w:val="6"/>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工作中接触到的公司内部岗位与事由</w:t>
            </w:r>
          </w:p>
        </w:tc>
      </w:tr>
      <w:tr w:rsidR="00C65237" w:rsidRPr="00C65237" w:rsidTr="00310053">
        <w:trPr>
          <w:trHeight w:val="65"/>
          <w:jc w:val="center"/>
        </w:trPr>
        <w:tc>
          <w:tcPr>
            <w:tcW w:w="2376"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上级：各</w:t>
            </w:r>
            <w:r w:rsidRPr="00C65237">
              <w:rPr>
                <w:rFonts w:ascii="宋体" w:eastAsia="宋体" w:hAnsi="宋体" w:cs="Times New Roman" w:hint="eastAsia"/>
                <w:sz w:val="24"/>
                <w:szCs w:val="24"/>
              </w:rPr>
              <w:t>公司领导</w:t>
            </w:r>
          </w:p>
        </w:tc>
        <w:tc>
          <w:tcPr>
            <w:tcW w:w="7395"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宋体" w:hint="eastAsia"/>
                <w:kern w:val="24"/>
                <w:sz w:val="24"/>
                <w:szCs w:val="24"/>
              </w:rPr>
              <w:t>汇报、请示、接受指导监督</w:t>
            </w:r>
          </w:p>
        </w:tc>
      </w:tr>
      <w:tr w:rsidR="00C65237" w:rsidRPr="00C65237" w:rsidTr="00310053">
        <w:trPr>
          <w:trHeight w:val="65"/>
          <w:jc w:val="center"/>
        </w:trPr>
        <w:tc>
          <w:tcPr>
            <w:tcW w:w="2376"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同级：</w:t>
            </w:r>
            <w:r w:rsidRPr="00C65237">
              <w:rPr>
                <w:rFonts w:ascii="宋体" w:eastAsia="宋体" w:hAnsi="宋体" w:cs="Times New Roman" w:hint="eastAsia"/>
                <w:sz w:val="24"/>
                <w:szCs w:val="24"/>
              </w:rPr>
              <w:t>各装置（部门）</w:t>
            </w:r>
          </w:p>
        </w:tc>
        <w:tc>
          <w:tcPr>
            <w:tcW w:w="7395"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宋体" w:hint="eastAsia"/>
                <w:kern w:val="24"/>
                <w:sz w:val="24"/>
                <w:szCs w:val="24"/>
              </w:rPr>
              <w:t>日常事务的协调、联系</w:t>
            </w:r>
          </w:p>
        </w:tc>
      </w:tr>
      <w:tr w:rsidR="00C65237" w:rsidRPr="00C65237" w:rsidTr="00310053">
        <w:trPr>
          <w:trHeight w:val="65"/>
          <w:jc w:val="center"/>
        </w:trPr>
        <w:tc>
          <w:tcPr>
            <w:tcW w:w="2376" w:type="dxa"/>
            <w:gridSpan w:val="3"/>
          </w:tcPr>
          <w:p w:rsidR="00C65237" w:rsidRPr="00C65237" w:rsidRDefault="00C65237" w:rsidP="00C65237">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下级：职能部门</w:t>
            </w:r>
          </w:p>
        </w:tc>
        <w:tc>
          <w:tcPr>
            <w:tcW w:w="7395" w:type="dxa"/>
            <w:gridSpan w:val="3"/>
          </w:tcPr>
          <w:p w:rsidR="00C65237" w:rsidRPr="00C65237" w:rsidRDefault="00C65237" w:rsidP="00C65237">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事由：工作联系</w:t>
            </w:r>
          </w:p>
        </w:tc>
      </w:tr>
      <w:tr w:rsidR="00C65237" w:rsidRPr="00C65237" w:rsidTr="00310053">
        <w:trPr>
          <w:trHeight w:val="65"/>
          <w:jc w:val="center"/>
        </w:trPr>
        <w:tc>
          <w:tcPr>
            <w:tcW w:w="9771" w:type="dxa"/>
            <w:gridSpan w:val="6"/>
            <w:shd w:val="clear" w:color="auto" w:fill="BFBFBF"/>
          </w:tcPr>
          <w:p w:rsidR="00C65237" w:rsidRPr="00C65237" w:rsidRDefault="00C65237" w:rsidP="00C65237">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C65237" w:rsidRPr="00C65237" w:rsidTr="00310053">
        <w:trPr>
          <w:trHeight w:val="65"/>
          <w:jc w:val="center"/>
        </w:trPr>
        <w:tc>
          <w:tcPr>
            <w:tcW w:w="9771" w:type="dxa"/>
            <w:gridSpan w:val="6"/>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sz w:val="24"/>
                <w:szCs w:val="24"/>
              </w:rPr>
              <w:t>无</w:t>
            </w:r>
          </w:p>
        </w:tc>
      </w:tr>
      <w:tr w:rsidR="00C65237" w:rsidRPr="00C65237" w:rsidTr="00310053">
        <w:trPr>
          <w:jc w:val="center"/>
        </w:trPr>
        <w:tc>
          <w:tcPr>
            <w:tcW w:w="9771" w:type="dxa"/>
            <w:gridSpan w:val="6"/>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C65237" w:rsidRPr="00C65237" w:rsidTr="00310053">
        <w:trPr>
          <w:trHeight w:val="48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本科及</w:t>
            </w:r>
            <w:r w:rsidRPr="00C65237">
              <w:rPr>
                <w:rFonts w:ascii="宋体" w:eastAsia="宋体" w:hAnsi="宋体" w:cs="宋体"/>
                <w:sz w:val="24"/>
                <w:szCs w:val="24"/>
              </w:rPr>
              <w:t>以上学历</w:t>
            </w:r>
          </w:p>
        </w:tc>
      </w:tr>
      <w:tr w:rsidR="00C65237" w:rsidRPr="00C65237" w:rsidTr="00310053">
        <w:trPr>
          <w:trHeight w:val="53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3"/>
            <w:vAlign w:val="center"/>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中级及以上职称</w:t>
            </w:r>
          </w:p>
        </w:tc>
      </w:tr>
      <w:tr w:rsidR="00C65237" w:rsidRPr="00C65237" w:rsidTr="00310053">
        <w:trPr>
          <w:trHeight w:val="803"/>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C65237" w:rsidRPr="00C65237" w:rsidRDefault="00C65237" w:rsidP="00C65237">
            <w:pPr>
              <w:widowControl/>
              <w:spacing w:line="360" w:lineRule="auto"/>
              <w:rPr>
                <w:rFonts w:ascii="宋体" w:eastAsia="宋体" w:hAnsi="宋体" w:cs="Calibri"/>
                <w:kern w:val="0"/>
                <w:sz w:val="24"/>
                <w:szCs w:val="24"/>
              </w:rPr>
            </w:pPr>
            <w:r w:rsidRPr="00C65237">
              <w:rPr>
                <w:rFonts w:ascii="宋体" w:eastAsia="宋体" w:hAnsi="宋体" w:cs="Calibri" w:hint="eastAsia"/>
                <w:kern w:val="0"/>
                <w:sz w:val="24"/>
                <w:szCs w:val="24"/>
              </w:rPr>
              <w:t>5年及以上相关工作经验或大专学历且有10年以上工作实践经历（储运协调）</w:t>
            </w:r>
          </w:p>
        </w:tc>
      </w:tr>
      <w:tr w:rsidR="00C65237" w:rsidRPr="00C65237" w:rsidTr="00310053">
        <w:trPr>
          <w:trHeight w:val="597"/>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C65237" w:rsidRPr="00C65237" w:rsidRDefault="00C65237" w:rsidP="00C65237">
            <w:pPr>
              <w:widowControl/>
              <w:spacing w:line="360" w:lineRule="auto"/>
              <w:rPr>
                <w:rFonts w:ascii="宋体" w:eastAsia="宋体" w:hAnsi="宋体" w:cs="Calibri"/>
                <w:kern w:val="0"/>
                <w:sz w:val="24"/>
                <w:szCs w:val="24"/>
              </w:rPr>
            </w:pPr>
            <w:r w:rsidRPr="00C65237">
              <w:rPr>
                <w:rFonts w:ascii="宋体" w:eastAsia="宋体" w:hAnsi="宋体" w:cs="Calibri" w:hint="eastAsia"/>
                <w:kern w:val="0"/>
                <w:sz w:val="24"/>
                <w:szCs w:val="24"/>
              </w:rPr>
              <w:t>精通公用工程的相关知识</w:t>
            </w:r>
          </w:p>
          <w:p w:rsidR="00C65237" w:rsidRPr="00C65237" w:rsidRDefault="00C65237" w:rsidP="00C65237">
            <w:pPr>
              <w:widowControl/>
              <w:spacing w:line="360" w:lineRule="auto"/>
              <w:rPr>
                <w:rFonts w:ascii="宋体" w:eastAsia="宋体" w:hAnsi="宋体" w:cs="Calibri"/>
                <w:kern w:val="0"/>
                <w:sz w:val="24"/>
                <w:szCs w:val="24"/>
              </w:rPr>
            </w:pPr>
            <w:r w:rsidRPr="00C65237">
              <w:rPr>
                <w:rFonts w:ascii="宋体" w:eastAsia="宋体" w:hAnsi="宋体" w:cs="Calibri" w:hint="eastAsia"/>
                <w:kern w:val="0"/>
                <w:sz w:val="24"/>
                <w:szCs w:val="24"/>
              </w:rPr>
              <w:t>掌握安全生产管理相关知识</w:t>
            </w:r>
          </w:p>
        </w:tc>
      </w:tr>
      <w:tr w:rsidR="00C65237" w:rsidRPr="00C65237" w:rsidTr="00310053">
        <w:trPr>
          <w:trHeight w:val="595"/>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能力素质要求</w:t>
            </w:r>
          </w:p>
        </w:tc>
        <w:tc>
          <w:tcPr>
            <w:tcW w:w="7395" w:type="dxa"/>
            <w:gridSpan w:val="3"/>
            <w:vAlign w:val="center"/>
          </w:tcPr>
          <w:p w:rsidR="00C65237" w:rsidRPr="00C65237" w:rsidRDefault="00C65237" w:rsidP="00C65237">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具有较强的业务能力</w:t>
            </w:r>
          </w:p>
          <w:p w:rsidR="00C65237" w:rsidRPr="00C65237" w:rsidRDefault="00C65237" w:rsidP="00C65237">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具有一定的全局观和团队管理的能力</w:t>
            </w:r>
          </w:p>
          <w:p w:rsidR="00C65237" w:rsidRPr="00C65237" w:rsidRDefault="00C65237" w:rsidP="00C65237">
            <w:pPr>
              <w:spacing w:line="360" w:lineRule="auto"/>
              <w:rPr>
                <w:rFonts w:ascii="宋体" w:eastAsia="宋体" w:hAnsi="宋体" w:cs="宋体"/>
                <w:kern w:val="0"/>
                <w:sz w:val="24"/>
                <w:szCs w:val="24"/>
              </w:rPr>
            </w:pPr>
            <w:r w:rsidRPr="00C65237">
              <w:rPr>
                <w:rFonts w:ascii="宋体" w:eastAsia="宋体" w:hAnsi="宋体" w:cs="宋体"/>
                <w:kern w:val="0"/>
                <w:sz w:val="24"/>
                <w:szCs w:val="24"/>
              </w:rPr>
              <w:t>具有</w:t>
            </w:r>
            <w:r w:rsidRPr="00C65237">
              <w:rPr>
                <w:rFonts w:ascii="宋体" w:eastAsia="宋体" w:hAnsi="宋体" w:cs="宋体" w:hint="eastAsia"/>
                <w:kern w:val="0"/>
                <w:sz w:val="24"/>
                <w:szCs w:val="24"/>
              </w:rPr>
              <w:t>一定的分析问题和处理问题的能力</w:t>
            </w:r>
          </w:p>
          <w:p w:rsidR="00C65237" w:rsidRPr="00C65237" w:rsidRDefault="00C65237" w:rsidP="00C65237">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具有一定的组织、</w:t>
            </w:r>
            <w:r w:rsidRPr="00C65237">
              <w:rPr>
                <w:rFonts w:ascii="宋体" w:eastAsia="宋体" w:hAnsi="宋体" w:cs="宋体"/>
                <w:kern w:val="0"/>
                <w:sz w:val="24"/>
                <w:szCs w:val="24"/>
              </w:rPr>
              <w:t>沟通</w:t>
            </w:r>
            <w:r w:rsidRPr="00C65237">
              <w:rPr>
                <w:rFonts w:ascii="宋体" w:eastAsia="宋体" w:hAnsi="宋体" w:cs="宋体" w:hint="eastAsia"/>
                <w:kern w:val="0"/>
                <w:sz w:val="24"/>
                <w:szCs w:val="24"/>
              </w:rPr>
              <w:t>、</w:t>
            </w:r>
            <w:r w:rsidRPr="00C65237">
              <w:rPr>
                <w:rFonts w:ascii="宋体" w:eastAsia="宋体" w:hAnsi="宋体" w:cs="宋体"/>
                <w:kern w:val="0"/>
                <w:sz w:val="24"/>
                <w:szCs w:val="24"/>
              </w:rPr>
              <w:t>协调</w:t>
            </w:r>
            <w:r w:rsidRPr="00C65237">
              <w:rPr>
                <w:rFonts w:ascii="宋体" w:eastAsia="宋体" w:hAnsi="宋体" w:cs="宋体" w:hint="eastAsia"/>
                <w:kern w:val="0"/>
                <w:sz w:val="24"/>
                <w:szCs w:val="24"/>
              </w:rPr>
              <w:t>、</w:t>
            </w:r>
            <w:r w:rsidRPr="00C65237">
              <w:rPr>
                <w:rFonts w:ascii="宋体" w:eastAsia="宋体" w:hAnsi="宋体" w:cs="宋体"/>
                <w:kern w:val="0"/>
                <w:sz w:val="24"/>
                <w:szCs w:val="24"/>
              </w:rPr>
              <w:t>创新及服务能力</w:t>
            </w:r>
          </w:p>
          <w:p w:rsidR="00C65237" w:rsidRPr="00C65237" w:rsidRDefault="00C65237" w:rsidP="00C65237">
            <w:pPr>
              <w:spacing w:line="360" w:lineRule="auto"/>
              <w:rPr>
                <w:rFonts w:ascii="宋体" w:eastAsia="宋体" w:hAnsi="宋体" w:cs="Times New Roman"/>
                <w:kern w:val="0"/>
                <w:sz w:val="24"/>
                <w:szCs w:val="24"/>
              </w:rPr>
            </w:pPr>
            <w:r w:rsidRPr="00C65237">
              <w:rPr>
                <w:rFonts w:ascii="宋体" w:eastAsia="宋体" w:hAnsi="宋体" w:cs="宋体" w:hint="eastAsia"/>
                <w:kern w:val="0"/>
                <w:sz w:val="24"/>
                <w:szCs w:val="24"/>
              </w:rPr>
              <w:t>具有一定的文字</w:t>
            </w:r>
            <w:r w:rsidRPr="00C65237">
              <w:rPr>
                <w:rFonts w:ascii="宋体" w:eastAsia="宋体" w:hAnsi="宋体" w:cs="宋体"/>
                <w:kern w:val="0"/>
                <w:sz w:val="24"/>
                <w:szCs w:val="24"/>
              </w:rPr>
              <w:t>表达能力</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特殊工作环境</w:t>
            </w:r>
          </w:p>
        </w:tc>
      </w:tr>
      <w:tr w:rsidR="00C65237" w:rsidRPr="00C65237" w:rsidTr="00310053">
        <w:trPr>
          <w:jc w:val="center"/>
        </w:trPr>
        <w:tc>
          <w:tcPr>
            <w:tcW w:w="9771" w:type="dxa"/>
            <w:gridSpan w:val="6"/>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9771" w:type="dxa"/>
            <w:gridSpan w:val="6"/>
            <w:tcBorders>
              <w:bottom w:val="double" w:sz="4" w:space="0" w:color="auto"/>
            </w:tcBorders>
          </w:tcPr>
          <w:p w:rsidR="00C65237" w:rsidRPr="00C65237" w:rsidRDefault="00C65237" w:rsidP="00C65237">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sectPr w:rsidR="00C65237" w:rsidRPr="00C65237">
          <w:pgSz w:w="11900" w:h="16840"/>
          <w:pgMar w:top="1440" w:right="1800" w:bottom="1440" w:left="1800" w:header="851" w:footer="992" w:gutter="0"/>
          <w:cols w:space="425"/>
          <w:docGrid w:type="lines" w:linePitch="312"/>
        </w:sectPr>
      </w:pPr>
    </w:p>
    <w:p w:rsidR="00C65237" w:rsidRPr="00C65237" w:rsidRDefault="00C65237" w:rsidP="005E7223">
      <w:pPr>
        <w:numPr>
          <w:ilvl w:val="0"/>
          <w:numId w:val="34"/>
        </w:numPr>
        <w:jc w:val="left"/>
        <w:outlineLvl w:val="2"/>
        <w:rPr>
          <w:rFonts w:ascii="Calibri" w:eastAsia="宋体" w:hAnsi="Calibri" w:cs="Times New Roman"/>
          <w:b/>
          <w:sz w:val="28"/>
          <w:szCs w:val="28"/>
        </w:rPr>
      </w:pPr>
      <w:bookmarkStart w:id="1764" w:name="_Toc24260"/>
      <w:bookmarkStart w:id="1765" w:name="_Toc1176"/>
      <w:bookmarkStart w:id="1766" w:name="_Toc1890"/>
      <w:bookmarkStart w:id="1767" w:name="_Toc11735"/>
      <w:bookmarkStart w:id="1768" w:name="_Toc5184"/>
      <w:bookmarkStart w:id="1769" w:name="_Toc1330"/>
      <w:bookmarkStart w:id="1770" w:name="_Toc20903"/>
      <w:bookmarkStart w:id="1771" w:name="_Toc1581"/>
      <w:bookmarkStart w:id="1772" w:name="_Toc13362"/>
      <w:bookmarkStart w:id="1773" w:name="_Toc31985"/>
      <w:bookmarkStart w:id="1774" w:name="_Toc13806"/>
      <w:bookmarkStart w:id="1775" w:name="_Toc482718129"/>
      <w:bookmarkStart w:id="1776" w:name="_Toc28392"/>
      <w:bookmarkStart w:id="1777" w:name="_Toc54004834"/>
      <w:r w:rsidRPr="00C65237">
        <w:rPr>
          <w:rFonts w:ascii="Calibri" w:eastAsia="宋体" w:hAnsi="Calibri" w:cs="Times New Roman" w:hint="eastAsia"/>
          <w:b/>
          <w:sz w:val="28"/>
          <w:szCs w:val="28"/>
        </w:rPr>
        <w:lastRenderedPageBreak/>
        <w:t>丙烯酸装置工艺技术员</w:t>
      </w:r>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610"/>
        <w:gridCol w:w="2450"/>
        <w:gridCol w:w="2228"/>
        <w:gridCol w:w="2717"/>
      </w:tblGrid>
      <w:tr w:rsidR="00C65237" w:rsidRPr="00C65237" w:rsidTr="00310053">
        <w:trPr>
          <w:jc w:val="center"/>
        </w:trPr>
        <w:tc>
          <w:tcPr>
            <w:tcW w:w="9771" w:type="dxa"/>
            <w:gridSpan w:val="5"/>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trHeight w:val="208"/>
          <w:jc w:val="center"/>
        </w:trPr>
        <w:tc>
          <w:tcPr>
            <w:tcW w:w="237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450"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丙烯酸装置</w:t>
            </w:r>
            <w:r w:rsidRPr="00C65237">
              <w:rPr>
                <w:rFonts w:ascii="宋体" w:eastAsia="宋体" w:hAnsi="宋体" w:cs="Times New Roman" w:hint="eastAsia"/>
                <w:sz w:val="24"/>
                <w:szCs w:val="24"/>
              </w:rPr>
              <w:t>工艺技术员</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vAlign w:val="center"/>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7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450"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研发技术</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上海</w:t>
            </w:r>
            <w:r w:rsidRPr="00C65237">
              <w:rPr>
                <w:rFonts w:ascii="宋体" w:eastAsia="宋体" w:hAnsi="宋体" w:cs="Times New Roman" w:hint="eastAsia"/>
                <w:sz w:val="24"/>
                <w:szCs w:val="24"/>
              </w:rPr>
              <w:t>漕泾</w:t>
            </w:r>
          </w:p>
        </w:tc>
      </w:tr>
      <w:tr w:rsidR="00C65237" w:rsidRPr="00C65237" w:rsidTr="00310053">
        <w:trPr>
          <w:jc w:val="center"/>
        </w:trPr>
        <w:tc>
          <w:tcPr>
            <w:tcW w:w="9771" w:type="dxa"/>
            <w:gridSpan w:val="5"/>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7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装置</w:t>
            </w:r>
            <w:r w:rsidRPr="00C65237">
              <w:rPr>
                <w:rFonts w:ascii="宋体" w:eastAsia="宋体" w:hAnsi="宋体" w:cs="Times New Roman" w:hint="eastAsia"/>
                <w:sz w:val="24"/>
                <w:szCs w:val="24"/>
              </w:rPr>
              <w:t>副主任（工艺）</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装置班长</w:t>
            </w:r>
          </w:p>
        </w:tc>
      </w:tr>
      <w:tr w:rsidR="00C65237" w:rsidRPr="00C65237" w:rsidTr="00310053">
        <w:trPr>
          <w:jc w:val="center"/>
        </w:trPr>
        <w:tc>
          <w:tcPr>
            <w:tcW w:w="9771" w:type="dxa"/>
            <w:gridSpan w:val="5"/>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5"/>
          </w:tcPr>
          <w:p w:rsidR="00C65237" w:rsidRPr="00C65237" w:rsidRDefault="00C65237" w:rsidP="00C65237">
            <w:pPr>
              <w:spacing w:line="360" w:lineRule="auto"/>
              <w:rPr>
                <w:rFonts w:ascii="宋体" w:eastAsia="宋体" w:hAnsi="宋体" w:cs="宋体"/>
                <w:sz w:val="24"/>
                <w:szCs w:val="24"/>
              </w:rPr>
            </w:pPr>
            <w:r w:rsidRPr="00C65237">
              <w:rPr>
                <w:rFonts w:ascii="宋体" w:eastAsia="宋体" w:hAnsi="宋体" w:cs="宋体" w:hint="eastAsia"/>
                <w:sz w:val="24"/>
                <w:szCs w:val="24"/>
              </w:rPr>
              <w:t>负责修订和编制各类工艺技术性文件，策划、组织和实施各类技改工作，对生产过程的原辅料、能耗及工艺指标进行控制和管理，使装置生产装置确保高产、低耗、优质、长周期运行，无安全、环保和质量事故。</w:t>
            </w:r>
          </w:p>
        </w:tc>
      </w:tr>
      <w:tr w:rsidR="00C65237" w:rsidRPr="00C65237" w:rsidTr="00310053">
        <w:trPr>
          <w:jc w:val="center"/>
        </w:trPr>
        <w:tc>
          <w:tcPr>
            <w:tcW w:w="9771" w:type="dxa"/>
            <w:gridSpan w:val="5"/>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安全生产</w:t>
            </w:r>
            <w:r w:rsidRPr="00C65237">
              <w:rPr>
                <w:rFonts w:ascii="宋体" w:eastAsia="宋体" w:hAnsi="宋体" w:cs="宋体"/>
                <w:b/>
                <w:bCs/>
                <w:sz w:val="24"/>
                <w:szCs w:val="24"/>
              </w:rPr>
              <w:t>责任制</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4"/>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负责生产工艺中的安全技术工作，组织修订生产工艺中的安全技术参数，确保各项工艺技术安全可靠。</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负责编制生产装置安全技术规程及有关管理制度。在编制开停工、技术改造方案时，要有可靠的安全、环保、职业卫生及消防技术措施，并对执行情况进行检查监督。</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对本生产装置职工进行安全生产操作技术与安全生产知识培训，组织安全生产技术练兵和考核。</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每天深入现场检查安全生产情况，发现事故隐患及时上报和整改，暂时难以整改的，应制定安全防范措施，并限期整改。在日常检查中，发现违章作业、违章指挥行为应立即制止，对不听劝阻者，有权停止其作业，并立即向领导报告。</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参加生产装置新建、扩建、改建工程设计审查、竣工验收；参加工艺改造、工艺条件变动方案的审查，使之符合安全技术要求。</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负责本生产装置装置检修、停工、开工安全技术方案的制定，并对方案的执行情况进行检查监督。</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本生产装置发生生产或与生产有关的事故，及时向安全主管部门报告，参加生产或与生产有关事故的调查、分析。</w:t>
            </w:r>
          </w:p>
        </w:tc>
      </w:tr>
      <w:tr w:rsidR="00C65237" w:rsidRPr="00C65237" w:rsidTr="00310053">
        <w:trPr>
          <w:jc w:val="center"/>
        </w:trPr>
        <w:tc>
          <w:tcPr>
            <w:tcW w:w="9771" w:type="dxa"/>
            <w:gridSpan w:val="5"/>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Times New Roman" w:hint="eastAsia"/>
                <w:b/>
                <w:bCs/>
                <w:sz w:val="24"/>
                <w:szCs w:val="24"/>
              </w:rPr>
              <w:lastRenderedPageBreak/>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4"/>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1</w:t>
            </w:r>
          </w:p>
        </w:tc>
        <w:tc>
          <w:tcPr>
            <w:tcW w:w="9005" w:type="dxa"/>
            <w:gridSpan w:val="4"/>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负责编制和修订装置工艺技术文件。</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2</w:t>
            </w:r>
          </w:p>
        </w:tc>
        <w:tc>
          <w:tcPr>
            <w:tcW w:w="9005" w:type="dxa"/>
            <w:gridSpan w:val="4"/>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负责参加装置技改和技措工作的策划、组织和实施。</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3</w:t>
            </w:r>
          </w:p>
        </w:tc>
        <w:tc>
          <w:tcPr>
            <w:tcW w:w="9005" w:type="dxa"/>
            <w:gridSpan w:val="4"/>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负责做好生产技术分析和技术月报，负责装置生产过程中原、辅料的消耗，能耗，工艺控制及管理。</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4</w:t>
            </w:r>
          </w:p>
        </w:tc>
        <w:tc>
          <w:tcPr>
            <w:tcW w:w="9005" w:type="dxa"/>
            <w:gridSpan w:val="4"/>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异常及重大事故的调查，分析，处理和负责大事记编写。</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5</w:t>
            </w:r>
          </w:p>
        </w:tc>
        <w:tc>
          <w:tcPr>
            <w:tcW w:w="9005" w:type="dxa"/>
            <w:gridSpan w:val="4"/>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原始记录的收集，保管工作，做好文件的保密工作。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6</w:t>
            </w:r>
          </w:p>
        </w:tc>
        <w:tc>
          <w:tcPr>
            <w:tcW w:w="9005" w:type="dxa"/>
            <w:gridSpan w:val="4"/>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负责参加装置交接班和巡检，对操作人员的工艺纪律执行情况进行检查，考核，处理。</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7</w:t>
            </w:r>
          </w:p>
        </w:tc>
        <w:tc>
          <w:tcPr>
            <w:tcW w:w="9005" w:type="dxa"/>
            <w:gridSpan w:val="4"/>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负责指挥装置正常生产、开停车，检修和处理各种生产异常情况和突发事故。</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8</w:t>
            </w:r>
          </w:p>
        </w:tc>
        <w:tc>
          <w:tcPr>
            <w:tcW w:w="9005" w:type="dxa"/>
            <w:gridSpan w:val="4"/>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负责配合编制装置人员的培训计划，负责组织实施。</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9</w:t>
            </w:r>
          </w:p>
        </w:tc>
        <w:tc>
          <w:tcPr>
            <w:tcW w:w="9005" w:type="dxa"/>
            <w:gridSpan w:val="4"/>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完成领导交办的各项工作。</w:t>
            </w:r>
          </w:p>
        </w:tc>
      </w:tr>
      <w:tr w:rsidR="007A01B6" w:rsidRPr="00C65237" w:rsidTr="00310053">
        <w:trPr>
          <w:jc w:val="center"/>
        </w:trPr>
        <w:tc>
          <w:tcPr>
            <w:tcW w:w="9771" w:type="dxa"/>
            <w:gridSpan w:val="5"/>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7A01B6" w:rsidRPr="00C65237" w:rsidTr="00310053">
        <w:trPr>
          <w:trHeight w:val="65"/>
          <w:jc w:val="center"/>
        </w:trPr>
        <w:tc>
          <w:tcPr>
            <w:tcW w:w="2376" w:type="dxa"/>
            <w:gridSpan w:val="2"/>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同级：各</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部门</w:t>
            </w:r>
            <w:r w:rsidRPr="00C65237">
              <w:rPr>
                <w:rFonts w:ascii="宋体" w:eastAsia="宋体" w:hAnsi="宋体" w:cs="Times New Roman"/>
                <w:sz w:val="24"/>
                <w:szCs w:val="24"/>
              </w:rPr>
              <w:t>）</w:t>
            </w:r>
          </w:p>
        </w:tc>
        <w:tc>
          <w:tcPr>
            <w:tcW w:w="7395" w:type="dxa"/>
            <w:gridSpan w:val="3"/>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事由</w:t>
            </w:r>
            <w:r w:rsidRPr="00C65237">
              <w:rPr>
                <w:rFonts w:ascii="宋体" w:eastAsia="宋体" w:hAnsi="宋体" w:cs="Times New Roman" w:hint="eastAsia"/>
                <w:sz w:val="24"/>
                <w:szCs w:val="24"/>
              </w:rPr>
              <w:t>：日常业务的协调、联系</w:t>
            </w:r>
          </w:p>
        </w:tc>
      </w:tr>
      <w:tr w:rsidR="007A01B6" w:rsidRPr="00C65237" w:rsidTr="00C65237">
        <w:trPr>
          <w:trHeight w:val="65"/>
          <w:jc w:val="center"/>
        </w:trPr>
        <w:tc>
          <w:tcPr>
            <w:tcW w:w="9771" w:type="dxa"/>
            <w:gridSpan w:val="5"/>
            <w:tcBorders>
              <w:top w:val="single" w:sz="6" w:space="0" w:color="auto"/>
              <w:bottom w:val="single" w:sz="6" w:space="0" w:color="auto"/>
            </w:tcBorders>
            <w:shd w:val="clear" w:color="auto" w:fill="BFBFBF"/>
          </w:tcPr>
          <w:p w:rsidR="007A01B6" w:rsidRPr="00C65237" w:rsidRDefault="007A01B6" w:rsidP="007A01B6">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7A01B6" w:rsidRPr="00C65237" w:rsidTr="00310053">
        <w:trPr>
          <w:trHeight w:val="65"/>
          <w:jc w:val="center"/>
        </w:trPr>
        <w:tc>
          <w:tcPr>
            <w:tcW w:w="9771" w:type="dxa"/>
            <w:gridSpan w:val="5"/>
            <w:tcBorders>
              <w:top w:val="single" w:sz="6" w:space="0" w:color="auto"/>
            </w:tcBorders>
          </w:tcPr>
          <w:p w:rsidR="007A01B6" w:rsidRPr="00C65237" w:rsidRDefault="007A01B6" w:rsidP="007A01B6">
            <w:pPr>
              <w:tabs>
                <w:tab w:val="left" w:pos="299"/>
              </w:tabs>
              <w:spacing w:line="360" w:lineRule="auto"/>
              <w:jc w:val="center"/>
              <w:rPr>
                <w:rFonts w:ascii="宋体" w:eastAsia="宋体" w:hAnsi="宋体" w:cs="宋体"/>
                <w:bCs/>
                <w:sz w:val="24"/>
                <w:szCs w:val="24"/>
              </w:rPr>
            </w:pPr>
            <w:r w:rsidRPr="00C65237">
              <w:rPr>
                <w:rFonts w:ascii="宋体" w:eastAsia="宋体" w:hAnsi="宋体" w:cs="宋体" w:hint="eastAsia"/>
                <w:bCs/>
                <w:sz w:val="24"/>
                <w:szCs w:val="24"/>
              </w:rPr>
              <w:t>无</w:t>
            </w:r>
          </w:p>
        </w:tc>
      </w:tr>
      <w:tr w:rsidR="007A01B6" w:rsidRPr="00C65237" w:rsidTr="00310053">
        <w:trPr>
          <w:jc w:val="center"/>
        </w:trPr>
        <w:tc>
          <w:tcPr>
            <w:tcW w:w="9771" w:type="dxa"/>
            <w:gridSpan w:val="5"/>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7A01B6" w:rsidRPr="00C65237" w:rsidTr="00310053">
        <w:trPr>
          <w:trHeight w:val="486"/>
          <w:jc w:val="center"/>
        </w:trPr>
        <w:tc>
          <w:tcPr>
            <w:tcW w:w="2376" w:type="dxa"/>
            <w:gridSpan w:val="2"/>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本科及以上学历</w:t>
            </w:r>
          </w:p>
        </w:tc>
      </w:tr>
      <w:tr w:rsidR="007A01B6" w:rsidRPr="00C65237" w:rsidTr="00310053">
        <w:trPr>
          <w:trHeight w:val="536"/>
          <w:jc w:val="center"/>
        </w:trPr>
        <w:tc>
          <w:tcPr>
            <w:tcW w:w="2376" w:type="dxa"/>
            <w:gridSpan w:val="2"/>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3"/>
            <w:vAlign w:val="center"/>
          </w:tcPr>
          <w:p w:rsidR="007A01B6" w:rsidRPr="00C65237" w:rsidRDefault="007A01B6" w:rsidP="007A01B6">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初级及以上职称</w:t>
            </w:r>
          </w:p>
        </w:tc>
      </w:tr>
      <w:tr w:rsidR="007A01B6" w:rsidRPr="00C65237" w:rsidTr="00310053">
        <w:trPr>
          <w:trHeight w:val="803"/>
          <w:jc w:val="center"/>
        </w:trPr>
        <w:tc>
          <w:tcPr>
            <w:tcW w:w="2376" w:type="dxa"/>
            <w:gridSpan w:val="2"/>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3年及以上</w:t>
            </w:r>
            <w:r w:rsidRPr="00C65237">
              <w:rPr>
                <w:rFonts w:ascii="宋体" w:eastAsia="宋体" w:hAnsi="宋体" w:cs="Times New Roman"/>
                <w:kern w:val="0"/>
                <w:sz w:val="24"/>
                <w:szCs w:val="24"/>
              </w:rPr>
              <w:t>相关工作经验</w:t>
            </w:r>
          </w:p>
        </w:tc>
      </w:tr>
      <w:tr w:rsidR="007A01B6" w:rsidRPr="00C65237" w:rsidTr="00310053">
        <w:trPr>
          <w:trHeight w:val="597"/>
          <w:jc w:val="center"/>
        </w:trPr>
        <w:tc>
          <w:tcPr>
            <w:tcW w:w="2376" w:type="dxa"/>
            <w:gridSpan w:val="2"/>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熟练掌握化工及丙烯酸生产或者公用工程单元的知识</w:t>
            </w:r>
          </w:p>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了解机、电、仪相关知识</w:t>
            </w:r>
          </w:p>
          <w:p w:rsidR="007A01B6" w:rsidRPr="00C65237" w:rsidRDefault="007A01B6" w:rsidP="007A01B6">
            <w:pPr>
              <w:widowControl/>
              <w:spacing w:line="360" w:lineRule="auto"/>
              <w:rPr>
                <w:rFonts w:ascii="宋体" w:eastAsia="宋体" w:hAnsi="宋体" w:cs="微软雅黑"/>
                <w:kern w:val="0"/>
                <w:sz w:val="24"/>
                <w:szCs w:val="24"/>
              </w:rPr>
            </w:pPr>
            <w:r w:rsidRPr="00C65237">
              <w:rPr>
                <w:rFonts w:ascii="宋体" w:eastAsia="宋体" w:hAnsi="宋体" w:cs="微软雅黑" w:hint="eastAsia"/>
                <w:kern w:val="0"/>
                <w:sz w:val="24"/>
                <w:szCs w:val="24"/>
              </w:rPr>
              <w:t>掌握安全生产相关知识</w:t>
            </w:r>
          </w:p>
          <w:p w:rsidR="007A01B6" w:rsidRPr="00C65237" w:rsidRDefault="007A01B6" w:rsidP="007A01B6">
            <w:pPr>
              <w:widowControl/>
              <w:spacing w:line="360" w:lineRule="auto"/>
              <w:rPr>
                <w:rFonts w:ascii="宋体" w:eastAsia="宋体" w:hAnsi="宋体" w:cs="微软雅黑"/>
                <w:kern w:val="0"/>
                <w:sz w:val="24"/>
                <w:szCs w:val="24"/>
              </w:rPr>
            </w:pPr>
            <w:r w:rsidRPr="00C65237">
              <w:rPr>
                <w:rFonts w:ascii="宋体" w:eastAsia="宋体" w:hAnsi="宋体" w:cs="微软雅黑" w:hint="eastAsia"/>
                <w:kern w:val="0"/>
                <w:sz w:val="24"/>
                <w:szCs w:val="24"/>
              </w:rPr>
              <w:t>掌握</w:t>
            </w:r>
            <w:r w:rsidRPr="00C65237">
              <w:rPr>
                <w:rFonts w:ascii="Times New Roman" w:eastAsia="宋体" w:hAnsi="Times New Roman" w:cs="Times New Roman"/>
                <w:kern w:val="0"/>
                <w:sz w:val="24"/>
                <w:szCs w:val="24"/>
              </w:rPr>
              <w:t>ERP</w:t>
            </w:r>
            <w:r w:rsidRPr="00C65237">
              <w:rPr>
                <w:rFonts w:ascii="宋体" w:eastAsia="宋体" w:hAnsi="宋体" w:cs="微软雅黑" w:hint="eastAsia"/>
                <w:kern w:val="0"/>
                <w:sz w:val="24"/>
                <w:szCs w:val="24"/>
              </w:rPr>
              <w:t>操作相关流程</w:t>
            </w:r>
          </w:p>
        </w:tc>
      </w:tr>
      <w:tr w:rsidR="007A01B6" w:rsidRPr="00C65237" w:rsidTr="00310053">
        <w:trPr>
          <w:trHeight w:val="595"/>
          <w:jc w:val="center"/>
        </w:trPr>
        <w:tc>
          <w:tcPr>
            <w:tcW w:w="2376" w:type="dxa"/>
            <w:gridSpan w:val="2"/>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能力素质要求</w:t>
            </w:r>
          </w:p>
        </w:tc>
        <w:tc>
          <w:tcPr>
            <w:tcW w:w="7395" w:type="dxa"/>
            <w:gridSpan w:val="3"/>
            <w:vAlign w:val="center"/>
          </w:tcPr>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具有分析问题和解决问题的能力</w:t>
            </w:r>
          </w:p>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具有一定的生产实践能力</w:t>
            </w:r>
          </w:p>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具有一定的沟通、协调能力</w:t>
            </w:r>
          </w:p>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具有一定的创新能力</w:t>
            </w:r>
          </w:p>
        </w:tc>
      </w:tr>
      <w:tr w:rsidR="007A01B6" w:rsidRPr="00C65237" w:rsidTr="00310053">
        <w:trPr>
          <w:jc w:val="center"/>
        </w:trPr>
        <w:tc>
          <w:tcPr>
            <w:tcW w:w="9771" w:type="dxa"/>
            <w:gridSpan w:val="5"/>
            <w:shd w:val="pct20" w:color="auto" w:fill="auto"/>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特殊工作环境</w:t>
            </w:r>
          </w:p>
        </w:tc>
      </w:tr>
      <w:tr w:rsidR="007A01B6" w:rsidRPr="00C65237" w:rsidTr="00310053">
        <w:trPr>
          <w:jc w:val="center"/>
        </w:trPr>
        <w:tc>
          <w:tcPr>
            <w:tcW w:w="9771" w:type="dxa"/>
            <w:gridSpan w:val="5"/>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7A01B6" w:rsidRPr="00C65237" w:rsidTr="00310053">
        <w:trPr>
          <w:jc w:val="center"/>
        </w:trPr>
        <w:tc>
          <w:tcPr>
            <w:tcW w:w="9771" w:type="dxa"/>
            <w:gridSpan w:val="5"/>
            <w:shd w:val="clear" w:color="auto" w:fill="CCCCCC"/>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7A01B6" w:rsidRPr="00C65237" w:rsidTr="00310053">
        <w:trPr>
          <w:jc w:val="center"/>
        </w:trPr>
        <w:tc>
          <w:tcPr>
            <w:tcW w:w="2376" w:type="dxa"/>
            <w:gridSpan w:val="2"/>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28" w:type="dxa"/>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r w:rsidR="007A01B6" w:rsidRPr="00C65237" w:rsidTr="00310053">
        <w:trPr>
          <w:jc w:val="center"/>
        </w:trPr>
        <w:tc>
          <w:tcPr>
            <w:tcW w:w="2376" w:type="dxa"/>
            <w:gridSpan w:val="2"/>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28" w:type="dxa"/>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r w:rsidR="007A01B6" w:rsidRPr="00C65237" w:rsidTr="00310053">
        <w:trPr>
          <w:jc w:val="center"/>
        </w:trPr>
        <w:tc>
          <w:tcPr>
            <w:tcW w:w="9771" w:type="dxa"/>
            <w:gridSpan w:val="5"/>
            <w:tcBorders>
              <w:bottom w:val="double" w:sz="4" w:space="0" w:color="auto"/>
            </w:tcBorders>
          </w:tcPr>
          <w:p w:rsidR="007A01B6" w:rsidRPr="00C65237" w:rsidRDefault="007A01B6" w:rsidP="007A01B6">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sectPr w:rsidR="00C65237" w:rsidRPr="00C65237">
          <w:pgSz w:w="11900" w:h="16840"/>
          <w:pgMar w:top="1440" w:right="1800" w:bottom="1440" w:left="1800" w:header="851" w:footer="992" w:gutter="0"/>
          <w:cols w:space="425"/>
          <w:docGrid w:type="lines" w:linePitch="312"/>
        </w:sectPr>
      </w:pPr>
    </w:p>
    <w:p w:rsidR="00C65237" w:rsidRPr="00C65237" w:rsidRDefault="00C65237" w:rsidP="005E7223">
      <w:pPr>
        <w:numPr>
          <w:ilvl w:val="0"/>
          <w:numId w:val="34"/>
        </w:numPr>
        <w:jc w:val="left"/>
        <w:outlineLvl w:val="2"/>
        <w:rPr>
          <w:rFonts w:ascii="Calibri" w:eastAsia="宋体" w:hAnsi="Calibri" w:cs="Times New Roman"/>
          <w:b/>
          <w:sz w:val="28"/>
          <w:szCs w:val="28"/>
        </w:rPr>
      </w:pPr>
      <w:bookmarkStart w:id="1778" w:name="_Toc8114"/>
      <w:bookmarkStart w:id="1779" w:name="_Toc29006"/>
      <w:bookmarkStart w:id="1780" w:name="_Toc2084"/>
      <w:bookmarkStart w:id="1781" w:name="_Toc10349"/>
      <w:bookmarkStart w:id="1782" w:name="_Toc15441"/>
      <w:bookmarkStart w:id="1783" w:name="_Toc11092"/>
      <w:bookmarkStart w:id="1784" w:name="_Toc16470"/>
      <w:bookmarkStart w:id="1785" w:name="_Toc4627"/>
      <w:bookmarkStart w:id="1786" w:name="_Toc15933"/>
      <w:bookmarkStart w:id="1787" w:name="_Toc482718130"/>
      <w:bookmarkStart w:id="1788" w:name="_Toc4824"/>
      <w:bookmarkStart w:id="1789" w:name="_Toc10106"/>
      <w:bookmarkStart w:id="1790" w:name="_Toc14129"/>
      <w:bookmarkStart w:id="1791" w:name="_Toc54004835"/>
      <w:r w:rsidRPr="00C65237">
        <w:rPr>
          <w:rFonts w:ascii="Calibri" w:eastAsia="宋体" w:hAnsi="Calibri" w:cs="Times New Roman" w:hint="eastAsia"/>
          <w:b/>
          <w:sz w:val="28"/>
          <w:szCs w:val="28"/>
        </w:rPr>
        <w:lastRenderedPageBreak/>
        <w:t>丙烯酸装置设备技术员</w:t>
      </w:r>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C65237" w:rsidRPr="00C65237" w:rsidTr="00310053">
        <w:trPr>
          <w:jc w:val="center"/>
        </w:trPr>
        <w:tc>
          <w:tcPr>
            <w:tcW w:w="9771" w:type="dxa"/>
            <w:gridSpan w:val="6"/>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sz w:val="24"/>
                <w:szCs w:val="24"/>
              </w:rPr>
              <w:t>丙烯酸装置</w:t>
            </w:r>
            <w:r w:rsidRPr="00C65237">
              <w:rPr>
                <w:rFonts w:ascii="宋体" w:eastAsia="宋体" w:hAnsi="宋体" w:cs="宋体" w:hint="eastAsia"/>
                <w:sz w:val="24"/>
                <w:szCs w:val="24"/>
              </w:rPr>
              <w:t>设备技术员</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vAlign w:val="center"/>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52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研发技术</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上海漕泾</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sz w:val="24"/>
                <w:szCs w:val="24"/>
              </w:rPr>
              <w:t>装置</w:t>
            </w:r>
            <w:r w:rsidRPr="00C65237">
              <w:rPr>
                <w:rFonts w:ascii="宋体" w:eastAsia="宋体" w:hAnsi="宋体" w:cs="宋体" w:hint="eastAsia"/>
                <w:sz w:val="24"/>
                <w:szCs w:val="24"/>
              </w:rPr>
              <w:t>副主任（设备）</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6"/>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宋体" w:hint="eastAsia"/>
                <w:sz w:val="24"/>
                <w:szCs w:val="24"/>
              </w:rPr>
              <w:t>负责按照规范及公司的规章制度，做好装置设备系统的巡检、维护、保养、检修、改造工作，确保装备设备长周期安全运行。</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安全生产</w:t>
            </w:r>
            <w:r w:rsidRPr="00C65237">
              <w:rPr>
                <w:rFonts w:ascii="宋体" w:eastAsia="宋体" w:hAnsi="宋体" w:cs="宋体"/>
                <w:b/>
                <w:bCs/>
                <w:sz w:val="24"/>
                <w:szCs w:val="24"/>
              </w:rPr>
              <w:t>责任制</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5"/>
          </w:tcPr>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负责本生产装置设备安全管理和设备安全运行。</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负责编制生产装置设备操作安全技术规程及管理制度。在编制设备维护、检修、保养制度和方案时，要有可靠的安全卫生技术措施，并对执行情况进行检查监督。</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对本生产装置职工进行设备安全操作技术知识培训，组织设备安全生产技术练兵和考核。</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每天深入现场检查设备安全运行情况，发现事故隐患及时整改，暂时不具备整改条件的，应制定安全防范措施，限期整改。在日常检查中，发现违章作业、违章指挥应立即制止，对不听劝阻者或紧急情况下，有权停止其作业，并立即向领导报告。</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5"/>
          </w:tcPr>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参加生产装置新建、扩建、改建工程设计审查、竣工验收；参加设备改造、设备操作条件变动方案的审查，使之符合安全技术要求。</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发生设备或与设备有关的事故，及时向安全主管部门报告，并参加设备及其有关事故的调查、分析。</w:t>
            </w:r>
            <w:r w:rsidRPr="00C65237">
              <w:rPr>
                <w:rFonts w:ascii="宋体" w:eastAsia="宋体" w:hAnsi="宋体" w:cs="Times New Roman"/>
                <w:sz w:val="24"/>
                <w:szCs w:val="24"/>
              </w:rPr>
              <w:t xml:space="preserve"> </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负责本生产装置装置停工检修安全技术方案的制定，并对方案执行情况进行检查监督。</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Times New Roman"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lastRenderedPageBreak/>
              <w:t>1</w:t>
            </w:r>
          </w:p>
        </w:tc>
        <w:tc>
          <w:tcPr>
            <w:tcW w:w="9005" w:type="dxa"/>
            <w:gridSpan w:val="5"/>
          </w:tcPr>
          <w:p w:rsidR="007A01B6" w:rsidRPr="00C65237" w:rsidRDefault="007A01B6" w:rsidP="007A01B6">
            <w:pPr>
              <w:spacing w:line="360" w:lineRule="auto"/>
              <w:rPr>
                <w:rFonts w:ascii="宋体" w:eastAsia="宋体" w:hAnsi="宋体" w:cs="宋体"/>
                <w:color w:val="000000"/>
                <w:kern w:val="24"/>
                <w:sz w:val="24"/>
                <w:szCs w:val="24"/>
              </w:rPr>
            </w:pPr>
            <w:r w:rsidRPr="00C65237">
              <w:rPr>
                <w:rFonts w:ascii="宋体" w:eastAsia="宋体" w:hAnsi="宋体" w:cs="宋体" w:hint="eastAsia"/>
                <w:color w:val="000000"/>
                <w:kern w:val="24"/>
                <w:sz w:val="24"/>
                <w:szCs w:val="24"/>
              </w:rPr>
              <w:t>负责编制和修订装置设备技术性文件。</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2</w:t>
            </w:r>
          </w:p>
        </w:tc>
        <w:tc>
          <w:tcPr>
            <w:tcW w:w="9005" w:type="dxa"/>
            <w:gridSpan w:val="5"/>
          </w:tcPr>
          <w:p w:rsidR="007A01B6" w:rsidRPr="00C65237" w:rsidRDefault="007A01B6" w:rsidP="007A01B6">
            <w:pPr>
              <w:spacing w:line="360" w:lineRule="auto"/>
              <w:rPr>
                <w:rFonts w:ascii="宋体" w:eastAsia="宋体" w:hAnsi="宋体" w:cs="宋体"/>
                <w:color w:val="000000"/>
                <w:kern w:val="24"/>
                <w:sz w:val="24"/>
                <w:szCs w:val="24"/>
              </w:rPr>
            </w:pPr>
            <w:r w:rsidRPr="00C65237">
              <w:rPr>
                <w:rFonts w:ascii="宋体" w:eastAsia="宋体" w:hAnsi="宋体" w:cs="宋体" w:hint="eastAsia"/>
                <w:color w:val="000000"/>
                <w:kern w:val="24"/>
                <w:sz w:val="24"/>
                <w:szCs w:val="24"/>
              </w:rPr>
              <w:t>负责设备类的各类基础台账和相关制度的管理工作。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3</w:t>
            </w:r>
          </w:p>
        </w:tc>
        <w:tc>
          <w:tcPr>
            <w:tcW w:w="9005" w:type="dxa"/>
            <w:gridSpan w:val="5"/>
          </w:tcPr>
          <w:p w:rsidR="007A01B6" w:rsidRPr="00C65237" w:rsidRDefault="007A01B6" w:rsidP="007A01B6">
            <w:pPr>
              <w:spacing w:line="360" w:lineRule="auto"/>
              <w:rPr>
                <w:rFonts w:ascii="宋体" w:eastAsia="宋体" w:hAnsi="宋体" w:cs="宋体"/>
                <w:color w:val="000000"/>
                <w:kern w:val="24"/>
                <w:sz w:val="24"/>
                <w:szCs w:val="24"/>
              </w:rPr>
            </w:pPr>
            <w:r w:rsidRPr="00C65237">
              <w:rPr>
                <w:rFonts w:ascii="宋体" w:eastAsia="宋体" w:hAnsi="宋体" w:cs="宋体" w:hint="eastAsia"/>
                <w:color w:val="000000"/>
                <w:kern w:val="24"/>
                <w:sz w:val="24"/>
                <w:szCs w:val="24"/>
              </w:rPr>
              <w:t>负责装置装置设备系统检维修的计划和实施。</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4</w:t>
            </w:r>
          </w:p>
        </w:tc>
        <w:tc>
          <w:tcPr>
            <w:tcW w:w="9005" w:type="dxa"/>
            <w:gridSpan w:val="5"/>
          </w:tcPr>
          <w:p w:rsidR="007A01B6" w:rsidRPr="00C65237" w:rsidRDefault="007A01B6" w:rsidP="007A01B6">
            <w:pPr>
              <w:spacing w:line="360" w:lineRule="auto"/>
              <w:rPr>
                <w:rFonts w:ascii="宋体" w:eastAsia="宋体" w:hAnsi="宋体" w:cs="宋体"/>
                <w:color w:val="000000"/>
                <w:kern w:val="24"/>
                <w:sz w:val="24"/>
                <w:szCs w:val="24"/>
              </w:rPr>
            </w:pPr>
            <w:r w:rsidRPr="00C65237">
              <w:rPr>
                <w:rFonts w:ascii="宋体" w:eastAsia="宋体" w:hAnsi="宋体" w:cs="宋体" w:hint="eastAsia"/>
                <w:color w:val="000000"/>
                <w:kern w:val="24"/>
                <w:sz w:val="24"/>
                <w:szCs w:val="24"/>
              </w:rPr>
              <w:t>负责设备的防腐蚀、润滑、技术改造和受压容器的管理工作，负责固定资产管理，固定资产的调拨、更新、报废工作。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5</w:t>
            </w:r>
          </w:p>
        </w:tc>
        <w:tc>
          <w:tcPr>
            <w:tcW w:w="9005" w:type="dxa"/>
            <w:gridSpan w:val="5"/>
          </w:tcPr>
          <w:p w:rsidR="007A01B6" w:rsidRPr="00C65237" w:rsidRDefault="007A01B6" w:rsidP="007A01B6">
            <w:pPr>
              <w:spacing w:line="360" w:lineRule="auto"/>
              <w:rPr>
                <w:rFonts w:ascii="宋体" w:eastAsia="宋体" w:hAnsi="宋体" w:cs="宋体"/>
                <w:color w:val="000000"/>
                <w:kern w:val="24"/>
                <w:sz w:val="24"/>
                <w:szCs w:val="24"/>
              </w:rPr>
            </w:pPr>
            <w:r w:rsidRPr="00C65237">
              <w:rPr>
                <w:rFonts w:ascii="宋体" w:eastAsia="宋体" w:hAnsi="宋体" w:cs="宋体" w:hint="eastAsia"/>
                <w:color w:val="000000"/>
                <w:kern w:val="24"/>
                <w:sz w:val="24"/>
                <w:szCs w:val="24"/>
              </w:rPr>
              <w:t>负责装置设备原始资料收集、整理、保管归档工作，并做好技术文件保密工作。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6</w:t>
            </w:r>
          </w:p>
        </w:tc>
        <w:tc>
          <w:tcPr>
            <w:tcW w:w="9005" w:type="dxa"/>
            <w:gridSpan w:val="5"/>
          </w:tcPr>
          <w:p w:rsidR="007A01B6" w:rsidRPr="00C65237" w:rsidRDefault="007A01B6" w:rsidP="007A01B6">
            <w:pPr>
              <w:spacing w:line="360" w:lineRule="auto"/>
              <w:rPr>
                <w:rFonts w:ascii="宋体" w:eastAsia="宋体" w:hAnsi="宋体" w:cs="宋体"/>
                <w:color w:val="000000"/>
                <w:kern w:val="24"/>
                <w:sz w:val="24"/>
                <w:szCs w:val="24"/>
              </w:rPr>
            </w:pPr>
            <w:r w:rsidRPr="00C65237">
              <w:rPr>
                <w:rFonts w:ascii="宋体" w:eastAsia="宋体" w:hAnsi="宋体" w:cs="宋体" w:hint="eastAsia"/>
                <w:color w:val="000000"/>
                <w:kern w:val="24"/>
                <w:sz w:val="24"/>
                <w:szCs w:val="24"/>
              </w:rPr>
              <w:t>负责装置设备事故的调查、分析、处理及大事记编写。</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7</w:t>
            </w:r>
          </w:p>
        </w:tc>
        <w:tc>
          <w:tcPr>
            <w:tcW w:w="9005" w:type="dxa"/>
            <w:gridSpan w:val="5"/>
          </w:tcPr>
          <w:p w:rsidR="007A01B6" w:rsidRPr="00C65237" w:rsidRDefault="007A01B6" w:rsidP="007A01B6">
            <w:pPr>
              <w:spacing w:line="360" w:lineRule="auto"/>
              <w:rPr>
                <w:rFonts w:ascii="宋体" w:eastAsia="宋体" w:hAnsi="宋体" w:cs="宋体"/>
                <w:color w:val="000000"/>
                <w:kern w:val="24"/>
                <w:sz w:val="24"/>
                <w:szCs w:val="24"/>
              </w:rPr>
            </w:pPr>
            <w:r w:rsidRPr="00C65237">
              <w:rPr>
                <w:rFonts w:ascii="宋体" w:eastAsia="宋体" w:hAnsi="宋体" w:cs="宋体" w:hint="eastAsia"/>
                <w:color w:val="000000"/>
                <w:kern w:val="24"/>
                <w:sz w:val="24"/>
                <w:szCs w:val="24"/>
              </w:rPr>
              <w:t>负责参加装置技改和技措工作的策划、组织和实施，负责材料准备、工程验收等工作。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8</w:t>
            </w:r>
          </w:p>
        </w:tc>
        <w:tc>
          <w:tcPr>
            <w:tcW w:w="9005" w:type="dxa"/>
            <w:gridSpan w:val="5"/>
          </w:tcPr>
          <w:p w:rsidR="007A01B6" w:rsidRPr="00C65237" w:rsidRDefault="007A01B6" w:rsidP="007A01B6">
            <w:pPr>
              <w:spacing w:line="360" w:lineRule="auto"/>
              <w:rPr>
                <w:rFonts w:ascii="宋体" w:eastAsia="宋体" w:hAnsi="宋体" w:cs="宋体"/>
                <w:color w:val="000000"/>
                <w:kern w:val="24"/>
                <w:sz w:val="24"/>
                <w:szCs w:val="24"/>
              </w:rPr>
            </w:pPr>
            <w:r w:rsidRPr="00C65237">
              <w:rPr>
                <w:rFonts w:ascii="宋体" w:eastAsia="宋体" w:hAnsi="宋体" w:cs="宋体" w:hint="eastAsia"/>
                <w:color w:val="000000"/>
                <w:kern w:val="24"/>
                <w:sz w:val="24"/>
                <w:szCs w:val="24"/>
              </w:rPr>
              <w:t>负责做好设备分析和编写设备技术月度小结，负责对在用设备完好率、泄漏率进行统计。</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9</w:t>
            </w:r>
          </w:p>
        </w:tc>
        <w:tc>
          <w:tcPr>
            <w:tcW w:w="9005" w:type="dxa"/>
            <w:gridSpan w:val="5"/>
          </w:tcPr>
          <w:p w:rsidR="007A01B6" w:rsidRPr="00C65237" w:rsidRDefault="007A01B6" w:rsidP="007A01B6">
            <w:pPr>
              <w:spacing w:line="360" w:lineRule="auto"/>
              <w:rPr>
                <w:rFonts w:ascii="宋体" w:eastAsia="宋体" w:hAnsi="宋体" w:cs="宋体"/>
                <w:color w:val="000000"/>
                <w:kern w:val="24"/>
                <w:sz w:val="24"/>
                <w:szCs w:val="24"/>
              </w:rPr>
            </w:pPr>
            <w:r w:rsidRPr="00C65237">
              <w:rPr>
                <w:rFonts w:ascii="宋体" w:eastAsia="宋体" w:hAnsi="宋体" w:cs="宋体" w:hint="eastAsia"/>
                <w:color w:val="000000"/>
                <w:kern w:val="24"/>
                <w:sz w:val="24"/>
                <w:szCs w:val="24"/>
              </w:rPr>
              <w:t>负责参加交接班和装置巡检，负责检查、考核工人对设备运行、巡检记录执行情况。</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10</w:t>
            </w:r>
          </w:p>
        </w:tc>
        <w:tc>
          <w:tcPr>
            <w:tcW w:w="9005" w:type="dxa"/>
            <w:gridSpan w:val="5"/>
          </w:tcPr>
          <w:p w:rsidR="007A01B6" w:rsidRPr="00C65237" w:rsidRDefault="007A01B6" w:rsidP="007A01B6">
            <w:pPr>
              <w:spacing w:line="360" w:lineRule="auto"/>
              <w:rPr>
                <w:rFonts w:ascii="宋体" w:eastAsia="宋体" w:hAnsi="宋体" w:cs="宋体"/>
                <w:color w:val="000000"/>
                <w:kern w:val="24"/>
                <w:sz w:val="24"/>
                <w:szCs w:val="24"/>
              </w:rPr>
            </w:pPr>
            <w:r w:rsidRPr="00C65237">
              <w:rPr>
                <w:rFonts w:ascii="宋体" w:eastAsia="宋体" w:hAnsi="宋体" w:cs="宋体" w:hint="eastAsia"/>
                <w:color w:val="000000"/>
                <w:kern w:val="24"/>
                <w:sz w:val="24"/>
                <w:szCs w:val="24"/>
              </w:rPr>
              <w:t>负责编制对装置操作人员的技术培训计划和教材，并组织实施。协助</w:t>
            </w:r>
            <w:r w:rsidRPr="00C65237">
              <w:rPr>
                <w:rFonts w:ascii="宋体" w:eastAsia="宋体" w:hAnsi="宋体" w:cs="宋体"/>
                <w:color w:val="000000"/>
                <w:kern w:val="24"/>
                <w:sz w:val="24"/>
                <w:szCs w:val="24"/>
              </w:rPr>
              <w:t>装置</w:t>
            </w:r>
            <w:r w:rsidRPr="00C65237">
              <w:rPr>
                <w:rFonts w:ascii="宋体" w:eastAsia="宋体" w:hAnsi="宋体" w:cs="宋体" w:hint="eastAsia"/>
                <w:color w:val="000000"/>
                <w:kern w:val="24"/>
                <w:sz w:val="24"/>
                <w:szCs w:val="24"/>
              </w:rPr>
              <w:t>做好设备技术考核工作。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11</w:t>
            </w:r>
          </w:p>
        </w:tc>
        <w:tc>
          <w:tcPr>
            <w:tcW w:w="9005" w:type="dxa"/>
            <w:gridSpan w:val="5"/>
          </w:tcPr>
          <w:p w:rsidR="007A01B6" w:rsidRPr="00C65237" w:rsidRDefault="007A01B6" w:rsidP="007A01B6">
            <w:pPr>
              <w:spacing w:line="360" w:lineRule="auto"/>
              <w:rPr>
                <w:rFonts w:ascii="宋体" w:eastAsia="宋体" w:hAnsi="宋体" w:cs="宋体"/>
                <w:color w:val="000000"/>
                <w:kern w:val="24"/>
                <w:sz w:val="24"/>
                <w:szCs w:val="24"/>
              </w:rPr>
            </w:pPr>
            <w:r w:rsidRPr="00C65237">
              <w:rPr>
                <w:rFonts w:ascii="宋体" w:eastAsia="宋体" w:hAnsi="宋体" w:cs="宋体" w:hint="eastAsia"/>
                <w:color w:val="000000"/>
                <w:kern w:val="24"/>
                <w:sz w:val="24"/>
                <w:szCs w:val="24"/>
              </w:rPr>
              <w:t>负责装置设备系统维修、抢修、大修、扩、改、建项目工作的策划、组织指挥和实施。</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12</w:t>
            </w:r>
          </w:p>
        </w:tc>
        <w:tc>
          <w:tcPr>
            <w:tcW w:w="9005" w:type="dxa"/>
            <w:gridSpan w:val="5"/>
          </w:tcPr>
          <w:p w:rsidR="007A01B6" w:rsidRPr="00C65237" w:rsidRDefault="007A01B6" w:rsidP="007A01B6">
            <w:pPr>
              <w:spacing w:line="360" w:lineRule="auto"/>
              <w:rPr>
                <w:rFonts w:ascii="宋体" w:eastAsia="宋体" w:hAnsi="宋体" w:cs="Times New Roman"/>
                <w:color w:val="000000"/>
                <w:kern w:val="24"/>
                <w:sz w:val="24"/>
                <w:szCs w:val="24"/>
              </w:rPr>
            </w:pPr>
            <w:r w:rsidRPr="00C65237">
              <w:rPr>
                <w:rFonts w:ascii="宋体" w:eastAsia="宋体" w:hAnsi="宋体" w:cs="宋体" w:hint="eastAsia"/>
                <w:color w:val="000000"/>
                <w:kern w:val="24"/>
                <w:sz w:val="24"/>
                <w:szCs w:val="24"/>
              </w:rPr>
              <w:t>完成领导交办的各项任务。</w:t>
            </w:r>
          </w:p>
        </w:tc>
      </w:tr>
      <w:tr w:rsidR="007A01B6" w:rsidRPr="00C65237" w:rsidTr="00310053">
        <w:trPr>
          <w:jc w:val="center"/>
        </w:trPr>
        <w:tc>
          <w:tcPr>
            <w:tcW w:w="9771" w:type="dxa"/>
            <w:gridSpan w:val="6"/>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7A01B6" w:rsidRPr="00C65237" w:rsidTr="00310053">
        <w:trPr>
          <w:trHeight w:val="65"/>
          <w:jc w:val="center"/>
        </w:trPr>
        <w:tc>
          <w:tcPr>
            <w:tcW w:w="2376" w:type="dxa"/>
            <w:gridSpan w:val="3"/>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同级：</w:t>
            </w:r>
            <w:r w:rsidRPr="00C65237">
              <w:rPr>
                <w:rFonts w:ascii="宋体" w:eastAsia="宋体" w:hAnsi="宋体" w:cs="微软雅黑" w:hint="eastAsia"/>
                <w:color w:val="000000"/>
                <w:kern w:val="24"/>
                <w:sz w:val="24"/>
                <w:szCs w:val="24"/>
              </w:rPr>
              <w:t>各</w:t>
            </w:r>
            <w:r w:rsidRPr="00C65237">
              <w:rPr>
                <w:rFonts w:ascii="宋体" w:eastAsia="宋体" w:hAnsi="宋体" w:cs="微软雅黑"/>
                <w:color w:val="000000"/>
                <w:kern w:val="24"/>
                <w:sz w:val="24"/>
                <w:szCs w:val="24"/>
              </w:rPr>
              <w:t>装置（</w:t>
            </w:r>
            <w:r w:rsidRPr="00C65237">
              <w:rPr>
                <w:rFonts w:ascii="宋体" w:eastAsia="宋体" w:hAnsi="宋体" w:cs="微软雅黑" w:hint="eastAsia"/>
                <w:color w:val="000000"/>
                <w:kern w:val="24"/>
                <w:sz w:val="24"/>
                <w:szCs w:val="24"/>
              </w:rPr>
              <w:t>部门</w:t>
            </w:r>
            <w:r w:rsidRPr="00C65237">
              <w:rPr>
                <w:rFonts w:ascii="宋体" w:eastAsia="宋体" w:hAnsi="宋体" w:cs="微软雅黑"/>
                <w:color w:val="000000"/>
                <w:kern w:val="24"/>
                <w:sz w:val="24"/>
                <w:szCs w:val="24"/>
              </w:rPr>
              <w:t>）</w:t>
            </w:r>
          </w:p>
        </w:tc>
        <w:tc>
          <w:tcPr>
            <w:tcW w:w="7395" w:type="dxa"/>
            <w:gridSpan w:val="3"/>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微软雅黑" w:hint="eastAsia"/>
                <w:color w:val="000000"/>
                <w:kern w:val="24"/>
                <w:sz w:val="24"/>
                <w:szCs w:val="24"/>
              </w:rPr>
              <w:t>日常事务的协调、联系</w:t>
            </w:r>
          </w:p>
        </w:tc>
      </w:tr>
      <w:tr w:rsidR="007A01B6" w:rsidRPr="00C65237" w:rsidTr="00310053">
        <w:trPr>
          <w:trHeight w:val="65"/>
          <w:jc w:val="center"/>
        </w:trPr>
        <w:tc>
          <w:tcPr>
            <w:tcW w:w="9771" w:type="dxa"/>
            <w:gridSpan w:val="6"/>
            <w:shd w:val="clear" w:color="auto" w:fill="BFBFBF"/>
          </w:tcPr>
          <w:p w:rsidR="007A01B6" w:rsidRPr="00C65237" w:rsidRDefault="007A01B6" w:rsidP="007A01B6">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7A01B6" w:rsidRPr="00C65237" w:rsidTr="00310053">
        <w:trPr>
          <w:trHeight w:val="65"/>
          <w:jc w:val="center"/>
        </w:trPr>
        <w:tc>
          <w:tcPr>
            <w:tcW w:w="9771" w:type="dxa"/>
            <w:gridSpan w:val="6"/>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7A01B6" w:rsidRPr="00C65237" w:rsidTr="00310053">
        <w:trPr>
          <w:jc w:val="center"/>
        </w:trPr>
        <w:tc>
          <w:tcPr>
            <w:tcW w:w="9771" w:type="dxa"/>
            <w:gridSpan w:val="6"/>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7A01B6" w:rsidRPr="00C65237" w:rsidTr="00310053">
        <w:trPr>
          <w:trHeight w:val="486"/>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7A01B6" w:rsidRPr="00C65237" w:rsidRDefault="007A01B6" w:rsidP="007A01B6">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大专及以上学历，化工机械、过程装备与控制技术等相关专业。</w:t>
            </w:r>
          </w:p>
        </w:tc>
      </w:tr>
      <w:tr w:rsidR="007A01B6" w:rsidRPr="00C65237" w:rsidTr="00310053">
        <w:trPr>
          <w:trHeight w:val="536"/>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3"/>
            <w:vAlign w:val="center"/>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初级</w:t>
            </w:r>
            <w:r w:rsidRPr="00C65237">
              <w:rPr>
                <w:rFonts w:ascii="宋体" w:eastAsia="宋体" w:hAnsi="宋体" w:cs="Times New Roman"/>
                <w:sz w:val="24"/>
                <w:szCs w:val="24"/>
              </w:rPr>
              <w:t>及以上</w:t>
            </w:r>
            <w:r w:rsidRPr="00C65237">
              <w:rPr>
                <w:rFonts w:ascii="宋体" w:eastAsia="宋体" w:hAnsi="宋体" w:cs="Times New Roman" w:hint="eastAsia"/>
                <w:sz w:val="24"/>
                <w:szCs w:val="24"/>
              </w:rPr>
              <w:t>职称</w:t>
            </w:r>
          </w:p>
        </w:tc>
      </w:tr>
      <w:tr w:rsidR="007A01B6" w:rsidRPr="00C65237" w:rsidTr="00310053">
        <w:trPr>
          <w:trHeight w:val="803"/>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3年及以上相关</w:t>
            </w:r>
            <w:r w:rsidRPr="00C65237">
              <w:rPr>
                <w:rFonts w:ascii="宋体" w:eastAsia="宋体" w:hAnsi="宋体" w:cs="Times New Roman"/>
                <w:kern w:val="0"/>
                <w:sz w:val="24"/>
                <w:szCs w:val="24"/>
              </w:rPr>
              <w:t>工作经验</w:t>
            </w:r>
          </w:p>
        </w:tc>
      </w:tr>
      <w:tr w:rsidR="007A01B6" w:rsidRPr="00C65237" w:rsidTr="00310053">
        <w:trPr>
          <w:trHeight w:val="597"/>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7A01B6" w:rsidRPr="00C65237" w:rsidRDefault="007A01B6" w:rsidP="007A01B6">
            <w:pPr>
              <w:widowControl/>
              <w:spacing w:line="360" w:lineRule="auto"/>
              <w:rPr>
                <w:rFonts w:ascii="宋体" w:eastAsia="宋体" w:hAnsi="宋体" w:cs="Arial"/>
                <w:color w:val="000000"/>
                <w:kern w:val="24"/>
                <w:sz w:val="24"/>
                <w:szCs w:val="24"/>
              </w:rPr>
            </w:pPr>
            <w:r w:rsidRPr="00C65237">
              <w:rPr>
                <w:rFonts w:ascii="宋体" w:eastAsia="宋体" w:hAnsi="宋体" w:cs="Arial" w:hint="eastAsia"/>
                <w:color w:val="000000"/>
                <w:kern w:val="24"/>
                <w:sz w:val="24"/>
                <w:szCs w:val="24"/>
              </w:rPr>
              <w:t>具有扎实的过程装备与控制技术专业知识</w:t>
            </w:r>
          </w:p>
          <w:p w:rsidR="007A01B6" w:rsidRPr="00C65237" w:rsidRDefault="007A01B6" w:rsidP="007A01B6">
            <w:pPr>
              <w:widowControl/>
              <w:spacing w:line="360" w:lineRule="auto"/>
              <w:rPr>
                <w:rFonts w:ascii="宋体" w:eastAsia="宋体" w:hAnsi="宋体" w:cs="Arial"/>
                <w:color w:val="000000"/>
                <w:kern w:val="24"/>
                <w:sz w:val="24"/>
                <w:szCs w:val="24"/>
              </w:rPr>
            </w:pPr>
            <w:r w:rsidRPr="00C65237">
              <w:rPr>
                <w:rFonts w:ascii="宋体" w:eastAsia="宋体" w:hAnsi="宋体" w:cs="Arial" w:hint="eastAsia"/>
                <w:color w:val="000000"/>
                <w:kern w:val="24"/>
                <w:sz w:val="24"/>
                <w:szCs w:val="24"/>
              </w:rPr>
              <w:t>熟练掌握设备运行维护的知识</w:t>
            </w:r>
          </w:p>
          <w:p w:rsidR="007A01B6" w:rsidRPr="00C65237" w:rsidRDefault="007A01B6" w:rsidP="007A01B6">
            <w:pPr>
              <w:widowControl/>
              <w:spacing w:line="360" w:lineRule="auto"/>
              <w:rPr>
                <w:rFonts w:ascii="宋体" w:eastAsia="宋体" w:hAnsi="宋体" w:cs="Arial"/>
                <w:color w:val="000000"/>
                <w:kern w:val="24"/>
                <w:sz w:val="24"/>
                <w:szCs w:val="24"/>
              </w:rPr>
            </w:pPr>
            <w:r w:rsidRPr="00C65237">
              <w:rPr>
                <w:rFonts w:ascii="宋体" w:eastAsia="宋体" w:hAnsi="宋体" w:cs="Arial" w:hint="eastAsia"/>
                <w:color w:val="000000"/>
                <w:kern w:val="24"/>
                <w:sz w:val="24"/>
                <w:szCs w:val="24"/>
              </w:rPr>
              <w:t>了解基本的工艺流程</w:t>
            </w:r>
          </w:p>
        </w:tc>
      </w:tr>
      <w:tr w:rsidR="007A01B6" w:rsidRPr="00C65237" w:rsidTr="00310053">
        <w:trPr>
          <w:trHeight w:val="595"/>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能力素质要求</w:t>
            </w:r>
          </w:p>
        </w:tc>
        <w:tc>
          <w:tcPr>
            <w:tcW w:w="7395" w:type="dxa"/>
            <w:gridSpan w:val="3"/>
            <w:vAlign w:val="center"/>
          </w:tcPr>
          <w:p w:rsidR="007A01B6" w:rsidRPr="00C65237" w:rsidRDefault="007A01B6" w:rsidP="007A01B6">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具有分析和解决问题的能力</w:t>
            </w:r>
          </w:p>
          <w:p w:rsidR="007A01B6" w:rsidRPr="00C65237" w:rsidRDefault="007A01B6" w:rsidP="007A01B6">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具有沟通、协调的能力</w:t>
            </w:r>
          </w:p>
          <w:p w:rsidR="007A01B6" w:rsidRPr="00C65237" w:rsidRDefault="007A01B6" w:rsidP="007A01B6">
            <w:pPr>
              <w:spacing w:line="360" w:lineRule="auto"/>
              <w:rPr>
                <w:rFonts w:ascii="宋体" w:eastAsia="宋体" w:hAnsi="宋体" w:cs="Times New Roman"/>
                <w:sz w:val="24"/>
                <w:szCs w:val="24"/>
              </w:rPr>
            </w:pPr>
            <w:r w:rsidRPr="00C65237">
              <w:rPr>
                <w:rFonts w:ascii="宋体" w:eastAsia="宋体" w:hAnsi="宋体" w:cs="宋体" w:hint="eastAsia"/>
                <w:kern w:val="0"/>
                <w:sz w:val="24"/>
                <w:szCs w:val="24"/>
              </w:rPr>
              <w:lastRenderedPageBreak/>
              <w:t>具有一定的创新能力</w:t>
            </w:r>
          </w:p>
        </w:tc>
      </w:tr>
      <w:tr w:rsidR="007A01B6" w:rsidRPr="00C65237" w:rsidTr="00310053">
        <w:trPr>
          <w:jc w:val="center"/>
        </w:trPr>
        <w:tc>
          <w:tcPr>
            <w:tcW w:w="9771" w:type="dxa"/>
            <w:gridSpan w:val="6"/>
            <w:shd w:val="pct20" w:color="auto" w:fill="auto"/>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特殊工作环境</w:t>
            </w:r>
          </w:p>
        </w:tc>
      </w:tr>
      <w:tr w:rsidR="007A01B6" w:rsidRPr="00C65237" w:rsidTr="00310053">
        <w:trPr>
          <w:jc w:val="center"/>
        </w:trPr>
        <w:tc>
          <w:tcPr>
            <w:tcW w:w="9771" w:type="dxa"/>
            <w:gridSpan w:val="6"/>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7A01B6" w:rsidRPr="00C65237" w:rsidTr="00310053">
        <w:trPr>
          <w:jc w:val="center"/>
        </w:trPr>
        <w:tc>
          <w:tcPr>
            <w:tcW w:w="9771" w:type="dxa"/>
            <w:gridSpan w:val="6"/>
            <w:shd w:val="clear" w:color="auto" w:fill="CCCCCC"/>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7A01B6" w:rsidRPr="00C65237" w:rsidTr="00310053">
        <w:trPr>
          <w:jc w:val="center"/>
        </w:trPr>
        <w:tc>
          <w:tcPr>
            <w:tcW w:w="2376" w:type="dxa"/>
            <w:gridSpan w:val="3"/>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28" w:type="dxa"/>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r w:rsidR="007A01B6" w:rsidRPr="00C65237" w:rsidTr="00310053">
        <w:trPr>
          <w:jc w:val="center"/>
        </w:trPr>
        <w:tc>
          <w:tcPr>
            <w:tcW w:w="2376" w:type="dxa"/>
            <w:gridSpan w:val="3"/>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28" w:type="dxa"/>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r w:rsidR="007A01B6" w:rsidRPr="00C65237" w:rsidTr="00310053">
        <w:trPr>
          <w:jc w:val="center"/>
        </w:trPr>
        <w:tc>
          <w:tcPr>
            <w:tcW w:w="9771" w:type="dxa"/>
            <w:gridSpan w:val="6"/>
            <w:tcBorders>
              <w:bottom w:val="double" w:sz="4" w:space="0" w:color="auto"/>
            </w:tcBorders>
          </w:tcPr>
          <w:p w:rsidR="007A01B6" w:rsidRPr="00C65237" w:rsidRDefault="007A01B6" w:rsidP="007A01B6">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sectPr w:rsidR="00C65237" w:rsidRPr="00C65237">
          <w:pgSz w:w="11900" w:h="16840"/>
          <w:pgMar w:top="1440" w:right="1800" w:bottom="1440" w:left="1800" w:header="851" w:footer="992" w:gutter="0"/>
          <w:cols w:space="425"/>
          <w:docGrid w:type="lines" w:linePitch="312"/>
        </w:sectPr>
      </w:pPr>
    </w:p>
    <w:p w:rsidR="00C65237" w:rsidRPr="00C65237" w:rsidRDefault="00C65237" w:rsidP="005E7223">
      <w:pPr>
        <w:numPr>
          <w:ilvl w:val="0"/>
          <w:numId w:val="34"/>
        </w:numPr>
        <w:jc w:val="left"/>
        <w:outlineLvl w:val="2"/>
        <w:rPr>
          <w:rFonts w:ascii="Calibri" w:eastAsia="宋体" w:hAnsi="Calibri" w:cs="Times New Roman"/>
          <w:b/>
          <w:sz w:val="28"/>
          <w:szCs w:val="28"/>
        </w:rPr>
      </w:pPr>
      <w:bookmarkStart w:id="1792" w:name="_Toc2556"/>
      <w:bookmarkStart w:id="1793" w:name="_Toc20491"/>
      <w:bookmarkStart w:id="1794" w:name="_Toc5058"/>
      <w:bookmarkStart w:id="1795" w:name="_Toc23951"/>
      <w:bookmarkStart w:id="1796" w:name="_Toc8243"/>
      <w:bookmarkStart w:id="1797" w:name="_Toc482718131"/>
      <w:bookmarkStart w:id="1798" w:name="_Toc31609"/>
      <w:bookmarkStart w:id="1799" w:name="_Toc32580"/>
      <w:bookmarkStart w:id="1800" w:name="_Toc26948"/>
      <w:bookmarkStart w:id="1801" w:name="_Toc16718"/>
      <w:bookmarkStart w:id="1802" w:name="_Toc14250"/>
      <w:bookmarkStart w:id="1803" w:name="_Toc990"/>
      <w:bookmarkStart w:id="1804" w:name="_Toc24449"/>
      <w:bookmarkStart w:id="1805" w:name="_Toc54004836"/>
      <w:r w:rsidRPr="00C65237">
        <w:rPr>
          <w:rFonts w:ascii="Calibri" w:eastAsia="宋体" w:hAnsi="Calibri" w:cs="Times New Roman" w:hint="eastAsia"/>
          <w:b/>
          <w:sz w:val="28"/>
          <w:szCs w:val="28"/>
        </w:rPr>
        <w:lastRenderedPageBreak/>
        <w:t>丙烯酸装置安全环保员</w:t>
      </w:r>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610"/>
        <w:gridCol w:w="2450"/>
        <w:gridCol w:w="2228"/>
        <w:gridCol w:w="2717"/>
      </w:tblGrid>
      <w:tr w:rsidR="00C65237" w:rsidRPr="00C65237" w:rsidTr="00310053">
        <w:trPr>
          <w:jc w:val="center"/>
        </w:trPr>
        <w:tc>
          <w:tcPr>
            <w:tcW w:w="9771" w:type="dxa"/>
            <w:gridSpan w:val="5"/>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7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450"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Times New Roman" w:eastAsia="宋体" w:hAnsi="Times New Roman" w:cs="Times New Roman" w:hint="eastAsia"/>
                <w:sz w:val="24"/>
                <w:szCs w:val="24"/>
              </w:rPr>
              <w:t>丙烯酸安全环保员</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vAlign w:val="center"/>
          </w:tcPr>
          <w:p w:rsidR="00C65237" w:rsidRPr="00C65237" w:rsidRDefault="006B63FA" w:rsidP="00C65237">
            <w:pPr>
              <w:spacing w:line="360" w:lineRule="auto"/>
              <w:jc w:val="center"/>
              <w:rPr>
                <w:rFonts w:ascii="宋体" w:eastAsia="宋体" w:hAnsi="宋体" w:cs="Times New Roman"/>
                <w:bCs/>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7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450"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职能管理</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上海</w:t>
            </w:r>
            <w:r w:rsidRPr="00C65237">
              <w:rPr>
                <w:rFonts w:ascii="宋体" w:eastAsia="宋体" w:hAnsi="宋体" w:cs="Times New Roman" w:hint="eastAsia"/>
                <w:sz w:val="24"/>
                <w:szCs w:val="24"/>
              </w:rPr>
              <w:t>漕泾</w:t>
            </w:r>
          </w:p>
        </w:tc>
      </w:tr>
      <w:tr w:rsidR="00C65237" w:rsidRPr="00C65237" w:rsidTr="00310053">
        <w:trPr>
          <w:jc w:val="center"/>
        </w:trPr>
        <w:tc>
          <w:tcPr>
            <w:tcW w:w="9771" w:type="dxa"/>
            <w:gridSpan w:val="5"/>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7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vAlign w:val="center"/>
          </w:tcPr>
          <w:p w:rsidR="00C65237" w:rsidRPr="00C65237" w:rsidRDefault="00C65237" w:rsidP="00C65237">
            <w:pPr>
              <w:spacing w:line="360" w:lineRule="auto"/>
              <w:jc w:val="center"/>
              <w:rPr>
                <w:rFonts w:ascii="宋体" w:eastAsia="宋体" w:hAnsi="宋体" w:cs="Times New Roman"/>
                <w:bCs/>
                <w:sz w:val="24"/>
                <w:szCs w:val="24"/>
              </w:rPr>
            </w:pPr>
            <w:r w:rsidRPr="00C65237">
              <w:rPr>
                <w:rFonts w:ascii="宋体" w:eastAsia="宋体" w:hAnsi="宋体" w:cs="Times New Roman"/>
                <w:bCs/>
                <w:sz w:val="24"/>
                <w:szCs w:val="24"/>
              </w:rPr>
              <w:t>装置</w:t>
            </w:r>
            <w:r w:rsidRPr="00C65237">
              <w:rPr>
                <w:rFonts w:ascii="宋体" w:eastAsia="宋体" w:hAnsi="宋体" w:cs="Times New Roman" w:hint="eastAsia"/>
                <w:bCs/>
                <w:sz w:val="24"/>
                <w:szCs w:val="24"/>
              </w:rPr>
              <w:t>主任</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w:t>
            </w:r>
          </w:p>
        </w:tc>
      </w:tr>
      <w:tr w:rsidR="00C65237" w:rsidRPr="00C65237" w:rsidTr="00310053">
        <w:trPr>
          <w:jc w:val="center"/>
        </w:trPr>
        <w:tc>
          <w:tcPr>
            <w:tcW w:w="9771" w:type="dxa"/>
            <w:gridSpan w:val="5"/>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5"/>
          </w:tcPr>
          <w:p w:rsidR="00C65237" w:rsidRPr="00C65237" w:rsidRDefault="00C65237" w:rsidP="00C65237">
            <w:pPr>
              <w:spacing w:line="360" w:lineRule="auto"/>
              <w:rPr>
                <w:rFonts w:ascii="宋体" w:eastAsia="宋体" w:hAnsi="宋体" w:cs="宋体"/>
                <w:sz w:val="24"/>
                <w:szCs w:val="24"/>
              </w:rPr>
            </w:pPr>
            <w:r w:rsidRPr="00C65237">
              <w:rPr>
                <w:rFonts w:ascii="宋体" w:eastAsia="宋体" w:hAnsi="宋体" w:cs="宋体" w:hint="eastAsia"/>
                <w:sz w:val="24"/>
                <w:szCs w:val="24"/>
              </w:rPr>
              <w:t>在装置主任的领导下，开展做好本装置的</w:t>
            </w:r>
            <w:r w:rsidRPr="00C65237">
              <w:rPr>
                <w:rFonts w:ascii="Times New Roman" w:eastAsia="宋体" w:hAnsi="Times New Roman" w:cs="Times New Roman"/>
                <w:sz w:val="24"/>
                <w:szCs w:val="24"/>
              </w:rPr>
              <w:t>HSE</w:t>
            </w:r>
            <w:r w:rsidRPr="00C65237">
              <w:rPr>
                <w:rFonts w:ascii="宋体" w:eastAsia="宋体" w:hAnsi="宋体" w:cs="宋体" w:hint="eastAsia"/>
                <w:sz w:val="24"/>
                <w:szCs w:val="24"/>
              </w:rPr>
              <w:t>（安全、环境和职业健康）管理工作。</w:t>
            </w:r>
          </w:p>
        </w:tc>
      </w:tr>
      <w:tr w:rsidR="00C65237" w:rsidRPr="00C65237" w:rsidTr="00310053">
        <w:trPr>
          <w:jc w:val="center"/>
        </w:trPr>
        <w:tc>
          <w:tcPr>
            <w:tcW w:w="9771" w:type="dxa"/>
            <w:gridSpan w:val="5"/>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4"/>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认真学习和贯彻执行国家及上级有关安全生产方针、政策、法律、法规，严格执行安全生产规章制度和安全生产八大禁令。</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负责生产装置的安全管理工作，并监督安全制度和规范的贯彻执行。在业务上接受安全管理部门的指导，有权直接向安全管理部门汇报工作；对班组安全进行业务指导。</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负责对本生产装置直接作业环节作业许可证的申请或审核，组织落实好各项安全防范措施，合理安排人员，落实好直接作业的监护。</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4"/>
          </w:tcPr>
          <w:p w:rsidR="00C65237" w:rsidRPr="00C65237" w:rsidRDefault="00C65237" w:rsidP="0006124F">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组织建立健全本装置关键装置要害(重点)部位的监控体系，对相关责任人员监控职责的落实情况进行检查，建立安全检查记录。</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协助领导做好职工的安全思想、安全技术教育工作，负责新入厂人员的安全教育和班组安全员的安全技术培训和指导，参与班组安全活动，并督促检查班组的安全教育情况。</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9005" w:type="dxa"/>
            <w:gridSpan w:val="4"/>
          </w:tcPr>
          <w:p w:rsidR="00C65237" w:rsidRPr="00C65237" w:rsidRDefault="00C65237" w:rsidP="0006124F">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负责并参与编制生产装置安全生产管理制度和安全技术操作规程，并检查执行情况；组织编制、完善本装置事故应急预案，并督促组织事故预案演练。</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参加生产装置各类事故的调查分析处理，负责组织事故统计分析，提出防范技术措施，按时上报。</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8</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组织有关人员确定本装置的危险源。负责参与编制本生产装置安全技术措施计划和隐患整改方案，及时上报和检查落实。</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9</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每天深入现场检查，发现隐患及时整改，暂时难以整改的，制定安全防范措施，限期</w:t>
            </w:r>
            <w:r w:rsidRPr="00C65237">
              <w:rPr>
                <w:rFonts w:ascii="宋体" w:eastAsia="宋体" w:hAnsi="宋体" w:cs="Times New Roman" w:hint="eastAsia"/>
                <w:sz w:val="24"/>
                <w:szCs w:val="24"/>
              </w:rPr>
              <w:lastRenderedPageBreak/>
              <w:t>整改。严格执行安全生产八大禁令，有权拒绝违章指挥和强令冒险作业，发现违章作业和直接危及人身安全的紧急情况应及时制止，对不听劝阻者，有权停止其作业或者在采取可靠的应急措施后撤离作业场所。</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lastRenderedPageBreak/>
              <w:t>1</w:t>
            </w:r>
            <w:r>
              <w:rPr>
                <w:rFonts w:ascii="宋体" w:eastAsia="宋体" w:hAnsi="宋体" w:cs="宋体"/>
                <w:bCs/>
                <w:sz w:val="24"/>
                <w:szCs w:val="24"/>
              </w:rPr>
              <w:t>0</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按照安全技术规范、标准的要求，参加本装置新建、扩建、改建和技改项目的安全、环保、卫生、消防的“三同时”审查，落实装置检修、停工、开工的安全卫生措施和环境保护措施。参与在役装置的安全评价和新装置的安全、卫生、消防预评价工作。</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1</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负责组织对检修、施工等作业前的风险评估和危险因素识别，并督促落实安全技术措施和环境保护措施。</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2</w:t>
            </w:r>
          </w:p>
        </w:tc>
        <w:tc>
          <w:tcPr>
            <w:tcW w:w="9005" w:type="dxa"/>
            <w:gridSpan w:val="4"/>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负责编制生产装置的安全技术措施计划和隐患整改方案，参与评估、设计审查、上报和治理监督。</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3</w:t>
            </w:r>
          </w:p>
        </w:tc>
        <w:tc>
          <w:tcPr>
            <w:tcW w:w="9005" w:type="dxa"/>
            <w:gridSpan w:val="4"/>
          </w:tcPr>
          <w:p w:rsidR="00C65237" w:rsidRPr="00C65237" w:rsidRDefault="00C65237" w:rsidP="0006124F">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负责本装置安技装备、灭火器材、防护和急救器具的管理。监督、检查安全装备、消防设施(器材)、救护器具的正确使用和管理工作。</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4</w:t>
            </w:r>
          </w:p>
        </w:tc>
        <w:tc>
          <w:tcPr>
            <w:tcW w:w="9005" w:type="dxa"/>
            <w:gridSpan w:val="4"/>
          </w:tcPr>
          <w:p w:rsidR="00C65237" w:rsidRPr="00C65237" w:rsidRDefault="00C65237" w:rsidP="0006124F">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按照 HSE 管理体系标准要求，健全完善安全管理基础资料，做到齐全、实用、规范化，推进本装置 HSE 建设。</w:t>
            </w:r>
          </w:p>
        </w:tc>
      </w:tr>
      <w:tr w:rsidR="00C65237" w:rsidRPr="00C65237" w:rsidTr="00310053">
        <w:trPr>
          <w:jc w:val="center"/>
        </w:trPr>
        <w:tc>
          <w:tcPr>
            <w:tcW w:w="9771" w:type="dxa"/>
            <w:gridSpan w:val="5"/>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Times New Roman"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4"/>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贯彻执行国家、上级部门有关安全生产、环境与劳动保护的方针、政策、法律、法规、标准和规章制度。</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2</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负责对本装置的作业许可证的申请或审核，组织落实好各项安全防范措施，合理安排人员，落实好直接作业的监护。</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3</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每天负责对生产现场进行巡检，对当班人员的安全生产和环保情况进行检查，发现并及时制止、纠正、处理各种本装置辖区内的违章作业和无证作业现象。</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4</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组织新进</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职工、外来施工人员进行二级（装置）安全教育，指导协助班组完成三级（岗位）安全教育及公司布置的其他安全教育与培训活动，并按规定做好记录。</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5</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按照上海华谊（集团）公司《</w:t>
            </w:r>
            <w:r w:rsidRPr="00C65237">
              <w:rPr>
                <w:rFonts w:ascii="Times New Roman" w:eastAsia="宋体" w:hAnsi="Times New Roman" w:cs="Times New Roman"/>
                <w:sz w:val="24"/>
                <w:szCs w:val="24"/>
              </w:rPr>
              <w:t>HSE</w:t>
            </w:r>
            <w:r w:rsidRPr="00C65237">
              <w:rPr>
                <w:rFonts w:ascii="宋体" w:eastAsia="宋体" w:hAnsi="宋体" w:cs="Times New Roman" w:hint="eastAsia"/>
                <w:sz w:val="24"/>
                <w:szCs w:val="24"/>
              </w:rPr>
              <w:t>管理制度》的要求，建立维护安全、环保、职业健康管理台帐，并定期开展安全检查，对检查出来的问题作好登记，督促和协调整改。</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6</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按照职工的实际需要，每季度编制劳防用品的申购计划，并做好劳防用品的领用、</w:t>
            </w:r>
            <w:r w:rsidRPr="00C65237">
              <w:rPr>
                <w:rFonts w:ascii="宋体" w:eastAsia="宋体" w:hAnsi="宋体" w:cs="Times New Roman" w:hint="eastAsia"/>
                <w:sz w:val="24"/>
                <w:szCs w:val="24"/>
              </w:rPr>
              <w:lastRenderedPageBreak/>
              <w:t>发放及相应的台帐记录工作，督促职工按照公司的要求，准确穿戴劳防用品。</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lastRenderedPageBreak/>
              <w:t>7</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每月组织开展班组安全活动，并督促检查班组的安全学习的情况。每半年收集职工对HSE的建议，提交领导评审，对合适的建议，协助领导采纳实施。</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8</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负责或参与装置安全生产管理办法和安全技术操作规程的制订，并检查执行情况；组织编制、完善事故应急预案，每半年督促组织事故预案演练。</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9</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参加装置各类事故的调查分析处理，负责组织事故统计分析，参与防范技术措施的制订。</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10</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在装置主任的领导下，每年组织两次有关人员分析本装置的危险源和环境风险，参与编制危险源和环境风险的防范措施，并协助</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领导组织落实。</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11</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参加本装置新建、扩建、改建和技改项目的安全、环保、卫生、消防措施的审查，每天对装置检修、停工、开工的安全卫生措施和环境保护措施落实情况进行检查。协助装置领导对现场施工安全进行管理。</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12</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负责组织对检修、施工等作业前的风险评估和危险因素识别，并督促落实安全技术措施和环境保护措施。</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13</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负责本装置安技装备、灭火器材、防护和急救器具的管理。每天监督、检查安技装备、消防设施(器材)、救护器具的正确使用和管理工作。</w:t>
            </w:r>
          </w:p>
        </w:tc>
      </w:tr>
      <w:tr w:rsidR="007A01B6" w:rsidRPr="00C65237" w:rsidTr="00310053">
        <w:trPr>
          <w:jc w:val="center"/>
        </w:trPr>
        <w:tc>
          <w:tcPr>
            <w:tcW w:w="766" w:type="dxa"/>
            <w:vAlign w:val="center"/>
          </w:tcPr>
          <w:p w:rsidR="007A01B6" w:rsidRPr="00C65237" w:rsidRDefault="007A01B6" w:rsidP="0006124F">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r w:rsidR="0006124F">
              <w:rPr>
                <w:rFonts w:ascii="宋体" w:eastAsia="宋体" w:hAnsi="宋体" w:cs="Times New Roman"/>
                <w:sz w:val="24"/>
                <w:szCs w:val="24"/>
              </w:rPr>
              <w:t>4</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每天检查本装置各个排放点的数据，有无影响环境保护的活动和产生异味的气体，发现异常，及时汇报和处理。</w:t>
            </w:r>
          </w:p>
        </w:tc>
      </w:tr>
      <w:tr w:rsidR="007A01B6" w:rsidRPr="00C65237" w:rsidTr="00310053">
        <w:trPr>
          <w:jc w:val="center"/>
        </w:trPr>
        <w:tc>
          <w:tcPr>
            <w:tcW w:w="766" w:type="dxa"/>
            <w:vAlign w:val="center"/>
          </w:tcPr>
          <w:p w:rsidR="007A01B6" w:rsidRPr="00C65237" w:rsidRDefault="007A01B6" w:rsidP="0006124F">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r w:rsidR="0006124F">
              <w:rPr>
                <w:rFonts w:ascii="宋体" w:eastAsia="宋体" w:hAnsi="宋体" w:cs="Times New Roman"/>
                <w:sz w:val="24"/>
                <w:szCs w:val="24"/>
              </w:rPr>
              <w:t>5</w:t>
            </w:r>
          </w:p>
        </w:tc>
        <w:tc>
          <w:tcPr>
            <w:tcW w:w="9005" w:type="dxa"/>
            <w:gridSpan w:val="4"/>
          </w:tcPr>
          <w:p w:rsidR="007A01B6" w:rsidRPr="00C65237" w:rsidRDefault="007A01B6" w:rsidP="007A01B6">
            <w:pPr>
              <w:spacing w:line="360" w:lineRule="auto"/>
              <w:jc w:val="left"/>
              <w:rPr>
                <w:rFonts w:ascii="宋体" w:eastAsia="宋体" w:hAnsi="宋体" w:cs="Times New Roman"/>
                <w:sz w:val="24"/>
                <w:szCs w:val="24"/>
              </w:rPr>
            </w:pPr>
            <w:r w:rsidRPr="00C65237">
              <w:rPr>
                <w:rFonts w:ascii="宋体" w:eastAsia="宋体" w:hAnsi="宋体" w:cs="Times New Roman" w:hint="eastAsia"/>
                <w:sz w:val="24"/>
                <w:szCs w:val="24"/>
              </w:rPr>
              <w:t>完成领导交办的各项工作。</w:t>
            </w:r>
          </w:p>
        </w:tc>
      </w:tr>
      <w:tr w:rsidR="007A01B6" w:rsidRPr="00C65237" w:rsidTr="00310053">
        <w:trPr>
          <w:jc w:val="center"/>
        </w:trPr>
        <w:tc>
          <w:tcPr>
            <w:tcW w:w="9771" w:type="dxa"/>
            <w:gridSpan w:val="5"/>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7A01B6" w:rsidRPr="00C65237" w:rsidTr="00310053">
        <w:trPr>
          <w:trHeight w:val="65"/>
          <w:jc w:val="center"/>
        </w:trPr>
        <w:tc>
          <w:tcPr>
            <w:tcW w:w="2376" w:type="dxa"/>
            <w:gridSpan w:val="2"/>
          </w:tcPr>
          <w:p w:rsidR="007A01B6" w:rsidRPr="00C65237" w:rsidRDefault="007A01B6" w:rsidP="007A01B6">
            <w:pPr>
              <w:tabs>
                <w:tab w:val="left" w:pos="299"/>
              </w:tabs>
              <w:spacing w:line="360" w:lineRule="auto"/>
              <w:rPr>
                <w:rFonts w:ascii="宋体" w:eastAsia="宋体" w:hAnsi="宋体" w:cs="宋体"/>
                <w:sz w:val="24"/>
                <w:szCs w:val="24"/>
              </w:rPr>
            </w:pPr>
            <w:r w:rsidRPr="00C65237">
              <w:rPr>
                <w:rFonts w:ascii="宋体" w:eastAsia="宋体" w:hAnsi="宋体" w:cs="宋体" w:hint="eastAsia"/>
                <w:sz w:val="24"/>
                <w:szCs w:val="24"/>
              </w:rPr>
              <w:t>同级：</w:t>
            </w:r>
            <w:r w:rsidRPr="00C65237">
              <w:rPr>
                <w:rFonts w:ascii="宋体" w:eastAsia="宋体" w:hAnsi="宋体" w:cs="Times New Roman" w:hint="eastAsia"/>
                <w:sz w:val="24"/>
                <w:szCs w:val="24"/>
              </w:rPr>
              <w:t>各</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部门</w:t>
            </w:r>
            <w:r w:rsidRPr="00C65237">
              <w:rPr>
                <w:rFonts w:ascii="宋体" w:eastAsia="宋体" w:hAnsi="宋体" w:cs="Times New Roman"/>
                <w:sz w:val="24"/>
                <w:szCs w:val="24"/>
              </w:rPr>
              <w:t>）</w:t>
            </w:r>
          </w:p>
        </w:tc>
        <w:tc>
          <w:tcPr>
            <w:tcW w:w="7395" w:type="dxa"/>
            <w:gridSpan w:val="3"/>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事由</w:t>
            </w:r>
            <w:r w:rsidRPr="00C65237">
              <w:rPr>
                <w:rFonts w:ascii="宋体" w:eastAsia="宋体" w:hAnsi="宋体" w:cs="Times New Roman" w:hint="eastAsia"/>
                <w:sz w:val="24"/>
                <w:szCs w:val="24"/>
              </w:rPr>
              <w:t>：工作联系</w:t>
            </w:r>
          </w:p>
        </w:tc>
      </w:tr>
      <w:tr w:rsidR="007A01B6" w:rsidRPr="00C65237" w:rsidTr="00C65237">
        <w:trPr>
          <w:trHeight w:val="65"/>
          <w:jc w:val="center"/>
        </w:trPr>
        <w:tc>
          <w:tcPr>
            <w:tcW w:w="9771" w:type="dxa"/>
            <w:gridSpan w:val="5"/>
            <w:shd w:val="clear" w:color="auto" w:fill="BFBFBF"/>
          </w:tcPr>
          <w:p w:rsidR="007A01B6" w:rsidRPr="00C65237" w:rsidRDefault="007A01B6" w:rsidP="007A01B6">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7A01B6" w:rsidRPr="00C65237" w:rsidTr="00310053">
        <w:trPr>
          <w:trHeight w:val="65"/>
          <w:jc w:val="center"/>
        </w:trPr>
        <w:tc>
          <w:tcPr>
            <w:tcW w:w="9771" w:type="dxa"/>
            <w:gridSpan w:val="5"/>
          </w:tcPr>
          <w:p w:rsidR="007A01B6" w:rsidRPr="00C65237" w:rsidRDefault="007A01B6" w:rsidP="007A01B6">
            <w:pPr>
              <w:tabs>
                <w:tab w:val="left" w:pos="299"/>
              </w:tabs>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7A01B6" w:rsidRPr="00C65237" w:rsidTr="00310053">
        <w:trPr>
          <w:jc w:val="center"/>
        </w:trPr>
        <w:tc>
          <w:tcPr>
            <w:tcW w:w="9771" w:type="dxa"/>
            <w:gridSpan w:val="5"/>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7A01B6" w:rsidRPr="00C65237" w:rsidTr="00310053">
        <w:trPr>
          <w:trHeight w:val="486"/>
          <w:jc w:val="center"/>
        </w:trPr>
        <w:tc>
          <w:tcPr>
            <w:tcW w:w="2376" w:type="dxa"/>
            <w:gridSpan w:val="2"/>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大专及以上学历</w:t>
            </w:r>
          </w:p>
        </w:tc>
      </w:tr>
      <w:tr w:rsidR="007A01B6" w:rsidRPr="00C65237" w:rsidTr="00310053">
        <w:trPr>
          <w:trHeight w:val="536"/>
          <w:jc w:val="center"/>
        </w:trPr>
        <w:tc>
          <w:tcPr>
            <w:tcW w:w="2376" w:type="dxa"/>
            <w:gridSpan w:val="2"/>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3"/>
            <w:vAlign w:val="center"/>
          </w:tcPr>
          <w:p w:rsidR="007A01B6" w:rsidRPr="00C65237" w:rsidRDefault="0006124F" w:rsidP="0006124F">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注册</w:t>
            </w:r>
            <w:r>
              <w:rPr>
                <w:rFonts w:ascii="宋体" w:eastAsia="宋体" w:hAnsi="宋体" w:cs="Times New Roman"/>
                <w:sz w:val="24"/>
                <w:szCs w:val="24"/>
              </w:rPr>
              <w:t>安全工程师，</w:t>
            </w:r>
            <w:r w:rsidR="007A01B6" w:rsidRPr="00C65237">
              <w:rPr>
                <w:rFonts w:ascii="宋体" w:eastAsia="宋体" w:hAnsi="宋体" w:cs="Times New Roman" w:hint="eastAsia"/>
                <w:sz w:val="24"/>
                <w:szCs w:val="24"/>
              </w:rPr>
              <w:t>安全生产管理相关证书</w:t>
            </w:r>
          </w:p>
        </w:tc>
      </w:tr>
      <w:tr w:rsidR="007A01B6" w:rsidRPr="00C65237" w:rsidTr="00310053">
        <w:trPr>
          <w:trHeight w:val="803"/>
          <w:jc w:val="center"/>
        </w:trPr>
        <w:tc>
          <w:tcPr>
            <w:tcW w:w="2376" w:type="dxa"/>
            <w:gridSpan w:val="2"/>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7A01B6" w:rsidRPr="00C65237" w:rsidRDefault="001208E9" w:rsidP="0006124F">
            <w:pPr>
              <w:spacing w:line="360" w:lineRule="auto"/>
              <w:rPr>
                <w:rFonts w:ascii="宋体" w:eastAsia="宋体" w:hAnsi="宋体" w:cs="Times New Roman"/>
                <w:sz w:val="24"/>
                <w:szCs w:val="24"/>
              </w:rPr>
            </w:pPr>
            <w:r>
              <w:rPr>
                <w:rFonts w:ascii="宋体" w:eastAsia="宋体" w:hAnsi="宋体" w:cs="Calibri"/>
                <w:kern w:val="0"/>
                <w:sz w:val="24"/>
                <w:szCs w:val="24"/>
              </w:rPr>
              <w:t>6</w:t>
            </w:r>
            <w:r w:rsidRPr="00BF426B">
              <w:rPr>
                <w:rFonts w:ascii="宋体" w:eastAsia="宋体" w:hAnsi="宋体" w:cs="Calibri" w:hint="eastAsia"/>
                <w:kern w:val="0"/>
                <w:sz w:val="24"/>
                <w:szCs w:val="24"/>
              </w:rPr>
              <w:t>年及以上</w:t>
            </w:r>
            <w:r>
              <w:rPr>
                <w:rFonts w:ascii="宋体" w:eastAsia="宋体" w:hAnsi="宋体" w:cs="Calibri" w:hint="eastAsia"/>
                <w:kern w:val="0"/>
                <w:sz w:val="24"/>
                <w:szCs w:val="24"/>
              </w:rPr>
              <w:t>化工</w:t>
            </w:r>
            <w:r w:rsidRPr="00BF426B">
              <w:rPr>
                <w:rFonts w:ascii="宋体" w:eastAsia="宋体" w:hAnsi="宋体" w:cs="Calibri"/>
                <w:kern w:val="0"/>
                <w:sz w:val="24"/>
                <w:szCs w:val="24"/>
              </w:rPr>
              <w:t>相关工作经验</w:t>
            </w:r>
            <w:r>
              <w:rPr>
                <w:rFonts w:ascii="宋体" w:eastAsia="宋体" w:hAnsi="宋体" w:cs="Calibri" w:hint="eastAsia"/>
                <w:kern w:val="0"/>
                <w:sz w:val="24"/>
                <w:szCs w:val="24"/>
              </w:rPr>
              <w:t>或</w:t>
            </w:r>
            <w:r>
              <w:rPr>
                <w:rFonts w:ascii="宋体" w:eastAsia="宋体" w:hAnsi="宋体" w:cs="Calibri"/>
                <w:kern w:val="0"/>
                <w:sz w:val="24"/>
                <w:szCs w:val="24"/>
              </w:rPr>
              <w:t>安全管理</w:t>
            </w:r>
            <w:r>
              <w:rPr>
                <w:rFonts w:ascii="宋体" w:eastAsia="宋体" w:hAnsi="宋体" w:cs="Calibri" w:hint="eastAsia"/>
                <w:kern w:val="0"/>
                <w:sz w:val="24"/>
                <w:szCs w:val="24"/>
              </w:rPr>
              <w:t>相关</w:t>
            </w:r>
            <w:r>
              <w:rPr>
                <w:rFonts w:ascii="宋体" w:eastAsia="宋体" w:hAnsi="宋体" w:cs="Calibri"/>
                <w:kern w:val="0"/>
                <w:sz w:val="24"/>
                <w:szCs w:val="24"/>
              </w:rPr>
              <w:t>工作经验</w:t>
            </w:r>
          </w:p>
        </w:tc>
      </w:tr>
      <w:tr w:rsidR="007A01B6" w:rsidRPr="00C65237" w:rsidTr="00310053">
        <w:trPr>
          <w:trHeight w:val="597"/>
          <w:jc w:val="center"/>
        </w:trPr>
        <w:tc>
          <w:tcPr>
            <w:tcW w:w="2376" w:type="dxa"/>
            <w:gridSpan w:val="2"/>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知识要求</w:t>
            </w:r>
          </w:p>
        </w:tc>
        <w:tc>
          <w:tcPr>
            <w:tcW w:w="7395" w:type="dxa"/>
            <w:gridSpan w:val="3"/>
            <w:vAlign w:val="center"/>
          </w:tcPr>
          <w:p w:rsidR="007A01B6" w:rsidRPr="00C65237" w:rsidRDefault="007A01B6" w:rsidP="007A01B6">
            <w:pPr>
              <w:widowControl/>
              <w:spacing w:line="360" w:lineRule="auto"/>
              <w:rPr>
                <w:rFonts w:ascii="宋体" w:eastAsia="宋体" w:hAnsi="宋体" w:cs="Calibri"/>
                <w:kern w:val="0"/>
                <w:sz w:val="24"/>
                <w:szCs w:val="24"/>
              </w:rPr>
            </w:pPr>
            <w:r w:rsidRPr="00C65237">
              <w:rPr>
                <w:rFonts w:ascii="宋体" w:eastAsia="宋体" w:hAnsi="宋体" w:cs="Calibri" w:hint="eastAsia"/>
                <w:kern w:val="0"/>
                <w:sz w:val="24"/>
                <w:szCs w:val="24"/>
              </w:rPr>
              <w:t>熟知化工安全生产知识</w:t>
            </w:r>
          </w:p>
          <w:p w:rsidR="007A01B6" w:rsidRPr="00C65237" w:rsidRDefault="007A01B6" w:rsidP="007A01B6">
            <w:pPr>
              <w:widowControl/>
              <w:spacing w:line="360" w:lineRule="auto"/>
              <w:rPr>
                <w:rFonts w:ascii="宋体" w:eastAsia="宋体" w:hAnsi="宋体" w:cs="Calibri"/>
                <w:kern w:val="0"/>
                <w:sz w:val="24"/>
                <w:szCs w:val="24"/>
              </w:rPr>
            </w:pPr>
            <w:r w:rsidRPr="00C65237">
              <w:rPr>
                <w:rFonts w:ascii="宋体" w:eastAsia="宋体" w:hAnsi="宋体" w:cs="Calibri"/>
                <w:kern w:val="0"/>
                <w:sz w:val="24"/>
                <w:szCs w:val="24"/>
              </w:rPr>
              <w:t>熟知环境</w:t>
            </w:r>
            <w:r w:rsidRPr="00C65237">
              <w:rPr>
                <w:rFonts w:ascii="宋体" w:eastAsia="宋体" w:hAnsi="宋体" w:cs="Calibri" w:hint="eastAsia"/>
                <w:kern w:val="0"/>
                <w:sz w:val="24"/>
                <w:szCs w:val="24"/>
              </w:rPr>
              <w:t>职业健康</w:t>
            </w:r>
            <w:r w:rsidRPr="00C65237">
              <w:rPr>
                <w:rFonts w:ascii="宋体" w:eastAsia="宋体" w:hAnsi="宋体" w:cs="Calibri"/>
                <w:kern w:val="0"/>
                <w:sz w:val="24"/>
                <w:szCs w:val="24"/>
              </w:rPr>
              <w:t>知识</w:t>
            </w:r>
          </w:p>
        </w:tc>
      </w:tr>
      <w:tr w:rsidR="007A01B6" w:rsidRPr="00C65237" w:rsidTr="00310053">
        <w:trPr>
          <w:trHeight w:val="595"/>
          <w:jc w:val="center"/>
        </w:trPr>
        <w:tc>
          <w:tcPr>
            <w:tcW w:w="2376" w:type="dxa"/>
            <w:gridSpan w:val="2"/>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能力素质要求</w:t>
            </w:r>
          </w:p>
        </w:tc>
        <w:tc>
          <w:tcPr>
            <w:tcW w:w="7395" w:type="dxa"/>
            <w:gridSpan w:val="3"/>
            <w:vAlign w:val="center"/>
          </w:tcPr>
          <w:p w:rsidR="007A01B6" w:rsidRPr="00C65237" w:rsidRDefault="007A01B6" w:rsidP="007A01B6">
            <w:pPr>
              <w:spacing w:line="360" w:lineRule="auto"/>
              <w:rPr>
                <w:rFonts w:ascii="宋体" w:eastAsia="宋体" w:hAnsi="宋体" w:cs="宋体"/>
                <w:kern w:val="0"/>
                <w:sz w:val="24"/>
                <w:szCs w:val="24"/>
              </w:rPr>
            </w:pPr>
            <w:r w:rsidRPr="00C65237">
              <w:rPr>
                <w:rFonts w:ascii="宋体" w:eastAsia="宋体" w:hAnsi="宋体" w:cs="宋体" w:hint="eastAsia"/>
                <w:kern w:val="0"/>
                <w:sz w:val="24"/>
                <w:szCs w:val="24"/>
              </w:rPr>
              <w:t>具有分析和处理问题的能力</w:t>
            </w:r>
          </w:p>
          <w:p w:rsidR="007A01B6" w:rsidRPr="00C65237" w:rsidRDefault="007A01B6" w:rsidP="007A01B6">
            <w:pPr>
              <w:widowControl/>
              <w:spacing w:line="360" w:lineRule="auto"/>
              <w:rPr>
                <w:rFonts w:ascii="宋体" w:eastAsia="宋体" w:hAnsi="宋体" w:cs="Calibri"/>
                <w:kern w:val="0"/>
                <w:sz w:val="24"/>
                <w:szCs w:val="24"/>
              </w:rPr>
            </w:pPr>
            <w:r w:rsidRPr="00C65237">
              <w:rPr>
                <w:rFonts w:ascii="宋体" w:eastAsia="宋体" w:hAnsi="宋体" w:cs="Calibri" w:hint="eastAsia"/>
                <w:kern w:val="0"/>
                <w:sz w:val="24"/>
                <w:szCs w:val="24"/>
              </w:rPr>
              <w:t>具有一定的</w:t>
            </w:r>
            <w:r w:rsidRPr="00C65237">
              <w:rPr>
                <w:rFonts w:ascii="宋体" w:eastAsia="宋体" w:hAnsi="宋体" w:cs="Calibri"/>
                <w:kern w:val="0"/>
                <w:sz w:val="24"/>
                <w:szCs w:val="24"/>
              </w:rPr>
              <w:t>沟通</w:t>
            </w:r>
            <w:r w:rsidRPr="00C65237">
              <w:rPr>
                <w:rFonts w:ascii="宋体" w:eastAsia="宋体" w:hAnsi="宋体" w:cs="Calibri" w:hint="eastAsia"/>
                <w:kern w:val="0"/>
                <w:sz w:val="24"/>
                <w:szCs w:val="24"/>
              </w:rPr>
              <w:t>、</w:t>
            </w:r>
            <w:r w:rsidRPr="00C65237">
              <w:rPr>
                <w:rFonts w:ascii="宋体" w:eastAsia="宋体" w:hAnsi="宋体" w:cs="Calibri"/>
                <w:kern w:val="0"/>
                <w:sz w:val="24"/>
                <w:szCs w:val="24"/>
              </w:rPr>
              <w:t>协调能力</w:t>
            </w:r>
          </w:p>
        </w:tc>
      </w:tr>
      <w:tr w:rsidR="007A01B6" w:rsidRPr="00C65237" w:rsidTr="00310053">
        <w:trPr>
          <w:jc w:val="center"/>
        </w:trPr>
        <w:tc>
          <w:tcPr>
            <w:tcW w:w="9771" w:type="dxa"/>
            <w:gridSpan w:val="5"/>
            <w:shd w:val="pct20" w:color="auto" w:fill="auto"/>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特殊工作环境</w:t>
            </w:r>
          </w:p>
        </w:tc>
      </w:tr>
      <w:tr w:rsidR="007A01B6" w:rsidRPr="00C65237" w:rsidTr="00310053">
        <w:trPr>
          <w:jc w:val="center"/>
        </w:trPr>
        <w:tc>
          <w:tcPr>
            <w:tcW w:w="9771" w:type="dxa"/>
            <w:gridSpan w:val="5"/>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7A01B6" w:rsidRPr="00C65237" w:rsidTr="00310053">
        <w:trPr>
          <w:jc w:val="center"/>
        </w:trPr>
        <w:tc>
          <w:tcPr>
            <w:tcW w:w="9771" w:type="dxa"/>
            <w:gridSpan w:val="5"/>
            <w:shd w:val="clear" w:color="auto" w:fill="CCCCCC"/>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7A01B6" w:rsidRPr="00C65237" w:rsidTr="00310053">
        <w:trPr>
          <w:jc w:val="center"/>
        </w:trPr>
        <w:tc>
          <w:tcPr>
            <w:tcW w:w="2376" w:type="dxa"/>
            <w:gridSpan w:val="2"/>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28" w:type="dxa"/>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r w:rsidR="007A01B6" w:rsidRPr="00C65237" w:rsidTr="00310053">
        <w:trPr>
          <w:jc w:val="center"/>
        </w:trPr>
        <w:tc>
          <w:tcPr>
            <w:tcW w:w="2376" w:type="dxa"/>
            <w:gridSpan w:val="2"/>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28" w:type="dxa"/>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bl>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Default="00C65237" w:rsidP="00C65237">
      <w:pPr>
        <w:rPr>
          <w:rFonts w:ascii="Calibri" w:eastAsia="宋体" w:hAnsi="Calibri" w:cs="Times New Roman"/>
          <w:sz w:val="24"/>
          <w:szCs w:val="24"/>
        </w:rPr>
      </w:pPr>
    </w:p>
    <w:p w:rsidR="007A01B6" w:rsidRDefault="007A01B6" w:rsidP="00C65237">
      <w:pPr>
        <w:rPr>
          <w:rFonts w:ascii="Calibri" w:eastAsia="宋体" w:hAnsi="Calibri" w:cs="Times New Roman"/>
          <w:sz w:val="24"/>
          <w:szCs w:val="24"/>
        </w:rPr>
      </w:pPr>
    </w:p>
    <w:p w:rsidR="00F428A6" w:rsidRDefault="00F428A6" w:rsidP="00C65237">
      <w:pPr>
        <w:rPr>
          <w:rFonts w:ascii="Calibri" w:eastAsia="宋体" w:hAnsi="Calibri" w:cs="Times New Roman"/>
          <w:sz w:val="24"/>
          <w:szCs w:val="24"/>
        </w:rPr>
      </w:pPr>
    </w:p>
    <w:p w:rsidR="00F428A6" w:rsidRDefault="00F428A6" w:rsidP="00C65237">
      <w:pPr>
        <w:rPr>
          <w:rFonts w:ascii="Calibri" w:eastAsia="宋体" w:hAnsi="Calibri" w:cs="Times New Roman"/>
          <w:sz w:val="24"/>
          <w:szCs w:val="24"/>
        </w:rPr>
      </w:pPr>
    </w:p>
    <w:p w:rsidR="00F428A6" w:rsidRDefault="00F428A6" w:rsidP="00C65237">
      <w:pPr>
        <w:rPr>
          <w:rFonts w:ascii="Calibri" w:eastAsia="宋体" w:hAnsi="Calibri" w:cs="Times New Roman"/>
          <w:sz w:val="24"/>
          <w:szCs w:val="24"/>
        </w:rPr>
      </w:pPr>
    </w:p>
    <w:p w:rsidR="00F428A6" w:rsidRDefault="00F428A6" w:rsidP="00C65237">
      <w:pPr>
        <w:rPr>
          <w:rFonts w:ascii="Calibri" w:eastAsia="宋体" w:hAnsi="Calibri" w:cs="Times New Roman"/>
          <w:sz w:val="24"/>
          <w:szCs w:val="24"/>
        </w:rPr>
      </w:pPr>
    </w:p>
    <w:p w:rsidR="00F428A6" w:rsidRPr="00C65237" w:rsidRDefault="00F428A6" w:rsidP="00C65237">
      <w:pPr>
        <w:rPr>
          <w:rFonts w:ascii="Calibri" w:eastAsia="宋体" w:hAnsi="Calibri" w:cs="Times New Roman"/>
          <w:sz w:val="24"/>
          <w:szCs w:val="24"/>
        </w:rPr>
      </w:pPr>
    </w:p>
    <w:p w:rsidR="00C65237" w:rsidRPr="00C65237" w:rsidRDefault="00C65237" w:rsidP="005E7223">
      <w:pPr>
        <w:numPr>
          <w:ilvl w:val="0"/>
          <w:numId w:val="34"/>
        </w:numPr>
        <w:jc w:val="left"/>
        <w:outlineLvl w:val="2"/>
        <w:rPr>
          <w:rFonts w:ascii="Calibri" w:eastAsia="宋体" w:hAnsi="Calibri" w:cs="Times New Roman"/>
          <w:b/>
          <w:sz w:val="28"/>
          <w:szCs w:val="28"/>
        </w:rPr>
      </w:pPr>
      <w:bookmarkStart w:id="1806" w:name="_Toc54004837"/>
      <w:r w:rsidRPr="00C65237">
        <w:rPr>
          <w:rFonts w:ascii="Calibri" w:eastAsia="宋体" w:hAnsi="Calibri" w:cs="Times New Roman" w:hint="eastAsia"/>
          <w:b/>
          <w:sz w:val="28"/>
          <w:szCs w:val="28"/>
        </w:rPr>
        <w:lastRenderedPageBreak/>
        <w:t>值班长</w:t>
      </w:r>
      <w:bookmarkEnd w:id="1806"/>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C65237" w:rsidRPr="00C65237" w:rsidTr="00310053">
        <w:trPr>
          <w:jc w:val="center"/>
        </w:trPr>
        <w:tc>
          <w:tcPr>
            <w:tcW w:w="9771" w:type="dxa"/>
            <w:gridSpan w:val="7"/>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48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值班长</w:t>
            </w:r>
          </w:p>
        </w:tc>
        <w:tc>
          <w:tcPr>
            <w:tcW w:w="2140"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845" w:type="dxa"/>
            <w:gridSpan w:val="2"/>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48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生产操作</w:t>
            </w:r>
          </w:p>
        </w:tc>
        <w:tc>
          <w:tcPr>
            <w:tcW w:w="2140"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845"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上海</w:t>
            </w:r>
            <w:r w:rsidRPr="00C65237">
              <w:rPr>
                <w:rFonts w:ascii="宋体" w:eastAsia="宋体" w:hAnsi="宋体" w:cs="Times New Roman" w:hint="eastAsia"/>
                <w:sz w:val="24"/>
                <w:szCs w:val="24"/>
              </w:rPr>
              <w:t>漕泾</w:t>
            </w:r>
          </w:p>
        </w:tc>
      </w:tr>
      <w:tr w:rsidR="00C65237" w:rsidRPr="00C65237" w:rsidTr="00310053">
        <w:trPr>
          <w:jc w:val="center"/>
        </w:trPr>
        <w:tc>
          <w:tcPr>
            <w:tcW w:w="9771" w:type="dxa"/>
            <w:gridSpan w:val="7"/>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80" w:type="dxa"/>
            <w:gridSpan w:val="2"/>
          </w:tcPr>
          <w:p w:rsidR="00C65237" w:rsidRPr="00C65237" w:rsidRDefault="00C65237" w:rsidP="006B63FA">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 xml:space="preserve">丙烯酸装置主任 </w:t>
            </w:r>
          </w:p>
        </w:tc>
        <w:tc>
          <w:tcPr>
            <w:tcW w:w="2140"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845"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班长</w:t>
            </w:r>
          </w:p>
        </w:tc>
      </w:tr>
      <w:tr w:rsidR="00C65237" w:rsidRPr="00C65237" w:rsidTr="00310053">
        <w:trPr>
          <w:jc w:val="center"/>
        </w:trPr>
        <w:tc>
          <w:tcPr>
            <w:tcW w:w="9771" w:type="dxa"/>
            <w:gridSpan w:val="7"/>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7"/>
          </w:tcPr>
          <w:p w:rsidR="00C65237" w:rsidRPr="00C65237" w:rsidRDefault="00C65237" w:rsidP="00C65237">
            <w:pPr>
              <w:spacing w:line="360" w:lineRule="auto"/>
              <w:rPr>
                <w:rFonts w:ascii="宋体" w:eastAsia="宋体" w:hAnsi="宋体" w:cs="宋体"/>
                <w:sz w:val="24"/>
                <w:szCs w:val="24"/>
              </w:rPr>
            </w:pPr>
            <w:r w:rsidRPr="00C65237">
              <w:rPr>
                <w:rFonts w:ascii="宋体" w:eastAsia="宋体" w:hAnsi="宋体" w:cs="Times New Roman" w:hint="eastAsia"/>
                <w:sz w:val="24"/>
                <w:szCs w:val="24"/>
              </w:rPr>
              <w:t>在部门主任的领导下，</w:t>
            </w:r>
            <w:r w:rsidRPr="00C65237">
              <w:rPr>
                <w:rFonts w:ascii="宋体" w:eastAsia="宋体" w:hAnsi="宋体" w:cs="Arial" w:hint="eastAsia"/>
                <w:color w:val="000000"/>
                <w:sz w:val="24"/>
                <w:szCs w:val="24"/>
              </w:rPr>
              <w:t>根据生产计划，组织协调各装置的稳定生产，确保产品质量、产品数量、生产安全目标与指标的达成。</w:t>
            </w:r>
          </w:p>
        </w:tc>
      </w:tr>
      <w:tr w:rsidR="00C65237" w:rsidRPr="00C65237" w:rsidTr="00310053">
        <w:trPr>
          <w:jc w:val="center"/>
        </w:trPr>
        <w:tc>
          <w:tcPr>
            <w:tcW w:w="9771" w:type="dxa"/>
            <w:gridSpan w:val="7"/>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安全生产</w:t>
            </w:r>
            <w:r w:rsidRPr="00C65237">
              <w:rPr>
                <w:rFonts w:ascii="宋体" w:eastAsia="宋体" w:hAnsi="宋体" w:cs="宋体"/>
                <w:b/>
                <w:bCs/>
                <w:sz w:val="24"/>
                <w:szCs w:val="24"/>
              </w:rPr>
              <w:t>责任制</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6"/>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6"/>
          </w:tcPr>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及时传达、贯彻上级有关安全生产的指示，并督促认真执行。</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9005" w:type="dxa"/>
            <w:gridSpan w:val="6"/>
          </w:tcPr>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在保证安全的前提下组织指挥生产，坚持安全与生产的“五同时”，发现违反安全生产制度、规定和安全技术规程的做法，应立即制止并向领导汇报，及时通知相关部门共同处理，严禁违章指挥、违章作业。</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6"/>
          </w:tcPr>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在生产过程中出现不安全因素、险情及事故时，要果断正确处理，应立即报告主管领导，并通知有关部门，防止事态扩大。</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6"/>
          </w:tcPr>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随时掌握本班安全生产动态，对本班内所发生的各种事故，要弄清原因，查明责任，并及时向有关部门报告。</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6"/>
          </w:tcPr>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在抗震防灾、防台防汛工作中，充分发挥信息传递、指挥调度生产的作用。</w:t>
            </w:r>
          </w:p>
        </w:tc>
      </w:tr>
      <w:tr w:rsidR="00C65237" w:rsidRPr="00C65237" w:rsidTr="00310053">
        <w:trPr>
          <w:jc w:val="center"/>
        </w:trPr>
        <w:tc>
          <w:tcPr>
            <w:tcW w:w="9771" w:type="dxa"/>
            <w:gridSpan w:val="7"/>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Times New Roman"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6"/>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p>
        </w:tc>
        <w:tc>
          <w:tcPr>
            <w:tcW w:w="9005" w:type="dxa"/>
            <w:gridSpan w:val="6"/>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全面了解公司生产情况，负责掌握装置的生产动态，协调均衡生产。</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2</w:t>
            </w:r>
          </w:p>
        </w:tc>
        <w:tc>
          <w:tcPr>
            <w:tcW w:w="9005" w:type="dxa"/>
            <w:gridSpan w:val="6"/>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负责随时了解和掌握生产装置的重要参数和变化情况，及时准确地反映生产信息，并负责装置与装置之间的生产联络与协调。</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3</w:t>
            </w:r>
          </w:p>
        </w:tc>
        <w:tc>
          <w:tcPr>
            <w:tcW w:w="9005" w:type="dxa"/>
            <w:gridSpan w:val="6"/>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负责随时了解和掌握原辅料及水、电、汽、风等公用工程的供需情况，进行调度、衔接和平衡。</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4</w:t>
            </w:r>
          </w:p>
        </w:tc>
        <w:tc>
          <w:tcPr>
            <w:tcW w:w="9005" w:type="dxa"/>
            <w:gridSpan w:val="6"/>
          </w:tcPr>
          <w:p w:rsidR="007A01B6" w:rsidRPr="00C65237" w:rsidRDefault="007A01B6" w:rsidP="007A01B6">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负责协调临时性、突发性、调整性等非正常情况的生产计划，确保生产任务的落实。</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lastRenderedPageBreak/>
              <w:t>5</w:t>
            </w:r>
          </w:p>
        </w:tc>
        <w:tc>
          <w:tcPr>
            <w:tcW w:w="9005" w:type="dxa"/>
            <w:gridSpan w:val="6"/>
          </w:tcPr>
          <w:p w:rsidR="007A01B6" w:rsidRPr="00C65237" w:rsidRDefault="007A01B6" w:rsidP="007A01B6">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负责协调装置当班期间的故障处理、产品质量与产量成本控制、工况调整、安全环保控制等工作。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6</w:t>
            </w:r>
          </w:p>
        </w:tc>
        <w:tc>
          <w:tcPr>
            <w:tcW w:w="9005" w:type="dxa"/>
            <w:gridSpan w:val="6"/>
          </w:tcPr>
          <w:p w:rsidR="007A01B6" w:rsidRPr="00C65237" w:rsidRDefault="007A01B6" w:rsidP="007A01B6">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负责协调生产过程中出现的问题。</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7</w:t>
            </w:r>
          </w:p>
        </w:tc>
        <w:tc>
          <w:tcPr>
            <w:tcW w:w="9005" w:type="dxa"/>
            <w:gridSpan w:val="6"/>
          </w:tcPr>
          <w:p w:rsidR="007A01B6" w:rsidRPr="00C65237" w:rsidRDefault="007A01B6" w:rsidP="007A01B6">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在发生重大事故和紧急情况下，应及时进行处理并汇报。</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8</w:t>
            </w:r>
          </w:p>
        </w:tc>
        <w:tc>
          <w:tcPr>
            <w:tcW w:w="9005" w:type="dxa"/>
            <w:gridSpan w:val="6"/>
          </w:tcPr>
          <w:p w:rsidR="007A01B6" w:rsidRPr="00C65237" w:rsidRDefault="007A01B6" w:rsidP="007A01B6">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当生产处于不平衡状态时，负责安排生产负荷的调整，以及组织好各装置的开、停车。</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9</w:t>
            </w:r>
          </w:p>
        </w:tc>
        <w:tc>
          <w:tcPr>
            <w:tcW w:w="9005" w:type="dxa"/>
            <w:gridSpan w:val="6"/>
          </w:tcPr>
          <w:p w:rsidR="007A01B6" w:rsidRPr="00C65237" w:rsidRDefault="007A01B6" w:rsidP="007A01B6">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负责协调各装置做好现场检修、消漏、紧急抢修等工作。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10</w:t>
            </w:r>
          </w:p>
        </w:tc>
        <w:tc>
          <w:tcPr>
            <w:tcW w:w="9005" w:type="dxa"/>
            <w:gridSpan w:val="6"/>
          </w:tcPr>
          <w:p w:rsidR="007A01B6" w:rsidRPr="00C65237" w:rsidRDefault="007A01B6" w:rsidP="007A01B6">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参与产品质量事故以及参与重大设备事故的调查。</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11</w:t>
            </w:r>
          </w:p>
        </w:tc>
        <w:tc>
          <w:tcPr>
            <w:tcW w:w="9005" w:type="dxa"/>
            <w:gridSpan w:val="6"/>
          </w:tcPr>
          <w:p w:rsidR="007A01B6" w:rsidRPr="00C65237" w:rsidRDefault="007A01B6" w:rsidP="007A01B6">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负责组织夜间物资的出库协调工作，并做好相应台账工作。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12</w:t>
            </w:r>
          </w:p>
        </w:tc>
        <w:tc>
          <w:tcPr>
            <w:tcW w:w="9005" w:type="dxa"/>
            <w:gridSpan w:val="6"/>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负责了解和掌握主要设备运行状况以及维修情况，协调设备检、抢修的安排。</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13</w:t>
            </w:r>
          </w:p>
        </w:tc>
        <w:tc>
          <w:tcPr>
            <w:tcW w:w="9005" w:type="dxa"/>
            <w:gridSpan w:val="6"/>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负责按</w:t>
            </w:r>
            <w:r w:rsidRPr="00C65237">
              <w:rPr>
                <w:rFonts w:ascii="Times New Roman" w:eastAsia="宋体" w:hAnsi="Times New Roman" w:cs="Times New Roman"/>
                <w:color w:val="000000"/>
                <w:sz w:val="24"/>
                <w:szCs w:val="24"/>
              </w:rPr>
              <w:t>ISO9001</w:t>
            </w:r>
            <w:r w:rsidRPr="00C65237">
              <w:rPr>
                <w:rFonts w:ascii="宋体" w:eastAsia="宋体" w:hAnsi="宋体" w:cs="Arial" w:hint="eastAsia"/>
                <w:color w:val="000000"/>
                <w:sz w:val="24"/>
                <w:szCs w:val="24"/>
              </w:rPr>
              <w:t>的标准要求控制产品标识和原辅料，监控不合格品，监督纠正并落实预防、整改措施。</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14</w:t>
            </w:r>
          </w:p>
        </w:tc>
        <w:tc>
          <w:tcPr>
            <w:tcW w:w="9005" w:type="dxa"/>
            <w:gridSpan w:val="6"/>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负责传达上级指令，进行电话记录，实施指令执行情况的督促、检查。</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15</w:t>
            </w:r>
          </w:p>
        </w:tc>
        <w:tc>
          <w:tcPr>
            <w:tcW w:w="9005" w:type="dxa"/>
            <w:gridSpan w:val="6"/>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负责按时填报生产日报表和各种基础台帐。</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16</w:t>
            </w:r>
          </w:p>
        </w:tc>
        <w:tc>
          <w:tcPr>
            <w:tcW w:w="9005" w:type="dxa"/>
            <w:gridSpan w:val="6"/>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负责处理装置反映的生产问题或信息反馈。</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17</w:t>
            </w:r>
          </w:p>
        </w:tc>
        <w:tc>
          <w:tcPr>
            <w:tcW w:w="9005" w:type="dxa"/>
            <w:gridSpan w:val="6"/>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负责开展巡回检查，及时指正检查中发现的问题，并进行反馈和记录。</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18</w:t>
            </w:r>
          </w:p>
        </w:tc>
        <w:tc>
          <w:tcPr>
            <w:tcW w:w="9005" w:type="dxa"/>
            <w:gridSpan w:val="6"/>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kern w:val="0"/>
                <w:sz w:val="24"/>
                <w:szCs w:val="24"/>
              </w:rPr>
              <w:t>完成领导交办的各项工作。</w:t>
            </w:r>
          </w:p>
        </w:tc>
      </w:tr>
      <w:tr w:rsidR="007A01B6" w:rsidRPr="00C65237" w:rsidTr="00310053">
        <w:trPr>
          <w:jc w:val="center"/>
        </w:trPr>
        <w:tc>
          <w:tcPr>
            <w:tcW w:w="9771" w:type="dxa"/>
            <w:gridSpan w:val="7"/>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7A01B6" w:rsidRPr="00C65237" w:rsidTr="00310053">
        <w:trPr>
          <w:trHeight w:val="65"/>
          <w:jc w:val="center"/>
        </w:trPr>
        <w:tc>
          <w:tcPr>
            <w:tcW w:w="2376" w:type="dxa"/>
            <w:gridSpan w:val="3"/>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同级：</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部门</w:t>
            </w:r>
            <w:r w:rsidRPr="00C65237">
              <w:rPr>
                <w:rFonts w:ascii="宋体" w:eastAsia="宋体" w:hAnsi="宋体" w:cs="Times New Roman"/>
                <w:sz w:val="24"/>
                <w:szCs w:val="24"/>
              </w:rPr>
              <w:t>）</w:t>
            </w:r>
          </w:p>
        </w:tc>
        <w:tc>
          <w:tcPr>
            <w:tcW w:w="7395" w:type="dxa"/>
            <w:gridSpan w:val="4"/>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事由</w:t>
            </w:r>
            <w:r w:rsidRPr="00C65237">
              <w:rPr>
                <w:rFonts w:ascii="宋体" w:eastAsia="宋体" w:hAnsi="宋体" w:cs="Times New Roman" w:hint="eastAsia"/>
                <w:sz w:val="24"/>
                <w:szCs w:val="24"/>
              </w:rPr>
              <w:t>：</w:t>
            </w:r>
            <w:r w:rsidRPr="00C65237">
              <w:rPr>
                <w:rFonts w:ascii="宋体" w:eastAsia="宋体" w:hAnsi="宋体" w:cs="宋体" w:hint="eastAsia"/>
                <w:color w:val="000000"/>
                <w:kern w:val="24"/>
                <w:sz w:val="24"/>
                <w:szCs w:val="24"/>
              </w:rPr>
              <w:t>工作联系</w:t>
            </w:r>
          </w:p>
        </w:tc>
      </w:tr>
      <w:tr w:rsidR="007A01B6" w:rsidRPr="00C65237" w:rsidTr="00C65237">
        <w:trPr>
          <w:trHeight w:val="65"/>
          <w:jc w:val="center"/>
        </w:trPr>
        <w:tc>
          <w:tcPr>
            <w:tcW w:w="9771" w:type="dxa"/>
            <w:gridSpan w:val="7"/>
            <w:tcBorders>
              <w:top w:val="single" w:sz="6" w:space="0" w:color="auto"/>
              <w:bottom w:val="single" w:sz="6" w:space="0" w:color="auto"/>
            </w:tcBorders>
            <w:shd w:val="clear" w:color="auto" w:fill="BFBFBF"/>
          </w:tcPr>
          <w:p w:rsidR="007A01B6" w:rsidRPr="00C65237" w:rsidRDefault="007A01B6" w:rsidP="007A01B6">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7A01B6" w:rsidRPr="00C65237" w:rsidTr="00310053">
        <w:trPr>
          <w:trHeight w:val="65"/>
          <w:jc w:val="center"/>
        </w:trPr>
        <w:tc>
          <w:tcPr>
            <w:tcW w:w="2376" w:type="dxa"/>
            <w:gridSpan w:val="3"/>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相关外部机构</w:t>
            </w:r>
          </w:p>
        </w:tc>
        <w:tc>
          <w:tcPr>
            <w:tcW w:w="7395" w:type="dxa"/>
            <w:gridSpan w:val="4"/>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事由</w:t>
            </w:r>
            <w:r w:rsidRPr="00C65237">
              <w:rPr>
                <w:rFonts w:ascii="宋体" w:eastAsia="宋体" w:hAnsi="宋体" w:cs="Times New Roman" w:hint="eastAsia"/>
                <w:sz w:val="24"/>
                <w:szCs w:val="24"/>
              </w:rPr>
              <w:t>：</w:t>
            </w:r>
            <w:r w:rsidRPr="00C65237">
              <w:rPr>
                <w:rFonts w:ascii="宋体" w:eastAsia="宋体" w:hAnsi="宋体" w:cs="宋体" w:hint="eastAsia"/>
                <w:color w:val="000000"/>
                <w:kern w:val="24"/>
                <w:sz w:val="24"/>
                <w:szCs w:val="24"/>
              </w:rPr>
              <w:t>工作联系</w:t>
            </w:r>
          </w:p>
        </w:tc>
      </w:tr>
      <w:tr w:rsidR="007A01B6" w:rsidRPr="00C65237" w:rsidTr="00310053">
        <w:trPr>
          <w:jc w:val="center"/>
        </w:trPr>
        <w:tc>
          <w:tcPr>
            <w:tcW w:w="9771" w:type="dxa"/>
            <w:gridSpan w:val="7"/>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7A01B6" w:rsidRPr="00C65237" w:rsidTr="00310053">
        <w:trPr>
          <w:trHeight w:val="486"/>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4"/>
            <w:vAlign w:val="center"/>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中技及以上学历</w:t>
            </w:r>
          </w:p>
        </w:tc>
      </w:tr>
      <w:tr w:rsidR="007A01B6" w:rsidRPr="00C65237" w:rsidTr="00310053">
        <w:trPr>
          <w:trHeight w:val="536"/>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4"/>
            <w:vAlign w:val="center"/>
          </w:tcPr>
          <w:p w:rsidR="007A01B6" w:rsidRPr="00C65237" w:rsidRDefault="007A01B6" w:rsidP="007A01B6">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技师技能等级及以上</w:t>
            </w:r>
          </w:p>
        </w:tc>
      </w:tr>
      <w:tr w:rsidR="007A01B6" w:rsidRPr="00C65237" w:rsidTr="00310053">
        <w:trPr>
          <w:trHeight w:val="803"/>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4"/>
            <w:vAlign w:val="center"/>
          </w:tcPr>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10年及以上</w:t>
            </w:r>
            <w:r w:rsidR="00C50AF8">
              <w:rPr>
                <w:rFonts w:ascii="宋体" w:eastAsia="宋体" w:hAnsi="宋体" w:cs="Times New Roman" w:hint="eastAsia"/>
                <w:kern w:val="0"/>
                <w:sz w:val="24"/>
                <w:szCs w:val="24"/>
              </w:rPr>
              <w:t>化工</w:t>
            </w:r>
            <w:r w:rsidR="00C50AF8">
              <w:rPr>
                <w:rFonts w:ascii="宋体" w:eastAsia="宋体" w:hAnsi="宋体" w:cs="Times New Roman"/>
                <w:kern w:val="0"/>
                <w:sz w:val="24"/>
                <w:szCs w:val="24"/>
              </w:rPr>
              <w:t>生产</w:t>
            </w:r>
            <w:r w:rsidRPr="00C65237">
              <w:rPr>
                <w:rFonts w:ascii="宋体" w:eastAsia="宋体" w:hAnsi="宋体" w:cs="Times New Roman" w:hint="eastAsia"/>
                <w:kern w:val="0"/>
                <w:sz w:val="24"/>
                <w:szCs w:val="24"/>
              </w:rPr>
              <w:t>相关工作经验</w:t>
            </w:r>
          </w:p>
        </w:tc>
      </w:tr>
      <w:tr w:rsidR="007A01B6" w:rsidRPr="00C65237" w:rsidTr="00310053">
        <w:trPr>
          <w:trHeight w:val="597"/>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4"/>
            <w:vAlign w:val="center"/>
          </w:tcPr>
          <w:p w:rsidR="007A01B6" w:rsidRPr="00C65237" w:rsidRDefault="007A01B6" w:rsidP="007A01B6">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具有丰富的实践经验，熟悉公司各装置生产工艺流程，熟悉化工安全管理及项目管理等知识</w:t>
            </w:r>
          </w:p>
        </w:tc>
      </w:tr>
      <w:tr w:rsidR="007A01B6" w:rsidRPr="00C65237" w:rsidTr="00310053">
        <w:trPr>
          <w:trHeight w:val="595"/>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技能素质要求</w:t>
            </w:r>
          </w:p>
        </w:tc>
        <w:tc>
          <w:tcPr>
            <w:tcW w:w="7395" w:type="dxa"/>
            <w:gridSpan w:val="4"/>
            <w:vAlign w:val="center"/>
          </w:tcPr>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Calibri" w:hint="eastAsia"/>
                <w:kern w:val="0"/>
                <w:sz w:val="24"/>
                <w:szCs w:val="24"/>
              </w:rPr>
              <w:t>具有较强的组织、</w:t>
            </w:r>
            <w:r w:rsidRPr="00C65237">
              <w:rPr>
                <w:rFonts w:ascii="宋体" w:eastAsia="宋体" w:hAnsi="宋体" w:cs="Calibri"/>
                <w:kern w:val="0"/>
                <w:sz w:val="24"/>
                <w:szCs w:val="24"/>
              </w:rPr>
              <w:t>沟通</w:t>
            </w:r>
            <w:r w:rsidRPr="00C65237">
              <w:rPr>
                <w:rFonts w:ascii="宋体" w:eastAsia="宋体" w:hAnsi="宋体" w:cs="Calibri" w:hint="eastAsia"/>
                <w:kern w:val="0"/>
                <w:sz w:val="24"/>
                <w:szCs w:val="24"/>
              </w:rPr>
              <w:t>、</w:t>
            </w:r>
            <w:r w:rsidRPr="00C65237">
              <w:rPr>
                <w:rFonts w:ascii="宋体" w:eastAsia="宋体" w:hAnsi="宋体" w:cs="Calibri"/>
                <w:kern w:val="0"/>
                <w:sz w:val="24"/>
                <w:szCs w:val="24"/>
              </w:rPr>
              <w:t>协调</w:t>
            </w:r>
            <w:r w:rsidRPr="00C65237">
              <w:rPr>
                <w:rFonts w:ascii="宋体" w:eastAsia="宋体" w:hAnsi="宋体" w:cs="Calibri" w:hint="eastAsia"/>
                <w:kern w:val="0"/>
                <w:sz w:val="24"/>
                <w:szCs w:val="24"/>
              </w:rPr>
              <w:t>、</w:t>
            </w:r>
            <w:r w:rsidRPr="00C65237">
              <w:rPr>
                <w:rFonts w:ascii="宋体" w:eastAsia="宋体" w:hAnsi="宋体" w:cs="Calibri"/>
                <w:kern w:val="0"/>
                <w:sz w:val="24"/>
                <w:szCs w:val="24"/>
              </w:rPr>
              <w:t>创新及服务能力</w:t>
            </w:r>
            <w:r w:rsidRPr="00C65237">
              <w:rPr>
                <w:rFonts w:ascii="宋体" w:eastAsia="宋体" w:hAnsi="宋体" w:cs="Calibri" w:hint="eastAsia"/>
                <w:kern w:val="0"/>
                <w:sz w:val="24"/>
                <w:szCs w:val="24"/>
              </w:rPr>
              <w:t>，能适应倒班的工作条件</w:t>
            </w:r>
          </w:p>
        </w:tc>
      </w:tr>
      <w:tr w:rsidR="007A01B6" w:rsidRPr="00C65237" w:rsidTr="00310053">
        <w:trPr>
          <w:jc w:val="center"/>
        </w:trPr>
        <w:tc>
          <w:tcPr>
            <w:tcW w:w="9771" w:type="dxa"/>
            <w:gridSpan w:val="7"/>
            <w:shd w:val="pct20" w:color="auto" w:fill="auto"/>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特殊工作环境</w:t>
            </w:r>
          </w:p>
        </w:tc>
      </w:tr>
      <w:tr w:rsidR="007A01B6" w:rsidRPr="00C65237" w:rsidTr="00310053">
        <w:trPr>
          <w:jc w:val="center"/>
        </w:trPr>
        <w:tc>
          <w:tcPr>
            <w:tcW w:w="9771" w:type="dxa"/>
            <w:gridSpan w:val="7"/>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7A01B6" w:rsidRPr="00C65237" w:rsidTr="00310053">
        <w:trPr>
          <w:jc w:val="center"/>
        </w:trPr>
        <w:tc>
          <w:tcPr>
            <w:tcW w:w="9771" w:type="dxa"/>
            <w:gridSpan w:val="7"/>
            <w:shd w:val="clear" w:color="auto" w:fill="CCCCCC"/>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7A01B6" w:rsidRPr="00C65237" w:rsidTr="00310053">
        <w:trPr>
          <w:jc w:val="center"/>
        </w:trPr>
        <w:tc>
          <w:tcPr>
            <w:tcW w:w="2376" w:type="dxa"/>
            <w:gridSpan w:val="3"/>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1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68" w:type="dxa"/>
            <w:gridSpan w:val="2"/>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r w:rsidR="007A01B6" w:rsidRPr="00C65237" w:rsidTr="00310053">
        <w:trPr>
          <w:jc w:val="center"/>
        </w:trPr>
        <w:tc>
          <w:tcPr>
            <w:tcW w:w="2376" w:type="dxa"/>
            <w:gridSpan w:val="3"/>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1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68" w:type="dxa"/>
            <w:gridSpan w:val="2"/>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r w:rsidR="007A01B6" w:rsidRPr="00C65237" w:rsidTr="00310053">
        <w:trPr>
          <w:jc w:val="center"/>
        </w:trPr>
        <w:tc>
          <w:tcPr>
            <w:tcW w:w="9771" w:type="dxa"/>
            <w:gridSpan w:val="7"/>
            <w:tcBorders>
              <w:bottom w:val="double" w:sz="4" w:space="0" w:color="auto"/>
            </w:tcBorders>
          </w:tcPr>
          <w:p w:rsidR="007A01B6" w:rsidRPr="00C65237" w:rsidRDefault="007A01B6" w:rsidP="007A01B6">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sectPr w:rsidR="00C65237" w:rsidRPr="00C65237">
          <w:pgSz w:w="11900" w:h="16840"/>
          <w:pgMar w:top="1440" w:right="1800" w:bottom="1440" w:left="1800" w:header="851" w:footer="992" w:gutter="0"/>
          <w:cols w:space="425"/>
          <w:docGrid w:type="lines" w:linePitch="312"/>
        </w:sectPr>
      </w:pPr>
    </w:p>
    <w:p w:rsidR="00C65237" w:rsidRPr="00C65237" w:rsidRDefault="00C65237" w:rsidP="005E7223">
      <w:pPr>
        <w:numPr>
          <w:ilvl w:val="0"/>
          <w:numId w:val="34"/>
        </w:numPr>
        <w:jc w:val="left"/>
        <w:outlineLvl w:val="2"/>
        <w:rPr>
          <w:rFonts w:ascii="Calibri" w:eastAsia="宋体" w:hAnsi="Calibri" w:cs="Times New Roman"/>
          <w:b/>
          <w:sz w:val="28"/>
          <w:szCs w:val="28"/>
        </w:rPr>
      </w:pPr>
      <w:bookmarkStart w:id="1807" w:name="_Toc482114207"/>
      <w:bookmarkStart w:id="1808" w:name="_Toc482119658"/>
      <w:bookmarkStart w:id="1809" w:name="_Toc482719168"/>
      <w:bookmarkStart w:id="1810" w:name="_Toc482098513"/>
      <w:bookmarkStart w:id="1811" w:name="_Toc482124996"/>
      <w:bookmarkStart w:id="1812" w:name="_Toc482718245"/>
      <w:bookmarkStart w:id="1813" w:name="_Toc482719056"/>
      <w:bookmarkStart w:id="1814" w:name="_Toc482116931"/>
      <w:bookmarkStart w:id="1815" w:name="_Toc482125108"/>
      <w:bookmarkStart w:id="1816" w:name="_Toc482122383"/>
      <w:bookmarkStart w:id="1817" w:name="_Toc482098625"/>
      <w:bookmarkStart w:id="1818" w:name="_Toc482119546"/>
      <w:bookmarkStart w:id="1819" w:name="_Toc482718132"/>
      <w:bookmarkStart w:id="1820" w:name="_Toc482116819"/>
      <w:bookmarkStart w:id="1821" w:name="_Toc482097877"/>
      <w:bookmarkStart w:id="1822" w:name="_Toc482114095"/>
      <w:bookmarkStart w:id="1823" w:name="_Toc482097989"/>
      <w:bookmarkStart w:id="1824" w:name="_Toc482122271"/>
      <w:bookmarkStart w:id="1825" w:name="_Toc419"/>
      <w:bookmarkStart w:id="1826" w:name="_Toc6468"/>
      <w:bookmarkStart w:id="1827" w:name="_Toc1502"/>
      <w:bookmarkStart w:id="1828" w:name="_Toc23288"/>
      <w:bookmarkStart w:id="1829" w:name="_Toc8838"/>
      <w:bookmarkStart w:id="1830" w:name="_Toc27230"/>
      <w:bookmarkStart w:id="1831" w:name="_Toc5716"/>
      <w:bookmarkStart w:id="1832" w:name="_Toc482718246"/>
      <w:bookmarkStart w:id="1833" w:name="_Toc19719"/>
      <w:bookmarkStart w:id="1834" w:name="_Toc30731"/>
      <w:bookmarkStart w:id="1835" w:name="_Toc10850"/>
      <w:bookmarkStart w:id="1836" w:name="_Toc10245"/>
      <w:bookmarkStart w:id="1837" w:name="_Toc28038"/>
      <w:bookmarkStart w:id="1838" w:name="_Toc54004838"/>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r w:rsidRPr="00C65237">
        <w:rPr>
          <w:rFonts w:ascii="Calibri" w:eastAsia="宋体" w:hAnsi="Calibri" w:cs="Times New Roman"/>
          <w:b/>
          <w:sz w:val="28"/>
          <w:szCs w:val="28"/>
        </w:rPr>
        <w:lastRenderedPageBreak/>
        <w:t>丙烯酸装置班长</w:t>
      </w:r>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C65237" w:rsidRPr="00C65237" w:rsidTr="00310053">
        <w:trPr>
          <w:jc w:val="center"/>
        </w:trPr>
        <w:tc>
          <w:tcPr>
            <w:tcW w:w="9771" w:type="dxa"/>
            <w:gridSpan w:val="6"/>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丙烯酸装置</w:t>
            </w:r>
            <w:r w:rsidRPr="00C65237">
              <w:rPr>
                <w:rFonts w:ascii="宋体" w:eastAsia="宋体" w:hAnsi="宋体" w:cs="Times New Roman" w:hint="eastAsia"/>
                <w:sz w:val="24"/>
                <w:szCs w:val="24"/>
              </w:rPr>
              <w:t>班长</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vAlign w:val="center"/>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52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生产操作</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上海</w:t>
            </w:r>
            <w:r w:rsidRPr="00C65237">
              <w:rPr>
                <w:rFonts w:ascii="宋体" w:eastAsia="宋体" w:hAnsi="宋体" w:cs="Times New Roman" w:hint="eastAsia"/>
                <w:sz w:val="24"/>
                <w:szCs w:val="24"/>
              </w:rPr>
              <w:t>漕泾</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520" w:type="dxa"/>
            <w:gridSpan w:val="2"/>
            <w:vAlign w:val="center"/>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值班长</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丙烯酸</w:t>
            </w:r>
            <w:r w:rsidRPr="00C65237">
              <w:rPr>
                <w:rFonts w:ascii="宋体" w:eastAsia="宋体" w:hAnsi="宋体" w:cs="Times New Roman"/>
                <w:sz w:val="24"/>
                <w:szCs w:val="24"/>
              </w:rPr>
              <w:t>装置操作工</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6"/>
          </w:tcPr>
          <w:p w:rsidR="00C65237" w:rsidRPr="00C65237" w:rsidRDefault="00C65237" w:rsidP="00C65237">
            <w:pPr>
              <w:spacing w:line="360" w:lineRule="auto"/>
              <w:rPr>
                <w:rFonts w:ascii="宋体" w:eastAsia="宋体" w:hAnsi="宋体" w:cs="宋体"/>
                <w:sz w:val="24"/>
                <w:szCs w:val="24"/>
              </w:rPr>
            </w:pPr>
            <w:r w:rsidRPr="00C65237">
              <w:rPr>
                <w:rFonts w:ascii="宋体" w:eastAsia="宋体" w:hAnsi="宋体" w:cs="宋体" w:hint="eastAsia"/>
                <w:sz w:val="24"/>
                <w:szCs w:val="24"/>
              </w:rPr>
              <w:t>负责根据生产指令指挥和调整各单元生产运行，确保产品合格，并能够及时有效地有效组织开展处理突发事件，保证装置安稳长满优运行。</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安全生产</w:t>
            </w:r>
            <w:r w:rsidRPr="00C65237">
              <w:rPr>
                <w:rFonts w:ascii="宋体" w:eastAsia="宋体" w:hAnsi="宋体" w:cs="宋体"/>
                <w:b/>
                <w:bCs/>
                <w:sz w:val="24"/>
                <w:szCs w:val="24"/>
              </w:rPr>
              <w:t>责任制</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执行和落实上级和本单位对安全生产的指令和要求，全面负责本班组</w:t>
            </w:r>
          </w:p>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的安全生产</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9005" w:type="dxa"/>
            <w:gridSpan w:val="5"/>
          </w:tcPr>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组织员工学习落实企业各项安全生产规章制度、工艺技术操作规程岗位操作法，教育职工遵章守纪，制止违章行为，确保本班组的安全生产。</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定期组织班组安全活动，认真执行交接班制度，坚持班前讲安全、班中检查安全、班后总结安全。做好安全活动记录，提出改进安全工作的意见和建议。</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5"/>
          </w:tcPr>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负责对新职工（包括实习、代培人员）进行班组安全教育。</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教育督促员工正确使用劳动防护用品和消防化救器材，检查督促做好安全设施、设备的检查和维护保养工作，保证完好投用。负责实施每班安全检查，发现隐患及时组织整改，不能整改的应立即报告上级，同时采取应急防范措施。</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发生事故立即报告，同时组织抢救，保护好现场，做好详细记录，并参加事故调查、分析，落实防范措施。</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搞好本班组的安全生产竞赛，抓好班组基层建设、基础管理，提高班组管理水平。保持生产作业现场整齐、清洁，实现清洁文明生产。</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Times New Roman"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kern w:val="24"/>
                <w:sz w:val="24"/>
                <w:szCs w:val="24"/>
              </w:rPr>
              <w:t>负责严格执行公司规章制度协助装置做好班组各项管理工作。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lastRenderedPageBreak/>
              <w:t>2</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color w:val="000000"/>
                <w:kern w:val="24"/>
                <w:sz w:val="24"/>
                <w:szCs w:val="24"/>
              </w:rPr>
              <w:t>负责指挥协调各岗位将所有操作参数控制在工艺指标范围内，</w:t>
            </w:r>
            <w:r w:rsidRPr="00C65237">
              <w:rPr>
                <w:rFonts w:ascii="宋体" w:eastAsia="宋体" w:hAnsi="宋体" w:cs="宋体"/>
                <w:color w:val="000000"/>
                <w:kern w:val="24"/>
                <w:sz w:val="24"/>
                <w:szCs w:val="24"/>
              </w:rPr>
              <w:t>确保产品质量合格。</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3</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color w:val="000000"/>
                <w:kern w:val="24"/>
                <w:sz w:val="24"/>
                <w:szCs w:val="24"/>
              </w:rPr>
              <w:t>负责组织并督促各岗位做好设备的日常巡回检查和维护保养工作，确保设备安全运行。</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4</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color w:val="000000"/>
                <w:kern w:val="24"/>
                <w:sz w:val="24"/>
                <w:szCs w:val="24"/>
              </w:rPr>
              <w:t>负责带领班组成员参加设备检修、抢修工作，负责组织各岗位开、停车。</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5</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color w:val="000000"/>
                <w:kern w:val="24"/>
                <w:sz w:val="24"/>
                <w:szCs w:val="24"/>
              </w:rPr>
              <w:t>负责根据事故应急预案组织、指挥、操作人员处理各种生产异常情况和突发事故。</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6</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color w:val="000000"/>
                <w:kern w:val="24"/>
                <w:sz w:val="24"/>
                <w:szCs w:val="24"/>
              </w:rPr>
              <w:t>负责组织班组成员参加技术业务培训和对新进人员带教工作。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7</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负责按照要求做好班组的交接班工作。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8</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负责承担班组岗位安全责任制的贯彻落实，对安全事故负有责任。</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9</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完成领导交办的各项工作。</w:t>
            </w:r>
          </w:p>
        </w:tc>
      </w:tr>
      <w:tr w:rsidR="007A01B6" w:rsidRPr="00C65237" w:rsidTr="00310053">
        <w:trPr>
          <w:jc w:val="center"/>
        </w:trPr>
        <w:tc>
          <w:tcPr>
            <w:tcW w:w="9771" w:type="dxa"/>
            <w:gridSpan w:val="6"/>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7A01B6" w:rsidRPr="00C65237" w:rsidTr="00310053">
        <w:trPr>
          <w:trHeight w:val="65"/>
          <w:jc w:val="center"/>
        </w:trPr>
        <w:tc>
          <w:tcPr>
            <w:tcW w:w="2376" w:type="dxa"/>
            <w:gridSpan w:val="3"/>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同级：各</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部门</w:t>
            </w:r>
            <w:r w:rsidRPr="00C65237">
              <w:rPr>
                <w:rFonts w:ascii="宋体" w:eastAsia="宋体" w:hAnsi="宋体" w:cs="Times New Roman"/>
                <w:sz w:val="24"/>
                <w:szCs w:val="24"/>
              </w:rPr>
              <w:t>）</w:t>
            </w:r>
          </w:p>
        </w:tc>
        <w:tc>
          <w:tcPr>
            <w:tcW w:w="7395" w:type="dxa"/>
            <w:gridSpan w:val="3"/>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事由</w:t>
            </w:r>
            <w:r w:rsidRPr="00C65237">
              <w:rPr>
                <w:rFonts w:ascii="宋体" w:eastAsia="宋体" w:hAnsi="宋体" w:cs="Times New Roman" w:hint="eastAsia"/>
                <w:sz w:val="24"/>
                <w:szCs w:val="24"/>
              </w:rPr>
              <w:t>：</w:t>
            </w:r>
            <w:r w:rsidRPr="00C65237">
              <w:rPr>
                <w:rFonts w:ascii="宋体" w:eastAsia="宋体" w:hAnsi="宋体" w:cs="宋体" w:hint="eastAsia"/>
                <w:color w:val="000000"/>
                <w:kern w:val="24"/>
                <w:sz w:val="24"/>
                <w:szCs w:val="24"/>
              </w:rPr>
              <w:t>工作联系</w:t>
            </w:r>
          </w:p>
        </w:tc>
      </w:tr>
      <w:tr w:rsidR="007A01B6" w:rsidRPr="00C65237" w:rsidTr="00C65237">
        <w:trPr>
          <w:trHeight w:val="65"/>
          <w:jc w:val="center"/>
        </w:trPr>
        <w:tc>
          <w:tcPr>
            <w:tcW w:w="9771" w:type="dxa"/>
            <w:gridSpan w:val="6"/>
            <w:tcBorders>
              <w:top w:val="single" w:sz="6" w:space="0" w:color="auto"/>
              <w:bottom w:val="single" w:sz="6" w:space="0" w:color="auto"/>
            </w:tcBorders>
            <w:shd w:val="clear" w:color="auto" w:fill="BFBFBF"/>
          </w:tcPr>
          <w:p w:rsidR="007A01B6" w:rsidRPr="00C65237" w:rsidRDefault="007A01B6" w:rsidP="007A01B6">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7A01B6" w:rsidRPr="00C65237" w:rsidTr="00310053">
        <w:trPr>
          <w:trHeight w:val="65"/>
          <w:jc w:val="center"/>
        </w:trPr>
        <w:tc>
          <w:tcPr>
            <w:tcW w:w="9771" w:type="dxa"/>
            <w:gridSpan w:val="6"/>
            <w:tcBorders>
              <w:top w:val="single" w:sz="6" w:space="0" w:color="auto"/>
            </w:tcBorders>
          </w:tcPr>
          <w:p w:rsidR="007A01B6" w:rsidRPr="00C65237" w:rsidRDefault="007A01B6" w:rsidP="007A01B6">
            <w:pPr>
              <w:tabs>
                <w:tab w:val="left" w:pos="299"/>
              </w:tabs>
              <w:spacing w:line="360" w:lineRule="auto"/>
              <w:jc w:val="center"/>
              <w:rPr>
                <w:rFonts w:ascii="宋体" w:eastAsia="宋体" w:hAnsi="宋体" w:cs="宋体"/>
                <w:b/>
                <w:bCs/>
                <w:sz w:val="24"/>
                <w:szCs w:val="24"/>
              </w:rPr>
            </w:pPr>
            <w:r w:rsidRPr="00C65237">
              <w:rPr>
                <w:rFonts w:ascii="宋体" w:eastAsia="宋体" w:hAnsi="宋体" w:cs="Times New Roman" w:hint="eastAsia"/>
                <w:sz w:val="24"/>
                <w:szCs w:val="24"/>
              </w:rPr>
              <w:t>无</w:t>
            </w:r>
          </w:p>
        </w:tc>
      </w:tr>
      <w:tr w:rsidR="007A01B6" w:rsidRPr="00C65237" w:rsidTr="00310053">
        <w:trPr>
          <w:jc w:val="center"/>
        </w:trPr>
        <w:tc>
          <w:tcPr>
            <w:tcW w:w="9771" w:type="dxa"/>
            <w:gridSpan w:val="6"/>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7A01B6" w:rsidRPr="00C65237" w:rsidTr="00310053">
        <w:trPr>
          <w:trHeight w:val="486"/>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微软雅黑" w:hint="eastAsia"/>
                <w:sz w:val="24"/>
                <w:szCs w:val="24"/>
              </w:rPr>
              <w:t>中专及以上学历</w:t>
            </w:r>
          </w:p>
        </w:tc>
      </w:tr>
      <w:tr w:rsidR="007A01B6" w:rsidRPr="00C65237" w:rsidTr="00310053">
        <w:trPr>
          <w:trHeight w:val="536"/>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b/>
                <w:bCs/>
                <w:sz w:val="24"/>
                <w:szCs w:val="24"/>
              </w:rPr>
              <w:t>资格证书</w:t>
            </w:r>
          </w:p>
        </w:tc>
        <w:tc>
          <w:tcPr>
            <w:tcW w:w="7395" w:type="dxa"/>
            <w:gridSpan w:val="3"/>
            <w:vAlign w:val="center"/>
          </w:tcPr>
          <w:p w:rsidR="007A01B6" w:rsidRPr="00C65237" w:rsidRDefault="007A01B6" w:rsidP="007A01B6">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化工操作相关高级工及以上</w:t>
            </w:r>
          </w:p>
        </w:tc>
      </w:tr>
      <w:tr w:rsidR="007A01B6" w:rsidRPr="00C65237" w:rsidTr="00310053">
        <w:trPr>
          <w:trHeight w:val="803"/>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8年及以上相关</w:t>
            </w:r>
            <w:r w:rsidRPr="00C65237">
              <w:rPr>
                <w:rFonts w:ascii="宋体" w:eastAsia="宋体" w:hAnsi="宋体" w:cs="Times New Roman"/>
                <w:kern w:val="0"/>
                <w:sz w:val="24"/>
                <w:szCs w:val="24"/>
              </w:rPr>
              <w:t>工作经验</w:t>
            </w:r>
            <w:r w:rsidRPr="00C65237">
              <w:rPr>
                <w:rFonts w:ascii="宋体" w:eastAsia="宋体" w:hAnsi="宋体" w:cs="Times New Roman" w:hint="eastAsia"/>
                <w:kern w:val="0"/>
                <w:sz w:val="24"/>
                <w:szCs w:val="24"/>
              </w:rPr>
              <w:t>，并具有丙烯酸装置班组管理工作经验。</w:t>
            </w:r>
          </w:p>
        </w:tc>
      </w:tr>
      <w:tr w:rsidR="007A01B6" w:rsidRPr="00C65237" w:rsidTr="00310053">
        <w:trPr>
          <w:trHeight w:val="597"/>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掌握化工安全生产相关知识</w:t>
            </w:r>
          </w:p>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掌握装置生产原理、工艺流程及</w:t>
            </w:r>
            <w:r w:rsidRPr="00C65237">
              <w:rPr>
                <w:rFonts w:ascii="Times New Roman" w:eastAsia="宋体" w:hAnsi="Times New Roman" w:cs="Times New Roman"/>
                <w:kern w:val="0"/>
                <w:sz w:val="24"/>
                <w:szCs w:val="24"/>
              </w:rPr>
              <w:t>DCS</w:t>
            </w:r>
            <w:r w:rsidRPr="00C65237">
              <w:rPr>
                <w:rFonts w:ascii="宋体" w:eastAsia="宋体" w:hAnsi="宋体" w:cs="Times New Roman" w:hint="eastAsia"/>
                <w:kern w:val="0"/>
                <w:sz w:val="24"/>
                <w:szCs w:val="24"/>
              </w:rPr>
              <w:t>操作</w:t>
            </w:r>
          </w:p>
          <w:p w:rsidR="007A01B6" w:rsidRPr="00C65237" w:rsidRDefault="007A01B6" w:rsidP="007A01B6">
            <w:pPr>
              <w:spacing w:line="360" w:lineRule="auto"/>
              <w:rPr>
                <w:rFonts w:ascii="宋体" w:eastAsia="宋体" w:hAnsi="宋体" w:cs="Times New Roman"/>
                <w:sz w:val="24"/>
                <w:szCs w:val="24"/>
              </w:rPr>
            </w:pPr>
            <w:r w:rsidRPr="00C65237">
              <w:rPr>
                <w:rFonts w:ascii="宋体" w:eastAsia="宋体" w:hAnsi="Calibri" w:cs="Times New Roman" w:hint="eastAsia"/>
                <w:sz w:val="24"/>
                <w:szCs w:val="24"/>
              </w:rPr>
              <w:t>了解化工生产相关机电仪知识</w:t>
            </w:r>
          </w:p>
        </w:tc>
      </w:tr>
      <w:tr w:rsidR="007A01B6" w:rsidRPr="00C65237" w:rsidTr="00310053">
        <w:trPr>
          <w:trHeight w:val="595"/>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b/>
                <w:bCs/>
                <w:sz w:val="24"/>
                <w:szCs w:val="24"/>
              </w:rPr>
              <w:t>能力素质要求</w:t>
            </w:r>
          </w:p>
        </w:tc>
        <w:tc>
          <w:tcPr>
            <w:tcW w:w="7395" w:type="dxa"/>
            <w:gridSpan w:val="3"/>
            <w:vAlign w:val="center"/>
          </w:tcPr>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具有一定的团队管理能力</w:t>
            </w:r>
          </w:p>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具有判断和处理突发状况能力</w:t>
            </w:r>
          </w:p>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具有较强的生产实践能力</w:t>
            </w:r>
          </w:p>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具有一定的沟通协调能力</w:t>
            </w:r>
          </w:p>
        </w:tc>
      </w:tr>
      <w:tr w:rsidR="007A01B6" w:rsidRPr="00C65237" w:rsidTr="00310053">
        <w:trPr>
          <w:jc w:val="center"/>
        </w:trPr>
        <w:tc>
          <w:tcPr>
            <w:tcW w:w="9771" w:type="dxa"/>
            <w:gridSpan w:val="6"/>
            <w:shd w:val="pct20" w:color="auto" w:fill="auto"/>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特殊工作环境</w:t>
            </w:r>
          </w:p>
        </w:tc>
      </w:tr>
      <w:tr w:rsidR="007A01B6" w:rsidRPr="00C65237" w:rsidTr="00310053">
        <w:trPr>
          <w:jc w:val="center"/>
        </w:trPr>
        <w:tc>
          <w:tcPr>
            <w:tcW w:w="9771" w:type="dxa"/>
            <w:gridSpan w:val="6"/>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7A01B6" w:rsidRPr="00C65237" w:rsidTr="00310053">
        <w:trPr>
          <w:jc w:val="center"/>
        </w:trPr>
        <w:tc>
          <w:tcPr>
            <w:tcW w:w="9771" w:type="dxa"/>
            <w:gridSpan w:val="6"/>
            <w:shd w:val="clear" w:color="auto" w:fill="CCCCCC"/>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7A01B6" w:rsidRPr="00C65237" w:rsidTr="00310053">
        <w:trPr>
          <w:jc w:val="center"/>
        </w:trPr>
        <w:tc>
          <w:tcPr>
            <w:tcW w:w="2376" w:type="dxa"/>
            <w:gridSpan w:val="3"/>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28" w:type="dxa"/>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r w:rsidR="007A01B6" w:rsidRPr="00C65237" w:rsidTr="00310053">
        <w:trPr>
          <w:jc w:val="center"/>
        </w:trPr>
        <w:tc>
          <w:tcPr>
            <w:tcW w:w="2376" w:type="dxa"/>
            <w:gridSpan w:val="3"/>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直接上级</w:t>
            </w:r>
          </w:p>
        </w:tc>
        <w:tc>
          <w:tcPr>
            <w:tcW w:w="245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28" w:type="dxa"/>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r w:rsidR="007A01B6" w:rsidRPr="00C65237" w:rsidTr="00310053">
        <w:trPr>
          <w:jc w:val="center"/>
        </w:trPr>
        <w:tc>
          <w:tcPr>
            <w:tcW w:w="9771" w:type="dxa"/>
            <w:gridSpan w:val="6"/>
            <w:tcBorders>
              <w:bottom w:val="double" w:sz="4" w:space="0" w:color="auto"/>
            </w:tcBorders>
          </w:tcPr>
          <w:p w:rsidR="007A01B6" w:rsidRPr="00C65237" w:rsidRDefault="007A01B6" w:rsidP="007A01B6">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widowControl/>
        <w:jc w:val="left"/>
        <w:rPr>
          <w:rFonts w:ascii="Calibri" w:eastAsia="宋体" w:hAnsi="Calibri" w:cs="Times New Roman"/>
          <w:sz w:val="24"/>
          <w:szCs w:val="24"/>
        </w:rPr>
      </w:pPr>
      <w:r w:rsidRPr="00C65237">
        <w:rPr>
          <w:rFonts w:ascii="Calibri" w:eastAsia="宋体" w:hAnsi="Calibri" w:cs="Times New Roman"/>
          <w:sz w:val="24"/>
          <w:szCs w:val="24"/>
        </w:rPr>
        <w:br w:type="page"/>
      </w:r>
    </w:p>
    <w:p w:rsidR="00C65237" w:rsidRPr="00C65237" w:rsidRDefault="00C65237" w:rsidP="00C65237">
      <w:pPr>
        <w:widowControl/>
        <w:jc w:val="left"/>
        <w:rPr>
          <w:rFonts w:ascii="Calibri" w:eastAsia="宋体" w:hAnsi="Calibri" w:cs="Times New Roman"/>
          <w:sz w:val="24"/>
          <w:szCs w:val="24"/>
        </w:rPr>
      </w:pPr>
    </w:p>
    <w:p w:rsidR="00C65237" w:rsidRPr="00C65237" w:rsidRDefault="00C65237" w:rsidP="005E7223">
      <w:pPr>
        <w:numPr>
          <w:ilvl w:val="0"/>
          <w:numId w:val="34"/>
        </w:numPr>
        <w:jc w:val="left"/>
        <w:outlineLvl w:val="2"/>
        <w:rPr>
          <w:rFonts w:ascii="Times New Roman" w:eastAsia="宋体" w:hAnsi="Times New Roman" w:cs="Times New Roman"/>
          <w:b/>
          <w:sz w:val="28"/>
          <w:szCs w:val="28"/>
        </w:rPr>
      </w:pPr>
      <w:bookmarkStart w:id="1839" w:name="_Toc24289"/>
      <w:bookmarkStart w:id="1840" w:name="_Toc54004839"/>
      <w:r w:rsidRPr="00C65237">
        <w:rPr>
          <w:rFonts w:ascii="Times New Roman" w:eastAsia="宋体" w:hAnsi="Times New Roman" w:cs="Times New Roman"/>
          <w:b/>
          <w:sz w:val="28"/>
          <w:szCs w:val="28"/>
        </w:rPr>
        <w:t>丙烯酸装置</w:t>
      </w:r>
      <w:r w:rsidRPr="00C65237">
        <w:rPr>
          <w:rFonts w:ascii="Times New Roman" w:eastAsia="宋体" w:hAnsi="Times New Roman" w:cs="Times New Roman" w:hint="eastAsia"/>
          <w:b/>
          <w:sz w:val="28"/>
          <w:szCs w:val="28"/>
        </w:rPr>
        <w:t>副</w:t>
      </w:r>
      <w:r w:rsidRPr="00C65237">
        <w:rPr>
          <w:rFonts w:ascii="Times New Roman" w:eastAsia="宋体" w:hAnsi="Times New Roman" w:cs="Times New Roman"/>
          <w:b/>
          <w:sz w:val="28"/>
          <w:szCs w:val="28"/>
        </w:rPr>
        <w:t>班长</w:t>
      </w:r>
      <w:bookmarkEnd w:id="1839"/>
      <w:bookmarkEnd w:id="184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C65237" w:rsidRPr="00C65237" w:rsidTr="00310053">
        <w:trPr>
          <w:jc w:val="center"/>
        </w:trPr>
        <w:tc>
          <w:tcPr>
            <w:tcW w:w="9771" w:type="dxa"/>
            <w:gridSpan w:val="6"/>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丙烯酸装置</w:t>
            </w:r>
            <w:r w:rsidRPr="00C65237">
              <w:rPr>
                <w:rFonts w:ascii="宋体" w:eastAsia="宋体" w:hAnsi="宋体" w:cs="Times New Roman" w:hint="eastAsia"/>
                <w:sz w:val="24"/>
                <w:szCs w:val="24"/>
              </w:rPr>
              <w:t>副班长</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vAlign w:val="center"/>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52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生产操作</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上海</w:t>
            </w:r>
            <w:r w:rsidRPr="00C65237">
              <w:rPr>
                <w:rFonts w:ascii="宋体" w:eastAsia="宋体" w:hAnsi="宋体" w:cs="Times New Roman" w:hint="eastAsia"/>
                <w:sz w:val="24"/>
                <w:szCs w:val="24"/>
              </w:rPr>
              <w:t>漕泾</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丙烯酸装置</w:t>
            </w:r>
            <w:r w:rsidRPr="00C65237">
              <w:rPr>
                <w:rFonts w:ascii="宋体" w:eastAsia="宋体" w:hAnsi="宋体" w:cs="Times New Roman"/>
                <w:sz w:val="24"/>
                <w:szCs w:val="24"/>
              </w:rPr>
              <w:t>班长</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丙烯酸</w:t>
            </w:r>
            <w:r w:rsidRPr="00C65237">
              <w:rPr>
                <w:rFonts w:ascii="宋体" w:eastAsia="宋体" w:hAnsi="宋体" w:cs="Times New Roman"/>
                <w:sz w:val="24"/>
                <w:szCs w:val="24"/>
              </w:rPr>
              <w:t>装置操作工</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6"/>
          </w:tcPr>
          <w:p w:rsidR="00C65237" w:rsidRPr="00C65237" w:rsidRDefault="00C65237" w:rsidP="00C65237">
            <w:pPr>
              <w:spacing w:line="360" w:lineRule="auto"/>
              <w:rPr>
                <w:rFonts w:ascii="宋体" w:eastAsia="宋体" w:hAnsi="宋体" w:cs="宋体"/>
                <w:sz w:val="24"/>
                <w:szCs w:val="24"/>
              </w:rPr>
            </w:pPr>
            <w:r w:rsidRPr="00C65237">
              <w:rPr>
                <w:rFonts w:ascii="宋体" w:eastAsia="宋体" w:hAnsi="宋体" w:cs="宋体" w:hint="eastAsia"/>
                <w:sz w:val="24"/>
                <w:szCs w:val="24"/>
              </w:rPr>
              <w:t>协助</w:t>
            </w:r>
            <w:r w:rsidRPr="00C65237">
              <w:rPr>
                <w:rFonts w:ascii="宋体" w:eastAsia="宋体" w:hAnsi="宋体" w:cs="宋体"/>
                <w:sz w:val="24"/>
                <w:szCs w:val="24"/>
              </w:rPr>
              <w:t>班长</w:t>
            </w:r>
            <w:r w:rsidRPr="00C65237">
              <w:rPr>
                <w:rFonts w:ascii="宋体" w:eastAsia="宋体" w:hAnsi="宋体" w:cs="宋体" w:hint="eastAsia"/>
                <w:sz w:val="24"/>
                <w:szCs w:val="24"/>
              </w:rPr>
              <w:t>负责根据生产指令指挥和调整各单元生产运行，确保产品合格，并能够及时有效地有效组织开展处理突发事件，保证装置安稳长满优运行。</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p>
        </w:tc>
        <w:tc>
          <w:tcPr>
            <w:tcW w:w="9005" w:type="dxa"/>
            <w:gridSpan w:val="5"/>
          </w:tcPr>
          <w:p w:rsidR="00C65237" w:rsidRPr="00C65237" w:rsidRDefault="007A01B6" w:rsidP="00C65237">
            <w:pPr>
              <w:tabs>
                <w:tab w:val="left" w:pos="299"/>
              </w:tabs>
              <w:spacing w:line="360" w:lineRule="auto"/>
              <w:rPr>
                <w:rFonts w:ascii="宋体" w:eastAsia="宋体" w:hAnsi="宋体" w:cs="Times New Roman"/>
                <w:sz w:val="24"/>
                <w:szCs w:val="24"/>
              </w:rPr>
            </w:pPr>
            <w:r w:rsidRPr="007A01B6">
              <w:rPr>
                <w:rFonts w:ascii="宋体" w:eastAsia="宋体" w:hAnsi="宋体" w:cs="Times New Roman" w:hint="eastAsia"/>
                <w:sz w:val="24"/>
                <w:szCs w:val="24"/>
              </w:rPr>
              <w:t>安全生产责任制相关职责按部门安全生产责任制执行。</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2</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kern w:val="24"/>
                <w:sz w:val="24"/>
                <w:szCs w:val="24"/>
              </w:rPr>
              <w:t>负责严格执行公司规章制度协助班长做好班组各项管理工作。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3</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color w:val="000000"/>
                <w:kern w:val="24"/>
                <w:sz w:val="24"/>
                <w:szCs w:val="24"/>
              </w:rPr>
              <w:t>协助班长指挥协调各岗位将所有操作参数控制在工艺指标范围内，</w:t>
            </w:r>
            <w:r w:rsidRPr="00C65237">
              <w:rPr>
                <w:rFonts w:ascii="宋体" w:eastAsia="宋体" w:hAnsi="宋体" w:cs="宋体"/>
                <w:color w:val="000000"/>
                <w:kern w:val="24"/>
                <w:sz w:val="24"/>
                <w:szCs w:val="24"/>
              </w:rPr>
              <w:t>确保产品质量合格。</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4</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color w:val="000000"/>
                <w:kern w:val="24"/>
                <w:sz w:val="24"/>
                <w:szCs w:val="24"/>
              </w:rPr>
              <w:t>协助班长组织并督促各岗位做好设备的日常巡回检查和维护保养工作，确保设备安全运行。</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5</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color w:val="000000"/>
                <w:kern w:val="24"/>
                <w:sz w:val="24"/>
                <w:szCs w:val="24"/>
              </w:rPr>
              <w:t>协助班长带领班组成员参加设备检修、抢修工作，负责组织各岗位开、停车。</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6</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color w:val="000000"/>
                <w:kern w:val="24"/>
                <w:sz w:val="24"/>
                <w:szCs w:val="24"/>
              </w:rPr>
              <w:t>协助班长做好事故应急预案组织、指挥、操作人员处理各种生产异常情况和突发事故。</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7</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color w:val="000000"/>
                <w:kern w:val="24"/>
                <w:sz w:val="24"/>
                <w:szCs w:val="24"/>
              </w:rPr>
              <w:t>协助班长组织班组成员参加技术业务培训和对新进人员带教工作。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8</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按照要求</w:t>
            </w:r>
            <w:r w:rsidRPr="00C65237">
              <w:rPr>
                <w:rFonts w:ascii="宋体" w:eastAsia="宋体" w:hAnsi="宋体" w:cs="宋体" w:hint="eastAsia"/>
                <w:color w:val="000000"/>
                <w:kern w:val="24"/>
                <w:sz w:val="24"/>
                <w:szCs w:val="24"/>
              </w:rPr>
              <w:t>协助班长</w:t>
            </w:r>
            <w:r w:rsidRPr="00C65237">
              <w:rPr>
                <w:rFonts w:ascii="宋体" w:eastAsia="宋体" w:hAnsi="宋体" w:cs="Times New Roman" w:hint="eastAsia"/>
                <w:sz w:val="24"/>
                <w:szCs w:val="24"/>
              </w:rPr>
              <w:t>做好班组的交接班工作。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9</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color w:val="000000"/>
                <w:kern w:val="24"/>
                <w:sz w:val="24"/>
                <w:szCs w:val="24"/>
              </w:rPr>
              <w:t>协助班长</w:t>
            </w:r>
            <w:r w:rsidRPr="00C65237">
              <w:rPr>
                <w:rFonts w:ascii="宋体" w:eastAsia="宋体" w:hAnsi="宋体" w:cs="Times New Roman" w:hint="eastAsia"/>
                <w:sz w:val="24"/>
                <w:szCs w:val="24"/>
              </w:rPr>
              <w:t>承担班组岗位安全责任制的贯彻落实，对安全事故负有相应责任。</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10</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完成领导交办的各项工作。</w:t>
            </w:r>
          </w:p>
        </w:tc>
      </w:tr>
      <w:tr w:rsidR="00C65237" w:rsidRPr="00C65237" w:rsidTr="00310053">
        <w:trPr>
          <w:jc w:val="center"/>
        </w:trPr>
        <w:tc>
          <w:tcPr>
            <w:tcW w:w="9771" w:type="dxa"/>
            <w:gridSpan w:val="6"/>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C65237" w:rsidRPr="00C65237" w:rsidTr="00310053">
        <w:trPr>
          <w:trHeight w:val="65"/>
          <w:jc w:val="center"/>
        </w:trPr>
        <w:tc>
          <w:tcPr>
            <w:tcW w:w="2376"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同级：各</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部门</w:t>
            </w:r>
            <w:r w:rsidRPr="00C65237">
              <w:rPr>
                <w:rFonts w:ascii="宋体" w:eastAsia="宋体" w:hAnsi="宋体" w:cs="Times New Roman"/>
                <w:sz w:val="24"/>
                <w:szCs w:val="24"/>
              </w:rPr>
              <w:t>）</w:t>
            </w:r>
          </w:p>
        </w:tc>
        <w:tc>
          <w:tcPr>
            <w:tcW w:w="7395"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事由</w:t>
            </w:r>
            <w:r w:rsidRPr="00C65237">
              <w:rPr>
                <w:rFonts w:ascii="宋体" w:eastAsia="宋体" w:hAnsi="宋体" w:cs="Times New Roman" w:hint="eastAsia"/>
                <w:sz w:val="24"/>
                <w:szCs w:val="24"/>
              </w:rPr>
              <w:t>：</w:t>
            </w:r>
            <w:r w:rsidRPr="00C65237">
              <w:rPr>
                <w:rFonts w:ascii="宋体" w:eastAsia="宋体" w:hAnsi="宋体" w:cs="宋体" w:hint="eastAsia"/>
                <w:color w:val="000000"/>
                <w:kern w:val="24"/>
                <w:sz w:val="24"/>
                <w:szCs w:val="24"/>
              </w:rPr>
              <w:t>工作联系</w:t>
            </w:r>
          </w:p>
        </w:tc>
      </w:tr>
      <w:tr w:rsidR="00C65237" w:rsidRPr="00C65237" w:rsidTr="00C65237">
        <w:trPr>
          <w:trHeight w:val="65"/>
          <w:jc w:val="center"/>
        </w:trPr>
        <w:tc>
          <w:tcPr>
            <w:tcW w:w="9771" w:type="dxa"/>
            <w:gridSpan w:val="6"/>
            <w:tcBorders>
              <w:top w:val="single" w:sz="6" w:space="0" w:color="auto"/>
              <w:bottom w:val="single" w:sz="6" w:space="0" w:color="auto"/>
            </w:tcBorders>
            <w:shd w:val="clear" w:color="auto" w:fill="BFBFBF"/>
          </w:tcPr>
          <w:p w:rsidR="00C65237" w:rsidRPr="00C65237" w:rsidRDefault="00C65237" w:rsidP="00C65237">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C65237" w:rsidRPr="00C65237" w:rsidTr="00310053">
        <w:trPr>
          <w:trHeight w:val="65"/>
          <w:jc w:val="center"/>
        </w:trPr>
        <w:tc>
          <w:tcPr>
            <w:tcW w:w="9771" w:type="dxa"/>
            <w:gridSpan w:val="6"/>
            <w:tcBorders>
              <w:top w:val="single" w:sz="6" w:space="0" w:color="auto"/>
            </w:tcBorders>
          </w:tcPr>
          <w:p w:rsidR="00C65237" w:rsidRPr="00C65237" w:rsidRDefault="00C65237" w:rsidP="00C65237">
            <w:pPr>
              <w:tabs>
                <w:tab w:val="left" w:pos="299"/>
              </w:tabs>
              <w:spacing w:line="360" w:lineRule="auto"/>
              <w:jc w:val="center"/>
              <w:rPr>
                <w:rFonts w:ascii="宋体" w:eastAsia="宋体" w:hAnsi="宋体" w:cs="宋体"/>
                <w:b/>
                <w:bCs/>
                <w:sz w:val="24"/>
                <w:szCs w:val="24"/>
              </w:rPr>
            </w:pPr>
            <w:r w:rsidRPr="00C65237">
              <w:rPr>
                <w:rFonts w:ascii="宋体" w:eastAsia="宋体" w:hAnsi="宋体" w:cs="Times New Roman" w:hint="eastAsia"/>
                <w:sz w:val="24"/>
                <w:szCs w:val="24"/>
              </w:rPr>
              <w:t>无</w:t>
            </w:r>
          </w:p>
        </w:tc>
      </w:tr>
      <w:tr w:rsidR="00C65237" w:rsidRPr="00C65237" w:rsidTr="00310053">
        <w:trPr>
          <w:jc w:val="center"/>
        </w:trPr>
        <w:tc>
          <w:tcPr>
            <w:tcW w:w="9771" w:type="dxa"/>
            <w:gridSpan w:val="6"/>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任职资格</w:t>
            </w:r>
          </w:p>
        </w:tc>
      </w:tr>
      <w:tr w:rsidR="00C65237" w:rsidRPr="00C65237" w:rsidTr="00310053">
        <w:trPr>
          <w:trHeight w:val="48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微软雅黑" w:hint="eastAsia"/>
                <w:sz w:val="24"/>
                <w:szCs w:val="24"/>
              </w:rPr>
              <w:t>中专及以上学历</w:t>
            </w:r>
          </w:p>
        </w:tc>
      </w:tr>
      <w:tr w:rsidR="00C65237" w:rsidRPr="00C65237" w:rsidTr="00310053">
        <w:trPr>
          <w:trHeight w:val="53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b/>
                <w:bCs/>
                <w:sz w:val="24"/>
                <w:szCs w:val="24"/>
              </w:rPr>
              <w:t>资格证书</w:t>
            </w:r>
          </w:p>
        </w:tc>
        <w:tc>
          <w:tcPr>
            <w:tcW w:w="7395" w:type="dxa"/>
            <w:gridSpan w:val="3"/>
            <w:vAlign w:val="center"/>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化工操作相关高级工及以上</w:t>
            </w:r>
          </w:p>
        </w:tc>
      </w:tr>
      <w:tr w:rsidR="00C65237" w:rsidRPr="00C65237" w:rsidTr="00310053">
        <w:trPr>
          <w:trHeight w:val="803"/>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C65237" w:rsidRPr="00C65237" w:rsidRDefault="003424A5" w:rsidP="00C65237">
            <w:pPr>
              <w:widowControl/>
              <w:spacing w:line="360" w:lineRule="auto"/>
              <w:rPr>
                <w:rFonts w:ascii="宋体" w:eastAsia="宋体" w:hAnsi="宋体" w:cs="Times New Roman"/>
                <w:kern w:val="0"/>
                <w:sz w:val="24"/>
                <w:szCs w:val="24"/>
              </w:rPr>
            </w:pPr>
            <w:r>
              <w:rPr>
                <w:rFonts w:ascii="宋体" w:eastAsia="宋体" w:hAnsi="宋体" w:cs="Times New Roman"/>
                <w:kern w:val="0"/>
                <w:sz w:val="24"/>
                <w:szCs w:val="24"/>
              </w:rPr>
              <w:t>8</w:t>
            </w:r>
            <w:r w:rsidR="00C65237" w:rsidRPr="00C65237">
              <w:rPr>
                <w:rFonts w:ascii="宋体" w:eastAsia="宋体" w:hAnsi="宋体" w:cs="Times New Roman" w:hint="eastAsia"/>
                <w:kern w:val="0"/>
                <w:sz w:val="24"/>
                <w:szCs w:val="24"/>
              </w:rPr>
              <w:t>年及以上相关</w:t>
            </w:r>
            <w:r w:rsidR="00C65237" w:rsidRPr="00C65237">
              <w:rPr>
                <w:rFonts w:ascii="宋体" w:eastAsia="宋体" w:hAnsi="宋体" w:cs="Times New Roman"/>
                <w:kern w:val="0"/>
                <w:sz w:val="24"/>
                <w:szCs w:val="24"/>
              </w:rPr>
              <w:t>工作经验</w:t>
            </w:r>
            <w:r w:rsidR="00C65237" w:rsidRPr="00C65237">
              <w:rPr>
                <w:rFonts w:ascii="宋体" w:eastAsia="宋体" w:hAnsi="宋体" w:cs="Times New Roman" w:hint="eastAsia"/>
                <w:kern w:val="0"/>
                <w:sz w:val="24"/>
                <w:szCs w:val="24"/>
              </w:rPr>
              <w:t>，并具有丙烯酸装置班组管理工作经验。</w:t>
            </w:r>
          </w:p>
        </w:tc>
      </w:tr>
      <w:tr w:rsidR="00C65237" w:rsidRPr="00C65237" w:rsidTr="00310053">
        <w:trPr>
          <w:trHeight w:val="597"/>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掌握化工安全生产相关知识</w:t>
            </w:r>
          </w:p>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掌握装置生产原理、工艺流程及</w:t>
            </w:r>
            <w:r w:rsidRPr="00C65237">
              <w:rPr>
                <w:rFonts w:ascii="Times New Roman" w:eastAsia="宋体" w:hAnsi="Times New Roman" w:cs="Times New Roman"/>
                <w:kern w:val="0"/>
                <w:sz w:val="24"/>
                <w:szCs w:val="24"/>
              </w:rPr>
              <w:t>DCS</w:t>
            </w:r>
            <w:r w:rsidRPr="00C65237">
              <w:rPr>
                <w:rFonts w:ascii="宋体" w:eastAsia="宋体" w:hAnsi="宋体" w:cs="Times New Roman" w:hint="eastAsia"/>
                <w:kern w:val="0"/>
                <w:sz w:val="24"/>
                <w:szCs w:val="24"/>
              </w:rPr>
              <w:t>操作</w:t>
            </w:r>
          </w:p>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Calibri" w:cs="Times New Roman" w:hint="eastAsia"/>
                <w:sz w:val="24"/>
                <w:szCs w:val="24"/>
              </w:rPr>
              <w:t>了解化工生产相关机电仪知识</w:t>
            </w:r>
          </w:p>
        </w:tc>
      </w:tr>
      <w:tr w:rsidR="00C65237" w:rsidRPr="00C65237" w:rsidTr="00310053">
        <w:trPr>
          <w:trHeight w:val="595"/>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b/>
                <w:bCs/>
                <w:sz w:val="24"/>
                <w:szCs w:val="24"/>
              </w:rPr>
              <w:t>能力素质要求</w:t>
            </w:r>
          </w:p>
        </w:tc>
        <w:tc>
          <w:tcPr>
            <w:tcW w:w="7395" w:type="dxa"/>
            <w:gridSpan w:val="3"/>
            <w:vAlign w:val="center"/>
          </w:tcPr>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具有一定的团队管理能力</w:t>
            </w:r>
          </w:p>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具有判断和处理突发状况能力</w:t>
            </w:r>
          </w:p>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具有较强的生产实践能力</w:t>
            </w:r>
          </w:p>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具有一定的沟通协调能力</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特殊工作环境</w:t>
            </w:r>
          </w:p>
        </w:tc>
      </w:tr>
      <w:tr w:rsidR="00C65237" w:rsidRPr="00C65237" w:rsidTr="00310053">
        <w:trPr>
          <w:jc w:val="center"/>
        </w:trPr>
        <w:tc>
          <w:tcPr>
            <w:tcW w:w="9771" w:type="dxa"/>
            <w:gridSpan w:val="6"/>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9771" w:type="dxa"/>
            <w:gridSpan w:val="6"/>
            <w:tcBorders>
              <w:bottom w:val="double" w:sz="4" w:space="0" w:color="auto"/>
            </w:tcBorders>
          </w:tcPr>
          <w:p w:rsidR="00C65237" w:rsidRPr="00C65237" w:rsidRDefault="00C65237" w:rsidP="00C65237">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rPr>
          <w:rFonts w:ascii="Calibri" w:eastAsia="宋体" w:hAnsi="Calibri" w:cs="Times New Roman"/>
          <w:sz w:val="24"/>
          <w:szCs w:val="24"/>
        </w:rPr>
        <w:sectPr w:rsidR="00C65237" w:rsidRPr="00C65237">
          <w:pgSz w:w="11900" w:h="16840"/>
          <w:pgMar w:top="1440" w:right="1800" w:bottom="1440" w:left="1800" w:header="851" w:footer="992" w:gutter="0"/>
          <w:cols w:space="425"/>
          <w:docGrid w:type="lines" w:linePitch="312"/>
        </w:sectPr>
      </w:pPr>
    </w:p>
    <w:p w:rsidR="00C65237" w:rsidRPr="00C65237" w:rsidRDefault="00C65237" w:rsidP="005E7223">
      <w:pPr>
        <w:numPr>
          <w:ilvl w:val="0"/>
          <w:numId w:val="34"/>
        </w:numPr>
        <w:jc w:val="left"/>
        <w:outlineLvl w:val="2"/>
        <w:rPr>
          <w:rFonts w:ascii="Times New Roman" w:eastAsia="宋体" w:hAnsi="Times New Roman" w:cs="Times New Roman"/>
          <w:b/>
          <w:sz w:val="28"/>
          <w:szCs w:val="28"/>
        </w:rPr>
      </w:pPr>
      <w:bookmarkStart w:id="1841" w:name="_Toc8648"/>
      <w:bookmarkStart w:id="1842" w:name="_Toc17367"/>
      <w:bookmarkStart w:id="1843" w:name="_Toc4086"/>
      <w:bookmarkStart w:id="1844" w:name="_Toc15674"/>
      <w:bookmarkStart w:id="1845" w:name="_Toc12195"/>
      <w:bookmarkStart w:id="1846" w:name="_Toc22490"/>
      <w:bookmarkStart w:id="1847" w:name="_Toc27911"/>
      <w:bookmarkStart w:id="1848" w:name="_Toc22419"/>
      <w:bookmarkStart w:id="1849" w:name="_Toc32017"/>
      <w:bookmarkStart w:id="1850" w:name="_Toc31285"/>
      <w:bookmarkStart w:id="1851" w:name="_Toc15367"/>
      <w:bookmarkStart w:id="1852" w:name="_Toc482718247"/>
      <w:bookmarkStart w:id="1853" w:name="_Toc25723"/>
      <w:bookmarkStart w:id="1854" w:name="_Toc54004840"/>
      <w:r w:rsidRPr="00C65237">
        <w:rPr>
          <w:rFonts w:ascii="Times New Roman" w:eastAsia="宋体" w:hAnsi="Times New Roman" w:cs="Times New Roman"/>
          <w:b/>
          <w:sz w:val="28"/>
          <w:szCs w:val="28"/>
        </w:rPr>
        <w:lastRenderedPageBreak/>
        <w:t>丙烯酸装置内操</w:t>
      </w:r>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C65237" w:rsidRPr="00C65237" w:rsidTr="00310053">
        <w:trPr>
          <w:jc w:val="center"/>
        </w:trPr>
        <w:tc>
          <w:tcPr>
            <w:tcW w:w="9771" w:type="dxa"/>
            <w:gridSpan w:val="6"/>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丙烯酸装置</w:t>
            </w:r>
            <w:r w:rsidRPr="00C65237">
              <w:rPr>
                <w:rFonts w:ascii="宋体" w:eastAsia="宋体" w:hAnsi="宋体" w:cs="Times New Roman" w:hint="eastAsia"/>
                <w:sz w:val="24"/>
                <w:szCs w:val="24"/>
              </w:rPr>
              <w:t>内操</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vAlign w:val="center"/>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生产操作</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上海</w:t>
            </w:r>
            <w:r w:rsidRPr="00C65237">
              <w:rPr>
                <w:rFonts w:ascii="宋体" w:eastAsia="宋体" w:hAnsi="宋体" w:cs="Times New Roman" w:hint="eastAsia"/>
                <w:sz w:val="24"/>
                <w:szCs w:val="24"/>
              </w:rPr>
              <w:t>漕泾</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丙烯酸装置</w:t>
            </w:r>
            <w:r w:rsidRPr="00C65237">
              <w:rPr>
                <w:rFonts w:ascii="宋体" w:eastAsia="宋体" w:hAnsi="宋体" w:cs="Times New Roman" w:hint="eastAsia"/>
                <w:sz w:val="24"/>
                <w:szCs w:val="24"/>
              </w:rPr>
              <w:t>班长</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6"/>
          </w:tcPr>
          <w:p w:rsidR="00C65237" w:rsidRPr="00C65237" w:rsidRDefault="00C65237" w:rsidP="00C65237">
            <w:pPr>
              <w:spacing w:line="360" w:lineRule="auto"/>
              <w:rPr>
                <w:rFonts w:ascii="宋体" w:eastAsia="宋体" w:hAnsi="宋体" w:cs="宋体"/>
                <w:sz w:val="24"/>
                <w:szCs w:val="24"/>
              </w:rPr>
            </w:pPr>
            <w:r w:rsidRPr="00C65237">
              <w:rPr>
                <w:rFonts w:ascii="宋体" w:eastAsia="宋体" w:hAnsi="宋体" w:cs="宋体" w:hint="eastAsia"/>
                <w:sz w:val="24"/>
                <w:szCs w:val="24"/>
              </w:rPr>
              <w:t>负责根据工艺指令，按工艺技术规程，岗位操作法正确及时地完成各项DCS操作，确保装置安稳长满优运行。</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p>
        </w:tc>
        <w:tc>
          <w:tcPr>
            <w:tcW w:w="9005" w:type="dxa"/>
            <w:gridSpan w:val="5"/>
          </w:tcPr>
          <w:p w:rsidR="00C65237" w:rsidRPr="00C65237" w:rsidRDefault="007A01B6" w:rsidP="00C65237">
            <w:pPr>
              <w:tabs>
                <w:tab w:val="left" w:pos="299"/>
              </w:tabs>
              <w:spacing w:line="360" w:lineRule="auto"/>
              <w:rPr>
                <w:rFonts w:ascii="宋体" w:eastAsia="宋体" w:hAnsi="宋体" w:cs="Times New Roman"/>
                <w:sz w:val="24"/>
                <w:szCs w:val="24"/>
              </w:rPr>
            </w:pPr>
            <w:r w:rsidRPr="007A01B6">
              <w:rPr>
                <w:rFonts w:ascii="宋体" w:eastAsia="宋体" w:hAnsi="宋体" w:cs="Times New Roman" w:hint="eastAsia"/>
                <w:sz w:val="24"/>
                <w:szCs w:val="24"/>
              </w:rPr>
              <w:t>安全生产责任制相关职责按部门安全生产责任制执行。</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2</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负责按时准确记录本岗位各操作参数，确保控制在指标范围内。</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3</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负责按照要求做好日常</w:t>
            </w:r>
            <w:r w:rsidRPr="00C65237">
              <w:rPr>
                <w:rFonts w:ascii="Times New Roman" w:eastAsia="宋体" w:hAnsi="Times New Roman" w:cs="Times New Roman"/>
                <w:sz w:val="24"/>
                <w:szCs w:val="24"/>
              </w:rPr>
              <w:t>DCS</w:t>
            </w:r>
            <w:r w:rsidRPr="00C65237">
              <w:rPr>
                <w:rFonts w:ascii="宋体" w:eastAsia="宋体" w:hAnsi="宋体" w:cs="Times New Roman" w:hint="eastAsia"/>
                <w:sz w:val="24"/>
                <w:szCs w:val="24"/>
              </w:rPr>
              <w:t>画面的监控、调节和原始数据的记录。</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4</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熟练掌握本岗位</w:t>
            </w:r>
            <w:r w:rsidRPr="00C65237">
              <w:rPr>
                <w:rFonts w:ascii="Times New Roman" w:eastAsia="宋体" w:hAnsi="Times New Roman" w:cs="Times New Roman"/>
                <w:sz w:val="24"/>
                <w:szCs w:val="24"/>
              </w:rPr>
              <w:t>DCS</w:t>
            </w:r>
            <w:r w:rsidRPr="00C65237">
              <w:rPr>
                <w:rFonts w:ascii="宋体" w:eastAsia="宋体" w:hAnsi="宋体" w:cs="Times New Roman" w:hint="eastAsia"/>
                <w:sz w:val="24"/>
                <w:szCs w:val="24"/>
              </w:rPr>
              <w:t>操作技能，负责按工艺指标和生产指令及时调整本岗位操作，确保产品质量合格。</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5</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负责按班长指令正确及时调整参数。</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6</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负责指挥外操完成日常巡回检查，操作调节和原始数据记录工作，确保安全生产。</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7</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负责按照应急预案正确及时判断和处理异常现象。</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8</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负责按照确认表开停车。</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9</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负责按照培训计划参加各类专业培训，并带教新进人员。</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10</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负责按照要求做好分析数据的沟通和加样工作。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11</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负责按照要求做好本岗位的交接班工作。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12</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负责按照要求做好检修监护工作。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13</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完成领导交办的各项工作。</w:t>
            </w:r>
          </w:p>
        </w:tc>
      </w:tr>
      <w:tr w:rsidR="00C65237" w:rsidRPr="00C65237" w:rsidTr="00310053">
        <w:trPr>
          <w:jc w:val="center"/>
        </w:trPr>
        <w:tc>
          <w:tcPr>
            <w:tcW w:w="9771" w:type="dxa"/>
            <w:gridSpan w:val="6"/>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C65237" w:rsidRPr="00C65237" w:rsidTr="00310053">
        <w:trPr>
          <w:trHeight w:val="65"/>
          <w:jc w:val="center"/>
        </w:trPr>
        <w:tc>
          <w:tcPr>
            <w:tcW w:w="2376"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同级：各装置</w:t>
            </w:r>
            <w:r w:rsidRPr="00C65237">
              <w:rPr>
                <w:rFonts w:ascii="宋体" w:eastAsia="宋体" w:hAnsi="宋体" w:cs="Times New Roman"/>
                <w:sz w:val="24"/>
                <w:szCs w:val="24"/>
              </w:rPr>
              <w:t>（</w:t>
            </w:r>
            <w:r w:rsidRPr="00C65237">
              <w:rPr>
                <w:rFonts w:ascii="宋体" w:eastAsia="宋体" w:hAnsi="宋体" w:cs="Times New Roman" w:hint="eastAsia"/>
                <w:sz w:val="24"/>
                <w:szCs w:val="24"/>
              </w:rPr>
              <w:t>部门</w:t>
            </w:r>
            <w:r w:rsidRPr="00C65237">
              <w:rPr>
                <w:rFonts w:ascii="宋体" w:eastAsia="宋体" w:hAnsi="宋体" w:cs="Times New Roman"/>
                <w:sz w:val="24"/>
                <w:szCs w:val="24"/>
              </w:rPr>
              <w:t>）</w:t>
            </w:r>
          </w:p>
        </w:tc>
        <w:tc>
          <w:tcPr>
            <w:tcW w:w="7395"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事由</w:t>
            </w:r>
            <w:r w:rsidRPr="00C65237">
              <w:rPr>
                <w:rFonts w:ascii="宋体" w:eastAsia="宋体" w:hAnsi="宋体" w:cs="Times New Roman" w:hint="eastAsia"/>
                <w:sz w:val="24"/>
                <w:szCs w:val="24"/>
              </w:rPr>
              <w:t>：工作联系</w:t>
            </w:r>
          </w:p>
        </w:tc>
      </w:tr>
      <w:tr w:rsidR="00C65237" w:rsidRPr="00C65237" w:rsidTr="00C65237">
        <w:trPr>
          <w:trHeight w:val="65"/>
          <w:jc w:val="center"/>
        </w:trPr>
        <w:tc>
          <w:tcPr>
            <w:tcW w:w="9771" w:type="dxa"/>
            <w:gridSpan w:val="6"/>
            <w:tcBorders>
              <w:top w:val="single" w:sz="6" w:space="0" w:color="auto"/>
              <w:bottom w:val="single" w:sz="6" w:space="0" w:color="auto"/>
            </w:tcBorders>
            <w:shd w:val="clear" w:color="auto" w:fill="BFBFBF"/>
          </w:tcPr>
          <w:p w:rsidR="00C65237" w:rsidRPr="00C65237" w:rsidRDefault="00C65237" w:rsidP="00C65237">
            <w:pPr>
              <w:tabs>
                <w:tab w:val="left" w:pos="299"/>
              </w:tabs>
              <w:spacing w:line="360" w:lineRule="auto"/>
              <w:jc w:val="center"/>
              <w:rPr>
                <w:rFonts w:ascii="宋体" w:eastAsia="宋体" w:hAnsi="宋体" w:cs="宋体"/>
                <w:b/>
                <w:bCs/>
                <w:sz w:val="24"/>
                <w:szCs w:val="24"/>
              </w:rPr>
            </w:pPr>
            <w:r w:rsidRPr="00C65237">
              <w:rPr>
                <w:rFonts w:ascii="宋体" w:eastAsia="宋体" w:hAnsi="宋体" w:cs="宋体" w:hint="eastAsia"/>
                <w:b/>
                <w:bCs/>
                <w:sz w:val="24"/>
                <w:szCs w:val="24"/>
              </w:rPr>
              <w:t>工作中接触到的外部单位与事由</w:t>
            </w:r>
          </w:p>
        </w:tc>
      </w:tr>
      <w:tr w:rsidR="00C65237" w:rsidRPr="00C65237" w:rsidTr="00310053">
        <w:trPr>
          <w:trHeight w:val="65"/>
          <w:jc w:val="center"/>
        </w:trPr>
        <w:tc>
          <w:tcPr>
            <w:tcW w:w="9771" w:type="dxa"/>
            <w:gridSpan w:val="6"/>
            <w:tcBorders>
              <w:top w:val="single" w:sz="6" w:space="0" w:color="auto"/>
            </w:tcBorders>
          </w:tcPr>
          <w:p w:rsidR="00C65237" w:rsidRPr="00C65237" w:rsidRDefault="00C65237" w:rsidP="00C65237">
            <w:pPr>
              <w:tabs>
                <w:tab w:val="left" w:pos="299"/>
              </w:tabs>
              <w:spacing w:line="360" w:lineRule="auto"/>
              <w:jc w:val="center"/>
              <w:rPr>
                <w:rFonts w:ascii="宋体" w:eastAsia="宋体" w:hAnsi="宋体" w:cs="宋体"/>
                <w:bCs/>
                <w:sz w:val="24"/>
                <w:szCs w:val="24"/>
                <w:highlight w:val="yellow"/>
              </w:rPr>
            </w:pPr>
            <w:r w:rsidRPr="00C65237">
              <w:rPr>
                <w:rFonts w:ascii="宋体" w:eastAsia="宋体" w:hAnsi="宋体" w:cs="宋体" w:hint="eastAsia"/>
                <w:bCs/>
                <w:sz w:val="24"/>
                <w:szCs w:val="24"/>
              </w:rPr>
              <w:lastRenderedPageBreak/>
              <w:t>无</w:t>
            </w:r>
          </w:p>
        </w:tc>
      </w:tr>
      <w:tr w:rsidR="00C65237" w:rsidRPr="00C65237" w:rsidTr="00310053">
        <w:trPr>
          <w:jc w:val="center"/>
        </w:trPr>
        <w:tc>
          <w:tcPr>
            <w:tcW w:w="9771" w:type="dxa"/>
            <w:gridSpan w:val="6"/>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C65237" w:rsidRPr="00C65237" w:rsidTr="00310053">
        <w:trPr>
          <w:trHeight w:val="48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C65237" w:rsidRPr="00C65237" w:rsidRDefault="00C65237" w:rsidP="00C65237">
            <w:pPr>
              <w:tabs>
                <w:tab w:val="left" w:pos="299"/>
              </w:tabs>
              <w:spacing w:line="360" w:lineRule="auto"/>
              <w:rPr>
                <w:rFonts w:ascii="宋体" w:eastAsia="仿宋_GB2312" w:hAnsi="宋体" w:cs="Times New Roman"/>
                <w:b/>
                <w:bCs/>
                <w:sz w:val="32"/>
                <w:szCs w:val="32"/>
              </w:rPr>
            </w:pPr>
            <w:r w:rsidRPr="00C65237">
              <w:rPr>
                <w:rFonts w:ascii="宋体" w:eastAsia="宋体" w:hAnsi="宋体" w:cs="Times New Roman" w:hint="eastAsia"/>
                <w:sz w:val="24"/>
                <w:szCs w:val="24"/>
              </w:rPr>
              <w:t>中专及以上学历</w:t>
            </w:r>
          </w:p>
        </w:tc>
      </w:tr>
      <w:tr w:rsidR="00C65237" w:rsidRPr="00C65237" w:rsidTr="00310053">
        <w:trPr>
          <w:trHeight w:val="53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3"/>
            <w:vAlign w:val="center"/>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化工操作相关中级工及以上技能等级，安全生产操作相关证书</w:t>
            </w:r>
          </w:p>
        </w:tc>
      </w:tr>
      <w:tr w:rsidR="00C65237" w:rsidRPr="00C65237" w:rsidTr="00310053">
        <w:trPr>
          <w:trHeight w:val="803"/>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3年及以上</w:t>
            </w:r>
            <w:r w:rsidRPr="00C65237">
              <w:rPr>
                <w:rFonts w:ascii="宋体" w:eastAsia="宋体" w:hAnsi="宋体" w:cs="Times New Roman"/>
                <w:kern w:val="0"/>
                <w:sz w:val="24"/>
                <w:szCs w:val="24"/>
              </w:rPr>
              <w:t>相关工作经验</w:t>
            </w:r>
          </w:p>
        </w:tc>
      </w:tr>
      <w:tr w:rsidR="00C65237" w:rsidRPr="00C65237" w:rsidTr="00310053">
        <w:trPr>
          <w:trHeight w:val="597"/>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熟悉装置生产原理、工艺流程和</w:t>
            </w:r>
            <w:r w:rsidRPr="00C65237">
              <w:rPr>
                <w:rFonts w:ascii="Times New Roman" w:eastAsia="宋体" w:hAnsi="Times New Roman" w:cs="Times New Roman"/>
                <w:kern w:val="0"/>
                <w:sz w:val="24"/>
                <w:szCs w:val="24"/>
              </w:rPr>
              <w:t>DCS</w:t>
            </w:r>
            <w:r w:rsidRPr="00C65237">
              <w:rPr>
                <w:rFonts w:ascii="宋体" w:eastAsia="宋体" w:hAnsi="宋体" w:cs="Times New Roman" w:hint="eastAsia"/>
                <w:kern w:val="0"/>
                <w:sz w:val="24"/>
                <w:szCs w:val="24"/>
              </w:rPr>
              <w:t>操作</w:t>
            </w:r>
          </w:p>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基本了解化工生产相关机电仪知识</w:t>
            </w:r>
          </w:p>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掌握化工安全生产相关知识</w:t>
            </w:r>
          </w:p>
        </w:tc>
      </w:tr>
      <w:tr w:rsidR="00C65237" w:rsidRPr="00C65237" w:rsidTr="00310053">
        <w:trPr>
          <w:trHeight w:val="595"/>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能力素质要求</w:t>
            </w:r>
          </w:p>
        </w:tc>
        <w:tc>
          <w:tcPr>
            <w:tcW w:w="7395" w:type="dxa"/>
            <w:gridSpan w:val="3"/>
            <w:vAlign w:val="center"/>
          </w:tcPr>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具有发现和判断生产异常的能力</w:t>
            </w:r>
          </w:p>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具有一定的沟通协调能力</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特殊工作环境</w:t>
            </w:r>
          </w:p>
        </w:tc>
      </w:tr>
      <w:tr w:rsidR="00C65237" w:rsidRPr="00C65237" w:rsidTr="00310053">
        <w:trPr>
          <w:jc w:val="center"/>
        </w:trPr>
        <w:tc>
          <w:tcPr>
            <w:tcW w:w="9771" w:type="dxa"/>
            <w:gridSpan w:val="6"/>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9771" w:type="dxa"/>
            <w:gridSpan w:val="6"/>
            <w:tcBorders>
              <w:bottom w:val="double" w:sz="4" w:space="0" w:color="auto"/>
            </w:tcBorders>
          </w:tcPr>
          <w:p w:rsidR="00C65237" w:rsidRPr="00C65237" w:rsidRDefault="00C65237" w:rsidP="00C65237">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sectPr w:rsidR="00C65237" w:rsidRPr="00C65237">
          <w:pgSz w:w="11900" w:h="16840"/>
          <w:pgMar w:top="1440" w:right="1800" w:bottom="1440" w:left="1800" w:header="851" w:footer="992" w:gutter="0"/>
          <w:cols w:space="425"/>
          <w:docGrid w:type="lines" w:linePitch="312"/>
        </w:sectPr>
      </w:pPr>
    </w:p>
    <w:p w:rsidR="00C65237" w:rsidRPr="00C65237" w:rsidRDefault="00C65237" w:rsidP="005E7223">
      <w:pPr>
        <w:numPr>
          <w:ilvl w:val="0"/>
          <w:numId w:val="34"/>
        </w:numPr>
        <w:jc w:val="left"/>
        <w:outlineLvl w:val="2"/>
        <w:rPr>
          <w:rFonts w:ascii="Times New Roman" w:eastAsia="宋体" w:hAnsi="Times New Roman" w:cs="Times New Roman"/>
          <w:b/>
          <w:sz w:val="28"/>
          <w:szCs w:val="28"/>
        </w:rPr>
      </w:pPr>
      <w:bookmarkStart w:id="1855" w:name="_Toc26225"/>
      <w:bookmarkStart w:id="1856" w:name="_Toc253"/>
      <w:bookmarkStart w:id="1857" w:name="_Toc9388"/>
      <w:bookmarkStart w:id="1858" w:name="_Toc16657"/>
      <w:bookmarkStart w:id="1859" w:name="_Toc4759"/>
      <w:bookmarkStart w:id="1860" w:name="_Toc11289"/>
      <w:bookmarkStart w:id="1861" w:name="_Toc482718248"/>
      <w:bookmarkStart w:id="1862" w:name="_Toc31668"/>
      <w:bookmarkStart w:id="1863" w:name="_Toc9281"/>
      <w:bookmarkStart w:id="1864" w:name="_Toc8273"/>
      <w:bookmarkStart w:id="1865" w:name="_Toc12934"/>
      <w:bookmarkStart w:id="1866" w:name="_Toc5913"/>
      <w:bookmarkStart w:id="1867" w:name="_Toc25811"/>
      <w:bookmarkStart w:id="1868" w:name="_Toc54004841"/>
      <w:r w:rsidRPr="00C65237">
        <w:rPr>
          <w:rFonts w:ascii="Times New Roman" w:eastAsia="宋体" w:hAnsi="Times New Roman" w:cs="Times New Roman"/>
          <w:b/>
          <w:sz w:val="28"/>
          <w:szCs w:val="28"/>
        </w:rPr>
        <w:lastRenderedPageBreak/>
        <w:t>丙烯酸装置外操</w:t>
      </w:r>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C65237" w:rsidRPr="00C65237" w:rsidTr="00310053">
        <w:trPr>
          <w:jc w:val="center"/>
        </w:trPr>
        <w:tc>
          <w:tcPr>
            <w:tcW w:w="9771" w:type="dxa"/>
            <w:gridSpan w:val="6"/>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sz w:val="24"/>
                <w:szCs w:val="24"/>
              </w:rPr>
              <w:t>丙烯酸装置</w:t>
            </w:r>
            <w:r w:rsidRPr="00C65237">
              <w:rPr>
                <w:rFonts w:ascii="宋体" w:eastAsia="宋体" w:hAnsi="宋体" w:cs="宋体" w:hint="eastAsia"/>
                <w:sz w:val="24"/>
                <w:szCs w:val="24"/>
              </w:rPr>
              <w:t>外操</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vAlign w:val="center"/>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生产操作</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上海漕泾</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sz w:val="24"/>
                <w:szCs w:val="24"/>
              </w:rPr>
              <w:t>丙烯酸装置</w:t>
            </w:r>
            <w:r w:rsidRPr="00C65237">
              <w:rPr>
                <w:rFonts w:ascii="宋体" w:eastAsia="宋体" w:hAnsi="宋体" w:cs="宋体" w:hint="eastAsia"/>
                <w:sz w:val="24"/>
                <w:szCs w:val="24"/>
              </w:rPr>
              <w:t>班长</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6"/>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宋体" w:hint="eastAsia"/>
                <w:sz w:val="24"/>
                <w:szCs w:val="24"/>
              </w:rPr>
              <w:t>负责根据工艺指令，按工艺技术规程，岗位操作法正确及时地完成各项现场操作，确保装置安全运行。</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安全生产</w:t>
            </w:r>
            <w:r w:rsidRPr="00C65237">
              <w:rPr>
                <w:rFonts w:ascii="宋体" w:eastAsia="宋体" w:hAnsi="宋体" w:cs="宋体"/>
                <w:b/>
                <w:bCs/>
                <w:sz w:val="24"/>
                <w:szCs w:val="24"/>
              </w:rPr>
              <w:t>责任制</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参加安全活动，接受安全教育，学习安全技术知识，严格遵守各项安全生产规章制度和岗位操作法、安全技术规程。</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针对化工企业高温高压、易燃易爆、有毒有害、腐蚀性强的行业特点，不断提高安全生产意识，认真地做好各项工作。</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5"/>
          </w:tcPr>
          <w:p w:rsidR="00C65237" w:rsidRPr="00C65237" w:rsidRDefault="00C65237" w:rsidP="00BB6A49">
            <w:pPr>
              <w:spacing w:line="360" w:lineRule="auto"/>
              <w:rPr>
                <w:rFonts w:ascii="Calibri" w:eastAsia="宋体" w:hAnsi="Calibri" w:cs="Times New Roman"/>
                <w:sz w:val="24"/>
                <w:szCs w:val="24"/>
              </w:rPr>
            </w:pPr>
            <w:r w:rsidRPr="00C65237">
              <w:rPr>
                <w:rFonts w:ascii="宋体" w:eastAsia="宋体" w:hAnsi="宋体" w:cs="Times New Roman" w:hint="eastAsia"/>
                <w:sz w:val="24"/>
                <w:szCs w:val="24"/>
              </w:rPr>
              <w:t>严格执行交接班制度，认真履行交接班安全检查。</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熟练掌握本岗位操作技能，严格执行劳动纪律、工艺纪律、安全纪律，精心操作，认真记录。</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按时巡回检查，正确判断、处理并报告生产过程中的异常情况。</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发生异常情况时，及时如实向上级报告，根据岗位操作法、安全技术规程和应急预案正确处理，并保护现场，做好详细记录。</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认真维护保养设备，发现问题及时报告、处理并作好记录，保持作业场所整洁。</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8</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上岗按规定着装，正确使用、妥善保管各种劳动防护用品以及熟练正确地使用各种防护器具和灭火器材。</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9</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不违章作业，并劝阻和制止他人违章作业，对违章指挥有权拒绝执行并向领导汇报。</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0</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参加各种安全活动、岗位技术练兵和事故预案演练。</w:t>
            </w:r>
          </w:p>
        </w:tc>
      </w:tr>
      <w:tr w:rsidR="00C65237" w:rsidRPr="00C65237" w:rsidTr="00310053">
        <w:trPr>
          <w:jc w:val="center"/>
        </w:trPr>
        <w:tc>
          <w:tcPr>
            <w:tcW w:w="766" w:type="dxa"/>
          </w:tcPr>
          <w:p w:rsidR="00C65237" w:rsidRPr="00C65237" w:rsidRDefault="007A01B6" w:rsidP="00BB6A49">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1</w:t>
            </w:r>
          </w:p>
        </w:tc>
        <w:tc>
          <w:tcPr>
            <w:tcW w:w="9005" w:type="dxa"/>
            <w:gridSpan w:val="5"/>
          </w:tcPr>
          <w:p w:rsidR="00C65237" w:rsidRPr="00C65237" w:rsidRDefault="00C65237" w:rsidP="00BB6A49">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严格遵守各项安全生产规章制度，安全生产八大禁令，人身安全十条规定，防火、防爆十条规定，车辆安全十条规定等安全生产的各项禁令和规定</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Times New Roman" w:hint="eastAsia"/>
                <w:b/>
                <w:bCs/>
                <w:sz w:val="24"/>
                <w:szCs w:val="24"/>
              </w:rPr>
              <w:lastRenderedPageBreak/>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宋体"/>
                <w:bCs/>
                <w:sz w:val="24"/>
                <w:szCs w:val="24"/>
              </w:rPr>
            </w:pPr>
            <w:r w:rsidRPr="00C65237">
              <w:rPr>
                <w:rFonts w:ascii="宋体" w:eastAsia="宋体" w:hAnsi="宋体" w:cs="宋体"/>
                <w:bCs/>
                <w:sz w:val="24"/>
                <w:szCs w:val="24"/>
              </w:rPr>
              <w:t>1</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负责按时准确记录本岗位各操作参数，确保控制在指标范围内。</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2</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负责按班长、内操指令正确及时调整现场操作。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3</w:t>
            </w:r>
          </w:p>
        </w:tc>
        <w:tc>
          <w:tcPr>
            <w:tcW w:w="9005" w:type="dxa"/>
            <w:gridSpan w:val="5"/>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负责按时对现场设备、</w:t>
            </w:r>
            <w:r w:rsidRPr="00C65237">
              <w:rPr>
                <w:rFonts w:ascii="宋体" w:eastAsia="宋体" w:hAnsi="宋体" w:cs="Times New Roman"/>
                <w:sz w:val="24"/>
                <w:szCs w:val="24"/>
              </w:rPr>
              <w:t>仪表</w:t>
            </w:r>
            <w:r w:rsidRPr="00C65237">
              <w:rPr>
                <w:rFonts w:ascii="宋体" w:eastAsia="宋体" w:hAnsi="宋体" w:cs="Times New Roman" w:hint="eastAsia"/>
                <w:sz w:val="24"/>
                <w:szCs w:val="24"/>
              </w:rPr>
              <w:t>进行巡回检查和维护保养。</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4</w:t>
            </w:r>
          </w:p>
        </w:tc>
        <w:tc>
          <w:tcPr>
            <w:tcW w:w="9005" w:type="dxa"/>
            <w:gridSpan w:val="5"/>
          </w:tcPr>
          <w:p w:rsidR="007A01B6" w:rsidRPr="00C65237" w:rsidRDefault="007A01B6" w:rsidP="007A01B6">
            <w:pPr>
              <w:widowControl/>
              <w:spacing w:line="360" w:lineRule="auto"/>
              <w:jc w:val="left"/>
              <w:rPr>
                <w:rFonts w:ascii="宋体" w:eastAsia="宋体" w:hAnsi="宋体" w:cs="宋体"/>
                <w:sz w:val="24"/>
                <w:szCs w:val="24"/>
              </w:rPr>
            </w:pPr>
            <w:r w:rsidRPr="00C65237">
              <w:rPr>
                <w:rFonts w:ascii="宋体" w:eastAsia="宋体" w:hAnsi="宋体" w:cs="Calibri" w:hint="eastAsia"/>
                <w:kern w:val="0"/>
                <w:sz w:val="24"/>
                <w:szCs w:val="24"/>
              </w:rPr>
              <w:t>负责按照应急预案正确及时判断和处理异常现象。</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5</w:t>
            </w:r>
          </w:p>
        </w:tc>
        <w:tc>
          <w:tcPr>
            <w:tcW w:w="9005" w:type="dxa"/>
            <w:gridSpan w:val="5"/>
          </w:tcPr>
          <w:p w:rsidR="007A01B6" w:rsidRPr="00C65237" w:rsidRDefault="007A01B6" w:rsidP="007A01B6">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负责按照确认表开停车。</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6</w:t>
            </w:r>
          </w:p>
        </w:tc>
        <w:tc>
          <w:tcPr>
            <w:tcW w:w="9005" w:type="dxa"/>
            <w:gridSpan w:val="5"/>
          </w:tcPr>
          <w:p w:rsidR="007A01B6" w:rsidRPr="00C65237" w:rsidRDefault="007A01B6" w:rsidP="007A01B6">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负责按照培训计划参加各类专业培训，并带教新进人员。</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7</w:t>
            </w:r>
          </w:p>
        </w:tc>
        <w:tc>
          <w:tcPr>
            <w:tcW w:w="9005" w:type="dxa"/>
            <w:gridSpan w:val="5"/>
          </w:tcPr>
          <w:p w:rsidR="007A01B6" w:rsidRPr="00C65237" w:rsidRDefault="007A01B6" w:rsidP="007A01B6">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负责按照分析要求按时做好采样工作及中控样品的分析工作。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8</w:t>
            </w:r>
          </w:p>
        </w:tc>
        <w:tc>
          <w:tcPr>
            <w:tcW w:w="9005" w:type="dxa"/>
            <w:gridSpan w:val="5"/>
          </w:tcPr>
          <w:p w:rsidR="007A01B6" w:rsidRPr="00C65237" w:rsidRDefault="007A01B6" w:rsidP="007A01B6">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负责按照规定做好本岗位交接班工作。</w:t>
            </w:r>
          </w:p>
        </w:tc>
      </w:tr>
      <w:tr w:rsidR="007A01B6" w:rsidRPr="00C65237" w:rsidTr="00310053">
        <w:trPr>
          <w:jc w:val="center"/>
        </w:trPr>
        <w:tc>
          <w:tcPr>
            <w:tcW w:w="766" w:type="dxa"/>
            <w:vAlign w:val="center"/>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9</w:t>
            </w:r>
          </w:p>
        </w:tc>
        <w:tc>
          <w:tcPr>
            <w:tcW w:w="9005" w:type="dxa"/>
            <w:gridSpan w:val="5"/>
          </w:tcPr>
          <w:p w:rsidR="007A01B6" w:rsidRPr="00C65237" w:rsidRDefault="007A01B6" w:rsidP="007A01B6">
            <w:pPr>
              <w:widowControl/>
              <w:spacing w:line="360" w:lineRule="auto"/>
              <w:jc w:val="left"/>
              <w:rPr>
                <w:rFonts w:ascii="宋体" w:eastAsia="宋体" w:hAnsi="宋体" w:cs="宋体"/>
                <w:sz w:val="24"/>
                <w:szCs w:val="24"/>
              </w:rPr>
            </w:pPr>
            <w:r w:rsidRPr="00C65237">
              <w:rPr>
                <w:rFonts w:ascii="宋体" w:eastAsia="宋体" w:hAnsi="宋体" w:cs="Calibri"/>
                <w:kern w:val="0"/>
                <w:sz w:val="24"/>
                <w:szCs w:val="24"/>
              </w:rPr>
              <w:t>完成领导交办的各项工作。</w:t>
            </w:r>
          </w:p>
        </w:tc>
      </w:tr>
      <w:tr w:rsidR="007A01B6" w:rsidRPr="00C65237" w:rsidTr="00310053">
        <w:trPr>
          <w:jc w:val="center"/>
        </w:trPr>
        <w:tc>
          <w:tcPr>
            <w:tcW w:w="9771" w:type="dxa"/>
            <w:gridSpan w:val="6"/>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7A01B6" w:rsidRPr="00C65237" w:rsidTr="00310053">
        <w:trPr>
          <w:trHeight w:val="65"/>
          <w:jc w:val="center"/>
        </w:trPr>
        <w:tc>
          <w:tcPr>
            <w:tcW w:w="2376" w:type="dxa"/>
            <w:gridSpan w:val="3"/>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同级：</w:t>
            </w:r>
            <w:r w:rsidRPr="00C65237">
              <w:rPr>
                <w:rFonts w:ascii="宋体" w:eastAsia="宋体" w:hAnsi="宋体" w:cs="Times New Roman" w:hint="eastAsia"/>
                <w:sz w:val="24"/>
                <w:szCs w:val="24"/>
              </w:rPr>
              <w:t>各</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部门</w:t>
            </w:r>
            <w:r w:rsidRPr="00C65237">
              <w:rPr>
                <w:rFonts w:ascii="宋体" w:eastAsia="宋体" w:hAnsi="宋体" w:cs="Times New Roman"/>
                <w:sz w:val="24"/>
                <w:szCs w:val="24"/>
              </w:rPr>
              <w:t>）</w:t>
            </w:r>
          </w:p>
        </w:tc>
        <w:tc>
          <w:tcPr>
            <w:tcW w:w="7395" w:type="dxa"/>
            <w:gridSpan w:val="3"/>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宋体" w:hint="eastAsia"/>
                <w:color w:val="000000"/>
                <w:kern w:val="24"/>
                <w:sz w:val="24"/>
                <w:szCs w:val="24"/>
              </w:rPr>
              <w:t>工作联系</w:t>
            </w:r>
          </w:p>
        </w:tc>
      </w:tr>
      <w:tr w:rsidR="007A01B6" w:rsidRPr="00C65237" w:rsidTr="00310053">
        <w:trPr>
          <w:trHeight w:val="65"/>
          <w:jc w:val="center"/>
        </w:trPr>
        <w:tc>
          <w:tcPr>
            <w:tcW w:w="9771" w:type="dxa"/>
            <w:gridSpan w:val="6"/>
            <w:shd w:val="clear" w:color="auto" w:fill="BFBFBF"/>
          </w:tcPr>
          <w:p w:rsidR="007A01B6" w:rsidRPr="00C65237" w:rsidRDefault="007A01B6" w:rsidP="007A01B6">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7A01B6" w:rsidRPr="00C65237" w:rsidTr="00310053">
        <w:trPr>
          <w:trHeight w:val="65"/>
          <w:jc w:val="center"/>
        </w:trPr>
        <w:tc>
          <w:tcPr>
            <w:tcW w:w="9771" w:type="dxa"/>
            <w:gridSpan w:val="6"/>
          </w:tcPr>
          <w:p w:rsidR="007A01B6" w:rsidRPr="00C65237" w:rsidRDefault="007A01B6" w:rsidP="007A01B6">
            <w:pPr>
              <w:tabs>
                <w:tab w:val="left" w:pos="299"/>
              </w:tabs>
              <w:spacing w:line="360" w:lineRule="auto"/>
              <w:jc w:val="center"/>
              <w:rPr>
                <w:rFonts w:ascii="宋体" w:eastAsia="宋体" w:hAnsi="宋体" w:cs="Times New Roman"/>
                <w:bCs/>
                <w:sz w:val="24"/>
                <w:szCs w:val="24"/>
              </w:rPr>
            </w:pPr>
            <w:r w:rsidRPr="00C65237">
              <w:rPr>
                <w:rFonts w:ascii="宋体" w:eastAsia="宋体" w:hAnsi="宋体" w:cs="Times New Roman" w:hint="eastAsia"/>
                <w:bCs/>
                <w:sz w:val="24"/>
                <w:szCs w:val="24"/>
              </w:rPr>
              <w:t>无</w:t>
            </w:r>
          </w:p>
        </w:tc>
      </w:tr>
      <w:tr w:rsidR="007A01B6" w:rsidRPr="00C65237" w:rsidTr="00310053">
        <w:trPr>
          <w:jc w:val="center"/>
        </w:trPr>
        <w:tc>
          <w:tcPr>
            <w:tcW w:w="9771" w:type="dxa"/>
            <w:gridSpan w:val="6"/>
            <w:shd w:val="pct20" w:color="auto" w:fill="auto"/>
          </w:tcPr>
          <w:p w:rsidR="007A01B6" w:rsidRPr="00C65237" w:rsidRDefault="007A01B6" w:rsidP="007A01B6">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7A01B6" w:rsidRPr="00C65237" w:rsidTr="00310053">
        <w:trPr>
          <w:trHeight w:val="486"/>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中专及以上学历</w:t>
            </w:r>
          </w:p>
        </w:tc>
      </w:tr>
      <w:tr w:rsidR="007A01B6" w:rsidRPr="00C65237" w:rsidTr="00310053">
        <w:trPr>
          <w:trHeight w:val="536"/>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3"/>
            <w:vAlign w:val="center"/>
          </w:tcPr>
          <w:p w:rsidR="007A01B6" w:rsidRPr="00C65237" w:rsidRDefault="007A01B6" w:rsidP="007A01B6">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化工操作相关中级工及以上技能等级，安全生产操作相关证书</w:t>
            </w:r>
          </w:p>
        </w:tc>
      </w:tr>
      <w:tr w:rsidR="007A01B6" w:rsidRPr="00C65237" w:rsidTr="00310053">
        <w:trPr>
          <w:trHeight w:val="803"/>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3"/>
            <w:vAlign w:val="center"/>
          </w:tcPr>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3年及以上相关工作经验</w:t>
            </w:r>
          </w:p>
        </w:tc>
      </w:tr>
      <w:tr w:rsidR="007A01B6" w:rsidRPr="00C65237" w:rsidTr="00310053">
        <w:trPr>
          <w:trHeight w:val="597"/>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熟悉装置生产原理、工艺流程</w:t>
            </w:r>
          </w:p>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了解化工生产相关机电仪知识</w:t>
            </w:r>
          </w:p>
          <w:p w:rsidR="007A01B6" w:rsidRPr="00C65237" w:rsidRDefault="007A01B6" w:rsidP="007A01B6">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掌握化工安全生产相关知识</w:t>
            </w:r>
          </w:p>
        </w:tc>
      </w:tr>
      <w:tr w:rsidR="007A01B6" w:rsidRPr="00C65237" w:rsidTr="00310053">
        <w:trPr>
          <w:trHeight w:val="595"/>
          <w:jc w:val="center"/>
        </w:trPr>
        <w:tc>
          <w:tcPr>
            <w:tcW w:w="2376" w:type="dxa"/>
            <w:gridSpan w:val="3"/>
            <w:vAlign w:val="center"/>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能力素质要求</w:t>
            </w:r>
          </w:p>
        </w:tc>
        <w:tc>
          <w:tcPr>
            <w:tcW w:w="7395" w:type="dxa"/>
            <w:gridSpan w:val="3"/>
            <w:vAlign w:val="center"/>
          </w:tcPr>
          <w:p w:rsidR="007A01B6" w:rsidRPr="00C65237" w:rsidRDefault="007A01B6" w:rsidP="007A01B6">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具有发现和判断生产异常的能力</w:t>
            </w:r>
          </w:p>
          <w:p w:rsidR="007A01B6" w:rsidRPr="00C65237" w:rsidRDefault="007A01B6" w:rsidP="007A01B6">
            <w:pPr>
              <w:spacing w:line="360" w:lineRule="auto"/>
              <w:rPr>
                <w:rFonts w:ascii="宋体" w:eastAsia="宋体" w:hAnsi="宋体" w:cs="Times New Roman"/>
                <w:kern w:val="0"/>
                <w:sz w:val="24"/>
                <w:szCs w:val="24"/>
              </w:rPr>
            </w:pPr>
            <w:r w:rsidRPr="00C65237">
              <w:rPr>
                <w:rFonts w:ascii="宋体" w:eastAsia="宋体" w:hAnsi="宋体" w:cs="Times New Roman" w:hint="eastAsia"/>
                <w:sz w:val="24"/>
                <w:szCs w:val="24"/>
              </w:rPr>
              <w:t>具有一定的沟通能力</w:t>
            </w:r>
          </w:p>
        </w:tc>
      </w:tr>
      <w:tr w:rsidR="007A01B6" w:rsidRPr="00C65237" w:rsidTr="00310053">
        <w:trPr>
          <w:jc w:val="center"/>
        </w:trPr>
        <w:tc>
          <w:tcPr>
            <w:tcW w:w="9771" w:type="dxa"/>
            <w:gridSpan w:val="6"/>
            <w:shd w:val="pct20" w:color="auto" w:fill="auto"/>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特殊工作环境</w:t>
            </w:r>
          </w:p>
        </w:tc>
      </w:tr>
      <w:tr w:rsidR="007A01B6" w:rsidRPr="00C65237" w:rsidTr="00310053">
        <w:trPr>
          <w:jc w:val="center"/>
        </w:trPr>
        <w:tc>
          <w:tcPr>
            <w:tcW w:w="9771" w:type="dxa"/>
            <w:gridSpan w:val="6"/>
          </w:tcPr>
          <w:p w:rsidR="007A01B6" w:rsidRPr="00C65237" w:rsidRDefault="007A01B6" w:rsidP="007A01B6">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7A01B6" w:rsidRPr="00C65237" w:rsidTr="00310053">
        <w:trPr>
          <w:jc w:val="center"/>
        </w:trPr>
        <w:tc>
          <w:tcPr>
            <w:tcW w:w="9771" w:type="dxa"/>
            <w:gridSpan w:val="6"/>
            <w:shd w:val="clear" w:color="auto" w:fill="CCCCCC"/>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7A01B6" w:rsidRPr="00C65237" w:rsidTr="00310053">
        <w:trPr>
          <w:jc w:val="center"/>
        </w:trPr>
        <w:tc>
          <w:tcPr>
            <w:tcW w:w="2376" w:type="dxa"/>
            <w:gridSpan w:val="3"/>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28" w:type="dxa"/>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r w:rsidR="007A01B6" w:rsidRPr="00C65237" w:rsidTr="00310053">
        <w:trPr>
          <w:jc w:val="center"/>
        </w:trPr>
        <w:tc>
          <w:tcPr>
            <w:tcW w:w="2376" w:type="dxa"/>
            <w:gridSpan w:val="3"/>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直接上级</w:t>
            </w:r>
          </w:p>
        </w:tc>
        <w:tc>
          <w:tcPr>
            <w:tcW w:w="2450" w:type="dxa"/>
          </w:tcPr>
          <w:p w:rsidR="007A01B6" w:rsidRPr="00C65237" w:rsidRDefault="007A01B6" w:rsidP="007A01B6">
            <w:pPr>
              <w:spacing w:line="360" w:lineRule="auto"/>
              <w:jc w:val="center"/>
              <w:rPr>
                <w:rFonts w:ascii="宋体" w:eastAsia="宋体" w:hAnsi="宋体" w:cs="Times New Roman"/>
                <w:b/>
                <w:bCs/>
                <w:sz w:val="24"/>
                <w:szCs w:val="24"/>
              </w:rPr>
            </w:pPr>
          </w:p>
        </w:tc>
        <w:tc>
          <w:tcPr>
            <w:tcW w:w="2228" w:type="dxa"/>
          </w:tcPr>
          <w:p w:rsidR="007A01B6" w:rsidRPr="00C65237" w:rsidRDefault="007A01B6" w:rsidP="007A01B6">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7A01B6" w:rsidRPr="00C65237" w:rsidRDefault="007A01B6" w:rsidP="007A01B6">
            <w:pPr>
              <w:spacing w:line="360" w:lineRule="auto"/>
              <w:jc w:val="center"/>
              <w:rPr>
                <w:rFonts w:ascii="宋体" w:eastAsia="宋体" w:hAnsi="宋体" w:cs="Times New Roman"/>
                <w:b/>
                <w:bCs/>
                <w:sz w:val="24"/>
                <w:szCs w:val="24"/>
              </w:rPr>
            </w:pPr>
          </w:p>
        </w:tc>
      </w:tr>
      <w:tr w:rsidR="007A01B6" w:rsidRPr="00C65237" w:rsidTr="00310053">
        <w:trPr>
          <w:jc w:val="center"/>
        </w:trPr>
        <w:tc>
          <w:tcPr>
            <w:tcW w:w="9771" w:type="dxa"/>
            <w:gridSpan w:val="6"/>
            <w:tcBorders>
              <w:bottom w:val="double" w:sz="4" w:space="0" w:color="auto"/>
            </w:tcBorders>
          </w:tcPr>
          <w:p w:rsidR="007A01B6" w:rsidRPr="00C65237" w:rsidRDefault="007A01B6" w:rsidP="007A01B6">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pPr>
    </w:p>
    <w:p w:rsidR="00C65237" w:rsidRPr="00C65237" w:rsidRDefault="00C65237" w:rsidP="00C65237">
      <w:pPr>
        <w:rPr>
          <w:rFonts w:ascii="Calibri" w:eastAsia="宋体" w:hAnsi="Calibri" w:cs="Times New Roman"/>
          <w:sz w:val="24"/>
          <w:szCs w:val="24"/>
        </w:rPr>
        <w:sectPr w:rsidR="00C65237" w:rsidRPr="00C65237">
          <w:pgSz w:w="11900" w:h="16840"/>
          <w:pgMar w:top="1440" w:right="1800" w:bottom="1440" w:left="1800" w:header="851" w:footer="992" w:gutter="0"/>
          <w:cols w:space="425"/>
          <w:docGrid w:type="lines" w:linePitch="312"/>
        </w:sectPr>
      </w:pPr>
    </w:p>
    <w:p w:rsidR="00C65237" w:rsidRPr="00C65237" w:rsidRDefault="00C65237" w:rsidP="005E7223">
      <w:pPr>
        <w:numPr>
          <w:ilvl w:val="0"/>
          <w:numId w:val="34"/>
        </w:numPr>
        <w:jc w:val="left"/>
        <w:outlineLvl w:val="2"/>
        <w:rPr>
          <w:rFonts w:ascii="Times New Roman" w:eastAsia="宋体" w:hAnsi="Times New Roman" w:cs="Times New Roman"/>
          <w:b/>
          <w:sz w:val="28"/>
          <w:szCs w:val="28"/>
        </w:rPr>
      </w:pPr>
      <w:bookmarkStart w:id="1869" w:name="_Toc23225"/>
      <w:bookmarkStart w:id="1870" w:name="_Toc4665"/>
      <w:bookmarkStart w:id="1871" w:name="_Toc12458"/>
      <w:bookmarkStart w:id="1872" w:name="_Toc19619"/>
      <w:bookmarkStart w:id="1873" w:name="_Toc32443"/>
      <w:bookmarkStart w:id="1874" w:name="_Toc26825"/>
      <w:bookmarkStart w:id="1875" w:name="_Toc24203"/>
      <w:bookmarkStart w:id="1876" w:name="_Toc482718249"/>
      <w:bookmarkStart w:id="1877" w:name="_Toc6186"/>
      <w:bookmarkStart w:id="1878" w:name="_Toc8183"/>
      <w:bookmarkStart w:id="1879" w:name="_Toc30432"/>
      <w:bookmarkStart w:id="1880" w:name="_Toc27682"/>
      <w:bookmarkStart w:id="1881" w:name="_Toc15103"/>
      <w:bookmarkStart w:id="1882" w:name="_Toc54004842"/>
      <w:r w:rsidRPr="00C65237">
        <w:rPr>
          <w:rFonts w:ascii="Times New Roman" w:eastAsia="宋体" w:hAnsi="Times New Roman" w:cs="Times New Roman" w:hint="eastAsia"/>
          <w:b/>
          <w:sz w:val="28"/>
          <w:szCs w:val="28"/>
        </w:rPr>
        <w:lastRenderedPageBreak/>
        <w:t>丙烯酸装置配料工</w:t>
      </w:r>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C65237" w:rsidRPr="00C65237" w:rsidTr="00310053">
        <w:trPr>
          <w:jc w:val="center"/>
        </w:trPr>
        <w:tc>
          <w:tcPr>
            <w:tcW w:w="9771" w:type="dxa"/>
            <w:gridSpan w:val="6"/>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520" w:type="dxa"/>
            <w:gridSpan w:val="2"/>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sz w:val="24"/>
                <w:szCs w:val="24"/>
              </w:rPr>
              <w:t>丙烯酸装置</w:t>
            </w:r>
            <w:r w:rsidRPr="00C65237">
              <w:rPr>
                <w:rFonts w:ascii="宋体" w:eastAsia="宋体" w:hAnsi="宋体" w:cs="宋体" w:hint="eastAsia"/>
                <w:sz w:val="24"/>
                <w:szCs w:val="24"/>
              </w:rPr>
              <w:t>配料工</w:t>
            </w:r>
          </w:p>
        </w:tc>
        <w:tc>
          <w:tcPr>
            <w:tcW w:w="2228" w:type="dxa"/>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717" w:type="dxa"/>
            <w:vAlign w:val="center"/>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52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生产操作</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上海漕泾</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52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装置工艺技术员</w:t>
            </w: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717" w:type="dxa"/>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6"/>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根据生产计划，及时准确完成配制各种阻聚剂溶液及润滑油贮运管理，满足生产需要。</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5"/>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宋体"/>
                <w:bCs/>
                <w:sz w:val="24"/>
                <w:szCs w:val="24"/>
              </w:rPr>
            </w:pPr>
            <w:r w:rsidRPr="00C65237">
              <w:rPr>
                <w:rFonts w:ascii="宋体" w:eastAsia="宋体" w:hAnsi="宋体" w:cs="宋体"/>
                <w:bCs/>
                <w:sz w:val="24"/>
                <w:szCs w:val="24"/>
              </w:rPr>
              <w:t>1</w:t>
            </w:r>
          </w:p>
        </w:tc>
        <w:tc>
          <w:tcPr>
            <w:tcW w:w="9005" w:type="dxa"/>
            <w:gridSpan w:val="5"/>
          </w:tcPr>
          <w:p w:rsidR="00C65237" w:rsidRPr="00C65237" w:rsidRDefault="007A01B6" w:rsidP="00C65237">
            <w:pPr>
              <w:tabs>
                <w:tab w:val="left" w:pos="299"/>
              </w:tabs>
              <w:spacing w:line="360" w:lineRule="auto"/>
              <w:rPr>
                <w:rFonts w:ascii="宋体" w:eastAsia="宋体" w:hAnsi="宋体" w:cs="Times New Roman"/>
                <w:sz w:val="24"/>
                <w:szCs w:val="24"/>
              </w:rPr>
            </w:pPr>
            <w:r w:rsidRPr="007A01B6">
              <w:rPr>
                <w:rFonts w:ascii="宋体" w:eastAsia="宋体" w:hAnsi="宋体" w:cs="Times New Roman" w:hint="eastAsia"/>
                <w:sz w:val="24"/>
                <w:szCs w:val="24"/>
              </w:rPr>
              <w:t>安全生产责任制相关职责按部门安全生产责任制执行。</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2</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负责按照要求及时配制阻聚剂。</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3</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负责按照计划做好阻聚剂申领、储运工作。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4</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负责按照要求做好润滑油的申领、分类、储运和注油工作。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5</w:t>
            </w:r>
          </w:p>
        </w:tc>
        <w:tc>
          <w:tcPr>
            <w:tcW w:w="9005" w:type="dxa"/>
            <w:gridSpan w:val="5"/>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负责按照指令做好产品的装车、装桶工作。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6</w:t>
            </w:r>
          </w:p>
        </w:tc>
        <w:tc>
          <w:tcPr>
            <w:tcW w:w="9005" w:type="dxa"/>
            <w:gridSpan w:val="5"/>
          </w:tcPr>
          <w:p w:rsidR="00C65237" w:rsidRPr="00C65237" w:rsidRDefault="00C65237" w:rsidP="00C65237">
            <w:pPr>
              <w:widowControl/>
              <w:spacing w:line="360" w:lineRule="auto"/>
              <w:jc w:val="left"/>
              <w:rPr>
                <w:rFonts w:ascii="宋体" w:eastAsia="宋体" w:hAnsi="宋体" w:cs="宋体"/>
                <w:sz w:val="24"/>
                <w:szCs w:val="24"/>
              </w:rPr>
            </w:pPr>
            <w:r w:rsidRPr="00C65237">
              <w:rPr>
                <w:rFonts w:ascii="宋体" w:eastAsia="宋体" w:hAnsi="宋体" w:cs="Calibri" w:hint="eastAsia"/>
                <w:kern w:val="0"/>
                <w:sz w:val="24"/>
                <w:szCs w:val="24"/>
              </w:rPr>
              <w:t>负责按照要求管理好仓库、油站。</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7</w:t>
            </w:r>
          </w:p>
        </w:tc>
        <w:tc>
          <w:tcPr>
            <w:tcW w:w="9005" w:type="dxa"/>
            <w:gridSpan w:val="5"/>
          </w:tcPr>
          <w:p w:rsidR="00C65237" w:rsidRPr="00C65237" w:rsidRDefault="00C65237" w:rsidP="00C65237">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负责按照要求检修期间做好材料申领和管理工作。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8</w:t>
            </w:r>
          </w:p>
        </w:tc>
        <w:tc>
          <w:tcPr>
            <w:tcW w:w="9005" w:type="dxa"/>
            <w:gridSpan w:val="5"/>
          </w:tcPr>
          <w:p w:rsidR="00C65237" w:rsidRPr="00C65237" w:rsidRDefault="00C65237" w:rsidP="00C65237">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负责按照要求做好检修监护工作。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9</w:t>
            </w:r>
          </w:p>
        </w:tc>
        <w:tc>
          <w:tcPr>
            <w:tcW w:w="9005" w:type="dxa"/>
            <w:gridSpan w:val="5"/>
          </w:tcPr>
          <w:p w:rsidR="00C65237" w:rsidRPr="00C65237" w:rsidRDefault="00C65237" w:rsidP="00C65237">
            <w:pPr>
              <w:widowControl/>
              <w:spacing w:line="360" w:lineRule="auto"/>
              <w:jc w:val="left"/>
              <w:rPr>
                <w:rFonts w:ascii="宋体" w:eastAsia="宋体" w:hAnsi="宋体" w:cs="Calibri"/>
                <w:kern w:val="0"/>
                <w:sz w:val="24"/>
                <w:szCs w:val="24"/>
              </w:rPr>
            </w:pPr>
            <w:r w:rsidRPr="00C65237">
              <w:rPr>
                <w:rFonts w:ascii="宋体" w:eastAsia="宋体" w:hAnsi="宋体" w:cs="Calibri" w:hint="eastAsia"/>
                <w:kern w:val="0"/>
                <w:sz w:val="24"/>
                <w:szCs w:val="24"/>
              </w:rPr>
              <w:t>负责协助班组人员对装置静密封点进行消漏工作。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10</w:t>
            </w:r>
          </w:p>
        </w:tc>
        <w:tc>
          <w:tcPr>
            <w:tcW w:w="9005" w:type="dxa"/>
            <w:gridSpan w:val="5"/>
          </w:tcPr>
          <w:p w:rsidR="00C65237" w:rsidRPr="00C65237" w:rsidRDefault="00C65237" w:rsidP="00C65237">
            <w:pPr>
              <w:widowControl/>
              <w:spacing w:line="360" w:lineRule="auto"/>
              <w:jc w:val="left"/>
              <w:rPr>
                <w:rFonts w:ascii="宋体" w:eastAsia="宋体" w:hAnsi="宋体" w:cs="宋体"/>
                <w:sz w:val="24"/>
                <w:szCs w:val="24"/>
              </w:rPr>
            </w:pPr>
            <w:r w:rsidRPr="00C65237">
              <w:rPr>
                <w:rFonts w:ascii="宋体" w:eastAsia="宋体" w:hAnsi="宋体" w:cs="Calibri"/>
                <w:kern w:val="0"/>
                <w:sz w:val="24"/>
                <w:szCs w:val="24"/>
              </w:rPr>
              <w:t>完成领导交办的各项工作。</w:t>
            </w:r>
          </w:p>
        </w:tc>
      </w:tr>
      <w:tr w:rsidR="00C65237" w:rsidRPr="00C65237" w:rsidTr="00310053">
        <w:trPr>
          <w:jc w:val="center"/>
        </w:trPr>
        <w:tc>
          <w:tcPr>
            <w:tcW w:w="9771" w:type="dxa"/>
            <w:gridSpan w:val="6"/>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C65237" w:rsidRPr="00C65237" w:rsidTr="00310053">
        <w:trPr>
          <w:trHeight w:val="65"/>
          <w:jc w:val="center"/>
        </w:trPr>
        <w:tc>
          <w:tcPr>
            <w:tcW w:w="2376"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同级：</w:t>
            </w:r>
            <w:r w:rsidRPr="00C65237">
              <w:rPr>
                <w:rFonts w:ascii="宋体" w:eastAsia="宋体" w:hAnsi="宋体" w:cs="Times New Roman" w:hint="eastAsia"/>
                <w:sz w:val="24"/>
                <w:szCs w:val="24"/>
              </w:rPr>
              <w:t>各</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部门</w:t>
            </w:r>
            <w:r w:rsidRPr="00C65237">
              <w:rPr>
                <w:rFonts w:ascii="宋体" w:eastAsia="宋体" w:hAnsi="宋体" w:cs="Times New Roman"/>
                <w:sz w:val="24"/>
                <w:szCs w:val="24"/>
              </w:rPr>
              <w:t>）</w:t>
            </w:r>
          </w:p>
        </w:tc>
        <w:tc>
          <w:tcPr>
            <w:tcW w:w="7395"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事由：</w:t>
            </w:r>
            <w:r w:rsidRPr="00C65237">
              <w:rPr>
                <w:rFonts w:ascii="宋体" w:eastAsia="宋体" w:hAnsi="宋体" w:cs="宋体" w:hint="eastAsia"/>
                <w:color w:val="000000"/>
                <w:kern w:val="24"/>
                <w:sz w:val="24"/>
                <w:szCs w:val="24"/>
              </w:rPr>
              <w:t>工作联系</w:t>
            </w:r>
          </w:p>
        </w:tc>
      </w:tr>
      <w:tr w:rsidR="00C65237" w:rsidRPr="00C65237" w:rsidTr="00310053">
        <w:trPr>
          <w:trHeight w:val="65"/>
          <w:jc w:val="center"/>
        </w:trPr>
        <w:tc>
          <w:tcPr>
            <w:tcW w:w="9771" w:type="dxa"/>
            <w:gridSpan w:val="6"/>
            <w:shd w:val="clear" w:color="auto" w:fill="BFBFBF"/>
          </w:tcPr>
          <w:p w:rsidR="00C65237" w:rsidRPr="00C65237" w:rsidRDefault="00C65237" w:rsidP="00C65237">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C65237" w:rsidRPr="00C65237" w:rsidTr="00310053">
        <w:trPr>
          <w:trHeight w:val="65"/>
          <w:jc w:val="center"/>
        </w:trPr>
        <w:tc>
          <w:tcPr>
            <w:tcW w:w="9771" w:type="dxa"/>
            <w:gridSpan w:val="6"/>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sz w:val="24"/>
                <w:szCs w:val="24"/>
              </w:rPr>
              <w:t>无</w:t>
            </w:r>
          </w:p>
        </w:tc>
      </w:tr>
      <w:tr w:rsidR="00C65237" w:rsidRPr="00C65237" w:rsidTr="00310053">
        <w:trPr>
          <w:jc w:val="center"/>
        </w:trPr>
        <w:tc>
          <w:tcPr>
            <w:tcW w:w="9771" w:type="dxa"/>
            <w:gridSpan w:val="6"/>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C65237" w:rsidRPr="00C65237" w:rsidTr="00310053">
        <w:trPr>
          <w:trHeight w:val="48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3"/>
            <w:vAlign w:val="center"/>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宋体" w:hint="eastAsia"/>
                <w:sz w:val="24"/>
                <w:szCs w:val="24"/>
              </w:rPr>
              <w:t>中专及以上学历</w:t>
            </w:r>
          </w:p>
        </w:tc>
      </w:tr>
      <w:tr w:rsidR="00C65237" w:rsidRPr="00C65237" w:rsidTr="00310053">
        <w:trPr>
          <w:trHeight w:val="53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3"/>
            <w:vAlign w:val="center"/>
          </w:tcPr>
          <w:p w:rsidR="00C65237" w:rsidRPr="00C65237" w:rsidRDefault="00C65237" w:rsidP="003424A5">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中级工及以上职业技能等级证书</w:t>
            </w:r>
            <w:r w:rsidR="003424A5">
              <w:rPr>
                <w:rFonts w:ascii="宋体" w:eastAsia="宋体" w:hAnsi="宋体" w:cs="Times New Roman" w:hint="eastAsia"/>
                <w:sz w:val="24"/>
                <w:szCs w:val="24"/>
              </w:rPr>
              <w:t>，</w:t>
            </w:r>
            <w:r w:rsidR="003424A5" w:rsidRPr="00C65237">
              <w:rPr>
                <w:rFonts w:ascii="宋体" w:eastAsia="宋体" w:hAnsi="宋体" w:cs="Times New Roman"/>
                <w:sz w:val="24"/>
                <w:szCs w:val="24"/>
              </w:rPr>
              <w:t>安全</w:t>
            </w:r>
            <w:r w:rsidR="003424A5" w:rsidRPr="00C65237">
              <w:rPr>
                <w:rFonts w:ascii="宋体" w:eastAsia="宋体" w:hAnsi="宋体" w:cs="Times New Roman" w:hint="eastAsia"/>
                <w:sz w:val="24"/>
                <w:szCs w:val="24"/>
              </w:rPr>
              <w:t>生产</w:t>
            </w:r>
            <w:r w:rsidR="003424A5" w:rsidRPr="00C65237">
              <w:rPr>
                <w:rFonts w:ascii="宋体" w:eastAsia="宋体" w:hAnsi="宋体" w:cs="Times New Roman"/>
                <w:sz w:val="24"/>
                <w:szCs w:val="24"/>
              </w:rPr>
              <w:t>操作相关证书</w:t>
            </w:r>
          </w:p>
        </w:tc>
      </w:tr>
      <w:tr w:rsidR="00C65237" w:rsidRPr="00C65237" w:rsidTr="00310053">
        <w:trPr>
          <w:trHeight w:val="803"/>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lastRenderedPageBreak/>
              <w:t>工作经验</w:t>
            </w:r>
          </w:p>
        </w:tc>
        <w:tc>
          <w:tcPr>
            <w:tcW w:w="7395" w:type="dxa"/>
            <w:gridSpan w:val="3"/>
            <w:vAlign w:val="center"/>
          </w:tcPr>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2年及以上相关工作经验</w:t>
            </w:r>
          </w:p>
        </w:tc>
      </w:tr>
      <w:tr w:rsidR="00C65237" w:rsidRPr="00C65237" w:rsidTr="00310053">
        <w:trPr>
          <w:trHeight w:val="597"/>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3"/>
            <w:vAlign w:val="center"/>
          </w:tcPr>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掌握化工工艺、行车等操作技能</w:t>
            </w:r>
          </w:p>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Calibri" w:hint="eastAsia"/>
                <w:kern w:val="0"/>
                <w:sz w:val="24"/>
                <w:szCs w:val="24"/>
              </w:rPr>
              <w:t>掌握化学工艺知识，物料特性</w:t>
            </w:r>
          </w:p>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Calibri" w:hint="eastAsia"/>
                <w:kern w:val="0"/>
                <w:sz w:val="24"/>
                <w:szCs w:val="24"/>
              </w:rPr>
              <w:t>了解化工专业生产理论知识</w:t>
            </w:r>
          </w:p>
        </w:tc>
      </w:tr>
      <w:tr w:rsidR="00C65237" w:rsidRPr="00C65237" w:rsidTr="00310053">
        <w:trPr>
          <w:trHeight w:val="595"/>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能力素质要求</w:t>
            </w:r>
          </w:p>
        </w:tc>
        <w:tc>
          <w:tcPr>
            <w:tcW w:w="7395" w:type="dxa"/>
            <w:gridSpan w:val="3"/>
            <w:vAlign w:val="center"/>
          </w:tcPr>
          <w:p w:rsidR="00C65237" w:rsidRPr="00C65237" w:rsidRDefault="00C65237" w:rsidP="00C65237">
            <w:pPr>
              <w:spacing w:line="360" w:lineRule="auto"/>
              <w:rPr>
                <w:rFonts w:ascii="宋体" w:eastAsia="宋体" w:hAnsi="宋体" w:cs="Times New Roman"/>
                <w:kern w:val="0"/>
                <w:sz w:val="24"/>
                <w:szCs w:val="24"/>
              </w:rPr>
            </w:pPr>
            <w:r w:rsidRPr="00C65237">
              <w:rPr>
                <w:rFonts w:ascii="宋体" w:eastAsia="宋体" w:hAnsi="宋体" w:cs="Times New Roman" w:hint="eastAsia"/>
                <w:sz w:val="24"/>
                <w:szCs w:val="24"/>
              </w:rPr>
              <w:t>具有一定的沟通、协调能力</w:t>
            </w:r>
          </w:p>
        </w:tc>
      </w:tr>
      <w:tr w:rsidR="00C65237" w:rsidRPr="00C65237" w:rsidTr="00310053">
        <w:trPr>
          <w:jc w:val="center"/>
        </w:trPr>
        <w:tc>
          <w:tcPr>
            <w:tcW w:w="9771" w:type="dxa"/>
            <w:gridSpan w:val="6"/>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特殊工作环境</w:t>
            </w:r>
          </w:p>
        </w:tc>
      </w:tr>
      <w:tr w:rsidR="00C65237" w:rsidRPr="00C65237" w:rsidTr="00310053">
        <w:trPr>
          <w:jc w:val="center"/>
        </w:trPr>
        <w:tc>
          <w:tcPr>
            <w:tcW w:w="9771" w:type="dxa"/>
            <w:gridSpan w:val="6"/>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C65237" w:rsidRPr="00C65237" w:rsidTr="00310053">
        <w:trPr>
          <w:jc w:val="center"/>
        </w:trPr>
        <w:tc>
          <w:tcPr>
            <w:tcW w:w="9771" w:type="dxa"/>
            <w:gridSpan w:val="6"/>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5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5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28"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9771" w:type="dxa"/>
            <w:gridSpan w:val="6"/>
            <w:tcBorders>
              <w:bottom w:val="double" w:sz="4" w:space="0" w:color="auto"/>
            </w:tcBorders>
          </w:tcPr>
          <w:p w:rsidR="00C65237" w:rsidRPr="00C65237" w:rsidRDefault="00C65237" w:rsidP="00C65237">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Pr="00C65237" w:rsidRDefault="00C65237" w:rsidP="00C65237">
      <w:pPr>
        <w:rPr>
          <w:rFonts w:ascii="Calibri" w:eastAsia="宋体" w:hAnsi="Calibri" w:cs="Times New Roman"/>
          <w:sz w:val="24"/>
          <w:szCs w:val="24"/>
        </w:rPr>
        <w:sectPr w:rsidR="00C65237" w:rsidRPr="00C65237">
          <w:pgSz w:w="11900" w:h="16840"/>
          <w:pgMar w:top="1440" w:right="1800" w:bottom="1440" w:left="1800" w:header="851" w:footer="992" w:gutter="0"/>
          <w:cols w:space="425"/>
          <w:docGrid w:type="lines" w:linePitch="312"/>
        </w:sectPr>
      </w:pPr>
    </w:p>
    <w:p w:rsidR="00C65237" w:rsidRPr="00C65237" w:rsidRDefault="00C65237" w:rsidP="005E7223">
      <w:pPr>
        <w:numPr>
          <w:ilvl w:val="0"/>
          <w:numId w:val="34"/>
        </w:numPr>
        <w:jc w:val="left"/>
        <w:outlineLvl w:val="2"/>
        <w:rPr>
          <w:rFonts w:ascii="Times New Roman" w:eastAsia="宋体" w:hAnsi="Times New Roman" w:cs="Times New Roman"/>
          <w:b/>
          <w:sz w:val="28"/>
          <w:szCs w:val="28"/>
        </w:rPr>
      </w:pPr>
      <w:bookmarkStart w:id="1883" w:name="_Toc22622"/>
      <w:bookmarkStart w:id="1884" w:name="_Toc23672"/>
      <w:bookmarkStart w:id="1885" w:name="_Toc16168"/>
      <w:bookmarkStart w:id="1886" w:name="_Toc2311"/>
      <w:bookmarkStart w:id="1887" w:name="_Toc25472"/>
      <w:bookmarkStart w:id="1888" w:name="_Toc19323"/>
      <w:bookmarkStart w:id="1889" w:name="_Toc25596"/>
      <w:bookmarkStart w:id="1890" w:name="_Toc27919"/>
      <w:bookmarkStart w:id="1891" w:name="_Toc482718250"/>
      <w:bookmarkStart w:id="1892" w:name="_Toc22358"/>
      <w:bookmarkStart w:id="1893" w:name="_Toc8858"/>
      <w:bookmarkStart w:id="1894" w:name="_Toc17515"/>
      <w:bookmarkStart w:id="1895" w:name="_Toc12909"/>
      <w:bookmarkStart w:id="1896" w:name="_Toc54004843"/>
      <w:r w:rsidRPr="00C65237">
        <w:rPr>
          <w:rFonts w:ascii="Times New Roman" w:eastAsia="宋体" w:hAnsi="Times New Roman" w:cs="Times New Roman" w:hint="eastAsia"/>
          <w:b/>
          <w:sz w:val="28"/>
          <w:szCs w:val="28"/>
        </w:rPr>
        <w:lastRenderedPageBreak/>
        <w:t>储运协调</w:t>
      </w:r>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C65237" w:rsidRPr="00C65237" w:rsidTr="00310053">
        <w:trPr>
          <w:jc w:val="center"/>
        </w:trPr>
        <w:tc>
          <w:tcPr>
            <w:tcW w:w="9771" w:type="dxa"/>
            <w:gridSpan w:val="7"/>
            <w:tcBorders>
              <w:top w:val="double" w:sz="4" w:space="0" w:color="auto"/>
            </w:tcBorders>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基本信息</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岗位名称</w:t>
            </w:r>
          </w:p>
        </w:tc>
        <w:tc>
          <w:tcPr>
            <w:tcW w:w="248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储运协调</w:t>
            </w:r>
          </w:p>
        </w:tc>
        <w:tc>
          <w:tcPr>
            <w:tcW w:w="2140"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所在部门</w:t>
            </w:r>
          </w:p>
        </w:tc>
        <w:tc>
          <w:tcPr>
            <w:tcW w:w="2845" w:type="dxa"/>
            <w:gridSpan w:val="2"/>
          </w:tcPr>
          <w:p w:rsidR="00C65237" w:rsidRPr="00C65237" w:rsidRDefault="006B63FA" w:rsidP="00C65237">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丙烯酸装置</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岗位序列</w:t>
            </w:r>
          </w:p>
        </w:tc>
        <w:tc>
          <w:tcPr>
            <w:tcW w:w="248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生产操作</w:t>
            </w:r>
          </w:p>
        </w:tc>
        <w:tc>
          <w:tcPr>
            <w:tcW w:w="2140"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岗位工作地</w:t>
            </w:r>
          </w:p>
        </w:tc>
        <w:tc>
          <w:tcPr>
            <w:tcW w:w="2845"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sz w:val="24"/>
                <w:szCs w:val="24"/>
              </w:rPr>
              <w:t>上海</w:t>
            </w:r>
            <w:r w:rsidRPr="00C65237">
              <w:rPr>
                <w:rFonts w:ascii="宋体" w:eastAsia="宋体" w:hAnsi="宋体" w:cs="Times New Roman" w:hint="eastAsia"/>
                <w:sz w:val="24"/>
                <w:szCs w:val="24"/>
              </w:rPr>
              <w:t>漕泾</w:t>
            </w:r>
          </w:p>
        </w:tc>
      </w:tr>
      <w:tr w:rsidR="00C65237" w:rsidRPr="00C65237" w:rsidTr="00310053">
        <w:trPr>
          <w:jc w:val="center"/>
        </w:trPr>
        <w:tc>
          <w:tcPr>
            <w:tcW w:w="9771" w:type="dxa"/>
            <w:gridSpan w:val="7"/>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汇报关系</w:t>
            </w:r>
          </w:p>
        </w:tc>
      </w:tr>
      <w:tr w:rsidR="00C65237" w:rsidRPr="00C65237" w:rsidTr="00310053">
        <w:trPr>
          <w:jc w:val="center"/>
        </w:trPr>
        <w:tc>
          <w:tcPr>
            <w:tcW w:w="2306"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80"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宋体" w:hint="eastAsia"/>
                <w:sz w:val="24"/>
                <w:szCs w:val="24"/>
              </w:rPr>
              <w:t>丙烯酸装置副主任（储运</w:t>
            </w:r>
            <w:r w:rsidRPr="00C65237">
              <w:rPr>
                <w:rFonts w:ascii="宋体" w:eastAsia="宋体" w:hAnsi="宋体" w:cs="宋体"/>
                <w:sz w:val="24"/>
                <w:szCs w:val="24"/>
              </w:rPr>
              <w:t>协调</w:t>
            </w:r>
            <w:r w:rsidRPr="00C65237">
              <w:rPr>
                <w:rFonts w:ascii="宋体" w:eastAsia="宋体" w:hAnsi="宋体" w:cs="宋体" w:hint="eastAsia"/>
                <w:sz w:val="24"/>
                <w:szCs w:val="24"/>
              </w:rPr>
              <w:t>）</w:t>
            </w:r>
          </w:p>
        </w:tc>
        <w:tc>
          <w:tcPr>
            <w:tcW w:w="2140"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直接下级</w:t>
            </w:r>
          </w:p>
        </w:tc>
        <w:tc>
          <w:tcPr>
            <w:tcW w:w="2845" w:type="dxa"/>
            <w:gridSpan w:val="2"/>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w:t>
            </w:r>
          </w:p>
        </w:tc>
      </w:tr>
      <w:tr w:rsidR="00C65237" w:rsidRPr="00C65237" w:rsidTr="00310053">
        <w:trPr>
          <w:jc w:val="center"/>
        </w:trPr>
        <w:tc>
          <w:tcPr>
            <w:tcW w:w="9771" w:type="dxa"/>
            <w:gridSpan w:val="7"/>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岗位概述</w:t>
            </w:r>
          </w:p>
        </w:tc>
      </w:tr>
      <w:tr w:rsidR="00C65237" w:rsidRPr="00C65237" w:rsidTr="00310053">
        <w:trPr>
          <w:trHeight w:val="306"/>
          <w:jc w:val="center"/>
        </w:trPr>
        <w:tc>
          <w:tcPr>
            <w:tcW w:w="9771" w:type="dxa"/>
            <w:gridSpan w:val="7"/>
          </w:tcPr>
          <w:p w:rsidR="00C65237" w:rsidRPr="00C65237" w:rsidRDefault="00C65237" w:rsidP="00C65237">
            <w:pPr>
              <w:spacing w:line="360" w:lineRule="auto"/>
              <w:rPr>
                <w:rFonts w:ascii="宋体" w:eastAsia="宋体" w:hAnsi="宋体" w:cs="宋体"/>
                <w:sz w:val="24"/>
                <w:szCs w:val="24"/>
              </w:rPr>
            </w:pPr>
            <w:r w:rsidRPr="00C65237">
              <w:rPr>
                <w:rFonts w:ascii="宋体" w:eastAsia="宋体" w:hAnsi="宋体" w:cs="Times New Roman" w:hint="eastAsia"/>
                <w:sz w:val="24"/>
                <w:szCs w:val="24"/>
              </w:rPr>
              <w:t>在部门经理的领导下，</w:t>
            </w:r>
            <w:r w:rsidRPr="00C65237">
              <w:rPr>
                <w:rFonts w:ascii="宋体" w:eastAsia="宋体" w:hAnsi="宋体" w:cs="Arial" w:hint="eastAsia"/>
                <w:color w:val="000000"/>
                <w:sz w:val="24"/>
                <w:szCs w:val="24"/>
              </w:rPr>
              <w:t>根据生产计划，组织协调各装置的稳定生产，确保产品质量、产品数量、生产安全目标与指标的达成；组织夜间物资的出库协调工作，并做好相应台账工作。</w:t>
            </w:r>
          </w:p>
        </w:tc>
      </w:tr>
      <w:tr w:rsidR="00C65237" w:rsidRPr="00C65237" w:rsidTr="00310053">
        <w:trPr>
          <w:jc w:val="center"/>
        </w:trPr>
        <w:tc>
          <w:tcPr>
            <w:tcW w:w="9771" w:type="dxa"/>
            <w:gridSpan w:val="7"/>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岗位职责</w:t>
            </w:r>
          </w:p>
        </w:tc>
      </w:tr>
      <w:tr w:rsidR="00C65237" w:rsidRPr="00C65237" w:rsidTr="00310053">
        <w:trPr>
          <w:jc w:val="center"/>
        </w:trPr>
        <w:tc>
          <w:tcPr>
            <w:tcW w:w="766" w:type="dxa"/>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序号</w:t>
            </w:r>
          </w:p>
        </w:tc>
        <w:tc>
          <w:tcPr>
            <w:tcW w:w="9005" w:type="dxa"/>
            <w:gridSpan w:val="6"/>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主要内容</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p>
        </w:tc>
        <w:tc>
          <w:tcPr>
            <w:tcW w:w="9005" w:type="dxa"/>
            <w:gridSpan w:val="6"/>
          </w:tcPr>
          <w:p w:rsidR="00C65237" w:rsidRPr="00C65237" w:rsidRDefault="007A01B6" w:rsidP="00C65237">
            <w:pPr>
              <w:tabs>
                <w:tab w:val="left" w:pos="299"/>
              </w:tabs>
              <w:spacing w:line="360" w:lineRule="auto"/>
              <w:rPr>
                <w:rFonts w:ascii="宋体" w:eastAsia="宋体" w:hAnsi="宋体" w:cs="Times New Roman"/>
                <w:sz w:val="24"/>
                <w:szCs w:val="24"/>
              </w:rPr>
            </w:pPr>
            <w:r w:rsidRPr="007A01B6">
              <w:rPr>
                <w:rFonts w:ascii="宋体" w:eastAsia="宋体" w:hAnsi="宋体" w:cs="Times New Roman" w:hint="eastAsia"/>
                <w:sz w:val="24"/>
                <w:szCs w:val="24"/>
              </w:rPr>
              <w:t>安全生产责任制相关职责按部门安全生产责任制执行。</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2</w:t>
            </w:r>
          </w:p>
        </w:tc>
        <w:tc>
          <w:tcPr>
            <w:tcW w:w="9005" w:type="dxa"/>
            <w:gridSpan w:val="6"/>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掌握原料、成品储罐的仪表与现场操作技能。记录原料、成品储罐的各项操作参数，并</w:t>
            </w:r>
            <w:r w:rsidRPr="00C65237">
              <w:rPr>
                <w:rFonts w:ascii="宋体" w:eastAsia="宋体" w:hAnsi="宋体" w:cs="Arial"/>
                <w:color w:val="000000"/>
                <w:sz w:val="24"/>
                <w:szCs w:val="24"/>
              </w:rPr>
              <w:t>控制在工艺指标范围内。</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3</w:t>
            </w:r>
          </w:p>
        </w:tc>
        <w:tc>
          <w:tcPr>
            <w:tcW w:w="9005" w:type="dxa"/>
            <w:gridSpan w:val="6"/>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巡回检查和维护保养原料、成品储罐设备，并实施静密封管理工作。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4</w:t>
            </w:r>
          </w:p>
        </w:tc>
        <w:tc>
          <w:tcPr>
            <w:tcW w:w="9005" w:type="dxa"/>
            <w:gridSpan w:val="6"/>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负责并实施小样及原料、产品的采样和送样工作。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5</w:t>
            </w:r>
          </w:p>
        </w:tc>
        <w:tc>
          <w:tcPr>
            <w:tcW w:w="9005" w:type="dxa"/>
            <w:gridSpan w:val="6"/>
          </w:tcPr>
          <w:p w:rsidR="00C65237" w:rsidRPr="00C65237" w:rsidRDefault="00C65237" w:rsidP="00C65237">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负责协调和开展外部仓储罐区、销售公司及承运商之间的货物装卸安排和计量工作执行对灌装人员的生产指挥和日常管理工作。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6</w:t>
            </w:r>
          </w:p>
        </w:tc>
        <w:tc>
          <w:tcPr>
            <w:tcW w:w="9005" w:type="dxa"/>
            <w:gridSpan w:val="6"/>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指挥并实施各类原料和产品车辆卸车及灌装工作。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7</w:t>
            </w:r>
          </w:p>
        </w:tc>
        <w:tc>
          <w:tcPr>
            <w:tcW w:w="9005" w:type="dxa"/>
            <w:gridSpan w:val="6"/>
          </w:tcPr>
          <w:p w:rsidR="00C65237" w:rsidRPr="00C65237" w:rsidRDefault="00C65237" w:rsidP="00C65237">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负责组织开展各类原料、产品储运过程中货物的过磅计量、审核、复核、以及ERP、MES等账务工作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8</w:t>
            </w:r>
          </w:p>
        </w:tc>
        <w:tc>
          <w:tcPr>
            <w:tcW w:w="9005" w:type="dxa"/>
            <w:gridSpan w:val="6"/>
          </w:tcPr>
          <w:p w:rsidR="00C65237" w:rsidRPr="00C65237" w:rsidRDefault="00C65237" w:rsidP="00C65237">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负责开展各类原材料、产品储运货单、计量凭证等有关数据的统计、整理归档和保管工作。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9</w:t>
            </w:r>
          </w:p>
        </w:tc>
        <w:tc>
          <w:tcPr>
            <w:tcW w:w="9005" w:type="dxa"/>
            <w:gridSpan w:val="6"/>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负责对产品包装进行标识和监督检查，配合做好外贸法检相关工作。</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10</w:t>
            </w:r>
          </w:p>
        </w:tc>
        <w:tc>
          <w:tcPr>
            <w:tcW w:w="9005" w:type="dxa"/>
            <w:gridSpan w:val="6"/>
          </w:tcPr>
          <w:p w:rsidR="00C65237" w:rsidRPr="00C65237" w:rsidRDefault="00C65237" w:rsidP="00C65237">
            <w:pPr>
              <w:tabs>
                <w:tab w:val="left" w:pos="299"/>
              </w:tabs>
              <w:spacing w:line="360" w:lineRule="auto"/>
              <w:rPr>
                <w:rFonts w:ascii="宋体" w:eastAsia="宋体" w:hAnsi="宋体" w:cs="Arial"/>
                <w:color w:val="000000"/>
                <w:sz w:val="24"/>
                <w:szCs w:val="24"/>
              </w:rPr>
            </w:pPr>
            <w:r w:rsidRPr="00C65237">
              <w:rPr>
                <w:rFonts w:ascii="宋体" w:eastAsia="宋体" w:hAnsi="宋体" w:cs="Arial" w:hint="eastAsia"/>
                <w:color w:val="000000"/>
                <w:sz w:val="24"/>
                <w:szCs w:val="24"/>
              </w:rPr>
              <w:t>掌握罐区工艺管道和设备的检修技能。负责监督、检査、维修和保养灌装设备及其运行情况。</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11</w:t>
            </w:r>
          </w:p>
        </w:tc>
        <w:tc>
          <w:tcPr>
            <w:tcW w:w="9005" w:type="dxa"/>
            <w:gridSpan w:val="6"/>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Arial" w:hint="eastAsia"/>
                <w:color w:val="000000"/>
                <w:sz w:val="24"/>
                <w:szCs w:val="24"/>
              </w:rPr>
              <w:t>负责定期指导检查和维修各类自用器具。</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lastRenderedPageBreak/>
              <w:t>12</w:t>
            </w:r>
          </w:p>
        </w:tc>
        <w:tc>
          <w:tcPr>
            <w:tcW w:w="9005" w:type="dxa"/>
            <w:gridSpan w:val="6"/>
          </w:tcPr>
          <w:p w:rsidR="00C65237" w:rsidRPr="00C65237" w:rsidRDefault="00C65237" w:rsidP="00C65237">
            <w:pPr>
              <w:tabs>
                <w:tab w:val="left" w:pos="299"/>
              </w:tabs>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参加各类技术业务培训，并实施对新进人员进行操作技能带教。</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13</w:t>
            </w:r>
          </w:p>
        </w:tc>
        <w:tc>
          <w:tcPr>
            <w:tcW w:w="9005" w:type="dxa"/>
            <w:gridSpan w:val="6"/>
          </w:tcPr>
          <w:p w:rsidR="00C65237" w:rsidRPr="00C65237" w:rsidDel="00DF770A" w:rsidRDefault="00C65237" w:rsidP="00C65237">
            <w:pPr>
              <w:tabs>
                <w:tab w:val="left" w:pos="299"/>
              </w:tabs>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负责处理计量作业过程中的异常情况和突发事故。掌握原料、成品储罐、灌裝和接卸事故应急预案，判断和独立处理一般事故，按班长指令正确处理各种生产异常情况和突发事故。</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w:t>
            </w:r>
            <w:r w:rsidRPr="00C65237">
              <w:rPr>
                <w:rFonts w:ascii="宋体" w:eastAsia="宋体" w:hAnsi="宋体" w:cs="Times New Roman"/>
                <w:sz w:val="24"/>
                <w:szCs w:val="24"/>
              </w:rPr>
              <w:t>4</w:t>
            </w:r>
          </w:p>
        </w:tc>
        <w:tc>
          <w:tcPr>
            <w:tcW w:w="9005" w:type="dxa"/>
            <w:gridSpan w:val="6"/>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kern w:val="0"/>
                <w:sz w:val="24"/>
                <w:szCs w:val="24"/>
              </w:rPr>
              <w:t>掌握</w:t>
            </w:r>
            <w:r w:rsidR="00CA2A4D">
              <w:rPr>
                <w:rFonts w:ascii="宋体" w:eastAsia="宋体" w:hAnsi="宋体" w:cs="Times New Roman" w:hint="eastAsia"/>
                <w:kern w:val="0"/>
                <w:sz w:val="24"/>
                <w:szCs w:val="24"/>
              </w:rPr>
              <w:t>装置</w:t>
            </w:r>
            <w:r w:rsidRPr="00C65237">
              <w:rPr>
                <w:rFonts w:ascii="宋体" w:eastAsia="宋体" w:hAnsi="宋体" w:cs="Times New Roman" w:hint="eastAsia"/>
                <w:kern w:val="0"/>
                <w:sz w:val="24"/>
                <w:szCs w:val="24"/>
              </w:rPr>
              <w:t>各类储运化工物料的物化特性和对人体的伤害情况，能组织现场抢救。</w:t>
            </w:r>
          </w:p>
        </w:tc>
      </w:tr>
      <w:tr w:rsidR="00C65237" w:rsidRPr="00C65237" w:rsidTr="00310053">
        <w:trPr>
          <w:jc w:val="center"/>
        </w:trPr>
        <w:tc>
          <w:tcPr>
            <w:tcW w:w="766" w:type="dxa"/>
            <w:vAlign w:val="center"/>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15</w:t>
            </w:r>
          </w:p>
        </w:tc>
        <w:tc>
          <w:tcPr>
            <w:tcW w:w="9005" w:type="dxa"/>
            <w:gridSpan w:val="6"/>
          </w:tcPr>
          <w:p w:rsidR="00C65237" w:rsidRPr="00C65237" w:rsidDel="00DF770A" w:rsidRDefault="00C65237" w:rsidP="00C65237">
            <w:pPr>
              <w:tabs>
                <w:tab w:val="left" w:pos="299"/>
              </w:tabs>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完成</w:t>
            </w:r>
            <w:r w:rsidRPr="00C65237">
              <w:rPr>
                <w:rFonts w:ascii="宋体" w:eastAsia="宋体" w:hAnsi="宋体" w:cs="Times New Roman"/>
                <w:kern w:val="0"/>
                <w:sz w:val="24"/>
                <w:szCs w:val="24"/>
              </w:rPr>
              <w:t>领导交办的各项工作</w:t>
            </w:r>
          </w:p>
        </w:tc>
      </w:tr>
      <w:tr w:rsidR="00C65237" w:rsidRPr="00C65237" w:rsidTr="00310053">
        <w:trPr>
          <w:jc w:val="center"/>
        </w:trPr>
        <w:tc>
          <w:tcPr>
            <w:tcW w:w="9771" w:type="dxa"/>
            <w:gridSpan w:val="7"/>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工作中接触到的公司内部岗位与事由</w:t>
            </w:r>
          </w:p>
        </w:tc>
      </w:tr>
      <w:tr w:rsidR="00C65237" w:rsidRPr="00C65237" w:rsidTr="00310053">
        <w:trPr>
          <w:trHeight w:val="65"/>
          <w:jc w:val="center"/>
        </w:trPr>
        <w:tc>
          <w:tcPr>
            <w:tcW w:w="2376"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同级：各</w:t>
            </w:r>
            <w:r w:rsidRPr="00C65237">
              <w:rPr>
                <w:rFonts w:ascii="宋体" w:eastAsia="宋体" w:hAnsi="宋体" w:cs="Times New Roman"/>
                <w:sz w:val="24"/>
                <w:szCs w:val="24"/>
              </w:rPr>
              <w:t>装置（</w:t>
            </w:r>
            <w:r w:rsidRPr="00C65237">
              <w:rPr>
                <w:rFonts w:ascii="宋体" w:eastAsia="宋体" w:hAnsi="宋体" w:cs="Times New Roman" w:hint="eastAsia"/>
                <w:sz w:val="24"/>
                <w:szCs w:val="24"/>
              </w:rPr>
              <w:t>部门</w:t>
            </w:r>
            <w:r w:rsidRPr="00C65237">
              <w:rPr>
                <w:rFonts w:ascii="宋体" w:eastAsia="宋体" w:hAnsi="宋体" w:cs="Times New Roman"/>
                <w:sz w:val="24"/>
                <w:szCs w:val="24"/>
              </w:rPr>
              <w:t>）</w:t>
            </w:r>
          </w:p>
        </w:tc>
        <w:tc>
          <w:tcPr>
            <w:tcW w:w="7395" w:type="dxa"/>
            <w:gridSpan w:val="4"/>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事由</w:t>
            </w:r>
            <w:r w:rsidRPr="00C65237">
              <w:rPr>
                <w:rFonts w:ascii="宋体" w:eastAsia="宋体" w:hAnsi="宋体" w:cs="Times New Roman" w:hint="eastAsia"/>
                <w:sz w:val="24"/>
                <w:szCs w:val="24"/>
              </w:rPr>
              <w:t>：</w:t>
            </w:r>
            <w:r w:rsidRPr="00C65237">
              <w:rPr>
                <w:rFonts w:ascii="宋体" w:eastAsia="宋体" w:hAnsi="宋体" w:cs="宋体" w:hint="eastAsia"/>
                <w:color w:val="000000"/>
                <w:kern w:val="24"/>
                <w:sz w:val="24"/>
                <w:szCs w:val="24"/>
              </w:rPr>
              <w:t>工作联系</w:t>
            </w:r>
          </w:p>
        </w:tc>
      </w:tr>
      <w:tr w:rsidR="00C65237" w:rsidRPr="00C65237" w:rsidTr="00C65237">
        <w:trPr>
          <w:trHeight w:val="65"/>
          <w:jc w:val="center"/>
        </w:trPr>
        <w:tc>
          <w:tcPr>
            <w:tcW w:w="9771" w:type="dxa"/>
            <w:gridSpan w:val="7"/>
            <w:tcBorders>
              <w:top w:val="single" w:sz="6" w:space="0" w:color="auto"/>
              <w:bottom w:val="single" w:sz="6" w:space="0" w:color="auto"/>
            </w:tcBorders>
            <w:shd w:val="clear" w:color="auto" w:fill="BFBFBF"/>
          </w:tcPr>
          <w:p w:rsidR="00C65237" w:rsidRPr="00C65237" w:rsidRDefault="00C65237" w:rsidP="00C65237">
            <w:pPr>
              <w:tabs>
                <w:tab w:val="left" w:pos="299"/>
              </w:tabs>
              <w:spacing w:line="360" w:lineRule="auto"/>
              <w:jc w:val="center"/>
              <w:rPr>
                <w:rFonts w:ascii="宋体" w:eastAsia="宋体" w:hAnsi="宋体" w:cs="Times New Roman"/>
                <w:sz w:val="24"/>
                <w:szCs w:val="24"/>
              </w:rPr>
            </w:pPr>
            <w:r w:rsidRPr="00C65237">
              <w:rPr>
                <w:rFonts w:ascii="宋体" w:eastAsia="宋体" w:hAnsi="宋体" w:cs="宋体" w:hint="eastAsia"/>
                <w:b/>
                <w:bCs/>
                <w:sz w:val="24"/>
                <w:szCs w:val="24"/>
              </w:rPr>
              <w:t>工作中接触到的外部单位与事由</w:t>
            </w:r>
          </w:p>
        </w:tc>
      </w:tr>
      <w:tr w:rsidR="00C65237" w:rsidRPr="00C65237" w:rsidTr="00310053">
        <w:trPr>
          <w:trHeight w:val="65"/>
          <w:jc w:val="center"/>
        </w:trPr>
        <w:tc>
          <w:tcPr>
            <w:tcW w:w="2376" w:type="dxa"/>
            <w:gridSpan w:val="3"/>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相关外部机构</w:t>
            </w:r>
          </w:p>
        </w:tc>
        <w:tc>
          <w:tcPr>
            <w:tcW w:w="7395" w:type="dxa"/>
            <w:gridSpan w:val="4"/>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sz w:val="24"/>
                <w:szCs w:val="24"/>
              </w:rPr>
              <w:t>事由</w:t>
            </w:r>
            <w:r w:rsidRPr="00C65237">
              <w:rPr>
                <w:rFonts w:ascii="宋体" w:eastAsia="宋体" w:hAnsi="宋体" w:cs="Times New Roman" w:hint="eastAsia"/>
                <w:sz w:val="24"/>
                <w:szCs w:val="24"/>
              </w:rPr>
              <w:t>：</w:t>
            </w:r>
            <w:r w:rsidRPr="00C65237">
              <w:rPr>
                <w:rFonts w:ascii="宋体" w:eastAsia="宋体" w:hAnsi="宋体" w:cs="宋体" w:hint="eastAsia"/>
                <w:color w:val="000000"/>
                <w:kern w:val="24"/>
                <w:sz w:val="24"/>
                <w:szCs w:val="24"/>
              </w:rPr>
              <w:t>工作联系</w:t>
            </w:r>
          </w:p>
        </w:tc>
      </w:tr>
      <w:tr w:rsidR="00C65237" w:rsidRPr="00C65237" w:rsidTr="00310053">
        <w:trPr>
          <w:jc w:val="center"/>
        </w:trPr>
        <w:tc>
          <w:tcPr>
            <w:tcW w:w="9771" w:type="dxa"/>
            <w:gridSpan w:val="7"/>
            <w:shd w:val="pct20" w:color="auto" w:fill="auto"/>
          </w:tcPr>
          <w:p w:rsidR="00C65237" w:rsidRPr="00C65237" w:rsidRDefault="00C65237" w:rsidP="00C65237">
            <w:pPr>
              <w:tabs>
                <w:tab w:val="left" w:pos="299"/>
              </w:tabs>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任职资格</w:t>
            </w:r>
          </w:p>
        </w:tc>
      </w:tr>
      <w:tr w:rsidR="00C65237" w:rsidRPr="00C65237" w:rsidTr="00310053">
        <w:trPr>
          <w:trHeight w:val="48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学历及专业</w:t>
            </w:r>
          </w:p>
        </w:tc>
        <w:tc>
          <w:tcPr>
            <w:tcW w:w="7395" w:type="dxa"/>
            <w:gridSpan w:val="4"/>
            <w:vAlign w:val="center"/>
          </w:tcPr>
          <w:p w:rsidR="00C65237" w:rsidRPr="00C65237" w:rsidRDefault="00C65237" w:rsidP="00C65237">
            <w:pPr>
              <w:tabs>
                <w:tab w:val="left" w:pos="299"/>
              </w:tabs>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中专及以上学历</w:t>
            </w:r>
          </w:p>
        </w:tc>
      </w:tr>
      <w:tr w:rsidR="00C65237" w:rsidRPr="00C65237" w:rsidTr="00310053">
        <w:trPr>
          <w:trHeight w:val="536"/>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资格证书</w:t>
            </w:r>
          </w:p>
        </w:tc>
        <w:tc>
          <w:tcPr>
            <w:tcW w:w="7395" w:type="dxa"/>
            <w:gridSpan w:val="4"/>
            <w:vAlign w:val="center"/>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化工中级工及以上职业技能等级证书，</w:t>
            </w:r>
            <w:r w:rsidRPr="00C65237">
              <w:rPr>
                <w:rFonts w:ascii="宋体" w:eastAsia="宋体" w:hAnsi="宋体" w:cs="Times New Roman"/>
                <w:sz w:val="24"/>
                <w:szCs w:val="24"/>
              </w:rPr>
              <w:t>安全</w:t>
            </w:r>
            <w:r w:rsidRPr="00C65237">
              <w:rPr>
                <w:rFonts w:ascii="宋体" w:eastAsia="宋体" w:hAnsi="宋体" w:cs="Times New Roman" w:hint="eastAsia"/>
                <w:sz w:val="24"/>
                <w:szCs w:val="24"/>
              </w:rPr>
              <w:t>生产</w:t>
            </w:r>
            <w:r w:rsidRPr="00C65237">
              <w:rPr>
                <w:rFonts w:ascii="宋体" w:eastAsia="宋体" w:hAnsi="宋体" w:cs="Times New Roman"/>
                <w:sz w:val="24"/>
                <w:szCs w:val="24"/>
              </w:rPr>
              <w:t>操作相关证书</w:t>
            </w:r>
          </w:p>
        </w:tc>
      </w:tr>
      <w:tr w:rsidR="00C65237" w:rsidRPr="00C65237" w:rsidTr="00310053">
        <w:trPr>
          <w:trHeight w:val="803"/>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工作经验</w:t>
            </w:r>
          </w:p>
        </w:tc>
        <w:tc>
          <w:tcPr>
            <w:tcW w:w="7395" w:type="dxa"/>
            <w:gridSpan w:val="4"/>
            <w:vAlign w:val="center"/>
          </w:tcPr>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Times New Roman" w:hint="eastAsia"/>
                <w:kern w:val="0"/>
                <w:sz w:val="24"/>
                <w:szCs w:val="24"/>
              </w:rPr>
              <w:t>3年及以上相关工作经验</w:t>
            </w:r>
          </w:p>
        </w:tc>
      </w:tr>
      <w:tr w:rsidR="00C65237" w:rsidRPr="00C65237" w:rsidTr="00310053">
        <w:trPr>
          <w:trHeight w:val="597"/>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知识要求</w:t>
            </w:r>
          </w:p>
        </w:tc>
        <w:tc>
          <w:tcPr>
            <w:tcW w:w="7395" w:type="dxa"/>
            <w:gridSpan w:val="4"/>
            <w:vAlign w:val="center"/>
          </w:tcPr>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熟悉储运裝置生产原理和工艺流程</w:t>
            </w:r>
          </w:p>
          <w:p w:rsidR="00C65237" w:rsidRPr="00C65237" w:rsidRDefault="00C65237" w:rsidP="00C65237">
            <w:pPr>
              <w:spacing w:line="360" w:lineRule="auto"/>
              <w:rPr>
                <w:rFonts w:ascii="宋体" w:eastAsia="宋体" w:hAnsi="宋体" w:cs="Times New Roman"/>
                <w:sz w:val="24"/>
                <w:szCs w:val="24"/>
              </w:rPr>
            </w:pPr>
            <w:r w:rsidRPr="00C65237">
              <w:rPr>
                <w:rFonts w:ascii="宋体" w:eastAsia="宋体" w:hAnsi="宋体" w:cs="Times New Roman" w:hint="eastAsia"/>
                <w:sz w:val="24"/>
                <w:szCs w:val="24"/>
              </w:rPr>
              <w:t>了解化工生产相关的机、电、仪知识熟练掌握化工生产专业知识</w:t>
            </w:r>
          </w:p>
        </w:tc>
      </w:tr>
      <w:tr w:rsidR="00C65237" w:rsidRPr="00C65237" w:rsidTr="00310053">
        <w:trPr>
          <w:trHeight w:val="595"/>
          <w:jc w:val="center"/>
        </w:trPr>
        <w:tc>
          <w:tcPr>
            <w:tcW w:w="2376" w:type="dxa"/>
            <w:gridSpan w:val="3"/>
            <w:vAlign w:val="center"/>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技能素质要求</w:t>
            </w:r>
          </w:p>
        </w:tc>
        <w:tc>
          <w:tcPr>
            <w:tcW w:w="7395" w:type="dxa"/>
            <w:gridSpan w:val="4"/>
            <w:vAlign w:val="center"/>
          </w:tcPr>
          <w:p w:rsidR="00C65237" w:rsidRPr="00C65237" w:rsidRDefault="00C65237" w:rsidP="00C65237">
            <w:pPr>
              <w:widowControl/>
              <w:spacing w:line="360" w:lineRule="auto"/>
              <w:rPr>
                <w:rFonts w:ascii="宋体" w:eastAsia="宋体" w:hAnsi="宋体" w:cs="Times New Roman"/>
                <w:kern w:val="0"/>
                <w:sz w:val="24"/>
                <w:szCs w:val="24"/>
              </w:rPr>
            </w:pPr>
            <w:r w:rsidRPr="00C65237">
              <w:rPr>
                <w:rFonts w:ascii="宋体" w:eastAsia="宋体" w:hAnsi="宋体" w:cs="Calibri" w:hint="eastAsia"/>
                <w:kern w:val="0"/>
                <w:sz w:val="24"/>
                <w:szCs w:val="24"/>
              </w:rPr>
              <w:t>具有一定的组织、</w:t>
            </w:r>
            <w:r w:rsidRPr="00C65237">
              <w:rPr>
                <w:rFonts w:ascii="宋体" w:eastAsia="宋体" w:hAnsi="宋体" w:cs="Calibri"/>
                <w:kern w:val="0"/>
                <w:sz w:val="24"/>
                <w:szCs w:val="24"/>
              </w:rPr>
              <w:t>沟通</w:t>
            </w:r>
            <w:r w:rsidRPr="00C65237">
              <w:rPr>
                <w:rFonts w:ascii="宋体" w:eastAsia="宋体" w:hAnsi="宋体" w:cs="Calibri" w:hint="eastAsia"/>
                <w:kern w:val="0"/>
                <w:sz w:val="24"/>
                <w:szCs w:val="24"/>
              </w:rPr>
              <w:t>、</w:t>
            </w:r>
            <w:r w:rsidRPr="00C65237">
              <w:rPr>
                <w:rFonts w:ascii="宋体" w:eastAsia="宋体" w:hAnsi="宋体" w:cs="Calibri"/>
                <w:kern w:val="0"/>
                <w:sz w:val="24"/>
                <w:szCs w:val="24"/>
              </w:rPr>
              <w:t>协调</w:t>
            </w:r>
            <w:r w:rsidRPr="00C65237">
              <w:rPr>
                <w:rFonts w:ascii="宋体" w:eastAsia="宋体" w:hAnsi="宋体" w:cs="Calibri" w:hint="eastAsia"/>
                <w:kern w:val="0"/>
                <w:sz w:val="24"/>
                <w:szCs w:val="24"/>
              </w:rPr>
              <w:t>、</w:t>
            </w:r>
            <w:r w:rsidRPr="00C65237">
              <w:rPr>
                <w:rFonts w:ascii="宋体" w:eastAsia="宋体" w:hAnsi="宋体" w:cs="Calibri"/>
                <w:kern w:val="0"/>
                <w:sz w:val="24"/>
                <w:szCs w:val="24"/>
              </w:rPr>
              <w:t>创新及服务能力</w:t>
            </w:r>
          </w:p>
        </w:tc>
      </w:tr>
      <w:tr w:rsidR="00C65237" w:rsidRPr="00C65237" w:rsidTr="00310053">
        <w:trPr>
          <w:jc w:val="center"/>
        </w:trPr>
        <w:tc>
          <w:tcPr>
            <w:tcW w:w="9771" w:type="dxa"/>
            <w:gridSpan w:val="7"/>
            <w:shd w:val="pct20" w:color="auto" w:fill="auto"/>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特殊工作环境</w:t>
            </w:r>
          </w:p>
        </w:tc>
      </w:tr>
      <w:tr w:rsidR="00C65237" w:rsidRPr="00C65237" w:rsidTr="00310053">
        <w:trPr>
          <w:jc w:val="center"/>
        </w:trPr>
        <w:tc>
          <w:tcPr>
            <w:tcW w:w="9771" w:type="dxa"/>
            <w:gridSpan w:val="7"/>
          </w:tcPr>
          <w:p w:rsidR="00C65237" w:rsidRPr="00C65237" w:rsidRDefault="00C65237" w:rsidP="00C65237">
            <w:pPr>
              <w:spacing w:line="360" w:lineRule="auto"/>
              <w:jc w:val="center"/>
              <w:rPr>
                <w:rFonts w:ascii="宋体" w:eastAsia="宋体" w:hAnsi="宋体" w:cs="Times New Roman"/>
                <w:sz w:val="24"/>
                <w:szCs w:val="24"/>
              </w:rPr>
            </w:pPr>
            <w:r w:rsidRPr="00C65237">
              <w:rPr>
                <w:rFonts w:ascii="宋体" w:eastAsia="宋体" w:hAnsi="宋体" w:cs="Times New Roman" w:hint="eastAsia"/>
                <w:sz w:val="24"/>
                <w:szCs w:val="24"/>
              </w:rPr>
              <w:t>无</w:t>
            </w:r>
          </w:p>
        </w:tc>
      </w:tr>
      <w:tr w:rsidR="00C65237" w:rsidRPr="00C65237" w:rsidTr="00310053">
        <w:trPr>
          <w:jc w:val="center"/>
        </w:trPr>
        <w:tc>
          <w:tcPr>
            <w:tcW w:w="9771" w:type="dxa"/>
            <w:gridSpan w:val="7"/>
            <w:shd w:val="clear" w:color="auto" w:fill="CCCCCC"/>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签字确认</w:t>
            </w: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任职者</w:t>
            </w:r>
          </w:p>
        </w:tc>
        <w:tc>
          <w:tcPr>
            <w:tcW w:w="241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68"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2376" w:type="dxa"/>
            <w:gridSpan w:val="3"/>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直接上级</w:t>
            </w:r>
          </w:p>
        </w:tc>
        <w:tc>
          <w:tcPr>
            <w:tcW w:w="2410" w:type="dxa"/>
          </w:tcPr>
          <w:p w:rsidR="00C65237" w:rsidRPr="00C65237" w:rsidRDefault="00C65237" w:rsidP="00C65237">
            <w:pPr>
              <w:spacing w:line="360" w:lineRule="auto"/>
              <w:jc w:val="center"/>
              <w:rPr>
                <w:rFonts w:ascii="宋体" w:eastAsia="宋体" w:hAnsi="宋体" w:cs="Times New Roman"/>
                <w:b/>
                <w:bCs/>
                <w:sz w:val="24"/>
                <w:szCs w:val="24"/>
              </w:rPr>
            </w:pPr>
          </w:p>
        </w:tc>
        <w:tc>
          <w:tcPr>
            <w:tcW w:w="2268" w:type="dxa"/>
            <w:gridSpan w:val="2"/>
          </w:tcPr>
          <w:p w:rsidR="00C65237" w:rsidRPr="00C65237" w:rsidRDefault="00C65237" w:rsidP="00C65237">
            <w:pPr>
              <w:spacing w:line="360" w:lineRule="auto"/>
              <w:jc w:val="center"/>
              <w:rPr>
                <w:rFonts w:ascii="宋体" w:eastAsia="宋体" w:hAnsi="宋体" w:cs="Times New Roman"/>
                <w:b/>
                <w:bCs/>
                <w:sz w:val="24"/>
                <w:szCs w:val="24"/>
              </w:rPr>
            </w:pPr>
            <w:r w:rsidRPr="00C65237">
              <w:rPr>
                <w:rFonts w:ascii="宋体" w:eastAsia="宋体" w:hAnsi="宋体" w:cs="宋体" w:hint="eastAsia"/>
                <w:b/>
                <w:bCs/>
                <w:sz w:val="24"/>
                <w:szCs w:val="24"/>
              </w:rPr>
              <w:t>日期</w:t>
            </w:r>
          </w:p>
        </w:tc>
        <w:tc>
          <w:tcPr>
            <w:tcW w:w="2717" w:type="dxa"/>
          </w:tcPr>
          <w:p w:rsidR="00C65237" w:rsidRPr="00C65237" w:rsidRDefault="00C65237" w:rsidP="00C65237">
            <w:pPr>
              <w:spacing w:line="360" w:lineRule="auto"/>
              <w:jc w:val="center"/>
              <w:rPr>
                <w:rFonts w:ascii="宋体" w:eastAsia="宋体" w:hAnsi="宋体" w:cs="Times New Roman"/>
                <w:b/>
                <w:bCs/>
                <w:sz w:val="24"/>
                <w:szCs w:val="24"/>
              </w:rPr>
            </w:pPr>
          </w:p>
        </w:tc>
      </w:tr>
      <w:tr w:rsidR="00C65237" w:rsidRPr="00C65237" w:rsidTr="00310053">
        <w:trPr>
          <w:jc w:val="center"/>
        </w:trPr>
        <w:tc>
          <w:tcPr>
            <w:tcW w:w="9771" w:type="dxa"/>
            <w:gridSpan w:val="7"/>
            <w:tcBorders>
              <w:bottom w:val="double" w:sz="4" w:space="0" w:color="auto"/>
            </w:tcBorders>
          </w:tcPr>
          <w:p w:rsidR="00C65237" w:rsidRPr="00C65237" w:rsidRDefault="00C65237" w:rsidP="00C65237">
            <w:pPr>
              <w:spacing w:line="360" w:lineRule="auto"/>
              <w:rPr>
                <w:rFonts w:ascii="宋体" w:eastAsia="宋体" w:hAnsi="宋体" w:cs="Times New Roman"/>
                <w:b/>
                <w:bCs/>
                <w:sz w:val="24"/>
                <w:szCs w:val="24"/>
              </w:rPr>
            </w:pPr>
            <w:r w:rsidRPr="00C65237">
              <w:rPr>
                <w:rFonts w:ascii="宋体" w:eastAsia="宋体" w:hAnsi="宋体" w:cs="宋体" w:hint="eastAsia"/>
                <w:b/>
                <w:bCs/>
                <w:sz w:val="24"/>
                <w:szCs w:val="24"/>
              </w:rPr>
              <w:t>声明：</w:t>
            </w:r>
            <w:r w:rsidRPr="00C65237">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C65237" w:rsidRDefault="00C65237" w:rsidP="00C65237">
      <w:pPr>
        <w:jc w:val="left"/>
        <w:outlineLvl w:val="2"/>
        <w:rPr>
          <w:rFonts w:ascii="Calibri" w:eastAsia="宋体" w:hAnsi="Calibri" w:cs="Times New Roman"/>
          <w:b/>
          <w:sz w:val="28"/>
          <w:szCs w:val="28"/>
        </w:rPr>
      </w:pPr>
    </w:p>
    <w:p w:rsidR="00BF426B" w:rsidRDefault="00BF426B" w:rsidP="00C65237">
      <w:pPr>
        <w:jc w:val="left"/>
        <w:outlineLvl w:val="2"/>
        <w:rPr>
          <w:rFonts w:ascii="Calibri" w:eastAsia="宋体" w:hAnsi="Calibri" w:cs="Times New Roman"/>
          <w:b/>
          <w:sz w:val="28"/>
          <w:szCs w:val="28"/>
        </w:rPr>
      </w:pPr>
    </w:p>
    <w:p w:rsidR="00ED79C4" w:rsidRDefault="00ED79C4" w:rsidP="00C65237">
      <w:pPr>
        <w:jc w:val="left"/>
        <w:outlineLvl w:val="2"/>
        <w:rPr>
          <w:rFonts w:ascii="Calibri" w:eastAsia="宋体" w:hAnsi="Calibri" w:cs="Times New Roman"/>
          <w:b/>
          <w:sz w:val="28"/>
          <w:szCs w:val="28"/>
        </w:rPr>
        <w:sectPr w:rsidR="00ED79C4">
          <w:pgSz w:w="11900" w:h="16840"/>
          <w:pgMar w:top="1440" w:right="1800" w:bottom="1440" w:left="1800" w:header="851" w:footer="992" w:gutter="0"/>
          <w:cols w:space="425"/>
          <w:docGrid w:type="lines" w:linePitch="312"/>
        </w:sectPr>
      </w:pPr>
    </w:p>
    <w:bookmarkStart w:id="1897" w:name="_Toc54004844"/>
    <w:p w:rsidR="00ED79C4" w:rsidRDefault="00932F5B" w:rsidP="00ED79C4">
      <w:pPr>
        <w:jc w:val="center"/>
        <w:outlineLvl w:val="2"/>
        <w:rPr>
          <w:rFonts w:ascii="Calibri" w:eastAsia="宋体" w:hAnsi="Calibri" w:cs="Times New Roman"/>
          <w:b/>
          <w:sz w:val="28"/>
          <w:szCs w:val="28"/>
        </w:rPr>
      </w:pPr>
      <w:r>
        <w:rPr>
          <w:rFonts w:ascii="Calibri" w:eastAsia="宋体" w:hAnsi="Calibri" w:cs="Times New Roman"/>
          <w:b/>
          <w:noProof/>
          <w:sz w:val="28"/>
          <w:szCs w:val="28"/>
        </w:rPr>
        <w:lastRenderedPageBreak/>
        <mc:AlternateContent>
          <mc:Choice Requires="wps">
            <w:drawing>
              <wp:anchor distT="0" distB="0" distL="114300" distR="114300" simplePos="0" relativeHeight="251675648" behindDoc="0" locked="0" layoutInCell="1" allowOverlap="1">
                <wp:simplePos x="0" y="0"/>
                <wp:positionH relativeFrom="column">
                  <wp:posOffset>3657600</wp:posOffset>
                </wp:positionH>
                <wp:positionV relativeFrom="paragraph">
                  <wp:posOffset>3166533</wp:posOffset>
                </wp:positionV>
                <wp:extent cx="1303655" cy="0"/>
                <wp:effectExtent l="0" t="0" r="29845" b="19050"/>
                <wp:wrapNone/>
                <wp:docPr id="15" name="直接连接符 15"/>
                <wp:cNvGraphicFramePr/>
                <a:graphic xmlns:a="http://schemas.openxmlformats.org/drawingml/2006/main">
                  <a:graphicData uri="http://schemas.microsoft.com/office/word/2010/wordprocessingShape">
                    <wps:wsp>
                      <wps:cNvCnPr/>
                      <wps:spPr>
                        <a:xfrm>
                          <a:off x="0" y="0"/>
                          <a:ext cx="1303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096B8" id="直接连接符 1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49.35pt" to="390.65pt,2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" strokecolor="#5b9bd5 [3204]" strokeweight=".5pt">
                <v:stroke joinstyle="miter"/>
              </v:line>
            </w:pict>
          </mc:Fallback>
        </mc:AlternateContent>
      </w:r>
      <w:r w:rsidR="00ED79C4">
        <w:rPr>
          <w:rFonts w:ascii="Calibri" w:eastAsia="宋体" w:hAnsi="Calibri" w:cs="Times New Roman"/>
          <w:b/>
          <w:noProof/>
          <w:sz w:val="28"/>
          <w:szCs w:val="28"/>
        </w:rPr>
        <w:drawing>
          <wp:inline distT="0" distB="0" distL="0" distR="0">
            <wp:extent cx="7867650" cy="4829175"/>
            <wp:effectExtent l="0" t="0" r="0" b="47625"/>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bookmarkEnd w:id="1897"/>
    </w:p>
    <w:p w:rsidR="00ED79C4" w:rsidRPr="00ED79C4" w:rsidRDefault="00ED79C4" w:rsidP="00ED79C4">
      <w:pPr>
        <w:sectPr w:rsidR="00ED79C4" w:rsidRPr="00ED79C4" w:rsidSect="00ED79C4">
          <w:pgSz w:w="16840" w:h="11900" w:orient="landscape"/>
          <w:pgMar w:top="1800" w:right="1440" w:bottom="1800" w:left="1440" w:header="851" w:footer="992" w:gutter="0"/>
          <w:cols w:space="425"/>
          <w:docGrid w:type="lines" w:linePitch="312"/>
        </w:sectPr>
      </w:pPr>
      <w:r>
        <w:br w:type="page"/>
      </w:r>
    </w:p>
    <w:p w:rsidR="00BF426B" w:rsidRPr="00BF426B" w:rsidRDefault="00BF426B" w:rsidP="005E7223">
      <w:pPr>
        <w:numPr>
          <w:ilvl w:val="0"/>
          <w:numId w:val="34"/>
        </w:numPr>
        <w:jc w:val="left"/>
        <w:outlineLvl w:val="2"/>
        <w:rPr>
          <w:rFonts w:ascii="Times New Roman" w:eastAsia="宋体" w:hAnsi="Times New Roman" w:cs="Times New Roman"/>
          <w:b/>
          <w:sz w:val="28"/>
          <w:szCs w:val="28"/>
        </w:rPr>
      </w:pPr>
      <w:bookmarkStart w:id="1898" w:name="_Toc7499"/>
      <w:bookmarkStart w:id="1899" w:name="_Toc8075"/>
      <w:bookmarkStart w:id="1900" w:name="_Toc11700"/>
      <w:bookmarkStart w:id="1901" w:name="_Toc11271"/>
      <w:bookmarkStart w:id="1902" w:name="_Toc15587"/>
      <w:bookmarkStart w:id="1903" w:name="_Toc482718251"/>
      <w:bookmarkStart w:id="1904" w:name="_Toc16130"/>
      <w:bookmarkStart w:id="1905" w:name="_Toc7119"/>
      <w:bookmarkStart w:id="1906" w:name="_Toc19905"/>
      <w:bookmarkStart w:id="1907" w:name="_Toc20236"/>
      <w:bookmarkStart w:id="1908" w:name="_Toc23784"/>
      <w:bookmarkStart w:id="1909" w:name="_Toc12612"/>
      <w:bookmarkStart w:id="1910" w:name="_Toc9773"/>
      <w:bookmarkStart w:id="1911" w:name="_Toc54004845"/>
      <w:r w:rsidRPr="00BF426B">
        <w:rPr>
          <w:rFonts w:ascii="Times New Roman" w:eastAsia="宋体" w:hAnsi="Times New Roman" w:cs="Times New Roman" w:hint="eastAsia"/>
          <w:b/>
          <w:sz w:val="28"/>
          <w:szCs w:val="28"/>
        </w:rPr>
        <w:lastRenderedPageBreak/>
        <w:t>催化剂装置主任</w:t>
      </w:r>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p>
    <w:tbl>
      <w:tblPr>
        <w:tblW w:w="9624"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212"/>
        <w:gridCol w:w="1201"/>
        <w:gridCol w:w="70"/>
        <w:gridCol w:w="2450"/>
        <w:gridCol w:w="2228"/>
        <w:gridCol w:w="2697"/>
      </w:tblGrid>
      <w:tr w:rsidR="00BF426B" w:rsidRPr="00BF426B" w:rsidTr="00BF426B">
        <w:trPr>
          <w:jc w:val="center"/>
        </w:trPr>
        <w:tc>
          <w:tcPr>
            <w:tcW w:w="9624" w:type="dxa"/>
            <w:gridSpan w:val="7"/>
            <w:tcBorders>
              <w:top w:val="double" w:sz="4" w:space="0" w:color="auto"/>
            </w:tcBorders>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BF426B">
        <w:trPr>
          <w:jc w:val="center"/>
        </w:trPr>
        <w:tc>
          <w:tcPr>
            <w:tcW w:w="2179"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sz w:val="24"/>
                <w:szCs w:val="24"/>
              </w:rPr>
              <w:t>催化剂装置</w:t>
            </w:r>
            <w:r w:rsidRPr="00BF426B">
              <w:rPr>
                <w:rFonts w:ascii="宋体" w:eastAsia="宋体" w:hAnsi="宋体" w:cs="宋体" w:hint="eastAsia"/>
                <w:sz w:val="24"/>
                <w:szCs w:val="24"/>
              </w:rPr>
              <w:t>主任</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697" w:type="dxa"/>
          </w:tcPr>
          <w:p w:rsidR="00BF426B" w:rsidRPr="00BF426B" w:rsidRDefault="006B63FA"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催化剂装置</w:t>
            </w:r>
          </w:p>
        </w:tc>
      </w:tr>
      <w:tr w:rsidR="00BF426B" w:rsidRPr="00BF426B" w:rsidTr="00BF426B">
        <w:trPr>
          <w:jc w:val="center"/>
        </w:trPr>
        <w:tc>
          <w:tcPr>
            <w:tcW w:w="2179"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经营管理</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69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上海漕泾</w:t>
            </w:r>
          </w:p>
        </w:tc>
      </w:tr>
      <w:tr w:rsidR="00BF426B" w:rsidRPr="00BF426B" w:rsidTr="00BF426B">
        <w:trPr>
          <w:jc w:val="center"/>
        </w:trPr>
        <w:tc>
          <w:tcPr>
            <w:tcW w:w="9624" w:type="dxa"/>
            <w:gridSpan w:val="7"/>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BF426B">
        <w:trPr>
          <w:jc w:val="center"/>
        </w:trPr>
        <w:tc>
          <w:tcPr>
            <w:tcW w:w="2179"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520" w:type="dxa"/>
            <w:gridSpan w:val="2"/>
          </w:tcPr>
          <w:p w:rsidR="00BF426B" w:rsidRPr="00BF426B" w:rsidRDefault="006B63FA" w:rsidP="00BF426B">
            <w:pPr>
              <w:spacing w:line="360" w:lineRule="auto"/>
              <w:jc w:val="center"/>
              <w:rPr>
                <w:rFonts w:ascii="宋体" w:eastAsia="宋体" w:hAnsi="宋体" w:cs="Times New Roman"/>
                <w:sz w:val="24"/>
                <w:szCs w:val="24"/>
              </w:rPr>
            </w:pPr>
            <w:r>
              <w:rPr>
                <w:rFonts w:ascii="宋体" w:eastAsia="宋体" w:hAnsi="宋体" w:cs="宋体" w:hint="eastAsia"/>
                <w:sz w:val="24"/>
                <w:szCs w:val="24"/>
              </w:rPr>
              <w:t>生产</w:t>
            </w:r>
            <w:r>
              <w:rPr>
                <w:rFonts w:ascii="宋体" w:eastAsia="宋体" w:hAnsi="宋体" w:cs="宋体"/>
                <w:sz w:val="24"/>
                <w:szCs w:val="24"/>
              </w:rPr>
              <w:t>管理部</w:t>
            </w:r>
            <w:r w:rsidR="00BF426B" w:rsidRPr="00BF426B">
              <w:rPr>
                <w:rFonts w:ascii="宋体" w:eastAsia="宋体" w:hAnsi="宋体" w:cs="宋体" w:hint="eastAsia"/>
                <w:sz w:val="24"/>
                <w:szCs w:val="24"/>
              </w:rPr>
              <w:t>经理</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69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部门所属员工</w:t>
            </w:r>
          </w:p>
        </w:tc>
      </w:tr>
      <w:tr w:rsidR="00BF426B" w:rsidRPr="00BF426B" w:rsidTr="00BF426B">
        <w:trPr>
          <w:jc w:val="center"/>
        </w:trPr>
        <w:tc>
          <w:tcPr>
            <w:tcW w:w="9624" w:type="dxa"/>
            <w:gridSpan w:val="7"/>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BF426B">
        <w:trPr>
          <w:trHeight w:val="306"/>
          <w:jc w:val="center"/>
        </w:trPr>
        <w:tc>
          <w:tcPr>
            <w:tcW w:w="9624" w:type="dxa"/>
            <w:gridSpan w:val="7"/>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Times New Roman"/>
                <w:sz w:val="24"/>
                <w:szCs w:val="24"/>
              </w:rPr>
              <w:t>带领</w:t>
            </w:r>
            <w:r w:rsidRPr="00BF426B">
              <w:rPr>
                <w:rFonts w:ascii="宋体" w:eastAsia="宋体" w:hAnsi="宋体" w:cs="Times New Roman" w:hint="eastAsia"/>
                <w:sz w:val="24"/>
                <w:szCs w:val="24"/>
              </w:rPr>
              <w:t>装置员工</w:t>
            </w:r>
            <w:r w:rsidRPr="00BF426B">
              <w:rPr>
                <w:rFonts w:ascii="宋体" w:eastAsia="宋体" w:hAnsi="宋体" w:cs="Times New Roman"/>
                <w:sz w:val="24"/>
                <w:szCs w:val="24"/>
              </w:rPr>
              <w:t>全面完成</w:t>
            </w:r>
            <w:r w:rsidRPr="00BF426B">
              <w:rPr>
                <w:rFonts w:ascii="宋体" w:eastAsia="宋体" w:hAnsi="宋体" w:cs="Times New Roman" w:hint="eastAsia"/>
                <w:sz w:val="24"/>
                <w:szCs w:val="24"/>
              </w:rPr>
              <w:t>生产计划和经济指标</w:t>
            </w:r>
            <w:r w:rsidRPr="00BF426B">
              <w:rPr>
                <w:rFonts w:ascii="宋体" w:eastAsia="宋体" w:hAnsi="宋体" w:cs="Times New Roman"/>
                <w:sz w:val="24"/>
                <w:szCs w:val="24"/>
              </w:rPr>
              <w:t>；</w:t>
            </w:r>
            <w:r w:rsidRPr="00BF426B">
              <w:rPr>
                <w:rFonts w:ascii="宋体" w:eastAsia="宋体" w:hAnsi="宋体" w:cs="Times New Roman" w:hint="eastAsia"/>
                <w:sz w:val="24"/>
                <w:szCs w:val="24"/>
              </w:rPr>
              <w:t>杜绝生产、安全、设备和环保事故，创造经济效益</w:t>
            </w:r>
            <w:r w:rsidRPr="00BF426B">
              <w:rPr>
                <w:rFonts w:ascii="宋体" w:eastAsia="宋体" w:hAnsi="宋体" w:cs="Times New Roman"/>
                <w:sz w:val="24"/>
                <w:szCs w:val="24"/>
              </w:rPr>
              <w:t>。</w:t>
            </w:r>
          </w:p>
        </w:tc>
      </w:tr>
      <w:tr w:rsidR="00BF426B" w:rsidRPr="00BF426B" w:rsidTr="00BF426B">
        <w:trPr>
          <w:jc w:val="center"/>
        </w:trPr>
        <w:tc>
          <w:tcPr>
            <w:tcW w:w="9624" w:type="dxa"/>
            <w:gridSpan w:val="7"/>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Times New Roman" w:hint="eastAsia"/>
                <w:b/>
                <w:bCs/>
                <w:sz w:val="24"/>
                <w:szCs w:val="24"/>
              </w:rPr>
              <w:t>安全生产责任制</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8858" w:type="dxa"/>
            <w:gridSpan w:val="6"/>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1</w:t>
            </w:r>
          </w:p>
        </w:tc>
        <w:tc>
          <w:tcPr>
            <w:tcW w:w="8858" w:type="dxa"/>
            <w:gridSpan w:val="6"/>
          </w:tcPr>
          <w:p w:rsidR="00BF426B" w:rsidRPr="00BF426B" w:rsidRDefault="00BF426B" w:rsidP="00166489">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生产装置主任是装置的安全责任人，对本生产装置安全生产全面负责。</w:t>
            </w:r>
            <w:r w:rsidRPr="00BF426B">
              <w:rPr>
                <w:rFonts w:ascii="宋体" w:eastAsia="宋体" w:hAnsi="宋体" w:cs="Times New Roman"/>
                <w:sz w:val="24"/>
                <w:szCs w:val="24"/>
              </w:rPr>
              <w:t xml:space="preserve"> </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2</w:t>
            </w:r>
          </w:p>
        </w:tc>
        <w:tc>
          <w:tcPr>
            <w:tcW w:w="8858" w:type="dxa"/>
            <w:gridSpan w:val="6"/>
          </w:tcPr>
          <w:p w:rsidR="00BF426B" w:rsidRPr="00BF426B" w:rsidRDefault="00BF426B" w:rsidP="00166489">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严格贯彻执行国家、上海市的各项安全生产法律、法规、标准和集团公司及本企业的有关规章制度，落实各岗位职责和各项安全技术措施，及时发现和纠正“三违”现象，确保安全生产。</w:t>
            </w:r>
            <w:r w:rsidRPr="00BF426B">
              <w:rPr>
                <w:rFonts w:ascii="宋体" w:eastAsia="宋体" w:hAnsi="宋体" w:cs="Times New Roman"/>
                <w:sz w:val="24"/>
                <w:szCs w:val="24"/>
              </w:rPr>
              <w:t xml:space="preserve"> </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3</w:t>
            </w:r>
          </w:p>
        </w:tc>
        <w:tc>
          <w:tcPr>
            <w:tcW w:w="8858" w:type="dxa"/>
            <w:gridSpan w:val="6"/>
          </w:tcPr>
          <w:p w:rsidR="00BF426B" w:rsidRPr="00BF426B" w:rsidRDefault="00BF426B" w:rsidP="00166489">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坚持贯彻“五同时”原则，即在计划、布置、检查、总结、评比生产工作的同时，计划、布置、检查、总结、评比安全工作。</w:t>
            </w:r>
            <w:r w:rsidRPr="00BF426B">
              <w:rPr>
                <w:rFonts w:ascii="宋体" w:eastAsia="宋体" w:hAnsi="宋体" w:cs="Times New Roman"/>
                <w:sz w:val="24"/>
                <w:szCs w:val="24"/>
              </w:rPr>
              <w:t xml:space="preserve"> </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4</w:t>
            </w:r>
          </w:p>
        </w:tc>
        <w:tc>
          <w:tcPr>
            <w:tcW w:w="8858" w:type="dxa"/>
            <w:gridSpan w:val="6"/>
          </w:tcPr>
          <w:p w:rsidR="00BF426B" w:rsidRPr="00BF426B" w:rsidRDefault="00BF426B" w:rsidP="00166489">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组织制订、修订生产装置的安全技术规程、安全管理规定，编制安全技术措施计划和方案，经批准后组织实施。</w:t>
            </w:r>
            <w:r w:rsidRPr="00BF426B">
              <w:rPr>
                <w:rFonts w:ascii="宋体" w:eastAsia="宋体" w:hAnsi="宋体" w:cs="Times New Roman"/>
                <w:sz w:val="24"/>
                <w:szCs w:val="24"/>
              </w:rPr>
              <w:t xml:space="preserve"> </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5</w:t>
            </w:r>
          </w:p>
        </w:tc>
        <w:tc>
          <w:tcPr>
            <w:tcW w:w="8858" w:type="dxa"/>
            <w:gridSpan w:val="6"/>
          </w:tcPr>
          <w:p w:rsidR="00BF426B" w:rsidRPr="00BF426B" w:rsidRDefault="00F2649F" w:rsidP="00166489">
            <w:pPr>
              <w:spacing w:line="360" w:lineRule="auto"/>
              <w:rPr>
                <w:rFonts w:ascii="Calibri" w:eastAsia="宋体" w:hAnsi="Calibri" w:cs="Times New Roman"/>
                <w:sz w:val="24"/>
                <w:szCs w:val="24"/>
              </w:rPr>
            </w:pPr>
            <w:r>
              <w:rPr>
                <w:rFonts w:ascii="宋体" w:eastAsia="宋体" w:hAnsi="宋体" w:cs="Times New Roman" w:hint="eastAsia"/>
                <w:sz w:val="24"/>
                <w:szCs w:val="24"/>
              </w:rPr>
              <w:t>组织对新入厂员工（包括实习、代培</w:t>
            </w:r>
            <w:r w:rsidR="00BF426B" w:rsidRPr="00BF426B">
              <w:rPr>
                <w:rFonts w:ascii="宋体" w:eastAsia="宋体" w:hAnsi="宋体" w:cs="Times New Roman" w:hint="eastAsia"/>
                <w:sz w:val="24"/>
                <w:szCs w:val="24"/>
              </w:rPr>
              <w:t>）进行生产装置安全教育和班组安全教育；组织对本生产装置职工进行经常性的安全意识、安全知识和安全技术教育；开展岗位技术练兵；定期组织安全技术考核和应急预案演练；组织并定期参加班组安全活动</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6</w:t>
            </w:r>
          </w:p>
        </w:tc>
        <w:tc>
          <w:tcPr>
            <w:tcW w:w="8858" w:type="dxa"/>
            <w:gridSpan w:val="6"/>
          </w:tcPr>
          <w:p w:rsidR="00BF426B" w:rsidRPr="00BF426B" w:rsidRDefault="00BF426B" w:rsidP="00166489">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定期开展生产装置安全检查，保证生产设备、安全装备、消防设施、防护器材和急救器具等处于完好状态，发现隐患及时组织整改，一时无法整改的应采取防范措施，并及时向上级汇报。</w:t>
            </w:r>
            <w:r w:rsidRPr="00BF426B">
              <w:rPr>
                <w:rFonts w:ascii="宋体" w:eastAsia="宋体" w:hAnsi="宋体" w:cs="Times New Roman"/>
                <w:sz w:val="24"/>
                <w:szCs w:val="24"/>
              </w:rPr>
              <w:t xml:space="preserve"> </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7</w:t>
            </w:r>
          </w:p>
        </w:tc>
        <w:tc>
          <w:tcPr>
            <w:tcW w:w="8858" w:type="dxa"/>
            <w:gridSpan w:val="6"/>
          </w:tcPr>
          <w:p w:rsidR="00BF426B" w:rsidRPr="00BF426B" w:rsidRDefault="00BF426B" w:rsidP="00166489">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组织开展安全生产活动，总结交流安全生产经验，表彰并奖励先进班组和个人。</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8</w:t>
            </w:r>
          </w:p>
        </w:tc>
        <w:tc>
          <w:tcPr>
            <w:tcW w:w="8858" w:type="dxa"/>
            <w:gridSpan w:val="6"/>
          </w:tcPr>
          <w:p w:rsidR="00BF426B" w:rsidRPr="00BF426B" w:rsidRDefault="00BF426B" w:rsidP="00166489">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对本生产装置发生的事故要及时上报和处理，坚持“四不放过”的原则，查清事故原因，分清事故责任，落实防范措施，提出对事故责任者的处理意见，报主管部门</w:t>
            </w:r>
            <w:r w:rsidRPr="00BF426B">
              <w:rPr>
                <w:rFonts w:ascii="宋体" w:eastAsia="宋体" w:hAnsi="宋体" w:cs="Times New Roman" w:hint="eastAsia"/>
                <w:sz w:val="24"/>
                <w:szCs w:val="24"/>
              </w:rPr>
              <w:lastRenderedPageBreak/>
              <w:t>批准后执行。</w:t>
            </w:r>
            <w:r w:rsidRPr="00BF426B">
              <w:rPr>
                <w:rFonts w:ascii="宋体" w:eastAsia="宋体" w:hAnsi="宋体" w:cs="Times New Roman"/>
                <w:sz w:val="24"/>
                <w:szCs w:val="24"/>
              </w:rPr>
              <w:t xml:space="preserve"> </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lastRenderedPageBreak/>
              <w:t>9</w:t>
            </w:r>
          </w:p>
        </w:tc>
        <w:tc>
          <w:tcPr>
            <w:tcW w:w="8858" w:type="dxa"/>
            <w:gridSpan w:val="6"/>
          </w:tcPr>
          <w:p w:rsidR="00BF426B" w:rsidRPr="00BF426B" w:rsidRDefault="00BF426B" w:rsidP="00166489">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负责对直接作业环节作业许可证的申请或审批，组织落实好各项安全防范措施。</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10</w:t>
            </w:r>
          </w:p>
        </w:tc>
        <w:tc>
          <w:tcPr>
            <w:tcW w:w="8858" w:type="dxa"/>
            <w:gridSpan w:val="6"/>
          </w:tcPr>
          <w:p w:rsidR="00BF426B" w:rsidRPr="00BF426B" w:rsidRDefault="00BF426B" w:rsidP="00166489">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建立、健全本生产装置安全管理网络，配备取得资格证书的安全员、技术人员，充分发挥生产装置和班组专、兼职安全管理人员的作用，领导并支持安全员的工作，负责落实生产装置各级岗位安全责任制。</w:t>
            </w:r>
          </w:p>
        </w:tc>
      </w:tr>
      <w:tr w:rsidR="00BF426B" w:rsidRPr="00BF426B" w:rsidTr="00BF426B">
        <w:trPr>
          <w:jc w:val="center"/>
        </w:trPr>
        <w:tc>
          <w:tcPr>
            <w:tcW w:w="766" w:type="dxa"/>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11</w:t>
            </w:r>
          </w:p>
        </w:tc>
        <w:tc>
          <w:tcPr>
            <w:tcW w:w="8858" w:type="dxa"/>
            <w:gridSpan w:val="6"/>
          </w:tcPr>
          <w:p w:rsidR="00BF426B" w:rsidRPr="00BF426B" w:rsidRDefault="00BF426B" w:rsidP="00166489">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建立健全生产装置干部值班制度，做到</w:t>
            </w:r>
            <w:r w:rsidRPr="00BF426B">
              <w:rPr>
                <w:rFonts w:ascii="宋体" w:eastAsia="宋体" w:hAnsi="宋体" w:cs="Times New Roman"/>
                <w:sz w:val="24"/>
                <w:szCs w:val="24"/>
              </w:rPr>
              <w:t xml:space="preserve"> 24 小时有人管生产、管安</w:t>
            </w:r>
            <w:r w:rsidRPr="00BF426B">
              <w:rPr>
                <w:rFonts w:ascii="宋体" w:eastAsia="宋体" w:hAnsi="宋体" w:cs="Times New Roman" w:hint="eastAsia"/>
                <w:sz w:val="24"/>
                <w:szCs w:val="24"/>
              </w:rPr>
              <w:t>全。</w:t>
            </w:r>
            <w:r w:rsidRPr="00BF426B">
              <w:rPr>
                <w:rFonts w:ascii="宋体" w:eastAsia="宋体" w:hAnsi="宋体" w:cs="Times New Roman"/>
                <w:sz w:val="24"/>
                <w:szCs w:val="24"/>
              </w:rPr>
              <w:t xml:space="preserve"> </w:t>
            </w:r>
          </w:p>
        </w:tc>
      </w:tr>
      <w:tr w:rsidR="00BF426B" w:rsidRPr="00BF426B" w:rsidTr="00BF426B">
        <w:trPr>
          <w:jc w:val="center"/>
        </w:trPr>
        <w:tc>
          <w:tcPr>
            <w:tcW w:w="9624" w:type="dxa"/>
            <w:gridSpan w:val="7"/>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rPr>
          <w:jc w:val="center"/>
        </w:trPr>
        <w:tc>
          <w:tcPr>
            <w:tcW w:w="978"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8646" w:type="dxa"/>
            <w:gridSpan w:val="5"/>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1</w:t>
            </w:r>
          </w:p>
        </w:tc>
        <w:tc>
          <w:tcPr>
            <w:tcW w:w="8646"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开展全面质量管理，提高产品质量，减少废品，产品合格率达到规定要求。</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2</w:t>
            </w:r>
          </w:p>
        </w:tc>
        <w:tc>
          <w:tcPr>
            <w:tcW w:w="8646"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根据公司的生产计划，负责装置的安全、稳定、高效的运行，及时组织力量解决生产中的问题和技术革新项目。</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3</w:t>
            </w:r>
          </w:p>
        </w:tc>
        <w:tc>
          <w:tcPr>
            <w:tcW w:w="8646"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根据催化剂配方调整情况，确定生产技术方案，配合研究所对配方的调试。在配方优化上满足客户的要求。</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8646"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开展节能降耗，能耗、物耗达到规定要求，并对各类费用的使用进行审核。</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8646"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负责拟定经济责任制考核办法，并组织实施、认真考核。</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6</w:t>
            </w:r>
          </w:p>
        </w:tc>
        <w:tc>
          <w:tcPr>
            <w:tcW w:w="8646"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负责拟定生产设备维护保养制度，对设备的例行保养进行检查、督促和考核。</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8646"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负责</w:t>
            </w:r>
            <w:r w:rsidRPr="00BF426B">
              <w:rPr>
                <w:rFonts w:ascii="宋体" w:eastAsia="宋体" w:hAnsi="宋体" w:cs="Times New Roman" w:hint="eastAsia"/>
                <w:sz w:val="24"/>
                <w:szCs w:val="24"/>
              </w:rPr>
              <w:t>拟定生产故障和事故的应急预案，及时组织设备抢修和事故的处理，</w:t>
            </w:r>
            <w:r w:rsidRPr="00BF426B">
              <w:rPr>
                <w:rFonts w:ascii="宋体" w:eastAsia="宋体" w:hAnsi="宋体" w:cs="宋体" w:hint="eastAsia"/>
                <w:sz w:val="24"/>
                <w:szCs w:val="24"/>
              </w:rPr>
              <w:t>减少污染和损失。</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8</w:t>
            </w:r>
          </w:p>
        </w:tc>
        <w:tc>
          <w:tcPr>
            <w:tcW w:w="8646" w:type="dxa"/>
            <w:gridSpan w:val="5"/>
          </w:tcPr>
          <w:p w:rsidR="007A01B6" w:rsidRPr="00BF426B" w:rsidRDefault="007A01B6" w:rsidP="007A01B6">
            <w:pPr>
              <w:widowControl/>
              <w:spacing w:line="360" w:lineRule="auto"/>
              <w:jc w:val="left"/>
              <w:rPr>
                <w:rFonts w:ascii="宋体" w:eastAsia="宋体" w:hAnsi="宋体" w:cs="Calibri"/>
                <w:kern w:val="0"/>
                <w:sz w:val="24"/>
                <w:szCs w:val="24"/>
              </w:rPr>
            </w:pPr>
            <w:r w:rsidRPr="00BF426B">
              <w:rPr>
                <w:rFonts w:ascii="宋体" w:eastAsia="宋体" w:hAnsi="宋体" w:cs="Calibri" w:hint="eastAsia"/>
                <w:kern w:val="0"/>
                <w:sz w:val="24"/>
                <w:szCs w:val="24"/>
              </w:rPr>
              <w:t>负责拟订工艺、设备操作规程，负责对员工进行业务技术的培训和考评，提高员工的业务技术水平。</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9</w:t>
            </w:r>
          </w:p>
        </w:tc>
        <w:tc>
          <w:tcPr>
            <w:tcW w:w="8646" w:type="dxa"/>
            <w:gridSpan w:val="5"/>
          </w:tcPr>
          <w:p w:rsidR="007A01B6" w:rsidRPr="00BF426B" w:rsidRDefault="007A01B6" w:rsidP="007A01B6">
            <w:pPr>
              <w:widowControl/>
              <w:spacing w:line="360" w:lineRule="auto"/>
              <w:jc w:val="left"/>
              <w:rPr>
                <w:rFonts w:ascii="宋体" w:eastAsia="宋体" w:hAnsi="宋体" w:cs="宋体"/>
                <w:sz w:val="24"/>
                <w:szCs w:val="24"/>
              </w:rPr>
            </w:pPr>
            <w:r w:rsidRPr="00BF426B">
              <w:rPr>
                <w:rFonts w:ascii="宋体" w:eastAsia="宋体" w:hAnsi="宋体" w:cs="Calibri" w:hint="eastAsia"/>
                <w:kern w:val="0"/>
                <w:sz w:val="24"/>
                <w:szCs w:val="24"/>
              </w:rPr>
              <w:t>负责编制本装置的管理细则，并组织检查、监督、考核。</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10</w:t>
            </w:r>
          </w:p>
        </w:tc>
        <w:tc>
          <w:tcPr>
            <w:tcW w:w="8646" w:type="dxa"/>
            <w:gridSpan w:val="5"/>
          </w:tcPr>
          <w:p w:rsidR="007A01B6" w:rsidRPr="00BF426B" w:rsidRDefault="007A01B6" w:rsidP="007A01B6">
            <w:pPr>
              <w:widowControl/>
              <w:spacing w:line="360" w:lineRule="auto"/>
              <w:jc w:val="left"/>
              <w:rPr>
                <w:rFonts w:ascii="宋体" w:eastAsia="宋体" w:hAnsi="宋体" w:cs="宋体"/>
                <w:sz w:val="24"/>
                <w:szCs w:val="24"/>
              </w:rPr>
            </w:pPr>
            <w:r w:rsidRPr="00BF426B">
              <w:rPr>
                <w:rFonts w:ascii="宋体" w:eastAsia="宋体" w:hAnsi="宋体" w:cs="宋体" w:hint="eastAsia"/>
                <w:kern w:val="0"/>
                <w:sz w:val="24"/>
                <w:szCs w:val="24"/>
              </w:rPr>
              <w:t>负责制订装置工作计划、目标和任务，并组织执行和落实，及时总结。</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11</w:t>
            </w:r>
          </w:p>
        </w:tc>
        <w:tc>
          <w:tcPr>
            <w:tcW w:w="8646" w:type="dxa"/>
            <w:gridSpan w:val="5"/>
          </w:tcPr>
          <w:p w:rsidR="007A01B6" w:rsidRPr="00BF426B" w:rsidRDefault="007A01B6" w:rsidP="007A01B6">
            <w:pPr>
              <w:widowControl/>
              <w:spacing w:line="360" w:lineRule="auto"/>
              <w:jc w:val="left"/>
              <w:rPr>
                <w:rFonts w:ascii="宋体" w:eastAsia="宋体" w:hAnsi="宋体" w:cs="Times New Roman"/>
                <w:sz w:val="24"/>
                <w:szCs w:val="24"/>
              </w:rPr>
            </w:pPr>
            <w:r w:rsidRPr="00BF426B">
              <w:rPr>
                <w:rFonts w:ascii="宋体" w:eastAsia="宋体" w:hAnsi="宋体" w:cs="宋体" w:hint="eastAsia"/>
                <w:kern w:val="0"/>
                <w:sz w:val="24"/>
                <w:szCs w:val="24"/>
              </w:rPr>
              <w:t>负责制订装置年度费用预算，并控制好费用的支出。</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12</w:t>
            </w:r>
          </w:p>
        </w:tc>
        <w:tc>
          <w:tcPr>
            <w:tcW w:w="8646"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负责本装置的团队建设和员工的培养工作，落实培训计划，提高员工技能。负责装置员工的日常管理工作。</w:t>
            </w:r>
          </w:p>
        </w:tc>
      </w:tr>
      <w:tr w:rsidR="007A01B6" w:rsidRPr="00BF426B" w:rsidTr="00310053">
        <w:trPr>
          <w:jc w:val="center"/>
        </w:trPr>
        <w:tc>
          <w:tcPr>
            <w:tcW w:w="978" w:type="dxa"/>
            <w:gridSpan w:val="2"/>
            <w:vAlign w:val="center"/>
          </w:tcPr>
          <w:p w:rsidR="007A01B6" w:rsidRPr="00BF426B" w:rsidRDefault="006B63FA" w:rsidP="007A01B6">
            <w:pPr>
              <w:spacing w:line="360" w:lineRule="auto"/>
              <w:jc w:val="center"/>
              <w:rPr>
                <w:rFonts w:ascii="宋体" w:eastAsia="宋体" w:hAnsi="宋体" w:cs="Times New Roman"/>
                <w:sz w:val="24"/>
                <w:szCs w:val="24"/>
              </w:rPr>
            </w:pPr>
            <w:r>
              <w:rPr>
                <w:rFonts w:ascii="宋体" w:eastAsia="宋体" w:hAnsi="宋体" w:cs="Times New Roman"/>
                <w:sz w:val="24"/>
                <w:szCs w:val="24"/>
              </w:rPr>
              <w:t>13</w:t>
            </w:r>
          </w:p>
        </w:tc>
        <w:tc>
          <w:tcPr>
            <w:tcW w:w="8646"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完成领导交办的各项工作。</w:t>
            </w:r>
          </w:p>
        </w:tc>
      </w:tr>
      <w:tr w:rsidR="007A01B6" w:rsidRPr="00BF426B" w:rsidTr="00BF426B">
        <w:trPr>
          <w:jc w:val="center"/>
        </w:trPr>
        <w:tc>
          <w:tcPr>
            <w:tcW w:w="9624" w:type="dxa"/>
            <w:gridSpan w:val="7"/>
            <w:shd w:val="clear" w:color="auto" w:fill="BFBFBF"/>
          </w:tcPr>
          <w:p w:rsidR="007A01B6" w:rsidRPr="00BF426B" w:rsidRDefault="007A01B6" w:rsidP="007A01B6">
            <w:pPr>
              <w:tabs>
                <w:tab w:val="left" w:pos="299"/>
              </w:tabs>
              <w:spacing w:line="360" w:lineRule="auto"/>
              <w:jc w:val="center"/>
              <w:rPr>
                <w:rFonts w:ascii="宋体" w:eastAsia="宋体" w:hAnsi="宋体" w:cs="Times New Roman"/>
                <w:b/>
                <w:sz w:val="24"/>
                <w:szCs w:val="24"/>
              </w:rPr>
            </w:pPr>
            <w:r w:rsidRPr="00BF426B">
              <w:rPr>
                <w:rFonts w:ascii="宋体" w:eastAsia="宋体" w:hAnsi="宋体" w:cs="Times New Roman" w:hint="eastAsia"/>
                <w:b/>
                <w:sz w:val="24"/>
                <w:szCs w:val="24"/>
              </w:rPr>
              <w:t>岗位权限</w:t>
            </w:r>
          </w:p>
        </w:tc>
      </w:tr>
      <w:tr w:rsidR="007A01B6" w:rsidRPr="00BF426B" w:rsidTr="00BF426B">
        <w:trPr>
          <w:jc w:val="center"/>
        </w:trPr>
        <w:tc>
          <w:tcPr>
            <w:tcW w:w="9624" w:type="dxa"/>
            <w:gridSpan w:val="7"/>
          </w:tcPr>
          <w:p w:rsidR="007A01B6" w:rsidRPr="00BF426B" w:rsidRDefault="007A01B6" w:rsidP="007A01B6">
            <w:pPr>
              <w:numPr>
                <w:ilvl w:val="0"/>
                <w:numId w:val="37"/>
              </w:num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对</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内员工招聘录用建议权力。</w:t>
            </w:r>
          </w:p>
          <w:p w:rsidR="007A01B6" w:rsidRPr="00BF426B" w:rsidRDefault="007A01B6" w:rsidP="007A01B6">
            <w:pPr>
              <w:numPr>
                <w:ilvl w:val="0"/>
                <w:numId w:val="37"/>
              </w:num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对</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内员工专业技能、能力素质等培训与培养权力。</w:t>
            </w:r>
          </w:p>
          <w:p w:rsidR="007A01B6" w:rsidRPr="00BF426B" w:rsidRDefault="007A01B6" w:rsidP="007A01B6">
            <w:pPr>
              <w:numPr>
                <w:ilvl w:val="0"/>
                <w:numId w:val="37"/>
              </w:num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lastRenderedPageBreak/>
              <w:t>对</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内员工岗位调整权力。</w:t>
            </w:r>
          </w:p>
          <w:p w:rsidR="007A01B6" w:rsidRPr="00BF426B" w:rsidRDefault="007A01B6" w:rsidP="007A01B6">
            <w:pPr>
              <w:numPr>
                <w:ilvl w:val="0"/>
                <w:numId w:val="37"/>
              </w:num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对</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内员工进行各项月度、季度、年度指标等考核权力。</w:t>
            </w:r>
          </w:p>
          <w:p w:rsidR="007A01B6" w:rsidRPr="00BF426B" w:rsidRDefault="007A01B6" w:rsidP="007A01B6">
            <w:pPr>
              <w:numPr>
                <w:ilvl w:val="0"/>
                <w:numId w:val="37"/>
              </w:num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对装置内员工晋升、奖励的提名权力。</w:t>
            </w:r>
          </w:p>
        </w:tc>
      </w:tr>
      <w:tr w:rsidR="007A01B6" w:rsidRPr="00BF426B" w:rsidTr="00BF426B">
        <w:trPr>
          <w:jc w:val="center"/>
        </w:trPr>
        <w:tc>
          <w:tcPr>
            <w:tcW w:w="9624" w:type="dxa"/>
            <w:gridSpan w:val="7"/>
            <w:shd w:val="pct20" w:color="auto" w:fill="auto"/>
          </w:tcPr>
          <w:p w:rsidR="007A01B6" w:rsidRPr="00BF426B" w:rsidRDefault="007A01B6" w:rsidP="007A01B6">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lastRenderedPageBreak/>
              <w:t>工作中接触到的公司内部岗位与事由</w:t>
            </w:r>
          </w:p>
        </w:tc>
      </w:tr>
      <w:tr w:rsidR="007A01B6" w:rsidRPr="00BF426B" w:rsidTr="00BF426B">
        <w:trPr>
          <w:trHeight w:val="65"/>
          <w:jc w:val="center"/>
        </w:trPr>
        <w:tc>
          <w:tcPr>
            <w:tcW w:w="2249" w:type="dxa"/>
            <w:gridSpan w:val="4"/>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上级：</w:t>
            </w:r>
            <w:r w:rsidRPr="00BF426B">
              <w:rPr>
                <w:rFonts w:ascii="宋体" w:eastAsia="宋体" w:hAnsi="宋体" w:cs="宋体"/>
                <w:sz w:val="24"/>
                <w:szCs w:val="24"/>
              </w:rPr>
              <w:t>各公司领导</w:t>
            </w:r>
          </w:p>
        </w:tc>
        <w:tc>
          <w:tcPr>
            <w:tcW w:w="7375" w:type="dxa"/>
            <w:gridSpan w:val="3"/>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事由：</w:t>
            </w:r>
            <w:r w:rsidRPr="00BF426B">
              <w:rPr>
                <w:rFonts w:ascii="宋体" w:eastAsia="宋体" w:hAnsi="宋体" w:cs="宋体" w:hint="eastAsia"/>
                <w:color w:val="000000"/>
                <w:kern w:val="24"/>
                <w:sz w:val="24"/>
                <w:szCs w:val="24"/>
              </w:rPr>
              <w:t>汇报、请示、接受指导监督</w:t>
            </w:r>
          </w:p>
        </w:tc>
      </w:tr>
      <w:tr w:rsidR="007A01B6" w:rsidRPr="00BF426B" w:rsidTr="00BF426B">
        <w:trPr>
          <w:trHeight w:val="65"/>
          <w:jc w:val="center"/>
        </w:trPr>
        <w:tc>
          <w:tcPr>
            <w:tcW w:w="2249" w:type="dxa"/>
            <w:gridSpan w:val="4"/>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同级：</w:t>
            </w:r>
            <w:r w:rsidRPr="00BF426B">
              <w:rPr>
                <w:rFonts w:ascii="宋体" w:eastAsia="宋体" w:hAnsi="宋体" w:cs="微软雅黑" w:hint="eastAsia"/>
                <w:sz w:val="24"/>
                <w:szCs w:val="24"/>
              </w:rPr>
              <w:t>各</w:t>
            </w:r>
            <w:r w:rsidRPr="00BF426B">
              <w:rPr>
                <w:rFonts w:ascii="宋体" w:eastAsia="宋体" w:hAnsi="宋体" w:cs="微软雅黑"/>
                <w:sz w:val="24"/>
                <w:szCs w:val="24"/>
              </w:rPr>
              <w:t>装置（</w:t>
            </w:r>
            <w:r w:rsidRPr="00BF426B">
              <w:rPr>
                <w:rFonts w:ascii="宋体" w:eastAsia="宋体" w:hAnsi="宋体" w:cs="微软雅黑" w:hint="eastAsia"/>
                <w:sz w:val="24"/>
                <w:szCs w:val="24"/>
              </w:rPr>
              <w:t>部门</w:t>
            </w:r>
            <w:r w:rsidRPr="00BF426B">
              <w:rPr>
                <w:rFonts w:ascii="宋体" w:eastAsia="宋体" w:hAnsi="宋体" w:cs="微软雅黑"/>
                <w:sz w:val="24"/>
                <w:szCs w:val="24"/>
              </w:rPr>
              <w:t>）</w:t>
            </w:r>
          </w:p>
        </w:tc>
        <w:tc>
          <w:tcPr>
            <w:tcW w:w="7375" w:type="dxa"/>
            <w:gridSpan w:val="3"/>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事由：</w:t>
            </w:r>
            <w:r w:rsidRPr="00BF426B">
              <w:rPr>
                <w:rFonts w:ascii="宋体" w:eastAsia="宋体" w:hAnsi="宋体" w:cs="宋体" w:hint="eastAsia"/>
                <w:color w:val="000000"/>
                <w:kern w:val="24"/>
                <w:sz w:val="24"/>
                <w:szCs w:val="24"/>
              </w:rPr>
              <w:t>日常事务协调、联系</w:t>
            </w:r>
          </w:p>
        </w:tc>
      </w:tr>
      <w:tr w:rsidR="007A01B6" w:rsidRPr="00BF426B" w:rsidTr="00BF426B">
        <w:trPr>
          <w:trHeight w:val="65"/>
          <w:jc w:val="center"/>
        </w:trPr>
        <w:tc>
          <w:tcPr>
            <w:tcW w:w="2249" w:type="dxa"/>
            <w:gridSpan w:val="4"/>
          </w:tcPr>
          <w:p w:rsidR="007A01B6" w:rsidRPr="00BF426B" w:rsidRDefault="007A01B6" w:rsidP="007A01B6">
            <w:pPr>
              <w:tabs>
                <w:tab w:val="left" w:pos="299"/>
              </w:tabs>
              <w:spacing w:line="360" w:lineRule="auto"/>
              <w:rPr>
                <w:rFonts w:ascii="宋体" w:eastAsia="宋体" w:hAnsi="宋体" w:cs="宋体"/>
                <w:sz w:val="24"/>
                <w:szCs w:val="24"/>
              </w:rPr>
            </w:pPr>
            <w:r w:rsidRPr="00BF426B">
              <w:rPr>
                <w:rFonts w:ascii="宋体" w:eastAsia="宋体" w:hAnsi="宋体" w:cs="宋体" w:hint="eastAsia"/>
                <w:sz w:val="24"/>
                <w:szCs w:val="24"/>
              </w:rPr>
              <w:t>下级：职能部门</w:t>
            </w:r>
          </w:p>
        </w:tc>
        <w:tc>
          <w:tcPr>
            <w:tcW w:w="7375" w:type="dxa"/>
            <w:gridSpan w:val="3"/>
          </w:tcPr>
          <w:p w:rsidR="007A01B6" w:rsidRPr="00BF426B" w:rsidRDefault="007A01B6" w:rsidP="007A01B6">
            <w:pPr>
              <w:tabs>
                <w:tab w:val="left" w:pos="299"/>
              </w:tabs>
              <w:spacing w:line="360" w:lineRule="auto"/>
              <w:rPr>
                <w:rFonts w:ascii="宋体" w:eastAsia="宋体" w:hAnsi="宋体" w:cs="宋体"/>
                <w:sz w:val="24"/>
                <w:szCs w:val="24"/>
              </w:rPr>
            </w:pPr>
            <w:r w:rsidRPr="00BF426B">
              <w:rPr>
                <w:rFonts w:ascii="宋体" w:eastAsia="宋体" w:hAnsi="宋体" w:cs="宋体" w:hint="eastAsia"/>
                <w:sz w:val="24"/>
                <w:szCs w:val="24"/>
              </w:rPr>
              <w:t>事由：</w:t>
            </w:r>
            <w:r w:rsidRPr="00BF426B">
              <w:rPr>
                <w:rFonts w:ascii="宋体" w:eastAsia="宋体" w:hAnsi="宋体" w:cs="宋体" w:hint="eastAsia"/>
                <w:color w:val="000000"/>
                <w:kern w:val="24"/>
                <w:sz w:val="24"/>
                <w:szCs w:val="24"/>
              </w:rPr>
              <w:t>工作联系</w:t>
            </w:r>
          </w:p>
        </w:tc>
      </w:tr>
      <w:tr w:rsidR="007A01B6" w:rsidRPr="00BF426B" w:rsidTr="00BF426B">
        <w:trPr>
          <w:trHeight w:val="65"/>
          <w:jc w:val="center"/>
        </w:trPr>
        <w:tc>
          <w:tcPr>
            <w:tcW w:w="9624" w:type="dxa"/>
            <w:gridSpan w:val="7"/>
            <w:shd w:val="clear" w:color="auto" w:fill="BFBFBF"/>
          </w:tcPr>
          <w:p w:rsidR="007A01B6" w:rsidRPr="00BF426B" w:rsidRDefault="007A01B6" w:rsidP="007A01B6">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7A01B6" w:rsidRPr="00BF426B" w:rsidTr="00BF426B">
        <w:trPr>
          <w:trHeight w:val="65"/>
          <w:jc w:val="center"/>
        </w:trPr>
        <w:tc>
          <w:tcPr>
            <w:tcW w:w="9624" w:type="dxa"/>
            <w:gridSpan w:val="7"/>
          </w:tcPr>
          <w:p w:rsidR="007A01B6" w:rsidRPr="00BF426B" w:rsidRDefault="007A01B6" w:rsidP="007A01B6">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sz w:val="24"/>
                <w:szCs w:val="24"/>
              </w:rPr>
              <w:t>无</w:t>
            </w:r>
          </w:p>
        </w:tc>
      </w:tr>
      <w:tr w:rsidR="007A01B6" w:rsidRPr="00BF426B" w:rsidTr="00BF426B">
        <w:trPr>
          <w:jc w:val="center"/>
        </w:trPr>
        <w:tc>
          <w:tcPr>
            <w:tcW w:w="9624" w:type="dxa"/>
            <w:gridSpan w:val="7"/>
            <w:shd w:val="pct20" w:color="auto" w:fill="auto"/>
          </w:tcPr>
          <w:p w:rsidR="007A01B6" w:rsidRPr="00BF426B" w:rsidRDefault="007A01B6" w:rsidP="007A01B6">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7A01B6" w:rsidRPr="00BF426B" w:rsidTr="00BF426B">
        <w:trPr>
          <w:trHeight w:val="486"/>
          <w:jc w:val="center"/>
        </w:trPr>
        <w:tc>
          <w:tcPr>
            <w:tcW w:w="2249" w:type="dxa"/>
            <w:gridSpan w:val="4"/>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75" w:type="dxa"/>
            <w:gridSpan w:val="3"/>
            <w:vAlign w:val="center"/>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本科及</w:t>
            </w:r>
            <w:r w:rsidRPr="00BF426B">
              <w:rPr>
                <w:rFonts w:ascii="宋体" w:eastAsia="宋体" w:hAnsi="宋体" w:cs="宋体"/>
                <w:sz w:val="24"/>
                <w:szCs w:val="24"/>
              </w:rPr>
              <w:t>以上学历</w:t>
            </w:r>
          </w:p>
        </w:tc>
      </w:tr>
      <w:tr w:rsidR="007A01B6" w:rsidRPr="00BF426B" w:rsidTr="00BF426B">
        <w:trPr>
          <w:trHeight w:val="536"/>
          <w:jc w:val="center"/>
        </w:trPr>
        <w:tc>
          <w:tcPr>
            <w:tcW w:w="2249" w:type="dxa"/>
            <w:gridSpan w:val="4"/>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75" w:type="dxa"/>
            <w:gridSpan w:val="3"/>
            <w:vAlign w:val="center"/>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中级及以上职称</w:t>
            </w:r>
          </w:p>
        </w:tc>
      </w:tr>
      <w:tr w:rsidR="007A01B6" w:rsidRPr="00BF426B" w:rsidTr="00BF426B">
        <w:trPr>
          <w:trHeight w:val="803"/>
          <w:jc w:val="center"/>
        </w:trPr>
        <w:tc>
          <w:tcPr>
            <w:tcW w:w="2249" w:type="dxa"/>
            <w:gridSpan w:val="4"/>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75" w:type="dxa"/>
            <w:gridSpan w:val="3"/>
            <w:vAlign w:val="center"/>
          </w:tcPr>
          <w:p w:rsidR="007A01B6" w:rsidRPr="00BF426B" w:rsidRDefault="007A01B6" w:rsidP="003424A5">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8年及以上相关工作经验</w:t>
            </w:r>
          </w:p>
        </w:tc>
      </w:tr>
      <w:tr w:rsidR="007A01B6" w:rsidRPr="00BF426B" w:rsidTr="00BF426B">
        <w:trPr>
          <w:trHeight w:val="597"/>
          <w:jc w:val="center"/>
        </w:trPr>
        <w:tc>
          <w:tcPr>
            <w:tcW w:w="2249" w:type="dxa"/>
            <w:gridSpan w:val="4"/>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知识要求</w:t>
            </w:r>
          </w:p>
        </w:tc>
        <w:tc>
          <w:tcPr>
            <w:tcW w:w="7375" w:type="dxa"/>
            <w:gridSpan w:val="3"/>
            <w:vAlign w:val="center"/>
          </w:tcPr>
          <w:p w:rsidR="007A01B6" w:rsidRPr="00BF426B" w:rsidRDefault="007A01B6" w:rsidP="007A01B6">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掌握化工生产、机械设备管理</w:t>
            </w:r>
          </w:p>
          <w:p w:rsidR="007A01B6" w:rsidRPr="00BF426B" w:rsidRDefault="007A01B6" w:rsidP="007A01B6">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熟悉</w:t>
            </w:r>
            <w:r w:rsidRPr="00BF426B">
              <w:rPr>
                <w:rFonts w:ascii="宋体" w:eastAsia="宋体" w:hAnsi="宋体" w:cs="Times New Roman"/>
                <w:kern w:val="0"/>
                <w:sz w:val="24"/>
                <w:szCs w:val="24"/>
              </w:rPr>
              <w:t>化工工艺专业知识</w:t>
            </w:r>
          </w:p>
          <w:p w:rsidR="007A01B6" w:rsidRPr="00BF426B" w:rsidRDefault="007A01B6" w:rsidP="007A01B6">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掌握安全生产管理相关知识</w:t>
            </w:r>
          </w:p>
        </w:tc>
      </w:tr>
      <w:tr w:rsidR="007A01B6" w:rsidRPr="00BF426B" w:rsidTr="00BF426B">
        <w:trPr>
          <w:trHeight w:val="595"/>
          <w:jc w:val="center"/>
        </w:trPr>
        <w:tc>
          <w:tcPr>
            <w:tcW w:w="2249" w:type="dxa"/>
            <w:gridSpan w:val="4"/>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能力素质要求</w:t>
            </w:r>
          </w:p>
        </w:tc>
        <w:tc>
          <w:tcPr>
            <w:tcW w:w="7375" w:type="dxa"/>
            <w:gridSpan w:val="3"/>
            <w:vAlign w:val="center"/>
          </w:tcPr>
          <w:p w:rsidR="007A01B6" w:rsidRPr="00BF426B" w:rsidRDefault="007A01B6" w:rsidP="007A01B6">
            <w:pPr>
              <w:spacing w:line="360" w:lineRule="auto"/>
              <w:rPr>
                <w:rFonts w:ascii="宋体" w:eastAsia="宋体" w:hAnsi="宋体" w:cs="宋体"/>
                <w:kern w:val="0"/>
                <w:sz w:val="24"/>
                <w:szCs w:val="24"/>
              </w:rPr>
            </w:pPr>
            <w:r w:rsidRPr="00BF426B">
              <w:rPr>
                <w:rFonts w:ascii="宋体" w:eastAsia="宋体" w:hAnsi="宋体" w:cs="宋体" w:hint="eastAsia"/>
                <w:kern w:val="0"/>
                <w:sz w:val="24"/>
                <w:szCs w:val="24"/>
              </w:rPr>
              <w:t>具有较强的全局观和团队管理的能力</w:t>
            </w:r>
          </w:p>
          <w:p w:rsidR="007A01B6" w:rsidRPr="00BF426B" w:rsidRDefault="007A01B6" w:rsidP="007A01B6">
            <w:pPr>
              <w:spacing w:line="360" w:lineRule="auto"/>
              <w:rPr>
                <w:rFonts w:ascii="宋体" w:eastAsia="宋体" w:hAnsi="宋体" w:cs="宋体"/>
                <w:kern w:val="0"/>
                <w:sz w:val="24"/>
                <w:szCs w:val="24"/>
              </w:rPr>
            </w:pPr>
            <w:r w:rsidRPr="00BF426B">
              <w:rPr>
                <w:rFonts w:ascii="宋体" w:eastAsia="宋体" w:hAnsi="宋体" w:cs="宋体"/>
                <w:kern w:val="0"/>
                <w:sz w:val="24"/>
                <w:szCs w:val="24"/>
              </w:rPr>
              <w:t>具有较强</w:t>
            </w:r>
            <w:r w:rsidRPr="00BF426B">
              <w:rPr>
                <w:rFonts w:ascii="宋体" w:eastAsia="宋体" w:hAnsi="宋体" w:cs="宋体" w:hint="eastAsia"/>
                <w:kern w:val="0"/>
                <w:sz w:val="24"/>
                <w:szCs w:val="24"/>
              </w:rPr>
              <w:t>分析问题和处理问题的能力</w:t>
            </w:r>
          </w:p>
          <w:p w:rsidR="007A01B6" w:rsidRPr="00BF426B" w:rsidRDefault="007A01B6" w:rsidP="007A01B6">
            <w:pPr>
              <w:spacing w:line="360" w:lineRule="auto"/>
              <w:rPr>
                <w:rFonts w:ascii="宋体" w:eastAsia="宋体" w:hAnsi="宋体" w:cs="宋体"/>
                <w:kern w:val="0"/>
                <w:sz w:val="24"/>
                <w:szCs w:val="24"/>
              </w:rPr>
            </w:pPr>
            <w:r w:rsidRPr="00BF426B">
              <w:rPr>
                <w:rFonts w:ascii="宋体" w:eastAsia="宋体" w:hAnsi="宋体" w:cs="宋体" w:hint="eastAsia"/>
                <w:kern w:val="0"/>
                <w:sz w:val="24"/>
                <w:szCs w:val="24"/>
              </w:rPr>
              <w:t>具有较强的组织、</w:t>
            </w:r>
            <w:r w:rsidRPr="00BF426B">
              <w:rPr>
                <w:rFonts w:ascii="宋体" w:eastAsia="宋体" w:hAnsi="宋体" w:cs="宋体"/>
                <w:kern w:val="0"/>
                <w:sz w:val="24"/>
                <w:szCs w:val="24"/>
              </w:rPr>
              <w:t>沟通</w:t>
            </w:r>
            <w:r w:rsidRPr="00BF426B">
              <w:rPr>
                <w:rFonts w:ascii="宋体" w:eastAsia="宋体" w:hAnsi="宋体" w:cs="宋体" w:hint="eastAsia"/>
                <w:kern w:val="0"/>
                <w:sz w:val="24"/>
                <w:szCs w:val="24"/>
              </w:rPr>
              <w:t>、</w:t>
            </w:r>
            <w:r w:rsidRPr="00BF426B">
              <w:rPr>
                <w:rFonts w:ascii="宋体" w:eastAsia="宋体" w:hAnsi="宋体" w:cs="宋体"/>
                <w:kern w:val="0"/>
                <w:sz w:val="24"/>
                <w:szCs w:val="24"/>
              </w:rPr>
              <w:t>协调</w:t>
            </w:r>
            <w:r w:rsidRPr="00BF426B">
              <w:rPr>
                <w:rFonts w:ascii="宋体" w:eastAsia="宋体" w:hAnsi="宋体" w:cs="宋体" w:hint="eastAsia"/>
                <w:kern w:val="0"/>
                <w:sz w:val="24"/>
                <w:szCs w:val="24"/>
              </w:rPr>
              <w:t>、</w:t>
            </w:r>
            <w:r w:rsidRPr="00BF426B">
              <w:rPr>
                <w:rFonts w:ascii="宋体" w:eastAsia="宋体" w:hAnsi="宋体" w:cs="宋体"/>
                <w:kern w:val="0"/>
                <w:sz w:val="24"/>
                <w:szCs w:val="24"/>
              </w:rPr>
              <w:t>创新及服务能力</w:t>
            </w:r>
          </w:p>
          <w:p w:rsidR="007A01B6" w:rsidRPr="00BF426B" w:rsidRDefault="007A01B6" w:rsidP="007A01B6">
            <w:pPr>
              <w:spacing w:line="360" w:lineRule="auto"/>
              <w:rPr>
                <w:rFonts w:ascii="宋体" w:eastAsia="宋体" w:hAnsi="宋体" w:cs="Times New Roman"/>
                <w:kern w:val="0"/>
                <w:sz w:val="24"/>
                <w:szCs w:val="24"/>
              </w:rPr>
            </w:pPr>
            <w:r w:rsidRPr="00BF426B">
              <w:rPr>
                <w:rFonts w:ascii="宋体" w:eastAsia="宋体" w:hAnsi="宋体" w:cs="宋体" w:hint="eastAsia"/>
                <w:kern w:val="0"/>
                <w:sz w:val="24"/>
                <w:szCs w:val="24"/>
              </w:rPr>
              <w:t>具有较强的文字</w:t>
            </w:r>
            <w:r w:rsidRPr="00BF426B">
              <w:rPr>
                <w:rFonts w:ascii="宋体" w:eastAsia="宋体" w:hAnsi="宋体" w:cs="宋体"/>
                <w:kern w:val="0"/>
                <w:sz w:val="24"/>
                <w:szCs w:val="24"/>
              </w:rPr>
              <w:t>表达能力</w:t>
            </w:r>
          </w:p>
        </w:tc>
      </w:tr>
      <w:tr w:rsidR="007A01B6" w:rsidRPr="00BF426B" w:rsidTr="00BF426B">
        <w:trPr>
          <w:jc w:val="center"/>
        </w:trPr>
        <w:tc>
          <w:tcPr>
            <w:tcW w:w="9624" w:type="dxa"/>
            <w:gridSpan w:val="7"/>
            <w:shd w:val="pct20" w:color="auto" w:fill="auto"/>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7A01B6" w:rsidRPr="00BF426B" w:rsidTr="00BF426B">
        <w:trPr>
          <w:jc w:val="center"/>
        </w:trPr>
        <w:tc>
          <w:tcPr>
            <w:tcW w:w="9624" w:type="dxa"/>
            <w:gridSpan w:val="7"/>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7A01B6" w:rsidRPr="00BF426B" w:rsidTr="00BF426B">
        <w:trPr>
          <w:jc w:val="center"/>
        </w:trPr>
        <w:tc>
          <w:tcPr>
            <w:tcW w:w="9624" w:type="dxa"/>
            <w:gridSpan w:val="7"/>
            <w:shd w:val="clear" w:color="auto" w:fill="CCCCCC"/>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7A01B6" w:rsidRPr="00BF426B" w:rsidTr="00BF426B">
        <w:trPr>
          <w:jc w:val="center"/>
        </w:trPr>
        <w:tc>
          <w:tcPr>
            <w:tcW w:w="2249" w:type="dxa"/>
            <w:gridSpan w:val="4"/>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tcPr>
          <w:p w:rsidR="007A01B6" w:rsidRPr="00BF426B" w:rsidRDefault="007A01B6" w:rsidP="007A01B6">
            <w:pPr>
              <w:spacing w:line="360" w:lineRule="auto"/>
              <w:jc w:val="center"/>
              <w:rPr>
                <w:rFonts w:ascii="宋体" w:eastAsia="宋体" w:hAnsi="宋体" w:cs="Times New Roman"/>
                <w:b/>
                <w:bCs/>
                <w:sz w:val="24"/>
                <w:szCs w:val="24"/>
              </w:rPr>
            </w:pPr>
          </w:p>
        </w:tc>
        <w:tc>
          <w:tcPr>
            <w:tcW w:w="2228" w:type="dxa"/>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697" w:type="dxa"/>
          </w:tcPr>
          <w:p w:rsidR="007A01B6" w:rsidRPr="00BF426B" w:rsidRDefault="007A01B6" w:rsidP="007A01B6">
            <w:pPr>
              <w:spacing w:line="360" w:lineRule="auto"/>
              <w:jc w:val="center"/>
              <w:rPr>
                <w:rFonts w:ascii="宋体" w:eastAsia="宋体" w:hAnsi="宋体" w:cs="Times New Roman"/>
                <w:b/>
                <w:bCs/>
                <w:sz w:val="24"/>
                <w:szCs w:val="24"/>
              </w:rPr>
            </w:pPr>
          </w:p>
        </w:tc>
      </w:tr>
      <w:tr w:rsidR="007A01B6" w:rsidRPr="00BF426B" w:rsidTr="00BF426B">
        <w:trPr>
          <w:jc w:val="center"/>
        </w:trPr>
        <w:tc>
          <w:tcPr>
            <w:tcW w:w="2249" w:type="dxa"/>
            <w:gridSpan w:val="4"/>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tcPr>
          <w:p w:rsidR="007A01B6" w:rsidRPr="00BF426B" w:rsidRDefault="007A01B6" w:rsidP="007A01B6">
            <w:pPr>
              <w:spacing w:line="360" w:lineRule="auto"/>
              <w:jc w:val="center"/>
              <w:rPr>
                <w:rFonts w:ascii="宋体" w:eastAsia="宋体" w:hAnsi="宋体" w:cs="Times New Roman"/>
                <w:b/>
                <w:bCs/>
                <w:sz w:val="24"/>
                <w:szCs w:val="24"/>
              </w:rPr>
            </w:pPr>
          </w:p>
        </w:tc>
        <w:tc>
          <w:tcPr>
            <w:tcW w:w="2228" w:type="dxa"/>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697" w:type="dxa"/>
          </w:tcPr>
          <w:p w:rsidR="007A01B6" w:rsidRPr="00BF426B" w:rsidRDefault="007A01B6" w:rsidP="007A01B6">
            <w:pPr>
              <w:spacing w:line="360" w:lineRule="auto"/>
              <w:jc w:val="center"/>
              <w:rPr>
                <w:rFonts w:ascii="宋体" w:eastAsia="宋体" w:hAnsi="宋体" w:cs="Times New Roman"/>
                <w:b/>
                <w:bCs/>
                <w:sz w:val="24"/>
                <w:szCs w:val="24"/>
              </w:rPr>
            </w:pPr>
          </w:p>
        </w:tc>
      </w:tr>
      <w:tr w:rsidR="007A01B6" w:rsidRPr="00BF426B" w:rsidTr="00BF426B">
        <w:trPr>
          <w:jc w:val="center"/>
        </w:trPr>
        <w:tc>
          <w:tcPr>
            <w:tcW w:w="9624" w:type="dxa"/>
            <w:gridSpan w:val="7"/>
            <w:tcBorders>
              <w:bottom w:val="double" w:sz="4" w:space="0" w:color="auto"/>
            </w:tcBorders>
          </w:tcPr>
          <w:p w:rsidR="007A01B6" w:rsidRPr="00BF426B" w:rsidRDefault="007A01B6" w:rsidP="007A01B6">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Pr="00B91586" w:rsidRDefault="00BF426B" w:rsidP="00AC4057">
      <w:pPr>
        <w:jc w:val="left"/>
        <w:outlineLvl w:val="2"/>
        <w:rPr>
          <w:rFonts w:ascii="Times New Roman" w:eastAsia="宋体" w:hAnsi="Times New Roman" w:cs="Times New Roman"/>
          <w:b/>
          <w:sz w:val="28"/>
          <w:szCs w:val="28"/>
          <w:highlight w:val="yellow"/>
        </w:rPr>
      </w:pPr>
    </w:p>
    <w:p w:rsidR="00BF426B" w:rsidRPr="00BF426B" w:rsidRDefault="00BF426B" w:rsidP="005E7223">
      <w:pPr>
        <w:numPr>
          <w:ilvl w:val="0"/>
          <w:numId w:val="34"/>
        </w:numPr>
        <w:jc w:val="left"/>
        <w:outlineLvl w:val="2"/>
        <w:rPr>
          <w:rFonts w:ascii="Times New Roman" w:eastAsia="宋体" w:hAnsi="Times New Roman" w:cs="Times New Roman"/>
          <w:b/>
          <w:sz w:val="28"/>
          <w:szCs w:val="28"/>
        </w:rPr>
      </w:pPr>
      <w:bookmarkStart w:id="1912" w:name="_Toc5572"/>
      <w:bookmarkStart w:id="1913" w:name="_Toc21686"/>
      <w:bookmarkStart w:id="1914" w:name="_Toc9624"/>
      <w:bookmarkStart w:id="1915" w:name="_Toc17647"/>
      <w:bookmarkStart w:id="1916" w:name="_Toc23390"/>
      <w:bookmarkStart w:id="1917" w:name="_Toc21942"/>
      <w:bookmarkStart w:id="1918" w:name="_Toc24469"/>
      <w:bookmarkStart w:id="1919" w:name="_Toc31212"/>
      <w:bookmarkStart w:id="1920" w:name="_Toc5814"/>
      <w:bookmarkStart w:id="1921" w:name="_Toc18353"/>
      <w:bookmarkStart w:id="1922" w:name="_Toc21326"/>
      <w:bookmarkStart w:id="1923" w:name="_Toc482718253"/>
      <w:bookmarkStart w:id="1924" w:name="_Toc30362"/>
      <w:bookmarkStart w:id="1925" w:name="_Toc54004846"/>
      <w:r w:rsidRPr="00BF426B">
        <w:rPr>
          <w:rFonts w:ascii="Times New Roman" w:eastAsia="宋体" w:hAnsi="Times New Roman" w:cs="Times New Roman"/>
          <w:b/>
          <w:sz w:val="28"/>
          <w:szCs w:val="28"/>
        </w:rPr>
        <w:t>催化剂装置主任</w:t>
      </w:r>
      <w:r w:rsidRPr="00BF426B">
        <w:rPr>
          <w:rFonts w:ascii="Times New Roman" w:eastAsia="宋体" w:hAnsi="Times New Roman" w:cs="Times New Roman" w:hint="eastAsia"/>
          <w:b/>
          <w:sz w:val="28"/>
          <w:szCs w:val="28"/>
        </w:rPr>
        <w:t>助理</w:t>
      </w:r>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BF426B" w:rsidRPr="00BF426B" w:rsidTr="00310053">
        <w:trPr>
          <w:jc w:val="center"/>
        </w:trPr>
        <w:tc>
          <w:tcPr>
            <w:tcW w:w="9771" w:type="dxa"/>
            <w:gridSpan w:val="6"/>
            <w:tcBorders>
              <w:top w:val="double" w:sz="4" w:space="0" w:color="auto"/>
            </w:tcBorders>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310053">
        <w:trPr>
          <w:jc w:val="center"/>
        </w:trPr>
        <w:tc>
          <w:tcPr>
            <w:tcW w:w="2306"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sz w:val="24"/>
                <w:szCs w:val="24"/>
              </w:rPr>
              <w:t>催化剂装置</w:t>
            </w:r>
            <w:r w:rsidRPr="00BF426B">
              <w:rPr>
                <w:rFonts w:ascii="宋体" w:eastAsia="宋体" w:hAnsi="宋体" w:cs="宋体" w:hint="eastAsia"/>
                <w:sz w:val="24"/>
                <w:szCs w:val="24"/>
              </w:rPr>
              <w:t>主任助理</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717" w:type="dxa"/>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催化剂装置</w:t>
            </w:r>
          </w:p>
        </w:tc>
      </w:tr>
      <w:tr w:rsidR="00BF426B" w:rsidRPr="00BF426B" w:rsidTr="00310053">
        <w:trPr>
          <w:jc w:val="center"/>
        </w:trPr>
        <w:tc>
          <w:tcPr>
            <w:tcW w:w="2306"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经营管理</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上海漕泾</w:t>
            </w:r>
          </w:p>
        </w:tc>
      </w:tr>
      <w:tr w:rsidR="00BF426B" w:rsidRPr="00BF426B" w:rsidTr="00310053">
        <w:trPr>
          <w:jc w:val="center"/>
        </w:trPr>
        <w:tc>
          <w:tcPr>
            <w:tcW w:w="9771" w:type="dxa"/>
            <w:gridSpan w:val="6"/>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rPr>
          <w:jc w:val="center"/>
        </w:trPr>
        <w:tc>
          <w:tcPr>
            <w:tcW w:w="2306"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装置主任</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部门所属员工</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trHeight w:val="306"/>
          <w:jc w:val="center"/>
        </w:trPr>
        <w:tc>
          <w:tcPr>
            <w:tcW w:w="9771" w:type="dxa"/>
            <w:gridSpan w:val="6"/>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协助装置主任</w:t>
            </w:r>
            <w:r w:rsidRPr="00BF426B">
              <w:rPr>
                <w:rFonts w:ascii="宋体" w:eastAsia="宋体" w:hAnsi="宋体" w:cs="Times New Roman"/>
                <w:sz w:val="24"/>
                <w:szCs w:val="24"/>
              </w:rPr>
              <w:t>全面完成</w:t>
            </w:r>
            <w:r w:rsidRPr="00BF426B">
              <w:rPr>
                <w:rFonts w:ascii="宋体" w:eastAsia="宋体" w:hAnsi="宋体" w:cs="Times New Roman" w:hint="eastAsia"/>
                <w:sz w:val="24"/>
                <w:szCs w:val="24"/>
              </w:rPr>
              <w:t>生产计划和经济指标</w:t>
            </w:r>
            <w:r w:rsidRPr="00BF426B">
              <w:rPr>
                <w:rFonts w:ascii="宋体" w:eastAsia="宋体" w:hAnsi="宋体" w:cs="Times New Roman"/>
                <w:sz w:val="24"/>
                <w:szCs w:val="24"/>
              </w:rPr>
              <w:t>；</w:t>
            </w:r>
            <w:r w:rsidRPr="00BF426B">
              <w:rPr>
                <w:rFonts w:ascii="宋体" w:eastAsia="宋体" w:hAnsi="宋体" w:cs="Times New Roman" w:hint="eastAsia"/>
                <w:sz w:val="24"/>
                <w:szCs w:val="24"/>
              </w:rPr>
              <w:t>杜绝生产、安全、设备和环保事故，创造经济效益</w:t>
            </w:r>
            <w:r w:rsidRPr="00BF426B">
              <w:rPr>
                <w:rFonts w:ascii="宋体" w:eastAsia="宋体" w:hAnsi="宋体" w:cs="Times New Roman"/>
                <w:sz w:val="24"/>
                <w:szCs w:val="24"/>
              </w:rPr>
              <w:t>。</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rPr>
          <w:jc w:val="center"/>
        </w:trPr>
        <w:tc>
          <w:tcPr>
            <w:tcW w:w="766"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5"/>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宋体"/>
                <w:bCs/>
                <w:sz w:val="24"/>
                <w:szCs w:val="24"/>
              </w:rPr>
            </w:pPr>
            <w:r w:rsidRPr="00BF426B">
              <w:rPr>
                <w:rFonts w:ascii="宋体" w:eastAsia="宋体" w:hAnsi="宋体" w:cs="宋体"/>
                <w:bCs/>
                <w:sz w:val="24"/>
                <w:szCs w:val="24"/>
              </w:rPr>
              <w:t>1</w:t>
            </w:r>
          </w:p>
        </w:tc>
        <w:tc>
          <w:tcPr>
            <w:tcW w:w="9005" w:type="dxa"/>
            <w:gridSpan w:val="5"/>
          </w:tcPr>
          <w:p w:rsidR="00BF426B" w:rsidRPr="00BF426B" w:rsidRDefault="007A01B6" w:rsidP="00BF426B">
            <w:pPr>
              <w:tabs>
                <w:tab w:val="left" w:pos="299"/>
              </w:tabs>
              <w:spacing w:line="360" w:lineRule="auto"/>
              <w:rPr>
                <w:rFonts w:ascii="宋体" w:eastAsia="宋体" w:hAnsi="宋体" w:cs="Times New Roman"/>
                <w:sz w:val="24"/>
                <w:szCs w:val="24"/>
              </w:rPr>
            </w:pPr>
            <w:r w:rsidRPr="007A01B6">
              <w:rPr>
                <w:rFonts w:ascii="宋体" w:eastAsia="宋体" w:hAnsi="宋体" w:cs="Arial" w:hint="eastAsia"/>
                <w:color w:val="000000"/>
                <w:kern w:val="24"/>
                <w:sz w:val="24"/>
                <w:szCs w:val="24"/>
              </w:rPr>
              <w:t>安全生产责任制相关职责按部门安全生产责任制执行。</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2</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w:t>
            </w:r>
            <w:r w:rsidRPr="00BF426B">
              <w:rPr>
                <w:rFonts w:ascii="宋体" w:eastAsia="宋体" w:hAnsi="宋体" w:cs="Times New Roman"/>
                <w:sz w:val="24"/>
                <w:szCs w:val="24"/>
              </w:rPr>
              <w:t>贯彻执行国家和上级部门有关石油化工生产方面的方针、政策、标准、法律法规和规章制度</w:t>
            </w:r>
            <w:r w:rsidRPr="00BF426B">
              <w:rPr>
                <w:rFonts w:ascii="宋体" w:eastAsia="宋体" w:hAnsi="宋体" w:cs="Times New Roman" w:hint="eastAsia"/>
                <w:sz w:val="24"/>
                <w:szCs w:val="24"/>
              </w:rPr>
              <w:t>。</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3</w:t>
            </w:r>
          </w:p>
        </w:tc>
        <w:tc>
          <w:tcPr>
            <w:tcW w:w="9005" w:type="dxa"/>
            <w:gridSpan w:val="5"/>
          </w:tcPr>
          <w:p w:rsidR="00BF426B" w:rsidRPr="00BF426B" w:rsidRDefault="00BF426B" w:rsidP="00BF426B">
            <w:pPr>
              <w:tabs>
                <w:tab w:val="left" w:pos="299"/>
              </w:tabs>
              <w:spacing w:line="360" w:lineRule="auto"/>
              <w:rPr>
                <w:rFonts w:ascii="宋体" w:eastAsia="宋体" w:hAnsi="宋体" w:cs="宋体"/>
                <w:sz w:val="24"/>
                <w:szCs w:val="24"/>
              </w:rPr>
            </w:pPr>
            <w:r w:rsidRPr="00BF426B">
              <w:rPr>
                <w:rFonts w:ascii="宋体" w:eastAsia="宋体" w:hAnsi="宋体" w:cs="宋体" w:hint="eastAsia"/>
                <w:sz w:val="24"/>
                <w:szCs w:val="24"/>
              </w:rPr>
              <w:t>协助主任拟定装置生产计划和经济目标，并组织实施，确保计划和目标的完成。</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4</w:t>
            </w:r>
          </w:p>
        </w:tc>
        <w:tc>
          <w:tcPr>
            <w:tcW w:w="9005" w:type="dxa"/>
            <w:gridSpan w:val="5"/>
          </w:tcPr>
          <w:p w:rsidR="00BF426B" w:rsidRPr="00BF426B" w:rsidRDefault="00BF426B" w:rsidP="00BF426B">
            <w:pPr>
              <w:tabs>
                <w:tab w:val="left" w:pos="299"/>
              </w:tabs>
              <w:spacing w:line="360" w:lineRule="auto"/>
              <w:rPr>
                <w:rFonts w:ascii="宋体" w:eastAsia="宋体" w:hAnsi="宋体" w:cs="宋体"/>
                <w:sz w:val="24"/>
                <w:szCs w:val="24"/>
              </w:rPr>
            </w:pPr>
            <w:r w:rsidRPr="00BF426B">
              <w:rPr>
                <w:rFonts w:ascii="宋体" w:eastAsia="宋体" w:hAnsi="宋体" w:cs="宋体" w:hint="eastAsia"/>
                <w:sz w:val="24"/>
                <w:szCs w:val="24"/>
              </w:rPr>
              <w:t>协助主任建立健全装置各项管理制度，明确岗位职责和范围，并组织实施，对规章制度执行情况进行督查。</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5</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协助主任建立和完善安全生产责任制，督查安全生产责任制的贯彻执行，杜绝任何安全、环保事故的发生。</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6</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协助主任开展全面质量管理，提高产品质量，减少废品，产品合格率达到规定要求。</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7</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开展节能降耗，能耗、物耗达到规定要求。</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8</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协助主任拟定经济责任制考核办法，并组织实施、认真考核。</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9</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负责拟定生产设备维护保养制度，对设备的例行保养进行检查、督促和考核。</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10</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负责</w:t>
            </w:r>
            <w:r w:rsidRPr="00BF426B">
              <w:rPr>
                <w:rFonts w:ascii="宋体" w:eastAsia="宋体" w:hAnsi="宋体" w:cs="Times New Roman" w:hint="eastAsia"/>
                <w:sz w:val="24"/>
                <w:szCs w:val="24"/>
              </w:rPr>
              <w:t>拟定生产故障和事故的应急预案，及时组织设备抢修和事故的处理，</w:t>
            </w:r>
            <w:r w:rsidRPr="00BF426B">
              <w:rPr>
                <w:rFonts w:ascii="宋体" w:eastAsia="宋体" w:hAnsi="宋体" w:cs="宋体" w:hint="eastAsia"/>
                <w:sz w:val="24"/>
                <w:szCs w:val="24"/>
              </w:rPr>
              <w:t>减少污染和损失。</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11</w:t>
            </w:r>
          </w:p>
        </w:tc>
        <w:tc>
          <w:tcPr>
            <w:tcW w:w="9005" w:type="dxa"/>
            <w:gridSpan w:val="5"/>
          </w:tcPr>
          <w:p w:rsidR="00BF426B" w:rsidRPr="00BF426B" w:rsidRDefault="00BF426B" w:rsidP="00BF426B">
            <w:pPr>
              <w:widowControl/>
              <w:spacing w:line="360" w:lineRule="auto"/>
              <w:jc w:val="left"/>
              <w:rPr>
                <w:rFonts w:ascii="宋体" w:eastAsia="宋体" w:hAnsi="宋体" w:cs="Calibri"/>
                <w:kern w:val="0"/>
                <w:sz w:val="24"/>
                <w:szCs w:val="24"/>
              </w:rPr>
            </w:pPr>
            <w:r w:rsidRPr="00BF426B">
              <w:rPr>
                <w:rFonts w:ascii="宋体" w:eastAsia="宋体" w:hAnsi="宋体" w:cs="Calibri" w:hint="eastAsia"/>
                <w:kern w:val="0"/>
                <w:sz w:val="24"/>
                <w:szCs w:val="24"/>
              </w:rPr>
              <w:t>负责拟订工艺、设备操作规程，负责对员工进行业务技术的培训和考评，提高员工的业务技术水平。</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lastRenderedPageBreak/>
              <w:t>12</w:t>
            </w:r>
          </w:p>
        </w:tc>
        <w:tc>
          <w:tcPr>
            <w:tcW w:w="9005" w:type="dxa"/>
            <w:gridSpan w:val="5"/>
          </w:tcPr>
          <w:p w:rsidR="00BF426B" w:rsidRPr="00BF426B" w:rsidRDefault="00BF426B" w:rsidP="00BF426B">
            <w:pPr>
              <w:widowControl/>
              <w:spacing w:line="360" w:lineRule="auto"/>
              <w:jc w:val="left"/>
              <w:rPr>
                <w:rFonts w:ascii="宋体" w:eastAsia="宋体" w:hAnsi="宋体" w:cs="Calibri"/>
                <w:kern w:val="0"/>
                <w:sz w:val="24"/>
                <w:szCs w:val="24"/>
              </w:rPr>
            </w:pPr>
            <w:r w:rsidRPr="00BF426B">
              <w:rPr>
                <w:rFonts w:ascii="宋体" w:eastAsia="宋体" w:hAnsi="宋体" w:cs="Calibri" w:hint="eastAsia"/>
                <w:kern w:val="0"/>
                <w:sz w:val="24"/>
                <w:szCs w:val="24"/>
              </w:rPr>
              <w:t>负责协助主任做好新产品、新工艺和新配方的研发，并做好保密和管理工作。</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13</w:t>
            </w:r>
          </w:p>
        </w:tc>
        <w:tc>
          <w:tcPr>
            <w:tcW w:w="9005" w:type="dxa"/>
            <w:gridSpan w:val="5"/>
          </w:tcPr>
          <w:p w:rsidR="00BF426B" w:rsidRPr="00BF426B" w:rsidRDefault="00BF426B" w:rsidP="00BF426B">
            <w:pPr>
              <w:widowControl/>
              <w:spacing w:line="360" w:lineRule="auto"/>
              <w:jc w:val="left"/>
              <w:rPr>
                <w:rFonts w:ascii="宋体" w:eastAsia="宋体" w:hAnsi="宋体" w:cs="宋体"/>
                <w:sz w:val="24"/>
                <w:szCs w:val="24"/>
              </w:rPr>
            </w:pPr>
            <w:r w:rsidRPr="00BF426B">
              <w:rPr>
                <w:rFonts w:ascii="宋体" w:eastAsia="宋体" w:hAnsi="宋体" w:cs="Calibri" w:hint="eastAsia"/>
                <w:kern w:val="0"/>
                <w:sz w:val="24"/>
                <w:szCs w:val="24"/>
              </w:rPr>
              <w:t>负责协助主任编制本装置的管理细则，并组织检查、监督、考核。</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14</w:t>
            </w:r>
          </w:p>
        </w:tc>
        <w:tc>
          <w:tcPr>
            <w:tcW w:w="9005" w:type="dxa"/>
            <w:gridSpan w:val="5"/>
          </w:tcPr>
          <w:p w:rsidR="00BF426B" w:rsidRPr="00BF426B" w:rsidRDefault="00BF426B" w:rsidP="00BF426B">
            <w:pPr>
              <w:widowControl/>
              <w:spacing w:line="360" w:lineRule="auto"/>
              <w:jc w:val="left"/>
              <w:rPr>
                <w:rFonts w:ascii="宋体" w:eastAsia="宋体" w:hAnsi="宋体" w:cs="宋体"/>
                <w:sz w:val="24"/>
                <w:szCs w:val="24"/>
              </w:rPr>
            </w:pPr>
            <w:r w:rsidRPr="00BF426B">
              <w:rPr>
                <w:rFonts w:ascii="宋体" w:eastAsia="宋体" w:hAnsi="宋体" w:cs="宋体" w:hint="eastAsia"/>
                <w:kern w:val="0"/>
                <w:sz w:val="24"/>
                <w:szCs w:val="24"/>
              </w:rPr>
              <w:t>负责协助主任制订装置工作计划、目标和任务，并组织执行和落实，及时总结。</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15</w:t>
            </w:r>
          </w:p>
        </w:tc>
        <w:tc>
          <w:tcPr>
            <w:tcW w:w="9005" w:type="dxa"/>
            <w:gridSpan w:val="5"/>
          </w:tcPr>
          <w:p w:rsidR="00BF426B" w:rsidRPr="00BF426B" w:rsidRDefault="00BF426B" w:rsidP="00BF426B">
            <w:pPr>
              <w:widowControl/>
              <w:spacing w:line="360" w:lineRule="auto"/>
              <w:jc w:val="left"/>
              <w:rPr>
                <w:rFonts w:ascii="宋体" w:eastAsia="宋体" w:hAnsi="宋体" w:cs="Times New Roman"/>
                <w:sz w:val="24"/>
                <w:szCs w:val="24"/>
              </w:rPr>
            </w:pPr>
            <w:r w:rsidRPr="00BF426B">
              <w:rPr>
                <w:rFonts w:ascii="宋体" w:eastAsia="宋体" w:hAnsi="宋体" w:cs="宋体" w:hint="eastAsia"/>
                <w:kern w:val="0"/>
                <w:sz w:val="24"/>
                <w:szCs w:val="24"/>
              </w:rPr>
              <w:t>负责协助主任制订装置年度费用预算，并控制好费用的支出。</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16</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负责协助主任做好本装置的团队建设和员工的培养工作，落实培训计划，提高员工技能。做好员工的日常考勤及绩效管理工作。</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17</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完成领导交办的各项工作。</w:t>
            </w:r>
          </w:p>
        </w:tc>
      </w:tr>
      <w:tr w:rsidR="00BF426B" w:rsidRPr="00BF426B" w:rsidTr="00310053">
        <w:trPr>
          <w:jc w:val="center"/>
        </w:trPr>
        <w:tc>
          <w:tcPr>
            <w:tcW w:w="9771" w:type="dxa"/>
            <w:gridSpan w:val="6"/>
            <w:shd w:val="pct20" w:color="auto" w:fill="auto"/>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BF426B" w:rsidRPr="00BF426B" w:rsidTr="00310053">
        <w:trPr>
          <w:trHeight w:val="65"/>
          <w:jc w:val="center"/>
        </w:trPr>
        <w:tc>
          <w:tcPr>
            <w:tcW w:w="2376" w:type="dxa"/>
            <w:gridSpan w:val="3"/>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同级：</w:t>
            </w:r>
            <w:r w:rsidRPr="00BF426B">
              <w:rPr>
                <w:rFonts w:ascii="宋体" w:eastAsia="宋体" w:hAnsi="宋体" w:cs="微软雅黑" w:hint="eastAsia"/>
                <w:sz w:val="24"/>
                <w:szCs w:val="24"/>
              </w:rPr>
              <w:t>各</w:t>
            </w:r>
            <w:r w:rsidRPr="00BF426B">
              <w:rPr>
                <w:rFonts w:ascii="宋体" w:eastAsia="宋体" w:hAnsi="宋体" w:cs="微软雅黑"/>
                <w:sz w:val="24"/>
                <w:szCs w:val="24"/>
              </w:rPr>
              <w:t>装置（</w:t>
            </w:r>
            <w:r w:rsidRPr="00BF426B">
              <w:rPr>
                <w:rFonts w:ascii="宋体" w:eastAsia="宋体" w:hAnsi="宋体" w:cs="微软雅黑" w:hint="eastAsia"/>
                <w:sz w:val="24"/>
                <w:szCs w:val="24"/>
              </w:rPr>
              <w:t>部门</w:t>
            </w:r>
            <w:r w:rsidRPr="00BF426B">
              <w:rPr>
                <w:rFonts w:ascii="宋体" w:eastAsia="宋体" w:hAnsi="宋体" w:cs="微软雅黑"/>
                <w:sz w:val="24"/>
                <w:szCs w:val="24"/>
              </w:rPr>
              <w:t>）</w:t>
            </w:r>
          </w:p>
        </w:tc>
        <w:tc>
          <w:tcPr>
            <w:tcW w:w="7395" w:type="dxa"/>
            <w:gridSpan w:val="3"/>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事由：</w:t>
            </w:r>
            <w:r w:rsidRPr="00BF426B">
              <w:rPr>
                <w:rFonts w:ascii="宋体" w:eastAsia="宋体" w:hAnsi="宋体" w:cs="宋体" w:hint="eastAsia"/>
                <w:color w:val="000000"/>
                <w:kern w:val="24"/>
                <w:sz w:val="24"/>
                <w:szCs w:val="24"/>
              </w:rPr>
              <w:t>工作联系</w:t>
            </w:r>
          </w:p>
        </w:tc>
      </w:tr>
      <w:tr w:rsidR="00BF426B" w:rsidRPr="00BF426B" w:rsidTr="00310053">
        <w:trPr>
          <w:trHeight w:val="65"/>
          <w:jc w:val="center"/>
        </w:trPr>
        <w:tc>
          <w:tcPr>
            <w:tcW w:w="9771" w:type="dxa"/>
            <w:gridSpan w:val="6"/>
            <w:shd w:val="clear" w:color="auto" w:fill="BFBFBF"/>
          </w:tcPr>
          <w:p w:rsidR="00BF426B" w:rsidRPr="00BF426B" w:rsidRDefault="00BF426B" w:rsidP="00BF426B">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BF426B" w:rsidRPr="00BF426B" w:rsidTr="00310053">
        <w:trPr>
          <w:trHeight w:val="65"/>
          <w:jc w:val="center"/>
        </w:trPr>
        <w:tc>
          <w:tcPr>
            <w:tcW w:w="9771" w:type="dxa"/>
            <w:gridSpan w:val="6"/>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sz w:val="24"/>
                <w:szCs w:val="24"/>
              </w:rPr>
              <w:t>无</w:t>
            </w:r>
          </w:p>
        </w:tc>
      </w:tr>
      <w:tr w:rsidR="00BF426B" w:rsidRPr="00BF426B" w:rsidTr="00310053">
        <w:trPr>
          <w:jc w:val="center"/>
        </w:trPr>
        <w:tc>
          <w:tcPr>
            <w:tcW w:w="9771" w:type="dxa"/>
            <w:gridSpan w:val="6"/>
            <w:shd w:val="pct20" w:color="auto" w:fill="auto"/>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BF426B" w:rsidRPr="00BF426B" w:rsidTr="00310053">
        <w:trPr>
          <w:trHeight w:val="486"/>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本科及以上学历</w:t>
            </w:r>
          </w:p>
        </w:tc>
      </w:tr>
      <w:tr w:rsidR="00BF426B" w:rsidRPr="00BF426B" w:rsidTr="00310053">
        <w:trPr>
          <w:trHeight w:val="536"/>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中级及以上职称</w:t>
            </w:r>
          </w:p>
        </w:tc>
      </w:tr>
      <w:tr w:rsidR="00BF426B" w:rsidRPr="00BF426B" w:rsidTr="00310053">
        <w:trPr>
          <w:trHeight w:val="803"/>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3"/>
            <w:vAlign w:val="center"/>
          </w:tcPr>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6年及以上相关工作经验</w:t>
            </w:r>
          </w:p>
        </w:tc>
      </w:tr>
      <w:tr w:rsidR="00BF426B" w:rsidRPr="00BF426B" w:rsidTr="00310053">
        <w:trPr>
          <w:trHeight w:val="597"/>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知识要求</w:t>
            </w:r>
          </w:p>
        </w:tc>
        <w:tc>
          <w:tcPr>
            <w:tcW w:w="7395" w:type="dxa"/>
            <w:gridSpan w:val="3"/>
            <w:vAlign w:val="center"/>
          </w:tcPr>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掌握化工生产、机械设备管理知识</w:t>
            </w:r>
          </w:p>
        </w:tc>
      </w:tr>
      <w:tr w:rsidR="00BF426B" w:rsidRPr="00BF426B" w:rsidTr="00310053">
        <w:trPr>
          <w:trHeight w:val="595"/>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能力素质要求</w:t>
            </w:r>
          </w:p>
        </w:tc>
        <w:tc>
          <w:tcPr>
            <w:tcW w:w="7395" w:type="dxa"/>
            <w:gridSpan w:val="3"/>
            <w:vAlign w:val="center"/>
          </w:tcPr>
          <w:p w:rsidR="00BF426B" w:rsidRPr="00BF426B" w:rsidRDefault="00BF426B" w:rsidP="00BF426B">
            <w:pPr>
              <w:spacing w:line="360" w:lineRule="auto"/>
              <w:rPr>
                <w:rFonts w:ascii="宋体" w:eastAsia="宋体" w:hAnsi="宋体" w:cs="Times New Roman"/>
                <w:kern w:val="0"/>
                <w:sz w:val="24"/>
                <w:szCs w:val="24"/>
              </w:rPr>
            </w:pPr>
            <w:r w:rsidRPr="00BF426B">
              <w:rPr>
                <w:rFonts w:ascii="宋体" w:eastAsia="宋体" w:hAnsi="宋体" w:cs="宋体" w:hint="eastAsia"/>
                <w:kern w:val="0"/>
                <w:sz w:val="24"/>
                <w:szCs w:val="24"/>
              </w:rPr>
              <w:t>具有较强的业务能力和丰富的现场实践能力，较强的组织、沟通、协调、创新及服务能力</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BF426B" w:rsidRPr="00BF426B" w:rsidTr="00310053">
        <w:trPr>
          <w:jc w:val="center"/>
        </w:trPr>
        <w:tc>
          <w:tcPr>
            <w:tcW w:w="9771" w:type="dxa"/>
            <w:gridSpan w:val="6"/>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BF426B" w:rsidRPr="00BF426B" w:rsidTr="00310053">
        <w:trPr>
          <w:jc w:val="center"/>
        </w:trPr>
        <w:tc>
          <w:tcPr>
            <w:tcW w:w="9771" w:type="dxa"/>
            <w:gridSpan w:val="6"/>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BF426B" w:rsidRPr="00BF426B" w:rsidTr="00310053">
        <w:trPr>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9771" w:type="dxa"/>
            <w:gridSpan w:val="6"/>
            <w:tcBorders>
              <w:bottom w:val="double" w:sz="4" w:space="0" w:color="auto"/>
            </w:tcBorders>
          </w:tcPr>
          <w:p w:rsidR="00BF426B" w:rsidRPr="00BF426B" w:rsidRDefault="00BF426B" w:rsidP="00BF426B">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Pr="00BF426B" w:rsidRDefault="00BF426B" w:rsidP="00BF426B">
      <w:pPr>
        <w:rPr>
          <w:rFonts w:ascii="Calibri" w:eastAsia="宋体" w:hAnsi="Calibri" w:cs="Times New Roman"/>
          <w:sz w:val="24"/>
          <w:szCs w:val="24"/>
        </w:rPr>
      </w:pPr>
    </w:p>
    <w:p w:rsidR="00BF426B" w:rsidRPr="00BF426B" w:rsidRDefault="00BF426B" w:rsidP="00BF426B">
      <w:pPr>
        <w:rPr>
          <w:rFonts w:ascii="Calibri" w:eastAsia="宋体" w:hAnsi="Calibri" w:cs="Times New Roman"/>
          <w:sz w:val="24"/>
          <w:szCs w:val="24"/>
        </w:rPr>
        <w:sectPr w:rsidR="00BF426B" w:rsidRPr="00BF426B">
          <w:pgSz w:w="11900" w:h="16840"/>
          <w:pgMar w:top="1440" w:right="1800" w:bottom="1440" w:left="1800" w:header="851" w:footer="992" w:gutter="0"/>
          <w:cols w:space="425"/>
          <w:docGrid w:type="lines" w:linePitch="312"/>
        </w:sectPr>
      </w:pPr>
    </w:p>
    <w:p w:rsidR="00BF426B" w:rsidRPr="00BF426B" w:rsidRDefault="00BF426B" w:rsidP="005E7223">
      <w:pPr>
        <w:numPr>
          <w:ilvl w:val="0"/>
          <w:numId w:val="34"/>
        </w:numPr>
        <w:jc w:val="left"/>
        <w:outlineLvl w:val="2"/>
        <w:rPr>
          <w:rFonts w:ascii="Times New Roman" w:eastAsia="宋体" w:hAnsi="Times New Roman" w:cs="Times New Roman"/>
          <w:b/>
          <w:sz w:val="28"/>
          <w:szCs w:val="28"/>
        </w:rPr>
      </w:pPr>
      <w:bookmarkStart w:id="1926" w:name="_Toc13508"/>
      <w:bookmarkStart w:id="1927" w:name="_Toc25833"/>
      <w:bookmarkStart w:id="1928" w:name="_Toc3258"/>
      <w:bookmarkStart w:id="1929" w:name="_Toc3136"/>
      <w:bookmarkStart w:id="1930" w:name="_Toc18016"/>
      <w:bookmarkStart w:id="1931" w:name="_Toc1152"/>
      <w:bookmarkStart w:id="1932" w:name="_Toc11235"/>
      <w:bookmarkStart w:id="1933" w:name="_Toc11151"/>
      <w:bookmarkStart w:id="1934" w:name="_Toc15238"/>
      <w:bookmarkStart w:id="1935" w:name="_Toc2290"/>
      <w:bookmarkStart w:id="1936" w:name="_Toc9074"/>
      <w:bookmarkStart w:id="1937" w:name="_Toc28356"/>
      <w:bookmarkStart w:id="1938" w:name="_Toc482718254"/>
      <w:bookmarkStart w:id="1939" w:name="_Toc54004847"/>
      <w:r w:rsidRPr="00BF426B">
        <w:rPr>
          <w:rFonts w:ascii="Times New Roman" w:eastAsia="宋体" w:hAnsi="Times New Roman" w:cs="Times New Roman"/>
          <w:b/>
          <w:sz w:val="28"/>
          <w:szCs w:val="28"/>
        </w:rPr>
        <w:lastRenderedPageBreak/>
        <w:t>催化剂装置工艺技术员</w:t>
      </w:r>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p>
    <w:tbl>
      <w:tblPr>
        <w:tblW w:w="978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5"/>
        <w:gridCol w:w="766"/>
        <w:gridCol w:w="123"/>
        <w:gridCol w:w="1487"/>
        <w:gridCol w:w="2450"/>
        <w:gridCol w:w="2228"/>
        <w:gridCol w:w="2717"/>
      </w:tblGrid>
      <w:tr w:rsidR="00BF426B" w:rsidRPr="00BF426B" w:rsidTr="00310053">
        <w:trPr>
          <w:gridBefore w:val="1"/>
          <w:wBefore w:w="15" w:type="dxa"/>
          <w:jc w:val="center"/>
        </w:trPr>
        <w:tc>
          <w:tcPr>
            <w:tcW w:w="9771" w:type="dxa"/>
            <w:gridSpan w:val="6"/>
            <w:tcBorders>
              <w:top w:val="double" w:sz="4" w:space="0" w:color="auto"/>
            </w:tcBorders>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310053">
        <w:trPr>
          <w:gridBefore w:val="1"/>
          <w:wBefore w:w="15" w:type="dxa"/>
          <w:trHeight w:val="208"/>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450"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催化剂装置工艺技术员</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717" w:type="dxa"/>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催化剂装置</w:t>
            </w:r>
          </w:p>
        </w:tc>
      </w:tr>
      <w:tr w:rsidR="00BF426B" w:rsidRPr="00BF426B" w:rsidTr="00310053">
        <w:trPr>
          <w:gridBefore w:val="1"/>
          <w:wBefore w:w="15" w:type="dxa"/>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450"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研发技术</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上海</w:t>
            </w:r>
            <w:r w:rsidRPr="00BF426B">
              <w:rPr>
                <w:rFonts w:ascii="宋体" w:eastAsia="宋体" w:hAnsi="宋体" w:cs="Times New Roman" w:hint="eastAsia"/>
                <w:sz w:val="24"/>
                <w:szCs w:val="24"/>
              </w:rPr>
              <w:t>漕泾</w:t>
            </w:r>
          </w:p>
        </w:tc>
      </w:tr>
      <w:tr w:rsidR="00BF426B" w:rsidRPr="00BF426B" w:rsidTr="00310053">
        <w:trPr>
          <w:gridBefore w:val="1"/>
          <w:wBefore w:w="15" w:type="dxa"/>
          <w:jc w:val="center"/>
        </w:trPr>
        <w:tc>
          <w:tcPr>
            <w:tcW w:w="9771" w:type="dxa"/>
            <w:gridSpan w:val="6"/>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rPr>
          <w:gridBefore w:val="1"/>
          <w:wBefore w:w="15" w:type="dxa"/>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tcPr>
          <w:p w:rsidR="00BF426B" w:rsidRPr="00BF426B" w:rsidRDefault="00BF426B" w:rsidP="00F12100">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催化剂装置</w:t>
            </w:r>
            <w:r w:rsidRPr="00BF426B">
              <w:rPr>
                <w:rFonts w:ascii="宋体" w:eastAsia="宋体" w:hAnsi="宋体" w:cs="Times New Roman" w:hint="eastAsia"/>
                <w:sz w:val="24"/>
                <w:szCs w:val="24"/>
              </w:rPr>
              <w:t>主任</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质量检验工</w:t>
            </w:r>
          </w:p>
        </w:tc>
      </w:tr>
      <w:tr w:rsidR="00BF426B" w:rsidRPr="00BF426B" w:rsidTr="00310053">
        <w:trPr>
          <w:gridBefore w:val="1"/>
          <w:wBefore w:w="15" w:type="dxa"/>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gridBefore w:val="1"/>
          <w:wBefore w:w="15" w:type="dxa"/>
          <w:trHeight w:val="306"/>
          <w:jc w:val="center"/>
        </w:trPr>
        <w:tc>
          <w:tcPr>
            <w:tcW w:w="9771" w:type="dxa"/>
            <w:gridSpan w:val="6"/>
          </w:tcPr>
          <w:p w:rsidR="00BF426B" w:rsidRPr="00BF426B" w:rsidRDefault="00BF426B" w:rsidP="00BF426B">
            <w:pPr>
              <w:spacing w:line="360" w:lineRule="auto"/>
              <w:rPr>
                <w:rFonts w:ascii="宋体" w:eastAsia="宋体" w:hAnsi="宋体" w:cs="宋体"/>
                <w:sz w:val="24"/>
                <w:szCs w:val="24"/>
              </w:rPr>
            </w:pPr>
            <w:r w:rsidRPr="00BF426B">
              <w:rPr>
                <w:rFonts w:ascii="宋体" w:eastAsia="宋体" w:hAnsi="宋体" w:cs="宋体" w:hint="eastAsia"/>
                <w:sz w:val="24"/>
                <w:szCs w:val="24"/>
              </w:rPr>
              <w:t>负责修订和编制各类工艺技术性文件，策划、组织和实施各类技改工作，对生产过程的原辅料、能耗及工艺指标进行控制和管理，使生产装置确保高产、低耗、优质、长周期运行，无安全、环保和质量事故。</w:t>
            </w:r>
          </w:p>
        </w:tc>
      </w:tr>
      <w:tr w:rsidR="00BF426B" w:rsidRPr="00BF426B" w:rsidTr="007A01B6">
        <w:trPr>
          <w:jc w:val="center"/>
        </w:trPr>
        <w:tc>
          <w:tcPr>
            <w:tcW w:w="9786" w:type="dxa"/>
            <w:gridSpan w:val="7"/>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安全生产</w:t>
            </w:r>
            <w:r w:rsidRPr="00BF426B">
              <w:rPr>
                <w:rFonts w:ascii="宋体" w:eastAsia="宋体" w:hAnsi="宋体" w:cs="宋体"/>
                <w:b/>
                <w:bCs/>
                <w:sz w:val="24"/>
                <w:szCs w:val="24"/>
              </w:rPr>
              <w:t>责任制</w:t>
            </w:r>
          </w:p>
        </w:tc>
      </w:tr>
      <w:tr w:rsidR="00BF426B" w:rsidRPr="00BF426B" w:rsidTr="007A01B6">
        <w:trPr>
          <w:jc w:val="center"/>
        </w:trPr>
        <w:tc>
          <w:tcPr>
            <w:tcW w:w="904"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8882" w:type="dxa"/>
            <w:gridSpan w:val="4"/>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8882" w:type="dxa"/>
            <w:gridSpan w:val="4"/>
          </w:tcPr>
          <w:p w:rsidR="00BF426B" w:rsidRPr="00BF426B" w:rsidRDefault="00BF426B" w:rsidP="00F2649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负责生产工艺中的安全技术工作，组织修订生产工艺中的安全技术参数，确保各项工艺技术安全可靠。</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8882" w:type="dxa"/>
            <w:gridSpan w:val="4"/>
          </w:tcPr>
          <w:p w:rsidR="00BF426B" w:rsidRPr="00BF426B" w:rsidRDefault="00BF426B" w:rsidP="00F2649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负责编制生产装置安全技术规程及有关管理制度。在编制开停工、技术改造方案时，要有可靠的安全、环保、职业卫生及消防技术措施，并对执行情况进行检查监督。</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8882" w:type="dxa"/>
            <w:gridSpan w:val="4"/>
          </w:tcPr>
          <w:p w:rsidR="00BF426B" w:rsidRPr="00BF426B" w:rsidRDefault="00932F5B" w:rsidP="00F2649F">
            <w:pPr>
              <w:spacing w:line="360" w:lineRule="auto"/>
              <w:rPr>
                <w:rFonts w:ascii="宋体" w:eastAsia="宋体" w:hAnsi="宋体" w:cs="Times New Roman"/>
                <w:sz w:val="24"/>
                <w:szCs w:val="24"/>
              </w:rPr>
            </w:pPr>
            <w:r>
              <w:rPr>
                <w:rFonts w:ascii="宋体" w:eastAsia="宋体" w:hAnsi="宋体" w:cs="Times New Roman" w:hint="eastAsia"/>
                <w:sz w:val="24"/>
                <w:szCs w:val="24"/>
              </w:rPr>
              <w:t>对本</w:t>
            </w:r>
            <w:r w:rsidR="00BF426B" w:rsidRPr="00BF426B">
              <w:rPr>
                <w:rFonts w:ascii="宋体" w:eastAsia="宋体" w:hAnsi="宋体" w:cs="Times New Roman" w:hint="eastAsia"/>
                <w:sz w:val="24"/>
                <w:szCs w:val="24"/>
              </w:rPr>
              <w:t>装置职工进行安全生产操作技术与安全生产知识培训，组织安全生产技术练兵和考核。</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8882" w:type="dxa"/>
            <w:gridSpan w:val="4"/>
          </w:tcPr>
          <w:p w:rsidR="00BF426B" w:rsidRPr="00BF426B" w:rsidRDefault="00BF426B" w:rsidP="00F2649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每天深入现场检查安全生产情况，发现事故隐患及时上报和整改，暂时难以整改的，应制定安全防范措施，并限期整改。在日常检查中，发现违章作业、违章指挥行为应立即制止，对不听劝阻者，有权停止其作业，并立即向领导报告。</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8882" w:type="dxa"/>
            <w:gridSpan w:val="4"/>
          </w:tcPr>
          <w:p w:rsidR="00BF426B" w:rsidRPr="00BF426B" w:rsidRDefault="00BF426B" w:rsidP="00F2649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参加生产装置新建、扩建、改建工程设计审查、竣工验收；参加工艺改造、工艺条件变动方案的审查，使之符合安全技术要求。</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8882" w:type="dxa"/>
            <w:gridSpan w:val="4"/>
          </w:tcPr>
          <w:p w:rsidR="00BF426B" w:rsidRPr="00BF426B" w:rsidRDefault="00BF426B" w:rsidP="00F2649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负责本生产装置装置检修、停工、开工安全技术方案的制定，并对方案的执行情况进行检查监督。</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8882" w:type="dxa"/>
            <w:gridSpan w:val="4"/>
          </w:tcPr>
          <w:p w:rsidR="00BF426B" w:rsidRPr="00BF426B" w:rsidRDefault="00932F5B" w:rsidP="00F2649F">
            <w:pPr>
              <w:spacing w:line="360" w:lineRule="auto"/>
              <w:rPr>
                <w:rFonts w:ascii="宋体" w:eastAsia="宋体" w:hAnsi="宋体" w:cs="Times New Roman"/>
                <w:sz w:val="24"/>
                <w:szCs w:val="24"/>
              </w:rPr>
            </w:pPr>
            <w:r>
              <w:rPr>
                <w:rFonts w:ascii="宋体" w:eastAsia="宋体" w:hAnsi="宋体" w:cs="Times New Roman" w:hint="eastAsia"/>
                <w:sz w:val="24"/>
                <w:szCs w:val="24"/>
              </w:rPr>
              <w:t>本</w:t>
            </w:r>
            <w:r w:rsidR="00BF426B" w:rsidRPr="00BF426B">
              <w:rPr>
                <w:rFonts w:ascii="宋体" w:eastAsia="宋体" w:hAnsi="宋体" w:cs="Times New Roman" w:hint="eastAsia"/>
                <w:sz w:val="24"/>
                <w:szCs w:val="24"/>
              </w:rPr>
              <w:t>装置发生生产或与生产有关的事故，及时向安全主管部门报告，参加生产或与生产有关事故的调查、分析。</w:t>
            </w:r>
          </w:p>
        </w:tc>
      </w:tr>
      <w:tr w:rsidR="00BF426B" w:rsidRPr="00BF426B" w:rsidTr="00310053">
        <w:trPr>
          <w:gridBefore w:val="1"/>
          <w:wBefore w:w="15" w:type="dxa"/>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lastRenderedPageBreak/>
              <w:t>岗位职责</w:t>
            </w:r>
          </w:p>
        </w:tc>
      </w:tr>
      <w:tr w:rsidR="00BF426B" w:rsidRPr="00BF426B" w:rsidTr="00310053">
        <w:trPr>
          <w:gridBefore w:val="1"/>
          <w:wBefore w:w="15" w:type="dxa"/>
          <w:jc w:val="center"/>
        </w:trPr>
        <w:tc>
          <w:tcPr>
            <w:tcW w:w="766"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5"/>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1</w:t>
            </w:r>
          </w:p>
        </w:tc>
        <w:tc>
          <w:tcPr>
            <w:tcW w:w="9005"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负责编制和修订设备</w:t>
            </w:r>
            <w:r w:rsidRPr="00BF426B">
              <w:rPr>
                <w:rFonts w:ascii="宋体" w:eastAsia="宋体" w:hAnsi="宋体" w:cs="Times New Roman"/>
                <w:sz w:val="24"/>
                <w:szCs w:val="24"/>
              </w:rPr>
              <w:t>试验</w:t>
            </w:r>
            <w:r w:rsidRPr="00BF426B">
              <w:rPr>
                <w:rFonts w:ascii="宋体" w:eastAsia="宋体" w:hAnsi="宋体" w:cs="Times New Roman" w:hint="eastAsia"/>
                <w:sz w:val="24"/>
                <w:szCs w:val="24"/>
              </w:rPr>
              <w:t>工艺技术文件。</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2</w:t>
            </w:r>
          </w:p>
        </w:tc>
        <w:tc>
          <w:tcPr>
            <w:tcW w:w="9005"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负责参加试验</w:t>
            </w:r>
            <w:r w:rsidRPr="00BF426B">
              <w:rPr>
                <w:rFonts w:ascii="宋体" w:eastAsia="宋体" w:hAnsi="宋体" w:cs="Times New Roman"/>
                <w:sz w:val="24"/>
                <w:szCs w:val="24"/>
              </w:rPr>
              <w:t>设备</w:t>
            </w:r>
            <w:r w:rsidRPr="00BF426B">
              <w:rPr>
                <w:rFonts w:ascii="宋体" w:eastAsia="宋体" w:hAnsi="宋体" w:cs="Times New Roman" w:hint="eastAsia"/>
                <w:sz w:val="24"/>
                <w:szCs w:val="24"/>
              </w:rPr>
              <w:t>技改和技措工作的策划、组织和实施。</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3</w:t>
            </w:r>
          </w:p>
        </w:tc>
        <w:tc>
          <w:tcPr>
            <w:tcW w:w="9005"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负责做好生产技术分析和技术月报，负责试验</w:t>
            </w:r>
            <w:r w:rsidRPr="00BF426B">
              <w:rPr>
                <w:rFonts w:ascii="宋体" w:eastAsia="宋体" w:hAnsi="宋体" w:cs="Times New Roman"/>
                <w:sz w:val="24"/>
                <w:szCs w:val="24"/>
              </w:rPr>
              <w:t>设备</w:t>
            </w:r>
            <w:r w:rsidRPr="00BF426B">
              <w:rPr>
                <w:rFonts w:ascii="宋体" w:eastAsia="宋体" w:hAnsi="宋体" w:cs="Times New Roman" w:hint="eastAsia"/>
                <w:sz w:val="24"/>
                <w:szCs w:val="24"/>
              </w:rPr>
              <w:t>生产过程中原、辅料的消耗，能耗，工艺控制及管理。</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4</w:t>
            </w:r>
          </w:p>
        </w:tc>
        <w:tc>
          <w:tcPr>
            <w:tcW w:w="9005"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w:t>
            </w:r>
            <w:r w:rsidRPr="00BF426B">
              <w:rPr>
                <w:rFonts w:ascii="宋体" w:eastAsia="宋体" w:hAnsi="宋体" w:cs="Times New Roman"/>
                <w:sz w:val="24"/>
                <w:szCs w:val="24"/>
              </w:rPr>
              <w:t>试验</w:t>
            </w:r>
            <w:r w:rsidRPr="00BF426B">
              <w:rPr>
                <w:rFonts w:ascii="宋体" w:eastAsia="宋体" w:hAnsi="宋体" w:cs="Times New Roman" w:hint="eastAsia"/>
                <w:sz w:val="24"/>
                <w:szCs w:val="24"/>
              </w:rPr>
              <w:t>生产异常及重大事故的调查，分析，处理和负责大事记编写。</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5</w:t>
            </w:r>
          </w:p>
        </w:tc>
        <w:tc>
          <w:tcPr>
            <w:tcW w:w="9005"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负责试验生产原始记录的收集，保管工作，做好文件的保密工作。</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6</w:t>
            </w:r>
          </w:p>
        </w:tc>
        <w:tc>
          <w:tcPr>
            <w:tcW w:w="9005"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负责参加装置交接班和巡检，对操作人</w:t>
            </w:r>
            <w:r w:rsidRPr="00BF426B">
              <w:rPr>
                <w:rFonts w:ascii="宋体" w:eastAsia="宋体" w:hAnsi="宋体" w:cs="Times New Roman"/>
                <w:sz w:val="24"/>
                <w:szCs w:val="24"/>
              </w:rPr>
              <w:t>员</w:t>
            </w:r>
            <w:r w:rsidRPr="00BF426B">
              <w:rPr>
                <w:rFonts w:ascii="宋体" w:eastAsia="宋体" w:hAnsi="宋体" w:cs="Times New Roman" w:hint="eastAsia"/>
                <w:sz w:val="24"/>
                <w:szCs w:val="24"/>
              </w:rPr>
              <w:t>的工艺纪律执行情况进行检查，考核，处理。</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7</w:t>
            </w:r>
          </w:p>
        </w:tc>
        <w:tc>
          <w:tcPr>
            <w:tcW w:w="9005"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负责指挥装置正常生产、开停车，检修和处理各种生产异常情况和突发事故。</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8</w:t>
            </w:r>
          </w:p>
        </w:tc>
        <w:tc>
          <w:tcPr>
            <w:tcW w:w="9005"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负责配合编制试验</w:t>
            </w:r>
            <w:r w:rsidRPr="00BF426B">
              <w:rPr>
                <w:rFonts w:ascii="宋体" w:eastAsia="宋体" w:hAnsi="宋体" w:cs="Times New Roman"/>
                <w:sz w:val="24"/>
                <w:szCs w:val="24"/>
              </w:rPr>
              <w:t>设备操作</w:t>
            </w:r>
            <w:r w:rsidRPr="00BF426B">
              <w:rPr>
                <w:rFonts w:ascii="宋体" w:eastAsia="宋体" w:hAnsi="宋体" w:cs="Times New Roman" w:hint="eastAsia"/>
                <w:sz w:val="24"/>
                <w:szCs w:val="24"/>
              </w:rPr>
              <w:t>人员的培训计划，负责组织实施。</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9</w:t>
            </w:r>
          </w:p>
        </w:tc>
        <w:tc>
          <w:tcPr>
            <w:tcW w:w="9005" w:type="dxa"/>
            <w:gridSpan w:val="5"/>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完成领导交办的各项工作。</w:t>
            </w:r>
          </w:p>
        </w:tc>
      </w:tr>
      <w:tr w:rsidR="007A01B6" w:rsidRPr="00BF426B" w:rsidTr="00310053">
        <w:trPr>
          <w:gridBefore w:val="1"/>
          <w:wBefore w:w="15" w:type="dxa"/>
          <w:jc w:val="center"/>
        </w:trPr>
        <w:tc>
          <w:tcPr>
            <w:tcW w:w="9771" w:type="dxa"/>
            <w:gridSpan w:val="6"/>
            <w:shd w:val="pct20" w:color="auto" w:fill="auto"/>
          </w:tcPr>
          <w:p w:rsidR="007A01B6" w:rsidRPr="00BF426B" w:rsidRDefault="007A01B6" w:rsidP="007A01B6">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7A01B6" w:rsidRPr="00BF426B" w:rsidTr="00310053">
        <w:trPr>
          <w:gridBefore w:val="1"/>
          <w:wBefore w:w="15" w:type="dxa"/>
          <w:trHeight w:val="65"/>
          <w:jc w:val="center"/>
        </w:trPr>
        <w:tc>
          <w:tcPr>
            <w:tcW w:w="2376" w:type="dxa"/>
            <w:gridSpan w:val="3"/>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同级：各</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部门</w:t>
            </w:r>
            <w:r w:rsidRPr="00BF426B">
              <w:rPr>
                <w:rFonts w:ascii="宋体" w:eastAsia="宋体" w:hAnsi="宋体" w:cs="Times New Roman"/>
                <w:sz w:val="24"/>
                <w:szCs w:val="24"/>
              </w:rPr>
              <w:t>）</w:t>
            </w:r>
          </w:p>
        </w:tc>
        <w:tc>
          <w:tcPr>
            <w:tcW w:w="7395" w:type="dxa"/>
            <w:gridSpan w:val="3"/>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事由</w:t>
            </w:r>
            <w:r w:rsidRPr="00BF426B">
              <w:rPr>
                <w:rFonts w:ascii="宋体" w:eastAsia="宋体" w:hAnsi="宋体" w:cs="Times New Roman" w:hint="eastAsia"/>
                <w:sz w:val="24"/>
                <w:szCs w:val="24"/>
              </w:rPr>
              <w:t>：工作联系</w:t>
            </w:r>
          </w:p>
        </w:tc>
      </w:tr>
      <w:tr w:rsidR="007A01B6" w:rsidRPr="00BF426B" w:rsidTr="00310053">
        <w:trPr>
          <w:gridBefore w:val="1"/>
          <w:wBefore w:w="15" w:type="dxa"/>
          <w:trHeight w:val="65"/>
          <w:jc w:val="center"/>
        </w:trPr>
        <w:tc>
          <w:tcPr>
            <w:tcW w:w="9771" w:type="dxa"/>
            <w:gridSpan w:val="6"/>
            <w:tcBorders>
              <w:top w:val="single" w:sz="6" w:space="0" w:color="auto"/>
              <w:bottom w:val="single" w:sz="6" w:space="0" w:color="auto"/>
            </w:tcBorders>
            <w:shd w:val="clear" w:color="auto" w:fill="BFBFBF"/>
          </w:tcPr>
          <w:p w:rsidR="007A01B6" w:rsidRPr="00BF426B" w:rsidRDefault="007A01B6" w:rsidP="007A01B6">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7A01B6" w:rsidRPr="00BF426B" w:rsidTr="00310053">
        <w:trPr>
          <w:gridBefore w:val="1"/>
          <w:wBefore w:w="15" w:type="dxa"/>
          <w:trHeight w:val="65"/>
          <w:jc w:val="center"/>
        </w:trPr>
        <w:tc>
          <w:tcPr>
            <w:tcW w:w="9771" w:type="dxa"/>
            <w:gridSpan w:val="6"/>
            <w:tcBorders>
              <w:top w:val="single" w:sz="6" w:space="0" w:color="auto"/>
            </w:tcBorders>
          </w:tcPr>
          <w:p w:rsidR="007A01B6" w:rsidRPr="00BF426B" w:rsidRDefault="007A01B6" w:rsidP="007A01B6">
            <w:pPr>
              <w:tabs>
                <w:tab w:val="left" w:pos="299"/>
              </w:tabs>
              <w:spacing w:line="360" w:lineRule="auto"/>
              <w:jc w:val="center"/>
              <w:rPr>
                <w:rFonts w:ascii="宋体" w:eastAsia="宋体" w:hAnsi="宋体" w:cs="宋体"/>
                <w:bCs/>
                <w:sz w:val="24"/>
                <w:szCs w:val="24"/>
              </w:rPr>
            </w:pPr>
            <w:r w:rsidRPr="00BF426B">
              <w:rPr>
                <w:rFonts w:ascii="宋体" w:eastAsia="宋体" w:hAnsi="宋体" w:cs="宋体" w:hint="eastAsia"/>
                <w:bCs/>
                <w:sz w:val="24"/>
                <w:szCs w:val="24"/>
              </w:rPr>
              <w:t>无</w:t>
            </w:r>
          </w:p>
        </w:tc>
      </w:tr>
      <w:tr w:rsidR="007A01B6" w:rsidRPr="00BF426B" w:rsidTr="00310053">
        <w:trPr>
          <w:gridBefore w:val="1"/>
          <w:wBefore w:w="15" w:type="dxa"/>
          <w:jc w:val="center"/>
        </w:trPr>
        <w:tc>
          <w:tcPr>
            <w:tcW w:w="9771" w:type="dxa"/>
            <w:gridSpan w:val="6"/>
            <w:shd w:val="pct20" w:color="auto" w:fill="auto"/>
          </w:tcPr>
          <w:p w:rsidR="007A01B6" w:rsidRPr="00BF426B" w:rsidRDefault="007A01B6" w:rsidP="007A01B6">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7A01B6" w:rsidRPr="00BF426B" w:rsidTr="00310053">
        <w:trPr>
          <w:gridBefore w:val="1"/>
          <w:wBefore w:w="15" w:type="dxa"/>
          <w:trHeight w:val="486"/>
          <w:jc w:val="center"/>
        </w:trPr>
        <w:tc>
          <w:tcPr>
            <w:tcW w:w="2376" w:type="dxa"/>
            <w:gridSpan w:val="3"/>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3"/>
            <w:vAlign w:val="center"/>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本科及以上学历</w:t>
            </w:r>
          </w:p>
        </w:tc>
      </w:tr>
      <w:tr w:rsidR="007A01B6" w:rsidRPr="00BF426B" w:rsidTr="00310053">
        <w:trPr>
          <w:gridBefore w:val="1"/>
          <w:wBefore w:w="15" w:type="dxa"/>
          <w:trHeight w:val="536"/>
          <w:jc w:val="center"/>
        </w:trPr>
        <w:tc>
          <w:tcPr>
            <w:tcW w:w="2376" w:type="dxa"/>
            <w:gridSpan w:val="3"/>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3"/>
            <w:vAlign w:val="center"/>
          </w:tcPr>
          <w:p w:rsidR="007A01B6" w:rsidRPr="00BF426B" w:rsidRDefault="007A01B6" w:rsidP="007A01B6">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初级及以上职称</w:t>
            </w:r>
          </w:p>
        </w:tc>
      </w:tr>
      <w:tr w:rsidR="007A01B6" w:rsidRPr="00BF426B" w:rsidTr="00310053">
        <w:trPr>
          <w:gridBefore w:val="1"/>
          <w:wBefore w:w="15" w:type="dxa"/>
          <w:trHeight w:val="803"/>
          <w:jc w:val="center"/>
        </w:trPr>
        <w:tc>
          <w:tcPr>
            <w:tcW w:w="2376" w:type="dxa"/>
            <w:gridSpan w:val="3"/>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3"/>
            <w:vAlign w:val="center"/>
          </w:tcPr>
          <w:p w:rsidR="007A01B6" w:rsidRPr="00BF426B" w:rsidRDefault="007A01B6" w:rsidP="007A01B6">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2年及以上</w:t>
            </w:r>
            <w:r w:rsidRPr="00BF426B">
              <w:rPr>
                <w:rFonts w:ascii="宋体" w:eastAsia="宋体" w:hAnsi="宋体" w:cs="Times New Roman"/>
                <w:kern w:val="0"/>
                <w:sz w:val="24"/>
                <w:szCs w:val="24"/>
              </w:rPr>
              <w:t>相关工作经验</w:t>
            </w:r>
          </w:p>
        </w:tc>
      </w:tr>
      <w:tr w:rsidR="007A01B6" w:rsidRPr="00BF426B" w:rsidTr="00310053">
        <w:trPr>
          <w:gridBefore w:val="1"/>
          <w:wBefore w:w="15" w:type="dxa"/>
          <w:trHeight w:val="597"/>
          <w:jc w:val="center"/>
        </w:trPr>
        <w:tc>
          <w:tcPr>
            <w:tcW w:w="2376" w:type="dxa"/>
            <w:gridSpan w:val="3"/>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知识要求</w:t>
            </w:r>
          </w:p>
        </w:tc>
        <w:tc>
          <w:tcPr>
            <w:tcW w:w="7395" w:type="dxa"/>
            <w:gridSpan w:val="3"/>
            <w:vAlign w:val="center"/>
          </w:tcPr>
          <w:p w:rsidR="007A01B6" w:rsidRPr="00BF426B" w:rsidRDefault="007A01B6" w:rsidP="007A01B6">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熟练掌握化工生产的知识</w:t>
            </w:r>
          </w:p>
          <w:p w:rsidR="007A01B6" w:rsidRPr="00BF426B" w:rsidRDefault="007A01B6" w:rsidP="007A01B6">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了解机、电、仪相关知识</w:t>
            </w:r>
          </w:p>
          <w:p w:rsidR="007A01B6" w:rsidRPr="00BF426B" w:rsidRDefault="007A01B6" w:rsidP="007A01B6">
            <w:pPr>
              <w:widowControl/>
              <w:spacing w:line="360" w:lineRule="auto"/>
              <w:rPr>
                <w:rFonts w:ascii="宋体" w:eastAsia="宋体" w:hAnsi="宋体" w:cs="微软雅黑"/>
                <w:kern w:val="0"/>
                <w:sz w:val="24"/>
                <w:szCs w:val="24"/>
              </w:rPr>
            </w:pPr>
            <w:r w:rsidRPr="00BF426B">
              <w:rPr>
                <w:rFonts w:ascii="宋体" w:eastAsia="宋体" w:hAnsi="宋体" w:cs="微软雅黑" w:hint="eastAsia"/>
                <w:kern w:val="0"/>
                <w:sz w:val="24"/>
                <w:szCs w:val="24"/>
              </w:rPr>
              <w:t>掌握安全生产相关知识</w:t>
            </w:r>
          </w:p>
        </w:tc>
      </w:tr>
      <w:tr w:rsidR="007A01B6" w:rsidRPr="00BF426B" w:rsidTr="00310053">
        <w:trPr>
          <w:gridBefore w:val="1"/>
          <w:wBefore w:w="15" w:type="dxa"/>
          <w:trHeight w:val="595"/>
          <w:jc w:val="center"/>
        </w:trPr>
        <w:tc>
          <w:tcPr>
            <w:tcW w:w="2376" w:type="dxa"/>
            <w:gridSpan w:val="3"/>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能力素质要求</w:t>
            </w:r>
          </w:p>
        </w:tc>
        <w:tc>
          <w:tcPr>
            <w:tcW w:w="7395" w:type="dxa"/>
            <w:gridSpan w:val="3"/>
            <w:vAlign w:val="center"/>
          </w:tcPr>
          <w:p w:rsidR="007A01B6" w:rsidRPr="00BF426B" w:rsidRDefault="007A01B6" w:rsidP="007A01B6">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具有分析问题和解决问题的能力</w:t>
            </w:r>
          </w:p>
          <w:p w:rsidR="007A01B6" w:rsidRPr="00BF426B" w:rsidRDefault="007A01B6" w:rsidP="007A01B6">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具有一定的生产实践能力</w:t>
            </w:r>
          </w:p>
          <w:p w:rsidR="007A01B6" w:rsidRPr="00BF426B" w:rsidRDefault="007A01B6" w:rsidP="007A01B6">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具有一定的沟通、协调能力</w:t>
            </w:r>
          </w:p>
          <w:p w:rsidR="007A01B6" w:rsidRPr="00BF426B" w:rsidRDefault="007A01B6" w:rsidP="007A01B6">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具有一定的创新能力</w:t>
            </w:r>
          </w:p>
        </w:tc>
      </w:tr>
      <w:tr w:rsidR="007A01B6" w:rsidRPr="00BF426B" w:rsidTr="00310053">
        <w:trPr>
          <w:gridBefore w:val="1"/>
          <w:wBefore w:w="15" w:type="dxa"/>
          <w:jc w:val="center"/>
        </w:trPr>
        <w:tc>
          <w:tcPr>
            <w:tcW w:w="9771" w:type="dxa"/>
            <w:gridSpan w:val="6"/>
            <w:shd w:val="pct20" w:color="auto" w:fill="auto"/>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7A01B6" w:rsidRPr="00BF426B" w:rsidTr="00310053">
        <w:trPr>
          <w:gridBefore w:val="1"/>
          <w:wBefore w:w="15" w:type="dxa"/>
          <w:jc w:val="center"/>
        </w:trPr>
        <w:tc>
          <w:tcPr>
            <w:tcW w:w="9771" w:type="dxa"/>
            <w:gridSpan w:val="6"/>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lastRenderedPageBreak/>
              <w:t>无</w:t>
            </w:r>
          </w:p>
        </w:tc>
      </w:tr>
      <w:tr w:rsidR="007A01B6" w:rsidRPr="00BF426B" w:rsidTr="00310053">
        <w:trPr>
          <w:gridBefore w:val="1"/>
          <w:wBefore w:w="15" w:type="dxa"/>
          <w:jc w:val="center"/>
        </w:trPr>
        <w:tc>
          <w:tcPr>
            <w:tcW w:w="9771" w:type="dxa"/>
            <w:gridSpan w:val="6"/>
            <w:shd w:val="clear" w:color="auto" w:fill="CCCCCC"/>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7A01B6" w:rsidRPr="00BF426B" w:rsidTr="00310053">
        <w:trPr>
          <w:gridBefore w:val="1"/>
          <w:wBefore w:w="15" w:type="dxa"/>
          <w:jc w:val="center"/>
        </w:trPr>
        <w:tc>
          <w:tcPr>
            <w:tcW w:w="2376" w:type="dxa"/>
            <w:gridSpan w:val="3"/>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tcPr>
          <w:p w:rsidR="007A01B6" w:rsidRPr="00BF426B" w:rsidRDefault="007A01B6" w:rsidP="007A01B6">
            <w:pPr>
              <w:spacing w:line="360" w:lineRule="auto"/>
              <w:jc w:val="center"/>
              <w:rPr>
                <w:rFonts w:ascii="宋体" w:eastAsia="宋体" w:hAnsi="宋体" w:cs="Times New Roman"/>
                <w:b/>
                <w:bCs/>
                <w:sz w:val="24"/>
                <w:szCs w:val="24"/>
              </w:rPr>
            </w:pPr>
          </w:p>
        </w:tc>
        <w:tc>
          <w:tcPr>
            <w:tcW w:w="2228" w:type="dxa"/>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7A01B6" w:rsidRPr="00BF426B" w:rsidRDefault="007A01B6" w:rsidP="007A01B6">
            <w:pPr>
              <w:spacing w:line="360" w:lineRule="auto"/>
              <w:jc w:val="center"/>
              <w:rPr>
                <w:rFonts w:ascii="宋体" w:eastAsia="宋体" w:hAnsi="宋体" w:cs="Times New Roman"/>
                <w:b/>
                <w:bCs/>
                <w:sz w:val="24"/>
                <w:szCs w:val="24"/>
              </w:rPr>
            </w:pPr>
          </w:p>
        </w:tc>
      </w:tr>
      <w:tr w:rsidR="007A01B6" w:rsidRPr="00BF426B" w:rsidTr="00310053">
        <w:trPr>
          <w:gridBefore w:val="1"/>
          <w:wBefore w:w="15" w:type="dxa"/>
          <w:jc w:val="center"/>
        </w:trPr>
        <w:tc>
          <w:tcPr>
            <w:tcW w:w="2376" w:type="dxa"/>
            <w:gridSpan w:val="3"/>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tcPr>
          <w:p w:rsidR="007A01B6" w:rsidRPr="00BF426B" w:rsidRDefault="007A01B6" w:rsidP="007A01B6">
            <w:pPr>
              <w:spacing w:line="360" w:lineRule="auto"/>
              <w:jc w:val="center"/>
              <w:rPr>
                <w:rFonts w:ascii="宋体" w:eastAsia="宋体" w:hAnsi="宋体" w:cs="Times New Roman"/>
                <w:b/>
                <w:bCs/>
                <w:sz w:val="24"/>
                <w:szCs w:val="24"/>
              </w:rPr>
            </w:pPr>
          </w:p>
        </w:tc>
        <w:tc>
          <w:tcPr>
            <w:tcW w:w="2228" w:type="dxa"/>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7A01B6" w:rsidRPr="00BF426B" w:rsidRDefault="007A01B6" w:rsidP="007A01B6">
            <w:pPr>
              <w:spacing w:line="360" w:lineRule="auto"/>
              <w:jc w:val="center"/>
              <w:rPr>
                <w:rFonts w:ascii="宋体" w:eastAsia="宋体" w:hAnsi="宋体" w:cs="Times New Roman"/>
                <w:b/>
                <w:bCs/>
                <w:sz w:val="24"/>
                <w:szCs w:val="24"/>
              </w:rPr>
            </w:pPr>
          </w:p>
        </w:tc>
      </w:tr>
      <w:tr w:rsidR="007A01B6" w:rsidRPr="00BF426B" w:rsidTr="00310053">
        <w:trPr>
          <w:gridBefore w:val="1"/>
          <w:wBefore w:w="15" w:type="dxa"/>
          <w:jc w:val="center"/>
        </w:trPr>
        <w:tc>
          <w:tcPr>
            <w:tcW w:w="9771" w:type="dxa"/>
            <w:gridSpan w:val="6"/>
            <w:tcBorders>
              <w:bottom w:val="double" w:sz="4" w:space="0" w:color="auto"/>
            </w:tcBorders>
          </w:tcPr>
          <w:p w:rsidR="007A01B6" w:rsidRPr="00BF426B" w:rsidRDefault="007A01B6" w:rsidP="007A01B6">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Pr="00BF426B" w:rsidRDefault="00BF426B" w:rsidP="00BF426B">
      <w:pPr>
        <w:rPr>
          <w:rFonts w:ascii="Calibri" w:eastAsia="宋体" w:hAnsi="Calibri" w:cs="Times New Roman"/>
          <w:sz w:val="24"/>
          <w:szCs w:val="24"/>
        </w:rPr>
      </w:pPr>
    </w:p>
    <w:p w:rsidR="00BF426B" w:rsidRPr="00BF426B" w:rsidRDefault="00BF426B" w:rsidP="00BF426B">
      <w:pPr>
        <w:rPr>
          <w:rFonts w:ascii="Calibri" w:eastAsia="宋体" w:hAnsi="Calibri" w:cs="Times New Roman"/>
          <w:sz w:val="24"/>
          <w:szCs w:val="24"/>
        </w:rPr>
      </w:pPr>
    </w:p>
    <w:p w:rsidR="00BF426B" w:rsidRPr="00BF426B" w:rsidRDefault="00BF426B" w:rsidP="00BF426B">
      <w:pPr>
        <w:rPr>
          <w:rFonts w:ascii="Calibri" w:eastAsia="宋体" w:hAnsi="Calibri" w:cs="Times New Roman"/>
          <w:sz w:val="24"/>
          <w:szCs w:val="24"/>
        </w:rPr>
        <w:sectPr w:rsidR="00BF426B" w:rsidRPr="00BF426B">
          <w:pgSz w:w="11900" w:h="16840"/>
          <w:pgMar w:top="1440" w:right="1800" w:bottom="1440" w:left="1800" w:header="851" w:footer="992" w:gutter="0"/>
          <w:cols w:space="425"/>
          <w:docGrid w:type="lines" w:linePitch="312"/>
        </w:sectPr>
      </w:pPr>
    </w:p>
    <w:p w:rsidR="00BF426B" w:rsidRPr="00BF426B" w:rsidRDefault="00BF426B" w:rsidP="005E7223">
      <w:pPr>
        <w:numPr>
          <w:ilvl w:val="0"/>
          <w:numId w:val="34"/>
        </w:numPr>
        <w:jc w:val="left"/>
        <w:outlineLvl w:val="2"/>
        <w:rPr>
          <w:rFonts w:ascii="Times New Roman" w:eastAsia="宋体" w:hAnsi="Times New Roman" w:cs="Times New Roman"/>
          <w:b/>
          <w:sz w:val="28"/>
          <w:szCs w:val="28"/>
        </w:rPr>
      </w:pPr>
      <w:bookmarkStart w:id="1940" w:name="_Toc10815"/>
      <w:bookmarkStart w:id="1941" w:name="_Toc21708"/>
      <w:bookmarkStart w:id="1942" w:name="_Toc482718255"/>
      <w:bookmarkStart w:id="1943" w:name="_Toc10920"/>
      <w:bookmarkStart w:id="1944" w:name="_Toc18675"/>
      <w:bookmarkStart w:id="1945" w:name="_Toc68"/>
      <w:bookmarkStart w:id="1946" w:name="_Toc24631"/>
      <w:bookmarkStart w:id="1947" w:name="_Toc6754"/>
      <w:bookmarkStart w:id="1948" w:name="_Toc28275"/>
      <w:bookmarkStart w:id="1949" w:name="_Toc13987"/>
      <w:bookmarkStart w:id="1950" w:name="_Toc22723"/>
      <w:bookmarkStart w:id="1951" w:name="_Toc9811"/>
      <w:bookmarkStart w:id="1952" w:name="_Toc6744"/>
      <w:bookmarkStart w:id="1953" w:name="_Toc54004848"/>
      <w:r w:rsidRPr="00BF426B">
        <w:rPr>
          <w:rFonts w:ascii="Times New Roman" w:eastAsia="宋体" w:hAnsi="Times New Roman" w:cs="Times New Roman"/>
          <w:b/>
          <w:sz w:val="28"/>
          <w:szCs w:val="28"/>
        </w:rPr>
        <w:lastRenderedPageBreak/>
        <w:t>催化剂装置设备技术员</w:t>
      </w:r>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p>
    <w:tbl>
      <w:tblPr>
        <w:tblW w:w="978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5"/>
        <w:gridCol w:w="766"/>
        <w:gridCol w:w="123"/>
        <w:gridCol w:w="1417"/>
        <w:gridCol w:w="70"/>
        <w:gridCol w:w="2450"/>
        <w:gridCol w:w="2228"/>
        <w:gridCol w:w="2697"/>
        <w:gridCol w:w="20"/>
      </w:tblGrid>
      <w:tr w:rsidR="00BF426B" w:rsidRPr="00BF426B" w:rsidTr="00310053">
        <w:trPr>
          <w:gridBefore w:val="1"/>
          <w:wBefore w:w="15" w:type="dxa"/>
          <w:jc w:val="center"/>
        </w:trPr>
        <w:tc>
          <w:tcPr>
            <w:tcW w:w="9771" w:type="dxa"/>
            <w:gridSpan w:val="8"/>
            <w:tcBorders>
              <w:top w:val="double" w:sz="4" w:space="0" w:color="auto"/>
            </w:tcBorders>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310053">
        <w:trPr>
          <w:gridBefore w:val="1"/>
          <w:wBefore w:w="15" w:type="dxa"/>
          <w:jc w:val="center"/>
        </w:trPr>
        <w:tc>
          <w:tcPr>
            <w:tcW w:w="230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催化剂装置设备技术员</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717" w:type="dxa"/>
            <w:gridSpan w:val="2"/>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催化剂装置</w:t>
            </w:r>
          </w:p>
        </w:tc>
      </w:tr>
      <w:tr w:rsidR="00BF426B" w:rsidRPr="00BF426B" w:rsidTr="00310053">
        <w:trPr>
          <w:gridBefore w:val="1"/>
          <w:wBefore w:w="15" w:type="dxa"/>
          <w:jc w:val="center"/>
        </w:trPr>
        <w:tc>
          <w:tcPr>
            <w:tcW w:w="230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研发技术</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上海漕泾</w:t>
            </w:r>
          </w:p>
        </w:tc>
      </w:tr>
      <w:tr w:rsidR="00BF426B" w:rsidRPr="00BF426B" w:rsidTr="00310053">
        <w:trPr>
          <w:gridBefore w:val="1"/>
          <w:wBefore w:w="15" w:type="dxa"/>
          <w:jc w:val="center"/>
        </w:trPr>
        <w:tc>
          <w:tcPr>
            <w:tcW w:w="9771" w:type="dxa"/>
            <w:gridSpan w:val="8"/>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rPr>
          <w:gridBefore w:val="1"/>
          <w:wBefore w:w="15" w:type="dxa"/>
          <w:jc w:val="center"/>
        </w:trPr>
        <w:tc>
          <w:tcPr>
            <w:tcW w:w="230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520" w:type="dxa"/>
            <w:gridSpan w:val="2"/>
          </w:tcPr>
          <w:p w:rsidR="00BF426B" w:rsidRPr="00BF426B" w:rsidRDefault="00BF426B" w:rsidP="00F12100">
            <w:pPr>
              <w:spacing w:line="360" w:lineRule="auto"/>
              <w:jc w:val="center"/>
              <w:rPr>
                <w:rFonts w:ascii="宋体" w:eastAsia="宋体" w:hAnsi="宋体" w:cs="Times New Roman"/>
                <w:sz w:val="24"/>
                <w:szCs w:val="24"/>
              </w:rPr>
            </w:pPr>
            <w:r w:rsidRPr="00BF426B">
              <w:rPr>
                <w:rFonts w:ascii="宋体" w:eastAsia="宋体" w:hAnsi="宋体" w:cs="宋体"/>
                <w:sz w:val="24"/>
                <w:szCs w:val="24"/>
              </w:rPr>
              <w:t>催化剂装置</w:t>
            </w:r>
            <w:r w:rsidRPr="00BF426B">
              <w:rPr>
                <w:rFonts w:ascii="宋体" w:eastAsia="宋体" w:hAnsi="宋体" w:cs="宋体" w:hint="eastAsia"/>
                <w:sz w:val="24"/>
                <w:szCs w:val="24"/>
              </w:rPr>
              <w:t>主任</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质量检验工</w:t>
            </w:r>
          </w:p>
        </w:tc>
      </w:tr>
      <w:tr w:rsidR="00BF426B" w:rsidRPr="00BF426B" w:rsidTr="00310053">
        <w:trPr>
          <w:gridBefore w:val="1"/>
          <w:wBefore w:w="15" w:type="dxa"/>
          <w:jc w:val="center"/>
        </w:trPr>
        <w:tc>
          <w:tcPr>
            <w:tcW w:w="9771" w:type="dxa"/>
            <w:gridSpan w:val="8"/>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gridBefore w:val="1"/>
          <w:wBefore w:w="15" w:type="dxa"/>
          <w:trHeight w:val="306"/>
          <w:jc w:val="center"/>
        </w:trPr>
        <w:tc>
          <w:tcPr>
            <w:tcW w:w="9771" w:type="dxa"/>
            <w:gridSpan w:val="8"/>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宋体" w:hint="eastAsia"/>
                <w:sz w:val="24"/>
                <w:szCs w:val="24"/>
              </w:rPr>
              <w:t>负责按照规范及公司的规章制度，做好装置设备系统的巡检、维护、保养、检修、改造工作，确保装备设备长周期安全运行。</w:t>
            </w:r>
          </w:p>
        </w:tc>
      </w:tr>
      <w:tr w:rsidR="00BF426B" w:rsidRPr="00BF426B" w:rsidTr="00310053">
        <w:trPr>
          <w:gridAfter w:val="1"/>
          <w:wAfter w:w="20" w:type="dxa"/>
          <w:jc w:val="center"/>
        </w:trPr>
        <w:tc>
          <w:tcPr>
            <w:tcW w:w="9766" w:type="dxa"/>
            <w:gridSpan w:val="8"/>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安全生产</w:t>
            </w:r>
            <w:r w:rsidRPr="00BF426B">
              <w:rPr>
                <w:rFonts w:ascii="宋体" w:eastAsia="宋体" w:hAnsi="宋体" w:cs="宋体"/>
                <w:b/>
                <w:bCs/>
                <w:sz w:val="24"/>
                <w:szCs w:val="24"/>
              </w:rPr>
              <w:t>责任制</w:t>
            </w:r>
          </w:p>
        </w:tc>
      </w:tr>
      <w:tr w:rsidR="00BF426B" w:rsidRPr="00BF426B" w:rsidTr="00310053">
        <w:trPr>
          <w:gridAfter w:val="1"/>
          <w:wAfter w:w="20" w:type="dxa"/>
          <w:jc w:val="center"/>
        </w:trPr>
        <w:tc>
          <w:tcPr>
            <w:tcW w:w="904"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8862" w:type="dxa"/>
            <w:gridSpan w:val="5"/>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310053">
        <w:trPr>
          <w:gridAfter w:val="1"/>
          <w:wAfter w:w="20" w:type="dxa"/>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8862" w:type="dxa"/>
            <w:gridSpan w:val="5"/>
          </w:tcPr>
          <w:p w:rsidR="00BF426B" w:rsidRPr="00BF426B" w:rsidRDefault="00932F5B" w:rsidP="00F2649F">
            <w:pPr>
              <w:spacing w:line="360" w:lineRule="auto"/>
              <w:rPr>
                <w:rFonts w:ascii="Calibri" w:eastAsia="宋体" w:hAnsi="Calibri" w:cs="Times New Roman"/>
                <w:sz w:val="24"/>
                <w:szCs w:val="24"/>
              </w:rPr>
            </w:pPr>
            <w:r>
              <w:rPr>
                <w:rFonts w:ascii="宋体" w:eastAsia="宋体" w:hAnsi="宋体" w:cs="Times New Roman" w:hint="eastAsia"/>
                <w:sz w:val="24"/>
                <w:szCs w:val="24"/>
              </w:rPr>
              <w:t>负责本</w:t>
            </w:r>
            <w:r w:rsidR="00BF426B" w:rsidRPr="00BF426B">
              <w:rPr>
                <w:rFonts w:ascii="宋体" w:eastAsia="宋体" w:hAnsi="宋体" w:cs="Times New Roman" w:hint="eastAsia"/>
                <w:sz w:val="24"/>
                <w:szCs w:val="24"/>
              </w:rPr>
              <w:t>装置设备安全管理和设备安全运行。</w:t>
            </w:r>
          </w:p>
        </w:tc>
      </w:tr>
      <w:tr w:rsidR="00BF426B" w:rsidRPr="00BF426B" w:rsidTr="00310053">
        <w:trPr>
          <w:gridAfter w:val="1"/>
          <w:wAfter w:w="20" w:type="dxa"/>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8862" w:type="dxa"/>
            <w:gridSpan w:val="5"/>
          </w:tcPr>
          <w:p w:rsidR="00BF426B" w:rsidRPr="00BF426B" w:rsidRDefault="00BF426B" w:rsidP="00F2649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负责编制生产装置设备操作安全技术规程及管理制度。在编制设备维护、检修、保养制度和方案时，要有可靠的安全卫生技术措施，并对执行情况进行检查监督。</w:t>
            </w:r>
          </w:p>
        </w:tc>
      </w:tr>
      <w:tr w:rsidR="00BF426B" w:rsidRPr="00BF426B" w:rsidTr="00310053">
        <w:trPr>
          <w:gridAfter w:val="1"/>
          <w:wAfter w:w="20" w:type="dxa"/>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8862" w:type="dxa"/>
            <w:gridSpan w:val="5"/>
          </w:tcPr>
          <w:p w:rsidR="00BF426B" w:rsidRPr="00BF426B" w:rsidRDefault="00932F5B" w:rsidP="00F2649F">
            <w:pPr>
              <w:spacing w:line="360" w:lineRule="auto"/>
              <w:rPr>
                <w:rFonts w:ascii="宋体" w:eastAsia="宋体" w:hAnsi="宋体" w:cs="Times New Roman"/>
                <w:sz w:val="24"/>
                <w:szCs w:val="24"/>
              </w:rPr>
            </w:pPr>
            <w:r>
              <w:rPr>
                <w:rFonts w:ascii="宋体" w:eastAsia="宋体" w:hAnsi="宋体" w:cs="Times New Roman" w:hint="eastAsia"/>
                <w:sz w:val="24"/>
                <w:szCs w:val="24"/>
              </w:rPr>
              <w:t>对本</w:t>
            </w:r>
            <w:r w:rsidR="00BF426B" w:rsidRPr="00BF426B">
              <w:rPr>
                <w:rFonts w:ascii="宋体" w:eastAsia="宋体" w:hAnsi="宋体" w:cs="Times New Roman" w:hint="eastAsia"/>
                <w:sz w:val="24"/>
                <w:szCs w:val="24"/>
              </w:rPr>
              <w:t>装置职工进行设备安全操作技术知识培训，组织设备安全生产技术练兵和考核。</w:t>
            </w:r>
          </w:p>
        </w:tc>
      </w:tr>
      <w:tr w:rsidR="00BF426B" w:rsidRPr="00BF426B" w:rsidTr="00310053">
        <w:trPr>
          <w:gridAfter w:val="1"/>
          <w:wAfter w:w="20" w:type="dxa"/>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8862" w:type="dxa"/>
            <w:gridSpan w:val="5"/>
          </w:tcPr>
          <w:p w:rsidR="00BF426B" w:rsidRPr="00BF426B" w:rsidRDefault="00BF426B" w:rsidP="00F2649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每天深入现场检查设备安全运行情况，发现事故隐患及时整改，暂时不具备整改条件的，应制定安全防范措施，限期整改。在日常检查中，发现违章作业、违章指挥应立即制止，对不听劝阻者或紧急情况下，有权停止其作业，并立即向领导报告。</w:t>
            </w:r>
          </w:p>
        </w:tc>
      </w:tr>
      <w:tr w:rsidR="00BF426B" w:rsidRPr="00BF426B" w:rsidTr="00310053">
        <w:trPr>
          <w:gridAfter w:val="1"/>
          <w:wAfter w:w="20" w:type="dxa"/>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8862" w:type="dxa"/>
            <w:gridSpan w:val="5"/>
          </w:tcPr>
          <w:p w:rsidR="00BF426B" w:rsidRPr="00BF426B" w:rsidRDefault="00BF426B" w:rsidP="00F2649F">
            <w:pPr>
              <w:spacing w:line="360" w:lineRule="auto"/>
              <w:rPr>
                <w:rFonts w:ascii="Calibri" w:eastAsia="宋体" w:hAnsi="Calibri" w:cs="Times New Roman"/>
                <w:sz w:val="24"/>
                <w:szCs w:val="24"/>
              </w:rPr>
            </w:pPr>
            <w:r w:rsidRPr="00BF426B">
              <w:rPr>
                <w:rFonts w:ascii="宋体" w:eastAsia="宋体" w:hAnsi="宋体" w:cs="Times New Roman" w:hint="eastAsia"/>
                <w:sz w:val="24"/>
                <w:szCs w:val="24"/>
              </w:rPr>
              <w:t>参加生产装置新建、扩建、改建工程设计审查、竣工验收；参加设备改造、设备操作条件变动方案的审查，使之符合安全技术要求。</w:t>
            </w:r>
          </w:p>
        </w:tc>
      </w:tr>
      <w:tr w:rsidR="00BF426B" w:rsidRPr="00BF426B" w:rsidTr="00310053">
        <w:trPr>
          <w:gridAfter w:val="1"/>
          <w:wAfter w:w="20" w:type="dxa"/>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8862" w:type="dxa"/>
            <w:gridSpan w:val="5"/>
          </w:tcPr>
          <w:p w:rsidR="00BF426B" w:rsidRPr="00BF426B" w:rsidRDefault="00BF426B" w:rsidP="00F2649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发生设备或与设备有关的事故，及时向安全主管部门报告，并参加设备及其有关事故的调查、分析。</w:t>
            </w:r>
            <w:r w:rsidRPr="00BF426B">
              <w:rPr>
                <w:rFonts w:ascii="宋体" w:eastAsia="宋体" w:hAnsi="宋体" w:cs="Times New Roman"/>
                <w:sz w:val="24"/>
                <w:szCs w:val="24"/>
              </w:rPr>
              <w:t xml:space="preserve"> </w:t>
            </w:r>
          </w:p>
        </w:tc>
      </w:tr>
      <w:tr w:rsidR="00BF426B" w:rsidRPr="00BF426B" w:rsidTr="00310053">
        <w:trPr>
          <w:gridAfter w:val="1"/>
          <w:wAfter w:w="20" w:type="dxa"/>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8862" w:type="dxa"/>
            <w:gridSpan w:val="5"/>
          </w:tcPr>
          <w:p w:rsidR="00BF426B" w:rsidRPr="00BF426B" w:rsidRDefault="00BF426B" w:rsidP="00F2649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负责本生产装置装置停工检修安全技术方案的制定，并对方案执行情况进行检查监督。</w:t>
            </w:r>
          </w:p>
        </w:tc>
      </w:tr>
      <w:tr w:rsidR="00BF426B" w:rsidRPr="00BF426B" w:rsidTr="00310053">
        <w:trPr>
          <w:gridBefore w:val="1"/>
          <w:wBefore w:w="15" w:type="dxa"/>
          <w:jc w:val="center"/>
        </w:trPr>
        <w:tc>
          <w:tcPr>
            <w:tcW w:w="9771" w:type="dxa"/>
            <w:gridSpan w:val="8"/>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rPr>
          <w:gridBefore w:val="1"/>
          <w:wBefore w:w="15" w:type="dxa"/>
          <w:jc w:val="center"/>
        </w:trPr>
        <w:tc>
          <w:tcPr>
            <w:tcW w:w="766"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7"/>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1</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负责编制和修订</w:t>
            </w:r>
            <w:r w:rsidRPr="00BF426B">
              <w:rPr>
                <w:rFonts w:ascii="宋体" w:eastAsia="宋体" w:hAnsi="宋体" w:cs="宋体"/>
                <w:color w:val="000000"/>
                <w:kern w:val="24"/>
                <w:sz w:val="24"/>
                <w:szCs w:val="24"/>
              </w:rPr>
              <w:t>装置</w:t>
            </w:r>
            <w:r w:rsidRPr="00BF426B">
              <w:rPr>
                <w:rFonts w:ascii="宋体" w:eastAsia="宋体" w:hAnsi="宋体" w:cs="宋体" w:hint="eastAsia"/>
                <w:color w:val="000000"/>
                <w:kern w:val="24"/>
                <w:sz w:val="24"/>
                <w:szCs w:val="24"/>
              </w:rPr>
              <w:t>设备技术性文件。</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lastRenderedPageBreak/>
              <w:t>2</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w:t>
            </w:r>
            <w:r w:rsidRPr="00BF426B">
              <w:rPr>
                <w:rFonts w:ascii="宋体" w:eastAsia="宋体" w:hAnsi="宋体" w:cs="宋体"/>
                <w:color w:val="000000"/>
                <w:kern w:val="24"/>
                <w:sz w:val="24"/>
                <w:szCs w:val="24"/>
              </w:rPr>
              <w:t>装置</w:t>
            </w:r>
            <w:r w:rsidRPr="00BF426B">
              <w:rPr>
                <w:rFonts w:ascii="宋体" w:eastAsia="宋体" w:hAnsi="宋体" w:cs="宋体" w:hint="eastAsia"/>
                <w:color w:val="000000"/>
                <w:kern w:val="24"/>
                <w:sz w:val="24"/>
                <w:szCs w:val="24"/>
              </w:rPr>
              <w:t>装置设备系统检维修的计划和实施。</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3</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负责设备的防腐蚀、润滑、技术改造和受压容器的管理工作，负责固定资产管理，固定资产的调拨、更新、报废工作。</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4</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color w:val="000000"/>
                <w:kern w:val="24"/>
                <w:sz w:val="24"/>
                <w:szCs w:val="24"/>
              </w:rPr>
              <w:t>根据声场要求，</w:t>
            </w:r>
            <w:r w:rsidRPr="00BF426B">
              <w:rPr>
                <w:rFonts w:ascii="宋体" w:eastAsia="宋体" w:hAnsi="宋体" w:cs="宋体" w:hint="eastAsia"/>
                <w:color w:val="000000"/>
                <w:kern w:val="24"/>
                <w:sz w:val="24"/>
                <w:szCs w:val="24"/>
              </w:rPr>
              <w:t>负责</w:t>
            </w:r>
            <w:r w:rsidRPr="00BF426B">
              <w:rPr>
                <w:rFonts w:ascii="宋体" w:eastAsia="宋体" w:hAnsi="宋体" w:cs="宋体"/>
                <w:color w:val="000000"/>
                <w:kern w:val="24"/>
                <w:sz w:val="24"/>
                <w:szCs w:val="24"/>
              </w:rPr>
              <w:t>确定生产所需设备的选型。</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5</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w:t>
            </w:r>
            <w:r w:rsidRPr="00BF426B">
              <w:rPr>
                <w:rFonts w:ascii="宋体" w:eastAsia="宋体" w:hAnsi="宋体" w:cs="宋体"/>
                <w:color w:val="000000"/>
                <w:kern w:val="24"/>
                <w:sz w:val="24"/>
                <w:szCs w:val="24"/>
              </w:rPr>
              <w:t>装置</w:t>
            </w:r>
            <w:r w:rsidRPr="00BF426B">
              <w:rPr>
                <w:rFonts w:ascii="宋体" w:eastAsia="宋体" w:hAnsi="宋体" w:cs="宋体" w:hint="eastAsia"/>
                <w:color w:val="000000"/>
                <w:kern w:val="24"/>
                <w:sz w:val="24"/>
                <w:szCs w:val="24"/>
              </w:rPr>
              <w:t>设备原始资料收集、整理、保管归档工作。</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6</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w:t>
            </w:r>
            <w:r w:rsidRPr="00BF426B">
              <w:rPr>
                <w:rFonts w:ascii="宋体" w:eastAsia="宋体" w:hAnsi="宋体" w:cs="宋体"/>
                <w:color w:val="000000"/>
                <w:kern w:val="24"/>
                <w:sz w:val="24"/>
                <w:szCs w:val="24"/>
              </w:rPr>
              <w:t>装置</w:t>
            </w:r>
            <w:r w:rsidRPr="00BF426B">
              <w:rPr>
                <w:rFonts w:ascii="宋体" w:eastAsia="宋体" w:hAnsi="宋体" w:cs="宋体" w:hint="eastAsia"/>
                <w:color w:val="000000"/>
                <w:kern w:val="24"/>
                <w:sz w:val="24"/>
                <w:szCs w:val="24"/>
              </w:rPr>
              <w:t>设备事故的调查、分析及处理。</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7</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负责参加</w:t>
            </w:r>
            <w:r w:rsidRPr="00BF426B">
              <w:rPr>
                <w:rFonts w:ascii="宋体" w:eastAsia="宋体" w:hAnsi="宋体" w:cs="宋体"/>
                <w:color w:val="000000"/>
                <w:kern w:val="24"/>
                <w:sz w:val="24"/>
                <w:szCs w:val="24"/>
              </w:rPr>
              <w:t>装置</w:t>
            </w:r>
            <w:r w:rsidRPr="00BF426B">
              <w:rPr>
                <w:rFonts w:ascii="宋体" w:eastAsia="宋体" w:hAnsi="宋体" w:cs="宋体" w:hint="eastAsia"/>
                <w:color w:val="000000"/>
                <w:kern w:val="24"/>
                <w:sz w:val="24"/>
                <w:szCs w:val="24"/>
              </w:rPr>
              <w:t>技改和技措工作的策划、组织和实施，负责材料准备、工程验收等工作。</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8</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负责设备类的各类基础台账和相关制度的管理工作，并检查监督各报表的完成情况。</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9</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负责做好设备分析和编写设备技术月度小结，负责对在用设备完好率、泄漏率进行统计。</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10</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color w:val="000000"/>
                <w:kern w:val="24"/>
                <w:sz w:val="24"/>
                <w:szCs w:val="24"/>
              </w:rPr>
              <w:t>负责新设备的安装调试工作，</w:t>
            </w:r>
            <w:r w:rsidRPr="00BF426B">
              <w:rPr>
                <w:rFonts w:ascii="宋体" w:eastAsia="宋体" w:hAnsi="宋体" w:cs="宋体" w:hint="eastAsia"/>
                <w:color w:val="000000"/>
                <w:kern w:val="24"/>
                <w:sz w:val="24"/>
                <w:szCs w:val="24"/>
              </w:rPr>
              <w:t>保证</w:t>
            </w:r>
            <w:r w:rsidRPr="00BF426B">
              <w:rPr>
                <w:rFonts w:ascii="宋体" w:eastAsia="宋体" w:hAnsi="宋体" w:cs="宋体"/>
                <w:color w:val="000000"/>
                <w:kern w:val="24"/>
                <w:sz w:val="24"/>
                <w:szCs w:val="24"/>
              </w:rPr>
              <w:t>设备的正常运行。</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11</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负责参加交接班和装置巡检，负责检查、考核工人对设备运行、巡检记录执行情况。</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12</w:t>
            </w:r>
          </w:p>
        </w:tc>
        <w:tc>
          <w:tcPr>
            <w:tcW w:w="9005" w:type="dxa"/>
            <w:gridSpan w:val="7"/>
          </w:tcPr>
          <w:p w:rsidR="007A01B6" w:rsidRPr="00BF426B" w:rsidRDefault="007A01B6" w:rsidP="007A01B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负责编制对</w:t>
            </w:r>
            <w:r w:rsidRPr="00BF426B">
              <w:rPr>
                <w:rFonts w:ascii="宋体" w:eastAsia="宋体" w:hAnsi="宋体" w:cs="宋体"/>
                <w:color w:val="000000"/>
                <w:kern w:val="24"/>
                <w:sz w:val="24"/>
                <w:szCs w:val="24"/>
              </w:rPr>
              <w:t>装置</w:t>
            </w:r>
            <w:r w:rsidRPr="00BF426B">
              <w:rPr>
                <w:rFonts w:ascii="宋体" w:eastAsia="宋体" w:hAnsi="宋体" w:cs="宋体" w:hint="eastAsia"/>
                <w:color w:val="000000"/>
                <w:kern w:val="24"/>
                <w:sz w:val="24"/>
                <w:szCs w:val="24"/>
              </w:rPr>
              <w:t>操作工的技术培训计划和教材，协助装置做好设备技术考核工作。</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13</w:t>
            </w:r>
          </w:p>
        </w:tc>
        <w:tc>
          <w:tcPr>
            <w:tcW w:w="9005" w:type="dxa"/>
            <w:gridSpan w:val="7"/>
          </w:tcPr>
          <w:p w:rsidR="007A01B6" w:rsidRPr="00BF426B" w:rsidRDefault="007A01B6" w:rsidP="007A01B6">
            <w:pPr>
              <w:spacing w:line="360" w:lineRule="auto"/>
              <w:rPr>
                <w:rFonts w:ascii="宋体" w:eastAsia="宋体" w:hAnsi="宋体" w:cs="Times New Roman"/>
                <w:color w:val="000000"/>
                <w:kern w:val="24"/>
                <w:sz w:val="24"/>
                <w:szCs w:val="24"/>
              </w:rPr>
            </w:pPr>
            <w:r w:rsidRPr="00BF426B">
              <w:rPr>
                <w:rFonts w:ascii="宋体" w:eastAsia="宋体" w:hAnsi="宋体" w:cs="宋体" w:hint="eastAsia"/>
                <w:color w:val="000000"/>
                <w:kern w:val="24"/>
                <w:sz w:val="24"/>
                <w:szCs w:val="24"/>
              </w:rPr>
              <w:t>完成领导交办的各项任务。</w:t>
            </w:r>
          </w:p>
        </w:tc>
      </w:tr>
      <w:tr w:rsidR="007A01B6" w:rsidRPr="00BF426B" w:rsidTr="00310053">
        <w:trPr>
          <w:gridBefore w:val="1"/>
          <w:wBefore w:w="15" w:type="dxa"/>
          <w:jc w:val="center"/>
        </w:trPr>
        <w:tc>
          <w:tcPr>
            <w:tcW w:w="9771" w:type="dxa"/>
            <w:gridSpan w:val="8"/>
            <w:shd w:val="pct20" w:color="auto" w:fill="auto"/>
          </w:tcPr>
          <w:p w:rsidR="007A01B6" w:rsidRPr="00BF426B" w:rsidRDefault="007A01B6" w:rsidP="007A01B6">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7A01B6" w:rsidRPr="00BF426B" w:rsidTr="00310053">
        <w:trPr>
          <w:gridBefore w:val="1"/>
          <w:wBefore w:w="15" w:type="dxa"/>
          <w:trHeight w:val="65"/>
          <w:jc w:val="center"/>
        </w:trPr>
        <w:tc>
          <w:tcPr>
            <w:tcW w:w="2376" w:type="dxa"/>
            <w:gridSpan w:val="4"/>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同级：各装置（部门）</w:t>
            </w:r>
          </w:p>
        </w:tc>
        <w:tc>
          <w:tcPr>
            <w:tcW w:w="7395" w:type="dxa"/>
            <w:gridSpan w:val="4"/>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事由：</w:t>
            </w:r>
            <w:r w:rsidRPr="00BF426B">
              <w:rPr>
                <w:rFonts w:ascii="宋体" w:eastAsia="宋体" w:hAnsi="宋体" w:cs="微软雅黑" w:hint="eastAsia"/>
                <w:color w:val="000000"/>
                <w:kern w:val="24"/>
                <w:sz w:val="24"/>
                <w:szCs w:val="24"/>
              </w:rPr>
              <w:t>工作联系</w:t>
            </w:r>
          </w:p>
        </w:tc>
      </w:tr>
      <w:tr w:rsidR="007A01B6" w:rsidRPr="00BF426B" w:rsidTr="00310053">
        <w:trPr>
          <w:gridBefore w:val="1"/>
          <w:wBefore w:w="15" w:type="dxa"/>
          <w:trHeight w:val="65"/>
          <w:jc w:val="center"/>
        </w:trPr>
        <w:tc>
          <w:tcPr>
            <w:tcW w:w="9771" w:type="dxa"/>
            <w:gridSpan w:val="8"/>
            <w:shd w:val="clear" w:color="auto" w:fill="BFBFBF"/>
          </w:tcPr>
          <w:p w:rsidR="007A01B6" w:rsidRPr="00BF426B" w:rsidRDefault="007A01B6" w:rsidP="007A01B6">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7A01B6" w:rsidRPr="00BF426B" w:rsidTr="00310053">
        <w:trPr>
          <w:gridBefore w:val="1"/>
          <w:wBefore w:w="15" w:type="dxa"/>
          <w:trHeight w:val="65"/>
          <w:jc w:val="center"/>
        </w:trPr>
        <w:tc>
          <w:tcPr>
            <w:tcW w:w="2376" w:type="dxa"/>
            <w:gridSpan w:val="4"/>
          </w:tcPr>
          <w:p w:rsidR="007A01B6" w:rsidRPr="00BF426B" w:rsidRDefault="007A01B6" w:rsidP="007A01B6">
            <w:pPr>
              <w:spacing w:line="360" w:lineRule="auto"/>
              <w:rPr>
                <w:rFonts w:ascii="宋体" w:eastAsia="宋体" w:hAnsi="宋体" w:cs="Times New Roman"/>
                <w:sz w:val="24"/>
                <w:szCs w:val="24"/>
                <w:u w:val="single"/>
              </w:rPr>
            </w:pPr>
            <w:r w:rsidRPr="00BF426B">
              <w:rPr>
                <w:rFonts w:ascii="宋体" w:eastAsia="宋体" w:hAnsi="宋体" w:cs="宋体" w:hint="eastAsia"/>
                <w:color w:val="000000"/>
                <w:kern w:val="24"/>
                <w:sz w:val="24"/>
                <w:szCs w:val="24"/>
              </w:rPr>
              <w:t>设备供应商</w:t>
            </w:r>
          </w:p>
        </w:tc>
        <w:tc>
          <w:tcPr>
            <w:tcW w:w="7395" w:type="dxa"/>
            <w:gridSpan w:val="4"/>
          </w:tcPr>
          <w:p w:rsidR="007A01B6" w:rsidRPr="00BF426B" w:rsidRDefault="007A01B6" w:rsidP="007A01B6">
            <w:pPr>
              <w:spacing w:line="360" w:lineRule="auto"/>
              <w:rPr>
                <w:rFonts w:ascii="宋体" w:eastAsia="宋体" w:hAnsi="宋体" w:cs="Times New Roman"/>
                <w:sz w:val="24"/>
                <w:szCs w:val="24"/>
                <w:u w:val="single"/>
              </w:rPr>
            </w:pPr>
            <w:r w:rsidRPr="00BF426B">
              <w:rPr>
                <w:rFonts w:ascii="宋体" w:eastAsia="宋体" w:hAnsi="宋体" w:cs="宋体" w:hint="eastAsia"/>
                <w:sz w:val="24"/>
                <w:szCs w:val="24"/>
              </w:rPr>
              <w:t>事由：工作联系</w:t>
            </w:r>
          </w:p>
        </w:tc>
      </w:tr>
      <w:tr w:rsidR="007A01B6" w:rsidRPr="00BF426B" w:rsidTr="00310053">
        <w:trPr>
          <w:gridBefore w:val="1"/>
          <w:wBefore w:w="15" w:type="dxa"/>
          <w:jc w:val="center"/>
        </w:trPr>
        <w:tc>
          <w:tcPr>
            <w:tcW w:w="9771" w:type="dxa"/>
            <w:gridSpan w:val="8"/>
            <w:shd w:val="pct20" w:color="auto" w:fill="auto"/>
          </w:tcPr>
          <w:p w:rsidR="007A01B6" w:rsidRPr="00BF426B" w:rsidRDefault="007A01B6" w:rsidP="007A01B6">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7A01B6" w:rsidRPr="00BF426B" w:rsidTr="00310053">
        <w:trPr>
          <w:gridBefore w:val="1"/>
          <w:wBefore w:w="15" w:type="dxa"/>
          <w:trHeight w:val="486"/>
          <w:jc w:val="center"/>
        </w:trPr>
        <w:tc>
          <w:tcPr>
            <w:tcW w:w="2376" w:type="dxa"/>
            <w:gridSpan w:val="4"/>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4"/>
            <w:vAlign w:val="center"/>
          </w:tcPr>
          <w:p w:rsidR="007A01B6" w:rsidRPr="00BF426B" w:rsidRDefault="003424A5" w:rsidP="007A01B6">
            <w:pPr>
              <w:spacing w:line="360" w:lineRule="auto"/>
              <w:rPr>
                <w:rFonts w:ascii="宋体" w:eastAsia="宋体" w:hAnsi="宋体" w:cs="Times New Roman"/>
                <w:sz w:val="24"/>
                <w:szCs w:val="24"/>
              </w:rPr>
            </w:pPr>
            <w:r>
              <w:rPr>
                <w:rFonts w:ascii="宋体" w:eastAsia="宋体" w:hAnsi="宋体" w:cs="Times New Roman" w:hint="eastAsia"/>
                <w:sz w:val="24"/>
                <w:szCs w:val="24"/>
              </w:rPr>
              <w:t>本科</w:t>
            </w:r>
            <w:r w:rsidR="007A01B6" w:rsidRPr="00BF426B">
              <w:rPr>
                <w:rFonts w:ascii="宋体" w:eastAsia="宋体" w:hAnsi="宋体" w:cs="Times New Roman" w:hint="eastAsia"/>
                <w:sz w:val="24"/>
                <w:szCs w:val="24"/>
              </w:rPr>
              <w:t>及以上学历</w:t>
            </w:r>
          </w:p>
        </w:tc>
      </w:tr>
      <w:tr w:rsidR="007A01B6" w:rsidRPr="00BF426B" w:rsidTr="00310053">
        <w:trPr>
          <w:gridBefore w:val="1"/>
          <w:wBefore w:w="15" w:type="dxa"/>
          <w:trHeight w:val="536"/>
          <w:jc w:val="center"/>
        </w:trPr>
        <w:tc>
          <w:tcPr>
            <w:tcW w:w="2376" w:type="dxa"/>
            <w:gridSpan w:val="4"/>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4"/>
            <w:vAlign w:val="center"/>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初级及以上职称</w:t>
            </w:r>
            <w:r w:rsidR="003424A5">
              <w:rPr>
                <w:rFonts w:ascii="宋体" w:eastAsia="宋体" w:hAnsi="宋体" w:cs="Times New Roman" w:hint="eastAsia"/>
                <w:sz w:val="24"/>
                <w:szCs w:val="24"/>
              </w:rPr>
              <w:t>或</w:t>
            </w:r>
            <w:r w:rsidR="003424A5">
              <w:rPr>
                <w:rFonts w:ascii="宋体" w:eastAsia="宋体" w:hAnsi="宋体" w:cs="Times New Roman"/>
                <w:sz w:val="24"/>
                <w:szCs w:val="24"/>
              </w:rPr>
              <w:t>技</w:t>
            </w:r>
            <w:r w:rsidR="003424A5">
              <w:rPr>
                <w:rFonts w:ascii="宋体" w:eastAsia="宋体" w:hAnsi="宋体" w:cs="Times New Roman" w:hint="eastAsia"/>
                <w:sz w:val="24"/>
                <w:szCs w:val="24"/>
              </w:rPr>
              <w:t>师及</w:t>
            </w:r>
            <w:r w:rsidR="003424A5">
              <w:rPr>
                <w:rFonts w:ascii="宋体" w:eastAsia="宋体" w:hAnsi="宋体" w:cs="Times New Roman"/>
                <w:sz w:val="24"/>
                <w:szCs w:val="24"/>
              </w:rPr>
              <w:t>以上技能等级</w:t>
            </w:r>
          </w:p>
        </w:tc>
      </w:tr>
      <w:tr w:rsidR="007A01B6" w:rsidRPr="00BF426B" w:rsidTr="00310053">
        <w:trPr>
          <w:gridBefore w:val="1"/>
          <w:wBefore w:w="15" w:type="dxa"/>
          <w:trHeight w:val="615"/>
          <w:jc w:val="center"/>
        </w:trPr>
        <w:tc>
          <w:tcPr>
            <w:tcW w:w="2376" w:type="dxa"/>
            <w:gridSpan w:val="4"/>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4"/>
            <w:vAlign w:val="center"/>
          </w:tcPr>
          <w:p w:rsidR="007A01B6" w:rsidRPr="00BF426B" w:rsidRDefault="007A01B6" w:rsidP="007A01B6">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3年及以上相关</w:t>
            </w:r>
            <w:r w:rsidRPr="00BF426B">
              <w:rPr>
                <w:rFonts w:ascii="宋体" w:eastAsia="宋体" w:hAnsi="宋体" w:cs="Times New Roman"/>
                <w:kern w:val="0"/>
                <w:sz w:val="24"/>
                <w:szCs w:val="24"/>
              </w:rPr>
              <w:t>工作经验</w:t>
            </w:r>
          </w:p>
        </w:tc>
      </w:tr>
      <w:tr w:rsidR="007A01B6" w:rsidRPr="00BF426B" w:rsidTr="00310053">
        <w:trPr>
          <w:gridBefore w:val="1"/>
          <w:wBefore w:w="15" w:type="dxa"/>
          <w:trHeight w:val="597"/>
          <w:jc w:val="center"/>
        </w:trPr>
        <w:tc>
          <w:tcPr>
            <w:tcW w:w="2376" w:type="dxa"/>
            <w:gridSpan w:val="4"/>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知识要求</w:t>
            </w:r>
          </w:p>
        </w:tc>
        <w:tc>
          <w:tcPr>
            <w:tcW w:w="7395" w:type="dxa"/>
            <w:gridSpan w:val="4"/>
            <w:vAlign w:val="center"/>
          </w:tcPr>
          <w:p w:rsidR="007A01B6" w:rsidRPr="00BF426B" w:rsidRDefault="007A01B6" w:rsidP="007A01B6">
            <w:pPr>
              <w:widowControl/>
              <w:spacing w:line="360" w:lineRule="auto"/>
              <w:rPr>
                <w:rFonts w:ascii="宋体" w:eastAsia="宋体" w:hAnsi="宋体" w:cs="Arial"/>
                <w:color w:val="000000"/>
                <w:kern w:val="24"/>
                <w:sz w:val="24"/>
                <w:szCs w:val="24"/>
              </w:rPr>
            </w:pPr>
            <w:r w:rsidRPr="00BF426B">
              <w:rPr>
                <w:rFonts w:ascii="宋体" w:eastAsia="宋体" w:hAnsi="宋体" w:cs="Arial" w:hint="eastAsia"/>
                <w:color w:val="000000"/>
                <w:kern w:val="24"/>
                <w:sz w:val="24"/>
                <w:szCs w:val="24"/>
              </w:rPr>
              <w:t>熟练掌握设备运行维护的知识</w:t>
            </w:r>
          </w:p>
          <w:p w:rsidR="007A01B6" w:rsidRPr="00BF426B" w:rsidRDefault="007A01B6" w:rsidP="007A01B6">
            <w:pPr>
              <w:widowControl/>
              <w:spacing w:line="360" w:lineRule="auto"/>
              <w:rPr>
                <w:rFonts w:ascii="宋体" w:eastAsia="宋体" w:hAnsi="宋体" w:cs="Arial"/>
                <w:color w:val="000000"/>
                <w:kern w:val="24"/>
                <w:sz w:val="24"/>
                <w:szCs w:val="24"/>
              </w:rPr>
            </w:pPr>
            <w:r w:rsidRPr="00BF426B">
              <w:rPr>
                <w:rFonts w:ascii="宋体" w:eastAsia="宋体" w:hAnsi="宋体" w:cs="Arial" w:hint="eastAsia"/>
                <w:color w:val="000000"/>
                <w:kern w:val="24"/>
                <w:sz w:val="24"/>
                <w:szCs w:val="24"/>
              </w:rPr>
              <w:t>具有</w:t>
            </w:r>
            <w:r w:rsidRPr="00BF426B">
              <w:rPr>
                <w:rFonts w:ascii="宋体" w:eastAsia="宋体" w:hAnsi="宋体" w:cs="Arial"/>
                <w:color w:val="000000"/>
                <w:kern w:val="24"/>
                <w:sz w:val="24"/>
                <w:szCs w:val="24"/>
              </w:rPr>
              <w:t>扎实的过程装备与控制技术专业知识</w:t>
            </w:r>
          </w:p>
          <w:p w:rsidR="007A01B6" w:rsidRPr="00BF426B" w:rsidRDefault="007A01B6" w:rsidP="007A01B6">
            <w:pPr>
              <w:widowControl/>
              <w:spacing w:line="360" w:lineRule="auto"/>
              <w:rPr>
                <w:rFonts w:ascii="宋体" w:eastAsia="宋体" w:hAnsi="宋体" w:cs="Arial"/>
                <w:color w:val="000000"/>
                <w:kern w:val="24"/>
                <w:sz w:val="24"/>
                <w:szCs w:val="24"/>
              </w:rPr>
            </w:pPr>
            <w:r w:rsidRPr="00BF426B">
              <w:rPr>
                <w:rFonts w:ascii="宋体" w:eastAsia="宋体" w:hAnsi="宋体" w:cs="Arial" w:hint="eastAsia"/>
                <w:color w:val="000000"/>
                <w:kern w:val="24"/>
                <w:sz w:val="24"/>
                <w:szCs w:val="24"/>
              </w:rPr>
              <w:t>了解基本的工艺流程</w:t>
            </w:r>
          </w:p>
          <w:p w:rsidR="007A01B6" w:rsidRPr="00BF426B" w:rsidRDefault="007A01B6" w:rsidP="007A01B6">
            <w:pPr>
              <w:widowControl/>
              <w:spacing w:line="360" w:lineRule="auto"/>
              <w:rPr>
                <w:rFonts w:ascii="宋体" w:eastAsia="宋体" w:hAnsi="宋体" w:cs="Arial"/>
                <w:color w:val="000000"/>
                <w:kern w:val="24"/>
                <w:sz w:val="24"/>
                <w:szCs w:val="24"/>
              </w:rPr>
            </w:pPr>
            <w:r w:rsidRPr="00BF426B">
              <w:rPr>
                <w:rFonts w:ascii="宋体" w:eastAsia="宋体" w:hAnsi="宋体" w:cs="Arial" w:hint="eastAsia"/>
                <w:color w:val="000000"/>
                <w:kern w:val="24"/>
                <w:sz w:val="24"/>
                <w:szCs w:val="24"/>
              </w:rPr>
              <w:t>掌握安全生产相关知识</w:t>
            </w:r>
          </w:p>
        </w:tc>
      </w:tr>
      <w:tr w:rsidR="007A01B6" w:rsidRPr="00BF426B" w:rsidTr="00310053">
        <w:trPr>
          <w:gridBefore w:val="1"/>
          <w:wBefore w:w="15" w:type="dxa"/>
          <w:trHeight w:val="595"/>
          <w:jc w:val="center"/>
        </w:trPr>
        <w:tc>
          <w:tcPr>
            <w:tcW w:w="2376" w:type="dxa"/>
            <w:gridSpan w:val="4"/>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能力素质要求</w:t>
            </w:r>
          </w:p>
        </w:tc>
        <w:tc>
          <w:tcPr>
            <w:tcW w:w="7395" w:type="dxa"/>
            <w:gridSpan w:val="4"/>
            <w:vAlign w:val="center"/>
          </w:tcPr>
          <w:p w:rsidR="007A01B6" w:rsidRPr="00BF426B" w:rsidRDefault="007A01B6" w:rsidP="007A01B6">
            <w:pPr>
              <w:spacing w:line="360" w:lineRule="auto"/>
              <w:rPr>
                <w:rFonts w:ascii="宋体" w:eastAsia="宋体" w:hAnsi="宋体" w:cs="宋体"/>
                <w:kern w:val="0"/>
                <w:sz w:val="24"/>
                <w:szCs w:val="24"/>
              </w:rPr>
            </w:pPr>
            <w:r w:rsidRPr="00BF426B">
              <w:rPr>
                <w:rFonts w:ascii="宋体" w:eastAsia="宋体" w:hAnsi="宋体" w:cs="宋体" w:hint="eastAsia"/>
                <w:kern w:val="0"/>
                <w:sz w:val="24"/>
                <w:szCs w:val="24"/>
              </w:rPr>
              <w:t>具有分析和解决问题的能力</w:t>
            </w:r>
          </w:p>
          <w:p w:rsidR="007A01B6" w:rsidRPr="00BF426B" w:rsidRDefault="007A01B6" w:rsidP="007A01B6">
            <w:pPr>
              <w:spacing w:line="360" w:lineRule="auto"/>
              <w:rPr>
                <w:rFonts w:ascii="宋体" w:eastAsia="宋体" w:hAnsi="宋体" w:cs="宋体"/>
                <w:kern w:val="0"/>
                <w:sz w:val="24"/>
                <w:szCs w:val="24"/>
              </w:rPr>
            </w:pPr>
            <w:r w:rsidRPr="00BF426B">
              <w:rPr>
                <w:rFonts w:ascii="宋体" w:eastAsia="宋体" w:hAnsi="宋体" w:cs="宋体" w:hint="eastAsia"/>
                <w:kern w:val="0"/>
                <w:sz w:val="24"/>
                <w:szCs w:val="24"/>
              </w:rPr>
              <w:t>具有沟通、协调的能力</w:t>
            </w:r>
          </w:p>
          <w:p w:rsidR="007A01B6" w:rsidRPr="00BF426B" w:rsidRDefault="007A01B6" w:rsidP="007A01B6">
            <w:pPr>
              <w:spacing w:line="360" w:lineRule="auto"/>
              <w:rPr>
                <w:rFonts w:ascii="宋体" w:eastAsia="宋体" w:hAnsi="宋体" w:cs="Times New Roman"/>
                <w:sz w:val="24"/>
                <w:szCs w:val="24"/>
              </w:rPr>
            </w:pPr>
            <w:r w:rsidRPr="00BF426B">
              <w:rPr>
                <w:rFonts w:ascii="宋体" w:eastAsia="宋体" w:hAnsi="宋体" w:cs="宋体" w:hint="eastAsia"/>
                <w:kern w:val="0"/>
                <w:sz w:val="24"/>
                <w:szCs w:val="24"/>
              </w:rPr>
              <w:lastRenderedPageBreak/>
              <w:t>具有一定的创新能力</w:t>
            </w:r>
          </w:p>
        </w:tc>
      </w:tr>
      <w:tr w:rsidR="007A01B6" w:rsidRPr="00BF426B" w:rsidTr="00310053">
        <w:trPr>
          <w:gridBefore w:val="1"/>
          <w:wBefore w:w="15" w:type="dxa"/>
          <w:jc w:val="center"/>
        </w:trPr>
        <w:tc>
          <w:tcPr>
            <w:tcW w:w="9771" w:type="dxa"/>
            <w:gridSpan w:val="8"/>
            <w:shd w:val="pct20" w:color="auto" w:fill="auto"/>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lastRenderedPageBreak/>
              <w:t>特殊工作环境</w:t>
            </w:r>
          </w:p>
        </w:tc>
      </w:tr>
      <w:tr w:rsidR="007A01B6" w:rsidRPr="00BF426B" w:rsidTr="00310053">
        <w:trPr>
          <w:gridBefore w:val="1"/>
          <w:wBefore w:w="15" w:type="dxa"/>
          <w:jc w:val="center"/>
        </w:trPr>
        <w:tc>
          <w:tcPr>
            <w:tcW w:w="9771" w:type="dxa"/>
            <w:gridSpan w:val="8"/>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7A01B6" w:rsidRPr="00BF426B" w:rsidTr="00310053">
        <w:trPr>
          <w:gridBefore w:val="1"/>
          <w:wBefore w:w="15" w:type="dxa"/>
          <w:jc w:val="center"/>
        </w:trPr>
        <w:tc>
          <w:tcPr>
            <w:tcW w:w="9771" w:type="dxa"/>
            <w:gridSpan w:val="8"/>
            <w:shd w:val="clear" w:color="auto" w:fill="CCCCCC"/>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7A01B6" w:rsidRPr="00BF426B" w:rsidTr="00310053">
        <w:trPr>
          <w:gridBefore w:val="1"/>
          <w:wBefore w:w="15" w:type="dxa"/>
          <w:jc w:val="center"/>
        </w:trPr>
        <w:tc>
          <w:tcPr>
            <w:tcW w:w="2376" w:type="dxa"/>
            <w:gridSpan w:val="4"/>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tcPr>
          <w:p w:rsidR="007A01B6" w:rsidRPr="00BF426B" w:rsidRDefault="007A01B6" w:rsidP="007A01B6">
            <w:pPr>
              <w:spacing w:line="360" w:lineRule="auto"/>
              <w:jc w:val="center"/>
              <w:rPr>
                <w:rFonts w:ascii="宋体" w:eastAsia="宋体" w:hAnsi="宋体" w:cs="Times New Roman"/>
                <w:b/>
                <w:bCs/>
                <w:sz w:val="24"/>
                <w:szCs w:val="24"/>
              </w:rPr>
            </w:pPr>
          </w:p>
        </w:tc>
        <w:tc>
          <w:tcPr>
            <w:tcW w:w="2228" w:type="dxa"/>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gridSpan w:val="2"/>
          </w:tcPr>
          <w:p w:rsidR="007A01B6" w:rsidRPr="00BF426B" w:rsidRDefault="007A01B6" w:rsidP="007A01B6">
            <w:pPr>
              <w:spacing w:line="360" w:lineRule="auto"/>
              <w:jc w:val="center"/>
              <w:rPr>
                <w:rFonts w:ascii="宋体" w:eastAsia="宋体" w:hAnsi="宋体" w:cs="Times New Roman"/>
                <w:b/>
                <w:bCs/>
                <w:sz w:val="24"/>
                <w:szCs w:val="24"/>
              </w:rPr>
            </w:pPr>
          </w:p>
        </w:tc>
      </w:tr>
      <w:tr w:rsidR="007A01B6" w:rsidRPr="00BF426B" w:rsidTr="00310053">
        <w:trPr>
          <w:gridBefore w:val="1"/>
          <w:wBefore w:w="15" w:type="dxa"/>
          <w:jc w:val="center"/>
        </w:trPr>
        <w:tc>
          <w:tcPr>
            <w:tcW w:w="2376" w:type="dxa"/>
            <w:gridSpan w:val="4"/>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tcPr>
          <w:p w:rsidR="007A01B6" w:rsidRPr="00BF426B" w:rsidRDefault="007A01B6" w:rsidP="007A01B6">
            <w:pPr>
              <w:spacing w:line="360" w:lineRule="auto"/>
              <w:jc w:val="center"/>
              <w:rPr>
                <w:rFonts w:ascii="宋体" w:eastAsia="宋体" w:hAnsi="宋体" w:cs="Times New Roman"/>
                <w:b/>
                <w:bCs/>
                <w:sz w:val="24"/>
                <w:szCs w:val="24"/>
              </w:rPr>
            </w:pPr>
          </w:p>
        </w:tc>
        <w:tc>
          <w:tcPr>
            <w:tcW w:w="2228" w:type="dxa"/>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gridSpan w:val="2"/>
          </w:tcPr>
          <w:p w:rsidR="007A01B6" w:rsidRPr="00BF426B" w:rsidRDefault="007A01B6" w:rsidP="007A01B6">
            <w:pPr>
              <w:spacing w:line="360" w:lineRule="auto"/>
              <w:jc w:val="center"/>
              <w:rPr>
                <w:rFonts w:ascii="宋体" w:eastAsia="宋体" w:hAnsi="宋体" w:cs="Times New Roman"/>
                <w:b/>
                <w:bCs/>
                <w:sz w:val="24"/>
                <w:szCs w:val="24"/>
              </w:rPr>
            </w:pPr>
          </w:p>
        </w:tc>
      </w:tr>
      <w:tr w:rsidR="007A01B6" w:rsidRPr="00BF426B" w:rsidTr="00310053">
        <w:trPr>
          <w:gridBefore w:val="1"/>
          <w:wBefore w:w="15" w:type="dxa"/>
          <w:jc w:val="center"/>
        </w:trPr>
        <w:tc>
          <w:tcPr>
            <w:tcW w:w="9771" w:type="dxa"/>
            <w:gridSpan w:val="8"/>
            <w:tcBorders>
              <w:bottom w:val="double" w:sz="4" w:space="0" w:color="auto"/>
            </w:tcBorders>
          </w:tcPr>
          <w:p w:rsidR="007A01B6" w:rsidRPr="00BF426B" w:rsidRDefault="007A01B6" w:rsidP="007A01B6">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Pr="00BF426B" w:rsidRDefault="00BF426B" w:rsidP="00BF426B">
      <w:pPr>
        <w:rPr>
          <w:rFonts w:ascii="Calibri" w:eastAsia="宋体" w:hAnsi="Calibri" w:cs="Times New Roman"/>
          <w:sz w:val="24"/>
          <w:szCs w:val="24"/>
        </w:rPr>
      </w:pPr>
    </w:p>
    <w:p w:rsidR="00BF426B" w:rsidRPr="00BF426B" w:rsidRDefault="00BF426B" w:rsidP="00BF426B">
      <w:pPr>
        <w:rPr>
          <w:rFonts w:ascii="Calibri" w:eastAsia="宋体" w:hAnsi="Calibri" w:cs="Times New Roman"/>
          <w:sz w:val="24"/>
          <w:szCs w:val="24"/>
        </w:rPr>
      </w:pPr>
    </w:p>
    <w:p w:rsidR="00BF426B" w:rsidRPr="00BF426B" w:rsidRDefault="00BF426B" w:rsidP="00BF426B">
      <w:pPr>
        <w:rPr>
          <w:rFonts w:ascii="Calibri" w:eastAsia="宋体" w:hAnsi="Calibri" w:cs="Times New Roman"/>
          <w:sz w:val="24"/>
          <w:szCs w:val="24"/>
        </w:rPr>
        <w:sectPr w:rsidR="00BF426B" w:rsidRPr="00BF426B">
          <w:pgSz w:w="11900" w:h="16840"/>
          <w:pgMar w:top="1440" w:right="1800" w:bottom="1440" w:left="1800" w:header="851" w:footer="992" w:gutter="0"/>
          <w:cols w:space="425"/>
          <w:docGrid w:type="lines" w:linePitch="312"/>
        </w:sectPr>
      </w:pPr>
    </w:p>
    <w:p w:rsidR="00BF426B" w:rsidRPr="00BF426B" w:rsidRDefault="00BF426B" w:rsidP="005E7223">
      <w:pPr>
        <w:numPr>
          <w:ilvl w:val="0"/>
          <w:numId w:val="34"/>
        </w:numPr>
        <w:jc w:val="left"/>
        <w:outlineLvl w:val="2"/>
        <w:rPr>
          <w:rFonts w:ascii="Times New Roman" w:eastAsia="宋体" w:hAnsi="Times New Roman" w:cs="Times New Roman"/>
          <w:b/>
          <w:sz w:val="28"/>
          <w:szCs w:val="28"/>
        </w:rPr>
      </w:pPr>
      <w:bookmarkStart w:id="1954" w:name="_Toc24720"/>
      <w:bookmarkStart w:id="1955" w:name="_Toc20506"/>
      <w:bookmarkStart w:id="1956" w:name="_Toc8627"/>
      <w:bookmarkStart w:id="1957" w:name="_Toc17539"/>
      <w:bookmarkStart w:id="1958" w:name="_Toc30029"/>
      <w:bookmarkStart w:id="1959" w:name="_Toc15423"/>
      <w:bookmarkStart w:id="1960" w:name="_Toc482718256"/>
      <w:bookmarkStart w:id="1961" w:name="_Toc26869"/>
      <w:bookmarkStart w:id="1962" w:name="_Toc22178"/>
      <w:bookmarkStart w:id="1963" w:name="_Toc18522"/>
      <w:bookmarkStart w:id="1964" w:name="_Toc12548"/>
      <w:bookmarkStart w:id="1965" w:name="_Toc24433"/>
      <w:bookmarkStart w:id="1966" w:name="_Toc12051"/>
      <w:bookmarkStart w:id="1967" w:name="_Toc54004849"/>
      <w:r w:rsidRPr="00BF426B">
        <w:rPr>
          <w:rFonts w:ascii="Times New Roman" w:eastAsia="宋体" w:hAnsi="Times New Roman" w:cs="Times New Roman" w:hint="eastAsia"/>
          <w:b/>
          <w:sz w:val="28"/>
          <w:szCs w:val="28"/>
        </w:rPr>
        <w:lastRenderedPageBreak/>
        <w:t>催化剂装置安全环保员</w:t>
      </w:r>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p>
    <w:tbl>
      <w:tblPr>
        <w:tblW w:w="978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5"/>
        <w:gridCol w:w="766"/>
        <w:gridCol w:w="123"/>
        <w:gridCol w:w="1487"/>
        <w:gridCol w:w="2450"/>
        <w:gridCol w:w="2228"/>
        <w:gridCol w:w="2717"/>
      </w:tblGrid>
      <w:tr w:rsidR="00BF426B" w:rsidRPr="00BF426B" w:rsidTr="00310053">
        <w:trPr>
          <w:gridBefore w:val="1"/>
          <w:wBefore w:w="15" w:type="dxa"/>
          <w:jc w:val="center"/>
        </w:trPr>
        <w:tc>
          <w:tcPr>
            <w:tcW w:w="9771" w:type="dxa"/>
            <w:gridSpan w:val="6"/>
            <w:tcBorders>
              <w:top w:val="double" w:sz="4" w:space="0" w:color="auto"/>
            </w:tcBorders>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310053">
        <w:trPr>
          <w:gridBefore w:val="1"/>
          <w:wBefore w:w="15" w:type="dxa"/>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450"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Times New Roman" w:eastAsia="宋体" w:hAnsi="Times New Roman" w:cs="Times New Roman"/>
                <w:sz w:val="24"/>
                <w:szCs w:val="24"/>
              </w:rPr>
              <w:t>催化剂装置</w:t>
            </w:r>
            <w:r w:rsidRPr="00BF426B">
              <w:rPr>
                <w:rFonts w:ascii="Times New Roman" w:eastAsia="宋体" w:hAnsi="Times New Roman" w:cs="Times New Roman" w:hint="eastAsia"/>
                <w:sz w:val="24"/>
                <w:szCs w:val="24"/>
              </w:rPr>
              <w:t>安全环保</w:t>
            </w:r>
            <w:r w:rsidRPr="00BF426B">
              <w:rPr>
                <w:rFonts w:ascii="宋体" w:eastAsia="宋体" w:hAnsi="宋体" w:cs="Times New Roman" w:hint="eastAsia"/>
                <w:sz w:val="24"/>
                <w:szCs w:val="24"/>
              </w:rPr>
              <w:t>员</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717" w:type="dxa"/>
          </w:tcPr>
          <w:p w:rsidR="00BF426B" w:rsidRPr="00BF426B" w:rsidRDefault="00F12100" w:rsidP="00BF426B">
            <w:pPr>
              <w:spacing w:line="360" w:lineRule="auto"/>
              <w:jc w:val="center"/>
              <w:rPr>
                <w:rFonts w:ascii="宋体" w:eastAsia="宋体" w:hAnsi="宋体" w:cs="Times New Roman"/>
                <w:bCs/>
                <w:sz w:val="24"/>
                <w:szCs w:val="24"/>
              </w:rPr>
            </w:pPr>
            <w:r>
              <w:rPr>
                <w:rFonts w:ascii="宋体" w:eastAsia="宋体" w:hAnsi="宋体" w:cs="Times New Roman" w:hint="eastAsia"/>
                <w:sz w:val="24"/>
                <w:szCs w:val="24"/>
              </w:rPr>
              <w:t>催化剂装置</w:t>
            </w:r>
          </w:p>
        </w:tc>
      </w:tr>
      <w:tr w:rsidR="00BF426B" w:rsidRPr="00BF426B" w:rsidTr="00310053">
        <w:trPr>
          <w:gridBefore w:val="1"/>
          <w:wBefore w:w="15" w:type="dxa"/>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450"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研发技术</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上海</w:t>
            </w:r>
            <w:r w:rsidRPr="00BF426B">
              <w:rPr>
                <w:rFonts w:ascii="宋体" w:eastAsia="宋体" w:hAnsi="宋体" w:cs="Times New Roman" w:hint="eastAsia"/>
                <w:sz w:val="24"/>
                <w:szCs w:val="24"/>
              </w:rPr>
              <w:t>漕泾</w:t>
            </w:r>
          </w:p>
        </w:tc>
      </w:tr>
      <w:tr w:rsidR="00BF426B" w:rsidRPr="00BF426B" w:rsidTr="00310053">
        <w:trPr>
          <w:gridBefore w:val="1"/>
          <w:wBefore w:w="15" w:type="dxa"/>
          <w:jc w:val="center"/>
        </w:trPr>
        <w:tc>
          <w:tcPr>
            <w:tcW w:w="9771" w:type="dxa"/>
            <w:gridSpan w:val="6"/>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rPr>
          <w:gridBefore w:val="1"/>
          <w:wBefore w:w="15" w:type="dxa"/>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tcPr>
          <w:p w:rsidR="00BF426B" w:rsidRPr="00BF426B" w:rsidRDefault="00BF426B" w:rsidP="00BF426B">
            <w:pPr>
              <w:spacing w:line="360" w:lineRule="auto"/>
              <w:jc w:val="center"/>
              <w:rPr>
                <w:rFonts w:ascii="宋体" w:eastAsia="宋体" w:hAnsi="宋体" w:cs="Times New Roman"/>
                <w:bCs/>
                <w:sz w:val="24"/>
                <w:szCs w:val="24"/>
              </w:rPr>
            </w:pPr>
            <w:r w:rsidRPr="00BF426B">
              <w:rPr>
                <w:rFonts w:ascii="宋体" w:eastAsia="宋体" w:hAnsi="宋体" w:cs="Times New Roman"/>
                <w:bCs/>
                <w:sz w:val="24"/>
                <w:szCs w:val="24"/>
              </w:rPr>
              <w:t>催化剂装置</w:t>
            </w:r>
            <w:r w:rsidRPr="00BF426B">
              <w:rPr>
                <w:rFonts w:ascii="宋体" w:eastAsia="宋体" w:hAnsi="宋体" w:cs="Times New Roman" w:hint="eastAsia"/>
                <w:bCs/>
                <w:sz w:val="24"/>
                <w:szCs w:val="24"/>
              </w:rPr>
              <w:t>主任</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w:t>
            </w:r>
          </w:p>
        </w:tc>
      </w:tr>
      <w:tr w:rsidR="00BF426B" w:rsidRPr="00BF426B" w:rsidTr="00310053">
        <w:trPr>
          <w:gridBefore w:val="1"/>
          <w:wBefore w:w="15" w:type="dxa"/>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gridBefore w:val="1"/>
          <w:wBefore w:w="15" w:type="dxa"/>
          <w:trHeight w:val="306"/>
          <w:jc w:val="center"/>
        </w:trPr>
        <w:tc>
          <w:tcPr>
            <w:tcW w:w="9771" w:type="dxa"/>
            <w:gridSpan w:val="6"/>
          </w:tcPr>
          <w:p w:rsidR="00BF426B" w:rsidRPr="00BF426B" w:rsidRDefault="00BF426B" w:rsidP="00BF426B">
            <w:pPr>
              <w:spacing w:line="360" w:lineRule="auto"/>
              <w:rPr>
                <w:rFonts w:ascii="宋体" w:eastAsia="宋体" w:hAnsi="宋体" w:cs="宋体"/>
                <w:sz w:val="24"/>
                <w:szCs w:val="24"/>
              </w:rPr>
            </w:pPr>
            <w:r w:rsidRPr="00BF426B">
              <w:rPr>
                <w:rFonts w:ascii="宋体" w:eastAsia="宋体" w:hAnsi="宋体" w:cs="宋体" w:hint="eastAsia"/>
                <w:sz w:val="24"/>
                <w:szCs w:val="24"/>
              </w:rPr>
              <w:t>在催化剂</w:t>
            </w:r>
            <w:r w:rsidRPr="00BF426B">
              <w:rPr>
                <w:rFonts w:ascii="宋体" w:eastAsia="宋体" w:hAnsi="宋体" w:cs="宋体"/>
                <w:sz w:val="24"/>
                <w:szCs w:val="24"/>
              </w:rPr>
              <w:t>装置</w:t>
            </w:r>
            <w:r w:rsidRPr="00BF426B">
              <w:rPr>
                <w:rFonts w:ascii="宋体" w:eastAsia="宋体" w:hAnsi="宋体" w:cs="宋体" w:hint="eastAsia"/>
                <w:sz w:val="24"/>
                <w:szCs w:val="24"/>
              </w:rPr>
              <w:t>主任的领导下，协助装置领导做好本装置的</w:t>
            </w:r>
            <w:r w:rsidRPr="00BF426B">
              <w:rPr>
                <w:rFonts w:ascii="Times New Roman" w:eastAsia="宋体" w:hAnsi="Times New Roman" w:cs="Times New Roman"/>
                <w:sz w:val="24"/>
                <w:szCs w:val="24"/>
              </w:rPr>
              <w:t>HSE</w:t>
            </w:r>
            <w:r w:rsidRPr="00BF426B">
              <w:rPr>
                <w:rFonts w:ascii="宋体" w:eastAsia="宋体" w:hAnsi="宋体" w:cs="宋体" w:hint="eastAsia"/>
                <w:sz w:val="24"/>
                <w:szCs w:val="24"/>
              </w:rPr>
              <w:t>（安全、环境和职业健康）管理工作。</w:t>
            </w:r>
          </w:p>
        </w:tc>
      </w:tr>
      <w:tr w:rsidR="00BF426B" w:rsidRPr="00BF426B" w:rsidTr="007A01B6">
        <w:trPr>
          <w:jc w:val="center"/>
        </w:trPr>
        <w:tc>
          <w:tcPr>
            <w:tcW w:w="9786" w:type="dxa"/>
            <w:gridSpan w:val="7"/>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7A01B6">
        <w:trPr>
          <w:jc w:val="center"/>
        </w:trPr>
        <w:tc>
          <w:tcPr>
            <w:tcW w:w="904"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8882" w:type="dxa"/>
            <w:gridSpan w:val="4"/>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8882" w:type="dxa"/>
            <w:gridSpan w:val="4"/>
          </w:tcPr>
          <w:p w:rsidR="00BF426B" w:rsidRPr="00BF426B" w:rsidRDefault="00BF426B" w:rsidP="007A01B6">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认真学习和贯彻执行国家及上级有关安全生产方针、政策、法律、法规，严格执行安全生产规章制度和安全生产八大禁令。</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8882" w:type="dxa"/>
            <w:gridSpan w:val="4"/>
          </w:tcPr>
          <w:p w:rsidR="00BF426B" w:rsidRPr="00BF426B" w:rsidRDefault="00BF426B" w:rsidP="007A01B6">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负责生产装置的安全管理工作，并监督安全制度和规范的贯彻执行。在业务上接受安全管理部门的指导，有权直接向安全管理部门汇报工作；对班组安全进行业务指导。</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8882" w:type="dxa"/>
            <w:gridSpan w:val="4"/>
          </w:tcPr>
          <w:p w:rsidR="00BF426B" w:rsidRPr="00BF426B" w:rsidRDefault="00BF426B" w:rsidP="00F12100">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负责对本装置直接作业环节作业许可证的申请或审核，组织落实好各项安全防范措施，合理安排人员，落实好直接作业的监护。</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8882" w:type="dxa"/>
            <w:gridSpan w:val="4"/>
          </w:tcPr>
          <w:p w:rsidR="00BF426B" w:rsidRPr="00BF426B" w:rsidRDefault="00BF426B" w:rsidP="00F12100">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组织建立健全本装置关键装置要害(重点)部位的监控体系，对相关责任人员监控职责的落实情况进行检查，建立安全检查记录。</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8882" w:type="dxa"/>
            <w:gridSpan w:val="4"/>
          </w:tcPr>
          <w:p w:rsidR="00BF426B" w:rsidRPr="00BF426B" w:rsidRDefault="00BF426B" w:rsidP="007A01B6">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协助领导做好职工的安全思想、安全技术教育工作，负责新入厂人员的安全教育和班组安全员的安全技术培训和指导，参与班组安全活动，并督促检查班组的安全教育情况。</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8882" w:type="dxa"/>
            <w:gridSpan w:val="4"/>
          </w:tcPr>
          <w:p w:rsidR="00BF426B" w:rsidRPr="00BF426B" w:rsidRDefault="00BF426B" w:rsidP="00F12100">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负责编制生产装置安全生产管理制度和安全技术操作规程，并检查执行情况；组织编制、完善本装置事故应急预案，并督促组织事故预案演练。</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8882" w:type="dxa"/>
            <w:gridSpan w:val="4"/>
          </w:tcPr>
          <w:p w:rsidR="00BF426B" w:rsidRPr="00BF426B" w:rsidRDefault="00BF426B" w:rsidP="007A01B6">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参加生产装置各类事故的调查分析处理，负责组织事故统计分析，提出防范技术措施，按时上报。</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lastRenderedPageBreak/>
              <w:t>8</w:t>
            </w:r>
          </w:p>
        </w:tc>
        <w:tc>
          <w:tcPr>
            <w:tcW w:w="8882" w:type="dxa"/>
            <w:gridSpan w:val="4"/>
          </w:tcPr>
          <w:p w:rsidR="00BF426B" w:rsidRPr="00BF426B" w:rsidRDefault="00BF426B" w:rsidP="00F12100">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组织有关人员确定本装置的危险源。负责参与编制本装置安全技术措施计划和隐患整改方案，及时上报和检查落实。</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9</w:t>
            </w:r>
          </w:p>
        </w:tc>
        <w:tc>
          <w:tcPr>
            <w:tcW w:w="8882" w:type="dxa"/>
            <w:gridSpan w:val="4"/>
          </w:tcPr>
          <w:p w:rsidR="00BF426B" w:rsidRPr="00BF426B" w:rsidRDefault="00BF426B" w:rsidP="0006124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每天深入现场检查，发现隐患及时整改，暂时难以整改的，制定安全防范措施，限期整改。有权拒绝违章指挥和强令冒险作业，发现违章作业和直接危及人身安全的紧急情况应及时制止，对不听劝阻者，有权停止其作业或者在采取可靠的应急措施后撤离作业场所。</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0</w:t>
            </w:r>
          </w:p>
        </w:tc>
        <w:tc>
          <w:tcPr>
            <w:tcW w:w="8882" w:type="dxa"/>
            <w:gridSpan w:val="4"/>
          </w:tcPr>
          <w:p w:rsidR="00BF426B" w:rsidRPr="00BF426B" w:rsidRDefault="00BF426B" w:rsidP="0006124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按照安全技术规范、标准的要求，参加本装置新建、扩建、改建和技改项目的安全、环保、卫生、消防的“三同时”审查，落实装置检修、停工、开工的安全卫生措施和环境保护措施。参与在</w:t>
            </w:r>
            <w:r w:rsidR="0006124F">
              <w:rPr>
                <w:rFonts w:ascii="宋体" w:eastAsia="宋体" w:hAnsi="宋体" w:cs="Times New Roman" w:hint="eastAsia"/>
                <w:sz w:val="24"/>
                <w:szCs w:val="24"/>
              </w:rPr>
              <w:t>建</w:t>
            </w:r>
            <w:r w:rsidRPr="00BF426B">
              <w:rPr>
                <w:rFonts w:ascii="宋体" w:eastAsia="宋体" w:hAnsi="宋体" w:cs="Times New Roman" w:hint="eastAsia"/>
                <w:sz w:val="24"/>
                <w:szCs w:val="24"/>
              </w:rPr>
              <w:t>装置的安全评价和新装置的安全、卫生、消防预评价工作。</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1</w:t>
            </w:r>
          </w:p>
        </w:tc>
        <w:tc>
          <w:tcPr>
            <w:tcW w:w="8882" w:type="dxa"/>
            <w:gridSpan w:val="4"/>
          </w:tcPr>
          <w:p w:rsidR="00BF426B" w:rsidRPr="00BF426B" w:rsidRDefault="00BF426B" w:rsidP="007A01B6">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负责组织对检修、施工等作业前的风险评估和危险因素识别，并督促落实安全技术措施和环境保护措施。</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2</w:t>
            </w:r>
          </w:p>
        </w:tc>
        <w:tc>
          <w:tcPr>
            <w:tcW w:w="8882" w:type="dxa"/>
            <w:gridSpan w:val="4"/>
          </w:tcPr>
          <w:p w:rsidR="00BF426B" w:rsidRPr="00BF426B" w:rsidRDefault="00BF426B" w:rsidP="007A01B6">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负责编制生产装置的安全技术措施计划和隐患整改方案，参与评估、设计审查、上报和治理监督。</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3</w:t>
            </w:r>
          </w:p>
        </w:tc>
        <w:tc>
          <w:tcPr>
            <w:tcW w:w="8882" w:type="dxa"/>
            <w:gridSpan w:val="4"/>
          </w:tcPr>
          <w:p w:rsidR="00BF426B" w:rsidRPr="00BF426B" w:rsidRDefault="00BF426B" w:rsidP="0006124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负责本装置安技装备、灭火器材、防护和急救器具的管理。监督、检查安全装备、消防设施(器材)、救护器具的正确使用和管理工作。</w:t>
            </w:r>
          </w:p>
        </w:tc>
      </w:tr>
      <w:tr w:rsidR="00BF426B" w:rsidRPr="00BF426B" w:rsidTr="007A01B6">
        <w:trPr>
          <w:jc w:val="center"/>
        </w:trPr>
        <w:tc>
          <w:tcPr>
            <w:tcW w:w="904" w:type="dxa"/>
            <w:gridSpan w:val="3"/>
          </w:tcPr>
          <w:p w:rsidR="00BF426B" w:rsidRPr="00BF426B" w:rsidRDefault="007A01B6" w:rsidP="00BF426B">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4</w:t>
            </w:r>
          </w:p>
        </w:tc>
        <w:tc>
          <w:tcPr>
            <w:tcW w:w="8882" w:type="dxa"/>
            <w:gridSpan w:val="4"/>
          </w:tcPr>
          <w:p w:rsidR="00BF426B" w:rsidRPr="00BF426B" w:rsidRDefault="00BF426B" w:rsidP="0006124F">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按照 HSE 管理体系标准要求，健全完善安全管理基础资料，做到齐全、实用、规范化，推进本装置 HSE 建设。</w:t>
            </w:r>
          </w:p>
        </w:tc>
      </w:tr>
      <w:tr w:rsidR="00BF426B" w:rsidRPr="00BF426B" w:rsidTr="00310053">
        <w:trPr>
          <w:gridBefore w:val="1"/>
          <w:wBefore w:w="15" w:type="dxa"/>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rPr>
          <w:gridBefore w:val="1"/>
          <w:wBefore w:w="15" w:type="dxa"/>
          <w:jc w:val="center"/>
        </w:trPr>
        <w:tc>
          <w:tcPr>
            <w:tcW w:w="766"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5"/>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贯彻执行国家、上级部门有关安全生产、环境与劳动保护的方针、政策、法律、法规、标准和规章制度。</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2</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负责对本</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作业许可证的申请或审核，组织落实好各项安全防范措施，合理安排人员，落实好直接作业的监护。</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3</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每天负责对生产现场进行巡检，对当班人员的安全生产和环保情况进行检查，发现并及时制止、纠正、处理各种本装置辖区内的违章作业和无证作业现象。</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4</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组织新进</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职工、外来施工人员进行二级（装置）安全教育，指导协助班组完成三级（岗位）安全教育及公司布置的其他安全教育与培训活动，并按规定做好记录。</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lastRenderedPageBreak/>
              <w:t>5</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按照上海华谊（集团）公司《</w:t>
            </w:r>
            <w:r w:rsidRPr="00BF426B">
              <w:rPr>
                <w:rFonts w:ascii="Times New Roman" w:eastAsia="宋体" w:hAnsi="Times New Roman" w:cs="Times New Roman"/>
                <w:sz w:val="24"/>
                <w:szCs w:val="24"/>
              </w:rPr>
              <w:t>HSE</w:t>
            </w:r>
            <w:r w:rsidRPr="00BF426B">
              <w:rPr>
                <w:rFonts w:ascii="宋体" w:eastAsia="宋体" w:hAnsi="宋体" w:cs="Times New Roman" w:hint="eastAsia"/>
                <w:sz w:val="24"/>
                <w:szCs w:val="24"/>
              </w:rPr>
              <w:t>管理制度》的要求，建立维护安全、环保、职业健康管理台帐，并定期开展安全检查，对检查出来的问题作好登记，督促和协调整改。</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6</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按照职工的实际需要，每季度编制劳防用品的申购计划，并做好劳防用品的领用、发放及相应的台帐记录工作，督促职工按照公司的要求，准确穿戴劳防用品。</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7</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每月组织开展班组安全活动，并督促检查班组的安全学习的情况。每半年收集职工对</w:t>
            </w:r>
            <w:r w:rsidRPr="00BF426B">
              <w:rPr>
                <w:rFonts w:ascii="Times New Roman" w:eastAsia="宋体" w:hAnsi="Times New Roman" w:cs="Times New Roman"/>
                <w:sz w:val="24"/>
                <w:szCs w:val="24"/>
              </w:rPr>
              <w:t>HSE</w:t>
            </w:r>
            <w:r w:rsidRPr="00BF426B">
              <w:rPr>
                <w:rFonts w:ascii="宋体" w:eastAsia="宋体" w:hAnsi="宋体" w:cs="Times New Roman" w:hint="eastAsia"/>
                <w:sz w:val="24"/>
                <w:szCs w:val="24"/>
              </w:rPr>
              <w:t>的建议，提交</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领导、相关职能部门进行评审，对合适的建议，协助</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领导采纳实施。</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8</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参与</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安全生产管理办法和安全技术操作规程的制订，并检查执行情况；组织编制、完善本</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事故应急预案，每半年督促组织事故预案演练。</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9</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参加</w:t>
            </w:r>
            <w:r w:rsidRPr="00BF426B">
              <w:rPr>
                <w:rFonts w:ascii="宋体" w:eastAsia="宋体" w:hAnsi="宋体" w:cs="Times New Roman"/>
                <w:sz w:val="24"/>
                <w:szCs w:val="24"/>
              </w:rPr>
              <w:t>装置</w:t>
            </w:r>
            <w:r w:rsidRPr="00BF426B">
              <w:rPr>
                <w:rFonts w:ascii="宋体" w:eastAsia="宋体" w:hAnsi="宋体" w:cs="Times New Roman" w:hint="eastAsia"/>
                <w:sz w:val="24"/>
                <w:szCs w:val="24"/>
              </w:rPr>
              <w:t>各类事故的调查分析处理，负责组织事故统计分析，参与防范技术措施的制订。</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10</w:t>
            </w:r>
          </w:p>
        </w:tc>
        <w:tc>
          <w:tcPr>
            <w:tcW w:w="9005" w:type="dxa"/>
            <w:gridSpan w:val="5"/>
          </w:tcPr>
          <w:p w:rsidR="007A01B6" w:rsidRPr="00BF426B" w:rsidRDefault="007A01B6" w:rsidP="0006124F">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每年组织有关人员分析本装置的危险源和环境风险，参与编制危险源和环境风险的防范措施，并协助装置领导组织落实。</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11</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参加本装置新建、扩建、改建和技改项目的安全、环保、卫生、消防措施的审查，每天对装置检修、停工、开工的安全卫生措施和环境保护措施落实情况进行检查。协助装置领导对现场施工安全进行管理。</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12</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负责组织对检修、施工等作业前的风险评估和危险因素识别，并督促落实安全技术措施和环境保护措施。</w:t>
            </w:r>
          </w:p>
        </w:tc>
      </w:tr>
      <w:tr w:rsidR="007A01B6" w:rsidRPr="00BF426B" w:rsidTr="00310053">
        <w:trPr>
          <w:gridBefore w:val="1"/>
          <w:wBefore w:w="15" w:type="dxa"/>
          <w:jc w:val="center"/>
        </w:trPr>
        <w:tc>
          <w:tcPr>
            <w:tcW w:w="766" w:type="dxa"/>
            <w:vAlign w:val="center"/>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13</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负责本装置安技装备、灭火器材、防护和急救器具的管理。每天监督、检查安技装备、消防设施(器材)、救护器具的正确使用和管理工作。</w:t>
            </w:r>
          </w:p>
        </w:tc>
      </w:tr>
      <w:tr w:rsidR="007A01B6" w:rsidRPr="00BF426B" w:rsidTr="00310053">
        <w:trPr>
          <w:gridBefore w:val="1"/>
          <w:wBefore w:w="15" w:type="dxa"/>
          <w:jc w:val="center"/>
        </w:trPr>
        <w:tc>
          <w:tcPr>
            <w:tcW w:w="766" w:type="dxa"/>
            <w:vAlign w:val="center"/>
          </w:tcPr>
          <w:p w:rsidR="007A01B6" w:rsidRPr="00BF426B" w:rsidRDefault="007A01B6" w:rsidP="0006124F">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w:t>
            </w:r>
            <w:r w:rsidR="0006124F">
              <w:rPr>
                <w:rFonts w:ascii="宋体" w:eastAsia="宋体" w:hAnsi="宋体" w:cs="Times New Roman"/>
                <w:sz w:val="24"/>
                <w:szCs w:val="24"/>
              </w:rPr>
              <w:t>4</w:t>
            </w:r>
          </w:p>
        </w:tc>
        <w:tc>
          <w:tcPr>
            <w:tcW w:w="9005" w:type="dxa"/>
            <w:gridSpan w:val="5"/>
          </w:tcPr>
          <w:p w:rsidR="007A01B6" w:rsidRPr="00BF426B" w:rsidRDefault="007A01B6" w:rsidP="0006124F">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检查有无影响环境保护的活动和产生异味的气体，发现异常，及时汇报和处理。</w:t>
            </w:r>
          </w:p>
        </w:tc>
      </w:tr>
      <w:tr w:rsidR="007A01B6" w:rsidRPr="00BF426B" w:rsidTr="00310053">
        <w:trPr>
          <w:gridBefore w:val="1"/>
          <w:wBefore w:w="15" w:type="dxa"/>
          <w:jc w:val="center"/>
        </w:trPr>
        <w:tc>
          <w:tcPr>
            <w:tcW w:w="766" w:type="dxa"/>
            <w:vAlign w:val="center"/>
          </w:tcPr>
          <w:p w:rsidR="007A01B6" w:rsidRPr="00BF426B" w:rsidRDefault="007A01B6" w:rsidP="0006124F">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w:t>
            </w:r>
            <w:r w:rsidR="0006124F">
              <w:rPr>
                <w:rFonts w:ascii="宋体" w:eastAsia="宋体" w:hAnsi="宋体" w:cs="Times New Roman"/>
                <w:sz w:val="24"/>
                <w:szCs w:val="24"/>
              </w:rPr>
              <w:t>5</w:t>
            </w:r>
          </w:p>
        </w:tc>
        <w:tc>
          <w:tcPr>
            <w:tcW w:w="9005" w:type="dxa"/>
            <w:gridSpan w:val="5"/>
          </w:tcPr>
          <w:p w:rsidR="007A01B6" w:rsidRPr="00BF426B" w:rsidRDefault="007A01B6" w:rsidP="007A01B6">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完成领导交办的各项工作。</w:t>
            </w:r>
          </w:p>
        </w:tc>
      </w:tr>
      <w:tr w:rsidR="007A01B6" w:rsidRPr="00BF426B" w:rsidTr="00310053">
        <w:trPr>
          <w:gridBefore w:val="1"/>
          <w:wBefore w:w="15" w:type="dxa"/>
          <w:jc w:val="center"/>
        </w:trPr>
        <w:tc>
          <w:tcPr>
            <w:tcW w:w="9771" w:type="dxa"/>
            <w:gridSpan w:val="6"/>
            <w:shd w:val="pct20" w:color="auto" w:fill="auto"/>
          </w:tcPr>
          <w:p w:rsidR="007A01B6" w:rsidRPr="00BF426B" w:rsidRDefault="007A01B6" w:rsidP="007A01B6">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7A01B6" w:rsidRPr="00BF426B" w:rsidTr="00310053">
        <w:trPr>
          <w:gridBefore w:val="1"/>
          <w:wBefore w:w="15" w:type="dxa"/>
          <w:trHeight w:val="65"/>
          <w:jc w:val="center"/>
        </w:trPr>
        <w:tc>
          <w:tcPr>
            <w:tcW w:w="2376" w:type="dxa"/>
            <w:gridSpan w:val="3"/>
          </w:tcPr>
          <w:p w:rsidR="007A01B6" w:rsidRPr="00BF426B" w:rsidRDefault="007A01B6" w:rsidP="007A01B6">
            <w:pPr>
              <w:tabs>
                <w:tab w:val="left" w:pos="299"/>
              </w:tabs>
              <w:spacing w:line="360" w:lineRule="auto"/>
              <w:rPr>
                <w:rFonts w:ascii="宋体" w:eastAsia="宋体" w:hAnsi="宋体" w:cs="宋体"/>
                <w:sz w:val="24"/>
                <w:szCs w:val="24"/>
              </w:rPr>
            </w:pPr>
            <w:r w:rsidRPr="00BF426B">
              <w:rPr>
                <w:rFonts w:ascii="宋体" w:eastAsia="宋体" w:hAnsi="宋体" w:cs="宋体" w:hint="eastAsia"/>
                <w:sz w:val="24"/>
                <w:szCs w:val="24"/>
              </w:rPr>
              <w:t>同级：</w:t>
            </w:r>
            <w:r w:rsidRPr="00BF426B">
              <w:rPr>
                <w:rFonts w:ascii="宋体" w:eastAsia="宋体" w:hAnsi="宋体" w:cs="Times New Roman" w:hint="eastAsia"/>
                <w:sz w:val="24"/>
                <w:szCs w:val="24"/>
              </w:rPr>
              <w:t>各装置（部门）</w:t>
            </w:r>
          </w:p>
        </w:tc>
        <w:tc>
          <w:tcPr>
            <w:tcW w:w="7395" w:type="dxa"/>
            <w:gridSpan w:val="3"/>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事由</w:t>
            </w:r>
            <w:r w:rsidRPr="00BF426B">
              <w:rPr>
                <w:rFonts w:ascii="宋体" w:eastAsia="宋体" w:hAnsi="宋体" w:cs="Times New Roman" w:hint="eastAsia"/>
                <w:sz w:val="24"/>
                <w:szCs w:val="24"/>
              </w:rPr>
              <w:t>：工作联系</w:t>
            </w:r>
          </w:p>
        </w:tc>
      </w:tr>
      <w:tr w:rsidR="007A01B6" w:rsidRPr="00BF426B" w:rsidTr="00310053">
        <w:trPr>
          <w:gridBefore w:val="1"/>
          <w:wBefore w:w="15" w:type="dxa"/>
          <w:trHeight w:val="65"/>
          <w:jc w:val="center"/>
        </w:trPr>
        <w:tc>
          <w:tcPr>
            <w:tcW w:w="9771" w:type="dxa"/>
            <w:gridSpan w:val="6"/>
            <w:shd w:val="clear" w:color="auto" w:fill="BFBFBF"/>
          </w:tcPr>
          <w:p w:rsidR="007A01B6" w:rsidRPr="00BF426B" w:rsidRDefault="007A01B6" w:rsidP="007A01B6">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7A01B6" w:rsidRPr="00BF426B" w:rsidTr="00310053">
        <w:trPr>
          <w:gridBefore w:val="1"/>
          <w:wBefore w:w="15" w:type="dxa"/>
          <w:trHeight w:val="65"/>
          <w:jc w:val="center"/>
        </w:trPr>
        <w:tc>
          <w:tcPr>
            <w:tcW w:w="9771" w:type="dxa"/>
            <w:gridSpan w:val="6"/>
          </w:tcPr>
          <w:p w:rsidR="007A01B6" w:rsidRPr="00BF426B" w:rsidRDefault="007A01B6" w:rsidP="007A01B6">
            <w:pPr>
              <w:tabs>
                <w:tab w:val="left" w:pos="299"/>
              </w:tabs>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7A01B6" w:rsidRPr="00BF426B" w:rsidTr="00310053">
        <w:trPr>
          <w:gridBefore w:val="1"/>
          <w:wBefore w:w="15" w:type="dxa"/>
          <w:jc w:val="center"/>
        </w:trPr>
        <w:tc>
          <w:tcPr>
            <w:tcW w:w="9771" w:type="dxa"/>
            <w:gridSpan w:val="6"/>
            <w:shd w:val="pct20" w:color="auto" w:fill="auto"/>
          </w:tcPr>
          <w:p w:rsidR="007A01B6" w:rsidRPr="00BF426B" w:rsidRDefault="007A01B6" w:rsidP="007A01B6">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7A01B6" w:rsidRPr="00BF426B" w:rsidTr="00310053">
        <w:trPr>
          <w:gridBefore w:val="1"/>
          <w:wBefore w:w="15" w:type="dxa"/>
          <w:trHeight w:val="486"/>
          <w:jc w:val="center"/>
        </w:trPr>
        <w:tc>
          <w:tcPr>
            <w:tcW w:w="2376" w:type="dxa"/>
            <w:gridSpan w:val="3"/>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3"/>
            <w:vAlign w:val="center"/>
          </w:tcPr>
          <w:p w:rsidR="007A01B6" w:rsidRPr="00BF426B" w:rsidRDefault="004D4B7B" w:rsidP="007A01B6">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大专</w:t>
            </w:r>
            <w:r w:rsidR="007A01B6" w:rsidRPr="00BF426B">
              <w:rPr>
                <w:rFonts w:ascii="宋体" w:eastAsia="宋体" w:hAnsi="宋体" w:cs="Times New Roman" w:hint="eastAsia"/>
                <w:sz w:val="24"/>
                <w:szCs w:val="24"/>
              </w:rPr>
              <w:t>及以上学历</w:t>
            </w:r>
          </w:p>
        </w:tc>
      </w:tr>
      <w:tr w:rsidR="007A01B6" w:rsidRPr="00BF426B" w:rsidTr="00310053">
        <w:trPr>
          <w:gridBefore w:val="1"/>
          <w:wBefore w:w="15" w:type="dxa"/>
          <w:trHeight w:val="536"/>
          <w:jc w:val="center"/>
        </w:trPr>
        <w:tc>
          <w:tcPr>
            <w:tcW w:w="2376" w:type="dxa"/>
            <w:gridSpan w:val="3"/>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lastRenderedPageBreak/>
              <w:t>资格证书</w:t>
            </w:r>
          </w:p>
        </w:tc>
        <w:tc>
          <w:tcPr>
            <w:tcW w:w="7395" w:type="dxa"/>
            <w:gridSpan w:val="3"/>
            <w:vAlign w:val="center"/>
          </w:tcPr>
          <w:p w:rsidR="007A01B6" w:rsidRPr="00BF426B" w:rsidRDefault="007A01B6" w:rsidP="007A01B6">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注册安全工程师，安全生产管理相关证书</w:t>
            </w:r>
          </w:p>
        </w:tc>
      </w:tr>
      <w:tr w:rsidR="007A01B6" w:rsidRPr="00BF426B" w:rsidTr="00310053">
        <w:trPr>
          <w:gridBefore w:val="1"/>
          <w:wBefore w:w="15" w:type="dxa"/>
          <w:trHeight w:val="609"/>
          <w:jc w:val="center"/>
        </w:trPr>
        <w:tc>
          <w:tcPr>
            <w:tcW w:w="2376" w:type="dxa"/>
            <w:gridSpan w:val="3"/>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3"/>
            <w:vAlign w:val="center"/>
          </w:tcPr>
          <w:p w:rsidR="007A01B6" w:rsidRPr="00BF426B" w:rsidRDefault="003424A5" w:rsidP="007A01B6">
            <w:pPr>
              <w:spacing w:line="360" w:lineRule="auto"/>
              <w:rPr>
                <w:rFonts w:ascii="宋体" w:eastAsia="宋体" w:hAnsi="宋体" w:cs="Times New Roman"/>
                <w:sz w:val="24"/>
                <w:szCs w:val="24"/>
              </w:rPr>
            </w:pPr>
            <w:r>
              <w:rPr>
                <w:rFonts w:ascii="宋体" w:eastAsia="宋体" w:hAnsi="宋体" w:cs="Calibri"/>
                <w:kern w:val="0"/>
                <w:sz w:val="24"/>
                <w:szCs w:val="24"/>
              </w:rPr>
              <w:t>6</w:t>
            </w:r>
            <w:r w:rsidR="007A01B6" w:rsidRPr="00BF426B">
              <w:rPr>
                <w:rFonts w:ascii="宋体" w:eastAsia="宋体" w:hAnsi="宋体" w:cs="Calibri" w:hint="eastAsia"/>
                <w:kern w:val="0"/>
                <w:sz w:val="24"/>
                <w:szCs w:val="24"/>
              </w:rPr>
              <w:t>年及以上</w:t>
            </w:r>
            <w:r>
              <w:rPr>
                <w:rFonts w:ascii="宋体" w:eastAsia="宋体" w:hAnsi="宋体" w:cs="Calibri" w:hint="eastAsia"/>
                <w:kern w:val="0"/>
                <w:sz w:val="24"/>
                <w:szCs w:val="24"/>
              </w:rPr>
              <w:t>化工</w:t>
            </w:r>
            <w:r w:rsidR="007A01B6" w:rsidRPr="00BF426B">
              <w:rPr>
                <w:rFonts w:ascii="宋体" w:eastAsia="宋体" w:hAnsi="宋体" w:cs="Calibri"/>
                <w:kern w:val="0"/>
                <w:sz w:val="24"/>
                <w:szCs w:val="24"/>
              </w:rPr>
              <w:t>相关工作经验</w:t>
            </w:r>
            <w:r>
              <w:rPr>
                <w:rFonts w:ascii="宋体" w:eastAsia="宋体" w:hAnsi="宋体" w:cs="Calibri" w:hint="eastAsia"/>
                <w:kern w:val="0"/>
                <w:sz w:val="24"/>
                <w:szCs w:val="24"/>
              </w:rPr>
              <w:t>或</w:t>
            </w:r>
            <w:r>
              <w:rPr>
                <w:rFonts w:ascii="宋体" w:eastAsia="宋体" w:hAnsi="宋体" w:cs="Calibri"/>
                <w:kern w:val="0"/>
                <w:sz w:val="24"/>
                <w:szCs w:val="24"/>
              </w:rPr>
              <w:t>安全管理</w:t>
            </w:r>
            <w:r>
              <w:rPr>
                <w:rFonts w:ascii="宋体" w:eastAsia="宋体" w:hAnsi="宋体" w:cs="Calibri" w:hint="eastAsia"/>
                <w:kern w:val="0"/>
                <w:sz w:val="24"/>
                <w:szCs w:val="24"/>
              </w:rPr>
              <w:t>相关</w:t>
            </w:r>
            <w:r>
              <w:rPr>
                <w:rFonts w:ascii="宋体" w:eastAsia="宋体" w:hAnsi="宋体" w:cs="Calibri"/>
                <w:kern w:val="0"/>
                <w:sz w:val="24"/>
                <w:szCs w:val="24"/>
              </w:rPr>
              <w:t>工作经验</w:t>
            </w:r>
          </w:p>
        </w:tc>
      </w:tr>
      <w:tr w:rsidR="007A01B6" w:rsidRPr="00BF426B" w:rsidTr="00310053">
        <w:trPr>
          <w:gridBefore w:val="1"/>
          <w:wBefore w:w="15" w:type="dxa"/>
          <w:trHeight w:val="597"/>
          <w:jc w:val="center"/>
        </w:trPr>
        <w:tc>
          <w:tcPr>
            <w:tcW w:w="2376" w:type="dxa"/>
            <w:gridSpan w:val="3"/>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知识要求</w:t>
            </w:r>
          </w:p>
        </w:tc>
        <w:tc>
          <w:tcPr>
            <w:tcW w:w="7395" w:type="dxa"/>
            <w:gridSpan w:val="3"/>
            <w:vAlign w:val="center"/>
          </w:tcPr>
          <w:p w:rsidR="007A01B6" w:rsidRPr="00BF426B" w:rsidRDefault="007A01B6" w:rsidP="007A01B6">
            <w:pPr>
              <w:widowControl/>
              <w:spacing w:line="360" w:lineRule="auto"/>
              <w:rPr>
                <w:rFonts w:ascii="宋体" w:eastAsia="宋体" w:hAnsi="宋体" w:cs="Calibri"/>
                <w:kern w:val="0"/>
                <w:sz w:val="24"/>
                <w:szCs w:val="24"/>
              </w:rPr>
            </w:pPr>
            <w:r w:rsidRPr="00BF426B">
              <w:rPr>
                <w:rFonts w:ascii="宋体" w:eastAsia="宋体" w:hAnsi="宋体" w:cs="Calibri" w:hint="eastAsia"/>
                <w:kern w:val="0"/>
                <w:sz w:val="24"/>
                <w:szCs w:val="24"/>
              </w:rPr>
              <w:t>熟知化工安全生产知识</w:t>
            </w:r>
          </w:p>
          <w:p w:rsidR="007A01B6" w:rsidRPr="00BF426B" w:rsidRDefault="007A01B6" w:rsidP="007A01B6">
            <w:pPr>
              <w:widowControl/>
              <w:spacing w:line="360" w:lineRule="auto"/>
              <w:rPr>
                <w:rFonts w:ascii="宋体" w:eastAsia="宋体" w:hAnsi="宋体" w:cs="Calibri"/>
                <w:kern w:val="0"/>
                <w:sz w:val="24"/>
                <w:szCs w:val="24"/>
              </w:rPr>
            </w:pPr>
            <w:r w:rsidRPr="00BF426B">
              <w:rPr>
                <w:rFonts w:ascii="宋体" w:eastAsia="宋体" w:hAnsi="宋体" w:cs="Calibri"/>
                <w:kern w:val="0"/>
                <w:sz w:val="24"/>
                <w:szCs w:val="24"/>
              </w:rPr>
              <w:t>熟知环境</w:t>
            </w:r>
            <w:r w:rsidRPr="00BF426B">
              <w:rPr>
                <w:rFonts w:ascii="宋体" w:eastAsia="宋体" w:hAnsi="宋体" w:cs="Calibri" w:hint="eastAsia"/>
                <w:kern w:val="0"/>
                <w:sz w:val="24"/>
                <w:szCs w:val="24"/>
              </w:rPr>
              <w:t>职业健康</w:t>
            </w:r>
            <w:r w:rsidRPr="00BF426B">
              <w:rPr>
                <w:rFonts w:ascii="宋体" w:eastAsia="宋体" w:hAnsi="宋体" w:cs="Calibri"/>
                <w:kern w:val="0"/>
                <w:sz w:val="24"/>
                <w:szCs w:val="24"/>
              </w:rPr>
              <w:t>知识</w:t>
            </w:r>
          </w:p>
        </w:tc>
      </w:tr>
      <w:tr w:rsidR="007A01B6" w:rsidRPr="00BF426B" w:rsidTr="00310053">
        <w:trPr>
          <w:gridBefore w:val="1"/>
          <w:wBefore w:w="15" w:type="dxa"/>
          <w:trHeight w:val="595"/>
          <w:jc w:val="center"/>
        </w:trPr>
        <w:tc>
          <w:tcPr>
            <w:tcW w:w="2376" w:type="dxa"/>
            <w:gridSpan w:val="3"/>
            <w:vAlign w:val="center"/>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能力素质要求</w:t>
            </w:r>
          </w:p>
        </w:tc>
        <w:tc>
          <w:tcPr>
            <w:tcW w:w="7395" w:type="dxa"/>
            <w:gridSpan w:val="3"/>
            <w:vAlign w:val="center"/>
          </w:tcPr>
          <w:p w:rsidR="007A01B6" w:rsidRPr="00BF426B" w:rsidRDefault="007A01B6" w:rsidP="007A01B6">
            <w:pPr>
              <w:spacing w:line="360" w:lineRule="auto"/>
              <w:rPr>
                <w:rFonts w:ascii="宋体" w:eastAsia="宋体" w:hAnsi="宋体" w:cs="宋体"/>
                <w:kern w:val="0"/>
                <w:sz w:val="24"/>
                <w:szCs w:val="24"/>
              </w:rPr>
            </w:pPr>
            <w:r w:rsidRPr="00BF426B">
              <w:rPr>
                <w:rFonts w:ascii="宋体" w:eastAsia="宋体" w:hAnsi="宋体" w:cs="宋体" w:hint="eastAsia"/>
                <w:kern w:val="0"/>
                <w:sz w:val="24"/>
                <w:szCs w:val="24"/>
              </w:rPr>
              <w:t>具有分析和处理问题的能力</w:t>
            </w:r>
          </w:p>
          <w:p w:rsidR="007A01B6" w:rsidRPr="00BF426B" w:rsidRDefault="007A01B6" w:rsidP="007A01B6">
            <w:pPr>
              <w:widowControl/>
              <w:spacing w:line="360" w:lineRule="auto"/>
              <w:rPr>
                <w:rFonts w:ascii="宋体" w:eastAsia="宋体" w:hAnsi="宋体" w:cs="Calibri"/>
                <w:kern w:val="0"/>
                <w:sz w:val="24"/>
                <w:szCs w:val="24"/>
              </w:rPr>
            </w:pPr>
            <w:r w:rsidRPr="00BF426B">
              <w:rPr>
                <w:rFonts w:ascii="宋体" w:eastAsia="宋体" w:hAnsi="宋体" w:cs="Calibri" w:hint="eastAsia"/>
                <w:kern w:val="0"/>
                <w:sz w:val="24"/>
                <w:szCs w:val="24"/>
              </w:rPr>
              <w:t>具有一定的</w:t>
            </w:r>
            <w:r w:rsidRPr="00BF426B">
              <w:rPr>
                <w:rFonts w:ascii="宋体" w:eastAsia="宋体" w:hAnsi="宋体" w:cs="Calibri"/>
                <w:kern w:val="0"/>
                <w:sz w:val="24"/>
                <w:szCs w:val="24"/>
              </w:rPr>
              <w:t>沟通</w:t>
            </w:r>
            <w:r w:rsidRPr="00BF426B">
              <w:rPr>
                <w:rFonts w:ascii="宋体" w:eastAsia="宋体" w:hAnsi="宋体" w:cs="Calibri" w:hint="eastAsia"/>
                <w:kern w:val="0"/>
                <w:sz w:val="24"/>
                <w:szCs w:val="24"/>
              </w:rPr>
              <w:t>、</w:t>
            </w:r>
            <w:r w:rsidRPr="00BF426B">
              <w:rPr>
                <w:rFonts w:ascii="宋体" w:eastAsia="宋体" w:hAnsi="宋体" w:cs="Calibri"/>
                <w:kern w:val="0"/>
                <w:sz w:val="24"/>
                <w:szCs w:val="24"/>
              </w:rPr>
              <w:t>协调能力</w:t>
            </w:r>
          </w:p>
        </w:tc>
      </w:tr>
      <w:tr w:rsidR="007A01B6" w:rsidRPr="00BF426B" w:rsidTr="00310053">
        <w:trPr>
          <w:gridBefore w:val="1"/>
          <w:wBefore w:w="15" w:type="dxa"/>
          <w:jc w:val="center"/>
        </w:trPr>
        <w:tc>
          <w:tcPr>
            <w:tcW w:w="9771" w:type="dxa"/>
            <w:gridSpan w:val="6"/>
            <w:shd w:val="pct20" w:color="auto" w:fill="auto"/>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7A01B6" w:rsidRPr="00BF426B" w:rsidTr="00310053">
        <w:trPr>
          <w:gridBefore w:val="1"/>
          <w:wBefore w:w="15" w:type="dxa"/>
          <w:jc w:val="center"/>
        </w:trPr>
        <w:tc>
          <w:tcPr>
            <w:tcW w:w="9771" w:type="dxa"/>
            <w:gridSpan w:val="6"/>
          </w:tcPr>
          <w:p w:rsidR="007A01B6" w:rsidRPr="00BF426B" w:rsidRDefault="007A01B6" w:rsidP="007A01B6">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7A01B6" w:rsidRPr="00BF426B" w:rsidTr="00310053">
        <w:trPr>
          <w:gridBefore w:val="1"/>
          <w:wBefore w:w="15" w:type="dxa"/>
          <w:jc w:val="center"/>
        </w:trPr>
        <w:tc>
          <w:tcPr>
            <w:tcW w:w="9771" w:type="dxa"/>
            <w:gridSpan w:val="6"/>
            <w:shd w:val="clear" w:color="auto" w:fill="CCCCCC"/>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7A01B6" w:rsidRPr="00BF426B" w:rsidTr="00310053">
        <w:trPr>
          <w:gridBefore w:val="1"/>
          <w:wBefore w:w="15" w:type="dxa"/>
          <w:jc w:val="center"/>
        </w:trPr>
        <w:tc>
          <w:tcPr>
            <w:tcW w:w="2376" w:type="dxa"/>
            <w:gridSpan w:val="3"/>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tcPr>
          <w:p w:rsidR="007A01B6" w:rsidRPr="00BF426B" w:rsidRDefault="007A01B6" w:rsidP="007A01B6">
            <w:pPr>
              <w:spacing w:line="360" w:lineRule="auto"/>
              <w:jc w:val="center"/>
              <w:rPr>
                <w:rFonts w:ascii="宋体" w:eastAsia="宋体" w:hAnsi="宋体" w:cs="Times New Roman"/>
                <w:b/>
                <w:bCs/>
                <w:sz w:val="24"/>
                <w:szCs w:val="24"/>
              </w:rPr>
            </w:pPr>
          </w:p>
        </w:tc>
        <w:tc>
          <w:tcPr>
            <w:tcW w:w="2228" w:type="dxa"/>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7A01B6" w:rsidRPr="00BF426B" w:rsidRDefault="007A01B6" w:rsidP="007A01B6">
            <w:pPr>
              <w:spacing w:line="360" w:lineRule="auto"/>
              <w:jc w:val="center"/>
              <w:rPr>
                <w:rFonts w:ascii="宋体" w:eastAsia="宋体" w:hAnsi="宋体" w:cs="Times New Roman"/>
                <w:b/>
                <w:bCs/>
                <w:sz w:val="24"/>
                <w:szCs w:val="24"/>
              </w:rPr>
            </w:pPr>
          </w:p>
        </w:tc>
      </w:tr>
      <w:tr w:rsidR="007A01B6" w:rsidRPr="00BF426B" w:rsidTr="00310053">
        <w:trPr>
          <w:gridBefore w:val="1"/>
          <w:wBefore w:w="15" w:type="dxa"/>
          <w:jc w:val="center"/>
        </w:trPr>
        <w:tc>
          <w:tcPr>
            <w:tcW w:w="2376" w:type="dxa"/>
            <w:gridSpan w:val="3"/>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tcPr>
          <w:p w:rsidR="007A01B6" w:rsidRPr="00BF426B" w:rsidRDefault="007A01B6" w:rsidP="007A01B6">
            <w:pPr>
              <w:spacing w:line="360" w:lineRule="auto"/>
              <w:jc w:val="center"/>
              <w:rPr>
                <w:rFonts w:ascii="宋体" w:eastAsia="宋体" w:hAnsi="宋体" w:cs="Times New Roman"/>
                <w:b/>
                <w:bCs/>
                <w:sz w:val="24"/>
                <w:szCs w:val="24"/>
              </w:rPr>
            </w:pPr>
          </w:p>
        </w:tc>
        <w:tc>
          <w:tcPr>
            <w:tcW w:w="2228" w:type="dxa"/>
          </w:tcPr>
          <w:p w:rsidR="007A01B6" w:rsidRPr="00BF426B" w:rsidRDefault="007A01B6" w:rsidP="007A01B6">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7A01B6" w:rsidRPr="00BF426B" w:rsidRDefault="007A01B6" w:rsidP="007A01B6">
            <w:pPr>
              <w:spacing w:line="360" w:lineRule="auto"/>
              <w:jc w:val="center"/>
              <w:rPr>
                <w:rFonts w:ascii="宋体" w:eastAsia="宋体" w:hAnsi="宋体" w:cs="Times New Roman"/>
                <w:b/>
                <w:bCs/>
                <w:sz w:val="24"/>
                <w:szCs w:val="24"/>
              </w:rPr>
            </w:pPr>
          </w:p>
        </w:tc>
      </w:tr>
    </w:tbl>
    <w:p w:rsidR="00BF426B" w:rsidRPr="00BF426B" w:rsidRDefault="00BF426B" w:rsidP="00BF426B">
      <w:pPr>
        <w:rPr>
          <w:rFonts w:ascii="Calibri" w:eastAsia="宋体" w:hAnsi="Calibri" w:cs="Times New Roman"/>
          <w:sz w:val="24"/>
          <w:szCs w:val="24"/>
        </w:rPr>
      </w:pPr>
    </w:p>
    <w:p w:rsidR="00BF426B" w:rsidRPr="00BF426B" w:rsidRDefault="00BF426B" w:rsidP="00BF426B">
      <w:pPr>
        <w:rPr>
          <w:rFonts w:ascii="Calibri" w:eastAsia="宋体" w:hAnsi="Calibri" w:cs="Times New Roman"/>
          <w:sz w:val="24"/>
          <w:szCs w:val="24"/>
        </w:rPr>
      </w:pPr>
    </w:p>
    <w:p w:rsidR="00BF426B" w:rsidRPr="00BF426B" w:rsidRDefault="00BF426B" w:rsidP="00BF426B">
      <w:pPr>
        <w:rPr>
          <w:rFonts w:ascii="Calibri" w:eastAsia="宋体" w:hAnsi="Calibri" w:cs="Times New Roman"/>
          <w:sz w:val="24"/>
          <w:szCs w:val="24"/>
        </w:rPr>
        <w:sectPr w:rsidR="00BF426B" w:rsidRPr="00BF426B">
          <w:pgSz w:w="11900" w:h="16840"/>
          <w:pgMar w:top="1440" w:right="1800" w:bottom="1440" w:left="1800" w:header="851" w:footer="992" w:gutter="0"/>
          <w:cols w:space="425"/>
          <w:docGrid w:type="lines" w:linePitch="312"/>
        </w:sectPr>
      </w:pPr>
    </w:p>
    <w:p w:rsidR="00BF426B" w:rsidRPr="00BF426B" w:rsidRDefault="00BF426B" w:rsidP="005E7223">
      <w:pPr>
        <w:numPr>
          <w:ilvl w:val="0"/>
          <w:numId w:val="34"/>
        </w:numPr>
        <w:jc w:val="left"/>
        <w:outlineLvl w:val="2"/>
        <w:rPr>
          <w:rFonts w:ascii="Times New Roman" w:eastAsia="宋体" w:hAnsi="Times New Roman" w:cs="Times New Roman"/>
          <w:b/>
          <w:sz w:val="28"/>
          <w:szCs w:val="28"/>
        </w:rPr>
      </w:pPr>
      <w:bookmarkStart w:id="1968" w:name="_Toc14027"/>
      <w:bookmarkStart w:id="1969" w:name="_Toc7755"/>
      <w:bookmarkStart w:id="1970" w:name="_Toc9071"/>
      <w:bookmarkStart w:id="1971" w:name="_Toc6470"/>
      <w:bookmarkStart w:id="1972" w:name="_Toc29147"/>
      <w:bookmarkStart w:id="1973" w:name="_Toc17877"/>
      <w:bookmarkStart w:id="1974" w:name="_Toc27772"/>
      <w:bookmarkStart w:id="1975" w:name="_Toc482718257"/>
      <w:bookmarkStart w:id="1976" w:name="_Toc19318"/>
      <w:bookmarkStart w:id="1977" w:name="_Toc1276"/>
      <w:bookmarkStart w:id="1978" w:name="_Toc10101"/>
      <w:bookmarkStart w:id="1979" w:name="_Toc1132"/>
      <w:bookmarkStart w:id="1980" w:name="_Toc2813"/>
      <w:bookmarkStart w:id="1981" w:name="_Toc54004850"/>
      <w:r w:rsidRPr="00BF426B">
        <w:rPr>
          <w:rFonts w:ascii="Times New Roman" w:eastAsia="宋体" w:hAnsi="Times New Roman" w:cs="Times New Roman"/>
          <w:b/>
          <w:sz w:val="28"/>
          <w:szCs w:val="28"/>
        </w:rPr>
        <w:lastRenderedPageBreak/>
        <w:t>催化剂装置质量检验工</w:t>
      </w:r>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BF426B" w:rsidRPr="00BF426B" w:rsidTr="00310053">
        <w:trPr>
          <w:jc w:val="center"/>
        </w:trPr>
        <w:tc>
          <w:tcPr>
            <w:tcW w:w="9771" w:type="dxa"/>
            <w:gridSpan w:val="6"/>
            <w:tcBorders>
              <w:top w:val="double" w:sz="4" w:space="0" w:color="auto"/>
            </w:tcBorders>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310053">
        <w:trPr>
          <w:jc w:val="center"/>
        </w:trPr>
        <w:tc>
          <w:tcPr>
            <w:tcW w:w="230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520"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催化剂装置</w:t>
            </w:r>
            <w:r w:rsidRPr="00BF426B">
              <w:rPr>
                <w:rFonts w:ascii="宋体" w:eastAsia="宋体" w:hAnsi="宋体" w:cs="Times New Roman" w:hint="eastAsia"/>
                <w:sz w:val="24"/>
                <w:szCs w:val="24"/>
              </w:rPr>
              <w:t>质量</w:t>
            </w:r>
            <w:r w:rsidRPr="00BF426B">
              <w:rPr>
                <w:rFonts w:ascii="宋体" w:eastAsia="宋体" w:hAnsi="宋体" w:cs="Times New Roman"/>
                <w:sz w:val="24"/>
                <w:szCs w:val="24"/>
              </w:rPr>
              <w:t>检验工</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717"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催化剂装置</w:t>
            </w:r>
          </w:p>
        </w:tc>
      </w:tr>
      <w:tr w:rsidR="00BF426B" w:rsidRPr="00BF426B" w:rsidTr="00310053">
        <w:trPr>
          <w:jc w:val="center"/>
        </w:trPr>
        <w:tc>
          <w:tcPr>
            <w:tcW w:w="2306"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生产操作</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上海</w:t>
            </w:r>
            <w:r w:rsidRPr="00BF426B">
              <w:rPr>
                <w:rFonts w:ascii="宋体" w:eastAsia="宋体" w:hAnsi="宋体" w:cs="Times New Roman" w:hint="eastAsia"/>
                <w:sz w:val="24"/>
                <w:szCs w:val="24"/>
              </w:rPr>
              <w:t>漕泾</w:t>
            </w:r>
          </w:p>
        </w:tc>
      </w:tr>
      <w:tr w:rsidR="00BF426B" w:rsidRPr="00BF426B" w:rsidTr="00310053">
        <w:trPr>
          <w:jc w:val="center"/>
        </w:trPr>
        <w:tc>
          <w:tcPr>
            <w:tcW w:w="9771" w:type="dxa"/>
            <w:gridSpan w:val="6"/>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rPr>
          <w:jc w:val="center"/>
        </w:trPr>
        <w:tc>
          <w:tcPr>
            <w:tcW w:w="2306"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催化剂装置</w:t>
            </w:r>
            <w:r w:rsidRPr="00BF426B">
              <w:rPr>
                <w:rFonts w:ascii="宋体" w:eastAsia="宋体" w:hAnsi="宋体" w:cs="Times New Roman" w:hint="eastAsia"/>
                <w:sz w:val="24"/>
                <w:szCs w:val="24"/>
              </w:rPr>
              <w:t>工艺技术员、设备技术员</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DCS操作</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trHeight w:val="306"/>
          <w:jc w:val="center"/>
        </w:trPr>
        <w:tc>
          <w:tcPr>
            <w:tcW w:w="9771" w:type="dxa"/>
            <w:gridSpan w:val="6"/>
          </w:tcPr>
          <w:p w:rsidR="00BF426B" w:rsidRPr="00BF426B" w:rsidRDefault="00BF426B" w:rsidP="00BF426B">
            <w:pPr>
              <w:spacing w:line="360" w:lineRule="auto"/>
              <w:rPr>
                <w:rFonts w:ascii="宋体" w:eastAsia="宋体" w:hAnsi="宋体" w:cs="宋体"/>
                <w:sz w:val="24"/>
                <w:szCs w:val="24"/>
              </w:rPr>
            </w:pPr>
            <w:r w:rsidRPr="00BF426B">
              <w:rPr>
                <w:rFonts w:ascii="宋体" w:eastAsia="宋体" w:hAnsi="宋体" w:cs="宋体" w:hint="eastAsia"/>
                <w:sz w:val="24"/>
                <w:szCs w:val="24"/>
              </w:rPr>
              <w:t>负责</w:t>
            </w:r>
            <w:r w:rsidRPr="00BF426B">
              <w:rPr>
                <w:rFonts w:ascii="宋体" w:eastAsia="宋体" w:hAnsi="宋体" w:cs="宋体"/>
                <w:sz w:val="24"/>
                <w:szCs w:val="24"/>
              </w:rPr>
              <w:t>根据窑炉物料强度测定固定，</w:t>
            </w:r>
            <w:r w:rsidRPr="00BF426B">
              <w:rPr>
                <w:rFonts w:ascii="宋体" w:eastAsia="宋体" w:hAnsi="宋体" w:cs="宋体" w:hint="eastAsia"/>
                <w:sz w:val="24"/>
                <w:szCs w:val="24"/>
              </w:rPr>
              <w:t>监督</w:t>
            </w:r>
            <w:r w:rsidRPr="00BF426B">
              <w:rPr>
                <w:rFonts w:ascii="宋体" w:eastAsia="宋体" w:hAnsi="宋体" w:cs="宋体"/>
                <w:sz w:val="24"/>
                <w:szCs w:val="24"/>
              </w:rPr>
              <w:t>打片质量</w:t>
            </w:r>
            <w:r w:rsidRPr="00BF426B">
              <w:rPr>
                <w:rFonts w:ascii="宋体" w:eastAsia="宋体" w:hAnsi="宋体" w:cs="宋体" w:hint="eastAsia"/>
                <w:sz w:val="24"/>
                <w:szCs w:val="24"/>
              </w:rPr>
              <w:t>。</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rPr>
          <w:jc w:val="center"/>
        </w:trPr>
        <w:tc>
          <w:tcPr>
            <w:tcW w:w="766"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5"/>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w:t>
            </w:r>
          </w:p>
        </w:tc>
        <w:tc>
          <w:tcPr>
            <w:tcW w:w="9005" w:type="dxa"/>
            <w:gridSpan w:val="5"/>
            <w:vAlign w:val="center"/>
          </w:tcPr>
          <w:p w:rsidR="00BF426B" w:rsidRPr="00BF426B" w:rsidRDefault="00722946" w:rsidP="00BF426B">
            <w:pPr>
              <w:tabs>
                <w:tab w:val="left" w:pos="299"/>
              </w:tabs>
              <w:spacing w:line="360" w:lineRule="auto"/>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2</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Arial" w:hint="eastAsia"/>
                <w:color w:val="000000"/>
                <w:kern w:val="24"/>
                <w:sz w:val="24"/>
                <w:szCs w:val="24"/>
              </w:rPr>
              <w:t>负责</w:t>
            </w:r>
            <w:r w:rsidRPr="00BF426B">
              <w:rPr>
                <w:rFonts w:ascii="宋体" w:eastAsia="宋体" w:hAnsi="宋体" w:cs="Arial"/>
                <w:color w:val="000000"/>
                <w:kern w:val="24"/>
                <w:sz w:val="24"/>
                <w:szCs w:val="24"/>
              </w:rPr>
              <w:t>检查打片出料</w:t>
            </w:r>
            <w:r w:rsidRPr="00BF426B">
              <w:rPr>
                <w:rFonts w:ascii="宋体" w:eastAsia="宋体" w:hAnsi="宋体" w:cs="Arial" w:hint="eastAsia"/>
                <w:color w:val="000000"/>
                <w:kern w:val="24"/>
                <w:sz w:val="24"/>
                <w:szCs w:val="24"/>
              </w:rPr>
              <w:t>等工作过程及工作质量。</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3</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color w:val="000000"/>
                <w:kern w:val="24"/>
                <w:sz w:val="24"/>
                <w:szCs w:val="24"/>
              </w:rPr>
              <w:t>负责</w:t>
            </w:r>
            <w:r w:rsidRPr="00BF426B">
              <w:rPr>
                <w:rFonts w:ascii="宋体" w:eastAsia="宋体" w:hAnsi="宋体" w:cs="宋体"/>
                <w:color w:val="000000"/>
                <w:kern w:val="24"/>
                <w:sz w:val="24"/>
                <w:szCs w:val="24"/>
              </w:rPr>
              <w:t>检查催化剂</w:t>
            </w:r>
            <w:r w:rsidRPr="00BF426B">
              <w:rPr>
                <w:rFonts w:ascii="宋体" w:eastAsia="宋体" w:hAnsi="宋体" w:cs="宋体" w:hint="eastAsia"/>
                <w:color w:val="000000"/>
                <w:kern w:val="24"/>
                <w:sz w:val="24"/>
                <w:szCs w:val="24"/>
              </w:rPr>
              <w:t>质量</w:t>
            </w:r>
            <w:r w:rsidRPr="00BF426B">
              <w:rPr>
                <w:rFonts w:ascii="宋体" w:eastAsia="宋体" w:hAnsi="宋体" w:cs="宋体"/>
                <w:color w:val="000000"/>
                <w:kern w:val="24"/>
                <w:sz w:val="24"/>
                <w:szCs w:val="24"/>
              </w:rPr>
              <w:t>，</w:t>
            </w:r>
            <w:r w:rsidRPr="00BF426B">
              <w:rPr>
                <w:rFonts w:ascii="宋体" w:eastAsia="宋体" w:hAnsi="宋体" w:cs="宋体" w:hint="eastAsia"/>
                <w:color w:val="000000"/>
                <w:kern w:val="24"/>
                <w:sz w:val="24"/>
                <w:szCs w:val="24"/>
              </w:rPr>
              <w:t>根据质量标准，负责对打片过程中出现的质量问题及时处理。</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4</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检查窑炉进料、出料、产品桶中催化剂，对有质量问题催化剂根据规定及时处理。</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5</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负责指导并检验溶解岗位操作工按照工艺配方要求进行催化剂溶解制作的现场监督、管理，保证溶解工序的生产质量，以及检查和指导。</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6</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负责公用工程装置巡检、维护，保证催化剂装置生产稳定。</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7</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完成领导交办的各项工作。</w:t>
            </w:r>
          </w:p>
        </w:tc>
      </w:tr>
      <w:tr w:rsidR="00BF426B" w:rsidRPr="00BF426B" w:rsidTr="00310053">
        <w:trPr>
          <w:jc w:val="center"/>
        </w:trPr>
        <w:tc>
          <w:tcPr>
            <w:tcW w:w="9771" w:type="dxa"/>
            <w:gridSpan w:val="6"/>
            <w:shd w:val="pct20" w:color="auto" w:fill="auto"/>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BF426B" w:rsidRPr="00BF426B" w:rsidTr="00310053">
        <w:trPr>
          <w:trHeight w:val="65"/>
          <w:jc w:val="center"/>
        </w:trPr>
        <w:tc>
          <w:tcPr>
            <w:tcW w:w="2376" w:type="dxa"/>
            <w:gridSpan w:val="3"/>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同级：各装置（部门）</w:t>
            </w:r>
          </w:p>
        </w:tc>
        <w:tc>
          <w:tcPr>
            <w:tcW w:w="7395" w:type="dxa"/>
            <w:gridSpan w:val="3"/>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事由</w:t>
            </w:r>
            <w:r w:rsidRPr="00BF426B">
              <w:rPr>
                <w:rFonts w:ascii="宋体" w:eastAsia="宋体" w:hAnsi="宋体" w:cs="Times New Roman" w:hint="eastAsia"/>
                <w:sz w:val="24"/>
                <w:szCs w:val="24"/>
              </w:rPr>
              <w:t>：</w:t>
            </w:r>
            <w:r w:rsidRPr="00BF426B">
              <w:rPr>
                <w:rFonts w:ascii="宋体" w:eastAsia="宋体" w:hAnsi="宋体" w:cs="宋体" w:hint="eastAsia"/>
                <w:color w:val="000000"/>
                <w:kern w:val="24"/>
                <w:sz w:val="24"/>
                <w:szCs w:val="24"/>
              </w:rPr>
              <w:t>工作联系</w:t>
            </w:r>
          </w:p>
        </w:tc>
      </w:tr>
      <w:tr w:rsidR="00BF426B" w:rsidRPr="00BF426B" w:rsidTr="00BF426B">
        <w:trPr>
          <w:trHeight w:val="65"/>
          <w:jc w:val="center"/>
        </w:trPr>
        <w:tc>
          <w:tcPr>
            <w:tcW w:w="9771" w:type="dxa"/>
            <w:gridSpan w:val="6"/>
            <w:tcBorders>
              <w:top w:val="single" w:sz="6" w:space="0" w:color="auto"/>
              <w:bottom w:val="single" w:sz="6" w:space="0" w:color="auto"/>
            </w:tcBorders>
            <w:shd w:val="clear" w:color="auto" w:fill="BFBFBF"/>
          </w:tcPr>
          <w:p w:rsidR="00BF426B" w:rsidRPr="00BF426B" w:rsidRDefault="00BF426B" w:rsidP="00BF426B">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BF426B" w:rsidRPr="00BF426B" w:rsidTr="00310053">
        <w:trPr>
          <w:trHeight w:val="65"/>
          <w:jc w:val="center"/>
        </w:trPr>
        <w:tc>
          <w:tcPr>
            <w:tcW w:w="9771" w:type="dxa"/>
            <w:gridSpan w:val="6"/>
            <w:tcBorders>
              <w:top w:val="single" w:sz="6" w:space="0" w:color="auto"/>
            </w:tcBorders>
          </w:tcPr>
          <w:p w:rsidR="00BF426B" w:rsidRPr="00BF426B" w:rsidRDefault="00BF426B" w:rsidP="00BF426B">
            <w:pPr>
              <w:tabs>
                <w:tab w:val="left" w:pos="299"/>
              </w:tabs>
              <w:spacing w:line="360" w:lineRule="auto"/>
              <w:jc w:val="center"/>
              <w:rPr>
                <w:rFonts w:ascii="宋体" w:eastAsia="宋体" w:hAnsi="宋体" w:cs="宋体"/>
                <w:bCs/>
                <w:sz w:val="24"/>
                <w:szCs w:val="24"/>
              </w:rPr>
            </w:pPr>
            <w:r w:rsidRPr="00BF426B">
              <w:rPr>
                <w:rFonts w:ascii="宋体" w:eastAsia="宋体" w:hAnsi="宋体" w:cs="宋体" w:hint="eastAsia"/>
                <w:bCs/>
                <w:sz w:val="24"/>
                <w:szCs w:val="24"/>
              </w:rPr>
              <w:t>无</w:t>
            </w:r>
          </w:p>
        </w:tc>
      </w:tr>
      <w:tr w:rsidR="00BF426B" w:rsidRPr="00BF426B" w:rsidTr="00310053">
        <w:trPr>
          <w:jc w:val="center"/>
        </w:trPr>
        <w:tc>
          <w:tcPr>
            <w:tcW w:w="9771" w:type="dxa"/>
            <w:gridSpan w:val="6"/>
            <w:shd w:val="pct20" w:color="auto" w:fill="auto"/>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BF426B" w:rsidRPr="00BF426B" w:rsidTr="00310053">
        <w:trPr>
          <w:trHeight w:val="486"/>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微软雅黑" w:hint="eastAsia"/>
                <w:sz w:val="24"/>
                <w:szCs w:val="24"/>
              </w:rPr>
              <w:t>中专及以上学历</w:t>
            </w:r>
          </w:p>
        </w:tc>
      </w:tr>
      <w:tr w:rsidR="00BF426B" w:rsidRPr="00BF426B" w:rsidTr="00310053">
        <w:trPr>
          <w:trHeight w:val="536"/>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3"/>
            <w:vAlign w:val="center"/>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化工操作类</w:t>
            </w:r>
            <w:r w:rsidRPr="00BF426B">
              <w:rPr>
                <w:rFonts w:ascii="宋体" w:eastAsia="宋体" w:hAnsi="宋体" w:cs="Times New Roman"/>
                <w:sz w:val="24"/>
                <w:szCs w:val="24"/>
              </w:rPr>
              <w:t>中级工及以上职业技能等级证书</w:t>
            </w:r>
          </w:p>
        </w:tc>
      </w:tr>
      <w:tr w:rsidR="00BF426B" w:rsidRPr="00BF426B" w:rsidTr="00310053">
        <w:trPr>
          <w:trHeight w:val="803"/>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lastRenderedPageBreak/>
              <w:t>工作经验</w:t>
            </w:r>
          </w:p>
        </w:tc>
        <w:tc>
          <w:tcPr>
            <w:tcW w:w="7395" w:type="dxa"/>
            <w:gridSpan w:val="3"/>
            <w:vAlign w:val="center"/>
          </w:tcPr>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2年及以上相关</w:t>
            </w:r>
            <w:r w:rsidRPr="00BF426B">
              <w:rPr>
                <w:rFonts w:ascii="宋体" w:eastAsia="宋体" w:hAnsi="宋体" w:cs="Times New Roman"/>
                <w:kern w:val="0"/>
                <w:sz w:val="24"/>
                <w:szCs w:val="24"/>
              </w:rPr>
              <w:t>工作经验</w:t>
            </w:r>
          </w:p>
        </w:tc>
      </w:tr>
      <w:tr w:rsidR="00BF426B" w:rsidRPr="00BF426B" w:rsidTr="00310053">
        <w:trPr>
          <w:trHeight w:val="597"/>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知识要求</w:t>
            </w:r>
          </w:p>
        </w:tc>
        <w:tc>
          <w:tcPr>
            <w:tcW w:w="7395" w:type="dxa"/>
            <w:gridSpan w:val="3"/>
            <w:vAlign w:val="center"/>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掌握化工</w:t>
            </w:r>
            <w:r w:rsidRPr="00BF426B">
              <w:rPr>
                <w:rFonts w:ascii="宋体" w:eastAsia="宋体" w:hAnsi="宋体" w:cs="Times New Roman"/>
                <w:sz w:val="24"/>
                <w:szCs w:val="24"/>
              </w:rPr>
              <w:t>分析仪器、</w:t>
            </w:r>
            <w:r w:rsidRPr="00BF426B">
              <w:rPr>
                <w:rFonts w:ascii="宋体" w:eastAsia="宋体" w:hAnsi="宋体" w:cs="Times New Roman" w:hint="eastAsia"/>
                <w:sz w:val="24"/>
                <w:szCs w:val="24"/>
              </w:rPr>
              <w:t>设备相关知识，熟悉化工安全管理知识</w:t>
            </w:r>
          </w:p>
        </w:tc>
      </w:tr>
      <w:tr w:rsidR="00BF426B" w:rsidRPr="00BF426B" w:rsidTr="00310053">
        <w:trPr>
          <w:trHeight w:val="595"/>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技能素质要求</w:t>
            </w:r>
          </w:p>
        </w:tc>
        <w:tc>
          <w:tcPr>
            <w:tcW w:w="7395" w:type="dxa"/>
            <w:gridSpan w:val="3"/>
            <w:vAlign w:val="center"/>
          </w:tcPr>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具有一定的沟通</w:t>
            </w:r>
            <w:r w:rsidRPr="00BF426B">
              <w:rPr>
                <w:rFonts w:ascii="宋体" w:eastAsia="宋体" w:hAnsi="宋体" w:cs="Times New Roman"/>
                <w:kern w:val="0"/>
                <w:sz w:val="24"/>
                <w:szCs w:val="24"/>
              </w:rPr>
              <w:t>、</w:t>
            </w:r>
            <w:r w:rsidRPr="00BF426B">
              <w:rPr>
                <w:rFonts w:ascii="宋体" w:eastAsia="宋体" w:hAnsi="宋体" w:cs="Times New Roman" w:hint="eastAsia"/>
                <w:kern w:val="0"/>
                <w:sz w:val="24"/>
                <w:szCs w:val="24"/>
              </w:rPr>
              <w:t>协调能力</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BF426B" w:rsidRPr="00BF426B" w:rsidTr="00310053">
        <w:trPr>
          <w:jc w:val="center"/>
        </w:trPr>
        <w:tc>
          <w:tcPr>
            <w:tcW w:w="9771" w:type="dxa"/>
            <w:gridSpan w:val="6"/>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BF426B" w:rsidRPr="00BF426B" w:rsidTr="00310053">
        <w:trPr>
          <w:jc w:val="center"/>
        </w:trPr>
        <w:tc>
          <w:tcPr>
            <w:tcW w:w="9771" w:type="dxa"/>
            <w:gridSpan w:val="6"/>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BF426B" w:rsidRPr="00BF426B" w:rsidTr="00310053">
        <w:trPr>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9771" w:type="dxa"/>
            <w:gridSpan w:val="6"/>
            <w:tcBorders>
              <w:bottom w:val="double" w:sz="4" w:space="0" w:color="auto"/>
            </w:tcBorders>
          </w:tcPr>
          <w:p w:rsidR="00BF426B" w:rsidRPr="00BF426B" w:rsidRDefault="00BF426B" w:rsidP="00BF426B">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Pr="00BF426B" w:rsidRDefault="00BF426B" w:rsidP="00BF426B">
      <w:pPr>
        <w:rPr>
          <w:rFonts w:ascii="Calibri" w:eastAsia="宋体" w:hAnsi="Calibri" w:cs="Times New Roman"/>
          <w:sz w:val="24"/>
          <w:szCs w:val="24"/>
        </w:rPr>
      </w:pPr>
    </w:p>
    <w:p w:rsidR="00BF426B" w:rsidRPr="00BF426B" w:rsidRDefault="00BF426B" w:rsidP="00BF426B">
      <w:pPr>
        <w:rPr>
          <w:rFonts w:ascii="Calibri" w:eastAsia="宋体" w:hAnsi="Calibri" w:cs="Times New Roman"/>
          <w:sz w:val="24"/>
          <w:szCs w:val="24"/>
        </w:rPr>
      </w:pPr>
    </w:p>
    <w:p w:rsidR="00BF426B" w:rsidRPr="00BF426B" w:rsidRDefault="00BF426B" w:rsidP="00BF426B">
      <w:pPr>
        <w:rPr>
          <w:rFonts w:ascii="Calibri" w:eastAsia="宋体" w:hAnsi="Calibri" w:cs="Times New Roman"/>
          <w:sz w:val="24"/>
          <w:szCs w:val="24"/>
        </w:rPr>
        <w:sectPr w:rsidR="00BF426B" w:rsidRPr="00BF426B">
          <w:pgSz w:w="11900" w:h="16840"/>
          <w:pgMar w:top="1440" w:right="1800" w:bottom="1440" w:left="1800" w:header="851" w:footer="992" w:gutter="0"/>
          <w:cols w:space="425"/>
          <w:docGrid w:type="lines" w:linePitch="312"/>
        </w:sectPr>
      </w:pPr>
    </w:p>
    <w:p w:rsidR="00BF426B" w:rsidRPr="00BF426B" w:rsidRDefault="00BF426B" w:rsidP="005E7223">
      <w:pPr>
        <w:numPr>
          <w:ilvl w:val="0"/>
          <w:numId w:val="34"/>
        </w:numPr>
        <w:jc w:val="left"/>
        <w:outlineLvl w:val="2"/>
        <w:rPr>
          <w:rFonts w:ascii="Times New Roman" w:eastAsia="宋体" w:hAnsi="Times New Roman" w:cs="Times New Roman"/>
          <w:b/>
          <w:sz w:val="28"/>
          <w:szCs w:val="28"/>
        </w:rPr>
      </w:pPr>
      <w:bookmarkStart w:id="1982" w:name="_Toc32204"/>
      <w:bookmarkStart w:id="1983" w:name="_Toc28119"/>
      <w:bookmarkStart w:id="1984" w:name="_Toc26832"/>
      <w:bookmarkStart w:id="1985" w:name="_Toc26656"/>
      <w:bookmarkStart w:id="1986" w:name="_Toc3593"/>
      <w:bookmarkStart w:id="1987" w:name="_Toc22776"/>
      <w:bookmarkStart w:id="1988" w:name="_Toc10178"/>
      <w:bookmarkStart w:id="1989" w:name="_Toc31211"/>
      <w:bookmarkStart w:id="1990" w:name="_Toc12146"/>
      <w:bookmarkStart w:id="1991" w:name="_Toc27354"/>
      <w:bookmarkStart w:id="1992" w:name="_Toc482718258"/>
      <w:bookmarkStart w:id="1993" w:name="_Toc27091"/>
      <w:bookmarkStart w:id="1994" w:name="_Toc18646"/>
      <w:bookmarkStart w:id="1995" w:name="_Toc54004851"/>
      <w:r w:rsidRPr="00BF426B">
        <w:rPr>
          <w:rFonts w:ascii="Times New Roman" w:eastAsia="宋体" w:hAnsi="Times New Roman" w:cs="Times New Roman" w:hint="eastAsia"/>
          <w:b/>
          <w:sz w:val="28"/>
          <w:szCs w:val="28"/>
        </w:rPr>
        <w:lastRenderedPageBreak/>
        <w:t>催化剂装置</w:t>
      </w:r>
      <w:r w:rsidRPr="00BF426B">
        <w:rPr>
          <w:rFonts w:ascii="Times New Roman" w:eastAsia="宋体" w:hAnsi="Times New Roman" w:cs="Times New Roman"/>
          <w:b/>
          <w:sz w:val="28"/>
          <w:szCs w:val="28"/>
        </w:rPr>
        <w:t>DCS</w:t>
      </w:r>
      <w:r w:rsidRPr="00BF426B">
        <w:rPr>
          <w:rFonts w:ascii="Times New Roman" w:eastAsia="宋体" w:hAnsi="Times New Roman" w:cs="Times New Roman" w:hint="eastAsia"/>
          <w:b/>
          <w:sz w:val="28"/>
          <w:szCs w:val="28"/>
        </w:rPr>
        <w:t>操作</w:t>
      </w:r>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BF426B" w:rsidRPr="00BF426B" w:rsidTr="00310053">
        <w:trPr>
          <w:jc w:val="center"/>
        </w:trPr>
        <w:tc>
          <w:tcPr>
            <w:tcW w:w="9771" w:type="dxa"/>
            <w:gridSpan w:val="6"/>
            <w:tcBorders>
              <w:top w:val="double" w:sz="4" w:space="0" w:color="auto"/>
            </w:tcBorders>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310053">
        <w:trPr>
          <w:jc w:val="center"/>
        </w:trPr>
        <w:tc>
          <w:tcPr>
            <w:tcW w:w="2306"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Times New Roman" w:eastAsia="宋体" w:hAnsi="Times New Roman" w:cs="Times New Roman"/>
                <w:sz w:val="24"/>
                <w:szCs w:val="24"/>
              </w:rPr>
              <w:t>催化剂装置</w:t>
            </w:r>
            <w:r w:rsidRPr="00BF426B">
              <w:rPr>
                <w:rFonts w:ascii="Times New Roman" w:eastAsia="宋体" w:hAnsi="Times New Roman" w:cs="Times New Roman"/>
                <w:sz w:val="24"/>
                <w:szCs w:val="24"/>
              </w:rPr>
              <w:t>DCS</w:t>
            </w:r>
            <w:r w:rsidRPr="00BF426B">
              <w:rPr>
                <w:rFonts w:ascii="宋体" w:eastAsia="宋体" w:hAnsi="宋体" w:cs="Times New Roman"/>
                <w:sz w:val="24"/>
                <w:szCs w:val="24"/>
              </w:rPr>
              <w:t>操作</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717" w:type="dxa"/>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催化剂装置</w:t>
            </w:r>
          </w:p>
        </w:tc>
      </w:tr>
      <w:tr w:rsidR="00BF426B" w:rsidRPr="00BF426B" w:rsidTr="00310053">
        <w:trPr>
          <w:jc w:val="center"/>
        </w:trPr>
        <w:tc>
          <w:tcPr>
            <w:tcW w:w="2306"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生产操作</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上海</w:t>
            </w:r>
            <w:r w:rsidRPr="00BF426B">
              <w:rPr>
                <w:rFonts w:ascii="宋体" w:eastAsia="宋体" w:hAnsi="宋体" w:cs="Times New Roman" w:hint="eastAsia"/>
                <w:sz w:val="24"/>
                <w:szCs w:val="24"/>
              </w:rPr>
              <w:t>漕泾</w:t>
            </w:r>
          </w:p>
        </w:tc>
      </w:tr>
      <w:tr w:rsidR="00BF426B" w:rsidRPr="00BF426B" w:rsidTr="00310053">
        <w:trPr>
          <w:jc w:val="center"/>
        </w:trPr>
        <w:tc>
          <w:tcPr>
            <w:tcW w:w="9771" w:type="dxa"/>
            <w:gridSpan w:val="6"/>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rPr>
          <w:jc w:val="center"/>
        </w:trPr>
        <w:tc>
          <w:tcPr>
            <w:tcW w:w="2306"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催化剂装置</w:t>
            </w:r>
            <w:r w:rsidRPr="00BF426B">
              <w:rPr>
                <w:rFonts w:ascii="宋体" w:eastAsia="宋体" w:hAnsi="宋体" w:cs="Times New Roman" w:hint="eastAsia"/>
                <w:sz w:val="24"/>
                <w:szCs w:val="24"/>
              </w:rPr>
              <w:t>工艺技术员、设备技术员</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trHeight w:val="306"/>
          <w:jc w:val="center"/>
        </w:trPr>
        <w:tc>
          <w:tcPr>
            <w:tcW w:w="9771" w:type="dxa"/>
            <w:gridSpan w:val="6"/>
          </w:tcPr>
          <w:p w:rsidR="00BF426B" w:rsidRPr="00BF426B" w:rsidRDefault="00BF426B" w:rsidP="00BF426B">
            <w:pPr>
              <w:spacing w:line="360" w:lineRule="auto"/>
              <w:rPr>
                <w:rFonts w:ascii="宋体" w:eastAsia="宋体" w:hAnsi="宋体" w:cs="宋体"/>
                <w:sz w:val="24"/>
                <w:szCs w:val="24"/>
              </w:rPr>
            </w:pPr>
            <w:r w:rsidRPr="00BF426B">
              <w:rPr>
                <w:rFonts w:ascii="宋体" w:eastAsia="宋体" w:hAnsi="宋体" w:cs="宋体" w:hint="eastAsia"/>
                <w:sz w:val="24"/>
                <w:szCs w:val="24"/>
              </w:rPr>
              <w:t>负责根据工艺指令，按工艺技术规程，岗位操作法正确及时地完成各项</w:t>
            </w:r>
            <w:r w:rsidRPr="00BF426B">
              <w:rPr>
                <w:rFonts w:ascii="Times New Roman" w:eastAsia="宋体" w:hAnsi="Times New Roman" w:cs="Times New Roman"/>
                <w:sz w:val="24"/>
                <w:szCs w:val="24"/>
              </w:rPr>
              <w:t>DCS</w:t>
            </w:r>
            <w:r w:rsidRPr="00BF426B">
              <w:rPr>
                <w:rFonts w:ascii="宋体" w:eastAsia="宋体" w:hAnsi="宋体" w:cs="宋体" w:hint="eastAsia"/>
                <w:sz w:val="24"/>
                <w:szCs w:val="24"/>
              </w:rPr>
              <w:t>操作，确保装置安稳长满优运行。</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rPr>
          <w:jc w:val="center"/>
        </w:trPr>
        <w:tc>
          <w:tcPr>
            <w:tcW w:w="766"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5"/>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310053">
        <w:trPr>
          <w:trHeight w:val="139"/>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w:t>
            </w:r>
          </w:p>
        </w:tc>
        <w:tc>
          <w:tcPr>
            <w:tcW w:w="9005" w:type="dxa"/>
            <w:gridSpan w:val="5"/>
            <w:vAlign w:val="center"/>
          </w:tcPr>
          <w:p w:rsidR="00BF426B" w:rsidRPr="00BF426B" w:rsidRDefault="00722946" w:rsidP="00BF426B">
            <w:pPr>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BF426B" w:rsidRPr="00BF426B" w:rsidTr="00310053">
        <w:trPr>
          <w:trHeight w:val="139"/>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2</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负责所有窑炉及</w:t>
            </w:r>
            <w:r w:rsidRPr="00BF426B">
              <w:rPr>
                <w:rFonts w:ascii="Times New Roman" w:eastAsia="宋体" w:hAnsi="Times New Roman" w:cs="Times New Roman"/>
                <w:sz w:val="24"/>
                <w:szCs w:val="24"/>
              </w:rPr>
              <w:t>SCR</w:t>
            </w:r>
            <w:r w:rsidRPr="00BF426B">
              <w:rPr>
                <w:rFonts w:ascii="宋体" w:eastAsia="宋体" w:hAnsi="宋体" w:cs="Times New Roman" w:hint="eastAsia"/>
                <w:sz w:val="24"/>
                <w:szCs w:val="24"/>
              </w:rPr>
              <w:t>正常运行时各工艺参数的稳定控制</w:t>
            </w:r>
            <w:r w:rsidRPr="00BF426B">
              <w:rPr>
                <w:rFonts w:ascii="宋体" w:eastAsia="宋体" w:hAnsi="宋体" w:cs="Times New Roman"/>
                <w:sz w:val="24"/>
                <w:szCs w:val="24"/>
              </w:rPr>
              <w:t>。</w:t>
            </w:r>
          </w:p>
        </w:tc>
      </w:tr>
      <w:tr w:rsidR="00BF426B" w:rsidRPr="00BF426B" w:rsidTr="00310053">
        <w:trPr>
          <w:trHeight w:val="195"/>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3</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根据工艺员指令，通知外操焙烧催化剂批次并通知班长确认</w:t>
            </w:r>
            <w:r w:rsidRPr="00BF426B">
              <w:rPr>
                <w:rFonts w:ascii="宋体" w:eastAsia="宋体" w:hAnsi="宋体" w:cs="Times New Roman"/>
                <w:sz w:val="24"/>
                <w:szCs w:val="24"/>
              </w:rPr>
              <w:t>。</w:t>
            </w:r>
          </w:p>
        </w:tc>
      </w:tr>
      <w:tr w:rsidR="00BF426B" w:rsidRPr="00BF426B" w:rsidTr="00310053">
        <w:trPr>
          <w:trHeight w:val="88"/>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4</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根据工艺员指令，调整窑炉及</w:t>
            </w:r>
            <w:r w:rsidRPr="00BF426B">
              <w:rPr>
                <w:rFonts w:ascii="Times New Roman" w:eastAsia="宋体" w:hAnsi="Times New Roman" w:cs="Times New Roman"/>
                <w:sz w:val="24"/>
                <w:szCs w:val="24"/>
              </w:rPr>
              <w:t>SCR</w:t>
            </w:r>
            <w:r w:rsidRPr="00BF426B">
              <w:rPr>
                <w:rFonts w:ascii="宋体" w:eastAsia="宋体" w:hAnsi="宋体" w:cs="Times New Roman" w:hint="eastAsia"/>
                <w:sz w:val="24"/>
                <w:szCs w:val="24"/>
              </w:rPr>
              <w:t>等相关岗位工艺参数并通知班长确认</w:t>
            </w:r>
            <w:r w:rsidRPr="00BF426B">
              <w:rPr>
                <w:rFonts w:ascii="宋体" w:eastAsia="宋体" w:hAnsi="宋体" w:cs="Times New Roman"/>
                <w:sz w:val="24"/>
                <w:szCs w:val="24"/>
              </w:rPr>
              <w:t>。</w:t>
            </w:r>
          </w:p>
        </w:tc>
      </w:tr>
      <w:tr w:rsidR="00BF426B" w:rsidRPr="00BF426B" w:rsidTr="00310053">
        <w:trPr>
          <w:trHeight w:val="88"/>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5</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负责指挥外操调整窑炉及</w:t>
            </w:r>
            <w:r w:rsidRPr="00BF426B">
              <w:rPr>
                <w:rFonts w:ascii="Times New Roman" w:eastAsia="宋体" w:hAnsi="Times New Roman" w:cs="Times New Roman"/>
                <w:sz w:val="24"/>
                <w:szCs w:val="24"/>
              </w:rPr>
              <w:t>SCR</w:t>
            </w:r>
            <w:r w:rsidRPr="00BF426B">
              <w:rPr>
                <w:rFonts w:ascii="宋体" w:eastAsia="宋体" w:hAnsi="宋体" w:cs="Times New Roman" w:hint="eastAsia"/>
                <w:sz w:val="24"/>
                <w:szCs w:val="24"/>
              </w:rPr>
              <w:t>等相关岗位工艺参数</w:t>
            </w:r>
            <w:r w:rsidRPr="00BF426B">
              <w:rPr>
                <w:rFonts w:ascii="宋体" w:eastAsia="宋体" w:hAnsi="宋体" w:cs="Times New Roman"/>
                <w:sz w:val="24"/>
                <w:szCs w:val="24"/>
              </w:rPr>
              <w:t>。</w:t>
            </w:r>
          </w:p>
        </w:tc>
      </w:tr>
      <w:tr w:rsidR="00BF426B" w:rsidRPr="00BF426B" w:rsidTr="00310053">
        <w:trPr>
          <w:trHeight w:val="88"/>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6</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负责窑炉及</w:t>
            </w:r>
            <w:r w:rsidRPr="00BF426B">
              <w:rPr>
                <w:rFonts w:ascii="Times New Roman" w:eastAsia="宋体" w:hAnsi="Times New Roman" w:cs="Times New Roman"/>
                <w:sz w:val="24"/>
                <w:szCs w:val="24"/>
              </w:rPr>
              <w:t>SCR</w:t>
            </w:r>
            <w:r w:rsidRPr="00BF426B">
              <w:rPr>
                <w:rFonts w:ascii="宋体" w:eastAsia="宋体" w:hAnsi="宋体" w:cs="Times New Roman" w:hint="eastAsia"/>
                <w:sz w:val="24"/>
                <w:szCs w:val="24"/>
              </w:rPr>
              <w:t>开车、停车</w:t>
            </w:r>
            <w:r w:rsidRPr="00BF426B">
              <w:rPr>
                <w:rFonts w:ascii="Times New Roman" w:eastAsia="宋体" w:hAnsi="Times New Roman" w:cs="Times New Roman"/>
                <w:sz w:val="24"/>
                <w:szCs w:val="24"/>
              </w:rPr>
              <w:t>DCS</w:t>
            </w:r>
            <w:r w:rsidRPr="00BF426B">
              <w:rPr>
                <w:rFonts w:ascii="宋体" w:eastAsia="宋体" w:hAnsi="宋体" w:cs="Times New Roman" w:hint="eastAsia"/>
                <w:sz w:val="24"/>
                <w:szCs w:val="24"/>
              </w:rPr>
              <w:t>操作，指挥外操配合现场操作</w:t>
            </w:r>
            <w:r w:rsidRPr="00BF426B">
              <w:rPr>
                <w:rFonts w:ascii="宋体" w:eastAsia="宋体" w:hAnsi="宋体" w:cs="Times New Roman"/>
                <w:sz w:val="24"/>
                <w:szCs w:val="24"/>
              </w:rPr>
              <w:t>。</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7</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负责窑炉及</w:t>
            </w:r>
            <w:r w:rsidRPr="00BF426B">
              <w:rPr>
                <w:rFonts w:ascii="Times New Roman" w:eastAsia="宋体" w:hAnsi="Times New Roman" w:cs="Times New Roman"/>
                <w:sz w:val="24"/>
                <w:szCs w:val="24"/>
              </w:rPr>
              <w:t>SCR</w:t>
            </w:r>
            <w:r w:rsidRPr="00BF426B">
              <w:rPr>
                <w:rFonts w:ascii="宋体" w:eastAsia="宋体" w:hAnsi="宋体" w:cs="Times New Roman" w:hint="eastAsia"/>
                <w:sz w:val="24"/>
                <w:szCs w:val="24"/>
              </w:rPr>
              <w:t>发生故障</w:t>
            </w:r>
            <w:r w:rsidRPr="00BF426B">
              <w:rPr>
                <w:rFonts w:ascii="Times New Roman" w:eastAsia="宋体" w:hAnsi="Times New Roman" w:cs="Times New Roman"/>
                <w:sz w:val="24"/>
                <w:szCs w:val="24"/>
              </w:rPr>
              <w:t>DCS</w:t>
            </w:r>
            <w:r w:rsidRPr="00BF426B">
              <w:rPr>
                <w:rFonts w:ascii="宋体" w:eastAsia="宋体" w:hAnsi="宋体" w:cs="Times New Roman" w:hint="eastAsia"/>
                <w:sz w:val="24"/>
                <w:szCs w:val="24"/>
              </w:rPr>
              <w:t>操作，指挥外操配合排除故障</w:t>
            </w:r>
            <w:r w:rsidRPr="00BF426B">
              <w:rPr>
                <w:rFonts w:ascii="宋体" w:eastAsia="宋体" w:hAnsi="宋体" w:cs="Times New Roman"/>
                <w:sz w:val="24"/>
                <w:szCs w:val="24"/>
              </w:rPr>
              <w:t>。</w:t>
            </w:r>
          </w:p>
        </w:tc>
      </w:tr>
      <w:tr w:rsidR="00BF426B" w:rsidRPr="00BF426B" w:rsidTr="00310053">
        <w:trPr>
          <w:jc w:val="center"/>
        </w:trPr>
        <w:tc>
          <w:tcPr>
            <w:tcW w:w="9771" w:type="dxa"/>
            <w:gridSpan w:val="6"/>
            <w:shd w:val="pct20" w:color="auto" w:fill="auto"/>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BF426B" w:rsidRPr="00BF426B" w:rsidTr="00310053">
        <w:trPr>
          <w:trHeight w:val="65"/>
          <w:jc w:val="center"/>
        </w:trPr>
        <w:tc>
          <w:tcPr>
            <w:tcW w:w="2376" w:type="dxa"/>
            <w:gridSpan w:val="3"/>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同级：各装置（部门）</w:t>
            </w:r>
          </w:p>
        </w:tc>
        <w:tc>
          <w:tcPr>
            <w:tcW w:w="7395" w:type="dxa"/>
            <w:gridSpan w:val="3"/>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事由</w:t>
            </w:r>
            <w:r w:rsidRPr="00BF426B">
              <w:rPr>
                <w:rFonts w:ascii="宋体" w:eastAsia="宋体" w:hAnsi="宋体" w:cs="Times New Roman" w:hint="eastAsia"/>
                <w:sz w:val="24"/>
                <w:szCs w:val="24"/>
              </w:rPr>
              <w:t>：工作联系</w:t>
            </w:r>
          </w:p>
        </w:tc>
      </w:tr>
      <w:tr w:rsidR="00BF426B" w:rsidRPr="00BF426B" w:rsidTr="00BF426B">
        <w:trPr>
          <w:trHeight w:val="65"/>
          <w:jc w:val="center"/>
        </w:trPr>
        <w:tc>
          <w:tcPr>
            <w:tcW w:w="9771" w:type="dxa"/>
            <w:gridSpan w:val="6"/>
            <w:tcBorders>
              <w:top w:val="single" w:sz="6" w:space="0" w:color="auto"/>
              <w:bottom w:val="single" w:sz="6" w:space="0" w:color="auto"/>
            </w:tcBorders>
            <w:shd w:val="clear" w:color="auto" w:fill="BFBFBF"/>
          </w:tcPr>
          <w:p w:rsidR="00BF426B" w:rsidRPr="00BF426B" w:rsidRDefault="00BF426B" w:rsidP="00BF426B">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BF426B" w:rsidRPr="00BF426B" w:rsidTr="00310053">
        <w:trPr>
          <w:trHeight w:val="65"/>
          <w:jc w:val="center"/>
        </w:trPr>
        <w:tc>
          <w:tcPr>
            <w:tcW w:w="9771" w:type="dxa"/>
            <w:gridSpan w:val="6"/>
            <w:tcBorders>
              <w:top w:val="single" w:sz="6" w:space="0" w:color="auto"/>
            </w:tcBorders>
          </w:tcPr>
          <w:p w:rsidR="00BF426B" w:rsidRPr="00BF426B" w:rsidRDefault="00BF426B" w:rsidP="00BF426B">
            <w:pPr>
              <w:tabs>
                <w:tab w:val="left" w:pos="299"/>
              </w:tabs>
              <w:spacing w:line="360" w:lineRule="auto"/>
              <w:jc w:val="center"/>
              <w:rPr>
                <w:rFonts w:ascii="宋体" w:eastAsia="宋体" w:hAnsi="宋体" w:cs="宋体"/>
                <w:bCs/>
                <w:sz w:val="24"/>
                <w:szCs w:val="24"/>
                <w:highlight w:val="yellow"/>
              </w:rPr>
            </w:pPr>
            <w:r w:rsidRPr="00BF426B">
              <w:rPr>
                <w:rFonts w:ascii="宋体" w:eastAsia="宋体" w:hAnsi="宋体" w:cs="宋体" w:hint="eastAsia"/>
                <w:bCs/>
                <w:sz w:val="24"/>
                <w:szCs w:val="24"/>
              </w:rPr>
              <w:t>无</w:t>
            </w:r>
          </w:p>
        </w:tc>
      </w:tr>
      <w:tr w:rsidR="00BF426B" w:rsidRPr="00BF426B" w:rsidTr="00310053">
        <w:trPr>
          <w:jc w:val="center"/>
        </w:trPr>
        <w:tc>
          <w:tcPr>
            <w:tcW w:w="9771" w:type="dxa"/>
            <w:gridSpan w:val="6"/>
            <w:shd w:val="pct20" w:color="auto" w:fill="auto"/>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BF426B" w:rsidRPr="00BF426B" w:rsidTr="00310053">
        <w:trPr>
          <w:trHeight w:val="486"/>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中专及以上学历</w:t>
            </w:r>
          </w:p>
        </w:tc>
      </w:tr>
      <w:tr w:rsidR="00BF426B" w:rsidRPr="00BF426B" w:rsidTr="00310053">
        <w:trPr>
          <w:trHeight w:val="536"/>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化工操作相关中级工及以上技能等级，安全生产操作相关证书</w:t>
            </w:r>
          </w:p>
        </w:tc>
      </w:tr>
      <w:tr w:rsidR="00BF426B" w:rsidRPr="00BF426B" w:rsidTr="00310053">
        <w:trPr>
          <w:trHeight w:val="803"/>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3"/>
            <w:vAlign w:val="center"/>
          </w:tcPr>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2年及以上</w:t>
            </w:r>
            <w:r w:rsidRPr="00BF426B">
              <w:rPr>
                <w:rFonts w:ascii="宋体" w:eastAsia="宋体" w:hAnsi="宋体" w:cs="Times New Roman"/>
                <w:kern w:val="0"/>
                <w:sz w:val="24"/>
                <w:szCs w:val="24"/>
              </w:rPr>
              <w:t>相关工作经验</w:t>
            </w:r>
          </w:p>
        </w:tc>
      </w:tr>
      <w:tr w:rsidR="00BF426B" w:rsidRPr="00BF426B" w:rsidTr="00310053">
        <w:trPr>
          <w:trHeight w:val="597"/>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lastRenderedPageBreak/>
              <w:t>知识要求</w:t>
            </w:r>
          </w:p>
        </w:tc>
        <w:tc>
          <w:tcPr>
            <w:tcW w:w="7395" w:type="dxa"/>
            <w:gridSpan w:val="3"/>
            <w:vAlign w:val="center"/>
          </w:tcPr>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熟悉装置生产原理、工艺流程和</w:t>
            </w:r>
            <w:r w:rsidRPr="00BF426B">
              <w:rPr>
                <w:rFonts w:ascii="Times New Roman" w:eastAsia="宋体" w:hAnsi="Times New Roman" w:cs="Times New Roman"/>
                <w:kern w:val="0"/>
                <w:sz w:val="24"/>
                <w:szCs w:val="24"/>
              </w:rPr>
              <w:t>DCS</w:t>
            </w:r>
            <w:r w:rsidRPr="00BF426B">
              <w:rPr>
                <w:rFonts w:ascii="宋体" w:eastAsia="宋体" w:hAnsi="宋体" w:cs="Times New Roman" w:hint="eastAsia"/>
                <w:kern w:val="0"/>
                <w:sz w:val="24"/>
                <w:szCs w:val="24"/>
              </w:rPr>
              <w:t>操作</w:t>
            </w:r>
          </w:p>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基本了解化工生产相关机电仪知识</w:t>
            </w:r>
          </w:p>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掌握化工安全生产相关知识</w:t>
            </w:r>
          </w:p>
        </w:tc>
      </w:tr>
      <w:tr w:rsidR="00BF426B" w:rsidRPr="00BF426B" w:rsidTr="00310053">
        <w:trPr>
          <w:trHeight w:val="595"/>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能力素质要求</w:t>
            </w:r>
          </w:p>
        </w:tc>
        <w:tc>
          <w:tcPr>
            <w:tcW w:w="7395" w:type="dxa"/>
            <w:gridSpan w:val="3"/>
            <w:vAlign w:val="center"/>
          </w:tcPr>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具有发现和判断生产异常的能力</w:t>
            </w:r>
          </w:p>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具有一定的沟通协调能力</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BF426B" w:rsidRPr="00BF426B" w:rsidTr="00310053">
        <w:trPr>
          <w:jc w:val="center"/>
        </w:trPr>
        <w:tc>
          <w:tcPr>
            <w:tcW w:w="9771" w:type="dxa"/>
            <w:gridSpan w:val="6"/>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BF426B" w:rsidRPr="00BF426B" w:rsidTr="00310053">
        <w:trPr>
          <w:jc w:val="center"/>
        </w:trPr>
        <w:tc>
          <w:tcPr>
            <w:tcW w:w="9771" w:type="dxa"/>
            <w:gridSpan w:val="6"/>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BF426B" w:rsidRPr="00BF426B" w:rsidTr="00310053">
        <w:trPr>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9771" w:type="dxa"/>
            <w:gridSpan w:val="6"/>
            <w:tcBorders>
              <w:bottom w:val="double" w:sz="4" w:space="0" w:color="auto"/>
            </w:tcBorders>
          </w:tcPr>
          <w:p w:rsidR="00BF426B" w:rsidRPr="00BF426B" w:rsidRDefault="00BF426B" w:rsidP="00BF426B">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Pr="00BF426B" w:rsidRDefault="00BF426B" w:rsidP="00BF426B">
      <w:pPr>
        <w:rPr>
          <w:rFonts w:ascii="Calibri" w:eastAsia="宋体" w:hAnsi="Calibri" w:cs="Times New Roman"/>
          <w:sz w:val="24"/>
          <w:szCs w:val="24"/>
        </w:rPr>
      </w:pPr>
    </w:p>
    <w:p w:rsidR="00BF426B" w:rsidRPr="00BF426B" w:rsidRDefault="00BF426B" w:rsidP="00BF426B">
      <w:pPr>
        <w:rPr>
          <w:rFonts w:ascii="Calibri" w:eastAsia="宋体" w:hAnsi="Calibri" w:cs="Times New Roman"/>
          <w:sz w:val="24"/>
          <w:szCs w:val="24"/>
        </w:rPr>
      </w:pPr>
    </w:p>
    <w:p w:rsidR="00BF426B" w:rsidRPr="00BF426B" w:rsidRDefault="00BF426B" w:rsidP="005E7223">
      <w:pPr>
        <w:numPr>
          <w:ilvl w:val="0"/>
          <w:numId w:val="34"/>
        </w:numPr>
        <w:jc w:val="left"/>
        <w:outlineLvl w:val="2"/>
        <w:rPr>
          <w:rFonts w:ascii="Times New Roman" w:eastAsia="宋体" w:hAnsi="Times New Roman" w:cs="Times New Roman"/>
          <w:b/>
          <w:sz w:val="28"/>
          <w:szCs w:val="28"/>
        </w:rPr>
      </w:pPr>
      <w:r w:rsidRPr="00BF426B">
        <w:rPr>
          <w:rFonts w:ascii="Times New Roman" w:eastAsia="宋体" w:hAnsi="Times New Roman" w:cs="Times New Roman"/>
          <w:b/>
          <w:sz w:val="28"/>
          <w:szCs w:val="28"/>
        </w:rPr>
        <w:br w:type="page"/>
      </w:r>
      <w:bookmarkStart w:id="1996" w:name="_Toc30772"/>
      <w:bookmarkStart w:id="1997" w:name="_Toc13050"/>
      <w:bookmarkStart w:id="1998" w:name="_Toc27512"/>
      <w:bookmarkStart w:id="1999" w:name="_Toc29484"/>
      <w:bookmarkStart w:id="2000" w:name="_Toc26616"/>
      <w:bookmarkStart w:id="2001" w:name="_Toc12843"/>
      <w:bookmarkStart w:id="2002" w:name="_Toc21223"/>
      <w:bookmarkStart w:id="2003" w:name="_Toc18724"/>
      <w:bookmarkStart w:id="2004" w:name="_Toc482718259"/>
      <w:bookmarkStart w:id="2005" w:name="_Toc27845"/>
      <w:bookmarkStart w:id="2006" w:name="_Toc10156"/>
      <w:bookmarkStart w:id="2007" w:name="_Toc25592"/>
      <w:bookmarkStart w:id="2008" w:name="_Toc31156"/>
      <w:bookmarkStart w:id="2009" w:name="_Toc54004852"/>
      <w:r w:rsidRPr="00BF426B">
        <w:rPr>
          <w:rFonts w:ascii="Times New Roman" w:eastAsia="宋体" w:hAnsi="Times New Roman" w:cs="Times New Roman" w:hint="eastAsia"/>
          <w:b/>
          <w:sz w:val="28"/>
          <w:szCs w:val="28"/>
        </w:rPr>
        <w:lastRenderedPageBreak/>
        <w:t>催化剂装置分析工</w:t>
      </w:r>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BF426B" w:rsidRPr="00BF426B" w:rsidTr="00310053">
        <w:trPr>
          <w:jc w:val="center"/>
        </w:trPr>
        <w:tc>
          <w:tcPr>
            <w:tcW w:w="9771" w:type="dxa"/>
            <w:gridSpan w:val="6"/>
            <w:tcBorders>
              <w:top w:val="double" w:sz="4" w:space="0" w:color="auto"/>
            </w:tcBorders>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310053">
        <w:trPr>
          <w:jc w:val="center"/>
        </w:trPr>
        <w:tc>
          <w:tcPr>
            <w:tcW w:w="2306"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Times New Roman" w:eastAsia="宋体" w:hAnsi="Times New Roman" w:cs="Times New Roman"/>
                <w:sz w:val="24"/>
                <w:szCs w:val="24"/>
              </w:rPr>
              <w:t>催化剂装置</w:t>
            </w:r>
            <w:r w:rsidRPr="00BF426B">
              <w:rPr>
                <w:rFonts w:ascii="Times New Roman" w:eastAsia="宋体" w:hAnsi="Times New Roman" w:cs="Times New Roman" w:hint="eastAsia"/>
                <w:sz w:val="24"/>
                <w:szCs w:val="24"/>
              </w:rPr>
              <w:t>分析工</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717" w:type="dxa"/>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催化剂装置</w:t>
            </w:r>
          </w:p>
        </w:tc>
      </w:tr>
      <w:tr w:rsidR="00BF426B" w:rsidRPr="00BF426B" w:rsidTr="00310053">
        <w:trPr>
          <w:jc w:val="center"/>
        </w:trPr>
        <w:tc>
          <w:tcPr>
            <w:tcW w:w="2306"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生产操作</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上海</w:t>
            </w:r>
            <w:r w:rsidRPr="00BF426B">
              <w:rPr>
                <w:rFonts w:ascii="宋体" w:eastAsia="宋体" w:hAnsi="宋体" w:cs="Times New Roman" w:hint="eastAsia"/>
                <w:sz w:val="24"/>
                <w:szCs w:val="24"/>
              </w:rPr>
              <w:t>漕泾</w:t>
            </w:r>
          </w:p>
        </w:tc>
      </w:tr>
      <w:tr w:rsidR="00BF426B" w:rsidRPr="00BF426B" w:rsidTr="00310053">
        <w:trPr>
          <w:jc w:val="center"/>
        </w:trPr>
        <w:tc>
          <w:tcPr>
            <w:tcW w:w="9771" w:type="dxa"/>
            <w:gridSpan w:val="6"/>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rPr>
          <w:jc w:val="center"/>
        </w:trPr>
        <w:tc>
          <w:tcPr>
            <w:tcW w:w="2306" w:type="dxa"/>
            <w:gridSpan w:val="2"/>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520" w:type="dxa"/>
            <w:gridSpan w:val="2"/>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催化剂装置</w:t>
            </w:r>
            <w:r w:rsidRPr="00BF426B">
              <w:rPr>
                <w:rFonts w:ascii="宋体" w:eastAsia="宋体" w:hAnsi="宋体" w:cs="Times New Roman" w:hint="eastAsia"/>
                <w:sz w:val="24"/>
                <w:szCs w:val="24"/>
              </w:rPr>
              <w:t>工艺技术员、设备技术员</w:t>
            </w: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trHeight w:val="306"/>
          <w:jc w:val="center"/>
        </w:trPr>
        <w:tc>
          <w:tcPr>
            <w:tcW w:w="9771" w:type="dxa"/>
            <w:gridSpan w:val="6"/>
          </w:tcPr>
          <w:p w:rsidR="00BF426B" w:rsidRPr="00BF426B" w:rsidRDefault="00BF426B" w:rsidP="00BF426B">
            <w:pPr>
              <w:spacing w:line="360" w:lineRule="auto"/>
              <w:rPr>
                <w:rFonts w:ascii="宋体" w:eastAsia="宋体" w:hAnsi="宋体" w:cs="宋体"/>
                <w:sz w:val="24"/>
                <w:szCs w:val="24"/>
              </w:rPr>
            </w:pPr>
            <w:r w:rsidRPr="00BF426B">
              <w:rPr>
                <w:rFonts w:ascii="宋体" w:eastAsia="宋体" w:hAnsi="宋体" w:cs="宋体" w:hint="eastAsia"/>
                <w:sz w:val="24"/>
                <w:szCs w:val="24"/>
              </w:rPr>
              <w:t>负责根据工艺指令，按工艺技术规程，岗位操作法正确及时地完成各项</w:t>
            </w:r>
            <w:r w:rsidRPr="00BF426B">
              <w:rPr>
                <w:rFonts w:ascii="Times New Roman" w:eastAsia="宋体" w:hAnsi="Times New Roman" w:cs="Times New Roman"/>
                <w:sz w:val="24"/>
                <w:szCs w:val="24"/>
              </w:rPr>
              <w:t>DCS</w:t>
            </w:r>
            <w:r w:rsidRPr="00BF426B">
              <w:rPr>
                <w:rFonts w:ascii="宋体" w:eastAsia="宋体" w:hAnsi="宋体" w:cs="宋体" w:hint="eastAsia"/>
                <w:sz w:val="24"/>
                <w:szCs w:val="24"/>
              </w:rPr>
              <w:t>操作，确保装置安稳长满优运行。</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rPr>
          <w:jc w:val="center"/>
        </w:trPr>
        <w:tc>
          <w:tcPr>
            <w:tcW w:w="766"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5"/>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310053">
        <w:trPr>
          <w:trHeight w:val="139"/>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w:t>
            </w:r>
          </w:p>
        </w:tc>
        <w:tc>
          <w:tcPr>
            <w:tcW w:w="9005" w:type="dxa"/>
            <w:gridSpan w:val="5"/>
            <w:vAlign w:val="center"/>
          </w:tcPr>
          <w:p w:rsidR="00BF426B" w:rsidRPr="00BF426B" w:rsidRDefault="00722946" w:rsidP="00BF426B">
            <w:pPr>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BF426B" w:rsidRPr="00BF426B" w:rsidTr="00310053">
        <w:trPr>
          <w:trHeight w:val="139"/>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2</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负责对生产出来的催化剂活性相等料的差热评价分析，并做好记录。</w:t>
            </w:r>
          </w:p>
        </w:tc>
      </w:tr>
      <w:tr w:rsidR="00BF426B" w:rsidRPr="00BF426B" w:rsidTr="00310053">
        <w:trPr>
          <w:trHeight w:val="195"/>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3</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负责对催化剂打片、焙烧等强度、耐磨等性能的测试，并准确记录。</w:t>
            </w:r>
          </w:p>
        </w:tc>
      </w:tr>
      <w:tr w:rsidR="00BF426B" w:rsidRPr="00BF426B" w:rsidTr="00310053">
        <w:trPr>
          <w:trHeight w:val="88"/>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4</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负责对其所使用的设备仪器进行保养。</w:t>
            </w:r>
          </w:p>
        </w:tc>
      </w:tr>
      <w:tr w:rsidR="00BF426B" w:rsidRPr="00BF426B" w:rsidTr="00310053">
        <w:trPr>
          <w:trHeight w:val="88"/>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5</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配合技术员完成临时分析实验安排。</w:t>
            </w:r>
          </w:p>
        </w:tc>
      </w:tr>
      <w:tr w:rsidR="00BF426B" w:rsidRPr="00BF426B" w:rsidTr="00310053">
        <w:trPr>
          <w:trHeight w:val="88"/>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6</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负责对装置物料进出仓库的统计及保管。</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7</w:t>
            </w:r>
          </w:p>
        </w:tc>
        <w:tc>
          <w:tcPr>
            <w:tcW w:w="9005" w:type="dxa"/>
            <w:gridSpan w:val="5"/>
            <w:vAlign w:val="center"/>
          </w:tcPr>
          <w:p w:rsidR="00BF426B" w:rsidRPr="00BF426B" w:rsidRDefault="00BF426B" w:rsidP="00BF426B">
            <w:pPr>
              <w:rPr>
                <w:rFonts w:ascii="宋体" w:eastAsia="宋体" w:hAnsi="宋体" w:cs="Times New Roman"/>
                <w:sz w:val="24"/>
                <w:szCs w:val="24"/>
              </w:rPr>
            </w:pPr>
            <w:r w:rsidRPr="00BF426B">
              <w:rPr>
                <w:rFonts w:ascii="宋体" w:eastAsia="宋体" w:hAnsi="宋体" w:cs="Times New Roman" w:hint="eastAsia"/>
                <w:sz w:val="24"/>
                <w:szCs w:val="24"/>
              </w:rPr>
              <w:t>完成领导交办的其他任务。</w:t>
            </w:r>
          </w:p>
        </w:tc>
      </w:tr>
      <w:tr w:rsidR="00BF426B" w:rsidRPr="00BF426B" w:rsidTr="00310053">
        <w:trPr>
          <w:jc w:val="center"/>
        </w:trPr>
        <w:tc>
          <w:tcPr>
            <w:tcW w:w="9771" w:type="dxa"/>
            <w:gridSpan w:val="6"/>
            <w:shd w:val="pct20" w:color="auto" w:fill="auto"/>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BF426B" w:rsidRPr="00BF426B" w:rsidTr="00310053">
        <w:trPr>
          <w:trHeight w:val="65"/>
          <w:jc w:val="center"/>
        </w:trPr>
        <w:tc>
          <w:tcPr>
            <w:tcW w:w="2376" w:type="dxa"/>
            <w:gridSpan w:val="3"/>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同级：各装置（部门）</w:t>
            </w:r>
          </w:p>
        </w:tc>
        <w:tc>
          <w:tcPr>
            <w:tcW w:w="7395" w:type="dxa"/>
            <w:gridSpan w:val="3"/>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事由</w:t>
            </w:r>
            <w:r w:rsidRPr="00BF426B">
              <w:rPr>
                <w:rFonts w:ascii="宋体" w:eastAsia="宋体" w:hAnsi="宋体" w:cs="Times New Roman" w:hint="eastAsia"/>
                <w:sz w:val="24"/>
                <w:szCs w:val="24"/>
              </w:rPr>
              <w:t>：工作联系</w:t>
            </w:r>
          </w:p>
        </w:tc>
      </w:tr>
      <w:tr w:rsidR="00BF426B" w:rsidRPr="00BF426B" w:rsidTr="00BF426B">
        <w:trPr>
          <w:trHeight w:val="65"/>
          <w:jc w:val="center"/>
        </w:trPr>
        <w:tc>
          <w:tcPr>
            <w:tcW w:w="9771" w:type="dxa"/>
            <w:gridSpan w:val="6"/>
            <w:tcBorders>
              <w:top w:val="single" w:sz="6" w:space="0" w:color="auto"/>
              <w:bottom w:val="single" w:sz="6" w:space="0" w:color="auto"/>
            </w:tcBorders>
            <w:shd w:val="clear" w:color="auto" w:fill="BFBFBF"/>
          </w:tcPr>
          <w:p w:rsidR="00BF426B" w:rsidRPr="00BF426B" w:rsidRDefault="00BF426B" w:rsidP="00BF426B">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BF426B" w:rsidRPr="00BF426B" w:rsidTr="00310053">
        <w:trPr>
          <w:trHeight w:val="65"/>
          <w:jc w:val="center"/>
        </w:trPr>
        <w:tc>
          <w:tcPr>
            <w:tcW w:w="9771" w:type="dxa"/>
            <w:gridSpan w:val="6"/>
            <w:tcBorders>
              <w:top w:val="single" w:sz="6" w:space="0" w:color="auto"/>
            </w:tcBorders>
          </w:tcPr>
          <w:p w:rsidR="00BF426B" w:rsidRPr="00BF426B" w:rsidRDefault="00BF426B" w:rsidP="00BF426B">
            <w:pPr>
              <w:tabs>
                <w:tab w:val="left" w:pos="299"/>
              </w:tabs>
              <w:spacing w:line="360" w:lineRule="auto"/>
              <w:jc w:val="center"/>
              <w:rPr>
                <w:rFonts w:ascii="宋体" w:eastAsia="宋体" w:hAnsi="宋体" w:cs="宋体"/>
                <w:bCs/>
                <w:sz w:val="24"/>
                <w:szCs w:val="24"/>
                <w:highlight w:val="yellow"/>
              </w:rPr>
            </w:pPr>
            <w:r w:rsidRPr="00BF426B">
              <w:rPr>
                <w:rFonts w:ascii="宋体" w:eastAsia="宋体" w:hAnsi="宋体" w:cs="宋体" w:hint="eastAsia"/>
                <w:bCs/>
                <w:sz w:val="24"/>
                <w:szCs w:val="24"/>
              </w:rPr>
              <w:t>无</w:t>
            </w:r>
          </w:p>
        </w:tc>
      </w:tr>
      <w:tr w:rsidR="00BF426B" w:rsidRPr="00BF426B" w:rsidTr="00310053">
        <w:trPr>
          <w:jc w:val="center"/>
        </w:trPr>
        <w:tc>
          <w:tcPr>
            <w:tcW w:w="9771" w:type="dxa"/>
            <w:gridSpan w:val="6"/>
            <w:shd w:val="pct20" w:color="auto" w:fill="auto"/>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BF426B" w:rsidRPr="00BF426B" w:rsidTr="00310053">
        <w:trPr>
          <w:trHeight w:val="486"/>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中专及以上学历</w:t>
            </w:r>
          </w:p>
        </w:tc>
      </w:tr>
      <w:tr w:rsidR="00BF426B" w:rsidRPr="00BF426B" w:rsidTr="00310053">
        <w:trPr>
          <w:trHeight w:val="536"/>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化工操作相关中级工及以上技能等级，安全生产操作相关证书</w:t>
            </w:r>
          </w:p>
        </w:tc>
      </w:tr>
      <w:tr w:rsidR="00BF426B" w:rsidRPr="00BF426B" w:rsidTr="00310053">
        <w:trPr>
          <w:trHeight w:val="803"/>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3"/>
            <w:vAlign w:val="center"/>
          </w:tcPr>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2年及以上</w:t>
            </w:r>
            <w:r w:rsidRPr="00BF426B">
              <w:rPr>
                <w:rFonts w:ascii="宋体" w:eastAsia="宋体" w:hAnsi="宋体" w:cs="Times New Roman"/>
                <w:kern w:val="0"/>
                <w:sz w:val="24"/>
                <w:szCs w:val="24"/>
              </w:rPr>
              <w:t>相关工作经验</w:t>
            </w:r>
          </w:p>
        </w:tc>
      </w:tr>
      <w:tr w:rsidR="00BF426B" w:rsidRPr="00BF426B" w:rsidTr="00310053">
        <w:trPr>
          <w:trHeight w:val="597"/>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lastRenderedPageBreak/>
              <w:t>知识要求</w:t>
            </w:r>
          </w:p>
        </w:tc>
        <w:tc>
          <w:tcPr>
            <w:tcW w:w="7395" w:type="dxa"/>
            <w:gridSpan w:val="3"/>
            <w:vAlign w:val="center"/>
          </w:tcPr>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熟悉装置生产原理、工艺流程和</w:t>
            </w:r>
            <w:r w:rsidRPr="00BF426B">
              <w:rPr>
                <w:rFonts w:ascii="Times New Roman" w:eastAsia="宋体" w:hAnsi="Times New Roman" w:cs="Times New Roman"/>
                <w:kern w:val="0"/>
                <w:sz w:val="24"/>
                <w:szCs w:val="24"/>
              </w:rPr>
              <w:t>DCS</w:t>
            </w:r>
            <w:r w:rsidRPr="00BF426B">
              <w:rPr>
                <w:rFonts w:ascii="宋体" w:eastAsia="宋体" w:hAnsi="宋体" w:cs="Times New Roman" w:hint="eastAsia"/>
                <w:kern w:val="0"/>
                <w:sz w:val="24"/>
                <w:szCs w:val="24"/>
              </w:rPr>
              <w:t>操作</w:t>
            </w:r>
          </w:p>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掌握化工安全生产相关知识</w:t>
            </w:r>
          </w:p>
        </w:tc>
      </w:tr>
      <w:tr w:rsidR="00BF426B" w:rsidRPr="00BF426B" w:rsidTr="00310053">
        <w:trPr>
          <w:trHeight w:val="595"/>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能力素质要求</w:t>
            </w:r>
          </w:p>
        </w:tc>
        <w:tc>
          <w:tcPr>
            <w:tcW w:w="7395" w:type="dxa"/>
            <w:gridSpan w:val="3"/>
            <w:vAlign w:val="center"/>
          </w:tcPr>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具有发现和判断生产异常的能力</w:t>
            </w:r>
          </w:p>
          <w:p w:rsidR="00BF426B" w:rsidRPr="00BF426B" w:rsidRDefault="00BF426B" w:rsidP="00BF426B">
            <w:pPr>
              <w:widowControl/>
              <w:spacing w:line="360" w:lineRule="auto"/>
              <w:rPr>
                <w:rFonts w:ascii="宋体" w:eastAsia="宋体" w:hAnsi="宋体" w:cs="Times New Roman"/>
                <w:kern w:val="0"/>
                <w:sz w:val="24"/>
                <w:szCs w:val="24"/>
              </w:rPr>
            </w:pPr>
            <w:r w:rsidRPr="00BF426B">
              <w:rPr>
                <w:rFonts w:ascii="宋体" w:eastAsia="宋体" w:hAnsi="宋体" w:cs="Times New Roman" w:hint="eastAsia"/>
                <w:kern w:val="0"/>
                <w:sz w:val="24"/>
                <w:szCs w:val="24"/>
              </w:rPr>
              <w:t>具有一定的沟通协调能力</w:t>
            </w:r>
          </w:p>
        </w:tc>
      </w:tr>
      <w:tr w:rsidR="00BF426B" w:rsidRPr="00BF426B" w:rsidTr="00310053">
        <w:trPr>
          <w:jc w:val="center"/>
        </w:trPr>
        <w:tc>
          <w:tcPr>
            <w:tcW w:w="9771" w:type="dxa"/>
            <w:gridSpan w:val="6"/>
            <w:shd w:val="pct20" w:color="auto" w:fill="auto"/>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BF426B" w:rsidRPr="00BF426B" w:rsidTr="00310053">
        <w:trPr>
          <w:jc w:val="center"/>
        </w:trPr>
        <w:tc>
          <w:tcPr>
            <w:tcW w:w="9771" w:type="dxa"/>
            <w:gridSpan w:val="6"/>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BF426B" w:rsidRPr="00BF426B" w:rsidTr="00310053">
        <w:trPr>
          <w:jc w:val="center"/>
        </w:trPr>
        <w:tc>
          <w:tcPr>
            <w:tcW w:w="9771" w:type="dxa"/>
            <w:gridSpan w:val="6"/>
            <w:shd w:val="clear" w:color="auto" w:fill="CCCCCC"/>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BF426B" w:rsidRPr="00BF426B" w:rsidTr="00310053">
        <w:trPr>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2376" w:type="dxa"/>
            <w:gridSpan w:val="3"/>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9771" w:type="dxa"/>
            <w:gridSpan w:val="6"/>
            <w:tcBorders>
              <w:bottom w:val="double" w:sz="4" w:space="0" w:color="auto"/>
            </w:tcBorders>
          </w:tcPr>
          <w:p w:rsidR="00BF426B" w:rsidRPr="00BF426B" w:rsidRDefault="00BF426B" w:rsidP="00BF426B">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Pr="00BF426B" w:rsidRDefault="00BF426B" w:rsidP="00BF426B">
      <w:pPr>
        <w:widowControl/>
        <w:jc w:val="left"/>
        <w:rPr>
          <w:rFonts w:ascii="Calibri" w:eastAsia="宋体" w:hAnsi="Calibri" w:cs="Times New Roman"/>
          <w:sz w:val="24"/>
          <w:szCs w:val="24"/>
        </w:rPr>
      </w:pPr>
    </w:p>
    <w:p w:rsidR="00BF426B" w:rsidRPr="00BF426B" w:rsidRDefault="00BF426B" w:rsidP="00BF426B">
      <w:pPr>
        <w:rPr>
          <w:rFonts w:ascii="Calibri" w:eastAsia="宋体" w:hAnsi="Calibri" w:cs="Times New Roman"/>
          <w:sz w:val="24"/>
          <w:szCs w:val="24"/>
        </w:rPr>
      </w:pPr>
    </w:p>
    <w:p w:rsidR="00BF426B" w:rsidRDefault="00BF426B"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310053" w:rsidRDefault="00310053" w:rsidP="00BF426B">
      <w:pPr>
        <w:rPr>
          <w:rFonts w:ascii="Calibri" w:eastAsia="宋体" w:hAnsi="Calibri" w:cs="Times New Roman"/>
          <w:sz w:val="24"/>
          <w:szCs w:val="24"/>
        </w:rPr>
      </w:pPr>
    </w:p>
    <w:p w:rsidR="00BF426B" w:rsidRPr="00BF426B" w:rsidRDefault="00BF426B" w:rsidP="00BF426B">
      <w:pPr>
        <w:spacing w:line="360" w:lineRule="auto"/>
        <w:rPr>
          <w:rFonts w:ascii="宋体" w:eastAsia="宋体" w:hAnsi="宋体" w:cs="Times New Roman"/>
          <w:sz w:val="24"/>
          <w:szCs w:val="24"/>
        </w:rPr>
      </w:pPr>
    </w:p>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Times New Roman"/>
          <w:sz w:val="24"/>
          <w:szCs w:val="24"/>
        </w:rPr>
        <w:br w:type="page"/>
      </w:r>
    </w:p>
    <w:p w:rsidR="00BF426B" w:rsidRPr="00BF426B" w:rsidRDefault="00BF426B" w:rsidP="005E7223">
      <w:pPr>
        <w:numPr>
          <w:ilvl w:val="0"/>
          <w:numId w:val="34"/>
        </w:numPr>
        <w:jc w:val="left"/>
        <w:outlineLvl w:val="2"/>
        <w:rPr>
          <w:rFonts w:ascii="宋体" w:eastAsia="宋体" w:hAnsi="宋体" w:cs="宋体"/>
          <w:b/>
          <w:bCs/>
          <w:sz w:val="28"/>
          <w:szCs w:val="28"/>
        </w:rPr>
      </w:pPr>
      <w:bookmarkStart w:id="2010" w:name="_Toc1636"/>
      <w:bookmarkStart w:id="2011" w:name="_Toc54004853"/>
      <w:r w:rsidRPr="00BF426B">
        <w:rPr>
          <w:rFonts w:ascii="宋体" w:eastAsia="宋体" w:hAnsi="宋体" w:cs="宋体" w:hint="eastAsia"/>
          <w:b/>
          <w:bCs/>
          <w:sz w:val="28"/>
          <w:szCs w:val="28"/>
        </w:rPr>
        <w:lastRenderedPageBreak/>
        <w:t>正极材料-工艺技术员</w:t>
      </w:r>
      <w:bookmarkEnd w:id="2010"/>
      <w:bookmarkEnd w:id="201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610"/>
        <w:gridCol w:w="2450"/>
        <w:gridCol w:w="2228"/>
        <w:gridCol w:w="2717"/>
      </w:tblGrid>
      <w:tr w:rsidR="00BF426B" w:rsidRPr="00BF426B" w:rsidTr="00310053">
        <w:trPr>
          <w:jc w:val="center"/>
        </w:trPr>
        <w:tc>
          <w:tcPr>
            <w:tcW w:w="9771" w:type="dxa"/>
            <w:gridSpan w:val="5"/>
            <w:tcBorders>
              <w:top w:val="double" w:sz="4" w:space="0" w:color="auto"/>
            </w:tcBorders>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310053">
        <w:trPr>
          <w:trHeight w:val="208"/>
          <w:jc w:val="center"/>
        </w:trPr>
        <w:tc>
          <w:tcPr>
            <w:tcW w:w="237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450"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正极材料工艺技术员</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717"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催化剂装置</w:t>
            </w:r>
          </w:p>
        </w:tc>
      </w:tr>
      <w:tr w:rsidR="00BF426B" w:rsidRPr="00BF426B" w:rsidTr="00310053">
        <w:trPr>
          <w:jc w:val="center"/>
        </w:trPr>
        <w:tc>
          <w:tcPr>
            <w:tcW w:w="237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450"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研发技术</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上海漕泾</w:t>
            </w:r>
          </w:p>
        </w:tc>
      </w:tr>
      <w:tr w:rsidR="00BF426B" w:rsidRPr="00BF426B" w:rsidTr="00310053">
        <w:trPr>
          <w:jc w:val="center"/>
        </w:trPr>
        <w:tc>
          <w:tcPr>
            <w:tcW w:w="9771" w:type="dxa"/>
            <w:gridSpan w:val="5"/>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rPr>
          <w:jc w:val="center"/>
        </w:trPr>
        <w:tc>
          <w:tcPr>
            <w:tcW w:w="237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主任</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班长</w:t>
            </w:r>
          </w:p>
        </w:tc>
      </w:tr>
      <w:tr w:rsidR="00BF426B" w:rsidRPr="00BF426B" w:rsidTr="00310053">
        <w:trPr>
          <w:jc w:val="center"/>
        </w:trPr>
        <w:tc>
          <w:tcPr>
            <w:tcW w:w="9771" w:type="dxa"/>
            <w:gridSpan w:val="5"/>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trHeight w:val="306"/>
          <w:jc w:val="center"/>
        </w:trPr>
        <w:tc>
          <w:tcPr>
            <w:tcW w:w="9771" w:type="dxa"/>
            <w:gridSpan w:val="5"/>
          </w:tcPr>
          <w:p w:rsidR="00BF426B" w:rsidRPr="00BF426B" w:rsidRDefault="00BF426B" w:rsidP="00BF426B">
            <w:pPr>
              <w:spacing w:line="360" w:lineRule="auto"/>
              <w:rPr>
                <w:rFonts w:ascii="宋体" w:eastAsia="宋体" w:hAnsi="宋体" w:cs="宋体"/>
                <w:sz w:val="24"/>
                <w:szCs w:val="24"/>
              </w:rPr>
            </w:pPr>
            <w:r w:rsidRPr="00BF426B">
              <w:rPr>
                <w:rFonts w:ascii="宋体" w:eastAsia="宋体" w:hAnsi="宋体" w:cs="宋体" w:hint="eastAsia"/>
                <w:sz w:val="24"/>
                <w:szCs w:val="24"/>
              </w:rPr>
              <w:t>负责修订和编制各类工艺技术性文件，策划、组织和实施各类技改工作，对生产过程的原辅料、能耗及工艺指标进行控制和管理，使生产装置确保高产、低耗、优质、长周期运行，无安全、环保和质量事故。</w:t>
            </w:r>
          </w:p>
        </w:tc>
      </w:tr>
      <w:tr w:rsidR="00BF426B" w:rsidRPr="00BF426B" w:rsidTr="00310053">
        <w:trPr>
          <w:jc w:val="center"/>
        </w:trPr>
        <w:tc>
          <w:tcPr>
            <w:tcW w:w="9771" w:type="dxa"/>
            <w:gridSpan w:val="5"/>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4"/>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1</w:t>
            </w:r>
          </w:p>
        </w:tc>
        <w:tc>
          <w:tcPr>
            <w:tcW w:w="9005" w:type="dxa"/>
            <w:gridSpan w:val="4"/>
            <w:vAlign w:val="center"/>
          </w:tcPr>
          <w:p w:rsidR="00BF426B" w:rsidRPr="00BF426B" w:rsidRDefault="00722946" w:rsidP="00BF426B">
            <w:pPr>
              <w:tabs>
                <w:tab w:val="left" w:pos="299"/>
              </w:tabs>
              <w:spacing w:line="360" w:lineRule="auto"/>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2</w:t>
            </w:r>
          </w:p>
        </w:tc>
        <w:tc>
          <w:tcPr>
            <w:tcW w:w="9005" w:type="dxa"/>
            <w:gridSpan w:val="4"/>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负责编制和修订设备</w:t>
            </w:r>
            <w:r w:rsidRPr="00BF426B">
              <w:rPr>
                <w:rFonts w:ascii="宋体" w:eastAsia="宋体" w:hAnsi="宋体" w:cs="Times New Roman"/>
                <w:sz w:val="24"/>
                <w:szCs w:val="24"/>
              </w:rPr>
              <w:t>试验</w:t>
            </w:r>
            <w:r w:rsidRPr="00BF426B">
              <w:rPr>
                <w:rFonts w:ascii="宋体" w:eastAsia="宋体" w:hAnsi="宋体" w:cs="Times New Roman" w:hint="eastAsia"/>
                <w:sz w:val="24"/>
                <w:szCs w:val="24"/>
              </w:rPr>
              <w:t>工艺技术文件。</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3</w:t>
            </w:r>
          </w:p>
        </w:tc>
        <w:tc>
          <w:tcPr>
            <w:tcW w:w="9005" w:type="dxa"/>
            <w:gridSpan w:val="4"/>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负责参加试验</w:t>
            </w:r>
            <w:r w:rsidRPr="00BF426B">
              <w:rPr>
                <w:rFonts w:ascii="宋体" w:eastAsia="宋体" w:hAnsi="宋体" w:cs="Times New Roman"/>
                <w:sz w:val="24"/>
                <w:szCs w:val="24"/>
              </w:rPr>
              <w:t>设备</w:t>
            </w:r>
            <w:r w:rsidRPr="00BF426B">
              <w:rPr>
                <w:rFonts w:ascii="宋体" w:eastAsia="宋体" w:hAnsi="宋体" w:cs="Times New Roman" w:hint="eastAsia"/>
                <w:sz w:val="24"/>
                <w:szCs w:val="24"/>
              </w:rPr>
              <w:t>技改和技措工作的策划、组织和实施。</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4</w:t>
            </w:r>
          </w:p>
        </w:tc>
        <w:tc>
          <w:tcPr>
            <w:tcW w:w="9005" w:type="dxa"/>
            <w:gridSpan w:val="4"/>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负责做好生产技术分析和技术月报，负责试验</w:t>
            </w:r>
            <w:r w:rsidRPr="00BF426B">
              <w:rPr>
                <w:rFonts w:ascii="宋体" w:eastAsia="宋体" w:hAnsi="宋体" w:cs="Times New Roman"/>
                <w:sz w:val="24"/>
                <w:szCs w:val="24"/>
              </w:rPr>
              <w:t>设备</w:t>
            </w:r>
            <w:r w:rsidRPr="00BF426B">
              <w:rPr>
                <w:rFonts w:ascii="宋体" w:eastAsia="宋体" w:hAnsi="宋体" w:cs="Times New Roman" w:hint="eastAsia"/>
                <w:sz w:val="24"/>
                <w:szCs w:val="24"/>
              </w:rPr>
              <w:t>生产过程中原、辅料的消耗，能耗，工艺控制及管理。</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5</w:t>
            </w:r>
          </w:p>
        </w:tc>
        <w:tc>
          <w:tcPr>
            <w:tcW w:w="9005" w:type="dxa"/>
            <w:gridSpan w:val="4"/>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w:t>
            </w:r>
            <w:r w:rsidRPr="00BF426B">
              <w:rPr>
                <w:rFonts w:ascii="宋体" w:eastAsia="宋体" w:hAnsi="宋体" w:cs="Times New Roman"/>
                <w:sz w:val="24"/>
                <w:szCs w:val="24"/>
              </w:rPr>
              <w:t>试验设备</w:t>
            </w:r>
            <w:r w:rsidRPr="00BF426B">
              <w:rPr>
                <w:rFonts w:ascii="宋体" w:eastAsia="宋体" w:hAnsi="宋体" w:cs="Times New Roman" w:hint="eastAsia"/>
                <w:sz w:val="24"/>
                <w:szCs w:val="24"/>
              </w:rPr>
              <w:t>异常及重大事故的调查，分析，处理和负责大事记编写。</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6</w:t>
            </w:r>
          </w:p>
        </w:tc>
        <w:tc>
          <w:tcPr>
            <w:tcW w:w="9005" w:type="dxa"/>
            <w:gridSpan w:val="4"/>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负责试验设备原始记录的收集，保管工作，做好文件的保密工作。</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7</w:t>
            </w:r>
          </w:p>
        </w:tc>
        <w:tc>
          <w:tcPr>
            <w:tcW w:w="9005" w:type="dxa"/>
            <w:gridSpan w:val="4"/>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负责参加装置交接班和巡检，对操作人</w:t>
            </w:r>
            <w:r w:rsidRPr="00BF426B">
              <w:rPr>
                <w:rFonts w:ascii="宋体" w:eastAsia="宋体" w:hAnsi="宋体" w:cs="Times New Roman"/>
                <w:sz w:val="24"/>
                <w:szCs w:val="24"/>
              </w:rPr>
              <w:t>员</w:t>
            </w:r>
            <w:r w:rsidRPr="00BF426B">
              <w:rPr>
                <w:rFonts w:ascii="宋体" w:eastAsia="宋体" w:hAnsi="宋体" w:cs="Times New Roman" w:hint="eastAsia"/>
                <w:sz w:val="24"/>
                <w:szCs w:val="24"/>
              </w:rPr>
              <w:t>的工艺纪律执行情况进行检查，考核，处理。</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8</w:t>
            </w:r>
          </w:p>
        </w:tc>
        <w:tc>
          <w:tcPr>
            <w:tcW w:w="9005" w:type="dxa"/>
            <w:gridSpan w:val="4"/>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负责指挥装置正常生产、开停车，检修和处理各种生产异常情况和突发事故。</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9</w:t>
            </w:r>
          </w:p>
        </w:tc>
        <w:tc>
          <w:tcPr>
            <w:tcW w:w="9005" w:type="dxa"/>
            <w:gridSpan w:val="4"/>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负责配合编制试验</w:t>
            </w:r>
            <w:r w:rsidRPr="00BF426B">
              <w:rPr>
                <w:rFonts w:ascii="宋体" w:eastAsia="宋体" w:hAnsi="宋体" w:cs="Times New Roman"/>
                <w:sz w:val="24"/>
                <w:szCs w:val="24"/>
              </w:rPr>
              <w:t>设备操作</w:t>
            </w:r>
            <w:r w:rsidRPr="00BF426B">
              <w:rPr>
                <w:rFonts w:ascii="宋体" w:eastAsia="宋体" w:hAnsi="宋体" w:cs="Times New Roman" w:hint="eastAsia"/>
                <w:sz w:val="24"/>
                <w:szCs w:val="24"/>
              </w:rPr>
              <w:t>人员的培训计划，负责组织实施。</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10</w:t>
            </w:r>
          </w:p>
        </w:tc>
        <w:tc>
          <w:tcPr>
            <w:tcW w:w="9005" w:type="dxa"/>
            <w:gridSpan w:val="4"/>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完成领导交办的各项工作。</w:t>
            </w:r>
          </w:p>
        </w:tc>
      </w:tr>
      <w:tr w:rsidR="00BF426B" w:rsidRPr="00BF426B" w:rsidTr="00310053">
        <w:trPr>
          <w:jc w:val="center"/>
        </w:trPr>
        <w:tc>
          <w:tcPr>
            <w:tcW w:w="9771" w:type="dxa"/>
            <w:gridSpan w:val="5"/>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BF426B" w:rsidRPr="00BF426B" w:rsidTr="00310053">
        <w:trPr>
          <w:trHeight w:val="65"/>
          <w:jc w:val="center"/>
        </w:trPr>
        <w:tc>
          <w:tcPr>
            <w:tcW w:w="2376" w:type="dxa"/>
            <w:gridSpan w:val="2"/>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同级：各</w:t>
            </w:r>
            <w:r w:rsidR="00CA2A4D">
              <w:rPr>
                <w:rFonts w:ascii="宋体" w:eastAsia="宋体" w:hAnsi="宋体" w:cs="Times New Roman"/>
                <w:sz w:val="24"/>
                <w:szCs w:val="24"/>
              </w:rPr>
              <w:t>装置</w:t>
            </w:r>
            <w:r w:rsidRPr="00BF426B">
              <w:rPr>
                <w:rFonts w:ascii="宋体" w:eastAsia="宋体" w:hAnsi="宋体" w:cs="Times New Roman"/>
                <w:sz w:val="24"/>
                <w:szCs w:val="24"/>
              </w:rPr>
              <w:t>（</w:t>
            </w:r>
            <w:r w:rsidRPr="00BF426B">
              <w:rPr>
                <w:rFonts w:ascii="宋体" w:eastAsia="宋体" w:hAnsi="宋体" w:cs="Times New Roman" w:hint="eastAsia"/>
                <w:sz w:val="24"/>
                <w:szCs w:val="24"/>
              </w:rPr>
              <w:t>部门</w:t>
            </w:r>
            <w:r w:rsidRPr="00BF426B">
              <w:rPr>
                <w:rFonts w:ascii="宋体" w:eastAsia="宋体" w:hAnsi="宋体" w:cs="Times New Roman"/>
                <w:sz w:val="24"/>
                <w:szCs w:val="24"/>
              </w:rPr>
              <w:t>）</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事由</w:t>
            </w:r>
            <w:r w:rsidRPr="00BF426B">
              <w:rPr>
                <w:rFonts w:ascii="宋体" w:eastAsia="宋体" w:hAnsi="宋体" w:cs="Times New Roman" w:hint="eastAsia"/>
                <w:sz w:val="24"/>
                <w:szCs w:val="24"/>
              </w:rPr>
              <w:t>：日常业务的协调、联系</w:t>
            </w:r>
          </w:p>
        </w:tc>
      </w:tr>
      <w:tr w:rsidR="00BF426B" w:rsidRPr="00BF426B" w:rsidTr="00BF426B">
        <w:trPr>
          <w:trHeight w:val="65"/>
          <w:jc w:val="center"/>
        </w:trPr>
        <w:tc>
          <w:tcPr>
            <w:tcW w:w="9771" w:type="dxa"/>
            <w:gridSpan w:val="5"/>
            <w:tcBorders>
              <w:top w:val="single" w:sz="6" w:space="0" w:color="auto"/>
              <w:bottom w:val="single" w:sz="6" w:space="0" w:color="auto"/>
            </w:tcBorders>
            <w:shd w:val="clear" w:color="auto" w:fill="BFBFBF"/>
            <w:vAlign w:val="center"/>
          </w:tcPr>
          <w:p w:rsidR="00BF426B" w:rsidRPr="00BF426B" w:rsidRDefault="00BF426B" w:rsidP="00BF426B">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BF426B" w:rsidRPr="00BF426B" w:rsidTr="00310053">
        <w:trPr>
          <w:trHeight w:val="65"/>
          <w:jc w:val="center"/>
        </w:trPr>
        <w:tc>
          <w:tcPr>
            <w:tcW w:w="9771" w:type="dxa"/>
            <w:gridSpan w:val="5"/>
            <w:tcBorders>
              <w:top w:val="single" w:sz="6" w:space="0" w:color="auto"/>
            </w:tcBorders>
            <w:vAlign w:val="center"/>
          </w:tcPr>
          <w:p w:rsidR="00BF426B" w:rsidRPr="00BF426B" w:rsidRDefault="00BF426B" w:rsidP="00BF426B">
            <w:pPr>
              <w:tabs>
                <w:tab w:val="left" w:pos="299"/>
              </w:tabs>
              <w:spacing w:line="360" w:lineRule="auto"/>
              <w:jc w:val="center"/>
              <w:rPr>
                <w:rFonts w:ascii="宋体" w:eastAsia="宋体" w:hAnsi="宋体" w:cs="宋体"/>
                <w:bCs/>
                <w:sz w:val="24"/>
                <w:szCs w:val="24"/>
              </w:rPr>
            </w:pPr>
            <w:r w:rsidRPr="00BF426B">
              <w:rPr>
                <w:rFonts w:ascii="宋体" w:eastAsia="宋体" w:hAnsi="宋体" w:cs="宋体" w:hint="eastAsia"/>
                <w:bCs/>
                <w:sz w:val="24"/>
                <w:szCs w:val="24"/>
              </w:rPr>
              <w:t>无</w:t>
            </w:r>
          </w:p>
        </w:tc>
      </w:tr>
      <w:tr w:rsidR="00BF426B" w:rsidRPr="00BF426B" w:rsidTr="00310053">
        <w:trPr>
          <w:jc w:val="center"/>
        </w:trPr>
        <w:tc>
          <w:tcPr>
            <w:tcW w:w="9771" w:type="dxa"/>
            <w:gridSpan w:val="5"/>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BF426B" w:rsidRPr="00BF426B" w:rsidTr="00310053">
        <w:trPr>
          <w:trHeight w:val="486"/>
          <w:jc w:val="center"/>
        </w:trPr>
        <w:tc>
          <w:tcPr>
            <w:tcW w:w="237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lastRenderedPageBreak/>
              <w:t>学历及专业</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本科及以上学历，化工相关专业</w:t>
            </w:r>
          </w:p>
        </w:tc>
      </w:tr>
      <w:tr w:rsidR="00BF426B" w:rsidRPr="00BF426B" w:rsidTr="00310053">
        <w:trPr>
          <w:trHeight w:val="536"/>
          <w:jc w:val="center"/>
        </w:trPr>
        <w:tc>
          <w:tcPr>
            <w:tcW w:w="237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3"/>
            <w:vAlign w:val="center"/>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初级及以上职称，安全生产管理相关证书</w:t>
            </w:r>
          </w:p>
        </w:tc>
      </w:tr>
      <w:tr w:rsidR="00BF426B" w:rsidRPr="00BF426B" w:rsidTr="00310053">
        <w:trPr>
          <w:trHeight w:val="803"/>
          <w:jc w:val="center"/>
        </w:trPr>
        <w:tc>
          <w:tcPr>
            <w:tcW w:w="237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3"/>
            <w:vAlign w:val="center"/>
          </w:tcPr>
          <w:p w:rsidR="00BF426B" w:rsidRPr="00BF426B" w:rsidRDefault="003424A5" w:rsidP="00BF426B">
            <w:pPr>
              <w:widowControl/>
              <w:spacing w:line="360" w:lineRule="auto"/>
              <w:jc w:val="left"/>
              <w:rPr>
                <w:rFonts w:ascii="宋体" w:eastAsia="宋体" w:hAnsi="宋体" w:cs="Times New Roman"/>
                <w:kern w:val="0"/>
                <w:sz w:val="24"/>
                <w:szCs w:val="24"/>
              </w:rPr>
            </w:pPr>
            <w:r>
              <w:rPr>
                <w:rFonts w:ascii="宋体" w:eastAsia="宋体" w:hAnsi="宋体" w:cs="Times New Roman"/>
                <w:kern w:val="0"/>
                <w:sz w:val="24"/>
                <w:szCs w:val="24"/>
              </w:rPr>
              <w:t>3</w:t>
            </w:r>
            <w:r w:rsidR="00BF426B" w:rsidRPr="00BF426B">
              <w:rPr>
                <w:rFonts w:ascii="宋体" w:eastAsia="宋体" w:hAnsi="宋体" w:cs="Times New Roman" w:hint="eastAsia"/>
                <w:kern w:val="0"/>
                <w:sz w:val="24"/>
                <w:szCs w:val="24"/>
              </w:rPr>
              <w:t>年及以上</w:t>
            </w:r>
            <w:r w:rsidR="00BF426B" w:rsidRPr="00BF426B">
              <w:rPr>
                <w:rFonts w:ascii="宋体" w:eastAsia="宋体" w:hAnsi="宋体" w:cs="Times New Roman"/>
                <w:kern w:val="0"/>
                <w:sz w:val="24"/>
                <w:szCs w:val="24"/>
              </w:rPr>
              <w:t>相关工作经验</w:t>
            </w:r>
          </w:p>
        </w:tc>
      </w:tr>
      <w:tr w:rsidR="00BF426B" w:rsidRPr="00BF426B" w:rsidTr="00310053">
        <w:trPr>
          <w:trHeight w:val="597"/>
          <w:jc w:val="center"/>
        </w:trPr>
        <w:tc>
          <w:tcPr>
            <w:tcW w:w="237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知识要求</w:t>
            </w:r>
          </w:p>
        </w:tc>
        <w:tc>
          <w:tcPr>
            <w:tcW w:w="7395" w:type="dxa"/>
            <w:gridSpan w:val="3"/>
            <w:vAlign w:val="center"/>
          </w:tcPr>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熟练掌握化工生产的知识</w:t>
            </w:r>
          </w:p>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了解机、电、仪相关知识</w:t>
            </w:r>
          </w:p>
          <w:p w:rsidR="00BF426B" w:rsidRPr="00BF426B" w:rsidRDefault="00BF426B" w:rsidP="00BF426B">
            <w:pPr>
              <w:widowControl/>
              <w:spacing w:line="360" w:lineRule="auto"/>
              <w:jc w:val="left"/>
              <w:rPr>
                <w:rFonts w:ascii="宋体" w:eastAsia="宋体" w:hAnsi="宋体" w:cs="微软雅黑"/>
                <w:kern w:val="0"/>
                <w:sz w:val="24"/>
                <w:szCs w:val="24"/>
              </w:rPr>
            </w:pPr>
            <w:r w:rsidRPr="00BF426B">
              <w:rPr>
                <w:rFonts w:ascii="宋体" w:eastAsia="宋体" w:hAnsi="宋体" w:cs="微软雅黑" w:hint="eastAsia"/>
                <w:kern w:val="0"/>
                <w:sz w:val="24"/>
                <w:szCs w:val="24"/>
              </w:rPr>
              <w:t>掌握安全生产相关知识</w:t>
            </w:r>
          </w:p>
          <w:p w:rsidR="00BF426B" w:rsidRPr="00BF426B" w:rsidRDefault="00BF426B" w:rsidP="00BF426B">
            <w:pPr>
              <w:widowControl/>
              <w:spacing w:line="360" w:lineRule="auto"/>
              <w:jc w:val="left"/>
              <w:rPr>
                <w:rFonts w:ascii="宋体" w:eastAsia="宋体" w:hAnsi="宋体" w:cs="微软雅黑"/>
                <w:kern w:val="0"/>
                <w:sz w:val="24"/>
                <w:szCs w:val="24"/>
              </w:rPr>
            </w:pPr>
            <w:r w:rsidRPr="00BF426B">
              <w:rPr>
                <w:rFonts w:ascii="宋体" w:eastAsia="宋体" w:hAnsi="宋体" w:cs="微软雅黑" w:hint="eastAsia"/>
                <w:kern w:val="0"/>
                <w:sz w:val="24"/>
                <w:szCs w:val="24"/>
              </w:rPr>
              <w:t>掌握ERP操作相关流程</w:t>
            </w:r>
          </w:p>
        </w:tc>
      </w:tr>
      <w:tr w:rsidR="00BF426B" w:rsidRPr="00BF426B" w:rsidTr="00310053">
        <w:trPr>
          <w:trHeight w:val="595"/>
          <w:jc w:val="center"/>
        </w:trPr>
        <w:tc>
          <w:tcPr>
            <w:tcW w:w="237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能力素质要求</w:t>
            </w:r>
          </w:p>
        </w:tc>
        <w:tc>
          <w:tcPr>
            <w:tcW w:w="7395" w:type="dxa"/>
            <w:gridSpan w:val="3"/>
            <w:vAlign w:val="center"/>
          </w:tcPr>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具有分析问题和解决问题的能力</w:t>
            </w:r>
          </w:p>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具有一定的生产实践能力</w:t>
            </w:r>
          </w:p>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具有一定的沟通、协调能力</w:t>
            </w:r>
          </w:p>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具有一定的创新能力</w:t>
            </w:r>
          </w:p>
        </w:tc>
      </w:tr>
      <w:tr w:rsidR="00BF426B" w:rsidRPr="00BF426B" w:rsidTr="00310053">
        <w:trPr>
          <w:jc w:val="center"/>
        </w:trPr>
        <w:tc>
          <w:tcPr>
            <w:tcW w:w="9771" w:type="dxa"/>
            <w:gridSpan w:val="5"/>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BF426B" w:rsidRPr="00BF426B" w:rsidTr="00310053">
        <w:trPr>
          <w:jc w:val="center"/>
        </w:trPr>
        <w:tc>
          <w:tcPr>
            <w:tcW w:w="9771" w:type="dxa"/>
            <w:gridSpan w:val="5"/>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BF426B" w:rsidRPr="00BF426B" w:rsidTr="00310053">
        <w:trPr>
          <w:jc w:val="center"/>
        </w:trPr>
        <w:tc>
          <w:tcPr>
            <w:tcW w:w="9771" w:type="dxa"/>
            <w:gridSpan w:val="5"/>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BF426B" w:rsidRPr="00BF426B" w:rsidTr="00310053">
        <w:trPr>
          <w:jc w:val="center"/>
        </w:trPr>
        <w:tc>
          <w:tcPr>
            <w:tcW w:w="237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237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9771" w:type="dxa"/>
            <w:gridSpan w:val="5"/>
            <w:tcBorders>
              <w:bottom w:val="double" w:sz="4" w:space="0" w:color="auto"/>
            </w:tcBorders>
            <w:vAlign w:val="center"/>
          </w:tcPr>
          <w:p w:rsidR="00BF426B" w:rsidRPr="00BF426B" w:rsidRDefault="00BF426B" w:rsidP="00BF426B">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Pr="00BF426B" w:rsidRDefault="00BF426B" w:rsidP="00BF426B">
      <w:pPr>
        <w:widowControl/>
        <w:spacing w:line="360" w:lineRule="auto"/>
        <w:jc w:val="left"/>
        <w:rPr>
          <w:rFonts w:ascii="宋体" w:eastAsia="宋体" w:hAnsi="宋体" w:cs="Times New Roman"/>
          <w:sz w:val="24"/>
          <w:szCs w:val="24"/>
        </w:rPr>
      </w:pPr>
      <w:r w:rsidRPr="00BF426B">
        <w:rPr>
          <w:rFonts w:ascii="宋体" w:eastAsia="宋体" w:hAnsi="宋体" w:cs="Times New Roman"/>
          <w:sz w:val="24"/>
          <w:szCs w:val="24"/>
        </w:rPr>
        <w:t xml:space="preserve"> </w:t>
      </w:r>
      <w:r w:rsidRPr="00BF426B">
        <w:rPr>
          <w:rFonts w:ascii="宋体" w:eastAsia="宋体" w:hAnsi="宋体" w:cs="Times New Roman"/>
          <w:sz w:val="24"/>
          <w:szCs w:val="24"/>
        </w:rPr>
        <w:br w:type="page"/>
      </w:r>
    </w:p>
    <w:p w:rsidR="00BF426B" w:rsidRPr="00BF426B" w:rsidRDefault="00BF426B" w:rsidP="005E7223">
      <w:pPr>
        <w:numPr>
          <w:ilvl w:val="0"/>
          <w:numId w:val="34"/>
        </w:numPr>
        <w:jc w:val="left"/>
        <w:outlineLvl w:val="2"/>
        <w:rPr>
          <w:rFonts w:ascii="宋体" w:eastAsia="宋体" w:hAnsi="宋体" w:cs="宋体"/>
          <w:b/>
          <w:bCs/>
          <w:sz w:val="28"/>
          <w:szCs w:val="28"/>
        </w:rPr>
      </w:pPr>
      <w:bookmarkStart w:id="2012" w:name="_Toc30135"/>
      <w:bookmarkStart w:id="2013" w:name="_Toc54004854"/>
      <w:r w:rsidRPr="00BF426B">
        <w:rPr>
          <w:rFonts w:ascii="宋体" w:eastAsia="宋体" w:hAnsi="宋体" w:cs="宋体" w:hint="eastAsia"/>
          <w:b/>
          <w:bCs/>
          <w:sz w:val="28"/>
          <w:szCs w:val="28"/>
        </w:rPr>
        <w:lastRenderedPageBreak/>
        <w:t>正极材料-设备技术员</w:t>
      </w:r>
      <w:bookmarkEnd w:id="2012"/>
      <w:bookmarkEnd w:id="2013"/>
    </w:p>
    <w:tbl>
      <w:tblPr>
        <w:tblpPr w:leftFromText="180" w:rightFromText="180" w:vertAnchor="text" w:horzAnchor="margin" w:tblpXSpec="center" w:tblpY="677"/>
        <w:tblW w:w="977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BF426B" w:rsidRPr="00BF426B" w:rsidTr="00310053">
        <w:tc>
          <w:tcPr>
            <w:tcW w:w="9771" w:type="dxa"/>
            <w:gridSpan w:val="6"/>
            <w:tcBorders>
              <w:top w:val="double" w:sz="4" w:space="0" w:color="auto"/>
            </w:tcBorders>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310053">
        <w:tc>
          <w:tcPr>
            <w:tcW w:w="230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520"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正极材料</w:t>
            </w:r>
            <w:r w:rsidRPr="00BF426B">
              <w:rPr>
                <w:rFonts w:ascii="宋体" w:eastAsia="宋体" w:hAnsi="宋体" w:cs="宋体" w:hint="eastAsia"/>
                <w:sz w:val="24"/>
                <w:szCs w:val="24"/>
              </w:rPr>
              <w:t>设备技术员</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717"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催化剂装置</w:t>
            </w:r>
          </w:p>
        </w:tc>
      </w:tr>
      <w:tr w:rsidR="00BF426B" w:rsidRPr="00BF426B" w:rsidTr="00310053">
        <w:tc>
          <w:tcPr>
            <w:tcW w:w="230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520"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研发技术</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上海漕泾</w:t>
            </w:r>
          </w:p>
        </w:tc>
      </w:tr>
      <w:tr w:rsidR="00BF426B" w:rsidRPr="00BF426B" w:rsidTr="00310053">
        <w:tc>
          <w:tcPr>
            <w:tcW w:w="9771" w:type="dxa"/>
            <w:gridSpan w:val="6"/>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c>
          <w:tcPr>
            <w:tcW w:w="230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520"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主任</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sz w:val="24"/>
                <w:szCs w:val="24"/>
              </w:rPr>
              <w:t>班长</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trHeight w:val="306"/>
        </w:trPr>
        <w:tc>
          <w:tcPr>
            <w:tcW w:w="9771" w:type="dxa"/>
            <w:gridSpan w:val="6"/>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宋体" w:hint="eastAsia"/>
                <w:sz w:val="24"/>
                <w:szCs w:val="24"/>
              </w:rPr>
              <w:t>负责按照规范及公司的规章制度，做好装置设备系统的巡检、维护、保养、检修、改造工作，确保装备设备长周期安全运行。</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5"/>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1</w:t>
            </w:r>
          </w:p>
        </w:tc>
        <w:tc>
          <w:tcPr>
            <w:tcW w:w="9005" w:type="dxa"/>
            <w:gridSpan w:val="5"/>
            <w:vAlign w:val="center"/>
          </w:tcPr>
          <w:p w:rsidR="00BF426B" w:rsidRPr="00BF426B" w:rsidRDefault="00722946" w:rsidP="00BF426B">
            <w:pPr>
              <w:tabs>
                <w:tab w:val="left" w:pos="299"/>
              </w:tabs>
              <w:spacing w:line="360" w:lineRule="auto"/>
              <w:rPr>
                <w:rFonts w:ascii="宋体" w:eastAsia="宋体" w:hAnsi="宋体" w:cs="Times New Roman"/>
                <w:sz w:val="24"/>
                <w:szCs w:val="24"/>
              </w:rPr>
            </w:pPr>
            <w:r w:rsidRPr="00722946">
              <w:rPr>
                <w:rFonts w:ascii="宋体" w:eastAsia="宋体" w:hAnsi="宋体" w:cs="宋体" w:hint="eastAsia"/>
                <w:sz w:val="24"/>
                <w:szCs w:val="24"/>
              </w:rPr>
              <w:t>安全生产责任制相关职责按部门安全生产责任制执行。</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2</w:t>
            </w:r>
          </w:p>
        </w:tc>
        <w:tc>
          <w:tcPr>
            <w:tcW w:w="9005" w:type="dxa"/>
            <w:gridSpan w:val="5"/>
            <w:vAlign w:val="center"/>
          </w:tcPr>
          <w:p w:rsidR="00BF426B" w:rsidRPr="00BF426B" w:rsidRDefault="00BF426B" w:rsidP="00BF426B">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负责编制和修订</w:t>
            </w:r>
            <w:r w:rsidR="00CA2A4D">
              <w:rPr>
                <w:rFonts w:ascii="宋体" w:eastAsia="宋体" w:hAnsi="宋体" w:cs="宋体"/>
                <w:color w:val="000000"/>
                <w:kern w:val="24"/>
                <w:sz w:val="24"/>
                <w:szCs w:val="24"/>
              </w:rPr>
              <w:t>装置</w:t>
            </w:r>
            <w:r w:rsidRPr="00BF426B">
              <w:rPr>
                <w:rFonts w:ascii="宋体" w:eastAsia="宋体" w:hAnsi="宋体" w:cs="宋体" w:hint="eastAsia"/>
                <w:color w:val="000000"/>
                <w:kern w:val="24"/>
                <w:sz w:val="24"/>
                <w:szCs w:val="24"/>
              </w:rPr>
              <w:t>设备技术性文件。</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3</w:t>
            </w:r>
          </w:p>
        </w:tc>
        <w:tc>
          <w:tcPr>
            <w:tcW w:w="9005" w:type="dxa"/>
            <w:gridSpan w:val="5"/>
            <w:vAlign w:val="center"/>
          </w:tcPr>
          <w:p w:rsidR="00BF426B" w:rsidRPr="00BF426B" w:rsidRDefault="00BF426B" w:rsidP="00B9158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负责装置设备系统检维修的计划和实施。</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4</w:t>
            </w:r>
          </w:p>
        </w:tc>
        <w:tc>
          <w:tcPr>
            <w:tcW w:w="9005" w:type="dxa"/>
            <w:gridSpan w:val="5"/>
            <w:vAlign w:val="center"/>
          </w:tcPr>
          <w:p w:rsidR="00BF426B" w:rsidRPr="00BF426B" w:rsidRDefault="00BF426B" w:rsidP="00BF426B">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负责设备的防腐蚀、润滑、技术改造和受压容器的管理工作，负责固定资产管理，固定资产的调拨、更新、报废工作。</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5</w:t>
            </w:r>
          </w:p>
        </w:tc>
        <w:tc>
          <w:tcPr>
            <w:tcW w:w="9005" w:type="dxa"/>
            <w:gridSpan w:val="5"/>
            <w:vAlign w:val="center"/>
          </w:tcPr>
          <w:p w:rsidR="00BF426B" w:rsidRPr="00BF426B" w:rsidRDefault="00BF426B" w:rsidP="00BF426B">
            <w:pPr>
              <w:spacing w:line="360" w:lineRule="auto"/>
              <w:rPr>
                <w:rFonts w:ascii="宋体" w:eastAsia="宋体" w:hAnsi="宋体" w:cs="宋体"/>
                <w:color w:val="000000"/>
                <w:kern w:val="24"/>
                <w:sz w:val="24"/>
                <w:szCs w:val="24"/>
              </w:rPr>
            </w:pPr>
            <w:r w:rsidRPr="00BF426B">
              <w:rPr>
                <w:rFonts w:ascii="宋体" w:eastAsia="宋体" w:hAnsi="宋体" w:cs="宋体"/>
                <w:color w:val="000000"/>
                <w:kern w:val="24"/>
                <w:sz w:val="24"/>
                <w:szCs w:val="24"/>
              </w:rPr>
              <w:t>根据</w:t>
            </w:r>
            <w:r w:rsidRPr="00BF426B">
              <w:rPr>
                <w:rFonts w:ascii="宋体" w:eastAsia="宋体" w:hAnsi="宋体" w:cs="宋体" w:hint="eastAsia"/>
                <w:color w:val="000000"/>
                <w:kern w:val="24"/>
                <w:sz w:val="24"/>
                <w:szCs w:val="24"/>
              </w:rPr>
              <w:t>生产</w:t>
            </w:r>
            <w:r w:rsidRPr="00BF426B">
              <w:rPr>
                <w:rFonts w:ascii="宋体" w:eastAsia="宋体" w:hAnsi="宋体" w:cs="宋体"/>
                <w:color w:val="000000"/>
                <w:kern w:val="24"/>
                <w:sz w:val="24"/>
                <w:szCs w:val="24"/>
              </w:rPr>
              <w:t>要求，</w:t>
            </w:r>
            <w:r w:rsidRPr="00BF426B">
              <w:rPr>
                <w:rFonts w:ascii="宋体" w:eastAsia="宋体" w:hAnsi="宋体" w:cs="宋体" w:hint="eastAsia"/>
                <w:color w:val="000000"/>
                <w:kern w:val="24"/>
                <w:sz w:val="24"/>
                <w:szCs w:val="24"/>
              </w:rPr>
              <w:t>负责</w:t>
            </w:r>
            <w:r w:rsidRPr="00BF426B">
              <w:rPr>
                <w:rFonts w:ascii="宋体" w:eastAsia="宋体" w:hAnsi="宋体" w:cs="宋体"/>
                <w:color w:val="000000"/>
                <w:kern w:val="24"/>
                <w:sz w:val="24"/>
                <w:szCs w:val="24"/>
              </w:rPr>
              <w:t>确定生产所需设备的选型。</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6</w:t>
            </w:r>
          </w:p>
        </w:tc>
        <w:tc>
          <w:tcPr>
            <w:tcW w:w="9005" w:type="dxa"/>
            <w:gridSpan w:val="5"/>
            <w:vAlign w:val="center"/>
          </w:tcPr>
          <w:p w:rsidR="00BF426B" w:rsidRPr="00BF426B" w:rsidRDefault="00BF426B" w:rsidP="00B9158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负责设备原始资料收集、整理、保管归档工作。</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7</w:t>
            </w:r>
          </w:p>
        </w:tc>
        <w:tc>
          <w:tcPr>
            <w:tcW w:w="9005" w:type="dxa"/>
            <w:gridSpan w:val="5"/>
            <w:vAlign w:val="center"/>
          </w:tcPr>
          <w:p w:rsidR="00BF426B" w:rsidRPr="00BF426B" w:rsidRDefault="00BF426B" w:rsidP="00B9158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负责设备事故的调查、分析及处理。</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8</w:t>
            </w:r>
          </w:p>
        </w:tc>
        <w:tc>
          <w:tcPr>
            <w:tcW w:w="9005" w:type="dxa"/>
            <w:gridSpan w:val="5"/>
            <w:vAlign w:val="center"/>
          </w:tcPr>
          <w:p w:rsidR="00BF426B" w:rsidRPr="00BF426B" w:rsidRDefault="00BF426B" w:rsidP="00B9158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负责参加技改和技措工作的策划、组织和实施，负责材料准备、工程验收等工作。</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9</w:t>
            </w:r>
          </w:p>
        </w:tc>
        <w:tc>
          <w:tcPr>
            <w:tcW w:w="9005" w:type="dxa"/>
            <w:gridSpan w:val="5"/>
            <w:vAlign w:val="center"/>
          </w:tcPr>
          <w:p w:rsidR="00BF426B" w:rsidRPr="00BF426B" w:rsidRDefault="00BF426B" w:rsidP="00BF426B">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负责设备类的各类基础台账和相关制度的管理工作，并检查监督各报表的完成情况。</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10</w:t>
            </w:r>
          </w:p>
        </w:tc>
        <w:tc>
          <w:tcPr>
            <w:tcW w:w="9005" w:type="dxa"/>
            <w:gridSpan w:val="5"/>
            <w:vAlign w:val="center"/>
          </w:tcPr>
          <w:p w:rsidR="00BF426B" w:rsidRPr="00BF426B" w:rsidRDefault="00BF426B" w:rsidP="00B91586">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负责做好设备分析和编写设备技术月度小结，负责对在用设备完好率、泄漏率统计。</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11</w:t>
            </w:r>
          </w:p>
        </w:tc>
        <w:tc>
          <w:tcPr>
            <w:tcW w:w="9005" w:type="dxa"/>
            <w:gridSpan w:val="5"/>
            <w:vAlign w:val="center"/>
          </w:tcPr>
          <w:p w:rsidR="00BF426B" w:rsidRPr="00BF426B" w:rsidRDefault="00BF426B" w:rsidP="00BF426B">
            <w:pPr>
              <w:spacing w:line="360" w:lineRule="auto"/>
              <w:rPr>
                <w:rFonts w:ascii="宋体" w:eastAsia="宋体" w:hAnsi="宋体" w:cs="宋体"/>
                <w:color w:val="000000"/>
                <w:kern w:val="24"/>
                <w:sz w:val="24"/>
                <w:szCs w:val="24"/>
              </w:rPr>
            </w:pPr>
            <w:r w:rsidRPr="00BF426B">
              <w:rPr>
                <w:rFonts w:ascii="宋体" w:eastAsia="宋体" w:hAnsi="宋体" w:cs="宋体"/>
                <w:color w:val="000000"/>
                <w:kern w:val="24"/>
                <w:sz w:val="24"/>
                <w:szCs w:val="24"/>
              </w:rPr>
              <w:t>负责新设备的安装调试工作，</w:t>
            </w:r>
            <w:r w:rsidRPr="00BF426B">
              <w:rPr>
                <w:rFonts w:ascii="宋体" w:eastAsia="宋体" w:hAnsi="宋体" w:cs="宋体" w:hint="eastAsia"/>
                <w:color w:val="000000"/>
                <w:kern w:val="24"/>
                <w:sz w:val="24"/>
                <w:szCs w:val="24"/>
              </w:rPr>
              <w:t>保证</w:t>
            </w:r>
            <w:r w:rsidRPr="00BF426B">
              <w:rPr>
                <w:rFonts w:ascii="宋体" w:eastAsia="宋体" w:hAnsi="宋体" w:cs="宋体"/>
                <w:color w:val="000000"/>
                <w:kern w:val="24"/>
                <w:sz w:val="24"/>
                <w:szCs w:val="24"/>
              </w:rPr>
              <w:t>设备的正常运行。</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12</w:t>
            </w:r>
          </w:p>
        </w:tc>
        <w:tc>
          <w:tcPr>
            <w:tcW w:w="9005" w:type="dxa"/>
            <w:gridSpan w:val="5"/>
            <w:vAlign w:val="center"/>
          </w:tcPr>
          <w:p w:rsidR="00BF426B" w:rsidRPr="00BF426B" w:rsidRDefault="00BF426B" w:rsidP="00BF426B">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负责参加交接班和装置巡检，负责检查、考核工人对设备运行、巡检记录执行情况。</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13</w:t>
            </w:r>
          </w:p>
        </w:tc>
        <w:tc>
          <w:tcPr>
            <w:tcW w:w="9005" w:type="dxa"/>
            <w:gridSpan w:val="5"/>
            <w:vAlign w:val="center"/>
          </w:tcPr>
          <w:p w:rsidR="00BF426B" w:rsidRPr="00BF426B" w:rsidRDefault="00BF426B" w:rsidP="00BF426B">
            <w:pPr>
              <w:spacing w:line="360" w:lineRule="auto"/>
              <w:rPr>
                <w:rFonts w:ascii="宋体" w:eastAsia="宋体" w:hAnsi="宋体" w:cs="宋体"/>
                <w:color w:val="000000"/>
                <w:kern w:val="24"/>
                <w:sz w:val="24"/>
                <w:szCs w:val="24"/>
              </w:rPr>
            </w:pPr>
            <w:r w:rsidRPr="00BF426B">
              <w:rPr>
                <w:rFonts w:ascii="宋体" w:eastAsia="宋体" w:hAnsi="宋体" w:cs="宋体" w:hint="eastAsia"/>
                <w:color w:val="000000"/>
                <w:kern w:val="24"/>
                <w:sz w:val="24"/>
                <w:szCs w:val="24"/>
              </w:rPr>
              <w:t>负责编制对</w:t>
            </w:r>
            <w:r w:rsidR="00CA2A4D">
              <w:rPr>
                <w:rFonts w:ascii="宋体" w:eastAsia="宋体" w:hAnsi="宋体" w:cs="宋体"/>
                <w:color w:val="000000"/>
                <w:kern w:val="24"/>
                <w:sz w:val="24"/>
                <w:szCs w:val="24"/>
              </w:rPr>
              <w:t>装置</w:t>
            </w:r>
            <w:r w:rsidRPr="00BF426B">
              <w:rPr>
                <w:rFonts w:ascii="宋体" w:eastAsia="宋体" w:hAnsi="宋体" w:cs="宋体" w:hint="eastAsia"/>
                <w:color w:val="000000"/>
                <w:kern w:val="24"/>
                <w:sz w:val="24"/>
                <w:szCs w:val="24"/>
              </w:rPr>
              <w:t>操作工的技术培训计划和教材，协助</w:t>
            </w:r>
            <w:r w:rsidR="00CA2A4D">
              <w:rPr>
                <w:rFonts w:ascii="宋体" w:eastAsia="宋体" w:hAnsi="宋体" w:cs="宋体" w:hint="eastAsia"/>
                <w:color w:val="000000"/>
                <w:kern w:val="24"/>
                <w:sz w:val="24"/>
                <w:szCs w:val="24"/>
              </w:rPr>
              <w:t>装置</w:t>
            </w:r>
            <w:r w:rsidRPr="00BF426B">
              <w:rPr>
                <w:rFonts w:ascii="宋体" w:eastAsia="宋体" w:hAnsi="宋体" w:cs="宋体" w:hint="eastAsia"/>
                <w:color w:val="000000"/>
                <w:kern w:val="24"/>
                <w:sz w:val="24"/>
                <w:szCs w:val="24"/>
              </w:rPr>
              <w:t>做好设备技术考核工作。</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1</w:t>
            </w:r>
            <w:r w:rsidRPr="00BF426B">
              <w:rPr>
                <w:rFonts w:ascii="宋体" w:eastAsia="宋体" w:hAnsi="宋体" w:cs="Times New Roman" w:hint="eastAsia"/>
                <w:sz w:val="24"/>
                <w:szCs w:val="24"/>
              </w:rPr>
              <w:t>4</w:t>
            </w:r>
          </w:p>
        </w:tc>
        <w:tc>
          <w:tcPr>
            <w:tcW w:w="9005" w:type="dxa"/>
            <w:gridSpan w:val="5"/>
            <w:vAlign w:val="center"/>
          </w:tcPr>
          <w:p w:rsidR="00BF426B" w:rsidRPr="00BF426B" w:rsidRDefault="00BF426B" w:rsidP="00BF426B">
            <w:pPr>
              <w:spacing w:line="360" w:lineRule="auto"/>
              <w:rPr>
                <w:rFonts w:ascii="宋体" w:eastAsia="宋体" w:hAnsi="宋体" w:cs="Times New Roman"/>
                <w:color w:val="000000"/>
                <w:kern w:val="24"/>
                <w:sz w:val="24"/>
                <w:szCs w:val="24"/>
              </w:rPr>
            </w:pPr>
            <w:r w:rsidRPr="00BF426B">
              <w:rPr>
                <w:rFonts w:ascii="宋体" w:eastAsia="宋体" w:hAnsi="宋体" w:cs="宋体" w:hint="eastAsia"/>
                <w:color w:val="000000"/>
                <w:kern w:val="24"/>
                <w:sz w:val="24"/>
                <w:szCs w:val="24"/>
              </w:rPr>
              <w:t>完成领导交办的各项任务。</w:t>
            </w:r>
          </w:p>
        </w:tc>
      </w:tr>
      <w:tr w:rsidR="00BF426B" w:rsidRPr="00BF426B" w:rsidTr="00310053">
        <w:tc>
          <w:tcPr>
            <w:tcW w:w="9771" w:type="dxa"/>
            <w:gridSpan w:val="6"/>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BF426B" w:rsidRPr="00BF426B" w:rsidTr="00310053">
        <w:trPr>
          <w:trHeight w:val="65"/>
        </w:trPr>
        <w:tc>
          <w:tcPr>
            <w:tcW w:w="2376"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lastRenderedPageBreak/>
              <w:t>上级：</w:t>
            </w:r>
            <w:r w:rsidRPr="00BF426B">
              <w:rPr>
                <w:rFonts w:ascii="宋体" w:eastAsia="宋体" w:hAnsi="宋体" w:cs="微软雅黑" w:hint="eastAsia"/>
                <w:color w:val="000000"/>
                <w:kern w:val="24"/>
                <w:sz w:val="24"/>
                <w:szCs w:val="24"/>
              </w:rPr>
              <w:t>生产部经理</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事由：</w:t>
            </w:r>
            <w:r w:rsidRPr="00BF426B">
              <w:rPr>
                <w:rFonts w:ascii="宋体" w:eastAsia="宋体" w:hAnsi="宋体" w:cs="微软雅黑" w:hint="eastAsia"/>
                <w:color w:val="000000"/>
                <w:kern w:val="24"/>
                <w:sz w:val="24"/>
                <w:szCs w:val="24"/>
              </w:rPr>
              <w:t>设备管理工作安排</w:t>
            </w:r>
          </w:p>
        </w:tc>
      </w:tr>
      <w:tr w:rsidR="00BF426B" w:rsidRPr="00BF426B" w:rsidTr="00310053">
        <w:trPr>
          <w:trHeight w:val="65"/>
        </w:trPr>
        <w:tc>
          <w:tcPr>
            <w:tcW w:w="2376"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同级：</w:t>
            </w:r>
            <w:r w:rsidRPr="00BF426B">
              <w:rPr>
                <w:rFonts w:ascii="宋体" w:eastAsia="宋体" w:hAnsi="宋体" w:cs="微软雅黑" w:hint="eastAsia"/>
                <w:color w:val="000000"/>
                <w:kern w:val="24"/>
                <w:sz w:val="24"/>
                <w:szCs w:val="24"/>
              </w:rPr>
              <w:t>各</w:t>
            </w:r>
            <w:r w:rsidR="00CA2A4D">
              <w:rPr>
                <w:rFonts w:ascii="宋体" w:eastAsia="宋体" w:hAnsi="宋体" w:cs="微软雅黑"/>
                <w:color w:val="000000"/>
                <w:kern w:val="24"/>
                <w:sz w:val="24"/>
                <w:szCs w:val="24"/>
              </w:rPr>
              <w:t>装置</w:t>
            </w:r>
            <w:r w:rsidRPr="00BF426B">
              <w:rPr>
                <w:rFonts w:ascii="宋体" w:eastAsia="宋体" w:hAnsi="宋体" w:cs="微软雅黑"/>
                <w:color w:val="000000"/>
                <w:kern w:val="24"/>
                <w:sz w:val="24"/>
                <w:szCs w:val="24"/>
              </w:rPr>
              <w:t>（</w:t>
            </w:r>
            <w:r w:rsidRPr="00BF426B">
              <w:rPr>
                <w:rFonts w:ascii="宋体" w:eastAsia="宋体" w:hAnsi="宋体" w:cs="微软雅黑" w:hint="eastAsia"/>
                <w:color w:val="000000"/>
                <w:kern w:val="24"/>
                <w:sz w:val="24"/>
                <w:szCs w:val="24"/>
              </w:rPr>
              <w:t>部门</w:t>
            </w:r>
            <w:r w:rsidRPr="00BF426B">
              <w:rPr>
                <w:rFonts w:ascii="宋体" w:eastAsia="宋体" w:hAnsi="宋体" w:cs="微软雅黑"/>
                <w:color w:val="000000"/>
                <w:kern w:val="24"/>
                <w:sz w:val="24"/>
                <w:szCs w:val="24"/>
              </w:rPr>
              <w:t>）</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事由：</w:t>
            </w:r>
            <w:r w:rsidRPr="00BF426B">
              <w:rPr>
                <w:rFonts w:ascii="宋体" w:eastAsia="宋体" w:hAnsi="宋体" w:cs="微软雅黑" w:hint="eastAsia"/>
                <w:color w:val="000000"/>
                <w:kern w:val="24"/>
                <w:sz w:val="24"/>
                <w:szCs w:val="24"/>
              </w:rPr>
              <w:t>日常事务的协调、联系</w:t>
            </w:r>
          </w:p>
        </w:tc>
      </w:tr>
      <w:tr w:rsidR="00BF426B" w:rsidRPr="00BF426B" w:rsidTr="00310053">
        <w:trPr>
          <w:trHeight w:val="65"/>
        </w:trPr>
        <w:tc>
          <w:tcPr>
            <w:tcW w:w="9771" w:type="dxa"/>
            <w:gridSpan w:val="6"/>
            <w:shd w:val="clear" w:color="auto" w:fill="BFBFBF"/>
            <w:vAlign w:val="center"/>
          </w:tcPr>
          <w:p w:rsidR="00BF426B" w:rsidRPr="00BF426B" w:rsidRDefault="00BF426B" w:rsidP="00BF426B">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BF426B" w:rsidRPr="00BF426B" w:rsidTr="00310053">
        <w:trPr>
          <w:trHeight w:val="65"/>
        </w:trPr>
        <w:tc>
          <w:tcPr>
            <w:tcW w:w="2376" w:type="dxa"/>
            <w:gridSpan w:val="3"/>
            <w:vAlign w:val="center"/>
          </w:tcPr>
          <w:p w:rsidR="00BF426B" w:rsidRPr="00BF426B" w:rsidRDefault="00BF426B" w:rsidP="00BF426B">
            <w:pPr>
              <w:spacing w:line="360" w:lineRule="auto"/>
              <w:rPr>
                <w:rFonts w:ascii="宋体" w:eastAsia="宋体" w:hAnsi="宋体" w:cs="Times New Roman"/>
                <w:sz w:val="24"/>
                <w:szCs w:val="24"/>
                <w:u w:val="single"/>
              </w:rPr>
            </w:pPr>
            <w:r w:rsidRPr="00BF426B">
              <w:rPr>
                <w:rFonts w:ascii="宋体" w:eastAsia="宋体" w:hAnsi="宋体" w:cs="宋体" w:hint="eastAsia"/>
                <w:color w:val="000000"/>
                <w:kern w:val="24"/>
                <w:sz w:val="24"/>
                <w:szCs w:val="24"/>
              </w:rPr>
              <w:t>设备供应商</w:t>
            </w:r>
          </w:p>
        </w:tc>
        <w:tc>
          <w:tcPr>
            <w:tcW w:w="7395" w:type="dxa"/>
            <w:gridSpan w:val="3"/>
            <w:vAlign w:val="center"/>
          </w:tcPr>
          <w:p w:rsidR="00BF426B" w:rsidRPr="00BF426B" w:rsidRDefault="00BF426B" w:rsidP="00BF426B">
            <w:pPr>
              <w:spacing w:line="360" w:lineRule="auto"/>
              <w:rPr>
                <w:rFonts w:ascii="宋体" w:eastAsia="宋体" w:hAnsi="宋体" w:cs="Times New Roman"/>
                <w:sz w:val="24"/>
                <w:szCs w:val="24"/>
                <w:u w:val="single"/>
              </w:rPr>
            </w:pPr>
            <w:r w:rsidRPr="00BF426B">
              <w:rPr>
                <w:rFonts w:ascii="宋体" w:eastAsia="宋体" w:hAnsi="宋体" w:cs="宋体" w:hint="eastAsia"/>
                <w:sz w:val="24"/>
                <w:szCs w:val="24"/>
              </w:rPr>
              <w:t>事由：工作联系</w:t>
            </w:r>
          </w:p>
        </w:tc>
      </w:tr>
      <w:tr w:rsidR="00BF426B" w:rsidRPr="00BF426B" w:rsidTr="00310053">
        <w:tc>
          <w:tcPr>
            <w:tcW w:w="9771" w:type="dxa"/>
            <w:gridSpan w:val="6"/>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BF426B" w:rsidRPr="00BF426B" w:rsidTr="00310053">
        <w:trPr>
          <w:trHeight w:val="486"/>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3"/>
            <w:vAlign w:val="center"/>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本科及以上学历，化工机械相关专业</w:t>
            </w:r>
          </w:p>
        </w:tc>
      </w:tr>
      <w:tr w:rsidR="00BF426B" w:rsidRPr="00BF426B" w:rsidTr="00310053">
        <w:trPr>
          <w:trHeight w:val="536"/>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初级</w:t>
            </w:r>
            <w:r w:rsidRPr="00BF426B">
              <w:rPr>
                <w:rFonts w:ascii="宋体" w:eastAsia="宋体" w:hAnsi="宋体" w:cs="Times New Roman"/>
                <w:sz w:val="24"/>
                <w:szCs w:val="24"/>
              </w:rPr>
              <w:t>及以上</w:t>
            </w:r>
            <w:r w:rsidRPr="00BF426B">
              <w:rPr>
                <w:rFonts w:ascii="宋体" w:eastAsia="宋体" w:hAnsi="宋体" w:cs="Times New Roman" w:hint="eastAsia"/>
                <w:sz w:val="24"/>
                <w:szCs w:val="24"/>
              </w:rPr>
              <w:t>职称，安全生产管理相关证书</w:t>
            </w:r>
          </w:p>
        </w:tc>
      </w:tr>
      <w:tr w:rsidR="00BF426B" w:rsidRPr="00BF426B" w:rsidTr="00310053">
        <w:trPr>
          <w:trHeight w:val="803"/>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3"/>
            <w:vAlign w:val="center"/>
          </w:tcPr>
          <w:p w:rsidR="00BF426B" w:rsidRPr="00BF426B" w:rsidRDefault="003424A5" w:rsidP="00BF426B">
            <w:pPr>
              <w:widowControl/>
              <w:spacing w:line="360" w:lineRule="auto"/>
              <w:jc w:val="left"/>
              <w:rPr>
                <w:rFonts w:ascii="宋体" w:eastAsia="宋体" w:hAnsi="宋体" w:cs="Times New Roman"/>
                <w:kern w:val="0"/>
                <w:sz w:val="24"/>
                <w:szCs w:val="24"/>
              </w:rPr>
            </w:pPr>
            <w:r>
              <w:rPr>
                <w:rFonts w:ascii="宋体" w:eastAsia="宋体" w:hAnsi="宋体" w:cs="Times New Roman"/>
                <w:kern w:val="0"/>
                <w:sz w:val="24"/>
                <w:szCs w:val="24"/>
              </w:rPr>
              <w:t>3</w:t>
            </w:r>
            <w:r w:rsidR="00BF426B" w:rsidRPr="00BF426B">
              <w:rPr>
                <w:rFonts w:ascii="宋体" w:eastAsia="宋体" w:hAnsi="宋体" w:cs="Times New Roman" w:hint="eastAsia"/>
                <w:kern w:val="0"/>
                <w:sz w:val="24"/>
                <w:szCs w:val="24"/>
              </w:rPr>
              <w:t>年及以上相关</w:t>
            </w:r>
            <w:r w:rsidR="00BF426B" w:rsidRPr="00BF426B">
              <w:rPr>
                <w:rFonts w:ascii="宋体" w:eastAsia="宋体" w:hAnsi="宋体" w:cs="Times New Roman"/>
                <w:kern w:val="0"/>
                <w:sz w:val="24"/>
                <w:szCs w:val="24"/>
              </w:rPr>
              <w:t>工作经验</w:t>
            </w:r>
          </w:p>
        </w:tc>
      </w:tr>
      <w:tr w:rsidR="00BF426B" w:rsidRPr="00BF426B" w:rsidTr="00310053">
        <w:trPr>
          <w:trHeight w:val="597"/>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知识要求</w:t>
            </w:r>
          </w:p>
        </w:tc>
        <w:tc>
          <w:tcPr>
            <w:tcW w:w="7395" w:type="dxa"/>
            <w:gridSpan w:val="3"/>
            <w:vAlign w:val="center"/>
          </w:tcPr>
          <w:p w:rsidR="00BF426B" w:rsidRPr="00BF426B" w:rsidRDefault="00BF426B" w:rsidP="00BF426B">
            <w:pPr>
              <w:widowControl/>
              <w:spacing w:line="360" w:lineRule="auto"/>
              <w:jc w:val="left"/>
              <w:rPr>
                <w:rFonts w:ascii="宋体" w:eastAsia="宋体" w:hAnsi="宋体" w:cs="Arial"/>
                <w:color w:val="000000"/>
                <w:kern w:val="24"/>
                <w:sz w:val="24"/>
                <w:szCs w:val="24"/>
              </w:rPr>
            </w:pPr>
            <w:r w:rsidRPr="00BF426B">
              <w:rPr>
                <w:rFonts w:ascii="宋体" w:eastAsia="宋体" w:hAnsi="宋体" w:cs="Arial" w:hint="eastAsia"/>
                <w:color w:val="000000"/>
                <w:kern w:val="24"/>
                <w:sz w:val="24"/>
                <w:szCs w:val="24"/>
              </w:rPr>
              <w:t>熟练掌握设备运行维护的知识</w:t>
            </w:r>
          </w:p>
          <w:p w:rsidR="00BF426B" w:rsidRPr="00BF426B" w:rsidRDefault="00BF426B" w:rsidP="00BF426B">
            <w:pPr>
              <w:widowControl/>
              <w:spacing w:line="360" w:lineRule="auto"/>
              <w:jc w:val="left"/>
              <w:rPr>
                <w:rFonts w:ascii="宋体" w:eastAsia="宋体" w:hAnsi="宋体" w:cs="Arial"/>
                <w:color w:val="000000"/>
                <w:kern w:val="24"/>
                <w:sz w:val="24"/>
                <w:szCs w:val="24"/>
              </w:rPr>
            </w:pPr>
            <w:r w:rsidRPr="00BF426B">
              <w:rPr>
                <w:rFonts w:ascii="宋体" w:eastAsia="宋体" w:hAnsi="宋体" w:cs="Arial" w:hint="eastAsia"/>
                <w:color w:val="000000"/>
                <w:kern w:val="24"/>
                <w:sz w:val="24"/>
                <w:szCs w:val="24"/>
              </w:rPr>
              <w:t>具有</w:t>
            </w:r>
            <w:r w:rsidRPr="00BF426B">
              <w:rPr>
                <w:rFonts w:ascii="宋体" w:eastAsia="宋体" w:hAnsi="宋体" w:cs="Arial"/>
                <w:color w:val="000000"/>
                <w:kern w:val="24"/>
                <w:sz w:val="24"/>
                <w:szCs w:val="24"/>
              </w:rPr>
              <w:t>扎实的过程装备与控制技术专业知识</w:t>
            </w:r>
          </w:p>
          <w:p w:rsidR="00BF426B" w:rsidRPr="00BF426B" w:rsidRDefault="00BF426B" w:rsidP="00BF426B">
            <w:pPr>
              <w:widowControl/>
              <w:spacing w:line="360" w:lineRule="auto"/>
              <w:jc w:val="left"/>
              <w:rPr>
                <w:rFonts w:ascii="宋体" w:eastAsia="宋体" w:hAnsi="宋体" w:cs="Arial"/>
                <w:color w:val="000000"/>
                <w:kern w:val="24"/>
                <w:sz w:val="24"/>
                <w:szCs w:val="24"/>
              </w:rPr>
            </w:pPr>
            <w:r w:rsidRPr="00BF426B">
              <w:rPr>
                <w:rFonts w:ascii="宋体" w:eastAsia="宋体" w:hAnsi="宋体" w:cs="Arial" w:hint="eastAsia"/>
                <w:color w:val="000000"/>
                <w:kern w:val="24"/>
                <w:sz w:val="24"/>
                <w:szCs w:val="24"/>
              </w:rPr>
              <w:t>了解基本的工艺流程</w:t>
            </w:r>
          </w:p>
          <w:p w:rsidR="00BF426B" w:rsidRPr="00BF426B" w:rsidRDefault="00BF426B" w:rsidP="00BF426B">
            <w:pPr>
              <w:widowControl/>
              <w:spacing w:line="360" w:lineRule="auto"/>
              <w:jc w:val="left"/>
              <w:rPr>
                <w:rFonts w:ascii="宋体" w:eastAsia="宋体" w:hAnsi="宋体" w:cs="Arial"/>
                <w:color w:val="000000"/>
                <w:kern w:val="24"/>
                <w:sz w:val="24"/>
                <w:szCs w:val="24"/>
              </w:rPr>
            </w:pPr>
            <w:r w:rsidRPr="00BF426B">
              <w:rPr>
                <w:rFonts w:ascii="宋体" w:eastAsia="宋体" w:hAnsi="宋体" w:cs="Arial" w:hint="eastAsia"/>
                <w:color w:val="000000"/>
                <w:kern w:val="24"/>
                <w:sz w:val="24"/>
                <w:szCs w:val="24"/>
              </w:rPr>
              <w:t>掌握安全生产相关知识</w:t>
            </w:r>
          </w:p>
          <w:p w:rsidR="00BF426B" w:rsidRPr="00BF426B" w:rsidRDefault="00BF426B" w:rsidP="00BF426B">
            <w:pPr>
              <w:widowControl/>
              <w:spacing w:line="360" w:lineRule="auto"/>
              <w:jc w:val="left"/>
              <w:rPr>
                <w:rFonts w:ascii="宋体" w:eastAsia="宋体" w:hAnsi="宋体" w:cs="Arial"/>
                <w:color w:val="000000"/>
                <w:kern w:val="24"/>
                <w:sz w:val="24"/>
                <w:szCs w:val="24"/>
              </w:rPr>
            </w:pPr>
            <w:r w:rsidRPr="00BF426B">
              <w:rPr>
                <w:rFonts w:ascii="宋体" w:eastAsia="宋体" w:hAnsi="宋体" w:cs="Arial" w:hint="eastAsia"/>
                <w:color w:val="000000"/>
                <w:kern w:val="24"/>
                <w:sz w:val="24"/>
                <w:szCs w:val="24"/>
              </w:rPr>
              <w:t>掌握ERP操作相关流程</w:t>
            </w:r>
          </w:p>
        </w:tc>
      </w:tr>
      <w:tr w:rsidR="00BF426B" w:rsidRPr="00BF426B" w:rsidTr="00310053">
        <w:trPr>
          <w:trHeight w:val="595"/>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能力素质要求</w:t>
            </w:r>
          </w:p>
        </w:tc>
        <w:tc>
          <w:tcPr>
            <w:tcW w:w="7395" w:type="dxa"/>
            <w:gridSpan w:val="3"/>
            <w:vAlign w:val="center"/>
          </w:tcPr>
          <w:p w:rsidR="00BF426B" w:rsidRPr="00BF426B" w:rsidRDefault="00BF426B" w:rsidP="00BF426B">
            <w:pPr>
              <w:spacing w:line="360" w:lineRule="auto"/>
              <w:rPr>
                <w:rFonts w:ascii="宋体" w:eastAsia="宋体" w:hAnsi="宋体" w:cs="宋体"/>
                <w:kern w:val="0"/>
                <w:sz w:val="24"/>
                <w:szCs w:val="24"/>
              </w:rPr>
            </w:pPr>
            <w:r w:rsidRPr="00BF426B">
              <w:rPr>
                <w:rFonts w:ascii="宋体" w:eastAsia="宋体" w:hAnsi="宋体" w:cs="宋体" w:hint="eastAsia"/>
                <w:kern w:val="0"/>
                <w:sz w:val="24"/>
                <w:szCs w:val="24"/>
              </w:rPr>
              <w:t>具有分析和解决问题的能力</w:t>
            </w:r>
          </w:p>
          <w:p w:rsidR="00BF426B" w:rsidRPr="00BF426B" w:rsidRDefault="00BF426B" w:rsidP="00BF426B">
            <w:pPr>
              <w:spacing w:line="360" w:lineRule="auto"/>
              <w:rPr>
                <w:rFonts w:ascii="宋体" w:eastAsia="宋体" w:hAnsi="宋体" w:cs="宋体"/>
                <w:kern w:val="0"/>
                <w:sz w:val="24"/>
                <w:szCs w:val="24"/>
              </w:rPr>
            </w:pPr>
            <w:r w:rsidRPr="00BF426B">
              <w:rPr>
                <w:rFonts w:ascii="宋体" w:eastAsia="宋体" w:hAnsi="宋体" w:cs="宋体" w:hint="eastAsia"/>
                <w:kern w:val="0"/>
                <w:sz w:val="24"/>
                <w:szCs w:val="24"/>
              </w:rPr>
              <w:t>具有沟通、协调的能力</w:t>
            </w:r>
          </w:p>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宋体" w:hint="eastAsia"/>
                <w:kern w:val="0"/>
                <w:sz w:val="24"/>
                <w:szCs w:val="24"/>
              </w:rPr>
              <w:t>具有一定的创新能力</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BF426B" w:rsidRPr="00BF426B" w:rsidTr="00310053">
        <w:tc>
          <w:tcPr>
            <w:tcW w:w="9771" w:type="dxa"/>
            <w:gridSpan w:val="6"/>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BF426B" w:rsidRPr="00BF426B" w:rsidTr="00310053">
        <w:tc>
          <w:tcPr>
            <w:tcW w:w="9771" w:type="dxa"/>
            <w:gridSpan w:val="6"/>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BF426B" w:rsidRPr="00BF426B" w:rsidTr="00310053">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c>
          <w:tcPr>
            <w:tcW w:w="9771" w:type="dxa"/>
            <w:gridSpan w:val="6"/>
            <w:tcBorders>
              <w:bottom w:val="double" w:sz="4" w:space="0" w:color="auto"/>
            </w:tcBorders>
            <w:vAlign w:val="center"/>
          </w:tcPr>
          <w:p w:rsidR="00BF426B" w:rsidRPr="00BF426B" w:rsidRDefault="00BF426B" w:rsidP="00BF426B">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Pr="00BF426B" w:rsidRDefault="00BF426B" w:rsidP="00BF426B">
      <w:pPr>
        <w:spacing w:line="360" w:lineRule="auto"/>
        <w:rPr>
          <w:rFonts w:ascii="宋体" w:eastAsia="宋体" w:hAnsi="宋体" w:cs="Times New Roman"/>
          <w:sz w:val="24"/>
          <w:szCs w:val="24"/>
        </w:rPr>
      </w:pPr>
    </w:p>
    <w:p w:rsidR="00BF426B" w:rsidRPr="00BF426B" w:rsidRDefault="00BF426B" w:rsidP="00BF426B">
      <w:pPr>
        <w:widowControl/>
        <w:jc w:val="left"/>
        <w:rPr>
          <w:rFonts w:ascii="宋体" w:eastAsia="宋体" w:hAnsi="宋体" w:cs="Times New Roman"/>
          <w:sz w:val="24"/>
          <w:szCs w:val="24"/>
        </w:rPr>
      </w:pPr>
      <w:r w:rsidRPr="00BF426B">
        <w:rPr>
          <w:rFonts w:ascii="宋体" w:eastAsia="宋体" w:hAnsi="宋体" w:cs="Times New Roman"/>
          <w:sz w:val="24"/>
          <w:szCs w:val="24"/>
        </w:rPr>
        <w:t xml:space="preserve"> </w:t>
      </w:r>
      <w:r w:rsidRPr="00BF426B">
        <w:rPr>
          <w:rFonts w:ascii="宋体" w:eastAsia="宋体" w:hAnsi="宋体" w:cs="Times New Roman"/>
          <w:sz w:val="24"/>
          <w:szCs w:val="24"/>
        </w:rPr>
        <w:br w:type="page"/>
      </w:r>
    </w:p>
    <w:p w:rsidR="00BF426B" w:rsidRPr="00BF426B" w:rsidRDefault="00BF426B" w:rsidP="005E7223">
      <w:pPr>
        <w:numPr>
          <w:ilvl w:val="0"/>
          <w:numId w:val="34"/>
        </w:numPr>
        <w:jc w:val="left"/>
        <w:outlineLvl w:val="2"/>
        <w:rPr>
          <w:rFonts w:ascii="Times New Roman" w:eastAsia="宋体" w:hAnsi="Times New Roman" w:cs="Times New Roman"/>
          <w:b/>
          <w:sz w:val="28"/>
          <w:szCs w:val="28"/>
        </w:rPr>
      </w:pPr>
      <w:bookmarkStart w:id="2014" w:name="_Toc19662"/>
      <w:bookmarkStart w:id="2015" w:name="_Toc54004855"/>
      <w:r w:rsidRPr="00BF426B">
        <w:rPr>
          <w:rFonts w:ascii="Times New Roman" w:eastAsia="宋体" w:hAnsi="Times New Roman" w:cs="Times New Roman" w:hint="eastAsia"/>
          <w:b/>
          <w:sz w:val="28"/>
          <w:szCs w:val="28"/>
        </w:rPr>
        <w:lastRenderedPageBreak/>
        <w:t>正极材料</w:t>
      </w:r>
      <w:r w:rsidRPr="00BF426B">
        <w:rPr>
          <w:rFonts w:ascii="Times New Roman" w:eastAsia="宋体" w:hAnsi="Times New Roman" w:cs="Times New Roman" w:hint="eastAsia"/>
          <w:b/>
          <w:sz w:val="28"/>
          <w:szCs w:val="28"/>
        </w:rPr>
        <w:t>-</w:t>
      </w:r>
      <w:r w:rsidRPr="00BF426B">
        <w:rPr>
          <w:rFonts w:ascii="Times New Roman" w:eastAsia="宋体" w:hAnsi="Times New Roman" w:cs="Times New Roman" w:hint="eastAsia"/>
          <w:b/>
          <w:sz w:val="28"/>
          <w:szCs w:val="28"/>
        </w:rPr>
        <w:t>（</w:t>
      </w:r>
      <w:r w:rsidRPr="00BF426B">
        <w:rPr>
          <w:rFonts w:ascii="Times New Roman" w:eastAsia="宋体" w:hAnsi="Times New Roman" w:cs="Times New Roman" w:hint="eastAsia"/>
          <w:b/>
          <w:sz w:val="28"/>
          <w:szCs w:val="28"/>
        </w:rPr>
        <w:t>HSE</w:t>
      </w:r>
      <w:r w:rsidRPr="00BF426B">
        <w:rPr>
          <w:rFonts w:ascii="Times New Roman" w:eastAsia="宋体" w:hAnsi="Times New Roman" w:cs="Times New Roman" w:hint="eastAsia"/>
          <w:b/>
          <w:sz w:val="28"/>
          <w:szCs w:val="28"/>
        </w:rPr>
        <w:t>）</w:t>
      </w:r>
      <w:bookmarkEnd w:id="2014"/>
      <w:bookmarkEnd w:id="2015"/>
    </w:p>
    <w:tbl>
      <w:tblPr>
        <w:tblpPr w:leftFromText="180" w:rightFromText="180" w:vertAnchor="text" w:horzAnchor="margin" w:tblpXSpec="center" w:tblpY="53"/>
        <w:tblW w:w="977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185"/>
        <w:gridCol w:w="425"/>
        <w:gridCol w:w="2450"/>
        <w:gridCol w:w="2228"/>
        <w:gridCol w:w="2717"/>
      </w:tblGrid>
      <w:tr w:rsidR="00BF426B" w:rsidRPr="00BF426B" w:rsidTr="00310053">
        <w:tc>
          <w:tcPr>
            <w:tcW w:w="9771" w:type="dxa"/>
            <w:gridSpan w:val="6"/>
            <w:tcBorders>
              <w:top w:val="double" w:sz="4" w:space="0" w:color="auto"/>
            </w:tcBorders>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310053">
        <w:tc>
          <w:tcPr>
            <w:tcW w:w="1951"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875" w:type="dxa"/>
            <w:gridSpan w:val="2"/>
            <w:vAlign w:val="center"/>
          </w:tcPr>
          <w:p w:rsidR="00BF426B" w:rsidRPr="00BF426B" w:rsidRDefault="00BF426B" w:rsidP="00F12100">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正极材料</w:t>
            </w:r>
            <w:r w:rsidR="00F12100">
              <w:rPr>
                <w:rFonts w:ascii="宋体" w:eastAsia="宋体" w:hAnsi="宋体" w:cs="Times New Roman" w:hint="eastAsia"/>
                <w:sz w:val="24"/>
                <w:szCs w:val="24"/>
              </w:rPr>
              <w:t>-</w:t>
            </w:r>
            <w:r w:rsidRPr="00BF426B">
              <w:rPr>
                <w:rFonts w:ascii="宋体" w:eastAsia="宋体" w:hAnsi="宋体" w:cs="Times New Roman" w:hint="eastAsia"/>
                <w:sz w:val="24"/>
                <w:szCs w:val="24"/>
              </w:rPr>
              <w:t>（HSE）</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717" w:type="dxa"/>
            <w:vAlign w:val="center"/>
          </w:tcPr>
          <w:p w:rsidR="00BF426B" w:rsidRPr="00BF426B" w:rsidRDefault="00BF426B" w:rsidP="00BF426B">
            <w:pPr>
              <w:spacing w:line="360" w:lineRule="auto"/>
              <w:jc w:val="center"/>
              <w:rPr>
                <w:rFonts w:ascii="宋体" w:eastAsia="宋体" w:hAnsi="宋体" w:cs="Times New Roman"/>
                <w:bCs/>
                <w:sz w:val="24"/>
                <w:szCs w:val="24"/>
              </w:rPr>
            </w:pPr>
            <w:r w:rsidRPr="00BF426B">
              <w:rPr>
                <w:rFonts w:ascii="宋体" w:eastAsia="宋体" w:hAnsi="宋体" w:cs="Times New Roman" w:hint="eastAsia"/>
                <w:sz w:val="24"/>
                <w:szCs w:val="24"/>
              </w:rPr>
              <w:t>催化剂装置</w:t>
            </w:r>
          </w:p>
        </w:tc>
      </w:tr>
      <w:tr w:rsidR="00BF426B" w:rsidRPr="00BF426B" w:rsidTr="00310053">
        <w:tc>
          <w:tcPr>
            <w:tcW w:w="1951"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875"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职能管理</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上海漕泾</w:t>
            </w:r>
          </w:p>
        </w:tc>
      </w:tr>
      <w:tr w:rsidR="00BF426B" w:rsidRPr="00BF426B" w:rsidTr="00310053">
        <w:tc>
          <w:tcPr>
            <w:tcW w:w="9771" w:type="dxa"/>
            <w:gridSpan w:val="6"/>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c>
          <w:tcPr>
            <w:tcW w:w="1951"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875" w:type="dxa"/>
            <w:gridSpan w:val="2"/>
            <w:vAlign w:val="center"/>
          </w:tcPr>
          <w:p w:rsidR="00BF426B" w:rsidRPr="00BF426B" w:rsidRDefault="00BF426B" w:rsidP="00BF426B">
            <w:pPr>
              <w:spacing w:line="360" w:lineRule="auto"/>
              <w:jc w:val="center"/>
              <w:rPr>
                <w:rFonts w:ascii="宋体" w:eastAsia="宋体" w:hAnsi="宋体" w:cs="Times New Roman"/>
                <w:bCs/>
                <w:sz w:val="24"/>
                <w:szCs w:val="24"/>
              </w:rPr>
            </w:pPr>
            <w:r w:rsidRPr="00BF426B">
              <w:rPr>
                <w:rFonts w:ascii="宋体" w:eastAsia="宋体" w:hAnsi="宋体" w:cs="Times New Roman" w:hint="eastAsia"/>
                <w:bCs/>
                <w:sz w:val="24"/>
                <w:szCs w:val="24"/>
              </w:rPr>
              <w:t>主任</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trHeight w:val="306"/>
        </w:trPr>
        <w:tc>
          <w:tcPr>
            <w:tcW w:w="9771" w:type="dxa"/>
            <w:gridSpan w:val="6"/>
          </w:tcPr>
          <w:p w:rsidR="00BF426B" w:rsidRPr="00BF426B" w:rsidRDefault="00BF426B" w:rsidP="00BF426B">
            <w:pPr>
              <w:spacing w:line="360" w:lineRule="auto"/>
              <w:rPr>
                <w:rFonts w:ascii="宋体" w:eastAsia="宋体" w:hAnsi="宋体" w:cs="宋体"/>
                <w:sz w:val="24"/>
                <w:szCs w:val="24"/>
              </w:rPr>
            </w:pPr>
            <w:r w:rsidRPr="00BF426B">
              <w:rPr>
                <w:rFonts w:ascii="宋体" w:eastAsia="宋体" w:hAnsi="宋体" w:cs="宋体" w:hint="eastAsia"/>
                <w:sz w:val="24"/>
                <w:szCs w:val="24"/>
              </w:rPr>
              <w:t>在</w:t>
            </w:r>
            <w:r w:rsidR="00CA2A4D">
              <w:rPr>
                <w:rFonts w:ascii="宋体" w:eastAsia="宋体" w:hAnsi="宋体" w:cs="宋体" w:hint="eastAsia"/>
                <w:sz w:val="24"/>
                <w:szCs w:val="24"/>
              </w:rPr>
              <w:t>装置</w:t>
            </w:r>
            <w:r w:rsidRPr="00BF426B">
              <w:rPr>
                <w:rFonts w:ascii="宋体" w:eastAsia="宋体" w:hAnsi="宋体" w:cs="宋体" w:hint="eastAsia"/>
                <w:sz w:val="24"/>
                <w:szCs w:val="24"/>
              </w:rPr>
              <w:t>主任的领导下，协助</w:t>
            </w:r>
            <w:r w:rsidR="00CA2A4D">
              <w:rPr>
                <w:rFonts w:ascii="宋体" w:eastAsia="宋体" w:hAnsi="宋体" w:cs="宋体" w:hint="eastAsia"/>
                <w:sz w:val="24"/>
                <w:szCs w:val="24"/>
              </w:rPr>
              <w:t>装置</w:t>
            </w:r>
            <w:r w:rsidRPr="00BF426B">
              <w:rPr>
                <w:rFonts w:ascii="宋体" w:eastAsia="宋体" w:hAnsi="宋体" w:cs="宋体" w:hint="eastAsia"/>
                <w:sz w:val="24"/>
                <w:szCs w:val="24"/>
              </w:rPr>
              <w:t>领导做好本</w:t>
            </w:r>
            <w:r w:rsidR="00CA2A4D">
              <w:rPr>
                <w:rFonts w:ascii="宋体" w:eastAsia="宋体" w:hAnsi="宋体" w:cs="宋体" w:hint="eastAsia"/>
                <w:sz w:val="24"/>
                <w:szCs w:val="24"/>
              </w:rPr>
              <w:t>装置</w:t>
            </w:r>
            <w:r w:rsidRPr="00BF426B">
              <w:rPr>
                <w:rFonts w:ascii="宋体" w:eastAsia="宋体" w:hAnsi="宋体" w:cs="宋体" w:hint="eastAsia"/>
                <w:sz w:val="24"/>
                <w:szCs w:val="24"/>
              </w:rPr>
              <w:t>的HSE（安全、环境和职业健康）管理工作。</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5"/>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1</w:t>
            </w:r>
          </w:p>
        </w:tc>
        <w:tc>
          <w:tcPr>
            <w:tcW w:w="9005" w:type="dxa"/>
            <w:gridSpan w:val="5"/>
            <w:vAlign w:val="center"/>
          </w:tcPr>
          <w:p w:rsidR="00BF426B" w:rsidRPr="00BF426B" w:rsidRDefault="00BF426B" w:rsidP="00BF426B">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贯彻执行国家、上级部门有关安全生产、环境与劳动保护的方针、政策、法律、法规、标准和规章制度。</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2</w:t>
            </w:r>
          </w:p>
        </w:tc>
        <w:tc>
          <w:tcPr>
            <w:tcW w:w="9005" w:type="dxa"/>
            <w:gridSpan w:val="5"/>
            <w:vAlign w:val="center"/>
          </w:tcPr>
          <w:p w:rsidR="00BF426B" w:rsidRPr="00BF426B" w:rsidRDefault="00BF426B" w:rsidP="00BF426B">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组织落实好各项安全防范措施，合理安排人员，落实好直接作业的监护。</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3</w:t>
            </w:r>
          </w:p>
        </w:tc>
        <w:tc>
          <w:tcPr>
            <w:tcW w:w="9005" w:type="dxa"/>
            <w:gridSpan w:val="5"/>
            <w:vAlign w:val="center"/>
          </w:tcPr>
          <w:p w:rsidR="00BF426B" w:rsidRPr="00BF426B" w:rsidRDefault="00BF426B" w:rsidP="00BF426B">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每天负责对生产现场进行巡检，对当班人员的安全生产和环保情况进行检查，发现并及时制止、纠正、处理各种本</w:t>
            </w:r>
            <w:r w:rsidR="00F12100">
              <w:rPr>
                <w:rFonts w:ascii="宋体" w:eastAsia="宋体" w:hAnsi="宋体" w:cs="Times New Roman" w:hint="eastAsia"/>
                <w:sz w:val="24"/>
                <w:szCs w:val="24"/>
              </w:rPr>
              <w:t>装置</w:t>
            </w:r>
            <w:r w:rsidRPr="00BF426B">
              <w:rPr>
                <w:rFonts w:ascii="宋体" w:eastAsia="宋体" w:hAnsi="宋体" w:cs="Times New Roman" w:hint="eastAsia"/>
                <w:sz w:val="24"/>
                <w:szCs w:val="24"/>
              </w:rPr>
              <w:t>辖区内的违章作业和无证作业现象。</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9005" w:type="dxa"/>
            <w:gridSpan w:val="5"/>
            <w:vAlign w:val="center"/>
          </w:tcPr>
          <w:p w:rsidR="00BF426B" w:rsidRPr="00BF426B" w:rsidRDefault="00BF426B" w:rsidP="00BF426B">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组织新进</w:t>
            </w:r>
            <w:r w:rsidR="00F12100">
              <w:rPr>
                <w:rFonts w:ascii="宋体" w:eastAsia="宋体" w:hAnsi="宋体" w:cs="Times New Roman" w:hint="eastAsia"/>
                <w:sz w:val="24"/>
                <w:szCs w:val="24"/>
              </w:rPr>
              <w:t>装置</w:t>
            </w:r>
            <w:r w:rsidRPr="00BF426B">
              <w:rPr>
                <w:rFonts w:ascii="宋体" w:eastAsia="宋体" w:hAnsi="宋体" w:cs="Times New Roman" w:hint="eastAsia"/>
                <w:sz w:val="24"/>
                <w:szCs w:val="24"/>
              </w:rPr>
              <w:t>职工、外来施工人员进行二级（</w:t>
            </w:r>
            <w:r w:rsidR="00CA2A4D">
              <w:rPr>
                <w:rFonts w:ascii="宋体" w:eastAsia="宋体" w:hAnsi="宋体" w:cs="Times New Roman" w:hint="eastAsia"/>
                <w:sz w:val="24"/>
                <w:szCs w:val="24"/>
              </w:rPr>
              <w:t>装置</w:t>
            </w:r>
            <w:r w:rsidRPr="00BF426B">
              <w:rPr>
                <w:rFonts w:ascii="宋体" w:eastAsia="宋体" w:hAnsi="宋体" w:cs="Times New Roman" w:hint="eastAsia"/>
                <w:sz w:val="24"/>
                <w:szCs w:val="24"/>
              </w:rPr>
              <w:t>）安全教育，指导协助班组完成三级（岗位）安全教育及公司布置的其他安全教育与培训活动，并按规定做好记录。</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5</w:t>
            </w:r>
          </w:p>
        </w:tc>
        <w:tc>
          <w:tcPr>
            <w:tcW w:w="9005" w:type="dxa"/>
            <w:gridSpan w:val="5"/>
            <w:vAlign w:val="center"/>
          </w:tcPr>
          <w:p w:rsidR="00BF426B" w:rsidRPr="00BF426B" w:rsidRDefault="00BF426B" w:rsidP="00BF426B">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按照上海华谊（集团）公司《HSE管理制度》的要求，建立维护安全、环保、职业健康管理台帐，并定期开展安全检查，对检查出来的问题作好登记，督促和协调整改。</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6</w:t>
            </w:r>
          </w:p>
        </w:tc>
        <w:tc>
          <w:tcPr>
            <w:tcW w:w="9005" w:type="dxa"/>
            <w:gridSpan w:val="5"/>
            <w:vAlign w:val="center"/>
          </w:tcPr>
          <w:p w:rsidR="00BF426B" w:rsidRPr="00BF426B" w:rsidRDefault="00BF426B" w:rsidP="00BF426B">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按照职工的实际需要，每季度编制劳防用品的申购计划，并做好劳防用品的领用、发放及相应的台帐记录工作，督促职工按照公司的要求，准确穿戴劳防用品。</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9005" w:type="dxa"/>
            <w:gridSpan w:val="5"/>
            <w:vAlign w:val="center"/>
          </w:tcPr>
          <w:p w:rsidR="00BF426B" w:rsidRPr="00BF426B" w:rsidRDefault="00BF426B" w:rsidP="00F12100">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每月组织开展班组安全活动，并督促检查班组的安全学习的情况。每半年收集职工对HSE的建议</w:t>
            </w:r>
            <w:r w:rsidR="00F12100">
              <w:rPr>
                <w:rFonts w:ascii="宋体" w:eastAsia="宋体" w:hAnsi="宋体" w:cs="Times New Roman" w:hint="eastAsia"/>
                <w:sz w:val="24"/>
                <w:szCs w:val="24"/>
              </w:rPr>
              <w:t>，</w:t>
            </w:r>
            <w:r w:rsidRPr="00BF426B">
              <w:rPr>
                <w:rFonts w:ascii="宋体" w:eastAsia="宋体" w:hAnsi="宋体" w:cs="Times New Roman" w:hint="eastAsia"/>
                <w:sz w:val="24"/>
                <w:szCs w:val="24"/>
              </w:rPr>
              <w:t>对合适的建议，协助</w:t>
            </w:r>
            <w:r w:rsidR="00CA2A4D">
              <w:rPr>
                <w:rFonts w:ascii="宋体" w:eastAsia="宋体" w:hAnsi="宋体" w:cs="Times New Roman"/>
                <w:sz w:val="24"/>
                <w:szCs w:val="24"/>
              </w:rPr>
              <w:t>装置</w:t>
            </w:r>
            <w:r w:rsidRPr="00BF426B">
              <w:rPr>
                <w:rFonts w:ascii="宋体" w:eastAsia="宋体" w:hAnsi="宋体" w:cs="Times New Roman" w:hint="eastAsia"/>
                <w:sz w:val="24"/>
                <w:szCs w:val="24"/>
              </w:rPr>
              <w:t>领导采纳实施。</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8</w:t>
            </w:r>
          </w:p>
        </w:tc>
        <w:tc>
          <w:tcPr>
            <w:tcW w:w="9005" w:type="dxa"/>
            <w:gridSpan w:val="5"/>
            <w:vAlign w:val="center"/>
          </w:tcPr>
          <w:p w:rsidR="00BF426B" w:rsidRPr="00BF426B" w:rsidRDefault="00BF426B" w:rsidP="00F12100">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负责</w:t>
            </w:r>
            <w:r w:rsidR="00F12100">
              <w:rPr>
                <w:rFonts w:ascii="宋体" w:eastAsia="宋体" w:hAnsi="宋体" w:cs="Times New Roman" w:hint="eastAsia"/>
                <w:sz w:val="24"/>
                <w:szCs w:val="24"/>
              </w:rPr>
              <w:t>装置</w:t>
            </w:r>
            <w:r w:rsidRPr="00BF426B">
              <w:rPr>
                <w:rFonts w:ascii="宋体" w:eastAsia="宋体" w:hAnsi="宋体" w:cs="Times New Roman" w:hint="eastAsia"/>
                <w:sz w:val="24"/>
                <w:szCs w:val="24"/>
              </w:rPr>
              <w:t>安全生产管理办法和安全技术操作规程的制订，并检查执行情况；组织编制、完善本</w:t>
            </w:r>
            <w:r w:rsidR="00CA2A4D">
              <w:rPr>
                <w:rFonts w:ascii="宋体" w:eastAsia="宋体" w:hAnsi="宋体" w:cs="Times New Roman"/>
                <w:sz w:val="24"/>
                <w:szCs w:val="24"/>
              </w:rPr>
              <w:t>装置</w:t>
            </w:r>
            <w:r w:rsidRPr="00BF426B">
              <w:rPr>
                <w:rFonts w:ascii="宋体" w:eastAsia="宋体" w:hAnsi="宋体" w:cs="Times New Roman" w:hint="eastAsia"/>
                <w:sz w:val="24"/>
                <w:szCs w:val="24"/>
              </w:rPr>
              <w:t>事故应急预案，每半年督促组织事故预案演练。</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9</w:t>
            </w:r>
          </w:p>
        </w:tc>
        <w:tc>
          <w:tcPr>
            <w:tcW w:w="9005" w:type="dxa"/>
            <w:gridSpan w:val="5"/>
            <w:vAlign w:val="center"/>
          </w:tcPr>
          <w:p w:rsidR="00BF426B" w:rsidRPr="00BF426B" w:rsidRDefault="00BF426B" w:rsidP="00F12100">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参加</w:t>
            </w:r>
            <w:r w:rsidR="00F12100">
              <w:rPr>
                <w:rFonts w:ascii="宋体" w:eastAsia="宋体" w:hAnsi="宋体" w:cs="Times New Roman" w:hint="eastAsia"/>
                <w:sz w:val="24"/>
                <w:szCs w:val="24"/>
              </w:rPr>
              <w:t>装置</w:t>
            </w:r>
            <w:r w:rsidRPr="00BF426B">
              <w:rPr>
                <w:rFonts w:ascii="宋体" w:eastAsia="宋体" w:hAnsi="宋体" w:cs="Times New Roman" w:hint="eastAsia"/>
                <w:sz w:val="24"/>
                <w:szCs w:val="24"/>
              </w:rPr>
              <w:t>各类事故的调查分析处理，负责组织事故统计分析，参与防范技术措施的</w:t>
            </w:r>
            <w:r w:rsidRPr="00BF426B">
              <w:rPr>
                <w:rFonts w:ascii="宋体" w:eastAsia="宋体" w:hAnsi="宋体" w:cs="Times New Roman" w:hint="eastAsia"/>
                <w:sz w:val="24"/>
                <w:szCs w:val="24"/>
              </w:rPr>
              <w:lastRenderedPageBreak/>
              <w:t>制订。</w:t>
            </w:r>
          </w:p>
        </w:tc>
      </w:tr>
      <w:tr w:rsidR="00BF426B" w:rsidRPr="00BF426B" w:rsidTr="00310053">
        <w:tc>
          <w:tcPr>
            <w:tcW w:w="766" w:type="dxa"/>
            <w:vAlign w:val="center"/>
          </w:tcPr>
          <w:p w:rsidR="00BF426B" w:rsidRPr="00BF426B" w:rsidRDefault="00BF426B" w:rsidP="00F12100">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lastRenderedPageBreak/>
              <w:t>1</w:t>
            </w:r>
            <w:r w:rsidR="00F12100">
              <w:rPr>
                <w:rFonts w:ascii="宋体" w:eastAsia="宋体" w:hAnsi="宋体" w:cs="Times New Roman"/>
                <w:sz w:val="24"/>
                <w:szCs w:val="24"/>
              </w:rPr>
              <w:t>0</w:t>
            </w:r>
          </w:p>
        </w:tc>
        <w:tc>
          <w:tcPr>
            <w:tcW w:w="9005" w:type="dxa"/>
            <w:gridSpan w:val="5"/>
            <w:vAlign w:val="center"/>
          </w:tcPr>
          <w:p w:rsidR="00BF426B" w:rsidRPr="00BF426B" w:rsidRDefault="00BF426B" w:rsidP="00F12100">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每年组织有关人员分析本</w:t>
            </w:r>
            <w:r w:rsidR="00F12100">
              <w:rPr>
                <w:rFonts w:ascii="宋体" w:eastAsia="宋体" w:hAnsi="宋体" w:cs="Times New Roman" w:hint="eastAsia"/>
                <w:sz w:val="24"/>
                <w:szCs w:val="24"/>
              </w:rPr>
              <w:t>装置</w:t>
            </w:r>
            <w:r w:rsidRPr="00BF426B">
              <w:rPr>
                <w:rFonts w:ascii="宋体" w:eastAsia="宋体" w:hAnsi="宋体" w:cs="Times New Roman" w:hint="eastAsia"/>
                <w:sz w:val="24"/>
                <w:szCs w:val="24"/>
              </w:rPr>
              <w:t>的危险源和环境风险，参与编制危险源和环境风险的防范措施，并协助</w:t>
            </w:r>
            <w:r w:rsidR="00F12100">
              <w:rPr>
                <w:rFonts w:ascii="宋体" w:eastAsia="宋体" w:hAnsi="宋体" w:cs="Times New Roman" w:hint="eastAsia"/>
                <w:sz w:val="24"/>
                <w:szCs w:val="24"/>
              </w:rPr>
              <w:t>装置</w:t>
            </w:r>
            <w:r w:rsidRPr="00BF426B">
              <w:rPr>
                <w:rFonts w:ascii="宋体" w:eastAsia="宋体" w:hAnsi="宋体" w:cs="Times New Roman" w:hint="eastAsia"/>
                <w:sz w:val="24"/>
                <w:szCs w:val="24"/>
              </w:rPr>
              <w:t>领导组织落实。</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11</w:t>
            </w:r>
          </w:p>
        </w:tc>
        <w:tc>
          <w:tcPr>
            <w:tcW w:w="9005" w:type="dxa"/>
            <w:gridSpan w:val="5"/>
            <w:vAlign w:val="center"/>
          </w:tcPr>
          <w:p w:rsidR="00BF426B" w:rsidRPr="00BF426B" w:rsidRDefault="00BF426B" w:rsidP="00F12100">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参加本</w:t>
            </w:r>
            <w:r w:rsidR="00F12100">
              <w:rPr>
                <w:rFonts w:ascii="宋体" w:eastAsia="宋体" w:hAnsi="宋体" w:cs="Times New Roman" w:hint="eastAsia"/>
                <w:sz w:val="24"/>
                <w:szCs w:val="24"/>
              </w:rPr>
              <w:t>装置</w:t>
            </w:r>
            <w:r w:rsidRPr="00BF426B">
              <w:rPr>
                <w:rFonts w:ascii="宋体" w:eastAsia="宋体" w:hAnsi="宋体" w:cs="Times New Roman" w:hint="eastAsia"/>
                <w:sz w:val="24"/>
                <w:szCs w:val="24"/>
              </w:rPr>
              <w:t>新建、扩建、改建和技改项目的安全、环保、卫生、消防措施的审查，对装置检修、停工、开工的安全卫生措施和环境保护措施落实情况进行检查。协助</w:t>
            </w:r>
            <w:r w:rsidR="00CA2A4D">
              <w:rPr>
                <w:rFonts w:ascii="宋体" w:eastAsia="宋体" w:hAnsi="宋体" w:cs="Times New Roman" w:hint="eastAsia"/>
                <w:sz w:val="24"/>
                <w:szCs w:val="24"/>
              </w:rPr>
              <w:t>装置</w:t>
            </w:r>
            <w:r w:rsidRPr="00BF426B">
              <w:rPr>
                <w:rFonts w:ascii="宋体" w:eastAsia="宋体" w:hAnsi="宋体" w:cs="Times New Roman" w:hint="eastAsia"/>
                <w:sz w:val="24"/>
                <w:szCs w:val="24"/>
              </w:rPr>
              <w:t>领导对现场施工安全进行管理。</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12</w:t>
            </w:r>
          </w:p>
        </w:tc>
        <w:tc>
          <w:tcPr>
            <w:tcW w:w="9005" w:type="dxa"/>
            <w:gridSpan w:val="5"/>
            <w:vAlign w:val="center"/>
          </w:tcPr>
          <w:p w:rsidR="00BF426B" w:rsidRPr="00BF426B" w:rsidRDefault="00BF426B" w:rsidP="00BF426B">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负责组织对检修、施工等作业前的风险评估和危险因素识别，并督促落实安全技术措施和环境保护措施。</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13</w:t>
            </w:r>
          </w:p>
        </w:tc>
        <w:tc>
          <w:tcPr>
            <w:tcW w:w="9005" w:type="dxa"/>
            <w:gridSpan w:val="5"/>
            <w:vAlign w:val="center"/>
          </w:tcPr>
          <w:p w:rsidR="00BF426B" w:rsidRPr="00BF426B" w:rsidRDefault="00BF426B" w:rsidP="00F12100">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负责本</w:t>
            </w:r>
            <w:r w:rsidR="00F12100">
              <w:rPr>
                <w:rFonts w:ascii="宋体" w:eastAsia="宋体" w:hAnsi="宋体" w:cs="Times New Roman" w:hint="eastAsia"/>
                <w:sz w:val="24"/>
                <w:szCs w:val="24"/>
              </w:rPr>
              <w:t>装置</w:t>
            </w:r>
            <w:r w:rsidRPr="00BF426B">
              <w:rPr>
                <w:rFonts w:ascii="宋体" w:eastAsia="宋体" w:hAnsi="宋体" w:cs="Times New Roman" w:hint="eastAsia"/>
                <w:sz w:val="24"/>
                <w:szCs w:val="24"/>
              </w:rPr>
              <w:t>安技装备、灭火器材、防护和急救器具的管理。监督、检查安技装备、消防设施(器材)、救护器具的正确使用和管理工作。</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14</w:t>
            </w:r>
          </w:p>
        </w:tc>
        <w:tc>
          <w:tcPr>
            <w:tcW w:w="9005" w:type="dxa"/>
            <w:gridSpan w:val="5"/>
            <w:vAlign w:val="center"/>
          </w:tcPr>
          <w:p w:rsidR="00BF426B" w:rsidRPr="00BF426B" w:rsidRDefault="00BF426B" w:rsidP="00F12100">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检查有无影响环境保护的活动和产生异味的气体，发现异常，及时汇报和处理。</w:t>
            </w:r>
          </w:p>
        </w:tc>
      </w:tr>
      <w:tr w:rsidR="00BF426B" w:rsidRPr="00BF426B" w:rsidTr="00310053">
        <w:tc>
          <w:tcPr>
            <w:tcW w:w="766" w:type="dxa"/>
            <w:vAlign w:val="center"/>
          </w:tcPr>
          <w:p w:rsidR="00BF426B" w:rsidRPr="00BF426B" w:rsidRDefault="00F12100"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15</w:t>
            </w:r>
          </w:p>
        </w:tc>
        <w:tc>
          <w:tcPr>
            <w:tcW w:w="9005" w:type="dxa"/>
            <w:gridSpan w:val="5"/>
            <w:vAlign w:val="center"/>
          </w:tcPr>
          <w:p w:rsidR="00BF426B" w:rsidRPr="00BF426B" w:rsidRDefault="00BF426B" w:rsidP="00BF426B">
            <w:pPr>
              <w:spacing w:line="360" w:lineRule="auto"/>
              <w:jc w:val="left"/>
              <w:rPr>
                <w:rFonts w:ascii="宋体" w:eastAsia="宋体" w:hAnsi="宋体" w:cs="Times New Roman"/>
                <w:sz w:val="24"/>
                <w:szCs w:val="24"/>
              </w:rPr>
            </w:pPr>
            <w:r w:rsidRPr="00BF426B">
              <w:rPr>
                <w:rFonts w:ascii="宋体" w:eastAsia="宋体" w:hAnsi="宋体" w:cs="Times New Roman" w:hint="eastAsia"/>
                <w:sz w:val="24"/>
                <w:szCs w:val="24"/>
              </w:rPr>
              <w:t>完成领导交办的各项工作。</w:t>
            </w:r>
          </w:p>
        </w:tc>
      </w:tr>
      <w:tr w:rsidR="00BF426B" w:rsidRPr="00BF426B" w:rsidTr="00310053">
        <w:tc>
          <w:tcPr>
            <w:tcW w:w="9771" w:type="dxa"/>
            <w:gridSpan w:val="6"/>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BF426B" w:rsidRPr="00BF426B" w:rsidTr="00310053">
        <w:trPr>
          <w:trHeight w:val="65"/>
        </w:trPr>
        <w:tc>
          <w:tcPr>
            <w:tcW w:w="2376"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sz w:val="24"/>
                <w:szCs w:val="24"/>
              </w:rPr>
              <w:t>上级：HS</w:t>
            </w:r>
            <w:r w:rsidRPr="00BF426B">
              <w:rPr>
                <w:rFonts w:ascii="宋体" w:eastAsia="宋体" w:hAnsi="宋体" w:cs="宋体"/>
                <w:sz w:val="24"/>
                <w:szCs w:val="24"/>
              </w:rPr>
              <w:t>E</w:t>
            </w:r>
            <w:r w:rsidRPr="00BF426B">
              <w:rPr>
                <w:rFonts w:ascii="宋体" w:eastAsia="宋体" w:hAnsi="宋体" w:cs="宋体" w:hint="eastAsia"/>
                <w:sz w:val="24"/>
                <w:szCs w:val="24"/>
              </w:rPr>
              <w:t>部门</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事由</w:t>
            </w:r>
            <w:r w:rsidRPr="00BF426B">
              <w:rPr>
                <w:rFonts w:ascii="宋体" w:eastAsia="宋体" w:hAnsi="宋体" w:cs="Times New Roman" w:hint="eastAsia"/>
                <w:sz w:val="24"/>
                <w:szCs w:val="24"/>
              </w:rPr>
              <w:t>：汇报、请示接受指导、监督</w:t>
            </w:r>
          </w:p>
        </w:tc>
      </w:tr>
      <w:tr w:rsidR="00BF426B" w:rsidRPr="00BF426B" w:rsidTr="00310053">
        <w:trPr>
          <w:trHeight w:val="65"/>
        </w:trPr>
        <w:tc>
          <w:tcPr>
            <w:tcW w:w="2376" w:type="dxa"/>
            <w:gridSpan w:val="3"/>
            <w:vAlign w:val="center"/>
          </w:tcPr>
          <w:p w:rsidR="00BF426B" w:rsidRPr="00BF426B" w:rsidRDefault="00BF426B" w:rsidP="00BF426B">
            <w:pPr>
              <w:tabs>
                <w:tab w:val="left" w:pos="299"/>
              </w:tabs>
              <w:spacing w:line="360" w:lineRule="auto"/>
              <w:rPr>
                <w:rFonts w:ascii="宋体" w:eastAsia="宋体" w:hAnsi="宋体" w:cs="宋体"/>
                <w:sz w:val="24"/>
                <w:szCs w:val="24"/>
              </w:rPr>
            </w:pPr>
            <w:r w:rsidRPr="00BF426B">
              <w:rPr>
                <w:rFonts w:ascii="宋体" w:eastAsia="宋体" w:hAnsi="宋体" w:cs="宋体" w:hint="eastAsia"/>
                <w:sz w:val="24"/>
                <w:szCs w:val="24"/>
              </w:rPr>
              <w:t>同级：</w:t>
            </w:r>
            <w:r w:rsidRPr="00BF426B">
              <w:rPr>
                <w:rFonts w:ascii="宋体" w:eastAsia="宋体" w:hAnsi="宋体" w:cs="Times New Roman" w:hint="eastAsia"/>
                <w:sz w:val="24"/>
                <w:szCs w:val="24"/>
              </w:rPr>
              <w:t>各</w:t>
            </w:r>
            <w:r w:rsidR="00CA2A4D">
              <w:rPr>
                <w:rFonts w:ascii="宋体" w:eastAsia="宋体" w:hAnsi="宋体" w:cs="Times New Roman" w:hint="eastAsia"/>
                <w:sz w:val="24"/>
                <w:szCs w:val="24"/>
              </w:rPr>
              <w:t>装置</w:t>
            </w:r>
            <w:r w:rsidRPr="00BF426B">
              <w:rPr>
                <w:rFonts w:ascii="宋体" w:eastAsia="宋体" w:hAnsi="宋体" w:cs="Times New Roman" w:hint="eastAsia"/>
                <w:sz w:val="24"/>
                <w:szCs w:val="24"/>
              </w:rPr>
              <w:t>（部门）</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事由</w:t>
            </w:r>
            <w:r w:rsidRPr="00BF426B">
              <w:rPr>
                <w:rFonts w:ascii="宋体" w:eastAsia="宋体" w:hAnsi="宋体" w:cs="Times New Roman" w:hint="eastAsia"/>
                <w:sz w:val="24"/>
                <w:szCs w:val="24"/>
              </w:rPr>
              <w:t>：协调、联系</w:t>
            </w:r>
          </w:p>
        </w:tc>
      </w:tr>
      <w:tr w:rsidR="00BF426B" w:rsidRPr="00BF426B" w:rsidTr="00BF426B">
        <w:trPr>
          <w:trHeight w:val="65"/>
        </w:trPr>
        <w:tc>
          <w:tcPr>
            <w:tcW w:w="9771" w:type="dxa"/>
            <w:gridSpan w:val="6"/>
            <w:shd w:val="clear" w:color="auto" w:fill="BFBFBF"/>
            <w:vAlign w:val="center"/>
          </w:tcPr>
          <w:p w:rsidR="00BF426B" w:rsidRPr="00BF426B" w:rsidRDefault="00BF426B" w:rsidP="00BF426B">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BF426B" w:rsidRPr="00BF426B" w:rsidTr="00310053">
        <w:trPr>
          <w:trHeight w:val="65"/>
        </w:trPr>
        <w:tc>
          <w:tcPr>
            <w:tcW w:w="9771" w:type="dxa"/>
            <w:gridSpan w:val="6"/>
            <w:vAlign w:val="center"/>
          </w:tcPr>
          <w:p w:rsidR="00BF426B" w:rsidRPr="00BF426B" w:rsidRDefault="00BF426B" w:rsidP="00BF426B">
            <w:pPr>
              <w:tabs>
                <w:tab w:val="left" w:pos="299"/>
              </w:tabs>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BF426B" w:rsidRPr="00BF426B" w:rsidTr="00310053">
        <w:tc>
          <w:tcPr>
            <w:tcW w:w="9771" w:type="dxa"/>
            <w:gridSpan w:val="6"/>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BF426B" w:rsidRPr="00BF426B" w:rsidTr="00310053">
        <w:trPr>
          <w:trHeight w:val="486"/>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3"/>
            <w:vAlign w:val="center"/>
          </w:tcPr>
          <w:p w:rsidR="00BF426B" w:rsidRPr="00BF426B" w:rsidRDefault="003424A5" w:rsidP="003424A5">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大专及以上学历</w:t>
            </w:r>
            <w:r w:rsidRPr="00BF426B">
              <w:rPr>
                <w:rFonts w:ascii="宋体" w:eastAsia="宋体" w:hAnsi="宋体" w:cs="Times New Roman"/>
                <w:sz w:val="24"/>
                <w:szCs w:val="24"/>
              </w:rPr>
              <w:t xml:space="preserve"> </w:t>
            </w:r>
          </w:p>
        </w:tc>
      </w:tr>
      <w:tr w:rsidR="00BF426B" w:rsidRPr="00BF426B" w:rsidTr="00310053">
        <w:trPr>
          <w:trHeight w:val="536"/>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注册安全工程师，安全生产管理相关证书</w:t>
            </w:r>
          </w:p>
        </w:tc>
      </w:tr>
      <w:tr w:rsidR="00BF426B" w:rsidRPr="00BF426B" w:rsidTr="00310053">
        <w:trPr>
          <w:trHeight w:val="803"/>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3"/>
            <w:vAlign w:val="center"/>
          </w:tcPr>
          <w:p w:rsidR="00BF426B" w:rsidRPr="00BF426B" w:rsidRDefault="003424A5" w:rsidP="00BF426B">
            <w:pPr>
              <w:spacing w:line="360" w:lineRule="auto"/>
              <w:rPr>
                <w:rFonts w:ascii="宋体" w:eastAsia="宋体" w:hAnsi="宋体" w:cs="Times New Roman"/>
                <w:sz w:val="24"/>
                <w:szCs w:val="24"/>
              </w:rPr>
            </w:pPr>
            <w:r>
              <w:rPr>
                <w:rFonts w:ascii="宋体" w:eastAsia="宋体" w:hAnsi="宋体" w:cs="Calibri"/>
                <w:kern w:val="0"/>
                <w:sz w:val="24"/>
                <w:szCs w:val="24"/>
              </w:rPr>
              <w:t>6</w:t>
            </w:r>
            <w:r w:rsidRPr="00BF426B">
              <w:rPr>
                <w:rFonts w:ascii="宋体" w:eastAsia="宋体" w:hAnsi="宋体" w:cs="Calibri" w:hint="eastAsia"/>
                <w:kern w:val="0"/>
                <w:sz w:val="24"/>
                <w:szCs w:val="24"/>
              </w:rPr>
              <w:t>年及以上</w:t>
            </w:r>
            <w:r>
              <w:rPr>
                <w:rFonts w:ascii="宋体" w:eastAsia="宋体" w:hAnsi="宋体" w:cs="Calibri" w:hint="eastAsia"/>
                <w:kern w:val="0"/>
                <w:sz w:val="24"/>
                <w:szCs w:val="24"/>
              </w:rPr>
              <w:t>化工</w:t>
            </w:r>
            <w:r w:rsidRPr="00BF426B">
              <w:rPr>
                <w:rFonts w:ascii="宋体" w:eastAsia="宋体" w:hAnsi="宋体" w:cs="Calibri"/>
                <w:kern w:val="0"/>
                <w:sz w:val="24"/>
                <w:szCs w:val="24"/>
              </w:rPr>
              <w:t>相关工作经验</w:t>
            </w:r>
            <w:r>
              <w:rPr>
                <w:rFonts w:ascii="宋体" w:eastAsia="宋体" w:hAnsi="宋体" w:cs="Calibri" w:hint="eastAsia"/>
                <w:kern w:val="0"/>
                <w:sz w:val="24"/>
                <w:szCs w:val="24"/>
              </w:rPr>
              <w:t>或</w:t>
            </w:r>
            <w:r>
              <w:rPr>
                <w:rFonts w:ascii="宋体" w:eastAsia="宋体" w:hAnsi="宋体" w:cs="Calibri"/>
                <w:kern w:val="0"/>
                <w:sz w:val="24"/>
                <w:szCs w:val="24"/>
              </w:rPr>
              <w:t>安全管理</w:t>
            </w:r>
            <w:r>
              <w:rPr>
                <w:rFonts w:ascii="宋体" w:eastAsia="宋体" w:hAnsi="宋体" w:cs="Calibri" w:hint="eastAsia"/>
                <w:kern w:val="0"/>
                <w:sz w:val="24"/>
                <w:szCs w:val="24"/>
              </w:rPr>
              <w:t>相关</w:t>
            </w:r>
            <w:r>
              <w:rPr>
                <w:rFonts w:ascii="宋体" w:eastAsia="宋体" w:hAnsi="宋体" w:cs="Calibri"/>
                <w:kern w:val="0"/>
                <w:sz w:val="24"/>
                <w:szCs w:val="24"/>
              </w:rPr>
              <w:t>工作经验</w:t>
            </w:r>
          </w:p>
        </w:tc>
      </w:tr>
      <w:tr w:rsidR="00BF426B" w:rsidRPr="00BF426B" w:rsidTr="00310053">
        <w:trPr>
          <w:trHeight w:val="597"/>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知识要求</w:t>
            </w:r>
          </w:p>
        </w:tc>
        <w:tc>
          <w:tcPr>
            <w:tcW w:w="7395" w:type="dxa"/>
            <w:gridSpan w:val="3"/>
            <w:vAlign w:val="center"/>
          </w:tcPr>
          <w:p w:rsidR="00BF426B" w:rsidRPr="00BF426B" w:rsidRDefault="00BF426B" w:rsidP="00BF426B">
            <w:pPr>
              <w:widowControl/>
              <w:spacing w:line="360" w:lineRule="auto"/>
              <w:jc w:val="left"/>
              <w:rPr>
                <w:rFonts w:ascii="宋体" w:eastAsia="宋体" w:hAnsi="宋体" w:cs="Calibri"/>
                <w:kern w:val="0"/>
                <w:sz w:val="24"/>
                <w:szCs w:val="24"/>
              </w:rPr>
            </w:pPr>
            <w:r w:rsidRPr="00BF426B">
              <w:rPr>
                <w:rFonts w:ascii="宋体" w:eastAsia="宋体" w:hAnsi="宋体" w:cs="Calibri" w:hint="eastAsia"/>
                <w:kern w:val="0"/>
                <w:sz w:val="24"/>
                <w:szCs w:val="24"/>
              </w:rPr>
              <w:t>熟知化工安全生产知识</w:t>
            </w:r>
          </w:p>
          <w:p w:rsidR="00BF426B" w:rsidRPr="00BF426B" w:rsidRDefault="00BF426B" w:rsidP="00BF426B">
            <w:pPr>
              <w:widowControl/>
              <w:spacing w:line="360" w:lineRule="auto"/>
              <w:jc w:val="left"/>
              <w:rPr>
                <w:rFonts w:ascii="宋体" w:eastAsia="宋体" w:hAnsi="宋体" w:cs="Calibri"/>
                <w:kern w:val="0"/>
                <w:sz w:val="24"/>
                <w:szCs w:val="24"/>
              </w:rPr>
            </w:pPr>
            <w:r w:rsidRPr="00BF426B">
              <w:rPr>
                <w:rFonts w:ascii="宋体" w:eastAsia="宋体" w:hAnsi="宋体" w:cs="Calibri"/>
                <w:kern w:val="0"/>
                <w:sz w:val="24"/>
                <w:szCs w:val="24"/>
              </w:rPr>
              <w:t>熟知环境</w:t>
            </w:r>
            <w:r w:rsidRPr="00BF426B">
              <w:rPr>
                <w:rFonts w:ascii="宋体" w:eastAsia="宋体" w:hAnsi="宋体" w:cs="Calibri" w:hint="eastAsia"/>
                <w:kern w:val="0"/>
                <w:sz w:val="24"/>
                <w:szCs w:val="24"/>
              </w:rPr>
              <w:t>职业健康</w:t>
            </w:r>
            <w:r w:rsidRPr="00BF426B">
              <w:rPr>
                <w:rFonts w:ascii="宋体" w:eastAsia="宋体" w:hAnsi="宋体" w:cs="Calibri"/>
                <w:kern w:val="0"/>
                <w:sz w:val="24"/>
                <w:szCs w:val="24"/>
              </w:rPr>
              <w:t>知识</w:t>
            </w:r>
          </w:p>
        </w:tc>
      </w:tr>
      <w:tr w:rsidR="00BF426B" w:rsidRPr="00BF426B" w:rsidTr="00310053">
        <w:trPr>
          <w:trHeight w:val="595"/>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能力素质要求</w:t>
            </w:r>
          </w:p>
        </w:tc>
        <w:tc>
          <w:tcPr>
            <w:tcW w:w="7395" w:type="dxa"/>
            <w:gridSpan w:val="3"/>
            <w:vAlign w:val="center"/>
          </w:tcPr>
          <w:p w:rsidR="00BF426B" w:rsidRPr="00BF426B" w:rsidRDefault="00BF426B" w:rsidP="00BF426B">
            <w:pPr>
              <w:spacing w:line="360" w:lineRule="auto"/>
              <w:rPr>
                <w:rFonts w:ascii="宋体" w:eastAsia="宋体" w:hAnsi="宋体" w:cs="宋体"/>
                <w:kern w:val="0"/>
                <w:sz w:val="24"/>
                <w:szCs w:val="24"/>
              </w:rPr>
            </w:pPr>
            <w:r w:rsidRPr="00BF426B">
              <w:rPr>
                <w:rFonts w:ascii="宋体" w:eastAsia="宋体" w:hAnsi="宋体" w:cs="宋体" w:hint="eastAsia"/>
                <w:kern w:val="0"/>
                <w:sz w:val="24"/>
                <w:szCs w:val="24"/>
              </w:rPr>
              <w:t>具有分析和处理问题的能力</w:t>
            </w:r>
          </w:p>
          <w:p w:rsidR="00BF426B" w:rsidRPr="00BF426B" w:rsidRDefault="00BF426B" w:rsidP="00BF426B">
            <w:pPr>
              <w:widowControl/>
              <w:spacing w:line="360" w:lineRule="auto"/>
              <w:jc w:val="left"/>
              <w:rPr>
                <w:rFonts w:ascii="宋体" w:eastAsia="宋体" w:hAnsi="宋体" w:cs="Calibri"/>
                <w:kern w:val="0"/>
                <w:sz w:val="24"/>
                <w:szCs w:val="24"/>
              </w:rPr>
            </w:pPr>
            <w:r w:rsidRPr="00BF426B">
              <w:rPr>
                <w:rFonts w:ascii="宋体" w:eastAsia="宋体" w:hAnsi="宋体" w:cs="Calibri" w:hint="eastAsia"/>
                <w:kern w:val="0"/>
                <w:sz w:val="24"/>
                <w:szCs w:val="24"/>
              </w:rPr>
              <w:t>具有一定的</w:t>
            </w:r>
            <w:r w:rsidRPr="00BF426B">
              <w:rPr>
                <w:rFonts w:ascii="宋体" w:eastAsia="宋体" w:hAnsi="宋体" w:cs="Calibri"/>
                <w:kern w:val="0"/>
                <w:sz w:val="24"/>
                <w:szCs w:val="24"/>
              </w:rPr>
              <w:t>沟通</w:t>
            </w:r>
            <w:r w:rsidRPr="00BF426B">
              <w:rPr>
                <w:rFonts w:ascii="宋体" w:eastAsia="宋体" w:hAnsi="宋体" w:cs="Calibri" w:hint="eastAsia"/>
                <w:kern w:val="0"/>
                <w:sz w:val="24"/>
                <w:szCs w:val="24"/>
              </w:rPr>
              <w:t>、</w:t>
            </w:r>
            <w:r w:rsidRPr="00BF426B">
              <w:rPr>
                <w:rFonts w:ascii="宋体" w:eastAsia="宋体" w:hAnsi="宋体" w:cs="Calibri"/>
                <w:kern w:val="0"/>
                <w:sz w:val="24"/>
                <w:szCs w:val="24"/>
              </w:rPr>
              <w:t>协调能力</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BF426B" w:rsidRPr="00BF426B" w:rsidTr="00310053">
        <w:tc>
          <w:tcPr>
            <w:tcW w:w="9771" w:type="dxa"/>
            <w:gridSpan w:val="6"/>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BF426B" w:rsidRPr="00BF426B" w:rsidTr="00310053">
        <w:tc>
          <w:tcPr>
            <w:tcW w:w="9771" w:type="dxa"/>
            <w:gridSpan w:val="6"/>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BF426B" w:rsidRPr="00BF426B" w:rsidTr="00310053">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lastRenderedPageBreak/>
              <w:t>任职者</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bl>
    <w:p w:rsidR="00BF426B" w:rsidRPr="00BF426B" w:rsidRDefault="00BF426B" w:rsidP="00BF426B">
      <w:pPr>
        <w:widowControl/>
        <w:jc w:val="left"/>
        <w:rPr>
          <w:rFonts w:ascii="宋体" w:eastAsia="宋体" w:hAnsi="宋体" w:cs="Times New Roman"/>
          <w:sz w:val="24"/>
          <w:szCs w:val="24"/>
        </w:rPr>
      </w:pPr>
      <w:r w:rsidRPr="00BF426B">
        <w:rPr>
          <w:rFonts w:ascii="宋体" w:eastAsia="宋体" w:hAnsi="宋体" w:cs="Times New Roman"/>
          <w:sz w:val="24"/>
          <w:szCs w:val="24"/>
        </w:rPr>
        <w:br w:type="page"/>
      </w:r>
    </w:p>
    <w:p w:rsidR="00BF426B" w:rsidRPr="00BF426B" w:rsidRDefault="003424A5" w:rsidP="005E7223">
      <w:pPr>
        <w:numPr>
          <w:ilvl w:val="0"/>
          <w:numId w:val="34"/>
        </w:numPr>
        <w:jc w:val="left"/>
        <w:outlineLvl w:val="2"/>
        <w:rPr>
          <w:rFonts w:ascii="Times New Roman" w:eastAsia="宋体" w:hAnsi="Times New Roman" w:cs="Times New Roman"/>
          <w:b/>
          <w:sz w:val="28"/>
          <w:szCs w:val="28"/>
        </w:rPr>
      </w:pPr>
      <w:bookmarkStart w:id="2016" w:name="_Toc23625"/>
      <w:bookmarkStart w:id="2017" w:name="_Toc54004856"/>
      <w:r>
        <w:rPr>
          <w:rFonts w:ascii="Times New Roman" w:eastAsia="宋体" w:hAnsi="Times New Roman" w:cs="Times New Roman" w:hint="eastAsia"/>
          <w:b/>
          <w:sz w:val="28"/>
          <w:szCs w:val="28"/>
        </w:rPr>
        <w:lastRenderedPageBreak/>
        <w:t>催化剂</w:t>
      </w:r>
      <w:r w:rsidR="00B91586">
        <w:rPr>
          <w:rFonts w:ascii="Times New Roman" w:eastAsia="宋体" w:hAnsi="Times New Roman" w:cs="Times New Roman" w:hint="eastAsia"/>
          <w:b/>
          <w:sz w:val="28"/>
          <w:szCs w:val="28"/>
        </w:rPr>
        <w:t>正</w:t>
      </w:r>
      <w:r w:rsidR="00B91586">
        <w:rPr>
          <w:rFonts w:ascii="Times New Roman" w:eastAsia="宋体" w:hAnsi="Times New Roman" w:cs="Times New Roman"/>
          <w:b/>
          <w:sz w:val="28"/>
          <w:szCs w:val="28"/>
        </w:rPr>
        <w:t>极</w:t>
      </w:r>
      <w:r w:rsidR="00BF426B" w:rsidRPr="00BF426B">
        <w:rPr>
          <w:rFonts w:ascii="Times New Roman" w:eastAsia="宋体" w:hAnsi="Times New Roman" w:cs="Times New Roman" w:hint="eastAsia"/>
          <w:b/>
          <w:sz w:val="28"/>
          <w:szCs w:val="28"/>
        </w:rPr>
        <w:t>-</w:t>
      </w:r>
      <w:r w:rsidR="00BF426B" w:rsidRPr="00BF426B">
        <w:rPr>
          <w:rFonts w:ascii="Times New Roman" w:eastAsia="宋体" w:hAnsi="Times New Roman" w:cs="Times New Roman" w:hint="eastAsia"/>
          <w:b/>
          <w:sz w:val="28"/>
          <w:szCs w:val="28"/>
        </w:rPr>
        <w:t>班长</w:t>
      </w:r>
      <w:bookmarkEnd w:id="2016"/>
      <w:bookmarkEnd w:id="2017"/>
    </w:p>
    <w:tbl>
      <w:tblPr>
        <w:tblpPr w:leftFromText="180" w:rightFromText="180" w:vertAnchor="text" w:horzAnchor="margin" w:tblpXSpec="center" w:tblpY="218"/>
        <w:tblW w:w="977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BF426B" w:rsidRPr="00BF426B" w:rsidTr="00310053">
        <w:tc>
          <w:tcPr>
            <w:tcW w:w="9771" w:type="dxa"/>
            <w:gridSpan w:val="6"/>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基本信息</w:t>
            </w:r>
          </w:p>
        </w:tc>
      </w:tr>
      <w:tr w:rsidR="00BF426B" w:rsidRPr="00BF426B" w:rsidTr="00310053">
        <w:tc>
          <w:tcPr>
            <w:tcW w:w="2306" w:type="dxa"/>
            <w:gridSpan w:val="2"/>
            <w:vAlign w:val="center"/>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岗位概述</w:t>
            </w:r>
          </w:p>
        </w:tc>
        <w:tc>
          <w:tcPr>
            <w:tcW w:w="2520" w:type="dxa"/>
            <w:gridSpan w:val="2"/>
            <w:vAlign w:val="center"/>
          </w:tcPr>
          <w:p w:rsidR="00BF426B" w:rsidRPr="00BF426B" w:rsidRDefault="003424A5"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催化剂</w:t>
            </w:r>
            <w:r w:rsidR="00B91586">
              <w:rPr>
                <w:rFonts w:ascii="宋体" w:eastAsia="宋体" w:hAnsi="宋体" w:cs="Times New Roman" w:hint="eastAsia"/>
                <w:sz w:val="24"/>
                <w:szCs w:val="24"/>
              </w:rPr>
              <w:t>正</w:t>
            </w:r>
            <w:r w:rsidR="00B91586">
              <w:rPr>
                <w:rFonts w:ascii="宋体" w:eastAsia="宋体" w:hAnsi="宋体" w:cs="Times New Roman"/>
                <w:sz w:val="24"/>
                <w:szCs w:val="24"/>
              </w:rPr>
              <w:t>极</w:t>
            </w:r>
            <w:r w:rsidR="00BF426B" w:rsidRPr="00BF426B">
              <w:rPr>
                <w:rFonts w:ascii="宋体" w:eastAsia="宋体" w:hAnsi="宋体" w:cs="Times New Roman" w:hint="eastAsia"/>
                <w:sz w:val="24"/>
                <w:szCs w:val="24"/>
              </w:rPr>
              <w:t>班长</w:t>
            </w:r>
          </w:p>
        </w:tc>
        <w:tc>
          <w:tcPr>
            <w:tcW w:w="2228" w:type="dxa"/>
            <w:vAlign w:val="center"/>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所在部门</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催化剂装置</w:t>
            </w:r>
          </w:p>
        </w:tc>
      </w:tr>
      <w:tr w:rsidR="00BF426B" w:rsidRPr="00BF426B" w:rsidTr="00310053">
        <w:tc>
          <w:tcPr>
            <w:tcW w:w="230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520"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生产操作</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上海漕泾</w:t>
            </w:r>
          </w:p>
        </w:tc>
      </w:tr>
      <w:tr w:rsidR="00BF426B" w:rsidRPr="00BF426B" w:rsidTr="00310053">
        <w:tc>
          <w:tcPr>
            <w:tcW w:w="9771" w:type="dxa"/>
            <w:gridSpan w:val="6"/>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c>
          <w:tcPr>
            <w:tcW w:w="230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520"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工艺技术员、设备技术员</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vAlign w:val="center"/>
          </w:tcPr>
          <w:p w:rsidR="00BF426B" w:rsidRPr="00BF426B" w:rsidRDefault="003424A5"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操作工</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trHeight w:val="306"/>
        </w:trPr>
        <w:tc>
          <w:tcPr>
            <w:tcW w:w="9771" w:type="dxa"/>
            <w:gridSpan w:val="6"/>
          </w:tcPr>
          <w:p w:rsidR="00BF426B" w:rsidRPr="00BF426B" w:rsidRDefault="00BF426B" w:rsidP="003424A5">
            <w:pPr>
              <w:spacing w:line="360" w:lineRule="auto"/>
              <w:rPr>
                <w:rFonts w:ascii="宋体" w:eastAsia="宋体" w:hAnsi="宋体" w:cs="宋体"/>
                <w:sz w:val="24"/>
                <w:szCs w:val="24"/>
              </w:rPr>
            </w:pPr>
            <w:r w:rsidRPr="00BF426B">
              <w:rPr>
                <w:rFonts w:ascii="宋体" w:eastAsia="宋体" w:hAnsi="宋体" w:cs="宋体" w:hint="eastAsia"/>
                <w:sz w:val="24"/>
                <w:szCs w:val="24"/>
              </w:rPr>
              <w:t>负责</w:t>
            </w:r>
            <w:r w:rsidR="003424A5">
              <w:rPr>
                <w:rFonts w:ascii="宋体" w:eastAsia="宋体" w:hAnsi="宋体" w:cs="宋体" w:hint="eastAsia"/>
                <w:sz w:val="24"/>
                <w:szCs w:val="24"/>
              </w:rPr>
              <w:t>催化剂生产</w:t>
            </w:r>
            <w:r w:rsidR="003424A5">
              <w:rPr>
                <w:rFonts w:ascii="宋体" w:eastAsia="宋体" w:hAnsi="宋体" w:cs="宋体"/>
                <w:sz w:val="24"/>
                <w:szCs w:val="24"/>
              </w:rPr>
              <w:t>、正极材料的</w:t>
            </w:r>
            <w:r w:rsidRPr="00BF426B">
              <w:rPr>
                <w:rFonts w:ascii="宋体" w:eastAsia="宋体" w:hAnsi="宋体" w:cs="宋体" w:hint="eastAsia"/>
                <w:sz w:val="24"/>
                <w:szCs w:val="24"/>
              </w:rPr>
              <w:t>磷酸锰铁锂生产过程中的工作调节及安排。</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5"/>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w:t>
            </w:r>
          </w:p>
        </w:tc>
        <w:tc>
          <w:tcPr>
            <w:tcW w:w="9005" w:type="dxa"/>
            <w:gridSpan w:val="5"/>
            <w:vAlign w:val="center"/>
          </w:tcPr>
          <w:p w:rsidR="00BF426B" w:rsidRPr="00BF426B" w:rsidRDefault="00722946" w:rsidP="00BF426B">
            <w:pPr>
              <w:tabs>
                <w:tab w:val="left" w:pos="299"/>
              </w:tabs>
              <w:spacing w:line="360" w:lineRule="auto"/>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2</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按照</w:t>
            </w:r>
            <w:r w:rsidR="00CA2A4D">
              <w:rPr>
                <w:rFonts w:ascii="宋体" w:eastAsia="宋体" w:hAnsi="宋体" w:cs="Times New Roman" w:hint="eastAsia"/>
                <w:sz w:val="24"/>
                <w:szCs w:val="24"/>
              </w:rPr>
              <w:t>装置</w:t>
            </w:r>
            <w:r w:rsidRPr="00BF426B">
              <w:rPr>
                <w:rFonts w:ascii="宋体" w:eastAsia="宋体" w:hAnsi="宋体" w:cs="Times New Roman" w:hint="eastAsia"/>
                <w:sz w:val="24"/>
                <w:szCs w:val="24"/>
              </w:rPr>
              <w:t>生产管理要求和规定开展各项工作，</w:t>
            </w:r>
            <w:r w:rsidRPr="00BF426B">
              <w:rPr>
                <w:rFonts w:ascii="宋体" w:eastAsia="宋体" w:hAnsi="宋体" w:cs="Times New Roman"/>
                <w:sz w:val="24"/>
                <w:szCs w:val="24"/>
              </w:rPr>
              <w:t>保证现场安全生产。</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3</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Arial" w:hint="eastAsia"/>
                <w:color w:val="000000"/>
                <w:kern w:val="24"/>
                <w:sz w:val="24"/>
                <w:szCs w:val="24"/>
              </w:rPr>
              <w:t>负责当班人员对SCR、氮氧站、空压机、公辅工程、主要生产设备（喷雾干燥、辊道炉、气流粉碎机、批混机、自动包装机）等巡检、操作</w:t>
            </w:r>
            <w:r w:rsidRPr="00BF426B">
              <w:rPr>
                <w:rFonts w:ascii="宋体" w:eastAsia="宋体" w:hAnsi="宋体" w:cs="Arial"/>
                <w:color w:val="000000"/>
                <w:kern w:val="24"/>
                <w:sz w:val="24"/>
                <w:szCs w:val="24"/>
              </w:rPr>
              <w:t>、</w:t>
            </w:r>
            <w:r w:rsidRPr="00BF426B">
              <w:rPr>
                <w:rFonts w:ascii="宋体" w:eastAsia="宋体" w:hAnsi="宋体" w:cs="Arial" w:hint="eastAsia"/>
                <w:color w:val="000000"/>
                <w:kern w:val="24"/>
                <w:sz w:val="24"/>
                <w:szCs w:val="24"/>
              </w:rPr>
              <w:t>记录工作；</w:t>
            </w:r>
          </w:p>
        </w:tc>
      </w:tr>
      <w:tr w:rsidR="00BF426B" w:rsidRPr="00BF426B" w:rsidTr="00310053">
        <w:tc>
          <w:tcPr>
            <w:tcW w:w="766" w:type="dxa"/>
            <w:vAlign w:val="center"/>
          </w:tcPr>
          <w:p w:rsidR="00BF426B" w:rsidRPr="00BF426B" w:rsidRDefault="003424A5" w:rsidP="00BF426B">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4</w:t>
            </w:r>
          </w:p>
        </w:tc>
        <w:tc>
          <w:tcPr>
            <w:tcW w:w="9005" w:type="dxa"/>
            <w:gridSpan w:val="5"/>
            <w:vAlign w:val="center"/>
          </w:tcPr>
          <w:p w:rsidR="00BF426B" w:rsidRPr="00BF426B" w:rsidRDefault="003424A5" w:rsidP="00BF426B">
            <w:pPr>
              <w:tabs>
                <w:tab w:val="left" w:pos="299"/>
              </w:tabs>
              <w:spacing w:line="360" w:lineRule="auto"/>
              <w:rPr>
                <w:rFonts w:ascii="宋体" w:eastAsia="宋体" w:hAnsi="宋体" w:cs="Times New Roman"/>
                <w:sz w:val="24"/>
                <w:szCs w:val="24"/>
              </w:rPr>
            </w:pPr>
            <w:r>
              <w:rPr>
                <w:rFonts w:ascii="宋体" w:eastAsia="宋体" w:hAnsi="宋体" w:cs="Arial" w:hint="eastAsia"/>
                <w:color w:val="000000"/>
                <w:kern w:val="24"/>
                <w:sz w:val="24"/>
                <w:szCs w:val="24"/>
              </w:rPr>
              <w:t>负责正</w:t>
            </w:r>
            <w:r>
              <w:rPr>
                <w:rFonts w:ascii="宋体" w:eastAsia="宋体" w:hAnsi="宋体" w:cs="Arial"/>
                <w:color w:val="000000"/>
                <w:kern w:val="24"/>
                <w:sz w:val="24"/>
                <w:szCs w:val="24"/>
              </w:rPr>
              <w:t>极材料生产线的管理。</w:t>
            </w:r>
          </w:p>
        </w:tc>
      </w:tr>
      <w:tr w:rsidR="00BF426B" w:rsidRPr="00BF426B" w:rsidTr="00310053">
        <w:tc>
          <w:tcPr>
            <w:tcW w:w="766" w:type="dxa"/>
            <w:vAlign w:val="center"/>
          </w:tcPr>
          <w:p w:rsidR="00BF426B" w:rsidRPr="00BF426B" w:rsidRDefault="003424A5"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宋体"/>
                <w:color w:val="000000"/>
                <w:kern w:val="24"/>
                <w:sz w:val="24"/>
                <w:szCs w:val="24"/>
              </w:rPr>
            </w:pPr>
            <w:r w:rsidRPr="00BF426B">
              <w:rPr>
                <w:rFonts w:ascii="宋体" w:eastAsia="宋体" w:hAnsi="宋体" w:cs="Arial" w:hint="eastAsia"/>
                <w:color w:val="000000"/>
                <w:kern w:val="24"/>
                <w:sz w:val="24"/>
                <w:szCs w:val="24"/>
              </w:rPr>
              <w:t>负责协调催化剂装置人员进行污水处理。</w:t>
            </w:r>
          </w:p>
        </w:tc>
      </w:tr>
      <w:tr w:rsidR="00BF426B" w:rsidRPr="00BF426B" w:rsidTr="00310053">
        <w:tc>
          <w:tcPr>
            <w:tcW w:w="766" w:type="dxa"/>
            <w:vAlign w:val="center"/>
          </w:tcPr>
          <w:p w:rsidR="00BF426B" w:rsidRPr="00BF426B" w:rsidRDefault="003424A5"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6</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负责班组</w:t>
            </w:r>
            <w:r w:rsidRPr="00BF426B">
              <w:rPr>
                <w:rFonts w:ascii="宋体" w:eastAsia="宋体" w:hAnsi="宋体" w:cs="Times New Roman"/>
                <w:sz w:val="24"/>
                <w:szCs w:val="24"/>
              </w:rPr>
              <w:t>管理</w:t>
            </w:r>
            <w:r w:rsidRPr="00BF426B">
              <w:rPr>
                <w:rFonts w:ascii="宋体" w:eastAsia="宋体" w:hAnsi="宋体" w:cs="Times New Roman" w:hint="eastAsia"/>
                <w:sz w:val="24"/>
                <w:szCs w:val="24"/>
              </w:rPr>
              <w:t>工作</w:t>
            </w:r>
            <w:r w:rsidRPr="00BF426B">
              <w:rPr>
                <w:rFonts w:ascii="宋体" w:eastAsia="宋体" w:hAnsi="宋体" w:cs="Times New Roman"/>
                <w:sz w:val="24"/>
                <w:szCs w:val="24"/>
              </w:rPr>
              <w:t>，协调</w:t>
            </w:r>
            <w:r w:rsidRPr="00BF426B">
              <w:rPr>
                <w:rFonts w:ascii="宋体" w:eastAsia="宋体" w:hAnsi="宋体" w:cs="Times New Roman" w:hint="eastAsia"/>
                <w:sz w:val="24"/>
                <w:szCs w:val="24"/>
              </w:rPr>
              <w:t>各</w:t>
            </w:r>
            <w:r w:rsidRPr="00BF426B">
              <w:rPr>
                <w:rFonts w:ascii="宋体" w:eastAsia="宋体" w:hAnsi="宋体" w:cs="Times New Roman"/>
                <w:sz w:val="24"/>
                <w:szCs w:val="24"/>
              </w:rPr>
              <w:t>岗位人员</w:t>
            </w:r>
            <w:r w:rsidRPr="00BF426B">
              <w:rPr>
                <w:rFonts w:ascii="宋体" w:eastAsia="宋体" w:hAnsi="宋体" w:cs="Times New Roman" w:hint="eastAsia"/>
                <w:sz w:val="24"/>
                <w:szCs w:val="24"/>
              </w:rPr>
              <w:t>的</w:t>
            </w:r>
            <w:r w:rsidRPr="00BF426B">
              <w:rPr>
                <w:rFonts w:ascii="宋体" w:eastAsia="宋体" w:hAnsi="宋体" w:cs="Times New Roman"/>
                <w:sz w:val="24"/>
                <w:szCs w:val="24"/>
              </w:rPr>
              <w:t>操作</w:t>
            </w:r>
            <w:r w:rsidRPr="00BF426B">
              <w:rPr>
                <w:rFonts w:ascii="宋体" w:eastAsia="宋体" w:hAnsi="宋体" w:cs="Times New Roman" w:hint="eastAsia"/>
                <w:sz w:val="24"/>
                <w:szCs w:val="24"/>
              </w:rPr>
              <w:t>，</w:t>
            </w:r>
            <w:r w:rsidRPr="00BF426B">
              <w:rPr>
                <w:rFonts w:ascii="宋体" w:eastAsia="宋体" w:hAnsi="宋体" w:cs="Times New Roman"/>
                <w:sz w:val="24"/>
                <w:szCs w:val="24"/>
              </w:rPr>
              <w:t>并及时汇报。</w:t>
            </w:r>
          </w:p>
        </w:tc>
      </w:tr>
      <w:tr w:rsidR="00BF426B" w:rsidRPr="00BF426B" w:rsidTr="00310053">
        <w:tc>
          <w:tcPr>
            <w:tcW w:w="766" w:type="dxa"/>
            <w:vAlign w:val="center"/>
          </w:tcPr>
          <w:p w:rsidR="00BF426B" w:rsidRPr="00BF426B" w:rsidRDefault="003424A5" w:rsidP="00BF426B">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宋体"/>
                <w:color w:val="000000"/>
                <w:kern w:val="24"/>
                <w:sz w:val="24"/>
                <w:szCs w:val="24"/>
              </w:rPr>
            </w:pPr>
            <w:r w:rsidRPr="00BF426B">
              <w:rPr>
                <w:rFonts w:ascii="宋体" w:eastAsia="宋体" w:hAnsi="宋体" w:cs="Times New Roman" w:hint="eastAsia"/>
                <w:sz w:val="24"/>
                <w:szCs w:val="24"/>
              </w:rPr>
              <w:t>完成领导交办的各项工作。</w:t>
            </w:r>
          </w:p>
        </w:tc>
      </w:tr>
      <w:tr w:rsidR="00BF426B" w:rsidRPr="00BF426B" w:rsidTr="00310053">
        <w:tc>
          <w:tcPr>
            <w:tcW w:w="9771" w:type="dxa"/>
            <w:gridSpan w:val="6"/>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BF426B" w:rsidRPr="00BF426B" w:rsidTr="00310053">
        <w:trPr>
          <w:trHeight w:val="65"/>
        </w:trPr>
        <w:tc>
          <w:tcPr>
            <w:tcW w:w="2376"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同级：各</w:t>
            </w:r>
            <w:r w:rsidR="00CA2A4D">
              <w:rPr>
                <w:rFonts w:ascii="宋体" w:eastAsia="宋体" w:hAnsi="宋体" w:cs="Times New Roman" w:hint="eastAsia"/>
                <w:sz w:val="24"/>
                <w:szCs w:val="24"/>
              </w:rPr>
              <w:t>装置</w:t>
            </w:r>
            <w:r w:rsidRPr="00BF426B">
              <w:rPr>
                <w:rFonts w:ascii="宋体" w:eastAsia="宋体" w:hAnsi="宋体" w:cs="Times New Roman" w:hint="eastAsia"/>
                <w:sz w:val="24"/>
                <w:szCs w:val="24"/>
              </w:rPr>
              <w:t>（部门）</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事由</w:t>
            </w:r>
            <w:r w:rsidRPr="00BF426B">
              <w:rPr>
                <w:rFonts w:ascii="宋体" w:eastAsia="宋体" w:hAnsi="宋体" w:cs="Times New Roman" w:hint="eastAsia"/>
                <w:sz w:val="24"/>
                <w:szCs w:val="24"/>
              </w:rPr>
              <w:t>：</w:t>
            </w:r>
            <w:r w:rsidRPr="00BF426B">
              <w:rPr>
                <w:rFonts w:ascii="宋体" w:eastAsia="宋体" w:hAnsi="宋体" w:cs="宋体" w:hint="eastAsia"/>
                <w:color w:val="000000"/>
                <w:kern w:val="24"/>
                <w:sz w:val="24"/>
                <w:szCs w:val="24"/>
              </w:rPr>
              <w:t>工作联系</w:t>
            </w:r>
          </w:p>
        </w:tc>
      </w:tr>
      <w:tr w:rsidR="00BF426B" w:rsidRPr="00BF426B" w:rsidTr="00BF426B">
        <w:trPr>
          <w:trHeight w:val="65"/>
        </w:trPr>
        <w:tc>
          <w:tcPr>
            <w:tcW w:w="9771" w:type="dxa"/>
            <w:gridSpan w:val="6"/>
            <w:tcBorders>
              <w:top w:val="single" w:sz="6" w:space="0" w:color="auto"/>
              <w:bottom w:val="single" w:sz="6" w:space="0" w:color="auto"/>
            </w:tcBorders>
            <w:shd w:val="clear" w:color="auto" w:fill="BFBFBF"/>
            <w:vAlign w:val="center"/>
          </w:tcPr>
          <w:p w:rsidR="00BF426B" w:rsidRPr="00BF426B" w:rsidRDefault="00BF426B" w:rsidP="00BF426B">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BF426B" w:rsidRPr="00BF426B" w:rsidTr="00310053">
        <w:trPr>
          <w:trHeight w:val="65"/>
        </w:trPr>
        <w:tc>
          <w:tcPr>
            <w:tcW w:w="9771" w:type="dxa"/>
            <w:gridSpan w:val="6"/>
            <w:tcBorders>
              <w:top w:val="single" w:sz="6" w:space="0" w:color="auto"/>
            </w:tcBorders>
            <w:vAlign w:val="center"/>
          </w:tcPr>
          <w:p w:rsidR="00BF426B" w:rsidRPr="00BF426B" w:rsidRDefault="00BF426B" w:rsidP="00BF426B">
            <w:pPr>
              <w:tabs>
                <w:tab w:val="left" w:pos="299"/>
              </w:tabs>
              <w:spacing w:line="360" w:lineRule="auto"/>
              <w:jc w:val="center"/>
              <w:rPr>
                <w:rFonts w:ascii="宋体" w:eastAsia="宋体" w:hAnsi="宋体" w:cs="宋体"/>
                <w:bCs/>
                <w:sz w:val="24"/>
                <w:szCs w:val="24"/>
              </w:rPr>
            </w:pPr>
            <w:r w:rsidRPr="00BF426B">
              <w:rPr>
                <w:rFonts w:ascii="宋体" w:eastAsia="宋体" w:hAnsi="宋体" w:cs="宋体" w:hint="eastAsia"/>
                <w:bCs/>
                <w:sz w:val="24"/>
                <w:szCs w:val="24"/>
              </w:rPr>
              <w:t>无</w:t>
            </w:r>
          </w:p>
        </w:tc>
      </w:tr>
      <w:tr w:rsidR="00BF426B" w:rsidRPr="00BF426B" w:rsidTr="00310053">
        <w:tc>
          <w:tcPr>
            <w:tcW w:w="9771" w:type="dxa"/>
            <w:gridSpan w:val="6"/>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BF426B" w:rsidRPr="00BF426B" w:rsidTr="00310053">
        <w:trPr>
          <w:trHeight w:val="486"/>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微软雅黑" w:hint="eastAsia"/>
                <w:sz w:val="24"/>
                <w:szCs w:val="24"/>
              </w:rPr>
              <w:t>中专及以上学历，化工相关专业</w:t>
            </w:r>
          </w:p>
        </w:tc>
      </w:tr>
      <w:tr w:rsidR="00BF426B" w:rsidRPr="00BF426B" w:rsidTr="00310053">
        <w:trPr>
          <w:trHeight w:val="536"/>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3"/>
            <w:vAlign w:val="center"/>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Times New Roman"/>
                <w:sz w:val="24"/>
                <w:szCs w:val="24"/>
              </w:rPr>
              <w:t>中级工及以上职业技能等级证书</w:t>
            </w:r>
          </w:p>
        </w:tc>
      </w:tr>
      <w:tr w:rsidR="00BF426B" w:rsidRPr="00BF426B" w:rsidTr="00310053">
        <w:trPr>
          <w:trHeight w:val="803"/>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3"/>
            <w:vAlign w:val="center"/>
          </w:tcPr>
          <w:p w:rsidR="00BF426B" w:rsidRPr="00BF426B" w:rsidRDefault="00E037D2" w:rsidP="00BF426B">
            <w:pPr>
              <w:widowControl/>
              <w:spacing w:line="360" w:lineRule="auto"/>
              <w:jc w:val="left"/>
              <w:rPr>
                <w:rFonts w:ascii="宋体" w:eastAsia="宋体" w:hAnsi="宋体" w:cs="Times New Roman"/>
                <w:kern w:val="0"/>
                <w:sz w:val="24"/>
                <w:szCs w:val="24"/>
              </w:rPr>
            </w:pPr>
            <w:r>
              <w:rPr>
                <w:rFonts w:ascii="宋体" w:eastAsia="宋体" w:hAnsi="宋体" w:cs="Times New Roman"/>
                <w:kern w:val="0"/>
                <w:sz w:val="24"/>
                <w:szCs w:val="24"/>
              </w:rPr>
              <w:t>8</w:t>
            </w:r>
            <w:r w:rsidR="00BF426B" w:rsidRPr="00BF426B">
              <w:rPr>
                <w:rFonts w:ascii="宋体" w:eastAsia="宋体" w:hAnsi="宋体" w:cs="Times New Roman" w:hint="eastAsia"/>
                <w:kern w:val="0"/>
                <w:sz w:val="24"/>
                <w:szCs w:val="24"/>
              </w:rPr>
              <w:t>年及以上</w:t>
            </w:r>
            <w:r>
              <w:rPr>
                <w:rFonts w:ascii="宋体" w:eastAsia="宋体" w:hAnsi="宋体" w:cs="Times New Roman" w:hint="eastAsia"/>
                <w:kern w:val="0"/>
                <w:sz w:val="24"/>
                <w:szCs w:val="24"/>
              </w:rPr>
              <w:t>化工</w:t>
            </w:r>
            <w:r>
              <w:rPr>
                <w:rFonts w:ascii="宋体" w:eastAsia="宋体" w:hAnsi="宋体" w:cs="Times New Roman"/>
                <w:kern w:val="0"/>
                <w:sz w:val="24"/>
                <w:szCs w:val="24"/>
              </w:rPr>
              <w:t>生产</w:t>
            </w:r>
            <w:r w:rsidR="00BF426B" w:rsidRPr="00BF426B">
              <w:rPr>
                <w:rFonts w:ascii="宋体" w:eastAsia="宋体" w:hAnsi="宋体" w:cs="Times New Roman" w:hint="eastAsia"/>
                <w:kern w:val="0"/>
                <w:sz w:val="24"/>
                <w:szCs w:val="24"/>
              </w:rPr>
              <w:t>相关</w:t>
            </w:r>
            <w:r w:rsidR="00BF426B" w:rsidRPr="00BF426B">
              <w:rPr>
                <w:rFonts w:ascii="宋体" w:eastAsia="宋体" w:hAnsi="宋体" w:cs="Times New Roman"/>
                <w:kern w:val="0"/>
                <w:sz w:val="24"/>
                <w:szCs w:val="24"/>
              </w:rPr>
              <w:t>工作经验</w:t>
            </w:r>
          </w:p>
        </w:tc>
      </w:tr>
      <w:tr w:rsidR="00BF426B" w:rsidRPr="00BF426B" w:rsidTr="00310053">
        <w:trPr>
          <w:trHeight w:val="597"/>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lastRenderedPageBreak/>
              <w:t>知识要求</w:t>
            </w:r>
          </w:p>
        </w:tc>
        <w:tc>
          <w:tcPr>
            <w:tcW w:w="7395" w:type="dxa"/>
            <w:gridSpan w:val="3"/>
            <w:vAlign w:val="center"/>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掌握化工生产设备相关知识</w:t>
            </w:r>
          </w:p>
        </w:tc>
      </w:tr>
      <w:tr w:rsidR="00BF426B" w:rsidRPr="00BF426B" w:rsidTr="00310053">
        <w:trPr>
          <w:trHeight w:val="595"/>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技能素质要求</w:t>
            </w:r>
          </w:p>
        </w:tc>
        <w:tc>
          <w:tcPr>
            <w:tcW w:w="7395" w:type="dxa"/>
            <w:gridSpan w:val="3"/>
            <w:vAlign w:val="center"/>
          </w:tcPr>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具有沟通</w:t>
            </w:r>
            <w:r w:rsidRPr="00BF426B">
              <w:rPr>
                <w:rFonts w:ascii="宋体" w:eastAsia="宋体" w:hAnsi="宋体" w:cs="Times New Roman"/>
                <w:kern w:val="0"/>
                <w:sz w:val="24"/>
                <w:szCs w:val="24"/>
              </w:rPr>
              <w:t>、</w:t>
            </w:r>
            <w:r w:rsidRPr="00BF426B">
              <w:rPr>
                <w:rFonts w:ascii="宋体" w:eastAsia="宋体" w:hAnsi="宋体" w:cs="Times New Roman" w:hint="eastAsia"/>
                <w:kern w:val="0"/>
                <w:sz w:val="24"/>
                <w:szCs w:val="24"/>
              </w:rPr>
              <w:t>协调、处理问题能力</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BF426B" w:rsidRPr="00BF426B" w:rsidTr="00310053">
        <w:tc>
          <w:tcPr>
            <w:tcW w:w="9771" w:type="dxa"/>
            <w:gridSpan w:val="6"/>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BF426B" w:rsidRPr="00BF426B" w:rsidTr="00310053">
        <w:tc>
          <w:tcPr>
            <w:tcW w:w="9771" w:type="dxa"/>
            <w:gridSpan w:val="6"/>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BF426B" w:rsidRPr="00BF426B" w:rsidTr="00310053">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c>
          <w:tcPr>
            <w:tcW w:w="9771" w:type="dxa"/>
            <w:gridSpan w:val="6"/>
            <w:tcBorders>
              <w:bottom w:val="double" w:sz="4" w:space="0" w:color="auto"/>
            </w:tcBorders>
            <w:vAlign w:val="center"/>
          </w:tcPr>
          <w:p w:rsidR="00BF426B" w:rsidRPr="00BF426B" w:rsidRDefault="00BF426B" w:rsidP="00BF426B">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Pr="00BF426B" w:rsidRDefault="00BF426B" w:rsidP="00BF426B">
      <w:pPr>
        <w:widowControl/>
        <w:spacing w:line="360" w:lineRule="auto"/>
        <w:jc w:val="left"/>
        <w:rPr>
          <w:rFonts w:ascii="宋体" w:eastAsia="宋体" w:hAnsi="宋体" w:cs="Times New Roman"/>
          <w:sz w:val="24"/>
          <w:szCs w:val="24"/>
        </w:rPr>
      </w:pPr>
    </w:p>
    <w:p w:rsidR="00BF426B" w:rsidRPr="00BF426B" w:rsidRDefault="00BF426B" w:rsidP="00BF426B">
      <w:pPr>
        <w:widowControl/>
        <w:spacing w:line="360" w:lineRule="auto"/>
        <w:jc w:val="left"/>
        <w:rPr>
          <w:rFonts w:ascii="宋体" w:eastAsia="宋体" w:hAnsi="宋体" w:cs="Times New Roman"/>
          <w:sz w:val="24"/>
          <w:szCs w:val="24"/>
        </w:rPr>
      </w:pPr>
      <w:r w:rsidRPr="00BF426B">
        <w:rPr>
          <w:rFonts w:ascii="宋体" w:eastAsia="宋体" w:hAnsi="宋体" w:cs="Times New Roman"/>
          <w:sz w:val="24"/>
          <w:szCs w:val="24"/>
        </w:rPr>
        <w:t xml:space="preserve"> </w:t>
      </w:r>
      <w:r w:rsidRPr="00BF426B">
        <w:rPr>
          <w:rFonts w:ascii="宋体" w:eastAsia="宋体" w:hAnsi="宋体" w:cs="Times New Roman"/>
          <w:sz w:val="24"/>
          <w:szCs w:val="24"/>
        </w:rPr>
        <w:br w:type="page"/>
      </w:r>
    </w:p>
    <w:p w:rsidR="00BF426B" w:rsidRPr="00BF426B" w:rsidRDefault="00BF426B" w:rsidP="005E7223">
      <w:pPr>
        <w:numPr>
          <w:ilvl w:val="0"/>
          <w:numId w:val="34"/>
        </w:numPr>
        <w:jc w:val="left"/>
        <w:outlineLvl w:val="2"/>
        <w:rPr>
          <w:rFonts w:ascii="Times New Roman" w:eastAsia="宋体" w:hAnsi="Times New Roman" w:cs="Times New Roman"/>
          <w:b/>
          <w:sz w:val="28"/>
          <w:szCs w:val="28"/>
        </w:rPr>
      </w:pPr>
      <w:bookmarkStart w:id="2018" w:name="_Toc9161"/>
      <w:bookmarkStart w:id="2019" w:name="_Toc54004857"/>
      <w:r w:rsidRPr="00BF426B">
        <w:rPr>
          <w:rFonts w:ascii="Times New Roman" w:eastAsia="宋体" w:hAnsi="Times New Roman" w:cs="Times New Roman" w:hint="eastAsia"/>
          <w:b/>
          <w:sz w:val="28"/>
          <w:szCs w:val="28"/>
        </w:rPr>
        <w:lastRenderedPageBreak/>
        <w:t>正极材料</w:t>
      </w:r>
      <w:r w:rsidRPr="00BF426B">
        <w:rPr>
          <w:rFonts w:ascii="Times New Roman" w:eastAsia="宋体" w:hAnsi="Times New Roman" w:cs="Times New Roman" w:hint="eastAsia"/>
          <w:b/>
          <w:sz w:val="28"/>
          <w:szCs w:val="28"/>
        </w:rPr>
        <w:t>-</w:t>
      </w:r>
      <w:r w:rsidRPr="00BF426B">
        <w:rPr>
          <w:rFonts w:ascii="Times New Roman" w:eastAsia="宋体" w:hAnsi="Times New Roman" w:cs="Times New Roman" w:hint="eastAsia"/>
          <w:b/>
          <w:sz w:val="28"/>
          <w:szCs w:val="28"/>
        </w:rPr>
        <w:t>内操</w:t>
      </w:r>
      <w:bookmarkEnd w:id="2018"/>
      <w:bookmarkEnd w:id="2019"/>
    </w:p>
    <w:tbl>
      <w:tblPr>
        <w:tblpPr w:leftFromText="180" w:rightFromText="180" w:vertAnchor="text" w:horzAnchor="margin" w:tblpXSpec="center" w:tblpY="344"/>
        <w:tblW w:w="977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BF426B" w:rsidRPr="00BF426B" w:rsidTr="00310053">
        <w:tc>
          <w:tcPr>
            <w:tcW w:w="9771" w:type="dxa"/>
            <w:gridSpan w:val="6"/>
            <w:tcBorders>
              <w:top w:val="double" w:sz="4" w:space="0" w:color="auto"/>
            </w:tcBorders>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基本信息</w:t>
            </w:r>
          </w:p>
        </w:tc>
      </w:tr>
      <w:tr w:rsidR="00BF426B" w:rsidRPr="00BF426B" w:rsidTr="00310053">
        <w:tc>
          <w:tcPr>
            <w:tcW w:w="230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岗位名称</w:t>
            </w:r>
          </w:p>
        </w:tc>
        <w:tc>
          <w:tcPr>
            <w:tcW w:w="2520"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正极材料内操</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所在部门</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催化剂装置</w:t>
            </w:r>
          </w:p>
        </w:tc>
      </w:tr>
      <w:tr w:rsidR="00BF426B" w:rsidRPr="00BF426B" w:rsidTr="00310053">
        <w:tc>
          <w:tcPr>
            <w:tcW w:w="230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520"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生产操作</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上海漕泾</w:t>
            </w:r>
          </w:p>
        </w:tc>
      </w:tr>
      <w:tr w:rsidR="00BF426B" w:rsidRPr="00BF426B" w:rsidTr="00310053">
        <w:tc>
          <w:tcPr>
            <w:tcW w:w="9771" w:type="dxa"/>
            <w:gridSpan w:val="6"/>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c>
          <w:tcPr>
            <w:tcW w:w="230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520"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班长</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trHeight w:val="306"/>
        </w:trPr>
        <w:tc>
          <w:tcPr>
            <w:tcW w:w="9771" w:type="dxa"/>
            <w:gridSpan w:val="6"/>
          </w:tcPr>
          <w:p w:rsidR="00BF426B" w:rsidRPr="00BF426B" w:rsidRDefault="00BF426B" w:rsidP="00BF426B">
            <w:pPr>
              <w:spacing w:line="360" w:lineRule="auto"/>
              <w:rPr>
                <w:rFonts w:ascii="宋体" w:eastAsia="宋体" w:hAnsi="宋体" w:cs="宋体"/>
                <w:sz w:val="24"/>
                <w:szCs w:val="24"/>
              </w:rPr>
            </w:pPr>
            <w:r w:rsidRPr="00BF426B">
              <w:rPr>
                <w:rFonts w:ascii="宋体" w:eastAsia="宋体" w:hAnsi="宋体" w:cs="宋体" w:hint="eastAsia"/>
                <w:sz w:val="24"/>
                <w:szCs w:val="24"/>
              </w:rPr>
              <w:t>负责根据工艺指令，按工艺技术规程，岗位操作法正确及时地完成各项DCS操作，确保</w:t>
            </w:r>
            <w:r w:rsidRPr="00BF426B">
              <w:rPr>
                <w:rFonts w:ascii="宋体" w:eastAsia="宋体" w:hAnsi="宋体" w:cs="宋体"/>
                <w:sz w:val="24"/>
                <w:szCs w:val="24"/>
              </w:rPr>
              <w:t>磷酸锰铁锂</w:t>
            </w:r>
            <w:r w:rsidRPr="00BF426B">
              <w:rPr>
                <w:rFonts w:ascii="宋体" w:eastAsia="宋体" w:hAnsi="宋体" w:cs="宋体" w:hint="eastAsia"/>
                <w:sz w:val="24"/>
                <w:szCs w:val="24"/>
              </w:rPr>
              <w:t>装置安稳长满优运行。</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5"/>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w:t>
            </w:r>
          </w:p>
        </w:tc>
        <w:tc>
          <w:tcPr>
            <w:tcW w:w="9005" w:type="dxa"/>
            <w:gridSpan w:val="5"/>
            <w:vAlign w:val="center"/>
          </w:tcPr>
          <w:p w:rsidR="00BF426B" w:rsidRPr="00BF426B" w:rsidRDefault="00722946" w:rsidP="00BF426B">
            <w:pPr>
              <w:tabs>
                <w:tab w:val="left" w:pos="299"/>
              </w:tabs>
              <w:spacing w:line="360" w:lineRule="auto"/>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2</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负责按时准确记录本岗位各操作参数，确保控制在指标范围内。</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3</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负责按照要求做好日常</w:t>
            </w:r>
            <w:r w:rsidRPr="00BF426B">
              <w:rPr>
                <w:rFonts w:ascii="Calibri" w:eastAsia="宋体" w:hAnsi="Calibri" w:cs="Times New Roman"/>
                <w:sz w:val="24"/>
                <w:szCs w:val="24"/>
              </w:rPr>
              <w:t>DCS</w:t>
            </w:r>
            <w:r w:rsidRPr="00BF426B">
              <w:rPr>
                <w:rFonts w:ascii="宋体" w:eastAsia="宋体" w:hAnsi="宋体" w:cs="Times New Roman" w:hint="eastAsia"/>
                <w:sz w:val="24"/>
                <w:szCs w:val="24"/>
              </w:rPr>
              <w:t>画面的监控、调节和原始数据的记录。</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4</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熟练掌握本岗位</w:t>
            </w:r>
            <w:r w:rsidRPr="00BF426B">
              <w:rPr>
                <w:rFonts w:ascii="Calibri" w:eastAsia="宋体" w:hAnsi="Calibri" w:cs="Times New Roman"/>
                <w:sz w:val="24"/>
                <w:szCs w:val="24"/>
              </w:rPr>
              <w:t>DCS</w:t>
            </w:r>
            <w:r w:rsidRPr="00BF426B">
              <w:rPr>
                <w:rFonts w:ascii="宋体" w:eastAsia="宋体" w:hAnsi="宋体" w:cs="Times New Roman" w:hint="eastAsia"/>
                <w:sz w:val="24"/>
                <w:szCs w:val="24"/>
              </w:rPr>
              <w:t>操作技能，负责按工艺指标和生产指令及时调整本岗位操作，确保产品质量合格。</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5</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负责按班长指令正确及时调整参数。</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6</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负责指挥外操完成日常巡回检查，操作调节和原始数据记录工作，确保安全生产。</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7</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负责按照应急预案正确及时判断和处理异常现象。</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8</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负责按照确认表开停车。</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9</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负责按照要求做好分析数据的沟通和加样工作。</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10</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负责按照要求做好本岗位的交接班工作。</w:t>
            </w:r>
          </w:p>
        </w:tc>
      </w:tr>
      <w:tr w:rsidR="00BF426B" w:rsidRPr="00BF426B" w:rsidTr="00310053">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11</w:t>
            </w:r>
          </w:p>
        </w:tc>
        <w:tc>
          <w:tcPr>
            <w:tcW w:w="9005" w:type="dxa"/>
            <w:gridSpan w:val="5"/>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完成领导交办的各项工作。</w:t>
            </w:r>
          </w:p>
        </w:tc>
      </w:tr>
      <w:tr w:rsidR="00BF426B" w:rsidRPr="00BF426B" w:rsidTr="00310053">
        <w:tc>
          <w:tcPr>
            <w:tcW w:w="9771" w:type="dxa"/>
            <w:gridSpan w:val="6"/>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BF426B" w:rsidRPr="00BF426B" w:rsidTr="00310053">
        <w:trPr>
          <w:trHeight w:val="65"/>
        </w:trPr>
        <w:tc>
          <w:tcPr>
            <w:tcW w:w="2376"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同级：各</w:t>
            </w:r>
            <w:r w:rsidR="00CA2A4D">
              <w:rPr>
                <w:rFonts w:ascii="宋体" w:eastAsia="宋体" w:hAnsi="宋体" w:cs="Times New Roman" w:hint="eastAsia"/>
                <w:sz w:val="24"/>
                <w:szCs w:val="24"/>
              </w:rPr>
              <w:t>装置</w:t>
            </w:r>
            <w:r w:rsidRPr="00BF426B">
              <w:rPr>
                <w:rFonts w:ascii="宋体" w:eastAsia="宋体" w:hAnsi="宋体" w:cs="Times New Roman" w:hint="eastAsia"/>
                <w:sz w:val="24"/>
                <w:szCs w:val="24"/>
              </w:rPr>
              <w:t>（部门）</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事由</w:t>
            </w:r>
            <w:r w:rsidRPr="00BF426B">
              <w:rPr>
                <w:rFonts w:ascii="宋体" w:eastAsia="宋体" w:hAnsi="宋体" w:cs="Times New Roman" w:hint="eastAsia"/>
                <w:sz w:val="24"/>
                <w:szCs w:val="24"/>
              </w:rPr>
              <w:t>：工作联系</w:t>
            </w:r>
          </w:p>
        </w:tc>
      </w:tr>
      <w:tr w:rsidR="00BF426B" w:rsidRPr="00BF426B" w:rsidTr="00BF426B">
        <w:trPr>
          <w:trHeight w:val="65"/>
        </w:trPr>
        <w:tc>
          <w:tcPr>
            <w:tcW w:w="9771" w:type="dxa"/>
            <w:gridSpan w:val="6"/>
            <w:tcBorders>
              <w:top w:val="single" w:sz="6" w:space="0" w:color="auto"/>
              <w:bottom w:val="single" w:sz="6" w:space="0" w:color="auto"/>
            </w:tcBorders>
            <w:shd w:val="clear" w:color="auto" w:fill="BFBFBF"/>
            <w:vAlign w:val="center"/>
          </w:tcPr>
          <w:p w:rsidR="00BF426B" w:rsidRPr="00BF426B" w:rsidRDefault="00BF426B" w:rsidP="00BF426B">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BF426B" w:rsidRPr="00BF426B" w:rsidTr="00310053">
        <w:trPr>
          <w:trHeight w:val="65"/>
        </w:trPr>
        <w:tc>
          <w:tcPr>
            <w:tcW w:w="9771" w:type="dxa"/>
            <w:gridSpan w:val="6"/>
            <w:tcBorders>
              <w:top w:val="single" w:sz="6" w:space="0" w:color="auto"/>
            </w:tcBorders>
            <w:vAlign w:val="center"/>
          </w:tcPr>
          <w:p w:rsidR="00BF426B" w:rsidRPr="00BF426B" w:rsidRDefault="00BF426B" w:rsidP="00BF426B">
            <w:pPr>
              <w:tabs>
                <w:tab w:val="left" w:pos="299"/>
              </w:tabs>
              <w:spacing w:line="360" w:lineRule="auto"/>
              <w:jc w:val="center"/>
              <w:rPr>
                <w:rFonts w:ascii="宋体" w:eastAsia="宋体" w:hAnsi="宋体" w:cs="宋体"/>
                <w:bCs/>
                <w:sz w:val="24"/>
                <w:szCs w:val="24"/>
                <w:highlight w:val="yellow"/>
              </w:rPr>
            </w:pPr>
            <w:r w:rsidRPr="00BF426B">
              <w:rPr>
                <w:rFonts w:ascii="宋体" w:eastAsia="宋体" w:hAnsi="宋体" w:cs="宋体" w:hint="eastAsia"/>
                <w:bCs/>
                <w:sz w:val="24"/>
                <w:szCs w:val="24"/>
              </w:rPr>
              <w:t>无</w:t>
            </w:r>
          </w:p>
        </w:tc>
      </w:tr>
      <w:tr w:rsidR="00BF426B" w:rsidRPr="00BF426B" w:rsidTr="00310053">
        <w:tc>
          <w:tcPr>
            <w:tcW w:w="9771" w:type="dxa"/>
            <w:gridSpan w:val="6"/>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lastRenderedPageBreak/>
              <w:t>任职资格</w:t>
            </w:r>
          </w:p>
        </w:tc>
      </w:tr>
      <w:tr w:rsidR="00BF426B" w:rsidRPr="00BF426B" w:rsidTr="00310053">
        <w:trPr>
          <w:trHeight w:val="486"/>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中专及以上学历，化工相关专业</w:t>
            </w:r>
          </w:p>
        </w:tc>
      </w:tr>
      <w:tr w:rsidR="00BF426B" w:rsidRPr="00BF426B" w:rsidTr="00310053">
        <w:trPr>
          <w:trHeight w:val="536"/>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化工操作相关中级工及以上技能等级，安全生产操作相关证书</w:t>
            </w:r>
          </w:p>
        </w:tc>
      </w:tr>
      <w:tr w:rsidR="00BF426B" w:rsidRPr="00BF426B" w:rsidTr="00310053">
        <w:trPr>
          <w:trHeight w:val="803"/>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3"/>
            <w:vAlign w:val="center"/>
          </w:tcPr>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1年及以上</w:t>
            </w:r>
            <w:r w:rsidRPr="00BF426B">
              <w:rPr>
                <w:rFonts w:ascii="宋体" w:eastAsia="宋体" w:hAnsi="宋体" w:cs="Times New Roman"/>
                <w:kern w:val="0"/>
                <w:sz w:val="24"/>
                <w:szCs w:val="24"/>
              </w:rPr>
              <w:t>相关工作经验</w:t>
            </w:r>
          </w:p>
        </w:tc>
      </w:tr>
      <w:tr w:rsidR="00BF426B" w:rsidRPr="00BF426B" w:rsidTr="00310053">
        <w:trPr>
          <w:trHeight w:val="597"/>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知识要求</w:t>
            </w:r>
          </w:p>
        </w:tc>
        <w:tc>
          <w:tcPr>
            <w:tcW w:w="7395" w:type="dxa"/>
            <w:gridSpan w:val="3"/>
            <w:vAlign w:val="center"/>
          </w:tcPr>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熟悉装置生产原理、工艺流程和DCS操作</w:t>
            </w:r>
          </w:p>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基本了解化工生产相关机电仪知识</w:t>
            </w:r>
          </w:p>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掌握化工安全生产相关知识</w:t>
            </w:r>
          </w:p>
        </w:tc>
      </w:tr>
      <w:tr w:rsidR="00BF426B" w:rsidRPr="00BF426B" w:rsidTr="00310053">
        <w:trPr>
          <w:trHeight w:val="595"/>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能力素质要求</w:t>
            </w:r>
          </w:p>
        </w:tc>
        <w:tc>
          <w:tcPr>
            <w:tcW w:w="7395" w:type="dxa"/>
            <w:gridSpan w:val="3"/>
            <w:vAlign w:val="center"/>
          </w:tcPr>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具有发现和判断生产异常的能力</w:t>
            </w:r>
          </w:p>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具有一定的沟通协调能力</w:t>
            </w:r>
          </w:p>
        </w:tc>
      </w:tr>
      <w:tr w:rsidR="00BF426B" w:rsidRPr="00BF426B" w:rsidTr="00310053">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BF426B" w:rsidRPr="00BF426B" w:rsidTr="00310053">
        <w:tc>
          <w:tcPr>
            <w:tcW w:w="9771" w:type="dxa"/>
            <w:gridSpan w:val="6"/>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无</w:t>
            </w:r>
          </w:p>
        </w:tc>
      </w:tr>
      <w:tr w:rsidR="00BF426B" w:rsidRPr="00BF426B" w:rsidTr="00310053">
        <w:tc>
          <w:tcPr>
            <w:tcW w:w="9771" w:type="dxa"/>
            <w:gridSpan w:val="6"/>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BF426B" w:rsidRPr="00BF426B" w:rsidTr="00310053">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c>
          <w:tcPr>
            <w:tcW w:w="9771" w:type="dxa"/>
            <w:gridSpan w:val="6"/>
            <w:tcBorders>
              <w:bottom w:val="double" w:sz="4" w:space="0" w:color="auto"/>
            </w:tcBorders>
            <w:vAlign w:val="center"/>
          </w:tcPr>
          <w:p w:rsidR="00BF426B" w:rsidRPr="00BF426B" w:rsidRDefault="00BF426B" w:rsidP="00BF426B">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Default="00BF426B" w:rsidP="00BF426B">
      <w:pPr>
        <w:spacing w:line="360" w:lineRule="auto"/>
        <w:jc w:val="left"/>
        <w:rPr>
          <w:rFonts w:ascii="宋体" w:eastAsia="宋体" w:hAnsi="宋体" w:cs="Times New Roman"/>
          <w:sz w:val="24"/>
          <w:szCs w:val="24"/>
        </w:rPr>
      </w:pPr>
    </w:p>
    <w:p w:rsidR="006B047C" w:rsidRDefault="006B047C" w:rsidP="00BF426B">
      <w:pPr>
        <w:spacing w:line="360" w:lineRule="auto"/>
        <w:jc w:val="left"/>
        <w:rPr>
          <w:rFonts w:ascii="宋体" w:eastAsia="宋体" w:hAnsi="宋体" w:cs="Times New Roman"/>
          <w:sz w:val="24"/>
          <w:szCs w:val="24"/>
        </w:rPr>
      </w:pPr>
    </w:p>
    <w:p w:rsidR="006B047C" w:rsidRDefault="006B047C" w:rsidP="00BF426B">
      <w:pPr>
        <w:spacing w:line="360" w:lineRule="auto"/>
        <w:jc w:val="left"/>
        <w:rPr>
          <w:rFonts w:ascii="宋体" w:eastAsia="宋体" w:hAnsi="宋体" w:cs="Times New Roman"/>
          <w:sz w:val="24"/>
          <w:szCs w:val="24"/>
        </w:rPr>
      </w:pPr>
    </w:p>
    <w:p w:rsidR="006B047C" w:rsidRDefault="006B047C" w:rsidP="00BF426B">
      <w:pPr>
        <w:spacing w:line="360" w:lineRule="auto"/>
        <w:jc w:val="left"/>
        <w:rPr>
          <w:rFonts w:ascii="宋体" w:eastAsia="宋体" w:hAnsi="宋体" w:cs="Times New Roman"/>
          <w:sz w:val="24"/>
          <w:szCs w:val="24"/>
        </w:rPr>
      </w:pPr>
    </w:p>
    <w:p w:rsidR="006B047C" w:rsidRDefault="006B047C" w:rsidP="00BF426B">
      <w:pPr>
        <w:spacing w:line="360" w:lineRule="auto"/>
        <w:jc w:val="left"/>
        <w:rPr>
          <w:rFonts w:ascii="宋体" w:eastAsia="宋体" w:hAnsi="宋体" w:cs="Times New Roman"/>
          <w:sz w:val="24"/>
          <w:szCs w:val="24"/>
        </w:rPr>
      </w:pPr>
    </w:p>
    <w:p w:rsidR="006B047C" w:rsidRDefault="006B047C" w:rsidP="00BF426B">
      <w:pPr>
        <w:spacing w:line="360" w:lineRule="auto"/>
        <w:jc w:val="left"/>
        <w:rPr>
          <w:rFonts w:ascii="宋体" w:eastAsia="宋体" w:hAnsi="宋体" w:cs="Times New Roman"/>
          <w:sz w:val="24"/>
          <w:szCs w:val="24"/>
        </w:rPr>
      </w:pPr>
    </w:p>
    <w:p w:rsidR="006B047C" w:rsidRDefault="006B047C" w:rsidP="00BF426B">
      <w:pPr>
        <w:spacing w:line="360" w:lineRule="auto"/>
        <w:jc w:val="left"/>
        <w:rPr>
          <w:rFonts w:ascii="宋体" w:eastAsia="宋体" w:hAnsi="宋体" w:cs="Times New Roman"/>
          <w:sz w:val="24"/>
          <w:szCs w:val="24"/>
        </w:rPr>
      </w:pPr>
    </w:p>
    <w:p w:rsidR="006B047C" w:rsidRDefault="006B047C" w:rsidP="00BF426B">
      <w:pPr>
        <w:spacing w:line="360" w:lineRule="auto"/>
        <w:jc w:val="left"/>
        <w:rPr>
          <w:rFonts w:ascii="宋体" w:eastAsia="宋体" w:hAnsi="宋体" w:cs="Times New Roman"/>
          <w:sz w:val="24"/>
          <w:szCs w:val="24"/>
        </w:rPr>
      </w:pPr>
    </w:p>
    <w:p w:rsidR="006B047C" w:rsidRDefault="006B047C" w:rsidP="00BF426B">
      <w:pPr>
        <w:spacing w:line="360" w:lineRule="auto"/>
        <w:jc w:val="left"/>
        <w:rPr>
          <w:rFonts w:ascii="宋体" w:eastAsia="宋体" w:hAnsi="宋体" w:cs="Times New Roman"/>
          <w:sz w:val="24"/>
          <w:szCs w:val="24"/>
        </w:rPr>
      </w:pPr>
    </w:p>
    <w:p w:rsidR="006B047C" w:rsidRDefault="006B047C" w:rsidP="00BF426B">
      <w:pPr>
        <w:spacing w:line="360" w:lineRule="auto"/>
        <w:jc w:val="left"/>
        <w:rPr>
          <w:rFonts w:ascii="宋体" w:eastAsia="宋体" w:hAnsi="宋体" w:cs="Times New Roman"/>
          <w:sz w:val="24"/>
          <w:szCs w:val="24"/>
        </w:rPr>
      </w:pPr>
    </w:p>
    <w:p w:rsidR="006B047C" w:rsidRDefault="006B047C" w:rsidP="00BF426B">
      <w:pPr>
        <w:spacing w:line="360" w:lineRule="auto"/>
        <w:jc w:val="left"/>
        <w:rPr>
          <w:rFonts w:ascii="宋体" w:eastAsia="宋体" w:hAnsi="宋体" w:cs="Times New Roman"/>
          <w:sz w:val="24"/>
          <w:szCs w:val="24"/>
        </w:rPr>
      </w:pPr>
    </w:p>
    <w:p w:rsidR="006B047C" w:rsidRDefault="006B047C" w:rsidP="00BF426B">
      <w:pPr>
        <w:spacing w:line="360" w:lineRule="auto"/>
        <w:jc w:val="left"/>
        <w:rPr>
          <w:rFonts w:ascii="宋体" w:eastAsia="宋体" w:hAnsi="宋体" w:cs="Times New Roman"/>
          <w:sz w:val="24"/>
          <w:szCs w:val="24"/>
        </w:rPr>
      </w:pPr>
    </w:p>
    <w:p w:rsidR="00BF426B" w:rsidRPr="00BF426B" w:rsidRDefault="00BF426B" w:rsidP="005E7223">
      <w:pPr>
        <w:numPr>
          <w:ilvl w:val="0"/>
          <w:numId w:val="34"/>
        </w:numPr>
        <w:jc w:val="left"/>
        <w:outlineLvl w:val="2"/>
        <w:rPr>
          <w:rFonts w:ascii="Times New Roman" w:eastAsia="宋体" w:hAnsi="Times New Roman" w:cs="Times New Roman"/>
          <w:b/>
          <w:sz w:val="28"/>
          <w:szCs w:val="28"/>
        </w:rPr>
      </w:pPr>
      <w:bookmarkStart w:id="2020" w:name="_Toc480"/>
      <w:bookmarkStart w:id="2021" w:name="_Toc54004858"/>
      <w:r w:rsidRPr="00BF426B">
        <w:rPr>
          <w:rFonts w:ascii="Times New Roman" w:eastAsia="宋体" w:hAnsi="Times New Roman" w:cs="Times New Roman" w:hint="eastAsia"/>
          <w:b/>
          <w:sz w:val="28"/>
          <w:szCs w:val="28"/>
        </w:rPr>
        <w:lastRenderedPageBreak/>
        <w:t>正极材料</w:t>
      </w:r>
      <w:r w:rsidRPr="00BF426B">
        <w:rPr>
          <w:rFonts w:ascii="Times New Roman" w:eastAsia="宋体" w:hAnsi="Times New Roman" w:cs="Times New Roman" w:hint="eastAsia"/>
          <w:b/>
          <w:sz w:val="28"/>
          <w:szCs w:val="28"/>
        </w:rPr>
        <w:t>-</w:t>
      </w:r>
      <w:r w:rsidR="00A94284">
        <w:rPr>
          <w:rFonts w:ascii="Times New Roman" w:eastAsia="宋体" w:hAnsi="Times New Roman" w:cs="Times New Roman" w:hint="eastAsia"/>
          <w:b/>
          <w:sz w:val="28"/>
          <w:szCs w:val="28"/>
        </w:rPr>
        <w:t>操作</w:t>
      </w:r>
      <w:r w:rsidRPr="00BF426B">
        <w:rPr>
          <w:rFonts w:ascii="Times New Roman" w:eastAsia="宋体" w:hAnsi="Times New Roman" w:cs="Times New Roman"/>
          <w:b/>
          <w:sz w:val="28"/>
          <w:szCs w:val="28"/>
        </w:rPr>
        <w:t>工</w:t>
      </w:r>
      <w:bookmarkEnd w:id="2020"/>
      <w:bookmarkEnd w:id="202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BF426B" w:rsidRPr="00BF426B" w:rsidTr="00310053">
        <w:trPr>
          <w:jc w:val="center"/>
        </w:trPr>
        <w:tc>
          <w:tcPr>
            <w:tcW w:w="9771" w:type="dxa"/>
            <w:gridSpan w:val="6"/>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基本信息</w:t>
            </w:r>
          </w:p>
        </w:tc>
      </w:tr>
      <w:tr w:rsidR="00BF426B" w:rsidRPr="00BF426B" w:rsidTr="00310053">
        <w:trPr>
          <w:jc w:val="center"/>
        </w:trPr>
        <w:tc>
          <w:tcPr>
            <w:tcW w:w="2306" w:type="dxa"/>
            <w:gridSpan w:val="2"/>
            <w:vAlign w:val="center"/>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岗位名称</w:t>
            </w:r>
          </w:p>
        </w:tc>
        <w:tc>
          <w:tcPr>
            <w:tcW w:w="2520" w:type="dxa"/>
            <w:gridSpan w:val="2"/>
            <w:vAlign w:val="center"/>
          </w:tcPr>
          <w:p w:rsidR="00BF426B" w:rsidRPr="00BF426B" w:rsidRDefault="00BF426B" w:rsidP="00A94284">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正极材料</w:t>
            </w:r>
            <w:r w:rsidR="00A94284">
              <w:rPr>
                <w:rFonts w:ascii="宋体" w:eastAsia="宋体" w:hAnsi="宋体" w:cs="Times New Roman" w:hint="eastAsia"/>
                <w:sz w:val="24"/>
                <w:szCs w:val="24"/>
              </w:rPr>
              <w:t>操作工</w:t>
            </w:r>
          </w:p>
        </w:tc>
        <w:tc>
          <w:tcPr>
            <w:tcW w:w="2228" w:type="dxa"/>
            <w:vAlign w:val="center"/>
          </w:tcPr>
          <w:p w:rsidR="00BF426B" w:rsidRPr="00BF426B" w:rsidRDefault="00BF426B" w:rsidP="00BF426B">
            <w:pPr>
              <w:spacing w:line="360" w:lineRule="auto"/>
              <w:jc w:val="center"/>
              <w:rPr>
                <w:rFonts w:ascii="宋体" w:eastAsia="宋体" w:hAnsi="宋体" w:cs="宋体"/>
                <w:b/>
                <w:bCs/>
                <w:sz w:val="24"/>
                <w:szCs w:val="24"/>
              </w:rPr>
            </w:pPr>
            <w:r w:rsidRPr="00BF426B">
              <w:rPr>
                <w:rFonts w:ascii="宋体" w:eastAsia="宋体" w:hAnsi="宋体" w:cs="宋体" w:hint="eastAsia"/>
                <w:b/>
                <w:bCs/>
                <w:sz w:val="24"/>
                <w:szCs w:val="24"/>
              </w:rPr>
              <w:t>所在部门</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催化剂装置</w:t>
            </w:r>
          </w:p>
        </w:tc>
      </w:tr>
      <w:tr w:rsidR="00BF426B" w:rsidRPr="00BF426B" w:rsidTr="00310053">
        <w:trPr>
          <w:jc w:val="center"/>
        </w:trPr>
        <w:tc>
          <w:tcPr>
            <w:tcW w:w="230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岗位序列</w:t>
            </w:r>
          </w:p>
        </w:tc>
        <w:tc>
          <w:tcPr>
            <w:tcW w:w="2520"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生产操作</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岗位工作地</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上海漕泾</w:t>
            </w:r>
          </w:p>
        </w:tc>
      </w:tr>
      <w:tr w:rsidR="00BF426B" w:rsidRPr="00BF426B" w:rsidTr="00310053">
        <w:trPr>
          <w:jc w:val="center"/>
        </w:trPr>
        <w:tc>
          <w:tcPr>
            <w:tcW w:w="9771" w:type="dxa"/>
            <w:gridSpan w:val="6"/>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汇报关系</w:t>
            </w:r>
          </w:p>
        </w:tc>
      </w:tr>
      <w:tr w:rsidR="00BF426B" w:rsidRPr="00BF426B" w:rsidTr="00310053">
        <w:trPr>
          <w:jc w:val="center"/>
        </w:trPr>
        <w:tc>
          <w:tcPr>
            <w:tcW w:w="2306" w:type="dxa"/>
            <w:gridSpan w:val="2"/>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520" w:type="dxa"/>
            <w:gridSpan w:val="2"/>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班长</w:t>
            </w: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直接下级</w:t>
            </w:r>
          </w:p>
        </w:tc>
        <w:tc>
          <w:tcPr>
            <w:tcW w:w="2717"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sz w:val="24"/>
                <w:szCs w:val="24"/>
              </w:rPr>
              <w:t>/</w:t>
            </w:r>
          </w:p>
        </w:tc>
      </w:tr>
      <w:tr w:rsidR="00BF426B" w:rsidRPr="00BF426B" w:rsidTr="00310053">
        <w:trPr>
          <w:jc w:val="center"/>
        </w:trPr>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岗位概述</w:t>
            </w:r>
          </w:p>
        </w:tc>
      </w:tr>
      <w:tr w:rsidR="00BF426B" w:rsidRPr="00BF426B" w:rsidTr="00310053">
        <w:trPr>
          <w:trHeight w:val="306"/>
          <w:jc w:val="center"/>
        </w:trPr>
        <w:tc>
          <w:tcPr>
            <w:tcW w:w="9771" w:type="dxa"/>
            <w:gridSpan w:val="6"/>
          </w:tcPr>
          <w:p w:rsidR="00BF426B" w:rsidRPr="00BF426B" w:rsidRDefault="00BF426B" w:rsidP="00C03294">
            <w:pPr>
              <w:spacing w:line="360" w:lineRule="auto"/>
              <w:rPr>
                <w:rFonts w:ascii="宋体" w:eastAsia="宋体" w:hAnsi="宋体" w:cs="宋体"/>
                <w:sz w:val="24"/>
                <w:szCs w:val="24"/>
              </w:rPr>
            </w:pPr>
            <w:r w:rsidRPr="00BF426B">
              <w:rPr>
                <w:rFonts w:ascii="宋体" w:eastAsia="宋体" w:hAnsi="宋体" w:cs="宋体" w:hint="eastAsia"/>
                <w:sz w:val="24"/>
                <w:szCs w:val="24"/>
              </w:rPr>
              <w:t>负责磷酸锰铁锂生产过程中的</w:t>
            </w:r>
            <w:r w:rsidR="00C03294">
              <w:rPr>
                <w:rFonts w:ascii="宋体" w:eastAsia="宋体" w:hAnsi="宋体" w:cs="宋体" w:hint="eastAsia"/>
                <w:sz w:val="24"/>
                <w:szCs w:val="24"/>
              </w:rPr>
              <w:t>工作</w:t>
            </w:r>
            <w:r w:rsidR="00C03294">
              <w:rPr>
                <w:rFonts w:ascii="宋体" w:eastAsia="宋体" w:hAnsi="宋体" w:cs="宋体"/>
                <w:sz w:val="24"/>
                <w:szCs w:val="24"/>
              </w:rPr>
              <w:t>操作</w:t>
            </w:r>
            <w:r w:rsidR="00C03294">
              <w:rPr>
                <w:rFonts w:ascii="宋体" w:eastAsia="宋体" w:hAnsi="宋体" w:cs="宋体" w:hint="eastAsia"/>
                <w:sz w:val="24"/>
                <w:szCs w:val="24"/>
              </w:rPr>
              <w:t>，</w:t>
            </w:r>
            <w:r w:rsidRPr="00BF426B">
              <w:rPr>
                <w:rFonts w:ascii="宋体" w:eastAsia="宋体" w:hAnsi="宋体" w:cs="宋体" w:hint="eastAsia"/>
                <w:sz w:val="24"/>
                <w:szCs w:val="24"/>
              </w:rPr>
              <w:t>监督生产过程参数控制和工艺执行情况（IPQC质量控制监督）。</w:t>
            </w:r>
          </w:p>
        </w:tc>
      </w:tr>
      <w:tr w:rsidR="00BF426B" w:rsidRPr="00BF426B" w:rsidTr="00310053">
        <w:trPr>
          <w:jc w:val="center"/>
        </w:trPr>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岗位职责</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序号</w:t>
            </w:r>
          </w:p>
        </w:tc>
        <w:tc>
          <w:tcPr>
            <w:tcW w:w="9005" w:type="dxa"/>
            <w:gridSpan w:val="5"/>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主要内容</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1</w:t>
            </w:r>
          </w:p>
        </w:tc>
        <w:tc>
          <w:tcPr>
            <w:tcW w:w="9005" w:type="dxa"/>
            <w:gridSpan w:val="5"/>
            <w:vAlign w:val="center"/>
          </w:tcPr>
          <w:p w:rsidR="00BF426B" w:rsidRPr="00BF426B" w:rsidRDefault="00722946" w:rsidP="00BF426B">
            <w:pPr>
              <w:tabs>
                <w:tab w:val="left" w:pos="299"/>
              </w:tabs>
              <w:spacing w:line="360" w:lineRule="auto"/>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2</w:t>
            </w:r>
          </w:p>
        </w:tc>
        <w:tc>
          <w:tcPr>
            <w:tcW w:w="9005" w:type="dxa"/>
            <w:gridSpan w:val="5"/>
            <w:vAlign w:val="center"/>
          </w:tcPr>
          <w:p w:rsidR="00BF426B" w:rsidRPr="00BF426B" w:rsidRDefault="00BF426B" w:rsidP="00C03294">
            <w:pPr>
              <w:tabs>
                <w:tab w:val="left" w:pos="299"/>
              </w:tabs>
              <w:spacing w:line="360" w:lineRule="auto"/>
              <w:rPr>
                <w:rFonts w:ascii="宋体" w:eastAsia="宋体" w:hAnsi="宋体" w:cs="Times New Roman"/>
                <w:sz w:val="24"/>
                <w:szCs w:val="24"/>
              </w:rPr>
            </w:pPr>
            <w:r w:rsidRPr="00BF426B">
              <w:rPr>
                <w:rFonts w:ascii="宋体" w:eastAsia="宋体" w:hAnsi="宋体" w:cs="Arial" w:hint="eastAsia"/>
                <w:color w:val="000000"/>
                <w:kern w:val="24"/>
                <w:sz w:val="24"/>
                <w:szCs w:val="24"/>
              </w:rPr>
              <w:t>负责配料、湿法生产过程中的粒度、PH、黏度、</w:t>
            </w:r>
            <w:r w:rsidRPr="00BF426B">
              <w:rPr>
                <w:rFonts w:ascii="宋体" w:eastAsia="宋体" w:hAnsi="宋体" w:cs="宋体" w:hint="eastAsia"/>
                <w:sz w:val="24"/>
                <w:szCs w:val="24"/>
              </w:rPr>
              <w:t>固含量</w:t>
            </w:r>
            <w:r w:rsidRPr="00BF426B">
              <w:rPr>
                <w:rFonts w:ascii="宋体" w:eastAsia="宋体" w:hAnsi="宋体" w:cs="Arial" w:hint="eastAsia"/>
                <w:color w:val="000000"/>
                <w:kern w:val="24"/>
                <w:sz w:val="24"/>
                <w:szCs w:val="24"/>
              </w:rPr>
              <w:t>分析工作，喷雾干燥粒度检测。</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3</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宋体" w:hint="eastAsia"/>
                <w:color w:val="000000"/>
                <w:kern w:val="24"/>
                <w:sz w:val="24"/>
                <w:szCs w:val="24"/>
              </w:rPr>
              <w:t>负责</w:t>
            </w:r>
            <w:r w:rsidRPr="00BF426B">
              <w:rPr>
                <w:rFonts w:ascii="宋体" w:eastAsia="宋体" w:hAnsi="宋体" w:cs="宋体"/>
                <w:color w:val="000000"/>
                <w:kern w:val="24"/>
                <w:sz w:val="24"/>
                <w:szCs w:val="24"/>
              </w:rPr>
              <w:t>检查</w:t>
            </w:r>
            <w:r w:rsidRPr="00BF426B">
              <w:rPr>
                <w:rFonts w:ascii="宋体" w:eastAsia="宋体" w:hAnsi="宋体" w:cs="宋体" w:hint="eastAsia"/>
                <w:color w:val="000000"/>
                <w:kern w:val="24"/>
                <w:sz w:val="24"/>
                <w:szCs w:val="24"/>
              </w:rPr>
              <w:t>磷酸锰铁锂生产过程控制</w:t>
            </w:r>
            <w:r w:rsidRPr="00BF426B">
              <w:rPr>
                <w:rFonts w:ascii="宋体" w:eastAsia="宋体" w:hAnsi="宋体" w:cs="宋体"/>
                <w:color w:val="000000"/>
                <w:kern w:val="24"/>
                <w:sz w:val="24"/>
                <w:szCs w:val="24"/>
              </w:rPr>
              <w:t>。若发现</w:t>
            </w:r>
            <w:r w:rsidRPr="00BF426B">
              <w:rPr>
                <w:rFonts w:ascii="宋体" w:eastAsia="宋体" w:hAnsi="宋体" w:cs="宋体" w:hint="eastAsia"/>
                <w:color w:val="000000"/>
                <w:kern w:val="24"/>
                <w:sz w:val="24"/>
                <w:szCs w:val="24"/>
              </w:rPr>
              <w:t>工艺生产过程中</w:t>
            </w:r>
            <w:r w:rsidRPr="00BF426B">
              <w:rPr>
                <w:rFonts w:ascii="宋体" w:eastAsia="宋体" w:hAnsi="宋体" w:cs="宋体"/>
                <w:color w:val="000000"/>
                <w:kern w:val="24"/>
                <w:sz w:val="24"/>
                <w:szCs w:val="24"/>
              </w:rPr>
              <w:t>存在</w:t>
            </w:r>
            <w:r w:rsidRPr="00BF426B">
              <w:rPr>
                <w:rFonts w:ascii="宋体" w:eastAsia="宋体" w:hAnsi="宋体" w:cs="宋体" w:hint="eastAsia"/>
                <w:color w:val="000000"/>
                <w:kern w:val="24"/>
                <w:sz w:val="24"/>
                <w:szCs w:val="24"/>
              </w:rPr>
              <w:t>和工艺指标不符合情况（或发现产品</w:t>
            </w:r>
            <w:r w:rsidRPr="00BF426B">
              <w:rPr>
                <w:rFonts w:ascii="宋体" w:eastAsia="宋体" w:hAnsi="宋体" w:cs="宋体"/>
                <w:color w:val="000000"/>
                <w:kern w:val="24"/>
                <w:sz w:val="24"/>
                <w:szCs w:val="24"/>
              </w:rPr>
              <w:t>质量问题</w:t>
            </w:r>
            <w:r w:rsidRPr="00BF426B">
              <w:rPr>
                <w:rFonts w:ascii="宋体" w:eastAsia="宋体" w:hAnsi="宋体" w:cs="宋体" w:hint="eastAsia"/>
                <w:color w:val="000000"/>
                <w:kern w:val="24"/>
                <w:sz w:val="24"/>
                <w:szCs w:val="24"/>
              </w:rPr>
              <w:t>）</w:t>
            </w:r>
            <w:r w:rsidRPr="00BF426B">
              <w:rPr>
                <w:rFonts w:ascii="宋体" w:eastAsia="宋体" w:hAnsi="宋体" w:cs="宋体"/>
                <w:color w:val="000000"/>
                <w:kern w:val="24"/>
                <w:sz w:val="24"/>
                <w:szCs w:val="24"/>
              </w:rPr>
              <w:t>则通知班长</w:t>
            </w:r>
            <w:r w:rsidRPr="00BF426B">
              <w:rPr>
                <w:rFonts w:ascii="宋体" w:eastAsia="宋体" w:hAnsi="宋体" w:cs="宋体" w:hint="eastAsia"/>
                <w:color w:val="000000"/>
                <w:kern w:val="24"/>
                <w:sz w:val="24"/>
                <w:szCs w:val="24"/>
              </w:rPr>
              <w:t>或工艺技术员</w:t>
            </w:r>
            <w:r w:rsidRPr="00BF426B">
              <w:rPr>
                <w:rFonts w:ascii="宋体" w:eastAsia="宋体" w:hAnsi="宋体" w:cs="宋体"/>
                <w:color w:val="000000"/>
                <w:kern w:val="24"/>
                <w:sz w:val="24"/>
                <w:szCs w:val="24"/>
              </w:rPr>
              <w:t>。</w:t>
            </w:r>
          </w:p>
        </w:tc>
      </w:tr>
      <w:tr w:rsidR="00BF426B" w:rsidRPr="00BF426B" w:rsidTr="00310053">
        <w:trPr>
          <w:jc w:val="center"/>
        </w:trPr>
        <w:tc>
          <w:tcPr>
            <w:tcW w:w="766" w:type="dxa"/>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t>4</w:t>
            </w:r>
          </w:p>
        </w:tc>
        <w:tc>
          <w:tcPr>
            <w:tcW w:w="9005" w:type="dxa"/>
            <w:gridSpan w:val="5"/>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完成领导交办的各项工作。</w:t>
            </w:r>
          </w:p>
        </w:tc>
      </w:tr>
      <w:tr w:rsidR="00BF426B" w:rsidRPr="00BF426B" w:rsidTr="00310053">
        <w:trPr>
          <w:jc w:val="center"/>
        </w:trPr>
        <w:tc>
          <w:tcPr>
            <w:tcW w:w="9771" w:type="dxa"/>
            <w:gridSpan w:val="6"/>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工作中接触到的公司内部岗位与事由</w:t>
            </w:r>
          </w:p>
        </w:tc>
      </w:tr>
      <w:tr w:rsidR="00BF426B" w:rsidRPr="00BF426B" w:rsidTr="00310053">
        <w:trPr>
          <w:trHeight w:val="65"/>
          <w:jc w:val="center"/>
        </w:trPr>
        <w:tc>
          <w:tcPr>
            <w:tcW w:w="2376"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同级：各</w:t>
            </w:r>
            <w:r w:rsidR="00CA2A4D">
              <w:rPr>
                <w:rFonts w:ascii="宋体" w:eastAsia="宋体" w:hAnsi="宋体" w:cs="Times New Roman" w:hint="eastAsia"/>
                <w:sz w:val="24"/>
                <w:szCs w:val="24"/>
              </w:rPr>
              <w:t>装置</w:t>
            </w:r>
            <w:r w:rsidRPr="00BF426B">
              <w:rPr>
                <w:rFonts w:ascii="宋体" w:eastAsia="宋体" w:hAnsi="宋体" w:cs="Times New Roman" w:hint="eastAsia"/>
                <w:sz w:val="24"/>
                <w:szCs w:val="24"/>
              </w:rPr>
              <w:t>（部门）</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Times New Roman"/>
                <w:sz w:val="24"/>
                <w:szCs w:val="24"/>
              </w:rPr>
              <w:t>事由</w:t>
            </w:r>
            <w:r w:rsidRPr="00BF426B">
              <w:rPr>
                <w:rFonts w:ascii="宋体" w:eastAsia="宋体" w:hAnsi="宋体" w:cs="Times New Roman" w:hint="eastAsia"/>
                <w:sz w:val="24"/>
                <w:szCs w:val="24"/>
              </w:rPr>
              <w:t>：</w:t>
            </w:r>
            <w:r w:rsidRPr="00BF426B">
              <w:rPr>
                <w:rFonts w:ascii="宋体" w:eastAsia="宋体" w:hAnsi="宋体" w:cs="宋体" w:hint="eastAsia"/>
                <w:color w:val="000000"/>
                <w:kern w:val="24"/>
                <w:sz w:val="24"/>
                <w:szCs w:val="24"/>
              </w:rPr>
              <w:t>工作联系</w:t>
            </w:r>
          </w:p>
        </w:tc>
      </w:tr>
      <w:tr w:rsidR="00BF426B" w:rsidRPr="00BF426B" w:rsidTr="00BF426B">
        <w:trPr>
          <w:trHeight w:val="65"/>
          <w:jc w:val="center"/>
        </w:trPr>
        <w:tc>
          <w:tcPr>
            <w:tcW w:w="9771" w:type="dxa"/>
            <w:gridSpan w:val="6"/>
            <w:tcBorders>
              <w:top w:val="single" w:sz="6" w:space="0" w:color="auto"/>
              <w:bottom w:val="single" w:sz="6" w:space="0" w:color="auto"/>
            </w:tcBorders>
            <w:shd w:val="clear" w:color="auto" w:fill="BFBFBF"/>
            <w:vAlign w:val="center"/>
          </w:tcPr>
          <w:p w:rsidR="00BF426B" w:rsidRPr="00BF426B" w:rsidRDefault="00BF426B" w:rsidP="00BF426B">
            <w:pPr>
              <w:tabs>
                <w:tab w:val="left" w:pos="299"/>
              </w:tabs>
              <w:spacing w:line="360" w:lineRule="auto"/>
              <w:jc w:val="center"/>
              <w:rPr>
                <w:rFonts w:ascii="宋体" w:eastAsia="宋体" w:hAnsi="宋体" w:cs="Times New Roman"/>
                <w:sz w:val="24"/>
                <w:szCs w:val="24"/>
              </w:rPr>
            </w:pPr>
            <w:r w:rsidRPr="00BF426B">
              <w:rPr>
                <w:rFonts w:ascii="宋体" w:eastAsia="宋体" w:hAnsi="宋体" w:cs="宋体" w:hint="eastAsia"/>
                <w:b/>
                <w:bCs/>
                <w:sz w:val="24"/>
                <w:szCs w:val="24"/>
              </w:rPr>
              <w:t>工作中接触到的外部单位与事由</w:t>
            </w:r>
          </w:p>
        </w:tc>
      </w:tr>
      <w:tr w:rsidR="00BF426B" w:rsidRPr="00BF426B" w:rsidTr="00310053">
        <w:trPr>
          <w:trHeight w:val="65"/>
          <w:jc w:val="center"/>
        </w:trPr>
        <w:tc>
          <w:tcPr>
            <w:tcW w:w="9771" w:type="dxa"/>
            <w:gridSpan w:val="6"/>
            <w:tcBorders>
              <w:top w:val="single" w:sz="6" w:space="0" w:color="auto"/>
            </w:tcBorders>
            <w:vAlign w:val="center"/>
          </w:tcPr>
          <w:p w:rsidR="00BF426B" w:rsidRPr="00BF426B" w:rsidRDefault="00BF426B" w:rsidP="00BF426B">
            <w:pPr>
              <w:tabs>
                <w:tab w:val="left" w:pos="299"/>
              </w:tabs>
              <w:spacing w:line="360" w:lineRule="auto"/>
              <w:jc w:val="center"/>
              <w:rPr>
                <w:rFonts w:ascii="宋体" w:eastAsia="宋体" w:hAnsi="宋体" w:cs="宋体"/>
                <w:bCs/>
                <w:sz w:val="24"/>
                <w:szCs w:val="24"/>
              </w:rPr>
            </w:pPr>
            <w:r w:rsidRPr="00BF426B">
              <w:rPr>
                <w:rFonts w:ascii="宋体" w:eastAsia="宋体" w:hAnsi="宋体" w:cs="宋体" w:hint="eastAsia"/>
                <w:bCs/>
                <w:sz w:val="24"/>
                <w:szCs w:val="24"/>
              </w:rPr>
              <w:t>无</w:t>
            </w:r>
          </w:p>
        </w:tc>
      </w:tr>
      <w:tr w:rsidR="00BF426B" w:rsidRPr="00BF426B" w:rsidTr="00310053">
        <w:trPr>
          <w:jc w:val="center"/>
        </w:trPr>
        <w:tc>
          <w:tcPr>
            <w:tcW w:w="9771" w:type="dxa"/>
            <w:gridSpan w:val="6"/>
            <w:shd w:val="pct20" w:color="auto" w:fill="auto"/>
            <w:vAlign w:val="center"/>
          </w:tcPr>
          <w:p w:rsidR="00BF426B" w:rsidRPr="00BF426B" w:rsidRDefault="00BF426B" w:rsidP="00BF426B">
            <w:pPr>
              <w:tabs>
                <w:tab w:val="left" w:pos="299"/>
              </w:tabs>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任职资格</w:t>
            </w:r>
          </w:p>
        </w:tc>
      </w:tr>
      <w:tr w:rsidR="00BF426B" w:rsidRPr="00BF426B" w:rsidTr="00310053">
        <w:trPr>
          <w:trHeight w:val="486"/>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学历及专业</w:t>
            </w:r>
          </w:p>
        </w:tc>
        <w:tc>
          <w:tcPr>
            <w:tcW w:w="7395" w:type="dxa"/>
            <w:gridSpan w:val="3"/>
            <w:vAlign w:val="center"/>
          </w:tcPr>
          <w:p w:rsidR="00BF426B" w:rsidRPr="00BF426B" w:rsidRDefault="00BF426B" w:rsidP="00BF426B">
            <w:pPr>
              <w:tabs>
                <w:tab w:val="left" w:pos="299"/>
              </w:tabs>
              <w:spacing w:line="360" w:lineRule="auto"/>
              <w:rPr>
                <w:rFonts w:ascii="宋体" w:eastAsia="宋体" w:hAnsi="宋体" w:cs="Times New Roman"/>
                <w:sz w:val="24"/>
                <w:szCs w:val="24"/>
              </w:rPr>
            </w:pPr>
            <w:r w:rsidRPr="00BF426B">
              <w:rPr>
                <w:rFonts w:ascii="宋体" w:eastAsia="宋体" w:hAnsi="宋体" w:cs="微软雅黑" w:hint="eastAsia"/>
                <w:sz w:val="24"/>
                <w:szCs w:val="24"/>
              </w:rPr>
              <w:t>中专及以上学历，化工相关专业</w:t>
            </w:r>
          </w:p>
        </w:tc>
      </w:tr>
      <w:tr w:rsidR="00BF426B" w:rsidRPr="00BF426B" w:rsidTr="00310053">
        <w:trPr>
          <w:trHeight w:val="536"/>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资格证书</w:t>
            </w:r>
          </w:p>
        </w:tc>
        <w:tc>
          <w:tcPr>
            <w:tcW w:w="7395" w:type="dxa"/>
            <w:gridSpan w:val="3"/>
            <w:vAlign w:val="center"/>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Times New Roman"/>
                <w:sz w:val="24"/>
                <w:szCs w:val="24"/>
              </w:rPr>
              <w:t>中级工及以上职业技能等级证书</w:t>
            </w:r>
          </w:p>
        </w:tc>
      </w:tr>
      <w:tr w:rsidR="00BF426B" w:rsidRPr="00BF426B" w:rsidTr="00310053">
        <w:trPr>
          <w:trHeight w:val="803"/>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工作经验</w:t>
            </w:r>
          </w:p>
        </w:tc>
        <w:tc>
          <w:tcPr>
            <w:tcW w:w="7395" w:type="dxa"/>
            <w:gridSpan w:val="3"/>
            <w:vAlign w:val="center"/>
          </w:tcPr>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1年及以上相关</w:t>
            </w:r>
            <w:r w:rsidRPr="00BF426B">
              <w:rPr>
                <w:rFonts w:ascii="宋体" w:eastAsia="宋体" w:hAnsi="宋体" w:cs="Times New Roman"/>
                <w:kern w:val="0"/>
                <w:sz w:val="24"/>
                <w:szCs w:val="24"/>
              </w:rPr>
              <w:t>工作经验</w:t>
            </w:r>
          </w:p>
        </w:tc>
      </w:tr>
      <w:tr w:rsidR="00BF426B" w:rsidRPr="00BF426B" w:rsidTr="00310053">
        <w:trPr>
          <w:trHeight w:val="597"/>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知识要求</w:t>
            </w:r>
          </w:p>
        </w:tc>
        <w:tc>
          <w:tcPr>
            <w:tcW w:w="7395" w:type="dxa"/>
            <w:gridSpan w:val="3"/>
            <w:vAlign w:val="center"/>
          </w:tcPr>
          <w:p w:rsidR="00BF426B" w:rsidRPr="00BF426B" w:rsidRDefault="00BF426B" w:rsidP="00BF426B">
            <w:pPr>
              <w:spacing w:line="360" w:lineRule="auto"/>
              <w:rPr>
                <w:rFonts w:ascii="宋体" w:eastAsia="宋体" w:hAnsi="宋体" w:cs="Times New Roman"/>
                <w:sz w:val="24"/>
                <w:szCs w:val="24"/>
              </w:rPr>
            </w:pPr>
            <w:r w:rsidRPr="00BF426B">
              <w:rPr>
                <w:rFonts w:ascii="宋体" w:eastAsia="宋体" w:hAnsi="宋体" w:cs="Times New Roman" w:hint="eastAsia"/>
                <w:sz w:val="24"/>
                <w:szCs w:val="24"/>
              </w:rPr>
              <w:t>掌握化工</w:t>
            </w:r>
            <w:r w:rsidRPr="00BF426B">
              <w:rPr>
                <w:rFonts w:ascii="宋体" w:eastAsia="宋体" w:hAnsi="宋体" w:cs="Times New Roman"/>
                <w:sz w:val="24"/>
                <w:szCs w:val="24"/>
              </w:rPr>
              <w:t>分析仪器、</w:t>
            </w:r>
            <w:r w:rsidRPr="00BF426B">
              <w:rPr>
                <w:rFonts w:ascii="宋体" w:eastAsia="宋体" w:hAnsi="宋体" w:cs="Times New Roman" w:hint="eastAsia"/>
                <w:sz w:val="24"/>
                <w:szCs w:val="24"/>
              </w:rPr>
              <w:t>设备相关知识</w:t>
            </w:r>
          </w:p>
        </w:tc>
      </w:tr>
      <w:tr w:rsidR="00BF426B" w:rsidRPr="00BF426B" w:rsidTr="00310053">
        <w:trPr>
          <w:trHeight w:val="595"/>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技能素质要求</w:t>
            </w:r>
          </w:p>
        </w:tc>
        <w:tc>
          <w:tcPr>
            <w:tcW w:w="7395" w:type="dxa"/>
            <w:gridSpan w:val="3"/>
            <w:vAlign w:val="center"/>
          </w:tcPr>
          <w:p w:rsidR="00BF426B" w:rsidRPr="00BF426B" w:rsidRDefault="00BF426B" w:rsidP="00BF426B">
            <w:pPr>
              <w:widowControl/>
              <w:spacing w:line="360" w:lineRule="auto"/>
              <w:jc w:val="left"/>
              <w:rPr>
                <w:rFonts w:ascii="宋体" w:eastAsia="宋体" w:hAnsi="宋体" w:cs="Times New Roman"/>
                <w:kern w:val="0"/>
                <w:sz w:val="24"/>
                <w:szCs w:val="24"/>
              </w:rPr>
            </w:pPr>
            <w:r w:rsidRPr="00BF426B">
              <w:rPr>
                <w:rFonts w:ascii="宋体" w:eastAsia="宋体" w:hAnsi="宋体" w:cs="Times New Roman" w:hint="eastAsia"/>
                <w:kern w:val="0"/>
                <w:sz w:val="24"/>
                <w:szCs w:val="24"/>
              </w:rPr>
              <w:t>具有一定的沟通</w:t>
            </w:r>
            <w:r w:rsidRPr="00BF426B">
              <w:rPr>
                <w:rFonts w:ascii="宋体" w:eastAsia="宋体" w:hAnsi="宋体" w:cs="Times New Roman"/>
                <w:kern w:val="0"/>
                <w:sz w:val="24"/>
                <w:szCs w:val="24"/>
              </w:rPr>
              <w:t>、</w:t>
            </w:r>
            <w:r w:rsidRPr="00BF426B">
              <w:rPr>
                <w:rFonts w:ascii="宋体" w:eastAsia="宋体" w:hAnsi="宋体" w:cs="Times New Roman" w:hint="eastAsia"/>
                <w:kern w:val="0"/>
                <w:sz w:val="24"/>
                <w:szCs w:val="24"/>
              </w:rPr>
              <w:t>协调能力</w:t>
            </w:r>
          </w:p>
        </w:tc>
      </w:tr>
      <w:tr w:rsidR="00BF426B" w:rsidRPr="00BF426B" w:rsidTr="00310053">
        <w:trPr>
          <w:jc w:val="center"/>
        </w:trPr>
        <w:tc>
          <w:tcPr>
            <w:tcW w:w="9771" w:type="dxa"/>
            <w:gridSpan w:val="6"/>
            <w:shd w:val="pct20" w:color="auto" w:fill="auto"/>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特殊工作环境</w:t>
            </w:r>
          </w:p>
        </w:tc>
      </w:tr>
      <w:tr w:rsidR="00BF426B" w:rsidRPr="00BF426B" w:rsidTr="00310053">
        <w:trPr>
          <w:jc w:val="center"/>
        </w:trPr>
        <w:tc>
          <w:tcPr>
            <w:tcW w:w="9771" w:type="dxa"/>
            <w:gridSpan w:val="6"/>
            <w:vAlign w:val="center"/>
          </w:tcPr>
          <w:p w:rsidR="00BF426B" w:rsidRPr="00BF426B" w:rsidRDefault="00BF426B" w:rsidP="00BF426B">
            <w:pPr>
              <w:spacing w:line="360" w:lineRule="auto"/>
              <w:jc w:val="center"/>
              <w:rPr>
                <w:rFonts w:ascii="宋体" w:eastAsia="宋体" w:hAnsi="宋体" w:cs="Times New Roman"/>
                <w:sz w:val="24"/>
                <w:szCs w:val="24"/>
              </w:rPr>
            </w:pPr>
            <w:r w:rsidRPr="00BF426B">
              <w:rPr>
                <w:rFonts w:ascii="宋体" w:eastAsia="宋体" w:hAnsi="宋体" w:cs="Times New Roman" w:hint="eastAsia"/>
                <w:sz w:val="24"/>
                <w:szCs w:val="24"/>
              </w:rPr>
              <w:lastRenderedPageBreak/>
              <w:t>无</w:t>
            </w:r>
          </w:p>
        </w:tc>
      </w:tr>
      <w:tr w:rsidR="00BF426B" w:rsidRPr="00BF426B" w:rsidTr="00310053">
        <w:trPr>
          <w:jc w:val="center"/>
        </w:trPr>
        <w:tc>
          <w:tcPr>
            <w:tcW w:w="9771" w:type="dxa"/>
            <w:gridSpan w:val="6"/>
            <w:shd w:val="clear" w:color="auto" w:fill="CCCCCC"/>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签字确认</w:t>
            </w:r>
          </w:p>
        </w:tc>
      </w:tr>
      <w:tr w:rsidR="00BF426B" w:rsidRPr="00BF426B" w:rsidTr="00310053">
        <w:trPr>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任职者</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2376" w:type="dxa"/>
            <w:gridSpan w:val="3"/>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直接上级</w:t>
            </w:r>
          </w:p>
        </w:tc>
        <w:tc>
          <w:tcPr>
            <w:tcW w:w="2450"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c>
          <w:tcPr>
            <w:tcW w:w="2228" w:type="dxa"/>
            <w:vAlign w:val="center"/>
          </w:tcPr>
          <w:p w:rsidR="00BF426B" w:rsidRPr="00BF426B" w:rsidRDefault="00BF426B" w:rsidP="00BF426B">
            <w:pPr>
              <w:spacing w:line="360" w:lineRule="auto"/>
              <w:jc w:val="center"/>
              <w:rPr>
                <w:rFonts w:ascii="宋体" w:eastAsia="宋体" w:hAnsi="宋体" w:cs="Times New Roman"/>
                <w:b/>
                <w:bCs/>
                <w:sz w:val="24"/>
                <w:szCs w:val="24"/>
              </w:rPr>
            </w:pPr>
            <w:r w:rsidRPr="00BF426B">
              <w:rPr>
                <w:rFonts w:ascii="宋体" w:eastAsia="宋体" w:hAnsi="宋体" w:cs="宋体" w:hint="eastAsia"/>
                <w:b/>
                <w:bCs/>
                <w:sz w:val="24"/>
                <w:szCs w:val="24"/>
              </w:rPr>
              <w:t>日期</w:t>
            </w:r>
          </w:p>
        </w:tc>
        <w:tc>
          <w:tcPr>
            <w:tcW w:w="2717" w:type="dxa"/>
            <w:vAlign w:val="center"/>
          </w:tcPr>
          <w:p w:rsidR="00BF426B" w:rsidRPr="00BF426B" w:rsidRDefault="00BF426B" w:rsidP="00BF426B">
            <w:pPr>
              <w:spacing w:line="360" w:lineRule="auto"/>
              <w:jc w:val="center"/>
              <w:rPr>
                <w:rFonts w:ascii="宋体" w:eastAsia="宋体" w:hAnsi="宋体" w:cs="Times New Roman"/>
                <w:b/>
                <w:bCs/>
                <w:sz w:val="24"/>
                <w:szCs w:val="24"/>
              </w:rPr>
            </w:pPr>
          </w:p>
        </w:tc>
      </w:tr>
      <w:tr w:rsidR="00BF426B" w:rsidRPr="00BF426B" w:rsidTr="00310053">
        <w:trPr>
          <w:jc w:val="center"/>
        </w:trPr>
        <w:tc>
          <w:tcPr>
            <w:tcW w:w="9771" w:type="dxa"/>
            <w:gridSpan w:val="6"/>
            <w:tcBorders>
              <w:bottom w:val="double" w:sz="4" w:space="0" w:color="auto"/>
            </w:tcBorders>
            <w:vAlign w:val="center"/>
          </w:tcPr>
          <w:p w:rsidR="00BF426B" w:rsidRPr="00BF426B" w:rsidRDefault="00BF426B" w:rsidP="00BF426B">
            <w:pPr>
              <w:spacing w:line="360" w:lineRule="auto"/>
              <w:rPr>
                <w:rFonts w:ascii="宋体" w:eastAsia="宋体" w:hAnsi="宋体" w:cs="Times New Roman"/>
                <w:b/>
                <w:bCs/>
                <w:sz w:val="24"/>
                <w:szCs w:val="24"/>
              </w:rPr>
            </w:pPr>
            <w:r w:rsidRPr="00BF426B">
              <w:rPr>
                <w:rFonts w:ascii="宋体" w:eastAsia="宋体" w:hAnsi="宋体" w:cs="宋体" w:hint="eastAsia"/>
                <w:b/>
                <w:bCs/>
                <w:sz w:val="24"/>
                <w:szCs w:val="24"/>
              </w:rPr>
              <w:t>声明：</w:t>
            </w:r>
            <w:r w:rsidRPr="00BF426B">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F426B" w:rsidRDefault="00BF426B" w:rsidP="00BF426B">
      <w:pPr>
        <w:widowControl/>
        <w:spacing w:line="360" w:lineRule="auto"/>
        <w:jc w:val="left"/>
        <w:rPr>
          <w:rFonts w:ascii="宋体" w:eastAsia="宋体" w:hAnsi="宋体" w:cs="Times New Roman"/>
          <w:sz w:val="24"/>
          <w:szCs w:val="24"/>
        </w:rPr>
      </w:pPr>
      <w:r w:rsidRPr="00BF426B">
        <w:rPr>
          <w:rFonts w:ascii="宋体" w:eastAsia="宋体" w:hAnsi="宋体" w:cs="Times New Roman"/>
          <w:sz w:val="24"/>
          <w:szCs w:val="24"/>
        </w:rPr>
        <w:t xml:space="preserve"> </w:t>
      </w: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310053" w:rsidRDefault="00310053" w:rsidP="00BF426B">
      <w:pPr>
        <w:widowControl/>
        <w:spacing w:line="360" w:lineRule="auto"/>
        <w:jc w:val="left"/>
        <w:rPr>
          <w:rFonts w:ascii="宋体" w:eastAsia="宋体" w:hAnsi="宋体" w:cs="Times New Roman"/>
          <w:sz w:val="24"/>
          <w:szCs w:val="24"/>
        </w:rPr>
      </w:pPr>
    </w:p>
    <w:p w:rsidR="00F2649F" w:rsidRDefault="00F2649F" w:rsidP="00BF426B">
      <w:pPr>
        <w:widowControl/>
        <w:spacing w:line="360" w:lineRule="auto"/>
        <w:jc w:val="left"/>
        <w:rPr>
          <w:rFonts w:ascii="宋体" w:eastAsia="宋体" w:hAnsi="宋体" w:cs="Times New Roman"/>
          <w:sz w:val="24"/>
          <w:szCs w:val="24"/>
        </w:rPr>
        <w:sectPr w:rsidR="00F2649F">
          <w:pgSz w:w="11900" w:h="16840"/>
          <w:pgMar w:top="1440" w:right="1800" w:bottom="1440" w:left="1800" w:header="851" w:footer="992" w:gutter="0"/>
          <w:cols w:space="425"/>
          <w:docGrid w:type="lines" w:linePitch="312"/>
        </w:sectPr>
      </w:pPr>
    </w:p>
    <w:p w:rsidR="00F2649F" w:rsidRDefault="00090944" w:rsidP="00090944">
      <w:pPr>
        <w:widowControl/>
        <w:spacing w:line="360" w:lineRule="auto"/>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extent cx="7258050" cy="4743450"/>
            <wp:effectExtent l="0" t="38100" r="0" b="1905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rsidR="00F2649F" w:rsidRDefault="00F2649F" w:rsidP="00090944">
      <w:pPr>
        <w:jc w:val="center"/>
        <w:rPr>
          <w:rFonts w:ascii="宋体" w:eastAsia="宋体" w:hAnsi="宋体" w:cs="Times New Roman"/>
          <w:sz w:val="24"/>
          <w:szCs w:val="24"/>
        </w:rPr>
        <w:sectPr w:rsidR="00F2649F" w:rsidSect="00F2649F">
          <w:pgSz w:w="16840" w:h="11900" w:orient="landscape"/>
          <w:pgMar w:top="1800" w:right="1440" w:bottom="1800" w:left="1440" w:header="851" w:footer="992" w:gutter="0"/>
          <w:cols w:space="425"/>
          <w:docGrid w:type="lines" w:linePitch="312"/>
        </w:sectPr>
      </w:pPr>
      <w:r>
        <w:br w:type="page"/>
      </w:r>
    </w:p>
    <w:p w:rsidR="00310053" w:rsidRPr="00310053" w:rsidRDefault="00310053" w:rsidP="005E7223">
      <w:pPr>
        <w:numPr>
          <w:ilvl w:val="0"/>
          <w:numId w:val="34"/>
        </w:numPr>
        <w:jc w:val="left"/>
        <w:outlineLvl w:val="2"/>
        <w:rPr>
          <w:rFonts w:ascii="Times New Roman" w:eastAsia="宋体" w:hAnsi="Times New Roman" w:cs="Times New Roman"/>
          <w:b/>
          <w:sz w:val="28"/>
          <w:szCs w:val="28"/>
        </w:rPr>
      </w:pPr>
      <w:bookmarkStart w:id="2022" w:name="_Toc2944"/>
      <w:bookmarkStart w:id="2023" w:name="_Toc26195"/>
      <w:bookmarkStart w:id="2024" w:name="_Toc19612"/>
      <w:bookmarkStart w:id="2025" w:name="_Toc15321"/>
      <w:bookmarkStart w:id="2026" w:name="_Toc5544"/>
      <w:bookmarkStart w:id="2027" w:name="_Toc21110"/>
      <w:bookmarkStart w:id="2028" w:name="_Toc15285"/>
      <w:bookmarkStart w:id="2029" w:name="_Toc27900"/>
      <w:bookmarkStart w:id="2030" w:name="_Toc16341"/>
      <w:bookmarkStart w:id="2031" w:name="_Toc1224"/>
      <w:bookmarkStart w:id="2032" w:name="_Toc16058"/>
      <w:bookmarkStart w:id="2033" w:name="_Toc9272"/>
      <w:bookmarkStart w:id="2034" w:name="_Toc482718260"/>
      <w:bookmarkStart w:id="2035" w:name="_Toc54004859"/>
      <w:r w:rsidRPr="00310053">
        <w:rPr>
          <w:rFonts w:ascii="Times New Roman" w:eastAsia="宋体" w:hAnsi="Times New Roman" w:cs="Times New Roman"/>
          <w:b/>
          <w:sz w:val="28"/>
          <w:szCs w:val="28"/>
        </w:rPr>
        <w:lastRenderedPageBreak/>
        <w:t>SAP</w:t>
      </w:r>
      <w:r w:rsidRPr="00310053">
        <w:rPr>
          <w:rFonts w:ascii="Times New Roman" w:eastAsia="宋体" w:hAnsi="Times New Roman" w:cs="Times New Roman" w:hint="eastAsia"/>
          <w:b/>
          <w:sz w:val="28"/>
          <w:szCs w:val="28"/>
        </w:rPr>
        <w:t>装置</w:t>
      </w:r>
      <w:r w:rsidRPr="00310053">
        <w:rPr>
          <w:rFonts w:ascii="Times New Roman" w:eastAsia="宋体" w:hAnsi="Times New Roman" w:cs="Times New Roman"/>
          <w:b/>
          <w:sz w:val="28"/>
          <w:szCs w:val="28"/>
        </w:rPr>
        <w:t>主任</w:t>
      </w:r>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693"/>
        <w:gridCol w:w="24"/>
      </w:tblGrid>
      <w:tr w:rsidR="00310053" w:rsidRPr="00310053" w:rsidTr="00310053">
        <w:trPr>
          <w:jc w:val="center"/>
        </w:trPr>
        <w:tc>
          <w:tcPr>
            <w:tcW w:w="9771" w:type="dxa"/>
            <w:gridSpan w:val="8"/>
            <w:tcBorders>
              <w:top w:val="double" w:sz="4" w:space="0" w:color="auto"/>
            </w:tcBorders>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基本信息</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岗位名称</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装置主任</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所在部门</w:t>
            </w:r>
          </w:p>
        </w:tc>
        <w:tc>
          <w:tcPr>
            <w:tcW w:w="2845" w:type="dxa"/>
            <w:gridSpan w:val="3"/>
          </w:tcPr>
          <w:p w:rsidR="00310053" w:rsidRPr="00310053" w:rsidRDefault="00E037D2"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岗位序列</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经营管理</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岗位工作地</w:t>
            </w:r>
          </w:p>
        </w:tc>
        <w:tc>
          <w:tcPr>
            <w:tcW w:w="2845" w:type="dxa"/>
            <w:gridSpan w:val="3"/>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上海</w:t>
            </w:r>
            <w:r w:rsidRPr="00310053">
              <w:rPr>
                <w:rFonts w:ascii="宋体" w:eastAsia="宋体" w:hAnsi="宋体" w:cs="Times New Roman" w:hint="eastAsia"/>
                <w:sz w:val="24"/>
                <w:szCs w:val="24"/>
              </w:rPr>
              <w:t>漕泾</w:t>
            </w:r>
          </w:p>
        </w:tc>
      </w:tr>
      <w:tr w:rsidR="00310053" w:rsidRPr="00310053" w:rsidTr="00310053">
        <w:trPr>
          <w:jc w:val="center"/>
        </w:trPr>
        <w:tc>
          <w:tcPr>
            <w:tcW w:w="9771" w:type="dxa"/>
            <w:gridSpan w:val="8"/>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汇报关系</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经理</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直接下级</w:t>
            </w:r>
          </w:p>
        </w:tc>
        <w:tc>
          <w:tcPr>
            <w:tcW w:w="2845" w:type="dxa"/>
            <w:gridSpan w:val="3"/>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部门所属员工</w:t>
            </w:r>
          </w:p>
        </w:tc>
      </w:tr>
      <w:tr w:rsidR="00310053" w:rsidRPr="00310053" w:rsidTr="00310053">
        <w:trPr>
          <w:jc w:val="center"/>
        </w:trPr>
        <w:tc>
          <w:tcPr>
            <w:tcW w:w="9771" w:type="dxa"/>
            <w:gridSpan w:val="8"/>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岗位概述</w:t>
            </w:r>
          </w:p>
        </w:tc>
      </w:tr>
      <w:tr w:rsidR="00310053" w:rsidRPr="00310053" w:rsidTr="00310053">
        <w:trPr>
          <w:trHeight w:val="306"/>
          <w:jc w:val="center"/>
        </w:trPr>
        <w:tc>
          <w:tcPr>
            <w:tcW w:w="9771" w:type="dxa"/>
            <w:gridSpan w:val="8"/>
          </w:tcPr>
          <w:p w:rsidR="00310053" w:rsidRPr="00310053" w:rsidRDefault="00310053" w:rsidP="00310053">
            <w:pPr>
              <w:spacing w:line="360" w:lineRule="auto"/>
              <w:rPr>
                <w:rFonts w:ascii="宋体" w:eastAsia="宋体" w:hAnsi="宋体" w:cs="宋体"/>
                <w:sz w:val="24"/>
                <w:szCs w:val="24"/>
              </w:rPr>
            </w:pPr>
            <w:r w:rsidRPr="00310053">
              <w:rPr>
                <w:rFonts w:ascii="宋体" w:eastAsia="宋体" w:hAnsi="宋体" w:cs="宋体" w:hint="eastAsia"/>
                <w:sz w:val="24"/>
                <w:szCs w:val="24"/>
              </w:rPr>
              <w:t>组织完成装置生产计划和经济指标，杜绝各类事故发生；按市场需求产品进行相关工艺和设备的研发及技术情报工作；针对市场反馈和客户需求，组织产品的技术支持及调整</w:t>
            </w:r>
            <w:r w:rsidRPr="00310053">
              <w:rPr>
                <w:rFonts w:ascii="宋体" w:eastAsia="宋体" w:hAnsi="宋体" w:cs="宋体"/>
                <w:sz w:val="24"/>
                <w:szCs w:val="24"/>
              </w:rPr>
              <w:t>。</w:t>
            </w:r>
          </w:p>
        </w:tc>
      </w:tr>
      <w:tr w:rsidR="00310053" w:rsidRPr="00310053" w:rsidTr="00310053">
        <w:trPr>
          <w:jc w:val="center"/>
        </w:trPr>
        <w:tc>
          <w:tcPr>
            <w:tcW w:w="9771" w:type="dxa"/>
            <w:gridSpan w:val="8"/>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Times New Roman" w:hint="eastAsia"/>
                <w:b/>
                <w:bCs/>
                <w:sz w:val="24"/>
                <w:szCs w:val="24"/>
              </w:rPr>
              <w:t>安全生产责任制</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7"/>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宋体"/>
                <w:b/>
                <w:bCs/>
                <w:sz w:val="24"/>
                <w:szCs w:val="24"/>
              </w:rPr>
            </w:pPr>
            <w:r w:rsidRPr="00310053">
              <w:rPr>
                <w:rFonts w:ascii="宋体" w:eastAsia="宋体" w:hAnsi="宋体" w:cs="宋体" w:hint="eastAsia"/>
                <w:b/>
                <w:bCs/>
                <w:sz w:val="24"/>
                <w:szCs w:val="24"/>
              </w:rPr>
              <w:t>1</w:t>
            </w:r>
          </w:p>
        </w:tc>
        <w:tc>
          <w:tcPr>
            <w:tcW w:w="9005"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生产装置主任是装置的安全责任人，对本生产装置安全生产全面负责。</w:t>
            </w:r>
            <w:r w:rsidRPr="00310053">
              <w:rPr>
                <w:rFonts w:ascii="宋体" w:eastAsia="宋体" w:hAnsi="宋体" w:cs="Times New Roman"/>
                <w:sz w:val="24"/>
                <w:szCs w:val="24"/>
              </w:rPr>
              <w:t xml:space="preserve"> </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宋体"/>
                <w:b/>
                <w:bCs/>
                <w:sz w:val="24"/>
                <w:szCs w:val="24"/>
              </w:rPr>
            </w:pPr>
            <w:r w:rsidRPr="00310053">
              <w:rPr>
                <w:rFonts w:ascii="宋体" w:eastAsia="宋体" w:hAnsi="宋体" w:cs="宋体" w:hint="eastAsia"/>
                <w:b/>
                <w:bCs/>
                <w:sz w:val="24"/>
                <w:szCs w:val="24"/>
              </w:rPr>
              <w:t>2</w:t>
            </w:r>
          </w:p>
        </w:tc>
        <w:tc>
          <w:tcPr>
            <w:tcW w:w="9005"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严格贯彻执行国家、上海市的各项安全生产法律、法规、标准和集团公司及本企业的有关规章制度，落实各岗位职责和各项安全技术措施，及时发现和纠正“三违”现象，确保安全生产。</w:t>
            </w:r>
            <w:r w:rsidRPr="00310053">
              <w:rPr>
                <w:rFonts w:ascii="宋体" w:eastAsia="宋体" w:hAnsi="宋体" w:cs="Times New Roman"/>
                <w:sz w:val="24"/>
                <w:szCs w:val="24"/>
              </w:rPr>
              <w:t xml:space="preserve"> </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宋体"/>
                <w:b/>
                <w:bCs/>
                <w:sz w:val="24"/>
                <w:szCs w:val="24"/>
              </w:rPr>
            </w:pPr>
            <w:r w:rsidRPr="00310053">
              <w:rPr>
                <w:rFonts w:ascii="宋体" w:eastAsia="宋体" w:hAnsi="宋体" w:cs="宋体" w:hint="eastAsia"/>
                <w:b/>
                <w:bCs/>
                <w:sz w:val="24"/>
                <w:szCs w:val="24"/>
              </w:rPr>
              <w:t>3</w:t>
            </w:r>
          </w:p>
        </w:tc>
        <w:tc>
          <w:tcPr>
            <w:tcW w:w="9005"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坚持贯彻“五同时”原则，即在计划、布置、检查、总结、评比生产工作的同时，计划、布置、检查、总结、评比安全工作。</w:t>
            </w:r>
            <w:r w:rsidRPr="00310053">
              <w:rPr>
                <w:rFonts w:ascii="宋体" w:eastAsia="宋体" w:hAnsi="宋体" w:cs="Times New Roman"/>
                <w:sz w:val="24"/>
                <w:szCs w:val="24"/>
              </w:rPr>
              <w:t xml:space="preserve"> </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宋体"/>
                <w:b/>
                <w:bCs/>
                <w:sz w:val="24"/>
                <w:szCs w:val="24"/>
              </w:rPr>
            </w:pPr>
            <w:r w:rsidRPr="00310053">
              <w:rPr>
                <w:rFonts w:ascii="宋体" w:eastAsia="宋体" w:hAnsi="宋体" w:cs="宋体" w:hint="eastAsia"/>
                <w:b/>
                <w:bCs/>
                <w:sz w:val="24"/>
                <w:szCs w:val="24"/>
              </w:rPr>
              <w:t>4</w:t>
            </w:r>
          </w:p>
        </w:tc>
        <w:tc>
          <w:tcPr>
            <w:tcW w:w="9005"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组织制订、修订生产装置的安全技术规程、安全管理规定，编制安全技术措施计划和方案，经批准后组织实施。</w:t>
            </w:r>
            <w:r w:rsidRPr="00310053">
              <w:rPr>
                <w:rFonts w:ascii="宋体" w:eastAsia="宋体" w:hAnsi="宋体" w:cs="Times New Roman"/>
                <w:sz w:val="24"/>
                <w:szCs w:val="24"/>
              </w:rPr>
              <w:t xml:space="preserve"> </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宋体"/>
                <w:b/>
                <w:bCs/>
                <w:sz w:val="24"/>
                <w:szCs w:val="24"/>
              </w:rPr>
            </w:pPr>
            <w:r w:rsidRPr="00310053">
              <w:rPr>
                <w:rFonts w:ascii="宋体" w:eastAsia="宋体" w:hAnsi="宋体" w:cs="宋体" w:hint="eastAsia"/>
                <w:b/>
                <w:bCs/>
                <w:sz w:val="24"/>
                <w:szCs w:val="24"/>
              </w:rPr>
              <w:t>5</w:t>
            </w:r>
          </w:p>
        </w:tc>
        <w:tc>
          <w:tcPr>
            <w:tcW w:w="9005" w:type="dxa"/>
            <w:gridSpan w:val="7"/>
          </w:tcPr>
          <w:p w:rsidR="00310053" w:rsidRPr="00310053" w:rsidRDefault="00310053" w:rsidP="00E037D2">
            <w:pPr>
              <w:rPr>
                <w:rFonts w:ascii="Calibri" w:eastAsia="宋体" w:hAnsi="Calibri" w:cs="Times New Roman"/>
                <w:sz w:val="24"/>
                <w:szCs w:val="24"/>
              </w:rPr>
            </w:pPr>
            <w:r w:rsidRPr="00310053">
              <w:rPr>
                <w:rFonts w:ascii="宋体" w:eastAsia="宋体" w:hAnsi="宋体" w:cs="Times New Roman" w:hint="eastAsia"/>
                <w:sz w:val="24"/>
                <w:szCs w:val="24"/>
              </w:rPr>
              <w:t>组织对新入</w:t>
            </w:r>
            <w:r w:rsidR="00E037D2">
              <w:rPr>
                <w:rFonts w:ascii="宋体" w:eastAsia="宋体" w:hAnsi="宋体" w:cs="Times New Roman" w:hint="eastAsia"/>
                <w:sz w:val="24"/>
                <w:szCs w:val="24"/>
              </w:rPr>
              <w:t>职</w:t>
            </w:r>
            <w:r w:rsidRPr="00310053">
              <w:rPr>
                <w:rFonts w:ascii="宋体" w:eastAsia="宋体" w:hAnsi="宋体" w:cs="Times New Roman" w:hint="eastAsia"/>
                <w:sz w:val="24"/>
                <w:szCs w:val="24"/>
              </w:rPr>
              <w:t>员工（包括实习、代培人员）进行装置安全教育和班组安全教育；组织对本装置职工进行经常性的安全意识、安全知识和安全技术教育；开展岗位技术练兵；定期组织安全技术考核和应急预案演练；组织并定期参加班组安全活动</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宋体"/>
                <w:b/>
                <w:bCs/>
                <w:sz w:val="24"/>
                <w:szCs w:val="24"/>
              </w:rPr>
            </w:pPr>
            <w:r w:rsidRPr="00310053">
              <w:rPr>
                <w:rFonts w:ascii="宋体" w:eastAsia="宋体" w:hAnsi="宋体" w:cs="宋体" w:hint="eastAsia"/>
                <w:b/>
                <w:bCs/>
                <w:sz w:val="24"/>
                <w:szCs w:val="24"/>
              </w:rPr>
              <w:t>6</w:t>
            </w:r>
          </w:p>
        </w:tc>
        <w:tc>
          <w:tcPr>
            <w:tcW w:w="9005"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定期开展生产装置安全检查，保证生产设备、安全装备、消防设施、防护器材和急救器具等处于完好状态，发现隐患及时组织整改，一时无法整改的应采取防范措施，并及时向上级汇报。</w:t>
            </w:r>
            <w:r w:rsidRPr="00310053">
              <w:rPr>
                <w:rFonts w:ascii="宋体" w:eastAsia="宋体" w:hAnsi="宋体" w:cs="Times New Roman"/>
                <w:sz w:val="24"/>
                <w:szCs w:val="24"/>
              </w:rPr>
              <w:t xml:space="preserve"> </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宋体"/>
                <w:b/>
                <w:bCs/>
                <w:sz w:val="24"/>
                <w:szCs w:val="24"/>
              </w:rPr>
            </w:pPr>
            <w:r w:rsidRPr="00310053">
              <w:rPr>
                <w:rFonts w:ascii="宋体" w:eastAsia="宋体" w:hAnsi="宋体" w:cs="宋体" w:hint="eastAsia"/>
                <w:b/>
                <w:bCs/>
                <w:sz w:val="24"/>
                <w:szCs w:val="24"/>
              </w:rPr>
              <w:t>7</w:t>
            </w:r>
          </w:p>
        </w:tc>
        <w:tc>
          <w:tcPr>
            <w:tcW w:w="9005"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组织开展安全生产活动，总结交流安全生产经验，表彰并奖励先进班组和个人。</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宋体"/>
                <w:b/>
                <w:bCs/>
                <w:sz w:val="24"/>
                <w:szCs w:val="24"/>
              </w:rPr>
            </w:pPr>
            <w:r w:rsidRPr="00310053">
              <w:rPr>
                <w:rFonts w:ascii="宋体" w:eastAsia="宋体" w:hAnsi="宋体" w:cs="宋体" w:hint="eastAsia"/>
                <w:b/>
                <w:bCs/>
                <w:sz w:val="24"/>
                <w:szCs w:val="24"/>
              </w:rPr>
              <w:t>8</w:t>
            </w:r>
          </w:p>
        </w:tc>
        <w:tc>
          <w:tcPr>
            <w:tcW w:w="9005" w:type="dxa"/>
            <w:gridSpan w:val="7"/>
          </w:tcPr>
          <w:p w:rsidR="00310053" w:rsidRPr="00310053" w:rsidRDefault="00310053" w:rsidP="00E037D2">
            <w:pPr>
              <w:rPr>
                <w:rFonts w:ascii="宋体" w:eastAsia="宋体" w:hAnsi="宋体" w:cs="Times New Roman"/>
                <w:sz w:val="24"/>
                <w:szCs w:val="24"/>
              </w:rPr>
            </w:pPr>
            <w:r w:rsidRPr="00310053">
              <w:rPr>
                <w:rFonts w:ascii="宋体" w:eastAsia="宋体" w:hAnsi="宋体" w:cs="Times New Roman" w:hint="eastAsia"/>
                <w:sz w:val="24"/>
                <w:szCs w:val="24"/>
              </w:rPr>
              <w:t>对本装置发生的事故要及时上报和处理，坚持“四不放过”的原则，查清事故原因，分清事故责任，落实防范措施，提出对事故责任者的处理意见，报主管部门批准后执行。</w:t>
            </w:r>
            <w:r w:rsidRPr="00310053">
              <w:rPr>
                <w:rFonts w:ascii="宋体" w:eastAsia="宋体" w:hAnsi="宋体" w:cs="Times New Roman"/>
                <w:sz w:val="24"/>
                <w:szCs w:val="24"/>
              </w:rPr>
              <w:t xml:space="preserve"> </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宋体"/>
                <w:b/>
                <w:bCs/>
                <w:sz w:val="24"/>
                <w:szCs w:val="24"/>
              </w:rPr>
            </w:pPr>
            <w:r w:rsidRPr="00310053">
              <w:rPr>
                <w:rFonts w:ascii="宋体" w:eastAsia="宋体" w:hAnsi="宋体" w:cs="宋体" w:hint="eastAsia"/>
                <w:b/>
                <w:bCs/>
                <w:sz w:val="24"/>
                <w:szCs w:val="24"/>
              </w:rPr>
              <w:t>9</w:t>
            </w:r>
          </w:p>
        </w:tc>
        <w:tc>
          <w:tcPr>
            <w:tcW w:w="9005"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负责对直接作业环节作业许可证的申请或审批，组织落实好各项安全防范措施。</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宋体"/>
                <w:b/>
                <w:bCs/>
                <w:sz w:val="24"/>
                <w:szCs w:val="24"/>
              </w:rPr>
            </w:pPr>
            <w:r w:rsidRPr="00310053">
              <w:rPr>
                <w:rFonts w:ascii="宋体" w:eastAsia="宋体" w:hAnsi="宋体" w:cs="宋体" w:hint="eastAsia"/>
                <w:b/>
                <w:bCs/>
                <w:sz w:val="24"/>
                <w:szCs w:val="24"/>
              </w:rPr>
              <w:t>10</w:t>
            </w:r>
          </w:p>
        </w:tc>
        <w:tc>
          <w:tcPr>
            <w:tcW w:w="9005" w:type="dxa"/>
            <w:gridSpan w:val="7"/>
          </w:tcPr>
          <w:p w:rsidR="00310053" w:rsidRPr="00310053" w:rsidRDefault="00310053" w:rsidP="00E037D2">
            <w:pPr>
              <w:rPr>
                <w:rFonts w:ascii="宋体" w:eastAsia="宋体" w:hAnsi="宋体" w:cs="Times New Roman"/>
                <w:sz w:val="24"/>
                <w:szCs w:val="24"/>
              </w:rPr>
            </w:pPr>
            <w:r w:rsidRPr="00310053">
              <w:rPr>
                <w:rFonts w:ascii="宋体" w:eastAsia="宋体" w:hAnsi="宋体" w:cs="Times New Roman" w:hint="eastAsia"/>
                <w:sz w:val="24"/>
                <w:szCs w:val="24"/>
              </w:rPr>
              <w:t>建立、健全本装置安全管理网络，配备取得资格证书的安全员、技术人员，充分发挥生产装置和班组专、兼职安全管理人员的作用，领导并支持安全员的工作，负责落实生产装置各级岗位安全责任制。</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宋体"/>
                <w:b/>
                <w:bCs/>
                <w:sz w:val="24"/>
                <w:szCs w:val="24"/>
              </w:rPr>
            </w:pPr>
            <w:r w:rsidRPr="00310053">
              <w:rPr>
                <w:rFonts w:ascii="宋体" w:eastAsia="宋体" w:hAnsi="宋体" w:cs="宋体" w:hint="eastAsia"/>
                <w:b/>
                <w:bCs/>
                <w:sz w:val="24"/>
                <w:szCs w:val="24"/>
              </w:rPr>
              <w:t>11</w:t>
            </w:r>
          </w:p>
        </w:tc>
        <w:tc>
          <w:tcPr>
            <w:tcW w:w="9005"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建立健全生产装置干部值班制度，做到</w:t>
            </w:r>
            <w:r w:rsidRPr="00310053">
              <w:rPr>
                <w:rFonts w:ascii="宋体" w:eastAsia="宋体" w:hAnsi="宋体" w:cs="Times New Roman"/>
                <w:sz w:val="24"/>
                <w:szCs w:val="24"/>
              </w:rPr>
              <w:t xml:space="preserve"> 24 小时有人管生产、管安</w:t>
            </w:r>
            <w:r w:rsidRPr="00310053">
              <w:rPr>
                <w:rFonts w:ascii="宋体" w:eastAsia="宋体" w:hAnsi="宋体" w:cs="Times New Roman" w:hint="eastAsia"/>
                <w:sz w:val="24"/>
                <w:szCs w:val="24"/>
              </w:rPr>
              <w:t>全。</w:t>
            </w:r>
            <w:r w:rsidRPr="00310053">
              <w:rPr>
                <w:rFonts w:ascii="宋体" w:eastAsia="宋体" w:hAnsi="宋体" w:cs="Times New Roman"/>
                <w:sz w:val="24"/>
                <w:szCs w:val="24"/>
              </w:rPr>
              <w:t xml:space="preserve"> </w:t>
            </w:r>
          </w:p>
        </w:tc>
      </w:tr>
      <w:tr w:rsidR="00310053" w:rsidRPr="00310053" w:rsidTr="00310053">
        <w:trPr>
          <w:jc w:val="center"/>
        </w:trPr>
        <w:tc>
          <w:tcPr>
            <w:tcW w:w="9771" w:type="dxa"/>
            <w:gridSpan w:val="8"/>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lastRenderedPageBreak/>
              <w:t>序号</w:t>
            </w:r>
          </w:p>
        </w:tc>
        <w:tc>
          <w:tcPr>
            <w:tcW w:w="9005" w:type="dxa"/>
            <w:gridSpan w:val="7"/>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722946" w:rsidRPr="00310053" w:rsidTr="00310053">
        <w:trPr>
          <w:jc w:val="center"/>
        </w:trPr>
        <w:tc>
          <w:tcPr>
            <w:tcW w:w="766" w:type="dxa"/>
            <w:vAlign w:val="center"/>
          </w:tcPr>
          <w:p w:rsidR="00722946" w:rsidRPr="00310053" w:rsidRDefault="00E037D2" w:rsidP="00722946">
            <w:pPr>
              <w:spacing w:line="360" w:lineRule="auto"/>
              <w:jc w:val="center"/>
              <w:rPr>
                <w:rFonts w:ascii="宋体" w:eastAsia="宋体" w:hAnsi="宋体" w:cs="Times New Roman"/>
                <w:sz w:val="24"/>
                <w:szCs w:val="24"/>
              </w:rPr>
            </w:pPr>
            <w:r>
              <w:rPr>
                <w:rFonts w:ascii="宋体" w:eastAsia="宋体" w:hAnsi="宋体" w:cs="Times New Roman"/>
                <w:sz w:val="24"/>
                <w:szCs w:val="24"/>
              </w:rPr>
              <w:t>1</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负责部门行政管理、产品品质提升、项目建设及规模放大、市场支持、技术情报工作。</w:t>
            </w:r>
          </w:p>
        </w:tc>
      </w:tr>
      <w:tr w:rsidR="00722946" w:rsidRPr="00310053" w:rsidTr="00310053">
        <w:trPr>
          <w:jc w:val="center"/>
        </w:trPr>
        <w:tc>
          <w:tcPr>
            <w:tcW w:w="766" w:type="dxa"/>
            <w:vAlign w:val="center"/>
          </w:tcPr>
          <w:p w:rsidR="00722946" w:rsidRPr="00310053" w:rsidRDefault="00E037D2" w:rsidP="00722946">
            <w:pPr>
              <w:spacing w:line="360" w:lineRule="auto"/>
              <w:jc w:val="center"/>
              <w:rPr>
                <w:rFonts w:ascii="宋体" w:eastAsia="宋体" w:hAnsi="宋体" w:cs="Times New Roman"/>
                <w:sz w:val="24"/>
                <w:szCs w:val="24"/>
              </w:rPr>
            </w:pPr>
            <w:r>
              <w:rPr>
                <w:rFonts w:ascii="宋体" w:eastAsia="宋体" w:hAnsi="宋体" w:cs="Times New Roman"/>
                <w:sz w:val="24"/>
                <w:szCs w:val="24"/>
              </w:rPr>
              <w:t>2</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w:t>
            </w:r>
            <w:r w:rsidRPr="00310053">
              <w:rPr>
                <w:rFonts w:ascii="宋体" w:eastAsia="宋体" w:hAnsi="宋体" w:cs="Times New Roman"/>
                <w:sz w:val="24"/>
                <w:szCs w:val="24"/>
              </w:rPr>
              <w:t>组织、协调本</w:t>
            </w:r>
            <w:r w:rsidRPr="00310053">
              <w:rPr>
                <w:rFonts w:ascii="宋体" w:eastAsia="宋体" w:hAnsi="宋体" w:cs="Times New Roman" w:hint="eastAsia"/>
                <w:sz w:val="24"/>
                <w:szCs w:val="24"/>
              </w:rPr>
              <w:t>部门</w:t>
            </w:r>
            <w:r w:rsidRPr="00310053">
              <w:rPr>
                <w:rFonts w:ascii="宋体" w:eastAsia="宋体" w:hAnsi="宋体" w:cs="Times New Roman"/>
                <w:sz w:val="24"/>
                <w:szCs w:val="24"/>
              </w:rPr>
              <w:t>各装置的开停车、检修和重大生产事故的应急处理</w:t>
            </w:r>
            <w:r w:rsidRPr="00310053">
              <w:rPr>
                <w:rFonts w:ascii="宋体" w:eastAsia="宋体" w:hAnsi="宋体" w:cs="Times New Roman" w:hint="eastAsia"/>
                <w:sz w:val="24"/>
                <w:szCs w:val="24"/>
              </w:rPr>
              <w:t>，</w:t>
            </w:r>
            <w:r w:rsidRPr="00310053">
              <w:rPr>
                <w:rFonts w:ascii="宋体" w:eastAsia="宋体" w:hAnsi="宋体" w:cs="宋体" w:hint="eastAsia"/>
                <w:sz w:val="24"/>
                <w:szCs w:val="24"/>
              </w:rPr>
              <w:t>减少污染和损失。</w:t>
            </w:r>
          </w:p>
        </w:tc>
      </w:tr>
      <w:tr w:rsidR="00722946" w:rsidRPr="00310053" w:rsidTr="00310053">
        <w:trPr>
          <w:jc w:val="center"/>
        </w:trPr>
        <w:tc>
          <w:tcPr>
            <w:tcW w:w="766" w:type="dxa"/>
            <w:vAlign w:val="center"/>
          </w:tcPr>
          <w:p w:rsidR="00722946" w:rsidRPr="00310053" w:rsidRDefault="00E037D2" w:rsidP="00722946">
            <w:pPr>
              <w:spacing w:line="360" w:lineRule="auto"/>
              <w:jc w:val="center"/>
              <w:rPr>
                <w:rFonts w:ascii="宋体" w:eastAsia="宋体" w:hAnsi="宋体" w:cs="Times New Roman"/>
                <w:sz w:val="24"/>
                <w:szCs w:val="24"/>
              </w:rPr>
            </w:pPr>
            <w:r>
              <w:rPr>
                <w:rFonts w:ascii="宋体" w:eastAsia="宋体" w:hAnsi="宋体" w:cs="Times New Roman"/>
                <w:sz w:val="24"/>
                <w:szCs w:val="24"/>
              </w:rPr>
              <w:t>3</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负责组织生产设备维护保养制度，开展设备的例行保养检查、督促和考核。</w:t>
            </w:r>
          </w:p>
        </w:tc>
      </w:tr>
      <w:tr w:rsidR="00722946" w:rsidRPr="00310053" w:rsidTr="00310053">
        <w:trPr>
          <w:jc w:val="center"/>
        </w:trPr>
        <w:tc>
          <w:tcPr>
            <w:tcW w:w="766" w:type="dxa"/>
            <w:vAlign w:val="center"/>
          </w:tcPr>
          <w:p w:rsidR="00722946" w:rsidRPr="00310053" w:rsidRDefault="00E037D2" w:rsidP="00722946">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负责组织开展节能降耗工作，并审核各类费用的使用情况。</w:t>
            </w:r>
          </w:p>
        </w:tc>
      </w:tr>
      <w:tr w:rsidR="00722946" w:rsidRPr="00310053" w:rsidTr="00310053">
        <w:trPr>
          <w:jc w:val="center"/>
        </w:trPr>
        <w:tc>
          <w:tcPr>
            <w:tcW w:w="766" w:type="dxa"/>
            <w:vAlign w:val="center"/>
          </w:tcPr>
          <w:p w:rsidR="00722946" w:rsidRPr="00310053" w:rsidRDefault="00E037D2" w:rsidP="00722946">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负责组织拟定工艺、设备操作规程，开展员工的业务技术培训和考评。</w:t>
            </w:r>
          </w:p>
        </w:tc>
      </w:tr>
      <w:tr w:rsidR="00722946" w:rsidRPr="00310053" w:rsidTr="00310053">
        <w:trPr>
          <w:jc w:val="center"/>
        </w:trPr>
        <w:tc>
          <w:tcPr>
            <w:tcW w:w="766" w:type="dxa"/>
            <w:vAlign w:val="center"/>
          </w:tcPr>
          <w:p w:rsidR="00722946" w:rsidRPr="00310053" w:rsidRDefault="00E037D2" w:rsidP="00722946">
            <w:pPr>
              <w:spacing w:line="360" w:lineRule="auto"/>
              <w:jc w:val="center"/>
              <w:rPr>
                <w:rFonts w:ascii="宋体" w:eastAsia="宋体" w:hAnsi="宋体" w:cs="Times New Roman"/>
                <w:sz w:val="24"/>
                <w:szCs w:val="24"/>
              </w:rPr>
            </w:pPr>
            <w:r>
              <w:rPr>
                <w:rFonts w:ascii="宋体" w:eastAsia="宋体" w:hAnsi="宋体" w:cs="Times New Roman"/>
                <w:sz w:val="24"/>
                <w:szCs w:val="24"/>
              </w:rPr>
              <w:t>6</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负责配方的优化提升、根据客户要求调整配方，并执行保密和管理工作。</w:t>
            </w:r>
          </w:p>
        </w:tc>
      </w:tr>
      <w:tr w:rsidR="00722946" w:rsidRPr="00310053" w:rsidTr="00310053">
        <w:trPr>
          <w:jc w:val="center"/>
        </w:trPr>
        <w:tc>
          <w:tcPr>
            <w:tcW w:w="766" w:type="dxa"/>
            <w:vAlign w:val="center"/>
          </w:tcPr>
          <w:p w:rsidR="00722946" w:rsidRPr="00310053" w:rsidRDefault="00E037D2" w:rsidP="00722946">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根据市场动态，负责组织针对不同牌号和类型产品的市场技术支持</w:t>
            </w:r>
            <w:r w:rsidRPr="00310053">
              <w:rPr>
                <w:rFonts w:ascii="宋体" w:eastAsia="宋体" w:hAnsi="宋体" w:cs="Times New Roman"/>
                <w:sz w:val="24"/>
                <w:szCs w:val="24"/>
              </w:rPr>
              <w:t>。</w:t>
            </w:r>
          </w:p>
        </w:tc>
      </w:tr>
      <w:tr w:rsidR="00722946" w:rsidRPr="00310053" w:rsidTr="00310053">
        <w:trPr>
          <w:jc w:val="center"/>
        </w:trPr>
        <w:tc>
          <w:tcPr>
            <w:tcW w:w="766" w:type="dxa"/>
            <w:vAlign w:val="center"/>
          </w:tcPr>
          <w:p w:rsidR="00722946" w:rsidRPr="00310053" w:rsidRDefault="00E037D2" w:rsidP="00722946">
            <w:pPr>
              <w:spacing w:line="360" w:lineRule="auto"/>
              <w:jc w:val="center"/>
              <w:rPr>
                <w:rFonts w:ascii="宋体" w:eastAsia="宋体" w:hAnsi="宋体" w:cs="Times New Roman"/>
                <w:sz w:val="24"/>
                <w:szCs w:val="24"/>
              </w:rPr>
            </w:pPr>
            <w:r>
              <w:rPr>
                <w:rFonts w:ascii="宋体" w:eastAsia="宋体" w:hAnsi="宋体" w:cs="Times New Roman"/>
                <w:sz w:val="24"/>
                <w:szCs w:val="24"/>
              </w:rPr>
              <w:t>8</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负责编制本部门的管理细则，并组织检查、监督、考核。</w:t>
            </w:r>
          </w:p>
        </w:tc>
      </w:tr>
      <w:tr w:rsidR="00722946" w:rsidRPr="00310053" w:rsidTr="00310053">
        <w:trPr>
          <w:jc w:val="center"/>
        </w:trPr>
        <w:tc>
          <w:tcPr>
            <w:tcW w:w="766" w:type="dxa"/>
            <w:vAlign w:val="center"/>
          </w:tcPr>
          <w:p w:rsidR="00722946" w:rsidRPr="00310053" w:rsidRDefault="00E037D2" w:rsidP="00722946">
            <w:pPr>
              <w:spacing w:line="360" w:lineRule="auto"/>
              <w:jc w:val="center"/>
              <w:rPr>
                <w:rFonts w:ascii="宋体" w:eastAsia="宋体" w:hAnsi="宋体" w:cs="Times New Roman"/>
                <w:sz w:val="24"/>
                <w:szCs w:val="24"/>
              </w:rPr>
            </w:pPr>
            <w:r>
              <w:rPr>
                <w:rFonts w:ascii="宋体" w:eastAsia="宋体" w:hAnsi="宋体" w:cs="Times New Roman"/>
                <w:sz w:val="24"/>
                <w:szCs w:val="24"/>
              </w:rPr>
              <w:t>9</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宋体" w:hint="eastAsia"/>
                <w:sz w:val="24"/>
                <w:szCs w:val="24"/>
              </w:rPr>
              <w:t>负责制订部门工作计划、目标和任务，并组织执行和落实，及时总结。</w:t>
            </w:r>
          </w:p>
        </w:tc>
      </w:tr>
      <w:tr w:rsidR="00722946" w:rsidRPr="00310053" w:rsidTr="00310053">
        <w:trPr>
          <w:jc w:val="center"/>
        </w:trPr>
        <w:tc>
          <w:tcPr>
            <w:tcW w:w="766" w:type="dxa"/>
            <w:vAlign w:val="center"/>
          </w:tcPr>
          <w:p w:rsidR="00722946" w:rsidRPr="00310053" w:rsidRDefault="00E037D2" w:rsidP="00722946">
            <w:pPr>
              <w:spacing w:line="360" w:lineRule="auto"/>
              <w:jc w:val="center"/>
              <w:rPr>
                <w:rFonts w:ascii="宋体" w:eastAsia="宋体" w:hAnsi="宋体" w:cs="Times New Roman"/>
                <w:sz w:val="24"/>
                <w:szCs w:val="24"/>
              </w:rPr>
            </w:pPr>
            <w:r>
              <w:rPr>
                <w:rFonts w:ascii="宋体" w:eastAsia="宋体" w:hAnsi="宋体" w:cs="Times New Roman"/>
                <w:sz w:val="24"/>
                <w:szCs w:val="24"/>
              </w:rPr>
              <w:t>10</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宋体" w:hint="eastAsia"/>
                <w:sz w:val="24"/>
                <w:szCs w:val="24"/>
              </w:rPr>
              <w:t>负责制订部门年度费用预算，并控制费用的支出。</w:t>
            </w:r>
          </w:p>
        </w:tc>
      </w:tr>
      <w:tr w:rsidR="00722946" w:rsidRPr="00310053" w:rsidTr="00310053">
        <w:trPr>
          <w:jc w:val="center"/>
        </w:trPr>
        <w:tc>
          <w:tcPr>
            <w:tcW w:w="766" w:type="dxa"/>
            <w:vAlign w:val="center"/>
          </w:tcPr>
          <w:p w:rsidR="00722946" w:rsidRPr="00310053" w:rsidRDefault="00722946" w:rsidP="00E037D2">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r w:rsidR="00E037D2">
              <w:rPr>
                <w:rFonts w:ascii="宋体" w:eastAsia="宋体" w:hAnsi="宋体" w:cs="Times New Roman"/>
                <w:sz w:val="24"/>
                <w:szCs w:val="24"/>
              </w:rPr>
              <w:t>1</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宋体" w:hint="eastAsia"/>
                <w:sz w:val="24"/>
                <w:szCs w:val="24"/>
              </w:rPr>
              <w:t>负责做好本部门的团队建设和员工的培养工作，落实培训计划，提高员工技能。负责员工的日常管理工作</w:t>
            </w:r>
            <w:r w:rsidRPr="00310053">
              <w:rPr>
                <w:rFonts w:ascii="宋体" w:eastAsia="宋体" w:hAnsi="宋体" w:cs="Times New Roman" w:hint="eastAsia"/>
                <w:sz w:val="24"/>
                <w:szCs w:val="24"/>
              </w:rPr>
              <w:t>。</w:t>
            </w:r>
          </w:p>
        </w:tc>
      </w:tr>
      <w:tr w:rsidR="00722946" w:rsidRPr="00310053" w:rsidTr="00310053">
        <w:trPr>
          <w:jc w:val="center"/>
        </w:trPr>
        <w:tc>
          <w:tcPr>
            <w:tcW w:w="766" w:type="dxa"/>
            <w:vAlign w:val="center"/>
          </w:tcPr>
          <w:p w:rsidR="00722946" w:rsidRPr="00310053" w:rsidRDefault="00722946" w:rsidP="00E037D2">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r w:rsidR="00E037D2">
              <w:rPr>
                <w:rFonts w:ascii="宋体" w:eastAsia="宋体" w:hAnsi="宋体" w:cs="Times New Roman"/>
                <w:sz w:val="24"/>
                <w:szCs w:val="24"/>
              </w:rPr>
              <w:t>2</w:t>
            </w:r>
          </w:p>
        </w:tc>
        <w:tc>
          <w:tcPr>
            <w:tcW w:w="9005"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完成领导交办的各项工作。</w:t>
            </w:r>
          </w:p>
        </w:tc>
      </w:tr>
      <w:tr w:rsidR="00722946" w:rsidRPr="00310053" w:rsidTr="00310053">
        <w:trPr>
          <w:gridAfter w:val="1"/>
          <w:wAfter w:w="24" w:type="dxa"/>
          <w:jc w:val="center"/>
        </w:trPr>
        <w:tc>
          <w:tcPr>
            <w:tcW w:w="9747" w:type="dxa"/>
            <w:gridSpan w:val="7"/>
            <w:shd w:val="clear" w:color="auto" w:fill="BFBFBF"/>
          </w:tcPr>
          <w:p w:rsidR="00722946" w:rsidRPr="00310053" w:rsidRDefault="00722946" w:rsidP="00722946">
            <w:pPr>
              <w:tabs>
                <w:tab w:val="left" w:pos="299"/>
              </w:tabs>
              <w:spacing w:line="360" w:lineRule="auto"/>
              <w:jc w:val="center"/>
              <w:rPr>
                <w:rFonts w:ascii="宋体" w:eastAsia="宋体" w:hAnsi="宋体" w:cs="Times New Roman"/>
                <w:b/>
                <w:sz w:val="24"/>
                <w:szCs w:val="24"/>
              </w:rPr>
            </w:pPr>
            <w:r w:rsidRPr="00310053">
              <w:rPr>
                <w:rFonts w:ascii="宋体" w:eastAsia="宋体" w:hAnsi="宋体" w:cs="Times New Roman" w:hint="eastAsia"/>
                <w:b/>
                <w:sz w:val="24"/>
                <w:szCs w:val="24"/>
              </w:rPr>
              <w:t>岗位权限</w:t>
            </w:r>
          </w:p>
        </w:tc>
      </w:tr>
      <w:tr w:rsidR="00722946" w:rsidRPr="00310053" w:rsidTr="00310053">
        <w:trPr>
          <w:gridAfter w:val="1"/>
          <w:wAfter w:w="24" w:type="dxa"/>
          <w:jc w:val="center"/>
        </w:trPr>
        <w:tc>
          <w:tcPr>
            <w:tcW w:w="9747" w:type="dxa"/>
            <w:gridSpan w:val="7"/>
          </w:tcPr>
          <w:p w:rsidR="00722946" w:rsidRPr="00310053" w:rsidRDefault="00722946" w:rsidP="00722946">
            <w:pPr>
              <w:numPr>
                <w:ilvl w:val="0"/>
                <w:numId w:val="38"/>
              </w:num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对部门内员工招聘录用建议权力。</w:t>
            </w:r>
          </w:p>
          <w:p w:rsidR="00722946" w:rsidRPr="00310053" w:rsidRDefault="00722946" w:rsidP="00722946">
            <w:pPr>
              <w:numPr>
                <w:ilvl w:val="0"/>
                <w:numId w:val="38"/>
              </w:num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对部门内员工专业技能、能力素质等培训与培养权力。</w:t>
            </w:r>
          </w:p>
          <w:p w:rsidR="00722946" w:rsidRPr="00310053" w:rsidRDefault="00722946" w:rsidP="00722946">
            <w:pPr>
              <w:numPr>
                <w:ilvl w:val="0"/>
                <w:numId w:val="38"/>
              </w:num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对部门内员工岗位调整权力。</w:t>
            </w:r>
          </w:p>
          <w:p w:rsidR="00722946" w:rsidRPr="00310053" w:rsidRDefault="00722946" w:rsidP="00722946">
            <w:pPr>
              <w:numPr>
                <w:ilvl w:val="0"/>
                <w:numId w:val="38"/>
              </w:num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对部门内员工进行各项月度、季度、年度指标等考核权力。</w:t>
            </w:r>
          </w:p>
          <w:p w:rsidR="00722946" w:rsidRPr="00310053" w:rsidRDefault="00722946" w:rsidP="00722946">
            <w:pPr>
              <w:numPr>
                <w:ilvl w:val="0"/>
                <w:numId w:val="38"/>
              </w:num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对部门内员工的晋升、奖励的提名权力。</w:t>
            </w:r>
          </w:p>
        </w:tc>
      </w:tr>
      <w:tr w:rsidR="00722946" w:rsidRPr="00310053" w:rsidTr="00310053">
        <w:trPr>
          <w:jc w:val="center"/>
        </w:trPr>
        <w:tc>
          <w:tcPr>
            <w:tcW w:w="9771" w:type="dxa"/>
            <w:gridSpan w:val="8"/>
            <w:shd w:val="pct20" w:color="auto" w:fill="auto"/>
          </w:tcPr>
          <w:p w:rsidR="00722946" w:rsidRPr="00310053" w:rsidRDefault="00722946" w:rsidP="00722946">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工作中接触到的公司内部岗位与事由</w:t>
            </w:r>
          </w:p>
        </w:tc>
      </w:tr>
      <w:tr w:rsidR="00722946" w:rsidRPr="00310053" w:rsidTr="00310053">
        <w:trPr>
          <w:trHeight w:val="65"/>
          <w:jc w:val="center"/>
        </w:trPr>
        <w:tc>
          <w:tcPr>
            <w:tcW w:w="2376" w:type="dxa"/>
            <w:gridSpan w:val="3"/>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上级：各公司领导</w:t>
            </w:r>
          </w:p>
        </w:tc>
        <w:tc>
          <w:tcPr>
            <w:tcW w:w="7395" w:type="dxa"/>
            <w:gridSpan w:val="5"/>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：汇报、请示、接受指导监督</w:t>
            </w:r>
          </w:p>
        </w:tc>
      </w:tr>
      <w:tr w:rsidR="00722946" w:rsidRPr="00310053" w:rsidTr="00310053">
        <w:trPr>
          <w:trHeight w:val="65"/>
          <w:jc w:val="center"/>
        </w:trPr>
        <w:tc>
          <w:tcPr>
            <w:tcW w:w="2376" w:type="dxa"/>
            <w:gridSpan w:val="3"/>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同级：各</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部门</w:t>
            </w:r>
            <w:r w:rsidRPr="00310053">
              <w:rPr>
                <w:rFonts w:ascii="宋体" w:eastAsia="宋体" w:hAnsi="宋体" w:cs="Times New Roman"/>
                <w:sz w:val="24"/>
                <w:szCs w:val="24"/>
              </w:rPr>
              <w:t>）</w:t>
            </w:r>
          </w:p>
        </w:tc>
        <w:tc>
          <w:tcPr>
            <w:tcW w:w="7395" w:type="dxa"/>
            <w:gridSpan w:val="5"/>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：日常事务协调、联系</w:t>
            </w:r>
          </w:p>
        </w:tc>
      </w:tr>
      <w:tr w:rsidR="00722946" w:rsidRPr="00310053" w:rsidTr="00310053">
        <w:trPr>
          <w:trHeight w:val="65"/>
          <w:jc w:val="center"/>
        </w:trPr>
        <w:tc>
          <w:tcPr>
            <w:tcW w:w="2376" w:type="dxa"/>
            <w:gridSpan w:val="3"/>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下级：职能部门</w:t>
            </w:r>
          </w:p>
        </w:tc>
        <w:tc>
          <w:tcPr>
            <w:tcW w:w="7395" w:type="dxa"/>
            <w:gridSpan w:val="5"/>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：工作联系</w:t>
            </w:r>
          </w:p>
        </w:tc>
      </w:tr>
      <w:tr w:rsidR="00722946" w:rsidRPr="00310053" w:rsidTr="00310053">
        <w:trPr>
          <w:trHeight w:val="65"/>
          <w:jc w:val="center"/>
        </w:trPr>
        <w:tc>
          <w:tcPr>
            <w:tcW w:w="9771" w:type="dxa"/>
            <w:gridSpan w:val="8"/>
            <w:tcBorders>
              <w:top w:val="single" w:sz="6" w:space="0" w:color="auto"/>
              <w:bottom w:val="single" w:sz="6" w:space="0" w:color="auto"/>
            </w:tcBorders>
            <w:shd w:val="clear" w:color="auto" w:fill="BFBFBF"/>
          </w:tcPr>
          <w:p w:rsidR="00722946" w:rsidRPr="00310053" w:rsidRDefault="00722946" w:rsidP="00722946">
            <w:pPr>
              <w:tabs>
                <w:tab w:val="left" w:pos="299"/>
              </w:tabs>
              <w:spacing w:line="360" w:lineRule="auto"/>
              <w:jc w:val="center"/>
              <w:rPr>
                <w:rFonts w:ascii="宋体" w:eastAsia="宋体" w:hAnsi="宋体" w:cs="Times New Roman"/>
                <w:sz w:val="24"/>
                <w:szCs w:val="24"/>
              </w:rPr>
            </w:pPr>
            <w:r w:rsidRPr="00310053">
              <w:rPr>
                <w:rFonts w:ascii="宋体" w:eastAsia="宋体" w:hAnsi="宋体" w:cs="宋体" w:hint="eastAsia"/>
                <w:b/>
                <w:bCs/>
                <w:sz w:val="24"/>
                <w:szCs w:val="24"/>
              </w:rPr>
              <w:t>工作中接触到的外部单位与事由</w:t>
            </w:r>
          </w:p>
        </w:tc>
      </w:tr>
      <w:tr w:rsidR="00722946" w:rsidRPr="00310053" w:rsidTr="00310053">
        <w:trPr>
          <w:trHeight w:val="65"/>
          <w:jc w:val="center"/>
        </w:trPr>
        <w:tc>
          <w:tcPr>
            <w:tcW w:w="2376" w:type="dxa"/>
            <w:gridSpan w:val="3"/>
            <w:tcBorders>
              <w:top w:val="single" w:sz="6" w:space="0" w:color="auto"/>
            </w:tcBorders>
          </w:tcPr>
          <w:p w:rsidR="00722946" w:rsidRPr="00310053" w:rsidRDefault="00722946" w:rsidP="00722946">
            <w:pPr>
              <w:tabs>
                <w:tab w:val="left" w:pos="299"/>
              </w:tabs>
              <w:spacing w:line="360" w:lineRule="auto"/>
              <w:jc w:val="left"/>
              <w:rPr>
                <w:rFonts w:ascii="宋体" w:eastAsia="宋体" w:hAnsi="宋体" w:cs="宋体"/>
                <w:bCs/>
                <w:sz w:val="24"/>
                <w:szCs w:val="24"/>
              </w:rPr>
            </w:pPr>
            <w:r w:rsidRPr="00310053">
              <w:rPr>
                <w:rFonts w:ascii="宋体" w:eastAsia="宋体" w:hAnsi="宋体" w:cs="宋体" w:hint="eastAsia"/>
                <w:bCs/>
                <w:sz w:val="24"/>
                <w:szCs w:val="24"/>
              </w:rPr>
              <w:t>相关科研院所</w:t>
            </w:r>
          </w:p>
        </w:tc>
        <w:tc>
          <w:tcPr>
            <w:tcW w:w="7395" w:type="dxa"/>
            <w:gridSpan w:val="5"/>
            <w:tcBorders>
              <w:top w:val="single" w:sz="6" w:space="0" w:color="auto"/>
            </w:tcBorders>
          </w:tcPr>
          <w:p w:rsidR="00722946" w:rsidRPr="00310053" w:rsidRDefault="00722946" w:rsidP="00722946">
            <w:pPr>
              <w:tabs>
                <w:tab w:val="left" w:pos="299"/>
              </w:tabs>
              <w:spacing w:line="360" w:lineRule="auto"/>
              <w:jc w:val="left"/>
              <w:rPr>
                <w:rFonts w:ascii="宋体" w:eastAsia="宋体" w:hAnsi="宋体" w:cs="宋体"/>
                <w:b/>
                <w:bCs/>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：项目情报收集；客户的市场反馈和技术支持</w:t>
            </w:r>
          </w:p>
        </w:tc>
      </w:tr>
      <w:tr w:rsidR="00722946" w:rsidRPr="00310053" w:rsidTr="00310053">
        <w:trPr>
          <w:jc w:val="center"/>
        </w:trPr>
        <w:tc>
          <w:tcPr>
            <w:tcW w:w="9771" w:type="dxa"/>
            <w:gridSpan w:val="8"/>
            <w:shd w:val="pct20" w:color="auto" w:fill="auto"/>
          </w:tcPr>
          <w:p w:rsidR="00722946" w:rsidRPr="00310053" w:rsidRDefault="00722946" w:rsidP="00722946">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任职资格</w:t>
            </w:r>
          </w:p>
        </w:tc>
      </w:tr>
      <w:tr w:rsidR="00722946" w:rsidRPr="00310053" w:rsidTr="00310053">
        <w:trPr>
          <w:trHeight w:val="486"/>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lastRenderedPageBreak/>
              <w:t>学历及专业</w:t>
            </w:r>
          </w:p>
        </w:tc>
        <w:tc>
          <w:tcPr>
            <w:tcW w:w="7395" w:type="dxa"/>
            <w:gridSpan w:val="5"/>
            <w:vAlign w:val="center"/>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本科及以上学历</w:t>
            </w:r>
          </w:p>
        </w:tc>
      </w:tr>
      <w:tr w:rsidR="00722946" w:rsidRPr="00310053" w:rsidTr="00310053">
        <w:trPr>
          <w:trHeight w:val="536"/>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资格证书</w:t>
            </w:r>
          </w:p>
        </w:tc>
        <w:tc>
          <w:tcPr>
            <w:tcW w:w="7395" w:type="dxa"/>
            <w:gridSpan w:val="5"/>
            <w:vAlign w:val="center"/>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中级及以上职称</w:t>
            </w:r>
          </w:p>
        </w:tc>
      </w:tr>
      <w:tr w:rsidR="00722946" w:rsidRPr="00310053" w:rsidTr="00310053">
        <w:trPr>
          <w:trHeight w:val="803"/>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工作经验</w:t>
            </w:r>
          </w:p>
        </w:tc>
        <w:tc>
          <w:tcPr>
            <w:tcW w:w="7395" w:type="dxa"/>
            <w:gridSpan w:val="5"/>
            <w:vAlign w:val="center"/>
          </w:tcPr>
          <w:p w:rsidR="00722946" w:rsidRPr="00310053" w:rsidRDefault="00722946" w:rsidP="00722946">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8年及以上相关</w:t>
            </w:r>
            <w:r w:rsidRPr="00310053">
              <w:rPr>
                <w:rFonts w:ascii="宋体" w:eastAsia="宋体" w:hAnsi="宋体" w:cs="Times New Roman"/>
                <w:kern w:val="0"/>
                <w:sz w:val="24"/>
                <w:szCs w:val="24"/>
              </w:rPr>
              <w:t>工作经验</w:t>
            </w:r>
            <w:r w:rsidRPr="00310053">
              <w:rPr>
                <w:rFonts w:ascii="宋体" w:eastAsia="宋体" w:hAnsi="宋体" w:cs="Times New Roman" w:hint="eastAsia"/>
                <w:kern w:val="0"/>
                <w:sz w:val="24"/>
                <w:szCs w:val="24"/>
              </w:rPr>
              <w:t>或大专学历且有15年以上工作实践经历</w:t>
            </w:r>
          </w:p>
        </w:tc>
      </w:tr>
      <w:tr w:rsidR="00722946" w:rsidRPr="00310053" w:rsidTr="00310053">
        <w:trPr>
          <w:trHeight w:val="597"/>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知识要求</w:t>
            </w:r>
          </w:p>
        </w:tc>
        <w:tc>
          <w:tcPr>
            <w:tcW w:w="7395" w:type="dxa"/>
            <w:gridSpan w:val="5"/>
            <w:vAlign w:val="center"/>
          </w:tcPr>
          <w:p w:rsidR="00722946" w:rsidRPr="00310053" w:rsidRDefault="00722946" w:rsidP="00722946">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掌握化工</w:t>
            </w:r>
            <w:r w:rsidRPr="00310053">
              <w:rPr>
                <w:rFonts w:ascii="宋体" w:eastAsia="宋体" w:hAnsi="宋体" w:cs="Times New Roman"/>
                <w:kern w:val="0"/>
                <w:sz w:val="24"/>
                <w:szCs w:val="24"/>
              </w:rPr>
              <w:t>、高分子</w:t>
            </w:r>
            <w:r w:rsidRPr="00310053">
              <w:rPr>
                <w:rFonts w:ascii="宋体" w:eastAsia="宋体" w:hAnsi="宋体" w:cs="Times New Roman" w:hint="eastAsia"/>
                <w:kern w:val="0"/>
                <w:sz w:val="24"/>
                <w:szCs w:val="24"/>
              </w:rPr>
              <w:t>、化工机械、凝胶化学、表面及界面化学</w:t>
            </w:r>
            <w:r w:rsidRPr="00310053">
              <w:rPr>
                <w:rFonts w:ascii="宋体" w:eastAsia="宋体" w:hAnsi="宋体" w:cs="Times New Roman"/>
                <w:kern w:val="0"/>
                <w:sz w:val="24"/>
                <w:szCs w:val="24"/>
              </w:rPr>
              <w:t>相关知识</w:t>
            </w:r>
          </w:p>
          <w:p w:rsidR="00722946" w:rsidRPr="00310053" w:rsidRDefault="00722946" w:rsidP="00722946">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掌握安全生产管理相关知识</w:t>
            </w:r>
          </w:p>
        </w:tc>
      </w:tr>
      <w:tr w:rsidR="00722946" w:rsidRPr="00310053" w:rsidTr="00310053">
        <w:trPr>
          <w:trHeight w:val="595"/>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能力素质要求</w:t>
            </w:r>
          </w:p>
        </w:tc>
        <w:tc>
          <w:tcPr>
            <w:tcW w:w="7395" w:type="dxa"/>
            <w:gridSpan w:val="5"/>
            <w:vAlign w:val="center"/>
          </w:tcPr>
          <w:p w:rsidR="00722946" w:rsidRPr="00310053" w:rsidRDefault="00722946" w:rsidP="00722946">
            <w:pPr>
              <w:spacing w:line="360" w:lineRule="auto"/>
              <w:rPr>
                <w:rFonts w:ascii="宋体" w:eastAsia="宋体" w:hAnsi="宋体" w:cs="宋体"/>
                <w:kern w:val="0"/>
                <w:sz w:val="24"/>
                <w:szCs w:val="24"/>
              </w:rPr>
            </w:pPr>
            <w:r w:rsidRPr="00310053">
              <w:rPr>
                <w:rFonts w:ascii="宋体" w:eastAsia="宋体" w:hAnsi="宋体" w:cs="宋体" w:hint="eastAsia"/>
                <w:kern w:val="0"/>
                <w:sz w:val="24"/>
                <w:szCs w:val="24"/>
              </w:rPr>
              <w:t>具有较强的全局观和团队管理的能力</w:t>
            </w:r>
          </w:p>
          <w:p w:rsidR="00722946" w:rsidRPr="00310053" w:rsidRDefault="00722946" w:rsidP="00722946">
            <w:pPr>
              <w:spacing w:line="360" w:lineRule="auto"/>
              <w:rPr>
                <w:rFonts w:ascii="宋体" w:eastAsia="宋体" w:hAnsi="宋体" w:cs="宋体"/>
                <w:kern w:val="0"/>
                <w:sz w:val="24"/>
                <w:szCs w:val="24"/>
              </w:rPr>
            </w:pPr>
            <w:r w:rsidRPr="00310053">
              <w:rPr>
                <w:rFonts w:ascii="宋体" w:eastAsia="宋体" w:hAnsi="宋体" w:cs="宋体"/>
                <w:kern w:val="0"/>
                <w:sz w:val="24"/>
                <w:szCs w:val="24"/>
              </w:rPr>
              <w:t>具有较强</w:t>
            </w:r>
            <w:r w:rsidRPr="00310053">
              <w:rPr>
                <w:rFonts w:ascii="宋体" w:eastAsia="宋体" w:hAnsi="宋体" w:cs="宋体" w:hint="eastAsia"/>
                <w:kern w:val="0"/>
                <w:sz w:val="24"/>
                <w:szCs w:val="24"/>
              </w:rPr>
              <w:t>分析问题和处理问题的能力</w:t>
            </w:r>
          </w:p>
          <w:p w:rsidR="00722946" w:rsidRPr="00310053" w:rsidRDefault="00722946" w:rsidP="00722946">
            <w:pPr>
              <w:spacing w:line="360" w:lineRule="auto"/>
              <w:rPr>
                <w:rFonts w:ascii="宋体" w:eastAsia="宋体" w:hAnsi="宋体" w:cs="宋体"/>
                <w:kern w:val="0"/>
                <w:sz w:val="24"/>
                <w:szCs w:val="24"/>
              </w:rPr>
            </w:pPr>
            <w:r w:rsidRPr="00310053">
              <w:rPr>
                <w:rFonts w:ascii="宋体" w:eastAsia="宋体" w:hAnsi="宋体" w:cs="宋体" w:hint="eastAsia"/>
                <w:kern w:val="0"/>
                <w:sz w:val="24"/>
                <w:szCs w:val="24"/>
              </w:rPr>
              <w:t>具有较强的组织、</w:t>
            </w:r>
            <w:r w:rsidRPr="00310053">
              <w:rPr>
                <w:rFonts w:ascii="宋体" w:eastAsia="宋体" w:hAnsi="宋体" w:cs="宋体"/>
                <w:kern w:val="0"/>
                <w:sz w:val="24"/>
                <w:szCs w:val="24"/>
              </w:rPr>
              <w:t>沟通</w:t>
            </w:r>
            <w:r w:rsidRPr="00310053">
              <w:rPr>
                <w:rFonts w:ascii="宋体" w:eastAsia="宋体" w:hAnsi="宋体" w:cs="宋体" w:hint="eastAsia"/>
                <w:kern w:val="0"/>
                <w:sz w:val="24"/>
                <w:szCs w:val="24"/>
              </w:rPr>
              <w:t>、</w:t>
            </w:r>
            <w:r w:rsidRPr="00310053">
              <w:rPr>
                <w:rFonts w:ascii="宋体" w:eastAsia="宋体" w:hAnsi="宋体" w:cs="宋体"/>
                <w:kern w:val="0"/>
                <w:sz w:val="24"/>
                <w:szCs w:val="24"/>
              </w:rPr>
              <w:t>协调</w:t>
            </w:r>
            <w:r w:rsidRPr="00310053">
              <w:rPr>
                <w:rFonts w:ascii="宋体" w:eastAsia="宋体" w:hAnsi="宋体" w:cs="宋体" w:hint="eastAsia"/>
                <w:kern w:val="0"/>
                <w:sz w:val="24"/>
                <w:szCs w:val="24"/>
              </w:rPr>
              <w:t>、</w:t>
            </w:r>
            <w:r w:rsidRPr="00310053">
              <w:rPr>
                <w:rFonts w:ascii="宋体" w:eastAsia="宋体" w:hAnsi="宋体" w:cs="宋体"/>
                <w:kern w:val="0"/>
                <w:sz w:val="24"/>
                <w:szCs w:val="24"/>
              </w:rPr>
              <w:t>创新及服务能力</w:t>
            </w:r>
          </w:p>
          <w:p w:rsidR="00722946" w:rsidRPr="00310053" w:rsidRDefault="00722946" w:rsidP="00722946">
            <w:pPr>
              <w:tabs>
                <w:tab w:val="left" w:pos="2237"/>
              </w:tabs>
              <w:spacing w:line="360" w:lineRule="auto"/>
              <w:rPr>
                <w:rFonts w:ascii="宋体" w:eastAsia="宋体" w:hAnsi="宋体" w:cs="Arial"/>
                <w:color w:val="000000"/>
                <w:kern w:val="24"/>
                <w:sz w:val="24"/>
                <w:szCs w:val="24"/>
              </w:rPr>
            </w:pPr>
            <w:r w:rsidRPr="00310053">
              <w:rPr>
                <w:rFonts w:ascii="宋体" w:eastAsia="宋体" w:hAnsi="宋体" w:cs="宋体" w:hint="eastAsia"/>
                <w:kern w:val="0"/>
                <w:sz w:val="24"/>
                <w:szCs w:val="24"/>
              </w:rPr>
              <w:t>具有较强的文字</w:t>
            </w:r>
            <w:r w:rsidRPr="00310053">
              <w:rPr>
                <w:rFonts w:ascii="宋体" w:eastAsia="宋体" w:hAnsi="宋体" w:cs="宋体"/>
                <w:kern w:val="0"/>
                <w:sz w:val="24"/>
                <w:szCs w:val="24"/>
              </w:rPr>
              <w:t>表达能力</w:t>
            </w:r>
          </w:p>
        </w:tc>
      </w:tr>
      <w:tr w:rsidR="00722946" w:rsidRPr="00310053" w:rsidTr="00310053">
        <w:trPr>
          <w:jc w:val="center"/>
        </w:trPr>
        <w:tc>
          <w:tcPr>
            <w:tcW w:w="9771" w:type="dxa"/>
            <w:gridSpan w:val="8"/>
            <w:shd w:val="pct20" w:color="auto" w:fill="auto"/>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特殊工作环境</w:t>
            </w:r>
          </w:p>
        </w:tc>
      </w:tr>
      <w:tr w:rsidR="00722946" w:rsidRPr="00310053" w:rsidTr="00310053">
        <w:trPr>
          <w:jc w:val="center"/>
        </w:trPr>
        <w:tc>
          <w:tcPr>
            <w:tcW w:w="9771" w:type="dxa"/>
            <w:gridSpan w:val="8"/>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722946" w:rsidRPr="00310053" w:rsidTr="00310053">
        <w:trPr>
          <w:jc w:val="center"/>
        </w:trPr>
        <w:tc>
          <w:tcPr>
            <w:tcW w:w="9771" w:type="dxa"/>
            <w:gridSpan w:val="8"/>
            <w:shd w:val="clear" w:color="auto" w:fill="CCCCCC"/>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签字确认</w:t>
            </w:r>
          </w:p>
        </w:tc>
      </w:tr>
      <w:tr w:rsidR="00722946" w:rsidRPr="00310053" w:rsidTr="00310053">
        <w:trPr>
          <w:jc w:val="center"/>
        </w:trPr>
        <w:tc>
          <w:tcPr>
            <w:tcW w:w="2376" w:type="dxa"/>
            <w:gridSpan w:val="3"/>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任职者</w:t>
            </w:r>
          </w:p>
        </w:tc>
        <w:tc>
          <w:tcPr>
            <w:tcW w:w="2450" w:type="dxa"/>
          </w:tcPr>
          <w:p w:rsidR="00722946" w:rsidRPr="00310053" w:rsidRDefault="00722946" w:rsidP="00722946">
            <w:pPr>
              <w:spacing w:line="360" w:lineRule="auto"/>
              <w:jc w:val="center"/>
              <w:rPr>
                <w:rFonts w:ascii="宋体" w:eastAsia="宋体" w:hAnsi="宋体" w:cs="Times New Roman"/>
                <w:b/>
                <w:bCs/>
                <w:sz w:val="24"/>
                <w:szCs w:val="24"/>
              </w:rPr>
            </w:pPr>
          </w:p>
        </w:tc>
        <w:tc>
          <w:tcPr>
            <w:tcW w:w="2228" w:type="dxa"/>
            <w:gridSpan w:val="2"/>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gridSpan w:val="2"/>
          </w:tcPr>
          <w:p w:rsidR="00722946" w:rsidRPr="00310053" w:rsidRDefault="00722946" w:rsidP="00722946">
            <w:pPr>
              <w:spacing w:line="360" w:lineRule="auto"/>
              <w:jc w:val="center"/>
              <w:rPr>
                <w:rFonts w:ascii="宋体" w:eastAsia="宋体" w:hAnsi="宋体" w:cs="Times New Roman"/>
                <w:b/>
                <w:bCs/>
                <w:sz w:val="24"/>
                <w:szCs w:val="24"/>
              </w:rPr>
            </w:pPr>
          </w:p>
        </w:tc>
      </w:tr>
      <w:tr w:rsidR="00722946" w:rsidRPr="00310053" w:rsidTr="00310053">
        <w:trPr>
          <w:jc w:val="center"/>
        </w:trPr>
        <w:tc>
          <w:tcPr>
            <w:tcW w:w="2376" w:type="dxa"/>
            <w:gridSpan w:val="3"/>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450" w:type="dxa"/>
          </w:tcPr>
          <w:p w:rsidR="00722946" w:rsidRPr="00310053" w:rsidRDefault="00722946" w:rsidP="00722946">
            <w:pPr>
              <w:spacing w:line="360" w:lineRule="auto"/>
              <w:jc w:val="center"/>
              <w:rPr>
                <w:rFonts w:ascii="宋体" w:eastAsia="宋体" w:hAnsi="宋体" w:cs="Times New Roman"/>
                <w:b/>
                <w:bCs/>
                <w:sz w:val="24"/>
                <w:szCs w:val="24"/>
              </w:rPr>
            </w:pPr>
          </w:p>
        </w:tc>
        <w:tc>
          <w:tcPr>
            <w:tcW w:w="2228" w:type="dxa"/>
            <w:gridSpan w:val="2"/>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gridSpan w:val="2"/>
          </w:tcPr>
          <w:p w:rsidR="00722946" w:rsidRPr="00310053" w:rsidRDefault="00722946" w:rsidP="00722946">
            <w:pPr>
              <w:spacing w:line="360" w:lineRule="auto"/>
              <w:jc w:val="center"/>
              <w:rPr>
                <w:rFonts w:ascii="宋体" w:eastAsia="宋体" w:hAnsi="宋体" w:cs="Times New Roman"/>
                <w:b/>
                <w:bCs/>
                <w:sz w:val="24"/>
                <w:szCs w:val="24"/>
              </w:rPr>
            </w:pPr>
          </w:p>
        </w:tc>
      </w:tr>
      <w:tr w:rsidR="00722946" w:rsidRPr="00310053" w:rsidTr="00310053">
        <w:trPr>
          <w:jc w:val="center"/>
        </w:trPr>
        <w:tc>
          <w:tcPr>
            <w:tcW w:w="9771" w:type="dxa"/>
            <w:gridSpan w:val="8"/>
            <w:tcBorders>
              <w:bottom w:val="double" w:sz="4" w:space="0" w:color="auto"/>
            </w:tcBorders>
          </w:tcPr>
          <w:p w:rsidR="00722946" w:rsidRPr="00310053" w:rsidRDefault="00722946" w:rsidP="00722946">
            <w:pPr>
              <w:spacing w:line="360" w:lineRule="auto"/>
              <w:rPr>
                <w:rFonts w:ascii="宋体" w:eastAsia="宋体" w:hAnsi="宋体" w:cs="Times New Roman"/>
                <w:b/>
                <w:bCs/>
                <w:sz w:val="24"/>
                <w:szCs w:val="24"/>
              </w:rPr>
            </w:pPr>
            <w:r w:rsidRPr="00310053">
              <w:rPr>
                <w:rFonts w:ascii="宋体" w:eastAsia="宋体" w:hAnsi="宋体" w:cs="宋体" w:hint="eastAsia"/>
                <w:b/>
                <w:bCs/>
                <w:sz w:val="24"/>
                <w:szCs w:val="24"/>
              </w:rPr>
              <w:t>声明：</w:t>
            </w:r>
            <w:r w:rsidRPr="0031005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Default="00310053" w:rsidP="00310053">
      <w:pPr>
        <w:widowControl/>
        <w:jc w:val="left"/>
        <w:rPr>
          <w:rFonts w:ascii="Calibri" w:eastAsia="宋体" w:hAnsi="Calibri" w:cs="Times New Roman"/>
          <w:sz w:val="24"/>
          <w:szCs w:val="24"/>
        </w:rPr>
      </w:pPr>
    </w:p>
    <w:p w:rsidR="00722946" w:rsidRDefault="00722946" w:rsidP="00310053">
      <w:pPr>
        <w:widowControl/>
        <w:jc w:val="left"/>
        <w:rPr>
          <w:rFonts w:ascii="Calibri" w:eastAsia="宋体" w:hAnsi="Calibri" w:cs="Times New Roman"/>
          <w:sz w:val="24"/>
          <w:szCs w:val="24"/>
        </w:rPr>
      </w:pPr>
    </w:p>
    <w:p w:rsidR="00E037D2" w:rsidRDefault="00E037D2" w:rsidP="00310053">
      <w:pPr>
        <w:widowControl/>
        <w:jc w:val="left"/>
        <w:rPr>
          <w:rFonts w:ascii="Calibri" w:eastAsia="宋体" w:hAnsi="Calibri" w:cs="Times New Roman"/>
          <w:sz w:val="24"/>
          <w:szCs w:val="24"/>
        </w:rPr>
      </w:pPr>
    </w:p>
    <w:p w:rsidR="00E037D2" w:rsidRDefault="00E037D2" w:rsidP="00310053">
      <w:pPr>
        <w:widowControl/>
        <w:jc w:val="left"/>
        <w:rPr>
          <w:rFonts w:ascii="Calibri" w:eastAsia="宋体" w:hAnsi="Calibri" w:cs="Times New Roman"/>
          <w:sz w:val="24"/>
          <w:szCs w:val="24"/>
        </w:rPr>
      </w:pPr>
    </w:p>
    <w:p w:rsidR="00E037D2" w:rsidRDefault="00E037D2" w:rsidP="00310053">
      <w:pPr>
        <w:widowControl/>
        <w:jc w:val="left"/>
        <w:rPr>
          <w:rFonts w:ascii="Calibri" w:eastAsia="宋体" w:hAnsi="Calibri" w:cs="Times New Roman"/>
          <w:sz w:val="24"/>
          <w:szCs w:val="24"/>
        </w:rPr>
      </w:pPr>
    </w:p>
    <w:p w:rsidR="00E037D2" w:rsidRDefault="00E037D2" w:rsidP="00310053">
      <w:pPr>
        <w:widowControl/>
        <w:jc w:val="left"/>
        <w:rPr>
          <w:rFonts w:ascii="Calibri" w:eastAsia="宋体" w:hAnsi="Calibri" w:cs="Times New Roman"/>
          <w:sz w:val="24"/>
          <w:szCs w:val="24"/>
        </w:rPr>
      </w:pPr>
    </w:p>
    <w:p w:rsidR="00E037D2" w:rsidRPr="00310053" w:rsidRDefault="00E037D2" w:rsidP="00310053">
      <w:pPr>
        <w:widowControl/>
        <w:jc w:val="left"/>
        <w:rPr>
          <w:rFonts w:ascii="Calibri" w:eastAsia="宋体" w:hAnsi="Calibri" w:cs="Times New Roman"/>
          <w:sz w:val="24"/>
          <w:szCs w:val="24"/>
        </w:rPr>
      </w:pPr>
    </w:p>
    <w:p w:rsidR="00310053" w:rsidRPr="00310053" w:rsidRDefault="00310053" w:rsidP="005E7223">
      <w:pPr>
        <w:numPr>
          <w:ilvl w:val="0"/>
          <w:numId w:val="34"/>
        </w:numPr>
        <w:jc w:val="left"/>
        <w:outlineLvl w:val="2"/>
        <w:rPr>
          <w:rFonts w:ascii="Times New Roman" w:eastAsia="宋体" w:hAnsi="Times New Roman" w:cs="Times New Roman"/>
          <w:b/>
          <w:sz w:val="28"/>
          <w:szCs w:val="28"/>
        </w:rPr>
      </w:pPr>
      <w:bookmarkStart w:id="2036" w:name="_Toc436644579"/>
      <w:bookmarkStart w:id="2037" w:name="_Toc14643"/>
      <w:bookmarkStart w:id="2038" w:name="_Toc14489"/>
      <w:bookmarkStart w:id="2039" w:name="_Toc12792"/>
      <w:bookmarkStart w:id="2040" w:name="_Toc11572"/>
      <w:bookmarkStart w:id="2041" w:name="_Toc18435"/>
      <w:bookmarkStart w:id="2042" w:name="_Toc482718261"/>
      <w:bookmarkStart w:id="2043" w:name="_Toc4492"/>
      <w:bookmarkStart w:id="2044" w:name="_Toc32212"/>
      <w:bookmarkStart w:id="2045" w:name="_Toc5219"/>
      <w:bookmarkStart w:id="2046" w:name="_Toc1491"/>
      <w:bookmarkStart w:id="2047" w:name="_Toc14705"/>
      <w:bookmarkStart w:id="2048" w:name="_Toc22823"/>
      <w:bookmarkStart w:id="2049" w:name="_Toc10655"/>
      <w:bookmarkStart w:id="2050" w:name="_Toc54004860"/>
      <w:r w:rsidRPr="00310053">
        <w:rPr>
          <w:rFonts w:ascii="Times New Roman" w:eastAsia="宋体" w:hAnsi="Times New Roman" w:cs="Times New Roman"/>
          <w:b/>
          <w:sz w:val="28"/>
          <w:szCs w:val="28"/>
        </w:rPr>
        <w:lastRenderedPageBreak/>
        <w:t>SAP</w:t>
      </w:r>
      <w:r w:rsidRPr="00310053">
        <w:rPr>
          <w:rFonts w:ascii="Times New Roman" w:eastAsia="宋体" w:hAnsi="Times New Roman" w:cs="Times New Roman" w:hint="eastAsia"/>
          <w:b/>
          <w:sz w:val="28"/>
          <w:szCs w:val="28"/>
        </w:rPr>
        <w:t>装置副</w:t>
      </w:r>
      <w:bookmarkEnd w:id="2036"/>
      <w:r w:rsidRPr="00310053">
        <w:rPr>
          <w:rFonts w:ascii="Times New Roman" w:eastAsia="宋体" w:hAnsi="Times New Roman" w:cs="Times New Roman" w:hint="eastAsia"/>
          <w:b/>
          <w:sz w:val="28"/>
          <w:szCs w:val="28"/>
        </w:rPr>
        <w:t>主任</w:t>
      </w:r>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310053" w:rsidRPr="00310053" w:rsidTr="009D5D55">
        <w:trPr>
          <w:jc w:val="center"/>
        </w:trPr>
        <w:tc>
          <w:tcPr>
            <w:tcW w:w="9771" w:type="dxa"/>
            <w:gridSpan w:val="7"/>
            <w:tcBorders>
              <w:top w:val="double" w:sz="4" w:space="0" w:color="auto"/>
            </w:tcBorders>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基本信息</w:t>
            </w:r>
          </w:p>
        </w:tc>
      </w:tr>
      <w:tr w:rsidR="00310053" w:rsidRPr="00310053" w:rsidTr="009D5D55">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岗位名称</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SAP装置副主任</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所在部门</w:t>
            </w:r>
          </w:p>
        </w:tc>
        <w:tc>
          <w:tcPr>
            <w:tcW w:w="2845" w:type="dxa"/>
            <w:gridSpan w:val="2"/>
          </w:tcPr>
          <w:p w:rsidR="00310053" w:rsidRPr="00310053" w:rsidRDefault="00E037D2"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w:t>
            </w:r>
          </w:p>
        </w:tc>
      </w:tr>
      <w:tr w:rsidR="00310053" w:rsidRPr="00310053" w:rsidTr="009D5D55">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岗位序列</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经营管理</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岗位工作地</w:t>
            </w:r>
          </w:p>
        </w:tc>
        <w:tc>
          <w:tcPr>
            <w:tcW w:w="2845"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上海</w:t>
            </w:r>
            <w:r w:rsidRPr="00310053">
              <w:rPr>
                <w:rFonts w:ascii="宋体" w:eastAsia="宋体" w:hAnsi="宋体" w:cs="Times New Roman" w:hint="eastAsia"/>
                <w:sz w:val="24"/>
                <w:szCs w:val="24"/>
              </w:rPr>
              <w:t>漕泾</w:t>
            </w:r>
          </w:p>
        </w:tc>
      </w:tr>
      <w:tr w:rsidR="00310053" w:rsidRPr="00310053" w:rsidTr="009D5D55">
        <w:trPr>
          <w:jc w:val="center"/>
        </w:trPr>
        <w:tc>
          <w:tcPr>
            <w:tcW w:w="9771" w:type="dxa"/>
            <w:gridSpan w:val="7"/>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汇报关系</w:t>
            </w:r>
          </w:p>
        </w:tc>
      </w:tr>
      <w:tr w:rsidR="00310053" w:rsidRPr="00310053" w:rsidTr="009D5D55">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装置主任</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直接下级</w:t>
            </w:r>
          </w:p>
        </w:tc>
        <w:tc>
          <w:tcPr>
            <w:tcW w:w="2845"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部门所属员工</w:t>
            </w:r>
          </w:p>
        </w:tc>
      </w:tr>
      <w:tr w:rsidR="00310053" w:rsidRPr="00310053" w:rsidTr="009D5D55">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岗位概述</w:t>
            </w:r>
          </w:p>
        </w:tc>
      </w:tr>
      <w:tr w:rsidR="00310053" w:rsidRPr="00310053" w:rsidTr="009D5D55">
        <w:trPr>
          <w:trHeight w:val="306"/>
          <w:jc w:val="center"/>
        </w:trPr>
        <w:tc>
          <w:tcPr>
            <w:tcW w:w="9771" w:type="dxa"/>
            <w:gridSpan w:val="7"/>
          </w:tcPr>
          <w:p w:rsidR="00310053" w:rsidRPr="00310053" w:rsidRDefault="00310053" w:rsidP="00310053">
            <w:pPr>
              <w:spacing w:line="360" w:lineRule="auto"/>
              <w:rPr>
                <w:rFonts w:ascii="宋体" w:eastAsia="宋体" w:hAnsi="宋体" w:cs="宋体"/>
                <w:sz w:val="24"/>
                <w:szCs w:val="24"/>
              </w:rPr>
            </w:pPr>
            <w:r w:rsidRPr="00310053">
              <w:rPr>
                <w:rFonts w:ascii="宋体" w:eastAsia="宋体" w:hAnsi="宋体" w:cs="宋体" w:hint="eastAsia"/>
                <w:sz w:val="24"/>
                <w:szCs w:val="24"/>
              </w:rPr>
              <w:t>负责</w:t>
            </w:r>
            <w:r w:rsidRPr="00310053">
              <w:rPr>
                <w:rFonts w:ascii="宋体" w:eastAsia="宋体" w:hAnsi="宋体" w:cs="宋体"/>
                <w:sz w:val="24"/>
                <w:szCs w:val="24"/>
              </w:rPr>
              <w:t>协助</w:t>
            </w:r>
            <w:r w:rsidRPr="00310053">
              <w:rPr>
                <w:rFonts w:ascii="宋体" w:eastAsia="宋体" w:hAnsi="宋体" w:cs="宋体" w:hint="eastAsia"/>
                <w:sz w:val="24"/>
                <w:szCs w:val="24"/>
              </w:rPr>
              <w:t>主任组织完成部门生产计划和经济指标，杜绝各类事故发生；按市场需求进行工艺和设备的研发及技术情报工作；针对市场反馈和客户需求，组织产品的技术支持及调整；加快产业化步伐，为规模化放大项目提供基础平台。</w:t>
            </w:r>
          </w:p>
        </w:tc>
      </w:tr>
      <w:tr w:rsidR="009D5D55" w:rsidRPr="009D5D55" w:rsidTr="009D5D55">
        <w:trPr>
          <w:jc w:val="center"/>
        </w:trPr>
        <w:tc>
          <w:tcPr>
            <w:tcW w:w="9771" w:type="dxa"/>
            <w:gridSpan w:val="7"/>
            <w:shd w:val="pct20" w:color="auto" w:fill="auto"/>
          </w:tcPr>
          <w:p w:rsidR="009D5D55" w:rsidRPr="009D5D55" w:rsidRDefault="009D5D55" w:rsidP="009D5D55">
            <w:pPr>
              <w:spacing w:line="360" w:lineRule="auto"/>
              <w:jc w:val="center"/>
              <w:rPr>
                <w:rFonts w:ascii="宋体" w:eastAsia="宋体" w:hAnsi="宋体" w:cs="宋体"/>
                <w:b/>
                <w:sz w:val="24"/>
                <w:szCs w:val="24"/>
              </w:rPr>
            </w:pPr>
            <w:r w:rsidRPr="009D5D55">
              <w:rPr>
                <w:rFonts w:ascii="宋体" w:eastAsia="宋体" w:hAnsi="宋体" w:cs="宋体" w:hint="eastAsia"/>
                <w:b/>
                <w:sz w:val="24"/>
                <w:szCs w:val="24"/>
              </w:rPr>
              <w:t>安全生产责任制</w:t>
            </w:r>
          </w:p>
        </w:tc>
      </w:tr>
      <w:tr w:rsidR="009D5D55" w:rsidRPr="009D5D55" w:rsidTr="009D5D55">
        <w:trPr>
          <w:jc w:val="center"/>
        </w:trPr>
        <w:tc>
          <w:tcPr>
            <w:tcW w:w="766" w:type="dxa"/>
          </w:tcPr>
          <w:p w:rsidR="009D5D55" w:rsidRPr="009D5D55" w:rsidRDefault="009D5D55" w:rsidP="009D5D55">
            <w:pPr>
              <w:spacing w:line="360" w:lineRule="auto"/>
              <w:rPr>
                <w:rFonts w:ascii="宋体" w:eastAsia="宋体" w:hAnsi="宋体" w:cs="宋体"/>
                <w:b/>
                <w:sz w:val="24"/>
                <w:szCs w:val="24"/>
              </w:rPr>
            </w:pPr>
            <w:r w:rsidRPr="009D5D55">
              <w:rPr>
                <w:rFonts w:ascii="宋体" w:eastAsia="宋体" w:hAnsi="宋体" w:cs="宋体" w:hint="eastAsia"/>
                <w:b/>
                <w:sz w:val="24"/>
                <w:szCs w:val="24"/>
              </w:rPr>
              <w:t>序号</w:t>
            </w:r>
          </w:p>
        </w:tc>
        <w:tc>
          <w:tcPr>
            <w:tcW w:w="9005" w:type="dxa"/>
            <w:gridSpan w:val="6"/>
          </w:tcPr>
          <w:p w:rsidR="009D5D55" w:rsidRPr="009D5D55" w:rsidRDefault="009D5D55" w:rsidP="009D5D55">
            <w:pPr>
              <w:spacing w:line="360" w:lineRule="auto"/>
              <w:ind w:firstLineChars="1400" w:firstLine="3373"/>
              <w:rPr>
                <w:rFonts w:ascii="宋体" w:eastAsia="宋体" w:hAnsi="宋体" w:cs="宋体"/>
                <w:b/>
                <w:sz w:val="24"/>
                <w:szCs w:val="24"/>
              </w:rPr>
            </w:pPr>
            <w:r w:rsidRPr="009D5D55">
              <w:rPr>
                <w:rFonts w:ascii="宋体" w:eastAsia="宋体" w:hAnsi="宋体" w:cs="宋体" w:hint="eastAsia"/>
                <w:b/>
                <w:sz w:val="24"/>
                <w:szCs w:val="24"/>
              </w:rPr>
              <w:t>主要内容</w:t>
            </w:r>
          </w:p>
        </w:tc>
      </w:tr>
      <w:tr w:rsidR="009D5D55" w:rsidTr="009D5D55">
        <w:trPr>
          <w:jc w:val="center"/>
        </w:trPr>
        <w:tc>
          <w:tcPr>
            <w:tcW w:w="766" w:type="dxa"/>
          </w:tcPr>
          <w:p w:rsidR="009D5D55" w:rsidRPr="009D5D55" w:rsidRDefault="009D5D55" w:rsidP="009D5D55">
            <w:pPr>
              <w:spacing w:line="360" w:lineRule="auto"/>
              <w:rPr>
                <w:rFonts w:ascii="宋体" w:eastAsia="宋体" w:hAnsi="宋体" w:cs="宋体"/>
                <w:sz w:val="24"/>
                <w:szCs w:val="24"/>
              </w:rPr>
            </w:pPr>
            <w:r w:rsidRPr="009D5D55">
              <w:rPr>
                <w:rFonts w:ascii="宋体" w:eastAsia="宋体" w:hAnsi="宋体" w:cs="宋体" w:hint="eastAsia"/>
                <w:sz w:val="24"/>
                <w:szCs w:val="24"/>
              </w:rPr>
              <w:t>1</w:t>
            </w:r>
          </w:p>
        </w:tc>
        <w:tc>
          <w:tcPr>
            <w:tcW w:w="9005" w:type="dxa"/>
            <w:gridSpan w:val="6"/>
          </w:tcPr>
          <w:p w:rsidR="009D5D55" w:rsidRPr="009D5D55" w:rsidRDefault="009D5D55" w:rsidP="009D5D55">
            <w:pPr>
              <w:rPr>
                <w:rFonts w:ascii="宋体" w:eastAsia="宋体" w:hAnsi="宋体" w:cs="宋体"/>
                <w:sz w:val="24"/>
                <w:szCs w:val="24"/>
              </w:rPr>
            </w:pPr>
            <w:r w:rsidRPr="009D5D55">
              <w:rPr>
                <w:rFonts w:ascii="宋体" w:eastAsia="宋体" w:hAnsi="宋体" w:cs="宋体" w:hint="eastAsia"/>
                <w:sz w:val="24"/>
                <w:szCs w:val="24"/>
              </w:rPr>
              <w:t>对生产装置安全生产负直接责任</w:t>
            </w:r>
          </w:p>
        </w:tc>
      </w:tr>
      <w:tr w:rsidR="009D5D55" w:rsidTr="009D5D55">
        <w:trPr>
          <w:jc w:val="center"/>
        </w:trPr>
        <w:tc>
          <w:tcPr>
            <w:tcW w:w="766" w:type="dxa"/>
          </w:tcPr>
          <w:p w:rsidR="009D5D55" w:rsidRPr="009D5D55" w:rsidRDefault="009D5D55" w:rsidP="009D5D55">
            <w:pPr>
              <w:spacing w:line="360" w:lineRule="auto"/>
              <w:rPr>
                <w:rFonts w:ascii="宋体" w:eastAsia="宋体" w:hAnsi="宋体" w:cs="宋体"/>
                <w:sz w:val="24"/>
                <w:szCs w:val="24"/>
              </w:rPr>
            </w:pPr>
            <w:r w:rsidRPr="009D5D55">
              <w:rPr>
                <w:rFonts w:ascii="宋体" w:eastAsia="宋体" w:hAnsi="宋体" w:cs="宋体" w:hint="eastAsia"/>
                <w:sz w:val="24"/>
                <w:szCs w:val="24"/>
              </w:rPr>
              <w:t>2</w:t>
            </w:r>
          </w:p>
        </w:tc>
        <w:tc>
          <w:tcPr>
            <w:tcW w:w="9005" w:type="dxa"/>
            <w:gridSpan w:val="6"/>
          </w:tcPr>
          <w:p w:rsidR="009D5D55" w:rsidRPr="009D5D55" w:rsidRDefault="009D5D55" w:rsidP="009D5D55">
            <w:pPr>
              <w:rPr>
                <w:rFonts w:ascii="宋体" w:eastAsia="宋体" w:hAnsi="宋体" w:cs="宋体"/>
                <w:sz w:val="24"/>
                <w:szCs w:val="24"/>
              </w:rPr>
            </w:pPr>
            <w:r w:rsidRPr="009D5D55">
              <w:rPr>
                <w:rFonts w:ascii="宋体" w:eastAsia="宋体" w:hAnsi="宋体" w:cs="宋体" w:hint="eastAsia"/>
                <w:sz w:val="24"/>
                <w:szCs w:val="24"/>
              </w:rPr>
              <w:t xml:space="preserve">组织职工认真执行国家、集团公司和企业有关安全生产的法规、标准和规章制度，坚持生产与安全“五同时”。 </w:t>
            </w:r>
          </w:p>
        </w:tc>
      </w:tr>
      <w:tr w:rsidR="009D5D55" w:rsidTr="009D5D55">
        <w:trPr>
          <w:jc w:val="center"/>
        </w:trPr>
        <w:tc>
          <w:tcPr>
            <w:tcW w:w="766" w:type="dxa"/>
          </w:tcPr>
          <w:p w:rsidR="009D5D55" w:rsidRPr="009D5D55" w:rsidRDefault="009D5D55" w:rsidP="009D5D55">
            <w:pPr>
              <w:spacing w:line="360" w:lineRule="auto"/>
              <w:rPr>
                <w:rFonts w:ascii="宋体" w:eastAsia="宋体" w:hAnsi="宋体" w:cs="宋体"/>
                <w:sz w:val="24"/>
                <w:szCs w:val="24"/>
              </w:rPr>
            </w:pPr>
            <w:r w:rsidRPr="009D5D55">
              <w:rPr>
                <w:rFonts w:ascii="宋体" w:eastAsia="宋体" w:hAnsi="宋体" w:cs="宋体" w:hint="eastAsia"/>
                <w:sz w:val="24"/>
                <w:szCs w:val="24"/>
              </w:rPr>
              <w:t>3</w:t>
            </w:r>
          </w:p>
        </w:tc>
        <w:tc>
          <w:tcPr>
            <w:tcW w:w="9005" w:type="dxa"/>
            <w:gridSpan w:val="6"/>
          </w:tcPr>
          <w:p w:rsidR="009D5D55" w:rsidRPr="009D5D55" w:rsidRDefault="009D5D55" w:rsidP="009D5D55">
            <w:pPr>
              <w:rPr>
                <w:rFonts w:ascii="宋体" w:eastAsia="宋体" w:hAnsi="宋体" w:cs="宋体"/>
                <w:sz w:val="24"/>
                <w:szCs w:val="24"/>
              </w:rPr>
            </w:pPr>
            <w:r w:rsidRPr="009D5D55">
              <w:rPr>
                <w:rFonts w:ascii="宋体" w:eastAsia="宋体" w:hAnsi="宋体" w:cs="宋体" w:hint="eastAsia"/>
                <w:sz w:val="24"/>
                <w:szCs w:val="24"/>
              </w:rPr>
              <w:t>在保证安全的前提下组织指挥生产，及时制止违反安全生产制度和安</w:t>
            </w:r>
          </w:p>
          <w:p w:rsidR="009D5D55" w:rsidRPr="009D5D55" w:rsidRDefault="009D5D55" w:rsidP="009D5D55">
            <w:pPr>
              <w:rPr>
                <w:rFonts w:ascii="宋体" w:eastAsia="宋体" w:hAnsi="宋体" w:cs="宋体"/>
                <w:sz w:val="24"/>
                <w:szCs w:val="24"/>
              </w:rPr>
            </w:pPr>
            <w:r w:rsidRPr="009D5D55">
              <w:rPr>
                <w:rFonts w:ascii="宋体" w:eastAsia="宋体" w:hAnsi="宋体" w:cs="宋体" w:hint="eastAsia"/>
                <w:sz w:val="24"/>
                <w:szCs w:val="24"/>
              </w:rPr>
              <w:t>全技术规程的行为。</w:t>
            </w:r>
          </w:p>
        </w:tc>
      </w:tr>
      <w:tr w:rsidR="009D5D55" w:rsidTr="009D5D55">
        <w:trPr>
          <w:jc w:val="center"/>
        </w:trPr>
        <w:tc>
          <w:tcPr>
            <w:tcW w:w="766" w:type="dxa"/>
          </w:tcPr>
          <w:p w:rsidR="009D5D55" w:rsidRPr="009D5D55" w:rsidRDefault="009D5D55" w:rsidP="009D5D55">
            <w:pPr>
              <w:spacing w:line="360" w:lineRule="auto"/>
              <w:rPr>
                <w:rFonts w:ascii="宋体" w:eastAsia="宋体" w:hAnsi="宋体" w:cs="宋体"/>
                <w:sz w:val="24"/>
                <w:szCs w:val="24"/>
              </w:rPr>
            </w:pPr>
            <w:r w:rsidRPr="009D5D55">
              <w:rPr>
                <w:rFonts w:ascii="宋体" w:eastAsia="宋体" w:hAnsi="宋体" w:cs="宋体" w:hint="eastAsia"/>
                <w:sz w:val="24"/>
                <w:szCs w:val="24"/>
              </w:rPr>
              <w:t>4</w:t>
            </w:r>
          </w:p>
        </w:tc>
        <w:tc>
          <w:tcPr>
            <w:tcW w:w="9005" w:type="dxa"/>
            <w:gridSpan w:val="6"/>
          </w:tcPr>
          <w:p w:rsidR="009D5D55" w:rsidRPr="009D5D55" w:rsidRDefault="009D5D55" w:rsidP="009D5D55">
            <w:pPr>
              <w:rPr>
                <w:rFonts w:ascii="宋体" w:eastAsia="宋体" w:hAnsi="宋体" w:cs="宋体"/>
                <w:sz w:val="24"/>
                <w:szCs w:val="24"/>
              </w:rPr>
            </w:pPr>
            <w:r w:rsidRPr="009D5D55">
              <w:rPr>
                <w:rFonts w:ascii="宋体" w:eastAsia="宋体" w:hAnsi="宋体" w:cs="宋体" w:hint="eastAsia"/>
                <w:sz w:val="24"/>
                <w:szCs w:val="24"/>
              </w:rPr>
              <w:t>在生产过程中发现不安全因素、险情及事故时，要果断正确处理，同时立即报告主管领导，并通知有关职能部门，防止事态扩大。</w:t>
            </w:r>
            <w:r w:rsidRPr="009D5D55">
              <w:rPr>
                <w:rFonts w:ascii="宋体" w:eastAsia="宋体" w:hAnsi="宋体" w:cs="宋体"/>
                <w:sz w:val="24"/>
                <w:szCs w:val="24"/>
              </w:rPr>
              <w:t xml:space="preserve"> </w:t>
            </w:r>
          </w:p>
        </w:tc>
      </w:tr>
      <w:tr w:rsidR="009D5D55" w:rsidTr="009D5D55">
        <w:trPr>
          <w:jc w:val="center"/>
        </w:trPr>
        <w:tc>
          <w:tcPr>
            <w:tcW w:w="766" w:type="dxa"/>
          </w:tcPr>
          <w:p w:rsidR="009D5D55" w:rsidRPr="009D5D55" w:rsidRDefault="009D5D55" w:rsidP="009D5D55">
            <w:pPr>
              <w:spacing w:line="360" w:lineRule="auto"/>
              <w:rPr>
                <w:rFonts w:ascii="宋体" w:eastAsia="宋体" w:hAnsi="宋体" w:cs="宋体"/>
                <w:sz w:val="24"/>
                <w:szCs w:val="24"/>
              </w:rPr>
            </w:pPr>
            <w:r w:rsidRPr="009D5D55">
              <w:rPr>
                <w:rFonts w:ascii="宋体" w:eastAsia="宋体" w:hAnsi="宋体" w:cs="宋体" w:hint="eastAsia"/>
                <w:sz w:val="24"/>
                <w:szCs w:val="24"/>
              </w:rPr>
              <w:t>5</w:t>
            </w:r>
          </w:p>
        </w:tc>
        <w:tc>
          <w:tcPr>
            <w:tcW w:w="9005" w:type="dxa"/>
            <w:gridSpan w:val="6"/>
          </w:tcPr>
          <w:p w:rsidR="009D5D55" w:rsidRPr="009D5D55" w:rsidRDefault="009D5D55" w:rsidP="009D5D55">
            <w:pPr>
              <w:rPr>
                <w:rFonts w:ascii="宋体" w:eastAsia="宋体" w:hAnsi="宋体" w:cs="宋体"/>
                <w:sz w:val="24"/>
                <w:szCs w:val="24"/>
              </w:rPr>
            </w:pPr>
            <w:r w:rsidRPr="009D5D55">
              <w:rPr>
                <w:rFonts w:ascii="宋体" w:eastAsia="宋体" w:hAnsi="宋体" w:cs="宋体" w:hint="eastAsia"/>
                <w:sz w:val="24"/>
                <w:szCs w:val="24"/>
              </w:rPr>
              <w:t>贯彻执行工艺操作纪律和操作规程，杜绝和减少非计划停工和跑、冒、串事故，实现安全稳定生产。</w:t>
            </w:r>
          </w:p>
        </w:tc>
      </w:tr>
      <w:tr w:rsidR="009D5D55" w:rsidTr="009D5D55">
        <w:trPr>
          <w:jc w:val="center"/>
        </w:trPr>
        <w:tc>
          <w:tcPr>
            <w:tcW w:w="766" w:type="dxa"/>
          </w:tcPr>
          <w:p w:rsidR="009D5D55" w:rsidRPr="009D5D55" w:rsidRDefault="009D5D55" w:rsidP="009D5D55">
            <w:pPr>
              <w:spacing w:line="360" w:lineRule="auto"/>
              <w:rPr>
                <w:rFonts w:ascii="宋体" w:eastAsia="宋体" w:hAnsi="宋体" w:cs="宋体"/>
                <w:sz w:val="24"/>
                <w:szCs w:val="24"/>
              </w:rPr>
            </w:pPr>
            <w:r w:rsidRPr="009D5D55">
              <w:rPr>
                <w:rFonts w:ascii="宋体" w:eastAsia="宋体" w:hAnsi="宋体" w:cs="宋体" w:hint="eastAsia"/>
                <w:sz w:val="24"/>
                <w:szCs w:val="24"/>
              </w:rPr>
              <w:t>6</w:t>
            </w:r>
          </w:p>
        </w:tc>
        <w:tc>
          <w:tcPr>
            <w:tcW w:w="9005" w:type="dxa"/>
            <w:gridSpan w:val="6"/>
          </w:tcPr>
          <w:p w:rsidR="009D5D55" w:rsidRPr="009D5D55" w:rsidRDefault="009D5D55" w:rsidP="009D5D55">
            <w:pPr>
              <w:rPr>
                <w:rFonts w:ascii="宋体" w:eastAsia="宋体" w:hAnsi="宋体" w:cs="宋体"/>
                <w:sz w:val="24"/>
                <w:szCs w:val="24"/>
              </w:rPr>
            </w:pPr>
            <w:r w:rsidRPr="009D5D55">
              <w:rPr>
                <w:rFonts w:ascii="宋体" w:eastAsia="宋体" w:hAnsi="宋体" w:cs="宋体" w:hint="eastAsia"/>
                <w:sz w:val="24"/>
                <w:szCs w:val="24"/>
              </w:rPr>
              <w:t>负责定期组织生产装置范围内的安全检查。</w:t>
            </w:r>
            <w:r w:rsidRPr="009D5D55">
              <w:rPr>
                <w:rFonts w:ascii="宋体" w:eastAsia="宋体" w:hAnsi="宋体" w:cs="宋体"/>
                <w:sz w:val="24"/>
                <w:szCs w:val="24"/>
              </w:rPr>
              <w:t xml:space="preserve"> </w:t>
            </w:r>
          </w:p>
        </w:tc>
      </w:tr>
      <w:tr w:rsidR="009D5D55" w:rsidTr="009D5D55">
        <w:trPr>
          <w:jc w:val="center"/>
        </w:trPr>
        <w:tc>
          <w:tcPr>
            <w:tcW w:w="766" w:type="dxa"/>
          </w:tcPr>
          <w:p w:rsidR="009D5D55" w:rsidRPr="009D5D55" w:rsidRDefault="009D5D55" w:rsidP="009D5D55">
            <w:pPr>
              <w:spacing w:line="360" w:lineRule="auto"/>
              <w:rPr>
                <w:rFonts w:ascii="宋体" w:eastAsia="宋体" w:hAnsi="宋体" w:cs="宋体"/>
                <w:sz w:val="24"/>
                <w:szCs w:val="24"/>
              </w:rPr>
            </w:pPr>
            <w:r w:rsidRPr="009D5D55">
              <w:rPr>
                <w:rFonts w:ascii="宋体" w:eastAsia="宋体" w:hAnsi="宋体" w:cs="宋体" w:hint="eastAsia"/>
                <w:sz w:val="24"/>
                <w:szCs w:val="24"/>
              </w:rPr>
              <w:t>7</w:t>
            </w:r>
          </w:p>
        </w:tc>
        <w:tc>
          <w:tcPr>
            <w:tcW w:w="9005" w:type="dxa"/>
            <w:gridSpan w:val="6"/>
          </w:tcPr>
          <w:p w:rsidR="009D5D55" w:rsidRPr="009D5D55" w:rsidRDefault="009D5D55" w:rsidP="009D5D55">
            <w:pPr>
              <w:rPr>
                <w:rFonts w:ascii="宋体" w:eastAsia="宋体" w:hAnsi="宋体" w:cs="宋体"/>
                <w:sz w:val="24"/>
                <w:szCs w:val="24"/>
              </w:rPr>
            </w:pPr>
            <w:r w:rsidRPr="009D5D55">
              <w:rPr>
                <w:rFonts w:ascii="宋体" w:eastAsia="宋体" w:hAnsi="宋体" w:cs="宋体" w:hint="eastAsia"/>
                <w:sz w:val="24"/>
                <w:szCs w:val="24"/>
              </w:rPr>
              <w:t>负责落实生产装置大检修、计划检修及临时抢修施工时的安全措施，制定安全施工方案，安排监护人员。</w:t>
            </w:r>
          </w:p>
        </w:tc>
      </w:tr>
      <w:tr w:rsidR="009D5D55" w:rsidTr="009D5D55">
        <w:trPr>
          <w:jc w:val="center"/>
        </w:trPr>
        <w:tc>
          <w:tcPr>
            <w:tcW w:w="766" w:type="dxa"/>
          </w:tcPr>
          <w:p w:rsidR="009D5D55" w:rsidRPr="009D5D55" w:rsidRDefault="009D5D55" w:rsidP="009D5D55">
            <w:pPr>
              <w:spacing w:line="360" w:lineRule="auto"/>
              <w:rPr>
                <w:rFonts w:ascii="宋体" w:eastAsia="宋体" w:hAnsi="宋体" w:cs="宋体"/>
                <w:sz w:val="24"/>
                <w:szCs w:val="24"/>
              </w:rPr>
            </w:pPr>
            <w:r w:rsidRPr="009D5D55">
              <w:rPr>
                <w:rFonts w:ascii="宋体" w:eastAsia="宋体" w:hAnsi="宋体" w:cs="宋体" w:hint="eastAsia"/>
                <w:sz w:val="24"/>
                <w:szCs w:val="24"/>
              </w:rPr>
              <w:t>8</w:t>
            </w:r>
          </w:p>
        </w:tc>
        <w:tc>
          <w:tcPr>
            <w:tcW w:w="9005" w:type="dxa"/>
            <w:gridSpan w:val="6"/>
          </w:tcPr>
          <w:p w:rsidR="009D5D55" w:rsidRPr="009D5D55" w:rsidRDefault="009D5D55" w:rsidP="009D5D55">
            <w:pPr>
              <w:rPr>
                <w:rFonts w:ascii="宋体" w:eastAsia="宋体" w:hAnsi="宋体" w:cs="宋体"/>
                <w:sz w:val="24"/>
                <w:szCs w:val="24"/>
              </w:rPr>
            </w:pPr>
            <w:r w:rsidRPr="009D5D55">
              <w:rPr>
                <w:rFonts w:ascii="宋体" w:eastAsia="宋体" w:hAnsi="宋体" w:cs="宋体" w:hint="eastAsia"/>
                <w:sz w:val="24"/>
                <w:szCs w:val="24"/>
              </w:rPr>
              <w:t>负责对生产装置干部职工进行安全生产技术培训和考核；负责检查新入厂人员的生产装置级安全教育工作。</w:t>
            </w:r>
          </w:p>
        </w:tc>
      </w:tr>
      <w:tr w:rsidR="009D5D55" w:rsidTr="009D5D55">
        <w:trPr>
          <w:jc w:val="center"/>
        </w:trPr>
        <w:tc>
          <w:tcPr>
            <w:tcW w:w="766" w:type="dxa"/>
          </w:tcPr>
          <w:p w:rsidR="009D5D55" w:rsidRPr="009D5D55" w:rsidRDefault="009D5D55" w:rsidP="009D5D55">
            <w:pPr>
              <w:spacing w:line="360" w:lineRule="auto"/>
              <w:rPr>
                <w:rFonts w:ascii="宋体" w:eastAsia="宋体" w:hAnsi="宋体" w:cs="宋体"/>
                <w:sz w:val="24"/>
                <w:szCs w:val="24"/>
              </w:rPr>
            </w:pPr>
            <w:r w:rsidRPr="009D5D55">
              <w:rPr>
                <w:rFonts w:ascii="宋体" w:eastAsia="宋体" w:hAnsi="宋体" w:cs="宋体" w:hint="eastAsia"/>
                <w:sz w:val="24"/>
                <w:szCs w:val="24"/>
              </w:rPr>
              <w:t>9</w:t>
            </w:r>
          </w:p>
        </w:tc>
        <w:tc>
          <w:tcPr>
            <w:tcW w:w="9005" w:type="dxa"/>
            <w:gridSpan w:val="6"/>
          </w:tcPr>
          <w:p w:rsidR="009D5D55" w:rsidRPr="009D5D55" w:rsidRDefault="009D5D55" w:rsidP="009D5D55">
            <w:pPr>
              <w:rPr>
                <w:rFonts w:ascii="宋体" w:eastAsia="宋体" w:hAnsi="宋体" w:cs="宋体"/>
                <w:sz w:val="24"/>
                <w:szCs w:val="24"/>
              </w:rPr>
            </w:pPr>
            <w:r w:rsidRPr="009D5D55">
              <w:rPr>
                <w:rFonts w:ascii="宋体" w:eastAsia="宋体" w:hAnsi="宋体" w:cs="宋体" w:hint="eastAsia"/>
                <w:sz w:val="24"/>
                <w:szCs w:val="24"/>
              </w:rPr>
              <w:t>负责对直接作业环节作业许可证的申请或审批，组织落实好各项安全防范措施。</w:t>
            </w:r>
          </w:p>
        </w:tc>
      </w:tr>
      <w:tr w:rsidR="00310053" w:rsidRPr="00310053" w:rsidTr="009D5D55">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310053" w:rsidRPr="00310053" w:rsidTr="009D5D55">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6"/>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9D5D55">
        <w:trPr>
          <w:jc w:val="center"/>
        </w:trPr>
        <w:tc>
          <w:tcPr>
            <w:tcW w:w="766" w:type="dxa"/>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p>
        </w:tc>
        <w:tc>
          <w:tcPr>
            <w:tcW w:w="9005" w:type="dxa"/>
            <w:gridSpan w:val="6"/>
          </w:tcPr>
          <w:p w:rsidR="00310053" w:rsidRPr="00310053" w:rsidRDefault="00722946" w:rsidP="00310053">
            <w:pPr>
              <w:tabs>
                <w:tab w:val="left" w:pos="299"/>
              </w:tabs>
              <w:spacing w:line="360" w:lineRule="auto"/>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310053" w:rsidRPr="00310053" w:rsidTr="009D5D55">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2</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负责协助主任做好行政管理、科技研发、项目建设及规模放大、市场支持、技术情报工作。</w:t>
            </w:r>
          </w:p>
        </w:tc>
      </w:tr>
      <w:tr w:rsidR="00310053" w:rsidRPr="00310053" w:rsidTr="009D5D55">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lastRenderedPageBreak/>
              <w:t>3</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负责协助主任完成生产计划、科研计划、项目建设、销售计划和经济目标，并组织实施。</w:t>
            </w:r>
          </w:p>
        </w:tc>
      </w:tr>
      <w:tr w:rsidR="00310053" w:rsidRPr="00310053" w:rsidTr="009D5D55">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宋体" w:hint="eastAsia"/>
                <w:sz w:val="24"/>
                <w:szCs w:val="24"/>
              </w:rPr>
              <w:t>负责</w:t>
            </w:r>
            <w:r w:rsidRPr="00310053">
              <w:rPr>
                <w:rFonts w:ascii="宋体" w:eastAsia="宋体" w:hAnsi="宋体" w:cs="Times New Roman" w:hint="eastAsia"/>
                <w:sz w:val="24"/>
                <w:szCs w:val="24"/>
              </w:rPr>
              <w:t>协助主任</w:t>
            </w:r>
            <w:r w:rsidRPr="00310053">
              <w:rPr>
                <w:rFonts w:ascii="宋体" w:eastAsia="宋体" w:hAnsi="宋体" w:cs="宋体" w:hint="eastAsia"/>
                <w:sz w:val="24"/>
                <w:szCs w:val="24"/>
              </w:rPr>
              <w:t>建立和完善安全生产责任制，督查安全生产责任制的贯彻执行，杜绝任何安全、环保事故的发生。</w:t>
            </w:r>
          </w:p>
        </w:tc>
      </w:tr>
      <w:tr w:rsidR="00310053" w:rsidRPr="00310053" w:rsidTr="009D5D55">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w:t>
            </w:r>
            <w:r w:rsidRPr="00310053">
              <w:rPr>
                <w:rFonts w:ascii="宋体" w:eastAsia="宋体" w:hAnsi="宋体" w:cs="Times New Roman"/>
                <w:sz w:val="24"/>
                <w:szCs w:val="24"/>
              </w:rPr>
              <w:t>组织、协调本装置的开停车、检修和重大生产事故的应急处理</w:t>
            </w:r>
            <w:r w:rsidRPr="00310053">
              <w:rPr>
                <w:rFonts w:ascii="宋体" w:eastAsia="宋体" w:hAnsi="宋体" w:cs="Times New Roman" w:hint="eastAsia"/>
                <w:sz w:val="24"/>
                <w:szCs w:val="24"/>
              </w:rPr>
              <w:t>，</w:t>
            </w:r>
            <w:r w:rsidRPr="00310053">
              <w:rPr>
                <w:rFonts w:ascii="宋体" w:eastAsia="宋体" w:hAnsi="宋体" w:cs="宋体" w:hint="eastAsia"/>
                <w:sz w:val="24"/>
                <w:szCs w:val="24"/>
              </w:rPr>
              <w:t>减少污染和损失。</w:t>
            </w:r>
          </w:p>
        </w:tc>
      </w:tr>
      <w:tr w:rsidR="00310053" w:rsidRPr="00310053" w:rsidTr="009D5D55">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6</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负责协助主任指导新产品、新工艺和新配方、新型设备的研发，并执行保密和管理工作。</w:t>
            </w:r>
          </w:p>
        </w:tc>
      </w:tr>
      <w:tr w:rsidR="00310053" w:rsidRPr="00310053" w:rsidTr="009D5D55">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负责协助主任编制本部门的管理细则，并组织检查、监督。</w:t>
            </w:r>
          </w:p>
        </w:tc>
      </w:tr>
      <w:tr w:rsidR="00310053" w:rsidRPr="00310053" w:rsidTr="009D5D55">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8</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负责协助主任制订部门工作计划、目标和任务，并组织执行和落实。</w:t>
            </w:r>
          </w:p>
        </w:tc>
      </w:tr>
      <w:tr w:rsidR="00310053" w:rsidRPr="00310053" w:rsidTr="009D5D55">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9</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负责协助主任制订部门年度费用预算，并做好费用支出的审核、监督等管理工作。</w:t>
            </w:r>
          </w:p>
        </w:tc>
      </w:tr>
      <w:tr w:rsidR="00310053" w:rsidRPr="00310053" w:rsidTr="009D5D55">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10</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负责协助主任做好部门团队建设和员工培养工作，落实部门员工培训工作，提高员工能力，做好员工绩效考核工作。</w:t>
            </w:r>
          </w:p>
        </w:tc>
      </w:tr>
      <w:tr w:rsidR="00310053" w:rsidRPr="00310053" w:rsidTr="009D5D55">
        <w:trPr>
          <w:jc w:val="center"/>
        </w:trPr>
        <w:tc>
          <w:tcPr>
            <w:tcW w:w="766" w:type="dxa"/>
          </w:tcPr>
          <w:p w:rsidR="00310053" w:rsidRPr="00310053" w:rsidRDefault="00310053" w:rsidP="00E037D2">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r w:rsidR="00E037D2">
              <w:rPr>
                <w:rFonts w:ascii="宋体" w:eastAsia="宋体" w:hAnsi="宋体" w:cs="Times New Roman"/>
                <w:sz w:val="24"/>
                <w:szCs w:val="24"/>
              </w:rPr>
              <w:t>1</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具体负责本部门相关领域工作。</w:t>
            </w:r>
          </w:p>
        </w:tc>
      </w:tr>
      <w:tr w:rsidR="00310053" w:rsidRPr="00310053" w:rsidTr="009D5D55">
        <w:trPr>
          <w:jc w:val="center"/>
        </w:trPr>
        <w:tc>
          <w:tcPr>
            <w:tcW w:w="766" w:type="dxa"/>
          </w:tcPr>
          <w:p w:rsidR="00310053" w:rsidRPr="00310053" w:rsidRDefault="00310053" w:rsidP="00E037D2">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r w:rsidR="00E037D2">
              <w:rPr>
                <w:rFonts w:ascii="宋体" w:eastAsia="宋体" w:hAnsi="宋体" w:cs="Times New Roman"/>
                <w:sz w:val="24"/>
                <w:szCs w:val="24"/>
              </w:rPr>
              <w:t>2</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完成领导交办的各项工作。</w:t>
            </w:r>
          </w:p>
        </w:tc>
      </w:tr>
      <w:tr w:rsidR="00310053" w:rsidRPr="00310053" w:rsidTr="009D5D55">
        <w:trPr>
          <w:jc w:val="center"/>
        </w:trPr>
        <w:tc>
          <w:tcPr>
            <w:tcW w:w="9771" w:type="dxa"/>
            <w:gridSpan w:val="7"/>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工作中接触到的公司内部岗位与事由</w:t>
            </w:r>
          </w:p>
        </w:tc>
      </w:tr>
      <w:tr w:rsidR="00310053" w:rsidRPr="00310053" w:rsidTr="009D5D55">
        <w:trPr>
          <w:trHeight w:val="65"/>
          <w:jc w:val="center"/>
        </w:trPr>
        <w:tc>
          <w:tcPr>
            <w:tcW w:w="2376" w:type="dxa"/>
            <w:gridSpan w:val="3"/>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上级：各公司领导</w:t>
            </w:r>
          </w:p>
        </w:tc>
        <w:tc>
          <w:tcPr>
            <w:tcW w:w="7395" w:type="dxa"/>
            <w:gridSpan w:val="4"/>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w:t>
            </w:r>
            <w:r w:rsidRPr="00310053">
              <w:rPr>
                <w:rFonts w:ascii="宋体" w:eastAsia="宋体" w:hAnsi="宋体" w:cs="宋体" w:hint="eastAsia"/>
                <w:color w:val="000000"/>
                <w:kern w:val="24"/>
                <w:sz w:val="24"/>
                <w:szCs w:val="24"/>
              </w:rPr>
              <w:t>汇报、请示、接受指导监督</w:t>
            </w:r>
          </w:p>
        </w:tc>
      </w:tr>
      <w:tr w:rsidR="00310053" w:rsidRPr="00310053" w:rsidTr="009D5D55">
        <w:trPr>
          <w:trHeight w:val="65"/>
          <w:jc w:val="center"/>
        </w:trPr>
        <w:tc>
          <w:tcPr>
            <w:tcW w:w="2376" w:type="dxa"/>
            <w:gridSpan w:val="3"/>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上级：各</w:t>
            </w:r>
            <w:r w:rsidR="00CA2A4D">
              <w:rPr>
                <w:rFonts w:ascii="宋体" w:eastAsia="宋体" w:hAnsi="宋体" w:cs="Times New Roman" w:hint="eastAsia"/>
                <w:sz w:val="24"/>
                <w:szCs w:val="24"/>
              </w:rPr>
              <w:t>装置</w:t>
            </w:r>
            <w:r w:rsidRPr="00310053">
              <w:rPr>
                <w:rFonts w:ascii="宋体" w:eastAsia="宋体" w:hAnsi="宋体" w:cs="Times New Roman" w:hint="eastAsia"/>
                <w:sz w:val="24"/>
                <w:szCs w:val="24"/>
              </w:rPr>
              <w:t>（部门）</w:t>
            </w:r>
          </w:p>
        </w:tc>
        <w:tc>
          <w:tcPr>
            <w:tcW w:w="7395" w:type="dxa"/>
            <w:gridSpan w:val="4"/>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w:t>
            </w:r>
            <w:r w:rsidRPr="00310053">
              <w:rPr>
                <w:rFonts w:ascii="宋体" w:eastAsia="宋体" w:hAnsi="宋体" w:cs="宋体" w:hint="eastAsia"/>
                <w:color w:val="000000"/>
                <w:kern w:val="24"/>
                <w:sz w:val="24"/>
                <w:szCs w:val="24"/>
              </w:rPr>
              <w:t>日常事务的协调、联系</w:t>
            </w:r>
          </w:p>
        </w:tc>
      </w:tr>
      <w:tr w:rsidR="00310053" w:rsidRPr="00310053" w:rsidTr="009D5D55">
        <w:trPr>
          <w:trHeight w:val="65"/>
          <w:jc w:val="center"/>
        </w:trPr>
        <w:tc>
          <w:tcPr>
            <w:tcW w:w="2376" w:type="dxa"/>
            <w:gridSpan w:val="3"/>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同级：职能部门</w:t>
            </w:r>
          </w:p>
        </w:tc>
        <w:tc>
          <w:tcPr>
            <w:tcW w:w="7395" w:type="dxa"/>
            <w:gridSpan w:val="4"/>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：工作联系</w:t>
            </w:r>
          </w:p>
        </w:tc>
      </w:tr>
      <w:tr w:rsidR="00310053" w:rsidRPr="00310053" w:rsidTr="009D5D55">
        <w:trPr>
          <w:trHeight w:val="65"/>
          <w:jc w:val="center"/>
        </w:trPr>
        <w:tc>
          <w:tcPr>
            <w:tcW w:w="9771" w:type="dxa"/>
            <w:gridSpan w:val="7"/>
            <w:tcBorders>
              <w:top w:val="single" w:sz="6" w:space="0" w:color="auto"/>
              <w:bottom w:val="single" w:sz="6" w:space="0" w:color="auto"/>
            </w:tcBorders>
            <w:shd w:val="clear" w:color="auto" w:fill="BFBFBF"/>
          </w:tcPr>
          <w:p w:rsidR="00310053" w:rsidRPr="00310053" w:rsidRDefault="00310053" w:rsidP="00310053">
            <w:pPr>
              <w:tabs>
                <w:tab w:val="left" w:pos="299"/>
              </w:tabs>
              <w:spacing w:line="360" w:lineRule="auto"/>
              <w:jc w:val="center"/>
              <w:rPr>
                <w:rFonts w:ascii="宋体" w:eastAsia="宋体" w:hAnsi="宋体" w:cs="Times New Roman"/>
                <w:sz w:val="24"/>
                <w:szCs w:val="24"/>
              </w:rPr>
            </w:pPr>
            <w:r w:rsidRPr="00310053">
              <w:rPr>
                <w:rFonts w:ascii="宋体" w:eastAsia="宋体" w:hAnsi="宋体" w:cs="宋体" w:hint="eastAsia"/>
                <w:b/>
                <w:bCs/>
                <w:sz w:val="24"/>
                <w:szCs w:val="24"/>
              </w:rPr>
              <w:t>工作中接触到的外部单位与事由</w:t>
            </w:r>
          </w:p>
        </w:tc>
      </w:tr>
      <w:tr w:rsidR="00310053" w:rsidRPr="00310053" w:rsidTr="009D5D55">
        <w:trPr>
          <w:trHeight w:val="65"/>
          <w:jc w:val="center"/>
        </w:trPr>
        <w:tc>
          <w:tcPr>
            <w:tcW w:w="2376" w:type="dxa"/>
            <w:gridSpan w:val="3"/>
            <w:tcBorders>
              <w:top w:val="single" w:sz="6" w:space="0" w:color="auto"/>
            </w:tcBorders>
          </w:tcPr>
          <w:p w:rsidR="00310053" w:rsidRPr="00310053" w:rsidRDefault="00310053" w:rsidP="00310053">
            <w:pPr>
              <w:tabs>
                <w:tab w:val="left" w:pos="299"/>
              </w:tabs>
              <w:spacing w:line="360" w:lineRule="auto"/>
              <w:jc w:val="left"/>
              <w:rPr>
                <w:rFonts w:ascii="宋体" w:eastAsia="宋体" w:hAnsi="宋体" w:cs="宋体"/>
                <w:bCs/>
                <w:sz w:val="24"/>
                <w:szCs w:val="24"/>
              </w:rPr>
            </w:pPr>
            <w:r w:rsidRPr="00310053">
              <w:rPr>
                <w:rFonts w:ascii="宋体" w:eastAsia="宋体" w:hAnsi="宋体" w:cs="宋体" w:hint="eastAsia"/>
                <w:bCs/>
                <w:sz w:val="24"/>
                <w:szCs w:val="24"/>
              </w:rPr>
              <w:t>外方单位</w:t>
            </w:r>
          </w:p>
        </w:tc>
        <w:tc>
          <w:tcPr>
            <w:tcW w:w="7395" w:type="dxa"/>
            <w:gridSpan w:val="4"/>
            <w:tcBorders>
              <w:top w:val="single" w:sz="6" w:space="0" w:color="auto"/>
            </w:tcBorders>
          </w:tcPr>
          <w:p w:rsidR="00310053" w:rsidRPr="00310053" w:rsidRDefault="00310053" w:rsidP="00310053">
            <w:pPr>
              <w:tabs>
                <w:tab w:val="left" w:pos="299"/>
              </w:tabs>
              <w:spacing w:line="360" w:lineRule="auto"/>
              <w:jc w:val="left"/>
              <w:rPr>
                <w:rFonts w:ascii="宋体" w:eastAsia="宋体" w:hAnsi="宋体" w:cs="宋体"/>
                <w:b/>
                <w:bCs/>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：项目情报收集</w:t>
            </w:r>
          </w:p>
        </w:tc>
      </w:tr>
      <w:tr w:rsidR="00310053" w:rsidRPr="00310053" w:rsidTr="009D5D55">
        <w:trPr>
          <w:jc w:val="center"/>
        </w:trPr>
        <w:tc>
          <w:tcPr>
            <w:tcW w:w="9771" w:type="dxa"/>
            <w:gridSpan w:val="7"/>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任职资格</w:t>
            </w:r>
          </w:p>
        </w:tc>
      </w:tr>
      <w:tr w:rsidR="00310053" w:rsidRPr="00310053" w:rsidTr="009D5D55">
        <w:trPr>
          <w:trHeight w:val="486"/>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学历及专业</w:t>
            </w:r>
          </w:p>
        </w:tc>
        <w:tc>
          <w:tcPr>
            <w:tcW w:w="7395" w:type="dxa"/>
            <w:gridSpan w:val="4"/>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本科及以上学历，化工、高分子相关专业</w:t>
            </w:r>
          </w:p>
        </w:tc>
      </w:tr>
      <w:tr w:rsidR="00310053" w:rsidRPr="00310053" w:rsidTr="009D5D55">
        <w:trPr>
          <w:trHeight w:val="536"/>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资格证书</w:t>
            </w:r>
          </w:p>
        </w:tc>
        <w:tc>
          <w:tcPr>
            <w:tcW w:w="7395" w:type="dxa"/>
            <w:gridSpan w:val="4"/>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中级及以上职称</w:t>
            </w:r>
          </w:p>
        </w:tc>
      </w:tr>
      <w:tr w:rsidR="00310053" w:rsidRPr="00310053" w:rsidTr="009D5D55">
        <w:trPr>
          <w:trHeight w:val="803"/>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工作经验</w:t>
            </w:r>
          </w:p>
        </w:tc>
        <w:tc>
          <w:tcPr>
            <w:tcW w:w="7395" w:type="dxa"/>
            <w:gridSpan w:val="4"/>
            <w:vAlign w:val="center"/>
          </w:tcPr>
          <w:p w:rsidR="00310053" w:rsidRPr="00310053" w:rsidRDefault="00310053" w:rsidP="00310053">
            <w:pPr>
              <w:widowControl/>
              <w:spacing w:line="360" w:lineRule="auto"/>
              <w:rPr>
                <w:rFonts w:ascii="宋体" w:eastAsia="宋体" w:hAnsi="宋体" w:cs="Calibri"/>
                <w:kern w:val="0"/>
                <w:sz w:val="24"/>
                <w:szCs w:val="24"/>
              </w:rPr>
            </w:pPr>
            <w:r w:rsidRPr="00310053">
              <w:rPr>
                <w:rFonts w:ascii="宋体" w:eastAsia="宋体" w:hAnsi="宋体" w:cs="Calibri" w:hint="eastAsia"/>
                <w:kern w:val="0"/>
                <w:sz w:val="24"/>
                <w:szCs w:val="24"/>
              </w:rPr>
              <w:t>6年及以上相关工作经验或大专学历且有15年以上工作实践经历</w:t>
            </w:r>
          </w:p>
        </w:tc>
      </w:tr>
      <w:tr w:rsidR="00310053" w:rsidRPr="00310053" w:rsidTr="009D5D55">
        <w:trPr>
          <w:trHeight w:val="597"/>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知识要求</w:t>
            </w:r>
          </w:p>
        </w:tc>
        <w:tc>
          <w:tcPr>
            <w:tcW w:w="7395" w:type="dxa"/>
            <w:gridSpan w:val="4"/>
            <w:vAlign w:val="center"/>
          </w:tcPr>
          <w:p w:rsidR="00310053" w:rsidRPr="00310053" w:rsidRDefault="00310053" w:rsidP="00310053">
            <w:pPr>
              <w:widowControl/>
              <w:spacing w:line="360" w:lineRule="auto"/>
              <w:rPr>
                <w:rFonts w:ascii="宋体" w:eastAsia="宋体" w:hAnsi="宋体" w:cs="Calibri"/>
                <w:kern w:val="0"/>
                <w:sz w:val="24"/>
                <w:szCs w:val="24"/>
              </w:rPr>
            </w:pPr>
            <w:r w:rsidRPr="00310053">
              <w:rPr>
                <w:rFonts w:ascii="宋体" w:eastAsia="宋体" w:hAnsi="宋体" w:cs="Calibri" w:hint="eastAsia"/>
                <w:kern w:val="0"/>
                <w:sz w:val="24"/>
                <w:szCs w:val="24"/>
              </w:rPr>
              <w:t>精通化工</w:t>
            </w:r>
            <w:r w:rsidRPr="00310053">
              <w:rPr>
                <w:rFonts w:ascii="宋体" w:eastAsia="宋体" w:hAnsi="宋体" w:cs="Calibri"/>
                <w:kern w:val="0"/>
                <w:sz w:val="24"/>
                <w:szCs w:val="24"/>
              </w:rPr>
              <w:t>、高分子</w:t>
            </w:r>
            <w:r w:rsidRPr="00310053">
              <w:rPr>
                <w:rFonts w:ascii="宋体" w:eastAsia="宋体" w:hAnsi="宋体" w:cs="Calibri" w:hint="eastAsia"/>
                <w:kern w:val="0"/>
                <w:sz w:val="24"/>
                <w:szCs w:val="24"/>
              </w:rPr>
              <w:t>、设备</w:t>
            </w:r>
            <w:r w:rsidRPr="00310053">
              <w:rPr>
                <w:rFonts w:ascii="宋体" w:eastAsia="宋体" w:hAnsi="宋体" w:cs="Calibri"/>
                <w:kern w:val="0"/>
                <w:sz w:val="24"/>
                <w:szCs w:val="24"/>
              </w:rPr>
              <w:t>相关知识</w:t>
            </w:r>
          </w:p>
          <w:p w:rsidR="00310053" w:rsidRPr="00310053" w:rsidRDefault="00310053" w:rsidP="00310053">
            <w:pPr>
              <w:widowControl/>
              <w:spacing w:line="360" w:lineRule="auto"/>
              <w:rPr>
                <w:rFonts w:ascii="宋体" w:eastAsia="宋体" w:hAnsi="宋体" w:cs="Calibri"/>
                <w:kern w:val="0"/>
                <w:sz w:val="24"/>
                <w:szCs w:val="24"/>
              </w:rPr>
            </w:pPr>
            <w:r w:rsidRPr="00310053">
              <w:rPr>
                <w:rFonts w:ascii="宋体" w:eastAsia="宋体" w:hAnsi="宋体" w:cs="Calibri" w:hint="eastAsia"/>
                <w:kern w:val="0"/>
                <w:sz w:val="24"/>
                <w:szCs w:val="24"/>
              </w:rPr>
              <w:t>掌握安全生产管理相关知识</w:t>
            </w:r>
          </w:p>
        </w:tc>
      </w:tr>
      <w:tr w:rsidR="00310053" w:rsidRPr="00310053" w:rsidTr="009D5D55">
        <w:trPr>
          <w:trHeight w:val="1581"/>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lastRenderedPageBreak/>
              <w:t>能力素质要求</w:t>
            </w:r>
          </w:p>
        </w:tc>
        <w:tc>
          <w:tcPr>
            <w:tcW w:w="7395" w:type="dxa"/>
            <w:gridSpan w:val="4"/>
            <w:vAlign w:val="center"/>
          </w:tcPr>
          <w:p w:rsidR="00310053" w:rsidRPr="00310053" w:rsidRDefault="00310053" w:rsidP="00310053">
            <w:pPr>
              <w:spacing w:line="360" w:lineRule="auto"/>
              <w:rPr>
                <w:rFonts w:ascii="宋体" w:eastAsia="宋体" w:hAnsi="宋体" w:cs="宋体"/>
                <w:kern w:val="0"/>
                <w:sz w:val="24"/>
                <w:szCs w:val="24"/>
              </w:rPr>
            </w:pPr>
            <w:r w:rsidRPr="00310053">
              <w:rPr>
                <w:rFonts w:ascii="宋体" w:eastAsia="宋体" w:hAnsi="宋体" w:cs="宋体" w:hint="eastAsia"/>
                <w:kern w:val="0"/>
                <w:sz w:val="24"/>
                <w:szCs w:val="24"/>
              </w:rPr>
              <w:t>具有一定的全局观和团队管理的能力</w:t>
            </w:r>
          </w:p>
          <w:p w:rsidR="00310053" w:rsidRPr="00310053" w:rsidRDefault="00310053" w:rsidP="00310053">
            <w:pPr>
              <w:spacing w:line="360" w:lineRule="auto"/>
              <w:rPr>
                <w:rFonts w:ascii="宋体" w:eastAsia="宋体" w:hAnsi="宋体" w:cs="宋体"/>
                <w:kern w:val="0"/>
                <w:sz w:val="24"/>
                <w:szCs w:val="24"/>
              </w:rPr>
            </w:pPr>
            <w:r w:rsidRPr="00310053">
              <w:rPr>
                <w:rFonts w:ascii="宋体" w:eastAsia="宋体" w:hAnsi="宋体" w:cs="宋体"/>
                <w:kern w:val="0"/>
                <w:sz w:val="24"/>
                <w:szCs w:val="24"/>
              </w:rPr>
              <w:t>具有</w:t>
            </w:r>
            <w:r w:rsidRPr="00310053">
              <w:rPr>
                <w:rFonts w:ascii="宋体" w:eastAsia="宋体" w:hAnsi="宋体" w:cs="宋体" w:hint="eastAsia"/>
                <w:kern w:val="0"/>
                <w:sz w:val="24"/>
                <w:szCs w:val="24"/>
              </w:rPr>
              <w:t>一定的分析问题和处理问题的能力</w:t>
            </w:r>
          </w:p>
          <w:p w:rsidR="00310053" w:rsidRPr="00310053" w:rsidRDefault="00310053" w:rsidP="00310053">
            <w:pPr>
              <w:spacing w:line="360" w:lineRule="auto"/>
              <w:rPr>
                <w:rFonts w:ascii="宋体" w:eastAsia="宋体" w:hAnsi="宋体" w:cs="Arial"/>
                <w:color w:val="000000"/>
                <w:kern w:val="24"/>
                <w:sz w:val="24"/>
                <w:szCs w:val="24"/>
              </w:rPr>
            </w:pPr>
            <w:r w:rsidRPr="00310053">
              <w:rPr>
                <w:rFonts w:ascii="宋体" w:eastAsia="宋体" w:hAnsi="宋体" w:cs="宋体" w:hint="eastAsia"/>
                <w:kern w:val="0"/>
                <w:sz w:val="24"/>
                <w:szCs w:val="24"/>
              </w:rPr>
              <w:t>具有一定的组织、</w:t>
            </w:r>
            <w:r w:rsidRPr="00310053">
              <w:rPr>
                <w:rFonts w:ascii="宋体" w:eastAsia="宋体" w:hAnsi="宋体" w:cs="宋体"/>
                <w:kern w:val="0"/>
                <w:sz w:val="24"/>
                <w:szCs w:val="24"/>
              </w:rPr>
              <w:t>沟通</w:t>
            </w:r>
            <w:r w:rsidRPr="00310053">
              <w:rPr>
                <w:rFonts w:ascii="宋体" w:eastAsia="宋体" w:hAnsi="宋体" w:cs="宋体" w:hint="eastAsia"/>
                <w:kern w:val="0"/>
                <w:sz w:val="24"/>
                <w:szCs w:val="24"/>
              </w:rPr>
              <w:t>、</w:t>
            </w:r>
            <w:r w:rsidRPr="00310053">
              <w:rPr>
                <w:rFonts w:ascii="宋体" w:eastAsia="宋体" w:hAnsi="宋体" w:cs="宋体"/>
                <w:kern w:val="0"/>
                <w:sz w:val="24"/>
                <w:szCs w:val="24"/>
              </w:rPr>
              <w:t>协调</w:t>
            </w:r>
            <w:r w:rsidRPr="00310053">
              <w:rPr>
                <w:rFonts w:ascii="宋体" w:eastAsia="宋体" w:hAnsi="宋体" w:cs="宋体" w:hint="eastAsia"/>
                <w:kern w:val="0"/>
                <w:sz w:val="24"/>
                <w:szCs w:val="24"/>
              </w:rPr>
              <w:t>、</w:t>
            </w:r>
            <w:r w:rsidRPr="00310053">
              <w:rPr>
                <w:rFonts w:ascii="宋体" w:eastAsia="宋体" w:hAnsi="宋体" w:cs="宋体"/>
                <w:kern w:val="0"/>
                <w:sz w:val="24"/>
                <w:szCs w:val="24"/>
              </w:rPr>
              <w:t>创新及服务能力</w:t>
            </w:r>
          </w:p>
        </w:tc>
      </w:tr>
      <w:tr w:rsidR="00310053" w:rsidRPr="00310053" w:rsidTr="009D5D55">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特殊工作环境</w:t>
            </w:r>
          </w:p>
        </w:tc>
      </w:tr>
      <w:tr w:rsidR="00310053" w:rsidRPr="00310053" w:rsidTr="009D5D55">
        <w:trPr>
          <w:jc w:val="center"/>
        </w:trPr>
        <w:tc>
          <w:tcPr>
            <w:tcW w:w="9771" w:type="dxa"/>
            <w:gridSpan w:val="7"/>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310053" w:rsidRPr="00310053" w:rsidTr="009D5D55">
        <w:trPr>
          <w:jc w:val="center"/>
        </w:trPr>
        <w:tc>
          <w:tcPr>
            <w:tcW w:w="9771" w:type="dxa"/>
            <w:gridSpan w:val="7"/>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签字确认</w:t>
            </w:r>
          </w:p>
        </w:tc>
      </w:tr>
      <w:tr w:rsidR="00310053" w:rsidRPr="00310053" w:rsidTr="009D5D55">
        <w:trPr>
          <w:jc w:val="center"/>
        </w:trPr>
        <w:tc>
          <w:tcPr>
            <w:tcW w:w="2376" w:type="dxa"/>
            <w:gridSpan w:val="3"/>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任职者</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r w:rsidR="00310053" w:rsidRPr="00310053" w:rsidTr="009D5D55">
        <w:trPr>
          <w:jc w:val="center"/>
        </w:trPr>
        <w:tc>
          <w:tcPr>
            <w:tcW w:w="2376" w:type="dxa"/>
            <w:gridSpan w:val="3"/>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r w:rsidR="00310053" w:rsidRPr="00310053" w:rsidTr="009D5D55">
        <w:trPr>
          <w:jc w:val="center"/>
        </w:trPr>
        <w:tc>
          <w:tcPr>
            <w:tcW w:w="9771" w:type="dxa"/>
            <w:gridSpan w:val="7"/>
            <w:tcBorders>
              <w:bottom w:val="double" w:sz="4" w:space="0" w:color="auto"/>
            </w:tcBorders>
          </w:tcPr>
          <w:p w:rsidR="00310053" w:rsidRPr="00310053" w:rsidRDefault="00310053" w:rsidP="00310053">
            <w:pPr>
              <w:spacing w:line="360" w:lineRule="auto"/>
              <w:rPr>
                <w:rFonts w:ascii="宋体" w:eastAsia="宋体" w:hAnsi="宋体" w:cs="Times New Roman"/>
                <w:b/>
                <w:bCs/>
                <w:sz w:val="24"/>
                <w:szCs w:val="24"/>
              </w:rPr>
            </w:pPr>
            <w:r w:rsidRPr="00310053">
              <w:rPr>
                <w:rFonts w:ascii="宋体" w:eastAsia="宋体" w:hAnsi="宋体" w:cs="宋体" w:hint="eastAsia"/>
                <w:b/>
                <w:bCs/>
                <w:sz w:val="24"/>
                <w:szCs w:val="24"/>
              </w:rPr>
              <w:t>声明：</w:t>
            </w:r>
            <w:r w:rsidRPr="0031005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310053" w:rsidRDefault="00310053"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9D5D55" w:rsidRDefault="009D5D55" w:rsidP="00310053">
      <w:pPr>
        <w:widowControl/>
        <w:jc w:val="left"/>
        <w:rPr>
          <w:rFonts w:ascii="Calibri" w:eastAsia="宋体" w:hAnsi="Calibri" w:cs="Times New Roman"/>
          <w:sz w:val="24"/>
          <w:szCs w:val="24"/>
        </w:rPr>
      </w:pPr>
    </w:p>
    <w:p w:rsidR="00AC4057" w:rsidRDefault="00AC4057" w:rsidP="00310053">
      <w:pPr>
        <w:widowControl/>
        <w:jc w:val="left"/>
        <w:rPr>
          <w:rFonts w:ascii="Calibri" w:eastAsia="宋体" w:hAnsi="Calibri" w:cs="Times New Roman"/>
          <w:sz w:val="24"/>
          <w:szCs w:val="24"/>
        </w:rPr>
      </w:pPr>
    </w:p>
    <w:p w:rsidR="00AC4057" w:rsidRDefault="00AC4057" w:rsidP="00310053">
      <w:pPr>
        <w:widowControl/>
        <w:jc w:val="left"/>
        <w:rPr>
          <w:rFonts w:ascii="Calibri" w:eastAsia="宋体" w:hAnsi="Calibri" w:cs="Times New Roman"/>
          <w:sz w:val="24"/>
          <w:szCs w:val="24"/>
        </w:rPr>
      </w:pPr>
    </w:p>
    <w:p w:rsidR="00AC4057" w:rsidRPr="00310053" w:rsidRDefault="00AC4057" w:rsidP="00310053">
      <w:pPr>
        <w:widowControl/>
        <w:jc w:val="left"/>
        <w:rPr>
          <w:rFonts w:ascii="Calibri" w:eastAsia="宋体" w:hAnsi="Calibri" w:cs="Times New Roman"/>
          <w:sz w:val="24"/>
          <w:szCs w:val="24"/>
        </w:rPr>
      </w:pPr>
    </w:p>
    <w:p w:rsidR="00310053" w:rsidRPr="00310053" w:rsidRDefault="00310053" w:rsidP="005E7223">
      <w:pPr>
        <w:numPr>
          <w:ilvl w:val="0"/>
          <w:numId w:val="34"/>
        </w:numPr>
        <w:jc w:val="left"/>
        <w:outlineLvl w:val="2"/>
        <w:rPr>
          <w:rFonts w:ascii="Times New Roman" w:eastAsia="宋体" w:hAnsi="Times New Roman" w:cs="Times New Roman"/>
          <w:b/>
          <w:sz w:val="28"/>
          <w:szCs w:val="28"/>
        </w:rPr>
      </w:pPr>
      <w:bookmarkStart w:id="2051" w:name="_Toc10038"/>
      <w:bookmarkStart w:id="2052" w:name="_Toc482718262"/>
      <w:bookmarkStart w:id="2053" w:name="_Toc5588"/>
      <w:bookmarkStart w:id="2054" w:name="_Toc18111"/>
      <w:bookmarkStart w:id="2055" w:name="_Toc28232"/>
      <w:bookmarkStart w:id="2056" w:name="_Toc14933"/>
      <w:bookmarkStart w:id="2057" w:name="_Toc436644580"/>
      <w:bookmarkStart w:id="2058" w:name="_Toc15584"/>
      <w:bookmarkStart w:id="2059" w:name="_Toc21147"/>
      <w:bookmarkStart w:id="2060" w:name="_Toc4138"/>
      <w:bookmarkStart w:id="2061" w:name="_Toc20308"/>
      <w:bookmarkStart w:id="2062" w:name="_Toc8865"/>
      <w:bookmarkStart w:id="2063" w:name="_Toc16587"/>
      <w:bookmarkStart w:id="2064" w:name="_Toc12856"/>
      <w:bookmarkStart w:id="2065" w:name="_Toc54004861"/>
      <w:r w:rsidRPr="00310053">
        <w:rPr>
          <w:rFonts w:ascii="Times New Roman" w:eastAsia="宋体" w:hAnsi="Times New Roman" w:cs="Times New Roman"/>
          <w:b/>
          <w:sz w:val="28"/>
          <w:szCs w:val="28"/>
        </w:rPr>
        <w:lastRenderedPageBreak/>
        <w:t>SAP</w:t>
      </w:r>
      <w:r w:rsidRPr="00310053">
        <w:rPr>
          <w:rFonts w:ascii="Times New Roman" w:eastAsia="宋体" w:hAnsi="Times New Roman" w:cs="Times New Roman" w:hint="eastAsia"/>
          <w:b/>
          <w:sz w:val="28"/>
          <w:szCs w:val="28"/>
        </w:rPr>
        <w:t>装置主任助理</w:t>
      </w:r>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310053" w:rsidRPr="00310053" w:rsidTr="00310053">
        <w:trPr>
          <w:jc w:val="center"/>
        </w:trPr>
        <w:tc>
          <w:tcPr>
            <w:tcW w:w="9771" w:type="dxa"/>
            <w:gridSpan w:val="7"/>
            <w:tcBorders>
              <w:top w:val="double" w:sz="4" w:space="0" w:color="auto"/>
            </w:tcBorders>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基本信息</w:t>
            </w:r>
          </w:p>
        </w:tc>
      </w:tr>
      <w:tr w:rsidR="00310053" w:rsidRPr="00310053" w:rsidTr="00310053">
        <w:trPr>
          <w:trHeight w:val="475"/>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岗位名称</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SAP装置主任助理</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所在部门</w:t>
            </w:r>
          </w:p>
        </w:tc>
        <w:tc>
          <w:tcPr>
            <w:tcW w:w="2845" w:type="dxa"/>
            <w:gridSpan w:val="2"/>
          </w:tcPr>
          <w:p w:rsidR="00310053" w:rsidRPr="00310053" w:rsidRDefault="00E037D2"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岗位序列</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经营管理</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岗位工作地</w:t>
            </w:r>
          </w:p>
        </w:tc>
        <w:tc>
          <w:tcPr>
            <w:tcW w:w="2845"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上海</w:t>
            </w:r>
            <w:r w:rsidRPr="00310053">
              <w:rPr>
                <w:rFonts w:ascii="宋体" w:eastAsia="宋体" w:hAnsi="宋体" w:cs="Times New Roman" w:hint="eastAsia"/>
                <w:sz w:val="24"/>
                <w:szCs w:val="24"/>
              </w:rPr>
              <w:t>漕泾</w:t>
            </w:r>
          </w:p>
        </w:tc>
      </w:tr>
      <w:tr w:rsidR="00310053" w:rsidRPr="00310053" w:rsidTr="00310053">
        <w:trPr>
          <w:jc w:val="center"/>
        </w:trPr>
        <w:tc>
          <w:tcPr>
            <w:tcW w:w="9771" w:type="dxa"/>
            <w:gridSpan w:val="7"/>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汇报关系</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SAP装置主任</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直接下级</w:t>
            </w:r>
          </w:p>
        </w:tc>
        <w:tc>
          <w:tcPr>
            <w:tcW w:w="2845"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岗位概述</w:t>
            </w:r>
          </w:p>
        </w:tc>
      </w:tr>
      <w:tr w:rsidR="00310053" w:rsidRPr="00310053" w:rsidTr="00310053">
        <w:trPr>
          <w:trHeight w:val="306"/>
          <w:jc w:val="center"/>
        </w:trPr>
        <w:tc>
          <w:tcPr>
            <w:tcW w:w="9771" w:type="dxa"/>
            <w:gridSpan w:val="7"/>
          </w:tcPr>
          <w:p w:rsidR="00310053" w:rsidRPr="00310053" w:rsidRDefault="00310053" w:rsidP="00310053">
            <w:pPr>
              <w:spacing w:line="360" w:lineRule="auto"/>
              <w:rPr>
                <w:rFonts w:ascii="宋体" w:eastAsia="宋体" w:hAnsi="宋体" w:cs="宋体"/>
                <w:sz w:val="24"/>
                <w:szCs w:val="24"/>
              </w:rPr>
            </w:pPr>
            <w:r w:rsidRPr="00310053">
              <w:rPr>
                <w:rFonts w:ascii="宋体" w:eastAsia="宋体" w:hAnsi="宋体" w:cs="宋体" w:hint="eastAsia"/>
                <w:sz w:val="24"/>
                <w:szCs w:val="24"/>
              </w:rPr>
              <w:t>负责</w:t>
            </w:r>
            <w:r w:rsidRPr="00310053">
              <w:rPr>
                <w:rFonts w:ascii="宋体" w:eastAsia="宋体" w:hAnsi="宋体" w:cs="宋体"/>
                <w:sz w:val="24"/>
                <w:szCs w:val="24"/>
              </w:rPr>
              <w:t>协助</w:t>
            </w:r>
            <w:r w:rsidRPr="00310053">
              <w:rPr>
                <w:rFonts w:ascii="宋体" w:eastAsia="宋体" w:hAnsi="宋体" w:cs="宋体" w:hint="eastAsia"/>
                <w:sz w:val="24"/>
                <w:szCs w:val="24"/>
              </w:rPr>
              <w:t>主任组织完成部门生产计划和经济指标，杜绝各类事故发生；；针对市场反馈和客户需求，组织产品的技术支持及调整。</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6"/>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p>
        </w:tc>
        <w:tc>
          <w:tcPr>
            <w:tcW w:w="9005" w:type="dxa"/>
            <w:gridSpan w:val="6"/>
          </w:tcPr>
          <w:p w:rsidR="00310053" w:rsidRPr="00310053" w:rsidRDefault="00722946" w:rsidP="00310053">
            <w:pPr>
              <w:tabs>
                <w:tab w:val="left" w:pos="299"/>
              </w:tabs>
              <w:spacing w:line="360" w:lineRule="auto"/>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310053" w:rsidRPr="00310053" w:rsidTr="00310053">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2</w:t>
            </w:r>
          </w:p>
        </w:tc>
        <w:tc>
          <w:tcPr>
            <w:tcW w:w="9005" w:type="dxa"/>
            <w:gridSpan w:val="6"/>
          </w:tcPr>
          <w:p w:rsidR="00310053" w:rsidRPr="00310053" w:rsidRDefault="00310053" w:rsidP="00E037D2">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负责协助主任主持部门生产工作。</w:t>
            </w:r>
          </w:p>
        </w:tc>
      </w:tr>
      <w:tr w:rsidR="00310053" w:rsidRPr="00310053" w:rsidTr="00310053">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3</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负责协助主任定期组织拟定部门工作计划、生产计划、目标和任务，并组织执行和落实。</w:t>
            </w:r>
          </w:p>
        </w:tc>
      </w:tr>
      <w:tr w:rsidR="00310053" w:rsidRPr="00310053" w:rsidTr="00310053">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w:t>
            </w:r>
            <w:r w:rsidRPr="00310053">
              <w:rPr>
                <w:rFonts w:ascii="宋体" w:eastAsia="宋体" w:hAnsi="宋体" w:cs="Times New Roman"/>
                <w:sz w:val="24"/>
                <w:szCs w:val="24"/>
              </w:rPr>
              <w:t>组织、协调装置的开停车、检修和重大生产事故的应急处理</w:t>
            </w:r>
            <w:r w:rsidRPr="00310053">
              <w:rPr>
                <w:rFonts w:ascii="宋体" w:eastAsia="宋体" w:hAnsi="宋体" w:cs="Times New Roman" w:hint="eastAsia"/>
                <w:sz w:val="24"/>
                <w:szCs w:val="24"/>
              </w:rPr>
              <w:t>。</w:t>
            </w:r>
          </w:p>
        </w:tc>
      </w:tr>
      <w:tr w:rsidR="00310053" w:rsidRPr="00310053" w:rsidTr="00310053">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负责协助主任做好产品的生产的稳定高效运行。</w:t>
            </w:r>
          </w:p>
        </w:tc>
      </w:tr>
      <w:tr w:rsidR="00310053" w:rsidRPr="00310053" w:rsidTr="00310053">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6</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负责协助主任编制本部门的管理细则，并组织检查、监督。</w:t>
            </w:r>
          </w:p>
        </w:tc>
      </w:tr>
      <w:tr w:rsidR="00310053" w:rsidRPr="00310053" w:rsidTr="00310053">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负责协助主任做好部门团队建设和员工培养工作，落实部门员工培训工作，提高员工能力，做好员工绩效考核工作。</w:t>
            </w:r>
          </w:p>
        </w:tc>
      </w:tr>
      <w:tr w:rsidR="00310053" w:rsidRPr="00310053" w:rsidTr="00310053">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8</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具体负责本部门相关领域工作。</w:t>
            </w:r>
          </w:p>
        </w:tc>
      </w:tr>
      <w:tr w:rsidR="00310053" w:rsidRPr="00310053" w:rsidTr="00310053">
        <w:trPr>
          <w:jc w:val="center"/>
        </w:trPr>
        <w:tc>
          <w:tcPr>
            <w:tcW w:w="766" w:type="dxa"/>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9</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完成领导交办的各项工作。</w:t>
            </w:r>
          </w:p>
        </w:tc>
      </w:tr>
      <w:tr w:rsidR="00310053" w:rsidRPr="00310053" w:rsidTr="00310053">
        <w:trPr>
          <w:jc w:val="center"/>
        </w:trPr>
        <w:tc>
          <w:tcPr>
            <w:tcW w:w="9771" w:type="dxa"/>
            <w:gridSpan w:val="7"/>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工作中接触到的公司内部岗位与事由</w:t>
            </w:r>
          </w:p>
        </w:tc>
      </w:tr>
      <w:tr w:rsidR="00310053" w:rsidRPr="00310053" w:rsidTr="00310053">
        <w:trPr>
          <w:trHeight w:val="65"/>
          <w:jc w:val="center"/>
        </w:trPr>
        <w:tc>
          <w:tcPr>
            <w:tcW w:w="2376" w:type="dxa"/>
            <w:gridSpan w:val="3"/>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上级：各公司领导</w:t>
            </w:r>
          </w:p>
        </w:tc>
        <w:tc>
          <w:tcPr>
            <w:tcW w:w="7395" w:type="dxa"/>
            <w:gridSpan w:val="4"/>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：汇报、请示、接受指导监督</w:t>
            </w:r>
          </w:p>
        </w:tc>
      </w:tr>
      <w:tr w:rsidR="00310053" w:rsidRPr="00310053" w:rsidTr="00310053">
        <w:trPr>
          <w:trHeight w:val="65"/>
          <w:jc w:val="center"/>
        </w:trPr>
        <w:tc>
          <w:tcPr>
            <w:tcW w:w="2376" w:type="dxa"/>
            <w:gridSpan w:val="3"/>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同级：各</w:t>
            </w:r>
            <w:r w:rsidR="00CA2A4D">
              <w:rPr>
                <w:rFonts w:ascii="宋体" w:eastAsia="宋体" w:hAnsi="宋体" w:cs="Times New Roman" w:hint="eastAsia"/>
                <w:sz w:val="24"/>
                <w:szCs w:val="24"/>
              </w:rPr>
              <w:t>装置</w:t>
            </w:r>
            <w:r w:rsidRPr="00310053">
              <w:rPr>
                <w:rFonts w:ascii="宋体" w:eastAsia="宋体" w:hAnsi="宋体" w:cs="Times New Roman" w:hint="eastAsia"/>
                <w:sz w:val="24"/>
                <w:szCs w:val="24"/>
              </w:rPr>
              <w:t>（部门）</w:t>
            </w:r>
          </w:p>
        </w:tc>
        <w:tc>
          <w:tcPr>
            <w:tcW w:w="7395" w:type="dxa"/>
            <w:gridSpan w:val="4"/>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：日常事务的协调、联系</w:t>
            </w:r>
          </w:p>
        </w:tc>
      </w:tr>
      <w:tr w:rsidR="00310053" w:rsidRPr="00310053" w:rsidTr="00310053">
        <w:trPr>
          <w:trHeight w:val="65"/>
          <w:jc w:val="center"/>
        </w:trPr>
        <w:tc>
          <w:tcPr>
            <w:tcW w:w="9771" w:type="dxa"/>
            <w:gridSpan w:val="7"/>
            <w:tcBorders>
              <w:top w:val="single" w:sz="6" w:space="0" w:color="auto"/>
              <w:bottom w:val="single" w:sz="6" w:space="0" w:color="auto"/>
            </w:tcBorders>
            <w:shd w:val="clear" w:color="auto" w:fill="BFBFBF"/>
          </w:tcPr>
          <w:p w:rsidR="00310053" w:rsidRPr="00310053" w:rsidRDefault="00310053" w:rsidP="00310053">
            <w:pPr>
              <w:tabs>
                <w:tab w:val="left" w:pos="299"/>
              </w:tabs>
              <w:spacing w:line="360" w:lineRule="auto"/>
              <w:jc w:val="center"/>
              <w:rPr>
                <w:rFonts w:ascii="宋体" w:eastAsia="宋体" w:hAnsi="宋体" w:cs="Times New Roman"/>
                <w:sz w:val="24"/>
                <w:szCs w:val="24"/>
              </w:rPr>
            </w:pPr>
            <w:r w:rsidRPr="00310053">
              <w:rPr>
                <w:rFonts w:ascii="宋体" w:eastAsia="宋体" w:hAnsi="宋体" w:cs="宋体" w:hint="eastAsia"/>
                <w:b/>
                <w:bCs/>
                <w:sz w:val="24"/>
                <w:szCs w:val="24"/>
              </w:rPr>
              <w:t>工作中接触到的外部单位与事由</w:t>
            </w:r>
          </w:p>
        </w:tc>
      </w:tr>
      <w:tr w:rsidR="00310053" w:rsidRPr="00310053" w:rsidTr="00310053">
        <w:trPr>
          <w:trHeight w:val="65"/>
          <w:jc w:val="center"/>
        </w:trPr>
        <w:tc>
          <w:tcPr>
            <w:tcW w:w="2376" w:type="dxa"/>
            <w:gridSpan w:val="3"/>
            <w:tcBorders>
              <w:top w:val="single" w:sz="6" w:space="0" w:color="auto"/>
            </w:tcBorders>
          </w:tcPr>
          <w:p w:rsidR="00310053" w:rsidRPr="00310053" w:rsidRDefault="00310053" w:rsidP="00310053">
            <w:pPr>
              <w:tabs>
                <w:tab w:val="left" w:pos="299"/>
              </w:tabs>
              <w:spacing w:line="360" w:lineRule="auto"/>
              <w:jc w:val="left"/>
              <w:rPr>
                <w:rFonts w:ascii="宋体" w:eastAsia="宋体" w:hAnsi="宋体" w:cs="宋体"/>
                <w:bCs/>
                <w:sz w:val="24"/>
                <w:szCs w:val="24"/>
              </w:rPr>
            </w:pPr>
            <w:r w:rsidRPr="00310053">
              <w:rPr>
                <w:rFonts w:ascii="宋体" w:eastAsia="宋体" w:hAnsi="宋体" w:cs="宋体" w:hint="eastAsia"/>
                <w:bCs/>
                <w:sz w:val="24"/>
                <w:szCs w:val="24"/>
              </w:rPr>
              <w:t>外方单位</w:t>
            </w:r>
          </w:p>
        </w:tc>
        <w:tc>
          <w:tcPr>
            <w:tcW w:w="7395" w:type="dxa"/>
            <w:gridSpan w:val="4"/>
            <w:tcBorders>
              <w:top w:val="single" w:sz="6" w:space="0" w:color="auto"/>
            </w:tcBorders>
          </w:tcPr>
          <w:p w:rsidR="00310053" w:rsidRPr="00310053" w:rsidRDefault="00310053" w:rsidP="00310053">
            <w:pPr>
              <w:tabs>
                <w:tab w:val="left" w:pos="299"/>
              </w:tabs>
              <w:spacing w:line="360" w:lineRule="auto"/>
              <w:jc w:val="left"/>
              <w:rPr>
                <w:rFonts w:ascii="宋体" w:eastAsia="宋体" w:hAnsi="宋体" w:cs="宋体"/>
                <w:b/>
                <w:bCs/>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：项目情报收集</w:t>
            </w:r>
          </w:p>
        </w:tc>
      </w:tr>
      <w:tr w:rsidR="00310053" w:rsidRPr="00310053" w:rsidTr="00310053">
        <w:trPr>
          <w:jc w:val="center"/>
        </w:trPr>
        <w:tc>
          <w:tcPr>
            <w:tcW w:w="9771" w:type="dxa"/>
            <w:gridSpan w:val="7"/>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任职资格</w:t>
            </w:r>
          </w:p>
        </w:tc>
      </w:tr>
      <w:tr w:rsidR="00310053" w:rsidRPr="00310053" w:rsidTr="00310053">
        <w:trPr>
          <w:trHeight w:val="486"/>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lastRenderedPageBreak/>
              <w:t>学历及专业</w:t>
            </w:r>
          </w:p>
        </w:tc>
        <w:tc>
          <w:tcPr>
            <w:tcW w:w="7395" w:type="dxa"/>
            <w:gridSpan w:val="4"/>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本科及以上学历</w:t>
            </w:r>
          </w:p>
        </w:tc>
      </w:tr>
      <w:tr w:rsidR="00310053" w:rsidRPr="00310053" w:rsidTr="00310053">
        <w:trPr>
          <w:trHeight w:val="536"/>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资格证书</w:t>
            </w:r>
          </w:p>
        </w:tc>
        <w:tc>
          <w:tcPr>
            <w:tcW w:w="7395" w:type="dxa"/>
            <w:gridSpan w:val="4"/>
            <w:vAlign w:val="center"/>
          </w:tcPr>
          <w:p w:rsidR="00310053" w:rsidRPr="00310053" w:rsidRDefault="00310053" w:rsidP="00E037D2">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初级及以上职称</w:t>
            </w:r>
            <w:r w:rsidR="00E037D2">
              <w:rPr>
                <w:rFonts w:ascii="宋体" w:eastAsia="宋体" w:hAnsi="宋体" w:cs="Times New Roman" w:hint="eastAsia"/>
                <w:sz w:val="24"/>
                <w:szCs w:val="24"/>
              </w:rPr>
              <w:t>或</w:t>
            </w:r>
            <w:r w:rsidRPr="00310053">
              <w:rPr>
                <w:rFonts w:ascii="宋体" w:eastAsia="宋体" w:hAnsi="宋体" w:cs="Times New Roman" w:hint="eastAsia"/>
                <w:sz w:val="24"/>
                <w:szCs w:val="24"/>
              </w:rPr>
              <w:t>高级技师，安全生产管理相关证书</w:t>
            </w:r>
          </w:p>
        </w:tc>
      </w:tr>
      <w:tr w:rsidR="00310053" w:rsidRPr="00310053" w:rsidTr="00310053">
        <w:trPr>
          <w:trHeight w:val="803"/>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工作经验</w:t>
            </w:r>
          </w:p>
        </w:tc>
        <w:tc>
          <w:tcPr>
            <w:tcW w:w="7395" w:type="dxa"/>
            <w:gridSpan w:val="4"/>
            <w:vAlign w:val="center"/>
          </w:tcPr>
          <w:p w:rsidR="00310053" w:rsidRPr="00310053" w:rsidRDefault="00310053" w:rsidP="00310053">
            <w:pPr>
              <w:widowControl/>
              <w:spacing w:line="360" w:lineRule="auto"/>
              <w:rPr>
                <w:rFonts w:ascii="宋体" w:eastAsia="宋体" w:hAnsi="宋体" w:cs="Calibri"/>
                <w:kern w:val="0"/>
                <w:sz w:val="24"/>
                <w:szCs w:val="24"/>
              </w:rPr>
            </w:pPr>
            <w:r w:rsidRPr="00310053">
              <w:rPr>
                <w:rFonts w:ascii="宋体" w:eastAsia="宋体" w:hAnsi="宋体" w:cs="Calibri" w:hint="eastAsia"/>
                <w:kern w:val="0"/>
                <w:sz w:val="24"/>
                <w:szCs w:val="24"/>
              </w:rPr>
              <w:t>4年及以上相关工作经验或大专学历且有10年以上工作实践经历</w:t>
            </w:r>
          </w:p>
        </w:tc>
      </w:tr>
      <w:tr w:rsidR="00310053" w:rsidRPr="00310053" w:rsidTr="00310053">
        <w:trPr>
          <w:trHeight w:val="597"/>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知识要求</w:t>
            </w:r>
          </w:p>
        </w:tc>
        <w:tc>
          <w:tcPr>
            <w:tcW w:w="7395" w:type="dxa"/>
            <w:gridSpan w:val="4"/>
            <w:vAlign w:val="center"/>
          </w:tcPr>
          <w:p w:rsidR="00310053" w:rsidRPr="00310053" w:rsidRDefault="00310053" w:rsidP="00310053">
            <w:pPr>
              <w:widowControl/>
              <w:spacing w:line="360" w:lineRule="auto"/>
              <w:rPr>
                <w:rFonts w:ascii="宋体" w:eastAsia="宋体" w:hAnsi="宋体" w:cs="Calibri"/>
                <w:kern w:val="0"/>
                <w:sz w:val="24"/>
                <w:szCs w:val="24"/>
              </w:rPr>
            </w:pPr>
            <w:r w:rsidRPr="00310053">
              <w:rPr>
                <w:rFonts w:ascii="宋体" w:eastAsia="宋体" w:hAnsi="宋体" w:cs="Calibri" w:hint="eastAsia"/>
                <w:kern w:val="0"/>
                <w:sz w:val="24"/>
                <w:szCs w:val="24"/>
              </w:rPr>
              <w:t>精通化工</w:t>
            </w:r>
            <w:r w:rsidRPr="00310053">
              <w:rPr>
                <w:rFonts w:ascii="宋体" w:eastAsia="宋体" w:hAnsi="宋体" w:cs="Calibri"/>
                <w:kern w:val="0"/>
                <w:sz w:val="24"/>
                <w:szCs w:val="24"/>
              </w:rPr>
              <w:t>、高分子</w:t>
            </w:r>
            <w:r w:rsidRPr="00310053">
              <w:rPr>
                <w:rFonts w:ascii="宋体" w:eastAsia="宋体" w:hAnsi="宋体" w:cs="Calibri" w:hint="eastAsia"/>
                <w:kern w:val="0"/>
                <w:sz w:val="24"/>
                <w:szCs w:val="24"/>
              </w:rPr>
              <w:t>、设备</w:t>
            </w:r>
            <w:r w:rsidRPr="00310053">
              <w:rPr>
                <w:rFonts w:ascii="宋体" w:eastAsia="宋体" w:hAnsi="宋体" w:cs="Calibri"/>
                <w:kern w:val="0"/>
                <w:sz w:val="24"/>
                <w:szCs w:val="24"/>
              </w:rPr>
              <w:t>相关知识</w:t>
            </w:r>
          </w:p>
          <w:p w:rsidR="00310053" w:rsidRPr="00310053" w:rsidRDefault="00310053" w:rsidP="00310053">
            <w:pPr>
              <w:widowControl/>
              <w:spacing w:line="360" w:lineRule="auto"/>
              <w:rPr>
                <w:rFonts w:ascii="宋体" w:eastAsia="宋体" w:hAnsi="宋体" w:cs="Calibri"/>
                <w:kern w:val="0"/>
                <w:sz w:val="24"/>
                <w:szCs w:val="24"/>
              </w:rPr>
            </w:pPr>
            <w:r w:rsidRPr="00310053">
              <w:rPr>
                <w:rFonts w:ascii="宋体" w:eastAsia="宋体" w:hAnsi="宋体" w:cs="Calibri" w:hint="eastAsia"/>
                <w:kern w:val="0"/>
                <w:sz w:val="24"/>
                <w:szCs w:val="24"/>
              </w:rPr>
              <w:t>掌握安全生产管理相关知识</w:t>
            </w:r>
          </w:p>
        </w:tc>
      </w:tr>
      <w:tr w:rsidR="00310053" w:rsidRPr="00310053" w:rsidTr="00310053">
        <w:trPr>
          <w:trHeight w:val="595"/>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能力素质要求</w:t>
            </w:r>
          </w:p>
        </w:tc>
        <w:tc>
          <w:tcPr>
            <w:tcW w:w="7395" w:type="dxa"/>
            <w:gridSpan w:val="4"/>
            <w:vAlign w:val="center"/>
          </w:tcPr>
          <w:p w:rsidR="00310053" w:rsidRPr="00310053" w:rsidRDefault="00310053" w:rsidP="00310053">
            <w:pPr>
              <w:spacing w:line="360" w:lineRule="auto"/>
              <w:rPr>
                <w:rFonts w:ascii="宋体" w:eastAsia="宋体" w:hAnsi="宋体" w:cs="宋体"/>
                <w:kern w:val="0"/>
                <w:sz w:val="24"/>
                <w:szCs w:val="24"/>
              </w:rPr>
            </w:pPr>
            <w:r w:rsidRPr="00310053">
              <w:rPr>
                <w:rFonts w:ascii="宋体" w:eastAsia="宋体" w:hAnsi="宋体" w:cs="宋体" w:hint="eastAsia"/>
                <w:kern w:val="0"/>
                <w:sz w:val="24"/>
                <w:szCs w:val="24"/>
              </w:rPr>
              <w:t>具有较强的业务能力和丰富的现场实践能力</w:t>
            </w:r>
          </w:p>
          <w:p w:rsidR="00310053" w:rsidRPr="00310053" w:rsidRDefault="00310053" w:rsidP="00310053">
            <w:pPr>
              <w:spacing w:line="360" w:lineRule="auto"/>
              <w:rPr>
                <w:rFonts w:ascii="宋体" w:eastAsia="宋体" w:hAnsi="宋体" w:cs="宋体"/>
                <w:kern w:val="0"/>
                <w:sz w:val="24"/>
                <w:szCs w:val="24"/>
              </w:rPr>
            </w:pPr>
            <w:r w:rsidRPr="00310053">
              <w:rPr>
                <w:rFonts w:ascii="宋体" w:eastAsia="宋体" w:hAnsi="宋体" w:cs="宋体"/>
                <w:kern w:val="0"/>
                <w:sz w:val="24"/>
                <w:szCs w:val="24"/>
              </w:rPr>
              <w:t>具有</w:t>
            </w:r>
            <w:r w:rsidRPr="00310053">
              <w:rPr>
                <w:rFonts w:ascii="宋体" w:eastAsia="宋体" w:hAnsi="宋体" w:cs="宋体" w:hint="eastAsia"/>
                <w:kern w:val="0"/>
                <w:sz w:val="24"/>
                <w:szCs w:val="24"/>
              </w:rPr>
              <w:t>一定的分析问题和处理问题的能力</w:t>
            </w:r>
          </w:p>
          <w:p w:rsidR="00310053" w:rsidRPr="00310053" w:rsidRDefault="00310053" w:rsidP="00310053">
            <w:pPr>
              <w:tabs>
                <w:tab w:val="left" w:pos="2237"/>
              </w:tabs>
              <w:spacing w:line="360" w:lineRule="auto"/>
              <w:rPr>
                <w:rFonts w:ascii="宋体" w:eastAsia="宋体" w:hAnsi="宋体" w:cs="Arial"/>
                <w:color w:val="000000"/>
                <w:kern w:val="24"/>
                <w:sz w:val="24"/>
                <w:szCs w:val="24"/>
              </w:rPr>
            </w:pPr>
            <w:r w:rsidRPr="00310053">
              <w:rPr>
                <w:rFonts w:ascii="宋体" w:eastAsia="宋体" w:hAnsi="宋体" w:cs="宋体" w:hint="eastAsia"/>
                <w:kern w:val="0"/>
                <w:sz w:val="24"/>
                <w:szCs w:val="24"/>
              </w:rPr>
              <w:t>具有一定的文字</w:t>
            </w:r>
            <w:r w:rsidRPr="00310053">
              <w:rPr>
                <w:rFonts w:ascii="宋体" w:eastAsia="宋体" w:hAnsi="宋体" w:cs="宋体"/>
                <w:kern w:val="0"/>
                <w:sz w:val="24"/>
                <w:szCs w:val="24"/>
              </w:rPr>
              <w:t>表达能力</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特殊工作环境</w:t>
            </w:r>
          </w:p>
        </w:tc>
      </w:tr>
      <w:tr w:rsidR="00310053" w:rsidRPr="00310053" w:rsidTr="00310053">
        <w:trPr>
          <w:jc w:val="center"/>
        </w:trPr>
        <w:tc>
          <w:tcPr>
            <w:tcW w:w="9771" w:type="dxa"/>
            <w:gridSpan w:val="7"/>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310053" w:rsidRPr="00310053" w:rsidTr="00310053">
        <w:trPr>
          <w:jc w:val="center"/>
        </w:trPr>
        <w:tc>
          <w:tcPr>
            <w:tcW w:w="9771" w:type="dxa"/>
            <w:gridSpan w:val="7"/>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签字确认</w:t>
            </w:r>
          </w:p>
        </w:tc>
      </w:tr>
      <w:tr w:rsidR="00310053" w:rsidRPr="00310053" w:rsidTr="00310053">
        <w:trPr>
          <w:jc w:val="center"/>
        </w:trPr>
        <w:tc>
          <w:tcPr>
            <w:tcW w:w="2376" w:type="dxa"/>
            <w:gridSpan w:val="3"/>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任职者</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r w:rsidR="00310053" w:rsidRPr="00310053" w:rsidTr="00310053">
        <w:trPr>
          <w:jc w:val="center"/>
        </w:trPr>
        <w:tc>
          <w:tcPr>
            <w:tcW w:w="2376" w:type="dxa"/>
            <w:gridSpan w:val="3"/>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r w:rsidR="00310053" w:rsidRPr="00310053" w:rsidTr="00310053">
        <w:trPr>
          <w:jc w:val="center"/>
        </w:trPr>
        <w:tc>
          <w:tcPr>
            <w:tcW w:w="9771" w:type="dxa"/>
            <w:gridSpan w:val="7"/>
            <w:tcBorders>
              <w:bottom w:val="double" w:sz="4" w:space="0" w:color="auto"/>
            </w:tcBorders>
          </w:tcPr>
          <w:p w:rsidR="00310053" w:rsidRPr="00310053" w:rsidRDefault="00310053" w:rsidP="00310053">
            <w:pPr>
              <w:spacing w:line="360" w:lineRule="auto"/>
              <w:rPr>
                <w:rFonts w:ascii="宋体" w:eastAsia="宋体" w:hAnsi="宋体" w:cs="Times New Roman"/>
                <w:b/>
                <w:bCs/>
                <w:sz w:val="24"/>
                <w:szCs w:val="24"/>
              </w:rPr>
            </w:pPr>
            <w:r w:rsidRPr="00310053">
              <w:rPr>
                <w:rFonts w:ascii="宋体" w:eastAsia="宋体" w:hAnsi="宋体" w:cs="宋体" w:hint="eastAsia"/>
                <w:b/>
                <w:bCs/>
                <w:sz w:val="24"/>
                <w:szCs w:val="24"/>
              </w:rPr>
              <w:t>声明：</w:t>
            </w:r>
            <w:r w:rsidRPr="0031005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310053" w:rsidRPr="00310053" w:rsidRDefault="00310053" w:rsidP="00310053">
      <w:pPr>
        <w:rPr>
          <w:rFonts w:ascii="Calibri" w:eastAsia="宋体" w:hAnsi="Calibri" w:cs="Times New Roman"/>
          <w:sz w:val="24"/>
          <w:szCs w:val="24"/>
        </w:rPr>
        <w:sectPr w:rsidR="00310053" w:rsidRPr="00310053">
          <w:pgSz w:w="11900" w:h="16840"/>
          <w:pgMar w:top="1440" w:right="1800" w:bottom="1440" w:left="1800" w:header="851" w:footer="992" w:gutter="0"/>
          <w:cols w:space="425"/>
          <w:docGrid w:type="lines" w:linePitch="312"/>
        </w:sectPr>
      </w:pPr>
    </w:p>
    <w:p w:rsidR="00310053" w:rsidRPr="00310053" w:rsidRDefault="00310053" w:rsidP="005E7223">
      <w:pPr>
        <w:numPr>
          <w:ilvl w:val="0"/>
          <w:numId w:val="34"/>
        </w:numPr>
        <w:jc w:val="left"/>
        <w:outlineLvl w:val="2"/>
        <w:rPr>
          <w:rFonts w:ascii="Times New Roman" w:eastAsia="宋体" w:hAnsi="Times New Roman" w:cs="Times New Roman"/>
          <w:b/>
          <w:sz w:val="28"/>
          <w:szCs w:val="28"/>
        </w:rPr>
      </w:pPr>
      <w:bookmarkStart w:id="2066" w:name="_Toc18218"/>
      <w:bookmarkStart w:id="2067" w:name="_Toc11134"/>
      <w:bookmarkStart w:id="2068" w:name="_Toc2857"/>
      <w:bookmarkStart w:id="2069" w:name="_Toc7048"/>
      <w:bookmarkStart w:id="2070" w:name="_Toc8717"/>
      <w:bookmarkStart w:id="2071" w:name="_Toc2937"/>
      <w:bookmarkStart w:id="2072" w:name="_Toc1277"/>
      <w:bookmarkStart w:id="2073" w:name="_Toc482718263"/>
      <w:bookmarkStart w:id="2074" w:name="_Toc22312"/>
      <w:bookmarkStart w:id="2075" w:name="_Toc2418"/>
      <w:bookmarkStart w:id="2076" w:name="_Toc22863"/>
      <w:bookmarkStart w:id="2077" w:name="_Toc15336"/>
      <w:bookmarkStart w:id="2078" w:name="_Toc6766"/>
      <w:bookmarkStart w:id="2079" w:name="_Toc54004862"/>
      <w:r w:rsidRPr="00310053">
        <w:rPr>
          <w:rFonts w:ascii="Times New Roman" w:eastAsia="宋体" w:hAnsi="Times New Roman" w:cs="Times New Roman"/>
          <w:b/>
          <w:sz w:val="28"/>
          <w:szCs w:val="28"/>
        </w:rPr>
        <w:lastRenderedPageBreak/>
        <w:t>SAP</w:t>
      </w:r>
      <w:r w:rsidRPr="00310053">
        <w:rPr>
          <w:rFonts w:ascii="Times New Roman" w:eastAsia="宋体" w:hAnsi="Times New Roman" w:cs="Times New Roman" w:hint="eastAsia"/>
          <w:b/>
          <w:sz w:val="28"/>
          <w:szCs w:val="28"/>
        </w:rPr>
        <w:t>装置工艺技术员</w:t>
      </w:r>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310053" w:rsidRPr="00310053" w:rsidTr="00310053">
        <w:trPr>
          <w:jc w:val="center"/>
        </w:trPr>
        <w:tc>
          <w:tcPr>
            <w:tcW w:w="9771" w:type="dxa"/>
            <w:gridSpan w:val="7"/>
            <w:tcBorders>
              <w:top w:val="double" w:sz="4" w:space="0" w:color="auto"/>
            </w:tcBorders>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基本信息</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岗位名称</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装置工艺技术员</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所在部门</w:t>
            </w:r>
          </w:p>
        </w:tc>
        <w:tc>
          <w:tcPr>
            <w:tcW w:w="2845" w:type="dxa"/>
            <w:gridSpan w:val="2"/>
          </w:tcPr>
          <w:p w:rsidR="00310053" w:rsidRPr="00310053" w:rsidRDefault="00E037D2"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岗位序列</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研发技术</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岗位工作地</w:t>
            </w:r>
          </w:p>
        </w:tc>
        <w:tc>
          <w:tcPr>
            <w:tcW w:w="2845"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上海</w:t>
            </w:r>
            <w:r w:rsidRPr="00310053">
              <w:rPr>
                <w:rFonts w:ascii="宋体" w:eastAsia="宋体" w:hAnsi="宋体" w:cs="Times New Roman" w:hint="eastAsia"/>
                <w:sz w:val="24"/>
                <w:szCs w:val="24"/>
              </w:rPr>
              <w:t>漕泾</w:t>
            </w:r>
          </w:p>
        </w:tc>
      </w:tr>
      <w:tr w:rsidR="00310053" w:rsidRPr="00310053" w:rsidTr="00310053">
        <w:trPr>
          <w:jc w:val="center"/>
        </w:trPr>
        <w:tc>
          <w:tcPr>
            <w:tcW w:w="9771" w:type="dxa"/>
            <w:gridSpan w:val="7"/>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汇报关系</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00E037D2">
              <w:rPr>
                <w:rFonts w:ascii="宋体" w:eastAsia="宋体" w:hAnsi="宋体" w:cs="Times New Roman" w:hint="eastAsia"/>
                <w:sz w:val="24"/>
                <w:szCs w:val="24"/>
              </w:rPr>
              <w:t>装置</w:t>
            </w:r>
            <w:r w:rsidRPr="00310053">
              <w:rPr>
                <w:rFonts w:ascii="宋体" w:eastAsia="宋体" w:hAnsi="宋体" w:cs="Times New Roman" w:hint="eastAsia"/>
                <w:sz w:val="24"/>
                <w:szCs w:val="24"/>
              </w:rPr>
              <w:t>主任</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直接下级</w:t>
            </w:r>
          </w:p>
        </w:tc>
        <w:tc>
          <w:tcPr>
            <w:tcW w:w="2845"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装置班长</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岗位概述</w:t>
            </w:r>
          </w:p>
        </w:tc>
      </w:tr>
      <w:tr w:rsidR="00310053" w:rsidRPr="00310053" w:rsidTr="00310053">
        <w:trPr>
          <w:trHeight w:val="306"/>
          <w:jc w:val="center"/>
        </w:trPr>
        <w:tc>
          <w:tcPr>
            <w:tcW w:w="9771" w:type="dxa"/>
            <w:gridSpan w:val="7"/>
          </w:tcPr>
          <w:p w:rsidR="00310053" w:rsidRPr="00310053" w:rsidRDefault="00310053" w:rsidP="00310053">
            <w:pPr>
              <w:spacing w:line="360" w:lineRule="auto"/>
              <w:rPr>
                <w:rFonts w:ascii="宋体" w:eastAsia="宋体" w:hAnsi="宋体" w:cs="宋体"/>
                <w:sz w:val="24"/>
                <w:szCs w:val="24"/>
              </w:rPr>
            </w:pPr>
            <w:r w:rsidRPr="00310053">
              <w:rPr>
                <w:rFonts w:ascii="宋体" w:eastAsia="宋体" w:hAnsi="宋体" w:cs="宋体" w:hint="eastAsia"/>
                <w:sz w:val="24"/>
                <w:szCs w:val="24"/>
              </w:rPr>
              <w:t>负责修订和编制各类工艺技术性文件，策划、组织和实施各类技改工作，对生产过程的原辅料、能耗及工艺指标进行控制和管理，使部门生产装置确保高产、低耗、优质、长周期运行，无安全、环保和质量事故。</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安全生产</w:t>
            </w:r>
            <w:r w:rsidRPr="00310053">
              <w:rPr>
                <w:rFonts w:ascii="宋体" w:eastAsia="宋体" w:hAnsi="宋体" w:cs="宋体"/>
                <w:b/>
                <w:bCs/>
                <w:sz w:val="24"/>
                <w:szCs w:val="24"/>
              </w:rPr>
              <w:t>责任制</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6"/>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负责生产工艺中的安全技术工作，组织修订生产工艺中的安全技术参数，确保各项工艺技术安全可靠。</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负责编制生产装置安全技术规程及有关管理制度。在编制开停工、技术改造方案时，要有可靠的安全、环保、职业卫生及消防技术措施，并对执行情况进行检查监督。</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对本生产装置职工进行安全生产操作技术与安全生产知识培训，组织安全生产技术练兵和考核。</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每天深入现场检查安全生产情况，发现事故隐患及时上报和整改，暂时难以整改的，应制定安全防范措施，并限期整改。在日常检查中，发现违章作业、违章指挥行为应立即制止，对不听劝阻者，有权停止其作业，并立即向领导报告。</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参加生产装置新建、扩建、改建工程设计审查、竣工验收；参加工艺改造、工艺条件变动方案的审查，使之符合安全技术要求。</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负责本生产装置装置检修、停工、开工安全技术方案的制定，并对方案的执行情况进行检查监督。</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本生产装置发生生产或与生产有关的事故，及时向安全主管部门报告，参加生产或与生产有关事故的调查、分析。</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6"/>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p>
        </w:tc>
        <w:tc>
          <w:tcPr>
            <w:tcW w:w="9005" w:type="dxa"/>
            <w:gridSpan w:val="6"/>
          </w:tcPr>
          <w:p w:rsidR="00310053" w:rsidRPr="00310053" w:rsidRDefault="00722946" w:rsidP="00310053">
            <w:pPr>
              <w:tabs>
                <w:tab w:val="left" w:pos="299"/>
              </w:tabs>
              <w:spacing w:line="360" w:lineRule="auto"/>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2</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负责每年编制、修订、完善装置工艺技术性文件。</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3</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负责实施生产技术分析和编写生产技术月报。</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4</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负责定期对装置的技改工作的策划、组织和实施。</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lastRenderedPageBreak/>
              <w:t>5</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负责生产装置的稳定优质的运行，优化流程、改进工艺条件，保证产品的合格。</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6</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负责每天对生产过程中的原辅料、物耗、能耗、工艺指标平稳率的控制和管理。</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7</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负责参加装置异常生产和各类重大事故的调查、分析、处理，并编写大事记。</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8</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负责每天对操作原始记录的收集、整理、保管和归档，并执行技术文件保密工作。</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9</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负责定期编制和组织实施操作人员的培训计划。</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10</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负责对装置异常生产或重大事故的调查、分析。</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11</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负责每天参加交接班和装置巡检，对工艺指标及记录进行检查。</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12</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负责开展操作人员工艺指标及原始记录执行情况的检查、考核和处理。</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13</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负责协助指挥装置的正常生产、开停车、巡检及各种异常情况。</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14</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完成领导交办的各项工作。</w:t>
            </w:r>
          </w:p>
        </w:tc>
      </w:tr>
      <w:tr w:rsidR="00310053" w:rsidRPr="00310053" w:rsidTr="00310053">
        <w:trPr>
          <w:jc w:val="center"/>
        </w:trPr>
        <w:tc>
          <w:tcPr>
            <w:tcW w:w="9771" w:type="dxa"/>
            <w:gridSpan w:val="7"/>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工作中接触到的公司内部岗位与事由</w:t>
            </w:r>
          </w:p>
        </w:tc>
      </w:tr>
      <w:tr w:rsidR="00310053" w:rsidRPr="00310053" w:rsidTr="00310053">
        <w:trPr>
          <w:trHeight w:val="65"/>
          <w:jc w:val="center"/>
        </w:trPr>
        <w:tc>
          <w:tcPr>
            <w:tcW w:w="2376" w:type="dxa"/>
            <w:gridSpan w:val="3"/>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同级：各</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部门</w:t>
            </w:r>
            <w:r w:rsidRPr="00310053">
              <w:rPr>
                <w:rFonts w:ascii="宋体" w:eastAsia="宋体" w:hAnsi="宋体" w:cs="Times New Roman"/>
                <w:sz w:val="24"/>
                <w:szCs w:val="24"/>
              </w:rPr>
              <w:t>）</w:t>
            </w:r>
          </w:p>
        </w:tc>
        <w:tc>
          <w:tcPr>
            <w:tcW w:w="7395" w:type="dxa"/>
            <w:gridSpan w:val="4"/>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：工作联系</w:t>
            </w:r>
          </w:p>
        </w:tc>
      </w:tr>
      <w:tr w:rsidR="00310053" w:rsidRPr="00310053" w:rsidTr="00310053">
        <w:trPr>
          <w:trHeight w:val="65"/>
          <w:jc w:val="center"/>
        </w:trPr>
        <w:tc>
          <w:tcPr>
            <w:tcW w:w="9771" w:type="dxa"/>
            <w:gridSpan w:val="7"/>
            <w:tcBorders>
              <w:top w:val="single" w:sz="6" w:space="0" w:color="auto"/>
              <w:bottom w:val="single" w:sz="6" w:space="0" w:color="auto"/>
            </w:tcBorders>
            <w:shd w:val="clear" w:color="auto" w:fill="BFBFBF"/>
          </w:tcPr>
          <w:p w:rsidR="00310053" w:rsidRPr="00310053" w:rsidRDefault="00310053" w:rsidP="00310053">
            <w:pPr>
              <w:tabs>
                <w:tab w:val="left" w:pos="299"/>
              </w:tabs>
              <w:spacing w:line="360" w:lineRule="auto"/>
              <w:jc w:val="center"/>
              <w:rPr>
                <w:rFonts w:ascii="宋体" w:eastAsia="宋体" w:hAnsi="宋体" w:cs="Times New Roman"/>
                <w:sz w:val="24"/>
                <w:szCs w:val="24"/>
              </w:rPr>
            </w:pPr>
            <w:r w:rsidRPr="00310053">
              <w:rPr>
                <w:rFonts w:ascii="宋体" w:eastAsia="宋体" w:hAnsi="宋体" w:cs="宋体" w:hint="eastAsia"/>
                <w:b/>
                <w:bCs/>
                <w:sz w:val="24"/>
                <w:szCs w:val="24"/>
              </w:rPr>
              <w:t>工作中接触到的外部单位与事由</w:t>
            </w:r>
          </w:p>
        </w:tc>
      </w:tr>
      <w:tr w:rsidR="00310053" w:rsidRPr="00310053" w:rsidTr="00310053">
        <w:trPr>
          <w:trHeight w:val="65"/>
          <w:jc w:val="center"/>
        </w:trPr>
        <w:tc>
          <w:tcPr>
            <w:tcW w:w="9771" w:type="dxa"/>
            <w:gridSpan w:val="7"/>
            <w:tcBorders>
              <w:top w:val="single" w:sz="6" w:space="0" w:color="auto"/>
            </w:tcBorders>
          </w:tcPr>
          <w:p w:rsidR="00310053" w:rsidRPr="00310053" w:rsidRDefault="00310053" w:rsidP="00310053">
            <w:pPr>
              <w:tabs>
                <w:tab w:val="left" w:pos="299"/>
              </w:tabs>
              <w:spacing w:line="360" w:lineRule="auto"/>
              <w:jc w:val="center"/>
              <w:rPr>
                <w:rFonts w:ascii="宋体" w:eastAsia="宋体" w:hAnsi="宋体" w:cs="宋体"/>
                <w:bCs/>
                <w:sz w:val="24"/>
                <w:szCs w:val="24"/>
              </w:rPr>
            </w:pPr>
            <w:r w:rsidRPr="00310053">
              <w:rPr>
                <w:rFonts w:ascii="宋体" w:eastAsia="宋体" w:hAnsi="宋体" w:cs="宋体" w:hint="eastAsia"/>
                <w:bCs/>
                <w:sz w:val="24"/>
                <w:szCs w:val="24"/>
              </w:rPr>
              <w:t>无</w:t>
            </w:r>
          </w:p>
        </w:tc>
      </w:tr>
      <w:tr w:rsidR="00310053" w:rsidRPr="00310053" w:rsidTr="00310053">
        <w:trPr>
          <w:jc w:val="center"/>
        </w:trPr>
        <w:tc>
          <w:tcPr>
            <w:tcW w:w="9771" w:type="dxa"/>
            <w:gridSpan w:val="7"/>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任职资格</w:t>
            </w:r>
          </w:p>
        </w:tc>
      </w:tr>
      <w:tr w:rsidR="00310053" w:rsidRPr="00310053" w:rsidTr="00310053">
        <w:trPr>
          <w:trHeight w:val="486"/>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学历及专业</w:t>
            </w:r>
          </w:p>
        </w:tc>
        <w:tc>
          <w:tcPr>
            <w:tcW w:w="7395" w:type="dxa"/>
            <w:gridSpan w:val="4"/>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本科及以上学历</w:t>
            </w:r>
          </w:p>
        </w:tc>
      </w:tr>
      <w:tr w:rsidR="00310053" w:rsidRPr="00310053" w:rsidTr="00310053">
        <w:trPr>
          <w:trHeight w:val="536"/>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资格证书</w:t>
            </w:r>
          </w:p>
        </w:tc>
        <w:tc>
          <w:tcPr>
            <w:tcW w:w="7395" w:type="dxa"/>
            <w:gridSpan w:val="4"/>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初级及</w:t>
            </w:r>
            <w:r w:rsidRPr="00310053">
              <w:rPr>
                <w:rFonts w:ascii="宋体" w:eastAsia="宋体" w:hAnsi="宋体" w:cs="Times New Roman"/>
                <w:sz w:val="24"/>
                <w:szCs w:val="24"/>
              </w:rPr>
              <w:t>以上职称</w:t>
            </w:r>
          </w:p>
        </w:tc>
      </w:tr>
      <w:tr w:rsidR="00310053" w:rsidRPr="00310053" w:rsidTr="00310053">
        <w:trPr>
          <w:trHeight w:val="601"/>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工作经验</w:t>
            </w:r>
          </w:p>
        </w:tc>
        <w:tc>
          <w:tcPr>
            <w:tcW w:w="7395" w:type="dxa"/>
            <w:gridSpan w:val="4"/>
            <w:vAlign w:val="center"/>
          </w:tcPr>
          <w:p w:rsidR="00310053" w:rsidRPr="00310053" w:rsidRDefault="00310053" w:rsidP="00310053">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3年及以上</w:t>
            </w:r>
            <w:r w:rsidRPr="00310053">
              <w:rPr>
                <w:rFonts w:ascii="宋体" w:eastAsia="宋体" w:hAnsi="宋体" w:cs="Times New Roman"/>
                <w:kern w:val="0"/>
                <w:sz w:val="24"/>
                <w:szCs w:val="24"/>
              </w:rPr>
              <w:t>相关工作经验</w:t>
            </w:r>
          </w:p>
        </w:tc>
      </w:tr>
      <w:tr w:rsidR="00310053" w:rsidRPr="00310053" w:rsidTr="00310053">
        <w:trPr>
          <w:trHeight w:val="597"/>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知识要求</w:t>
            </w:r>
          </w:p>
        </w:tc>
        <w:tc>
          <w:tcPr>
            <w:tcW w:w="7395" w:type="dxa"/>
            <w:gridSpan w:val="4"/>
            <w:vAlign w:val="center"/>
          </w:tcPr>
          <w:p w:rsidR="00310053" w:rsidRPr="00310053" w:rsidRDefault="00310053" w:rsidP="00310053">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熟练掌握化工专业知识以及生产相关的机、电、仪知识</w:t>
            </w:r>
          </w:p>
          <w:p w:rsidR="00310053" w:rsidRPr="00310053" w:rsidRDefault="00310053" w:rsidP="00310053">
            <w:pPr>
              <w:widowControl/>
              <w:spacing w:line="360" w:lineRule="auto"/>
              <w:rPr>
                <w:rFonts w:ascii="宋体" w:eastAsia="宋体" w:hAnsi="宋体" w:cs="微软雅黑"/>
                <w:kern w:val="0"/>
                <w:sz w:val="24"/>
                <w:szCs w:val="24"/>
              </w:rPr>
            </w:pPr>
            <w:r w:rsidRPr="00310053">
              <w:rPr>
                <w:rFonts w:ascii="宋体" w:eastAsia="宋体" w:hAnsi="宋体" w:cs="微软雅黑" w:hint="eastAsia"/>
                <w:kern w:val="0"/>
                <w:sz w:val="24"/>
                <w:szCs w:val="24"/>
              </w:rPr>
              <w:t>熟练</w:t>
            </w:r>
            <w:r w:rsidRPr="00310053">
              <w:rPr>
                <w:rFonts w:ascii="宋体" w:eastAsia="宋体" w:hAnsi="宋体" w:cs="微软雅黑"/>
                <w:kern w:val="0"/>
                <w:sz w:val="24"/>
                <w:szCs w:val="24"/>
              </w:rPr>
              <w:t>掌握</w:t>
            </w:r>
            <w:r w:rsidRPr="00310053">
              <w:rPr>
                <w:rFonts w:ascii="宋体" w:eastAsia="宋体" w:hAnsi="宋体" w:cs="微软雅黑" w:hint="eastAsia"/>
                <w:kern w:val="0"/>
                <w:sz w:val="24"/>
                <w:szCs w:val="24"/>
              </w:rPr>
              <w:t>高处作业、动火作业、起重作业等安全知识</w:t>
            </w:r>
          </w:p>
          <w:p w:rsidR="00310053" w:rsidRPr="00310053" w:rsidRDefault="00310053" w:rsidP="00310053">
            <w:pPr>
              <w:widowControl/>
              <w:spacing w:line="360" w:lineRule="auto"/>
              <w:rPr>
                <w:rFonts w:ascii="宋体" w:eastAsia="宋体" w:hAnsi="宋体" w:cs="微软雅黑"/>
                <w:kern w:val="0"/>
                <w:sz w:val="24"/>
                <w:szCs w:val="24"/>
              </w:rPr>
            </w:pPr>
            <w:r w:rsidRPr="00310053">
              <w:rPr>
                <w:rFonts w:ascii="宋体" w:eastAsia="宋体" w:hAnsi="宋体" w:cs="微软雅黑" w:hint="eastAsia"/>
                <w:kern w:val="0"/>
                <w:sz w:val="24"/>
                <w:szCs w:val="24"/>
              </w:rPr>
              <w:t>熟知</w:t>
            </w:r>
            <w:r w:rsidRPr="00310053">
              <w:rPr>
                <w:rFonts w:ascii="Times New Roman" w:eastAsia="宋体" w:hAnsi="Times New Roman" w:cs="Times New Roman"/>
                <w:kern w:val="0"/>
                <w:sz w:val="24"/>
                <w:szCs w:val="24"/>
              </w:rPr>
              <w:t>SAP</w:t>
            </w:r>
            <w:r w:rsidRPr="00310053">
              <w:rPr>
                <w:rFonts w:ascii="宋体" w:eastAsia="宋体" w:hAnsi="宋体" w:cs="微软雅黑" w:hint="eastAsia"/>
                <w:kern w:val="0"/>
                <w:sz w:val="24"/>
                <w:szCs w:val="24"/>
              </w:rPr>
              <w:t>系统</w:t>
            </w:r>
            <w:r w:rsidRPr="00310053">
              <w:rPr>
                <w:rFonts w:ascii="Times New Roman" w:eastAsia="宋体" w:hAnsi="Times New Roman" w:cs="Times New Roman"/>
                <w:kern w:val="0"/>
                <w:sz w:val="24"/>
                <w:szCs w:val="24"/>
              </w:rPr>
              <w:t>PM</w:t>
            </w:r>
            <w:r w:rsidRPr="00310053">
              <w:rPr>
                <w:rFonts w:ascii="宋体" w:eastAsia="宋体" w:hAnsi="宋体" w:cs="微软雅黑" w:hint="eastAsia"/>
                <w:kern w:val="0"/>
                <w:sz w:val="24"/>
                <w:szCs w:val="24"/>
              </w:rPr>
              <w:t>模块</w:t>
            </w:r>
          </w:p>
        </w:tc>
      </w:tr>
      <w:tr w:rsidR="00310053" w:rsidRPr="00310053" w:rsidTr="00310053">
        <w:trPr>
          <w:trHeight w:val="595"/>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能力素质要求</w:t>
            </w:r>
          </w:p>
        </w:tc>
        <w:tc>
          <w:tcPr>
            <w:tcW w:w="7395" w:type="dxa"/>
            <w:gridSpan w:val="4"/>
            <w:vAlign w:val="center"/>
          </w:tcPr>
          <w:p w:rsidR="00310053" w:rsidRPr="00310053" w:rsidRDefault="00310053" w:rsidP="00310053">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具有较强的业务能力和现场实践能力</w:t>
            </w:r>
          </w:p>
          <w:p w:rsidR="00310053" w:rsidRPr="00310053" w:rsidRDefault="00310053" w:rsidP="00310053">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具有一定的分析问题和处理问题的能力</w:t>
            </w:r>
          </w:p>
          <w:p w:rsidR="00310053" w:rsidRPr="00310053" w:rsidRDefault="00310053" w:rsidP="00310053">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具有一定</w:t>
            </w:r>
            <w:r w:rsidRPr="00310053">
              <w:rPr>
                <w:rFonts w:ascii="宋体" w:eastAsia="宋体" w:hAnsi="宋体" w:cs="Times New Roman"/>
                <w:kern w:val="0"/>
                <w:sz w:val="24"/>
                <w:szCs w:val="24"/>
              </w:rPr>
              <w:t>的沟通协作能力</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特殊工作环境</w:t>
            </w:r>
          </w:p>
        </w:tc>
      </w:tr>
      <w:tr w:rsidR="00310053" w:rsidRPr="00310053" w:rsidTr="00310053">
        <w:trPr>
          <w:jc w:val="center"/>
        </w:trPr>
        <w:tc>
          <w:tcPr>
            <w:tcW w:w="9771" w:type="dxa"/>
            <w:gridSpan w:val="7"/>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310053" w:rsidRPr="00310053" w:rsidTr="00310053">
        <w:trPr>
          <w:jc w:val="center"/>
        </w:trPr>
        <w:tc>
          <w:tcPr>
            <w:tcW w:w="9771" w:type="dxa"/>
            <w:gridSpan w:val="7"/>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签字确认</w:t>
            </w:r>
          </w:p>
        </w:tc>
      </w:tr>
      <w:tr w:rsidR="00310053" w:rsidRPr="00310053" w:rsidTr="00310053">
        <w:trPr>
          <w:jc w:val="center"/>
        </w:trPr>
        <w:tc>
          <w:tcPr>
            <w:tcW w:w="2376" w:type="dxa"/>
            <w:gridSpan w:val="3"/>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任职者</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r w:rsidR="00310053" w:rsidRPr="00310053" w:rsidTr="00310053">
        <w:trPr>
          <w:jc w:val="center"/>
        </w:trPr>
        <w:tc>
          <w:tcPr>
            <w:tcW w:w="2376" w:type="dxa"/>
            <w:gridSpan w:val="3"/>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lastRenderedPageBreak/>
              <w:t>直接上级</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r w:rsidR="00310053" w:rsidRPr="00310053" w:rsidTr="00310053">
        <w:trPr>
          <w:jc w:val="center"/>
        </w:trPr>
        <w:tc>
          <w:tcPr>
            <w:tcW w:w="9771" w:type="dxa"/>
            <w:gridSpan w:val="7"/>
            <w:tcBorders>
              <w:bottom w:val="double" w:sz="4" w:space="0" w:color="auto"/>
            </w:tcBorders>
          </w:tcPr>
          <w:p w:rsidR="00310053" w:rsidRPr="00310053" w:rsidRDefault="00310053" w:rsidP="00310053">
            <w:pPr>
              <w:spacing w:line="360" w:lineRule="auto"/>
              <w:rPr>
                <w:rFonts w:ascii="宋体" w:eastAsia="宋体" w:hAnsi="宋体" w:cs="Times New Roman"/>
                <w:b/>
                <w:bCs/>
                <w:sz w:val="24"/>
                <w:szCs w:val="24"/>
              </w:rPr>
            </w:pPr>
            <w:r w:rsidRPr="00310053">
              <w:rPr>
                <w:rFonts w:ascii="宋体" w:eastAsia="宋体" w:hAnsi="宋体" w:cs="宋体" w:hint="eastAsia"/>
                <w:b/>
                <w:bCs/>
                <w:sz w:val="24"/>
                <w:szCs w:val="24"/>
              </w:rPr>
              <w:t>声明：</w:t>
            </w:r>
            <w:r w:rsidRPr="0031005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sectPr w:rsidR="00310053" w:rsidRPr="00310053">
          <w:pgSz w:w="11900" w:h="16840"/>
          <w:pgMar w:top="1440" w:right="1800" w:bottom="1440" w:left="1800" w:header="851" w:footer="992" w:gutter="0"/>
          <w:cols w:space="425"/>
          <w:docGrid w:type="lines" w:linePitch="312"/>
        </w:sectPr>
      </w:pPr>
    </w:p>
    <w:p w:rsidR="00310053" w:rsidRPr="00310053" w:rsidRDefault="00310053" w:rsidP="005E7223">
      <w:pPr>
        <w:numPr>
          <w:ilvl w:val="0"/>
          <w:numId w:val="34"/>
        </w:numPr>
        <w:jc w:val="left"/>
        <w:outlineLvl w:val="2"/>
        <w:rPr>
          <w:rFonts w:ascii="Times New Roman" w:eastAsia="宋体" w:hAnsi="Times New Roman" w:cs="Times New Roman"/>
          <w:b/>
          <w:sz w:val="28"/>
          <w:szCs w:val="28"/>
        </w:rPr>
      </w:pPr>
      <w:bookmarkStart w:id="2080" w:name="_Toc2325"/>
      <w:bookmarkStart w:id="2081" w:name="_Toc4201"/>
      <w:bookmarkStart w:id="2082" w:name="_Toc27727"/>
      <w:bookmarkStart w:id="2083" w:name="_Toc12354"/>
      <w:bookmarkStart w:id="2084" w:name="_Toc26992"/>
      <w:bookmarkStart w:id="2085" w:name="_Toc12470"/>
      <w:bookmarkStart w:id="2086" w:name="_Toc482718264"/>
      <w:bookmarkStart w:id="2087" w:name="_Toc951"/>
      <w:bookmarkStart w:id="2088" w:name="_Toc583"/>
      <w:bookmarkStart w:id="2089" w:name="_Toc2882"/>
      <w:bookmarkStart w:id="2090" w:name="_Toc32034"/>
      <w:bookmarkStart w:id="2091" w:name="_Toc3368"/>
      <w:bookmarkStart w:id="2092" w:name="_Toc6261"/>
      <w:bookmarkStart w:id="2093" w:name="_Toc54004863"/>
      <w:r w:rsidRPr="00310053">
        <w:rPr>
          <w:rFonts w:ascii="Times New Roman" w:eastAsia="宋体" w:hAnsi="Times New Roman" w:cs="Times New Roman"/>
          <w:b/>
          <w:sz w:val="28"/>
          <w:szCs w:val="28"/>
        </w:rPr>
        <w:lastRenderedPageBreak/>
        <w:t>SAP</w:t>
      </w:r>
      <w:r w:rsidRPr="00310053">
        <w:rPr>
          <w:rFonts w:ascii="Times New Roman" w:eastAsia="宋体" w:hAnsi="Times New Roman" w:cs="Times New Roman" w:hint="eastAsia"/>
          <w:b/>
          <w:sz w:val="28"/>
          <w:szCs w:val="28"/>
        </w:rPr>
        <w:t>装置</w:t>
      </w:r>
      <w:r w:rsidRPr="00310053">
        <w:rPr>
          <w:rFonts w:ascii="Times New Roman" w:eastAsia="宋体" w:hAnsi="Times New Roman" w:cs="Times New Roman"/>
          <w:b/>
          <w:sz w:val="28"/>
          <w:szCs w:val="28"/>
        </w:rPr>
        <w:t>设备技术员</w:t>
      </w:r>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310053" w:rsidRPr="00310053" w:rsidTr="00310053">
        <w:trPr>
          <w:jc w:val="center"/>
        </w:trPr>
        <w:tc>
          <w:tcPr>
            <w:tcW w:w="9771" w:type="dxa"/>
            <w:gridSpan w:val="7"/>
            <w:tcBorders>
              <w:top w:val="double" w:sz="4" w:space="0" w:color="auto"/>
            </w:tcBorders>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基本信息</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岗位名称</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装置设备技术员</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所在部门</w:t>
            </w:r>
          </w:p>
        </w:tc>
        <w:tc>
          <w:tcPr>
            <w:tcW w:w="2845" w:type="dxa"/>
            <w:gridSpan w:val="2"/>
          </w:tcPr>
          <w:p w:rsidR="00310053" w:rsidRPr="00310053" w:rsidRDefault="00E037D2"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岗位序列</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研发技术</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岗位工作地</w:t>
            </w:r>
          </w:p>
        </w:tc>
        <w:tc>
          <w:tcPr>
            <w:tcW w:w="2845"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上海漕泾</w:t>
            </w:r>
          </w:p>
        </w:tc>
      </w:tr>
      <w:tr w:rsidR="00310053" w:rsidRPr="00310053" w:rsidTr="00310053">
        <w:trPr>
          <w:jc w:val="center"/>
        </w:trPr>
        <w:tc>
          <w:tcPr>
            <w:tcW w:w="9771" w:type="dxa"/>
            <w:gridSpan w:val="7"/>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汇报关系</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520" w:type="dxa"/>
            <w:gridSpan w:val="2"/>
          </w:tcPr>
          <w:p w:rsidR="00310053" w:rsidRPr="00310053" w:rsidRDefault="00310053" w:rsidP="00E037D2">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装置主任</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直接下级</w:t>
            </w:r>
          </w:p>
        </w:tc>
        <w:tc>
          <w:tcPr>
            <w:tcW w:w="2845"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hint="eastAsia"/>
                <w:sz w:val="24"/>
                <w:szCs w:val="24"/>
              </w:rPr>
              <w:t>/</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岗位概述</w:t>
            </w:r>
          </w:p>
        </w:tc>
      </w:tr>
      <w:tr w:rsidR="00310053" w:rsidRPr="00310053" w:rsidTr="00310053">
        <w:trPr>
          <w:trHeight w:val="306"/>
          <w:jc w:val="center"/>
        </w:trPr>
        <w:tc>
          <w:tcPr>
            <w:tcW w:w="9771" w:type="dxa"/>
            <w:gridSpan w:val="7"/>
          </w:tcPr>
          <w:p w:rsidR="00310053" w:rsidRPr="00310053" w:rsidRDefault="00310053" w:rsidP="00310053">
            <w:pPr>
              <w:spacing w:line="360" w:lineRule="auto"/>
              <w:rPr>
                <w:rFonts w:ascii="宋体" w:eastAsia="宋体" w:hAnsi="宋体" w:cs="宋体"/>
                <w:sz w:val="24"/>
                <w:szCs w:val="24"/>
              </w:rPr>
            </w:pPr>
            <w:r w:rsidRPr="00310053">
              <w:rPr>
                <w:rFonts w:ascii="宋体" w:eastAsia="宋体" w:hAnsi="宋体" w:cs="宋体" w:hint="eastAsia"/>
                <w:sz w:val="24"/>
                <w:szCs w:val="24"/>
              </w:rPr>
              <w:t>负责按照规范及公司的规章制度，做好装置设备系统的巡检、维护、保养、检修、改造工作，确保装备设备长周期安全运行。</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安全生产</w:t>
            </w:r>
            <w:r w:rsidRPr="00310053">
              <w:rPr>
                <w:rFonts w:ascii="宋体" w:eastAsia="宋体" w:hAnsi="宋体" w:cs="宋体"/>
                <w:b/>
                <w:bCs/>
                <w:sz w:val="24"/>
                <w:szCs w:val="24"/>
              </w:rPr>
              <w:t>责任制</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6"/>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6"/>
          </w:tcPr>
          <w:p w:rsidR="00310053" w:rsidRPr="00310053" w:rsidRDefault="00310053" w:rsidP="00310053">
            <w:pPr>
              <w:rPr>
                <w:rFonts w:ascii="Calibri" w:eastAsia="宋体" w:hAnsi="Calibri" w:cs="Times New Roman"/>
                <w:sz w:val="24"/>
                <w:szCs w:val="24"/>
              </w:rPr>
            </w:pPr>
            <w:r w:rsidRPr="00310053">
              <w:rPr>
                <w:rFonts w:ascii="宋体" w:eastAsia="宋体" w:hAnsi="宋体" w:cs="Times New Roman" w:hint="eastAsia"/>
                <w:sz w:val="24"/>
                <w:szCs w:val="24"/>
              </w:rPr>
              <w:t>负责本生产装置设备安全管理和设备安全运行。</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bCs/>
                <w:sz w:val="24"/>
                <w:szCs w:val="24"/>
              </w:rPr>
              <w:t>2</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负责编制生产装置设备操作安全技术规程及管理制度。在编制设备维护、检修、保养制度和方案时，要有可靠的安全卫生技术措施，并对执行情况进行检查监督。</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对本生产装置职工进行设备安全操作技术知识培训，组织设备安全生产技术练兵和考核。</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每天深入现场检查设备安全运行情况，发现事故隐患及时整改，暂时不具备整改条件的，应制定安全防范措施，限期整改。在日常检查中，发现违章作业、违章指挥应立即制止，对不听劝阻者或紧急情况下，有权停止其作业，并立即向领导报告。</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6"/>
          </w:tcPr>
          <w:p w:rsidR="00310053" w:rsidRPr="00310053" w:rsidRDefault="00310053" w:rsidP="00310053">
            <w:pPr>
              <w:rPr>
                <w:rFonts w:ascii="Calibri" w:eastAsia="宋体" w:hAnsi="Calibri" w:cs="Times New Roman"/>
                <w:sz w:val="24"/>
                <w:szCs w:val="24"/>
              </w:rPr>
            </w:pPr>
            <w:r w:rsidRPr="00310053">
              <w:rPr>
                <w:rFonts w:ascii="宋体" w:eastAsia="宋体" w:hAnsi="宋体" w:cs="Times New Roman" w:hint="eastAsia"/>
                <w:sz w:val="24"/>
                <w:szCs w:val="24"/>
              </w:rPr>
              <w:t>参加生产装置新建、扩建、改建工程设计审查、竣工验收；参加设备改造、设备操作条件变动方案的审查，使之符合安全技术要求。</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发生设备或与设备有关的事故，及时向安全主管部门报告，并参加设备及其有关事故的调查、分析。</w:t>
            </w:r>
            <w:r w:rsidRPr="00310053">
              <w:rPr>
                <w:rFonts w:ascii="宋体" w:eastAsia="宋体" w:hAnsi="宋体" w:cs="Times New Roman"/>
                <w:sz w:val="24"/>
                <w:szCs w:val="24"/>
              </w:rPr>
              <w:t xml:space="preserve"> </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负责本生产装置装置停工检修安全技术方案的制定，并对方案执行情况进行检查监督。</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6"/>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1</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负责编制和修订设备操作规程等技术性文件。</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2</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负责参加装置技改工作的策划，实施技改、技措计划。</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3</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负责实施设备技术月报分析，控制和管理在用设备完好率、泄漏率。</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4</w:t>
            </w:r>
          </w:p>
        </w:tc>
        <w:tc>
          <w:tcPr>
            <w:tcW w:w="9005" w:type="dxa"/>
            <w:gridSpan w:val="6"/>
          </w:tcPr>
          <w:p w:rsidR="00722946" w:rsidRPr="00310053" w:rsidRDefault="00722946" w:rsidP="00722946">
            <w:pPr>
              <w:tabs>
                <w:tab w:val="left" w:pos="299"/>
              </w:tabs>
              <w:spacing w:line="360" w:lineRule="auto"/>
              <w:rPr>
                <w:rFonts w:ascii="宋体" w:eastAsia="宋体" w:hAnsi="宋体" w:cs="Arial"/>
                <w:color w:val="000000"/>
                <w:kern w:val="24"/>
                <w:sz w:val="24"/>
                <w:szCs w:val="24"/>
              </w:rPr>
            </w:pPr>
            <w:r w:rsidRPr="00310053">
              <w:rPr>
                <w:rFonts w:ascii="宋体" w:eastAsia="宋体" w:hAnsi="宋体" w:cs="Arial" w:hint="eastAsia"/>
                <w:color w:val="000000"/>
                <w:kern w:val="24"/>
                <w:sz w:val="24"/>
                <w:szCs w:val="24"/>
              </w:rPr>
              <w:t>负责参加设备事故的调查、分析和处理，并编写大事记。</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5</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负责按规定执行部门设备技术档案的建立、完善等基础管理工作，并协助执行技术文</w:t>
            </w:r>
            <w:r w:rsidRPr="00310053">
              <w:rPr>
                <w:rFonts w:ascii="宋体" w:eastAsia="宋体" w:hAnsi="宋体" w:cs="Arial" w:hint="eastAsia"/>
                <w:color w:val="000000"/>
                <w:kern w:val="24"/>
                <w:sz w:val="24"/>
                <w:szCs w:val="24"/>
              </w:rPr>
              <w:lastRenderedPageBreak/>
              <w:t>件保密工作。</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lastRenderedPageBreak/>
              <w:t>6</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负责指导操作人员设备操作与检修技能培训。</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7</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负责参加交接班和装置巡检，检查和考核在用设备运行记录的执行情况。</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8</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负责编制设备检修计划，组织实施检修、抢修和改扩建项目。</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9</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负责实施备品配件的计划拟定、申购等管理工作。</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10</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完成领导交办的各项工作。</w:t>
            </w:r>
          </w:p>
        </w:tc>
      </w:tr>
      <w:tr w:rsidR="00722946" w:rsidRPr="00310053" w:rsidTr="00310053">
        <w:trPr>
          <w:jc w:val="center"/>
        </w:trPr>
        <w:tc>
          <w:tcPr>
            <w:tcW w:w="9771" w:type="dxa"/>
            <w:gridSpan w:val="7"/>
            <w:shd w:val="pct20" w:color="auto" w:fill="auto"/>
          </w:tcPr>
          <w:p w:rsidR="00722946" w:rsidRPr="00310053" w:rsidRDefault="00722946" w:rsidP="00722946">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工作中接触到的公司内部岗位与事由</w:t>
            </w:r>
          </w:p>
        </w:tc>
      </w:tr>
      <w:tr w:rsidR="00722946" w:rsidRPr="00310053" w:rsidTr="00310053">
        <w:trPr>
          <w:trHeight w:val="65"/>
          <w:jc w:val="center"/>
        </w:trPr>
        <w:tc>
          <w:tcPr>
            <w:tcW w:w="2376" w:type="dxa"/>
            <w:gridSpan w:val="3"/>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同级：各</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部门</w:t>
            </w:r>
            <w:r w:rsidRPr="00310053">
              <w:rPr>
                <w:rFonts w:ascii="宋体" w:eastAsia="宋体" w:hAnsi="宋体" w:cs="Times New Roman"/>
                <w:sz w:val="24"/>
                <w:szCs w:val="24"/>
              </w:rPr>
              <w:t>）</w:t>
            </w:r>
          </w:p>
        </w:tc>
        <w:tc>
          <w:tcPr>
            <w:tcW w:w="7395" w:type="dxa"/>
            <w:gridSpan w:val="4"/>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事由：工作联系</w:t>
            </w:r>
          </w:p>
        </w:tc>
      </w:tr>
      <w:tr w:rsidR="00722946" w:rsidRPr="00310053" w:rsidTr="00310053">
        <w:trPr>
          <w:trHeight w:val="65"/>
          <w:jc w:val="center"/>
        </w:trPr>
        <w:tc>
          <w:tcPr>
            <w:tcW w:w="9771" w:type="dxa"/>
            <w:gridSpan w:val="7"/>
            <w:shd w:val="clear" w:color="auto" w:fill="BFBFBF"/>
          </w:tcPr>
          <w:p w:rsidR="00722946" w:rsidRPr="00310053" w:rsidRDefault="00722946" w:rsidP="00722946">
            <w:pPr>
              <w:tabs>
                <w:tab w:val="left" w:pos="299"/>
              </w:tabs>
              <w:spacing w:line="360" w:lineRule="auto"/>
              <w:jc w:val="center"/>
              <w:rPr>
                <w:rFonts w:ascii="宋体" w:eastAsia="宋体" w:hAnsi="宋体" w:cs="Times New Roman"/>
                <w:sz w:val="24"/>
                <w:szCs w:val="24"/>
              </w:rPr>
            </w:pPr>
            <w:r w:rsidRPr="00310053">
              <w:rPr>
                <w:rFonts w:ascii="宋体" w:eastAsia="宋体" w:hAnsi="宋体" w:cs="宋体" w:hint="eastAsia"/>
                <w:b/>
                <w:bCs/>
                <w:sz w:val="24"/>
                <w:szCs w:val="24"/>
              </w:rPr>
              <w:t>工作中接触到的外部单位与事由</w:t>
            </w:r>
          </w:p>
        </w:tc>
      </w:tr>
      <w:tr w:rsidR="00722946" w:rsidRPr="00310053" w:rsidTr="00310053">
        <w:trPr>
          <w:trHeight w:val="65"/>
          <w:jc w:val="center"/>
        </w:trPr>
        <w:tc>
          <w:tcPr>
            <w:tcW w:w="9771" w:type="dxa"/>
            <w:gridSpan w:val="7"/>
          </w:tcPr>
          <w:p w:rsidR="00722946" w:rsidRPr="00310053" w:rsidRDefault="00722946" w:rsidP="00722946">
            <w:pPr>
              <w:tabs>
                <w:tab w:val="left" w:pos="299"/>
              </w:tabs>
              <w:spacing w:line="360" w:lineRule="auto"/>
              <w:jc w:val="center"/>
              <w:rPr>
                <w:rFonts w:ascii="宋体" w:eastAsia="宋体" w:hAnsi="宋体" w:cs="宋体"/>
                <w:bCs/>
                <w:sz w:val="24"/>
                <w:szCs w:val="24"/>
              </w:rPr>
            </w:pPr>
            <w:r w:rsidRPr="00310053">
              <w:rPr>
                <w:rFonts w:ascii="宋体" w:eastAsia="宋体" w:hAnsi="宋体" w:cs="宋体" w:hint="eastAsia"/>
                <w:bCs/>
                <w:sz w:val="24"/>
                <w:szCs w:val="24"/>
              </w:rPr>
              <w:t>无</w:t>
            </w:r>
          </w:p>
        </w:tc>
      </w:tr>
      <w:tr w:rsidR="00722946" w:rsidRPr="00310053" w:rsidTr="00310053">
        <w:trPr>
          <w:jc w:val="center"/>
        </w:trPr>
        <w:tc>
          <w:tcPr>
            <w:tcW w:w="9771" w:type="dxa"/>
            <w:gridSpan w:val="7"/>
            <w:shd w:val="pct20" w:color="auto" w:fill="auto"/>
          </w:tcPr>
          <w:p w:rsidR="00722946" w:rsidRPr="00310053" w:rsidRDefault="00722946" w:rsidP="00722946">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任职资格</w:t>
            </w:r>
          </w:p>
        </w:tc>
      </w:tr>
      <w:tr w:rsidR="00722946" w:rsidRPr="00310053" w:rsidTr="00310053">
        <w:trPr>
          <w:trHeight w:val="486"/>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学历及专业</w:t>
            </w:r>
          </w:p>
        </w:tc>
        <w:tc>
          <w:tcPr>
            <w:tcW w:w="7395" w:type="dxa"/>
            <w:gridSpan w:val="4"/>
            <w:vAlign w:val="center"/>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本科及以上学历，化工机械专业</w:t>
            </w:r>
          </w:p>
        </w:tc>
      </w:tr>
      <w:tr w:rsidR="00722946" w:rsidRPr="00310053" w:rsidTr="00310053">
        <w:trPr>
          <w:trHeight w:val="536"/>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资格证书</w:t>
            </w:r>
          </w:p>
        </w:tc>
        <w:tc>
          <w:tcPr>
            <w:tcW w:w="7395" w:type="dxa"/>
            <w:gridSpan w:val="4"/>
            <w:vAlign w:val="center"/>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初级</w:t>
            </w:r>
            <w:r w:rsidRPr="00310053">
              <w:rPr>
                <w:rFonts w:ascii="宋体" w:eastAsia="宋体" w:hAnsi="宋体" w:cs="Times New Roman"/>
                <w:sz w:val="24"/>
                <w:szCs w:val="24"/>
              </w:rPr>
              <w:t>及以上</w:t>
            </w:r>
            <w:r w:rsidRPr="00310053">
              <w:rPr>
                <w:rFonts w:ascii="宋体" w:eastAsia="宋体" w:hAnsi="宋体" w:cs="Times New Roman" w:hint="eastAsia"/>
                <w:sz w:val="24"/>
                <w:szCs w:val="24"/>
              </w:rPr>
              <w:t>职称</w:t>
            </w:r>
          </w:p>
        </w:tc>
      </w:tr>
      <w:tr w:rsidR="00722946" w:rsidRPr="00310053" w:rsidTr="00310053">
        <w:trPr>
          <w:trHeight w:val="483"/>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工作经验</w:t>
            </w:r>
          </w:p>
        </w:tc>
        <w:tc>
          <w:tcPr>
            <w:tcW w:w="7395" w:type="dxa"/>
            <w:gridSpan w:val="4"/>
            <w:vAlign w:val="center"/>
          </w:tcPr>
          <w:p w:rsidR="00722946" w:rsidRPr="00310053" w:rsidRDefault="00722946" w:rsidP="00722946">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3年及以上相关</w:t>
            </w:r>
            <w:r w:rsidRPr="00310053">
              <w:rPr>
                <w:rFonts w:ascii="宋体" w:eastAsia="宋体" w:hAnsi="宋体" w:cs="Times New Roman"/>
                <w:kern w:val="0"/>
                <w:sz w:val="24"/>
                <w:szCs w:val="24"/>
              </w:rPr>
              <w:t>工作经验</w:t>
            </w:r>
          </w:p>
        </w:tc>
      </w:tr>
      <w:tr w:rsidR="00722946" w:rsidRPr="00310053" w:rsidTr="00310053">
        <w:trPr>
          <w:trHeight w:val="597"/>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知识要求</w:t>
            </w:r>
          </w:p>
        </w:tc>
        <w:tc>
          <w:tcPr>
            <w:tcW w:w="7395" w:type="dxa"/>
            <w:gridSpan w:val="4"/>
            <w:vAlign w:val="center"/>
          </w:tcPr>
          <w:p w:rsidR="00722946" w:rsidRPr="00310053" w:rsidRDefault="00722946" w:rsidP="00722946">
            <w:pPr>
              <w:widowControl/>
              <w:spacing w:line="360" w:lineRule="auto"/>
              <w:rPr>
                <w:rFonts w:ascii="宋体" w:eastAsia="宋体" w:hAnsi="宋体" w:cs="微软雅黑"/>
                <w:kern w:val="0"/>
                <w:sz w:val="24"/>
                <w:szCs w:val="24"/>
              </w:rPr>
            </w:pPr>
            <w:r w:rsidRPr="00310053">
              <w:rPr>
                <w:rFonts w:ascii="宋体" w:eastAsia="宋体" w:hAnsi="宋体" w:cs="Arial" w:hint="eastAsia"/>
                <w:color w:val="000000"/>
                <w:kern w:val="24"/>
                <w:sz w:val="24"/>
                <w:szCs w:val="24"/>
              </w:rPr>
              <w:t>具有扎实的过程装备与控制技术专业知识</w:t>
            </w:r>
          </w:p>
          <w:p w:rsidR="00722946" w:rsidRPr="00310053" w:rsidRDefault="00722946" w:rsidP="00722946">
            <w:pPr>
              <w:widowControl/>
              <w:spacing w:line="360" w:lineRule="auto"/>
              <w:rPr>
                <w:rFonts w:ascii="宋体" w:eastAsia="宋体" w:hAnsi="宋体" w:cs="微软雅黑"/>
                <w:kern w:val="0"/>
                <w:sz w:val="24"/>
                <w:szCs w:val="24"/>
              </w:rPr>
            </w:pPr>
            <w:r w:rsidRPr="00310053">
              <w:rPr>
                <w:rFonts w:ascii="宋体" w:eastAsia="宋体" w:hAnsi="宋体" w:cs="微软雅黑" w:hint="eastAsia"/>
                <w:kern w:val="0"/>
                <w:sz w:val="24"/>
                <w:szCs w:val="24"/>
              </w:rPr>
              <w:t>掌握常见化工机械故障及检维修措施</w:t>
            </w:r>
          </w:p>
          <w:p w:rsidR="00722946" w:rsidRPr="00310053" w:rsidRDefault="00722946" w:rsidP="00722946">
            <w:pPr>
              <w:widowControl/>
              <w:spacing w:line="360" w:lineRule="auto"/>
              <w:rPr>
                <w:rFonts w:ascii="宋体" w:eastAsia="宋体" w:hAnsi="宋体" w:cs="微软雅黑"/>
                <w:kern w:val="0"/>
                <w:sz w:val="24"/>
                <w:szCs w:val="24"/>
              </w:rPr>
            </w:pPr>
            <w:r w:rsidRPr="00310053">
              <w:rPr>
                <w:rFonts w:ascii="宋体" w:eastAsia="宋体" w:hAnsi="宋体" w:cs="微软雅黑" w:hint="eastAsia"/>
                <w:kern w:val="0"/>
                <w:sz w:val="24"/>
                <w:szCs w:val="24"/>
              </w:rPr>
              <w:t>了解基本的工艺流程</w:t>
            </w:r>
          </w:p>
          <w:p w:rsidR="00722946" w:rsidRPr="00310053" w:rsidRDefault="00722946" w:rsidP="00722946">
            <w:pPr>
              <w:widowControl/>
              <w:spacing w:line="360" w:lineRule="auto"/>
              <w:rPr>
                <w:rFonts w:ascii="宋体" w:eastAsia="宋体" w:hAnsi="宋体" w:cs="Times New Roman"/>
                <w:kern w:val="0"/>
                <w:sz w:val="24"/>
                <w:szCs w:val="24"/>
              </w:rPr>
            </w:pPr>
            <w:r w:rsidRPr="00310053">
              <w:rPr>
                <w:rFonts w:ascii="宋体" w:eastAsia="宋体" w:hAnsi="宋体" w:cs="微软雅黑" w:hint="eastAsia"/>
                <w:kern w:val="0"/>
                <w:sz w:val="24"/>
                <w:szCs w:val="24"/>
              </w:rPr>
              <w:t>了解化工机械动、静设备的结构、原理</w:t>
            </w:r>
          </w:p>
        </w:tc>
      </w:tr>
      <w:tr w:rsidR="00722946" w:rsidRPr="00310053" w:rsidTr="00310053">
        <w:trPr>
          <w:trHeight w:val="595"/>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能力素质要求</w:t>
            </w:r>
          </w:p>
        </w:tc>
        <w:tc>
          <w:tcPr>
            <w:tcW w:w="7395" w:type="dxa"/>
            <w:gridSpan w:val="4"/>
            <w:vAlign w:val="center"/>
          </w:tcPr>
          <w:p w:rsidR="00722946" w:rsidRPr="00310053" w:rsidRDefault="00722946" w:rsidP="00722946">
            <w:pPr>
              <w:widowControl/>
              <w:spacing w:line="360" w:lineRule="auto"/>
              <w:rPr>
                <w:rFonts w:ascii="宋体" w:eastAsia="宋体" w:hAnsi="宋体" w:cs="Arial"/>
                <w:color w:val="000000"/>
                <w:kern w:val="24"/>
                <w:sz w:val="24"/>
                <w:szCs w:val="24"/>
              </w:rPr>
            </w:pPr>
            <w:r w:rsidRPr="00310053">
              <w:rPr>
                <w:rFonts w:ascii="宋体" w:eastAsia="宋体" w:hAnsi="宋体" w:cs="Arial" w:hint="eastAsia"/>
                <w:color w:val="000000"/>
                <w:kern w:val="24"/>
                <w:sz w:val="24"/>
                <w:szCs w:val="24"/>
              </w:rPr>
              <w:t>具有较强的化工设备管理能力和实践能力</w:t>
            </w:r>
          </w:p>
          <w:p w:rsidR="00722946" w:rsidRPr="00310053" w:rsidRDefault="00722946" w:rsidP="00722946">
            <w:pPr>
              <w:widowControl/>
              <w:spacing w:line="360" w:lineRule="auto"/>
              <w:rPr>
                <w:rFonts w:ascii="宋体" w:eastAsia="宋体" w:hAnsi="宋体" w:cs="Arial"/>
                <w:color w:val="000000"/>
                <w:kern w:val="24"/>
                <w:sz w:val="24"/>
                <w:szCs w:val="24"/>
              </w:rPr>
            </w:pPr>
            <w:r w:rsidRPr="00310053">
              <w:rPr>
                <w:rFonts w:ascii="宋体" w:eastAsia="宋体" w:hAnsi="宋体" w:cs="Arial" w:hint="eastAsia"/>
                <w:color w:val="000000"/>
                <w:kern w:val="24"/>
                <w:sz w:val="24"/>
                <w:szCs w:val="24"/>
              </w:rPr>
              <w:t>具有一定的分析问题和处理问题的能力</w:t>
            </w:r>
          </w:p>
          <w:p w:rsidR="00722946" w:rsidRPr="00310053" w:rsidRDefault="00722946" w:rsidP="00722946">
            <w:pPr>
              <w:widowControl/>
              <w:spacing w:line="360" w:lineRule="auto"/>
              <w:rPr>
                <w:rFonts w:ascii="宋体" w:eastAsia="宋体" w:hAnsi="宋体" w:cs="Arial"/>
                <w:color w:val="000000"/>
                <w:kern w:val="24"/>
                <w:sz w:val="24"/>
                <w:szCs w:val="24"/>
              </w:rPr>
            </w:pPr>
            <w:r w:rsidRPr="00310053">
              <w:rPr>
                <w:rFonts w:ascii="宋体" w:eastAsia="宋体" w:hAnsi="宋体" w:cs="Arial" w:hint="eastAsia"/>
                <w:color w:val="000000"/>
                <w:kern w:val="24"/>
                <w:sz w:val="24"/>
                <w:szCs w:val="24"/>
              </w:rPr>
              <w:t>具有一定的沟通协作能力</w:t>
            </w:r>
          </w:p>
        </w:tc>
      </w:tr>
      <w:tr w:rsidR="00722946" w:rsidRPr="00310053" w:rsidTr="00310053">
        <w:trPr>
          <w:jc w:val="center"/>
        </w:trPr>
        <w:tc>
          <w:tcPr>
            <w:tcW w:w="9771" w:type="dxa"/>
            <w:gridSpan w:val="7"/>
            <w:shd w:val="pct20" w:color="auto" w:fill="auto"/>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特殊工作环境</w:t>
            </w:r>
          </w:p>
        </w:tc>
      </w:tr>
      <w:tr w:rsidR="00722946" w:rsidRPr="00310053" w:rsidTr="00310053">
        <w:trPr>
          <w:jc w:val="center"/>
        </w:trPr>
        <w:tc>
          <w:tcPr>
            <w:tcW w:w="9771" w:type="dxa"/>
            <w:gridSpan w:val="7"/>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722946" w:rsidRPr="00310053" w:rsidTr="00310053">
        <w:trPr>
          <w:jc w:val="center"/>
        </w:trPr>
        <w:tc>
          <w:tcPr>
            <w:tcW w:w="9771" w:type="dxa"/>
            <w:gridSpan w:val="7"/>
            <w:shd w:val="clear" w:color="auto" w:fill="CCCCCC"/>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签字确认</w:t>
            </w:r>
          </w:p>
        </w:tc>
      </w:tr>
      <w:tr w:rsidR="00722946" w:rsidRPr="00310053" w:rsidTr="00310053">
        <w:trPr>
          <w:jc w:val="center"/>
        </w:trPr>
        <w:tc>
          <w:tcPr>
            <w:tcW w:w="2376" w:type="dxa"/>
            <w:gridSpan w:val="3"/>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任职者</w:t>
            </w:r>
          </w:p>
        </w:tc>
        <w:tc>
          <w:tcPr>
            <w:tcW w:w="2450" w:type="dxa"/>
          </w:tcPr>
          <w:p w:rsidR="00722946" w:rsidRPr="00310053" w:rsidRDefault="00722946" w:rsidP="00722946">
            <w:pPr>
              <w:spacing w:line="360" w:lineRule="auto"/>
              <w:jc w:val="center"/>
              <w:rPr>
                <w:rFonts w:ascii="宋体" w:eastAsia="宋体" w:hAnsi="宋体" w:cs="Times New Roman"/>
                <w:b/>
                <w:bCs/>
                <w:sz w:val="24"/>
                <w:szCs w:val="24"/>
              </w:rPr>
            </w:pPr>
          </w:p>
        </w:tc>
        <w:tc>
          <w:tcPr>
            <w:tcW w:w="2228" w:type="dxa"/>
            <w:gridSpan w:val="2"/>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722946" w:rsidRPr="00310053" w:rsidRDefault="00722946" w:rsidP="00722946">
            <w:pPr>
              <w:spacing w:line="360" w:lineRule="auto"/>
              <w:jc w:val="center"/>
              <w:rPr>
                <w:rFonts w:ascii="宋体" w:eastAsia="宋体" w:hAnsi="宋体" w:cs="Times New Roman"/>
                <w:b/>
                <w:bCs/>
                <w:sz w:val="24"/>
                <w:szCs w:val="24"/>
              </w:rPr>
            </w:pPr>
          </w:p>
        </w:tc>
      </w:tr>
      <w:tr w:rsidR="00722946" w:rsidRPr="00310053" w:rsidTr="00310053">
        <w:trPr>
          <w:jc w:val="center"/>
        </w:trPr>
        <w:tc>
          <w:tcPr>
            <w:tcW w:w="2376" w:type="dxa"/>
            <w:gridSpan w:val="3"/>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450" w:type="dxa"/>
          </w:tcPr>
          <w:p w:rsidR="00722946" w:rsidRPr="00310053" w:rsidRDefault="00722946" w:rsidP="00722946">
            <w:pPr>
              <w:spacing w:line="360" w:lineRule="auto"/>
              <w:jc w:val="center"/>
              <w:rPr>
                <w:rFonts w:ascii="宋体" w:eastAsia="宋体" w:hAnsi="宋体" w:cs="Times New Roman"/>
                <w:b/>
                <w:bCs/>
                <w:sz w:val="24"/>
                <w:szCs w:val="24"/>
              </w:rPr>
            </w:pPr>
          </w:p>
        </w:tc>
        <w:tc>
          <w:tcPr>
            <w:tcW w:w="2228" w:type="dxa"/>
            <w:gridSpan w:val="2"/>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722946" w:rsidRPr="00310053" w:rsidRDefault="00722946" w:rsidP="00722946">
            <w:pPr>
              <w:spacing w:line="360" w:lineRule="auto"/>
              <w:jc w:val="center"/>
              <w:rPr>
                <w:rFonts w:ascii="宋体" w:eastAsia="宋体" w:hAnsi="宋体" w:cs="Times New Roman"/>
                <w:b/>
                <w:bCs/>
                <w:sz w:val="24"/>
                <w:szCs w:val="24"/>
              </w:rPr>
            </w:pPr>
          </w:p>
        </w:tc>
      </w:tr>
      <w:tr w:rsidR="00722946" w:rsidRPr="00310053" w:rsidTr="00310053">
        <w:trPr>
          <w:jc w:val="center"/>
        </w:trPr>
        <w:tc>
          <w:tcPr>
            <w:tcW w:w="9771" w:type="dxa"/>
            <w:gridSpan w:val="7"/>
            <w:tcBorders>
              <w:bottom w:val="double" w:sz="4" w:space="0" w:color="auto"/>
            </w:tcBorders>
          </w:tcPr>
          <w:p w:rsidR="00722946" w:rsidRPr="00310053" w:rsidRDefault="00722946" w:rsidP="00722946">
            <w:pPr>
              <w:spacing w:line="360" w:lineRule="auto"/>
              <w:rPr>
                <w:rFonts w:ascii="宋体" w:eastAsia="宋体" w:hAnsi="宋体" w:cs="Times New Roman"/>
                <w:b/>
                <w:bCs/>
                <w:sz w:val="24"/>
                <w:szCs w:val="24"/>
              </w:rPr>
            </w:pPr>
            <w:r w:rsidRPr="00310053">
              <w:rPr>
                <w:rFonts w:ascii="宋体" w:eastAsia="宋体" w:hAnsi="宋体" w:cs="宋体" w:hint="eastAsia"/>
                <w:b/>
                <w:bCs/>
                <w:sz w:val="24"/>
                <w:szCs w:val="24"/>
              </w:rPr>
              <w:t>声明：</w:t>
            </w:r>
            <w:r w:rsidRPr="0031005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310053" w:rsidRPr="00310053" w:rsidRDefault="00310053" w:rsidP="00310053">
      <w:pPr>
        <w:widowControl/>
        <w:jc w:val="left"/>
        <w:rPr>
          <w:rFonts w:ascii="Calibri" w:eastAsia="宋体" w:hAnsi="Calibri" w:cs="Times New Roman"/>
          <w:sz w:val="24"/>
          <w:szCs w:val="24"/>
        </w:rPr>
      </w:pPr>
    </w:p>
    <w:p w:rsidR="00310053" w:rsidRPr="00310053" w:rsidRDefault="00310053" w:rsidP="005E7223">
      <w:pPr>
        <w:numPr>
          <w:ilvl w:val="0"/>
          <w:numId w:val="34"/>
        </w:numPr>
        <w:jc w:val="left"/>
        <w:outlineLvl w:val="2"/>
        <w:rPr>
          <w:rFonts w:ascii="Times New Roman" w:eastAsia="宋体" w:hAnsi="Times New Roman" w:cs="Times New Roman"/>
          <w:b/>
          <w:sz w:val="28"/>
          <w:szCs w:val="28"/>
        </w:rPr>
      </w:pPr>
      <w:bookmarkStart w:id="2094" w:name="_Toc29479"/>
      <w:bookmarkStart w:id="2095" w:name="_Toc30239"/>
      <w:bookmarkStart w:id="2096" w:name="_Toc13666"/>
      <w:bookmarkStart w:id="2097" w:name="_Toc8657"/>
      <w:bookmarkStart w:id="2098" w:name="_Toc19163"/>
      <w:bookmarkStart w:id="2099" w:name="_Toc22474"/>
      <w:bookmarkStart w:id="2100" w:name="_Toc9213"/>
      <w:bookmarkStart w:id="2101" w:name="_Toc482718265"/>
      <w:bookmarkStart w:id="2102" w:name="_Toc28781"/>
      <w:bookmarkStart w:id="2103" w:name="_Toc25899"/>
      <w:bookmarkStart w:id="2104" w:name="_Toc15294"/>
      <w:bookmarkStart w:id="2105" w:name="_Toc29826"/>
      <w:bookmarkStart w:id="2106" w:name="_Toc13988"/>
      <w:bookmarkStart w:id="2107" w:name="_Toc54004864"/>
      <w:r w:rsidRPr="00310053">
        <w:rPr>
          <w:rFonts w:ascii="Times New Roman" w:eastAsia="宋体" w:hAnsi="Times New Roman" w:cs="Times New Roman"/>
          <w:b/>
          <w:sz w:val="28"/>
          <w:szCs w:val="28"/>
        </w:rPr>
        <w:lastRenderedPageBreak/>
        <w:t>SAP</w:t>
      </w:r>
      <w:r w:rsidRPr="00310053">
        <w:rPr>
          <w:rFonts w:ascii="Times New Roman" w:eastAsia="宋体" w:hAnsi="Times New Roman" w:cs="Times New Roman" w:hint="eastAsia"/>
          <w:b/>
          <w:sz w:val="28"/>
          <w:szCs w:val="28"/>
        </w:rPr>
        <w:t>装置安全环保员</w:t>
      </w:r>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610"/>
        <w:gridCol w:w="2450"/>
        <w:gridCol w:w="2228"/>
        <w:gridCol w:w="2717"/>
      </w:tblGrid>
      <w:tr w:rsidR="00310053" w:rsidRPr="00310053" w:rsidTr="00310053">
        <w:trPr>
          <w:jc w:val="center"/>
        </w:trPr>
        <w:tc>
          <w:tcPr>
            <w:tcW w:w="9771" w:type="dxa"/>
            <w:gridSpan w:val="5"/>
            <w:tcBorders>
              <w:top w:val="double" w:sz="4" w:space="0" w:color="auto"/>
            </w:tcBorders>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基本信息</w:t>
            </w:r>
          </w:p>
        </w:tc>
      </w:tr>
      <w:tr w:rsidR="00310053" w:rsidRPr="00310053" w:rsidTr="00310053">
        <w:trPr>
          <w:jc w:val="center"/>
        </w:trPr>
        <w:tc>
          <w:tcPr>
            <w:tcW w:w="2376" w:type="dxa"/>
            <w:gridSpan w:val="2"/>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岗位名称</w:t>
            </w:r>
          </w:p>
        </w:tc>
        <w:tc>
          <w:tcPr>
            <w:tcW w:w="2450"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hint="eastAsia"/>
                <w:sz w:val="24"/>
                <w:szCs w:val="24"/>
              </w:rPr>
              <w:t>SAP</w:t>
            </w:r>
            <w:r w:rsidRPr="00310053">
              <w:rPr>
                <w:rFonts w:ascii="Times New Roman" w:eastAsia="宋体" w:hAnsi="Times New Roman" w:cs="Times New Roman"/>
                <w:sz w:val="24"/>
                <w:szCs w:val="24"/>
              </w:rPr>
              <w:t>装置</w:t>
            </w:r>
            <w:r w:rsidRPr="00310053">
              <w:rPr>
                <w:rFonts w:ascii="Times New Roman" w:eastAsia="宋体" w:hAnsi="Times New Roman" w:cs="Times New Roman" w:hint="eastAsia"/>
                <w:sz w:val="24"/>
                <w:szCs w:val="24"/>
              </w:rPr>
              <w:t>安全环保</w:t>
            </w:r>
            <w:r w:rsidRPr="00310053">
              <w:rPr>
                <w:rFonts w:ascii="宋体" w:eastAsia="宋体" w:hAnsi="宋体" w:cs="Times New Roman" w:hint="eastAsia"/>
                <w:sz w:val="24"/>
                <w:szCs w:val="24"/>
              </w:rPr>
              <w:t>员</w:t>
            </w:r>
          </w:p>
        </w:tc>
        <w:tc>
          <w:tcPr>
            <w:tcW w:w="2228" w:type="dxa"/>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所在部门</w:t>
            </w:r>
          </w:p>
        </w:tc>
        <w:tc>
          <w:tcPr>
            <w:tcW w:w="2717" w:type="dxa"/>
            <w:vAlign w:val="center"/>
          </w:tcPr>
          <w:p w:rsidR="00310053" w:rsidRPr="00310053" w:rsidRDefault="00E037D2" w:rsidP="00310053">
            <w:pPr>
              <w:spacing w:line="360" w:lineRule="auto"/>
              <w:jc w:val="center"/>
              <w:rPr>
                <w:rFonts w:ascii="宋体" w:eastAsia="宋体" w:hAnsi="宋体" w:cs="Times New Roman"/>
                <w:bCs/>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w:t>
            </w:r>
          </w:p>
        </w:tc>
      </w:tr>
      <w:tr w:rsidR="00310053" w:rsidRPr="00310053" w:rsidTr="00310053">
        <w:trPr>
          <w:jc w:val="center"/>
        </w:trPr>
        <w:tc>
          <w:tcPr>
            <w:tcW w:w="237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岗位序列</w:t>
            </w:r>
          </w:p>
        </w:tc>
        <w:tc>
          <w:tcPr>
            <w:tcW w:w="2450" w:type="dxa"/>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研发技术</w:t>
            </w:r>
          </w:p>
        </w:tc>
        <w:tc>
          <w:tcPr>
            <w:tcW w:w="2228"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岗位工作地</w:t>
            </w:r>
          </w:p>
        </w:tc>
        <w:tc>
          <w:tcPr>
            <w:tcW w:w="2717" w:type="dxa"/>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上海</w:t>
            </w:r>
            <w:r w:rsidRPr="00310053">
              <w:rPr>
                <w:rFonts w:ascii="宋体" w:eastAsia="宋体" w:hAnsi="宋体" w:cs="Times New Roman" w:hint="eastAsia"/>
                <w:sz w:val="24"/>
                <w:szCs w:val="24"/>
              </w:rPr>
              <w:t>漕泾</w:t>
            </w:r>
          </w:p>
        </w:tc>
      </w:tr>
      <w:tr w:rsidR="00310053" w:rsidRPr="00310053" w:rsidTr="00310053">
        <w:trPr>
          <w:jc w:val="center"/>
        </w:trPr>
        <w:tc>
          <w:tcPr>
            <w:tcW w:w="9771" w:type="dxa"/>
            <w:gridSpan w:val="5"/>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汇报关系</w:t>
            </w:r>
          </w:p>
        </w:tc>
      </w:tr>
      <w:tr w:rsidR="00310053" w:rsidRPr="00310053" w:rsidTr="00310053">
        <w:trPr>
          <w:jc w:val="center"/>
        </w:trPr>
        <w:tc>
          <w:tcPr>
            <w:tcW w:w="237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450" w:type="dxa"/>
          </w:tcPr>
          <w:p w:rsidR="00310053" w:rsidRPr="00310053" w:rsidRDefault="00310053" w:rsidP="00310053">
            <w:pPr>
              <w:spacing w:line="360" w:lineRule="auto"/>
              <w:jc w:val="center"/>
              <w:rPr>
                <w:rFonts w:ascii="宋体" w:eastAsia="宋体" w:hAnsi="宋体" w:cs="Times New Roman"/>
                <w:bCs/>
                <w:sz w:val="24"/>
                <w:szCs w:val="24"/>
              </w:rPr>
            </w:pPr>
            <w:r w:rsidRPr="00310053">
              <w:rPr>
                <w:rFonts w:ascii="Times New Roman" w:eastAsia="宋体" w:hAnsi="Times New Roman" w:cs="Times New Roman" w:hint="eastAsia"/>
                <w:sz w:val="24"/>
                <w:szCs w:val="24"/>
              </w:rPr>
              <w:t>SAP</w:t>
            </w:r>
            <w:r w:rsidRPr="00310053">
              <w:rPr>
                <w:rFonts w:ascii="宋体" w:eastAsia="宋体" w:hAnsi="宋体" w:cs="Times New Roman"/>
                <w:bCs/>
                <w:sz w:val="24"/>
                <w:szCs w:val="24"/>
              </w:rPr>
              <w:t>装置</w:t>
            </w:r>
            <w:r w:rsidRPr="00310053">
              <w:rPr>
                <w:rFonts w:ascii="宋体" w:eastAsia="宋体" w:hAnsi="宋体" w:cs="Times New Roman" w:hint="eastAsia"/>
                <w:bCs/>
                <w:sz w:val="24"/>
                <w:szCs w:val="24"/>
              </w:rPr>
              <w:t>主任</w:t>
            </w:r>
          </w:p>
        </w:tc>
        <w:tc>
          <w:tcPr>
            <w:tcW w:w="2228"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直接下级</w:t>
            </w:r>
          </w:p>
        </w:tc>
        <w:tc>
          <w:tcPr>
            <w:tcW w:w="2717" w:type="dxa"/>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w:t>
            </w:r>
          </w:p>
        </w:tc>
      </w:tr>
      <w:tr w:rsidR="00310053" w:rsidRPr="00310053" w:rsidTr="00310053">
        <w:trPr>
          <w:jc w:val="center"/>
        </w:trPr>
        <w:tc>
          <w:tcPr>
            <w:tcW w:w="9771" w:type="dxa"/>
            <w:gridSpan w:val="5"/>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岗位概述</w:t>
            </w:r>
          </w:p>
        </w:tc>
      </w:tr>
      <w:tr w:rsidR="00310053" w:rsidRPr="00310053" w:rsidTr="00310053">
        <w:trPr>
          <w:trHeight w:val="306"/>
          <w:jc w:val="center"/>
        </w:trPr>
        <w:tc>
          <w:tcPr>
            <w:tcW w:w="9771" w:type="dxa"/>
            <w:gridSpan w:val="5"/>
          </w:tcPr>
          <w:p w:rsidR="00310053" w:rsidRPr="00310053" w:rsidRDefault="00310053" w:rsidP="00310053">
            <w:pPr>
              <w:spacing w:line="360" w:lineRule="auto"/>
              <w:rPr>
                <w:rFonts w:ascii="宋体" w:eastAsia="宋体" w:hAnsi="宋体" w:cs="宋体"/>
                <w:sz w:val="24"/>
                <w:szCs w:val="24"/>
              </w:rPr>
            </w:pPr>
            <w:r w:rsidRPr="00310053">
              <w:rPr>
                <w:rFonts w:ascii="宋体" w:eastAsia="宋体" w:hAnsi="宋体" w:cs="宋体" w:hint="eastAsia"/>
                <w:sz w:val="24"/>
                <w:szCs w:val="24"/>
              </w:rPr>
              <w:t>在</w:t>
            </w:r>
            <w:r w:rsidRPr="00310053">
              <w:rPr>
                <w:rFonts w:ascii="Times New Roman" w:eastAsia="宋体" w:hAnsi="Times New Roman" w:cs="Times New Roman" w:hint="eastAsia"/>
                <w:sz w:val="24"/>
                <w:szCs w:val="24"/>
              </w:rPr>
              <w:t>SAP</w:t>
            </w:r>
            <w:r w:rsidRPr="00310053">
              <w:rPr>
                <w:rFonts w:ascii="宋体" w:eastAsia="宋体" w:hAnsi="宋体" w:cs="宋体"/>
                <w:sz w:val="24"/>
                <w:szCs w:val="24"/>
              </w:rPr>
              <w:t>装置</w:t>
            </w:r>
            <w:r w:rsidRPr="00310053">
              <w:rPr>
                <w:rFonts w:ascii="宋体" w:eastAsia="宋体" w:hAnsi="宋体" w:cs="宋体" w:hint="eastAsia"/>
                <w:sz w:val="24"/>
                <w:szCs w:val="24"/>
              </w:rPr>
              <w:t>主任的领导下，协助装置领导做好本装置的</w:t>
            </w:r>
            <w:r w:rsidRPr="00310053">
              <w:rPr>
                <w:rFonts w:ascii="Times New Roman" w:eastAsia="宋体" w:hAnsi="Times New Roman" w:cs="Times New Roman"/>
                <w:sz w:val="24"/>
                <w:szCs w:val="24"/>
              </w:rPr>
              <w:t>HSE</w:t>
            </w:r>
            <w:r w:rsidRPr="00310053">
              <w:rPr>
                <w:rFonts w:ascii="宋体" w:eastAsia="宋体" w:hAnsi="宋体" w:cs="宋体" w:hint="eastAsia"/>
                <w:sz w:val="24"/>
                <w:szCs w:val="24"/>
              </w:rPr>
              <w:t>（安全、环境和职业健康）管理工作。</w:t>
            </w:r>
          </w:p>
        </w:tc>
      </w:tr>
      <w:tr w:rsidR="00310053" w:rsidRPr="00310053" w:rsidTr="00310053">
        <w:trPr>
          <w:jc w:val="center"/>
        </w:trPr>
        <w:tc>
          <w:tcPr>
            <w:tcW w:w="9771" w:type="dxa"/>
            <w:gridSpan w:val="5"/>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4"/>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认真学习和贯彻执行国家及上级有关安全生产方针、政策、法律、法规，严格执行安全生产规章制度和安全生产八大禁令。</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负责生产装置的安全管理工作，并监督安全制度和规范的贯彻执行。在业务上接受安全管理部门的指导，有权直接向安全管理部门汇报工作；对班组安全进行业务指导。</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负责对本生产装置直接作业环节作业许可证的申请或审核，组织落实好各项安全防范措施，合理安排人员，落实好直接作业的监护。</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组织建立健全本生产装置关键装置要害(重点)部位的监控体系，对相关责任人员监控职责的落实情况进行检查，建立安全检查记录。</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协助领导做好职工的安全思想、安全技术教育工作，负责新入厂人员的安全教育和班组安全员的安全技术培训和指导，参与班组安全活动，并督促检查班组的安全教育情况。</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负责并参与编制生产装置安全生产管理制度和安全技术操作规程，并检查执行情况；组织编制、完善本生产装置事故应急预案，并督促组织事故预案演练。</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参加生产装置各类事故的调查分析处理，负责组织事故统计分析，提出防范技术措施，按时上报。</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8</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在生产装置主任的领导下，组织有关人员确定本装置的危险源。负责参与编制本生产装置安全技术措施计划和隐患整改方案，及时上报和检查落实。</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9</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每天深入现场检查，发现隐患及时整改，暂时难以整改的，制定安全防范措施，限期整改。严格执行安全生产八大禁令，有权拒绝违章指挥和强令冒险作业，发现违章作业和直接危及人身安全的紧急情况应及时制止，对不听劝阻者，有权停止其作业或者在采取可靠的应急措施后撤离作业场所。</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0</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按照安全技术规范、标准的要求，参加本装置新建、扩建、改建和技改项目的安全、环保、卫生、消防的“三同时”审查，落实装置检修、停工、开工的安全卫生措施和环境保护措施。参与在役装置的安全评价和新装置的安全、卫生、消防预评价工作。</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1</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负责组织对检修、施工等作业前的风险评估和危险因素识别，并督促落实安全技术措施和环境保护措施。</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lastRenderedPageBreak/>
              <w:t>1</w:t>
            </w:r>
            <w:r>
              <w:rPr>
                <w:rFonts w:ascii="宋体" w:eastAsia="宋体" w:hAnsi="宋体" w:cs="宋体"/>
                <w:bCs/>
                <w:sz w:val="24"/>
                <w:szCs w:val="24"/>
              </w:rPr>
              <w:t>2</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负责编制生产装置的安全技术措施计划和隐患整改方案，参与评估、设计审查、上报和治理监督。</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3</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负责本生产装置安技装备、灭火器材、防护和急救器具的管理。监督、检查安全装备、消防设施(器材)、救护器具的正确使用和管理工作。</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4</w:t>
            </w:r>
          </w:p>
        </w:tc>
        <w:tc>
          <w:tcPr>
            <w:tcW w:w="9005" w:type="dxa"/>
            <w:gridSpan w:val="4"/>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按照 HSE 管理体系标准要求，健全完善安全管理基础资料，做到齐全、实用、规范化，推进本生产装置 HSE 建设。</w:t>
            </w:r>
          </w:p>
        </w:tc>
      </w:tr>
      <w:tr w:rsidR="00310053" w:rsidRPr="00310053" w:rsidTr="00310053">
        <w:trPr>
          <w:jc w:val="center"/>
        </w:trPr>
        <w:tc>
          <w:tcPr>
            <w:tcW w:w="9771" w:type="dxa"/>
            <w:gridSpan w:val="5"/>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4"/>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310053">
        <w:trPr>
          <w:jc w:val="center"/>
        </w:trPr>
        <w:tc>
          <w:tcPr>
            <w:tcW w:w="766" w:type="dxa"/>
            <w:vAlign w:val="center"/>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1</w:t>
            </w:r>
          </w:p>
        </w:tc>
        <w:tc>
          <w:tcPr>
            <w:tcW w:w="9005" w:type="dxa"/>
            <w:gridSpan w:val="4"/>
          </w:tcPr>
          <w:p w:rsidR="00310053" w:rsidRPr="00310053" w:rsidRDefault="00310053" w:rsidP="00E037D2">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负责组织落实好各项安全防范措施，合理安排人员，落实好直接作业的监护。</w:t>
            </w:r>
          </w:p>
        </w:tc>
      </w:tr>
      <w:tr w:rsidR="00310053" w:rsidRPr="00310053" w:rsidTr="00310053">
        <w:trPr>
          <w:jc w:val="center"/>
        </w:trPr>
        <w:tc>
          <w:tcPr>
            <w:tcW w:w="766" w:type="dxa"/>
            <w:vAlign w:val="center"/>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2</w:t>
            </w:r>
          </w:p>
        </w:tc>
        <w:tc>
          <w:tcPr>
            <w:tcW w:w="9005" w:type="dxa"/>
            <w:gridSpan w:val="4"/>
          </w:tcPr>
          <w:p w:rsidR="00310053" w:rsidRPr="00310053" w:rsidRDefault="00310053" w:rsidP="00310053">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每天负责对生产现场进行巡检，对当班人员的安全生产和环保情况进行检查，发现并及时制止、纠正、处理各种本装置辖区内的违章作业和无证作业现象。</w:t>
            </w:r>
          </w:p>
        </w:tc>
      </w:tr>
      <w:tr w:rsidR="00310053" w:rsidRPr="00310053" w:rsidTr="00310053">
        <w:trPr>
          <w:jc w:val="center"/>
        </w:trPr>
        <w:tc>
          <w:tcPr>
            <w:tcW w:w="766" w:type="dxa"/>
            <w:vAlign w:val="center"/>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3</w:t>
            </w:r>
          </w:p>
        </w:tc>
        <w:tc>
          <w:tcPr>
            <w:tcW w:w="9005" w:type="dxa"/>
            <w:gridSpan w:val="4"/>
          </w:tcPr>
          <w:p w:rsidR="00310053" w:rsidRPr="00310053" w:rsidRDefault="00310053" w:rsidP="00310053">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组织新进</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职工、外来施工人员进行二级（装置）安全教育，指导协助班组完成三级（岗位）安全教育及公司布置的其他安全教育与培训活动，并按规定做好记录。</w:t>
            </w:r>
          </w:p>
        </w:tc>
      </w:tr>
      <w:tr w:rsidR="00310053" w:rsidRPr="00310053" w:rsidTr="00310053">
        <w:trPr>
          <w:jc w:val="center"/>
        </w:trPr>
        <w:tc>
          <w:tcPr>
            <w:tcW w:w="766" w:type="dxa"/>
            <w:vAlign w:val="center"/>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4</w:t>
            </w:r>
          </w:p>
        </w:tc>
        <w:tc>
          <w:tcPr>
            <w:tcW w:w="9005" w:type="dxa"/>
            <w:gridSpan w:val="4"/>
          </w:tcPr>
          <w:p w:rsidR="00310053" w:rsidRPr="00310053" w:rsidRDefault="00310053" w:rsidP="00310053">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按照上海华谊（集团）公司《</w:t>
            </w:r>
            <w:r w:rsidRPr="00310053">
              <w:rPr>
                <w:rFonts w:ascii="Times New Roman" w:eastAsia="宋体" w:hAnsi="Times New Roman" w:cs="Times New Roman"/>
                <w:sz w:val="24"/>
                <w:szCs w:val="24"/>
              </w:rPr>
              <w:t>HSE</w:t>
            </w:r>
            <w:r w:rsidRPr="00310053">
              <w:rPr>
                <w:rFonts w:ascii="宋体" w:eastAsia="宋体" w:hAnsi="宋体" w:cs="Times New Roman" w:hint="eastAsia"/>
                <w:sz w:val="24"/>
                <w:szCs w:val="24"/>
              </w:rPr>
              <w:t>管理制度》的要求，建立维护安全、环保、职业健康管理台帐，并定期开展安全检查，对检查出来的问题作好登记，督促和协调整改。</w:t>
            </w:r>
          </w:p>
        </w:tc>
      </w:tr>
      <w:tr w:rsidR="00310053" w:rsidRPr="00310053" w:rsidTr="00310053">
        <w:trPr>
          <w:jc w:val="center"/>
        </w:trPr>
        <w:tc>
          <w:tcPr>
            <w:tcW w:w="766" w:type="dxa"/>
            <w:vAlign w:val="center"/>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5</w:t>
            </w:r>
          </w:p>
        </w:tc>
        <w:tc>
          <w:tcPr>
            <w:tcW w:w="9005" w:type="dxa"/>
            <w:gridSpan w:val="4"/>
          </w:tcPr>
          <w:p w:rsidR="00310053" w:rsidRPr="00310053" w:rsidRDefault="00310053" w:rsidP="00310053">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按照职工的实际需要，每季度编制劳防用品的申购计划，并做好劳防用品的领用、发放及相应的台帐记录工作，督促职工按照公司的要求，准确穿戴劳防用品。</w:t>
            </w:r>
          </w:p>
        </w:tc>
      </w:tr>
      <w:tr w:rsidR="00310053" w:rsidRPr="00310053" w:rsidTr="00310053">
        <w:trPr>
          <w:jc w:val="center"/>
        </w:trPr>
        <w:tc>
          <w:tcPr>
            <w:tcW w:w="766" w:type="dxa"/>
            <w:vAlign w:val="center"/>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6</w:t>
            </w:r>
          </w:p>
        </w:tc>
        <w:tc>
          <w:tcPr>
            <w:tcW w:w="9005" w:type="dxa"/>
            <w:gridSpan w:val="4"/>
          </w:tcPr>
          <w:p w:rsidR="00310053" w:rsidRPr="00310053" w:rsidRDefault="00310053" w:rsidP="00E037D2">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每月组织开展班组安全活动，并督促检查班组的安全学习的情况。每半年收集职工对</w:t>
            </w:r>
            <w:r w:rsidRPr="00310053">
              <w:rPr>
                <w:rFonts w:ascii="Times New Roman" w:eastAsia="宋体" w:hAnsi="Times New Roman" w:cs="Times New Roman"/>
                <w:sz w:val="24"/>
                <w:szCs w:val="24"/>
              </w:rPr>
              <w:t>HSE</w:t>
            </w:r>
            <w:r w:rsidRPr="00310053">
              <w:rPr>
                <w:rFonts w:ascii="宋体" w:eastAsia="宋体" w:hAnsi="宋体" w:cs="Times New Roman" w:hint="eastAsia"/>
                <w:sz w:val="24"/>
                <w:szCs w:val="24"/>
              </w:rPr>
              <w:t>的建议，对合适的建议，协助</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领导采纳实施。</w:t>
            </w:r>
          </w:p>
        </w:tc>
      </w:tr>
      <w:tr w:rsidR="00310053" w:rsidRPr="00310053" w:rsidTr="00310053">
        <w:trPr>
          <w:jc w:val="center"/>
        </w:trPr>
        <w:tc>
          <w:tcPr>
            <w:tcW w:w="766" w:type="dxa"/>
            <w:vAlign w:val="center"/>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7</w:t>
            </w:r>
          </w:p>
        </w:tc>
        <w:tc>
          <w:tcPr>
            <w:tcW w:w="9005" w:type="dxa"/>
            <w:gridSpan w:val="4"/>
          </w:tcPr>
          <w:p w:rsidR="00310053" w:rsidRPr="00310053" w:rsidRDefault="00310053" w:rsidP="00310053">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参与</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安全生产管理办法和安全技术操作规程的制订，并检查执行情况；组织编制、完善本</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事故应急预案，每半年督促组织事故预案演练。</w:t>
            </w:r>
          </w:p>
        </w:tc>
      </w:tr>
      <w:tr w:rsidR="00310053" w:rsidRPr="00310053" w:rsidTr="00310053">
        <w:trPr>
          <w:jc w:val="center"/>
        </w:trPr>
        <w:tc>
          <w:tcPr>
            <w:tcW w:w="766" w:type="dxa"/>
            <w:vAlign w:val="center"/>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8</w:t>
            </w:r>
          </w:p>
        </w:tc>
        <w:tc>
          <w:tcPr>
            <w:tcW w:w="9005" w:type="dxa"/>
            <w:gridSpan w:val="4"/>
          </w:tcPr>
          <w:p w:rsidR="00310053" w:rsidRPr="00310053" w:rsidRDefault="00310053" w:rsidP="00310053">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参加</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各类事故的调查分析处理，负责组织事故统计分析，参与防范技术措施的制订。</w:t>
            </w:r>
          </w:p>
        </w:tc>
      </w:tr>
      <w:tr w:rsidR="00310053" w:rsidRPr="00310053" w:rsidTr="00310053">
        <w:trPr>
          <w:jc w:val="center"/>
        </w:trPr>
        <w:tc>
          <w:tcPr>
            <w:tcW w:w="766" w:type="dxa"/>
            <w:vAlign w:val="center"/>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9</w:t>
            </w:r>
          </w:p>
        </w:tc>
        <w:tc>
          <w:tcPr>
            <w:tcW w:w="9005" w:type="dxa"/>
            <w:gridSpan w:val="4"/>
          </w:tcPr>
          <w:p w:rsidR="00310053" w:rsidRPr="00310053" w:rsidRDefault="00310053" w:rsidP="00E037D2">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每年组织有关人员分析本装置的危险源和环境风险，参与编制危险源和环境风险的防范措施，并协助装置领导组织落实。</w:t>
            </w:r>
          </w:p>
        </w:tc>
      </w:tr>
      <w:tr w:rsidR="00310053" w:rsidRPr="00310053" w:rsidTr="00310053">
        <w:trPr>
          <w:jc w:val="center"/>
        </w:trPr>
        <w:tc>
          <w:tcPr>
            <w:tcW w:w="766" w:type="dxa"/>
            <w:vAlign w:val="center"/>
          </w:tcPr>
          <w:p w:rsidR="00310053" w:rsidRPr="00310053" w:rsidRDefault="00E037D2" w:rsidP="00310053">
            <w:pPr>
              <w:spacing w:line="360" w:lineRule="auto"/>
              <w:jc w:val="center"/>
              <w:rPr>
                <w:rFonts w:ascii="宋体" w:eastAsia="宋体" w:hAnsi="宋体" w:cs="Times New Roman"/>
                <w:sz w:val="24"/>
                <w:szCs w:val="24"/>
              </w:rPr>
            </w:pPr>
            <w:r>
              <w:rPr>
                <w:rFonts w:ascii="宋体" w:eastAsia="宋体" w:hAnsi="宋体" w:cs="Times New Roman"/>
                <w:sz w:val="24"/>
                <w:szCs w:val="24"/>
              </w:rPr>
              <w:t>10</w:t>
            </w:r>
          </w:p>
        </w:tc>
        <w:tc>
          <w:tcPr>
            <w:tcW w:w="9005" w:type="dxa"/>
            <w:gridSpan w:val="4"/>
          </w:tcPr>
          <w:p w:rsidR="00310053" w:rsidRPr="00310053" w:rsidRDefault="00310053" w:rsidP="00310053">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参加本装置新建、扩建、改建和技改项目的安全、环保、卫生、消防措施的审查，每天对装置检修、停工、开工的安全卫生措施和环境保护措施落实情况进行检查。协助装置领导对现场施工安全进行管理。</w:t>
            </w:r>
          </w:p>
        </w:tc>
      </w:tr>
      <w:tr w:rsidR="00310053" w:rsidRPr="00310053" w:rsidTr="00310053">
        <w:trPr>
          <w:jc w:val="center"/>
        </w:trPr>
        <w:tc>
          <w:tcPr>
            <w:tcW w:w="766" w:type="dxa"/>
            <w:vAlign w:val="center"/>
          </w:tcPr>
          <w:p w:rsidR="00310053" w:rsidRPr="00310053" w:rsidRDefault="00310053" w:rsidP="00E037D2">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r w:rsidR="00E037D2">
              <w:rPr>
                <w:rFonts w:ascii="宋体" w:eastAsia="宋体" w:hAnsi="宋体" w:cs="Times New Roman"/>
                <w:sz w:val="24"/>
                <w:szCs w:val="24"/>
              </w:rPr>
              <w:t>1</w:t>
            </w:r>
          </w:p>
        </w:tc>
        <w:tc>
          <w:tcPr>
            <w:tcW w:w="9005" w:type="dxa"/>
            <w:gridSpan w:val="4"/>
          </w:tcPr>
          <w:p w:rsidR="00310053" w:rsidRPr="00310053" w:rsidRDefault="00310053" w:rsidP="00310053">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负责组织对检修、施工等作业前的风险评估和危险因素识别，并督促落实安全技术</w:t>
            </w:r>
            <w:r w:rsidRPr="00310053">
              <w:rPr>
                <w:rFonts w:ascii="宋体" w:eastAsia="宋体" w:hAnsi="宋体" w:cs="Times New Roman" w:hint="eastAsia"/>
                <w:sz w:val="24"/>
                <w:szCs w:val="24"/>
              </w:rPr>
              <w:lastRenderedPageBreak/>
              <w:t>措施和环境保护措施。</w:t>
            </w:r>
          </w:p>
        </w:tc>
      </w:tr>
      <w:tr w:rsidR="00310053" w:rsidRPr="00310053" w:rsidTr="00310053">
        <w:trPr>
          <w:jc w:val="center"/>
        </w:trPr>
        <w:tc>
          <w:tcPr>
            <w:tcW w:w="766" w:type="dxa"/>
            <w:vAlign w:val="center"/>
          </w:tcPr>
          <w:p w:rsidR="00310053" w:rsidRPr="00310053" w:rsidRDefault="00310053" w:rsidP="00E037D2">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lastRenderedPageBreak/>
              <w:t>1</w:t>
            </w:r>
            <w:r w:rsidR="00E037D2">
              <w:rPr>
                <w:rFonts w:ascii="宋体" w:eastAsia="宋体" w:hAnsi="宋体" w:cs="Times New Roman"/>
                <w:sz w:val="24"/>
                <w:szCs w:val="24"/>
              </w:rPr>
              <w:t>2</w:t>
            </w:r>
          </w:p>
        </w:tc>
        <w:tc>
          <w:tcPr>
            <w:tcW w:w="9005" w:type="dxa"/>
            <w:gridSpan w:val="4"/>
          </w:tcPr>
          <w:p w:rsidR="00310053" w:rsidRPr="00310053" w:rsidRDefault="00310053" w:rsidP="00310053">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负责本装置安技装备、灭火器材、防护和急救器具的管理。每天监督、检查安技装备、消防设施(器材)、救护器具的正确使用和管理工作。</w:t>
            </w:r>
          </w:p>
        </w:tc>
      </w:tr>
      <w:tr w:rsidR="00310053" w:rsidRPr="00310053" w:rsidTr="00310053">
        <w:trPr>
          <w:jc w:val="center"/>
        </w:trPr>
        <w:tc>
          <w:tcPr>
            <w:tcW w:w="766" w:type="dxa"/>
            <w:vAlign w:val="center"/>
          </w:tcPr>
          <w:p w:rsidR="00310053" w:rsidRPr="00310053" w:rsidRDefault="00310053" w:rsidP="00E037D2">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r w:rsidR="00E037D2">
              <w:rPr>
                <w:rFonts w:ascii="宋体" w:eastAsia="宋体" w:hAnsi="宋体" w:cs="Times New Roman"/>
                <w:sz w:val="24"/>
                <w:szCs w:val="24"/>
              </w:rPr>
              <w:t>3</w:t>
            </w:r>
          </w:p>
        </w:tc>
        <w:tc>
          <w:tcPr>
            <w:tcW w:w="9005" w:type="dxa"/>
            <w:gridSpan w:val="4"/>
          </w:tcPr>
          <w:p w:rsidR="00310053" w:rsidRPr="00310053" w:rsidRDefault="00310053" w:rsidP="00E037D2">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检查有无影响环境保护的活动和产生异味的气体，发现异常，及时汇报和处理。</w:t>
            </w:r>
          </w:p>
        </w:tc>
      </w:tr>
      <w:tr w:rsidR="00310053" w:rsidRPr="00310053" w:rsidTr="00310053">
        <w:trPr>
          <w:jc w:val="center"/>
        </w:trPr>
        <w:tc>
          <w:tcPr>
            <w:tcW w:w="766" w:type="dxa"/>
            <w:vAlign w:val="center"/>
          </w:tcPr>
          <w:p w:rsidR="00310053" w:rsidRPr="00310053" w:rsidRDefault="00310053" w:rsidP="00E037D2">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r w:rsidR="00E037D2">
              <w:rPr>
                <w:rFonts w:ascii="宋体" w:eastAsia="宋体" w:hAnsi="宋体" w:cs="Times New Roman"/>
                <w:sz w:val="24"/>
                <w:szCs w:val="24"/>
              </w:rPr>
              <w:t>4</w:t>
            </w:r>
          </w:p>
        </w:tc>
        <w:tc>
          <w:tcPr>
            <w:tcW w:w="9005" w:type="dxa"/>
            <w:gridSpan w:val="4"/>
          </w:tcPr>
          <w:p w:rsidR="00310053" w:rsidRPr="00310053" w:rsidRDefault="00310053" w:rsidP="00310053">
            <w:pPr>
              <w:spacing w:line="360" w:lineRule="auto"/>
              <w:jc w:val="left"/>
              <w:rPr>
                <w:rFonts w:ascii="宋体" w:eastAsia="宋体" w:hAnsi="宋体" w:cs="Times New Roman"/>
                <w:sz w:val="24"/>
                <w:szCs w:val="24"/>
              </w:rPr>
            </w:pPr>
            <w:r w:rsidRPr="00310053">
              <w:rPr>
                <w:rFonts w:ascii="宋体" w:eastAsia="宋体" w:hAnsi="宋体" w:cs="Times New Roman" w:hint="eastAsia"/>
                <w:sz w:val="24"/>
                <w:szCs w:val="24"/>
              </w:rPr>
              <w:t>完成领导交办的各项工作。</w:t>
            </w:r>
          </w:p>
        </w:tc>
      </w:tr>
      <w:tr w:rsidR="00310053" w:rsidRPr="00310053" w:rsidTr="00310053">
        <w:trPr>
          <w:jc w:val="center"/>
        </w:trPr>
        <w:tc>
          <w:tcPr>
            <w:tcW w:w="9771" w:type="dxa"/>
            <w:gridSpan w:val="5"/>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工作中接触到的公司内部岗位与事由</w:t>
            </w:r>
          </w:p>
        </w:tc>
      </w:tr>
      <w:tr w:rsidR="00310053" w:rsidRPr="00310053" w:rsidTr="00310053">
        <w:trPr>
          <w:trHeight w:val="65"/>
          <w:jc w:val="center"/>
        </w:trPr>
        <w:tc>
          <w:tcPr>
            <w:tcW w:w="2376" w:type="dxa"/>
            <w:gridSpan w:val="2"/>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宋体" w:hint="eastAsia"/>
                <w:sz w:val="24"/>
                <w:szCs w:val="24"/>
              </w:rPr>
              <w:t>上级：</w:t>
            </w:r>
            <w:r w:rsidRPr="00310053">
              <w:rPr>
                <w:rFonts w:ascii="Times New Roman" w:eastAsia="宋体" w:hAnsi="Times New Roman" w:cs="Times New Roman" w:hint="eastAsia"/>
                <w:sz w:val="24"/>
                <w:szCs w:val="24"/>
              </w:rPr>
              <w:t>安全环保</w:t>
            </w:r>
            <w:r w:rsidRPr="00310053">
              <w:rPr>
                <w:rFonts w:ascii="宋体" w:eastAsia="宋体" w:hAnsi="宋体" w:cs="宋体" w:hint="eastAsia"/>
                <w:sz w:val="24"/>
                <w:szCs w:val="24"/>
              </w:rPr>
              <w:t>部</w:t>
            </w:r>
          </w:p>
        </w:tc>
        <w:tc>
          <w:tcPr>
            <w:tcW w:w="7395" w:type="dxa"/>
            <w:gridSpan w:val="3"/>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：汇报、请示接受指导、监督</w:t>
            </w:r>
          </w:p>
        </w:tc>
      </w:tr>
      <w:tr w:rsidR="00310053" w:rsidRPr="00310053" w:rsidTr="00310053">
        <w:trPr>
          <w:trHeight w:val="65"/>
          <w:jc w:val="center"/>
        </w:trPr>
        <w:tc>
          <w:tcPr>
            <w:tcW w:w="2376" w:type="dxa"/>
            <w:gridSpan w:val="2"/>
          </w:tcPr>
          <w:p w:rsidR="00310053" w:rsidRPr="00310053" w:rsidRDefault="00310053" w:rsidP="00310053">
            <w:pPr>
              <w:tabs>
                <w:tab w:val="left" w:pos="299"/>
              </w:tabs>
              <w:spacing w:line="360" w:lineRule="auto"/>
              <w:rPr>
                <w:rFonts w:ascii="宋体" w:eastAsia="宋体" w:hAnsi="宋体" w:cs="宋体"/>
                <w:sz w:val="24"/>
                <w:szCs w:val="24"/>
              </w:rPr>
            </w:pPr>
            <w:r w:rsidRPr="00310053">
              <w:rPr>
                <w:rFonts w:ascii="宋体" w:eastAsia="宋体" w:hAnsi="宋体" w:cs="宋体" w:hint="eastAsia"/>
                <w:sz w:val="24"/>
                <w:szCs w:val="24"/>
              </w:rPr>
              <w:t>同级：</w:t>
            </w:r>
            <w:r w:rsidRPr="00310053">
              <w:rPr>
                <w:rFonts w:ascii="宋体" w:eastAsia="宋体" w:hAnsi="宋体" w:cs="Times New Roman" w:hint="eastAsia"/>
                <w:sz w:val="24"/>
                <w:szCs w:val="24"/>
              </w:rPr>
              <w:t>各装置（部门）</w:t>
            </w:r>
          </w:p>
        </w:tc>
        <w:tc>
          <w:tcPr>
            <w:tcW w:w="7395" w:type="dxa"/>
            <w:gridSpan w:val="3"/>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：协调、联系</w:t>
            </w:r>
          </w:p>
        </w:tc>
      </w:tr>
      <w:tr w:rsidR="00310053" w:rsidRPr="00310053" w:rsidTr="00310053">
        <w:trPr>
          <w:trHeight w:val="65"/>
          <w:jc w:val="center"/>
        </w:trPr>
        <w:tc>
          <w:tcPr>
            <w:tcW w:w="9771" w:type="dxa"/>
            <w:gridSpan w:val="5"/>
            <w:shd w:val="clear" w:color="auto" w:fill="BFBFBF"/>
          </w:tcPr>
          <w:p w:rsidR="00310053" w:rsidRPr="00310053" w:rsidRDefault="00310053" w:rsidP="00310053">
            <w:pPr>
              <w:tabs>
                <w:tab w:val="left" w:pos="299"/>
              </w:tabs>
              <w:spacing w:line="360" w:lineRule="auto"/>
              <w:jc w:val="center"/>
              <w:rPr>
                <w:rFonts w:ascii="宋体" w:eastAsia="宋体" w:hAnsi="宋体" w:cs="Times New Roman"/>
                <w:sz w:val="24"/>
                <w:szCs w:val="24"/>
              </w:rPr>
            </w:pPr>
            <w:r w:rsidRPr="00310053">
              <w:rPr>
                <w:rFonts w:ascii="宋体" w:eastAsia="宋体" w:hAnsi="宋体" w:cs="宋体" w:hint="eastAsia"/>
                <w:b/>
                <w:bCs/>
                <w:sz w:val="24"/>
                <w:szCs w:val="24"/>
              </w:rPr>
              <w:t>工作中接触到的外部单位与事由</w:t>
            </w:r>
          </w:p>
        </w:tc>
      </w:tr>
      <w:tr w:rsidR="00310053" w:rsidRPr="00310053" w:rsidTr="00310053">
        <w:trPr>
          <w:trHeight w:val="65"/>
          <w:jc w:val="center"/>
        </w:trPr>
        <w:tc>
          <w:tcPr>
            <w:tcW w:w="9771" w:type="dxa"/>
            <w:gridSpan w:val="5"/>
          </w:tcPr>
          <w:p w:rsidR="00310053" w:rsidRPr="00310053" w:rsidRDefault="00310053" w:rsidP="00310053">
            <w:pPr>
              <w:tabs>
                <w:tab w:val="left" w:pos="299"/>
              </w:tabs>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310053" w:rsidRPr="00310053" w:rsidTr="00310053">
        <w:trPr>
          <w:jc w:val="center"/>
        </w:trPr>
        <w:tc>
          <w:tcPr>
            <w:tcW w:w="9771" w:type="dxa"/>
            <w:gridSpan w:val="5"/>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任职资格</w:t>
            </w:r>
          </w:p>
        </w:tc>
      </w:tr>
      <w:tr w:rsidR="00310053" w:rsidRPr="00310053" w:rsidTr="00310053">
        <w:trPr>
          <w:trHeight w:val="486"/>
          <w:jc w:val="center"/>
        </w:trPr>
        <w:tc>
          <w:tcPr>
            <w:tcW w:w="2376" w:type="dxa"/>
            <w:gridSpan w:val="2"/>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学历及专业</w:t>
            </w:r>
          </w:p>
        </w:tc>
        <w:tc>
          <w:tcPr>
            <w:tcW w:w="7395" w:type="dxa"/>
            <w:gridSpan w:val="3"/>
            <w:vAlign w:val="center"/>
          </w:tcPr>
          <w:p w:rsidR="00310053" w:rsidRPr="00310053" w:rsidRDefault="004D4B7B" w:rsidP="00310053">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大专</w:t>
            </w:r>
            <w:r w:rsidR="00310053" w:rsidRPr="00310053">
              <w:rPr>
                <w:rFonts w:ascii="宋体" w:eastAsia="宋体" w:hAnsi="宋体" w:cs="Times New Roman" w:hint="eastAsia"/>
                <w:sz w:val="24"/>
                <w:szCs w:val="24"/>
              </w:rPr>
              <w:t>及以上学历</w:t>
            </w:r>
          </w:p>
        </w:tc>
      </w:tr>
      <w:tr w:rsidR="00310053" w:rsidRPr="00310053" w:rsidTr="00310053">
        <w:trPr>
          <w:trHeight w:val="536"/>
          <w:jc w:val="center"/>
        </w:trPr>
        <w:tc>
          <w:tcPr>
            <w:tcW w:w="2376" w:type="dxa"/>
            <w:gridSpan w:val="2"/>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资格证书</w:t>
            </w:r>
          </w:p>
        </w:tc>
        <w:tc>
          <w:tcPr>
            <w:tcW w:w="7395" w:type="dxa"/>
            <w:gridSpan w:val="3"/>
            <w:vAlign w:val="center"/>
          </w:tcPr>
          <w:p w:rsidR="00310053" w:rsidRPr="00310053" w:rsidRDefault="00E037D2" w:rsidP="00310053">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注册</w:t>
            </w:r>
            <w:r>
              <w:rPr>
                <w:rFonts w:ascii="宋体" w:eastAsia="宋体" w:hAnsi="宋体" w:cs="Times New Roman"/>
                <w:sz w:val="24"/>
                <w:szCs w:val="24"/>
              </w:rPr>
              <w:t>安全工程师，</w:t>
            </w:r>
            <w:r w:rsidR="00310053" w:rsidRPr="00310053">
              <w:rPr>
                <w:rFonts w:ascii="宋体" w:eastAsia="宋体" w:hAnsi="宋体" w:cs="Times New Roman" w:hint="eastAsia"/>
                <w:sz w:val="24"/>
                <w:szCs w:val="24"/>
              </w:rPr>
              <w:t>安全生产管理相关证书</w:t>
            </w:r>
          </w:p>
        </w:tc>
      </w:tr>
      <w:tr w:rsidR="00310053" w:rsidRPr="00310053" w:rsidTr="00310053">
        <w:trPr>
          <w:trHeight w:val="803"/>
          <w:jc w:val="center"/>
        </w:trPr>
        <w:tc>
          <w:tcPr>
            <w:tcW w:w="2376" w:type="dxa"/>
            <w:gridSpan w:val="2"/>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工作经验</w:t>
            </w:r>
          </w:p>
        </w:tc>
        <w:tc>
          <w:tcPr>
            <w:tcW w:w="7395" w:type="dxa"/>
            <w:gridSpan w:val="3"/>
            <w:vAlign w:val="center"/>
          </w:tcPr>
          <w:p w:rsidR="00310053" w:rsidRPr="00310053" w:rsidRDefault="004D4B7B" w:rsidP="00310053">
            <w:pPr>
              <w:spacing w:line="360" w:lineRule="auto"/>
              <w:rPr>
                <w:rFonts w:ascii="宋体" w:eastAsia="宋体" w:hAnsi="宋体" w:cs="Times New Roman"/>
                <w:sz w:val="24"/>
                <w:szCs w:val="24"/>
              </w:rPr>
            </w:pPr>
            <w:r>
              <w:rPr>
                <w:rFonts w:ascii="宋体" w:eastAsia="宋体" w:hAnsi="宋体" w:cs="Calibri"/>
                <w:kern w:val="0"/>
                <w:sz w:val="24"/>
                <w:szCs w:val="24"/>
              </w:rPr>
              <w:t>6</w:t>
            </w:r>
            <w:r w:rsidRPr="00BF426B">
              <w:rPr>
                <w:rFonts w:ascii="宋体" w:eastAsia="宋体" w:hAnsi="宋体" w:cs="Calibri" w:hint="eastAsia"/>
                <w:kern w:val="0"/>
                <w:sz w:val="24"/>
                <w:szCs w:val="24"/>
              </w:rPr>
              <w:t>年及以上</w:t>
            </w:r>
            <w:r>
              <w:rPr>
                <w:rFonts w:ascii="宋体" w:eastAsia="宋体" w:hAnsi="宋体" w:cs="Calibri" w:hint="eastAsia"/>
                <w:kern w:val="0"/>
                <w:sz w:val="24"/>
                <w:szCs w:val="24"/>
              </w:rPr>
              <w:t>化工</w:t>
            </w:r>
            <w:r w:rsidRPr="00BF426B">
              <w:rPr>
                <w:rFonts w:ascii="宋体" w:eastAsia="宋体" w:hAnsi="宋体" w:cs="Calibri"/>
                <w:kern w:val="0"/>
                <w:sz w:val="24"/>
                <w:szCs w:val="24"/>
              </w:rPr>
              <w:t>相关工作经验</w:t>
            </w:r>
            <w:r>
              <w:rPr>
                <w:rFonts w:ascii="宋体" w:eastAsia="宋体" w:hAnsi="宋体" w:cs="Calibri" w:hint="eastAsia"/>
                <w:kern w:val="0"/>
                <w:sz w:val="24"/>
                <w:szCs w:val="24"/>
              </w:rPr>
              <w:t>或</w:t>
            </w:r>
            <w:r>
              <w:rPr>
                <w:rFonts w:ascii="宋体" w:eastAsia="宋体" w:hAnsi="宋体" w:cs="Calibri"/>
                <w:kern w:val="0"/>
                <w:sz w:val="24"/>
                <w:szCs w:val="24"/>
              </w:rPr>
              <w:t>安全管理</w:t>
            </w:r>
            <w:r>
              <w:rPr>
                <w:rFonts w:ascii="宋体" w:eastAsia="宋体" w:hAnsi="宋体" w:cs="Calibri" w:hint="eastAsia"/>
                <w:kern w:val="0"/>
                <w:sz w:val="24"/>
                <w:szCs w:val="24"/>
              </w:rPr>
              <w:t>相关</w:t>
            </w:r>
            <w:r>
              <w:rPr>
                <w:rFonts w:ascii="宋体" w:eastAsia="宋体" w:hAnsi="宋体" w:cs="Calibri"/>
                <w:kern w:val="0"/>
                <w:sz w:val="24"/>
                <w:szCs w:val="24"/>
              </w:rPr>
              <w:t>工作经验</w:t>
            </w:r>
          </w:p>
        </w:tc>
      </w:tr>
      <w:tr w:rsidR="00310053" w:rsidRPr="00310053" w:rsidTr="00310053">
        <w:trPr>
          <w:trHeight w:val="597"/>
          <w:jc w:val="center"/>
        </w:trPr>
        <w:tc>
          <w:tcPr>
            <w:tcW w:w="2376" w:type="dxa"/>
            <w:gridSpan w:val="2"/>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知识要求</w:t>
            </w:r>
          </w:p>
        </w:tc>
        <w:tc>
          <w:tcPr>
            <w:tcW w:w="7395" w:type="dxa"/>
            <w:gridSpan w:val="3"/>
            <w:vAlign w:val="center"/>
          </w:tcPr>
          <w:p w:rsidR="00310053" w:rsidRPr="00310053" w:rsidRDefault="00310053" w:rsidP="00310053">
            <w:pPr>
              <w:widowControl/>
              <w:spacing w:line="360" w:lineRule="auto"/>
              <w:rPr>
                <w:rFonts w:ascii="宋体" w:eastAsia="宋体" w:hAnsi="宋体" w:cs="Calibri"/>
                <w:kern w:val="0"/>
                <w:sz w:val="24"/>
                <w:szCs w:val="24"/>
              </w:rPr>
            </w:pPr>
            <w:r w:rsidRPr="00310053">
              <w:rPr>
                <w:rFonts w:ascii="宋体" w:eastAsia="宋体" w:hAnsi="宋体" w:cs="Calibri" w:hint="eastAsia"/>
                <w:kern w:val="0"/>
                <w:sz w:val="24"/>
                <w:szCs w:val="24"/>
              </w:rPr>
              <w:t>熟知化工安全生产知识</w:t>
            </w:r>
          </w:p>
          <w:p w:rsidR="00310053" w:rsidRPr="00310053" w:rsidRDefault="00310053" w:rsidP="00310053">
            <w:pPr>
              <w:widowControl/>
              <w:spacing w:line="360" w:lineRule="auto"/>
              <w:rPr>
                <w:rFonts w:ascii="宋体" w:eastAsia="宋体" w:hAnsi="宋体" w:cs="Calibri"/>
                <w:kern w:val="0"/>
                <w:sz w:val="24"/>
                <w:szCs w:val="24"/>
              </w:rPr>
            </w:pPr>
            <w:r w:rsidRPr="00310053">
              <w:rPr>
                <w:rFonts w:ascii="宋体" w:eastAsia="宋体" w:hAnsi="宋体" w:cs="Calibri"/>
                <w:kern w:val="0"/>
                <w:sz w:val="24"/>
                <w:szCs w:val="24"/>
              </w:rPr>
              <w:t>熟知环境</w:t>
            </w:r>
            <w:r w:rsidRPr="00310053">
              <w:rPr>
                <w:rFonts w:ascii="宋体" w:eastAsia="宋体" w:hAnsi="宋体" w:cs="Calibri" w:hint="eastAsia"/>
                <w:kern w:val="0"/>
                <w:sz w:val="24"/>
                <w:szCs w:val="24"/>
              </w:rPr>
              <w:t>职业健康</w:t>
            </w:r>
            <w:r w:rsidRPr="00310053">
              <w:rPr>
                <w:rFonts w:ascii="宋体" w:eastAsia="宋体" w:hAnsi="宋体" w:cs="Calibri"/>
                <w:kern w:val="0"/>
                <w:sz w:val="24"/>
                <w:szCs w:val="24"/>
              </w:rPr>
              <w:t>知识</w:t>
            </w:r>
          </w:p>
        </w:tc>
      </w:tr>
      <w:tr w:rsidR="00310053" w:rsidRPr="00310053" w:rsidTr="00310053">
        <w:trPr>
          <w:trHeight w:val="595"/>
          <w:jc w:val="center"/>
        </w:trPr>
        <w:tc>
          <w:tcPr>
            <w:tcW w:w="2376" w:type="dxa"/>
            <w:gridSpan w:val="2"/>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能力素质要求</w:t>
            </w:r>
          </w:p>
        </w:tc>
        <w:tc>
          <w:tcPr>
            <w:tcW w:w="7395" w:type="dxa"/>
            <w:gridSpan w:val="3"/>
            <w:vAlign w:val="center"/>
          </w:tcPr>
          <w:p w:rsidR="00310053" w:rsidRPr="00310053" w:rsidRDefault="00310053" w:rsidP="00310053">
            <w:pPr>
              <w:spacing w:line="360" w:lineRule="auto"/>
              <w:rPr>
                <w:rFonts w:ascii="宋体" w:eastAsia="宋体" w:hAnsi="宋体" w:cs="宋体"/>
                <w:kern w:val="0"/>
                <w:sz w:val="24"/>
                <w:szCs w:val="24"/>
              </w:rPr>
            </w:pPr>
            <w:r w:rsidRPr="00310053">
              <w:rPr>
                <w:rFonts w:ascii="宋体" w:eastAsia="宋体" w:hAnsi="宋体" w:cs="宋体" w:hint="eastAsia"/>
                <w:kern w:val="0"/>
                <w:sz w:val="24"/>
                <w:szCs w:val="24"/>
              </w:rPr>
              <w:t>具有分析和处理问题的能力</w:t>
            </w:r>
          </w:p>
          <w:p w:rsidR="00310053" w:rsidRPr="00310053" w:rsidRDefault="00310053" w:rsidP="00310053">
            <w:pPr>
              <w:widowControl/>
              <w:spacing w:line="360" w:lineRule="auto"/>
              <w:rPr>
                <w:rFonts w:ascii="宋体" w:eastAsia="宋体" w:hAnsi="宋体" w:cs="Calibri"/>
                <w:kern w:val="0"/>
                <w:sz w:val="24"/>
                <w:szCs w:val="24"/>
              </w:rPr>
            </w:pPr>
            <w:r w:rsidRPr="00310053">
              <w:rPr>
                <w:rFonts w:ascii="宋体" w:eastAsia="宋体" w:hAnsi="宋体" w:cs="Calibri" w:hint="eastAsia"/>
                <w:kern w:val="0"/>
                <w:sz w:val="24"/>
                <w:szCs w:val="24"/>
              </w:rPr>
              <w:t>具有一定的</w:t>
            </w:r>
            <w:r w:rsidRPr="00310053">
              <w:rPr>
                <w:rFonts w:ascii="宋体" w:eastAsia="宋体" w:hAnsi="宋体" w:cs="Calibri"/>
                <w:kern w:val="0"/>
                <w:sz w:val="24"/>
                <w:szCs w:val="24"/>
              </w:rPr>
              <w:t>沟通</w:t>
            </w:r>
            <w:r w:rsidRPr="00310053">
              <w:rPr>
                <w:rFonts w:ascii="宋体" w:eastAsia="宋体" w:hAnsi="宋体" w:cs="Calibri" w:hint="eastAsia"/>
                <w:kern w:val="0"/>
                <w:sz w:val="24"/>
                <w:szCs w:val="24"/>
              </w:rPr>
              <w:t>、</w:t>
            </w:r>
            <w:r w:rsidRPr="00310053">
              <w:rPr>
                <w:rFonts w:ascii="宋体" w:eastAsia="宋体" w:hAnsi="宋体" w:cs="Calibri"/>
                <w:kern w:val="0"/>
                <w:sz w:val="24"/>
                <w:szCs w:val="24"/>
              </w:rPr>
              <w:t>协调能力</w:t>
            </w:r>
          </w:p>
        </w:tc>
      </w:tr>
      <w:tr w:rsidR="00310053" w:rsidRPr="00310053" w:rsidTr="00310053">
        <w:trPr>
          <w:jc w:val="center"/>
        </w:trPr>
        <w:tc>
          <w:tcPr>
            <w:tcW w:w="9771" w:type="dxa"/>
            <w:gridSpan w:val="5"/>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特殊工作环境</w:t>
            </w:r>
          </w:p>
        </w:tc>
      </w:tr>
      <w:tr w:rsidR="00310053" w:rsidRPr="00310053" w:rsidTr="00310053">
        <w:trPr>
          <w:jc w:val="center"/>
        </w:trPr>
        <w:tc>
          <w:tcPr>
            <w:tcW w:w="9771" w:type="dxa"/>
            <w:gridSpan w:val="5"/>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310053" w:rsidRPr="00310053" w:rsidTr="00310053">
        <w:trPr>
          <w:jc w:val="center"/>
        </w:trPr>
        <w:tc>
          <w:tcPr>
            <w:tcW w:w="9771" w:type="dxa"/>
            <w:gridSpan w:val="5"/>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签字确认</w:t>
            </w:r>
          </w:p>
        </w:tc>
      </w:tr>
      <w:tr w:rsidR="00310053" w:rsidRPr="00310053" w:rsidTr="00310053">
        <w:trPr>
          <w:jc w:val="center"/>
        </w:trPr>
        <w:tc>
          <w:tcPr>
            <w:tcW w:w="237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任职者</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r w:rsidR="00310053" w:rsidRPr="00310053" w:rsidTr="00310053">
        <w:trPr>
          <w:jc w:val="center"/>
        </w:trPr>
        <w:tc>
          <w:tcPr>
            <w:tcW w:w="237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bl>
    <w:p w:rsidR="00310053" w:rsidRPr="00310053" w:rsidRDefault="00310053" w:rsidP="00310053">
      <w:pPr>
        <w:rPr>
          <w:rFonts w:ascii="Calibri" w:eastAsia="宋体" w:hAnsi="Calibri" w:cs="Times New Roman"/>
          <w:sz w:val="24"/>
          <w:szCs w:val="24"/>
        </w:rPr>
        <w:sectPr w:rsidR="00310053" w:rsidRPr="00310053">
          <w:pgSz w:w="11900" w:h="16840"/>
          <w:pgMar w:top="1440" w:right="1800" w:bottom="1440" w:left="1800" w:header="851" w:footer="992" w:gutter="0"/>
          <w:cols w:space="425"/>
          <w:docGrid w:type="lines" w:linePitch="312"/>
        </w:sectPr>
      </w:pPr>
    </w:p>
    <w:p w:rsidR="00310053" w:rsidRPr="00310053" w:rsidRDefault="00310053" w:rsidP="005E7223">
      <w:pPr>
        <w:numPr>
          <w:ilvl w:val="0"/>
          <w:numId w:val="34"/>
        </w:numPr>
        <w:jc w:val="left"/>
        <w:outlineLvl w:val="2"/>
        <w:rPr>
          <w:rFonts w:ascii="Times New Roman" w:eastAsia="宋体" w:hAnsi="Times New Roman" w:cs="Times New Roman"/>
          <w:b/>
          <w:sz w:val="28"/>
          <w:szCs w:val="28"/>
        </w:rPr>
      </w:pPr>
      <w:bookmarkStart w:id="2108" w:name="_Toc9119"/>
      <w:bookmarkStart w:id="2109" w:name="_Toc30738"/>
      <w:bookmarkStart w:id="2110" w:name="_Toc31760"/>
      <w:bookmarkStart w:id="2111" w:name="_Toc17163"/>
      <w:bookmarkStart w:id="2112" w:name="_Toc24145"/>
      <w:bookmarkStart w:id="2113" w:name="_Toc8242"/>
      <w:bookmarkStart w:id="2114" w:name="_Toc10302"/>
      <w:bookmarkStart w:id="2115" w:name="_Toc482718266"/>
      <w:bookmarkStart w:id="2116" w:name="_Toc27147"/>
      <w:bookmarkStart w:id="2117" w:name="_Toc20261"/>
      <w:bookmarkStart w:id="2118" w:name="_Toc30014"/>
      <w:bookmarkStart w:id="2119" w:name="_Toc31578"/>
      <w:bookmarkStart w:id="2120" w:name="_Toc23843"/>
      <w:bookmarkStart w:id="2121" w:name="_Toc54004865"/>
      <w:r w:rsidRPr="00310053">
        <w:rPr>
          <w:rFonts w:ascii="Times New Roman" w:eastAsia="宋体" w:hAnsi="Times New Roman" w:cs="Times New Roman"/>
          <w:b/>
          <w:sz w:val="28"/>
          <w:szCs w:val="28"/>
        </w:rPr>
        <w:lastRenderedPageBreak/>
        <w:t>SAP</w:t>
      </w:r>
      <w:r w:rsidRPr="00310053">
        <w:rPr>
          <w:rFonts w:ascii="Times New Roman" w:eastAsia="宋体" w:hAnsi="Times New Roman" w:cs="Times New Roman" w:hint="eastAsia"/>
          <w:b/>
          <w:sz w:val="28"/>
          <w:szCs w:val="28"/>
        </w:rPr>
        <w:t>装置质量控制员</w:t>
      </w:r>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228"/>
        <w:gridCol w:w="2717"/>
      </w:tblGrid>
      <w:tr w:rsidR="00310053" w:rsidRPr="00310053" w:rsidTr="00310053">
        <w:trPr>
          <w:jc w:val="center"/>
        </w:trPr>
        <w:tc>
          <w:tcPr>
            <w:tcW w:w="9771" w:type="dxa"/>
            <w:gridSpan w:val="6"/>
            <w:tcBorders>
              <w:top w:val="double" w:sz="4" w:space="0" w:color="auto"/>
            </w:tcBorders>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基本信息</w:t>
            </w:r>
          </w:p>
        </w:tc>
      </w:tr>
      <w:tr w:rsidR="00310053" w:rsidRPr="00310053" w:rsidTr="00310053">
        <w:trPr>
          <w:jc w:val="center"/>
        </w:trPr>
        <w:tc>
          <w:tcPr>
            <w:tcW w:w="2306" w:type="dxa"/>
            <w:gridSpan w:val="2"/>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岗位名称</w:t>
            </w:r>
          </w:p>
        </w:tc>
        <w:tc>
          <w:tcPr>
            <w:tcW w:w="2520" w:type="dxa"/>
            <w:gridSpan w:val="2"/>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SAP</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质量控制员</w:t>
            </w:r>
          </w:p>
        </w:tc>
        <w:tc>
          <w:tcPr>
            <w:tcW w:w="2228" w:type="dxa"/>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所在部门</w:t>
            </w:r>
          </w:p>
        </w:tc>
        <w:tc>
          <w:tcPr>
            <w:tcW w:w="2717" w:type="dxa"/>
            <w:vAlign w:val="center"/>
          </w:tcPr>
          <w:p w:rsidR="00310053" w:rsidRPr="00310053" w:rsidRDefault="004D4B7B" w:rsidP="00310053">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S</w:t>
            </w:r>
            <w:r>
              <w:rPr>
                <w:rFonts w:ascii="宋体" w:eastAsia="宋体" w:hAnsi="宋体" w:cs="Times New Roman"/>
                <w:sz w:val="24"/>
                <w:szCs w:val="24"/>
              </w:rPr>
              <w:t>AP</w:t>
            </w:r>
            <w:r>
              <w:rPr>
                <w:rFonts w:ascii="宋体" w:eastAsia="宋体" w:hAnsi="宋体" w:cs="Times New Roman" w:hint="eastAsia"/>
                <w:sz w:val="24"/>
                <w:szCs w:val="24"/>
              </w:rPr>
              <w:t>装置</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岗位序列</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研发技术</w:t>
            </w:r>
          </w:p>
        </w:tc>
        <w:tc>
          <w:tcPr>
            <w:tcW w:w="2228"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岗位工作地</w:t>
            </w:r>
          </w:p>
        </w:tc>
        <w:tc>
          <w:tcPr>
            <w:tcW w:w="2717" w:type="dxa"/>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上海</w:t>
            </w:r>
            <w:r w:rsidRPr="00310053">
              <w:rPr>
                <w:rFonts w:ascii="宋体" w:eastAsia="宋体" w:hAnsi="宋体" w:cs="Times New Roman" w:hint="eastAsia"/>
                <w:sz w:val="24"/>
                <w:szCs w:val="24"/>
              </w:rPr>
              <w:t>漕泾</w:t>
            </w:r>
          </w:p>
        </w:tc>
      </w:tr>
      <w:tr w:rsidR="00310053" w:rsidRPr="00310053" w:rsidTr="00310053">
        <w:trPr>
          <w:jc w:val="center"/>
        </w:trPr>
        <w:tc>
          <w:tcPr>
            <w:tcW w:w="9771" w:type="dxa"/>
            <w:gridSpan w:val="6"/>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汇报关系</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SAP</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主任</w:t>
            </w:r>
          </w:p>
        </w:tc>
        <w:tc>
          <w:tcPr>
            <w:tcW w:w="2228"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直接下级</w:t>
            </w:r>
          </w:p>
        </w:tc>
        <w:tc>
          <w:tcPr>
            <w:tcW w:w="2717" w:type="dxa"/>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w:t>
            </w:r>
          </w:p>
        </w:tc>
      </w:tr>
      <w:tr w:rsidR="00310053" w:rsidRPr="00310053" w:rsidTr="00310053">
        <w:trPr>
          <w:jc w:val="center"/>
        </w:trPr>
        <w:tc>
          <w:tcPr>
            <w:tcW w:w="9771" w:type="dxa"/>
            <w:gridSpan w:val="6"/>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岗位概述</w:t>
            </w:r>
          </w:p>
        </w:tc>
      </w:tr>
      <w:tr w:rsidR="00310053" w:rsidRPr="00310053" w:rsidTr="00310053">
        <w:trPr>
          <w:trHeight w:val="306"/>
          <w:jc w:val="center"/>
        </w:trPr>
        <w:tc>
          <w:tcPr>
            <w:tcW w:w="9771" w:type="dxa"/>
            <w:gridSpan w:val="6"/>
          </w:tcPr>
          <w:p w:rsidR="00310053" w:rsidRPr="00310053" w:rsidRDefault="00310053" w:rsidP="00310053">
            <w:pPr>
              <w:spacing w:line="360" w:lineRule="auto"/>
              <w:rPr>
                <w:rFonts w:ascii="宋体" w:eastAsia="宋体" w:hAnsi="宋体" w:cs="宋体"/>
                <w:sz w:val="24"/>
                <w:szCs w:val="24"/>
              </w:rPr>
            </w:pPr>
            <w:r w:rsidRPr="00310053">
              <w:rPr>
                <w:rFonts w:ascii="宋体" w:eastAsia="宋体" w:hAnsi="宋体" w:cs="宋体" w:hint="eastAsia"/>
                <w:sz w:val="24"/>
                <w:szCs w:val="24"/>
              </w:rPr>
              <w:t>负责</w:t>
            </w:r>
            <w:r w:rsidRPr="00310053">
              <w:rPr>
                <w:rFonts w:ascii="宋体" w:eastAsia="宋体" w:hAnsi="宋体" w:cs="宋体"/>
                <w:sz w:val="24"/>
                <w:szCs w:val="24"/>
              </w:rPr>
              <w:t>根据</w:t>
            </w:r>
            <w:r w:rsidRPr="00310053">
              <w:rPr>
                <w:rFonts w:ascii="宋体" w:eastAsia="宋体" w:hAnsi="宋体" w:cs="宋体" w:hint="eastAsia"/>
                <w:sz w:val="24"/>
                <w:szCs w:val="24"/>
              </w:rPr>
              <w:t>SAP部生产工艺标准性文件</w:t>
            </w:r>
            <w:r w:rsidRPr="00310053">
              <w:rPr>
                <w:rFonts w:ascii="宋体" w:eastAsia="宋体" w:hAnsi="宋体" w:cs="宋体"/>
                <w:sz w:val="24"/>
                <w:szCs w:val="24"/>
              </w:rPr>
              <w:t>，</w:t>
            </w:r>
            <w:r w:rsidRPr="00310053">
              <w:rPr>
                <w:rFonts w:ascii="宋体" w:eastAsia="宋体" w:hAnsi="宋体" w:cs="宋体" w:hint="eastAsia"/>
                <w:sz w:val="24"/>
                <w:szCs w:val="24"/>
              </w:rPr>
              <w:t>监督产品</w:t>
            </w:r>
            <w:r w:rsidRPr="00310053">
              <w:rPr>
                <w:rFonts w:ascii="宋体" w:eastAsia="宋体" w:hAnsi="宋体" w:cs="宋体"/>
                <w:sz w:val="24"/>
                <w:szCs w:val="24"/>
              </w:rPr>
              <w:t>质量</w:t>
            </w:r>
            <w:r w:rsidRPr="00310053">
              <w:rPr>
                <w:rFonts w:ascii="宋体" w:eastAsia="宋体" w:hAnsi="宋体" w:cs="宋体" w:hint="eastAsia"/>
                <w:sz w:val="24"/>
                <w:szCs w:val="24"/>
              </w:rPr>
              <w:t>。</w:t>
            </w:r>
          </w:p>
        </w:tc>
      </w:tr>
      <w:tr w:rsidR="00310053" w:rsidRPr="00310053" w:rsidTr="00310053">
        <w:trPr>
          <w:jc w:val="center"/>
        </w:trPr>
        <w:tc>
          <w:tcPr>
            <w:tcW w:w="9771" w:type="dxa"/>
            <w:gridSpan w:val="6"/>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5"/>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p>
        </w:tc>
        <w:tc>
          <w:tcPr>
            <w:tcW w:w="9005" w:type="dxa"/>
            <w:gridSpan w:val="5"/>
            <w:vAlign w:val="center"/>
          </w:tcPr>
          <w:p w:rsidR="00310053" w:rsidRPr="00310053" w:rsidRDefault="00722946" w:rsidP="00310053">
            <w:pPr>
              <w:tabs>
                <w:tab w:val="left" w:pos="299"/>
              </w:tabs>
              <w:spacing w:line="360" w:lineRule="auto"/>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2</w:t>
            </w:r>
          </w:p>
        </w:tc>
        <w:tc>
          <w:tcPr>
            <w:tcW w:w="9005" w:type="dxa"/>
            <w:gridSpan w:val="5"/>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编制和修订分析方法、分析设备技术性文件，并协助执行保密和保管工作。</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3</w:t>
            </w:r>
          </w:p>
        </w:tc>
        <w:tc>
          <w:tcPr>
            <w:tcW w:w="9005" w:type="dxa"/>
            <w:gridSpan w:val="5"/>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做好分析方法的制订，定期做好各相关技术工作，确保分析数据的准确性。</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4</w:t>
            </w:r>
          </w:p>
        </w:tc>
        <w:tc>
          <w:tcPr>
            <w:tcW w:w="9005" w:type="dxa"/>
            <w:gridSpan w:val="5"/>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负责根据分析的数据，并提出改进方案和下一步计划建议。</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5</w:t>
            </w:r>
          </w:p>
        </w:tc>
        <w:tc>
          <w:tcPr>
            <w:tcW w:w="9005" w:type="dxa"/>
            <w:gridSpan w:val="5"/>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负责原料、产品质量的控制和把关。</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6</w:t>
            </w:r>
          </w:p>
        </w:tc>
        <w:tc>
          <w:tcPr>
            <w:tcW w:w="9005" w:type="dxa"/>
            <w:gridSpan w:val="5"/>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负责检查、考核、处理班组操作人员的分析操作及原始记录的执行情况。</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7</w:t>
            </w:r>
          </w:p>
        </w:tc>
        <w:tc>
          <w:tcPr>
            <w:tcW w:w="9005" w:type="dxa"/>
            <w:gridSpan w:val="5"/>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完成领导交办的各项工作。</w:t>
            </w:r>
          </w:p>
        </w:tc>
      </w:tr>
      <w:tr w:rsidR="00310053" w:rsidRPr="00310053" w:rsidTr="00310053">
        <w:trPr>
          <w:jc w:val="center"/>
        </w:trPr>
        <w:tc>
          <w:tcPr>
            <w:tcW w:w="9771" w:type="dxa"/>
            <w:gridSpan w:val="6"/>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工作中接触到的公司内部岗位与事由</w:t>
            </w:r>
          </w:p>
        </w:tc>
      </w:tr>
      <w:tr w:rsidR="00310053" w:rsidRPr="00310053" w:rsidTr="00310053">
        <w:trPr>
          <w:trHeight w:val="65"/>
          <w:jc w:val="center"/>
        </w:trPr>
        <w:tc>
          <w:tcPr>
            <w:tcW w:w="2376" w:type="dxa"/>
            <w:gridSpan w:val="3"/>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同级：各装置（部门）</w:t>
            </w:r>
          </w:p>
        </w:tc>
        <w:tc>
          <w:tcPr>
            <w:tcW w:w="7395" w:type="dxa"/>
            <w:gridSpan w:val="3"/>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sz w:val="24"/>
                <w:szCs w:val="24"/>
              </w:rPr>
              <w:t>事由</w:t>
            </w:r>
            <w:r w:rsidRPr="00310053">
              <w:rPr>
                <w:rFonts w:ascii="宋体" w:eastAsia="宋体" w:hAnsi="宋体" w:cs="Times New Roman" w:hint="eastAsia"/>
                <w:sz w:val="24"/>
                <w:szCs w:val="24"/>
              </w:rPr>
              <w:t>：</w:t>
            </w:r>
            <w:r w:rsidRPr="00310053">
              <w:rPr>
                <w:rFonts w:ascii="宋体" w:eastAsia="宋体" w:hAnsi="宋体" w:cs="宋体" w:hint="eastAsia"/>
                <w:color w:val="000000"/>
                <w:kern w:val="24"/>
                <w:sz w:val="24"/>
                <w:szCs w:val="24"/>
              </w:rPr>
              <w:t>工作联系</w:t>
            </w:r>
          </w:p>
        </w:tc>
      </w:tr>
      <w:tr w:rsidR="00310053" w:rsidRPr="00310053" w:rsidTr="00310053">
        <w:trPr>
          <w:trHeight w:val="65"/>
          <w:jc w:val="center"/>
        </w:trPr>
        <w:tc>
          <w:tcPr>
            <w:tcW w:w="9771" w:type="dxa"/>
            <w:gridSpan w:val="6"/>
            <w:tcBorders>
              <w:top w:val="single" w:sz="6" w:space="0" w:color="auto"/>
              <w:bottom w:val="single" w:sz="6" w:space="0" w:color="auto"/>
            </w:tcBorders>
            <w:shd w:val="clear" w:color="auto" w:fill="BFBFBF"/>
          </w:tcPr>
          <w:p w:rsidR="00310053" w:rsidRPr="00310053" w:rsidRDefault="00310053" w:rsidP="00310053">
            <w:pPr>
              <w:tabs>
                <w:tab w:val="left" w:pos="299"/>
              </w:tabs>
              <w:spacing w:line="360" w:lineRule="auto"/>
              <w:jc w:val="center"/>
              <w:rPr>
                <w:rFonts w:ascii="宋体" w:eastAsia="宋体" w:hAnsi="宋体" w:cs="Times New Roman"/>
                <w:sz w:val="24"/>
                <w:szCs w:val="24"/>
              </w:rPr>
            </w:pPr>
            <w:r w:rsidRPr="00310053">
              <w:rPr>
                <w:rFonts w:ascii="宋体" w:eastAsia="宋体" w:hAnsi="宋体" w:cs="宋体" w:hint="eastAsia"/>
                <w:b/>
                <w:bCs/>
                <w:sz w:val="24"/>
                <w:szCs w:val="24"/>
              </w:rPr>
              <w:t>工作中接触到的外部单位与事由</w:t>
            </w:r>
          </w:p>
        </w:tc>
      </w:tr>
      <w:tr w:rsidR="00310053" w:rsidRPr="00310053" w:rsidTr="00310053">
        <w:trPr>
          <w:trHeight w:val="65"/>
          <w:jc w:val="center"/>
        </w:trPr>
        <w:tc>
          <w:tcPr>
            <w:tcW w:w="9771" w:type="dxa"/>
            <w:gridSpan w:val="6"/>
            <w:tcBorders>
              <w:top w:val="single" w:sz="6" w:space="0" w:color="auto"/>
            </w:tcBorders>
          </w:tcPr>
          <w:p w:rsidR="00310053" w:rsidRPr="00310053" w:rsidRDefault="00310053" w:rsidP="00310053">
            <w:pPr>
              <w:tabs>
                <w:tab w:val="left" w:pos="299"/>
              </w:tabs>
              <w:spacing w:line="360" w:lineRule="auto"/>
              <w:jc w:val="center"/>
              <w:rPr>
                <w:rFonts w:ascii="宋体" w:eastAsia="宋体" w:hAnsi="宋体" w:cs="宋体"/>
                <w:bCs/>
                <w:sz w:val="24"/>
                <w:szCs w:val="24"/>
              </w:rPr>
            </w:pPr>
            <w:r w:rsidRPr="00310053">
              <w:rPr>
                <w:rFonts w:ascii="宋体" w:eastAsia="宋体" w:hAnsi="宋体" w:cs="宋体" w:hint="eastAsia"/>
                <w:bCs/>
                <w:sz w:val="24"/>
                <w:szCs w:val="24"/>
              </w:rPr>
              <w:t>无</w:t>
            </w:r>
          </w:p>
        </w:tc>
      </w:tr>
      <w:tr w:rsidR="00310053" w:rsidRPr="00310053" w:rsidTr="00310053">
        <w:trPr>
          <w:jc w:val="center"/>
        </w:trPr>
        <w:tc>
          <w:tcPr>
            <w:tcW w:w="9771" w:type="dxa"/>
            <w:gridSpan w:val="6"/>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任职资格</w:t>
            </w:r>
          </w:p>
        </w:tc>
      </w:tr>
      <w:tr w:rsidR="00310053" w:rsidRPr="00310053" w:rsidTr="00310053">
        <w:trPr>
          <w:trHeight w:val="486"/>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学历及专业</w:t>
            </w:r>
          </w:p>
        </w:tc>
        <w:tc>
          <w:tcPr>
            <w:tcW w:w="7395" w:type="dxa"/>
            <w:gridSpan w:val="3"/>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微软雅黑" w:hint="eastAsia"/>
                <w:sz w:val="24"/>
                <w:szCs w:val="24"/>
              </w:rPr>
              <w:t>本科及以上学历</w:t>
            </w:r>
          </w:p>
        </w:tc>
      </w:tr>
      <w:tr w:rsidR="00310053" w:rsidRPr="00310053" w:rsidTr="00310053">
        <w:trPr>
          <w:trHeight w:val="536"/>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资格证书</w:t>
            </w:r>
          </w:p>
        </w:tc>
        <w:tc>
          <w:tcPr>
            <w:tcW w:w="7395" w:type="dxa"/>
            <w:gridSpan w:val="3"/>
            <w:vAlign w:val="center"/>
          </w:tcPr>
          <w:p w:rsidR="00310053" w:rsidRPr="00310053" w:rsidRDefault="00310053" w:rsidP="00310053">
            <w:pPr>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初级及以上职称</w:t>
            </w:r>
          </w:p>
        </w:tc>
      </w:tr>
      <w:tr w:rsidR="00310053" w:rsidRPr="00310053" w:rsidTr="00310053">
        <w:trPr>
          <w:trHeight w:val="803"/>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工作经验</w:t>
            </w:r>
          </w:p>
        </w:tc>
        <w:tc>
          <w:tcPr>
            <w:tcW w:w="7395" w:type="dxa"/>
            <w:gridSpan w:val="3"/>
            <w:vAlign w:val="center"/>
          </w:tcPr>
          <w:p w:rsidR="00310053" w:rsidRPr="00310053" w:rsidRDefault="00310053" w:rsidP="00310053">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3年及以上相关</w:t>
            </w:r>
            <w:r w:rsidRPr="00310053">
              <w:rPr>
                <w:rFonts w:ascii="宋体" w:eastAsia="宋体" w:hAnsi="宋体" w:cs="Times New Roman"/>
                <w:kern w:val="0"/>
                <w:sz w:val="24"/>
                <w:szCs w:val="24"/>
              </w:rPr>
              <w:t>工作经验</w:t>
            </w:r>
          </w:p>
        </w:tc>
      </w:tr>
      <w:tr w:rsidR="00310053" w:rsidRPr="00310053" w:rsidTr="00310053">
        <w:trPr>
          <w:trHeight w:val="597"/>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知识要求</w:t>
            </w:r>
          </w:p>
        </w:tc>
        <w:tc>
          <w:tcPr>
            <w:tcW w:w="7395" w:type="dxa"/>
            <w:gridSpan w:val="3"/>
            <w:vAlign w:val="center"/>
          </w:tcPr>
          <w:p w:rsidR="00310053" w:rsidRPr="00310053" w:rsidRDefault="00310053" w:rsidP="00310053">
            <w:pPr>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掌握化工</w:t>
            </w:r>
            <w:r w:rsidRPr="00310053">
              <w:rPr>
                <w:rFonts w:ascii="宋体" w:eastAsia="宋体" w:hAnsi="宋体" w:cs="Times New Roman"/>
                <w:sz w:val="24"/>
                <w:szCs w:val="24"/>
              </w:rPr>
              <w:t>分析仪器、</w:t>
            </w:r>
            <w:r w:rsidRPr="00310053">
              <w:rPr>
                <w:rFonts w:ascii="宋体" w:eastAsia="宋体" w:hAnsi="宋体" w:cs="Times New Roman" w:hint="eastAsia"/>
                <w:sz w:val="24"/>
                <w:szCs w:val="24"/>
              </w:rPr>
              <w:t>设备相关知识，熟悉化工安全管理知识</w:t>
            </w:r>
          </w:p>
        </w:tc>
      </w:tr>
      <w:tr w:rsidR="00310053" w:rsidRPr="00310053" w:rsidTr="00310053">
        <w:trPr>
          <w:trHeight w:val="595"/>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技能素质要求</w:t>
            </w:r>
          </w:p>
        </w:tc>
        <w:tc>
          <w:tcPr>
            <w:tcW w:w="7395" w:type="dxa"/>
            <w:gridSpan w:val="3"/>
            <w:vAlign w:val="center"/>
          </w:tcPr>
          <w:p w:rsidR="00310053" w:rsidRPr="00310053" w:rsidRDefault="00310053" w:rsidP="00310053">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具有一定的沟通</w:t>
            </w:r>
            <w:r w:rsidRPr="00310053">
              <w:rPr>
                <w:rFonts w:ascii="宋体" w:eastAsia="宋体" w:hAnsi="宋体" w:cs="Times New Roman"/>
                <w:kern w:val="0"/>
                <w:sz w:val="24"/>
                <w:szCs w:val="24"/>
              </w:rPr>
              <w:t>、</w:t>
            </w:r>
            <w:r w:rsidRPr="00310053">
              <w:rPr>
                <w:rFonts w:ascii="宋体" w:eastAsia="宋体" w:hAnsi="宋体" w:cs="Times New Roman" w:hint="eastAsia"/>
                <w:kern w:val="0"/>
                <w:sz w:val="24"/>
                <w:szCs w:val="24"/>
              </w:rPr>
              <w:t>协调能力</w:t>
            </w:r>
          </w:p>
        </w:tc>
      </w:tr>
      <w:tr w:rsidR="00310053" w:rsidRPr="00310053" w:rsidTr="00310053">
        <w:trPr>
          <w:jc w:val="center"/>
        </w:trPr>
        <w:tc>
          <w:tcPr>
            <w:tcW w:w="9771" w:type="dxa"/>
            <w:gridSpan w:val="6"/>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lastRenderedPageBreak/>
              <w:t>特殊工作环境</w:t>
            </w:r>
          </w:p>
        </w:tc>
      </w:tr>
      <w:tr w:rsidR="00310053" w:rsidRPr="00310053" w:rsidTr="00310053">
        <w:trPr>
          <w:jc w:val="center"/>
        </w:trPr>
        <w:tc>
          <w:tcPr>
            <w:tcW w:w="9771" w:type="dxa"/>
            <w:gridSpan w:val="6"/>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310053" w:rsidRPr="00310053" w:rsidTr="00310053">
        <w:trPr>
          <w:jc w:val="center"/>
        </w:trPr>
        <w:tc>
          <w:tcPr>
            <w:tcW w:w="9771" w:type="dxa"/>
            <w:gridSpan w:val="6"/>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签字确认</w:t>
            </w:r>
          </w:p>
        </w:tc>
      </w:tr>
      <w:tr w:rsidR="00310053" w:rsidRPr="00310053" w:rsidTr="00310053">
        <w:trPr>
          <w:jc w:val="center"/>
        </w:trPr>
        <w:tc>
          <w:tcPr>
            <w:tcW w:w="2376" w:type="dxa"/>
            <w:gridSpan w:val="3"/>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任职者</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r w:rsidR="00310053" w:rsidRPr="00310053" w:rsidTr="00310053">
        <w:trPr>
          <w:jc w:val="center"/>
        </w:trPr>
        <w:tc>
          <w:tcPr>
            <w:tcW w:w="2376" w:type="dxa"/>
            <w:gridSpan w:val="3"/>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r w:rsidR="00310053" w:rsidRPr="00310053" w:rsidTr="00310053">
        <w:trPr>
          <w:jc w:val="center"/>
        </w:trPr>
        <w:tc>
          <w:tcPr>
            <w:tcW w:w="9771" w:type="dxa"/>
            <w:gridSpan w:val="6"/>
            <w:tcBorders>
              <w:bottom w:val="double" w:sz="4" w:space="0" w:color="auto"/>
            </w:tcBorders>
          </w:tcPr>
          <w:p w:rsidR="00310053" w:rsidRPr="00310053" w:rsidRDefault="00310053" w:rsidP="00310053">
            <w:pPr>
              <w:spacing w:line="360" w:lineRule="auto"/>
              <w:rPr>
                <w:rFonts w:ascii="宋体" w:eastAsia="宋体" w:hAnsi="宋体" w:cs="Times New Roman"/>
                <w:b/>
                <w:bCs/>
                <w:sz w:val="24"/>
                <w:szCs w:val="24"/>
              </w:rPr>
            </w:pPr>
            <w:r w:rsidRPr="00310053">
              <w:rPr>
                <w:rFonts w:ascii="宋体" w:eastAsia="宋体" w:hAnsi="宋体" w:cs="宋体" w:hint="eastAsia"/>
                <w:b/>
                <w:bCs/>
                <w:sz w:val="24"/>
                <w:szCs w:val="24"/>
              </w:rPr>
              <w:t>声明：</w:t>
            </w:r>
            <w:r w:rsidRPr="0031005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310053" w:rsidRPr="00310053" w:rsidRDefault="00310053" w:rsidP="00310053">
      <w:pPr>
        <w:ind w:left="360"/>
        <w:jc w:val="left"/>
        <w:outlineLvl w:val="2"/>
        <w:rPr>
          <w:rFonts w:ascii="Calibri" w:eastAsia="宋体" w:hAnsi="Calibri" w:cs="Times New Roman"/>
          <w:b/>
          <w:sz w:val="28"/>
          <w:szCs w:val="28"/>
          <w:highlight w:val="yellow"/>
        </w:rPr>
      </w:pPr>
    </w:p>
    <w:p w:rsidR="00310053" w:rsidRPr="00310053" w:rsidRDefault="00310053" w:rsidP="00310053">
      <w:pPr>
        <w:widowControl/>
        <w:jc w:val="left"/>
        <w:rPr>
          <w:rFonts w:ascii="Calibri" w:eastAsia="宋体" w:hAnsi="Calibri" w:cs="Times New Roman"/>
          <w:b/>
          <w:sz w:val="28"/>
          <w:szCs w:val="28"/>
        </w:rPr>
      </w:pPr>
      <w:r w:rsidRPr="00310053">
        <w:rPr>
          <w:rFonts w:ascii="Calibri" w:eastAsia="宋体" w:hAnsi="Calibri" w:cs="Times New Roman"/>
          <w:b/>
          <w:sz w:val="28"/>
          <w:szCs w:val="28"/>
        </w:rPr>
        <w:br w:type="page"/>
      </w:r>
    </w:p>
    <w:p w:rsidR="00310053" w:rsidRPr="00310053" w:rsidRDefault="00310053" w:rsidP="005E7223">
      <w:pPr>
        <w:numPr>
          <w:ilvl w:val="0"/>
          <w:numId w:val="34"/>
        </w:numPr>
        <w:jc w:val="left"/>
        <w:outlineLvl w:val="2"/>
        <w:rPr>
          <w:rFonts w:ascii="Times New Roman" w:eastAsia="宋体" w:hAnsi="Times New Roman" w:cs="Times New Roman"/>
          <w:b/>
          <w:sz w:val="28"/>
          <w:szCs w:val="28"/>
        </w:rPr>
      </w:pPr>
      <w:bookmarkStart w:id="2122" w:name="_Toc3381"/>
      <w:bookmarkStart w:id="2123" w:name="_Toc20556"/>
      <w:bookmarkStart w:id="2124" w:name="_Toc24355"/>
      <w:bookmarkStart w:id="2125" w:name="_Toc482718267"/>
      <w:bookmarkStart w:id="2126" w:name="_Toc26796"/>
      <w:bookmarkStart w:id="2127" w:name="_Toc15976"/>
      <w:bookmarkStart w:id="2128" w:name="_Toc21409"/>
      <w:bookmarkStart w:id="2129" w:name="_Toc24094"/>
      <w:bookmarkStart w:id="2130" w:name="_Toc17783"/>
      <w:bookmarkStart w:id="2131" w:name="_Toc12827"/>
      <w:bookmarkStart w:id="2132" w:name="_Toc18113"/>
      <w:bookmarkStart w:id="2133" w:name="_Toc3447"/>
      <w:bookmarkStart w:id="2134" w:name="_Toc18966"/>
      <w:bookmarkStart w:id="2135" w:name="_Toc54004866"/>
      <w:r w:rsidRPr="00310053">
        <w:rPr>
          <w:rFonts w:ascii="Times New Roman" w:eastAsia="宋体" w:hAnsi="Times New Roman" w:cs="Times New Roman"/>
          <w:b/>
          <w:sz w:val="28"/>
          <w:szCs w:val="28"/>
        </w:rPr>
        <w:lastRenderedPageBreak/>
        <w:t>SAP</w:t>
      </w:r>
      <w:r w:rsidRPr="00310053">
        <w:rPr>
          <w:rFonts w:ascii="Times New Roman" w:eastAsia="宋体" w:hAnsi="Times New Roman" w:cs="Times New Roman" w:hint="eastAsia"/>
          <w:b/>
          <w:sz w:val="28"/>
          <w:szCs w:val="28"/>
        </w:rPr>
        <w:t>装置班长</w:t>
      </w:r>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310053" w:rsidRPr="00310053" w:rsidTr="00310053">
        <w:trPr>
          <w:jc w:val="center"/>
        </w:trPr>
        <w:tc>
          <w:tcPr>
            <w:tcW w:w="9771" w:type="dxa"/>
            <w:gridSpan w:val="7"/>
            <w:tcBorders>
              <w:top w:val="double" w:sz="4" w:space="0" w:color="auto"/>
            </w:tcBorders>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基本信息</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岗位名称</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装置班长</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所在部门</w:t>
            </w:r>
          </w:p>
        </w:tc>
        <w:tc>
          <w:tcPr>
            <w:tcW w:w="2845" w:type="dxa"/>
            <w:gridSpan w:val="2"/>
          </w:tcPr>
          <w:p w:rsidR="00310053" w:rsidRPr="00310053" w:rsidRDefault="004D4B7B" w:rsidP="00310053">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S</w:t>
            </w:r>
            <w:r>
              <w:rPr>
                <w:rFonts w:ascii="宋体" w:eastAsia="宋体" w:hAnsi="宋体" w:cs="Times New Roman"/>
                <w:sz w:val="24"/>
                <w:szCs w:val="24"/>
              </w:rPr>
              <w:t>AP</w:t>
            </w:r>
            <w:r>
              <w:rPr>
                <w:rFonts w:ascii="宋体" w:eastAsia="宋体" w:hAnsi="宋体" w:cs="Times New Roman" w:hint="eastAsia"/>
                <w:sz w:val="24"/>
                <w:szCs w:val="24"/>
              </w:rPr>
              <w:t>装置</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岗位序列</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生产操作</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岗位工作地</w:t>
            </w:r>
          </w:p>
        </w:tc>
        <w:tc>
          <w:tcPr>
            <w:tcW w:w="2845"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上海漕泾</w:t>
            </w:r>
          </w:p>
        </w:tc>
      </w:tr>
      <w:tr w:rsidR="00310053" w:rsidRPr="00310053" w:rsidTr="00310053">
        <w:trPr>
          <w:jc w:val="center"/>
        </w:trPr>
        <w:tc>
          <w:tcPr>
            <w:tcW w:w="9771" w:type="dxa"/>
            <w:gridSpan w:val="7"/>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汇报关系</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SAP装置工艺技术员、设备技术员</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直接下级</w:t>
            </w:r>
          </w:p>
        </w:tc>
        <w:tc>
          <w:tcPr>
            <w:tcW w:w="2845" w:type="dxa"/>
            <w:gridSpan w:val="2"/>
          </w:tcPr>
          <w:p w:rsidR="00310053" w:rsidRPr="00310053" w:rsidRDefault="004D4B7B" w:rsidP="00310053">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操作工</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岗位概述</w:t>
            </w:r>
          </w:p>
        </w:tc>
      </w:tr>
      <w:tr w:rsidR="00310053" w:rsidRPr="00310053" w:rsidTr="00310053">
        <w:trPr>
          <w:trHeight w:val="306"/>
          <w:jc w:val="center"/>
        </w:trPr>
        <w:tc>
          <w:tcPr>
            <w:tcW w:w="9771" w:type="dxa"/>
            <w:gridSpan w:val="7"/>
          </w:tcPr>
          <w:p w:rsidR="00310053" w:rsidRPr="00310053" w:rsidRDefault="00310053" w:rsidP="00310053">
            <w:pPr>
              <w:spacing w:line="360" w:lineRule="auto"/>
              <w:rPr>
                <w:rFonts w:ascii="宋体" w:eastAsia="宋体" w:hAnsi="宋体" w:cs="宋体"/>
                <w:sz w:val="24"/>
                <w:szCs w:val="24"/>
              </w:rPr>
            </w:pPr>
            <w:r w:rsidRPr="00310053">
              <w:rPr>
                <w:rFonts w:ascii="宋体" w:eastAsia="宋体" w:hAnsi="宋体" w:cs="Arial" w:hint="eastAsia"/>
                <w:color w:val="000000"/>
                <w:kern w:val="24"/>
                <w:sz w:val="24"/>
                <w:szCs w:val="24"/>
              </w:rPr>
              <w:t>负责按安全规定、工艺技术规程、岗位操作法、工艺卡片等规定，指挥各岗位操作人员按</w:t>
            </w:r>
            <w:r w:rsidRPr="00310053">
              <w:rPr>
                <w:rFonts w:ascii="宋体" w:eastAsia="宋体" w:hAnsi="宋体" w:cs="Arial"/>
                <w:color w:val="000000"/>
                <w:kern w:val="24"/>
                <w:sz w:val="24"/>
                <w:szCs w:val="24"/>
              </w:rPr>
              <w:t>SAP</w:t>
            </w:r>
            <w:r w:rsidRPr="00310053">
              <w:rPr>
                <w:rFonts w:ascii="宋体" w:eastAsia="宋体" w:hAnsi="宋体" w:cs="Arial" w:hint="eastAsia"/>
                <w:color w:val="000000"/>
                <w:kern w:val="24"/>
                <w:sz w:val="24"/>
                <w:szCs w:val="24"/>
              </w:rPr>
              <w:t>生产工艺指令进行操作生产，</w:t>
            </w:r>
            <w:r w:rsidRPr="00310053">
              <w:rPr>
                <w:rFonts w:ascii="宋体" w:eastAsia="宋体" w:hAnsi="宋体" w:cs="宋体" w:hint="eastAsia"/>
                <w:sz w:val="24"/>
                <w:szCs w:val="24"/>
              </w:rPr>
              <w:t>确保产品合格，并能够及时有效地处理突发事件，保证装置安稳长满优运行。</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安全生产</w:t>
            </w:r>
            <w:r w:rsidRPr="00310053">
              <w:rPr>
                <w:rFonts w:ascii="宋体" w:eastAsia="宋体" w:hAnsi="宋体" w:cs="宋体"/>
                <w:b/>
                <w:bCs/>
                <w:sz w:val="24"/>
                <w:szCs w:val="24"/>
              </w:rPr>
              <w:t>责任制</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6"/>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执行和落实上级和本单位对安全生产的指令和要求，全面负责本班组</w:t>
            </w:r>
          </w:p>
          <w:p w:rsidR="00310053" w:rsidRPr="00310053" w:rsidRDefault="00310053" w:rsidP="00310053">
            <w:pPr>
              <w:rPr>
                <w:rFonts w:ascii="Calibri" w:eastAsia="宋体" w:hAnsi="Calibri" w:cs="Times New Roman"/>
                <w:sz w:val="24"/>
                <w:szCs w:val="24"/>
              </w:rPr>
            </w:pPr>
            <w:r w:rsidRPr="00310053">
              <w:rPr>
                <w:rFonts w:ascii="宋体" w:eastAsia="宋体" w:hAnsi="宋体" w:cs="Times New Roman" w:hint="eastAsia"/>
                <w:sz w:val="24"/>
                <w:szCs w:val="24"/>
              </w:rPr>
              <w:t>的安全生产</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9005" w:type="dxa"/>
            <w:gridSpan w:val="6"/>
          </w:tcPr>
          <w:p w:rsidR="00310053" w:rsidRPr="00310053" w:rsidRDefault="00310053" w:rsidP="00310053">
            <w:pPr>
              <w:rPr>
                <w:rFonts w:ascii="Calibri" w:eastAsia="宋体" w:hAnsi="Calibri" w:cs="Times New Roman"/>
                <w:sz w:val="24"/>
                <w:szCs w:val="24"/>
              </w:rPr>
            </w:pPr>
            <w:r w:rsidRPr="00310053">
              <w:rPr>
                <w:rFonts w:ascii="宋体" w:eastAsia="宋体" w:hAnsi="宋体" w:cs="Times New Roman" w:hint="eastAsia"/>
                <w:sz w:val="24"/>
                <w:szCs w:val="24"/>
              </w:rPr>
              <w:t>组织员工学习落实企业各项安全生产规章制度、工艺技术操作规程岗位操作法，教育职工遵章守纪，制止违章行为，确保本班组的安全生产。</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定期组织班组安全活动，认真执行交接班制度，坚持班前讲安全、班中检查安全、班后总结安全。做好安全活动记录，提出改进安全工作的意见和建议。</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005" w:type="dxa"/>
            <w:gridSpan w:val="6"/>
          </w:tcPr>
          <w:p w:rsidR="00310053" w:rsidRPr="00310053" w:rsidRDefault="00310053" w:rsidP="00310053">
            <w:pPr>
              <w:rPr>
                <w:rFonts w:ascii="Calibri" w:eastAsia="宋体" w:hAnsi="Calibri" w:cs="Times New Roman"/>
                <w:sz w:val="24"/>
                <w:szCs w:val="24"/>
              </w:rPr>
            </w:pPr>
            <w:r w:rsidRPr="00310053">
              <w:rPr>
                <w:rFonts w:ascii="宋体" w:eastAsia="宋体" w:hAnsi="宋体" w:cs="Times New Roman" w:hint="eastAsia"/>
                <w:sz w:val="24"/>
                <w:szCs w:val="24"/>
              </w:rPr>
              <w:t>负责对新职工（包括实习、代培人员）进行班组安全教育。</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教育督促员工正确使用劳动防护用品和消防化救器材，检查督促做好安全设施、设备的检查和维护保养工作，保证完好投用。负责实施每班安全检查，发现隐患及时组织整改，不能整改的应立即报告上级，同时采取应急防范措施。</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发生事故立即报告，同时组织抢救，保护好现场，做好详细记录，并参加事故调查、分析，落实防范措施。</w:t>
            </w:r>
          </w:p>
        </w:tc>
      </w:tr>
      <w:tr w:rsidR="00310053" w:rsidRPr="00310053" w:rsidTr="00310053">
        <w:trPr>
          <w:jc w:val="center"/>
        </w:trPr>
        <w:tc>
          <w:tcPr>
            <w:tcW w:w="766"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9005" w:type="dxa"/>
            <w:gridSpan w:val="6"/>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搞好本班组的安全生产竞赛，抓好班组基层建设、基础管理，提高班组管理水平。保持生产作业现场整齐、清洁，实现清洁文明生产。</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6"/>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1</w:t>
            </w:r>
          </w:p>
        </w:tc>
        <w:tc>
          <w:tcPr>
            <w:tcW w:w="9005" w:type="dxa"/>
            <w:gridSpan w:val="6"/>
          </w:tcPr>
          <w:p w:rsidR="00722946" w:rsidRPr="00310053" w:rsidRDefault="00722946" w:rsidP="00722946">
            <w:pPr>
              <w:spacing w:line="360" w:lineRule="auto"/>
              <w:rPr>
                <w:rFonts w:ascii="宋体" w:eastAsia="宋体" w:hAnsi="宋体" w:cs="Arial"/>
                <w:color w:val="000000"/>
                <w:kern w:val="24"/>
                <w:sz w:val="24"/>
                <w:szCs w:val="24"/>
              </w:rPr>
            </w:pPr>
            <w:r w:rsidRPr="00310053">
              <w:rPr>
                <w:rFonts w:ascii="宋体" w:eastAsia="宋体" w:hAnsi="宋体" w:cs="Arial" w:hint="eastAsia"/>
                <w:color w:val="000000"/>
                <w:kern w:val="24"/>
                <w:sz w:val="24"/>
                <w:szCs w:val="24"/>
              </w:rPr>
              <w:t>负责严格执行公司规章制度协助装置做好班组各项管理工作。</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2</w:t>
            </w:r>
          </w:p>
        </w:tc>
        <w:tc>
          <w:tcPr>
            <w:tcW w:w="9005" w:type="dxa"/>
            <w:gridSpan w:val="6"/>
          </w:tcPr>
          <w:p w:rsidR="00722946" w:rsidRPr="00310053" w:rsidRDefault="00722946" w:rsidP="00722946">
            <w:pPr>
              <w:spacing w:line="360" w:lineRule="auto"/>
              <w:rPr>
                <w:rFonts w:ascii="宋体" w:eastAsia="宋体" w:hAnsi="宋体" w:cs="Arial"/>
                <w:color w:val="000000"/>
                <w:kern w:val="24"/>
                <w:sz w:val="24"/>
                <w:szCs w:val="24"/>
              </w:rPr>
            </w:pPr>
            <w:r w:rsidRPr="00310053">
              <w:rPr>
                <w:rFonts w:ascii="宋体" w:eastAsia="宋体" w:hAnsi="宋体" w:cs="宋体" w:hint="eastAsia"/>
                <w:color w:val="000000"/>
                <w:kern w:val="24"/>
                <w:sz w:val="24"/>
                <w:szCs w:val="24"/>
              </w:rPr>
              <w:t>负责指挥协调各岗位将所有操作参数控制在工艺指标范围内，</w:t>
            </w:r>
            <w:r w:rsidRPr="00310053">
              <w:rPr>
                <w:rFonts w:ascii="宋体" w:eastAsia="宋体" w:hAnsi="宋体" w:cs="宋体"/>
                <w:color w:val="000000"/>
                <w:kern w:val="24"/>
                <w:sz w:val="24"/>
                <w:szCs w:val="24"/>
              </w:rPr>
              <w:t>确保产品质量合格。</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3</w:t>
            </w:r>
          </w:p>
        </w:tc>
        <w:tc>
          <w:tcPr>
            <w:tcW w:w="9005" w:type="dxa"/>
            <w:gridSpan w:val="6"/>
          </w:tcPr>
          <w:p w:rsidR="00722946" w:rsidRPr="00310053" w:rsidRDefault="00722946" w:rsidP="00722946">
            <w:pPr>
              <w:spacing w:line="360" w:lineRule="auto"/>
              <w:rPr>
                <w:rFonts w:ascii="宋体" w:eastAsia="宋体" w:hAnsi="宋体" w:cs="Arial"/>
                <w:color w:val="000000"/>
                <w:kern w:val="24"/>
                <w:sz w:val="24"/>
                <w:szCs w:val="24"/>
              </w:rPr>
            </w:pPr>
            <w:r w:rsidRPr="00310053">
              <w:rPr>
                <w:rFonts w:ascii="宋体" w:eastAsia="宋体" w:hAnsi="宋体" w:cs="宋体" w:hint="eastAsia"/>
                <w:color w:val="000000"/>
                <w:kern w:val="24"/>
                <w:sz w:val="24"/>
                <w:szCs w:val="24"/>
              </w:rPr>
              <w:t>负责组织并督促各岗位做好设备的日常巡回检查和维护保养工作，确保设备安全运行。</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lastRenderedPageBreak/>
              <w:t>4</w:t>
            </w:r>
          </w:p>
        </w:tc>
        <w:tc>
          <w:tcPr>
            <w:tcW w:w="9005" w:type="dxa"/>
            <w:gridSpan w:val="6"/>
          </w:tcPr>
          <w:p w:rsidR="00722946" w:rsidRPr="00310053" w:rsidRDefault="00722946" w:rsidP="00722946">
            <w:pPr>
              <w:spacing w:line="360" w:lineRule="auto"/>
              <w:rPr>
                <w:rFonts w:ascii="宋体" w:eastAsia="宋体" w:hAnsi="宋体" w:cs="Arial"/>
                <w:color w:val="000000"/>
                <w:kern w:val="24"/>
                <w:sz w:val="24"/>
                <w:szCs w:val="24"/>
              </w:rPr>
            </w:pPr>
            <w:r w:rsidRPr="00310053">
              <w:rPr>
                <w:rFonts w:ascii="宋体" w:eastAsia="宋体" w:hAnsi="宋体" w:cs="宋体" w:hint="eastAsia"/>
                <w:color w:val="000000"/>
                <w:kern w:val="24"/>
                <w:sz w:val="24"/>
                <w:szCs w:val="24"/>
              </w:rPr>
              <w:t>负责带领班组成员参加设备检修、抢修工作，负责组织各岗位开、停车。</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5</w:t>
            </w:r>
          </w:p>
        </w:tc>
        <w:tc>
          <w:tcPr>
            <w:tcW w:w="9005" w:type="dxa"/>
            <w:gridSpan w:val="6"/>
          </w:tcPr>
          <w:p w:rsidR="00722946" w:rsidRPr="00310053" w:rsidRDefault="00722946" w:rsidP="00722946">
            <w:pPr>
              <w:spacing w:line="360" w:lineRule="auto"/>
              <w:rPr>
                <w:rFonts w:ascii="宋体" w:eastAsia="宋体" w:hAnsi="宋体" w:cs="Arial"/>
                <w:color w:val="000000"/>
                <w:kern w:val="24"/>
                <w:sz w:val="24"/>
                <w:szCs w:val="24"/>
              </w:rPr>
            </w:pPr>
            <w:r w:rsidRPr="00310053">
              <w:rPr>
                <w:rFonts w:ascii="宋体" w:eastAsia="宋体" w:hAnsi="宋体" w:cs="宋体" w:hint="eastAsia"/>
                <w:color w:val="000000"/>
                <w:kern w:val="24"/>
                <w:sz w:val="24"/>
                <w:szCs w:val="24"/>
              </w:rPr>
              <w:t>负责根据事故应急预案组织、指挥、操作人员处理各种生产异常情况和突发事故。</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6</w:t>
            </w:r>
          </w:p>
        </w:tc>
        <w:tc>
          <w:tcPr>
            <w:tcW w:w="9005" w:type="dxa"/>
            <w:gridSpan w:val="6"/>
          </w:tcPr>
          <w:p w:rsidR="00722946" w:rsidRPr="00310053" w:rsidRDefault="00722946" w:rsidP="00722946">
            <w:pPr>
              <w:tabs>
                <w:tab w:val="left" w:pos="299"/>
              </w:tabs>
              <w:spacing w:line="360" w:lineRule="auto"/>
              <w:rPr>
                <w:rFonts w:ascii="宋体" w:eastAsia="宋体" w:hAnsi="宋体" w:cs="宋体"/>
                <w:color w:val="000000"/>
                <w:kern w:val="24"/>
                <w:sz w:val="24"/>
                <w:szCs w:val="24"/>
              </w:rPr>
            </w:pPr>
            <w:r w:rsidRPr="00310053">
              <w:rPr>
                <w:rFonts w:ascii="宋体" w:eastAsia="宋体" w:hAnsi="宋体" w:cs="Arial" w:hint="eastAsia"/>
                <w:color w:val="000000"/>
                <w:kern w:val="24"/>
                <w:sz w:val="24"/>
                <w:szCs w:val="24"/>
              </w:rPr>
              <w:t>负责掌握本装置各类化工原、辅材料及产品的物化特性和对人体的伤害情况，掌握现场抢救技能。</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7</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宋体" w:hint="eastAsia"/>
                <w:color w:val="000000"/>
                <w:kern w:val="24"/>
                <w:sz w:val="24"/>
                <w:szCs w:val="24"/>
              </w:rPr>
              <w:t>负责组织班组成员参加技术业务培训和对新进人员带教工作。</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8</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负责按照要求做好班组的交接班工作。</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9</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负责承担班组岗位安全责任制的贯彻落实，对安全事故负有责任。</w:t>
            </w:r>
          </w:p>
        </w:tc>
      </w:tr>
      <w:tr w:rsidR="00722946" w:rsidRPr="00310053" w:rsidTr="00310053">
        <w:trPr>
          <w:jc w:val="center"/>
        </w:trPr>
        <w:tc>
          <w:tcPr>
            <w:tcW w:w="766"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10</w:t>
            </w:r>
          </w:p>
        </w:tc>
        <w:tc>
          <w:tcPr>
            <w:tcW w:w="9005" w:type="dxa"/>
            <w:gridSpan w:val="6"/>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完成领导交办的各项工作。</w:t>
            </w:r>
          </w:p>
        </w:tc>
      </w:tr>
      <w:tr w:rsidR="00722946" w:rsidRPr="00310053" w:rsidTr="00310053">
        <w:trPr>
          <w:jc w:val="center"/>
        </w:trPr>
        <w:tc>
          <w:tcPr>
            <w:tcW w:w="9771" w:type="dxa"/>
            <w:gridSpan w:val="7"/>
            <w:shd w:val="pct20" w:color="auto" w:fill="auto"/>
          </w:tcPr>
          <w:p w:rsidR="00722946" w:rsidRPr="00310053" w:rsidRDefault="00722946" w:rsidP="00722946">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工作中接触到的公司内部岗位与事由</w:t>
            </w:r>
          </w:p>
        </w:tc>
      </w:tr>
      <w:tr w:rsidR="00722946" w:rsidRPr="00310053" w:rsidTr="00310053">
        <w:trPr>
          <w:trHeight w:val="65"/>
          <w:jc w:val="center"/>
        </w:trPr>
        <w:tc>
          <w:tcPr>
            <w:tcW w:w="2376" w:type="dxa"/>
            <w:gridSpan w:val="3"/>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同级：各</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部门</w:t>
            </w:r>
            <w:r w:rsidRPr="00310053">
              <w:rPr>
                <w:rFonts w:ascii="宋体" w:eastAsia="宋体" w:hAnsi="宋体" w:cs="Times New Roman"/>
                <w:sz w:val="24"/>
                <w:szCs w:val="24"/>
              </w:rPr>
              <w:t>）</w:t>
            </w:r>
          </w:p>
        </w:tc>
        <w:tc>
          <w:tcPr>
            <w:tcW w:w="7395" w:type="dxa"/>
            <w:gridSpan w:val="4"/>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事由：工作联系</w:t>
            </w:r>
          </w:p>
        </w:tc>
      </w:tr>
      <w:tr w:rsidR="00722946" w:rsidRPr="00310053" w:rsidTr="00310053">
        <w:trPr>
          <w:trHeight w:val="65"/>
          <w:jc w:val="center"/>
        </w:trPr>
        <w:tc>
          <w:tcPr>
            <w:tcW w:w="9771" w:type="dxa"/>
            <w:gridSpan w:val="7"/>
            <w:shd w:val="clear" w:color="auto" w:fill="BFBFBF"/>
          </w:tcPr>
          <w:p w:rsidR="00722946" w:rsidRPr="00310053" w:rsidRDefault="00722946" w:rsidP="00722946">
            <w:pPr>
              <w:tabs>
                <w:tab w:val="left" w:pos="299"/>
              </w:tabs>
              <w:spacing w:line="360" w:lineRule="auto"/>
              <w:jc w:val="center"/>
              <w:rPr>
                <w:rFonts w:ascii="宋体" w:eastAsia="宋体" w:hAnsi="宋体" w:cs="Times New Roman"/>
                <w:sz w:val="24"/>
                <w:szCs w:val="24"/>
              </w:rPr>
            </w:pPr>
            <w:r w:rsidRPr="00310053">
              <w:rPr>
                <w:rFonts w:ascii="宋体" w:eastAsia="宋体" w:hAnsi="宋体" w:cs="宋体" w:hint="eastAsia"/>
                <w:b/>
                <w:bCs/>
                <w:sz w:val="24"/>
                <w:szCs w:val="24"/>
              </w:rPr>
              <w:t>工作中接触到的外部单位与事由</w:t>
            </w:r>
          </w:p>
        </w:tc>
      </w:tr>
      <w:tr w:rsidR="00722946" w:rsidRPr="00310053" w:rsidTr="00310053">
        <w:trPr>
          <w:trHeight w:val="65"/>
          <w:jc w:val="center"/>
        </w:trPr>
        <w:tc>
          <w:tcPr>
            <w:tcW w:w="9771" w:type="dxa"/>
            <w:gridSpan w:val="7"/>
          </w:tcPr>
          <w:p w:rsidR="00722946" w:rsidRPr="00310053" w:rsidRDefault="00722946" w:rsidP="00722946">
            <w:pPr>
              <w:tabs>
                <w:tab w:val="left" w:pos="299"/>
              </w:tabs>
              <w:spacing w:line="360" w:lineRule="auto"/>
              <w:jc w:val="center"/>
              <w:rPr>
                <w:rFonts w:ascii="宋体" w:eastAsia="宋体" w:hAnsi="宋体" w:cs="宋体"/>
                <w:bCs/>
                <w:sz w:val="24"/>
                <w:szCs w:val="24"/>
              </w:rPr>
            </w:pPr>
            <w:r w:rsidRPr="00310053">
              <w:rPr>
                <w:rFonts w:ascii="宋体" w:eastAsia="宋体" w:hAnsi="宋体" w:cs="宋体" w:hint="eastAsia"/>
                <w:bCs/>
                <w:sz w:val="24"/>
                <w:szCs w:val="24"/>
              </w:rPr>
              <w:t>无</w:t>
            </w:r>
          </w:p>
        </w:tc>
      </w:tr>
      <w:tr w:rsidR="00722946" w:rsidRPr="00310053" w:rsidTr="00310053">
        <w:trPr>
          <w:jc w:val="center"/>
        </w:trPr>
        <w:tc>
          <w:tcPr>
            <w:tcW w:w="9771" w:type="dxa"/>
            <w:gridSpan w:val="7"/>
            <w:shd w:val="pct20" w:color="auto" w:fill="auto"/>
          </w:tcPr>
          <w:p w:rsidR="00722946" w:rsidRPr="00310053" w:rsidRDefault="00722946" w:rsidP="00722946">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任职资格</w:t>
            </w:r>
          </w:p>
        </w:tc>
      </w:tr>
      <w:tr w:rsidR="00722946" w:rsidRPr="00310053" w:rsidTr="00310053">
        <w:trPr>
          <w:trHeight w:val="486"/>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学历及专业</w:t>
            </w:r>
          </w:p>
        </w:tc>
        <w:tc>
          <w:tcPr>
            <w:tcW w:w="7395" w:type="dxa"/>
            <w:gridSpan w:val="4"/>
            <w:vAlign w:val="center"/>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中专及以上学历</w:t>
            </w:r>
          </w:p>
        </w:tc>
      </w:tr>
      <w:tr w:rsidR="00722946" w:rsidRPr="00310053" w:rsidTr="00310053">
        <w:trPr>
          <w:trHeight w:val="536"/>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资格证书</w:t>
            </w:r>
          </w:p>
        </w:tc>
        <w:tc>
          <w:tcPr>
            <w:tcW w:w="7395" w:type="dxa"/>
            <w:gridSpan w:val="4"/>
            <w:vAlign w:val="center"/>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化工操作相关高级工及以上技能等级，安全生产操作相关证书</w:t>
            </w:r>
          </w:p>
        </w:tc>
      </w:tr>
      <w:tr w:rsidR="00722946" w:rsidRPr="00310053" w:rsidTr="00310053">
        <w:trPr>
          <w:trHeight w:val="638"/>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工作经验</w:t>
            </w:r>
          </w:p>
        </w:tc>
        <w:tc>
          <w:tcPr>
            <w:tcW w:w="7395" w:type="dxa"/>
            <w:gridSpan w:val="4"/>
            <w:vAlign w:val="center"/>
          </w:tcPr>
          <w:p w:rsidR="00722946" w:rsidRPr="00310053" w:rsidRDefault="004D4B7B" w:rsidP="00722946">
            <w:pPr>
              <w:widowControl/>
              <w:spacing w:line="360" w:lineRule="auto"/>
              <w:rPr>
                <w:rFonts w:ascii="宋体" w:eastAsia="宋体" w:hAnsi="宋体" w:cs="Times New Roman"/>
                <w:kern w:val="0"/>
                <w:sz w:val="24"/>
                <w:szCs w:val="24"/>
              </w:rPr>
            </w:pPr>
            <w:r>
              <w:rPr>
                <w:rFonts w:ascii="宋体" w:eastAsia="宋体" w:hAnsi="宋体" w:cs="Times New Roman"/>
                <w:kern w:val="0"/>
                <w:sz w:val="24"/>
                <w:szCs w:val="24"/>
              </w:rPr>
              <w:t>5</w:t>
            </w:r>
            <w:r w:rsidR="00722946" w:rsidRPr="00310053">
              <w:rPr>
                <w:rFonts w:ascii="宋体" w:eastAsia="宋体" w:hAnsi="宋体" w:cs="Times New Roman" w:hint="eastAsia"/>
                <w:kern w:val="0"/>
                <w:sz w:val="24"/>
                <w:szCs w:val="24"/>
              </w:rPr>
              <w:t>年及以上</w:t>
            </w:r>
            <w:r w:rsidR="00722946" w:rsidRPr="00310053">
              <w:rPr>
                <w:rFonts w:ascii="宋体" w:eastAsia="宋体" w:hAnsi="宋体" w:cs="Times New Roman"/>
                <w:kern w:val="0"/>
                <w:sz w:val="24"/>
                <w:szCs w:val="24"/>
              </w:rPr>
              <w:t>相关工作经验</w:t>
            </w:r>
          </w:p>
        </w:tc>
      </w:tr>
      <w:tr w:rsidR="00722946" w:rsidRPr="00310053" w:rsidTr="00310053">
        <w:trPr>
          <w:trHeight w:val="597"/>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知识要求</w:t>
            </w:r>
          </w:p>
        </w:tc>
        <w:tc>
          <w:tcPr>
            <w:tcW w:w="7395" w:type="dxa"/>
            <w:gridSpan w:val="4"/>
            <w:vAlign w:val="center"/>
          </w:tcPr>
          <w:p w:rsidR="00722946" w:rsidRPr="00310053" w:rsidRDefault="00722946" w:rsidP="00722946">
            <w:pPr>
              <w:widowControl/>
              <w:spacing w:line="360" w:lineRule="auto"/>
              <w:rPr>
                <w:rFonts w:ascii="宋体" w:eastAsia="宋体" w:hAnsi="宋体" w:cs="Arial"/>
                <w:color w:val="000000"/>
                <w:kern w:val="24"/>
                <w:sz w:val="24"/>
                <w:szCs w:val="24"/>
              </w:rPr>
            </w:pPr>
            <w:r w:rsidRPr="00310053">
              <w:rPr>
                <w:rFonts w:ascii="宋体" w:eastAsia="宋体" w:hAnsi="宋体" w:cs="Arial" w:hint="eastAsia"/>
                <w:color w:val="000000"/>
                <w:kern w:val="24"/>
                <w:sz w:val="24"/>
                <w:szCs w:val="24"/>
              </w:rPr>
              <w:t>掌握化工安全生产相关知识</w:t>
            </w:r>
          </w:p>
          <w:p w:rsidR="00722946" w:rsidRPr="00310053" w:rsidRDefault="00722946" w:rsidP="00722946">
            <w:pPr>
              <w:widowControl/>
              <w:spacing w:line="360" w:lineRule="auto"/>
              <w:rPr>
                <w:rFonts w:ascii="宋体" w:eastAsia="宋体" w:hAnsi="宋体" w:cs="Arial"/>
                <w:color w:val="000000"/>
                <w:kern w:val="24"/>
                <w:sz w:val="24"/>
                <w:szCs w:val="24"/>
              </w:rPr>
            </w:pPr>
            <w:r w:rsidRPr="00310053">
              <w:rPr>
                <w:rFonts w:ascii="宋体" w:eastAsia="宋体" w:hAnsi="宋体" w:cs="Arial" w:hint="eastAsia"/>
                <w:color w:val="000000"/>
                <w:kern w:val="24"/>
                <w:sz w:val="24"/>
                <w:szCs w:val="24"/>
              </w:rPr>
              <w:t>掌握装置生产原理、工艺流程及DCS操作</w:t>
            </w:r>
          </w:p>
          <w:p w:rsidR="00722946" w:rsidRPr="00310053" w:rsidRDefault="00722946" w:rsidP="00722946">
            <w:pPr>
              <w:widowControl/>
              <w:spacing w:line="360" w:lineRule="auto"/>
              <w:rPr>
                <w:rFonts w:ascii="宋体" w:eastAsia="宋体" w:hAnsi="宋体" w:cs="Times New Roman"/>
                <w:kern w:val="0"/>
                <w:sz w:val="24"/>
                <w:szCs w:val="24"/>
              </w:rPr>
            </w:pPr>
            <w:r w:rsidRPr="00310053">
              <w:rPr>
                <w:rFonts w:ascii="宋体" w:eastAsia="宋体" w:hAnsi="宋体" w:cs="Arial" w:hint="eastAsia"/>
                <w:color w:val="000000"/>
                <w:kern w:val="24"/>
                <w:sz w:val="24"/>
                <w:szCs w:val="24"/>
              </w:rPr>
              <w:t>了解化工生产相关机电仪知识</w:t>
            </w:r>
          </w:p>
        </w:tc>
      </w:tr>
      <w:tr w:rsidR="00722946" w:rsidRPr="00310053" w:rsidTr="00310053">
        <w:trPr>
          <w:trHeight w:val="595"/>
          <w:jc w:val="center"/>
        </w:trPr>
        <w:tc>
          <w:tcPr>
            <w:tcW w:w="2376"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技能素质要求</w:t>
            </w:r>
          </w:p>
        </w:tc>
        <w:tc>
          <w:tcPr>
            <w:tcW w:w="7395" w:type="dxa"/>
            <w:gridSpan w:val="4"/>
            <w:vAlign w:val="center"/>
          </w:tcPr>
          <w:p w:rsidR="00722946" w:rsidRPr="00310053" w:rsidRDefault="00722946" w:rsidP="00722946">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具有一定的团队管理能力</w:t>
            </w:r>
          </w:p>
          <w:p w:rsidR="00722946" w:rsidRPr="00310053" w:rsidRDefault="00722946" w:rsidP="00722946">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具有判断和处理突发状况能力</w:t>
            </w:r>
          </w:p>
          <w:p w:rsidR="00722946" w:rsidRPr="00310053" w:rsidRDefault="00722946" w:rsidP="00722946">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具有较强的生产实践能力</w:t>
            </w:r>
          </w:p>
          <w:p w:rsidR="00722946" w:rsidRPr="00310053" w:rsidRDefault="00722946" w:rsidP="00722946">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具有一定的沟通协调能力</w:t>
            </w:r>
          </w:p>
        </w:tc>
      </w:tr>
      <w:tr w:rsidR="00722946" w:rsidRPr="00310053" w:rsidTr="00310053">
        <w:trPr>
          <w:jc w:val="center"/>
        </w:trPr>
        <w:tc>
          <w:tcPr>
            <w:tcW w:w="9771" w:type="dxa"/>
            <w:gridSpan w:val="7"/>
            <w:shd w:val="pct20" w:color="auto" w:fill="auto"/>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特殊工作环境</w:t>
            </w:r>
          </w:p>
        </w:tc>
      </w:tr>
      <w:tr w:rsidR="00722946" w:rsidRPr="00310053" w:rsidTr="00310053">
        <w:trPr>
          <w:jc w:val="center"/>
        </w:trPr>
        <w:tc>
          <w:tcPr>
            <w:tcW w:w="9771" w:type="dxa"/>
            <w:gridSpan w:val="7"/>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722946" w:rsidRPr="00310053" w:rsidTr="00310053">
        <w:trPr>
          <w:jc w:val="center"/>
        </w:trPr>
        <w:tc>
          <w:tcPr>
            <w:tcW w:w="9771" w:type="dxa"/>
            <w:gridSpan w:val="7"/>
            <w:shd w:val="clear" w:color="auto" w:fill="CCCCCC"/>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签字确认</w:t>
            </w:r>
          </w:p>
        </w:tc>
      </w:tr>
      <w:tr w:rsidR="00722946" w:rsidRPr="00310053" w:rsidTr="00310053">
        <w:trPr>
          <w:jc w:val="center"/>
        </w:trPr>
        <w:tc>
          <w:tcPr>
            <w:tcW w:w="2376" w:type="dxa"/>
            <w:gridSpan w:val="3"/>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任职者</w:t>
            </w:r>
          </w:p>
        </w:tc>
        <w:tc>
          <w:tcPr>
            <w:tcW w:w="2450" w:type="dxa"/>
          </w:tcPr>
          <w:p w:rsidR="00722946" w:rsidRPr="00310053" w:rsidRDefault="00722946" w:rsidP="00722946">
            <w:pPr>
              <w:spacing w:line="360" w:lineRule="auto"/>
              <w:jc w:val="center"/>
              <w:rPr>
                <w:rFonts w:ascii="宋体" w:eastAsia="宋体" w:hAnsi="宋体" w:cs="Times New Roman"/>
                <w:b/>
                <w:bCs/>
                <w:sz w:val="24"/>
                <w:szCs w:val="24"/>
              </w:rPr>
            </w:pPr>
          </w:p>
        </w:tc>
        <w:tc>
          <w:tcPr>
            <w:tcW w:w="2228" w:type="dxa"/>
            <w:gridSpan w:val="2"/>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722946" w:rsidRPr="00310053" w:rsidRDefault="00722946" w:rsidP="00722946">
            <w:pPr>
              <w:spacing w:line="360" w:lineRule="auto"/>
              <w:jc w:val="center"/>
              <w:rPr>
                <w:rFonts w:ascii="宋体" w:eastAsia="宋体" w:hAnsi="宋体" w:cs="Times New Roman"/>
                <w:b/>
                <w:bCs/>
                <w:sz w:val="24"/>
                <w:szCs w:val="24"/>
              </w:rPr>
            </w:pPr>
          </w:p>
        </w:tc>
      </w:tr>
      <w:tr w:rsidR="00722946" w:rsidRPr="00310053" w:rsidTr="00310053">
        <w:trPr>
          <w:jc w:val="center"/>
        </w:trPr>
        <w:tc>
          <w:tcPr>
            <w:tcW w:w="2376" w:type="dxa"/>
            <w:gridSpan w:val="3"/>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450" w:type="dxa"/>
          </w:tcPr>
          <w:p w:rsidR="00722946" w:rsidRPr="00310053" w:rsidRDefault="00722946" w:rsidP="00722946">
            <w:pPr>
              <w:spacing w:line="360" w:lineRule="auto"/>
              <w:ind w:firstLineChars="343" w:firstLine="826"/>
              <w:rPr>
                <w:rFonts w:ascii="宋体" w:eastAsia="宋体" w:hAnsi="宋体" w:cs="Times New Roman"/>
                <w:b/>
                <w:bCs/>
                <w:sz w:val="24"/>
                <w:szCs w:val="24"/>
              </w:rPr>
            </w:pPr>
          </w:p>
        </w:tc>
        <w:tc>
          <w:tcPr>
            <w:tcW w:w="2228" w:type="dxa"/>
            <w:gridSpan w:val="2"/>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722946" w:rsidRPr="00310053" w:rsidRDefault="00722946" w:rsidP="00722946">
            <w:pPr>
              <w:spacing w:line="360" w:lineRule="auto"/>
              <w:jc w:val="center"/>
              <w:rPr>
                <w:rFonts w:ascii="宋体" w:eastAsia="宋体" w:hAnsi="宋体" w:cs="Times New Roman"/>
                <w:b/>
                <w:bCs/>
                <w:sz w:val="24"/>
                <w:szCs w:val="24"/>
              </w:rPr>
            </w:pPr>
          </w:p>
        </w:tc>
      </w:tr>
      <w:tr w:rsidR="00722946" w:rsidRPr="00310053" w:rsidTr="00310053">
        <w:trPr>
          <w:jc w:val="center"/>
        </w:trPr>
        <w:tc>
          <w:tcPr>
            <w:tcW w:w="9771" w:type="dxa"/>
            <w:gridSpan w:val="7"/>
            <w:tcBorders>
              <w:bottom w:val="double" w:sz="4" w:space="0" w:color="auto"/>
            </w:tcBorders>
          </w:tcPr>
          <w:p w:rsidR="00722946" w:rsidRPr="00310053" w:rsidRDefault="00722946" w:rsidP="00722946">
            <w:pPr>
              <w:spacing w:line="360" w:lineRule="auto"/>
              <w:rPr>
                <w:rFonts w:ascii="宋体" w:eastAsia="宋体" w:hAnsi="宋体" w:cs="Times New Roman"/>
                <w:b/>
                <w:bCs/>
                <w:sz w:val="24"/>
                <w:szCs w:val="24"/>
              </w:rPr>
            </w:pPr>
            <w:r w:rsidRPr="00310053">
              <w:rPr>
                <w:rFonts w:ascii="宋体" w:eastAsia="宋体" w:hAnsi="宋体" w:cs="宋体" w:hint="eastAsia"/>
                <w:b/>
                <w:bCs/>
                <w:sz w:val="24"/>
                <w:szCs w:val="24"/>
              </w:rPr>
              <w:lastRenderedPageBreak/>
              <w:t>声明：</w:t>
            </w:r>
            <w:r w:rsidRPr="0031005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310053" w:rsidRPr="00310053" w:rsidRDefault="00310053" w:rsidP="00310053">
      <w:pPr>
        <w:rPr>
          <w:rFonts w:ascii="Calibri" w:eastAsia="宋体" w:hAnsi="Calibri" w:cs="Times New Roman"/>
          <w:sz w:val="24"/>
          <w:szCs w:val="24"/>
        </w:rPr>
        <w:sectPr w:rsidR="00310053" w:rsidRPr="00310053">
          <w:pgSz w:w="11900" w:h="16840"/>
          <w:pgMar w:top="1440" w:right="1800" w:bottom="1440" w:left="1800" w:header="851" w:footer="992" w:gutter="0"/>
          <w:cols w:space="425"/>
          <w:docGrid w:type="lines" w:linePitch="312"/>
        </w:sectPr>
      </w:pPr>
    </w:p>
    <w:p w:rsidR="00310053" w:rsidRPr="00310053" w:rsidRDefault="00310053" w:rsidP="005E7223">
      <w:pPr>
        <w:numPr>
          <w:ilvl w:val="0"/>
          <w:numId w:val="34"/>
        </w:numPr>
        <w:jc w:val="left"/>
        <w:outlineLvl w:val="2"/>
        <w:rPr>
          <w:rFonts w:ascii="Times New Roman" w:eastAsia="宋体" w:hAnsi="Times New Roman" w:cs="Times New Roman"/>
          <w:b/>
          <w:sz w:val="28"/>
          <w:szCs w:val="28"/>
        </w:rPr>
      </w:pPr>
      <w:bookmarkStart w:id="2136" w:name="_Toc2728"/>
      <w:bookmarkStart w:id="2137" w:name="_Toc7709"/>
      <w:bookmarkStart w:id="2138" w:name="_Toc482718268"/>
      <w:bookmarkStart w:id="2139" w:name="_Toc24823"/>
      <w:bookmarkStart w:id="2140" w:name="_Toc25901"/>
      <w:bookmarkStart w:id="2141" w:name="_Toc20164"/>
      <w:bookmarkStart w:id="2142" w:name="_Toc17085"/>
      <w:bookmarkStart w:id="2143" w:name="_Toc10393"/>
      <w:bookmarkStart w:id="2144" w:name="_Toc8901"/>
      <w:bookmarkStart w:id="2145" w:name="_Toc19322"/>
      <w:bookmarkStart w:id="2146" w:name="_Toc11417"/>
      <w:bookmarkStart w:id="2147" w:name="_Toc28001"/>
      <w:bookmarkStart w:id="2148" w:name="_Toc6080"/>
      <w:bookmarkStart w:id="2149" w:name="_Toc54004867"/>
      <w:r w:rsidRPr="00310053">
        <w:rPr>
          <w:rFonts w:ascii="Times New Roman" w:eastAsia="宋体" w:hAnsi="Times New Roman" w:cs="Times New Roman"/>
          <w:b/>
          <w:sz w:val="28"/>
          <w:szCs w:val="28"/>
        </w:rPr>
        <w:lastRenderedPageBreak/>
        <w:t>SAP</w:t>
      </w:r>
      <w:r w:rsidRPr="00310053">
        <w:rPr>
          <w:rFonts w:ascii="Times New Roman" w:eastAsia="宋体" w:hAnsi="Times New Roman" w:cs="Times New Roman" w:hint="eastAsia"/>
          <w:b/>
          <w:sz w:val="28"/>
          <w:szCs w:val="28"/>
        </w:rPr>
        <w:t>装置</w:t>
      </w:r>
      <w:r w:rsidRPr="00310053">
        <w:rPr>
          <w:rFonts w:ascii="Times New Roman" w:eastAsia="宋体" w:hAnsi="Times New Roman" w:cs="Times New Roman"/>
          <w:b/>
          <w:sz w:val="28"/>
          <w:szCs w:val="28"/>
        </w:rPr>
        <w:t>内操</w:t>
      </w:r>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310053" w:rsidRPr="00310053" w:rsidTr="00310053">
        <w:trPr>
          <w:jc w:val="center"/>
        </w:trPr>
        <w:tc>
          <w:tcPr>
            <w:tcW w:w="9771" w:type="dxa"/>
            <w:gridSpan w:val="7"/>
            <w:tcBorders>
              <w:top w:val="double" w:sz="4" w:space="0" w:color="auto"/>
            </w:tcBorders>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基本信息</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岗位名称</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装置内操</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所在部门</w:t>
            </w:r>
          </w:p>
        </w:tc>
        <w:tc>
          <w:tcPr>
            <w:tcW w:w="2845" w:type="dxa"/>
            <w:gridSpan w:val="2"/>
          </w:tcPr>
          <w:p w:rsidR="00310053" w:rsidRPr="00310053" w:rsidRDefault="004D4B7B" w:rsidP="00310053">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S</w:t>
            </w:r>
            <w:r>
              <w:rPr>
                <w:rFonts w:ascii="宋体" w:eastAsia="宋体" w:hAnsi="宋体" w:cs="Times New Roman"/>
                <w:sz w:val="24"/>
                <w:szCs w:val="24"/>
              </w:rPr>
              <w:t>AP</w:t>
            </w:r>
            <w:r>
              <w:rPr>
                <w:rFonts w:ascii="宋体" w:eastAsia="宋体" w:hAnsi="宋体" w:cs="Times New Roman" w:hint="eastAsia"/>
                <w:sz w:val="24"/>
                <w:szCs w:val="24"/>
              </w:rPr>
              <w:t>装置</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岗位序列</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生产操作</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岗位工作地</w:t>
            </w:r>
          </w:p>
        </w:tc>
        <w:tc>
          <w:tcPr>
            <w:tcW w:w="2845"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上海漕泾</w:t>
            </w:r>
          </w:p>
        </w:tc>
      </w:tr>
      <w:tr w:rsidR="00310053" w:rsidRPr="00310053" w:rsidTr="00310053">
        <w:trPr>
          <w:jc w:val="center"/>
        </w:trPr>
        <w:tc>
          <w:tcPr>
            <w:tcW w:w="9771" w:type="dxa"/>
            <w:gridSpan w:val="7"/>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汇报关系</w:t>
            </w:r>
          </w:p>
        </w:tc>
      </w:tr>
      <w:tr w:rsidR="00310053" w:rsidRPr="00310053" w:rsidTr="00310053">
        <w:trPr>
          <w:jc w:val="center"/>
        </w:trPr>
        <w:tc>
          <w:tcPr>
            <w:tcW w:w="2306"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520"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装置班长</w:t>
            </w:r>
          </w:p>
        </w:tc>
        <w:tc>
          <w:tcPr>
            <w:tcW w:w="2100"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直接下级</w:t>
            </w:r>
          </w:p>
        </w:tc>
        <w:tc>
          <w:tcPr>
            <w:tcW w:w="2845"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岗位概述</w:t>
            </w:r>
          </w:p>
        </w:tc>
      </w:tr>
      <w:tr w:rsidR="00310053" w:rsidRPr="00310053" w:rsidTr="00310053">
        <w:trPr>
          <w:trHeight w:val="306"/>
          <w:jc w:val="center"/>
        </w:trPr>
        <w:tc>
          <w:tcPr>
            <w:tcW w:w="9771" w:type="dxa"/>
            <w:gridSpan w:val="7"/>
          </w:tcPr>
          <w:p w:rsidR="00310053" w:rsidRPr="00310053" w:rsidRDefault="00310053" w:rsidP="00310053">
            <w:pPr>
              <w:spacing w:line="360" w:lineRule="auto"/>
              <w:rPr>
                <w:rFonts w:ascii="宋体" w:eastAsia="宋体" w:hAnsi="宋体" w:cs="宋体"/>
                <w:sz w:val="24"/>
                <w:szCs w:val="24"/>
              </w:rPr>
            </w:pPr>
            <w:r w:rsidRPr="00310053">
              <w:rPr>
                <w:rFonts w:ascii="宋体" w:eastAsia="宋体" w:hAnsi="宋体" w:cs="Arial" w:hint="eastAsia"/>
                <w:color w:val="000000"/>
                <w:kern w:val="24"/>
                <w:sz w:val="24"/>
                <w:szCs w:val="24"/>
              </w:rPr>
              <w:t>按安全规定、工艺技术规程、岗位操作法、工艺卡片等规定，在班长指挥下，完成</w:t>
            </w:r>
            <w:r w:rsidRPr="00310053">
              <w:rPr>
                <w:rFonts w:ascii="宋体" w:eastAsia="宋体" w:hAnsi="宋体" w:cs="Arial"/>
                <w:color w:val="000000"/>
                <w:kern w:val="24"/>
                <w:sz w:val="24"/>
                <w:szCs w:val="24"/>
              </w:rPr>
              <w:t>SAP</w:t>
            </w:r>
            <w:r w:rsidRPr="00310053">
              <w:rPr>
                <w:rFonts w:ascii="宋体" w:eastAsia="宋体" w:hAnsi="宋体" w:cs="Arial" w:hint="eastAsia"/>
                <w:color w:val="000000"/>
                <w:kern w:val="24"/>
                <w:sz w:val="24"/>
                <w:szCs w:val="24"/>
              </w:rPr>
              <w:t>的各项现场操作和控制操作，确保装置安全运行。</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310053" w:rsidRPr="00310053" w:rsidTr="00310053">
        <w:trPr>
          <w:jc w:val="center"/>
        </w:trPr>
        <w:tc>
          <w:tcPr>
            <w:tcW w:w="76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6"/>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p>
        </w:tc>
        <w:tc>
          <w:tcPr>
            <w:tcW w:w="9005" w:type="dxa"/>
            <w:gridSpan w:val="6"/>
          </w:tcPr>
          <w:p w:rsidR="00310053" w:rsidRPr="00310053" w:rsidRDefault="00722946" w:rsidP="00310053">
            <w:pPr>
              <w:tabs>
                <w:tab w:val="left" w:pos="299"/>
              </w:tabs>
              <w:spacing w:line="360" w:lineRule="auto"/>
              <w:rPr>
                <w:rFonts w:ascii="宋体" w:eastAsia="宋体" w:hAnsi="宋体" w:cs="Arial"/>
                <w:color w:val="000000"/>
                <w:kern w:val="24"/>
                <w:sz w:val="24"/>
                <w:szCs w:val="24"/>
              </w:rPr>
            </w:pPr>
            <w:r w:rsidRPr="00722946">
              <w:rPr>
                <w:rFonts w:ascii="宋体" w:eastAsia="宋体" w:hAnsi="宋体" w:cs="Arial" w:hint="eastAsia"/>
                <w:color w:val="000000"/>
                <w:kern w:val="24"/>
                <w:sz w:val="24"/>
                <w:szCs w:val="24"/>
              </w:rPr>
              <w:t>安全生产责任制相关职责按部门安全生产责任制执行。</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2</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负责记录本岗位各操作参数，控制在指标范围内，发现异常情况进行控制，并向班长汇报后调整操作。</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3</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负责实施本岗位设备的巡回检查和维护保养工作，并执行静密封管理工作。</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4</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负责掌握本装置事故应急预案，判断和独立处理一般事故，处理各种生产异常情况和突发事故。</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5</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负责掌握本装置各类化工原、辅材料及产品的物化特性和对人体的伤害情况，掌握现场抢救技能。</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6</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负责掌握本岗位的开停车操作和设备检修技能，熟练掌握润滑和输送技能。</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7</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负责参加各类技术业务培训，并实施轮岗与新进人员进行操作技能带教。</w:t>
            </w:r>
          </w:p>
        </w:tc>
      </w:tr>
      <w:tr w:rsidR="00310053" w:rsidRPr="00310053" w:rsidTr="00310053">
        <w:trPr>
          <w:jc w:val="center"/>
        </w:trPr>
        <w:tc>
          <w:tcPr>
            <w:tcW w:w="766" w:type="dxa"/>
            <w:vAlign w:val="center"/>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8</w:t>
            </w:r>
          </w:p>
        </w:tc>
        <w:tc>
          <w:tcPr>
            <w:tcW w:w="9005" w:type="dxa"/>
            <w:gridSpan w:val="6"/>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完成领导交办的各项工作。</w:t>
            </w:r>
          </w:p>
        </w:tc>
      </w:tr>
      <w:tr w:rsidR="00310053" w:rsidRPr="00310053" w:rsidTr="00310053">
        <w:trPr>
          <w:jc w:val="center"/>
        </w:trPr>
        <w:tc>
          <w:tcPr>
            <w:tcW w:w="9771" w:type="dxa"/>
            <w:gridSpan w:val="7"/>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工作中接触到的公司内部岗位与事由</w:t>
            </w:r>
          </w:p>
        </w:tc>
      </w:tr>
      <w:tr w:rsidR="00310053" w:rsidRPr="00310053" w:rsidTr="00310053">
        <w:trPr>
          <w:trHeight w:val="65"/>
          <w:jc w:val="center"/>
        </w:trPr>
        <w:tc>
          <w:tcPr>
            <w:tcW w:w="2376" w:type="dxa"/>
            <w:gridSpan w:val="3"/>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同级：各</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部门</w:t>
            </w:r>
            <w:r w:rsidRPr="00310053">
              <w:rPr>
                <w:rFonts w:ascii="宋体" w:eastAsia="宋体" w:hAnsi="宋体" w:cs="Times New Roman"/>
                <w:sz w:val="24"/>
                <w:szCs w:val="24"/>
              </w:rPr>
              <w:t>）</w:t>
            </w:r>
          </w:p>
        </w:tc>
        <w:tc>
          <w:tcPr>
            <w:tcW w:w="7395" w:type="dxa"/>
            <w:gridSpan w:val="4"/>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事由：工作联系</w:t>
            </w:r>
          </w:p>
        </w:tc>
      </w:tr>
      <w:tr w:rsidR="00310053" w:rsidRPr="00310053" w:rsidTr="00310053">
        <w:trPr>
          <w:trHeight w:val="65"/>
          <w:jc w:val="center"/>
        </w:trPr>
        <w:tc>
          <w:tcPr>
            <w:tcW w:w="9771" w:type="dxa"/>
            <w:gridSpan w:val="7"/>
            <w:shd w:val="clear" w:color="auto" w:fill="BFBFBF"/>
          </w:tcPr>
          <w:p w:rsidR="00310053" w:rsidRPr="00310053" w:rsidRDefault="00310053" w:rsidP="00310053">
            <w:pPr>
              <w:tabs>
                <w:tab w:val="left" w:pos="299"/>
              </w:tabs>
              <w:spacing w:line="360" w:lineRule="auto"/>
              <w:jc w:val="center"/>
              <w:rPr>
                <w:rFonts w:ascii="宋体" w:eastAsia="宋体" w:hAnsi="宋体" w:cs="Times New Roman"/>
                <w:sz w:val="24"/>
                <w:szCs w:val="24"/>
              </w:rPr>
            </w:pPr>
            <w:r w:rsidRPr="00310053">
              <w:rPr>
                <w:rFonts w:ascii="宋体" w:eastAsia="宋体" w:hAnsi="宋体" w:cs="宋体" w:hint="eastAsia"/>
                <w:b/>
                <w:bCs/>
                <w:sz w:val="24"/>
                <w:szCs w:val="24"/>
              </w:rPr>
              <w:t>工作中接触到的外部单位与事由</w:t>
            </w:r>
          </w:p>
        </w:tc>
      </w:tr>
      <w:tr w:rsidR="00310053" w:rsidRPr="00310053" w:rsidTr="00310053">
        <w:trPr>
          <w:trHeight w:val="65"/>
          <w:jc w:val="center"/>
        </w:trPr>
        <w:tc>
          <w:tcPr>
            <w:tcW w:w="9771" w:type="dxa"/>
            <w:gridSpan w:val="7"/>
          </w:tcPr>
          <w:p w:rsidR="00310053" w:rsidRPr="00310053" w:rsidRDefault="00310053" w:rsidP="00310053">
            <w:pPr>
              <w:tabs>
                <w:tab w:val="left" w:pos="299"/>
              </w:tabs>
              <w:spacing w:line="360" w:lineRule="auto"/>
              <w:jc w:val="center"/>
              <w:rPr>
                <w:rFonts w:ascii="宋体" w:eastAsia="宋体" w:hAnsi="宋体" w:cs="宋体"/>
                <w:bCs/>
                <w:sz w:val="24"/>
                <w:szCs w:val="24"/>
              </w:rPr>
            </w:pPr>
            <w:r w:rsidRPr="00310053">
              <w:rPr>
                <w:rFonts w:ascii="宋体" w:eastAsia="宋体" w:hAnsi="宋体" w:cs="宋体" w:hint="eastAsia"/>
                <w:bCs/>
                <w:sz w:val="24"/>
                <w:szCs w:val="24"/>
              </w:rPr>
              <w:t>无</w:t>
            </w:r>
          </w:p>
        </w:tc>
      </w:tr>
      <w:tr w:rsidR="00310053" w:rsidRPr="00310053" w:rsidTr="00310053">
        <w:trPr>
          <w:jc w:val="center"/>
        </w:trPr>
        <w:tc>
          <w:tcPr>
            <w:tcW w:w="9771" w:type="dxa"/>
            <w:gridSpan w:val="7"/>
            <w:shd w:val="pct20" w:color="auto" w:fill="auto"/>
          </w:tcPr>
          <w:p w:rsidR="00310053" w:rsidRPr="00310053" w:rsidRDefault="00310053" w:rsidP="00310053">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任职资格</w:t>
            </w:r>
          </w:p>
        </w:tc>
      </w:tr>
      <w:tr w:rsidR="00310053" w:rsidRPr="00310053" w:rsidTr="00310053">
        <w:trPr>
          <w:trHeight w:val="486"/>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学历及专业</w:t>
            </w:r>
          </w:p>
        </w:tc>
        <w:tc>
          <w:tcPr>
            <w:tcW w:w="7395" w:type="dxa"/>
            <w:gridSpan w:val="4"/>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中专及以上学历</w:t>
            </w:r>
          </w:p>
        </w:tc>
      </w:tr>
      <w:tr w:rsidR="00310053" w:rsidRPr="00310053" w:rsidTr="00310053">
        <w:trPr>
          <w:trHeight w:val="536"/>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lastRenderedPageBreak/>
              <w:t>资格证书</w:t>
            </w:r>
          </w:p>
        </w:tc>
        <w:tc>
          <w:tcPr>
            <w:tcW w:w="7395" w:type="dxa"/>
            <w:gridSpan w:val="4"/>
            <w:vAlign w:val="center"/>
          </w:tcPr>
          <w:p w:rsidR="00310053" w:rsidRPr="00310053" w:rsidRDefault="00310053" w:rsidP="00310053">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化工操作相关中级工及以上，安全生产操作相关证书</w:t>
            </w:r>
          </w:p>
        </w:tc>
      </w:tr>
      <w:tr w:rsidR="00310053" w:rsidRPr="00310053" w:rsidTr="00310053">
        <w:trPr>
          <w:trHeight w:val="688"/>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工作经验</w:t>
            </w:r>
          </w:p>
        </w:tc>
        <w:tc>
          <w:tcPr>
            <w:tcW w:w="7395" w:type="dxa"/>
            <w:gridSpan w:val="4"/>
            <w:vAlign w:val="center"/>
          </w:tcPr>
          <w:p w:rsidR="00310053" w:rsidRPr="00310053" w:rsidRDefault="00310053" w:rsidP="00310053">
            <w:pPr>
              <w:widowControl/>
              <w:spacing w:line="360" w:lineRule="auto"/>
              <w:rPr>
                <w:rFonts w:ascii="宋体" w:eastAsia="宋体" w:hAnsi="宋体" w:cs="Times New Roman"/>
                <w:kern w:val="0"/>
                <w:sz w:val="24"/>
                <w:szCs w:val="24"/>
              </w:rPr>
            </w:pPr>
            <w:r w:rsidRPr="00310053">
              <w:rPr>
                <w:rFonts w:ascii="宋体" w:eastAsia="宋体" w:hAnsi="宋体" w:cs="Times New Roman" w:hint="eastAsia"/>
                <w:kern w:val="0"/>
                <w:sz w:val="24"/>
                <w:szCs w:val="24"/>
              </w:rPr>
              <w:t>1年及以上相关</w:t>
            </w:r>
            <w:r w:rsidRPr="00310053">
              <w:rPr>
                <w:rFonts w:ascii="宋体" w:eastAsia="宋体" w:hAnsi="宋体" w:cs="Times New Roman"/>
                <w:kern w:val="0"/>
                <w:sz w:val="24"/>
                <w:szCs w:val="24"/>
              </w:rPr>
              <w:t>工作经验</w:t>
            </w:r>
          </w:p>
        </w:tc>
      </w:tr>
      <w:tr w:rsidR="00310053" w:rsidRPr="00310053" w:rsidTr="00310053">
        <w:trPr>
          <w:trHeight w:val="597"/>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知识要求</w:t>
            </w:r>
          </w:p>
        </w:tc>
        <w:tc>
          <w:tcPr>
            <w:tcW w:w="7395" w:type="dxa"/>
            <w:gridSpan w:val="4"/>
            <w:vAlign w:val="center"/>
          </w:tcPr>
          <w:p w:rsidR="00310053" w:rsidRPr="00310053" w:rsidRDefault="00310053" w:rsidP="00310053">
            <w:pPr>
              <w:widowControl/>
              <w:spacing w:line="360" w:lineRule="auto"/>
              <w:rPr>
                <w:rFonts w:ascii="宋体" w:eastAsia="宋体" w:hAnsi="宋体" w:cs="Arial"/>
                <w:color w:val="000000"/>
                <w:kern w:val="24"/>
                <w:sz w:val="24"/>
                <w:szCs w:val="24"/>
              </w:rPr>
            </w:pPr>
            <w:r w:rsidRPr="00310053">
              <w:rPr>
                <w:rFonts w:ascii="宋体" w:eastAsia="宋体" w:hAnsi="宋体" w:cs="Arial" w:hint="eastAsia"/>
                <w:color w:val="000000"/>
                <w:kern w:val="24"/>
                <w:sz w:val="24"/>
                <w:szCs w:val="24"/>
              </w:rPr>
              <w:t>熟悉装置生产原理、工艺流程和DCS操作</w:t>
            </w:r>
          </w:p>
          <w:p w:rsidR="00310053" w:rsidRPr="00310053" w:rsidRDefault="00310053" w:rsidP="00310053">
            <w:pPr>
              <w:widowControl/>
              <w:spacing w:line="360" w:lineRule="auto"/>
              <w:rPr>
                <w:rFonts w:ascii="宋体" w:eastAsia="宋体" w:hAnsi="宋体" w:cs="Arial"/>
                <w:color w:val="000000"/>
                <w:kern w:val="24"/>
                <w:sz w:val="24"/>
                <w:szCs w:val="24"/>
              </w:rPr>
            </w:pPr>
            <w:r w:rsidRPr="00310053">
              <w:rPr>
                <w:rFonts w:ascii="宋体" w:eastAsia="宋体" w:hAnsi="宋体" w:cs="Arial" w:hint="eastAsia"/>
                <w:color w:val="000000"/>
                <w:kern w:val="24"/>
                <w:sz w:val="24"/>
                <w:szCs w:val="24"/>
              </w:rPr>
              <w:t>了解化工生产相关机电仪知识</w:t>
            </w:r>
          </w:p>
          <w:p w:rsidR="00310053" w:rsidRPr="00310053" w:rsidRDefault="00310053" w:rsidP="00310053">
            <w:pPr>
              <w:widowControl/>
              <w:spacing w:line="360" w:lineRule="auto"/>
              <w:rPr>
                <w:rFonts w:ascii="宋体" w:eastAsia="宋体" w:hAnsi="宋体" w:cs="Times New Roman"/>
                <w:kern w:val="0"/>
                <w:sz w:val="24"/>
                <w:szCs w:val="24"/>
              </w:rPr>
            </w:pPr>
            <w:r w:rsidRPr="00310053">
              <w:rPr>
                <w:rFonts w:ascii="宋体" w:eastAsia="宋体" w:hAnsi="宋体" w:cs="Arial" w:hint="eastAsia"/>
                <w:color w:val="000000"/>
                <w:kern w:val="24"/>
                <w:sz w:val="24"/>
                <w:szCs w:val="24"/>
              </w:rPr>
              <w:t>掌握化工安全生产相关知识</w:t>
            </w:r>
          </w:p>
        </w:tc>
      </w:tr>
      <w:tr w:rsidR="00310053" w:rsidRPr="00310053" w:rsidTr="00310053">
        <w:trPr>
          <w:trHeight w:val="595"/>
          <w:jc w:val="center"/>
        </w:trPr>
        <w:tc>
          <w:tcPr>
            <w:tcW w:w="2376" w:type="dxa"/>
            <w:gridSpan w:val="3"/>
            <w:vAlign w:val="center"/>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能力素质要求</w:t>
            </w:r>
          </w:p>
        </w:tc>
        <w:tc>
          <w:tcPr>
            <w:tcW w:w="7395" w:type="dxa"/>
            <w:gridSpan w:val="4"/>
            <w:vAlign w:val="center"/>
          </w:tcPr>
          <w:p w:rsidR="00310053" w:rsidRPr="00310053" w:rsidRDefault="00310053" w:rsidP="00310053">
            <w:pPr>
              <w:widowControl/>
              <w:spacing w:line="360" w:lineRule="auto"/>
              <w:rPr>
                <w:rFonts w:ascii="宋体" w:eastAsia="宋体" w:hAnsi="宋体" w:cs="Arial"/>
                <w:color w:val="000000"/>
                <w:kern w:val="24"/>
                <w:sz w:val="24"/>
                <w:szCs w:val="24"/>
              </w:rPr>
            </w:pPr>
            <w:r w:rsidRPr="00310053">
              <w:rPr>
                <w:rFonts w:ascii="宋体" w:eastAsia="宋体" w:hAnsi="宋体" w:cs="Arial" w:hint="eastAsia"/>
                <w:color w:val="000000"/>
                <w:kern w:val="24"/>
                <w:sz w:val="24"/>
                <w:szCs w:val="24"/>
              </w:rPr>
              <w:t>具有发现和判断生产异常能力</w:t>
            </w:r>
          </w:p>
          <w:p w:rsidR="00310053" w:rsidRPr="00310053" w:rsidRDefault="00310053" w:rsidP="00310053">
            <w:pPr>
              <w:widowControl/>
              <w:spacing w:line="360" w:lineRule="auto"/>
              <w:rPr>
                <w:rFonts w:ascii="宋体" w:eastAsia="宋体" w:hAnsi="宋体" w:cs="Times New Roman"/>
                <w:kern w:val="0"/>
                <w:sz w:val="24"/>
                <w:szCs w:val="24"/>
              </w:rPr>
            </w:pPr>
            <w:r w:rsidRPr="00310053">
              <w:rPr>
                <w:rFonts w:ascii="宋体" w:eastAsia="宋体" w:hAnsi="宋体" w:cs="Arial" w:hint="eastAsia"/>
                <w:color w:val="000000"/>
                <w:kern w:val="24"/>
                <w:sz w:val="24"/>
                <w:szCs w:val="24"/>
              </w:rPr>
              <w:t>具有一定的沟通能力</w:t>
            </w:r>
          </w:p>
        </w:tc>
      </w:tr>
      <w:tr w:rsidR="00310053" w:rsidRPr="00310053" w:rsidTr="00310053">
        <w:trPr>
          <w:jc w:val="center"/>
        </w:trPr>
        <w:tc>
          <w:tcPr>
            <w:tcW w:w="9771" w:type="dxa"/>
            <w:gridSpan w:val="7"/>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特殊工作环境</w:t>
            </w:r>
          </w:p>
        </w:tc>
      </w:tr>
      <w:tr w:rsidR="00310053" w:rsidRPr="00310053" w:rsidTr="00310053">
        <w:trPr>
          <w:jc w:val="center"/>
        </w:trPr>
        <w:tc>
          <w:tcPr>
            <w:tcW w:w="9771" w:type="dxa"/>
            <w:gridSpan w:val="7"/>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310053" w:rsidRPr="00310053" w:rsidTr="00310053">
        <w:trPr>
          <w:jc w:val="center"/>
        </w:trPr>
        <w:tc>
          <w:tcPr>
            <w:tcW w:w="9771" w:type="dxa"/>
            <w:gridSpan w:val="7"/>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签字确认</w:t>
            </w:r>
          </w:p>
        </w:tc>
      </w:tr>
      <w:tr w:rsidR="00310053" w:rsidRPr="00310053" w:rsidTr="00310053">
        <w:trPr>
          <w:jc w:val="center"/>
        </w:trPr>
        <w:tc>
          <w:tcPr>
            <w:tcW w:w="2376" w:type="dxa"/>
            <w:gridSpan w:val="3"/>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任职者</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r w:rsidR="00310053" w:rsidRPr="00310053" w:rsidTr="00310053">
        <w:trPr>
          <w:jc w:val="center"/>
        </w:trPr>
        <w:tc>
          <w:tcPr>
            <w:tcW w:w="2376" w:type="dxa"/>
            <w:gridSpan w:val="3"/>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450" w:type="dxa"/>
          </w:tcPr>
          <w:p w:rsidR="00310053" w:rsidRPr="00310053" w:rsidRDefault="00310053" w:rsidP="00310053">
            <w:pPr>
              <w:spacing w:line="360" w:lineRule="auto"/>
              <w:jc w:val="center"/>
              <w:rPr>
                <w:rFonts w:ascii="宋体" w:eastAsia="宋体" w:hAnsi="宋体" w:cs="Times New Roman"/>
                <w:b/>
                <w:bCs/>
                <w:sz w:val="24"/>
                <w:szCs w:val="24"/>
              </w:rPr>
            </w:pPr>
          </w:p>
        </w:tc>
        <w:tc>
          <w:tcPr>
            <w:tcW w:w="2228"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310053" w:rsidRPr="00310053" w:rsidRDefault="00310053" w:rsidP="00310053">
            <w:pPr>
              <w:spacing w:line="360" w:lineRule="auto"/>
              <w:jc w:val="center"/>
              <w:rPr>
                <w:rFonts w:ascii="宋体" w:eastAsia="宋体" w:hAnsi="宋体" w:cs="Times New Roman"/>
                <w:b/>
                <w:bCs/>
                <w:sz w:val="24"/>
                <w:szCs w:val="24"/>
              </w:rPr>
            </w:pPr>
          </w:p>
        </w:tc>
      </w:tr>
      <w:tr w:rsidR="00310053" w:rsidRPr="00310053" w:rsidTr="00310053">
        <w:trPr>
          <w:jc w:val="center"/>
        </w:trPr>
        <w:tc>
          <w:tcPr>
            <w:tcW w:w="9771" w:type="dxa"/>
            <w:gridSpan w:val="7"/>
            <w:tcBorders>
              <w:bottom w:val="double" w:sz="4" w:space="0" w:color="auto"/>
            </w:tcBorders>
          </w:tcPr>
          <w:p w:rsidR="00310053" w:rsidRPr="00310053" w:rsidRDefault="00310053" w:rsidP="00310053">
            <w:pPr>
              <w:spacing w:line="360" w:lineRule="auto"/>
              <w:rPr>
                <w:rFonts w:ascii="宋体" w:eastAsia="宋体" w:hAnsi="宋体" w:cs="Times New Roman"/>
                <w:b/>
                <w:bCs/>
                <w:sz w:val="24"/>
                <w:szCs w:val="24"/>
              </w:rPr>
            </w:pPr>
            <w:r w:rsidRPr="00310053">
              <w:rPr>
                <w:rFonts w:ascii="宋体" w:eastAsia="宋体" w:hAnsi="宋体" w:cs="宋体" w:hint="eastAsia"/>
                <w:b/>
                <w:bCs/>
                <w:sz w:val="24"/>
                <w:szCs w:val="24"/>
              </w:rPr>
              <w:t>声明：</w:t>
            </w:r>
            <w:r w:rsidRPr="0031005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pPr>
    </w:p>
    <w:p w:rsidR="00310053" w:rsidRPr="00310053" w:rsidRDefault="00310053" w:rsidP="00310053">
      <w:pPr>
        <w:rPr>
          <w:rFonts w:ascii="Calibri" w:eastAsia="宋体" w:hAnsi="Calibri" w:cs="Times New Roman"/>
          <w:sz w:val="24"/>
          <w:szCs w:val="24"/>
        </w:rPr>
        <w:sectPr w:rsidR="00310053" w:rsidRPr="00310053">
          <w:pgSz w:w="11900" w:h="16840"/>
          <w:pgMar w:top="1440" w:right="1800" w:bottom="1440" w:left="1800" w:header="851" w:footer="992" w:gutter="0"/>
          <w:cols w:space="425"/>
          <w:docGrid w:type="lines" w:linePitch="312"/>
        </w:sectPr>
      </w:pPr>
    </w:p>
    <w:p w:rsidR="00310053" w:rsidRPr="00310053" w:rsidRDefault="00310053" w:rsidP="005E7223">
      <w:pPr>
        <w:numPr>
          <w:ilvl w:val="0"/>
          <w:numId w:val="34"/>
        </w:numPr>
        <w:jc w:val="left"/>
        <w:outlineLvl w:val="2"/>
        <w:rPr>
          <w:rFonts w:ascii="Times New Roman" w:eastAsia="宋体" w:hAnsi="Times New Roman" w:cs="Times New Roman"/>
          <w:b/>
          <w:sz w:val="28"/>
          <w:szCs w:val="28"/>
        </w:rPr>
      </w:pPr>
      <w:bookmarkStart w:id="2150" w:name="_Toc16055"/>
      <w:bookmarkStart w:id="2151" w:name="_Toc31598"/>
      <w:bookmarkStart w:id="2152" w:name="_Toc5670"/>
      <w:bookmarkStart w:id="2153" w:name="_Toc25225"/>
      <w:bookmarkStart w:id="2154" w:name="_Toc20424"/>
      <w:bookmarkStart w:id="2155" w:name="_Toc6772"/>
      <w:bookmarkStart w:id="2156" w:name="_Toc15706"/>
      <w:bookmarkStart w:id="2157" w:name="_Toc16861"/>
      <w:bookmarkStart w:id="2158" w:name="_Toc26343"/>
      <w:bookmarkStart w:id="2159" w:name="_Toc27962"/>
      <w:bookmarkStart w:id="2160" w:name="_Toc482718269"/>
      <w:bookmarkStart w:id="2161" w:name="_Toc2808"/>
      <w:bookmarkStart w:id="2162" w:name="_Toc26446"/>
      <w:bookmarkStart w:id="2163" w:name="_Toc54004868"/>
      <w:r w:rsidRPr="00310053">
        <w:rPr>
          <w:rFonts w:ascii="Times New Roman" w:eastAsia="宋体" w:hAnsi="Times New Roman" w:cs="Times New Roman"/>
          <w:b/>
          <w:sz w:val="28"/>
          <w:szCs w:val="28"/>
        </w:rPr>
        <w:lastRenderedPageBreak/>
        <w:t>SAP</w:t>
      </w:r>
      <w:r w:rsidRPr="00310053">
        <w:rPr>
          <w:rFonts w:ascii="Times New Roman" w:eastAsia="宋体" w:hAnsi="Times New Roman" w:cs="Times New Roman" w:hint="eastAsia"/>
          <w:b/>
          <w:sz w:val="28"/>
          <w:szCs w:val="28"/>
        </w:rPr>
        <w:t>装置</w:t>
      </w:r>
      <w:r w:rsidRPr="00310053">
        <w:rPr>
          <w:rFonts w:ascii="Times New Roman" w:eastAsia="宋体" w:hAnsi="Times New Roman" w:cs="Times New Roman"/>
          <w:b/>
          <w:sz w:val="28"/>
          <w:szCs w:val="28"/>
        </w:rPr>
        <w:t>外操</w:t>
      </w:r>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p>
    <w:tbl>
      <w:tblPr>
        <w:tblW w:w="1049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823"/>
        <w:gridCol w:w="1655"/>
        <w:gridCol w:w="75"/>
        <w:gridCol w:w="551"/>
        <w:gridCol w:w="2082"/>
        <w:gridCol w:w="2256"/>
        <w:gridCol w:w="138"/>
        <w:gridCol w:w="2919"/>
      </w:tblGrid>
      <w:tr w:rsidR="00310053" w:rsidRPr="00310053" w:rsidTr="009D5D55">
        <w:trPr>
          <w:jc w:val="center"/>
        </w:trPr>
        <w:tc>
          <w:tcPr>
            <w:tcW w:w="10499" w:type="dxa"/>
            <w:gridSpan w:val="8"/>
            <w:tcBorders>
              <w:top w:val="double" w:sz="4" w:space="0" w:color="auto"/>
            </w:tcBorders>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基本信息</w:t>
            </w:r>
          </w:p>
        </w:tc>
      </w:tr>
      <w:tr w:rsidR="00310053" w:rsidRPr="00310053" w:rsidTr="009D5D55">
        <w:trPr>
          <w:jc w:val="center"/>
        </w:trPr>
        <w:tc>
          <w:tcPr>
            <w:tcW w:w="2478"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岗位名称</w:t>
            </w:r>
          </w:p>
        </w:tc>
        <w:tc>
          <w:tcPr>
            <w:tcW w:w="2708" w:type="dxa"/>
            <w:gridSpan w:val="3"/>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装置外操</w:t>
            </w:r>
          </w:p>
        </w:tc>
        <w:tc>
          <w:tcPr>
            <w:tcW w:w="225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所在部门</w:t>
            </w:r>
          </w:p>
        </w:tc>
        <w:tc>
          <w:tcPr>
            <w:tcW w:w="3057" w:type="dxa"/>
            <w:gridSpan w:val="2"/>
          </w:tcPr>
          <w:p w:rsidR="00310053" w:rsidRPr="00310053" w:rsidRDefault="004D4B7B" w:rsidP="00310053">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S</w:t>
            </w:r>
            <w:r>
              <w:rPr>
                <w:rFonts w:ascii="宋体" w:eastAsia="宋体" w:hAnsi="宋体" w:cs="Times New Roman"/>
                <w:sz w:val="24"/>
                <w:szCs w:val="24"/>
              </w:rPr>
              <w:t>AP</w:t>
            </w:r>
            <w:r>
              <w:rPr>
                <w:rFonts w:ascii="宋体" w:eastAsia="宋体" w:hAnsi="宋体" w:cs="Times New Roman" w:hint="eastAsia"/>
                <w:sz w:val="24"/>
                <w:szCs w:val="24"/>
              </w:rPr>
              <w:t>装置</w:t>
            </w:r>
          </w:p>
        </w:tc>
      </w:tr>
      <w:tr w:rsidR="00310053" w:rsidRPr="00310053" w:rsidTr="009D5D55">
        <w:trPr>
          <w:jc w:val="center"/>
        </w:trPr>
        <w:tc>
          <w:tcPr>
            <w:tcW w:w="2478"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岗位序列</w:t>
            </w:r>
          </w:p>
        </w:tc>
        <w:tc>
          <w:tcPr>
            <w:tcW w:w="2708" w:type="dxa"/>
            <w:gridSpan w:val="3"/>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生产操作</w:t>
            </w:r>
          </w:p>
        </w:tc>
        <w:tc>
          <w:tcPr>
            <w:tcW w:w="225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岗位工作地</w:t>
            </w:r>
          </w:p>
        </w:tc>
        <w:tc>
          <w:tcPr>
            <w:tcW w:w="3057"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上海漕泾</w:t>
            </w:r>
          </w:p>
        </w:tc>
      </w:tr>
      <w:tr w:rsidR="00310053" w:rsidRPr="00310053" w:rsidTr="009D5D55">
        <w:trPr>
          <w:jc w:val="center"/>
        </w:trPr>
        <w:tc>
          <w:tcPr>
            <w:tcW w:w="10499" w:type="dxa"/>
            <w:gridSpan w:val="8"/>
            <w:shd w:val="clear" w:color="auto" w:fill="CCCCCC"/>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汇报关系</w:t>
            </w:r>
          </w:p>
        </w:tc>
      </w:tr>
      <w:tr w:rsidR="00310053" w:rsidRPr="00310053" w:rsidTr="009D5D55">
        <w:trPr>
          <w:jc w:val="center"/>
        </w:trPr>
        <w:tc>
          <w:tcPr>
            <w:tcW w:w="2478" w:type="dxa"/>
            <w:gridSpan w:val="2"/>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708" w:type="dxa"/>
            <w:gridSpan w:val="3"/>
          </w:tcPr>
          <w:p w:rsidR="00310053" w:rsidRPr="00310053" w:rsidRDefault="00310053" w:rsidP="00310053">
            <w:pPr>
              <w:spacing w:line="360" w:lineRule="auto"/>
              <w:jc w:val="center"/>
              <w:rPr>
                <w:rFonts w:ascii="宋体" w:eastAsia="宋体" w:hAnsi="宋体" w:cs="Times New Roman"/>
                <w:sz w:val="24"/>
                <w:szCs w:val="24"/>
              </w:rPr>
            </w:pPr>
            <w:r w:rsidRPr="00310053">
              <w:rPr>
                <w:rFonts w:ascii="Times New Roman" w:eastAsia="宋体" w:hAnsi="Times New Roman" w:cs="Times New Roman"/>
                <w:sz w:val="24"/>
                <w:szCs w:val="24"/>
              </w:rPr>
              <w:t>SAP</w:t>
            </w:r>
            <w:r w:rsidRPr="00310053">
              <w:rPr>
                <w:rFonts w:ascii="宋体" w:eastAsia="宋体" w:hAnsi="宋体" w:cs="Times New Roman" w:hint="eastAsia"/>
                <w:sz w:val="24"/>
                <w:szCs w:val="24"/>
              </w:rPr>
              <w:t>装置班长</w:t>
            </w:r>
          </w:p>
        </w:tc>
        <w:tc>
          <w:tcPr>
            <w:tcW w:w="2256"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直接下级</w:t>
            </w:r>
          </w:p>
        </w:tc>
        <w:tc>
          <w:tcPr>
            <w:tcW w:w="3057" w:type="dxa"/>
            <w:gridSpan w:val="2"/>
          </w:tcPr>
          <w:p w:rsidR="00310053" w:rsidRPr="00310053" w:rsidRDefault="00310053" w:rsidP="00310053">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w:t>
            </w:r>
          </w:p>
        </w:tc>
      </w:tr>
      <w:tr w:rsidR="00310053" w:rsidRPr="00310053" w:rsidTr="009D5D55">
        <w:trPr>
          <w:jc w:val="center"/>
        </w:trPr>
        <w:tc>
          <w:tcPr>
            <w:tcW w:w="10499" w:type="dxa"/>
            <w:gridSpan w:val="8"/>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岗位概述</w:t>
            </w:r>
          </w:p>
        </w:tc>
      </w:tr>
      <w:tr w:rsidR="00310053" w:rsidRPr="00310053" w:rsidTr="009D5D55">
        <w:trPr>
          <w:trHeight w:val="306"/>
          <w:jc w:val="center"/>
        </w:trPr>
        <w:tc>
          <w:tcPr>
            <w:tcW w:w="10499" w:type="dxa"/>
            <w:gridSpan w:val="8"/>
          </w:tcPr>
          <w:p w:rsidR="00310053" w:rsidRPr="00310053" w:rsidRDefault="00310053" w:rsidP="00310053">
            <w:pPr>
              <w:spacing w:line="360" w:lineRule="auto"/>
              <w:rPr>
                <w:rFonts w:ascii="宋体" w:eastAsia="宋体" w:hAnsi="宋体" w:cs="宋体"/>
                <w:sz w:val="24"/>
                <w:szCs w:val="24"/>
              </w:rPr>
            </w:pPr>
            <w:r w:rsidRPr="00310053">
              <w:rPr>
                <w:rFonts w:ascii="宋体" w:eastAsia="宋体" w:hAnsi="宋体" w:cs="Arial" w:hint="eastAsia"/>
                <w:color w:val="000000"/>
                <w:kern w:val="24"/>
                <w:sz w:val="24"/>
                <w:szCs w:val="24"/>
              </w:rPr>
              <w:t>按安全规定、工艺技术规程、岗位操作法、工艺卡片等规定，在班长指挥下，完成</w:t>
            </w:r>
            <w:r w:rsidRPr="00310053">
              <w:rPr>
                <w:rFonts w:ascii="宋体" w:eastAsia="宋体" w:hAnsi="宋体" w:cs="Arial"/>
                <w:color w:val="000000"/>
                <w:kern w:val="24"/>
                <w:sz w:val="24"/>
                <w:szCs w:val="24"/>
              </w:rPr>
              <w:t>SAP</w:t>
            </w:r>
            <w:r w:rsidRPr="00310053">
              <w:rPr>
                <w:rFonts w:ascii="宋体" w:eastAsia="宋体" w:hAnsi="宋体" w:cs="Arial" w:hint="eastAsia"/>
                <w:color w:val="000000"/>
                <w:kern w:val="24"/>
                <w:sz w:val="24"/>
                <w:szCs w:val="24"/>
              </w:rPr>
              <w:t>的各项现场操作和控制操作，确保装置安全运行。</w:t>
            </w:r>
          </w:p>
        </w:tc>
      </w:tr>
      <w:tr w:rsidR="00310053" w:rsidRPr="00310053" w:rsidTr="009D5D55">
        <w:trPr>
          <w:jc w:val="center"/>
        </w:trPr>
        <w:tc>
          <w:tcPr>
            <w:tcW w:w="10499" w:type="dxa"/>
            <w:gridSpan w:val="8"/>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安全生产</w:t>
            </w:r>
            <w:r w:rsidRPr="00310053">
              <w:rPr>
                <w:rFonts w:ascii="宋体" w:eastAsia="宋体" w:hAnsi="宋体" w:cs="宋体"/>
                <w:b/>
                <w:bCs/>
                <w:sz w:val="24"/>
                <w:szCs w:val="24"/>
              </w:rPr>
              <w:t>责任制</w:t>
            </w:r>
          </w:p>
        </w:tc>
      </w:tr>
      <w:tr w:rsidR="00310053" w:rsidRPr="00310053" w:rsidTr="009D5D55">
        <w:trPr>
          <w:jc w:val="center"/>
        </w:trPr>
        <w:tc>
          <w:tcPr>
            <w:tcW w:w="823"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676" w:type="dxa"/>
            <w:gridSpan w:val="7"/>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310053" w:rsidRPr="00310053" w:rsidTr="009D5D55">
        <w:trPr>
          <w:jc w:val="center"/>
        </w:trPr>
        <w:tc>
          <w:tcPr>
            <w:tcW w:w="823"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p>
        </w:tc>
        <w:tc>
          <w:tcPr>
            <w:tcW w:w="9676"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参加安全活动，接受安全教育，学习安全技术知识，严格遵守各项安全生产规章制度和岗位操作法、安全技术规程。</w:t>
            </w:r>
          </w:p>
        </w:tc>
      </w:tr>
      <w:tr w:rsidR="00310053" w:rsidRPr="00310053" w:rsidTr="009D5D55">
        <w:trPr>
          <w:jc w:val="center"/>
        </w:trPr>
        <w:tc>
          <w:tcPr>
            <w:tcW w:w="823"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2</w:t>
            </w:r>
          </w:p>
        </w:tc>
        <w:tc>
          <w:tcPr>
            <w:tcW w:w="9676"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针对化工企业高温高压、易燃易爆、有毒有害、腐蚀性强的行业特点，不断提高安全生产意识，认真地做好各项工作。</w:t>
            </w:r>
          </w:p>
        </w:tc>
      </w:tr>
      <w:tr w:rsidR="00310053" w:rsidRPr="00310053" w:rsidTr="009D5D55">
        <w:trPr>
          <w:jc w:val="center"/>
        </w:trPr>
        <w:tc>
          <w:tcPr>
            <w:tcW w:w="823"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3</w:t>
            </w:r>
          </w:p>
        </w:tc>
        <w:tc>
          <w:tcPr>
            <w:tcW w:w="9676" w:type="dxa"/>
            <w:gridSpan w:val="7"/>
          </w:tcPr>
          <w:p w:rsidR="00310053" w:rsidRPr="00310053" w:rsidRDefault="00310053" w:rsidP="00310053">
            <w:pPr>
              <w:rPr>
                <w:rFonts w:ascii="Calibri" w:eastAsia="宋体" w:hAnsi="Calibri" w:cs="Times New Roman"/>
                <w:sz w:val="24"/>
                <w:szCs w:val="24"/>
              </w:rPr>
            </w:pPr>
            <w:r w:rsidRPr="00310053">
              <w:rPr>
                <w:rFonts w:ascii="宋体" w:eastAsia="宋体" w:hAnsi="宋体" w:cs="Times New Roman" w:hint="eastAsia"/>
                <w:sz w:val="24"/>
                <w:szCs w:val="24"/>
              </w:rPr>
              <w:t>严格执行交接班制度，认真履行交接班安全检查。</w:t>
            </w:r>
          </w:p>
        </w:tc>
      </w:tr>
      <w:tr w:rsidR="00310053" w:rsidRPr="00310053" w:rsidTr="009D5D55">
        <w:trPr>
          <w:jc w:val="center"/>
        </w:trPr>
        <w:tc>
          <w:tcPr>
            <w:tcW w:w="823"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4</w:t>
            </w:r>
          </w:p>
        </w:tc>
        <w:tc>
          <w:tcPr>
            <w:tcW w:w="9676"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熟练掌握本岗位操作技能，严格执行劳动纪律、工艺纪律、安全纪律，精心操作，认真记录。</w:t>
            </w:r>
          </w:p>
        </w:tc>
      </w:tr>
      <w:tr w:rsidR="00310053" w:rsidRPr="00310053" w:rsidTr="009D5D55">
        <w:trPr>
          <w:jc w:val="center"/>
        </w:trPr>
        <w:tc>
          <w:tcPr>
            <w:tcW w:w="823"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5</w:t>
            </w:r>
          </w:p>
        </w:tc>
        <w:tc>
          <w:tcPr>
            <w:tcW w:w="9676"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按时巡回检查，正确判断、处理并报告生产过程中的异常情况。</w:t>
            </w:r>
          </w:p>
        </w:tc>
      </w:tr>
      <w:tr w:rsidR="00310053" w:rsidRPr="00310053" w:rsidTr="009D5D55">
        <w:trPr>
          <w:jc w:val="center"/>
        </w:trPr>
        <w:tc>
          <w:tcPr>
            <w:tcW w:w="823"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6</w:t>
            </w:r>
          </w:p>
        </w:tc>
        <w:tc>
          <w:tcPr>
            <w:tcW w:w="9676"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发生异常情况时，及时如实向上级报告，根据岗位操作法、安全技术规程和应急预案正确处理，并保护现场，做好详细记录。</w:t>
            </w:r>
          </w:p>
        </w:tc>
      </w:tr>
      <w:tr w:rsidR="00310053" w:rsidRPr="00310053" w:rsidTr="009D5D55">
        <w:trPr>
          <w:jc w:val="center"/>
        </w:trPr>
        <w:tc>
          <w:tcPr>
            <w:tcW w:w="823"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7</w:t>
            </w:r>
          </w:p>
        </w:tc>
        <w:tc>
          <w:tcPr>
            <w:tcW w:w="9676"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认真维护保养设备，发现问题及时报告、处理并作好记录，保持作业场所整洁。</w:t>
            </w:r>
          </w:p>
        </w:tc>
      </w:tr>
      <w:tr w:rsidR="00310053" w:rsidRPr="00310053" w:rsidTr="009D5D55">
        <w:trPr>
          <w:jc w:val="center"/>
        </w:trPr>
        <w:tc>
          <w:tcPr>
            <w:tcW w:w="823"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8</w:t>
            </w:r>
          </w:p>
        </w:tc>
        <w:tc>
          <w:tcPr>
            <w:tcW w:w="9676"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上岗按规定着装，正确使用、妥善保管各种劳动防护用品以及熟练正确地使用各种防护器具和灭火器材。</w:t>
            </w:r>
          </w:p>
        </w:tc>
      </w:tr>
      <w:tr w:rsidR="00310053" w:rsidRPr="00310053" w:rsidTr="009D5D55">
        <w:trPr>
          <w:jc w:val="center"/>
        </w:trPr>
        <w:tc>
          <w:tcPr>
            <w:tcW w:w="823"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9</w:t>
            </w:r>
          </w:p>
        </w:tc>
        <w:tc>
          <w:tcPr>
            <w:tcW w:w="9676"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不违章作业，并劝阻和制止他人违章作业，对违章指挥有权拒绝执行并向领导汇报。</w:t>
            </w:r>
          </w:p>
        </w:tc>
      </w:tr>
      <w:tr w:rsidR="00310053" w:rsidRPr="00310053" w:rsidTr="009D5D55">
        <w:trPr>
          <w:jc w:val="center"/>
        </w:trPr>
        <w:tc>
          <w:tcPr>
            <w:tcW w:w="823"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0</w:t>
            </w:r>
          </w:p>
        </w:tc>
        <w:tc>
          <w:tcPr>
            <w:tcW w:w="9676"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参加各种安全活动、岗位技术练兵和事故预案演练。</w:t>
            </w:r>
          </w:p>
        </w:tc>
      </w:tr>
      <w:tr w:rsidR="00310053" w:rsidRPr="00310053" w:rsidTr="009D5D55">
        <w:trPr>
          <w:jc w:val="center"/>
        </w:trPr>
        <w:tc>
          <w:tcPr>
            <w:tcW w:w="823" w:type="dxa"/>
          </w:tcPr>
          <w:p w:rsidR="00310053" w:rsidRPr="00310053" w:rsidRDefault="00722946" w:rsidP="00310053">
            <w:pPr>
              <w:spacing w:line="360" w:lineRule="auto"/>
              <w:jc w:val="center"/>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bCs/>
                <w:sz w:val="24"/>
                <w:szCs w:val="24"/>
              </w:rPr>
              <w:t>1</w:t>
            </w:r>
          </w:p>
        </w:tc>
        <w:tc>
          <w:tcPr>
            <w:tcW w:w="9676" w:type="dxa"/>
            <w:gridSpan w:val="7"/>
          </w:tcPr>
          <w:p w:rsidR="00310053" w:rsidRPr="00310053" w:rsidRDefault="00310053" w:rsidP="00310053">
            <w:pPr>
              <w:rPr>
                <w:rFonts w:ascii="宋体" w:eastAsia="宋体" w:hAnsi="宋体" w:cs="Times New Roman"/>
                <w:sz w:val="24"/>
                <w:szCs w:val="24"/>
              </w:rPr>
            </w:pPr>
            <w:r w:rsidRPr="00310053">
              <w:rPr>
                <w:rFonts w:ascii="宋体" w:eastAsia="宋体" w:hAnsi="宋体" w:cs="Times New Roman" w:hint="eastAsia"/>
                <w:sz w:val="24"/>
                <w:szCs w:val="24"/>
              </w:rPr>
              <w:t>严格遵守各项安全生产规章制度，安全生产八大禁令，人身安全十条规定，防火、防爆十条规定，车辆安全十条规定等安全生产的各项禁令和规定</w:t>
            </w:r>
          </w:p>
        </w:tc>
      </w:tr>
      <w:tr w:rsidR="00310053" w:rsidRPr="00310053" w:rsidTr="009D5D55">
        <w:trPr>
          <w:jc w:val="center"/>
        </w:trPr>
        <w:tc>
          <w:tcPr>
            <w:tcW w:w="10499" w:type="dxa"/>
            <w:gridSpan w:val="8"/>
            <w:shd w:val="pct20" w:color="auto" w:fill="auto"/>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310053" w:rsidRPr="00310053" w:rsidTr="009D5D55">
        <w:trPr>
          <w:jc w:val="center"/>
        </w:trPr>
        <w:tc>
          <w:tcPr>
            <w:tcW w:w="823" w:type="dxa"/>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676" w:type="dxa"/>
            <w:gridSpan w:val="7"/>
          </w:tcPr>
          <w:p w:rsidR="00310053" w:rsidRPr="00310053" w:rsidRDefault="00310053" w:rsidP="00310053">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722946" w:rsidRPr="00310053" w:rsidTr="009D5D55">
        <w:trPr>
          <w:jc w:val="center"/>
        </w:trPr>
        <w:tc>
          <w:tcPr>
            <w:tcW w:w="823"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1</w:t>
            </w:r>
          </w:p>
        </w:tc>
        <w:tc>
          <w:tcPr>
            <w:tcW w:w="9676"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负责按时准确记录本岗位各操作参数，确保控制在指标范围内。</w:t>
            </w:r>
          </w:p>
        </w:tc>
      </w:tr>
      <w:tr w:rsidR="00722946" w:rsidRPr="00310053" w:rsidTr="009D5D55">
        <w:trPr>
          <w:jc w:val="center"/>
        </w:trPr>
        <w:tc>
          <w:tcPr>
            <w:tcW w:w="823"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lastRenderedPageBreak/>
              <w:t>2</w:t>
            </w:r>
          </w:p>
        </w:tc>
        <w:tc>
          <w:tcPr>
            <w:tcW w:w="9676"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负责按班长、内操指令正确及时调整现场操作。</w:t>
            </w:r>
          </w:p>
        </w:tc>
      </w:tr>
      <w:tr w:rsidR="00722946" w:rsidRPr="00310053" w:rsidTr="009D5D55">
        <w:trPr>
          <w:jc w:val="center"/>
        </w:trPr>
        <w:tc>
          <w:tcPr>
            <w:tcW w:w="823"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3</w:t>
            </w:r>
          </w:p>
        </w:tc>
        <w:tc>
          <w:tcPr>
            <w:tcW w:w="9676"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负责按时对现场设备、</w:t>
            </w:r>
            <w:r w:rsidRPr="00310053">
              <w:rPr>
                <w:rFonts w:ascii="宋体" w:eastAsia="宋体" w:hAnsi="宋体" w:cs="Times New Roman"/>
                <w:sz w:val="24"/>
                <w:szCs w:val="24"/>
              </w:rPr>
              <w:t>仪表</w:t>
            </w:r>
            <w:r w:rsidRPr="00310053">
              <w:rPr>
                <w:rFonts w:ascii="宋体" w:eastAsia="宋体" w:hAnsi="宋体" w:cs="Times New Roman" w:hint="eastAsia"/>
                <w:sz w:val="24"/>
                <w:szCs w:val="24"/>
              </w:rPr>
              <w:t>进行巡回检查和维护保养。</w:t>
            </w:r>
          </w:p>
        </w:tc>
      </w:tr>
      <w:tr w:rsidR="00722946" w:rsidRPr="00310053" w:rsidTr="009D5D55">
        <w:trPr>
          <w:jc w:val="center"/>
        </w:trPr>
        <w:tc>
          <w:tcPr>
            <w:tcW w:w="823"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4</w:t>
            </w:r>
          </w:p>
        </w:tc>
        <w:tc>
          <w:tcPr>
            <w:tcW w:w="9676"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Calibri" w:cs="Times New Roman" w:hint="eastAsia"/>
                <w:sz w:val="24"/>
                <w:szCs w:val="24"/>
              </w:rPr>
              <w:t>负责按照应急预案正确及时判断和处理异常现象。</w:t>
            </w:r>
          </w:p>
        </w:tc>
      </w:tr>
      <w:tr w:rsidR="00722946" w:rsidRPr="00310053" w:rsidTr="009D5D55">
        <w:trPr>
          <w:jc w:val="center"/>
        </w:trPr>
        <w:tc>
          <w:tcPr>
            <w:tcW w:w="823"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5</w:t>
            </w:r>
          </w:p>
        </w:tc>
        <w:tc>
          <w:tcPr>
            <w:tcW w:w="9676"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负责掌握本装置各类化工原、辅材料及产品的物化特性和对人体的伤害情况，掌握现场抢救技能。</w:t>
            </w:r>
          </w:p>
        </w:tc>
      </w:tr>
      <w:tr w:rsidR="00722946" w:rsidRPr="00310053" w:rsidTr="009D5D55">
        <w:trPr>
          <w:jc w:val="center"/>
        </w:trPr>
        <w:tc>
          <w:tcPr>
            <w:tcW w:w="823"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6</w:t>
            </w:r>
          </w:p>
        </w:tc>
        <w:tc>
          <w:tcPr>
            <w:tcW w:w="9676"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Arial" w:hint="eastAsia"/>
                <w:color w:val="000000"/>
                <w:kern w:val="24"/>
                <w:sz w:val="24"/>
                <w:szCs w:val="24"/>
              </w:rPr>
              <w:t>负责掌握本岗位的开停车操作和设备检修技能。</w:t>
            </w:r>
          </w:p>
        </w:tc>
      </w:tr>
      <w:tr w:rsidR="00722946" w:rsidRPr="00310053" w:rsidTr="009D5D55">
        <w:trPr>
          <w:jc w:val="center"/>
        </w:trPr>
        <w:tc>
          <w:tcPr>
            <w:tcW w:w="823"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7</w:t>
            </w:r>
          </w:p>
        </w:tc>
        <w:tc>
          <w:tcPr>
            <w:tcW w:w="9676"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Calibri" w:cs="Times New Roman" w:hint="eastAsia"/>
                <w:sz w:val="24"/>
                <w:szCs w:val="24"/>
              </w:rPr>
              <w:t>按照培训计划参加各类专业培训，并带教新进人员。</w:t>
            </w:r>
          </w:p>
        </w:tc>
      </w:tr>
      <w:tr w:rsidR="00722946" w:rsidRPr="00310053" w:rsidTr="009D5D55">
        <w:trPr>
          <w:jc w:val="center"/>
        </w:trPr>
        <w:tc>
          <w:tcPr>
            <w:tcW w:w="823"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8</w:t>
            </w:r>
          </w:p>
        </w:tc>
        <w:tc>
          <w:tcPr>
            <w:tcW w:w="9676"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负责完成装置开车时产品的运输任务。</w:t>
            </w:r>
          </w:p>
        </w:tc>
      </w:tr>
      <w:tr w:rsidR="00722946" w:rsidRPr="00310053" w:rsidTr="009D5D55">
        <w:trPr>
          <w:jc w:val="center"/>
        </w:trPr>
        <w:tc>
          <w:tcPr>
            <w:tcW w:w="823"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9</w:t>
            </w:r>
          </w:p>
        </w:tc>
        <w:tc>
          <w:tcPr>
            <w:tcW w:w="9676"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负责做好叉车的日常维护和保养工作。</w:t>
            </w:r>
          </w:p>
        </w:tc>
      </w:tr>
      <w:tr w:rsidR="00722946" w:rsidRPr="00310053" w:rsidTr="009D5D55">
        <w:trPr>
          <w:jc w:val="center"/>
        </w:trPr>
        <w:tc>
          <w:tcPr>
            <w:tcW w:w="823" w:type="dxa"/>
            <w:vAlign w:val="center"/>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10</w:t>
            </w:r>
          </w:p>
        </w:tc>
        <w:tc>
          <w:tcPr>
            <w:tcW w:w="9676" w:type="dxa"/>
            <w:gridSpan w:val="7"/>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完成领导交办的各项工作。</w:t>
            </w:r>
          </w:p>
        </w:tc>
      </w:tr>
      <w:tr w:rsidR="00722946" w:rsidRPr="00310053" w:rsidTr="009D5D55">
        <w:trPr>
          <w:jc w:val="center"/>
        </w:trPr>
        <w:tc>
          <w:tcPr>
            <w:tcW w:w="10499" w:type="dxa"/>
            <w:gridSpan w:val="8"/>
            <w:shd w:val="pct20" w:color="auto" w:fill="auto"/>
          </w:tcPr>
          <w:p w:rsidR="00722946" w:rsidRPr="00310053" w:rsidRDefault="00722946" w:rsidP="00722946">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工作中接触到的公司内部岗位与事由</w:t>
            </w:r>
          </w:p>
        </w:tc>
      </w:tr>
      <w:tr w:rsidR="00722946" w:rsidRPr="00310053" w:rsidTr="009D5D55">
        <w:trPr>
          <w:trHeight w:val="65"/>
          <w:jc w:val="center"/>
        </w:trPr>
        <w:tc>
          <w:tcPr>
            <w:tcW w:w="2553" w:type="dxa"/>
            <w:gridSpan w:val="3"/>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同级：各</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部门</w:t>
            </w:r>
            <w:r w:rsidRPr="00310053">
              <w:rPr>
                <w:rFonts w:ascii="宋体" w:eastAsia="宋体" w:hAnsi="宋体" w:cs="Times New Roman"/>
                <w:sz w:val="24"/>
                <w:szCs w:val="24"/>
              </w:rPr>
              <w:t>）</w:t>
            </w:r>
          </w:p>
        </w:tc>
        <w:tc>
          <w:tcPr>
            <w:tcW w:w="7946" w:type="dxa"/>
            <w:gridSpan w:val="5"/>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事由：工作联系</w:t>
            </w:r>
          </w:p>
        </w:tc>
      </w:tr>
      <w:tr w:rsidR="00722946" w:rsidRPr="00310053" w:rsidTr="009D5D55">
        <w:trPr>
          <w:trHeight w:val="65"/>
          <w:jc w:val="center"/>
        </w:trPr>
        <w:tc>
          <w:tcPr>
            <w:tcW w:w="10499" w:type="dxa"/>
            <w:gridSpan w:val="8"/>
            <w:shd w:val="clear" w:color="auto" w:fill="BFBFBF"/>
          </w:tcPr>
          <w:p w:rsidR="00722946" w:rsidRPr="00310053" w:rsidRDefault="00722946" w:rsidP="00722946">
            <w:pPr>
              <w:tabs>
                <w:tab w:val="left" w:pos="299"/>
              </w:tabs>
              <w:spacing w:line="360" w:lineRule="auto"/>
              <w:jc w:val="center"/>
              <w:rPr>
                <w:rFonts w:ascii="宋体" w:eastAsia="宋体" w:hAnsi="宋体" w:cs="Times New Roman"/>
                <w:sz w:val="24"/>
                <w:szCs w:val="24"/>
              </w:rPr>
            </w:pPr>
            <w:r w:rsidRPr="00310053">
              <w:rPr>
                <w:rFonts w:ascii="宋体" w:eastAsia="宋体" w:hAnsi="宋体" w:cs="宋体" w:hint="eastAsia"/>
                <w:b/>
                <w:bCs/>
                <w:sz w:val="24"/>
                <w:szCs w:val="24"/>
              </w:rPr>
              <w:t>工作中接触到的外部单位与事由</w:t>
            </w:r>
          </w:p>
        </w:tc>
      </w:tr>
      <w:tr w:rsidR="00722946" w:rsidRPr="00310053" w:rsidTr="009D5D55">
        <w:trPr>
          <w:trHeight w:val="65"/>
          <w:jc w:val="center"/>
        </w:trPr>
        <w:tc>
          <w:tcPr>
            <w:tcW w:w="10499" w:type="dxa"/>
            <w:gridSpan w:val="8"/>
          </w:tcPr>
          <w:p w:rsidR="00722946" w:rsidRPr="00310053" w:rsidRDefault="00722946" w:rsidP="00722946">
            <w:pPr>
              <w:tabs>
                <w:tab w:val="left" w:pos="299"/>
              </w:tabs>
              <w:spacing w:line="360" w:lineRule="auto"/>
              <w:jc w:val="center"/>
              <w:rPr>
                <w:rFonts w:ascii="宋体" w:eastAsia="宋体" w:hAnsi="宋体" w:cs="宋体"/>
                <w:bCs/>
                <w:sz w:val="24"/>
                <w:szCs w:val="24"/>
              </w:rPr>
            </w:pPr>
            <w:r w:rsidRPr="00310053">
              <w:rPr>
                <w:rFonts w:ascii="宋体" w:eastAsia="宋体" w:hAnsi="宋体" w:cs="宋体" w:hint="eastAsia"/>
                <w:bCs/>
                <w:sz w:val="24"/>
                <w:szCs w:val="24"/>
              </w:rPr>
              <w:t>无</w:t>
            </w:r>
          </w:p>
        </w:tc>
      </w:tr>
      <w:tr w:rsidR="00722946" w:rsidRPr="00310053" w:rsidTr="009D5D55">
        <w:trPr>
          <w:jc w:val="center"/>
        </w:trPr>
        <w:tc>
          <w:tcPr>
            <w:tcW w:w="10499" w:type="dxa"/>
            <w:gridSpan w:val="8"/>
            <w:shd w:val="pct20" w:color="auto" w:fill="auto"/>
          </w:tcPr>
          <w:p w:rsidR="00722946" w:rsidRPr="00310053" w:rsidRDefault="00722946" w:rsidP="00722946">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任职资格</w:t>
            </w:r>
          </w:p>
        </w:tc>
      </w:tr>
      <w:tr w:rsidR="00722946" w:rsidRPr="00310053" w:rsidTr="009D5D55">
        <w:trPr>
          <w:trHeight w:val="486"/>
          <w:jc w:val="center"/>
        </w:trPr>
        <w:tc>
          <w:tcPr>
            <w:tcW w:w="2553"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学历及专业</w:t>
            </w:r>
          </w:p>
        </w:tc>
        <w:tc>
          <w:tcPr>
            <w:tcW w:w="7946" w:type="dxa"/>
            <w:gridSpan w:val="5"/>
            <w:vAlign w:val="center"/>
          </w:tcPr>
          <w:p w:rsidR="00722946" w:rsidRPr="00310053" w:rsidRDefault="00722946" w:rsidP="00722946">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中专及以上学历，化工相关专业</w:t>
            </w:r>
          </w:p>
        </w:tc>
      </w:tr>
      <w:tr w:rsidR="00722946" w:rsidRPr="00310053" w:rsidTr="009D5D55">
        <w:trPr>
          <w:trHeight w:val="536"/>
          <w:jc w:val="center"/>
        </w:trPr>
        <w:tc>
          <w:tcPr>
            <w:tcW w:w="2553"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资格证书</w:t>
            </w:r>
          </w:p>
        </w:tc>
        <w:tc>
          <w:tcPr>
            <w:tcW w:w="7946" w:type="dxa"/>
            <w:gridSpan w:val="5"/>
            <w:vAlign w:val="center"/>
          </w:tcPr>
          <w:p w:rsidR="00722946" w:rsidRPr="00310053" w:rsidRDefault="00722946" w:rsidP="004D4B7B">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化工操作中级工及以上技能等级，安全生产操作相关证书</w:t>
            </w:r>
          </w:p>
        </w:tc>
      </w:tr>
      <w:tr w:rsidR="00722946" w:rsidRPr="00310053" w:rsidTr="009D5D55">
        <w:trPr>
          <w:trHeight w:val="644"/>
          <w:jc w:val="center"/>
        </w:trPr>
        <w:tc>
          <w:tcPr>
            <w:tcW w:w="2553"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工作经验</w:t>
            </w:r>
          </w:p>
        </w:tc>
        <w:tc>
          <w:tcPr>
            <w:tcW w:w="7946" w:type="dxa"/>
            <w:gridSpan w:val="5"/>
            <w:vAlign w:val="center"/>
          </w:tcPr>
          <w:p w:rsidR="00722946" w:rsidRPr="00310053" w:rsidRDefault="00722946" w:rsidP="00722946">
            <w:pPr>
              <w:keepNext/>
              <w:keepLines/>
              <w:widowControl/>
              <w:spacing w:line="360" w:lineRule="auto"/>
              <w:rPr>
                <w:rFonts w:ascii="宋体" w:eastAsia="宋体" w:hAnsi="Cambria" w:cs="Times New Roman"/>
                <w:color w:val="000000"/>
                <w:kern w:val="0"/>
                <w:sz w:val="24"/>
                <w:szCs w:val="24"/>
              </w:rPr>
            </w:pPr>
            <w:r w:rsidRPr="004D4B7B">
              <w:rPr>
                <w:rFonts w:ascii="宋体" w:eastAsia="宋体" w:hAnsi="宋体" w:cs="Times New Roman" w:hint="eastAsia"/>
                <w:sz w:val="24"/>
                <w:szCs w:val="24"/>
              </w:rPr>
              <w:t>1年及以上相关工作经验</w:t>
            </w:r>
          </w:p>
        </w:tc>
      </w:tr>
      <w:tr w:rsidR="00722946" w:rsidRPr="00310053" w:rsidTr="009D5D55">
        <w:trPr>
          <w:trHeight w:val="597"/>
          <w:jc w:val="center"/>
        </w:trPr>
        <w:tc>
          <w:tcPr>
            <w:tcW w:w="2553"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知识要求</w:t>
            </w:r>
          </w:p>
        </w:tc>
        <w:tc>
          <w:tcPr>
            <w:tcW w:w="7946" w:type="dxa"/>
            <w:gridSpan w:val="5"/>
            <w:vAlign w:val="center"/>
          </w:tcPr>
          <w:p w:rsidR="00722946" w:rsidRPr="00310053" w:rsidRDefault="00722946" w:rsidP="00722946">
            <w:pPr>
              <w:keepNext/>
              <w:keepLines/>
              <w:widowControl/>
              <w:spacing w:line="360" w:lineRule="auto"/>
              <w:rPr>
                <w:rFonts w:ascii="宋体" w:eastAsia="宋体" w:hAnsi="Cambria" w:cs="Arial"/>
                <w:color w:val="000000"/>
                <w:kern w:val="24"/>
                <w:sz w:val="24"/>
                <w:szCs w:val="24"/>
              </w:rPr>
            </w:pPr>
            <w:r w:rsidRPr="00310053">
              <w:rPr>
                <w:rFonts w:ascii="宋体" w:eastAsia="宋体" w:hAnsi="Cambria" w:cs="Arial" w:hint="eastAsia"/>
                <w:color w:val="000000"/>
                <w:kern w:val="24"/>
                <w:sz w:val="24"/>
                <w:szCs w:val="24"/>
              </w:rPr>
              <w:t>熟悉装置生产原理、工艺流程和</w:t>
            </w:r>
            <w:r w:rsidRPr="00310053">
              <w:rPr>
                <w:rFonts w:ascii="Times New Roman" w:eastAsia="宋体" w:hAnsi="Times New Roman" w:cs="Times New Roman"/>
                <w:color w:val="000000"/>
                <w:kern w:val="24"/>
                <w:sz w:val="24"/>
                <w:szCs w:val="24"/>
              </w:rPr>
              <w:t>DCS</w:t>
            </w:r>
            <w:r w:rsidRPr="00310053">
              <w:rPr>
                <w:rFonts w:ascii="宋体" w:eastAsia="宋体" w:hAnsi="Cambria" w:cs="Arial" w:hint="eastAsia"/>
                <w:color w:val="000000"/>
                <w:kern w:val="24"/>
                <w:sz w:val="24"/>
                <w:szCs w:val="24"/>
              </w:rPr>
              <w:t>操作</w:t>
            </w:r>
          </w:p>
          <w:p w:rsidR="00722946" w:rsidRPr="00310053" w:rsidRDefault="00722946" w:rsidP="00722946">
            <w:pPr>
              <w:keepNext/>
              <w:keepLines/>
              <w:widowControl/>
              <w:spacing w:line="360" w:lineRule="auto"/>
              <w:rPr>
                <w:rFonts w:ascii="宋体" w:eastAsia="宋体" w:hAnsi="Cambria" w:cs="Arial"/>
                <w:color w:val="000000"/>
                <w:kern w:val="24"/>
                <w:sz w:val="24"/>
                <w:szCs w:val="24"/>
              </w:rPr>
            </w:pPr>
            <w:r w:rsidRPr="00310053">
              <w:rPr>
                <w:rFonts w:ascii="宋体" w:eastAsia="宋体" w:hAnsi="Cambria" w:cs="Arial" w:hint="eastAsia"/>
                <w:color w:val="000000"/>
                <w:kern w:val="24"/>
                <w:sz w:val="24"/>
                <w:szCs w:val="24"/>
              </w:rPr>
              <w:t>了解化工生产相关机电仪知识</w:t>
            </w:r>
          </w:p>
          <w:p w:rsidR="00722946" w:rsidRPr="00310053" w:rsidRDefault="00722946" w:rsidP="00722946">
            <w:pPr>
              <w:keepNext/>
              <w:keepLines/>
              <w:widowControl/>
              <w:spacing w:line="360" w:lineRule="auto"/>
              <w:rPr>
                <w:rFonts w:ascii="宋体" w:eastAsia="宋体" w:hAnsi="Cambria" w:cs="Arial"/>
                <w:color w:val="000000"/>
                <w:kern w:val="24"/>
                <w:sz w:val="24"/>
                <w:szCs w:val="24"/>
              </w:rPr>
            </w:pPr>
            <w:r w:rsidRPr="00310053">
              <w:rPr>
                <w:rFonts w:ascii="宋体" w:eastAsia="宋体" w:hAnsi="Cambria" w:cs="Arial" w:hint="eastAsia"/>
                <w:color w:val="000000"/>
                <w:kern w:val="24"/>
                <w:sz w:val="24"/>
                <w:szCs w:val="24"/>
              </w:rPr>
              <w:t>掌握化工安全生产相关知识</w:t>
            </w:r>
          </w:p>
        </w:tc>
      </w:tr>
      <w:tr w:rsidR="00722946" w:rsidRPr="00310053" w:rsidTr="009D5D55">
        <w:trPr>
          <w:trHeight w:val="595"/>
          <w:jc w:val="center"/>
        </w:trPr>
        <w:tc>
          <w:tcPr>
            <w:tcW w:w="2553" w:type="dxa"/>
            <w:gridSpan w:val="3"/>
            <w:vAlign w:val="center"/>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能力素质要求</w:t>
            </w:r>
          </w:p>
        </w:tc>
        <w:tc>
          <w:tcPr>
            <w:tcW w:w="7946" w:type="dxa"/>
            <w:gridSpan w:val="5"/>
            <w:vAlign w:val="center"/>
          </w:tcPr>
          <w:p w:rsidR="00722946" w:rsidRPr="00310053" w:rsidRDefault="00722946" w:rsidP="00722946">
            <w:pPr>
              <w:keepNext/>
              <w:keepLines/>
              <w:widowControl/>
              <w:spacing w:line="360" w:lineRule="auto"/>
              <w:rPr>
                <w:rFonts w:ascii="宋体" w:eastAsia="宋体" w:hAnsi="Cambria" w:cs="Arial"/>
                <w:color w:val="000000"/>
                <w:kern w:val="24"/>
                <w:sz w:val="24"/>
                <w:szCs w:val="24"/>
              </w:rPr>
            </w:pPr>
            <w:r w:rsidRPr="00310053">
              <w:rPr>
                <w:rFonts w:ascii="宋体" w:eastAsia="宋体" w:hAnsi="Cambria" w:cs="Arial" w:hint="eastAsia"/>
                <w:color w:val="000000"/>
                <w:kern w:val="24"/>
                <w:sz w:val="24"/>
                <w:szCs w:val="24"/>
              </w:rPr>
              <w:t>具有发现和判断生产异常能力</w:t>
            </w:r>
          </w:p>
          <w:p w:rsidR="00722946" w:rsidRPr="00310053" w:rsidRDefault="00722946" w:rsidP="00722946">
            <w:pPr>
              <w:keepNext/>
              <w:keepLines/>
              <w:widowControl/>
              <w:spacing w:line="360" w:lineRule="auto"/>
              <w:rPr>
                <w:rFonts w:ascii="宋体" w:eastAsia="宋体" w:hAnsi="Cambria" w:cs="Times New Roman"/>
                <w:color w:val="365F91"/>
                <w:kern w:val="0"/>
                <w:sz w:val="24"/>
                <w:szCs w:val="24"/>
              </w:rPr>
            </w:pPr>
            <w:r w:rsidRPr="00310053">
              <w:rPr>
                <w:rFonts w:ascii="宋体" w:eastAsia="宋体" w:hAnsi="Cambria" w:cs="Arial" w:hint="eastAsia"/>
                <w:color w:val="000000"/>
                <w:kern w:val="24"/>
                <w:sz w:val="24"/>
                <w:szCs w:val="24"/>
              </w:rPr>
              <w:t>具有一定的沟通能力</w:t>
            </w:r>
          </w:p>
        </w:tc>
      </w:tr>
      <w:tr w:rsidR="00722946" w:rsidRPr="00310053" w:rsidTr="009D5D55">
        <w:trPr>
          <w:jc w:val="center"/>
        </w:trPr>
        <w:tc>
          <w:tcPr>
            <w:tcW w:w="10499" w:type="dxa"/>
            <w:gridSpan w:val="8"/>
            <w:shd w:val="pct20" w:color="auto" w:fill="auto"/>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特殊工作环境</w:t>
            </w:r>
          </w:p>
        </w:tc>
      </w:tr>
      <w:tr w:rsidR="00722946" w:rsidRPr="00310053" w:rsidTr="009D5D55">
        <w:trPr>
          <w:jc w:val="center"/>
        </w:trPr>
        <w:tc>
          <w:tcPr>
            <w:tcW w:w="10499" w:type="dxa"/>
            <w:gridSpan w:val="8"/>
          </w:tcPr>
          <w:p w:rsidR="00722946" w:rsidRPr="00310053" w:rsidRDefault="00722946" w:rsidP="00722946">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722946" w:rsidRPr="00310053" w:rsidTr="009D5D55">
        <w:trPr>
          <w:jc w:val="center"/>
        </w:trPr>
        <w:tc>
          <w:tcPr>
            <w:tcW w:w="10499" w:type="dxa"/>
            <w:gridSpan w:val="8"/>
            <w:shd w:val="clear" w:color="auto" w:fill="CCCCCC"/>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签字确认</w:t>
            </w:r>
          </w:p>
        </w:tc>
      </w:tr>
      <w:tr w:rsidR="00722946" w:rsidRPr="00310053" w:rsidTr="009D5D55">
        <w:trPr>
          <w:jc w:val="center"/>
        </w:trPr>
        <w:tc>
          <w:tcPr>
            <w:tcW w:w="2553" w:type="dxa"/>
            <w:gridSpan w:val="3"/>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任职者</w:t>
            </w:r>
          </w:p>
        </w:tc>
        <w:tc>
          <w:tcPr>
            <w:tcW w:w="2633" w:type="dxa"/>
            <w:gridSpan w:val="2"/>
          </w:tcPr>
          <w:p w:rsidR="00722946" w:rsidRPr="00310053" w:rsidRDefault="00722946" w:rsidP="00722946">
            <w:pPr>
              <w:spacing w:line="360" w:lineRule="auto"/>
              <w:jc w:val="center"/>
              <w:rPr>
                <w:rFonts w:ascii="宋体" w:eastAsia="宋体" w:hAnsi="宋体" w:cs="Times New Roman"/>
                <w:b/>
                <w:bCs/>
                <w:sz w:val="24"/>
                <w:szCs w:val="24"/>
              </w:rPr>
            </w:pPr>
          </w:p>
        </w:tc>
        <w:tc>
          <w:tcPr>
            <w:tcW w:w="2394" w:type="dxa"/>
            <w:gridSpan w:val="2"/>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919" w:type="dxa"/>
          </w:tcPr>
          <w:p w:rsidR="00722946" w:rsidRPr="00310053" w:rsidRDefault="00722946" w:rsidP="00722946">
            <w:pPr>
              <w:spacing w:line="360" w:lineRule="auto"/>
              <w:jc w:val="center"/>
              <w:rPr>
                <w:rFonts w:ascii="宋体" w:eastAsia="宋体" w:hAnsi="宋体" w:cs="Times New Roman"/>
                <w:b/>
                <w:bCs/>
                <w:sz w:val="24"/>
                <w:szCs w:val="24"/>
              </w:rPr>
            </w:pPr>
          </w:p>
        </w:tc>
      </w:tr>
      <w:tr w:rsidR="00722946" w:rsidRPr="00310053" w:rsidTr="009D5D55">
        <w:trPr>
          <w:jc w:val="center"/>
        </w:trPr>
        <w:tc>
          <w:tcPr>
            <w:tcW w:w="2553" w:type="dxa"/>
            <w:gridSpan w:val="3"/>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lastRenderedPageBreak/>
              <w:t>直接上级</w:t>
            </w:r>
          </w:p>
        </w:tc>
        <w:tc>
          <w:tcPr>
            <w:tcW w:w="2633" w:type="dxa"/>
            <w:gridSpan w:val="2"/>
          </w:tcPr>
          <w:p w:rsidR="00722946" w:rsidRPr="00310053" w:rsidRDefault="00722946" w:rsidP="00722946">
            <w:pPr>
              <w:spacing w:line="360" w:lineRule="auto"/>
              <w:jc w:val="center"/>
              <w:rPr>
                <w:rFonts w:ascii="宋体" w:eastAsia="宋体" w:hAnsi="宋体" w:cs="Times New Roman"/>
                <w:b/>
                <w:bCs/>
                <w:sz w:val="24"/>
                <w:szCs w:val="24"/>
              </w:rPr>
            </w:pPr>
          </w:p>
        </w:tc>
        <w:tc>
          <w:tcPr>
            <w:tcW w:w="2394" w:type="dxa"/>
            <w:gridSpan w:val="2"/>
          </w:tcPr>
          <w:p w:rsidR="00722946" w:rsidRPr="00310053" w:rsidRDefault="00722946" w:rsidP="00722946">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919" w:type="dxa"/>
          </w:tcPr>
          <w:p w:rsidR="00722946" w:rsidRPr="00310053" w:rsidRDefault="00722946" w:rsidP="00722946">
            <w:pPr>
              <w:spacing w:line="360" w:lineRule="auto"/>
              <w:jc w:val="center"/>
              <w:rPr>
                <w:rFonts w:ascii="宋体" w:eastAsia="宋体" w:hAnsi="宋体" w:cs="Times New Roman"/>
                <w:b/>
                <w:bCs/>
                <w:sz w:val="24"/>
                <w:szCs w:val="24"/>
              </w:rPr>
            </w:pPr>
          </w:p>
        </w:tc>
      </w:tr>
      <w:tr w:rsidR="00722946" w:rsidRPr="00310053" w:rsidTr="009D5D55">
        <w:trPr>
          <w:jc w:val="center"/>
        </w:trPr>
        <w:tc>
          <w:tcPr>
            <w:tcW w:w="10499" w:type="dxa"/>
            <w:gridSpan w:val="8"/>
            <w:tcBorders>
              <w:bottom w:val="double" w:sz="4" w:space="0" w:color="auto"/>
            </w:tcBorders>
          </w:tcPr>
          <w:p w:rsidR="00722946" w:rsidRPr="00310053" w:rsidRDefault="00722946" w:rsidP="00722946">
            <w:pPr>
              <w:spacing w:line="360" w:lineRule="auto"/>
              <w:rPr>
                <w:rFonts w:ascii="宋体" w:eastAsia="宋体" w:hAnsi="宋体" w:cs="Times New Roman"/>
                <w:b/>
                <w:bCs/>
                <w:sz w:val="24"/>
                <w:szCs w:val="24"/>
              </w:rPr>
            </w:pPr>
            <w:r w:rsidRPr="00310053">
              <w:rPr>
                <w:rFonts w:ascii="宋体" w:eastAsia="宋体" w:hAnsi="宋体" w:cs="宋体" w:hint="eastAsia"/>
                <w:b/>
                <w:bCs/>
                <w:sz w:val="24"/>
                <w:szCs w:val="24"/>
              </w:rPr>
              <w:t>声明：</w:t>
            </w:r>
            <w:r w:rsidRPr="0031005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r w:rsidR="00722946" w:rsidRPr="00310053" w:rsidTr="009D5D55">
        <w:trPr>
          <w:jc w:val="center"/>
        </w:trPr>
        <w:tc>
          <w:tcPr>
            <w:tcW w:w="10499" w:type="dxa"/>
            <w:gridSpan w:val="8"/>
            <w:tcBorders>
              <w:bottom w:val="double" w:sz="4" w:space="0" w:color="auto"/>
            </w:tcBorders>
          </w:tcPr>
          <w:p w:rsidR="00722946" w:rsidRPr="009D5D55" w:rsidRDefault="00722946" w:rsidP="00722946">
            <w:pPr>
              <w:spacing w:line="360" w:lineRule="auto"/>
              <w:jc w:val="center"/>
              <w:rPr>
                <w:rFonts w:ascii="宋体" w:eastAsia="宋体" w:hAnsi="宋体" w:cs="宋体"/>
                <w:bCs/>
                <w:sz w:val="24"/>
                <w:szCs w:val="24"/>
              </w:rPr>
            </w:pPr>
            <w:r w:rsidRPr="00310053">
              <w:rPr>
                <w:rFonts w:ascii="宋体" w:eastAsia="宋体" w:hAnsi="宋体" w:cs="Calibri" w:hint="eastAsia"/>
                <w:b/>
                <w:sz w:val="24"/>
                <w:szCs w:val="24"/>
              </w:rPr>
              <w:t>部门协作关系</w:t>
            </w:r>
          </w:p>
        </w:tc>
      </w:tr>
      <w:tr w:rsidR="00722946" w:rsidRPr="00310053" w:rsidTr="004418E0">
        <w:trPr>
          <w:trHeight w:val="503"/>
          <w:jc w:val="center"/>
        </w:trPr>
        <w:tc>
          <w:tcPr>
            <w:tcW w:w="3104" w:type="dxa"/>
            <w:gridSpan w:val="4"/>
            <w:vAlign w:val="center"/>
          </w:tcPr>
          <w:p w:rsidR="00722946" w:rsidRPr="00310053" w:rsidRDefault="00722946" w:rsidP="00722946">
            <w:pPr>
              <w:widowControl/>
              <w:spacing w:line="360" w:lineRule="auto"/>
              <w:jc w:val="left"/>
              <w:rPr>
                <w:rFonts w:ascii="宋体" w:eastAsia="宋体" w:hAnsi="宋体" w:cs="Calibri"/>
                <w:sz w:val="24"/>
                <w:szCs w:val="24"/>
              </w:rPr>
            </w:pPr>
            <w:r w:rsidRPr="00310053">
              <w:rPr>
                <w:rFonts w:ascii="宋体" w:eastAsia="宋体" w:hAnsi="宋体" w:cs="Calibri" w:hint="eastAsia"/>
                <w:b/>
                <w:sz w:val="24"/>
                <w:szCs w:val="24"/>
              </w:rPr>
              <w:t>内部协调关系</w:t>
            </w:r>
          </w:p>
        </w:tc>
        <w:tc>
          <w:tcPr>
            <w:tcW w:w="7395" w:type="dxa"/>
            <w:gridSpan w:val="4"/>
            <w:vAlign w:val="center"/>
          </w:tcPr>
          <w:p w:rsidR="00722946" w:rsidRPr="00310053" w:rsidRDefault="00722946" w:rsidP="00722946">
            <w:pPr>
              <w:widowControl/>
              <w:spacing w:line="360" w:lineRule="auto"/>
              <w:jc w:val="left"/>
              <w:rPr>
                <w:rFonts w:ascii="宋体" w:eastAsia="宋体" w:hAnsi="宋体" w:cs="Calibri"/>
                <w:sz w:val="24"/>
                <w:szCs w:val="24"/>
              </w:rPr>
            </w:pPr>
            <w:r w:rsidRPr="00310053">
              <w:rPr>
                <w:rFonts w:ascii="宋体" w:eastAsia="宋体" w:hAnsi="宋体" w:cs="宋体" w:hint="eastAsia"/>
                <w:sz w:val="24"/>
                <w:szCs w:val="24"/>
              </w:rPr>
              <w:t>各装置、部门</w:t>
            </w:r>
          </w:p>
        </w:tc>
      </w:tr>
      <w:tr w:rsidR="00722946" w:rsidRPr="00310053" w:rsidTr="004418E0">
        <w:trPr>
          <w:trHeight w:val="502"/>
          <w:jc w:val="center"/>
        </w:trPr>
        <w:tc>
          <w:tcPr>
            <w:tcW w:w="3104" w:type="dxa"/>
            <w:gridSpan w:val="4"/>
            <w:vAlign w:val="center"/>
          </w:tcPr>
          <w:p w:rsidR="00722946" w:rsidRPr="00310053" w:rsidRDefault="00722946" w:rsidP="00722946">
            <w:pPr>
              <w:widowControl/>
              <w:spacing w:line="360" w:lineRule="auto"/>
              <w:jc w:val="left"/>
              <w:rPr>
                <w:rFonts w:ascii="宋体" w:eastAsia="宋体" w:hAnsi="宋体" w:cs="Calibri"/>
                <w:sz w:val="24"/>
                <w:szCs w:val="24"/>
              </w:rPr>
            </w:pPr>
            <w:r w:rsidRPr="00310053">
              <w:rPr>
                <w:rFonts w:ascii="宋体" w:eastAsia="宋体" w:hAnsi="宋体" w:cs="Calibri" w:hint="eastAsia"/>
                <w:b/>
                <w:sz w:val="24"/>
                <w:szCs w:val="24"/>
              </w:rPr>
              <w:t>外部协调关系</w:t>
            </w:r>
          </w:p>
        </w:tc>
        <w:tc>
          <w:tcPr>
            <w:tcW w:w="7395" w:type="dxa"/>
            <w:gridSpan w:val="4"/>
            <w:vAlign w:val="center"/>
          </w:tcPr>
          <w:p w:rsidR="00722946" w:rsidRPr="00310053" w:rsidRDefault="00722946" w:rsidP="00722946">
            <w:pPr>
              <w:widowControl/>
              <w:spacing w:line="360" w:lineRule="auto"/>
              <w:jc w:val="left"/>
              <w:rPr>
                <w:rFonts w:ascii="宋体" w:eastAsia="宋体" w:hAnsi="宋体" w:cs="Calibri"/>
                <w:sz w:val="24"/>
                <w:szCs w:val="24"/>
              </w:rPr>
            </w:pPr>
            <w:r w:rsidRPr="00310053">
              <w:rPr>
                <w:rFonts w:ascii="宋体" w:eastAsia="宋体" w:hAnsi="宋体" w:cs="Calibri" w:hint="eastAsia"/>
                <w:sz w:val="24"/>
                <w:szCs w:val="24"/>
              </w:rPr>
              <w:t>政府部门、</w:t>
            </w:r>
            <w:r w:rsidRPr="00310053">
              <w:rPr>
                <w:rFonts w:ascii="宋体" w:eastAsia="宋体" w:hAnsi="宋体" w:cs="宋体" w:hint="eastAsia"/>
                <w:sz w:val="24"/>
                <w:szCs w:val="24"/>
              </w:rPr>
              <w:t>集团及其所属单位</w:t>
            </w:r>
          </w:p>
        </w:tc>
      </w:tr>
    </w:tbl>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Default="00BE5EE1" w:rsidP="00BE5EE1">
      <w:pPr>
        <w:widowControl/>
        <w:rPr>
          <w:rFonts w:ascii="Calibri" w:eastAsia="宋体" w:hAnsi="Calibri" w:cs="Times New Roman"/>
          <w:sz w:val="24"/>
          <w:szCs w:val="24"/>
        </w:rPr>
      </w:pPr>
    </w:p>
    <w:p w:rsidR="00BE5EE1" w:rsidRPr="009D5D55" w:rsidRDefault="00BE5EE1" w:rsidP="00BE5EE1">
      <w:pPr>
        <w:numPr>
          <w:ilvl w:val="0"/>
          <w:numId w:val="34"/>
        </w:numPr>
        <w:jc w:val="left"/>
        <w:outlineLvl w:val="2"/>
        <w:rPr>
          <w:rFonts w:ascii="Times New Roman" w:eastAsia="宋体" w:hAnsi="Times New Roman" w:cs="Times New Roman"/>
          <w:b/>
          <w:sz w:val="28"/>
          <w:szCs w:val="28"/>
        </w:rPr>
      </w:pPr>
      <w:bookmarkStart w:id="2164" w:name="_Toc53234128"/>
      <w:r w:rsidRPr="009D5D55">
        <w:rPr>
          <w:rFonts w:ascii="Times New Roman" w:eastAsia="宋体" w:hAnsi="Times New Roman" w:cs="Times New Roman" w:hint="eastAsia"/>
          <w:b/>
          <w:sz w:val="28"/>
          <w:szCs w:val="28"/>
        </w:rPr>
        <w:lastRenderedPageBreak/>
        <w:t>SAP</w:t>
      </w:r>
      <w:r w:rsidRPr="009D5D55">
        <w:rPr>
          <w:rFonts w:ascii="Times New Roman" w:eastAsia="宋体" w:hAnsi="Times New Roman" w:cs="Times New Roman" w:hint="eastAsia"/>
          <w:b/>
          <w:sz w:val="28"/>
          <w:szCs w:val="28"/>
        </w:rPr>
        <w:t>装置</w:t>
      </w:r>
      <w:r w:rsidRPr="009D5D55">
        <w:rPr>
          <w:rFonts w:ascii="Times New Roman" w:eastAsia="宋体" w:hAnsi="Times New Roman" w:cs="Times New Roman"/>
          <w:b/>
          <w:sz w:val="28"/>
          <w:szCs w:val="28"/>
        </w:rPr>
        <w:t>分析工</w:t>
      </w:r>
      <w:bookmarkEnd w:id="2164"/>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BE5EE1" w:rsidRPr="00310053" w:rsidTr="00612D2A">
        <w:trPr>
          <w:jc w:val="center"/>
        </w:trPr>
        <w:tc>
          <w:tcPr>
            <w:tcW w:w="9771" w:type="dxa"/>
            <w:gridSpan w:val="7"/>
            <w:tcBorders>
              <w:top w:val="double" w:sz="4" w:space="0" w:color="auto"/>
            </w:tcBorders>
            <w:shd w:val="pct20" w:color="auto" w:fill="auto"/>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基本信息</w:t>
            </w:r>
          </w:p>
        </w:tc>
      </w:tr>
      <w:tr w:rsidR="00BE5EE1" w:rsidRPr="00310053" w:rsidTr="00612D2A">
        <w:trPr>
          <w:jc w:val="center"/>
        </w:trPr>
        <w:tc>
          <w:tcPr>
            <w:tcW w:w="2306" w:type="dxa"/>
            <w:gridSpan w:val="2"/>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岗位名称</w:t>
            </w:r>
          </w:p>
        </w:tc>
        <w:tc>
          <w:tcPr>
            <w:tcW w:w="2520" w:type="dxa"/>
            <w:gridSpan w:val="2"/>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质检中心</w:t>
            </w:r>
            <w:r w:rsidRPr="00310053">
              <w:rPr>
                <w:rFonts w:ascii="宋体" w:eastAsia="宋体" w:hAnsi="宋体" w:cs="Times New Roman" w:hint="eastAsia"/>
                <w:sz w:val="24"/>
                <w:szCs w:val="24"/>
              </w:rPr>
              <w:t>分析工</w:t>
            </w:r>
          </w:p>
        </w:tc>
        <w:tc>
          <w:tcPr>
            <w:tcW w:w="2100" w:type="dxa"/>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所在部门</w:t>
            </w:r>
          </w:p>
        </w:tc>
        <w:tc>
          <w:tcPr>
            <w:tcW w:w="2845" w:type="dxa"/>
            <w:gridSpan w:val="2"/>
          </w:tcPr>
          <w:p w:rsidR="00BE5EE1" w:rsidRPr="00310053" w:rsidRDefault="00BE5EE1" w:rsidP="00612D2A">
            <w:pPr>
              <w:spacing w:line="360" w:lineRule="auto"/>
              <w:jc w:val="center"/>
              <w:rPr>
                <w:rFonts w:ascii="宋体" w:eastAsia="宋体" w:hAnsi="宋体" w:cs="Times New Roman"/>
                <w:sz w:val="24"/>
                <w:szCs w:val="24"/>
              </w:rPr>
            </w:pPr>
            <w:r w:rsidRPr="00310053">
              <w:rPr>
                <w:rFonts w:ascii="Times New Roman" w:eastAsia="宋体" w:hAnsi="Times New Roman" w:cs="Times New Roman" w:hint="eastAsia"/>
                <w:sz w:val="24"/>
                <w:szCs w:val="24"/>
              </w:rPr>
              <w:t>安全环保</w:t>
            </w:r>
            <w:r w:rsidRPr="00310053">
              <w:rPr>
                <w:rFonts w:ascii="宋体" w:eastAsia="宋体" w:hAnsi="Calibri" w:cs="Times New Roman" w:hint="eastAsia"/>
                <w:sz w:val="24"/>
                <w:szCs w:val="24"/>
              </w:rPr>
              <w:t>部</w:t>
            </w:r>
          </w:p>
        </w:tc>
      </w:tr>
      <w:tr w:rsidR="00BE5EE1" w:rsidRPr="00310053" w:rsidTr="00612D2A">
        <w:trPr>
          <w:jc w:val="center"/>
        </w:trPr>
        <w:tc>
          <w:tcPr>
            <w:tcW w:w="2306" w:type="dxa"/>
            <w:gridSpan w:val="2"/>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岗位序列</w:t>
            </w:r>
          </w:p>
        </w:tc>
        <w:tc>
          <w:tcPr>
            <w:tcW w:w="2520" w:type="dxa"/>
            <w:gridSpan w:val="2"/>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生产操作</w:t>
            </w:r>
          </w:p>
        </w:tc>
        <w:tc>
          <w:tcPr>
            <w:tcW w:w="2100" w:type="dxa"/>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岗位工作地</w:t>
            </w:r>
          </w:p>
        </w:tc>
        <w:tc>
          <w:tcPr>
            <w:tcW w:w="2845" w:type="dxa"/>
            <w:gridSpan w:val="2"/>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上海</w:t>
            </w:r>
          </w:p>
        </w:tc>
      </w:tr>
      <w:tr w:rsidR="00BE5EE1" w:rsidRPr="00310053" w:rsidTr="00612D2A">
        <w:trPr>
          <w:jc w:val="center"/>
        </w:trPr>
        <w:tc>
          <w:tcPr>
            <w:tcW w:w="9771" w:type="dxa"/>
            <w:gridSpan w:val="7"/>
            <w:shd w:val="clear" w:color="auto" w:fill="CCCCCC"/>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汇报关系</w:t>
            </w:r>
          </w:p>
        </w:tc>
      </w:tr>
      <w:tr w:rsidR="00BE5EE1" w:rsidRPr="00310053" w:rsidTr="00612D2A">
        <w:trPr>
          <w:jc w:val="center"/>
        </w:trPr>
        <w:tc>
          <w:tcPr>
            <w:tcW w:w="2306" w:type="dxa"/>
            <w:gridSpan w:val="2"/>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520" w:type="dxa"/>
            <w:gridSpan w:val="2"/>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质检中心</w:t>
            </w:r>
            <w:r w:rsidRPr="00310053">
              <w:rPr>
                <w:rFonts w:ascii="宋体" w:eastAsia="宋体" w:hAnsi="宋体" w:cs="Times New Roman" w:hint="eastAsia"/>
                <w:sz w:val="24"/>
                <w:szCs w:val="24"/>
              </w:rPr>
              <w:t>班长</w:t>
            </w:r>
          </w:p>
        </w:tc>
        <w:tc>
          <w:tcPr>
            <w:tcW w:w="2100" w:type="dxa"/>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直接下级</w:t>
            </w:r>
          </w:p>
        </w:tc>
        <w:tc>
          <w:tcPr>
            <w:tcW w:w="2845" w:type="dxa"/>
            <w:gridSpan w:val="2"/>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w:t>
            </w:r>
          </w:p>
        </w:tc>
      </w:tr>
      <w:tr w:rsidR="00BE5EE1" w:rsidRPr="00310053" w:rsidTr="00612D2A">
        <w:trPr>
          <w:jc w:val="center"/>
        </w:trPr>
        <w:tc>
          <w:tcPr>
            <w:tcW w:w="9771" w:type="dxa"/>
            <w:gridSpan w:val="7"/>
            <w:shd w:val="pct20" w:color="auto" w:fill="auto"/>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岗位概述</w:t>
            </w:r>
          </w:p>
        </w:tc>
      </w:tr>
      <w:tr w:rsidR="00BE5EE1" w:rsidRPr="00310053" w:rsidTr="00612D2A">
        <w:trPr>
          <w:trHeight w:val="306"/>
          <w:jc w:val="center"/>
        </w:trPr>
        <w:tc>
          <w:tcPr>
            <w:tcW w:w="9771" w:type="dxa"/>
            <w:gridSpan w:val="7"/>
          </w:tcPr>
          <w:p w:rsidR="00BE5EE1" w:rsidRPr="00310053" w:rsidRDefault="00BE5EE1" w:rsidP="00612D2A">
            <w:pPr>
              <w:spacing w:line="360" w:lineRule="auto"/>
              <w:rPr>
                <w:rFonts w:ascii="宋体" w:eastAsia="宋体" w:hAnsi="宋体" w:cs="宋体"/>
                <w:sz w:val="24"/>
                <w:szCs w:val="24"/>
              </w:rPr>
            </w:pPr>
            <w:r w:rsidRPr="00310053">
              <w:rPr>
                <w:rFonts w:ascii="宋体" w:eastAsia="宋体" w:hAnsi="宋体" w:cs="宋体" w:hint="eastAsia"/>
                <w:sz w:val="24"/>
                <w:szCs w:val="24"/>
              </w:rPr>
              <w:t xml:space="preserve">负责按分析规范操作，完成各类分析任务，做到数据真实、准确、及时。 </w:t>
            </w:r>
          </w:p>
        </w:tc>
      </w:tr>
      <w:tr w:rsidR="00BE5EE1" w:rsidRPr="00310053" w:rsidTr="00612D2A">
        <w:trPr>
          <w:jc w:val="center"/>
        </w:trPr>
        <w:tc>
          <w:tcPr>
            <w:tcW w:w="9771" w:type="dxa"/>
            <w:gridSpan w:val="7"/>
            <w:shd w:val="pct20" w:color="auto" w:fill="auto"/>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岗位职责</w:t>
            </w:r>
          </w:p>
        </w:tc>
      </w:tr>
      <w:tr w:rsidR="00BE5EE1" w:rsidRPr="00310053" w:rsidTr="00612D2A">
        <w:trPr>
          <w:jc w:val="center"/>
        </w:trPr>
        <w:tc>
          <w:tcPr>
            <w:tcW w:w="766" w:type="dxa"/>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序号</w:t>
            </w:r>
          </w:p>
        </w:tc>
        <w:tc>
          <w:tcPr>
            <w:tcW w:w="9005" w:type="dxa"/>
            <w:gridSpan w:val="6"/>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主要内容</w:t>
            </w:r>
          </w:p>
        </w:tc>
      </w:tr>
      <w:tr w:rsidR="00BE5EE1" w:rsidRPr="00310053" w:rsidTr="00612D2A">
        <w:trPr>
          <w:jc w:val="center"/>
        </w:trPr>
        <w:tc>
          <w:tcPr>
            <w:tcW w:w="766" w:type="dxa"/>
            <w:vAlign w:val="center"/>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1</w:t>
            </w:r>
          </w:p>
        </w:tc>
        <w:tc>
          <w:tcPr>
            <w:tcW w:w="9005" w:type="dxa"/>
            <w:gridSpan w:val="6"/>
          </w:tcPr>
          <w:p w:rsidR="00BE5EE1" w:rsidRPr="00310053" w:rsidRDefault="00BE5EE1" w:rsidP="00612D2A">
            <w:pPr>
              <w:tabs>
                <w:tab w:val="left" w:pos="299"/>
              </w:tabs>
              <w:spacing w:line="360" w:lineRule="auto"/>
              <w:rPr>
                <w:rFonts w:ascii="宋体" w:eastAsia="宋体" w:hAnsi="宋体" w:cs="Times New Roman"/>
                <w:sz w:val="24"/>
                <w:szCs w:val="24"/>
              </w:rPr>
            </w:pPr>
            <w:r w:rsidRPr="00722946">
              <w:rPr>
                <w:rFonts w:ascii="宋体" w:eastAsia="宋体" w:hAnsi="宋体" w:cs="Times New Roman" w:hint="eastAsia"/>
                <w:sz w:val="24"/>
                <w:szCs w:val="24"/>
              </w:rPr>
              <w:t>安全生产责任制相关职责按部门安全生产责任制执行。</w:t>
            </w:r>
          </w:p>
        </w:tc>
      </w:tr>
      <w:tr w:rsidR="00BE5EE1" w:rsidRPr="00310053" w:rsidTr="00612D2A">
        <w:trPr>
          <w:jc w:val="center"/>
        </w:trPr>
        <w:tc>
          <w:tcPr>
            <w:tcW w:w="766" w:type="dxa"/>
            <w:vAlign w:val="center"/>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2</w:t>
            </w:r>
          </w:p>
        </w:tc>
        <w:tc>
          <w:tcPr>
            <w:tcW w:w="9005" w:type="dxa"/>
            <w:gridSpan w:val="6"/>
          </w:tcPr>
          <w:p w:rsidR="00BE5EE1" w:rsidRPr="00310053" w:rsidRDefault="00BE5EE1" w:rsidP="00612D2A">
            <w:pPr>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负责每班按岗位操作规范执行各类样品的分析和检验，发现异常情况及时汇报班长，并采取相应的措施。</w:t>
            </w:r>
          </w:p>
        </w:tc>
      </w:tr>
      <w:tr w:rsidR="00BE5EE1" w:rsidRPr="00310053" w:rsidTr="00612D2A">
        <w:trPr>
          <w:jc w:val="center"/>
        </w:trPr>
        <w:tc>
          <w:tcPr>
            <w:tcW w:w="766" w:type="dxa"/>
            <w:vAlign w:val="center"/>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3</w:t>
            </w:r>
          </w:p>
        </w:tc>
        <w:tc>
          <w:tcPr>
            <w:tcW w:w="9005" w:type="dxa"/>
            <w:gridSpan w:val="6"/>
          </w:tcPr>
          <w:p w:rsidR="00BE5EE1" w:rsidRPr="00310053" w:rsidRDefault="00BE5EE1" w:rsidP="00612D2A">
            <w:pPr>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负责实施本岗位分析仪器的维护保养，确保设备正常使用。</w:t>
            </w:r>
          </w:p>
        </w:tc>
      </w:tr>
      <w:tr w:rsidR="00BE5EE1" w:rsidRPr="00310053" w:rsidTr="00612D2A">
        <w:trPr>
          <w:jc w:val="center"/>
        </w:trPr>
        <w:tc>
          <w:tcPr>
            <w:tcW w:w="766" w:type="dxa"/>
            <w:vAlign w:val="center"/>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sz w:val="24"/>
                <w:szCs w:val="24"/>
              </w:rPr>
              <w:t>4</w:t>
            </w:r>
          </w:p>
        </w:tc>
        <w:tc>
          <w:tcPr>
            <w:tcW w:w="9005" w:type="dxa"/>
            <w:gridSpan w:val="6"/>
          </w:tcPr>
          <w:p w:rsidR="00BE5EE1" w:rsidRPr="00310053" w:rsidRDefault="00BE5EE1" w:rsidP="00612D2A">
            <w:pPr>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负责按要求开展分析数据的记录和传输，并与相关部门协调。</w:t>
            </w:r>
          </w:p>
        </w:tc>
      </w:tr>
      <w:tr w:rsidR="00BE5EE1" w:rsidRPr="00310053" w:rsidTr="00612D2A">
        <w:trPr>
          <w:jc w:val="center"/>
        </w:trPr>
        <w:tc>
          <w:tcPr>
            <w:tcW w:w="766" w:type="dxa"/>
            <w:vAlign w:val="center"/>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5</w:t>
            </w:r>
          </w:p>
        </w:tc>
        <w:tc>
          <w:tcPr>
            <w:tcW w:w="9005" w:type="dxa"/>
            <w:gridSpan w:val="6"/>
          </w:tcPr>
          <w:p w:rsidR="00BE5EE1" w:rsidRPr="00310053" w:rsidRDefault="00BE5EE1" w:rsidP="00612D2A">
            <w:pPr>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负责按规定要求执行岗位交接班工作。</w:t>
            </w:r>
          </w:p>
        </w:tc>
      </w:tr>
      <w:tr w:rsidR="00BE5EE1" w:rsidRPr="00310053" w:rsidTr="00612D2A">
        <w:trPr>
          <w:jc w:val="center"/>
        </w:trPr>
        <w:tc>
          <w:tcPr>
            <w:tcW w:w="766" w:type="dxa"/>
            <w:vAlign w:val="center"/>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6</w:t>
            </w:r>
          </w:p>
        </w:tc>
        <w:tc>
          <w:tcPr>
            <w:tcW w:w="9005" w:type="dxa"/>
            <w:gridSpan w:val="6"/>
          </w:tcPr>
          <w:p w:rsidR="00BE5EE1" w:rsidRPr="00310053" w:rsidRDefault="00BE5EE1" w:rsidP="00612D2A">
            <w:pPr>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负责根据事故应急预案，参与处理各种工作异常情况和突发事故。</w:t>
            </w:r>
          </w:p>
        </w:tc>
      </w:tr>
      <w:tr w:rsidR="00BE5EE1" w:rsidRPr="00310053" w:rsidTr="00612D2A">
        <w:trPr>
          <w:jc w:val="center"/>
        </w:trPr>
        <w:tc>
          <w:tcPr>
            <w:tcW w:w="766" w:type="dxa"/>
            <w:vAlign w:val="center"/>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7</w:t>
            </w:r>
          </w:p>
        </w:tc>
        <w:tc>
          <w:tcPr>
            <w:tcW w:w="9005" w:type="dxa"/>
            <w:gridSpan w:val="6"/>
          </w:tcPr>
          <w:p w:rsidR="00BE5EE1" w:rsidRPr="00310053" w:rsidRDefault="00BE5EE1" w:rsidP="00612D2A">
            <w:pPr>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完成领导交办的各项工作。</w:t>
            </w:r>
          </w:p>
        </w:tc>
      </w:tr>
      <w:tr w:rsidR="00BE5EE1" w:rsidRPr="00310053" w:rsidTr="00612D2A">
        <w:trPr>
          <w:jc w:val="center"/>
        </w:trPr>
        <w:tc>
          <w:tcPr>
            <w:tcW w:w="9771" w:type="dxa"/>
            <w:gridSpan w:val="7"/>
            <w:shd w:val="pct20" w:color="auto" w:fill="auto"/>
          </w:tcPr>
          <w:p w:rsidR="00BE5EE1" w:rsidRPr="00310053" w:rsidRDefault="00BE5EE1" w:rsidP="00612D2A">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工作中接触到的公司内部岗位与事由</w:t>
            </w:r>
          </w:p>
        </w:tc>
      </w:tr>
      <w:tr w:rsidR="00BE5EE1" w:rsidRPr="00310053" w:rsidTr="00612D2A">
        <w:trPr>
          <w:trHeight w:val="65"/>
          <w:jc w:val="center"/>
        </w:trPr>
        <w:tc>
          <w:tcPr>
            <w:tcW w:w="2376" w:type="dxa"/>
            <w:gridSpan w:val="3"/>
          </w:tcPr>
          <w:p w:rsidR="00BE5EE1" w:rsidRPr="00310053" w:rsidRDefault="00BE5EE1" w:rsidP="00612D2A">
            <w:pPr>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同级：各</w:t>
            </w:r>
            <w:r w:rsidRPr="00310053">
              <w:rPr>
                <w:rFonts w:ascii="宋体" w:eastAsia="宋体" w:hAnsi="宋体" w:cs="Times New Roman"/>
                <w:sz w:val="24"/>
                <w:szCs w:val="24"/>
              </w:rPr>
              <w:t>装置（</w:t>
            </w:r>
            <w:r w:rsidRPr="00310053">
              <w:rPr>
                <w:rFonts w:ascii="宋体" w:eastAsia="宋体" w:hAnsi="宋体" w:cs="Times New Roman" w:hint="eastAsia"/>
                <w:sz w:val="24"/>
                <w:szCs w:val="24"/>
              </w:rPr>
              <w:t>部门</w:t>
            </w:r>
            <w:r w:rsidRPr="00310053">
              <w:rPr>
                <w:rFonts w:ascii="宋体" w:eastAsia="宋体" w:hAnsi="宋体" w:cs="Times New Roman"/>
                <w:sz w:val="24"/>
                <w:szCs w:val="24"/>
              </w:rPr>
              <w:t>）</w:t>
            </w:r>
          </w:p>
        </w:tc>
        <w:tc>
          <w:tcPr>
            <w:tcW w:w="7395" w:type="dxa"/>
            <w:gridSpan w:val="4"/>
          </w:tcPr>
          <w:p w:rsidR="00BE5EE1" w:rsidRPr="00310053" w:rsidRDefault="00BE5EE1" w:rsidP="00612D2A">
            <w:pPr>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事由：工作联系</w:t>
            </w:r>
          </w:p>
        </w:tc>
      </w:tr>
      <w:tr w:rsidR="00BE5EE1" w:rsidRPr="00310053" w:rsidTr="00612D2A">
        <w:trPr>
          <w:trHeight w:val="65"/>
          <w:jc w:val="center"/>
        </w:trPr>
        <w:tc>
          <w:tcPr>
            <w:tcW w:w="9771" w:type="dxa"/>
            <w:gridSpan w:val="7"/>
            <w:tcBorders>
              <w:top w:val="single" w:sz="6" w:space="0" w:color="auto"/>
              <w:bottom w:val="single" w:sz="6" w:space="0" w:color="auto"/>
            </w:tcBorders>
            <w:shd w:val="clear" w:color="auto" w:fill="BFBFBF"/>
          </w:tcPr>
          <w:p w:rsidR="00BE5EE1" w:rsidRPr="00310053" w:rsidRDefault="00BE5EE1" w:rsidP="00612D2A">
            <w:pPr>
              <w:tabs>
                <w:tab w:val="left" w:pos="299"/>
              </w:tabs>
              <w:spacing w:line="360" w:lineRule="auto"/>
              <w:jc w:val="center"/>
              <w:rPr>
                <w:rFonts w:ascii="宋体" w:eastAsia="宋体" w:hAnsi="宋体" w:cs="Times New Roman"/>
                <w:sz w:val="24"/>
                <w:szCs w:val="24"/>
              </w:rPr>
            </w:pPr>
            <w:r w:rsidRPr="00310053">
              <w:rPr>
                <w:rFonts w:ascii="宋体" w:eastAsia="宋体" w:hAnsi="宋体" w:cs="宋体" w:hint="eastAsia"/>
                <w:b/>
                <w:bCs/>
                <w:sz w:val="24"/>
                <w:szCs w:val="24"/>
              </w:rPr>
              <w:t>工作中接触到的外部单位与事由</w:t>
            </w:r>
          </w:p>
        </w:tc>
      </w:tr>
      <w:tr w:rsidR="00BE5EE1" w:rsidRPr="00310053" w:rsidTr="00612D2A">
        <w:trPr>
          <w:trHeight w:val="65"/>
          <w:jc w:val="center"/>
        </w:trPr>
        <w:tc>
          <w:tcPr>
            <w:tcW w:w="9771" w:type="dxa"/>
            <w:gridSpan w:val="7"/>
            <w:tcBorders>
              <w:top w:val="single" w:sz="6" w:space="0" w:color="auto"/>
            </w:tcBorders>
          </w:tcPr>
          <w:p w:rsidR="00BE5EE1" w:rsidRPr="00310053" w:rsidRDefault="00BE5EE1" w:rsidP="00612D2A">
            <w:pPr>
              <w:tabs>
                <w:tab w:val="left" w:pos="299"/>
              </w:tabs>
              <w:spacing w:line="360" w:lineRule="auto"/>
              <w:jc w:val="center"/>
              <w:rPr>
                <w:rFonts w:ascii="宋体" w:eastAsia="宋体" w:hAnsi="宋体" w:cs="宋体"/>
                <w:bCs/>
                <w:sz w:val="24"/>
                <w:szCs w:val="24"/>
              </w:rPr>
            </w:pPr>
            <w:r w:rsidRPr="00310053">
              <w:rPr>
                <w:rFonts w:ascii="宋体" w:eastAsia="宋体" w:hAnsi="宋体" w:cs="宋体" w:hint="eastAsia"/>
                <w:bCs/>
                <w:sz w:val="24"/>
                <w:szCs w:val="24"/>
              </w:rPr>
              <w:t>无</w:t>
            </w:r>
          </w:p>
        </w:tc>
      </w:tr>
      <w:tr w:rsidR="00BE5EE1" w:rsidRPr="00310053" w:rsidTr="00612D2A">
        <w:trPr>
          <w:jc w:val="center"/>
        </w:trPr>
        <w:tc>
          <w:tcPr>
            <w:tcW w:w="9771" w:type="dxa"/>
            <w:gridSpan w:val="7"/>
            <w:shd w:val="pct20" w:color="auto" w:fill="auto"/>
          </w:tcPr>
          <w:p w:rsidR="00BE5EE1" w:rsidRPr="00310053" w:rsidRDefault="00BE5EE1" w:rsidP="00612D2A">
            <w:pPr>
              <w:tabs>
                <w:tab w:val="left" w:pos="299"/>
              </w:tabs>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任职资格</w:t>
            </w:r>
          </w:p>
        </w:tc>
      </w:tr>
      <w:tr w:rsidR="00BE5EE1" w:rsidRPr="00310053" w:rsidTr="00612D2A">
        <w:trPr>
          <w:trHeight w:val="486"/>
          <w:jc w:val="center"/>
        </w:trPr>
        <w:tc>
          <w:tcPr>
            <w:tcW w:w="2376" w:type="dxa"/>
            <w:gridSpan w:val="3"/>
            <w:vAlign w:val="center"/>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学历及专业</w:t>
            </w:r>
          </w:p>
        </w:tc>
        <w:tc>
          <w:tcPr>
            <w:tcW w:w="7395" w:type="dxa"/>
            <w:gridSpan w:val="4"/>
            <w:vAlign w:val="center"/>
          </w:tcPr>
          <w:p w:rsidR="00BE5EE1" w:rsidRPr="00310053" w:rsidRDefault="00BE5EE1" w:rsidP="00612D2A">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中专及以上学历</w:t>
            </w:r>
          </w:p>
        </w:tc>
      </w:tr>
      <w:tr w:rsidR="00BE5EE1" w:rsidRPr="00310053" w:rsidTr="00612D2A">
        <w:trPr>
          <w:trHeight w:val="536"/>
          <w:jc w:val="center"/>
        </w:trPr>
        <w:tc>
          <w:tcPr>
            <w:tcW w:w="2376" w:type="dxa"/>
            <w:gridSpan w:val="3"/>
            <w:vAlign w:val="center"/>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资格证书</w:t>
            </w:r>
          </w:p>
        </w:tc>
        <w:tc>
          <w:tcPr>
            <w:tcW w:w="7395" w:type="dxa"/>
            <w:gridSpan w:val="4"/>
            <w:vAlign w:val="center"/>
          </w:tcPr>
          <w:p w:rsidR="00BE5EE1" w:rsidRPr="00310053" w:rsidRDefault="00BE5EE1" w:rsidP="00612D2A">
            <w:pPr>
              <w:tabs>
                <w:tab w:val="left" w:pos="299"/>
              </w:tabs>
              <w:spacing w:line="360" w:lineRule="auto"/>
              <w:rPr>
                <w:rFonts w:ascii="宋体" w:eastAsia="宋体" w:hAnsi="宋体" w:cs="Times New Roman"/>
                <w:sz w:val="24"/>
                <w:szCs w:val="24"/>
              </w:rPr>
            </w:pPr>
            <w:r w:rsidRPr="00310053">
              <w:rPr>
                <w:rFonts w:ascii="宋体" w:eastAsia="宋体" w:hAnsi="宋体" w:cs="Times New Roman" w:hint="eastAsia"/>
                <w:sz w:val="24"/>
                <w:szCs w:val="24"/>
              </w:rPr>
              <w:t>化工分析相关中级工及以上资格证书，安全生产操作相关证书</w:t>
            </w:r>
          </w:p>
        </w:tc>
      </w:tr>
      <w:tr w:rsidR="00BE5EE1" w:rsidRPr="00310053" w:rsidTr="00612D2A">
        <w:trPr>
          <w:trHeight w:val="803"/>
          <w:jc w:val="center"/>
        </w:trPr>
        <w:tc>
          <w:tcPr>
            <w:tcW w:w="2376" w:type="dxa"/>
            <w:gridSpan w:val="3"/>
            <w:vAlign w:val="center"/>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工作经验</w:t>
            </w:r>
          </w:p>
        </w:tc>
        <w:tc>
          <w:tcPr>
            <w:tcW w:w="7395" w:type="dxa"/>
            <w:gridSpan w:val="4"/>
            <w:vAlign w:val="center"/>
          </w:tcPr>
          <w:p w:rsidR="00BE5EE1" w:rsidRPr="00310053" w:rsidRDefault="00BE5EE1" w:rsidP="00612D2A">
            <w:pPr>
              <w:widowControl/>
              <w:spacing w:line="360" w:lineRule="auto"/>
              <w:ind w:firstLine="480"/>
              <w:rPr>
                <w:rFonts w:ascii="宋体" w:eastAsia="宋体" w:hAnsi="宋体" w:cs="Times New Roman"/>
                <w:kern w:val="0"/>
                <w:sz w:val="24"/>
                <w:szCs w:val="24"/>
              </w:rPr>
            </w:pPr>
            <w:r w:rsidRPr="00310053">
              <w:rPr>
                <w:rFonts w:ascii="宋体" w:eastAsia="宋体" w:hAnsi="宋体" w:cs="Times New Roman" w:hint="eastAsia"/>
                <w:kern w:val="0"/>
                <w:sz w:val="24"/>
                <w:szCs w:val="24"/>
              </w:rPr>
              <w:t>3年及以上工作经验</w:t>
            </w:r>
          </w:p>
        </w:tc>
      </w:tr>
      <w:tr w:rsidR="00BE5EE1" w:rsidRPr="00310053" w:rsidTr="00612D2A">
        <w:trPr>
          <w:trHeight w:val="597"/>
          <w:jc w:val="center"/>
        </w:trPr>
        <w:tc>
          <w:tcPr>
            <w:tcW w:w="2376" w:type="dxa"/>
            <w:gridSpan w:val="3"/>
            <w:vAlign w:val="center"/>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lastRenderedPageBreak/>
              <w:t>知识要求</w:t>
            </w:r>
          </w:p>
        </w:tc>
        <w:tc>
          <w:tcPr>
            <w:tcW w:w="7395" w:type="dxa"/>
            <w:gridSpan w:val="4"/>
            <w:vAlign w:val="center"/>
          </w:tcPr>
          <w:p w:rsidR="00BE5EE1" w:rsidRPr="00310053" w:rsidRDefault="00BE5EE1" w:rsidP="00612D2A">
            <w:pPr>
              <w:widowControl/>
              <w:spacing w:line="360" w:lineRule="auto"/>
              <w:ind w:firstLine="480"/>
              <w:rPr>
                <w:rFonts w:ascii="宋体" w:eastAsia="宋体" w:hAnsi="宋体" w:cs="Times New Roman"/>
                <w:kern w:val="0"/>
                <w:sz w:val="24"/>
                <w:szCs w:val="24"/>
              </w:rPr>
            </w:pPr>
            <w:r w:rsidRPr="00310053">
              <w:rPr>
                <w:rFonts w:ascii="宋体" w:eastAsia="宋体" w:hAnsi="宋体" w:cs="Times New Roman" w:hint="eastAsia"/>
                <w:kern w:val="0"/>
                <w:sz w:val="24"/>
                <w:szCs w:val="24"/>
              </w:rPr>
              <w:t>具有化工分析专业知识</w:t>
            </w:r>
          </w:p>
        </w:tc>
      </w:tr>
      <w:tr w:rsidR="00BE5EE1" w:rsidRPr="00310053" w:rsidTr="00612D2A">
        <w:trPr>
          <w:trHeight w:val="595"/>
          <w:jc w:val="center"/>
        </w:trPr>
        <w:tc>
          <w:tcPr>
            <w:tcW w:w="2376" w:type="dxa"/>
            <w:gridSpan w:val="3"/>
            <w:vAlign w:val="center"/>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能力素质要求</w:t>
            </w:r>
          </w:p>
        </w:tc>
        <w:tc>
          <w:tcPr>
            <w:tcW w:w="7395" w:type="dxa"/>
            <w:gridSpan w:val="4"/>
            <w:vAlign w:val="center"/>
          </w:tcPr>
          <w:p w:rsidR="00BE5EE1" w:rsidRPr="00310053" w:rsidRDefault="00BE5EE1" w:rsidP="00612D2A">
            <w:pPr>
              <w:widowControl/>
              <w:spacing w:line="360" w:lineRule="auto"/>
              <w:ind w:firstLine="480"/>
              <w:rPr>
                <w:rFonts w:ascii="宋体" w:eastAsia="宋体" w:hAnsi="宋体" w:cs="Times New Roman"/>
                <w:kern w:val="0"/>
                <w:sz w:val="24"/>
                <w:szCs w:val="24"/>
              </w:rPr>
            </w:pPr>
            <w:r w:rsidRPr="00310053">
              <w:rPr>
                <w:rFonts w:ascii="宋体" w:eastAsia="宋体" w:hAnsi="宋体" w:cs="Times New Roman" w:hint="eastAsia"/>
                <w:kern w:val="0"/>
                <w:sz w:val="24"/>
                <w:szCs w:val="24"/>
              </w:rPr>
              <w:t>熟练操作实验分析仪器</w:t>
            </w:r>
          </w:p>
          <w:p w:rsidR="00BE5EE1" w:rsidRPr="00310053" w:rsidRDefault="00BE5EE1" w:rsidP="00612D2A">
            <w:pPr>
              <w:widowControl/>
              <w:spacing w:line="360" w:lineRule="auto"/>
              <w:ind w:firstLine="480"/>
              <w:rPr>
                <w:rFonts w:ascii="宋体" w:eastAsia="宋体" w:hAnsi="宋体" w:cs="Times New Roman"/>
                <w:kern w:val="0"/>
                <w:sz w:val="24"/>
                <w:szCs w:val="24"/>
              </w:rPr>
            </w:pPr>
            <w:r w:rsidRPr="00310053">
              <w:rPr>
                <w:rFonts w:ascii="宋体" w:eastAsia="宋体" w:hAnsi="宋体" w:cs="Times New Roman" w:hint="eastAsia"/>
                <w:kern w:val="0"/>
                <w:sz w:val="24"/>
                <w:szCs w:val="24"/>
              </w:rPr>
              <w:t>具有</w:t>
            </w:r>
            <w:r w:rsidRPr="00310053">
              <w:rPr>
                <w:rFonts w:ascii="宋体" w:eastAsia="宋体" w:hAnsi="宋体" w:cs="Times New Roman"/>
                <w:kern w:val="0"/>
                <w:sz w:val="24"/>
                <w:szCs w:val="24"/>
              </w:rPr>
              <w:t>较强的</w:t>
            </w:r>
            <w:r w:rsidRPr="00310053">
              <w:rPr>
                <w:rFonts w:ascii="宋体" w:eastAsia="宋体" w:hAnsi="宋体" w:cs="Times New Roman" w:hint="eastAsia"/>
                <w:kern w:val="0"/>
                <w:sz w:val="24"/>
                <w:szCs w:val="24"/>
              </w:rPr>
              <w:t>沟通、协调、创新、服务能力</w:t>
            </w:r>
          </w:p>
        </w:tc>
      </w:tr>
      <w:tr w:rsidR="00BE5EE1" w:rsidRPr="00310053" w:rsidTr="00612D2A">
        <w:trPr>
          <w:jc w:val="center"/>
        </w:trPr>
        <w:tc>
          <w:tcPr>
            <w:tcW w:w="9771" w:type="dxa"/>
            <w:gridSpan w:val="7"/>
            <w:shd w:val="pct20" w:color="auto" w:fill="auto"/>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特殊工作环境</w:t>
            </w:r>
          </w:p>
        </w:tc>
      </w:tr>
      <w:tr w:rsidR="00BE5EE1" w:rsidRPr="00310053" w:rsidTr="00612D2A">
        <w:trPr>
          <w:jc w:val="center"/>
        </w:trPr>
        <w:tc>
          <w:tcPr>
            <w:tcW w:w="9771" w:type="dxa"/>
            <w:gridSpan w:val="7"/>
          </w:tcPr>
          <w:p w:rsidR="00BE5EE1" w:rsidRPr="00310053" w:rsidRDefault="00BE5EE1" w:rsidP="00612D2A">
            <w:pPr>
              <w:spacing w:line="360" w:lineRule="auto"/>
              <w:jc w:val="center"/>
              <w:rPr>
                <w:rFonts w:ascii="宋体" w:eastAsia="宋体" w:hAnsi="宋体" w:cs="Times New Roman"/>
                <w:sz w:val="24"/>
                <w:szCs w:val="24"/>
              </w:rPr>
            </w:pPr>
            <w:r w:rsidRPr="00310053">
              <w:rPr>
                <w:rFonts w:ascii="宋体" w:eastAsia="宋体" w:hAnsi="宋体" w:cs="Times New Roman" w:hint="eastAsia"/>
                <w:sz w:val="24"/>
                <w:szCs w:val="24"/>
              </w:rPr>
              <w:t>无</w:t>
            </w:r>
          </w:p>
        </w:tc>
      </w:tr>
      <w:tr w:rsidR="00BE5EE1" w:rsidRPr="00310053" w:rsidTr="00612D2A">
        <w:trPr>
          <w:jc w:val="center"/>
        </w:trPr>
        <w:tc>
          <w:tcPr>
            <w:tcW w:w="9771" w:type="dxa"/>
            <w:gridSpan w:val="7"/>
            <w:shd w:val="clear" w:color="auto" w:fill="CCCCCC"/>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签字确认</w:t>
            </w:r>
          </w:p>
        </w:tc>
      </w:tr>
      <w:tr w:rsidR="00BE5EE1" w:rsidRPr="00310053" w:rsidTr="00612D2A">
        <w:trPr>
          <w:jc w:val="center"/>
        </w:trPr>
        <w:tc>
          <w:tcPr>
            <w:tcW w:w="2376" w:type="dxa"/>
            <w:gridSpan w:val="3"/>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任职者</w:t>
            </w:r>
          </w:p>
        </w:tc>
        <w:tc>
          <w:tcPr>
            <w:tcW w:w="2450" w:type="dxa"/>
          </w:tcPr>
          <w:p w:rsidR="00BE5EE1" w:rsidRPr="00310053" w:rsidRDefault="00BE5EE1" w:rsidP="00612D2A">
            <w:pPr>
              <w:spacing w:line="360" w:lineRule="auto"/>
              <w:jc w:val="center"/>
              <w:rPr>
                <w:rFonts w:ascii="宋体" w:eastAsia="宋体" w:hAnsi="宋体" w:cs="Times New Roman"/>
                <w:b/>
                <w:bCs/>
                <w:sz w:val="24"/>
                <w:szCs w:val="24"/>
              </w:rPr>
            </w:pPr>
          </w:p>
        </w:tc>
        <w:tc>
          <w:tcPr>
            <w:tcW w:w="2228" w:type="dxa"/>
            <w:gridSpan w:val="2"/>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BE5EE1" w:rsidRPr="00310053" w:rsidRDefault="00BE5EE1" w:rsidP="00612D2A">
            <w:pPr>
              <w:spacing w:line="360" w:lineRule="auto"/>
              <w:jc w:val="center"/>
              <w:rPr>
                <w:rFonts w:ascii="宋体" w:eastAsia="宋体" w:hAnsi="宋体" w:cs="Times New Roman"/>
                <w:b/>
                <w:bCs/>
                <w:sz w:val="24"/>
                <w:szCs w:val="24"/>
              </w:rPr>
            </w:pPr>
          </w:p>
        </w:tc>
      </w:tr>
      <w:tr w:rsidR="00BE5EE1" w:rsidRPr="00310053" w:rsidTr="00612D2A">
        <w:trPr>
          <w:jc w:val="center"/>
        </w:trPr>
        <w:tc>
          <w:tcPr>
            <w:tcW w:w="2376" w:type="dxa"/>
            <w:gridSpan w:val="3"/>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直接上级</w:t>
            </w:r>
          </w:p>
        </w:tc>
        <w:tc>
          <w:tcPr>
            <w:tcW w:w="2450" w:type="dxa"/>
          </w:tcPr>
          <w:p w:rsidR="00BE5EE1" w:rsidRPr="00310053" w:rsidRDefault="00BE5EE1" w:rsidP="00612D2A">
            <w:pPr>
              <w:spacing w:line="360" w:lineRule="auto"/>
              <w:jc w:val="center"/>
              <w:rPr>
                <w:rFonts w:ascii="宋体" w:eastAsia="宋体" w:hAnsi="宋体" w:cs="Times New Roman"/>
                <w:b/>
                <w:bCs/>
                <w:sz w:val="24"/>
                <w:szCs w:val="24"/>
              </w:rPr>
            </w:pPr>
          </w:p>
        </w:tc>
        <w:tc>
          <w:tcPr>
            <w:tcW w:w="2228" w:type="dxa"/>
            <w:gridSpan w:val="2"/>
          </w:tcPr>
          <w:p w:rsidR="00BE5EE1" w:rsidRPr="00310053" w:rsidRDefault="00BE5EE1" w:rsidP="00612D2A">
            <w:pPr>
              <w:spacing w:line="360" w:lineRule="auto"/>
              <w:jc w:val="center"/>
              <w:rPr>
                <w:rFonts w:ascii="宋体" w:eastAsia="宋体" w:hAnsi="宋体" w:cs="Times New Roman"/>
                <w:b/>
                <w:bCs/>
                <w:sz w:val="24"/>
                <w:szCs w:val="24"/>
              </w:rPr>
            </w:pPr>
            <w:r w:rsidRPr="00310053">
              <w:rPr>
                <w:rFonts w:ascii="宋体" w:eastAsia="宋体" w:hAnsi="宋体" w:cs="宋体" w:hint="eastAsia"/>
                <w:b/>
                <w:bCs/>
                <w:sz w:val="24"/>
                <w:szCs w:val="24"/>
              </w:rPr>
              <w:t>日期</w:t>
            </w:r>
          </w:p>
        </w:tc>
        <w:tc>
          <w:tcPr>
            <w:tcW w:w="2717" w:type="dxa"/>
          </w:tcPr>
          <w:p w:rsidR="00BE5EE1" w:rsidRPr="00310053" w:rsidRDefault="00BE5EE1" w:rsidP="00612D2A">
            <w:pPr>
              <w:spacing w:line="360" w:lineRule="auto"/>
              <w:jc w:val="center"/>
              <w:rPr>
                <w:rFonts w:ascii="宋体" w:eastAsia="宋体" w:hAnsi="宋体" w:cs="Times New Roman"/>
                <w:b/>
                <w:bCs/>
                <w:sz w:val="24"/>
                <w:szCs w:val="24"/>
              </w:rPr>
            </w:pPr>
          </w:p>
        </w:tc>
      </w:tr>
      <w:tr w:rsidR="00BE5EE1" w:rsidRPr="00310053" w:rsidTr="00612D2A">
        <w:trPr>
          <w:jc w:val="center"/>
        </w:trPr>
        <w:tc>
          <w:tcPr>
            <w:tcW w:w="9771" w:type="dxa"/>
            <w:gridSpan w:val="7"/>
            <w:tcBorders>
              <w:bottom w:val="double" w:sz="4" w:space="0" w:color="auto"/>
            </w:tcBorders>
          </w:tcPr>
          <w:p w:rsidR="00BE5EE1" w:rsidRPr="00310053" w:rsidRDefault="00BE5EE1" w:rsidP="00612D2A">
            <w:pPr>
              <w:spacing w:line="360" w:lineRule="auto"/>
              <w:rPr>
                <w:rFonts w:ascii="宋体" w:eastAsia="宋体" w:hAnsi="宋体" w:cs="Times New Roman"/>
                <w:b/>
                <w:bCs/>
                <w:sz w:val="24"/>
                <w:szCs w:val="24"/>
              </w:rPr>
            </w:pPr>
            <w:r w:rsidRPr="00310053">
              <w:rPr>
                <w:rFonts w:ascii="宋体" w:eastAsia="宋体" w:hAnsi="宋体" w:cs="宋体" w:hint="eastAsia"/>
                <w:b/>
                <w:bCs/>
                <w:sz w:val="24"/>
                <w:szCs w:val="24"/>
              </w:rPr>
              <w:t>声明：</w:t>
            </w:r>
            <w:r w:rsidRPr="00310053">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BE5EE1" w:rsidRPr="00310053" w:rsidRDefault="00BE5EE1" w:rsidP="00BE5EE1">
      <w:pPr>
        <w:rPr>
          <w:rFonts w:ascii="Calibri" w:eastAsia="宋体" w:hAnsi="Calibri" w:cs="Times New Roman"/>
          <w:sz w:val="24"/>
          <w:szCs w:val="24"/>
        </w:rPr>
      </w:pPr>
    </w:p>
    <w:p w:rsidR="00BE5EE1" w:rsidRPr="00BF426B" w:rsidRDefault="00BE5EE1" w:rsidP="00BE5EE1">
      <w:pPr>
        <w:widowControl/>
        <w:spacing w:line="360" w:lineRule="auto"/>
        <w:jc w:val="left"/>
        <w:rPr>
          <w:rFonts w:ascii="宋体" w:eastAsia="宋体" w:hAnsi="宋体" w:cs="Times New Roman"/>
          <w:sz w:val="24"/>
          <w:szCs w:val="24"/>
        </w:rPr>
      </w:pPr>
    </w:p>
    <w:p w:rsidR="00BE5EE1" w:rsidRPr="00BE5EE1" w:rsidRDefault="00BE5EE1" w:rsidP="00BE5EE1">
      <w:pPr>
        <w:widowControl/>
        <w:rPr>
          <w:rFonts w:ascii="Calibri" w:eastAsia="宋体" w:hAnsi="Calibri" w:cs="Times New Roman"/>
          <w:sz w:val="24"/>
          <w:szCs w:val="24"/>
        </w:rPr>
      </w:pPr>
    </w:p>
    <w:p w:rsidR="00310053" w:rsidRPr="00BE5EE1" w:rsidRDefault="00310053" w:rsidP="00310053">
      <w:pPr>
        <w:jc w:val="left"/>
        <w:outlineLvl w:val="2"/>
        <w:rPr>
          <w:rFonts w:ascii="Calibri" w:eastAsia="宋体" w:hAnsi="Calibri" w:cs="Times New Roman"/>
          <w:sz w:val="24"/>
          <w:szCs w:val="24"/>
        </w:rPr>
        <w:sectPr w:rsidR="00310053" w:rsidRPr="00BE5EE1">
          <w:pgSz w:w="11900" w:h="16840"/>
          <w:pgMar w:top="1440" w:right="1800" w:bottom="1440" w:left="1800" w:header="851" w:footer="992" w:gutter="0"/>
          <w:cols w:space="425"/>
          <w:docGrid w:type="lines" w:linePitch="326"/>
        </w:sectPr>
      </w:pPr>
    </w:p>
    <w:p w:rsidR="009D79FF" w:rsidRPr="00AC0F00" w:rsidRDefault="009D79FF" w:rsidP="009D79FF">
      <w:pPr>
        <w:keepNext/>
        <w:keepLines/>
        <w:spacing w:before="340" w:after="330" w:line="578" w:lineRule="auto"/>
        <w:jc w:val="center"/>
        <w:outlineLvl w:val="0"/>
        <w:rPr>
          <w:rFonts w:ascii="Calibri" w:eastAsia="宋体" w:hAnsi="Calibri" w:cs="Times New Roman"/>
          <w:b/>
          <w:bCs/>
          <w:kern w:val="44"/>
          <w:sz w:val="44"/>
          <w:szCs w:val="44"/>
        </w:rPr>
      </w:pPr>
      <w:bookmarkStart w:id="2165" w:name="_Toc327"/>
      <w:bookmarkStart w:id="2166" w:name="_Toc21523"/>
      <w:bookmarkStart w:id="2167" w:name="_Toc20367"/>
      <w:bookmarkStart w:id="2168" w:name="_Toc19830"/>
      <w:bookmarkStart w:id="2169" w:name="_Toc2626"/>
      <w:bookmarkStart w:id="2170" w:name="_Toc54004869"/>
      <w:r w:rsidRPr="00AC0F00">
        <w:rPr>
          <w:rFonts w:ascii="Calibri" w:eastAsia="宋体" w:hAnsi="Calibri" w:cs="Times New Roman" w:hint="eastAsia"/>
          <w:b/>
          <w:bCs/>
          <w:kern w:val="44"/>
          <w:sz w:val="44"/>
          <w:szCs w:val="44"/>
        </w:rPr>
        <w:lastRenderedPageBreak/>
        <w:t>纪委</w:t>
      </w:r>
      <w:bookmarkEnd w:id="2165"/>
      <w:bookmarkEnd w:id="2166"/>
      <w:bookmarkEnd w:id="2167"/>
      <w:bookmarkEnd w:id="2168"/>
      <w:bookmarkEnd w:id="2169"/>
      <w:bookmarkEnd w:id="2170"/>
    </w:p>
    <w:p w:rsidR="009D79FF" w:rsidRPr="00AC0F00" w:rsidRDefault="009D79FF" w:rsidP="009D79FF">
      <w:pPr>
        <w:numPr>
          <w:ilvl w:val="0"/>
          <w:numId w:val="39"/>
        </w:numPr>
        <w:ind w:firstLineChars="200" w:firstLine="562"/>
        <w:outlineLvl w:val="1"/>
        <w:rPr>
          <w:rFonts w:ascii="Calibri" w:eastAsia="宋体" w:hAnsi="Calibri" w:cs="Times New Roman"/>
          <w:b/>
          <w:sz w:val="28"/>
          <w:szCs w:val="28"/>
        </w:rPr>
      </w:pPr>
      <w:bookmarkStart w:id="2171" w:name="_Toc15059"/>
      <w:bookmarkStart w:id="2172" w:name="_Toc29231"/>
      <w:bookmarkStart w:id="2173" w:name="_Toc13199"/>
      <w:bookmarkStart w:id="2174" w:name="_Toc12220"/>
      <w:bookmarkStart w:id="2175" w:name="_Toc14870"/>
      <w:bookmarkStart w:id="2176" w:name="_Toc54004870"/>
      <w:r w:rsidRPr="00AC0F00">
        <w:rPr>
          <w:rFonts w:ascii="Calibri" w:eastAsia="宋体" w:hAnsi="Calibri" w:cs="Times New Roman" w:hint="eastAsia"/>
          <w:b/>
          <w:sz w:val="28"/>
          <w:szCs w:val="28"/>
        </w:rPr>
        <w:t>部门</w:t>
      </w:r>
      <w:r w:rsidRPr="00AC0F00">
        <w:rPr>
          <w:rFonts w:ascii="Calibri" w:eastAsia="宋体" w:hAnsi="Calibri" w:cs="Times New Roman"/>
          <w:b/>
          <w:sz w:val="28"/>
          <w:szCs w:val="28"/>
        </w:rPr>
        <w:t>架构图</w:t>
      </w:r>
      <w:bookmarkEnd w:id="2171"/>
      <w:bookmarkEnd w:id="2172"/>
      <w:bookmarkEnd w:id="2173"/>
      <w:bookmarkEnd w:id="2174"/>
      <w:bookmarkEnd w:id="2175"/>
      <w:bookmarkEnd w:id="2176"/>
    </w:p>
    <w:p w:rsidR="009D79FF" w:rsidRPr="00AC0F00" w:rsidRDefault="009D79FF" w:rsidP="009D79FF">
      <w:pPr>
        <w:jc w:val="center"/>
        <w:rPr>
          <w:rFonts w:ascii="Calibri" w:eastAsia="宋体" w:hAnsi="Calibri" w:cs="Times New Roman"/>
          <w:sz w:val="24"/>
          <w:szCs w:val="24"/>
        </w:rPr>
      </w:pPr>
      <w:r w:rsidRPr="00AC0F00">
        <w:rPr>
          <w:rFonts w:ascii="Calibri" w:eastAsia="宋体" w:hAnsi="Calibri" w:cs="Times New Roman"/>
          <w:noProof/>
          <w:sz w:val="24"/>
          <w:szCs w:val="24"/>
        </w:rPr>
        <mc:AlternateContent>
          <mc:Choice Requires="wps">
            <w:drawing>
              <wp:anchor distT="0" distB="0" distL="114300" distR="114300" simplePos="0" relativeHeight="251670528" behindDoc="0" locked="0" layoutInCell="1" allowOverlap="1" wp14:anchorId="07D5F28C" wp14:editId="35C69C3B">
                <wp:simplePos x="0" y="0"/>
                <wp:positionH relativeFrom="column">
                  <wp:posOffset>3113405</wp:posOffset>
                </wp:positionH>
                <wp:positionV relativeFrom="paragraph">
                  <wp:posOffset>334010</wp:posOffset>
                </wp:positionV>
                <wp:extent cx="2638425" cy="742950"/>
                <wp:effectExtent l="4445" t="4445" r="5080" b="14605"/>
                <wp:wrapNone/>
                <wp:docPr id="44" name="矩形 44"/>
                <wp:cNvGraphicFramePr/>
                <a:graphic xmlns:a="http://schemas.openxmlformats.org/drawingml/2006/main">
                  <a:graphicData uri="http://schemas.microsoft.com/office/word/2010/wordprocessingShape">
                    <wps:wsp>
                      <wps:cNvSpPr/>
                      <wps:spPr>
                        <a:xfrm>
                          <a:off x="0" y="0"/>
                          <a:ext cx="2638425" cy="742950"/>
                        </a:xfrm>
                        <a:prstGeom prst="rect">
                          <a:avLst/>
                        </a:prstGeom>
                        <a:solidFill>
                          <a:srgbClr val="5E9DD5"/>
                        </a:solidFill>
                        <a:ln w="9525" cap="flat" cmpd="sng">
                          <a:solidFill>
                            <a:srgbClr val="FFFFFF"/>
                          </a:solidFill>
                          <a:prstDash val="solid"/>
                          <a:miter/>
                          <a:headEnd type="none" w="med" len="med"/>
                          <a:tailEnd type="none" w="med" len="med"/>
                        </a:ln>
                      </wps:spPr>
                      <wps:txbx>
                        <w:txbxContent>
                          <w:p w:rsidR="00612D2A" w:rsidRDefault="00612D2A" w:rsidP="009D79FF">
                            <w:pPr>
                              <w:jc w:val="center"/>
                              <w:rPr>
                                <w:rFonts w:eastAsia="宋体"/>
                                <w:color w:val="FFFFFF"/>
                                <w:sz w:val="56"/>
                                <w:szCs w:val="98"/>
                              </w:rPr>
                            </w:pPr>
                            <w:r>
                              <w:rPr>
                                <w:rFonts w:hint="eastAsia"/>
                                <w:color w:val="FFFFFF"/>
                                <w:sz w:val="56"/>
                                <w:szCs w:val="98"/>
                              </w:rPr>
                              <w:t>纪检监察干事</w:t>
                            </w:r>
                          </w:p>
                        </w:txbxContent>
                      </wps:txbx>
                      <wps:bodyPr wrap="square" upright="1">
                        <a:noAutofit/>
                      </wps:bodyPr>
                    </wps:wsp>
                  </a:graphicData>
                </a:graphic>
              </wp:anchor>
            </w:drawing>
          </mc:Choice>
          <mc:Fallback>
            <w:pict>
              <v:rect w14:anchorId="07D5F28C" id="矩形 44" o:spid="_x0000_s1029" style="position:absolute;left:0;text-align:left;margin-left:245.15pt;margin-top:26.3pt;width:207.75pt;height:5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" fillcolor="#5e9dd5" strokecolor="white">
                <v:textbox>
                  <w:txbxContent>
                    <w:p w:rsidR="00612D2A" w:rsidRDefault="00612D2A" w:rsidP="009D79FF">
                      <w:pPr>
                        <w:jc w:val="center"/>
                        <w:rPr>
                          <w:rFonts w:eastAsia="宋体"/>
                          <w:color w:val="FFFFFF"/>
                          <w:sz w:val="56"/>
                          <w:szCs w:val="98"/>
                        </w:rPr>
                      </w:pPr>
                      <w:r>
                        <w:rPr>
                          <w:rFonts w:hint="eastAsia"/>
                          <w:color w:val="FFFFFF"/>
                          <w:sz w:val="56"/>
                          <w:szCs w:val="98"/>
                        </w:rPr>
                        <w:t>纪检监察干事</w:t>
                      </w:r>
                    </w:p>
                  </w:txbxContent>
                </v:textbox>
              </v:rect>
            </w:pict>
          </mc:Fallback>
        </mc:AlternateContent>
      </w:r>
    </w:p>
    <w:p w:rsidR="009D79FF" w:rsidRPr="00AC0F00" w:rsidRDefault="009D79FF" w:rsidP="009D79FF">
      <w:pPr>
        <w:jc w:val="center"/>
        <w:rPr>
          <w:rFonts w:ascii="Calibri" w:eastAsia="宋体" w:hAnsi="Calibri" w:cs="Times New Roman"/>
          <w:sz w:val="24"/>
          <w:szCs w:val="24"/>
        </w:rPr>
        <w:sectPr w:rsidR="009D79FF" w:rsidRPr="00AC0F00" w:rsidSect="00A07F09">
          <w:pgSz w:w="16840" w:h="11900" w:orient="landscape"/>
          <w:pgMar w:top="1800" w:right="1440" w:bottom="1800" w:left="1440" w:header="851" w:footer="992" w:gutter="0"/>
          <w:cols w:space="720"/>
          <w:docGrid w:type="lines" w:linePitch="326"/>
        </w:sectPr>
      </w:pPr>
    </w:p>
    <w:p w:rsidR="009D79FF" w:rsidRPr="00AC0F00" w:rsidRDefault="009D79FF" w:rsidP="009D79FF">
      <w:pPr>
        <w:numPr>
          <w:ilvl w:val="0"/>
          <w:numId w:val="39"/>
        </w:numPr>
        <w:ind w:firstLineChars="200" w:firstLine="562"/>
        <w:jc w:val="left"/>
        <w:outlineLvl w:val="1"/>
        <w:rPr>
          <w:rFonts w:ascii="Calibri" w:eastAsia="宋体" w:hAnsi="Calibri" w:cs="Times New Roman"/>
          <w:b/>
          <w:sz w:val="28"/>
          <w:szCs w:val="28"/>
        </w:rPr>
      </w:pPr>
      <w:bookmarkStart w:id="2177" w:name="_Toc20067"/>
      <w:bookmarkStart w:id="2178" w:name="_Toc3934"/>
      <w:bookmarkStart w:id="2179" w:name="_Toc6088"/>
      <w:bookmarkStart w:id="2180" w:name="_Toc28045"/>
      <w:bookmarkStart w:id="2181" w:name="_Toc18261"/>
      <w:bookmarkStart w:id="2182" w:name="_Toc54004871"/>
      <w:r w:rsidRPr="00AC0F00">
        <w:rPr>
          <w:rFonts w:ascii="Calibri" w:eastAsia="宋体" w:hAnsi="Calibri" w:cs="Times New Roman" w:hint="eastAsia"/>
          <w:b/>
          <w:sz w:val="28"/>
          <w:szCs w:val="28"/>
        </w:rPr>
        <w:lastRenderedPageBreak/>
        <w:t>部门职责</w:t>
      </w:r>
      <w:bookmarkEnd w:id="2177"/>
      <w:bookmarkEnd w:id="2178"/>
      <w:bookmarkEnd w:id="2179"/>
      <w:bookmarkEnd w:id="2180"/>
      <w:bookmarkEnd w:id="2181"/>
      <w:bookmarkEnd w:id="2182"/>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9D79FF" w:rsidRPr="00AC0F00" w:rsidTr="00053166">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部门名称</w:t>
            </w:r>
          </w:p>
        </w:tc>
        <w:tc>
          <w:tcPr>
            <w:tcW w:w="5007"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纪委</w:t>
            </w:r>
          </w:p>
        </w:tc>
      </w:tr>
      <w:tr w:rsidR="009D79FF" w:rsidRPr="00AC0F00" w:rsidTr="00053166">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直接上级</w:t>
            </w:r>
          </w:p>
        </w:tc>
        <w:tc>
          <w:tcPr>
            <w:tcW w:w="5007"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党委书记</w:t>
            </w:r>
          </w:p>
        </w:tc>
      </w:tr>
      <w:tr w:rsidR="009D79FF" w:rsidRPr="00AC0F00" w:rsidTr="00053166">
        <w:trPr>
          <w:jc w:val="center"/>
        </w:trPr>
        <w:tc>
          <w:tcPr>
            <w:tcW w:w="3058" w:type="dxa"/>
            <w:gridSpan w:val="2"/>
            <w:tcBorders>
              <w:top w:val="single" w:sz="12" w:space="0" w:color="auto"/>
              <w:left w:val="single" w:sz="12" w:space="0" w:color="auto"/>
              <w:bottom w:val="single" w:sz="12"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b/>
                <w:sz w:val="24"/>
                <w:szCs w:val="24"/>
              </w:rPr>
              <w:t>部门主要职能</w:t>
            </w:r>
          </w:p>
        </w:tc>
        <w:tc>
          <w:tcPr>
            <w:tcW w:w="7441" w:type="dxa"/>
            <w:gridSpan w:val="2"/>
            <w:tcBorders>
              <w:top w:val="single" w:sz="12" w:space="0" w:color="auto"/>
              <w:left w:val="single" w:sz="4" w:space="0" w:color="auto"/>
              <w:bottom w:val="single" w:sz="12" w:space="0" w:color="auto"/>
              <w:right w:val="single" w:sz="12" w:space="0" w:color="auto"/>
            </w:tcBorders>
            <w:vAlign w:val="center"/>
          </w:tcPr>
          <w:p w:rsidR="009D79FF" w:rsidRPr="00AC0F00" w:rsidRDefault="009D79FF" w:rsidP="00053166">
            <w:pPr>
              <w:tabs>
                <w:tab w:val="left" w:pos="1701"/>
              </w:tabs>
              <w:snapToGrid w:val="0"/>
              <w:spacing w:line="360" w:lineRule="auto"/>
              <w:ind w:right="28"/>
              <w:rPr>
                <w:rFonts w:ascii="宋体" w:eastAsia="宋体" w:hAnsi="宋体" w:cs="Times New Roman"/>
                <w:sz w:val="24"/>
                <w:szCs w:val="24"/>
              </w:rPr>
            </w:pPr>
            <w:r w:rsidRPr="00AC0F00">
              <w:rPr>
                <w:rFonts w:ascii="Calibri" w:eastAsia="宋体" w:hAnsi="Calibri" w:cs="Times New Roman" w:hint="eastAsia"/>
                <w:sz w:val="24"/>
                <w:szCs w:val="24"/>
              </w:rPr>
              <w:t>负责维护党内规定，协助党委抓好党性、党风、党纪教育，抓好党风廉政建设，做好党内监督的工作。</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序号</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职能领域</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主要职责</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kern w:val="0"/>
                <w:sz w:val="24"/>
                <w:szCs w:val="24"/>
              </w:rPr>
              <w:t>1</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tabs>
                <w:tab w:val="left" w:pos="254"/>
                <w:tab w:val="left" w:pos="840"/>
              </w:tabs>
              <w:spacing w:line="360" w:lineRule="auto"/>
              <w:jc w:val="center"/>
              <w:rPr>
                <w:rFonts w:ascii="宋体" w:eastAsia="宋体" w:hAnsi="Calibri" w:cs="Times New Roman"/>
                <w:b/>
                <w:sz w:val="24"/>
                <w:szCs w:val="24"/>
              </w:rPr>
            </w:pPr>
            <w:r>
              <w:rPr>
                <w:rFonts w:ascii="Times New Roman" w:eastAsia="宋体" w:hAnsi="Times New Roman" w:cs="Times New Roman"/>
                <w:sz w:val="24"/>
                <w:szCs w:val="24"/>
              </w:rPr>
              <w:t>安全生产责任制</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Calibri"/>
                <w:b/>
                <w:sz w:val="24"/>
                <w:szCs w:val="24"/>
              </w:rPr>
            </w:pPr>
            <w:r w:rsidRPr="00AC0F00">
              <w:rPr>
                <w:rFonts w:ascii="宋体" w:eastAsia="宋体" w:hAnsi="宋体" w:cs="宋体" w:hint="eastAsia"/>
                <w:kern w:val="0"/>
                <w:sz w:val="24"/>
                <w:szCs w:val="24"/>
              </w:rPr>
              <w:t>贯彻执行国家，上级部门有关安全生产、环境与劳动保护的方针政策，法律与法规，标准和规章制度，落实本部门管辖范围内的</w:t>
            </w:r>
            <w:r>
              <w:rPr>
                <w:rFonts w:ascii="Times New Roman" w:eastAsia="宋体" w:hAnsi="Times New Roman" w:cs="Calibri"/>
                <w:kern w:val="0"/>
                <w:sz w:val="24"/>
                <w:szCs w:val="24"/>
              </w:rPr>
              <w:t>安全生产责任制要求。</w:t>
            </w:r>
          </w:p>
        </w:tc>
      </w:tr>
      <w:tr w:rsidR="009D79FF" w:rsidRPr="00AC0F00" w:rsidTr="00053166">
        <w:trPr>
          <w:trHeight w:val="812"/>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2</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纪委监察</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color w:val="000000"/>
                <w:kern w:val="0"/>
                <w:sz w:val="24"/>
                <w:szCs w:val="24"/>
              </w:rPr>
            </w:pPr>
            <w:r w:rsidRPr="00AC0F00">
              <w:rPr>
                <w:rFonts w:ascii="宋体" w:eastAsia="宋体" w:hAnsi="宋体" w:cs="宋体"/>
                <w:color w:val="000000"/>
                <w:sz w:val="24"/>
                <w:szCs w:val="24"/>
              </w:rPr>
              <w:t>负</w:t>
            </w:r>
            <w:r w:rsidRPr="00AC0F00">
              <w:rPr>
                <w:rFonts w:ascii="宋体" w:eastAsia="宋体" w:hAnsi="宋体" w:cs="宋体" w:hint="eastAsia"/>
                <w:color w:val="000000"/>
                <w:kern w:val="0"/>
                <w:sz w:val="24"/>
                <w:szCs w:val="24"/>
              </w:rPr>
              <w:t>责组织、安排纪委各种会议及主要活动，撰写会议纪要；</w:t>
            </w:r>
          </w:p>
          <w:p w:rsidR="009D79FF" w:rsidRPr="00AC0F00" w:rsidRDefault="009D79FF" w:rsidP="009D79FF">
            <w:pPr>
              <w:widowControl/>
              <w:numPr>
                <w:ilvl w:val="0"/>
                <w:numId w:val="3"/>
              </w:numPr>
              <w:spacing w:line="360" w:lineRule="auto"/>
              <w:jc w:val="left"/>
              <w:rPr>
                <w:rFonts w:ascii="宋体" w:eastAsia="宋体" w:hAnsi="宋体" w:cs="宋体"/>
                <w:color w:val="000000"/>
                <w:kern w:val="0"/>
                <w:sz w:val="24"/>
                <w:szCs w:val="24"/>
              </w:rPr>
            </w:pPr>
            <w:r w:rsidRPr="00AC0F00">
              <w:rPr>
                <w:rFonts w:ascii="宋体" w:eastAsia="宋体" w:hAnsi="宋体" w:cs="宋体" w:hint="eastAsia"/>
                <w:color w:val="000000"/>
                <w:kern w:val="0"/>
                <w:sz w:val="24"/>
                <w:szCs w:val="24"/>
              </w:rPr>
              <w:t>负责起</w:t>
            </w:r>
            <w:r w:rsidRPr="00AC0F00">
              <w:rPr>
                <w:rFonts w:ascii="宋体" w:eastAsia="宋体" w:hAnsi="宋体" w:cs="宋体"/>
                <w:color w:val="000000"/>
                <w:sz w:val="24"/>
                <w:szCs w:val="24"/>
              </w:rPr>
              <w:t>草</w:t>
            </w:r>
            <w:r w:rsidRPr="00AC0F00">
              <w:rPr>
                <w:rFonts w:ascii="宋体" w:eastAsia="宋体" w:hAnsi="宋体" w:cs="宋体" w:hint="eastAsia"/>
                <w:color w:val="000000"/>
                <w:sz w:val="24"/>
                <w:szCs w:val="24"/>
              </w:rPr>
              <w:t>纪</w:t>
            </w:r>
            <w:r w:rsidRPr="00AC0F00">
              <w:rPr>
                <w:rFonts w:ascii="宋体" w:eastAsia="宋体" w:hAnsi="宋体" w:cs="宋体"/>
                <w:color w:val="000000"/>
                <w:sz w:val="24"/>
                <w:szCs w:val="24"/>
              </w:rPr>
              <w:t>委各种文件（工作计划、总结、报告、通知等）</w:t>
            </w:r>
            <w:r w:rsidRPr="00AC0F00">
              <w:rPr>
                <w:rFonts w:ascii="宋体" w:eastAsia="宋体" w:hAnsi="宋体" w:cs="宋体" w:hint="eastAsia"/>
                <w:color w:val="000000"/>
                <w:sz w:val="24"/>
                <w:szCs w:val="24"/>
              </w:rPr>
              <w:t>；</w:t>
            </w:r>
          </w:p>
          <w:p w:rsidR="009D79FF" w:rsidRPr="00AC0F00" w:rsidRDefault="009D79FF" w:rsidP="009D79FF">
            <w:pPr>
              <w:widowControl/>
              <w:numPr>
                <w:ilvl w:val="0"/>
                <w:numId w:val="3"/>
              </w:numPr>
              <w:spacing w:line="360" w:lineRule="auto"/>
              <w:jc w:val="left"/>
              <w:rPr>
                <w:rFonts w:ascii="宋体" w:eastAsia="宋体" w:hAnsi="宋体" w:cs="宋体"/>
                <w:color w:val="000000"/>
                <w:kern w:val="0"/>
                <w:sz w:val="24"/>
                <w:szCs w:val="24"/>
              </w:rPr>
            </w:pPr>
            <w:r w:rsidRPr="00AC0F00">
              <w:rPr>
                <w:rFonts w:ascii="宋体" w:eastAsia="宋体" w:hAnsi="宋体" w:cs="宋体" w:hint="eastAsia"/>
                <w:color w:val="000000"/>
                <w:kern w:val="0"/>
                <w:sz w:val="24"/>
                <w:szCs w:val="24"/>
              </w:rPr>
              <w:t>负责公司党风廉政建设的教育、管理、督促工作；</w:t>
            </w:r>
          </w:p>
          <w:p w:rsidR="009D79FF" w:rsidRPr="00AC0F00" w:rsidRDefault="009D79FF" w:rsidP="009D79FF">
            <w:pPr>
              <w:widowControl/>
              <w:numPr>
                <w:ilvl w:val="0"/>
                <w:numId w:val="3"/>
              </w:numPr>
              <w:spacing w:line="360" w:lineRule="auto"/>
              <w:jc w:val="left"/>
              <w:rPr>
                <w:rFonts w:ascii="宋体" w:eastAsia="宋体" w:hAnsi="宋体" w:cs="宋体"/>
                <w:color w:val="000000"/>
                <w:kern w:val="0"/>
                <w:sz w:val="24"/>
                <w:szCs w:val="24"/>
              </w:rPr>
            </w:pPr>
            <w:r w:rsidRPr="00AC0F00">
              <w:rPr>
                <w:rFonts w:ascii="宋体" w:eastAsia="宋体" w:hAnsi="宋体" w:cs="宋体" w:hint="eastAsia"/>
                <w:color w:val="000000"/>
                <w:kern w:val="0"/>
                <w:sz w:val="24"/>
                <w:szCs w:val="24"/>
              </w:rPr>
              <w:t>负责受理各级党组织、党员的检举、控告、申诉和建议；</w:t>
            </w:r>
          </w:p>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color w:val="000000"/>
                <w:kern w:val="0"/>
                <w:sz w:val="24"/>
                <w:szCs w:val="24"/>
              </w:rPr>
              <w:t>协助党委做好领导班子和干部队伍建设，加强对党员干部行使权力的监督。</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kern w:val="0"/>
                <w:sz w:val="24"/>
                <w:szCs w:val="24"/>
              </w:rPr>
              <w:t>3</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kern w:val="0"/>
                <w:sz w:val="24"/>
                <w:szCs w:val="24"/>
              </w:rPr>
              <w:t>基础</w:t>
            </w:r>
            <w:r w:rsidRPr="00AC0F00">
              <w:rPr>
                <w:rFonts w:ascii="宋体" w:eastAsia="宋体" w:hAnsi="宋体" w:cs="Calibri" w:hint="eastAsia"/>
                <w:kern w:val="0"/>
                <w:sz w:val="24"/>
                <w:szCs w:val="24"/>
              </w:rPr>
              <w:t>管理</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负责本部门</w:t>
            </w:r>
            <w:r w:rsidRPr="00AC0F00">
              <w:rPr>
                <w:rFonts w:ascii="Times New Roman" w:eastAsia="宋体" w:hAnsi="Times New Roman" w:cs="Calibri"/>
                <w:kern w:val="0"/>
                <w:sz w:val="24"/>
                <w:szCs w:val="24"/>
              </w:rPr>
              <w:t>HSE</w:t>
            </w:r>
            <w:r w:rsidRPr="00AC0F00">
              <w:rPr>
                <w:rFonts w:ascii="宋体" w:eastAsia="宋体" w:hAnsi="宋体" w:cs="宋体" w:hint="eastAsia"/>
                <w:kern w:val="0"/>
                <w:sz w:val="24"/>
                <w:szCs w:val="24"/>
              </w:rPr>
              <w:t>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负责建立和完善公司、部门相关管理制度和流程；</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制订部门工作计划、目标和任务，并组织落实，总结分析部门工作；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负责部门员工考勤及绩效考核评定工作；</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kern w:val="0"/>
                <w:sz w:val="24"/>
                <w:szCs w:val="24"/>
              </w:rPr>
              <w:t>负责制订部门员工培训计划，落实员工培训和培养工作。</w:t>
            </w:r>
          </w:p>
        </w:tc>
      </w:tr>
      <w:tr w:rsidR="009D79FF" w:rsidRPr="00AC0F00" w:rsidTr="00053166">
        <w:trPr>
          <w:jc w:val="center"/>
        </w:trPr>
        <w:tc>
          <w:tcPr>
            <w:tcW w:w="10499" w:type="dxa"/>
            <w:gridSpan w:val="4"/>
            <w:tcBorders>
              <w:top w:val="single" w:sz="12" w:space="0" w:color="auto"/>
              <w:left w:val="single" w:sz="12" w:space="0" w:color="auto"/>
              <w:bottom w:val="single" w:sz="4"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b/>
                <w:sz w:val="24"/>
                <w:szCs w:val="24"/>
              </w:rPr>
              <w:t>部门协作关系</w:t>
            </w:r>
          </w:p>
        </w:tc>
      </w:tr>
      <w:tr w:rsidR="009D79FF" w:rsidRPr="00AC0F00" w:rsidTr="00053166">
        <w:trPr>
          <w:jc w:val="center"/>
        </w:trPr>
        <w:tc>
          <w:tcPr>
            <w:tcW w:w="3058" w:type="dxa"/>
            <w:gridSpan w:val="2"/>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b/>
                <w:sz w:val="24"/>
                <w:szCs w:val="24"/>
              </w:rPr>
              <w:t>内部协调关系</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宋体" w:hint="eastAsia"/>
                <w:sz w:val="24"/>
                <w:szCs w:val="24"/>
              </w:rPr>
              <w:t>各装置、部门、党支部</w:t>
            </w:r>
          </w:p>
        </w:tc>
      </w:tr>
      <w:tr w:rsidR="009D79FF" w:rsidRPr="00AC0F00" w:rsidTr="00053166">
        <w:trPr>
          <w:jc w:val="center"/>
        </w:trPr>
        <w:tc>
          <w:tcPr>
            <w:tcW w:w="3058" w:type="dxa"/>
            <w:gridSpan w:val="2"/>
            <w:tcBorders>
              <w:top w:val="single" w:sz="4" w:space="0" w:color="auto"/>
              <w:left w:val="single" w:sz="12" w:space="0" w:color="auto"/>
              <w:bottom w:val="single" w:sz="12" w:space="0" w:color="auto"/>
              <w:right w:val="single" w:sz="4"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b/>
                <w:sz w:val="24"/>
                <w:szCs w:val="24"/>
              </w:rPr>
              <w:t>部协调关系</w:t>
            </w:r>
          </w:p>
        </w:tc>
        <w:tc>
          <w:tcPr>
            <w:tcW w:w="7441" w:type="dxa"/>
            <w:gridSpan w:val="2"/>
            <w:tcBorders>
              <w:top w:val="single" w:sz="4" w:space="0" w:color="auto"/>
              <w:left w:val="single" w:sz="4" w:space="0" w:color="auto"/>
              <w:bottom w:val="single" w:sz="12"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sz w:val="24"/>
                <w:szCs w:val="24"/>
              </w:rPr>
              <w:t>政府部门、</w:t>
            </w:r>
            <w:r w:rsidRPr="00AC0F00">
              <w:rPr>
                <w:rFonts w:ascii="宋体" w:eastAsia="宋体" w:hAnsi="宋体" w:cs="宋体" w:hint="eastAsia"/>
                <w:sz w:val="24"/>
                <w:szCs w:val="24"/>
              </w:rPr>
              <w:t>集团及其所属单位</w:t>
            </w:r>
          </w:p>
        </w:tc>
      </w:tr>
    </w:tbl>
    <w:p w:rsidR="009D79FF" w:rsidRPr="00AC0F00" w:rsidRDefault="009D79FF" w:rsidP="009D79FF">
      <w:pPr>
        <w:widowControl/>
        <w:jc w:val="left"/>
        <w:rPr>
          <w:rFonts w:ascii="Calibri" w:eastAsia="宋体" w:hAnsi="Calibri" w:cs="Times New Roman"/>
          <w:b/>
          <w:sz w:val="28"/>
          <w:szCs w:val="28"/>
        </w:rPr>
      </w:pPr>
    </w:p>
    <w:p w:rsidR="009D79FF" w:rsidRPr="00AC0F00" w:rsidRDefault="009D79FF" w:rsidP="009D79FF">
      <w:pPr>
        <w:widowControl/>
        <w:jc w:val="left"/>
        <w:rPr>
          <w:rFonts w:ascii="Calibri" w:eastAsia="宋体" w:hAnsi="Calibri" w:cs="Times New Roman"/>
          <w:b/>
          <w:kern w:val="0"/>
          <w:sz w:val="28"/>
          <w:szCs w:val="28"/>
        </w:rPr>
        <w:sectPr w:rsidR="009D79FF" w:rsidRPr="00AC0F00">
          <w:pgSz w:w="11900" w:h="16840"/>
          <w:pgMar w:top="1440" w:right="1800" w:bottom="1440" w:left="1800" w:header="851" w:footer="992" w:gutter="0"/>
          <w:cols w:space="720"/>
          <w:docGrid w:type="lines" w:linePitch="312"/>
        </w:sectPr>
      </w:pPr>
    </w:p>
    <w:p w:rsidR="009D79FF" w:rsidRPr="00AC0F00" w:rsidRDefault="009D79FF" w:rsidP="009D79FF">
      <w:pPr>
        <w:numPr>
          <w:ilvl w:val="0"/>
          <w:numId w:val="39"/>
        </w:numPr>
        <w:ind w:firstLineChars="200" w:firstLine="562"/>
        <w:jc w:val="left"/>
        <w:outlineLvl w:val="1"/>
        <w:rPr>
          <w:rFonts w:ascii="Calibri" w:eastAsia="宋体" w:hAnsi="Calibri" w:cs="Times New Roman"/>
          <w:b/>
          <w:sz w:val="28"/>
          <w:szCs w:val="28"/>
        </w:rPr>
      </w:pPr>
      <w:bookmarkStart w:id="2183" w:name="_Toc30561"/>
      <w:bookmarkStart w:id="2184" w:name="_Toc54004872"/>
      <w:r w:rsidRPr="00AC0F00">
        <w:rPr>
          <w:rFonts w:ascii="Calibri" w:eastAsia="宋体" w:hAnsi="Calibri" w:cs="Times New Roman" w:hint="eastAsia"/>
          <w:b/>
          <w:sz w:val="28"/>
          <w:szCs w:val="28"/>
        </w:rPr>
        <w:lastRenderedPageBreak/>
        <w:t>岗位说明书</w:t>
      </w:r>
      <w:bookmarkEnd w:id="2183"/>
      <w:bookmarkEnd w:id="2184"/>
    </w:p>
    <w:p w:rsidR="009D79FF" w:rsidRPr="00AC0F00" w:rsidRDefault="009D79FF" w:rsidP="009D79FF">
      <w:pPr>
        <w:jc w:val="left"/>
        <w:outlineLvl w:val="2"/>
        <w:rPr>
          <w:rFonts w:ascii="宋体" w:eastAsia="宋体" w:hAnsi="宋体" w:cs="Times New Roman"/>
          <w:b/>
          <w:sz w:val="28"/>
          <w:szCs w:val="28"/>
        </w:rPr>
      </w:pPr>
      <w:bookmarkStart w:id="2185" w:name="_Toc15024"/>
      <w:bookmarkStart w:id="2186" w:name="_Toc19689"/>
      <w:bookmarkStart w:id="2187" w:name="_Toc28786"/>
      <w:bookmarkStart w:id="2188" w:name="_Toc7224"/>
      <w:bookmarkStart w:id="2189" w:name="_Toc54004873"/>
      <w:r w:rsidRPr="00AC0F00">
        <w:rPr>
          <w:rFonts w:ascii="宋体" w:eastAsia="宋体" w:hAnsi="宋体" w:cs="Times New Roman" w:hint="eastAsia"/>
          <w:b/>
          <w:sz w:val="28"/>
          <w:szCs w:val="28"/>
        </w:rPr>
        <w:t>1. 纪检监察干事</w:t>
      </w:r>
      <w:bookmarkEnd w:id="2185"/>
      <w:bookmarkEnd w:id="2186"/>
      <w:bookmarkEnd w:id="2187"/>
      <w:bookmarkEnd w:id="2188"/>
      <w:bookmarkEnd w:id="2189"/>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48"/>
        <w:gridCol w:w="2099"/>
        <w:gridCol w:w="128"/>
        <w:gridCol w:w="2716"/>
      </w:tblGrid>
      <w:tr w:rsidR="009D79FF" w:rsidRPr="00AC0F00" w:rsidTr="00053166">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岗位名称</w:t>
            </w:r>
          </w:p>
        </w:tc>
        <w:tc>
          <w:tcPr>
            <w:tcW w:w="2518"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纪检监察干事</w:t>
            </w:r>
          </w:p>
        </w:tc>
        <w:tc>
          <w:tcPr>
            <w:tcW w:w="209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所在部门</w:t>
            </w:r>
          </w:p>
        </w:tc>
        <w:tc>
          <w:tcPr>
            <w:tcW w:w="2844" w:type="dxa"/>
            <w:gridSpan w:val="2"/>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纪委</w:t>
            </w:r>
          </w:p>
        </w:tc>
      </w:tr>
      <w:tr w:rsidR="009D79FF" w:rsidRPr="00AC0F00" w:rsidTr="00053166">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518"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职能管理</w:t>
            </w:r>
          </w:p>
        </w:tc>
        <w:tc>
          <w:tcPr>
            <w:tcW w:w="209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4" w:type="dxa"/>
            <w:gridSpan w:val="2"/>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上海</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4" w:type="dxa"/>
            <w:gridSpan w:val="2"/>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518"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bCs/>
                <w:sz w:val="24"/>
                <w:szCs w:val="24"/>
              </w:rPr>
              <w:t>纪委书记</w:t>
            </w:r>
          </w:p>
        </w:tc>
        <w:tc>
          <w:tcPr>
            <w:tcW w:w="209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4" w:type="dxa"/>
            <w:gridSpan w:val="2"/>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宋体"/>
                <w:sz w:val="24"/>
                <w:szCs w:val="24"/>
              </w:rPr>
            </w:pPr>
            <w:r w:rsidRPr="00AC0F00">
              <w:rPr>
                <w:rFonts w:ascii="宋体" w:eastAsia="宋体" w:hAnsi="宋体" w:cs="宋体" w:hint="eastAsia"/>
                <w:sz w:val="24"/>
                <w:szCs w:val="24"/>
              </w:rPr>
              <w:t>负责组织开展案件审理、信访处理及党风廉政建设宣传教育和监督等工作。</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ind w:firstLine="480"/>
              <w:jc w:val="center"/>
              <w:rPr>
                <w:rFonts w:ascii="Calibri" w:eastAsia="宋体" w:hAnsi="Calibri" w:cs="Times New Roman"/>
                <w:sz w:val="24"/>
                <w:szCs w:val="24"/>
              </w:rPr>
            </w:pPr>
            <w:r w:rsidRPr="00AC0F00">
              <w:rPr>
                <w:rFonts w:ascii="Calibri" w:eastAsia="宋体" w:hAnsi="Calibri" w:cs="Times New Roman" w:hint="eastAsia"/>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组织开展党风廉政建设工作，包括领导干部廉洁自律，党风党纪教育、党风廉政建设责任书签订、执行及检查等工作；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ind w:firstLine="480"/>
              <w:jc w:val="center"/>
              <w:rPr>
                <w:rFonts w:ascii="Calibri" w:eastAsia="宋体" w:hAnsi="Calibri" w:cs="Times New Roman"/>
                <w:sz w:val="24"/>
                <w:szCs w:val="24"/>
              </w:rPr>
            </w:pPr>
            <w:r w:rsidRPr="00AC0F00">
              <w:rPr>
                <w:rFonts w:ascii="Calibri" w:eastAsia="宋体" w:hAnsi="Calibri" w:cs="Times New Roman" w:hint="eastAsia"/>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负责起草纪委的工作总结和计划、</w:t>
            </w:r>
            <w:r w:rsidRPr="00AC0F00">
              <w:rPr>
                <w:rFonts w:ascii="Calibri" w:eastAsia="宋体" w:hAnsi="Calibri" w:cs="Times New Roman" w:hint="eastAsia"/>
                <w:sz w:val="24"/>
                <w:szCs w:val="21"/>
              </w:rPr>
              <w:t>纪委换届工作报告等总结报告</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ind w:firstLine="480"/>
              <w:jc w:val="center"/>
              <w:rPr>
                <w:rFonts w:ascii="宋体" w:eastAsia="宋体" w:hAnsi="宋体" w:cs="Times New Roman"/>
                <w:sz w:val="24"/>
                <w:szCs w:val="24"/>
              </w:rPr>
            </w:pPr>
            <w:r w:rsidRPr="00AC0F00">
              <w:rPr>
                <w:rFonts w:ascii="宋体" w:eastAsia="宋体" w:hAnsi="宋体" w:cs="Times New Roman" w:hint="eastAsia"/>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组织开展监察，检查部门贯彻执行上级政策、法规和公司有关规定、制度的情况；</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ind w:firstLine="480"/>
              <w:jc w:val="center"/>
              <w:rPr>
                <w:rFonts w:ascii="宋体" w:eastAsia="宋体" w:hAnsi="宋体" w:cs="Times New Roman"/>
                <w:sz w:val="24"/>
                <w:szCs w:val="24"/>
              </w:rPr>
            </w:pPr>
            <w:r w:rsidRPr="00AC0F00">
              <w:rPr>
                <w:rFonts w:ascii="宋体" w:eastAsia="宋体" w:hAnsi="宋体" w:cs="Times New Roman" w:hint="eastAsia"/>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组织开展受理信访举报调查工作，组织查办违纪违法案件；</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ind w:firstLine="480"/>
              <w:jc w:val="center"/>
              <w:rPr>
                <w:rFonts w:ascii="宋体" w:eastAsia="宋体" w:hAnsi="宋体" w:cs="Times New Roman"/>
                <w:sz w:val="24"/>
                <w:szCs w:val="24"/>
              </w:rPr>
            </w:pPr>
            <w:r w:rsidRPr="00AC0F00">
              <w:rPr>
                <w:rFonts w:ascii="宋体" w:eastAsia="宋体" w:hAnsi="宋体" w:cs="Times New Roman" w:hint="eastAsia"/>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配合协助上级纪委开展信访、案件调查等工作；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ind w:firstLine="480"/>
              <w:jc w:val="center"/>
              <w:rPr>
                <w:rFonts w:ascii="宋体" w:eastAsia="宋体" w:hAnsi="宋体" w:cs="Times New Roman"/>
                <w:sz w:val="24"/>
                <w:szCs w:val="24"/>
              </w:rPr>
            </w:pPr>
            <w:r w:rsidRPr="00AC0F00">
              <w:rPr>
                <w:rFonts w:ascii="宋体" w:eastAsia="宋体" w:hAnsi="宋体" w:cs="Times New Roman" w:hint="eastAsia"/>
                <w:sz w:val="24"/>
                <w:szCs w:val="24"/>
              </w:rPr>
              <w:t>6</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负责公司党风廉政建设工作的信息收集管理工作；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ind w:firstLine="480"/>
              <w:jc w:val="center"/>
              <w:rPr>
                <w:rFonts w:ascii="宋体" w:eastAsia="宋体" w:hAnsi="宋体" w:cs="Times New Roman"/>
                <w:sz w:val="24"/>
                <w:szCs w:val="24"/>
              </w:rPr>
            </w:pPr>
            <w:r w:rsidRPr="00AC0F00">
              <w:rPr>
                <w:rFonts w:ascii="宋体" w:eastAsia="宋体" w:hAnsi="宋体" w:cs="Times New Roman" w:hint="eastAsia"/>
                <w:sz w:val="24"/>
                <w:szCs w:val="24"/>
              </w:rPr>
              <w:t>7</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负责对外投资企业的党风廉政建设宣传、教育和监督检查等工作；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ind w:firstLine="480"/>
              <w:jc w:val="center"/>
              <w:rPr>
                <w:rFonts w:ascii="宋体" w:eastAsia="宋体" w:hAnsi="宋体" w:cs="Times New Roman"/>
                <w:sz w:val="24"/>
                <w:szCs w:val="24"/>
              </w:rPr>
            </w:pPr>
            <w:r w:rsidRPr="00AC0F00">
              <w:rPr>
                <w:rFonts w:ascii="宋体" w:eastAsia="宋体" w:hAnsi="宋体" w:cs="Times New Roman" w:hint="eastAsia"/>
                <w:sz w:val="24"/>
                <w:szCs w:val="24"/>
              </w:rPr>
              <w:t>8</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负责纪委会议的记录工作；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ind w:firstLine="480"/>
              <w:jc w:val="center"/>
              <w:rPr>
                <w:rFonts w:ascii="宋体" w:eastAsia="宋体" w:hAnsi="宋体" w:cs="Times New Roman"/>
                <w:sz w:val="24"/>
                <w:szCs w:val="24"/>
              </w:rPr>
            </w:pPr>
            <w:r w:rsidRPr="00AC0F00">
              <w:rPr>
                <w:rFonts w:ascii="宋体" w:eastAsia="宋体" w:hAnsi="宋体" w:cs="Times New Roman" w:hint="eastAsia"/>
                <w:sz w:val="24"/>
                <w:szCs w:val="24"/>
              </w:rPr>
              <w:t>9</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负责公司纪委刊物订阅；</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ind w:firstLineChars="100" w:firstLine="240"/>
              <w:rPr>
                <w:rFonts w:ascii="宋体" w:eastAsia="宋体" w:hAnsi="宋体" w:cs="Times New Roman"/>
                <w:sz w:val="24"/>
                <w:szCs w:val="24"/>
              </w:rPr>
            </w:pPr>
            <w:r w:rsidRPr="00AC0F00">
              <w:rPr>
                <w:rFonts w:ascii="宋体" w:eastAsia="宋体" w:hAnsi="宋体" w:cs="Times New Roman" w:hint="eastAsia"/>
                <w:sz w:val="24"/>
                <w:szCs w:val="24"/>
              </w:rPr>
              <w:t>10</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完成领导交办的各项工作。</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工作中接触到的公司内部岗位与事由</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同级：各装置（部门）</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w:t>
            </w:r>
            <w:r w:rsidRPr="00AC0F00">
              <w:rPr>
                <w:rFonts w:ascii="宋体" w:eastAsia="宋体" w:hAnsi="宋体" w:cs="宋体" w:hint="eastAsia"/>
                <w:color w:val="000000"/>
                <w:kern w:val="24"/>
                <w:sz w:val="24"/>
                <w:szCs w:val="24"/>
              </w:rPr>
              <w:t>工作联系</w:t>
            </w:r>
          </w:p>
        </w:tc>
      </w:tr>
      <w:tr w:rsidR="009D79FF" w:rsidRPr="00AC0F00" w:rsidTr="00053166">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集团公司</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事由：工作汇报请示</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外部会计师事务所</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事由：业务联系</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lastRenderedPageBreak/>
              <w:t>外部审价咨询公司</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事由：业务联系</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任职资格</w:t>
            </w:r>
          </w:p>
        </w:tc>
      </w:tr>
      <w:tr w:rsidR="009D79FF" w:rsidRPr="00AC0F00" w:rsidTr="00053166">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大专及以上学历</w:t>
            </w:r>
          </w:p>
        </w:tc>
      </w:tr>
      <w:tr w:rsidR="009D79FF" w:rsidRPr="00AC0F00" w:rsidTr="00053166">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初级及以上职称，党员</w:t>
            </w:r>
          </w:p>
        </w:tc>
      </w:tr>
      <w:tr w:rsidR="009D79FF" w:rsidRPr="00AC0F00" w:rsidTr="00053166">
        <w:trPr>
          <w:trHeight w:val="803"/>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6年及以上相关工作经验</w:t>
            </w:r>
          </w:p>
        </w:tc>
      </w:tr>
      <w:tr w:rsidR="009D79FF" w:rsidRPr="00AC0F00" w:rsidTr="00053166">
        <w:trPr>
          <w:trHeight w:val="597"/>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熟悉纪委监察工作的法规</w:t>
            </w:r>
          </w:p>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了解公司的生产经营活动</w:t>
            </w:r>
          </w:p>
        </w:tc>
      </w:tr>
      <w:tr w:rsidR="009D79FF" w:rsidRPr="00AC0F00" w:rsidTr="00053166">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技能素质要求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具有一定的政治敏感度和工作责任感</w:t>
            </w:r>
          </w:p>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具有一定的组织、沟通及服务能力</w:t>
            </w:r>
          </w:p>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具有较强的文字处理能力</w:t>
            </w:r>
          </w:p>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具有较强的组织纪律性，大局观</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48"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48"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ind w:left="360"/>
        <w:jc w:val="left"/>
        <w:outlineLvl w:val="2"/>
        <w:rPr>
          <w:rFonts w:ascii="宋体" w:eastAsia="宋体" w:hAnsi="宋体" w:cs="Times New Roman"/>
          <w:b/>
          <w:sz w:val="28"/>
          <w:szCs w:val="28"/>
        </w:rPr>
      </w:pPr>
    </w:p>
    <w:p w:rsidR="009D79FF" w:rsidRPr="00AC0F00" w:rsidRDefault="009D79FF" w:rsidP="009D79FF">
      <w:pPr>
        <w:widowControl/>
        <w:jc w:val="left"/>
        <w:rPr>
          <w:rFonts w:ascii="Calibri" w:eastAsia="宋体" w:hAnsi="Calibri" w:cs="Times New Roman"/>
          <w:kern w:val="0"/>
          <w:sz w:val="24"/>
          <w:szCs w:val="24"/>
        </w:rPr>
        <w:sectPr w:rsidR="009D79FF" w:rsidRPr="00AC0F00">
          <w:pgSz w:w="11900" w:h="16840"/>
          <w:pgMar w:top="1440" w:right="1800" w:bottom="1440" w:left="1800" w:header="851" w:footer="992" w:gutter="0"/>
          <w:cols w:space="720"/>
          <w:docGrid w:type="lines" w:linePitch="326"/>
        </w:sectPr>
      </w:pPr>
    </w:p>
    <w:p w:rsidR="009D79FF" w:rsidRPr="00AC0F00" w:rsidRDefault="009D79FF" w:rsidP="009D79FF">
      <w:pPr>
        <w:jc w:val="left"/>
        <w:outlineLvl w:val="2"/>
        <w:rPr>
          <w:rFonts w:ascii="Calibri" w:eastAsia="宋体" w:hAnsi="Calibri" w:cs="Times New Roman"/>
          <w:sz w:val="24"/>
          <w:szCs w:val="24"/>
        </w:rPr>
      </w:pPr>
    </w:p>
    <w:p w:rsidR="009D79FF" w:rsidRPr="00AC0F00" w:rsidRDefault="009D79FF" w:rsidP="009D79FF">
      <w:pPr>
        <w:keepNext/>
        <w:keepLines/>
        <w:spacing w:before="340" w:after="330" w:line="578" w:lineRule="auto"/>
        <w:jc w:val="center"/>
        <w:outlineLvl w:val="0"/>
        <w:rPr>
          <w:rFonts w:ascii="Calibri" w:eastAsia="宋体" w:hAnsi="Calibri" w:cs="Times New Roman"/>
          <w:b/>
          <w:bCs/>
          <w:kern w:val="44"/>
          <w:sz w:val="44"/>
          <w:szCs w:val="44"/>
        </w:rPr>
      </w:pPr>
      <w:bookmarkStart w:id="2190" w:name="_Toc32480"/>
      <w:bookmarkStart w:id="2191" w:name="_Toc16520"/>
      <w:bookmarkStart w:id="2192" w:name="_Toc30182"/>
      <w:bookmarkStart w:id="2193" w:name="_Toc21347"/>
      <w:bookmarkStart w:id="2194" w:name="_Toc54004874"/>
      <w:r w:rsidRPr="00AC0F00">
        <w:rPr>
          <w:rFonts w:ascii="Calibri" w:eastAsia="宋体" w:hAnsi="Calibri" w:cs="Times New Roman" w:hint="eastAsia"/>
          <w:b/>
          <w:bCs/>
          <w:kern w:val="44"/>
          <w:sz w:val="44"/>
          <w:szCs w:val="44"/>
        </w:rPr>
        <w:t>工会</w:t>
      </w:r>
      <w:bookmarkEnd w:id="2190"/>
      <w:bookmarkEnd w:id="2191"/>
      <w:bookmarkEnd w:id="2192"/>
      <w:bookmarkEnd w:id="2193"/>
      <w:bookmarkEnd w:id="2194"/>
    </w:p>
    <w:p w:rsidR="009D79FF" w:rsidRPr="00AC0F00" w:rsidRDefault="009D79FF" w:rsidP="009D79FF">
      <w:pPr>
        <w:numPr>
          <w:ilvl w:val="0"/>
          <w:numId w:val="40"/>
        </w:numPr>
        <w:ind w:firstLineChars="200" w:firstLine="562"/>
        <w:outlineLvl w:val="1"/>
        <w:rPr>
          <w:rFonts w:ascii="Calibri" w:eastAsia="宋体" w:hAnsi="Calibri" w:cs="Times New Roman"/>
          <w:b/>
          <w:sz w:val="28"/>
          <w:szCs w:val="28"/>
        </w:rPr>
      </w:pPr>
      <w:bookmarkStart w:id="2195" w:name="_Toc5694"/>
      <w:bookmarkStart w:id="2196" w:name="_Toc10977"/>
      <w:bookmarkStart w:id="2197" w:name="_Toc25159"/>
      <w:bookmarkStart w:id="2198" w:name="_Toc12528"/>
      <w:bookmarkStart w:id="2199" w:name="_Toc54004875"/>
      <w:r w:rsidRPr="00AC0F00">
        <w:rPr>
          <w:rFonts w:ascii="Calibri" w:eastAsia="宋体" w:hAnsi="Calibri" w:cs="Times New Roman" w:hint="eastAsia"/>
          <w:b/>
          <w:sz w:val="28"/>
          <w:szCs w:val="28"/>
        </w:rPr>
        <w:t>部门</w:t>
      </w:r>
      <w:r w:rsidRPr="00AC0F00">
        <w:rPr>
          <w:rFonts w:ascii="Calibri" w:eastAsia="宋体" w:hAnsi="Calibri" w:cs="Times New Roman"/>
          <w:b/>
          <w:sz w:val="28"/>
          <w:szCs w:val="28"/>
        </w:rPr>
        <w:t>架构图</w:t>
      </w:r>
      <w:bookmarkEnd w:id="2195"/>
      <w:bookmarkEnd w:id="2196"/>
      <w:bookmarkEnd w:id="2197"/>
      <w:bookmarkEnd w:id="2198"/>
      <w:bookmarkEnd w:id="2199"/>
    </w:p>
    <w:p w:rsidR="009D79FF" w:rsidRPr="00AC0F00" w:rsidRDefault="009D79FF" w:rsidP="009D79FF">
      <w:pPr>
        <w:jc w:val="center"/>
        <w:rPr>
          <w:rFonts w:ascii="Calibri" w:eastAsia="宋体" w:hAnsi="Calibri" w:cs="Times New Roman"/>
          <w:sz w:val="24"/>
          <w:szCs w:val="24"/>
        </w:rPr>
      </w:pPr>
      <w:r w:rsidRPr="00AC0F00">
        <w:rPr>
          <w:rFonts w:ascii="Calibri" w:eastAsia="宋体" w:hAnsi="Calibri" w:cs="Times New Roman"/>
          <w:noProof/>
          <w:sz w:val="24"/>
          <w:szCs w:val="24"/>
        </w:rPr>
        <w:drawing>
          <wp:inline distT="0" distB="0" distL="114300" distR="114300" wp14:anchorId="1F646631" wp14:editId="69B128B6">
            <wp:extent cx="5955030" cy="2990850"/>
            <wp:effectExtent l="0" t="0" r="0" b="19050"/>
            <wp:docPr id="31" name="图示 3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p w:rsidR="009D79FF" w:rsidRPr="00AC0F00" w:rsidRDefault="009D79FF" w:rsidP="009D79FF">
      <w:pPr>
        <w:jc w:val="center"/>
        <w:rPr>
          <w:rFonts w:ascii="Calibri" w:eastAsia="宋体" w:hAnsi="Calibri" w:cs="Times New Roman"/>
          <w:sz w:val="24"/>
          <w:szCs w:val="24"/>
        </w:rPr>
        <w:sectPr w:rsidR="009D79FF" w:rsidRPr="00AC0F00">
          <w:pgSz w:w="16840" w:h="11900" w:orient="landscape"/>
          <w:pgMar w:top="1800" w:right="1440" w:bottom="1800" w:left="1440" w:header="851" w:footer="992" w:gutter="0"/>
          <w:cols w:space="720"/>
          <w:docGrid w:type="lines" w:linePitch="326"/>
        </w:sectPr>
      </w:pPr>
    </w:p>
    <w:p w:rsidR="009D79FF" w:rsidRPr="00AC0F00" w:rsidRDefault="009D79FF" w:rsidP="009D79FF">
      <w:pPr>
        <w:numPr>
          <w:ilvl w:val="0"/>
          <w:numId w:val="40"/>
        </w:numPr>
        <w:ind w:firstLineChars="200" w:firstLine="562"/>
        <w:jc w:val="left"/>
        <w:outlineLvl w:val="1"/>
        <w:rPr>
          <w:rFonts w:ascii="Calibri" w:eastAsia="宋体" w:hAnsi="Calibri" w:cs="Times New Roman"/>
          <w:b/>
          <w:sz w:val="28"/>
          <w:szCs w:val="28"/>
        </w:rPr>
      </w:pPr>
      <w:bookmarkStart w:id="2200" w:name="_Toc14936"/>
      <w:bookmarkStart w:id="2201" w:name="_Toc23263"/>
      <w:bookmarkStart w:id="2202" w:name="_Toc12311"/>
      <w:bookmarkStart w:id="2203" w:name="_Toc30301"/>
      <w:bookmarkStart w:id="2204" w:name="_Toc6430"/>
      <w:bookmarkStart w:id="2205" w:name="_Toc54004876"/>
      <w:r w:rsidRPr="00AC0F00">
        <w:rPr>
          <w:rFonts w:ascii="Calibri" w:eastAsia="宋体" w:hAnsi="Calibri" w:cs="Times New Roman" w:hint="eastAsia"/>
          <w:b/>
          <w:sz w:val="28"/>
          <w:szCs w:val="28"/>
        </w:rPr>
        <w:lastRenderedPageBreak/>
        <w:t>部门职责</w:t>
      </w:r>
      <w:bookmarkEnd w:id="2200"/>
      <w:bookmarkEnd w:id="2201"/>
      <w:bookmarkEnd w:id="2202"/>
      <w:bookmarkEnd w:id="2203"/>
      <w:bookmarkEnd w:id="2204"/>
      <w:bookmarkEnd w:id="2205"/>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9D79FF" w:rsidRPr="00AC0F00" w:rsidTr="00053166">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部门名称</w:t>
            </w:r>
          </w:p>
        </w:tc>
        <w:tc>
          <w:tcPr>
            <w:tcW w:w="5007"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工会</w:t>
            </w:r>
          </w:p>
        </w:tc>
      </w:tr>
      <w:tr w:rsidR="009D79FF" w:rsidRPr="00AC0F00" w:rsidTr="00053166">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直接上级</w:t>
            </w:r>
          </w:p>
        </w:tc>
        <w:tc>
          <w:tcPr>
            <w:tcW w:w="5007"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党委书记</w:t>
            </w:r>
          </w:p>
        </w:tc>
      </w:tr>
      <w:tr w:rsidR="009D79FF" w:rsidRPr="00AC0F00" w:rsidTr="00053166">
        <w:trPr>
          <w:jc w:val="center"/>
        </w:trPr>
        <w:tc>
          <w:tcPr>
            <w:tcW w:w="3058" w:type="dxa"/>
            <w:gridSpan w:val="2"/>
            <w:tcBorders>
              <w:top w:val="single" w:sz="12" w:space="0" w:color="auto"/>
              <w:left w:val="single" w:sz="12" w:space="0" w:color="auto"/>
              <w:bottom w:val="single" w:sz="12"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b/>
                <w:sz w:val="24"/>
                <w:szCs w:val="24"/>
              </w:rPr>
              <w:t>部门主要职能</w:t>
            </w:r>
          </w:p>
        </w:tc>
        <w:tc>
          <w:tcPr>
            <w:tcW w:w="7441" w:type="dxa"/>
            <w:gridSpan w:val="2"/>
            <w:tcBorders>
              <w:top w:val="single" w:sz="12" w:space="0" w:color="auto"/>
              <w:left w:val="single" w:sz="4" w:space="0" w:color="auto"/>
              <w:bottom w:val="single" w:sz="12" w:space="0" w:color="auto"/>
              <w:right w:val="single" w:sz="12" w:space="0" w:color="auto"/>
            </w:tcBorders>
            <w:vAlign w:val="center"/>
          </w:tcPr>
          <w:p w:rsidR="009D79FF" w:rsidRPr="00AC0F00" w:rsidRDefault="009D79FF" w:rsidP="00053166">
            <w:pPr>
              <w:tabs>
                <w:tab w:val="left" w:pos="1701"/>
              </w:tabs>
              <w:snapToGrid w:val="0"/>
              <w:spacing w:line="360" w:lineRule="auto"/>
              <w:ind w:right="28"/>
              <w:rPr>
                <w:rFonts w:ascii="宋体" w:eastAsia="宋体" w:hAnsi="宋体" w:cs="Times New Roman"/>
                <w:sz w:val="24"/>
                <w:szCs w:val="24"/>
              </w:rPr>
            </w:pPr>
            <w:r w:rsidRPr="00AC0F00">
              <w:rPr>
                <w:rFonts w:ascii="宋体" w:eastAsia="宋体" w:hAnsi="宋体" w:cs="宋体" w:hint="eastAsia"/>
                <w:kern w:val="0"/>
                <w:sz w:val="24"/>
                <w:szCs w:val="24"/>
              </w:rPr>
              <w:t>负责开展工会工作，充分发挥工会维护、建设、参与、教育职能和职工主力军作用。</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序号</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职能领域</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主要职责</w:t>
            </w:r>
          </w:p>
        </w:tc>
      </w:tr>
      <w:tr w:rsidR="009D79FF" w:rsidRPr="00AC0F00" w:rsidTr="00053166">
        <w:trPr>
          <w:trHeight w:val="812"/>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kern w:val="0"/>
                <w:sz w:val="24"/>
                <w:szCs w:val="24"/>
              </w:rPr>
              <w:t>1</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tabs>
                <w:tab w:val="left" w:pos="254"/>
                <w:tab w:val="left" w:pos="840"/>
              </w:tabs>
              <w:spacing w:line="360" w:lineRule="auto"/>
              <w:jc w:val="center"/>
              <w:rPr>
                <w:rFonts w:ascii="宋体" w:eastAsia="宋体" w:hAnsi="Calibri" w:cs="Times New Roman"/>
                <w:sz w:val="24"/>
                <w:szCs w:val="24"/>
              </w:rPr>
            </w:pPr>
            <w:r>
              <w:rPr>
                <w:rFonts w:ascii="Times New Roman" w:eastAsia="宋体" w:hAnsi="Times New Roman" w:cs="Times New Roman"/>
                <w:sz w:val="24"/>
                <w:szCs w:val="24"/>
              </w:rPr>
              <w:t>安全生产责任制</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贯彻国家及总工会有关安全、劳动保护和职业卫生的方针、政策、法规和规章，依法组织员工参加本企业安全生产工作的民主管理和民主监督，维护员工在安全生产方面的义务，组织实施群众劳动保护监督。</w:t>
            </w:r>
            <w:r w:rsidRPr="00AC0F00">
              <w:rPr>
                <w:rFonts w:ascii="宋体" w:eastAsia="宋体" w:hAnsi="宋体" w:cs="宋体"/>
                <w:kern w:val="0"/>
                <w:sz w:val="24"/>
                <w:szCs w:val="24"/>
              </w:rPr>
              <w:t xml:space="preserve"> </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组织和健全劳动保护监督管理网络，协助行政开展班组安全活动，教育员工遵章守纪。</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定期研究劳动保护工作中的重要问题，向行政部门提出改进安全生产的意见和合理化建议。</w:t>
            </w:r>
            <w:r w:rsidRPr="00AC0F00">
              <w:rPr>
                <w:rFonts w:ascii="宋体" w:eastAsia="宋体" w:hAnsi="宋体" w:cs="宋体"/>
                <w:kern w:val="0"/>
                <w:sz w:val="24"/>
                <w:szCs w:val="24"/>
              </w:rPr>
              <w:t xml:space="preserve"> </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履行对安全生产的监督，对于任何部门和个人违反安全生产法律、法规及管理制度的行为，有权检举和控告。</w:t>
            </w:r>
            <w:r w:rsidRPr="00AC0F00">
              <w:rPr>
                <w:rFonts w:ascii="宋体" w:eastAsia="宋体" w:hAnsi="宋体" w:cs="宋体"/>
                <w:kern w:val="0"/>
                <w:sz w:val="24"/>
                <w:szCs w:val="24"/>
              </w:rPr>
              <w:t xml:space="preserve"> </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配合有关部门积极开展安全生产的宣传，维护员工健康与安全权益。</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组织员工开展遵章守纪和预防事故的群众性活动，支持行政对安全工作的奖惩。</w:t>
            </w:r>
            <w:r w:rsidRPr="00AC0F00">
              <w:rPr>
                <w:rFonts w:ascii="宋体" w:eastAsia="宋体" w:hAnsi="宋体" w:cs="宋体"/>
                <w:kern w:val="0"/>
                <w:sz w:val="24"/>
                <w:szCs w:val="24"/>
              </w:rPr>
              <w:t xml:space="preserve"> </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会同有关部门认真开展安全生产、安全知识竞赛等活动，评选安全生产先进集体和个人，总结和推广安全生产先进经验。。</w:t>
            </w:r>
            <w:r w:rsidRPr="00AC0F00">
              <w:rPr>
                <w:rFonts w:ascii="宋体" w:eastAsia="宋体" w:hAnsi="宋体" w:cs="宋体"/>
                <w:kern w:val="0"/>
                <w:sz w:val="24"/>
                <w:szCs w:val="24"/>
              </w:rPr>
              <w:t xml:space="preserve"> </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关心员工劳动条件的改善，负责组织从事有毒有害作业人员进行预防性健康疗养，做好女工劳动保护工作。</w:t>
            </w:r>
            <w:r w:rsidRPr="00AC0F00">
              <w:rPr>
                <w:rFonts w:ascii="宋体" w:eastAsia="宋体" w:hAnsi="宋体" w:cs="宋体"/>
                <w:kern w:val="0"/>
                <w:sz w:val="24"/>
                <w:szCs w:val="24"/>
              </w:rPr>
              <w:t xml:space="preserve"> </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督促有关部门按期实现安全技术措施计划，参加新建、改建、扩建和技术改造项目的设计审查和竣工验收。</w:t>
            </w:r>
            <w:r w:rsidRPr="00AC0F00">
              <w:rPr>
                <w:rFonts w:ascii="宋体" w:eastAsia="宋体" w:hAnsi="宋体" w:cs="宋体"/>
                <w:kern w:val="0"/>
                <w:sz w:val="24"/>
                <w:szCs w:val="24"/>
              </w:rPr>
              <w:t xml:space="preserve"> </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参加相关事故的调查处理，做好伤亡事故的善后处理工作。</w:t>
            </w:r>
            <w:r w:rsidRPr="00AC0F00">
              <w:rPr>
                <w:rFonts w:ascii="宋体" w:eastAsia="宋体" w:hAnsi="宋体" w:cs="宋体"/>
                <w:kern w:val="0"/>
                <w:sz w:val="24"/>
                <w:szCs w:val="24"/>
              </w:rPr>
              <w:t xml:space="preserve"> </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参加群众性的综合安全检查，督促事故隐患的整改。</w:t>
            </w:r>
            <w:r w:rsidRPr="00AC0F00">
              <w:rPr>
                <w:rFonts w:ascii="宋体" w:eastAsia="宋体" w:hAnsi="宋体" w:cs="宋体"/>
                <w:kern w:val="0"/>
                <w:sz w:val="24"/>
                <w:szCs w:val="24"/>
              </w:rPr>
              <w:t xml:space="preserve"> </w:t>
            </w:r>
          </w:p>
        </w:tc>
      </w:tr>
      <w:tr w:rsidR="009D79FF" w:rsidRPr="00AC0F00" w:rsidTr="00053166">
        <w:trPr>
          <w:trHeight w:val="812"/>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lastRenderedPageBreak/>
              <w:t>2</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工会事务</w:t>
            </w:r>
          </w:p>
        </w:tc>
        <w:tc>
          <w:tcPr>
            <w:tcW w:w="7441" w:type="dxa"/>
            <w:gridSpan w:val="2"/>
            <w:tcBorders>
              <w:top w:val="single" w:sz="4" w:space="0" w:color="auto"/>
              <w:left w:val="single" w:sz="4" w:space="0" w:color="auto"/>
              <w:bottom w:val="single" w:sz="4" w:space="0" w:color="auto"/>
              <w:right w:val="single" w:sz="12" w:space="0" w:color="auto"/>
            </w:tcBorders>
          </w:tcPr>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sz w:val="24"/>
                <w:szCs w:val="24"/>
              </w:rPr>
              <w:t>负责组织职工代表大会，加强民主管理工作；</w:t>
            </w:r>
          </w:p>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sz w:val="24"/>
                <w:szCs w:val="24"/>
              </w:rPr>
              <w:t>负责依法维护职工的合法权益；</w:t>
            </w:r>
          </w:p>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sz w:val="24"/>
                <w:szCs w:val="24"/>
              </w:rPr>
              <w:t>做好职工生活福利，做好困难职工补助工作；</w:t>
            </w:r>
          </w:p>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sz w:val="24"/>
                <w:szCs w:val="24"/>
              </w:rPr>
              <w:t>负责组织职工参加企业经济建设；</w:t>
            </w:r>
          </w:p>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sz w:val="24"/>
                <w:szCs w:val="24"/>
              </w:rPr>
              <w:t>负责组织开展职工文化活动；</w:t>
            </w:r>
          </w:p>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Arial" w:hint="eastAsia"/>
                <w:sz w:val="24"/>
                <w:szCs w:val="24"/>
              </w:rPr>
              <w:t>负责开展技术比武活动，提升职工的技能水平；</w:t>
            </w:r>
          </w:p>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sz w:val="24"/>
                <w:szCs w:val="24"/>
              </w:rPr>
              <w:t>负责做好工会经费收管用工作；</w:t>
            </w:r>
          </w:p>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sz w:val="24"/>
                <w:szCs w:val="24"/>
              </w:rPr>
              <w:t>负责做好职工的先进评选表彰活动；</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负责加强工会自身建设。</w:t>
            </w:r>
          </w:p>
        </w:tc>
      </w:tr>
      <w:tr w:rsidR="009D79FF" w:rsidRPr="00AC0F00" w:rsidTr="00053166">
        <w:trPr>
          <w:trHeight w:val="812"/>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kern w:val="0"/>
                <w:sz w:val="24"/>
                <w:szCs w:val="24"/>
              </w:rPr>
              <w:t>3</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kern w:val="0"/>
                <w:sz w:val="24"/>
                <w:szCs w:val="24"/>
              </w:rPr>
              <w:t>基础</w:t>
            </w:r>
            <w:r w:rsidRPr="00AC0F00">
              <w:rPr>
                <w:rFonts w:ascii="宋体" w:eastAsia="宋体" w:hAnsi="宋体" w:cs="Calibri" w:hint="eastAsia"/>
                <w:kern w:val="0"/>
                <w:sz w:val="24"/>
                <w:szCs w:val="24"/>
              </w:rPr>
              <w:t>管理</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负责本部门</w:t>
            </w:r>
            <w:r w:rsidRPr="00AC0F00">
              <w:rPr>
                <w:rFonts w:ascii="Times New Roman" w:eastAsia="宋体" w:hAnsi="Times New Roman" w:cs="Calibri"/>
                <w:kern w:val="0"/>
                <w:sz w:val="24"/>
                <w:szCs w:val="24"/>
              </w:rPr>
              <w:t>HSE</w:t>
            </w:r>
            <w:r w:rsidRPr="00AC0F00">
              <w:rPr>
                <w:rFonts w:ascii="宋体" w:eastAsia="宋体" w:hAnsi="宋体" w:cs="宋体" w:hint="eastAsia"/>
                <w:kern w:val="0"/>
                <w:sz w:val="24"/>
                <w:szCs w:val="24"/>
              </w:rPr>
              <w:t>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负责建立和完善公司、部门相关管理制度和流程；</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制订部门工作计划、目标和任务，并组织落实，总结分析部门工作；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制订部门年度、月度费用预算，并做好费用支出的审核、监督等管理工作；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负责部门员工考勤及绩效考核评定工作；</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kern w:val="0"/>
                <w:sz w:val="24"/>
                <w:szCs w:val="24"/>
              </w:rPr>
              <w:t>负责制订部门员工培训计划，落实员工培训和培养工作。</w:t>
            </w:r>
          </w:p>
        </w:tc>
      </w:tr>
      <w:tr w:rsidR="009D79FF" w:rsidRPr="00AC0F00" w:rsidTr="00053166">
        <w:trPr>
          <w:jc w:val="center"/>
        </w:trPr>
        <w:tc>
          <w:tcPr>
            <w:tcW w:w="10499" w:type="dxa"/>
            <w:gridSpan w:val="4"/>
            <w:tcBorders>
              <w:top w:val="single" w:sz="12" w:space="0" w:color="auto"/>
              <w:left w:val="single" w:sz="12" w:space="0" w:color="auto"/>
              <w:bottom w:val="single" w:sz="4"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b/>
                <w:sz w:val="24"/>
                <w:szCs w:val="24"/>
              </w:rPr>
              <w:t>部门协作关系</w:t>
            </w:r>
          </w:p>
        </w:tc>
      </w:tr>
      <w:tr w:rsidR="009D79FF" w:rsidRPr="00AC0F00" w:rsidTr="00053166">
        <w:trPr>
          <w:jc w:val="center"/>
        </w:trPr>
        <w:tc>
          <w:tcPr>
            <w:tcW w:w="3058" w:type="dxa"/>
            <w:gridSpan w:val="2"/>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b/>
                <w:sz w:val="24"/>
                <w:szCs w:val="24"/>
              </w:rPr>
              <w:t>内部协调关系</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宋体" w:hint="eastAsia"/>
                <w:sz w:val="24"/>
                <w:szCs w:val="24"/>
              </w:rPr>
              <w:t>各装置、部门、党支部</w:t>
            </w:r>
          </w:p>
        </w:tc>
      </w:tr>
      <w:tr w:rsidR="009D79FF" w:rsidRPr="00AC0F00" w:rsidTr="00053166">
        <w:trPr>
          <w:jc w:val="center"/>
        </w:trPr>
        <w:tc>
          <w:tcPr>
            <w:tcW w:w="3058" w:type="dxa"/>
            <w:gridSpan w:val="2"/>
            <w:tcBorders>
              <w:top w:val="single" w:sz="4" w:space="0" w:color="auto"/>
              <w:left w:val="single" w:sz="12" w:space="0" w:color="auto"/>
              <w:bottom w:val="single" w:sz="12" w:space="0" w:color="auto"/>
              <w:right w:val="single" w:sz="4"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b/>
                <w:sz w:val="24"/>
                <w:szCs w:val="24"/>
              </w:rPr>
              <w:t>部协调关系</w:t>
            </w:r>
          </w:p>
        </w:tc>
        <w:tc>
          <w:tcPr>
            <w:tcW w:w="7441" w:type="dxa"/>
            <w:gridSpan w:val="2"/>
            <w:tcBorders>
              <w:top w:val="single" w:sz="4" w:space="0" w:color="auto"/>
              <w:left w:val="single" w:sz="4" w:space="0" w:color="auto"/>
              <w:bottom w:val="single" w:sz="12"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sz w:val="24"/>
                <w:szCs w:val="24"/>
              </w:rPr>
              <w:t>政府部门、</w:t>
            </w:r>
            <w:r w:rsidRPr="00AC0F00">
              <w:rPr>
                <w:rFonts w:ascii="宋体" w:eastAsia="宋体" w:hAnsi="宋体" w:cs="宋体" w:hint="eastAsia"/>
                <w:sz w:val="24"/>
                <w:szCs w:val="24"/>
              </w:rPr>
              <w:t>集团及其所属单位</w:t>
            </w:r>
          </w:p>
        </w:tc>
      </w:tr>
    </w:tbl>
    <w:p w:rsidR="009D79FF" w:rsidRPr="00AC0F00" w:rsidRDefault="009D79FF" w:rsidP="009D79FF">
      <w:pPr>
        <w:widowControl/>
        <w:jc w:val="left"/>
        <w:rPr>
          <w:rFonts w:ascii="Calibri" w:eastAsia="宋体" w:hAnsi="Calibri" w:cs="Times New Roman"/>
          <w:b/>
          <w:sz w:val="28"/>
          <w:szCs w:val="28"/>
        </w:rPr>
      </w:pPr>
    </w:p>
    <w:p w:rsidR="009D79FF" w:rsidRPr="00AC0F00" w:rsidRDefault="009D79FF" w:rsidP="009D79FF">
      <w:pPr>
        <w:widowControl/>
        <w:jc w:val="left"/>
        <w:rPr>
          <w:rFonts w:ascii="Calibri" w:eastAsia="宋体" w:hAnsi="Calibri" w:cs="Times New Roman"/>
          <w:b/>
          <w:sz w:val="28"/>
          <w:szCs w:val="28"/>
        </w:rPr>
      </w:pPr>
    </w:p>
    <w:p w:rsidR="009D79FF" w:rsidRPr="00AC0F00" w:rsidRDefault="009D79FF" w:rsidP="009D79FF">
      <w:pPr>
        <w:widowControl/>
        <w:jc w:val="left"/>
        <w:rPr>
          <w:rFonts w:ascii="Calibri" w:eastAsia="宋体" w:hAnsi="Calibri" w:cs="Times New Roman"/>
          <w:b/>
          <w:sz w:val="28"/>
          <w:szCs w:val="28"/>
        </w:rPr>
      </w:pPr>
    </w:p>
    <w:p w:rsidR="009D79FF" w:rsidRPr="00AC0F00" w:rsidRDefault="009D79FF" w:rsidP="009D79FF">
      <w:pPr>
        <w:widowControl/>
        <w:jc w:val="left"/>
        <w:rPr>
          <w:rFonts w:ascii="Calibri" w:eastAsia="宋体" w:hAnsi="Calibri" w:cs="Times New Roman"/>
          <w:b/>
          <w:sz w:val="28"/>
          <w:szCs w:val="28"/>
        </w:rPr>
      </w:pPr>
    </w:p>
    <w:p w:rsidR="009D79FF" w:rsidRDefault="009D79FF" w:rsidP="009D79FF">
      <w:pPr>
        <w:widowControl/>
        <w:jc w:val="left"/>
        <w:rPr>
          <w:rFonts w:ascii="Calibri" w:eastAsia="宋体" w:hAnsi="Calibri" w:cs="Times New Roman"/>
          <w:b/>
          <w:sz w:val="28"/>
          <w:szCs w:val="28"/>
        </w:rPr>
      </w:pPr>
    </w:p>
    <w:p w:rsidR="009D79FF" w:rsidRDefault="009D79FF" w:rsidP="009D79FF">
      <w:pPr>
        <w:widowControl/>
        <w:jc w:val="left"/>
        <w:rPr>
          <w:rFonts w:ascii="Calibri" w:eastAsia="宋体" w:hAnsi="Calibri" w:cs="Times New Roman"/>
          <w:b/>
          <w:sz w:val="28"/>
          <w:szCs w:val="28"/>
        </w:rPr>
      </w:pPr>
    </w:p>
    <w:p w:rsidR="009D79FF" w:rsidRPr="00AC0F00" w:rsidRDefault="009D79FF" w:rsidP="009D79FF">
      <w:pPr>
        <w:widowControl/>
        <w:jc w:val="left"/>
        <w:rPr>
          <w:rFonts w:ascii="Calibri" w:eastAsia="宋体" w:hAnsi="Calibri" w:cs="Times New Roman"/>
          <w:b/>
          <w:sz w:val="28"/>
          <w:szCs w:val="28"/>
        </w:rPr>
      </w:pPr>
    </w:p>
    <w:p w:rsidR="009D79FF" w:rsidRPr="00AC0F00" w:rsidRDefault="009D79FF" w:rsidP="009D79FF">
      <w:pPr>
        <w:numPr>
          <w:ilvl w:val="0"/>
          <w:numId w:val="40"/>
        </w:numPr>
        <w:ind w:firstLineChars="200" w:firstLine="562"/>
        <w:jc w:val="left"/>
        <w:outlineLvl w:val="1"/>
        <w:rPr>
          <w:rFonts w:ascii="Calibri" w:eastAsia="宋体" w:hAnsi="Calibri" w:cs="Times New Roman"/>
          <w:b/>
          <w:sz w:val="28"/>
          <w:szCs w:val="28"/>
        </w:rPr>
      </w:pPr>
      <w:bookmarkStart w:id="2206" w:name="_Toc26535"/>
      <w:bookmarkStart w:id="2207" w:name="_Toc54004877"/>
      <w:r w:rsidRPr="00AC0F00">
        <w:rPr>
          <w:rFonts w:ascii="Calibri" w:eastAsia="宋体" w:hAnsi="Calibri" w:cs="Times New Roman" w:hint="eastAsia"/>
          <w:b/>
          <w:sz w:val="28"/>
          <w:szCs w:val="28"/>
        </w:rPr>
        <w:lastRenderedPageBreak/>
        <w:t>岗位说明书</w:t>
      </w:r>
      <w:bookmarkEnd w:id="2206"/>
      <w:bookmarkEnd w:id="2207"/>
    </w:p>
    <w:p w:rsidR="009D79FF" w:rsidRPr="00AC0F00" w:rsidRDefault="009D79FF" w:rsidP="009D79FF">
      <w:pPr>
        <w:jc w:val="left"/>
        <w:outlineLvl w:val="2"/>
        <w:rPr>
          <w:rFonts w:ascii="宋体" w:eastAsia="宋体" w:hAnsi="宋体" w:cs="Times New Roman"/>
          <w:b/>
          <w:sz w:val="28"/>
          <w:szCs w:val="28"/>
        </w:rPr>
      </w:pPr>
      <w:bookmarkStart w:id="2208" w:name="_Toc27427"/>
      <w:bookmarkStart w:id="2209" w:name="_Toc7237"/>
      <w:bookmarkStart w:id="2210" w:name="_Toc20297"/>
      <w:bookmarkStart w:id="2211" w:name="_Toc9391"/>
      <w:bookmarkStart w:id="2212" w:name="_Toc1111"/>
      <w:bookmarkStart w:id="2213" w:name="_Toc54004878"/>
      <w:r w:rsidRPr="00AC0F00">
        <w:rPr>
          <w:rFonts w:ascii="宋体" w:eastAsia="宋体" w:hAnsi="宋体" w:cs="Times New Roman" w:hint="eastAsia"/>
          <w:b/>
          <w:sz w:val="28"/>
          <w:szCs w:val="28"/>
        </w:rPr>
        <w:t>1.工会主席</w:t>
      </w:r>
      <w:bookmarkEnd w:id="2208"/>
      <w:bookmarkEnd w:id="2209"/>
      <w:bookmarkEnd w:id="2210"/>
      <w:bookmarkEnd w:id="2211"/>
      <w:bookmarkEnd w:id="2212"/>
      <w:bookmarkEnd w:id="2213"/>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09"/>
        <w:gridCol w:w="2139"/>
        <w:gridCol w:w="128"/>
        <w:gridCol w:w="2715"/>
      </w:tblGrid>
      <w:tr w:rsidR="009D79FF" w:rsidRPr="00AC0F00" w:rsidTr="00053166">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trHeight w:val="418"/>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
                <w:bCs/>
                <w:sz w:val="24"/>
                <w:szCs w:val="24"/>
              </w:rPr>
            </w:pPr>
            <w:r w:rsidRPr="00AC0F00">
              <w:rPr>
                <w:rFonts w:ascii="宋体" w:eastAsia="宋体" w:hAnsi="宋体" w:cs="宋体" w:hint="eastAsia"/>
                <w:b/>
                <w:bCs/>
                <w:sz w:val="24"/>
                <w:szCs w:val="24"/>
              </w:rPr>
              <w:t>岗位名称</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Cs/>
                <w:sz w:val="24"/>
                <w:szCs w:val="24"/>
              </w:rPr>
            </w:pPr>
            <w:r w:rsidRPr="00AC0F00">
              <w:rPr>
                <w:rFonts w:ascii="宋体" w:eastAsia="宋体" w:hAnsi="宋体" w:cs="宋体" w:hint="eastAsia"/>
                <w:bCs/>
                <w:sz w:val="24"/>
                <w:szCs w:val="24"/>
              </w:rPr>
              <w:t>工会主席</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
                <w:bCs/>
                <w:sz w:val="24"/>
                <w:szCs w:val="24"/>
              </w:rPr>
            </w:pPr>
            <w:r w:rsidRPr="00AC0F00">
              <w:rPr>
                <w:rFonts w:ascii="宋体" w:eastAsia="宋体" w:hAnsi="宋体" w:cs="宋体" w:hint="eastAsia"/>
                <w:b/>
                <w:bCs/>
                <w:sz w:val="24"/>
                <w:szCs w:val="24"/>
              </w:rPr>
              <w:t>所在部门</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宋体"/>
                <w:bCs/>
                <w:sz w:val="24"/>
                <w:szCs w:val="24"/>
              </w:rPr>
            </w:pPr>
            <w:r w:rsidRPr="00AC0F00">
              <w:rPr>
                <w:rFonts w:ascii="宋体" w:eastAsia="宋体" w:hAnsi="宋体" w:cs="宋体" w:hint="eastAsia"/>
                <w:bCs/>
                <w:sz w:val="24"/>
                <w:szCs w:val="24"/>
              </w:rPr>
              <w:t>工会</w:t>
            </w:r>
          </w:p>
        </w:tc>
      </w:tr>
      <w:tr w:rsidR="009D79FF" w:rsidRPr="00AC0F00" w:rsidTr="00053166">
        <w:trPr>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公司领导</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上海</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党委书记</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部门所属员工</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宋体" w:hint="eastAsia"/>
                <w:sz w:val="24"/>
                <w:szCs w:val="24"/>
              </w:rPr>
              <w:t>在党委书记的领导下，根据公司的工作需要，</w:t>
            </w:r>
            <w:r w:rsidRPr="00AC0F00">
              <w:rPr>
                <w:rFonts w:ascii="Calibri" w:eastAsia="宋体" w:hAnsi="Calibri" w:cs="Times New Roman" w:hint="eastAsia"/>
                <w:sz w:val="24"/>
                <w:szCs w:val="21"/>
              </w:rPr>
              <w:t>贯彻落实《劳动法》、《工会法》、《上海市职工（代表）大会工作规范》，维护职工合法权益，努力把工会建成“职工之家”。</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宋体"/>
                <w:b/>
                <w:bCs/>
                <w:sz w:val="24"/>
                <w:szCs w:val="24"/>
              </w:rPr>
            </w:pP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宋体" w:hint="eastAsia"/>
                <w:bCs/>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left"/>
              <w:rPr>
                <w:rFonts w:ascii="宋体" w:eastAsia="宋体" w:hAnsi="宋体" w:cs="宋体"/>
                <w:bCs/>
                <w:sz w:val="24"/>
                <w:szCs w:val="24"/>
              </w:rPr>
            </w:pPr>
            <w:r w:rsidRPr="00AC0F00">
              <w:rPr>
                <w:rFonts w:ascii="宋体" w:eastAsia="宋体" w:hAnsi="宋体" w:cs="Times New Roman" w:hint="eastAsia"/>
                <w:sz w:val="24"/>
                <w:szCs w:val="24"/>
              </w:rPr>
              <w:t>贯彻国家及全国总工会有关安全生产、劳动保护的方针、政策并监督执行。充分发挥广大员工在安全生产工作中的监督作用。</w:t>
            </w:r>
            <w:r w:rsidRPr="00AC0F00">
              <w:rPr>
                <w:rFonts w:ascii="宋体" w:eastAsia="宋体" w:hAnsi="宋体" w:cs="Times New Roman"/>
                <w:sz w:val="24"/>
                <w:szCs w:val="24"/>
              </w:rPr>
              <w:t xml:space="preserve">  </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宋体" w:hint="eastAsia"/>
                <w:bCs/>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按照“谁主管谁负责”的原则，对工会系统的安全工作负直接领导责任。</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宋体" w:hint="eastAsia"/>
                <w:bCs/>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组织开展安全生产竞赛活动和合理化建议活动。</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宋体" w:hint="eastAsia"/>
                <w:bCs/>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rPr>
                <w:rFonts w:ascii="宋体" w:eastAsia="宋体" w:hAnsi="宋体" w:cs="Times New Roman"/>
                <w:sz w:val="24"/>
                <w:szCs w:val="24"/>
              </w:rPr>
            </w:pPr>
            <w:r w:rsidRPr="00AC0F00">
              <w:rPr>
                <w:rFonts w:ascii="宋体" w:eastAsia="宋体" w:hAnsi="宋体" w:cs="Times New Roman" w:hint="eastAsia"/>
                <w:sz w:val="24"/>
                <w:szCs w:val="24"/>
              </w:rPr>
              <w:t>组织职工开展遵章守纪和预防事故的群众性活动，支持行政部门开展</w:t>
            </w:r>
          </w:p>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关于安全生产工作的奖惩，协助行政部门做好职工伤亡事故的善后处理工作。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宋体" w:hint="eastAsia"/>
                <w:bCs/>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rPr>
                <w:rFonts w:ascii="宋体" w:eastAsia="宋体" w:hAnsi="宋体" w:cs="Times New Roman"/>
                <w:sz w:val="24"/>
                <w:szCs w:val="24"/>
              </w:rPr>
            </w:pPr>
            <w:r w:rsidRPr="00AC0F00">
              <w:rPr>
                <w:rFonts w:ascii="宋体" w:eastAsia="宋体" w:hAnsi="宋体" w:cs="Times New Roman" w:hint="eastAsia"/>
                <w:sz w:val="24"/>
                <w:szCs w:val="24"/>
              </w:rPr>
              <w:t>关心职工劳动条件的改善，保护职工在劳动中的安全与健康，做好女</w:t>
            </w:r>
          </w:p>
          <w:p w:rsidR="009D79FF" w:rsidRPr="00AC0F00" w:rsidRDefault="009D79FF" w:rsidP="00053166">
            <w:pPr>
              <w:rPr>
                <w:rFonts w:ascii="宋体" w:eastAsia="宋体" w:hAnsi="宋体" w:cs="Times New Roman"/>
                <w:sz w:val="24"/>
                <w:szCs w:val="24"/>
              </w:rPr>
            </w:pPr>
            <w:r w:rsidRPr="00AC0F00">
              <w:rPr>
                <w:rFonts w:ascii="宋体" w:eastAsia="宋体" w:hAnsi="宋体" w:cs="Times New Roman" w:hint="eastAsia"/>
                <w:sz w:val="24"/>
                <w:szCs w:val="24"/>
              </w:rPr>
              <w:t>工劳动保护工作，把职业安全卫生工作列入职工代表大会的议题。</w:t>
            </w:r>
            <w:r w:rsidRPr="00AC0F00">
              <w:rPr>
                <w:rFonts w:ascii="宋体" w:eastAsia="宋体" w:hAnsi="宋体" w:cs="Times New Roman"/>
                <w:sz w:val="24"/>
                <w:szCs w:val="24"/>
              </w:rPr>
              <w:t xml:space="preserve"> </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宋体" w:hint="eastAsia"/>
                <w:bCs/>
                <w:sz w:val="24"/>
                <w:szCs w:val="24"/>
              </w:rPr>
              <w:t>6</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参加事故调查，参与对负有责任的事故责任者的处理。</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
                <w:bCs/>
                <w:sz w:val="24"/>
                <w:szCs w:val="24"/>
              </w:rPr>
            </w:pPr>
            <w:r w:rsidRPr="00AC0F00">
              <w:rPr>
                <w:rFonts w:ascii="宋体" w:eastAsia="宋体" w:hAnsi="宋体" w:cs="宋体" w:hint="eastAsia"/>
                <w:bCs/>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Arial"/>
                <w:color w:val="000000"/>
                <w:kern w:val="24"/>
                <w:sz w:val="24"/>
                <w:szCs w:val="24"/>
              </w:rPr>
            </w:pPr>
            <w:r w:rsidRPr="00AC0F00">
              <w:rPr>
                <w:rFonts w:ascii="Calibri" w:eastAsia="宋体" w:hAnsi="Calibri" w:cs="Times New Roman" w:hint="eastAsia"/>
                <w:sz w:val="24"/>
                <w:szCs w:val="21"/>
              </w:rPr>
              <w:t>负责起草公司工会工作总结及年度计划、工会换届工作报告等总结报告。</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Times New Roman" w:hint="eastAsia"/>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vAlign w:val="bottom"/>
          </w:tcPr>
          <w:p w:rsidR="009D79FF" w:rsidRPr="00AC0F00" w:rsidRDefault="009D79FF" w:rsidP="00053166">
            <w:pPr>
              <w:spacing w:line="360" w:lineRule="auto"/>
              <w:rPr>
                <w:rFonts w:ascii="宋体" w:eastAsia="宋体" w:hAnsi="宋体" w:cs="Times New Roman"/>
                <w:sz w:val="24"/>
                <w:szCs w:val="24"/>
              </w:rPr>
            </w:pPr>
            <w:r w:rsidRPr="00AC0F00">
              <w:rPr>
                <w:rFonts w:ascii="Calibri" w:eastAsia="宋体" w:hAnsi="Calibri" w:cs="Times New Roman" w:hint="eastAsia"/>
                <w:sz w:val="24"/>
                <w:szCs w:val="21"/>
              </w:rPr>
              <w:t>负责指导车间开展劳动竞赛、技术比武和合理化建议活动，推动职工经济技术创新活动和技能素质提高。</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负责组织好先进工作者的评选、表彰工作。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负责组织职工开展身心健康的文化娱乐活动。</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保障职工生活福利，负责做好困难职工的补助工作。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lastRenderedPageBreak/>
              <w:t>6</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napToGrid w:val="0"/>
              <w:spacing w:line="360" w:lineRule="auto"/>
              <w:rPr>
                <w:rFonts w:ascii="宋体" w:eastAsia="宋体" w:hAnsi="宋体" w:cs="Arial"/>
                <w:color w:val="000000"/>
                <w:kern w:val="24"/>
                <w:sz w:val="24"/>
                <w:szCs w:val="24"/>
              </w:rPr>
            </w:pPr>
            <w:r w:rsidRPr="00AC0F00">
              <w:rPr>
                <w:rFonts w:ascii="Calibri" w:eastAsia="宋体" w:hAnsi="Calibri" w:cs="Times New Roman" w:hint="eastAsia"/>
                <w:sz w:val="24"/>
                <w:szCs w:val="21"/>
              </w:rPr>
              <w:t>负责监督行政落实查国家有关劳动合同、劳动保护、安全技术、工业卫生的法律、法规、条例，参加安全检查和工伤事故的调查处理。</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7</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rPr>
                <w:rFonts w:ascii="宋体" w:eastAsia="宋体" w:hAnsi="Calibri" w:cs="宋体"/>
                <w:sz w:val="24"/>
                <w:szCs w:val="24"/>
              </w:rPr>
            </w:pPr>
            <w:r w:rsidRPr="00AC0F00">
              <w:rPr>
                <w:rFonts w:ascii="Calibri" w:eastAsia="宋体" w:hAnsi="Calibri" w:cs="Times New Roman" w:hint="eastAsia"/>
                <w:sz w:val="24"/>
                <w:szCs w:val="21"/>
              </w:rPr>
              <w:t>维护女职工的合法权益，负责做好保护女工特殊情况下的工作。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8</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rPr>
                <w:rFonts w:ascii="Calibri" w:eastAsia="宋体" w:hAnsi="Calibri" w:cs="Times New Roman"/>
                <w:sz w:val="24"/>
                <w:szCs w:val="21"/>
              </w:rPr>
            </w:pPr>
            <w:r w:rsidRPr="00AC0F00">
              <w:rPr>
                <w:rFonts w:ascii="Calibri" w:eastAsia="宋体" w:hAnsi="Calibri" w:cs="Times New Roman" w:hint="eastAsia"/>
                <w:sz w:val="24"/>
                <w:szCs w:val="21"/>
              </w:rPr>
              <w:t>负责做好工会经费、财产的管理和使用工作。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10</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rPr>
                <w:rFonts w:ascii="Calibri" w:eastAsia="宋体" w:hAnsi="Calibri" w:cs="Times New Roman"/>
                <w:sz w:val="24"/>
                <w:szCs w:val="21"/>
              </w:rPr>
            </w:pPr>
            <w:r w:rsidRPr="00AC0F00">
              <w:rPr>
                <w:rFonts w:ascii="Calibri" w:eastAsia="宋体" w:hAnsi="Calibri" w:cs="Times New Roman" w:hint="eastAsia"/>
                <w:sz w:val="24"/>
                <w:szCs w:val="21"/>
              </w:rPr>
              <w:t>负责指导部门工会的组织建设。</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11</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rPr>
                <w:rFonts w:ascii="Calibri" w:eastAsia="宋体" w:hAnsi="Calibri" w:cs="Times New Roman"/>
                <w:sz w:val="24"/>
                <w:szCs w:val="21"/>
              </w:rPr>
            </w:pPr>
            <w:r w:rsidRPr="00AC0F00">
              <w:rPr>
                <w:rFonts w:ascii="Calibri" w:eastAsia="宋体" w:hAnsi="Calibri" w:cs="Times New Roman" w:hint="eastAsia"/>
                <w:sz w:val="24"/>
                <w:szCs w:val="21"/>
              </w:rPr>
              <w:t>负责组织职工代表大会的相关工作。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12</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Calibri" w:cs="Arial"/>
                <w:color w:val="000000"/>
                <w:kern w:val="24"/>
                <w:sz w:val="24"/>
                <w:szCs w:val="24"/>
              </w:rPr>
            </w:pPr>
            <w:r w:rsidRPr="00AC0F00">
              <w:rPr>
                <w:rFonts w:ascii="宋体" w:eastAsia="宋体" w:hAnsi="宋体" w:cs="宋体" w:hint="eastAsia"/>
                <w:sz w:val="24"/>
                <w:szCs w:val="24"/>
              </w:rPr>
              <w:t>负责做好本部门的团队建设和员工的培养工作，落实培训计划，提高员工技能。做好员工的日常考勤及绩效管理工作。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13</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Arial" w:hint="eastAsia"/>
                <w:color w:val="000000"/>
                <w:sz w:val="24"/>
                <w:szCs w:val="24"/>
              </w:rPr>
              <w:t>完成领导交办的各项工作。</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EBEBE"/>
          </w:tcPr>
          <w:p w:rsidR="009D79FF" w:rsidRPr="00AC0F00" w:rsidRDefault="009D79FF" w:rsidP="00053166">
            <w:pPr>
              <w:tabs>
                <w:tab w:val="left" w:pos="299"/>
              </w:tabs>
              <w:spacing w:line="360" w:lineRule="auto"/>
              <w:jc w:val="center"/>
              <w:rPr>
                <w:rFonts w:ascii="宋体" w:eastAsia="宋体" w:hAnsi="宋体" w:cs="Times New Roman"/>
                <w:b/>
                <w:sz w:val="24"/>
                <w:szCs w:val="24"/>
              </w:rPr>
            </w:pPr>
            <w:r w:rsidRPr="00AC0F00">
              <w:rPr>
                <w:rFonts w:ascii="宋体" w:eastAsia="宋体" w:hAnsi="宋体" w:cs="Times New Roman" w:hint="eastAsia"/>
                <w:b/>
                <w:sz w:val="24"/>
                <w:szCs w:val="24"/>
              </w:rPr>
              <w:t>岗位权限</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9D79FF">
            <w:pPr>
              <w:numPr>
                <w:ilvl w:val="0"/>
                <w:numId w:val="41"/>
              </w:num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对部门内员工招聘录用建议权力。</w:t>
            </w:r>
          </w:p>
          <w:p w:rsidR="009D79FF" w:rsidRPr="00AC0F00" w:rsidRDefault="009D79FF" w:rsidP="009D79FF">
            <w:pPr>
              <w:numPr>
                <w:ilvl w:val="0"/>
                <w:numId w:val="41"/>
              </w:num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对部门内员工专业技能、能力素质等培训与培养权力。</w:t>
            </w:r>
          </w:p>
          <w:p w:rsidR="009D79FF" w:rsidRPr="00AC0F00" w:rsidRDefault="009D79FF" w:rsidP="009D79FF">
            <w:pPr>
              <w:numPr>
                <w:ilvl w:val="0"/>
                <w:numId w:val="41"/>
              </w:num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对部门内员工岗位调整权力。</w:t>
            </w:r>
          </w:p>
          <w:p w:rsidR="009D79FF" w:rsidRPr="00AC0F00" w:rsidRDefault="009D79FF" w:rsidP="009D79FF">
            <w:pPr>
              <w:numPr>
                <w:ilvl w:val="0"/>
                <w:numId w:val="41"/>
              </w:num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对部门内员工进行各项月度、季度、年度指标等考核权力。</w:t>
            </w:r>
          </w:p>
          <w:p w:rsidR="009D79FF" w:rsidRPr="00AC0F00" w:rsidRDefault="009D79FF" w:rsidP="009D79FF">
            <w:pPr>
              <w:numPr>
                <w:ilvl w:val="0"/>
                <w:numId w:val="41"/>
              </w:num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对部门内员工晋升、奖励的提名权力。</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工作中接触到的公司内部岗位与事由</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上级：党委书记</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事由：汇报、请示、接受指导监督</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同级：各公司领导</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事由：日常事务协调、联系</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下级：职能部门</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事由：工作联系</w:t>
            </w:r>
          </w:p>
        </w:tc>
      </w:tr>
      <w:tr w:rsidR="009D79FF" w:rsidRPr="00AC0F00" w:rsidTr="00053166">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集团公司</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事由：工作汇报、请示</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同行业</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事由：</w:t>
            </w:r>
            <w:r w:rsidRPr="00AC0F00">
              <w:rPr>
                <w:rFonts w:ascii="Times New Roman" w:eastAsia="宋体" w:hAnsi="Times New Roman" w:cs="Times New Roman" w:hint="eastAsia"/>
                <w:bCs/>
                <w:sz w:val="24"/>
                <w:szCs w:val="24"/>
              </w:rPr>
              <w:t>业务咨询</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任职资格</w:t>
            </w:r>
          </w:p>
        </w:tc>
      </w:tr>
      <w:tr w:rsidR="009D79FF" w:rsidRPr="00AC0F00" w:rsidTr="00053166">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本科及以上学历</w:t>
            </w:r>
          </w:p>
        </w:tc>
      </w:tr>
      <w:tr w:rsidR="009D79FF" w:rsidRPr="00AC0F00" w:rsidTr="00053166">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中级及以上职称</w:t>
            </w:r>
          </w:p>
        </w:tc>
      </w:tr>
      <w:tr w:rsidR="009D79FF" w:rsidRPr="00AC0F00" w:rsidTr="00053166">
        <w:trPr>
          <w:trHeight w:val="803"/>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10年及以上相关工作经验</w:t>
            </w:r>
          </w:p>
        </w:tc>
      </w:tr>
      <w:tr w:rsidR="009D79FF" w:rsidRPr="00AC0F00" w:rsidTr="00053166">
        <w:trPr>
          <w:trHeight w:val="597"/>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宋体"/>
                <w:sz w:val="24"/>
                <w:szCs w:val="24"/>
              </w:rPr>
            </w:pPr>
            <w:r w:rsidRPr="00AC0F00">
              <w:rPr>
                <w:rFonts w:ascii="宋体" w:eastAsia="宋体" w:hAnsi="宋体" w:cs="宋体" w:hint="eastAsia"/>
                <w:sz w:val="24"/>
                <w:szCs w:val="24"/>
              </w:rPr>
              <w:t>熟悉《工会法》的政策</w:t>
            </w:r>
          </w:p>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宋体" w:hint="eastAsia"/>
                <w:sz w:val="24"/>
                <w:szCs w:val="24"/>
              </w:rPr>
              <w:t>掌握工会工作的技巧</w:t>
            </w:r>
          </w:p>
        </w:tc>
      </w:tr>
      <w:tr w:rsidR="009D79FF" w:rsidRPr="00AC0F00" w:rsidTr="00053166">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lastRenderedPageBreak/>
              <w:t>能力素质要求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具有较强的全局观和团队管理的能力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具有较强分析问题和处理问题的能力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具有较强的组织、沟通、协调、创新及服务能力</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宋体" w:hint="eastAsia"/>
                <w:kern w:val="0"/>
                <w:sz w:val="24"/>
                <w:szCs w:val="24"/>
              </w:rPr>
              <w:t>具有较强的文字表达能力</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0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0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spacing w:line="360" w:lineRule="auto"/>
        <w:rPr>
          <w:rFonts w:ascii="宋体" w:eastAsia="宋体" w:hAnsi="宋体" w:cs="Times New Roman"/>
          <w:sz w:val="24"/>
          <w:szCs w:val="24"/>
        </w:rPr>
      </w:pPr>
    </w:p>
    <w:p w:rsidR="009D79FF" w:rsidRPr="00AC0F00" w:rsidRDefault="009D79FF" w:rsidP="009D79FF">
      <w:pPr>
        <w:spacing w:line="360" w:lineRule="auto"/>
        <w:rPr>
          <w:rFonts w:ascii="宋体" w:eastAsia="宋体" w:hAnsi="宋体" w:cs="Times New Roman"/>
          <w:sz w:val="24"/>
          <w:szCs w:val="24"/>
        </w:rPr>
      </w:pPr>
    </w:p>
    <w:p w:rsidR="009D79FF" w:rsidRPr="00AC0F00" w:rsidRDefault="009D79FF" w:rsidP="009D79FF">
      <w:pPr>
        <w:widowControl/>
        <w:jc w:val="left"/>
        <w:rPr>
          <w:rFonts w:ascii="Calibri" w:eastAsia="宋体" w:hAnsi="Calibri" w:cs="Times New Roman"/>
          <w:kern w:val="0"/>
          <w:sz w:val="24"/>
          <w:szCs w:val="24"/>
        </w:rPr>
        <w:sectPr w:rsidR="009D79FF" w:rsidRPr="00AC0F00">
          <w:pgSz w:w="11900" w:h="16840"/>
          <w:pgMar w:top="1440" w:right="1800" w:bottom="1440" w:left="1800" w:header="851" w:footer="992" w:gutter="0"/>
          <w:cols w:space="720"/>
          <w:docGrid w:type="lines" w:linePitch="312"/>
        </w:sectPr>
      </w:pPr>
    </w:p>
    <w:p w:rsidR="009D79FF" w:rsidRPr="00AC0F00" w:rsidRDefault="009D79FF" w:rsidP="009D79FF">
      <w:pPr>
        <w:jc w:val="left"/>
        <w:outlineLvl w:val="2"/>
        <w:rPr>
          <w:rFonts w:ascii="宋体" w:eastAsia="宋体" w:hAnsi="宋体" w:cs="Times New Roman"/>
          <w:b/>
          <w:sz w:val="28"/>
          <w:szCs w:val="28"/>
        </w:rPr>
      </w:pPr>
      <w:bookmarkStart w:id="2214" w:name="_Toc28883"/>
      <w:bookmarkStart w:id="2215" w:name="_Toc25819"/>
      <w:bookmarkStart w:id="2216" w:name="_Toc32608"/>
      <w:bookmarkStart w:id="2217" w:name="_Toc27708"/>
      <w:bookmarkStart w:id="2218" w:name="_Toc15721"/>
      <w:bookmarkStart w:id="2219" w:name="_Toc54004879"/>
      <w:r w:rsidRPr="00AC0F00">
        <w:rPr>
          <w:rFonts w:ascii="宋体" w:eastAsia="宋体" w:hAnsi="宋体" w:cs="Times New Roman" w:hint="eastAsia"/>
          <w:b/>
          <w:sz w:val="28"/>
          <w:szCs w:val="28"/>
        </w:rPr>
        <w:lastRenderedPageBreak/>
        <w:t>2.工会干事</w:t>
      </w:r>
      <w:bookmarkEnd w:id="2214"/>
      <w:bookmarkEnd w:id="2215"/>
      <w:bookmarkEnd w:id="2216"/>
      <w:bookmarkEnd w:id="2217"/>
      <w:bookmarkEnd w:id="2218"/>
      <w:bookmarkEnd w:id="2219"/>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39"/>
        <w:gridCol w:w="70"/>
        <w:gridCol w:w="2448"/>
        <w:gridCol w:w="2099"/>
        <w:gridCol w:w="128"/>
        <w:gridCol w:w="2715"/>
      </w:tblGrid>
      <w:tr w:rsidR="009D79FF" w:rsidRPr="00AC0F00" w:rsidTr="00053166">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岗位名称</w:t>
            </w:r>
          </w:p>
        </w:tc>
        <w:tc>
          <w:tcPr>
            <w:tcW w:w="2518"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工会干事</w:t>
            </w:r>
          </w:p>
        </w:tc>
        <w:tc>
          <w:tcPr>
            <w:tcW w:w="209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所在部门</w:t>
            </w:r>
          </w:p>
        </w:tc>
        <w:tc>
          <w:tcPr>
            <w:tcW w:w="2843" w:type="dxa"/>
            <w:gridSpan w:val="2"/>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工会</w:t>
            </w:r>
          </w:p>
        </w:tc>
      </w:tr>
      <w:tr w:rsidR="009D79FF" w:rsidRPr="00AC0F00" w:rsidTr="00053166">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518"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职能管理</w:t>
            </w:r>
          </w:p>
        </w:tc>
        <w:tc>
          <w:tcPr>
            <w:tcW w:w="209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3" w:type="dxa"/>
            <w:gridSpan w:val="2"/>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上海</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518"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工会主席</w:t>
            </w:r>
          </w:p>
        </w:tc>
        <w:tc>
          <w:tcPr>
            <w:tcW w:w="209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3" w:type="dxa"/>
            <w:gridSpan w:val="2"/>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宋体" w:hint="eastAsia"/>
                <w:sz w:val="24"/>
                <w:szCs w:val="24"/>
              </w:rPr>
              <w:t>充分发挥组织职工、引导职工、服务职工和维护职工合法权益的职能，促进企业发展。</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Times New Roman" w:hint="eastAsia"/>
                <w:sz w:val="24"/>
                <w:szCs w:val="24"/>
              </w:rPr>
              <w:t>1</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安全生产责任制相关职责按部门安全生产责任制执行。</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2</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按规定组织召开职工代表大会，维护职工的民主权利，动员、组织职工参加企业的民主管理。</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3</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每年组织进行厂务公开民主管理自查工作，推进企业民主政治建设。</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4</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每年组织开展“万名员工安全万里行”、“万名员工技能登高”和“万名员工岗位创新立新功”各类主题实践活动。</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5</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widowControl/>
              <w:spacing w:line="360" w:lineRule="auto"/>
              <w:jc w:val="left"/>
              <w:rPr>
                <w:rFonts w:ascii="宋体" w:eastAsia="宋体" w:hAnsi="宋体" w:cs="宋体"/>
                <w:sz w:val="24"/>
                <w:szCs w:val="24"/>
              </w:rPr>
            </w:pPr>
            <w:r w:rsidRPr="00AC0F00">
              <w:rPr>
                <w:rFonts w:ascii="宋体" w:eastAsia="宋体" w:hAnsi="宋体" w:cs="Calibri" w:hint="eastAsia"/>
                <w:sz w:val="24"/>
                <w:szCs w:val="24"/>
              </w:rPr>
              <w:t>每年组织职工开展各类劳动竞赛及合理化建议活动，引导职工参加企业经济建设。</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6</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widowControl/>
              <w:spacing w:line="360" w:lineRule="auto"/>
              <w:jc w:val="left"/>
              <w:rPr>
                <w:rFonts w:ascii="宋体" w:eastAsia="宋体" w:hAnsi="宋体" w:cs="宋体"/>
                <w:sz w:val="24"/>
                <w:szCs w:val="24"/>
              </w:rPr>
            </w:pPr>
            <w:r w:rsidRPr="00AC0F00">
              <w:rPr>
                <w:rFonts w:ascii="宋体" w:eastAsia="宋体" w:hAnsi="宋体" w:cs="Calibri" w:hint="eastAsia"/>
                <w:sz w:val="24"/>
                <w:szCs w:val="24"/>
              </w:rPr>
              <w:t>负责保障职工生活福利，积极开展家访送温暖工作，做好困难职工的补助工作。</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7</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组织公司先进工作者、公司先进集体、集团先进工作者、集团先进集体的评选工作，并做好各类评模工作。</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8</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kern w:val="0"/>
                <w:sz w:val="24"/>
                <w:szCs w:val="24"/>
              </w:rPr>
            </w:pPr>
            <w:r w:rsidRPr="00AC0F00">
              <w:rPr>
                <w:rFonts w:ascii="宋体" w:eastAsia="宋体" w:hAnsi="宋体" w:cs="Times New Roman" w:hint="eastAsia"/>
                <w:sz w:val="24"/>
                <w:szCs w:val="24"/>
              </w:rPr>
              <w:t>每年组织开展多次职工文化娱乐活动，丰富职工业余精神文化生活。</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9</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kern w:val="0"/>
                <w:sz w:val="24"/>
                <w:szCs w:val="24"/>
              </w:rPr>
            </w:pPr>
            <w:r w:rsidRPr="00AC0F00">
              <w:rPr>
                <w:rFonts w:ascii="宋体" w:eastAsia="宋体" w:hAnsi="宋体" w:cs="Times New Roman" w:hint="eastAsia"/>
                <w:sz w:val="24"/>
                <w:szCs w:val="24"/>
              </w:rPr>
              <w:t>每年负责做好工会经费、财产的管理和使用的工作，加强工会制度建设和财务管理。</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10</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kern w:val="0"/>
                <w:sz w:val="24"/>
                <w:szCs w:val="24"/>
              </w:rPr>
            </w:pPr>
            <w:r w:rsidRPr="00AC0F00">
              <w:rPr>
                <w:rFonts w:ascii="宋体" w:eastAsia="宋体" w:hAnsi="宋体" w:cs="Times New Roman" w:hint="eastAsia"/>
                <w:sz w:val="24"/>
                <w:szCs w:val="24"/>
              </w:rPr>
              <w:t>完成领导交办的各项工作。</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工作中接触到的公司内部岗位与事由</w:t>
            </w:r>
          </w:p>
        </w:tc>
      </w:tr>
      <w:tr w:rsidR="009D79FF" w:rsidRPr="00AC0F00" w:rsidTr="00053166">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同级：各装置（部门）</w:t>
            </w:r>
          </w:p>
        </w:tc>
        <w:tc>
          <w:tcPr>
            <w:tcW w:w="7390"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事由：工作联系</w:t>
            </w:r>
          </w:p>
        </w:tc>
      </w:tr>
      <w:tr w:rsidR="009D79FF" w:rsidRPr="00AC0F00" w:rsidTr="00053166">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宋体" w:hint="eastAsia"/>
                <w:bCs/>
                <w:sz w:val="24"/>
                <w:szCs w:val="24"/>
              </w:rPr>
              <w:t>上海市化学工会</w:t>
            </w:r>
          </w:p>
        </w:tc>
        <w:tc>
          <w:tcPr>
            <w:tcW w:w="7390"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事由：工作联系</w:t>
            </w:r>
          </w:p>
        </w:tc>
      </w:tr>
      <w:tr w:rsidR="009D79FF" w:rsidRPr="00AC0F00" w:rsidTr="00053166">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宋体" w:hint="eastAsia"/>
                <w:bCs/>
                <w:sz w:val="24"/>
                <w:szCs w:val="24"/>
              </w:rPr>
              <w:t>华谊集团退管会</w:t>
            </w:r>
          </w:p>
        </w:tc>
        <w:tc>
          <w:tcPr>
            <w:tcW w:w="7390"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事由：工作联系</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lastRenderedPageBreak/>
              <w:t>任职资格</w:t>
            </w:r>
          </w:p>
        </w:tc>
      </w:tr>
      <w:tr w:rsidR="009D79FF" w:rsidRPr="00AC0F00" w:rsidTr="00053166">
        <w:trPr>
          <w:trHeight w:val="486"/>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大专及以上学历</w:t>
            </w:r>
          </w:p>
        </w:tc>
      </w:tr>
      <w:tr w:rsidR="009D79FF" w:rsidRPr="00AC0F00" w:rsidTr="00053166">
        <w:trPr>
          <w:trHeight w:val="536"/>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宋体" w:hint="eastAsia"/>
                <w:sz w:val="24"/>
                <w:szCs w:val="24"/>
              </w:rPr>
              <w:t>具有相关资格证书</w:t>
            </w:r>
          </w:p>
        </w:tc>
      </w:tr>
      <w:tr w:rsidR="009D79FF" w:rsidRPr="00AC0F00" w:rsidTr="00053166">
        <w:trPr>
          <w:trHeight w:val="803"/>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5年</w:t>
            </w:r>
            <w:r w:rsidRPr="00AC0F00">
              <w:rPr>
                <w:rFonts w:ascii="宋体" w:eastAsia="宋体" w:hAnsi="宋体" w:cs="宋体" w:hint="eastAsia"/>
                <w:sz w:val="24"/>
                <w:szCs w:val="24"/>
              </w:rPr>
              <w:t>及以上相关岗位工作经验</w:t>
            </w:r>
          </w:p>
        </w:tc>
      </w:tr>
      <w:tr w:rsidR="009D79FF" w:rsidRPr="00AC0F00" w:rsidTr="00053166">
        <w:trPr>
          <w:trHeight w:val="597"/>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宋体"/>
                <w:sz w:val="24"/>
                <w:szCs w:val="24"/>
              </w:rPr>
            </w:pPr>
            <w:r w:rsidRPr="00AC0F00">
              <w:rPr>
                <w:rFonts w:ascii="宋体" w:eastAsia="宋体" w:hAnsi="宋体" w:cs="宋体" w:hint="eastAsia"/>
                <w:sz w:val="24"/>
                <w:szCs w:val="24"/>
              </w:rPr>
              <w:t>熟悉《工会法》的政策</w:t>
            </w:r>
          </w:p>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宋体" w:hint="eastAsia"/>
                <w:sz w:val="24"/>
                <w:szCs w:val="24"/>
              </w:rPr>
              <w:t>掌握工会工作的技巧</w:t>
            </w:r>
          </w:p>
        </w:tc>
      </w:tr>
      <w:tr w:rsidR="009D79FF" w:rsidRPr="00AC0F00" w:rsidTr="00053166">
        <w:trPr>
          <w:trHeight w:val="595"/>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力素质要求</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54"/>
              </w:tabs>
              <w:spacing w:line="360" w:lineRule="auto"/>
              <w:rPr>
                <w:rFonts w:ascii="宋体" w:eastAsia="宋体" w:hAnsi="宋体" w:cs="宋体"/>
                <w:sz w:val="24"/>
                <w:szCs w:val="24"/>
              </w:rPr>
            </w:pPr>
            <w:r w:rsidRPr="00AC0F00">
              <w:rPr>
                <w:rFonts w:ascii="宋体" w:eastAsia="宋体" w:hAnsi="宋体" w:cs="宋体" w:hint="eastAsia"/>
                <w:sz w:val="24"/>
                <w:szCs w:val="24"/>
              </w:rPr>
              <w:t>具有一定的政治敏感度和工作责任感</w:t>
            </w:r>
          </w:p>
          <w:p w:rsidR="009D79FF" w:rsidRPr="00AC0F00" w:rsidRDefault="009D79FF" w:rsidP="00053166">
            <w:pPr>
              <w:tabs>
                <w:tab w:val="left" w:pos="254"/>
              </w:tabs>
              <w:spacing w:line="360" w:lineRule="auto"/>
              <w:rPr>
                <w:rFonts w:ascii="宋体" w:eastAsia="宋体" w:hAnsi="宋体" w:cs="宋体"/>
                <w:sz w:val="24"/>
                <w:szCs w:val="24"/>
              </w:rPr>
            </w:pPr>
            <w:r w:rsidRPr="00AC0F00">
              <w:rPr>
                <w:rFonts w:ascii="宋体" w:eastAsia="宋体" w:hAnsi="宋体" w:cs="宋体" w:hint="eastAsia"/>
                <w:sz w:val="24"/>
                <w:szCs w:val="24"/>
              </w:rPr>
              <w:t>具有一定的组织、协调和沟通能力</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宋体" w:hint="eastAsia"/>
                <w:sz w:val="24"/>
                <w:szCs w:val="24"/>
              </w:rPr>
              <w:t>具有一定的文字处理能力</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5"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48"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5"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48"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jc w:val="left"/>
        <w:rPr>
          <w:rFonts w:ascii="Calibri" w:eastAsia="宋体" w:hAnsi="Calibri" w:cs="Times New Roman"/>
          <w:sz w:val="24"/>
          <w:szCs w:val="24"/>
        </w:rPr>
      </w:pPr>
    </w:p>
    <w:p w:rsidR="009D79FF" w:rsidRPr="00AC0F00" w:rsidRDefault="009D79FF" w:rsidP="009D79FF">
      <w:pPr>
        <w:jc w:val="left"/>
        <w:rPr>
          <w:rFonts w:ascii="Calibri" w:eastAsia="宋体" w:hAnsi="Calibri" w:cs="Times New Roman"/>
          <w:sz w:val="24"/>
          <w:szCs w:val="24"/>
        </w:rPr>
      </w:pPr>
    </w:p>
    <w:p w:rsidR="009D79FF" w:rsidRPr="00AC0F00" w:rsidRDefault="009D79FF" w:rsidP="009D79FF">
      <w:pPr>
        <w:widowControl/>
        <w:jc w:val="left"/>
        <w:rPr>
          <w:rFonts w:ascii="Calibri" w:eastAsia="宋体" w:hAnsi="Calibri" w:cs="Times New Roman"/>
          <w:sz w:val="24"/>
          <w:szCs w:val="24"/>
        </w:rPr>
      </w:pPr>
    </w:p>
    <w:p w:rsidR="009D79FF" w:rsidRPr="00AC0F00" w:rsidRDefault="009D79FF" w:rsidP="009D79FF">
      <w:pPr>
        <w:widowControl/>
        <w:jc w:val="left"/>
        <w:rPr>
          <w:rFonts w:ascii="Calibri" w:eastAsia="宋体" w:hAnsi="Calibri" w:cs="Times New Roman"/>
          <w:b/>
          <w:sz w:val="28"/>
          <w:szCs w:val="28"/>
        </w:rPr>
        <w:sectPr w:rsidR="009D79FF" w:rsidRPr="00AC0F00">
          <w:pgSz w:w="11900" w:h="16840"/>
          <w:pgMar w:top="1440" w:right="1800" w:bottom="1440" w:left="1800" w:header="851" w:footer="992" w:gutter="0"/>
          <w:cols w:space="425"/>
          <w:docGrid w:type="lines" w:linePitch="312"/>
        </w:sectPr>
      </w:pPr>
    </w:p>
    <w:p w:rsidR="009D79FF" w:rsidRPr="00AC0F00" w:rsidRDefault="009D79FF" w:rsidP="009D79FF">
      <w:pPr>
        <w:keepNext/>
        <w:keepLines/>
        <w:spacing w:before="340" w:after="330" w:line="578" w:lineRule="auto"/>
        <w:jc w:val="center"/>
        <w:outlineLvl w:val="0"/>
        <w:rPr>
          <w:rFonts w:ascii="Calibri" w:eastAsia="宋体" w:hAnsi="Calibri" w:cs="Times New Roman"/>
          <w:b/>
          <w:bCs/>
          <w:kern w:val="44"/>
          <w:sz w:val="44"/>
          <w:szCs w:val="44"/>
        </w:rPr>
      </w:pPr>
      <w:bookmarkStart w:id="2220" w:name="_Toc11270"/>
      <w:bookmarkStart w:id="2221" w:name="_Toc16291"/>
      <w:bookmarkStart w:id="2222" w:name="_Toc10056"/>
      <w:bookmarkStart w:id="2223" w:name="_Toc20327"/>
      <w:bookmarkStart w:id="2224" w:name="_Toc30811"/>
      <w:bookmarkStart w:id="2225" w:name="_Toc54004880"/>
      <w:r w:rsidRPr="00AC0F00">
        <w:rPr>
          <w:rFonts w:ascii="Calibri" w:eastAsia="宋体" w:hAnsi="Calibri" w:cs="Times New Roman" w:hint="eastAsia"/>
          <w:b/>
          <w:bCs/>
          <w:kern w:val="44"/>
          <w:sz w:val="44"/>
          <w:szCs w:val="44"/>
        </w:rPr>
        <w:lastRenderedPageBreak/>
        <w:t>团委</w:t>
      </w:r>
      <w:bookmarkEnd w:id="2220"/>
      <w:bookmarkEnd w:id="2221"/>
      <w:bookmarkEnd w:id="2222"/>
      <w:bookmarkEnd w:id="2223"/>
      <w:bookmarkEnd w:id="2224"/>
      <w:bookmarkEnd w:id="2225"/>
    </w:p>
    <w:p w:rsidR="009D79FF" w:rsidRPr="00AC0F00" w:rsidRDefault="009D79FF" w:rsidP="009D79FF">
      <w:pPr>
        <w:ind w:leftChars="200" w:left="420"/>
        <w:outlineLvl w:val="1"/>
        <w:rPr>
          <w:rFonts w:ascii="Calibri" w:eastAsia="宋体" w:hAnsi="Calibri" w:cs="Times New Roman"/>
          <w:b/>
          <w:sz w:val="28"/>
          <w:szCs w:val="28"/>
        </w:rPr>
      </w:pPr>
      <w:bookmarkStart w:id="2226" w:name="_Toc31569"/>
      <w:bookmarkStart w:id="2227" w:name="_Toc5930"/>
      <w:bookmarkStart w:id="2228" w:name="_Toc30560"/>
      <w:bookmarkStart w:id="2229" w:name="_Toc31740"/>
      <w:bookmarkStart w:id="2230" w:name="_Toc23452"/>
      <w:bookmarkStart w:id="2231" w:name="_Toc54004881"/>
      <w:r w:rsidRPr="00AC0F00">
        <w:rPr>
          <w:rFonts w:ascii="Calibri" w:eastAsia="宋体" w:hAnsi="Calibri" w:cs="Times New Roman" w:hint="eastAsia"/>
          <w:b/>
          <w:sz w:val="28"/>
          <w:szCs w:val="28"/>
        </w:rPr>
        <w:t>一、部门</w:t>
      </w:r>
      <w:r w:rsidRPr="00AC0F00">
        <w:rPr>
          <w:rFonts w:ascii="Calibri" w:eastAsia="宋体" w:hAnsi="Calibri" w:cs="Times New Roman"/>
          <w:b/>
          <w:sz w:val="28"/>
          <w:szCs w:val="28"/>
        </w:rPr>
        <w:t>架构图</w:t>
      </w:r>
      <w:bookmarkEnd w:id="2226"/>
      <w:bookmarkEnd w:id="2227"/>
      <w:bookmarkEnd w:id="2228"/>
      <w:bookmarkEnd w:id="2229"/>
      <w:bookmarkEnd w:id="2230"/>
      <w:bookmarkEnd w:id="2231"/>
    </w:p>
    <w:p w:rsidR="009D79FF" w:rsidRPr="00AC0F00" w:rsidRDefault="009D79FF" w:rsidP="009D79FF">
      <w:pPr>
        <w:jc w:val="center"/>
        <w:rPr>
          <w:rFonts w:ascii="Calibri" w:eastAsia="宋体" w:hAnsi="Calibri" w:cs="Times New Roman"/>
          <w:sz w:val="24"/>
          <w:szCs w:val="24"/>
        </w:rPr>
      </w:pPr>
      <w:r w:rsidRPr="00AC0F00">
        <w:rPr>
          <w:rFonts w:ascii="Calibri" w:eastAsia="宋体" w:hAnsi="Calibri" w:cs="Times New Roman"/>
          <w:noProof/>
          <w:sz w:val="24"/>
          <w:szCs w:val="24"/>
        </w:rPr>
        <w:drawing>
          <wp:inline distT="0" distB="0" distL="114300" distR="114300" wp14:anchorId="4C73AFD3" wp14:editId="0D2D061A">
            <wp:extent cx="4709795" cy="3541395"/>
            <wp:effectExtent l="0" t="0" r="14605" b="0"/>
            <wp:docPr id="32" name="图示 3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inline>
        </w:drawing>
      </w: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left"/>
        <w:outlineLvl w:val="1"/>
        <w:rPr>
          <w:rFonts w:ascii="Calibri" w:eastAsia="宋体" w:hAnsi="Calibri" w:cs="Times New Roman"/>
          <w:b/>
          <w:sz w:val="28"/>
          <w:szCs w:val="28"/>
        </w:rPr>
        <w:sectPr w:rsidR="009D79FF" w:rsidRPr="00AC0F00">
          <w:pgSz w:w="16840" w:h="11900" w:orient="landscape"/>
          <w:pgMar w:top="1800" w:right="1440" w:bottom="1800" w:left="1440" w:header="851" w:footer="992" w:gutter="0"/>
          <w:cols w:space="720"/>
          <w:docGrid w:type="lines" w:linePitch="326"/>
        </w:sectPr>
      </w:pPr>
      <w:bookmarkStart w:id="2232" w:name="_Toc19191"/>
      <w:bookmarkStart w:id="2233" w:name="_Toc31618"/>
      <w:bookmarkStart w:id="2234" w:name="_Toc25846"/>
      <w:bookmarkStart w:id="2235" w:name="_Toc15297"/>
    </w:p>
    <w:p w:rsidR="009D79FF" w:rsidRPr="00AC0F00" w:rsidRDefault="009D79FF" w:rsidP="009D79FF">
      <w:pPr>
        <w:jc w:val="left"/>
        <w:outlineLvl w:val="1"/>
        <w:rPr>
          <w:rFonts w:ascii="Calibri" w:eastAsia="宋体" w:hAnsi="Calibri" w:cs="Times New Roman"/>
          <w:b/>
          <w:sz w:val="28"/>
          <w:szCs w:val="28"/>
        </w:rPr>
      </w:pPr>
      <w:bookmarkStart w:id="2236" w:name="_Toc25545"/>
      <w:bookmarkStart w:id="2237" w:name="_Toc54004882"/>
      <w:r w:rsidRPr="00AC0F00">
        <w:rPr>
          <w:rFonts w:ascii="Calibri" w:eastAsia="宋体" w:hAnsi="Calibri" w:cs="Times New Roman" w:hint="eastAsia"/>
          <w:b/>
          <w:sz w:val="28"/>
          <w:szCs w:val="28"/>
        </w:rPr>
        <w:lastRenderedPageBreak/>
        <w:t>二、部门职责</w:t>
      </w:r>
      <w:bookmarkEnd w:id="2232"/>
      <w:bookmarkEnd w:id="2233"/>
      <w:bookmarkEnd w:id="2234"/>
      <w:bookmarkEnd w:id="2235"/>
      <w:bookmarkEnd w:id="2236"/>
      <w:bookmarkEnd w:id="2237"/>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9D79FF" w:rsidRPr="00AC0F00" w:rsidTr="00053166">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部门名称</w:t>
            </w:r>
          </w:p>
        </w:tc>
        <w:tc>
          <w:tcPr>
            <w:tcW w:w="5007"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团委</w:t>
            </w:r>
          </w:p>
        </w:tc>
      </w:tr>
      <w:tr w:rsidR="009D79FF" w:rsidRPr="00AC0F00" w:rsidTr="00053166">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直接上级</w:t>
            </w:r>
          </w:p>
        </w:tc>
        <w:tc>
          <w:tcPr>
            <w:tcW w:w="5007"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党委副书记</w:t>
            </w:r>
          </w:p>
        </w:tc>
      </w:tr>
      <w:tr w:rsidR="009D79FF" w:rsidRPr="00AC0F00" w:rsidTr="00053166">
        <w:trPr>
          <w:jc w:val="center"/>
        </w:trPr>
        <w:tc>
          <w:tcPr>
            <w:tcW w:w="3058" w:type="dxa"/>
            <w:gridSpan w:val="2"/>
            <w:tcBorders>
              <w:top w:val="single" w:sz="12" w:space="0" w:color="auto"/>
              <w:left w:val="single" w:sz="12" w:space="0" w:color="auto"/>
              <w:bottom w:val="single" w:sz="12"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b/>
                <w:sz w:val="24"/>
                <w:szCs w:val="24"/>
              </w:rPr>
              <w:t>部门主要职能</w:t>
            </w:r>
          </w:p>
        </w:tc>
        <w:tc>
          <w:tcPr>
            <w:tcW w:w="7441" w:type="dxa"/>
            <w:gridSpan w:val="2"/>
            <w:tcBorders>
              <w:top w:val="single" w:sz="12" w:space="0" w:color="auto"/>
              <w:left w:val="single" w:sz="4" w:space="0" w:color="auto"/>
              <w:bottom w:val="single" w:sz="12" w:space="0" w:color="auto"/>
              <w:right w:val="single" w:sz="12" w:space="0" w:color="auto"/>
            </w:tcBorders>
            <w:vAlign w:val="center"/>
          </w:tcPr>
          <w:p w:rsidR="009D79FF" w:rsidRPr="00AC0F00" w:rsidRDefault="009D79FF" w:rsidP="00053166">
            <w:pPr>
              <w:tabs>
                <w:tab w:val="left" w:pos="1701"/>
              </w:tabs>
              <w:snapToGrid w:val="0"/>
              <w:spacing w:line="360" w:lineRule="auto"/>
              <w:ind w:right="28"/>
              <w:rPr>
                <w:rFonts w:ascii="宋体" w:eastAsia="宋体" w:hAnsi="宋体" w:cs="Times New Roman"/>
                <w:sz w:val="24"/>
                <w:szCs w:val="24"/>
              </w:rPr>
            </w:pPr>
            <w:r w:rsidRPr="00AC0F00">
              <w:rPr>
                <w:rFonts w:ascii="宋体" w:eastAsia="宋体" w:hAnsi="宋体" w:cs="宋体" w:hint="eastAsia"/>
                <w:kern w:val="0"/>
                <w:sz w:val="24"/>
                <w:szCs w:val="24"/>
              </w:rPr>
              <w:t>在公司党委的领导下，做好青年职工的思想教育和引领工作，及时掌握、解决青年职工在工作学习中的思想问题，调动青年职工的积极性，做好青年职工队伍的稳定工作，服务公司发展大局。</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序号</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职能领域</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主要职责</w:t>
            </w:r>
          </w:p>
        </w:tc>
      </w:tr>
      <w:tr w:rsidR="009D79FF" w:rsidRPr="00AC0F00" w:rsidTr="00053166">
        <w:trPr>
          <w:trHeight w:val="812"/>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9D79FF">
            <w:pPr>
              <w:widowControl/>
              <w:numPr>
                <w:ilvl w:val="0"/>
                <w:numId w:val="50"/>
              </w:numPr>
              <w:spacing w:line="360" w:lineRule="auto"/>
              <w:jc w:val="center"/>
              <w:rPr>
                <w:rFonts w:ascii="宋体" w:eastAsia="宋体" w:hAnsi="宋体" w:cs="Calibri"/>
                <w:kern w:val="0"/>
                <w:sz w:val="24"/>
                <w:szCs w:val="24"/>
              </w:rPr>
            </w:pP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tabs>
                <w:tab w:val="left" w:pos="254"/>
                <w:tab w:val="left" w:pos="840"/>
              </w:tabs>
              <w:spacing w:line="360" w:lineRule="auto"/>
              <w:jc w:val="center"/>
              <w:rPr>
                <w:rFonts w:ascii="Times New Roman" w:eastAsia="宋体" w:hAnsi="Times New Roman" w:cs="Times New Roman"/>
                <w:sz w:val="24"/>
                <w:szCs w:val="24"/>
              </w:rPr>
            </w:pPr>
            <w:r w:rsidRPr="00AC0F00">
              <w:rPr>
                <w:rFonts w:ascii="Times New Roman" w:eastAsia="宋体" w:hAnsi="Times New Roman" w:cs="Times New Roman" w:hint="eastAsia"/>
                <w:sz w:val="24"/>
                <w:szCs w:val="24"/>
              </w:rPr>
              <w:t>安全</w:t>
            </w:r>
            <w:r w:rsidRPr="00AC0F00">
              <w:rPr>
                <w:rFonts w:ascii="Times New Roman" w:eastAsia="宋体" w:hAnsi="Times New Roman" w:cs="Times New Roman"/>
                <w:sz w:val="24"/>
                <w:szCs w:val="24"/>
              </w:rPr>
              <w:t>生产责任制</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 xml:space="preserve">配合行政和党委抓好团员、青年遵章守纪和安全生产的教育，提高团员、青年对安全生产工作的认识，培养良好的遵章守纪的工作作风。 </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 xml:space="preserve">引导团员、青年学习安全生产操作规程和技能，做到精心操作，提高安全生产意识和安全技术素质，使广大青年在安全生产第一线发挥积极作用。 </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 xml:space="preserve">在团员、青年中开展安全生产劳动竞赛等活动，对安全生产实施监督。 </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总结推广团员、青年在安全生产工作中的典型经验，表彰在安全生产工作中作出贡献的先进团员、青年。</w:t>
            </w:r>
          </w:p>
        </w:tc>
      </w:tr>
      <w:tr w:rsidR="009D79FF" w:rsidRPr="00AC0F00" w:rsidTr="00053166">
        <w:trPr>
          <w:trHeight w:val="812"/>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9D79FF">
            <w:pPr>
              <w:widowControl/>
              <w:numPr>
                <w:ilvl w:val="0"/>
                <w:numId w:val="50"/>
              </w:numPr>
              <w:spacing w:line="360" w:lineRule="auto"/>
              <w:jc w:val="center"/>
              <w:rPr>
                <w:rFonts w:ascii="宋体" w:eastAsia="宋体" w:hAnsi="宋体" w:cs="Calibri"/>
                <w:sz w:val="24"/>
                <w:szCs w:val="24"/>
              </w:rPr>
            </w:pP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团委事务</w:t>
            </w:r>
          </w:p>
        </w:tc>
        <w:tc>
          <w:tcPr>
            <w:tcW w:w="7441" w:type="dxa"/>
            <w:gridSpan w:val="2"/>
            <w:tcBorders>
              <w:top w:val="single" w:sz="4" w:space="0" w:color="auto"/>
              <w:left w:val="single" w:sz="4" w:space="0" w:color="auto"/>
              <w:bottom w:val="single" w:sz="4" w:space="0" w:color="auto"/>
              <w:right w:val="single" w:sz="12" w:space="0" w:color="auto"/>
            </w:tcBorders>
          </w:tcPr>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sz w:val="24"/>
                <w:szCs w:val="24"/>
              </w:rPr>
              <w:t>负责制定团委的工作和学习计划，并组织实施；</w:t>
            </w:r>
          </w:p>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sz w:val="24"/>
                <w:szCs w:val="24"/>
              </w:rPr>
              <w:t>负责指导团支部开展工作；</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负责培养后备人才，做好推优工作，为党培养后备军；</w:t>
            </w:r>
          </w:p>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sz w:val="24"/>
                <w:szCs w:val="24"/>
              </w:rPr>
              <w:t>负责组织开展适合青年特点的文娱、体育等活动；</w:t>
            </w:r>
          </w:p>
          <w:p w:rsidR="009D79FF" w:rsidRPr="00AC0F00" w:rsidRDefault="009D79FF" w:rsidP="009D79FF">
            <w:pPr>
              <w:widowControl/>
              <w:numPr>
                <w:ilvl w:val="0"/>
                <w:numId w:val="3"/>
              </w:numPr>
              <w:spacing w:line="360" w:lineRule="auto"/>
              <w:jc w:val="left"/>
              <w:rPr>
                <w:rFonts w:ascii="宋体" w:eastAsia="宋体" w:hAnsi="宋体" w:cs="Arial"/>
                <w:sz w:val="24"/>
                <w:szCs w:val="24"/>
              </w:rPr>
            </w:pPr>
            <w:r w:rsidRPr="00AC0F00">
              <w:rPr>
                <w:rFonts w:ascii="宋体" w:eastAsia="宋体" w:hAnsi="宋体" w:cs="宋体" w:hint="eastAsia"/>
                <w:sz w:val="24"/>
                <w:szCs w:val="24"/>
              </w:rPr>
              <w:t>负责做好与公司党、政、工等保持密切联系，主动配合，引导青年发挥生力军作用；</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负责加强团委自身建设。</w:t>
            </w:r>
          </w:p>
        </w:tc>
      </w:tr>
      <w:tr w:rsidR="009D79FF" w:rsidRPr="00AC0F00" w:rsidTr="00053166">
        <w:trPr>
          <w:trHeight w:val="812"/>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9D79FF">
            <w:pPr>
              <w:widowControl/>
              <w:numPr>
                <w:ilvl w:val="0"/>
                <w:numId w:val="50"/>
              </w:numPr>
              <w:spacing w:line="360" w:lineRule="auto"/>
              <w:jc w:val="center"/>
              <w:rPr>
                <w:rFonts w:ascii="宋体" w:eastAsia="宋体" w:hAnsi="宋体" w:cs="Calibri"/>
                <w:sz w:val="24"/>
                <w:szCs w:val="24"/>
              </w:rPr>
            </w:pP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kern w:val="0"/>
                <w:sz w:val="24"/>
                <w:szCs w:val="24"/>
              </w:rPr>
              <w:t>基础</w:t>
            </w:r>
            <w:r w:rsidRPr="00AC0F00">
              <w:rPr>
                <w:rFonts w:ascii="宋体" w:eastAsia="宋体" w:hAnsi="宋体" w:cs="Calibri" w:hint="eastAsia"/>
                <w:kern w:val="0"/>
                <w:sz w:val="24"/>
                <w:szCs w:val="24"/>
              </w:rPr>
              <w:t>管理</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负责本部门</w:t>
            </w:r>
            <w:r w:rsidRPr="00AC0F00">
              <w:rPr>
                <w:rFonts w:ascii="Times New Roman" w:eastAsia="宋体" w:hAnsi="Times New Roman" w:cs="Calibri"/>
                <w:kern w:val="0"/>
                <w:sz w:val="24"/>
                <w:szCs w:val="24"/>
              </w:rPr>
              <w:t>HSE</w:t>
            </w:r>
            <w:r w:rsidRPr="00AC0F00">
              <w:rPr>
                <w:rFonts w:ascii="宋体" w:eastAsia="宋体" w:hAnsi="宋体" w:cs="宋体" w:hint="eastAsia"/>
                <w:kern w:val="0"/>
                <w:sz w:val="24"/>
                <w:szCs w:val="24"/>
              </w:rPr>
              <w:t>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负责建立和完善公司、部门相关管理制度和流程；</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制订部门工作计划、目标和任务，并组织落实，总结分析部门工作；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sidDel="00F13370">
              <w:rPr>
                <w:rFonts w:ascii="宋体" w:eastAsia="宋体" w:hAnsi="宋体" w:cs="宋体" w:hint="eastAsia"/>
                <w:kern w:val="0"/>
                <w:sz w:val="24"/>
                <w:szCs w:val="24"/>
              </w:rPr>
              <w:lastRenderedPageBreak/>
              <w:t>制</w:t>
            </w:r>
            <w:r w:rsidRPr="00AC0F00">
              <w:rPr>
                <w:rFonts w:ascii="宋体" w:eastAsia="宋体" w:hAnsi="宋体" w:cs="宋体" w:hint="eastAsia"/>
                <w:kern w:val="0"/>
                <w:sz w:val="24"/>
                <w:szCs w:val="24"/>
              </w:rPr>
              <w:t>做好费用支出的审核、监督等管理工作。</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sidDel="00F13370">
              <w:rPr>
                <w:rFonts w:ascii="宋体" w:eastAsia="宋体" w:hAnsi="宋体" w:cs="宋体" w:hint="eastAsia"/>
                <w:kern w:val="0"/>
                <w:sz w:val="24"/>
                <w:szCs w:val="24"/>
              </w:rPr>
              <w:t>负责制订部门员工培训计划，落实员工培训和培养工作。</w:t>
            </w:r>
          </w:p>
        </w:tc>
      </w:tr>
      <w:tr w:rsidR="009D79FF" w:rsidRPr="00AC0F00" w:rsidTr="00053166">
        <w:trPr>
          <w:jc w:val="center"/>
        </w:trPr>
        <w:tc>
          <w:tcPr>
            <w:tcW w:w="10499" w:type="dxa"/>
            <w:gridSpan w:val="4"/>
            <w:tcBorders>
              <w:top w:val="single" w:sz="12" w:space="0" w:color="auto"/>
              <w:left w:val="single" w:sz="12" w:space="0" w:color="auto"/>
              <w:bottom w:val="single" w:sz="4"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b/>
                <w:sz w:val="24"/>
                <w:szCs w:val="24"/>
              </w:rPr>
              <w:lastRenderedPageBreak/>
              <w:t>部门协作关系</w:t>
            </w:r>
          </w:p>
        </w:tc>
      </w:tr>
      <w:tr w:rsidR="009D79FF" w:rsidRPr="00AC0F00" w:rsidTr="00053166">
        <w:trPr>
          <w:jc w:val="center"/>
        </w:trPr>
        <w:tc>
          <w:tcPr>
            <w:tcW w:w="3058" w:type="dxa"/>
            <w:gridSpan w:val="2"/>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b/>
                <w:sz w:val="24"/>
                <w:szCs w:val="24"/>
              </w:rPr>
              <w:t>内部协调关系</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宋体" w:hint="eastAsia"/>
                <w:sz w:val="24"/>
                <w:szCs w:val="24"/>
              </w:rPr>
              <w:t>各装置、部门、团支部</w:t>
            </w:r>
          </w:p>
        </w:tc>
      </w:tr>
      <w:tr w:rsidR="009D79FF" w:rsidRPr="00AC0F00" w:rsidTr="00053166">
        <w:trPr>
          <w:jc w:val="center"/>
        </w:trPr>
        <w:tc>
          <w:tcPr>
            <w:tcW w:w="3058" w:type="dxa"/>
            <w:gridSpan w:val="2"/>
            <w:tcBorders>
              <w:top w:val="single" w:sz="4" w:space="0" w:color="auto"/>
              <w:left w:val="single" w:sz="12" w:space="0" w:color="auto"/>
              <w:bottom w:val="single" w:sz="12" w:space="0" w:color="auto"/>
              <w:right w:val="single" w:sz="4"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b/>
                <w:sz w:val="24"/>
                <w:szCs w:val="24"/>
              </w:rPr>
              <w:t>外部协调关系</w:t>
            </w:r>
          </w:p>
        </w:tc>
        <w:tc>
          <w:tcPr>
            <w:tcW w:w="7441" w:type="dxa"/>
            <w:gridSpan w:val="2"/>
            <w:tcBorders>
              <w:top w:val="single" w:sz="4" w:space="0" w:color="auto"/>
              <w:left w:val="single" w:sz="4" w:space="0" w:color="auto"/>
              <w:bottom w:val="single" w:sz="12"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sz w:val="24"/>
                <w:szCs w:val="24"/>
              </w:rPr>
              <w:t>政府部门、</w:t>
            </w:r>
            <w:r w:rsidRPr="00AC0F00">
              <w:rPr>
                <w:rFonts w:ascii="宋体" w:eastAsia="宋体" w:hAnsi="宋体" w:cs="宋体" w:hint="eastAsia"/>
                <w:sz w:val="24"/>
                <w:szCs w:val="24"/>
              </w:rPr>
              <w:t>集团及其所属单位</w:t>
            </w:r>
          </w:p>
        </w:tc>
      </w:tr>
    </w:tbl>
    <w:p w:rsidR="009D79FF" w:rsidRPr="00AC0F00" w:rsidRDefault="009D79FF" w:rsidP="009D79FF">
      <w:pPr>
        <w:jc w:val="left"/>
        <w:outlineLvl w:val="1"/>
        <w:rPr>
          <w:rFonts w:ascii="Calibri" w:eastAsia="宋体" w:hAnsi="Calibri" w:cs="Times New Roman"/>
          <w:b/>
          <w:sz w:val="28"/>
          <w:szCs w:val="28"/>
        </w:rPr>
      </w:pPr>
      <w:bookmarkStart w:id="2238" w:name="_Toc1195"/>
    </w:p>
    <w:p w:rsidR="009D79FF" w:rsidRPr="00AC0F00"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p>
    <w:p w:rsidR="009D79FF" w:rsidRDefault="009D79FF" w:rsidP="009D79FF">
      <w:pPr>
        <w:jc w:val="left"/>
        <w:outlineLvl w:val="1"/>
        <w:rPr>
          <w:rFonts w:ascii="Calibri" w:eastAsia="宋体" w:hAnsi="Calibri" w:cs="Times New Roman"/>
          <w:b/>
          <w:sz w:val="28"/>
          <w:szCs w:val="28"/>
        </w:rPr>
      </w:pPr>
    </w:p>
    <w:p w:rsidR="009D79FF" w:rsidRDefault="009D79FF" w:rsidP="009D79FF">
      <w:pPr>
        <w:jc w:val="left"/>
        <w:outlineLvl w:val="1"/>
        <w:rPr>
          <w:rFonts w:ascii="Calibri" w:eastAsia="宋体" w:hAnsi="Calibri" w:cs="Times New Roman"/>
          <w:b/>
          <w:sz w:val="28"/>
          <w:szCs w:val="28"/>
        </w:rPr>
      </w:pPr>
    </w:p>
    <w:p w:rsidR="009D79FF" w:rsidRDefault="009D79FF" w:rsidP="009D79FF">
      <w:pPr>
        <w:jc w:val="left"/>
        <w:outlineLvl w:val="1"/>
        <w:rPr>
          <w:rFonts w:ascii="Calibri" w:eastAsia="宋体" w:hAnsi="Calibri" w:cs="Times New Roman"/>
          <w:b/>
          <w:sz w:val="28"/>
          <w:szCs w:val="28"/>
        </w:rPr>
      </w:pPr>
    </w:p>
    <w:p w:rsidR="009D79FF"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p>
    <w:p w:rsidR="009D79FF" w:rsidRPr="00AC0F00" w:rsidRDefault="009D79FF" w:rsidP="009D79FF">
      <w:pPr>
        <w:jc w:val="left"/>
        <w:outlineLvl w:val="1"/>
        <w:rPr>
          <w:rFonts w:ascii="Calibri" w:eastAsia="宋体" w:hAnsi="Calibri" w:cs="Times New Roman"/>
          <w:b/>
          <w:sz w:val="28"/>
          <w:szCs w:val="28"/>
        </w:rPr>
      </w:pPr>
      <w:bookmarkStart w:id="2239" w:name="_Toc54004883"/>
      <w:r w:rsidRPr="00AC0F00">
        <w:rPr>
          <w:rFonts w:ascii="Calibri" w:eastAsia="宋体" w:hAnsi="Calibri" w:cs="Times New Roman" w:hint="eastAsia"/>
          <w:b/>
          <w:sz w:val="28"/>
          <w:szCs w:val="28"/>
        </w:rPr>
        <w:lastRenderedPageBreak/>
        <w:t>三、岗位说明书</w:t>
      </w:r>
      <w:bookmarkEnd w:id="2238"/>
      <w:bookmarkEnd w:id="2239"/>
    </w:p>
    <w:p w:rsidR="009D79FF" w:rsidRPr="00AC0F00" w:rsidRDefault="009D79FF" w:rsidP="009D79FF">
      <w:pPr>
        <w:jc w:val="left"/>
        <w:outlineLvl w:val="2"/>
        <w:rPr>
          <w:rFonts w:ascii="Calibri" w:eastAsia="宋体" w:hAnsi="Calibri" w:cs="Times New Roman"/>
          <w:b/>
          <w:sz w:val="28"/>
          <w:szCs w:val="28"/>
        </w:rPr>
      </w:pPr>
      <w:bookmarkStart w:id="2240" w:name="_Toc8866"/>
      <w:bookmarkStart w:id="2241" w:name="_Toc19641"/>
      <w:bookmarkStart w:id="2242" w:name="_Toc22890"/>
      <w:bookmarkStart w:id="2243" w:name="_Toc11661"/>
      <w:bookmarkStart w:id="2244" w:name="_Toc5754"/>
      <w:bookmarkStart w:id="2245" w:name="_Toc54004884"/>
      <w:r w:rsidRPr="00AC0F00">
        <w:rPr>
          <w:rFonts w:ascii="Calibri" w:eastAsia="宋体" w:hAnsi="Calibri" w:cs="Times New Roman" w:hint="eastAsia"/>
          <w:b/>
          <w:sz w:val="28"/>
          <w:szCs w:val="28"/>
        </w:rPr>
        <w:t xml:space="preserve">1. </w:t>
      </w:r>
      <w:r w:rsidRPr="00AC0F00">
        <w:rPr>
          <w:rFonts w:ascii="Calibri" w:eastAsia="宋体" w:hAnsi="Calibri" w:cs="Times New Roman" w:hint="eastAsia"/>
          <w:b/>
          <w:sz w:val="28"/>
          <w:szCs w:val="28"/>
        </w:rPr>
        <w:t>团委书记</w:t>
      </w:r>
      <w:bookmarkEnd w:id="2240"/>
      <w:bookmarkEnd w:id="2241"/>
      <w:bookmarkEnd w:id="2242"/>
      <w:bookmarkEnd w:id="2243"/>
      <w:bookmarkEnd w:id="2244"/>
      <w:bookmarkEnd w:id="2245"/>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8"/>
        <w:gridCol w:w="70"/>
        <w:gridCol w:w="2409"/>
        <w:gridCol w:w="2139"/>
        <w:gridCol w:w="128"/>
        <w:gridCol w:w="2716"/>
      </w:tblGrid>
      <w:tr w:rsidR="009D79FF" w:rsidRPr="00AC0F00" w:rsidTr="00053166">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trHeight w:val="418"/>
          <w:jc w:val="center"/>
        </w:trPr>
        <w:tc>
          <w:tcPr>
            <w:tcW w:w="2303"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
                <w:bCs/>
                <w:sz w:val="24"/>
                <w:szCs w:val="24"/>
              </w:rPr>
            </w:pPr>
            <w:r w:rsidRPr="00AC0F00">
              <w:rPr>
                <w:rFonts w:ascii="宋体" w:eastAsia="宋体" w:hAnsi="宋体" w:cs="宋体" w:hint="eastAsia"/>
                <w:b/>
                <w:bCs/>
                <w:sz w:val="24"/>
                <w:szCs w:val="24"/>
              </w:rPr>
              <w:t>岗位名称</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Cs/>
                <w:sz w:val="24"/>
                <w:szCs w:val="24"/>
              </w:rPr>
            </w:pPr>
            <w:r w:rsidRPr="00AC0F00">
              <w:rPr>
                <w:rFonts w:ascii="宋体" w:eastAsia="宋体" w:hAnsi="宋体" w:cs="宋体" w:hint="eastAsia"/>
                <w:bCs/>
                <w:sz w:val="24"/>
                <w:szCs w:val="24"/>
              </w:rPr>
              <w:t>团委书记</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
                <w:bCs/>
                <w:sz w:val="24"/>
                <w:szCs w:val="24"/>
              </w:rPr>
            </w:pPr>
            <w:r w:rsidRPr="00AC0F00">
              <w:rPr>
                <w:rFonts w:ascii="宋体" w:eastAsia="宋体" w:hAnsi="宋体" w:cs="宋体" w:hint="eastAsia"/>
                <w:b/>
                <w:bCs/>
                <w:sz w:val="24"/>
                <w:szCs w:val="24"/>
              </w:rPr>
              <w:t>所在部门</w:t>
            </w:r>
          </w:p>
        </w:tc>
        <w:tc>
          <w:tcPr>
            <w:tcW w:w="2844"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宋体"/>
                <w:bCs/>
                <w:sz w:val="24"/>
                <w:szCs w:val="24"/>
              </w:rPr>
            </w:pPr>
            <w:r w:rsidRPr="00AC0F00">
              <w:rPr>
                <w:rFonts w:ascii="宋体" w:eastAsia="宋体" w:hAnsi="宋体" w:cs="宋体" w:hint="eastAsia"/>
                <w:bCs/>
                <w:sz w:val="24"/>
                <w:szCs w:val="24"/>
              </w:rPr>
              <w:t>团委</w:t>
            </w:r>
          </w:p>
        </w:tc>
      </w:tr>
      <w:tr w:rsidR="009D79FF" w:rsidRPr="00AC0F00" w:rsidTr="00053166">
        <w:trPr>
          <w:jc w:val="center"/>
        </w:trPr>
        <w:tc>
          <w:tcPr>
            <w:tcW w:w="2303"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经营管理</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4"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上海漕泾为主</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3"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党委副书记</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4"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宋体" w:hint="eastAsia"/>
                <w:sz w:val="24"/>
                <w:szCs w:val="24"/>
              </w:rPr>
              <w:t>在党委副书记的领导下，围绕公司中心工作，认真抓好团员青年的思想政治工作，充分发挥团员的模范作用。</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
                <w:bCs/>
                <w:sz w:val="24"/>
                <w:szCs w:val="24"/>
              </w:rPr>
            </w:pPr>
            <w:r w:rsidRPr="00AC0F00">
              <w:rPr>
                <w:rFonts w:ascii="宋体" w:eastAsia="宋体" w:hAnsi="宋体" w:cs="宋体" w:hint="eastAsia"/>
                <w:bCs/>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宋体"/>
                <w:b/>
                <w:bCs/>
                <w:sz w:val="24"/>
                <w:szCs w:val="24"/>
              </w:rPr>
            </w:pPr>
            <w:r w:rsidRPr="00AC0F00">
              <w:rPr>
                <w:rFonts w:ascii="宋体" w:eastAsia="宋体" w:hAnsi="宋体" w:cs="Times New Roman" w:hint="eastAsia"/>
                <w:sz w:val="24"/>
                <w:szCs w:val="24"/>
              </w:rPr>
              <w:t>安全生产责任制相关职责按部门安全生产责任制执行。</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Times New Roman" w:hint="eastAsia"/>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Times New Roman"/>
                <w:sz w:val="24"/>
                <w:szCs w:val="24"/>
              </w:rPr>
            </w:pPr>
            <w:r w:rsidRPr="00AC0F00">
              <w:rPr>
                <w:rFonts w:ascii="Calibri" w:eastAsia="宋体" w:hAnsi="Calibri" w:cs="Times New Roman" w:hint="eastAsia"/>
                <w:sz w:val="24"/>
                <w:szCs w:val="21"/>
              </w:rPr>
              <w:t>负责起草公司工会工作总结及年度计划、团委换届工作报告等总结报告。</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Times New Roman" w:hint="eastAsia"/>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负责组织召开团委委员会议；传达党组织和上级团组织的决议和指示，研究制度安排团委的工作，将团委工作中的重要问题提交团委会讨论决定。</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根据上级团委和公司的要求，负责制订团的工作计划，并检查团委的工作计划、决议的执行情况，按时向团委会、党委和上级团组织报告工作。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负责组织团员青年学习政治理论，不断提高团员青年的思想觉悟，充分调动积极性。</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6</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负责引导和组织团员青年围绕公司的中心工作，发挥突击手作用。</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7</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加强团支部建设,负责上好团课，积极向党组织推荐优秀青年入党。</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8</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深入调查研究，了解和掌握公司团员的基本思想、工作和学习情况，发现问题及时帮助解决，做经常性的思想政治工作。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9</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负责做好团的发展工作。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10</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 xml:space="preserve">负责团费的管理，做好团员档案管理及超年龄团员的离团工作，办理团员组织关系转移手续。 </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11</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负责同有关部门和组织保持密切联系、交流情况、促进团的工作。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lastRenderedPageBreak/>
              <w:t>12</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Arial" w:hint="eastAsia"/>
                <w:color w:val="000000"/>
                <w:sz w:val="24"/>
                <w:szCs w:val="24"/>
              </w:rPr>
              <w:t>完成领导交办的各项工作。</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EBEBE"/>
          </w:tcPr>
          <w:p w:rsidR="009D79FF" w:rsidRPr="00AC0F00" w:rsidRDefault="009D79FF" w:rsidP="00053166">
            <w:pPr>
              <w:tabs>
                <w:tab w:val="left" w:pos="299"/>
              </w:tabs>
              <w:spacing w:line="360" w:lineRule="auto"/>
              <w:jc w:val="center"/>
              <w:rPr>
                <w:rFonts w:ascii="宋体" w:eastAsia="宋体" w:hAnsi="宋体" w:cs="Times New Roman"/>
                <w:b/>
                <w:sz w:val="24"/>
                <w:szCs w:val="24"/>
              </w:rPr>
            </w:pPr>
            <w:r w:rsidRPr="00AC0F00">
              <w:rPr>
                <w:rFonts w:ascii="宋体" w:eastAsia="宋体" w:hAnsi="宋体" w:cs="Times New Roman" w:hint="eastAsia"/>
                <w:b/>
                <w:sz w:val="24"/>
                <w:szCs w:val="24"/>
              </w:rPr>
              <w:t>岗位权限</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工作中接触到的公司内部岗位与事由</w:t>
            </w:r>
          </w:p>
        </w:tc>
      </w:tr>
      <w:tr w:rsidR="009D79FF" w:rsidRPr="00AC0F00" w:rsidTr="00053166">
        <w:trPr>
          <w:trHeight w:val="65"/>
          <w:jc w:val="center"/>
        </w:trPr>
        <w:tc>
          <w:tcPr>
            <w:tcW w:w="2373"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上级：各公司领导</w:t>
            </w:r>
          </w:p>
        </w:tc>
        <w:tc>
          <w:tcPr>
            <w:tcW w:w="7392"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事由：汇报、请示、接受指导监督</w:t>
            </w:r>
          </w:p>
        </w:tc>
      </w:tr>
      <w:tr w:rsidR="009D79FF" w:rsidRPr="00AC0F00" w:rsidTr="00053166">
        <w:trPr>
          <w:trHeight w:val="65"/>
          <w:jc w:val="center"/>
        </w:trPr>
        <w:tc>
          <w:tcPr>
            <w:tcW w:w="2373"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同级：各装置（部门）</w:t>
            </w:r>
          </w:p>
        </w:tc>
        <w:tc>
          <w:tcPr>
            <w:tcW w:w="7392"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事由：日常事务协调、联系</w:t>
            </w:r>
          </w:p>
        </w:tc>
      </w:tr>
      <w:tr w:rsidR="009D79FF" w:rsidRPr="00AC0F00" w:rsidTr="00053166">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3"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集团公司</w:t>
            </w:r>
          </w:p>
        </w:tc>
        <w:tc>
          <w:tcPr>
            <w:tcW w:w="7392"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事由：工作汇报、请示</w:t>
            </w:r>
          </w:p>
        </w:tc>
      </w:tr>
      <w:tr w:rsidR="009D79FF" w:rsidRPr="00AC0F00" w:rsidTr="00053166">
        <w:trPr>
          <w:trHeight w:val="65"/>
          <w:jc w:val="center"/>
        </w:trPr>
        <w:tc>
          <w:tcPr>
            <w:tcW w:w="2373"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同行业</w:t>
            </w:r>
          </w:p>
        </w:tc>
        <w:tc>
          <w:tcPr>
            <w:tcW w:w="7392"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事由：</w:t>
            </w:r>
            <w:r w:rsidRPr="00AC0F00">
              <w:rPr>
                <w:rFonts w:ascii="Times New Roman" w:eastAsia="宋体" w:hAnsi="Times New Roman" w:cs="Times New Roman" w:hint="eastAsia"/>
                <w:bCs/>
                <w:sz w:val="24"/>
                <w:szCs w:val="24"/>
              </w:rPr>
              <w:t>业务咨询</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任职资格</w:t>
            </w:r>
          </w:p>
        </w:tc>
      </w:tr>
      <w:tr w:rsidR="009D79FF" w:rsidRPr="00AC0F00" w:rsidTr="00053166">
        <w:trPr>
          <w:trHeight w:val="486"/>
          <w:jc w:val="center"/>
        </w:trPr>
        <w:tc>
          <w:tcPr>
            <w:tcW w:w="2373"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2"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本科及以上学历</w:t>
            </w:r>
          </w:p>
        </w:tc>
      </w:tr>
      <w:tr w:rsidR="009D79FF" w:rsidRPr="00AC0F00" w:rsidTr="00053166">
        <w:trPr>
          <w:trHeight w:val="536"/>
          <w:jc w:val="center"/>
        </w:trPr>
        <w:tc>
          <w:tcPr>
            <w:tcW w:w="2373"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2"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初级及以上职称</w:t>
            </w:r>
          </w:p>
        </w:tc>
      </w:tr>
      <w:tr w:rsidR="009D79FF" w:rsidRPr="00AC0F00" w:rsidTr="00053166">
        <w:trPr>
          <w:trHeight w:val="803"/>
          <w:jc w:val="center"/>
        </w:trPr>
        <w:tc>
          <w:tcPr>
            <w:tcW w:w="2373"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2"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3年及以上相关工作经验</w:t>
            </w:r>
          </w:p>
        </w:tc>
      </w:tr>
      <w:tr w:rsidR="009D79FF" w:rsidRPr="00AC0F00" w:rsidTr="00053166">
        <w:trPr>
          <w:trHeight w:val="597"/>
          <w:jc w:val="center"/>
        </w:trPr>
        <w:tc>
          <w:tcPr>
            <w:tcW w:w="2373"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2"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熟悉团委管理等知识</w:t>
            </w:r>
          </w:p>
        </w:tc>
      </w:tr>
      <w:tr w:rsidR="009D79FF" w:rsidRPr="00AC0F00" w:rsidTr="00053166">
        <w:trPr>
          <w:trHeight w:val="595"/>
          <w:jc w:val="center"/>
        </w:trPr>
        <w:tc>
          <w:tcPr>
            <w:tcW w:w="2373"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能力素质要求</w:t>
            </w:r>
          </w:p>
        </w:tc>
        <w:tc>
          <w:tcPr>
            <w:tcW w:w="7392"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具有较强的全局观和团队管理的能力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具有较强分析问题和处理问题的能力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具有较强的组织、沟通、协调、创新及服务能力</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宋体" w:hint="eastAsia"/>
                <w:kern w:val="0"/>
                <w:sz w:val="24"/>
                <w:szCs w:val="24"/>
              </w:rPr>
              <w:t>具有较强的文字表达能力</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3"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0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3"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0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6"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jc w:val="left"/>
        <w:outlineLvl w:val="2"/>
        <w:rPr>
          <w:rFonts w:ascii="Calibri" w:eastAsia="宋体" w:hAnsi="Calibri" w:cs="Times New Roman"/>
          <w:b/>
          <w:sz w:val="28"/>
          <w:szCs w:val="28"/>
        </w:rPr>
      </w:pPr>
      <w:bookmarkStart w:id="2246" w:name="_Toc12997"/>
      <w:bookmarkStart w:id="2247" w:name="_Toc29063"/>
      <w:bookmarkStart w:id="2248" w:name="_Toc12191"/>
      <w:bookmarkStart w:id="2249" w:name="_Toc22671"/>
      <w:bookmarkStart w:id="2250" w:name="_Toc29729"/>
      <w:bookmarkStart w:id="2251" w:name="_Toc12774"/>
      <w:bookmarkStart w:id="2252" w:name="_Toc29362"/>
      <w:bookmarkStart w:id="2253" w:name="_Toc14491"/>
    </w:p>
    <w:p w:rsidR="009D79FF" w:rsidRPr="00AC0F00" w:rsidRDefault="009D79FF" w:rsidP="009D79FF">
      <w:pPr>
        <w:jc w:val="left"/>
        <w:outlineLvl w:val="2"/>
        <w:rPr>
          <w:rFonts w:ascii="Calibri" w:eastAsia="宋体" w:hAnsi="Calibri" w:cs="Times New Roman"/>
          <w:b/>
          <w:sz w:val="28"/>
          <w:szCs w:val="28"/>
        </w:rPr>
      </w:pPr>
      <w:bookmarkStart w:id="2254" w:name="_Toc54004885"/>
      <w:r w:rsidRPr="00AC0F00">
        <w:rPr>
          <w:rFonts w:ascii="Calibri" w:eastAsia="宋体" w:hAnsi="Calibri" w:cs="Times New Roman" w:hint="eastAsia"/>
          <w:b/>
          <w:sz w:val="28"/>
          <w:szCs w:val="28"/>
        </w:rPr>
        <w:lastRenderedPageBreak/>
        <w:t xml:space="preserve">2. </w:t>
      </w:r>
      <w:r w:rsidRPr="00AC0F00">
        <w:rPr>
          <w:rFonts w:ascii="Calibri" w:eastAsia="宋体" w:hAnsi="Calibri" w:cs="Times New Roman" w:hint="eastAsia"/>
          <w:b/>
          <w:sz w:val="28"/>
          <w:szCs w:val="28"/>
        </w:rPr>
        <w:t>团委委员</w:t>
      </w:r>
      <w:bookmarkEnd w:id="2246"/>
      <w:bookmarkEnd w:id="2247"/>
      <w:bookmarkEnd w:id="2248"/>
      <w:bookmarkEnd w:id="2249"/>
      <w:bookmarkEnd w:id="2250"/>
      <w:bookmarkEnd w:id="2251"/>
      <w:bookmarkEnd w:id="2252"/>
      <w:bookmarkEnd w:id="2253"/>
      <w:bookmarkEnd w:id="2254"/>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09"/>
        <w:gridCol w:w="2139"/>
        <w:gridCol w:w="128"/>
        <w:gridCol w:w="2715"/>
      </w:tblGrid>
      <w:tr w:rsidR="009D79FF" w:rsidRPr="00AC0F00" w:rsidTr="00053166">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trHeight w:val="418"/>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
                <w:bCs/>
                <w:sz w:val="24"/>
                <w:szCs w:val="24"/>
              </w:rPr>
            </w:pPr>
            <w:r w:rsidRPr="00AC0F00">
              <w:rPr>
                <w:rFonts w:ascii="宋体" w:eastAsia="宋体" w:hAnsi="宋体" w:cs="宋体" w:hint="eastAsia"/>
                <w:b/>
                <w:bCs/>
                <w:sz w:val="24"/>
                <w:szCs w:val="24"/>
              </w:rPr>
              <w:t>岗位名称</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Cs/>
                <w:sz w:val="24"/>
                <w:szCs w:val="24"/>
              </w:rPr>
            </w:pPr>
            <w:r w:rsidRPr="00AC0F00">
              <w:rPr>
                <w:rFonts w:ascii="宋体" w:eastAsia="宋体" w:hAnsi="宋体" w:cs="宋体" w:hint="eastAsia"/>
                <w:bCs/>
                <w:sz w:val="24"/>
                <w:szCs w:val="24"/>
              </w:rPr>
              <w:t>团委委员</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
                <w:bCs/>
                <w:sz w:val="24"/>
                <w:szCs w:val="24"/>
              </w:rPr>
            </w:pPr>
            <w:r w:rsidRPr="00AC0F00">
              <w:rPr>
                <w:rFonts w:ascii="宋体" w:eastAsia="宋体" w:hAnsi="宋体" w:cs="宋体" w:hint="eastAsia"/>
                <w:b/>
                <w:bCs/>
                <w:sz w:val="24"/>
                <w:szCs w:val="24"/>
              </w:rPr>
              <w:t>所在部门</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宋体"/>
                <w:bCs/>
                <w:sz w:val="24"/>
                <w:szCs w:val="24"/>
              </w:rPr>
            </w:pPr>
            <w:r w:rsidRPr="00AC0F00">
              <w:rPr>
                <w:rFonts w:ascii="宋体" w:eastAsia="宋体" w:hAnsi="宋体" w:cs="宋体" w:hint="eastAsia"/>
                <w:bCs/>
                <w:sz w:val="24"/>
                <w:szCs w:val="24"/>
              </w:rPr>
              <w:t>团委</w:t>
            </w:r>
          </w:p>
        </w:tc>
      </w:tr>
      <w:tr w:rsidR="009D79FF" w:rsidRPr="00AC0F00" w:rsidTr="00053166">
        <w:trPr>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职能管理</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上海</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团委书记</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宋体" w:hint="eastAsia"/>
                <w:sz w:val="24"/>
                <w:szCs w:val="24"/>
              </w:rPr>
              <w:t>在团委书记的领导下，围绕公司中心工作，认真抓好团员青年的思想政治工作，充分发挥团员的模范作用。</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
                <w:bCs/>
                <w:sz w:val="24"/>
                <w:szCs w:val="24"/>
              </w:rPr>
            </w:pPr>
            <w:r w:rsidRPr="00AC0F00">
              <w:rPr>
                <w:rFonts w:ascii="宋体" w:eastAsia="宋体" w:hAnsi="宋体" w:cs="宋体" w:hint="eastAsia"/>
                <w:bCs/>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宋体"/>
                <w:b/>
                <w:bCs/>
                <w:sz w:val="24"/>
                <w:szCs w:val="24"/>
              </w:rPr>
            </w:pPr>
            <w:r w:rsidRPr="00AC0F00">
              <w:rPr>
                <w:rFonts w:ascii="宋体" w:eastAsia="宋体" w:hAnsi="宋体" w:cs="Times New Roman" w:hint="eastAsia"/>
                <w:sz w:val="24"/>
                <w:szCs w:val="24"/>
              </w:rPr>
              <w:t>安全生产责任制相关职责按部门安全生产责任制执行。</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Times New Roman" w:hint="eastAsia"/>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负责了解团员的思想变化，对团员进行思想教育。</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负责向团委书记提出接受新团员、推荐优秀团员作为发展对象的意见，协助开展团员评议和先进评选，指导团支部换届选举。</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负责团费的收缴，协助团委书记开展日常团务工作。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负责根据公司党委和上级团委的要求，提出宣传工作意见；组织团员青年学习政治理论时事政策和团的基础知识，开展思想教育活动，组织团课学习；指导团支部的宣传工作。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6</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结合团员青年的特点，制定活动计划，并组织落实。</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7</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协助团委书记做好团干部培训。</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8</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负责同有关部门和组织保持密切联系、交流情况、促进团的工作。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9</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完成领导交办的各项工作。</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EBEBE"/>
          </w:tcPr>
          <w:p w:rsidR="009D79FF" w:rsidRPr="00AC0F00" w:rsidRDefault="009D79FF" w:rsidP="00053166">
            <w:pPr>
              <w:tabs>
                <w:tab w:val="left" w:pos="299"/>
              </w:tabs>
              <w:spacing w:line="360" w:lineRule="auto"/>
              <w:jc w:val="center"/>
              <w:rPr>
                <w:rFonts w:ascii="宋体" w:eastAsia="宋体" w:hAnsi="宋体" w:cs="Times New Roman"/>
                <w:b/>
                <w:sz w:val="24"/>
                <w:szCs w:val="24"/>
              </w:rPr>
            </w:pPr>
            <w:r w:rsidRPr="00AC0F00">
              <w:rPr>
                <w:rFonts w:ascii="宋体" w:eastAsia="宋体" w:hAnsi="宋体" w:cs="Times New Roman" w:hint="eastAsia"/>
                <w:b/>
                <w:sz w:val="24"/>
                <w:szCs w:val="24"/>
              </w:rPr>
              <w:t>岗位权限</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工作中接触到的公司内部岗位与事由</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上级：各公司领导</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事由：汇报、请示、接受指导监督</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lastRenderedPageBreak/>
              <w:t>同级：各装置（部门）</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事由：日常事务协调、联系</w:t>
            </w:r>
          </w:p>
        </w:tc>
      </w:tr>
      <w:tr w:rsidR="009D79FF" w:rsidRPr="00AC0F00" w:rsidTr="00053166">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集团公司</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事由：工作汇报、请示</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同行业</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事由：</w:t>
            </w:r>
            <w:r w:rsidRPr="00AC0F00">
              <w:rPr>
                <w:rFonts w:ascii="Times New Roman" w:eastAsia="宋体" w:hAnsi="Times New Roman" w:cs="Times New Roman" w:hint="eastAsia"/>
                <w:bCs/>
                <w:sz w:val="24"/>
                <w:szCs w:val="24"/>
              </w:rPr>
              <w:t>业务咨询</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任职资格</w:t>
            </w:r>
          </w:p>
        </w:tc>
      </w:tr>
      <w:tr w:rsidR="009D79FF" w:rsidRPr="00AC0F00" w:rsidTr="00053166">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中专及以上学历</w:t>
            </w:r>
          </w:p>
        </w:tc>
      </w:tr>
      <w:tr w:rsidR="009D79FF" w:rsidRPr="00AC0F00" w:rsidTr="00053166">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trHeight w:val="803"/>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3年及以上相关工作经验</w:t>
            </w:r>
          </w:p>
        </w:tc>
      </w:tr>
      <w:tr w:rsidR="009D79FF" w:rsidRPr="00AC0F00" w:rsidTr="00053166">
        <w:trPr>
          <w:trHeight w:val="597"/>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熟悉团支部管理等知识</w:t>
            </w:r>
          </w:p>
        </w:tc>
      </w:tr>
      <w:tr w:rsidR="009D79FF" w:rsidRPr="00AC0F00" w:rsidTr="00053166">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能力素质要求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具有较强的全局观和团队管理的能力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具有较强分析问题和处理问题的能力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具有较强的组织、沟通、协调、创新及服务能力</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宋体" w:hint="eastAsia"/>
                <w:kern w:val="0"/>
                <w:sz w:val="24"/>
                <w:szCs w:val="24"/>
              </w:rPr>
              <w:t>具有较强的文字表达能力</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0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0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spacing w:line="360" w:lineRule="auto"/>
        <w:rPr>
          <w:rFonts w:ascii="宋体" w:eastAsia="宋体" w:hAnsi="宋体" w:cs="Times New Roman"/>
          <w:sz w:val="24"/>
          <w:szCs w:val="24"/>
        </w:rPr>
      </w:pPr>
    </w:p>
    <w:p w:rsidR="009D79FF" w:rsidRPr="00AC0F00" w:rsidRDefault="009D79FF" w:rsidP="009D79FF">
      <w:pPr>
        <w:jc w:val="left"/>
        <w:outlineLvl w:val="2"/>
        <w:rPr>
          <w:rFonts w:ascii="Calibri" w:eastAsia="宋体" w:hAnsi="Calibri" w:cs="Times New Roman"/>
          <w:sz w:val="24"/>
          <w:szCs w:val="24"/>
        </w:rPr>
      </w:pPr>
    </w:p>
    <w:p w:rsidR="009D79FF" w:rsidRPr="00AC0F00" w:rsidRDefault="009D79FF" w:rsidP="009D79FF">
      <w:pPr>
        <w:jc w:val="left"/>
        <w:outlineLvl w:val="2"/>
        <w:rPr>
          <w:rFonts w:ascii="Calibri" w:eastAsia="宋体" w:hAnsi="Calibri" w:cs="Times New Roman"/>
          <w:sz w:val="24"/>
          <w:szCs w:val="24"/>
        </w:rPr>
      </w:pPr>
    </w:p>
    <w:p w:rsidR="009D79FF" w:rsidRPr="00AC0F00" w:rsidRDefault="009D79FF" w:rsidP="009D79FF">
      <w:pPr>
        <w:jc w:val="left"/>
        <w:outlineLvl w:val="2"/>
        <w:rPr>
          <w:rFonts w:ascii="Calibri" w:eastAsia="宋体" w:hAnsi="Calibri" w:cs="Times New Roman"/>
          <w:sz w:val="24"/>
          <w:szCs w:val="24"/>
        </w:rPr>
      </w:pPr>
    </w:p>
    <w:p w:rsidR="009D79FF" w:rsidRPr="00AC0F00" w:rsidRDefault="009D79FF" w:rsidP="009D79FF">
      <w:pPr>
        <w:jc w:val="left"/>
        <w:outlineLvl w:val="2"/>
        <w:rPr>
          <w:rFonts w:ascii="Calibri" w:eastAsia="宋体" w:hAnsi="Calibri" w:cs="Times New Roman"/>
          <w:sz w:val="24"/>
          <w:szCs w:val="24"/>
        </w:rPr>
      </w:pPr>
    </w:p>
    <w:p w:rsidR="009D79FF" w:rsidRPr="00AC0F00" w:rsidRDefault="009D79FF" w:rsidP="009D79FF">
      <w:pPr>
        <w:jc w:val="left"/>
        <w:outlineLvl w:val="2"/>
        <w:rPr>
          <w:rFonts w:ascii="Calibri" w:eastAsia="宋体" w:hAnsi="Calibri" w:cs="Times New Roman"/>
          <w:sz w:val="24"/>
          <w:szCs w:val="24"/>
        </w:rPr>
      </w:pPr>
    </w:p>
    <w:p w:rsidR="009D79FF" w:rsidRPr="00AC0F00" w:rsidRDefault="009D79FF" w:rsidP="009D79FF">
      <w:pPr>
        <w:jc w:val="left"/>
        <w:outlineLvl w:val="2"/>
        <w:rPr>
          <w:rFonts w:ascii="Calibri" w:eastAsia="宋体" w:hAnsi="Calibri" w:cs="Times New Roman"/>
          <w:sz w:val="24"/>
          <w:szCs w:val="24"/>
        </w:rPr>
      </w:pPr>
    </w:p>
    <w:p w:rsidR="009D79FF" w:rsidRPr="00AC0F00" w:rsidRDefault="009D79FF" w:rsidP="009D79FF">
      <w:pPr>
        <w:jc w:val="left"/>
        <w:outlineLvl w:val="2"/>
        <w:rPr>
          <w:rFonts w:ascii="Calibri" w:eastAsia="宋体" w:hAnsi="Calibri" w:cs="Times New Roman"/>
          <w:sz w:val="24"/>
          <w:szCs w:val="24"/>
        </w:rPr>
      </w:pPr>
    </w:p>
    <w:p w:rsidR="009D79FF" w:rsidRPr="00AC0F00" w:rsidRDefault="009D79FF" w:rsidP="009D79FF">
      <w:pPr>
        <w:jc w:val="left"/>
        <w:outlineLvl w:val="2"/>
        <w:rPr>
          <w:rFonts w:ascii="Calibri" w:eastAsia="宋体" w:hAnsi="Calibri" w:cs="Times New Roman"/>
          <w:sz w:val="24"/>
          <w:szCs w:val="24"/>
        </w:rPr>
      </w:pPr>
    </w:p>
    <w:p w:rsidR="009D79FF" w:rsidRPr="00AC0F00" w:rsidRDefault="009D79FF" w:rsidP="009D79FF">
      <w:pPr>
        <w:jc w:val="left"/>
        <w:outlineLvl w:val="2"/>
        <w:rPr>
          <w:rFonts w:ascii="Calibri" w:eastAsia="宋体" w:hAnsi="Calibri" w:cs="Times New Roman"/>
          <w:b/>
          <w:sz w:val="28"/>
          <w:szCs w:val="28"/>
        </w:rPr>
      </w:pPr>
      <w:bookmarkStart w:id="2255" w:name="_Toc6264"/>
      <w:bookmarkStart w:id="2256" w:name="_Toc26419"/>
      <w:bookmarkStart w:id="2257" w:name="_Toc6675"/>
      <w:bookmarkStart w:id="2258" w:name="_Toc23436"/>
      <w:bookmarkStart w:id="2259" w:name="_Toc25220"/>
      <w:bookmarkStart w:id="2260" w:name="_Toc25644"/>
      <w:bookmarkStart w:id="2261" w:name="_Toc16435"/>
      <w:bookmarkStart w:id="2262" w:name="_Toc26468"/>
      <w:bookmarkStart w:id="2263" w:name="_Toc54004886"/>
      <w:r w:rsidRPr="00AC0F00">
        <w:rPr>
          <w:rFonts w:ascii="Calibri" w:eastAsia="宋体" w:hAnsi="Calibri" w:cs="Times New Roman" w:hint="eastAsia"/>
          <w:b/>
          <w:sz w:val="28"/>
          <w:szCs w:val="28"/>
        </w:rPr>
        <w:lastRenderedPageBreak/>
        <w:t xml:space="preserve">3. </w:t>
      </w:r>
      <w:r w:rsidRPr="00AC0F00">
        <w:rPr>
          <w:rFonts w:ascii="Calibri" w:eastAsia="宋体" w:hAnsi="Calibri" w:cs="Times New Roman" w:hint="eastAsia"/>
          <w:b/>
          <w:sz w:val="28"/>
          <w:szCs w:val="28"/>
        </w:rPr>
        <w:t>团支部书记</w:t>
      </w:r>
      <w:bookmarkEnd w:id="2255"/>
      <w:bookmarkEnd w:id="2256"/>
      <w:bookmarkEnd w:id="2257"/>
      <w:bookmarkEnd w:id="2258"/>
      <w:bookmarkEnd w:id="2259"/>
      <w:bookmarkEnd w:id="2260"/>
      <w:bookmarkEnd w:id="2261"/>
      <w:bookmarkEnd w:id="2262"/>
      <w:bookmarkEnd w:id="2263"/>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09"/>
        <w:gridCol w:w="2139"/>
        <w:gridCol w:w="128"/>
        <w:gridCol w:w="2715"/>
      </w:tblGrid>
      <w:tr w:rsidR="009D79FF" w:rsidRPr="00AC0F00" w:rsidTr="00053166">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trHeight w:val="418"/>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
                <w:bCs/>
                <w:sz w:val="24"/>
                <w:szCs w:val="24"/>
              </w:rPr>
            </w:pPr>
            <w:r w:rsidRPr="00AC0F00">
              <w:rPr>
                <w:rFonts w:ascii="宋体" w:eastAsia="宋体" w:hAnsi="宋体" w:cs="宋体" w:hint="eastAsia"/>
                <w:b/>
                <w:bCs/>
                <w:sz w:val="24"/>
                <w:szCs w:val="24"/>
              </w:rPr>
              <w:t>岗位名称</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Cs/>
                <w:sz w:val="24"/>
                <w:szCs w:val="24"/>
              </w:rPr>
            </w:pPr>
            <w:r w:rsidRPr="00AC0F00">
              <w:rPr>
                <w:rFonts w:ascii="宋体" w:eastAsia="宋体" w:hAnsi="宋体" w:cs="宋体" w:hint="eastAsia"/>
                <w:bCs/>
                <w:sz w:val="24"/>
                <w:szCs w:val="24"/>
              </w:rPr>
              <w:t>团支部书记</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
                <w:bCs/>
                <w:sz w:val="24"/>
                <w:szCs w:val="24"/>
              </w:rPr>
            </w:pPr>
            <w:r w:rsidRPr="00AC0F00">
              <w:rPr>
                <w:rFonts w:ascii="宋体" w:eastAsia="宋体" w:hAnsi="宋体" w:cs="宋体" w:hint="eastAsia"/>
                <w:b/>
                <w:bCs/>
                <w:sz w:val="24"/>
                <w:szCs w:val="24"/>
              </w:rPr>
              <w:t>所在部门</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宋体"/>
                <w:bCs/>
                <w:sz w:val="24"/>
                <w:szCs w:val="24"/>
              </w:rPr>
            </w:pPr>
            <w:r w:rsidRPr="00AC0F00">
              <w:rPr>
                <w:rFonts w:ascii="宋体" w:eastAsia="宋体" w:hAnsi="宋体" w:cs="宋体" w:hint="eastAsia"/>
                <w:bCs/>
                <w:sz w:val="24"/>
                <w:szCs w:val="24"/>
              </w:rPr>
              <w:t>团委</w:t>
            </w:r>
          </w:p>
        </w:tc>
      </w:tr>
      <w:tr w:rsidR="009D79FF" w:rsidRPr="00AC0F00" w:rsidTr="00053166">
        <w:trPr>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职能管理</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上海</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团委书记</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宋体" w:hint="eastAsia"/>
                <w:sz w:val="24"/>
                <w:szCs w:val="24"/>
              </w:rPr>
              <w:t>在团委书记的领导下，围绕公司中心工作，认真抓好团员青年的思想政治工作，充分发挥团员的模范作用。</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
                <w:bCs/>
                <w:sz w:val="24"/>
                <w:szCs w:val="24"/>
              </w:rPr>
            </w:pPr>
            <w:r w:rsidRPr="00AC0F00">
              <w:rPr>
                <w:rFonts w:ascii="宋体" w:eastAsia="宋体" w:hAnsi="宋体" w:cs="宋体" w:hint="eastAsia"/>
                <w:bCs/>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宋体"/>
                <w:b/>
                <w:bCs/>
                <w:sz w:val="24"/>
                <w:szCs w:val="24"/>
              </w:rPr>
            </w:pPr>
            <w:r w:rsidRPr="00AC0F00">
              <w:rPr>
                <w:rFonts w:ascii="宋体" w:eastAsia="宋体" w:hAnsi="宋体" w:cs="Times New Roman" w:hint="eastAsia"/>
                <w:sz w:val="24"/>
                <w:szCs w:val="24"/>
              </w:rPr>
              <w:t>安全生产责任制相关职责按部门安全生产责任制执行。</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Times New Roman" w:hint="eastAsia"/>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负责根据公司和团委的要求，认真制定并组织实施团支部工作计划，定期向公司党支部和团委报告工作。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负责召集支部委员会和支部团员大会；结合本支部的具体情况，认真传达党组织和上级团组织的决议和指示，研究安排团支部的工作；将支部工作中的重大问题，及时提交支委会和支部团员大会讨论决定。</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 xml:space="preserve">负责抓好支委会的自身建设，督促和帮助每个委员做好分管工作，充分发挥支委会每个委员的作用。 </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负责做好团员的发展工作，定期收交团费。</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6</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加强团支部建设,积极向党组织推荐优秀青年入党。</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7</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负责了解掌握团员的思想、工作和学习情况，发现问题及时解决，做好经常性的思想政治工作。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8</w:t>
            </w:r>
          </w:p>
        </w:tc>
        <w:tc>
          <w:tcPr>
            <w:tcW w:w="9000" w:type="dxa"/>
            <w:gridSpan w:val="6"/>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负责同有关部门和组织保持密切联系、交流情况、促进团的工作。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9</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Arial" w:hint="eastAsia"/>
                <w:color w:val="000000"/>
                <w:sz w:val="24"/>
                <w:szCs w:val="24"/>
              </w:rPr>
              <w:t>完成领导交办的各项工作。</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EBEBE"/>
          </w:tcPr>
          <w:p w:rsidR="009D79FF" w:rsidRPr="00AC0F00" w:rsidRDefault="009D79FF" w:rsidP="00053166">
            <w:pPr>
              <w:tabs>
                <w:tab w:val="left" w:pos="299"/>
              </w:tabs>
              <w:spacing w:line="360" w:lineRule="auto"/>
              <w:jc w:val="center"/>
              <w:rPr>
                <w:rFonts w:ascii="宋体" w:eastAsia="宋体" w:hAnsi="宋体" w:cs="Times New Roman"/>
                <w:b/>
                <w:sz w:val="24"/>
                <w:szCs w:val="24"/>
              </w:rPr>
            </w:pPr>
            <w:r w:rsidRPr="00AC0F00">
              <w:rPr>
                <w:rFonts w:ascii="宋体" w:eastAsia="宋体" w:hAnsi="宋体" w:cs="Times New Roman" w:hint="eastAsia"/>
                <w:b/>
                <w:sz w:val="24"/>
                <w:szCs w:val="24"/>
              </w:rPr>
              <w:t>岗位权限</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lastRenderedPageBreak/>
              <w:t>工作中接触到的公司内部岗位与事由</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上级：各公司领导</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事由：汇报、请示、接受指导监督</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同级：各装置（部门）</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事由：日常事务协调、联系</w:t>
            </w:r>
          </w:p>
        </w:tc>
      </w:tr>
      <w:tr w:rsidR="009D79FF" w:rsidRPr="00AC0F00" w:rsidTr="00053166">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集团公司</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事由：工作汇报、请示</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同行业</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事由：</w:t>
            </w:r>
            <w:r w:rsidRPr="00AC0F00">
              <w:rPr>
                <w:rFonts w:ascii="Times New Roman" w:eastAsia="宋体" w:hAnsi="Times New Roman" w:cs="Times New Roman" w:hint="eastAsia"/>
                <w:bCs/>
                <w:sz w:val="24"/>
                <w:szCs w:val="24"/>
              </w:rPr>
              <w:t>业务咨询</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任职资格</w:t>
            </w:r>
          </w:p>
        </w:tc>
      </w:tr>
      <w:tr w:rsidR="009D79FF" w:rsidRPr="00AC0F00" w:rsidTr="00053166">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中专及以上学历</w:t>
            </w:r>
          </w:p>
        </w:tc>
      </w:tr>
      <w:tr w:rsidR="009D79FF" w:rsidRPr="00AC0F00" w:rsidTr="00053166">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trHeight w:val="803"/>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1年及以上相关工作经验</w:t>
            </w:r>
          </w:p>
        </w:tc>
      </w:tr>
      <w:tr w:rsidR="009D79FF" w:rsidRPr="00AC0F00" w:rsidTr="00053166">
        <w:trPr>
          <w:trHeight w:val="597"/>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熟悉团支部管理等知识</w:t>
            </w:r>
          </w:p>
        </w:tc>
      </w:tr>
      <w:tr w:rsidR="009D79FF" w:rsidRPr="00AC0F00" w:rsidTr="00053166">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能力素质要求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具有较强的全局观和团队管理的能力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具有较强分析问题和处理问题的能力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具有较强的组织、沟通、协调、创新及服务能力</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宋体" w:hint="eastAsia"/>
                <w:kern w:val="0"/>
                <w:sz w:val="24"/>
                <w:szCs w:val="24"/>
              </w:rPr>
              <w:t>具有较强的文字表达能力</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0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0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rPr>
          <w:rFonts w:ascii="Calibri" w:eastAsia="宋体" w:hAnsi="Calibri" w:cs="Times New Roman"/>
          <w:sz w:val="24"/>
          <w:szCs w:val="24"/>
        </w:rPr>
      </w:pPr>
    </w:p>
    <w:p w:rsidR="009D79FF" w:rsidRPr="00AC0F00" w:rsidRDefault="009D79FF" w:rsidP="009D79FF">
      <w:pPr>
        <w:outlineLvl w:val="1"/>
      </w:pPr>
    </w:p>
    <w:p w:rsidR="009D79FF" w:rsidRPr="00AC0F00" w:rsidRDefault="009D79FF" w:rsidP="009D79FF">
      <w:pPr>
        <w:outlineLvl w:val="1"/>
      </w:pPr>
    </w:p>
    <w:p w:rsidR="009D79FF" w:rsidRPr="00AC0F00" w:rsidRDefault="009D79FF" w:rsidP="009D79FF">
      <w:pPr>
        <w:outlineLvl w:val="1"/>
      </w:pPr>
    </w:p>
    <w:p w:rsidR="009D79FF" w:rsidRPr="00AC0F00" w:rsidRDefault="009D79FF" w:rsidP="009D79FF">
      <w:pPr>
        <w:outlineLvl w:val="1"/>
      </w:pPr>
    </w:p>
    <w:p w:rsidR="009D79FF" w:rsidRPr="00AC0F00" w:rsidRDefault="009D79FF" w:rsidP="009D79FF">
      <w:pPr>
        <w:outlineLvl w:val="1"/>
        <w:sectPr w:rsidR="009D79FF" w:rsidRPr="00AC0F00" w:rsidSect="004418E0">
          <w:pgSz w:w="11900" w:h="16840"/>
          <w:pgMar w:top="1440" w:right="1800" w:bottom="1440" w:left="1800" w:header="851" w:footer="992" w:gutter="0"/>
          <w:cols w:space="720"/>
          <w:docGrid w:type="lines" w:linePitch="326"/>
        </w:sectPr>
      </w:pPr>
    </w:p>
    <w:p w:rsidR="009D79FF" w:rsidRPr="00AC0F00" w:rsidRDefault="009D79FF" w:rsidP="009D79FF">
      <w:pPr>
        <w:keepNext/>
        <w:keepLines/>
        <w:spacing w:before="340" w:after="330" w:line="578" w:lineRule="auto"/>
        <w:jc w:val="center"/>
        <w:outlineLvl w:val="0"/>
        <w:rPr>
          <w:rFonts w:ascii="Calibri" w:eastAsia="宋体" w:hAnsi="Calibri" w:cs="Times New Roman"/>
          <w:b/>
          <w:bCs/>
          <w:kern w:val="44"/>
          <w:sz w:val="44"/>
          <w:szCs w:val="44"/>
        </w:rPr>
      </w:pPr>
      <w:bookmarkStart w:id="2264" w:name="_Toc17276"/>
      <w:bookmarkStart w:id="2265" w:name="_Toc54004887"/>
      <w:r w:rsidRPr="00AC0F00">
        <w:rPr>
          <w:rFonts w:ascii="Calibri" w:eastAsia="宋体" w:hAnsi="Calibri" w:cs="Times New Roman" w:hint="eastAsia"/>
          <w:b/>
          <w:bCs/>
          <w:kern w:val="44"/>
          <w:sz w:val="44"/>
          <w:szCs w:val="44"/>
        </w:rPr>
        <w:lastRenderedPageBreak/>
        <w:t>党委办公室</w:t>
      </w:r>
      <w:bookmarkEnd w:id="2264"/>
      <w:bookmarkEnd w:id="2265"/>
    </w:p>
    <w:p w:rsidR="009D79FF" w:rsidRPr="00AC0F00" w:rsidRDefault="009D79FF" w:rsidP="009D79FF">
      <w:pPr>
        <w:numPr>
          <w:ilvl w:val="0"/>
          <w:numId w:val="42"/>
        </w:numPr>
        <w:ind w:firstLineChars="200" w:firstLine="562"/>
        <w:outlineLvl w:val="1"/>
        <w:rPr>
          <w:rFonts w:ascii="Calibri" w:eastAsia="宋体" w:hAnsi="Calibri" w:cs="Times New Roman"/>
          <w:b/>
          <w:sz w:val="28"/>
          <w:szCs w:val="28"/>
        </w:rPr>
      </w:pPr>
      <w:bookmarkStart w:id="2266" w:name="_Toc32591"/>
      <w:bookmarkStart w:id="2267" w:name="_Toc12435"/>
      <w:bookmarkStart w:id="2268" w:name="_Toc9110"/>
      <w:bookmarkStart w:id="2269" w:name="_Toc24190"/>
      <w:bookmarkStart w:id="2270" w:name="_Toc1607"/>
      <w:bookmarkStart w:id="2271" w:name="_Toc54004888"/>
      <w:r w:rsidRPr="00AC0F00">
        <w:rPr>
          <w:rFonts w:ascii="Calibri" w:eastAsia="宋体" w:hAnsi="Calibri" w:cs="Times New Roman" w:hint="eastAsia"/>
          <w:b/>
          <w:sz w:val="28"/>
          <w:szCs w:val="28"/>
        </w:rPr>
        <w:t>部门</w:t>
      </w:r>
      <w:r w:rsidRPr="00AC0F00">
        <w:rPr>
          <w:rFonts w:ascii="Calibri" w:eastAsia="宋体" w:hAnsi="Calibri" w:cs="Times New Roman"/>
          <w:b/>
          <w:sz w:val="28"/>
          <w:szCs w:val="28"/>
        </w:rPr>
        <w:t>架构图</w:t>
      </w:r>
      <w:bookmarkEnd w:id="2266"/>
      <w:bookmarkEnd w:id="2267"/>
      <w:bookmarkEnd w:id="2268"/>
      <w:bookmarkEnd w:id="2269"/>
      <w:bookmarkEnd w:id="2270"/>
      <w:bookmarkEnd w:id="2271"/>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r w:rsidRPr="00AC0F00">
        <w:rPr>
          <w:rFonts w:ascii="Calibri" w:eastAsia="宋体" w:hAnsi="Calibri" w:cs="Times New Roman"/>
          <w:noProof/>
          <w:sz w:val="24"/>
          <w:szCs w:val="24"/>
        </w:rPr>
        <mc:AlternateContent>
          <mc:Choice Requires="wps">
            <w:drawing>
              <wp:anchor distT="0" distB="0" distL="114300" distR="114300" simplePos="0" relativeHeight="251671552" behindDoc="0" locked="0" layoutInCell="1" allowOverlap="1" wp14:anchorId="134FBBC3" wp14:editId="74E2D0AC">
                <wp:simplePos x="0" y="0"/>
                <wp:positionH relativeFrom="column">
                  <wp:posOffset>2994025</wp:posOffset>
                </wp:positionH>
                <wp:positionV relativeFrom="paragraph">
                  <wp:posOffset>471805</wp:posOffset>
                </wp:positionV>
                <wp:extent cx="2952750" cy="1106805"/>
                <wp:effectExtent l="4445" t="4445" r="14605" b="12700"/>
                <wp:wrapNone/>
                <wp:docPr id="29" name="矩形 29"/>
                <wp:cNvGraphicFramePr/>
                <a:graphic xmlns:a="http://schemas.openxmlformats.org/drawingml/2006/main">
                  <a:graphicData uri="http://schemas.microsoft.com/office/word/2010/wordprocessingShape">
                    <wps:wsp>
                      <wps:cNvSpPr/>
                      <wps:spPr>
                        <a:xfrm>
                          <a:off x="0" y="0"/>
                          <a:ext cx="2952750" cy="1106805"/>
                        </a:xfrm>
                        <a:prstGeom prst="rect">
                          <a:avLst/>
                        </a:prstGeom>
                        <a:solidFill>
                          <a:srgbClr val="5E9DD5"/>
                        </a:solidFill>
                        <a:ln w="9525" cap="flat" cmpd="sng">
                          <a:solidFill>
                            <a:srgbClr val="FFFFFF"/>
                          </a:solidFill>
                          <a:prstDash val="solid"/>
                          <a:miter/>
                          <a:headEnd type="none" w="med" len="med"/>
                          <a:tailEnd type="none" w="med" len="med"/>
                        </a:ln>
                      </wps:spPr>
                      <wps:txbx>
                        <w:txbxContent>
                          <w:p w:rsidR="00612D2A" w:rsidRDefault="00612D2A" w:rsidP="009D79FF">
                            <w:pPr>
                              <w:jc w:val="center"/>
                              <w:rPr>
                                <w:rFonts w:eastAsia="宋体"/>
                                <w:b/>
                                <w:color w:val="FFFFFF"/>
                                <w:sz w:val="52"/>
                                <w:szCs w:val="52"/>
                              </w:rPr>
                            </w:pPr>
                            <w:r>
                              <w:rPr>
                                <w:rFonts w:hint="eastAsia"/>
                                <w:b/>
                                <w:color w:val="FFFFFF"/>
                                <w:sz w:val="52"/>
                                <w:szCs w:val="52"/>
                              </w:rPr>
                              <w:t>党办主任</w:t>
                            </w:r>
                          </w:p>
                        </w:txbxContent>
                      </wps:txbx>
                      <wps:bodyPr upright="1"/>
                    </wps:wsp>
                  </a:graphicData>
                </a:graphic>
              </wp:anchor>
            </w:drawing>
          </mc:Choice>
          <mc:Fallback>
            <w:pict>
              <v:rect w14:anchorId="134FBBC3" id="矩形 29" o:spid="_x0000_s1030" style="position:absolute;left:0;text-align:left;margin-left:235.75pt;margin-top:37.15pt;width:232.5pt;height:87.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" fillcolor="#5e9dd5" strokecolor="white">
                <v:textbox>
                  <w:txbxContent>
                    <w:p w:rsidR="00612D2A" w:rsidRDefault="00612D2A" w:rsidP="009D79FF">
                      <w:pPr>
                        <w:jc w:val="center"/>
                        <w:rPr>
                          <w:rFonts w:eastAsia="宋体"/>
                          <w:b/>
                          <w:color w:val="FFFFFF"/>
                          <w:sz w:val="52"/>
                          <w:szCs w:val="52"/>
                        </w:rPr>
                      </w:pPr>
                      <w:r>
                        <w:rPr>
                          <w:rFonts w:hint="eastAsia"/>
                          <w:b/>
                          <w:color w:val="FFFFFF"/>
                          <w:sz w:val="52"/>
                          <w:szCs w:val="52"/>
                        </w:rPr>
                        <w:t>党办主任</w:t>
                      </w:r>
                    </w:p>
                  </w:txbxContent>
                </v:textbox>
              </v:rect>
            </w:pict>
          </mc:Fallback>
        </mc:AlternateContent>
      </w:r>
    </w:p>
    <w:p w:rsidR="009D79FF" w:rsidRPr="00AC0F00" w:rsidRDefault="009D79FF" w:rsidP="009D79FF">
      <w:pPr>
        <w:jc w:val="center"/>
        <w:rPr>
          <w:rFonts w:ascii="Calibri" w:eastAsia="宋体" w:hAnsi="Calibri" w:cs="Times New Roman"/>
          <w:sz w:val="24"/>
          <w:szCs w:val="24"/>
        </w:rPr>
        <w:sectPr w:rsidR="009D79FF" w:rsidRPr="00AC0F00">
          <w:pgSz w:w="16840" w:h="11900" w:orient="landscape"/>
          <w:pgMar w:top="1800" w:right="1440" w:bottom="1800" w:left="1440" w:header="851" w:footer="992" w:gutter="0"/>
          <w:cols w:space="720"/>
          <w:docGrid w:type="lines" w:linePitch="326"/>
        </w:sectPr>
      </w:pPr>
    </w:p>
    <w:p w:rsidR="009D79FF" w:rsidRPr="00AC0F00" w:rsidRDefault="009D79FF" w:rsidP="009D79FF">
      <w:pPr>
        <w:numPr>
          <w:ilvl w:val="0"/>
          <w:numId w:val="42"/>
        </w:numPr>
        <w:tabs>
          <w:tab w:val="left" w:pos="240"/>
        </w:tabs>
        <w:ind w:firstLineChars="200" w:firstLine="562"/>
        <w:jc w:val="left"/>
        <w:outlineLvl w:val="1"/>
        <w:rPr>
          <w:rFonts w:ascii="Calibri" w:eastAsia="宋体" w:hAnsi="Calibri" w:cs="Times New Roman"/>
          <w:b/>
          <w:sz w:val="28"/>
          <w:szCs w:val="28"/>
        </w:rPr>
        <w:sectPr w:rsidR="009D79FF" w:rsidRPr="00AC0F00">
          <w:pgSz w:w="11900" w:h="16840"/>
          <w:pgMar w:top="1440" w:right="1800" w:bottom="1440" w:left="1800" w:header="851" w:footer="992" w:gutter="0"/>
          <w:cols w:space="720"/>
          <w:docGrid w:type="lines" w:linePitch="312"/>
        </w:sectPr>
      </w:pPr>
      <w:bookmarkStart w:id="2272" w:name="_Toc28837"/>
      <w:bookmarkStart w:id="2273" w:name="_Toc20328"/>
      <w:bookmarkStart w:id="2274" w:name="_Toc25191"/>
      <w:bookmarkStart w:id="2275" w:name="_Toc28408"/>
    </w:p>
    <w:p w:rsidR="009D79FF" w:rsidRPr="00AC0F00" w:rsidRDefault="009D79FF" w:rsidP="009D79FF">
      <w:pPr>
        <w:numPr>
          <w:ilvl w:val="0"/>
          <w:numId w:val="42"/>
        </w:numPr>
        <w:tabs>
          <w:tab w:val="left" w:pos="240"/>
        </w:tabs>
        <w:ind w:firstLineChars="200" w:firstLine="562"/>
        <w:jc w:val="left"/>
        <w:outlineLvl w:val="1"/>
        <w:rPr>
          <w:rFonts w:ascii="Calibri" w:eastAsia="宋体" w:hAnsi="Calibri" w:cs="Times New Roman"/>
          <w:b/>
          <w:sz w:val="28"/>
          <w:szCs w:val="28"/>
        </w:rPr>
      </w:pPr>
      <w:bookmarkStart w:id="2276" w:name="_Toc21279"/>
      <w:bookmarkStart w:id="2277" w:name="_Toc54004889"/>
      <w:r w:rsidRPr="00AC0F00">
        <w:rPr>
          <w:rFonts w:ascii="Calibri" w:eastAsia="宋体" w:hAnsi="Calibri" w:cs="Times New Roman" w:hint="eastAsia"/>
          <w:b/>
          <w:sz w:val="28"/>
          <w:szCs w:val="28"/>
        </w:rPr>
        <w:lastRenderedPageBreak/>
        <w:t>部门职责</w:t>
      </w:r>
      <w:bookmarkEnd w:id="2272"/>
      <w:bookmarkEnd w:id="2273"/>
      <w:bookmarkEnd w:id="2274"/>
      <w:bookmarkEnd w:id="2275"/>
      <w:bookmarkEnd w:id="2276"/>
      <w:bookmarkEnd w:id="2277"/>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9D79FF" w:rsidRPr="00AC0F00" w:rsidTr="00053166">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部门名称</w:t>
            </w:r>
          </w:p>
        </w:tc>
        <w:tc>
          <w:tcPr>
            <w:tcW w:w="5007"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党委办公室</w:t>
            </w:r>
          </w:p>
        </w:tc>
      </w:tr>
      <w:tr w:rsidR="009D79FF" w:rsidRPr="00AC0F00" w:rsidTr="00053166">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直接上级</w:t>
            </w:r>
          </w:p>
        </w:tc>
        <w:tc>
          <w:tcPr>
            <w:tcW w:w="5007"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党委书记</w:t>
            </w:r>
          </w:p>
        </w:tc>
      </w:tr>
      <w:tr w:rsidR="009D79FF" w:rsidRPr="00AC0F00" w:rsidTr="00053166">
        <w:trPr>
          <w:jc w:val="center"/>
        </w:trPr>
        <w:tc>
          <w:tcPr>
            <w:tcW w:w="3058" w:type="dxa"/>
            <w:gridSpan w:val="2"/>
            <w:tcBorders>
              <w:top w:val="single" w:sz="12" w:space="0" w:color="auto"/>
              <w:left w:val="single" w:sz="12" w:space="0" w:color="auto"/>
              <w:bottom w:val="single" w:sz="12"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b/>
                <w:sz w:val="24"/>
                <w:szCs w:val="24"/>
              </w:rPr>
              <w:t>部门主要职能</w:t>
            </w:r>
          </w:p>
        </w:tc>
        <w:tc>
          <w:tcPr>
            <w:tcW w:w="7441" w:type="dxa"/>
            <w:gridSpan w:val="2"/>
            <w:tcBorders>
              <w:top w:val="single" w:sz="12" w:space="0" w:color="auto"/>
              <w:left w:val="single" w:sz="4" w:space="0" w:color="auto"/>
              <w:bottom w:val="single" w:sz="12" w:space="0" w:color="auto"/>
              <w:right w:val="single" w:sz="12" w:space="0" w:color="auto"/>
            </w:tcBorders>
            <w:vAlign w:val="center"/>
          </w:tcPr>
          <w:p w:rsidR="009D79FF" w:rsidRPr="00AC0F00" w:rsidRDefault="009D79FF" w:rsidP="00053166">
            <w:pPr>
              <w:tabs>
                <w:tab w:val="left" w:pos="1701"/>
              </w:tabs>
              <w:snapToGrid w:val="0"/>
              <w:spacing w:line="360" w:lineRule="auto"/>
              <w:ind w:right="28"/>
              <w:rPr>
                <w:rFonts w:ascii="宋体" w:eastAsia="宋体" w:hAnsi="宋体" w:cs="Times New Roman"/>
                <w:sz w:val="24"/>
                <w:szCs w:val="24"/>
              </w:rPr>
            </w:pPr>
            <w:r w:rsidRPr="00AC0F00">
              <w:rPr>
                <w:rFonts w:ascii="宋体" w:eastAsia="宋体" w:hAnsi="宋体" w:cs="Arial" w:hint="eastAsia"/>
                <w:sz w:val="24"/>
                <w:szCs w:val="24"/>
              </w:rPr>
              <w:t>在</w:t>
            </w:r>
            <w:r w:rsidRPr="00AC0F00">
              <w:rPr>
                <w:rFonts w:ascii="宋体" w:eastAsia="宋体" w:hAnsi="Calibri" w:cs="Times New Roman" w:hint="eastAsia"/>
                <w:sz w:val="24"/>
                <w:szCs w:val="24"/>
              </w:rPr>
              <w:t>党委书记</w:t>
            </w:r>
            <w:r w:rsidRPr="00AC0F00">
              <w:rPr>
                <w:rFonts w:ascii="宋体" w:eastAsia="宋体" w:hAnsi="宋体" w:cs="Arial" w:hint="eastAsia"/>
                <w:sz w:val="24"/>
                <w:szCs w:val="24"/>
              </w:rPr>
              <w:t>的指导下，</w:t>
            </w:r>
            <w:r w:rsidRPr="00AC0F00">
              <w:rPr>
                <w:rFonts w:ascii="宋体" w:eastAsia="宋体" w:hAnsi="Calibri" w:cs="宋体" w:hint="eastAsia"/>
                <w:sz w:val="24"/>
                <w:szCs w:val="24"/>
              </w:rPr>
              <w:t>负责公司党委建设及宣传工作，公司企业文化建设，公司文明单位创建，以及负责对外、对内宣传报道。</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序号</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职能领域</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主要职责</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kern w:val="0"/>
                <w:sz w:val="24"/>
                <w:szCs w:val="24"/>
              </w:rPr>
              <w:t>1</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tabs>
                <w:tab w:val="left" w:pos="254"/>
                <w:tab w:val="left" w:pos="840"/>
              </w:tabs>
              <w:spacing w:line="360" w:lineRule="auto"/>
              <w:jc w:val="center"/>
              <w:rPr>
                <w:rFonts w:ascii="宋体" w:eastAsia="宋体" w:hAnsi="Calibri" w:cs="Times New Roman"/>
                <w:b/>
                <w:sz w:val="24"/>
                <w:szCs w:val="24"/>
              </w:rPr>
            </w:pPr>
            <w:r>
              <w:rPr>
                <w:rFonts w:ascii="Times New Roman" w:eastAsia="宋体" w:hAnsi="Times New Roman" w:cs="Times New Roman"/>
                <w:sz w:val="24"/>
                <w:szCs w:val="24"/>
              </w:rPr>
              <w:t>安全生产责任制</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Calibri"/>
                <w:b/>
                <w:sz w:val="24"/>
                <w:szCs w:val="24"/>
              </w:rPr>
            </w:pPr>
            <w:r w:rsidRPr="00AC0F00">
              <w:rPr>
                <w:rFonts w:ascii="宋体" w:eastAsia="宋体" w:hAnsi="宋体" w:cs="宋体" w:hint="eastAsia"/>
                <w:kern w:val="0"/>
                <w:sz w:val="24"/>
                <w:szCs w:val="24"/>
              </w:rPr>
              <w:t>贯彻执行国家，上级部门有关安全生产、环境与劳动保护的方针政策，法律与法规，标准和规章制度，落实本部门管辖范围内的</w:t>
            </w:r>
            <w:r>
              <w:rPr>
                <w:rFonts w:ascii="Times New Roman" w:eastAsia="宋体" w:hAnsi="Times New Roman" w:cs="Calibri"/>
                <w:kern w:val="0"/>
                <w:sz w:val="24"/>
                <w:szCs w:val="24"/>
              </w:rPr>
              <w:t>安全生产责任制要求。</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2</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kern w:val="0"/>
                <w:szCs w:val="21"/>
              </w:rPr>
            </w:pPr>
            <w:r w:rsidRPr="00AC0F00">
              <w:rPr>
                <w:rFonts w:ascii="宋体" w:eastAsia="宋体" w:hAnsi="宋体" w:cs="Calibri" w:hint="eastAsia"/>
                <w:sz w:val="24"/>
                <w:szCs w:val="24"/>
              </w:rPr>
              <w:t>党务管理</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pBdr>
                <w:bottom w:val="single" w:sz="6" w:space="1" w:color="auto"/>
              </w:pBdr>
              <w:jc w:val="center"/>
              <w:rPr>
                <w:rFonts w:ascii="Arial" w:eastAsia="宋体" w:hAnsi="Calibri" w:cs="Times New Roman"/>
                <w:vanish/>
                <w:sz w:val="16"/>
                <w:szCs w:val="24"/>
              </w:rPr>
            </w:pPr>
            <w:r w:rsidRPr="00AC0F00">
              <w:rPr>
                <w:rFonts w:ascii="Arial" w:eastAsia="宋体" w:hAnsi="Calibri" w:cs="Times New Roman"/>
                <w:vanish/>
                <w:sz w:val="16"/>
                <w:szCs w:val="24"/>
              </w:rPr>
              <w:t>窗体顶端</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sz w:val="24"/>
                <w:szCs w:val="24"/>
              </w:rPr>
              <w:t>负责组织、安排党委各种会议及主要活动，撰写会议纪要</w:t>
            </w:r>
            <w:r w:rsidRPr="00AC0F00">
              <w:rPr>
                <w:rFonts w:ascii="宋体" w:eastAsia="宋体" w:hAnsi="宋体" w:cs="宋体" w:hint="eastAsia"/>
                <w:sz w:val="24"/>
                <w:szCs w:val="24"/>
              </w:rPr>
              <w:t>；</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sz w:val="24"/>
                <w:szCs w:val="24"/>
              </w:rPr>
              <w:t>负责起草党委各种文件（工作计划、总结、报告、通知等）</w:t>
            </w:r>
            <w:r w:rsidRPr="00AC0F00">
              <w:rPr>
                <w:rFonts w:ascii="宋体" w:eastAsia="宋体" w:hAnsi="宋体" w:cs="宋体" w:hint="eastAsia"/>
                <w:sz w:val="24"/>
                <w:szCs w:val="24"/>
              </w:rPr>
              <w:t>；</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sz w:val="24"/>
                <w:szCs w:val="24"/>
              </w:rPr>
              <w:t>负责协调和督促各党支</w:t>
            </w:r>
            <w:r w:rsidRPr="00AC0F00">
              <w:rPr>
                <w:rFonts w:ascii="宋体" w:eastAsia="宋体" w:hAnsi="宋体" w:cs="宋体" w:hint="eastAsia"/>
                <w:sz w:val="24"/>
                <w:szCs w:val="24"/>
              </w:rPr>
              <w:t>部</w:t>
            </w:r>
            <w:r w:rsidRPr="00AC0F00">
              <w:rPr>
                <w:rFonts w:ascii="宋体" w:eastAsia="宋体" w:hAnsi="宋体" w:cs="宋体"/>
                <w:sz w:val="24"/>
                <w:szCs w:val="24"/>
              </w:rPr>
              <w:t>、各部门贯彻执行党委决议、决定，并及时将有关情况向党委领导汇报</w:t>
            </w:r>
            <w:r w:rsidRPr="00AC0F00">
              <w:rPr>
                <w:rFonts w:ascii="宋体" w:eastAsia="宋体" w:hAnsi="宋体" w:cs="宋体" w:hint="eastAsia"/>
                <w:sz w:val="24"/>
                <w:szCs w:val="24"/>
              </w:rPr>
              <w:t>；</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sz w:val="24"/>
                <w:szCs w:val="24"/>
              </w:rPr>
              <w:t>负责根据党委的工作意图和要求，开展调查研究，了解情况，综合分析，向党委或党委领导提出建议</w:t>
            </w:r>
            <w:r w:rsidRPr="00AC0F00">
              <w:rPr>
                <w:rFonts w:ascii="宋体" w:eastAsia="宋体" w:hAnsi="宋体" w:cs="宋体" w:hint="eastAsia"/>
                <w:sz w:val="24"/>
                <w:szCs w:val="24"/>
              </w:rPr>
              <w:t>；</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负责结合公司中心工作，组织开展党内各类主题活动；</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保证党内工作的正常开展；</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负责党委中心组学习计划及学习内容的安排；</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负责公司企业文化体系的建立、日常管理、重构等工作，实施公司文化管理战略；</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宣传党的路线、方针和政策以及在运营和发展中表现出来的好人好事；</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负责形势任务教育，编制形势教育材料；</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负责对公司的通讯员定期进行培训，组织健全通讯员网络等；</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负责编辑《华谊</w:t>
            </w:r>
            <w:r w:rsidRPr="00AC0F00">
              <w:rPr>
                <w:rFonts w:ascii="宋体" w:eastAsia="宋体" w:hAnsi="宋体" w:cs="宋体" w:hint="eastAsia"/>
                <w:color w:val="000000"/>
                <w:sz w:val="24"/>
                <w:szCs w:val="24"/>
              </w:rPr>
              <w:t>新材料</w:t>
            </w:r>
            <w:r w:rsidRPr="00AC0F00">
              <w:rPr>
                <w:rFonts w:ascii="宋体" w:eastAsia="宋体" w:hAnsi="宋体" w:cs="宋体" w:hint="eastAsia"/>
                <w:sz w:val="24"/>
                <w:szCs w:val="24"/>
              </w:rPr>
              <w:t>》报、《上海华谊》报企业专版等；负责审核公司报刊杂志征订工作；</w:t>
            </w:r>
          </w:p>
          <w:p w:rsidR="009D79FF" w:rsidRPr="00AC0F00" w:rsidRDefault="009D79FF" w:rsidP="009D79FF">
            <w:pPr>
              <w:widowControl/>
              <w:numPr>
                <w:ilvl w:val="0"/>
                <w:numId w:val="3"/>
              </w:numPr>
              <w:spacing w:line="360" w:lineRule="auto"/>
              <w:jc w:val="left"/>
              <w:rPr>
                <w:rFonts w:ascii="宋体" w:eastAsia="宋体" w:hAnsi="宋体" w:cs="Calibri"/>
                <w:sz w:val="24"/>
                <w:szCs w:val="24"/>
              </w:rPr>
            </w:pPr>
            <w:r w:rsidRPr="00AC0F00">
              <w:rPr>
                <w:rFonts w:ascii="宋体" w:eastAsia="宋体" w:hAnsi="宋体" w:cs="宋体" w:hint="eastAsia"/>
                <w:sz w:val="24"/>
                <w:szCs w:val="24"/>
              </w:rPr>
              <w:t>负责做好全国、上海市、华谊集团的文明单位创建、</w:t>
            </w:r>
            <w:r w:rsidRPr="00AC0F00">
              <w:rPr>
                <w:rFonts w:ascii="宋体" w:eastAsia="宋体" w:hAnsi="宋体" w:cs="宋体" w:hint="eastAsia"/>
                <w:color w:val="000000"/>
                <w:sz w:val="24"/>
                <w:szCs w:val="24"/>
              </w:rPr>
              <w:t>申</w:t>
            </w:r>
            <w:r w:rsidRPr="00AC0F00">
              <w:rPr>
                <w:rFonts w:ascii="宋体" w:eastAsia="宋体" w:hAnsi="宋体" w:cs="宋体" w:hint="eastAsia"/>
                <w:sz w:val="24"/>
                <w:szCs w:val="24"/>
              </w:rPr>
              <w:t>报等工作。</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3</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维稳工作</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做好公司职工的稳定工作，及时处理和化解职工的提出的问题。</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kern w:val="0"/>
                <w:sz w:val="24"/>
                <w:szCs w:val="24"/>
              </w:rPr>
              <w:t>4</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kern w:val="0"/>
                <w:sz w:val="24"/>
                <w:szCs w:val="24"/>
              </w:rPr>
              <w:t>基础</w:t>
            </w:r>
            <w:r w:rsidRPr="00AC0F00">
              <w:rPr>
                <w:rFonts w:ascii="宋体" w:eastAsia="宋体" w:hAnsi="宋体" w:cs="Calibri" w:hint="eastAsia"/>
                <w:kern w:val="0"/>
                <w:sz w:val="24"/>
                <w:szCs w:val="24"/>
              </w:rPr>
              <w:t>管理</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负责本部门</w:t>
            </w:r>
            <w:r w:rsidRPr="00AC0F00">
              <w:rPr>
                <w:rFonts w:ascii="Times New Roman" w:eastAsia="宋体" w:hAnsi="Times New Roman" w:cs="Calibri"/>
                <w:kern w:val="0"/>
                <w:sz w:val="24"/>
                <w:szCs w:val="24"/>
              </w:rPr>
              <w:t>HSE</w:t>
            </w:r>
            <w:r w:rsidRPr="00AC0F00">
              <w:rPr>
                <w:rFonts w:ascii="宋体" w:eastAsia="宋体" w:hAnsi="宋体" w:cs="宋体" w:hint="eastAsia"/>
                <w:kern w:val="0"/>
                <w:sz w:val="24"/>
                <w:szCs w:val="24"/>
              </w:rPr>
              <w:t>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lastRenderedPageBreak/>
              <w:t>负责建立和完善公司、部门相关管理制度和流程；</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制订部门工作计划、目标和任务，并组织落实，总结分析部门工作；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制订部门年度、月度费用预算，并做好费用支出的审核、监督等管理工作；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负责部门员工考勤及绩效考核评定工作；</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kern w:val="0"/>
                <w:sz w:val="24"/>
                <w:szCs w:val="24"/>
              </w:rPr>
              <w:t>负责制订部门员工培训计划，落实员工培训和培养工作。</w:t>
            </w:r>
          </w:p>
        </w:tc>
      </w:tr>
      <w:tr w:rsidR="009D79FF" w:rsidRPr="00AC0F00" w:rsidTr="00053166">
        <w:trPr>
          <w:jc w:val="center"/>
        </w:trPr>
        <w:tc>
          <w:tcPr>
            <w:tcW w:w="10499" w:type="dxa"/>
            <w:gridSpan w:val="4"/>
            <w:tcBorders>
              <w:top w:val="single" w:sz="12" w:space="0" w:color="auto"/>
              <w:left w:val="single" w:sz="12" w:space="0" w:color="auto"/>
              <w:bottom w:val="single" w:sz="4"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b/>
                <w:sz w:val="24"/>
                <w:szCs w:val="24"/>
              </w:rPr>
              <w:lastRenderedPageBreak/>
              <w:t>部门协作关系</w:t>
            </w:r>
          </w:p>
        </w:tc>
      </w:tr>
      <w:tr w:rsidR="009D79FF" w:rsidRPr="00AC0F00" w:rsidTr="00053166">
        <w:trPr>
          <w:jc w:val="center"/>
        </w:trPr>
        <w:tc>
          <w:tcPr>
            <w:tcW w:w="3058" w:type="dxa"/>
            <w:gridSpan w:val="2"/>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b/>
                <w:sz w:val="24"/>
                <w:szCs w:val="24"/>
              </w:rPr>
              <w:t>内部协调关系</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宋体" w:hint="eastAsia"/>
                <w:sz w:val="24"/>
                <w:szCs w:val="24"/>
              </w:rPr>
              <w:t>各装置、部门、党支部</w:t>
            </w:r>
          </w:p>
        </w:tc>
      </w:tr>
      <w:tr w:rsidR="009D79FF" w:rsidRPr="00AC0F00" w:rsidTr="00053166">
        <w:trPr>
          <w:jc w:val="center"/>
        </w:trPr>
        <w:tc>
          <w:tcPr>
            <w:tcW w:w="3058" w:type="dxa"/>
            <w:gridSpan w:val="2"/>
            <w:tcBorders>
              <w:top w:val="single" w:sz="4" w:space="0" w:color="auto"/>
              <w:left w:val="single" w:sz="12" w:space="0" w:color="auto"/>
              <w:bottom w:val="single" w:sz="12" w:space="0" w:color="auto"/>
              <w:right w:val="single" w:sz="4"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b/>
                <w:sz w:val="24"/>
                <w:szCs w:val="24"/>
              </w:rPr>
              <w:t>外部协调关系</w:t>
            </w:r>
          </w:p>
        </w:tc>
        <w:tc>
          <w:tcPr>
            <w:tcW w:w="7441" w:type="dxa"/>
            <w:gridSpan w:val="2"/>
            <w:tcBorders>
              <w:top w:val="single" w:sz="4" w:space="0" w:color="auto"/>
              <w:left w:val="single" w:sz="4" w:space="0" w:color="auto"/>
              <w:bottom w:val="single" w:sz="12"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sz w:val="24"/>
                <w:szCs w:val="24"/>
              </w:rPr>
              <w:t>政府部门、</w:t>
            </w:r>
            <w:r w:rsidRPr="00AC0F00">
              <w:rPr>
                <w:rFonts w:ascii="宋体" w:eastAsia="宋体" w:hAnsi="宋体" w:cs="宋体" w:hint="eastAsia"/>
                <w:sz w:val="24"/>
                <w:szCs w:val="24"/>
              </w:rPr>
              <w:t>集团及其所属单位</w:t>
            </w:r>
          </w:p>
        </w:tc>
      </w:tr>
    </w:tbl>
    <w:p w:rsidR="009D79FF" w:rsidRPr="00AC0F00" w:rsidRDefault="009D79FF" w:rsidP="009D79FF">
      <w:pPr>
        <w:widowControl/>
        <w:jc w:val="left"/>
        <w:rPr>
          <w:rFonts w:ascii="Calibri" w:eastAsia="宋体" w:hAnsi="Calibri" w:cs="Times New Roman"/>
          <w:b/>
          <w:sz w:val="28"/>
          <w:szCs w:val="28"/>
        </w:rPr>
      </w:pPr>
    </w:p>
    <w:p w:rsidR="009D79FF" w:rsidRPr="00AC0F00" w:rsidRDefault="009D79FF" w:rsidP="009D79FF">
      <w:pPr>
        <w:widowControl/>
        <w:jc w:val="left"/>
        <w:rPr>
          <w:rFonts w:ascii="Calibri" w:eastAsia="宋体" w:hAnsi="Calibri" w:cs="Times New Roman"/>
          <w:b/>
          <w:kern w:val="0"/>
          <w:sz w:val="28"/>
          <w:szCs w:val="28"/>
        </w:rPr>
        <w:sectPr w:rsidR="009D79FF" w:rsidRPr="00AC0F00">
          <w:pgSz w:w="11900" w:h="16840"/>
          <w:pgMar w:top="1440" w:right="1800" w:bottom="1440" w:left="1800" w:header="851" w:footer="992" w:gutter="0"/>
          <w:cols w:space="720"/>
          <w:docGrid w:type="lines" w:linePitch="312"/>
        </w:sectPr>
      </w:pPr>
    </w:p>
    <w:p w:rsidR="009D79FF" w:rsidRPr="00AC0F00" w:rsidRDefault="009D79FF" w:rsidP="009D79FF">
      <w:pPr>
        <w:numPr>
          <w:ilvl w:val="0"/>
          <w:numId w:val="42"/>
        </w:numPr>
        <w:tabs>
          <w:tab w:val="left" w:pos="240"/>
        </w:tabs>
        <w:ind w:firstLineChars="200" w:firstLine="562"/>
        <w:jc w:val="left"/>
        <w:outlineLvl w:val="1"/>
        <w:rPr>
          <w:rFonts w:ascii="Calibri" w:eastAsia="宋体" w:hAnsi="Calibri" w:cs="Times New Roman"/>
          <w:b/>
          <w:sz w:val="28"/>
          <w:szCs w:val="28"/>
        </w:rPr>
      </w:pPr>
      <w:bookmarkStart w:id="2278" w:name="_Toc6674"/>
      <w:bookmarkStart w:id="2279" w:name="_Toc54004890"/>
      <w:r w:rsidRPr="00AC0F00">
        <w:rPr>
          <w:rFonts w:ascii="Calibri" w:eastAsia="宋体" w:hAnsi="Calibri" w:cs="Times New Roman" w:hint="eastAsia"/>
          <w:b/>
          <w:sz w:val="28"/>
          <w:szCs w:val="28"/>
        </w:rPr>
        <w:lastRenderedPageBreak/>
        <w:t>岗位说明书</w:t>
      </w:r>
      <w:bookmarkEnd w:id="2278"/>
      <w:bookmarkEnd w:id="2279"/>
    </w:p>
    <w:p w:rsidR="009D79FF" w:rsidRPr="00AC0F00" w:rsidRDefault="009D79FF" w:rsidP="009D79FF">
      <w:pPr>
        <w:numPr>
          <w:ilvl w:val="0"/>
          <w:numId w:val="43"/>
        </w:numPr>
        <w:ind w:firstLineChars="200" w:firstLine="562"/>
        <w:jc w:val="left"/>
        <w:outlineLvl w:val="2"/>
        <w:rPr>
          <w:rFonts w:ascii="Calibri" w:eastAsia="宋体" w:hAnsi="Calibri" w:cs="Times New Roman"/>
          <w:b/>
          <w:sz w:val="28"/>
          <w:szCs w:val="28"/>
        </w:rPr>
      </w:pPr>
      <w:bookmarkStart w:id="2280" w:name="_Toc12725"/>
      <w:bookmarkStart w:id="2281" w:name="_Toc14018"/>
      <w:bookmarkStart w:id="2282" w:name="_Toc7615"/>
      <w:bookmarkStart w:id="2283" w:name="_Toc28719"/>
      <w:bookmarkStart w:id="2284" w:name="_Toc8301"/>
      <w:bookmarkStart w:id="2285" w:name="_Toc54004891"/>
      <w:r w:rsidRPr="00AC0F00">
        <w:rPr>
          <w:rFonts w:ascii="Calibri" w:eastAsia="宋体" w:hAnsi="Calibri" w:cs="Times New Roman" w:hint="eastAsia"/>
          <w:b/>
          <w:sz w:val="28"/>
          <w:szCs w:val="28"/>
        </w:rPr>
        <w:t>党办主任</w:t>
      </w:r>
      <w:bookmarkEnd w:id="2280"/>
      <w:bookmarkEnd w:id="2281"/>
      <w:bookmarkEnd w:id="2282"/>
      <w:bookmarkEnd w:id="2283"/>
      <w:bookmarkEnd w:id="2284"/>
      <w:bookmarkEnd w:id="2285"/>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5"/>
        <w:gridCol w:w="1539"/>
        <w:gridCol w:w="70"/>
        <w:gridCol w:w="2409"/>
        <w:gridCol w:w="2139"/>
        <w:gridCol w:w="128"/>
        <w:gridCol w:w="2715"/>
      </w:tblGrid>
      <w:tr w:rsidR="009D79FF" w:rsidRPr="00AC0F00" w:rsidTr="00053166">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ind w:leftChars="-918" w:left="-1928"/>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trHeight w:val="418"/>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
                <w:bCs/>
                <w:sz w:val="24"/>
                <w:szCs w:val="24"/>
              </w:rPr>
            </w:pPr>
            <w:r w:rsidRPr="00AC0F00">
              <w:rPr>
                <w:rFonts w:ascii="宋体" w:eastAsia="宋体" w:hAnsi="宋体" w:cs="宋体" w:hint="eastAsia"/>
                <w:b/>
                <w:bCs/>
                <w:sz w:val="24"/>
                <w:szCs w:val="24"/>
              </w:rPr>
              <w:t>岗位名称</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Cs/>
                <w:sz w:val="24"/>
                <w:szCs w:val="24"/>
              </w:rPr>
            </w:pPr>
            <w:r w:rsidRPr="00AC0F00">
              <w:rPr>
                <w:rFonts w:ascii="宋体" w:eastAsia="宋体" w:hAnsi="宋体" w:cs="宋体" w:hint="eastAsia"/>
                <w:bCs/>
                <w:sz w:val="24"/>
                <w:szCs w:val="24"/>
              </w:rPr>
              <w:t>党办主任</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宋体"/>
                <w:b/>
                <w:bCs/>
                <w:sz w:val="24"/>
                <w:szCs w:val="24"/>
              </w:rPr>
            </w:pPr>
            <w:r w:rsidRPr="00AC0F00">
              <w:rPr>
                <w:rFonts w:ascii="宋体" w:eastAsia="宋体" w:hAnsi="宋体" w:cs="宋体" w:hint="eastAsia"/>
                <w:b/>
                <w:bCs/>
                <w:sz w:val="24"/>
                <w:szCs w:val="24"/>
              </w:rPr>
              <w:t>所在部门</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宋体"/>
                <w:bCs/>
                <w:sz w:val="24"/>
                <w:szCs w:val="24"/>
              </w:rPr>
            </w:pPr>
            <w:r w:rsidRPr="00AC0F00">
              <w:rPr>
                <w:rFonts w:ascii="宋体" w:eastAsia="宋体" w:hAnsi="宋体" w:cs="宋体" w:hint="eastAsia"/>
                <w:bCs/>
                <w:sz w:val="24"/>
                <w:szCs w:val="24"/>
              </w:rPr>
              <w:t>党委办公室</w:t>
            </w:r>
          </w:p>
        </w:tc>
      </w:tr>
      <w:tr w:rsidR="009D79FF" w:rsidRPr="00AC0F00" w:rsidTr="00053166">
        <w:trPr>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经营管理</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上海</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4" w:type="dxa"/>
            <w:gridSpan w:val="2"/>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79" w:type="dxa"/>
            <w:gridSpan w:val="2"/>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党委书记</w:t>
            </w:r>
          </w:p>
        </w:tc>
        <w:tc>
          <w:tcPr>
            <w:tcW w:w="2139"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3" w:type="dxa"/>
            <w:gridSpan w:val="2"/>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部门所属员工</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宋体" w:hint="eastAsia"/>
                <w:sz w:val="24"/>
                <w:szCs w:val="24"/>
              </w:rPr>
              <w:t>在党委书记的领导下，根据公司的工作需要，处理党委办公室日常管理工作，组织完善公司的党务管理，完成上级领导交办的各项工作任务，保证公司党委工作的正常运转。</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
                <w:bCs/>
                <w:sz w:val="24"/>
                <w:szCs w:val="24"/>
              </w:rPr>
            </w:pPr>
            <w:r w:rsidRPr="00AC0F00">
              <w:rPr>
                <w:rFonts w:ascii="宋体" w:eastAsia="宋体" w:hAnsi="宋体" w:cs="宋体" w:hint="eastAsia"/>
                <w:bCs/>
                <w:sz w:val="24"/>
                <w:szCs w:val="24"/>
              </w:rPr>
              <w:t>1</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宋体"/>
                <w:b/>
                <w:bCs/>
                <w:sz w:val="24"/>
                <w:szCs w:val="24"/>
              </w:rPr>
            </w:pPr>
            <w:r w:rsidRPr="00AC0F00">
              <w:rPr>
                <w:rFonts w:ascii="宋体" w:eastAsia="宋体" w:hAnsi="宋体" w:cs="Times New Roman" w:hint="eastAsia"/>
                <w:sz w:val="24"/>
                <w:szCs w:val="24"/>
              </w:rPr>
              <w:t>安全生产责任制相关职责按部门安全生产责任制执行。</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Times New Roman" w:hint="eastAsia"/>
                <w:sz w:val="24"/>
                <w:szCs w:val="24"/>
              </w:rPr>
              <w:t>2</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Arial"/>
                <w:color w:val="000000"/>
                <w:kern w:val="24"/>
                <w:sz w:val="24"/>
                <w:szCs w:val="24"/>
              </w:rPr>
            </w:pPr>
            <w:r w:rsidRPr="00AC0F00">
              <w:rPr>
                <w:rFonts w:ascii="Calibri" w:eastAsia="宋体" w:hAnsi="Calibri" w:cs="Times New Roman" w:hint="eastAsia"/>
                <w:sz w:val="24"/>
                <w:szCs w:val="21"/>
              </w:rPr>
              <w:t>负责起草公司党委工作总结及年度计划、党委换届工作报告等总结报告。</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3</w:t>
            </w:r>
          </w:p>
        </w:tc>
        <w:tc>
          <w:tcPr>
            <w:tcW w:w="9000" w:type="dxa"/>
            <w:gridSpan w:val="6"/>
            <w:tcBorders>
              <w:top w:val="single" w:sz="6" w:space="0" w:color="auto"/>
              <w:left w:val="single" w:sz="6" w:space="0" w:color="auto"/>
              <w:bottom w:val="single" w:sz="6" w:space="0" w:color="auto"/>
              <w:right w:val="double" w:sz="4" w:space="0" w:color="auto"/>
            </w:tcBorders>
            <w:vAlign w:val="bottom"/>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负责审核以党委名义上报、下发的各种文件、资料。负责党委印章的管理。</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4</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负责开展党建思想政治工作调研，收集、分析信息，提出党建工作的建议供领导决策。</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5</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widowControl/>
              <w:spacing w:line="360" w:lineRule="auto"/>
              <w:jc w:val="left"/>
              <w:rPr>
                <w:rFonts w:ascii="宋体" w:eastAsia="宋体" w:hAnsi="宋体" w:cs="Calibri"/>
                <w:kern w:val="0"/>
                <w:szCs w:val="21"/>
              </w:rPr>
            </w:pPr>
            <w:r w:rsidRPr="00AC0F00">
              <w:rPr>
                <w:rFonts w:ascii="宋体" w:eastAsia="宋体" w:hAnsi="宋体" w:cs="宋体" w:hint="eastAsia"/>
                <w:sz w:val="24"/>
                <w:szCs w:val="24"/>
              </w:rPr>
              <w:t>负责公司的党委工作的管理，结合公司中心工作，组织开展党内各类主题活动。</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6</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负责公司党委召开会议的各项会务工作。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7</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widowControl/>
              <w:spacing w:line="360" w:lineRule="auto"/>
              <w:jc w:val="left"/>
              <w:rPr>
                <w:rFonts w:ascii="宋体" w:eastAsia="宋体" w:hAnsi="宋体" w:cs="Arial"/>
                <w:color w:val="000000"/>
                <w:kern w:val="24"/>
                <w:szCs w:val="21"/>
              </w:rPr>
            </w:pPr>
            <w:r w:rsidRPr="00AC0F00">
              <w:rPr>
                <w:rFonts w:ascii="宋体" w:eastAsia="宋体" w:hAnsi="宋体" w:cs="宋体"/>
                <w:sz w:val="24"/>
                <w:szCs w:val="24"/>
              </w:rPr>
              <w:t>负责党</w:t>
            </w:r>
            <w:r w:rsidRPr="00AC0F00">
              <w:rPr>
                <w:rFonts w:ascii="宋体" w:eastAsia="宋体" w:hAnsi="宋体" w:cs="宋体" w:hint="eastAsia"/>
                <w:sz w:val="24"/>
                <w:szCs w:val="24"/>
              </w:rPr>
              <w:t>委换届改选</w:t>
            </w:r>
            <w:r w:rsidRPr="00AC0F00">
              <w:rPr>
                <w:rFonts w:ascii="宋体" w:eastAsia="宋体" w:hAnsi="宋体" w:cs="宋体"/>
                <w:sz w:val="24"/>
                <w:szCs w:val="24"/>
              </w:rPr>
              <w:t>的筹备工作</w:t>
            </w:r>
            <w:r w:rsidRPr="00AC0F00">
              <w:rPr>
                <w:rFonts w:ascii="宋体" w:eastAsia="宋体" w:hAnsi="宋体" w:cs="宋体" w:hint="eastAsia"/>
                <w:sz w:val="24"/>
                <w:szCs w:val="24"/>
              </w:rPr>
              <w:t>。</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8</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widowControl/>
              <w:spacing w:line="360" w:lineRule="auto"/>
              <w:jc w:val="left"/>
              <w:rPr>
                <w:rFonts w:ascii="Calibri" w:eastAsia="宋体" w:hAnsi="Calibri" w:cs="Times New Roman"/>
                <w:sz w:val="24"/>
                <w:szCs w:val="21"/>
              </w:rPr>
            </w:pPr>
            <w:r w:rsidRPr="00AC0F00">
              <w:rPr>
                <w:rFonts w:ascii="宋体" w:eastAsia="宋体" w:hAnsi="宋体" w:cs="Calibri" w:hint="eastAsia"/>
                <w:sz w:val="24"/>
                <w:szCs w:val="24"/>
              </w:rPr>
              <w:t>负责</w:t>
            </w:r>
            <w:r w:rsidRPr="00AC0F00">
              <w:rPr>
                <w:rFonts w:ascii="宋体" w:eastAsia="宋体" w:hAnsi="宋体" w:cs="宋体" w:hint="eastAsia"/>
                <w:sz w:val="24"/>
                <w:szCs w:val="24"/>
              </w:rPr>
              <w:t>推进企业文化建设，根据文明单位的创建要求，负责组织检查、材料上报等工作。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9</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widowControl/>
              <w:spacing w:line="360" w:lineRule="auto"/>
              <w:jc w:val="left"/>
              <w:rPr>
                <w:rFonts w:ascii="宋体" w:eastAsia="宋体" w:hAnsi="宋体" w:cs="宋体"/>
                <w:sz w:val="24"/>
                <w:szCs w:val="24"/>
              </w:rPr>
            </w:pPr>
            <w:r w:rsidRPr="00AC0F00">
              <w:rPr>
                <w:rFonts w:ascii="宋体" w:eastAsia="宋体" w:hAnsi="宋体" w:cs="Arial" w:hint="eastAsia"/>
                <w:color w:val="000000"/>
                <w:kern w:val="24"/>
                <w:sz w:val="24"/>
                <w:szCs w:val="24"/>
              </w:rPr>
              <w:t>负</w:t>
            </w:r>
            <w:r w:rsidRPr="00AC0F00">
              <w:rPr>
                <w:rFonts w:ascii="宋体" w:eastAsia="宋体" w:hAnsi="宋体" w:cs="宋体" w:hint="eastAsia"/>
                <w:sz w:val="24"/>
                <w:szCs w:val="24"/>
              </w:rPr>
              <w:t>责对外宣传报道，沟通公司与社会联系，提高公司知名度。</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10</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widowControl/>
              <w:spacing w:line="360" w:lineRule="auto"/>
              <w:jc w:val="left"/>
              <w:rPr>
                <w:rFonts w:ascii="宋体" w:eastAsia="宋体" w:hAnsi="宋体" w:cs="Arial"/>
                <w:color w:val="000000"/>
                <w:kern w:val="24"/>
                <w:sz w:val="24"/>
                <w:szCs w:val="24"/>
              </w:rPr>
            </w:pPr>
            <w:r w:rsidRPr="00AC0F00">
              <w:rPr>
                <w:rFonts w:ascii="宋体" w:eastAsia="宋体" w:hAnsi="宋体" w:cs="Arial" w:hint="eastAsia"/>
                <w:color w:val="000000"/>
                <w:kern w:val="24"/>
                <w:sz w:val="24"/>
                <w:szCs w:val="24"/>
              </w:rPr>
              <w:t>负责公司的稳定工作，解决和化解职工的问题。</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11</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Calibri" w:cs="宋体"/>
                <w:sz w:val="24"/>
                <w:szCs w:val="24"/>
              </w:rPr>
            </w:pPr>
            <w:r w:rsidRPr="00AC0F00">
              <w:rPr>
                <w:rFonts w:ascii="宋体" w:eastAsia="宋体" w:hAnsi="宋体" w:cs="宋体" w:hint="eastAsia"/>
                <w:sz w:val="24"/>
                <w:szCs w:val="24"/>
              </w:rPr>
              <w:t>负责做好本部门的团队建设和员工的培养工作，落实培训计划，提高员工技能。做好员工的日常考勤及绩效管理工作。</w:t>
            </w:r>
          </w:p>
        </w:tc>
      </w:tr>
      <w:tr w:rsidR="009D79FF" w:rsidRPr="00AC0F00" w:rsidTr="00053166">
        <w:trPr>
          <w:jc w:val="center"/>
        </w:trPr>
        <w:tc>
          <w:tcPr>
            <w:tcW w:w="765"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12</w:t>
            </w:r>
          </w:p>
        </w:tc>
        <w:tc>
          <w:tcPr>
            <w:tcW w:w="9000"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Calibri" w:cs="Times New Roman"/>
                <w:sz w:val="24"/>
                <w:szCs w:val="24"/>
              </w:rPr>
            </w:pPr>
            <w:r w:rsidRPr="00AC0F00">
              <w:rPr>
                <w:rFonts w:ascii="宋体" w:eastAsia="宋体" w:hAnsi="宋体" w:cs="Arial" w:hint="eastAsia"/>
                <w:color w:val="000000"/>
                <w:sz w:val="24"/>
                <w:szCs w:val="24"/>
              </w:rPr>
              <w:t>完成领导交办的各项工作。</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EBEBE"/>
          </w:tcPr>
          <w:p w:rsidR="009D79FF" w:rsidRPr="00AC0F00" w:rsidRDefault="009D79FF" w:rsidP="00053166">
            <w:pPr>
              <w:tabs>
                <w:tab w:val="left" w:pos="299"/>
              </w:tabs>
              <w:spacing w:line="360" w:lineRule="auto"/>
              <w:jc w:val="center"/>
              <w:rPr>
                <w:rFonts w:ascii="宋体" w:eastAsia="宋体" w:hAnsi="宋体" w:cs="Times New Roman"/>
                <w:b/>
                <w:sz w:val="24"/>
                <w:szCs w:val="24"/>
              </w:rPr>
            </w:pPr>
            <w:r w:rsidRPr="00AC0F00">
              <w:rPr>
                <w:rFonts w:ascii="宋体" w:eastAsia="宋体" w:hAnsi="宋体" w:cs="Times New Roman" w:hint="eastAsia"/>
                <w:b/>
                <w:sz w:val="24"/>
                <w:szCs w:val="24"/>
              </w:rPr>
              <w:lastRenderedPageBreak/>
              <w:t>岗位权限</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9D79FF">
            <w:pPr>
              <w:numPr>
                <w:ilvl w:val="0"/>
                <w:numId w:val="44"/>
              </w:numPr>
              <w:tabs>
                <w:tab w:val="left" w:pos="299"/>
              </w:tabs>
              <w:spacing w:line="360" w:lineRule="auto"/>
              <w:ind w:firstLineChars="200" w:firstLine="480"/>
              <w:rPr>
                <w:rFonts w:ascii="宋体" w:eastAsia="宋体" w:hAnsi="宋体" w:cs="Times New Roman"/>
                <w:sz w:val="24"/>
                <w:szCs w:val="24"/>
              </w:rPr>
            </w:pPr>
            <w:r w:rsidRPr="00AC0F00">
              <w:rPr>
                <w:rFonts w:ascii="宋体" w:eastAsia="宋体" w:hAnsi="宋体" w:cs="Times New Roman" w:hint="eastAsia"/>
                <w:sz w:val="24"/>
                <w:szCs w:val="24"/>
              </w:rPr>
              <w:t>对部门内员工招聘录用建议权力。</w:t>
            </w:r>
          </w:p>
          <w:p w:rsidR="009D79FF" w:rsidRPr="00AC0F00" w:rsidRDefault="009D79FF" w:rsidP="009D79FF">
            <w:pPr>
              <w:numPr>
                <w:ilvl w:val="0"/>
                <w:numId w:val="44"/>
              </w:numPr>
              <w:tabs>
                <w:tab w:val="left" w:pos="299"/>
              </w:tabs>
              <w:spacing w:line="360" w:lineRule="auto"/>
              <w:ind w:firstLineChars="200" w:firstLine="480"/>
              <w:rPr>
                <w:rFonts w:ascii="宋体" w:eastAsia="宋体" w:hAnsi="宋体" w:cs="Times New Roman"/>
                <w:sz w:val="24"/>
                <w:szCs w:val="24"/>
              </w:rPr>
            </w:pPr>
            <w:r w:rsidRPr="00AC0F00">
              <w:rPr>
                <w:rFonts w:ascii="宋体" w:eastAsia="宋体" w:hAnsi="宋体" w:cs="Times New Roman" w:hint="eastAsia"/>
                <w:sz w:val="24"/>
                <w:szCs w:val="24"/>
              </w:rPr>
              <w:t>对部门内员工专业技能、能力素质等培训与培养权力。</w:t>
            </w:r>
          </w:p>
          <w:p w:rsidR="009D79FF" w:rsidRPr="00AC0F00" w:rsidRDefault="009D79FF" w:rsidP="009D79FF">
            <w:pPr>
              <w:numPr>
                <w:ilvl w:val="0"/>
                <w:numId w:val="44"/>
              </w:numPr>
              <w:tabs>
                <w:tab w:val="left" w:pos="299"/>
              </w:tabs>
              <w:spacing w:line="360" w:lineRule="auto"/>
              <w:ind w:firstLineChars="200" w:firstLine="480"/>
              <w:rPr>
                <w:rFonts w:ascii="宋体" w:eastAsia="宋体" w:hAnsi="宋体" w:cs="Times New Roman"/>
                <w:sz w:val="24"/>
                <w:szCs w:val="24"/>
              </w:rPr>
            </w:pPr>
            <w:r w:rsidRPr="00AC0F00">
              <w:rPr>
                <w:rFonts w:ascii="宋体" w:eastAsia="宋体" w:hAnsi="宋体" w:cs="Times New Roman" w:hint="eastAsia"/>
                <w:sz w:val="24"/>
                <w:szCs w:val="24"/>
              </w:rPr>
              <w:t>对部门内员工岗位调整权力。</w:t>
            </w:r>
          </w:p>
          <w:p w:rsidR="009D79FF" w:rsidRPr="00AC0F00" w:rsidRDefault="009D79FF" w:rsidP="009D79FF">
            <w:pPr>
              <w:numPr>
                <w:ilvl w:val="0"/>
                <w:numId w:val="44"/>
              </w:numPr>
              <w:tabs>
                <w:tab w:val="left" w:pos="299"/>
              </w:tabs>
              <w:spacing w:line="360" w:lineRule="auto"/>
              <w:ind w:firstLineChars="200" w:firstLine="480"/>
              <w:rPr>
                <w:rFonts w:ascii="宋体" w:eastAsia="宋体" w:hAnsi="宋体" w:cs="Times New Roman"/>
                <w:sz w:val="24"/>
                <w:szCs w:val="24"/>
              </w:rPr>
            </w:pPr>
            <w:r w:rsidRPr="00AC0F00">
              <w:rPr>
                <w:rFonts w:ascii="宋体" w:eastAsia="宋体" w:hAnsi="宋体" w:cs="Times New Roman" w:hint="eastAsia"/>
                <w:sz w:val="24"/>
                <w:szCs w:val="24"/>
              </w:rPr>
              <w:t>对部门内员工进行各项月度、季度、年度指标等考核权力。</w:t>
            </w:r>
          </w:p>
          <w:p w:rsidR="009D79FF" w:rsidRPr="00AC0F00" w:rsidRDefault="009D79FF" w:rsidP="009D79FF">
            <w:pPr>
              <w:numPr>
                <w:ilvl w:val="0"/>
                <w:numId w:val="44"/>
              </w:numPr>
              <w:tabs>
                <w:tab w:val="left" w:pos="299"/>
              </w:tabs>
              <w:spacing w:line="360" w:lineRule="auto"/>
              <w:ind w:firstLineChars="200" w:firstLine="480"/>
              <w:rPr>
                <w:rFonts w:ascii="宋体" w:eastAsia="宋体" w:hAnsi="宋体" w:cs="Times New Roman"/>
                <w:sz w:val="24"/>
                <w:szCs w:val="24"/>
              </w:rPr>
            </w:pPr>
            <w:r w:rsidRPr="00AC0F00">
              <w:rPr>
                <w:rFonts w:ascii="宋体" w:eastAsia="宋体" w:hAnsi="宋体" w:cs="Times New Roman" w:hint="eastAsia"/>
                <w:sz w:val="24"/>
                <w:szCs w:val="24"/>
              </w:rPr>
              <w:t>对部门内员工晋升、奖励的提名权力。</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工作中接触到的公司内部岗位与事由</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上级：各公司领导</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事由：汇报、请示、接受指导监督</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同级：各装置（部门）</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事由：日常事务协调、联系</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下级：职能部门</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事由：工作联系</w:t>
            </w:r>
          </w:p>
        </w:tc>
      </w:tr>
      <w:tr w:rsidR="009D79FF" w:rsidRPr="00AC0F00" w:rsidTr="00053166">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集团公司</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事由：工作汇报、请示</w:t>
            </w:r>
          </w:p>
        </w:tc>
      </w:tr>
      <w:tr w:rsidR="009D79FF" w:rsidRPr="00AC0F00" w:rsidTr="00053166">
        <w:trPr>
          <w:trHeight w:val="65"/>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同行业</w:t>
            </w:r>
          </w:p>
        </w:tc>
        <w:tc>
          <w:tcPr>
            <w:tcW w:w="7391"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事由：</w:t>
            </w:r>
            <w:r w:rsidRPr="00AC0F00">
              <w:rPr>
                <w:rFonts w:ascii="Times New Roman" w:eastAsia="宋体" w:hAnsi="Times New Roman" w:cs="Times New Roman" w:hint="eastAsia"/>
                <w:bCs/>
                <w:sz w:val="24"/>
                <w:szCs w:val="24"/>
              </w:rPr>
              <w:t>业务咨询</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任职资格</w:t>
            </w:r>
          </w:p>
        </w:tc>
      </w:tr>
      <w:tr w:rsidR="009D79FF" w:rsidRPr="00AC0F00" w:rsidTr="00053166">
        <w:trPr>
          <w:trHeight w:val="48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大专及以上学历</w:t>
            </w:r>
          </w:p>
        </w:tc>
      </w:tr>
      <w:tr w:rsidR="009D79FF" w:rsidRPr="00AC0F00" w:rsidTr="00053166">
        <w:trPr>
          <w:trHeight w:val="536"/>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中级及以上职称，党员</w:t>
            </w:r>
          </w:p>
        </w:tc>
      </w:tr>
      <w:tr w:rsidR="009D79FF" w:rsidRPr="00AC0F00" w:rsidTr="00053166">
        <w:trPr>
          <w:trHeight w:val="803"/>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8年及以上相关工作经验</w:t>
            </w:r>
          </w:p>
        </w:tc>
      </w:tr>
      <w:tr w:rsidR="009D79FF" w:rsidRPr="00AC0F00" w:rsidTr="00053166">
        <w:trPr>
          <w:trHeight w:val="597"/>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熟悉党务管理等知识</w:t>
            </w:r>
          </w:p>
        </w:tc>
      </w:tr>
      <w:tr w:rsidR="009D79FF" w:rsidRPr="00AC0F00" w:rsidTr="00053166">
        <w:trPr>
          <w:trHeight w:val="595"/>
          <w:jc w:val="center"/>
        </w:trPr>
        <w:tc>
          <w:tcPr>
            <w:tcW w:w="2374"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能力素质要求</w:t>
            </w:r>
          </w:p>
        </w:tc>
        <w:tc>
          <w:tcPr>
            <w:tcW w:w="7391"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具有较强的全局观和团队管理的能力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具有较强分析问题和处理问题的能力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具有较强的组织、沟通、协调、创新及服务能力</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宋体" w:hint="eastAsia"/>
                <w:kern w:val="0"/>
                <w:sz w:val="24"/>
                <w:szCs w:val="24"/>
              </w:rPr>
              <w:t>具有较强的文字表达能力</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0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4"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lastRenderedPageBreak/>
              <w:t>直接上级</w:t>
            </w:r>
          </w:p>
        </w:tc>
        <w:tc>
          <w:tcPr>
            <w:tcW w:w="240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6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outlineLvl w:val="1"/>
        <w:sectPr w:rsidR="009D79FF" w:rsidRPr="00AC0F00" w:rsidSect="004418E0">
          <w:pgSz w:w="11900" w:h="16840"/>
          <w:pgMar w:top="1440" w:right="1800" w:bottom="1440" w:left="1800" w:header="851" w:footer="992" w:gutter="0"/>
          <w:cols w:space="720"/>
          <w:docGrid w:type="lines" w:linePitch="326"/>
        </w:sectPr>
      </w:pPr>
    </w:p>
    <w:p w:rsidR="009D79FF" w:rsidRPr="00AC0F00" w:rsidRDefault="009D79FF" w:rsidP="009D79FF">
      <w:pPr>
        <w:keepNext/>
        <w:keepLines/>
        <w:spacing w:before="340" w:after="330" w:line="578" w:lineRule="auto"/>
        <w:jc w:val="center"/>
        <w:outlineLvl w:val="0"/>
        <w:rPr>
          <w:rFonts w:ascii="Times New Roman" w:eastAsia="宋体" w:hAnsi="Times New Roman" w:cs="Times New Roman"/>
          <w:b/>
          <w:bCs/>
          <w:kern w:val="44"/>
          <w:sz w:val="44"/>
          <w:szCs w:val="44"/>
        </w:rPr>
      </w:pPr>
      <w:bookmarkStart w:id="2286" w:name="_Toc30024"/>
      <w:bookmarkStart w:id="2287" w:name="_Toc8430"/>
      <w:bookmarkStart w:id="2288" w:name="_Toc1586"/>
      <w:bookmarkStart w:id="2289" w:name="_Toc497"/>
      <w:bookmarkStart w:id="2290" w:name="_Toc10827"/>
      <w:bookmarkStart w:id="2291" w:name="_Toc54004892"/>
      <w:r w:rsidRPr="00AC0F00">
        <w:rPr>
          <w:rFonts w:ascii="Times New Roman" w:eastAsia="宋体" w:hAnsi="Times New Roman" w:cs="Times New Roman" w:hint="eastAsia"/>
          <w:b/>
          <w:bCs/>
          <w:kern w:val="44"/>
          <w:sz w:val="44"/>
          <w:szCs w:val="44"/>
        </w:rPr>
        <w:lastRenderedPageBreak/>
        <w:t>组织部</w:t>
      </w:r>
      <w:bookmarkEnd w:id="2286"/>
      <w:bookmarkEnd w:id="2287"/>
      <w:bookmarkEnd w:id="2288"/>
      <w:bookmarkEnd w:id="2289"/>
      <w:bookmarkEnd w:id="2290"/>
      <w:bookmarkEnd w:id="2291"/>
    </w:p>
    <w:p w:rsidR="009D79FF" w:rsidRPr="00AC0F00" w:rsidRDefault="009D79FF" w:rsidP="009D79FF">
      <w:pPr>
        <w:numPr>
          <w:ilvl w:val="0"/>
          <w:numId w:val="45"/>
        </w:numPr>
        <w:ind w:firstLineChars="200" w:firstLine="562"/>
        <w:outlineLvl w:val="1"/>
        <w:rPr>
          <w:rFonts w:ascii="宋体" w:eastAsia="宋体" w:hAnsi="宋体" w:cs="Times New Roman"/>
          <w:b/>
          <w:sz w:val="28"/>
          <w:szCs w:val="28"/>
        </w:rPr>
      </w:pPr>
      <w:bookmarkStart w:id="2292" w:name="_Toc99"/>
      <w:bookmarkStart w:id="2293" w:name="_Toc24121"/>
      <w:bookmarkStart w:id="2294" w:name="_Toc11410"/>
      <w:bookmarkStart w:id="2295" w:name="_Toc4170"/>
      <w:bookmarkStart w:id="2296" w:name="_Toc13264"/>
      <w:bookmarkStart w:id="2297" w:name="_Toc54004893"/>
      <w:r w:rsidRPr="00AC0F00">
        <w:rPr>
          <w:rFonts w:ascii="宋体" w:eastAsia="宋体" w:hAnsi="宋体" w:cs="Times New Roman"/>
          <w:b/>
          <w:sz w:val="28"/>
          <w:szCs w:val="28"/>
        </w:rPr>
        <w:t>部门架构图</w:t>
      </w:r>
      <w:bookmarkEnd w:id="2292"/>
      <w:bookmarkEnd w:id="2293"/>
      <w:bookmarkEnd w:id="2294"/>
      <w:bookmarkEnd w:id="2295"/>
      <w:bookmarkEnd w:id="2296"/>
      <w:bookmarkEnd w:id="2297"/>
    </w:p>
    <w:p w:rsidR="009D79FF" w:rsidRPr="00AC0F00" w:rsidRDefault="009D79FF" w:rsidP="009D79FF">
      <w:pPr>
        <w:rPr>
          <w:rFonts w:ascii="宋体" w:eastAsia="宋体" w:hAnsi="宋体" w:cs="Times New Roman"/>
          <w:sz w:val="28"/>
          <w:szCs w:val="28"/>
        </w:rPr>
      </w:pPr>
      <w:r w:rsidRPr="00AC0F00">
        <w:rPr>
          <w:rFonts w:ascii="Calibri" w:eastAsia="宋体" w:hAnsi="Calibri" w:cs="Times New Roman"/>
          <w:noProof/>
          <w:sz w:val="24"/>
          <w:szCs w:val="24"/>
        </w:rPr>
        <w:drawing>
          <wp:inline distT="0" distB="0" distL="114300" distR="114300" wp14:anchorId="3C6C5676" wp14:editId="233DD000">
            <wp:extent cx="4248150" cy="2489200"/>
            <wp:effectExtent l="0" t="0" r="0" b="25400"/>
            <wp:docPr id="33" name="图示 33"/>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inline>
        </w:drawing>
      </w:r>
    </w:p>
    <w:p w:rsidR="009D79FF" w:rsidRPr="00AC0F00" w:rsidRDefault="009D79FF" w:rsidP="009D79FF">
      <w:pPr>
        <w:rPr>
          <w:rFonts w:ascii="Calibri" w:eastAsia="宋体" w:hAnsi="Calibri" w:cs="Times New Roman"/>
          <w:sz w:val="24"/>
          <w:szCs w:val="24"/>
        </w:rPr>
        <w:sectPr w:rsidR="009D79FF" w:rsidRPr="00AC0F00">
          <w:pgSz w:w="16840" w:h="11900" w:orient="landscape"/>
          <w:pgMar w:top="1800" w:right="1440" w:bottom="1800" w:left="4080" w:header="851" w:footer="992" w:gutter="0"/>
          <w:cols w:space="720"/>
          <w:docGrid w:type="lines" w:linePitch="326"/>
        </w:sectPr>
      </w:pPr>
    </w:p>
    <w:p w:rsidR="009D79FF" w:rsidRPr="00AC0F00" w:rsidRDefault="009D79FF" w:rsidP="009D79FF">
      <w:pPr>
        <w:numPr>
          <w:ilvl w:val="0"/>
          <w:numId w:val="45"/>
        </w:numPr>
        <w:ind w:firstLineChars="200" w:firstLine="562"/>
        <w:outlineLvl w:val="1"/>
        <w:rPr>
          <w:rFonts w:ascii="宋体" w:eastAsia="宋体" w:hAnsi="宋体" w:cs="Times New Roman"/>
          <w:b/>
          <w:sz w:val="28"/>
          <w:szCs w:val="28"/>
        </w:rPr>
      </w:pPr>
      <w:bookmarkStart w:id="2298" w:name="_Toc28899"/>
      <w:bookmarkStart w:id="2299" w:name="_Toc2345"/>
      <w:bookmarkStart w:id="2300" w:name="_Toc12702"/>
      <w:bookmarkStart w:id="2301" w:name="_Toc31780"/>
      <w:bookmarkStart w:id="2302" w:name="_Toc15804"/>
      <w:bookmarkStart w:id="2303" w:name="_Toc54004894"/>
      <w:r w:rsidRPr="00AC0F00">
        <w:rPr>
          <w:rFonts w:ascii="宋体" w:eastAsia="宋体" w:hAnsi="宋体" w:cs="Times New Roman" w:hint="eastAsia"/>
          <w:b/>
          <w:sz w:val="28"/>
          <w:szCs w:val="28"/>
        </w:rPr>
        <w:lastRenderedPageBreak/>
        <w:t>部门职责</w:t>
      </w:r>
      <w:bookmarkEnd w:id="2298"/>
      <w:bookmarkEnd w:id="2299"/>
      <w:bookmarkEnd w:id="2300"/>
      <w:bookmarkEnd w:id="2301"/>
      <w:bookmarkEnd w:id="2302"/>
      <w:bookmarkEnd w:id="2303"/>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9D79FF" w:rsidRPr="00AC0F00" w:rsidTr="00053166">
        <w:trPr>
          <w:jc w:val="center"/>
        </w:trPr>
        <w:tc>
          <w:tcPr>
            <w:tcW w:w="5492" w:type="dxa"/>
            <w:gridSpan w:val="3"/>
            <w:tcBorders>
              <w:top w:val="single" w:sz="4" w:space="0" w:color="auto"/>
              <w:left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b/>
                <w:kern w:val="0"/>
                <w:sz w:val="24"/>
                <w:szCs w:val="24"/>
              </w:rPr>
              <w:t>部门名称</w:t>
            </w:r>
          </w:p>
        </w:tc>
        <w:tc>
          <w:tcPr>
            <w:tcW w:w="5007" w:type="dxa"/>
            <w:tcBorders>
              <w:top w:val="single" w:sz="4" w:space="0" w:color="auto"/>
              <w:left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kern w:val="0"/>
                <w:sz w:val="24"/>
                <w:szCs w:val="24"/>
              </w:rPr>
              <w:t>组织部</w:t>
            </w:r>
          </w:p>
        </w:tc>
      </w:tr>
      <w:tr w:rsidR="009D79FF" w:rsidRPr="00AC0F00" w:rsidTr="00053166">
        <w:trPr>
          <w:jc w:val="center"/>
        </w:trPr>
        <w:tc>
          <w:tcPr>
            <w:tcW w:w="5492" w:type="dxa"/>
            <w:gridSpan w:val="3"/>
            <w:tcBorders>
              <w:top w:val="single" w:sz="4" w:space="0" w:color="auto"/>
              <w:left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b/>
                <w:kern w:val="0"/>
                <w:sz w:val="24"/>
                <w:szCs w:val="24"/>
              </w:rPr>
              <w:t>直接上级</w:t>
            </w:r>
          </w:p>
        </w:tc>
        <w:tc>
          <w:tcPr>
            <w:tcW w:w="5007" w:type="dxa"/>
            <w:tcBorders>
              <w:top w:val="single" w:sz="4" w:space="0" w:color="auto"/>
              <w:left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kern w:val="0"/>
                <w:sz w:val="24"/>
                <w:szCs w:val="24"/>
              </w:rPr>
              <w:t>党委书记</w:t>
            </w:r>
          </w:p>
        </w:tc>
      </w:tr>
      <w:tr w:rsidR="009D79FF" w:rsidRPr="00AC0F00" w:rsidTr="00053166">
        <w:trPr>
          <w:jc w:val="center"/>
        </w:trPr>
        <w:tc>
          <w:tcPr>
            <w:tcW w:w="3058" w:type="dxa"/>
            <w:gridSpan w:val="2"/>
            <w:tcBorders>
              <w:top w:val="single" w:sz="12" w:space="0" w:color="auto"/>
              <w:left w:val="single" w:sz="12" w:space="0" w:color="auto"/>
              <w:bottom w:val="single" w:sz="12"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b/>
                <w:kern w:val="0"/>
                <w:sz w:val="24"/>
                <w:szCs w:val="24"/>
              </w:rPr>
              <w:t>部门主要职能</w:t>
            </w:r>
          </w:p>
        </w:tc>
        <w:tc>
          <w:tcPr>
            <w:tcW w:w="7441" w:type="dxa"/>
            <w:gridSpan w:val="2"/>
            <w:tcBorders>
              <w:top w:val="single" w:sz="12" w:space="0" w:color="auto"/>
              <w:bottom w:val="single" w:sz="12"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Calibri" w:cs="Times New Roman"/>
                <w:sz w:val="24"/>
                <w:szCs w:val="24"/>
              </w:rPr>
            </w:pPr>
            <w:r w:rsidRPr="00AC0F00">
              <w:rPr>
                <w:rFonts w:ascii="宋体" w:eastAsia="宋体" w:hAnsi="Calibri" w:cs="Times New Roman" w:hint="eastAsia"/>
                <w:sz w:val="24"/>
                <w:szCs w:val="24"/>
              </w:rPr>
              <w:t>在党委书记的指导下，贯彻执行国家和上级单位党委关于党的组织工作的各项方针、政策和法规，</w:t>
            </w:r>
            <w:r w:rsidRPr="00AC0F00">
              <w:rPr>
                <w:rFonts w:ascii="宋体" w:eastAsia="宋体" w:hAnsi="宋体" w:cs="宋体"/>
                <w:sz w:val="24"/>
                <w:szCs w:val="24"/>
              </w:rPr>
              <w:t>充分发挥党</w:t>
            </w:r>
            <w:r w:rsidRPr="00AC0F00">
              <w:rPr>
                <w:rFonts w:ascii="宋体" w:eastAsia="宋体" w:hAnsi="宋体" w:cs="宋体" w:hint="eastAsia"/>
                <w:sz w:val="24"/>
                <w:szCs w:val="24"/>
              </w:rPr>
              <w:t>委</w:t>
            </w:r>
            <w:r w:rsidRPr="00AC0F00">
              <w:rPr>
                <w:rFonts w:ascii="宋体" w:eastAsia="宋体" w:hAnsi="宋体" w:cs="宋体"/>
                <w:sz w:val="24"/>
                <w:szCs w:val="24"/>
              </w:rPr>
              <w:t>的政治核心作用、党支部的战斗堡垒作用和党员的先锋模范作用</w:t>
            </w:r>
            <w:r w:rsidRPr="00AC0F00">
              <w:rPr>
                <w:rFonts w:ascii="宋体" w:eastAsia="宋体" w:hAnsi="宋体" w:cs="宋体" w:hint="eastAsia"/>
                <w:sz w:val="24"/>
                <w:szCs w:val="24"/>
              </w:rPr>
              <w:t>，</w:t>
            </w:r>
            <w:r w:rsidRPr="00AC0F00">
              <w:rPr>
                <w:rFonts w:ascii="宋体" w:eastAsia="宋体" w:hAnsi="宋体" w:cs="宋体"/>
                <w:sz w:val="24"/>
                <w:szCs w:val="24"/>
              </w:rPr>
              <w:t>为</w:t>
            </w:r>
            <w:r w:rsidRPr="00AC0F00">
              <w:rPr>
                <w:rFonts w:ascii="宋体" w:eastAsia="宋体" w:hAnsi="宋体" w:cs="宋体" w:hint="eastAsia"/>
                <w:sz w:val="24"/>
                <w:szCs w:val="24"/>
              </w:rPr>
              <w:t>公司</w:t>
            </w:r>
            <w:r w:rsidRPr="00AC0F00">
              <w:rPr>
                <w:rFonts w:ascii="宋体" w:eastAsia="宋体" w:hAnsi="宋体" w:cs="宋体"/>
                <w:sz w:val="24"/>
                <w:szCs w:val="24"/>
              </w:rPr>
              <w:t>的根本任务和中心工作提供组织保证。</w:t>
            </w:r>
          </w:p>
        </w:tc>
      </w:tr>
      <w:tr w:rsidR="009D79FF" w:rsidRPr="00AC0F00" w:rsidTr="00053166">
        <w:trPr>
          <w:jc w:val="center"/>
        </w:trPr>
        <w:tc>
          <w:tcPr>
            <w:tcW w:w="1005" w:type="dxa"/>
            <w:tcBorders>
              <w:left w:val="single" w:sz="12" w:space="0" w:color="auto"/>
            </w:tcBorders>
            <w:vAlign w:val="center"/>
          </w:tcPr>
          <w:p w:rsidR="009D79FF" w:rsidRPr="00AC0F00" w:rsidRDefault="009D79FF" w:rsidP="00053166">
            <w:pPr>
              <w:widowControl/>
              <w:spacing w:line="360" w:lineRule="auto"/>
              <w:jc w:val="center"/>
              <w:rPr>
                <w:rFonts w:ascii="宋体" w:eastAsia="宋体" w:hAnsi="宋体" w:cs="Calibri"/>
                <w:b/>
                <w:kern w:val="0"/>
                <w:sz w:val="24"/>
                <w:szCs w:val="24"/>
              </w:rPr>
            </w:pPr>
            <w:r w:rsidRPr="00AC0F00">
              <w:rPr>
                <w:rFonts w:ascii="宋体" w:eastAsia="宋体" w:hAnsi="宋体" w:cs="Calibri" w:hint="eastAsia"/>
                <w:b/>
                <w:kern w:val="0"/>
                <w:sz w:val="24"/>
                <w:szCs w:val="24"/>
              </w:rPr>
              <w:t>序号</w:t>
            </w:r>
          </w:p>
        </w:tc>
        <w:tc>
          <w:tcPr>
            <w:tcW w:w="2053" w:type="dxa"/>
            <w:vAlign w:val="center"/>
          </w:tcPr>
          <w:p w:rsidR="009D79FF" w:rsidRPr="00AC0F00" w:rsidRDefault="009D79FF" w:rsidP="00053166">
            <w:pPr>
              <w:widowControl/>
              <w:spacing w:line="360" w:lineRule="auto"/>
              <w:jc w:val="center"/>
              <w:rPr>
                <w:rFonts w:ascii="宋体" w:eastAsia="宋体" w:hAnsi="宋体" w:cs="Calibri"/>
                <w:b/>
                <w:kern w:val="0"/>
                <w:sz w:val="24"/>
                <w:szCs w:val="24"/>
              </w:rPr>
            </w:pPr>
            <w:r w:rsidRPr="00AC0F00">
              <w:rPr>
                <w:rFonts w:ascii="宋体" w:eastAsia="宋体" w:hAnsi="宋体" w:cs="Calibri" w:hint="eastAsia"/>
                <w:b/>
                <w:kern w:val="0"/>
                <w:sz w:val="24"/>
                <w:szCs w:val="24"/>
              </w:rPr>
              <w:t>职能领域</w:t>
            </w:r>
          </w:p>
        </w:tc>
        <w:tc>
          <w:tcPr>
            <w:tcW w:w="7441" w:type="dxa"/>
            <w:gridSpan w:val="2"/>
            <w:tcBorders>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b/>
                <w:kern w:val="0"/>
                <w:sz w:val="24"/>
                <w:szCs w:val="24"/>
              </w:rPr>
            </w:pPr>
            <w:r w:rsidRPr="00AC0F00">
              <w:rPr>
                <w:rFonts w:ascii="宋体" w:eastAsia="宋体" w:hAnsi="宋体" w:cs="Calibri" w:hint="eastAsia"/>
                <w:b/>
                <w:kern w:val="0"/>
                <w:sz w:val="24"/>
                <w:szCs w:val="24"/>
              </w:rPr>
              <w:t>主要职责</w:t>
            </w:r>
          </w:p>
        </w:tc>
      </w:tr>
      <w:tr w:rsidR="009D79FF" w:rsidRPr="00AC0F00" w:rsidTr="00053166">
        <w:trPr>
          <w:jc w:val="center"/>
        </w:trPr>
        <w:tc>
          <w:tcPr>
            <w:tcW w:w="1005" w:type="dxa"/>
            <w:tcBorders>
              <w:left w:val="single" w:sz="12"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kern w:val="0"/>
                <w:sz w:val="24"/>
                <w:szCs w:val="24"/>
              </w:rPr>
              <w:t>1</w:t>
            </w:r>
          </w:p>
        </w:tc>
        <w:tc>
          <w:tcPr>
            <w:tcW w:w="2053" w:type="dxa"/>
            <w:vAlign w:val="center"/>
          </w:tcPr>
          <w:p w:rsidR="009D79FF" w:rsidRPr="00AC0F00" w:rsidRDefault="009D79FF" w:rsidP="00053166">
            <w:pPr>
              <w:tabs>
                <w:tab w:val="left" w:pos="254"/>
                <w:tab w:val="left" w:pos="840"/>
              </w:tabs>
              <w:spacing w:line="360" w:lineRule="auto"/>
              <w:jc w:val="center"/>
              <w:rPr>
                <w:rFonts w:ascii="宋体" w:eastAsia="宋体" w:hAnsi="宋体" w:cs="Times New Roman"/>
                <w:sz w:val="24"/>
                <w:szCs w:val="24"/>
              </w:rPr>
            </w:pPr>
            <w:r>
              <w:rPr>
                <w:rFonts w:ascii="Times New Roman" w:eastAsia="宋体" w:hAnsi="Times New Roman" w:cs="Times New Roman"/>
                <w:sz w:val="24"/>
                <w:szCs w:val="24"/>
              </w:rPr>
              <w:t>安全生产责任制</w:t>
            </w:r>
          </w:p>
        </w:tc>
        <w:tc>
          <w:tcPr>
            <w:tcW w:w="7441" w:type="dxa"/>
            <w:gridSpan w:val="2"/>
            <w:tcBorders>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贯彻执行国家，上级部门有关安全生产、环境与劳动保护的方针政策，法律与法规，标准和规章制度，落实本部门管辖范围内的</w:t>
            </w:r>
            <w:r>
              <w:rPr>
                <w:rFonts w:ascii="Times New Roman" w:eastAsia="宋体" w:hAnsi="Times New Roman" w:cs="Calibri"/>
                <w:kern w:val="0"/>
                <w:sz w:val="24"/>
                <w:szCs w:val="24"/>
              </w:rPr>
              <w:t>安全生产责任制要求。</w:t>
            </w:r>
          </w:p>
        </w:tc>
      </w:tr>
      <w:tr w:rsidR="009D79FF" w:rsidRPr="00AC0F00" w:rsidTr="00053166">
        <w:trPr>
          <w:jc w:val="center"/>
        </w:trPr>
        <w:tc>
          <w:tcPr>
            <w:tcW w:w="1005" w:type="dxa"/>
            <w:tcBorders>
              <w:left w:val="single" w:sz="12"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kern w:val="0"/>
                <w:sz w:val="24"/>
                <w:szCs w:val="24"/>
              </w:rPr>
              <w:t>2</w:t>
            </w:r>
          </w:p>
        </w:tc>
        <w:tc>
          <w:tcPr>
            <w:tcW w:w="2053" w:type="dxa"/>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宋体" w:hint="eastAsia"/>
                <w:kern w:val="0"/>
                <w:sz w:val="24"/>
                <w:szCs w:val="24"/>
              </w:rPr>
              <w:t>党组织建设</w:t>
            </w:r>
          </w:p>
        </w:tc>
        <w:tc>
          <w:tcPr>
            <w:tcW w:w="7441" w:type="dxa"/>
            <w:gridSpan w:val="2"/>
            <w:tcBorders>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负责公司党组织生活建设工作，组织支部党员大会、支部委员会、党小组会及党课的开展；</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负责党支部建设工作，落实党内主题活动；</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组织开展党支部达标创先活动，组织落实党支部向党员报告的制度；</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负责党员管理、党员教育、党内选举、党员发展以及党费管理的工作。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与党办协调做好公司两委改选的工作。</w:t>
            </w:r>
          </w:p>
        </w:tc>
      </w:tr>
      <w:tr w:rsidR="009D79FF" w:rsidRPr="00AC0F00" w:rsidTr="00053166">
        <w:trPr>
          <w:jc w:val="center"/>
        </w:trPr>
        <w:tc>
          <w:tcPr>
            <w:tcW w:w="1005" w:type="dxa"/>
            <w:tcBorders>
              <w:left w:val="single" w:sz="12"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kern w:val="0"/>
                <w:sz w:val="24"/>
                <w:szCs w:val="24"/>
              </w:rPr>
              <w:t>3</w:t>
            </w:r>
          </w:p>
        </w:tc>
        <w:tc>
          <w:tcPr>
            <w:tcW w:w="2053" w:type="dxa"/>
            <w:vAlign w:val="center"/>
          </w:tcPr>
          <w:p w:rsidR="009D79FF" w:rsidRPr="00AC0F00" w:rsidRDefault="009D79FF" w:rsidP="00053166">
            <w:pPr>
              <w:widowControl/>
              <w:spacing w:line="360" w:lineRule="auto"/>
              <w:jc w:val="center"/>
              <w:rPr>
                <w:rFonts w:ascii="宋体" w:eastAsia="宋体" w:hAnsi="宋体" w:cs="宋体"/>
                <w:kern w:val="0"/>
                <w:sz w:val="24"/>
                <w:szCs w:val="24"/>
              </w:rPr>
            </w:pPr>
            <w:r w:rsidRPr="00AC0F00">
              <w:rPr>
                <w:rFonts w:ascii="宋体" w:eastAsia="宋体" w:hAnsi="宋体" w:cs="宋体" w:hint="eastAsia"/>
                <w:kern w:val="0"/>
                <w:sz w:val="24"/>
                <w:szCs w:val="24"/>
              </w:rPr>
              <w:t>干部管理</w:t>
            </w:r>
          </w:p>
        </w:tc>
        <w:tc>
          <w:tcPr>
            <w:tcW w:w="7441" w:type="dxa"/>
            <w:gridSpan w:val="2"/>
            <w:tcBorders>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负责干部的公开选拔、考察或竞聘、任用等工作；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负责建立完善后备干部队伍的培养和管理。</w:t>
            </w:r>
          </w:p>
        </w:tc>
      </w:tr>
      <w:tr w:rsidR="009D79FF" w:rsidRPr="00AC0F00" w:rsidTr="00053166">
        <w:trPr>
          <w:jc w:val="center"/>
        </w:trPr>
        <w:tc>
          <w:tcPr>
            <w:tcW w:w="1005" w:type="dxa"/>
            <w:tcBorders>
              <w:left w:val="single" w:sz="12"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kern w:val="0"/>
                <w:sz w:val="24"/>
                <w:szCs w:val="24"/>
              </w:rPr>
              <w:t>4</w:t>
            </w:r>
          </w:p>
        </w:tc>
        <w:tc>
          <w:tcPr>
            <w:tcW w:w="2053" w:type="dxa"/>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kern w:val="0"/>
                <w:sz w:val="24"/>
                <w:szCs w:val="24"/>
              </w:rPr>
              <w:t>基础</w:t>
            </w:r>
            <w:r w:rsidRPr="00AC0F00">
              <w:rPr>
                <w:rFonts w:ascii="宋体" w:eastAsia="宋体" w:hAnsi="宋体" w:cs="Calibri" w:hint="eastAsia"/>
                <w:kern w:val="0"/>
                <w:sz w:val="24"/>
                <w:szCs w:val="24"/>
              </w:rPr>
              <w:t>管理</w:t>
            </w:r>
          </w:p>
        </w:tc>
        <w:tc>
          <w:tcPr>
            <w:tcW w:w="7441" w:type="dxa"/>
            <w:gridSpan w:val="2"/>
            <w:tcBorders>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负责本部门</w:t>
            </w:r>
            <w:r w:rsidRPr="00AC0F00">
              <w:rPr>
                <w:rFonts w:ascii="Times New Roman" w:eastAsia="宋体" w:hAnsi="Times New Roman" w:cs="Calibri"/>
                <w:kern w:val="0"/>
                <w:sz w:val="24"/>
                <w:szCs w:val="24"/>
              </w:rPr>
              <w:t>HSE</w:t>
            </w:r>
            <w:r w:rsidRPr="00AC0F00">
              <w:rPr>
                <w:rFonts w:ascii="宋体" w:eastAsia="宋体" w:hAnsi="宋体" w:cs="宋体" w:hint="eastAsia"/>
                <w:kern w:val="0"/>
                <w:sz w:val="24"/>
                <w:szCs w:val="24"/>
              </w:rPr>
              <w:t>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负责建立和完善公司、部门相关管理制度和流程；</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制订部门工作计划、目标和任务，并组织落实，总结分析部门工作；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制订部门年度、月度费用预算，并做好费用支出的审核、监督等管理工作；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lastRenderedPageBreak/>
              <w:t>负责部门员工考勤及绩效考核评定工作；</w:t>
            </w:r>
          </w:p>
          <w:p w:rsidR="009D79FF" w:rsidRPr="00AC0F00" w:rsidRDefault="009D79FF" w:rsidP="009D79FF">
            <w:pPr>
              <w:widowControl/>
              <w:numPr>
                <w:ilvl w:val="0"/>
                <w:numId w:val="3"/>
              </w:numPr>
              <w:spacing w:line="360" w:lineRule="auto"/>
              <w:jc w:val="left"/>
              <w:rPr>
                <w:rFonts w:ascii="宋体" w:eastAsia="宋体" w:hAnsi="宋体" w:cs="Calibri"/>
                <w:kern w:val="0"/>
                <w:sz w:val="24"/>
                <w:szCs w:val="24"/>
              </w:rPr>
            </w:pPr>
            <w:r w:rsidRPr="00AC0F00">
              <w:rPr>
                <w:rFonts w:ascii="宋体" w:eastAsia="宋体" w:hAnsi="宋体" w:cs="宋体" w:hint="eastAsia"/>
                <w:kern w:val="0"/>
                <w:sz w:val="24"/>
                <w:szCs w:val="24"/>
              </w:rPr>
              <w:t>负责制订部门员工培训计划，落实员工培训和培养工作。</w:t>
            </w:r>
          </w:p>
        </w:tc>
      </w:tr>
      <w:tr w:rsidR="009D79FF" w:rsidRPr="00AC0F00" w:rsidTr="00053166">
        <w:trPr>
          <w:jc w:val="center"/>
        </w:trPr>
        <w:tc>
          <w:tcPr>
            <w:tcW w:w="10499" w:type="dxa"/>
            <w:gridSpan w:val="4"/>
            <w:tcBorders>
              <w:top w:val="single" w:sz="12" w:space="0" w:color="auto"/>
              <w:left w:val="single" w:sz="12"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b/>
                <w:kern w:val="0"/>
                <w:sz w:val="24"/>
                <w:szCs w:val="24"/>
              </w:rPr>
              <w:lastRenderedPageBreak/>
              <w:t>部门协作关系</w:t>
            </w:r>
          </w:p>
        </w:tc>
      </w:tr>
      <w:tr w:rsidR="009D79FF" w:rsidRPr="00AC0F00" w:rsidTr="00053166">
        <w:trPr>
          <w:jc w:val="center"/>
        </w:trPr>
        <w:tc>
          <w:tcPr>
            <w:tcW w:w="3058" w:type="dxa"/>
            <w:gridSpan w:val="2"/>
            <w:tcBorders>
              <w:left w:val="single" w:sz="12" w:space="0" w:color="auto"/>
            </w:tcBorders>
            <w:vAlign w:val="center"/>
          </w:tcPr>
          <w:p w:rsidR="009D79FF" w:rsidRPr="00AC0F00" w:rsidRDefault="009D79FF" w:rsidP="00053166">
            <w:pPr>
              <w:widowControl/>
              <w:spacing w:line="360" w:lineRule="auto"/>
              <w:jc w:val="left"/>
              <w:rPr>
                <w:rFonts w:ascii="宋体" w:eastAsia="宋体" w:hAnsi="宋体" w:cs="Calibri"/>
                <w:kern w:val="0"/>
                <w:sz w:val="24"/>
                <w:szCs w:val="24"/>
              </w:rPr>
            </w:pPr>
            <w:r w:rsidRPr="00AC0F00">
              <w:rPr>
                <w:rFonts w:ascii="宋体" w:eastAsia="宋体" w:hAnsi="宋体" w:cs="Calibri" w:hint="eastAsia"/>
                <w:b/>
                <w:kern w:val="0"/>
                <w:sz w:val="24"/>
                <w:szCs w:val="24"/>
              </w:rPr>
              <w:t>内部协调关系</w:t>
            </w:r>
          </w:p>
        </w:tc>
        <w:tc>
          <w:tcPr>
            <w:tcW w:w="7441" w:type="dxa"/>
            <w:gridSpan w:val="2"/>
            <w:tcBorders>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kern w:val="0"/>
                <w:sz w:val="24"/>
                <w:szCs w:val="24"/>
              </w:rPr>
            </w:pPr>
            <w:r w:rsidRPr="00AC0F00">
              <w:rPr>
                <w:rFonts w:ascii="宋体" w:eastAsia="宋体" w:hAnsi="宋体" w:cs="宋体" w:hint="eastAsia"/>
                <w:kern w:val="0"/>
                <w:sz w:val="24"/>
                <w:szCs w:val="24"/>
              </w:rPr>
              <w:t>各装置、部门、党支部</w:t>
            </w:r>
          </w:p>
        </w:tc>
      </w:tr>
      <w:tr w:rsidR="009D79FF" w:rsidRPr="00AC0F00" w:rsidTr="00053166">
        <w:trPr>
          <w:jc w:val="center"/>
        </w:trPr>
        <w:tc>
          <w:tcPr>
            <w:tcW w:w="3058" w:type="dxa"/>
            <w:gridSpan w:val="2"/>
            <w:tcBorders>
              <w:left w:val="single" w:sz="12" w:space="0" w:color="auto"/>
              <w:bottom w:val="single" w:sz="12" w:space="0" w:color="auto"/>
            </w:tcBorders>
            <w:vAlign w:val="center"/>
          </w:tcPr>
          <w:p w:rsidR="009D79FF" w:rsidRPr="00AC0F00" w:rsidRDefault="009D79FF" w:rsidP="00053166">
            <w:pPr>
              <w:widowControl/>
              <w:spacing w:line="360" w:lineRule="auto"/>
              <w:jc w:val="left"/>
              <w:rPr>
                <w:rFonts w:ascii="宋体" w:eastAsia="宋体" w:hAnsi="宋体" w:cs="Calibri"/>
                <w:kern w:val="0"/>
                <w:sz w:val="24"/>
                <w:szCs w:val="24"/>
              </w:rPr>
            </w:pPr>
            <w:r w:rsidRPr="00AC0F00">
              <w:rPr>
                <w:rFonts w:ascii="宋体" w:eastAsia="宋体" w:hAnsi="宋体" w:cs="Calibri" w:hint="eastAsia"/>
                <w:b/>
                <w:kern w:val="0"/>
                <w:sz w:val="24"/>
                <w:szCs w:val="24"/>
              </w:rPr>
              <w:t>外部协调关系</w:t>
            </w:r>
          </w:p>
        </w:tc>
        <w:tc>
          <w:tcPr>
            <w:tcW w:w="7441" w:type="dxa"/>
            <w:gridSpan w:val="2"/>
            <w:tcBorders>
              <w:bottom w:val="single" w:sz="12"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kern w:val="0"/>
                <w:sz w:val="24"/>
                <w:szCs w:val="24"/>
              </w:rPr>
            </w:pPr>
            <w:r w:rsidRPr="00AC0F00">
              <w:rPr>
                <w:rFonts w:ascii="宋体" w:eastAsia="宋体" w:hAnsi="宋体" w:cs="Calibri" w:hint="eastAsia"/>
                <w:kern w:val="0"/>
                <w:sz w:val="24"/>
                <w:szCs w:val="24"/>
              </w:rPr>
              <w:t>政府部门、</w:t>
            </w:r>
            <w:r w:rsidRPr="00AC0F00">
              <w:rPr>
                <w:rFonts w:ascii="宋体" w:eastAsia="宋体" w:hAnsi="宋体" w:cs="宋体" w:hint="eastAsia"/>
                <w:kern w:val="0"/>
                <w:sz w:val="24"/>
                <w:szCs w:val="24"/>
              </w:rPr>
              <w:t>集团及其所属单位</w:t>
            </w:r>
          </w:p>
        </w:tc>
      </w:tr>
    </w:tbl>
    <w:p w:rsidR="009D79FF" w:rsidRPr="00AC0F00" w:rsidRDefault="009D79FF" w:rsidP="009D79FF">
      <w:pPr>
        <w:rPr>
          <w:rFonts w:ascii="Calibri" w:eastAsia="宋体" w:hAnsi="Calibri" w:cs="Times New Roman"/>
          <w:sz w:val="24"/>
          <w:szCs w:val="24"/>
        </w:rPr>
        <w:sectPr w:rsidR="009D79FF" w:rsidRPr="00AC0F00">
          <w:pgSz w:w="11900" w:h="16840"/>
          <w:pgMar w:top="1440" w:right="1800" w:bottom="1440" w:left="1800" w:header="851" w:footer="992" w:gutter="0"/>
          <w:cols w:space="720"/>
          <w:docGrid w:type="lines" w:linePitch="326"/>
        </w:sectPr>
      </w:pPr>
    </w:p>
    <w:p w:rsidR="009D79FF" w:rsidRPr="00AC0F00" w:rsidRDefault="009D79FF" w:rsidP="009D79FF">
      <w:pPr>
        <w:rPr>
          <w:rFonts w:ascii="Calibri" w:eastAsia="宋体" w:hAnsi="Calibri" w:cs="Times New Roman"/>
          <w:sz w:val="24"/>
          <w:szCs w:val="24"/>
        </w:rPr>
      </w:pPr>
    </w:p>
    <w:p w:rsidR="009D79FF" w:rsidRPr="00AC0F00" w:rsidRDefault="009D79FF" w:rsidP="009D79FF">
      <w:pPr>
        <w:numPr>
          <w:ilvl w:val="0"/>
          <w:numId w:val="45"/>
        </w:numPr>
        <w:ind w:firstLineChars="200" w:firstLine="562"/>
        <w:outlineLvl w:val="1"/>
        <w:rPr>
          <w:rFonts w:ascii="宋体" w:eastAsia="宋体" w:hAnsi="宋体" w:cs="Times New Roman"/>
          <w:b/>
          <w:sz w:val="28"/>
          <w:szCs w:val="28"/>
        </w:rPr>
      </w:pPr>
      <w:bookmarkStart w:id="2304" w:name="_Toc4517"/>
      <w:bookmarkStart w:id="2305" w:name="_Toc54004895"/>
      <w:r w:rsidRPr="00AC0F00">
        <w:rPr>
          <w:rFonts w:ascii="宋体" w:eastAsia="宋体" w:hAnsi="宋体" w:cs="Times New Roman" w:hint="eastAsia"/>
          <w:b/>
          <w:sz w:val="28"/>
          <w:szCs w:val="28"/>
        </w:rPr>
        <w:t>岗位说明书</w:t>
      </w:r>
      <w:bookmarkEnd w:id="2304"/>
      <w:bookmarkEnd w:id="2305"/>
    </w:p>
    <w:p w:rsidR="009D79FF" w:rsidRPr="00AC0F00" w:rsidRDefault="009D79FF" w:rsidP="009D79FF">
      <w:pPr>
        <w:jc w:val="left"/>
        <w:outlineLvl w:val="2"/>
        <w:rPr>
          <w:rFonts w:ascii="Calibri" w:eastAsia="宋体" w:hAnsi="Calibri" w:cs="Times New Roman"/>
          <w:b/>
          <w:sz w:val="28"/>
          <w:szCs w:val="28"/>
        </w:rPr>
      </w:pPr>
      <w:bookmarkStart w:id="2306" w:name="_Toc15842"/>
      <w:bookmarkStart w:id="2307" w:name="_Toc32398"/>
      <w:bookmarkStart w:id="2308" w:name="_Toc14908"/>
      <w:bookmarkStart w:id="2309" w:name="_Toc23765"/>
      <w:bookmarkStart w:id="2310" w:name="_Toc10001"/>
      <w:bookmarkStart w:id="2311" w:name="_Toc54004896"/>
      <w:r w:rsidRPr="00AC0F00">
        <w:rPr>
          <w:rFonts w:ascii="Calibri" w:eastAsia="宋体" w:hAnsi="Calibri" w:cs="Times New Roman" w:hint="eastAsia"/>
          <w:b/>
          <w:sz w:val="28"/>
          <w:szCs w:val="28"/>
        </w:rPr>
        <w:t>1.</w:t>
      </w:r>
      <w:r w:rsidRPr="00AC0F00">
        <w:rPr>
          <w:rFonts w:ascii="Calibri" w:eastAsia="宋体" w:hAnsi="Calibri" w:cs="Times New Roman" w:hint="eastAsia"/>
          <w:b/>
          <w:sz w:val="28"/>
          <w:szCs w:val="28"/>
        </w:rPr>
        <w:t>组织部长</w:t>
      </w:r>
      <w:bookmarkEnd w:id="2306"/>
      <w:bookmarkEnd w:id="2307"/>
      <w:bookmarkEnd w:id="2308"/>
      <w:bookmarkEnd w:id="2309"/>
      <w:bookmarkEnd w:id="2310"/>
      <w:bookmarkEnd w:id="2311"/>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9D79FF" w:rsidRPr="00AC0F00" w:rsidTr="00053166">
        <w:trPr>
          <w:jc w:val="center"/>
        </w:trPr>
        <w:tc>
          <w:tcPr>
            <w:tcW w:w="9771" w:type="dxa"/>
            <w:gridSpan w:val="7"/>
            <w:tcBorders>
              <w:top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岗位名称</w:t>
            </w:r>
          </w:p>
        </w:tc>
        <w:tc>
          <w:tcPr>
            <w:tcW w:w="248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组织部长</w:t>
            </w:r>
          </w:p>
        </w:tc>
        <w:tc>
          <w:tcPr>
            <w:tcW w:w="2140"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所在部门</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组织部</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48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经营管理</w:t>
            </w:r>
          </w:p>
        </w:tc>
        <w:tc>
          <w:tcPr>
            <w:tcW w:w="2140"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上海</w:t>
            </w:r>
          </w:p>
        </w:tc>
      </w:tr>
      <w:tr w:rsidR="009D79FF" w:rsidRPr="00AC0F00" w:rsidTr="00053166">
        <w:trPr>
          <w:jc w:val="center"/>
        </w:trPr>
        <w:tc>
          <w:tcPr>
            <w:tcW w:w="9771" w:type="dxa"/>
            <w:gridSpan w:val="7"/>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8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党委书记</w:t>
            </w:r>
          </w:p>
        </w:tc>
        <w:tc>
          <w:tcPr>
            <w:tcW w:w="2140"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组织干事</w:t>
            </w:r>
          </w:p>
        </w:tc>
      </w:tr>
      <w:tr w:rsidR="009D79FF" w:rsidRPr="00AC0F00" w:rsidTr="00053166">
        <w:trPr>
          <w:jc w:val="center"/>
        </w:trPr>
        <w:tc>
          <w:tcPr>
            <w:tcW w:w="9771" w:type="dxa"/>
            <w:gridSpan w:val="7"/>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71" w:type="dxa"/>
            <w:gridSpan w:val="7"/>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围绕企业中心任务，通过落实党内各项活动，充分发挥党组织的核心作用、党支部的战斗堡垒作用，党员的先锋模范作用。</w:t>
            </w:r>
          </w:p>
        </w:tc>
      </w:tr>
      <w:tr w:rsidR="009D79FF" w:rsidRPr="00AC0F00" w:rsidTr="00053166">
        <w:trPr>
          <w:jc w:val="center"/>
        </w:trPr>
        <w:tc>
          <w:tcPr>
            <w:tcW w:w="9771" w:type="dxa"/>
            <w:gridSpan w:val="7"/>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9005" w:type="dxa"/>
            <w:gridSpan w:val="6"/>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Times New Roman" w:hint="eastAsia"/>
                <w:sz w:val="24"/>
                <w:szCs w:val="24"/>
              </w:rPr>
              <w:t>1</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安全生产责任制相关职责按部门安全生产责任制执行。</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2</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负责审核组织工作计划、总结、请示、报告等材料。</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3</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负责制定公司组织工作的相关文件及工作流程，并组织实施。</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4</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负责组织开展各项党内活动，做好党员的教育管理、党员发展、党费管理、党内统计等工作。</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5</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负责组织开展党委的换届改选工作，指导党支部换届改选。</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6</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负责组织开展党建调研，及时总结和推广先进党组织的工作经验。</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7</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负责组织落实领导班子民主生活会事宜。</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8</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负责组织落实党支部书记、党员、干部的政治理论培训。</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9</w:t>
            </w:r>
          </w:p>
        </w:tc>
        <w:tc>
          <w:tcPr>
            <w:tcW w:w="9005" w:type="dxa"/>
            <w:gridSpan w:val="6"/>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负责做好统战工作，及听取意见。</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10</w:t>
            </w:r>
          </w:p>
        </w:tc>
        <w:tc>
          <w:tcPr>
            <w:tcW w:w="9005" w:type="dxa"/>
            <w:gridSpan w:val="6"/>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负责做好干部的任免、选拔、考察等工作。</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11</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宋体" w:hint="eastAsia"/>
                <w:sz w:val="24"/>
                <w:szCs w:val="24"/>
              </w:rPr>
              <w:t>负责做好本部门的团队建设和员工的培养工作，落实培训计划，提高员工技能。做好员工的日常管理工作。</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12</w:t>
            </w:r>
          </w:p>
        </w:tc>
        <w:tc>
          <w:tcPr>
            <w:tcW w:w="9005" w:type="dxa"/>
            <w:gridSpan w:val="6"/>
          </w:tcPr>
          <w:p w:rsidR="009D79FF" w:rsidRPr="00AC0F00" w:rsidRDefault="009D79FF" w:rsidP="00053166">
            <w:pPr>
              <w:tabs>
                <w:tab w:val="left" w:pos="299"/>
              </w:tabs>
              <w:spacing w:line="360" w:lineRule="auto"/>
              <w:rPr>
                <w:rFonts w:ascii="宋体" w:eastAsia="宋体" w:hAnsi="宋体" w:cs="Arial"/>
                <w:color w:val="000000"/>
                <w:sz w:val="24"/>
                <w:szCs w:val="24"/>
              </w:rPr>
            </w:pPr>
            <w:r w:rsidRPr="00AC0F00">
              <w:rPr>
                <w:rFonts w:ascii="宋体" w:eastAsia="宋体" w:hAnsi="宋体" w:cs="Times New Roman" w:hint="eastAsia"/>
                <w:sz w:val="24"/>
                <w:szCs w:val="24"/>
              </w:rPr>
              <w:t>完成领导交办的各项工作。</w:t>
            </w:r>
          </w:p>
        </w:tc>
      </w:tr>
      <w:tr w:rsidR="009D79FF" w:rsidRPr="00AC0F00" w:rsidTr="00053166">
        <w:trPr>
          <w:jc w:val="center"/>
        </w:trPr>
        <w:tc>
          <w:tcPr>
            <w:tcW w:w="9771" w:type="dxa"/>
            <w:gridSpan w:val="7"/>
            <w:shd w:val="clear" w:color="auto" w:fill="BFBFBF"/>
          </w:tcPr>
          <w:p w:rsidR="009D79FF" w:rsidRPr="00AC0F00" w:rsidRDefault="009D79FF" w:rsidP="00053166">
            <w:pPr>
              <w:tabs>
                <w:tab w:val="left" w:pos="299"/>
              </w:tabs>
              <w:spacing w:line="360" w:lineRule="auto"/>
              <w:jc w:val="center"/>
              <w:rPr>
                <w:rFonts w:ascii="宋体" w:eastAsia="宋体" w:hAnsi="宋体" w:cs="Times New Roman"/>
                <w:b/>
                <w:sz w:val="24"/>
                <w:szCs w:val="24"/>
              </w:rPr>
            </w:pPr>
            <w:r w:rsidRPr="00AC0F00">
              <w:rPr>
                <w:rFonts w:ascii="宋体" w:eastAsia="宋体" w:hAnsi="宋体" w:cs="Times New Roman" w:hint="eastAsia"/>
                <w:b/>
                <w:sz w:val="24"/>
                <w:szCs w:val="24"/>
              </w:rPr>
              <w:t>岗位权限</w:t>
            </w:r>
          </w:p>
        </w:tc>
      </w:tr>
      <w:tr w:rsidR="009D79FF" w:rsidRPr="00AC0F00" w:rsidTr="00053166">
        <w:trPr>
          <w:jc w:val="center"/>
        </w:trPr>
        <w:tc>
          <w:tcPr>
            <w:tcW w:w="9771" w:type="dxa"/>
            <w:gridSpan w:val="7"/>
          </w:tcPr>
          <w:p w:rsidR="009D79FF" w:rsidRPr="00AC0F00" w:rsidRDefault="009D79FF" w:rsidP="009D79FF">
            <w:pPr>
              <w:numPr>
                <w:ilvl w:val="0"/>
                <w:numId w:val="46"/>
              </w:numPr>
              <w:tabs>
                <w:tab w:val="left" w:pos="299"/>
              </w:tabs>
              <w:spacing w:line="360" w:lineRule="auto"/>
              <w:ind w:firstLineChars="200" w:firstLine="480"/>
              <w:rPr>
                <w:rFonts w:ascii="宋体" w:eastAsia="宋体" w:hAnsi="宋体" w:cs="Times New Roman"/>
                <w:sz w:val="24"/>
                <w:szCs w:val="24"/>
              </w:rPr>
            </w:pPr>
            <w:r w:rsidRPr="00AC0F00">
              <w:rPr>
                <w:rFonts w:ascii="宋体" w:eastAsia="宋体" w:hAnsi="宋体" w:cs="Times New Roman" w:hint="eastAsia"/>
                <w:sz w:val="24"/>
                <w:szCs w:val="24"/>
              </w:rPr>
              <w:lastRenderedPageBreak/>
              <w:t>对部门内员工招聘录用建议权力。</w:t>
            </w:r>
          </w:p>
          <w:p w:rsidR="009D79FF" w:rsidRPr="00AC0F00" w:rsidRDefault="009D79FF" w:rsidP="009D79FF">
            <w:pPr>
              <w:numPr>
                <w:ilvl w:val="0"/>
                <w:numId w:val="46"/>
              </w:numPr>
              <w:tabs>
                <w:tab w:val="left" w:pos="299"/>
              </w:tabs>
              <w:spacing w:line="360" w:lineRule="auto"/>
              <w:ind w:firstLineChars="200" w:firstLine="480"/>
              <w:rPr>
                <w:rFonts w:ascii="宋体" w:eastAsia="宋体" w:hAnsi="宋体" w:cs="Times New Roman"/>
                <w:sz w:val="24"/>
                <w:szCs w:val="24"/>
              </w:rPr>
            </w:pPr>
            <w:r w:rsidRPr="00AC0F00">
              <w:rPr>
                <w:rFonts w:ascii="宋体" w:eastAsia="宋体" w:hAnsi="宋体" w:cs="Times New Roman" w:hint="eastAsia"/>
                <w:sz w:val="24"/>
                <w:szCs w:val="24"/>
              </w:rPr>
              <w:t>对部门内员工专业技能、能力素质等培训与培养权力。</w:t>
            </w:r>
          </w:p>
          <w:p w:rsidR="009D79FF" w:rsidRPr="00AC0F00" w:rsidRDefault="009D79FF" w:rsidP="009D79FF">
            <w:pPr>
              <w:numPr>
                <w:ilvl w:val="0"/>
                <w:numId w:val="46"/>
              </w:numPr>
              <w:tabs>
                <w:tab w:val="left" w:pos="299"/>
              </w:tabs>
              <w:spacing w:line="360" w:lineRule="auto"/>
              <w:ind w:firstLineChars="200" w:firstLine="480"/>
              <w:rPr>
                <w:rFonts w:ascii="宋体" w:eastAsia="宋体" w:hAnsi="宋体" w:cs="Times New Roman"/>
                <w:sz w:val="24"/>
                <w:szCs w:val="24"/>
              </w:rPr>
            </w:pPr>
            <w:r w:rsidRPr="00AC0F00">
              <w:rPr>
                <w:rFonts w:ascii="宋体" w:eastAsia="宋体" w:hAnsi="宋体" w:cs="Times New Roman" w:hint="eastAsia"/>
                <w:sz w:val="24"/>
                <w:szCs w:val="24"/>
              </w:rPr>
              <w:t>对部门内员工岗位调整权力。</w:t>
            </w:r>
          </w:p>
          <w:p w:rsidR="009D79FF" w:rsidRPr="00AC0F00" w:rsidRDefault="009D79FF" w:rsidP="009D79FF">
            <w:pPr>
              <w:numPr>
                <w:ilvl w:val="0"/>
                <w:numId w:val="46"/>
              </w:numPr>
              <w:tabs>
                <w:tab w:val="left" w:pos="299"/>
              </w:tabs>
              <w:spacing w:line="360" w:lineRule="auto"/>
              <w:ind w:firstLineChars="200" w:firstLine="480"/>
              <w:rPr>
                <w:rFonts w:ascii="宋体" w:eastAsia="宋体" w:hAnsi="宋体" w:cs="Times New Roman"/>
                <w:sz w:val="24"/>
                <w:szCs w:val="24"/>
              </w:rPr>
            </w:pPr>
            <w:r w:rsidRPr="00AC0F00">
              <w:rPr>
                <w:rFonts w:ascii="宋体" w:eastAsia="宋体" w:hAnsi="宋体" w:cs="Times New Roman" w:hint="eastAsia"/>
                <w:sz w:val="24"/>
                <w:szCs w:val="24"/>
              </w:rPr>
              <w:t>对部门内员工进行各项月度、季度、年度指标等考核权力。</w:t>
            </w:r>
          </w:p>
          <w:p w:rsidR="009D79FF" w:rsidRPr="00AC0F00" w:rsidRDefault="009D79FF" w:rsidP="009D79FF">
            <w:pPr>
              <w:numPr>
                <w:ilvl w:val="0"/>
                <w:numId w:val="46"/>
              </w:numPr>
              <w:tabs>
                <w:tab w:val="left" w:pos="299"/>
              </w:tabs>
              <w:spacing w:line="360" w:lineRule="auto"/>
              <w:ind w:firstLineChars="200" w:firstLine="480"/>
              <w:rPr>
                <w:rFonts w:ascii="宋体" w:eastAsia="宋体" w:hAnsi="宋体" w:cs="Times New Roman"/>
                <w:sz w:val="24"/>
                <w:szCs w:val="24"/>
              </w:rPr>
            </w:pPr>
            <w:r w:rsidRPr="00AC0F00">
              <w:rPr>
                <w:rFonts w:ascii="宋体" w:eastAsia="宋体" w:hAnsi="宋体" w:cs="Times New Roman" w:hint="eastAsia"/>
                <w:sz w:val="24"/>
                <w:szCs w:val="24"/>
              </w:rPr>
              <w:t>对部门内员工晋升、奖励的提名权力。</w:t>
            </w:r>
          </w:p>
        </w:tc>
      </w:tr>
      <w:tr w:rsidR="009D79FF" w:rsidRPr="00AC0F00" w:rsidTr="00053166">
        <w:trPr>
          <w:jc w:val="center"/>
        </w:trPr>
        <w:tc>
          <w:tcPr>
            <w:tcW w:w="9771" w:type="dxa"/>
            <w:gridSpan w:val="7"/>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工作中接触到的公司内部岗位与事由</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上级：党委书记</w:t>
            </w:r>
          </w:p>
        </w:tc>
        <w:tc>
          <w:tcPr>
            <w:tcW w:w="7395" w:type="dxa"/>
            <w:gridSpan w:val="4"/>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sz w:val="24"/>
                <w:szCs w:val="24"/>
              </w:rPr>
              <w:t>事由</w:t>
            </w:r>
            <w:r w:rsidRPr="00AC0F00">
              <w:rPr>
                <w:rFonts w:ascii="宋体" w:eastAsia="宋体" w:hAnsi="宋体" w:cs="Times New Roman" w:hint="eastAsia"/>
                <w:sz w:val="24"/>
                <w:szCs w:val="24"/>
              </w:rPr>
              <w:t>：汇报、请示、接受指导监督</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同级：各装置（部门）</w:t>
            </w:r>
          </w:p>
        </w:tc>
        <w:tc>
          <w:tcPr>
            <w:tcW w:w="7395" w:type="dxa"/>
            <w:gridSpan w:val="4"/>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sz w:val="24"/>
                <w:szCs w:val="24"/>
              </w:rPr>
              <w:t>事由</w:t>
            </w:r>
            <w:r w:rsidRPr="00AC0F00">
              <w:rPr>
                <w:rFonts w:ascii="宋体" w:eastAsia="宋体" w:hAnsi="宋体" w:cs="Times New Roman" w:hint="eastAsia"/>
                <w:sz w:val="24"/>
                <w:szCs w:val="24"/>
              </w:rPr>
              <w:t>：日常事务协调、联系</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下级：职能部门</w:t>
            </w:r>
          </w:p>
        </w:tc>
        <w:tc>
          <w:tcPr>
            <w:tcW w:w="7395" w:type="dxa"/>
            <w:gridSpan w:val="4"/>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事由：工作联系</w:t>
            </w:r>
          </w:p>
        </w:tc>
      </w:tr>
      <w:tr w:rsidR="009D79FF" w:rsidRPr="00AC0F00" w:rsidTr="00053166">
        <w:trPr>
          <w:trHeight w:val="65"/>
          <w:jc w:val="center"/>
        </w:trPr>
        <w:tc>
          <w:tcPr>
            <w:tcW w:w="9771" w:type="dxa"/>
            <w:gridSpan w:val="7"/>
            <w:shd w:val="clear" w:color="auto" w:fill="BFBFBF"/>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华谊集团</w:t>
            </w:r>
          </w:p>
        </w:tc>
        <w:tc>
          <w:tcPr>
            <w:tcW w:w="7395" w:type="dxa"/>
            <w:gridSpan w:val="4"/>
            <w:vAlign w:val="center"/>
          </w:tcPr>
          <w:p w:rsidR="009D79FF" w:rsidRPr="00AC0F00" w:rsidRDefault="009D79FF" w:rsidP="00053166">
            <w:pPr>
              <w:tabs>
                <w:tab w:val="left" w:pos="299"/>
              </w:tabs>
              <w:spacing w:line="360" w:lineRule="auto"/>
              <w:rPr>
                <w:rFonts w:ascii="宋体" w:eastAsia="宋体" w:hAnsi="宋体" w:cs="Times New Roman"/>
                <w:bCs/>
                <w:sz w:val="24"/>
                <w:szCs w:val="24"/>
              </w:rPr>
            </w:pPr>
            <w:r w:rsidRPr="00AC0F00">
              <w:rPr>
                <w:rFonts w:ascii="宋体" w:eastAsia="宋体" w:hAnsi="宋体" w:cs="Times New Roman"/>
                <w:sz w:val="24"/>
                <w:szCs w:val="24"/>
              </w:rPr>
              <w:t>事由</w:t>
            </w:r>
            <w:r w:rsidRPr="00AC0F00">
              <w:rPr>
                <w:rFonts w:ascii="宋体" w:eastAsia="宋体" w:hAnsi="宋体" w:cs="Times New Roman" w:hint="eastAsia"/>
                <w:sz w:val="24"/>
                <w:szCs w:val="24"/>
              </w:rPr>
              <w:t>：</w:t>
            </w:r>
            <w:r w:rsidRPr="00AC0F00">
              <w:rPr>
                <w:rFonts w:ascii="宋体" w:eastAsia="宋体" w:hAnsi="宋体" w:cs="宋体" w:hint="eastAsia"/>
                <w:bCs/>
                <w:sz w:val="24"/>
                <w:szCs w:val="24"/>
              </w:rPr>
              <w:t>工作汇报、请示、</w:t>
            </w:r>
            <w:r w:rsidRPr="00AC0F00">
              <w:rPr>
                <w:rFonts w:ascii="宋体" w:eastAsia="宋体" w:hAnsi="宋体" w:cs="Times New Roman" w:hint="eastAsia"/>
                <w:sz w:val="24"/>
                <w:szCs w:val="24"/>
              </w:rPr>
              <w:t>接受指导监督</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同行业</w:t>
            </w:r>
          </w:p>
        </w:tc>
        <w:tc>
          <w:tcPr>
            <w:tcW w:w="7395" w:type="dxa"/>
            <w:gridSpan w:val="4"/>
            <w:vAlign w:val="center"/>
          </w:tcPr>
          <w:p w:rsidR="009D79FF" w:rsidRPr="00AC0F00" w:rsidRDefault="009D79FF" w:rsidP="00053166">
            <w:pPr>
              <w:tabs>
                <w:tab w:val="left" w:pos="299"/>
              </w:tabs>
              <w:spacing w:line="360" w:lineRule="auto"/>
              <w:rPr>
                <w:rFonts w:ascii="宋体" w:eastAsia="宋体" w:hAnsi="宋体" w:cs="Times New Roman"/>
                <w:bCs/>
                <w:sz w:val="24"/>
                <w:szCs w:val="24"/>
              </w:rPr>
            </w:pPr>
            <w:r w:rsidRPr="00AC0F00">
              <w:rPr>
                <w:rFonts w:ascii="宋体" w:eastAsia="宋体" w:hAnsi="宋体" w:cs="Times New Roman"/>
                <w:sz w:val="24"/>
                <w:szCs w:val="24"/>
              </w:rPr>
              <w:t>事由</w:t>
            </w:r>
            <w:r w:rsidRPr="00AC0F00">
              <w:rPr>
                <w:rFonts w:ascii="宋体" w:eastAsia="宋体" w:hAnsi="宋体" w:cs="Times New Roman" w:hint="eastAsia"/>
                <w:sz w:val="24"/>
                <w:szCs w:val="24"/>
              </w:rPr>
              <w:t>：业务咨询</w:t>
            </w:r>
          </w:p>
        </w:tc>
      </w:tr>
      <w:tr w:rsidR="009D79FF" w:rsidRPr="00AC0F00" w:rsidTr="00053166">
        <w:trPr>
          <w:jc w:val="center"/>
        </w:trPr>
        <w:tc>
          <w:tcPr>
            <w:tcW w:w="9771" w:type="dxa"/>
            <w:gridSpan w:val="7"/>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任职资格</w:t>
            </w:r>
          </w:p>
        </w:tc>
      </w:tr>
      <w:tr w:rsidR="009D79FF" w:rsidRPr="00AC0F00" w:rsidTr="00053166">
        <w:trPr>
          <w:trHeight w:val="486"/>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5" w:type="dxa"/>
            <w:gridSpan w:val="4"/>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本科及以上学历</w:t>
            </w:r>
          </w:p>
        </w:tc>
      </w:tr>
      <w:tr w:rsidR="009D79FF" w:rsidRPr="00AC0F00" w:rsidTr="00053166">
        <w:trPr>
          <w:trHeight w:val="536"/>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5" w:type="dxa"/>
            <w:gridSpan w:val="4"/>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中级及以上职称，党员</w:t>
            </w:r>
          </w:p>
        </w:tc>
      </w:tr>
      <w:tr w:rsidR="009D79FF" w:rsidRPr="00AC0F00" w:rsidTr="00053166">
        <w:trPr>
          <w:trHeight w:val="803"/>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5" w:type="dxa"/>
            <w:gridSpan w:val="4"/>
            <w:vAlign w:val="center"/>
          </w:tcPr>
          <w:p w:rsidR="009D79FF" w:rsidRPr="00AC0F00" w:rsidRDefault="009D79FF" w:rsidP="00053166">
            <w:pPr>
              <w:widowControl/>
              <w:spacing w:line="360" w:lineRule="auto"/>
              <w:rPr>
                <w:rFonts w:ascii="宋体" w:eastAsia="宋体" w:hAnsi="宋体" w:cs="Calibri"/>
                <w:kern w:val="0"/>
                <w:sz w:val="24"/>
                <w:szCs w:val="24"/>
              </w:rPr>
            </w:pPr>
            <w:r w:rsidRPr="00AC0F00">
              <w:rPr>
                <w:rFonts w:ascii="宋体" w:eastAsia="宋体" w:hAnsi="宋体" w:cs="Calibri" w:hint="eastAsia"/>
                <w:kern w:val="0"/>
                <w:sz w:val="24"/>
                <w:szCs w:val="24"/>
              </w:rPr>
              <w:t>8年及以上相关工作经验</w:t>
            </w:r>
          </w:p>
        </w:tc>
      </w:tr>
      <w:tr w:rsidR="009D79FF" w:rsidRPr="00AC0F00" w:rsidTr="00053166">
        <w:trPr>
          <w:trHeight w:val="597"/>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5" w:type="dxa"/>
            <w:gridSpan w:val="4"/>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熟知党委组织和干部管理的相关知识</w:t>
            </w:r>
          </w:p>
          <w:p w:rsidR="009D79FF" w:rsidRPr="00AC0F00" w:rsidRDefault="009D79FF" w:rsidP="00053166">
            <w:pPr>
              <w:tabs>
                <w:tab w:val="left" w:pos="299"/>
              </w:tabs>
              <w:spacing w:line="360" w:lineRule="auto"/>
              <w:rPr>
                <w:rFonts w:ascii="宋体" w:eastAsia="宋体" w:hAnsi="Calibri" w:cs="Times New Roman"/>
                <w:sz w:val="24"/>
                <w:szCs w:val="24"/>
              </w:rPr>
            </w:pPr>
            <w:r w:rsidRPr="00AC0F00">
              <w:rPr>
                <w:rFonts w:ascii="宋体" w:eastAsia="宋体" w:hAnsi="宋体" w:cs="Times New Roman"/>
                <w:sz w:val="24"/>
                <w:szCs w:val="24"/>
              </w:rPr>
              <w:t>熟知档案管理等相关知识</w:t>
            </w:r>
          </w:p>
        </w:tc>
      </w:tr>
      <w:tr w:rsidR="009D79FF" w:rsidRPr="00AC0F00" w:rsidTr="00053166">
        <w:trPr>
          <w:trHeight w:val="595"/>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能力素质要求</w:t>
            </w:r>
          </w:p>
        </w:tc>
        <w:tc>
          <w:tcPr>
            <w:tcW w:w="7395" w:type="dxa"/>
            <w:gridSpan w:val="4"/>
            <w:vAlign w:val="center"/>
          </w:tcPr>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具有较强的全局观和团队管理的能力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kern w:val="0"/>
                <w:sz w:val="24"/>
                <w:szCs w:val="24"/>
              </w:rPr>
              <w:t>具有较强</w:t>
            </w:r>
            <w:r w:rsidRPr="00AC0F00">
              <w:rPr>
                <w:rFonts w:ascii="宋体" w:eastAsia="宋体" w:hAnsi="宋体" w:cs="宋体" w:hint="eastAsia"/>
                <w:kern w:val="0"/>
                <w:sz w:val="24"/>
                <w:szCs w:val="24"/>
              </w:rPr>
              <w:t>分析问题和处理问题的能力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具有较强的组织、</w:t>
            </w:r>
            <w:r w:rsidRPr="00AC0F00">
              <w:rPr>
                <w:rFonts w:ascii="宋体" w:eastAsia="宋体" w:hAnsi="宋体" w:cs="宋体"/>
                <w:kern w:val="0"/>
                <w:sz w:val="24"/>
                <w:szCs w:val="24"/>
              </w:rPr>
              <w:t>沟通</w:t>
            </w:r>
            <w:r w:rsidRPr="00AC0F00">
              <w:rPr>
                <w:rFonts w:ascii="宋体" w:eastAsia="宋体" w:hAnsi="宋体" w:cs="宋体" w:hint="eastAsia"/>
                <w:kern w:val="0"/>
                <w:sz w:val="24"/>
                <w:szCs w:val="24"/>
              </w:rPr>
              <w:t>、</w:t>
            </w:r>
            <w:r w:rsidRPr="00AC0F00">
              <w:rPr>
                <w:rFonts w:ascii="宋体" w:eastAsia="宋体" w:hAnsi="宋体" w:cs="宋体"/>
                <w:kern w:val="0"/>
                <w:sz w:val="24"/>
                <w:szCs w:val="24"/>
              </w:rPr>
              <w:t>协调</w:t>
            </w:r>
            <w:r w:rsidRPr="00AC0F00">
              <w:rPr>
                <w:rFonts w:ascii="宋体" w:eastAsia="宋体" w:hAnsi="宋体" w:cs="宋体" w:hint="eastAsia"/>
                <w:kern w:val="0"/>
                <w:sz w:val="24"/>
                <w:szCs w:val="24"/>
              </w:rPr>
              <w:t>、</w:t>
            </w:r>
            <w:r w:rsidRPr="00AC0F00">
              <w:rPr>
                <w:rFonts w:ascii="宋体" w:eastAsia="宋体" w:hAnsi="宋体" w:cs="宋体"/>
                <w:kern w:val="0"/>
                <w:sz w:val="24"/>
                <w:szCs w:val="24"/>
              </w:rPr>
              <w:t>创新及服务能力</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宋体" w:hint="eastAsia"/>
                <w:sz w:val="24"/>
                <w:szCs w:val="24"/>
              </w:rPr>
              <w:t>具有较强的文字</w:t>
            </w:r>
            <w:r w:rsidRPr="00AC0F00">
              <w:rPr>
                <w:rFonts w:ascii="宋体" w:eastAsia="宋体" w:hAnsi="宋体" w:cs="宋体"/>
                <w:sz w:val="24"/>
                <w:szCs w:val="24"/>
              </w:rPr>
              <w:t>表达能力</w:t>
            </w:r>
          </w:p>
        </w:tc>
      </w:tr>
      <w:tr w:rsidR="009D79FF" w:rsidRPr="00AC0F00" w:rsidTr="00053166">
        <w:trPr>
          <w:jc w:val="center"/>
        </w:trPr>
        <w:tc>
          <w:tcPr>
            <w:tcW w:w="9771" w:type="dxa"/>
            <w:gridSpan w:val="7"/>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71" w:type="dxa"/>
            <w:gridSpan w:val="7"/>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71" w:type="dxa"/>
            <w:gridSpan w:val="7"/>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6" w:type="dxa"/>
            <w:gridSpan w:val="3"/>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10" w:type="dxa"/>
          </w:tcPr>
          <w:p w:rsidR="009D79FF" w:rsidRPr="00AC0F00" w:rsidRDefault="009D79FF" w:rsidP="00053166">
            <w:pPr>
              <w:spacing w:line="360" w:lineRule="auto"/>
              <w:jc w:val="center"/>
              <w:rPr>
                <w:rFonts w:ascii="宋体" w:eastAsia="宋体" w:hAnsi="宋体" w:cs="Times New Roman"/>
                <w:b/>
                <w:bCs/>
                <w:sz w:val="24"/>
                <w:szCs w:val="24"/>
              </w:rPr>
            </w:pPr>
          </w:p>
        </w:tc>
        <w:tc>
          <w:tcPr>
            <w:tcW w:w="2268"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7" w:type="dxa"/>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6" w:type="dxa"/>
            <w:gridSpan w:val="3"/>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10" w:type="dxa"/>
          </w:tcPr>
          <w:p w:rsidR="009D79FF" w:rsidRPr="00AC0F00" w:rsidRDefault="009D79FF" w:rsidP="00053166">
            <w:pPr>
              <w:spacing w:line="360" w:lineRule="auto"/>
              <w:jc w:val="center"/>
              <w:rPr>
                <w:rFonts w:ascii="宋体" w:eastAsia="宋体" w:hAnsi="宋体" w:cs="Times New Roman"/>
                <w:b/>
                <w:bCs/>
                <w:sz w:val="24"/>
                <w:szCs w:val="24"/>
              </w:rPr>
            </w:pPr>
          </w:p>
        </w:tc>
        <w:tc>
          <w:tcPr>
            <w:tcW w:w="2268"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7" w:type="dxa"/>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71" w:type="dxa"/>
            <w:gridSpan w:val="7"/>
            <w:tcBorders>
              <w:bottom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w:t>
            </w:r>
            <w:r w:rsidRPr="00AC0F00">
              <w:rPr>
                <w:rFonts w:ascii="宋体" w:eastAsia="宋体" w:hAnsi="宋体" w:cs="宋体" w:hint="eastAsia"/>
                <w:sz w:val="24"/>
                <w:szCs w:val="24"/>
              </w:rPr>
              <w:lastRenderedPageBreak/>
              <w:t>公司保留变更岗位工作内容或要求在职人员履行其他职责的权利。</w:t>
            </w:r>
          </w:p>
        </w:tc>
      </w:tr>
    </w:tbl>
    <w:p w:rsidR="009D79FF" w:rsidRPr="00AC0F00" w:rsidRDefault="009D79FF" w:rsidP="009D79FF">
      <w:pPr>
        <w:spacing w:line="360" w:lineRule="auto"/>
        <w:rPr>
          <w:rFonts w:ascii="宋体" w:eastAsia="宋体" w:hAnsi="宋体" w:cs="Times New Roman"/>
          <w:sz w:val="24"/>
          <w:szCs w:val="24"/>
        </w:rPr>
      </w:pPr>
    </w:p>
    <w:p w:rsidR="009D79FF" w:rsidRPr="00AC0F00" w:rsidRDefault="009D79FF" w:rsidP="009D79FF">
      <w:pPr>
        <w:widowControl/>
        <w:spacing w:line="360" w:lineRule="auto"/>
        <w:jc w:val="left"/>
        <w:rPr>
          <w:rFonts w:ascii="宋体" w:eastAsia="宋体" w:hAnsi="宋体" w:cs="Times New Roman"/>
          <w:sz w:val="24"/>
          <w:szCs w:val="24"/>
        </w:rPr>
        <w:sectPr w:rsidR="009D79FF" w:rsidRPr="00AC0F00">
          <w:pgSz w:w="11906" w:h="16838"/>
          <w:pgMar w:top="1440" w:right="1800" w:bottom="1440" w:left="1800" w:header="851" w:footer="992" w:gutter="0"/>
          <w:cols w:space="720"/>
          <w:docGrid w:type="lines" w:linePitch="312"/>
        </w:sectPr>
      </w:pPr>
    </w:p>
    <w:p w:rsidR="009D79FF" w:rsidRPr="00AC0F00" w:rsidRDefault="009D79FF" w:rsidP="009D79FF">
      <w:pPr>
        <w:jc w:val="left"/>
        <w:outlineLvl w:val="2"/>
        <w:rPr>
          <w:rFonts w:ascii="Calibri" w:eastAsia="宋体" w:hAnsi="Calibri" w:cs="Times New Roman"/>
          <w:b/>
          <w:sz w:val="28"/>
          <w:szCs w:val="28"/>
        </w:rPr>
      </w:pPr>
      <w:bookmarkStart w:id="2312" w:name="_Toc24067"/>
      <w:bookmarkStart w:id="2313" w:name="_Toc21299"/>
      <w:bookmarkStart w:id="2314" w:name="_Toc13394"/>
      <w:bookmarkStart w:id="2315" w:name="_Toc15086"/>
      <w:bookmarkStart w:id="2316" w:name="_Toc18320"/>
      <w:bookmarkStart w:id="2317" w:name="_Toc54004897"/>
      <w:r w:rsidRPr="00AC0F00">
        <w:rPr>
          <w:rFonts w:ascii="Calibri" w:eastAsia="宋体" w:hAnsi="Calibri" w:cs="Times New Roman" w:hint="eastAsia"/>
          <w:b/>
          <w:sz w:val="28"/>
          <w:szCs w:val="28"/>
        </w:rPr>
        <w:lastRenderedPageBreak/>
        <w:t xml:space="preserve">2. </w:t>
      </w:r>
      <w:r w:rsidRPr="00AC0F00">
        <w:rPr>
          <w:rFonts w:ascii="Calibri" w:eastAsia="宋体" w:hAnsi="Calibri" w:cs="Times New Roman" w:hint="eastAsia"/>
          <w:b/>
          <w:sz w:val="28"/>
          <w:szCs w:val="28"/>
        </w:rPr>
        <w:t>组织干事</w:t>
      </w:r>
      <w:bookmarkEnd w:id="2312"/>
      <w:bookmarkEnd w:id="2313"/>
      <w:bookmarkEnd w:id="2314"/>
      <w:bookmarkEnd w:id="2315"/>
      <w:bookmarkEnd w:id="2316"/>
      <w:bookmarkEnd w:id="2317"/>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9D79FF" w:rsidRPr="00AC0F00" w:rsidTr="00053166">
        <w:trPr>
          <w:jc w:val="center"/>
        </w:trPr>
        <w:tc>
          <w:tcPr>
            <w:tcW w:w="9771" w:type="dxa"/>
            <w:gridSpan w:val="7"/>
            <w:tcBorders>
              <w:top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岗位名称</w:t>
            </w:r>
          </w:p>
        </w:tc>
        <w:tc>
          <w:tcPr>
            <w:tcW w:w="252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组织干事</w:t>
            </w:r>
          </w:p>
        </w:tc>
        <w:tc>
          <w:tcPr>
            <w:tcW w:w="2100"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所在部门</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bCs/>
                <w:sz w:val="24"/>
                <w:szCs w:val="24"/>
              </w:rPr>
              <w:t>组织部</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52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职能管理</w:t>
            </w:r>
          </w:p>
        </w:tc>
        <w:tc>
          <w:tcPr>
            <w:tcW w:w="2100"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sz w:val="24"/>
                <w:szCs w:val="24"/>
              </w:rPr>
              <w:t>上海</w:t>
            </w:r>
          </w:p>
        </w:tc>
      </w:tr>
      <w:tr w:rsidR="009D79FF" w:rsidRPr="00AC0F00" w:rsidTr="00053166">
        <w:trPr>
          <w:jc w:val="center"/>
        </w:trPr>
        <w:tc>
          <w:tcPr>
            <w:tcW w:w="9771" w:type="dxa"/>
            <w:gridSpan w:val="7"/>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52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bCs/>
                <w:sz w:val="24"/>
                <w:szCs w:val="24"/>
              </w:rPr>
              <w:t>组织部部长</w:t>
            </w:r>
          </w:p>
        </w:tc>
        <w:tc>
          <w:tcPr>
            <w:tcW w:w="2100"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w:t>
            </w:r>
          </w:p>
        </w:tc>
      </w:tr>
      <w:tr w:rsidR="009D79FF" w:rsidRPr="00AC0F00" w:rsidTr="00053166">
        <w:trPr>
          <w:jc w:val="center"/>
        </w:trPr>
        <w:tc>
          <w:tcPr>
            <w:tcW w:w="9771" w:type="dxa"/>
            <w:gridSpan w:val="7"/>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71" w:type="dxa"/>
            <w:gridSpan w:val="7"/>
          </w:tcPr>
          <w:p w:rsidR="009D79FF" w:rsidRPr="00AC0F00" w:rsidRDefault="009D79FF" w:rsidP="00053166">
            <w:pPr>
              <w:spacing w:line="360" w:lineRule="auto"/>
              <w:rPr>
                <w:rFonts w:ascii="宋体" w:eastAsia="宋体" w:hAnsi="宋体" w:cs="宋体"/>
                <w:sz w:val="24"/>
                <w:szCs w:val="24"/>
              </w:rPr>
            </w:pPr>
            <w:r w:rsidRPr="00AC0F00">
              <w:rPr>
                <w:rFonts w:ascii="宋体" w:eastAsia="宋体" w:hAnsi="宋体" w:cs="Times New Roman" w:hint="eastAsia"/>
                <w:sz w:val="24"/>
                <w:szCs w:val="24"/>
              </w:rPr>
              <w:t>贯彻落实党和国家、上级党委关于党组织工作的各项方针、政策，具体做好各项组织工作。</w:t>
            </w:r>
          </w:p>
        </w:tc>
      </w:tr>
      <w:tr w:rsidR="009D79FF" w:rsidRPr="00AC0F00" w:rsidTr="00053166">
        <w:trPr>
          <w:jc w:val="center"/>
        </w:trPr>
        <w:tc>
          <w:tcPr>
            <w:tcW w:w="9771" w:type="dxa"/>
            <w:gridSpan w:val="7"/>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9005" w:type="dxa"/>
            <w:gridSpan w:val="6"/>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安全生产责任制相关职责按部门安全生产责任制执行。</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2</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每年负责制订和完善干部管理的相关制度和流程，并组织实施。</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3</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根据集团的要求，负责每年领导人员述职等工作。</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4</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负责中层及以上领导干部的管理工作。</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5</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配合开展干部的选拔、考察、任免、竞聘等工作，配合组织后备干部民主推荐及</w:t>
            </w:r>
          </w:p>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后备干部的队伍培养。</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6</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负责办理因公出国（境）的政审工作。</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7</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负责做好中层干部的护照管理工作和因私出国管理工作。</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8</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负责人事档案的管理工作，做好档案的收、转、存等工作，认真办理阅档。</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9</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负责制订党组织制度和工作流程，并组织实施。</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10</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每年负责制订组织工作的计划，并组织实施。</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11</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负责指导党支部换届改选工作。</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12</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Calibri" w:cs="Times New Roman" w:hint="eastAsia"/>
                <w:sz w:val="24"/>
                <w:szCs w:val="24"/>
              </w:rPr>
              <w:t>每年负责落实党组织生活制度，做好党员教育管理、党员发展、党费管理等工作。</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13</w:t>
            </w:r>
          </w:p>
        </w:tc>
        <w:tc>
          <w:tcPr>
            <w:tcW w:w="9005" w:type="dxa"/>
            <w:gridSpan w:val="6"/>
          </w:tcPr>
          <w:p w:rsidR="009D79FF" w:rsidRPr="00AC0F00" w:rsidRDefault="009D79FF" w:rsidP="00053166">
            <w:pPr>
              <w:tabs>
                <w:tab w:val="left" w:pos="299"/>
              </w:tabs>
              <w:spacing w:line="360" w:lineRule="auto"/>
              <w:rPr>
                <w:rFonts w:ascii="宋体" w:eastAsia="宋体" w:hAnsi="Calibri" w:cs="Times New Roman"/>
                <w:sz w:val="24"/>
                <w:szCs w:val="24"/>
              </w:rPr>
            </w:pPr>
            <w:r w:rsidRPr="00AC0F00">
              <w:rPr>
                <w:rFonts w:ascii="宋体" w:eastAsia="宋体" w:hAnsi="Calibri" w:cs="Times New Roman" w:hint="eastAsia"/>
                <w:sz w:val="24"/>
                <w:szCs w:val="24"/>
              </w:rPr>
              <w:t>每年组织落实领导班子民主生活会。</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14</w:t>
            </w:r>
          </w:p>
        </w:tc>
        <w:tc>
          <w:tcPr>
            <w:tcW w:w="9005" w:type="dxa"/>
            <w:gridSpan w:val="6"/>
          </w:tcPr>
          <w:p w:rsidR="009D79FF" w:rsidRPr="00AC0F00" w:rsidRDefault="009D79FF" w:rsidP="00053166">
            <w:pPr>
              <w:tabs>
                <w:tab w:val="left" w:pos="299"/>
              </w:tabs>
              <w:spacing w:line="360" w:lineRule="auto"/>
              <w:rPr>
                <w:rFonts w:ascii="宋体" w:eastAsia="宋体" w:hAnsi="Calibri" w:cs="Times New Roman"/>
                <w:sz w:val="24"/>
                <w:szCs w:val="24"/>
              </w:rPr>
            </w:pPr>
            <w:r w:rsidRPr="00AC0F00">
              <w:rPr>
                <w:rFonts w:ascii="宋体" w:eastAsia="宋体" w:hAnsi="Calibri" w:cs="Times New Roman" w:hint="eastAsia"/>
                <w:sz w:val="24"/>
                <w:szCs w:val="24"/>
              </w:rPr>
              <w:t>负责干部的选拔、考察、竞聘、任免的具体工作的操作，负责后备干部体系的建立。</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15</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完成领导交办的各项工作。</w:t>
            </w:r>
          </w:p>
        </w:tc>
      </w:tr>
      <w:tr w:rsidR="009D79FF" w:rsidRPr="00AC0F00" w:rsidTr="00053166">
        <w:trPr>
          <w:jc w:val="center"/>
        </w:trPr>
        <w:tc>
          <w:tcPr>
            <w:tcW w:w="9771" w:type="dxa"/>
            <w:gridSpan w:val="7"/>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工作中接触到的公司内部岗位与事由</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lastRenderedPageBreak/>
              <w:t>同级：各装置（部门）</w:t>
            </w:r>
          </w:p>
        </w:tc>
        <w:tc>
          <w:tcPr>
            <w:tcW w:w="7395" w:type="dxa"/>
            <w:gridSpan w:val="4"/>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sz w:val="24"/>
                <w:szCs w:val="24"/>
              </w:rPr>
              <w:t>事由</w:t>
            </w:r>
            <w:r w:rsidRPr="00AC0F00">
              <w:rPr>
                <w:rFonts w:ascii="宋体" w:eastAsia="宋体" w:hAnsi="宋体" w:cs="Times New Roman" w:hint="eastAsia"/>
                <w:sz w:val="24"/>
                <w:szCs w:val="24"/>
              </w:rPr>
              <w:t>：</w:t>
            </w:r>
            <w:r w:rsidRPr="00AC0F00">
              <w:rPr>
                <w:rFonts w:ascii="宋体" w:eastAsia="宋体" w:hAnsi="宋体" w:cs="宋体" w:hint="eastAsia"/>
                <w:color w:val="000000"/>
                <w:kern w:val="24"/>
                <w:sz w:val="24"/>
                <w:szCs w:val="24"/>
              </w:rPr>
              <w:t>工作联系</w:t>
            </w:r>
          </w:p>
        </w:tc>
      </w:tr>
      <w:tr w:rsidR="009D79FF" w:rsidRPr="00AC0F00" w:rsidTr="00053166">
        <w:trPr>
          <w:trHeight w:val="65"/>
          <w:jc w:val="center"/>
        </w:trPr>
        <w:tc>
          <w:tcPr>
            <w:tcW w:w="9771" w:type="dxa"/>
            <w:gridSpan w:val="7"/>
            <w:tcBorders>
              <w:top w:val="single" w:sz="6" w:space="0" w:color="auto"/>
              <w:bottom w:val="single" w:sz="6" w:space="0" w:color="auto"/>
            </w:tcBorders>
            <w:shd w:val="clear" w:color="auto" w:fill="BFBFBF"/>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宋体" w:hint="eastAsia"/>
                <w:bCs/>
                <w:sz w:val="24"/>
                <w:szCs w:val="24"/>
              </w:rPr>
              <w:t>华谊集团组织部、党办、宣传部</w:t>
            </w:r>
          </w:p>
        </w:tc>
        <w:tc>
          <w:tcPr>
            <w:tcW w:w="7395" w:type="dxa"/>
            <w:gridSpan w:val="4"/>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sz w:val="24"/>
                <w:szCs w:val="24"/>
              </w:rPr>
              <w:t>事由</w:t>
            </w:r>
            <w:r w:rsidRPr="00AC0F00">
              <w:rPr>
                <w:rFonts w:ascii="宋体" w:eastAsia="宋体" w:hAnsi="宋体" w:cs="Times New Roman" w:hint="eastAsia"/>
                <w:sz w:val="24"/>
                <w:szCs w:val="24"/>
              </w:rPr>
              <w:t>：业务联系</w:t>
            </w:r>
          </w:p>
        </w:tc>
      </w:tr>
      <w:tr w:rsidR="009D79FF" w:rsidRPr="00AC0F00" w:rsidTr="00053166">
        <w:trPr>
          <w:jc w:val="center"/>
        </w:trPr>
        <w:tc>
          <w:tcPr>
            <w:tcW w:w="9771" w:type="dxa"/>
            <w:gridSpan w:val="7"/>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任职资格</w:t>
            </w:r>
          </w:p>
        </w:tc>
      </w:tr>
      <w:tr w:rsidR="009D79FF" w:rsidRPr="00AC0F00" w:rsidTr="00053166">
        <w:trPr>
          <w:trHeight w:val="486"/>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5" w:type="dxa"/>
            <w:gridSpan w:val="4"/>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本科及以上学历</w:t>
            </w:r>
          </w:p>
        </w:tc>
      </w:tr>
      <w:tr w:rsidR="009D79FF" w:rsidRPr="00AC0F00" w:rsidTr="00053166">
        <w:trPr>
          <w:trHeight w:val="536"/>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5" w:type="dxa"/>
            <w:gridSpan w:val="4"/>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中级及以上职称，党员</w:t>
            </w:r>
          </w:p>
        </w:tc>
      </w:tr>
      <w:tr w:rsidR="009D79FF" w:rsidRPr="00AC0F00" w:rsidTr="00053166">
        <w:trPr>
          <w:trHeight w:val="803"/>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5" w:type="dxa"/>
            <w:gridSpan w:val="4"/>
            <w:vAlign w:val="center"/>
          </w:tcPr>
          <w:p w:rsidR="009D79FF" w:rsidRPr="00AC0F00" w:rsidRDefault="009D79FF" w:rsidP="00053166">
            <w:pPr>
              <w:widowControl/>
              <w:spacing w:line="360" w:lineRule="auto"/>
              <w:rPr>
                <w:rFonts w:ascii="宋体" w:eastAsia="宋体" w:hAnsi="宋体" w:cs="Calibri"/>
                <w:kern w:val="0"/>
                <w:sz w:val="24"/>
                <w:szCs w:val="24"/>
              </w:rPr>
            </w:pPr>
            <w:r w:rsidRPr="00AC0F00">
              <w:rPr>
                <w:rFonts w:ascii="宋体" w:eastAsia="宋体" w:hAnsi="宋体" w:cs="Calibri" w:hint="eastAsia"/>
                <w:kern w:val="0"/>
                <w:sz w:val="24"/>
                <w:szCs w:val="24"/>
              </w:rPr>
              <w:t>6年及以上相关工作经验</w:t>
            </w:r>
          </w:p>
        </w:tc>
      </w:tr>
      <w:tr w:rsidR="009D79FF" w:rsidRPr="00AC0F00" w:rsidTr="00053166">
        <w:trPr>
          <w:trHeight w:val="597"/>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5" w:type="dxa"/>
            <w:gridSpan w:val="4"/>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熟知党委组织和干部管理的相关知识</w:t>
            </w:r>
          </w:p>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sz w:val="24"/>
                <w:szCs w:val="24"/>
              </w:rPr>
              <w:t>熟知档案管理等相关知识</w:t>
            </w:r>
          </w:p>
        </w:tc>
      </w:tr>
      <w:tr w:rsidR="009D79FF" w:rsidRPr="00AC0F00" w:rsidTr="00053166">
        <w:trPr>
          <w:trHeight w:val="595"/>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技能素质要求</w:t>
            </w:r>
          </w:p>
        </w:tc>
        <w:tc>
          <w:tcPr>
            <w:tcW w:w="7395" w:type="dxa"/>
            <w:gridSpan w:val="4"/>
            <w:vAlign w:val="center"/>
          </w:tcPr>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具有一定的业务能力</w:t>
            </w:r>
          </w:p>
          <w:p w:rsidR="009D79FF" w:rsidRPr="00AC0F00" w:rsidRDefault="009D79FF" w:rsidP="00053166">
            <w:pPr>
              <w:widowControl/>
              <w:spacing w:line="360" w:lineRule="auto"/>
              <w:rPr>
                <w:rFonts w:ascii="宋体" w:eastAsia="宋体" w:hAnsi="宋体" w:cs="Calibri"/>
                <w:kern w:val="0"/>
                <w:sz w:val="24"/>
                <w:szCs w:val="24"/>
              </w:rPr>
            </w:pPr>
            <w:r w:rsidRPr="00AC0F00">
              <w:rPr>
                <w:rFonts w:ascii="宋体" w:eastAsia="宋体" w:hAnsi="宋体" w:cs="Calibri" w:hint="eastAsia"/>
                <w:kern w:val="0"/>
                <w:sz w:val="24"/>
                <w:szCs w:val="24"/>
              </w:rPr>
              <w:t>具有一定的组织、</w:t>
            </w:r>
            <w:r w:rsidRPr="00AC0F00">
              <w:rPr>
                <w:rFonts w:ascii="宋体" w:eastAsia="宋体" w:hAnsi="宋体" w:cs="Calibri"/>
                <w:kern w:val="0"/>
                <w:sz w:val="24"/>
                <w:szCs w:val="24"/>
              </w:rPr>
              <w:t>沟通及服务能力</w:t>
            </w:r>
          </w:p>
          <w:p w:rsidR="009D79FF" w:rsidRPr="00AC0F00" w:rsidRDefault="009D79FF" w:rsidP="00053166">
            <w:pPr>
              <w:widowControl/>
              <w:spacing w:line="360" w:lineRule="auto"/>
              <w:rPr>
                <w:rFonts w:ascii="宋体" w:eastAsia="宋体" w:hAnsi="宋体" w:cs="Calibri"/>
                <w:kern w:val="0"/>
                <w:sz w:val="24"/>
                <w:szCs w:val="24"/>
              </w:rPr>
            </w:pPr>
            <w:r w:rsidRPr="00AC0F00">
              <w:rPr>
                <w:rFonts w:ascii="宋体" w:eastAsia="宋体" w:hAnsi="宋体" w:cs="Calibri" w:hint="eastAsia"/>
                <w:kern w:val="0"/>
                <w:sz w:val="24"/>
                <w:szCs w:val="24"/>
              </w:rPr>
              <w:t>具有较强的分析判断的能力</w:t>
            </w:r>
          </w:p>
          <w:p w:rsidR="009D79FF" w:rsidRPr="00AC0F00" w:rsidRDefault="009D79FF" w:rsidP="00053166">
            <w:pPr>
              <w:widowControl/>
              <w:spacing w:line="360" w:lineRule="auto"/>
              <w:rPr>
                <w:rFonts w:ascii="宋体" w:eastAsia="宋体" w:hAnsi="宋体" w:cs="Calibri"/>
                <w:kern w:val="0"/>
                <w:sz w:val="24"/>
                <w:szCs w:val="24"/>
              </w:rPr>
            </w:pPr>
            <w:r w:rsidRPr="00AC0F00">
              <w:rPr>
                <w:rFonts w:ascii="宋体" w:eastAsia="宋体" w:hAnsi="宋体" w:cs="Calibri" w:hint="eastAsia"/>
                <w:kern w:val="0"/>
                <w:sz w:val="24"/>
                <w:szCs w:val="24"/>
              </w:rPr>
              <w:t>具有较强的文字处理能力</w:t>
            </w:r>
          </w:p>
          <w:p w:rsidR="009D79FF" w:rsidRPr="00AC0F00" w:rsidRDefault="009D79FF" w:rsidP="00053166">
            <w:pPr>
              <w:widowControl/>
              <w:spacing w:line="360" w:lineRule="auto"/>
              <w:rPr>
                <w:rFonts w:ascii="宋体" w:eastAsia="宋体" w:hAnsi="宋体" w:cs="Calibri"/>
                <w:kern w:val="0"/>
                <w:sz w:val="24"/>
                <w:szCs w:val="24"/>
              </w:rPr>
            </w:pPr>
            <w:r w:rsidRPr="00AC0F00">
              <w:rPr>
                <w:rFonts w:ascii="宋体" w:eastAsia="宋体" w:hAnsi="宋体" w:cs="Calibri" w:hint="eastAsia"/>
                <w:kern w:val="0"/>
                <w:sz w:val="24"/>
                <w:szCs w:val="24"/>
              </w:rPr>
              <w:t>具有团队协作的精神，相容性好</w:t>
            </w:r>
          </w:p>
          <w:p w:rsidR="009D79FF" w:rsidRPr="00AC0F00" w:rsidRDefault="009D79FF" w:rsidP="00053166">
            <w:pPr>
              <w:widowControl/>
              <w:spacing w:line="360" w:lineRule="auto"/>
              <w:rPr>
                <w:rFonts w:ascii="宋体" w:eastAsia="宋体" w:hAnsi="宋体" w:cs="Calibri"/>
                <w:kern w:val="0"/>
                <w:sz w:val="24"/>
                <w:szCs w:val="24"/>
              </w:rPr>
            </w:pPr>
            <w:r w:rsidRPr="00AC0F00">
              <w:rPr>
                <w:rFonts w:ascii="宋体" w:eastAsia="宋体" w:hAnsi="宋体" w:cs="Calibri" w:hint="eastAsia"/>
                <w:kern w:val="0"/>
                <w:sz w:val="24"/>
                <w:szCs w:val="24"/>
              </w:rPr>
              <w:t>具有较强的组织纪律性，大局观</w:t>
            </w:r>
          </w:p>
        </w:tc>
      </w:tr>
      <w:tr w:rsidR="009D79FF" w:rsidRPr="00AC0F00" w:rsidTr="00053166">
        <w:trPr>
          <w:jc w:val="center"/>
        </w:trPr>
        <w:tc>
          <w:tcPr>
            <w:tcW w:w="9771" w:type="dxa"/>
            <w:gridSpan w:val="7"/>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71" w:type="dxa"/>
            <w:gridSpan w:val="7"/>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71" w:type="dxa"/>
            <w:gridSpan w:val="7"/>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6" w:type="dxa"/>
            <w:gridSpan w:val="3"/>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50" w:type="dxa"/>
          </w:tcPr>
          <w:p w:rsidR="009D79FF" w:rsidRPr="00AC0F00" w:rsidRDefault="009D79FF" w:rsidP="00053166">
            <w:pPr>
              <w:spacing w:line="360" w:lineRule="auto"/>
              <w:jc w:val="center"/>
              <w:rPr>
                <w:rFonts w:ascii="宋体" w:eastAsia="宋体" w:hAnsi="宋体" w:cs="Times New Roman"/>
                <w:b/>
                <w:bCs/>
                <w:sz w:val="24"/>
                <w:szCs w:val="24"/>
              </w:rPr>
            </w:pPr>
          </w:p>
        </w:tc>
        <w:tc>
          <w:tcPr>
            <w:tcW w:w="2228"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7" w:type="dxa"/>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6" w:type="dxa"/>
            <w:gridSpan w:val="3"/>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50" w:type="dxa"/>
          </w:tcPr>
          <w:p w:rsidR="009D79FF" w:rsidRPr="00AC0F00" w:rsidRDefault="009D79FF" w:rsidP="00053166">
            <w:pPr>
              <w:spacing w:line="360" w:lineRule="auto"/>
              <w:jc w:val="center"/>
              <w:rPr>
                <w:rFonts w:ascii="宋体" w:eastAsia="宋体" w:hAnsi="宋体" w:cs="Times New Roman"/>
                <w:b/>
                <w:bCs/>
                <w:sz w:val="24"/>
                <w:szCs w:val="24"/>
              </w:rPr>
            </w:pPr>
          </w:p>
        </w:tc>
        <w:tc>
          <w:tcPr>
            <w:tcW w:w="2228"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7" w:type="dxa"/>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71" w:type="dxa"/>
            <w:gridSpan w:val="7"/>
            <w:tcBorders>
              <w:bottom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outlineLvl w:val="1"/>
        <w:sectPr w:rsidR="009D79FF" w:rsidRPr="00AC0F00" w:rsidSect="004418E0">
          <w:pgSz w:w="11900" w:h="16840"/>
          <w:pgMar w:top="1440" w:right="1800" w:bottom="1440" w:left="1800" w:header="851" w:footer="992" w:gutter="0"/>
          <w:cols w:space="720"/>
          <w:docGrid w:type="lines" w:linePitch="326"/>
        </w:sectPr>
      </w:pPr>
    </w:p>
    <w:p w:rsidR="009D79FF" w:rsidRPr="00AC0F00" w:rsidRDefault="009D79FF" w:rsidP="009D79FF">
      <w:pPr>
        <w:keepNext/>
        <w:keepLines/>
        <w:spacing w:before="340" w:after="330" w:line="578" w:lineRule="auto"/>
        <w:jc w:val="center"/>
        <w:outlineLvl w:val="0"/>
        <w:rPr>
          <w:rFonts w:ascii="Calibri" w:eastAsia="宋体" w:hAnsi="Calibri" w:cs="Times New Roman"/>
          <w:b/>
          <w:bCs/>
          <w:kern w:val="44"/>
          <w:sz w:val="44"/>
          <w:szCs w:val="44"/>
        </w:rPr>
      </w:pPr>
      <w:bookmarkStart w:id="2318" w:name="_Toc10613"/>
      <w:bookmarkStart w:id="2319" w:name="_Toc21285"/>
      <w:bookmarkStart w:id="2320" w:name="_Toc3461"/>
      <w:bookmarkStart w:id="2321" w:name="_Toc22327"/>
      <w:bookmarkStart w:id="2322" w:name="_Toc23848"/>
      <w:bookmarkStart w:id="2323" w:name="_Toc54004898"/>
      <w:r w:rsidRPr="00AC0F00">
        <w:rPr>
          <w:rFonts w:ascii="Calibri" w:eastAsia="宋体" w:hAnsi="Calibri" w:cs="Times New Roman" w:hint="eastAsia"/>
          <w:b/>
          <w:bCs/>
          <w:kern w:val="44"/>
          <w:sz w:val="44"/>
          <w:szCs w:val="44"/>
        </w:rPr>
        <w:lastRenderedPageBreak/>
        <w:t>宣传部</w:t>
      </w:r>
      <w:bookmarkEnd w:id="2318"/>
      <w:bookmarkEnd w:id="2319"/>
      <w:bookmarkEnd w:id="2320"/>
      <w:bookmarkEnd w:id="2321"/>
      <w:bookmarkEnd w:id="2322"/>
      <w:bookmarkEnd w:id="2323"/>
    </w:p>
    <w:p w:rsidR="009D79FF" w:rsidRPr="00AC0F00" w:rsidRDefault="009D79FF" w:rsidP="009D79FF">
      <w:pPr>
        <w:ind w:leftChars="200" w:left="420"/>
        <w:outlineLvl w:val="1"/>
        <w:rPr>
          <w:rFonts w:ascii="Calibri" w:eastAsia="宋体" w:hAnsi="Calibri" w:cs="Times New Roman"/>
          <w:b/>
          <w:sz w:val="28"/>
          <w:szCs w:val="28"/>
        </w:rPr>
      </w:pPr>
      <w:bookmarkStart w:id="2324" w:name="_Toc24205"/>
      <w:bookmarkStart w:id="2325" w:name="_Toc17543"/>
      <w:bookmarkStart w:id="2326" w:name="_Toc18370"/>
      <w:bookmarkStart w:id="2327" w:name="_Toc16402"/>
      <w:bookmarkStart w:id="2328" w:name="_Toc1891"/>
      <w:bookmarkStart w:id="2329" w:name="_Toc54004899"/>
      <w:r w:rsidRPr="00AC0F00">
        <w:rPr>
          <w:rFonts w:ascii="Calibri" w:eastAsia="宋体" w:hAnsi="Calibri" w:cs="Times New Roman" w:hint="eastAsia"/>
          <w:b/>
          <w:sz w:val="28"/>
          <w:szCs w:val="28"/>
        </w:rPr>
        <w:t>一、部门</w:t>
      </w:r>
      <w:r w:rsidRPr="00AC0F00">
        <w:rPr>
          <w:rFonts w:ascii="Calibri" w:eastAsia="宋体" w:hAnsi="Calibri" w:cs="Times New Roman"/>
          <w:b/>
          <w:sz w:val="28"/>
          <w:szCs w:val="28"/>
        </w:rPr>
        <w:t>架构图</w:t>
      </w:r>
      <w:bookmarkEnd w:id="2324"/>
      <w:bookmarkEnd w:id="2325"/>
      <w:bookmarkEnd w:id="2326"/>
      <w:bookmarkEnd w:id="2327"/>
      <w:bookmarkEnd w:id="2328"/>
      <w:bookmarkEnd w:id="2329"/>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r w:rsidRPr="00AC0F00">
        <w:rPr>
          <w:rFonts w:ascii="Calibri" w:eastAsia="宋体" w:hAnsi="Calibri" w:cs="Times New Roman"/>
          <w:noProof/>
          <w:sz w:val="24"/>
          <w:szCs w:val="24"/>
        </w:rPr>
        <w:drawing>
          <wp:inline distT="0" distB="0" distL="114300" distR="114300" wp14:anchorId="15614F64" wp14:editId="512F7C6E">
            <wp:extent cx="4248150" cy="2489200"/>
            <wp:effectExtent l="0" t="0" r="0" b="25400"/>
            <wp:docPr id="34" name="图示 34"/>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sectPr w:rsidR="009D79FF" w:rsidRPr="00AC0F00" w:rsidSect="00131E54">
          <w:pgSz w:w="16840" w:h="11900" w:orient="landscape"/>
          <w:pgMar w:top="1800" w:right="1440" w:bottom="1800" w:left="1440" w:header="851" w:footer="992" w:gutter="0"/>
          <w:cols w:space="720"/>
          <w:docGrid w:type="lines" w:linePitch="326"/>
        </w:sectPr>
      </w:pPr>
    </w:p>
    <w:p w:rsidR="009D79FF" w:rsidRPr="00AC0F00" w:rsidRDefault="009D79FF" w:rsidP="009D79FF">
      <w:pPr>
        <w:tabs>
          <w:tab w:val="left" w:pos="240"/>
        </w:tabs>
        <w:ind w:leftChars="200" w:left="420"/>
        <w:jc w:val="left"/>
        <w:outlineLvl w:val="1"/>
        <w:rPr>
          <w:rFonts w:ascii="Calibri" w:eastAsia="宋体" w:hAnsi="Calibri" w:cs="Times New Roman"/>
          <w:b/>
          <w:sz w:val="28"/>
          <w:szCs w:val="28"/>
        </w:rPr>
      </w:pPr>
      <w:bookmarkStart w:id="2330" w:name="_Toc27270"/>
      <w:bookmarkStart w:id="2331" w:name="_Toc5984"/>
      <w:bookmarkStart w:id="2332" w:name="_Toc23570"/>
      <w:bookmarkStart w:id="2333" w:name="_Toc18578"/>
      <w:bookmarkStart w:id="2334" w:name="_Toc54004900"/>
      <w:r w:rsidRPr="00AC0F00">
        <w:rPr>
          <w:rFonts w:ascii="Calibri" w:eastAsia="宋体" w:hAnsi="Calibri" w:cs="Times New Roman" w:hint="eastAsia"/>
          <w:b/>
          <w:sz w:val="28"/>
          <w:szCs w:val="28"/>
        </w:rPr>
        <w:lastRenderedPageBreak/>
        <w:t>二、部门职责</w:t>
      </w:r>
      <w:bookmarkEnd w:id="2330"/>
      <w:bookmarkEnd w:id="2331"/>
      <w:bookmarkEnd w:id="2332"/>
      <w:bookmarkEnd w:id="2333"/>
      <w:bookmarkEnd w:id="2334"/>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9D79FF" w:rsidRPr="00AC0F00" w:rsidTr="00053166">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部门名称</w:t>
            </w:r>
          </w:p>
        </w:tc>
        <w:tc>
          <w:tcPr>
            <w:tcW w:w="5007"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宣传部</w:t>
            </w:r>
          </w:p>
        </w:tc>
      </w:tr>
      <w:tr w:rsidR="009D79FF" w:rsidRPr="00AC0F00" w:rsidTr="00053166">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直接上级</w:t>
            </w:r>
          </w:p>
        </w:tc>
        <w:tc>
          <w:tcPr>
            <w:tcW w:w="5007"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党委书记</w:t>
            </w:r>
          </w:p>
        </w:tc>
      </w:tr>
      <w:tr w:rsidR="009D79FF" w:rsidRPr="00AC0F00" w:rsidTr="00053166">
        <w:trPr>
          <w:jc w:val="center"/>
        </w:trPr>
        <w:tc>
          <w:tcPr>
            <w:tcW w:w="3058" w:type="dxa"/>
            <w:gridSpan w:val="2"/>
            <w:tcBorders>
              <w:top w:val="single" w:sz="12" w:space="0" w:color="auto"/>
              <w:left w:val="single" w:sz="12" w:space="0" w:color="auto"/>
              <w:bottom w:val="single" w:sz="12"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b/>
                <w:sz w:val="24"/>
                <w:szCs w:val="24"/>
              </w:rPr>
              <w:t>部门主要职能</w:t>
            </w:r>
          </w:p>
        </w:tc>
        <w:tc>
          <w:tcPr>
            <w:tcW w:w="7441" w:type="dxa"/>
            <w:gridSpan w:val="2"/>
            <w:tcBorders>
              <w:top w:val="single" w:sz="12" w:space="0" w:color="auto"/>
              <w:left w:val="single" w:sz="4" w:space="0" w:color="auto"/>
              <w:bottom w:val="single" w:sz="12" w:space="0" w:color="auto"/>
              <w:right w:val="single" w:sz="12" w:space="0" w:color="auto"/>
            </w:tcBorders>
            <w:vAlign w:val="center"/>
          </w:tcPr>
          <w:p w:rsidR="009D79FF" w:rsidRPr="00AC0F00" w:rsidRDefault="009D79FF" w:rsidP="00053166">
            <w:pPr>
              <w:tabs>
                <w:tab w:val="left" w:pos="1701"/>
              </w:tabs>
              <w:snapToGrid w:val="0"/>
              <w:spacing w:line="360" w:lineRule="auto"/>
              <w:ind w:right="28"/>
              <w:rPr>
                <w:rFonts w:ascii="宋体" w:eastAsia="宋体" w:hAnsi="宋体" w:cs="Times New Roman"/>
                <w:sz w:val="24"/>
                <w:szCs w:val="24"/>
              </w:rPr>
            </w:pPr>
            <w:r w:rsidRPr="00AC0F00">
              <w:rPr>
                <w:rFonts w:ascii="宋体" w:eastAsia="宋体" w:hAnsi="宋体" w:cs="Arial" w:hint="eastAsia"/>
                <w:sz w:val="24"/>
                <w:szCs w:val="24"/>
              </w:rPr>
              <w:t>在</w:t>
            </w:r>
            <w:r w:rsidRPr="00AC0F00">
              <w:rPr>
                <w:rFonts w:ascii="宋体" w:eastAsia="宋体" w:hAnsi="Calibri" w:cs="Times New Roman" w:hint="eastAsia"/>
                <w:sz w:val="24"/>
                <w:szCs w:val="24"/>
              </w:rPr>
              <w:t>党委书记</w:t>
            </w:r>
            <w:r w:rsidRPr="00AC0F00">
              <w:rPr>
                <w:rFonts w:ascii="宋体" w:eastAsia="宋体" w:hAnsi="宋体" w:cs="Arial" w:hint="eastAsia"/>
                <w:sz w:val="24"/>
                <w:szCs w:val="24"/>
              </w:rPr>
              <w:t>的指导下，</w:t>
            </w:r>
            <w:r w:rsidRPr="00AC0F00">
              <w:rPr>
                <w:rFonts w:ascii="宋体" w:eastAsia="宋体" w:hAnsi="Calibri" w:cs="宋体" w:hint="eastAsia"/>
                <w:sz w:val="24"/>
                <w:szCs w:val="24"/>
              </w:rPr>
              <w:t>负责公司宣传工作，公司企业文化建设，公司文明单位创建，以及负责对外、对内宣传报道。</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序号</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职能领域</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b/>
                <w:sz w:val="24"/>
                <w:szCs w:val="24"/>
              </w:rPr>
              <w:t>主要职责</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b/>
                <w:sz w:val="24"/>
                <w:szCs w:val="24"/>
              </w:rPr>
            </w:pPr>
            <w:r w:rsidRPr="00AC0F00">
              <w:rPr>
                <w:rFonts w:ascii="宋体" w:eastAsia="宋体" w:hAnsi="宋体" w:cs="Calibri" w:hint="eastAsia"/>
                <w:kern w:val="0"/>
                <w:sz w:val="24"/>
                <w:szCs w:val="24"/>
              </w:rPr>
              <w:t>1</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tabs>
                <w:tab w:val="left" w:pos="254"/>
                <w:tab w:val="left" w:pos="840"/>
              </w:tabs>
              <w:spacing w:line="360" w:lineRule="auto"/>
              <w:jc w:val="center"/>
              <w:rPr>
                <w:rFonts w:ascii="宋体" w:eastAsia="宋体" w:hAnsi="Calibri" w:cs="Times New Roman"/>
                <w:b/>
                <w:sz w:val="24"/>
                <w:szCs w:val="24"/>
              </w:rPr>
            </w:pPr>
            <w:r>
              <w:rPr>
                <w:rFonts w:ascii="Times New Roman" w:eastAsia="宋体" w:hAnsi="Times New Roman" w:cs="Times New Roman"/>
                <w:sz w:val="24"/>
                <w:szCs w:val="24"/>
              </w:rPr>
              <w:t>安全生产责任制</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Calibri"/>
                <w:b/>
                <w:sz w:val="24"/>
                <w:szCs w:val="24"/>
              </w:rPr>
            </w:pPr>
            <w:r w:rsidRPr="00AC0F00">
              <w:rPr>
                <w:rFonts w:ascii="宋体" w:eastAsia="宋体" w:hAnsi="宋体" w:cs="宋体" w:hint="eastAsia"/>
                <w:kern w:val="0"/>
                <w:sz w:val="24"/>
                <w:szCs w:val="24"/>
              </w:rPr>
              <w:t>贯彻执行国家，上级部门有关安全生产、环境与劳动保护的方针政策，法律与法规，标准和规章制度，落实本部门管辖范围内的</w:t>
            </w:r>
            <w:r>
              <w:rPr>
                <w:rFonts w:ascii="Times New Roman" w:eastAsia="宋体" w:hAnsi="Times New Roman" w:cs="Calibri"/>
                <w:kern w:val="0"/>
                <w:sz w:val="24"/>
                <w:szCs w:val="24"/>
              </w:rPr>
              <w:t>安全生产责任制要求。</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2</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kern w:val="0"/>
                <w:szCs w:val="21"/>
              </w:rPr>
            </w:pPr>
            <w:r w:rsidRPr="00AC0F00">
              <w:rPr>
                <w:rFonts w:ascii="宋体" w:eastAsia="宋体" w:hAnsi="宋体" w:cs="Calibri" w:hint="eastAsia"/>
                <w:sz w:val="24"/>
                <w:szCs w:val="24"/>
              </w:rPr>
              <w:t>宣传工作</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pBdr>
                <w:bottom w:val="single" w:sz="6" w:space="1" w:color="auto"/>
              </w:pBdr>
              <w:jc w:val="center"/>
              <w:rPr>
                <w:rFonts w:ascii="Arial" w:eastAsia="宋体" w:hAnsi="Calibri" w:cs="Times New Roman"/>
                <w:vanish/>
                <w:sz w:val="16"/>
                <w:szCs w:val="24"/>
              </w:rPr>
            </w:pPr>
            <w:r w:rsidRPr="00AC0F00">
              <w:rPr>
                <w:rFonts w:ascii="Arial" w:eastAsia="宋体" w:hAnsi="Calibri" w:cs="Times New Roman"/>
                <w:vanish/>
                <w:sz w:val="16"/>
                <w:szCs w:val="24"/>
              </w:rPr>
              <w:t>窗体顶端</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负责党委中心组学习计划及学习内容的安排；</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负责公司企业文化体系的建立、日常管理、重构等工作，实施公司文化管理战略；</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宣传党的路线、方针和政策以及在运营和发展中表现出来的好人好事；</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负责形势任务教育，编制形势教育材料；</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负责对公司的通讯员定期进行培训，组织健全通讯员网络等；</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sz w:val="24"/>
                <w:szCs w:val="24"/>
              </w:rPr>
              <w:t>负责编辑《华谊</w:t>
            </w:r>
            <w:r w:rsidRPr="00AC0F00">
              <w:rPr>
                <w:rFonts w:ascii="宋体" w:eastAsia="宋体" w:hAnsi="宋体" w:cs="宋体" w:hint="eastAsia"/>
                <w:color w:val="000000"/>
                <w:sz w:val="24"/>
                <w:szCs w:val="24"/>
              </w:rPr>
              <w:t>新材料</w:t>
            </w:r>
            <w:r w:rsidRPr="00AC0F00">
              <w:rPr>
                <w:rFonts w:ascii="宋体" w:eastAsia="宋体" w:hAnsi="宋体" w:cs="宋体" w:hint="eastAsia"/>
                <w:sz w:val="24"/>
                <w:szCs w:val="24"/>
              </w:rPr>
              <w:t>》报、《上海华谊》报企业专版等；负责审核公司报刊杂志征订工作；</w:t>
            </w:r>
          </w:p>
          <w:p w:rsidR="009D79FF" w:rsidRPr="00AC0F00" w:rsidRDefault="009D79FF" w:rsidP="009D79FF">
            <w:pPr>
              <w:widowControl/>
              <w:numPr>
                <w:ilvl w:val="0"/>
                <w:numId w:val="3"/>
              </w:numPr>
              <w:spacing w:line="360" w:lineRule="auto"/>
              <w:jc w:val="left"/>
              <w:rPr>
                <w:rFonts w:ascii="宋体" w:eastAsia="宋体" w:hAnsi="宋体" w:cs="Calibri"/>
                <w:sz w:val="24"/>
                <w:szCs w:val="24"/>
              </w:rPr>
            </w:pPr>
            <w:r w:rsidRPr="00AC0F00">
              <w:rPr>
                <w:rFonts w:ascii="宋体" w:eastAsia="宋体" w:hAnsi="宋体" w:cs="宋体" w:hint="eastAsia"/>
                <w:sz w:val="24"/>
                <w:szCs w:val="24"/>
              </w:rPr>
              <w:t>负责做好全国、上海市、华谊集团的文明单位创建、</w:t>
            </w:r>
            <w:r w:rsidRPr="00AC0F00">
              <w:rPr>
                <w:rFonts w:ascii="宋体" w:eastAsia="宋体" w:hAnsi="宋体" w:cs="宋体" w:hint="eastAsia"/>
                <w:color w:val="000000"/>
                <w:sz w:val="24"/>
                <w:szCs w:val="24"/>
              </w:rPr>
              <w:t>申</w:t>
            </w:r>
            <w:r w:rsidRPr="00AC0F00">
              <w:rPr>
                <w:rFonts w:ascii="宋体" w:eastAsia="宋体" w:hAnsi="宋体" w:cs="宋体" w:hint="eastAsia"/>
                <w:sz w:val="24"/>
                <w:szCs w:val="24"/>
              </w:rPr>
              <w:t>报等工作。</w:t>
            </w:r>
          </w:p>
        </w:tc>
      </w:tr>
      <w:tr w:rsidR="009D79FF" w:rsidRPr="00AC0F00" w:rsidTr="00053166">
        <w:trPr>
          <w:jc w:val="center"/>
        </w:trPr>
        <w:tc>
          <w:tcPr>
            <w:tcW w:w="1005" w:type="dxa"/>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sz w:val="24"/>
                <w:szCs w:val="24"/>
              </w:rPr>
              <w:t>3</w:t>
            </w:r>
          </w:p>
        </w:tc>
        <w:tc>
          <w:tcPr>
            <w:tcW w:w="2053" w:type="dxa"/>
            <w:tcBorders>
              <w:top w:val="single" w:sz="4" w:space="0" w:color="auto"/>
              <w:left w:val="single" w:sz="4" w:space="0" w:color="auto"/>
              <w:bottom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kern w:val="0"/>
                <w:sz w:val="24"/>
                <w:szCs w:val="24"/>
              </w:rPr>
              <w:t>基础</w:t>
            </w:r>
            <w:r w:rsidRPr="00AC0F00">
              <w:rPr>
                <w:rFonts w:ascii="宋体" w:eastAsia="宋体" w:hAnsi="宋体" w:cs="Calibri" w:hint="eastAsia"/>
                <w:kern w:val="0"/>
                <w:sz w:val="24"/>
                <w:szCs w:val="24"/>
              </w:rPr>
              <w:t>管理</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负责本部门</w:t>
            </w:r>
            <w:r w:rsidRPr="00AC0F00">
              <w:rPr>
                <w:rFonts w:ascii="Times New Roman" w:eastAsia="宋体" w:hAnsi="Times New Roman" w:cs="Calibri"/>
                <w:kern w:val="0"/>
                <w:sz w:val="24"/>
                <w:szCs w:val="24"/>
              </w:rPr>
              <w:t>HSE</w:t>
            </w:r>
            <w:r w:rsidRPr="00AC0F00">
              <w:rPr>
                <w:rFonts w:ascii="宋体" w:eastAsia="宋体" w:hAnsi="宋体" w:cs="宋体" w:hint="eastAsia"/>
                <w:kern w:val="0"/>
                <w:sz w:val="24"/>
                <w:szCs w:val="24"/>
              </w:rPr>
              <w:t>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负责建立和完善公司、部门相关管理制度和流程；</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制订部门工作计划、目标和任务，并组织落实，总结分析部门工作；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制订部门年度、月度费用预算，并做好费用支出的审核、监督等管理工作；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负责部门员工考勤及绩效考核评定工作；</w:t>
            </w:r>
          </w:p>
          <w:p w:rsidR="009D79FF" w:rsidRPr="00AC0F00" w:rsidRDefault="009D79FF" w:rsidP="009D79FF">
            <w:pPr>
              <w:widowControl/>
              <w:numPr>
                <w:ilvl w:val="0"/>
                <w:numId w:val="3"/>
              </w:numPr>
              <w:spacing w:line="360" w:lineRule="auto"/>
              <w:jc w:val="left"/>
              <w:rPr>
                <w:rFonts w:ascii="宋体" w:eastAsia="宋体" w:hAnsi="宋体" w:cs="宋体"/>
                <w:sz w:val="24"/>
                <w:szCs w:val="24"/>
              </w:rPr>
            </w:pPr>
            <w:r w:rsidRPr="00AC0F00">
              <w:rPr>
                <w:rFonts w:ascii="宋体" w:eastAsia="宋体" w:hAnsi="宋体" w:cs="宋体" w:hint="eastAsia"/>
                <w:kern w:val="0"/>
                <w:sz w:val="24"/>
                <w:szCs w:val="24"/>
              </w:rPr>
              <w:t>负责制订部门员工培训计划，落实员工培训和培养工作。</w:t>
            </w:r>
          </w:p>
        </w:tc>
      </w:tr>
      <w:tr w:rsidR="009D79FF" w:rsidRPr="00AC0F00" w:rsidTr="00053166">
        <w:trPr>
          <w:jc w:val="center"/>
        </w:trPr>
        <w:tc>
          <w:tcPr>
            <w:tcW w:w="10499" w:type="dxa"/>
            <w:gridSpan w:val="4"/>
            <w:tcBorders>
              <w:top w:val="single" w:sz="12" w:space="0" w:color="auto"/>
              <w:left w:val="single" w:sz="12" w:space="0" w:color="auto"/>
              <w:bottom w:val="single" w:sz="4"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sz w:val="24"/>
                <w:szCs w:val="24"/>
              </w:rPr>
            </w:pPr>
            <w:r w:rsidRPr="00AC0F00">
              <w:rPr>
                <w:rFonts w:ascii="宋体" w:eastAsia="宋体" w:hAnsi="宋体" w:cs="Calibri" w:hint="eastAsia"/>
                <w:b/>
                <w:sz w:val="24"/>
                <w:szCs w:val="24"/>
              </w:rPr>
              <w:t>部门协作关系</w:t>
            </w:r>
          </w:p>
        </w:tc>
      </w:tr>
      <w:tr w:rsidR="009D79FF" w:rsidRPr="00AC0F00" w:rsidTr="00053166">
        <w:trPr>
          <w:jc w:val="center"/>
        </w:trPr>
        <w:tc>
          <w:tcPr>
            <w:tcW w:w="3058" w:type="dxa"/>
            <w:gridSpan w:val="2"/>
            <w:tcBorders>
              <w:top w:val="single" w:sz="4" w:space="0" w:color="auto"/>
              <w:left w:val="single" w:sz="12" w:space="0" w:color="auto"/>
              <w:bottom w:val="single" w:sz="4" w:space="0" w:color="auto"/>
              <w:right w:val="single" w:sz="4"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b/>
                <w:sz w:val="24"/>
                <w:szCs w:val="24"/>
              </w:rPr>
              <w:t>内部协调关系</w:t>
            </w:r>
          </w:p>
        </w:tc>
        <w:tc>
          <w:tcPr>
            <w:tcW w:w="7441" w:type="dxa"/>
            <w:gridSpan w:val="2"/>
            <w:tcBorders>
              <w:top w:val="single" w:sz="4" w:space="0" w:color="auto"/>
              <w:left w:val="single" w:sz="4" w:space="0" w:color="auto"/>
              <w:bottom w:val="single" w:sz="4"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宋体" w:hint="eastAsia"/>
                <w:sz w:val="24"/>
                <w:szCs w:val="24"/>
              </w:rPr>
              <w:t>各装置、部门、党支部</w:t>
            </w:r>
          </w:p>
        </w:tc>
      </w:tr>
      <w:tr w:rsidR="009D79FF" w:rsidRPr="00AC0F00" w:rsidTr="00053166">
        <w:trPr>
          <w:jc w:val="center"/>
        </w:trPr>
        <w:tc>
          <w:tcPr>
            <w:tcW w:w="3058" w:type="dxa"/>
            <w:gridSpan w:val="2"/>
            <w:tcBorders>
              <w:top w:val="single" w:sz="4" w:space="0" w:color="auto"/>
              <w:left w:val="single" w:sz="12" w:space="0" w:color="auto"/>
              <w:bottom w:val="single" w:sz="12" w:space="0" w:color="auto"/>
              <w:right w:val="single" w:sz="4"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b/>
                <w:sz w:val="24"/>
                <w:szCs w:val="24"/>
              </w:rPr>
              <w:lastRenderedPageBreak/>
              <w:t>外部协调关系</w:t>
            </w:r>
          </w:p>
        </w:tc>
        <w:tc>
          <w:tcPr>
            <w:tcW w:w="7441" w:type="dxa"/>
            <w:gridSpan w:val="2"/>
            <w:tcBorders>
              <w:top w:val="single" w:sz="4" w:space="0" w:color="auto"/>
              <w:left w:val="single" w:sz="4" w:space="0" w:color="auto"/>
              <w:bottom w:val="single" w:sz="12"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sz w:val="24"/>
                <w:szCs w:val="24"/>
              </w:rPr>
            </w:pPr>
            <w:r w:rsidRPr="00AC0F00">
              <w:rPr>
                <w:rFonts w:ascii="宋体" w:eastAsia="宋体" w:hAnsi="宋体" w:cs="Calibri" w:hint="eastAsia"/>
                <w:sz w:val="24"/>
                <w:szCs w:val="24"/>
              </w:rPr>
              <w:t>政府部门、</w:t>
            </w:r>
            <w:r w:rsidRPr="00AC0F00">
              <w:rPr>
                <w:rFonts w:ascii="宋体" w:eastAsia="宋体" w:hAnsi="宋体" w:cs="宋体" w:hint="eastAsia"/>
                <w:sz w:val="24"/>
                <w:szCs w:val="24"/>
              </w:rPr>
              <w:t>集团及其所属单位</w:t>
            </w:r>
          </w:p>
        </w:tc>
      </w:tr>
    </w:tbl>
    <w:p w:rsidR="009D79FF" w:rsidRPr="00AC0F00" w:rsidRDefault="009D79FF" w:rsidP="009D79FF">
      <w:pPr>
        <w:widowControl/>
        <w:jc w:val="left"/>
        <w:rPr>
          <w:rFonts w:ascii="Calibri" w:eastAsia="宋体" w:hAnsi="Calibri" w:cs="Times New Roman"/>
          <w:b/>
          <w:sz w:val="28"/>
          <w:szCs w:val="28"/>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jc w:val="center"/>
        <w:rPr>
          <w:rFonts w:ascii="Calibri" w:eastAsia="宋体" w:hAnsi="Calibri" w:cs="Times New Roman"/>
          <w:sz w:val="24"/>
          <w:szCs w:val="24"/>
        </w:rPr>
      </w:pPr>
    </w:p>
    <w:p w:rsidR="009D79FF" w:rsidRPr="00AC0F00" w:rsidRDefault="009D79FF" w:rsidP="009D79FF">
      <w:pPr>
        <w:tabs>
          <w:tab w:val="left" w:pos="240"/>
        </w:tabs>
        <w:ind w:leftChars="200" w:left="420"/>
        <w:jc w:val="left"/>
        <w:outlineLvl w:val="1"/>
        <w:rPr>
          <w:rFonts w:ascii="Calibri" w:eastAsia="宋体" w:hAnsi="Calibri" w:cs="Times New Roman"/>
          <w:b/>
          <w:sz w:val="28"/>
          <w:szCs w:val="28"/>
        </w:rPr>
      </w:pPr>
      <w:bookmarkStart w:id="2335" w:name="_Toc5683"/>
      <w:bookmarkStart w:id="2336" w:name="_Toc54004901"/>
      <w:bookmarkStart w:id="2337" w:name="_Toc29815"/>
      <w:bookmarkStart w:id="2338" w:name="_Toc29467"/>
      <w:bookmarkStart w:id="2339" w:name="_Toc4435"/>
      <w:bookmarkStart w:id="2340" w:name="_Toc18557"/>
      <w:r w:rsidRPr="00AC0F00">
        <w:rPr>
          <w:rFonts w:ascii="Calibri" w:eastAsia="宋体" w:hAnsi="Calibri" w:cs="Times New Roman" w:hint="eastAsia"/>
          <w:b/>
          <w:sz w:val="28"/>
          <w:szCs w:val="28"/>
        </w:rPr>
        <w:lastRenderedPageBreak/>
        <w:t>三、岗位说明书</w:t>
      </w:r>
      <w:bookmarkEnd w:id="2335"/>
      <w:bookmarkEnd w:id="2336"/>
    </w:p>
    <w:p w:rsidR="009D79FF" w:rsidRPr="00AC0F00" w:rsidRDefault="009D79FF" w:rsidP="009D79FF">
      <w:pPr>
        <w:ind w:leftChars="-295" w:left="-619" w:firstLineChars="200" w:firstLine="562"/>
        <w:jc w:val="left"/>
        <w:outlineLvl w:val="2"/>
        <w:rPr>
          <w:rFonts w:ascii="宋体" w:eastAsia="宋体" w:hAnsi="宋体" w:cs="Times New Roman"/>
          <w:b/>
          <w:sz w:val="28"/>
          <w:szCs w:val="28"/>
        </w:rPr>
      </w:pPr>
      <w:bookmarkStart w:id="2341" w:name="_Toc11909"/>
      <w:bookmarkStart w:id="2342" w:name="_Toc54004902"/>
      <w:r w:rsidRPr="00AC0F00">
        <w:rPr>
          <w:rFonts w:ascii="宋体" w:eastAsia="宋体" w:hAnsi="宋体" w:cs="Times New Roman" w:hint="eastAsia"/>
          <w:b/>
          <w:sz w:val="28"/>
          <w:szCs w:val="28"/>
        </w:rPr>
        <w:t>1．宣传部长</w:t>
      </w:r>
      <w:bookmarkEnd w:id="2341"/>
      <w:bookmarkEnd w:id="2342"/>
    </w:p>
    <w:tbl>
      <w:tblPr>
        <w:tblW w:w="9781" w:type="dxa"/>
        <w:tblInd w:w="-601"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4A0" w:firstRow="1" w:lastRow="0" w:firstColumn="1" w:lastColumn="0" w:noHBand="0" w:noVBand="1"/>
      </w:tblPr>
      <w:tblGrid>
        <w:gridCol w:w="877"/>
        <w:gridCol w:w="2165"/>
        <w:gridCol w:w="70"/>
        <w:gridCol w:w="19"/>
        <w:gridCol w:w="2431"/>
        <w:gridCol w:w="2100"/>
        <w:gridCol w:w="2119"/>
      </w:tblGrid>
      <w:tr w:rsidR="009D79FF" w:rsidRPr="00AC0F00" w:rsidTr="00053166">
        <w:tc>
          <w:tcPr>
            <w:tcW w:w="9781" w:type="dxa"/>
            <w:gridSpan w:val="7"/>
            <w:tcBorders>
              <w:top w:val="double" w:sz="2" w:space="0" w:color="auto"/>
              <w:left w:val="double" w:sz="2" w:space="0" w:color="auto"/>
              <w:bottom w:val="single" w:sz="6" w:space="0" w:color="auto"/>
              <w:right w:val="double" w:sz="2" w:space="0" w:color="auto"/>
            </w:tcBorders>
            <w:shd w:val="clear" w:color="auto" w:fill="7F7F7F"/>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基本信息</w:t>
            </w:r>
          </w:p>
        </w:tc>
      </w:tr>
      <w:tr w:rsidR="009D79FF" w:rsidRPr="00AC0F00" w:rsidTr="00053166">
        <w:tc>
          <w:tcPr>
            <w:tcW w:w="3042" w:type="dxa"/>
            <w:gridSpan w:val="2"/>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岗位名称</w:t>
            </w:r>
          </w:p>
        </w:tc>
        <w:tc>
          <w:tcPr>
            <w:tcW w:w="2520" w:type="dxa"/>
            <w:gridSpan w:val="3"/>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宣传部长</w:t>
            </w:r>
          </w:p>
        </w:tc>
        <w:tc>
          <w:tcPr>
            <w:tcW w:w="2100"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所在部门</w:t>
            </w:r>
          </w:p>
        </w:tc>
        <w:tc>
          <w:tcPr>
            <w:tcW w:w="2119" w:type="dxa"/>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党委宣传部</w:t>
            </w:r>
          </w:p>
        </w:tc>
      </w:tr>
      <w:tr w:rsidR="009D79FF" w:rsidRPr="00AC0F00" w:rsidTr="00053166">
        <w:tc>
          <w:tcPr>
            <w:tcW w:w="3042" w:type="dxa"/>
            <w:gridSpan w:val="2"/>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岗位类别</w:t>
            </w:r>
          </w:p>
        </w:tc>
        <w:tc>
          <w:tcPr>
            <w:tcW w:w="2520" w:type="dxa"/>
            <w:gridSpan w:val="3"/>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职能服务</w:t>
            </w:r>
          </w:p>
        </w:tc>
        <w:tc>
          <w:tcPr>
            <w:tcW w:w="2100"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岗位工作地</w:t>
            </w:r>
          </w:p>
        </w:tc>
        <w:tc>
          <w:tcPr>
            <w:tcW w:w="2119" w:type="dxa"/>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上海</w:t>
            </w:r>
          </w:p>
        </w:tc>
      </w:tr>
      <w:tr w:rsidR="009D79FF" w:rsidRPr="00AC0F00" w:rsidTr="00053166">
        <w:tc>
          <w:tcPr>
            <w:tcW w:w="9781" w:type="dxa"/>
            <w:gridSpan w:val="7"/>
            <w:tcBorders>
              <w:top w:val="single" w:sz="6" w:space="0" w:color="auto"/>
              <w:left w:val="double" w:sz="2" w:space="0" w:color="auto"/>
              <w:bottom w:val="single" w:sz="6" w:space="0" w:color="auto"/>
              <w:right w:val="double" w:sz="2" w:space="0" w:color="auto"/>
            </w:tcBorders>
            <w:shd w:val="clear" w:color="auto" w:fill="CCCCCC"/>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汇报关系</w:t>
            </w:r>
          </w:p>
        </w:tc>
      </w:tr>
      <w:tr w:rsidR="009D79FF" w:rsidRPr="00AC0F00" w:rsidTr="00053166">
        <w:tc>
          <w:tcPr>
            <w:tcW w:w="3042" w:type="dxa"/>
            <w:gridSpan w:val="2"/>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直接上级</w:t>
            </w:r>
          </w:p>
        </w:tc>
        <w:tc>
          <w:tcPr>
            <w:tcW w:w="2520" w:type="dxa"/>
            <w:gridSpan w:val="3"/>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党委副书记</w:t>
            </w:r>
          </w:p>
        </w:tc>
        <w:tc>
          <w:tcPr>
            <w:tcW w:w="2100"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直接下级</w:t>
            </w:r>
          </w:p>
        </w:tc>
        <w:tc>
          <w:tcPr>
            <w:tcW w:w="2119" w:type="dxa"/>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部门所属员工</w:t>
            </w:r>
          </w:p>
        </w:tc>
      </w:tr>
      <w:tr w:rsidR="009D79FF" w:rsidRPr="00AC0F00" w:rsidTr="00053166">
        <w:tc>
          <w:tcPr>
            <w:tcW w:w="9781" w:type="dxa"/>
            <w:gridSpan w:val="7"/>
            <w:tcBorders>
              <w:top w:val="single" w:sz="6" w:space="0" w:color="auto"/>
              <w:left w:val="double" w:sz="2" w:space="0" w:color="auto"/>
              <w:bottom w:val="single" w:sz="6" w:space="0" w:color="auto"/>
              <w:right w:val="double" w:sz="2" w:space="0" w:color="auto"/>
            </w:tcBorders>
            <w:shd w:val="clear" w:color="auto" w:fill="7F7F7F"/>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岗位概述</w:t>
            </w:r>
          </w:p>
        </w:tc>
      </w:tr>
      <w:tr w:rsidR="009D79FF" w:rsidRPr="00AC0F00" w:rsidTr="00053166">
        <w:trPr>
          <w:trHeight w:val="306"/>
        </w:trPr>
        <w:tc>
          <w:tcPr>
            <w:tcW w:w="9781" w:type="dxa"/>
            <w:gridSpan w:val="7"/>
            <w:tcBorders>
              <w:top w:val="single" w:sz="6" w:space="0" w:color="auto"/>
              <w:left w:val="double" w:sz="2" w:space="0" w:color="auto"/>
              <w:bottom w:val="single" w:sz="6" w:space="0" w:color="auto"/>
              <w:right w:val="double" w:sz="2" w:space="0" w:color="auto"/>
            </w:tcBorders>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根据公司党委总体部署，围绕企业中心，宣传党的路线、方针、政策和企业发展等目标任务，切实有效地开展思想政治教育，推进两个文明建设和企业文化建设，为提升企业社会公众形象服务。</w:t>
            </w:r>
          </w:p>
        </w:tc>
      </w:tr>
      <w:tr w:rsidR="009D79FF" w:rsidRPr="00AC0F00" w:rsidTr="00053166">
        <w:tc>
          <w:tcPr>
            <w:tcW w:w="9781" w:type="dxa"/>
            <w:gridSpan w:val="7"/>
            <w:tcBorders>
              <w:top w:val="single" w:sz="6" w:space="0" w:color="auto"/>
              <w:left w:val="double" w:sz="2" w:space="0" w:color="auto"/>
              <w:bottom w:val="single" w:sz="6" w:space="0" w:color="auto"/>
              <w:right w:val="double" w:sz="2" w:space="0" w:color="auto"/>
            </w:tcBorders>
            <w:shd w:val="clear" w:color="auto" w:fill="7F7F7F"/>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岗位职责</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序号</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主要内容</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安全生产责任制相关职责按部门安全生产责任制执行。</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2</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负责加强企业的教育宣传，积极推进企业文化建设，组织好企业文化的宣贯等工作；根据文明单位的创建要求，负责组织检查、材料上报等工作。</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3</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围绕企业中心工作，开展调研，了解分析职工的思想动态；组织干部职工学习党的路线、方针、政策，提高理论水平。</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4</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负责做好中心组学习计划的安排，探索学习的新形式，做好出勤和学习记录。</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5</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widowControl/>
              <w:spacing w:line="360" w:lineRule="auto"/>
              <w:jc w:val="left"/>
              <w:rPr>
                <w:rFonts w:ascii="宋体" w:eastAsia="宋体" w:hAnsi="宋体" w:cs="Times New Roman"/>
                <w:sz w:val="24"/>
                <w:szCs w:val="24"/>
              </w:rPr>
            </w:pPr>
            <w:r w:rsidRPr="00AC0F00">
              <w:rPr>
                <w:rFonts w:ascii="宋体" w:eastAsia="宋体" w:hAnsi="宋体" w:cs="Calibri" w:hint="eastAsia"/>
                <w:kern w:val="0"/>
                <w:sz w:val="24"/>
                <w:szCs w:val="24"/>
              </w:rPr>
              <w:t>负责及时收集生产建设和精神文明建设的各种信息，培养通讯员队伍；</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6</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widowControl/>
              <w:spacing w:line="360" w:lineRule="auto"/>
              <w:jc w:val="left"/>
              <w:rPr>
                <w:rFonts w:ascii="宋体" w:eastAsia="宋体" w:hAnsi="宋体" w:cs="Times New Roman"/>
                <w:sz w:val="24"/>
                <w:szCs w:val="24"/>
              </w:rPr>
            </w:pPr>
            <w:r w:rsidRPr="00AC0F00">
              <w:rPr>
                <w:rFonts w:ascii="宋体" w:eastAsia="宋体" w:hAnsi="宋体" w:cs="Calibri" w:hint="eastAsia"/>
                <w:kern w:val="0"/>
                <w:sz w:val="24"/>
                <w:szCs w:val="24"/>
              </w:rPr>
              <w:t>负责定期编制简报，大力宣传正能量。</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7</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Times New Roman" w:cs="Times New Roman" w:hint="eastAsia"/>
                <w:sz w:val="24"/>
                <w:szCs w:val="24"/>
              </w:rPr>
              <w:t>负责组织协调好对外宣传报道，沟通公司与社会媒体信息，提高公司知名度。</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8</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Times New Roman" w:cs="Times New Roman" w:hint="eastAsia"/>
                <w:sz w:val="24"/>
                <w:szCs w:val="24"/>
              </w:rPr>
              <w:t>利用简报、网站等形式，负责向职工进行形势、任务、思想、纪律教育。</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9</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Times New Roman" w:hint="eastAsia"/>
                <w:sz w:val="24"/>
                <w:szCs w:val="24"/>
              </w:rPr>
              <w:t>负责审核公司报刊杂志的征订工作。</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10</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Times New Roman" w:hint="eastAsia"/>
                <w:sz w:val="24"/>
                <w:szCs w:val="24"/>
              </w:rPr>
              <w:t>负责编制公司和本部门的管理细则，并组织检查、监督、考核。</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11</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Times New Roman" w:hint="eastAsia"/>
                <w:sz w:val="24"/>
                <w:szCs w:val="24"/>
              </w:rPr>
              <w:t>负责制订部门工作计划、目标和任务，并组织执行和落实，及时总结。</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12</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负责制订部门年度费用预算，并控制好费用的支出。</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13</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负责做好本部门的团队建设和员工的培养工作，落实培训计划，提高员工技能。做</w:t>
            </w:r>
            <w:r w:rsidRPr="00AC0F00">
              <w:rPr>
                <w:rFonts w:ascii="宋体" w:eastAsia="宋体" w:hAnsi="宋体" w:cs="Times New Roman" w:hint="eastAsia"/>
                <w:sz w:val="24"/>
                <w:szCs w:val="24"/>
              </w:rPr>
              <w:lastRenderedPageBreak/>
              <w:t>好员工的日常考勤及绩效管理工作。</w:t>
            </w:r>
          </w:p>
        </w:tc>
      </w:tr>
      <w:tr w:rsidR="009D79FF" w:rsidRPr="00AC0F00" w:rsidTr="00053166">
        <w:tc>
          <w:tcPr>
            <w:tcW w:w="877" w:type="dxa"/>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lastRenderedPageBreak/>
              <w:t>14</w:t>
            </w:r>
          </w:p>
        </w:tc>
        <w:tc>
          <w:tcPr>
            <w:tcW w:w="8904" w:type="dxa"/>
            <w:gridSpan w:val="6"/>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完成领导交办的各项工作。</w:t>
            </w:r>
          </w:p>
        </w:tc>
      </w:tr>
      <w:tr w:rsidR="009D79FF" w:rsidRPr="00AC0F00" w:rsidTr="00053166">
        <w:tc>
          <w:tcPr>
            <w:tcW w:w="9781" w:type="dxa"/>
            <w:gridSpan w:val="7"/>
            <w:tcBorders>
              <w:top w:val="single" w:sz="6" w:space="0" w:color="auto"/>
              <w:left w:val="double" w:sz="2" w:space="0" w:color="auto"/>
              <w:bottom w:val="single" w:sz="6" w:space="0" w:color="auto"/>
              <w:right w:val="double" w:sz="2" w:space="0" w:color="auto"/>
            </w:tcBorders>
            <w:shd w:val="clear" w:color="auto" w:fill="7F7F7F"/>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职位权限</w:t>
            </w:r>
          </w:p>
        </w:tc>
      </w:tr>
      <w:tr w:rsidR="009D79FF" w:rsidRPr="00AC0F00" w:rsidTr="00053166">
        <w:tc>
          <w:tcPr>
            <w:tcW w:w="3131" w:type="dxa"/>
            <w:gridSpan w:val="4"/>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p>
        </w:tc>
        <w:tc>
          <w:tcPr>
            <w:tcW w:w="6650" w:type="dxa"/>
            <w:gridSpan w:val="3"/>
            <w:tcBorders>
              <w:top w:val="single" w:sz="6" w:space="0" w:color="auto"/>
              <w:left w:val="single" w:sz="6" w:space="0" w:color="auto"/>
              <w:bottom w:val="single" w:sz="6" w:space="0" w:color="auto"/>
              <w:right w:val="double" w:sz="2" w:space="0" w:color="auto"/>
            </w:tcBorders>
            <w:vAlign w:val="center"/>
          </w:tcPr>
          <w:p w:rsidR="009D79FF" w:rsidRPr="00AC0F00" w:rsidRDefault="009D79FF" w:rsidP="009D79FF">
            <w:pPr>
              <w:numPr>
                <w:ilvl w:val="0"/>
                <w:numId w:val="47"/>
              </w:num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对部门内员工招聘录用建议权力。</w:t>
            </w:r>
          </w:p>
          <w:p w:rsidR="009D79FF" w:rsidRPr="00AC0F00" w:rsidRDefault="009D79FF" w:rsidP="009D79FF">
            <w:pPr>
              <w:numPr>
                <w:ilvl w:val="0"/>
                <w:numId w:val="47"/>
              </w:num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对部门内员工专业技能、能力素质等培训与培养权力。</w:t>
            </w:r>
          </w:p>
          <w:p w:rsidR="009D79FF" w:rsidRPr="00AC0F00" w:rsidRDefault="009D79FF" w:rsidP="009D79FF">
            <w:pPr>
              <w:numPr>
                <w:ilvl w:val="0"/>
                <w:numId w:val="47"/>
              </w:num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对部门内员工岗位调整权力。</w:t>
            </w:r>
          </w:p>
          <w:p w:rsidR="009D79FF" w:rsidRPr="00AC0F00" w:rsidRDefault="009D79FF" w:rsidP="009D79FF">
            <w:pPr>
              <w:numPr>
                <w:ilvl w:val="0"/>
                <w:numId w:val="47"/>
              </w:num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对部门内员工进行各项月度、季度、年度指标等考核权力。</w:t>
            </w:r>
          </w:p>
          <w:p w:rsidR="009D79FF" w:rsidRPr="00AC0F00" w:rsidRDefault="009D79FF" w:rsidP="009D79FF">
            <w:pPr>
              <w:numPr>
                <w:ilvl w:val="0"/>
                <w:numId w:val="47"/>
              </w:num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对部门内员工晋升、奖励的提名权力。</w:t>
            </w:r>
          </w:p>
        </w:tc>
      </w:tr>
      <w:tr w:rsidR="009D79FF" w:rsidRPr="00AC0F00" w:rsidTr="00053166">
        <w:tc>
          <w:tcPr>
            <w:tcW w:w="9781" w:type="dxa"/>
            <w:gridSpan w:val="7"/>
            <w:tcBorders>
              <w:top w:val="single" w:sz="6" w:space="0" w:color="auto"/>
              <w:left w:val="double" w:sz="2" w:space="0" w:color="auto"/>
              <w:bottom w:val="single" w:sz="6" w:space="0" w:color="auto"/>
              <w:right w:val="double" w:sz="2" w:space="0" w:color="auto"/>
            </w:tcBorders>
            <w:shd w:val="clear" w:color="auto" w:fill="7F7F7F"/>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工作中接触到的公司内部岗位与事由</w:t>
            </w:r>
          </w:p>
        </w:tc>
      </w:tr>
      <w:tr w:rsidR="009D79FF" w:rsidRPr="00AC0F00" w:rsidTr="00053166">
        <w:trPr>
          <w:trHeight w:val="65"/>
        </w:trPr>
        <w:tc>
          <w:tcPr>
            <w:tcW w:w="3112" w:type="dxa"/>
            <w:gridSpan w:val="3"/>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上级：公司党委领导</w:t>
            </w:r>
          </w:p>
        </w:tc>
        <w:tc>
          <w:tcPr>
            <w:tcW w:w="6669" w:type="dxa"/>
            <w:gridSpan w:val="4"/>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事由：汇报、请示、接受指导、监督</w:t>
            </w:r>
          </w:p>
        </w:tc>
      </w:tr>
      <w:tr w:rsidR="009D79FF" w:rsidRPr="00AC0F00" w:rsidTr="00053166">
        <w:trPr>
          <w:trHeight w:val="65"/>
        </w:trPr>
        <w:tc>
          <w:tcPr>
            <w:tcW w:w="3112" w:type="dxa"/>
            <w:gridSpan w:val="3"/>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同级：各党支部书记</w:t>
            </w:r>
          </w:p>
        </w:tc>
        <w:tc>
          <w:tcPr>
            <w:tcW w:w="6669" w:type="dxa"/>
            <w:gridSpan w:val="4"/>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事由：工作沟通协调、信息反馈</w:t>
            </w:r>
          </w:p>
        </w:tc>
      </w:tr>
      <w:tr w:rsidR="009D79FF" w:rsidRPr="00AC0F00" w:rsidTr="00053166">
        <w:trPr>
          <w:trHeight w:val="65"/>
        </w:trPr>
        <w:tc>
          <w:tcPr>
            <w:tcW w:w="9781" w:type="dxa"/>
            <w:gridSpan w:val="7"/>
            <w:tcBorders>
              <w:top w:val="single" w:sz="6" w:space="0" w:color="auto"/>
              <w:left w:val="double" w:sz="2" w:space="0" w:color="auto"/>
              <w:bottom w:val="single" w:sz="6" w:space="0" w:color="auto"/>
              <w:right w:val="double" w:sz="2" w:space="0" w:color="auto"/>
            </w:tcBorders>
            <w:shd w:val="clear" w:color="auto" w:fill="BFBFBF"/>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b/>
                <w:bCs/>
                <w:sz w:val="24"/>
                <w:szCs w:val="24"/>
              </w:rPr>
              <w:t>工作中接触到的外部单位与事由</w:t>
            </w:r>
          </w:p>
        </w:tc>
      </w:tr>
      <w:tr w:rsidR="009D79FF" w:rsidRPr="00AC0F00" w:rsidTr="00053166">
        <w:trPr>
          <w:trHeight w:val="65"/>
        </w:trPr>
        <w:tc>
          <w:tcPr>
            <w:tcW w:w="3112" w:type="dxa"/>
            <w:gridSpan w:val="3"/>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国资委党委宣传部</w:t>
            </w:r>
          </w:p>
        </w:tc>
        <w:tc>
          <w:tcPr>
            <w:tcW w:w="6669" w:type="dxa"/>
            <w:gridSpan w:val="4"/>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事由：业务咨询</w:t>
            </w:r>
          </w:p>
        </w:tc>
      </w:tr>
      <w:tr w:rsidR="009D79FF" w:rsidRPr="00AC0F00" w:rsidTr="00053166">
        <w:trPr>
          <w:trHeight w:val="65"/>
        </w:trPr>
        <w:tc>
          <w:tcPr>
            <w:tcW w:w="3112" w:type="dxa"/>
            <w:gridSpan w:val="3"/>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华谊集团党委宣传部</w:t>
            </w:r>
          </w:p>
        </w:tc>
        <w:tc>
          <w:tcPr>
            <w:tcW w:w="6669" w:type="dxa"/>
            <w:gridSpan w:val="4"/>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事由：汇报、请示、接受指导、监督</w:t>
            </w:r>
          </w:p>
        </w:tc>
      </w:tr>
      <w:tr w:rsidR="009D79FF" w:rsidRPr="00AC0F00" w:rsidTr="00053166">
        <w:trPr>
          <w:trHeight w:val="65"/>
        </w:trPr>
        <w:tc>
          <w:tcPr>
            <w:tcW w:w="3112" w:type="dxa"/>
            <w:gridSpan w:val="3"/>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新闻媒体、广告公司</w:t>
            </w:r>
          </w:p>
        </w:tc>
        <w:tc>
          <w:tcPr>
            <w:tcW w:w="6669" w:type="dxa"/>
            <w:gridSpan w:val="4"/>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事由：业务联系</w:t>
            </w:r>
          </w:p>
        </w:tc>
      </w:tr>
      <w:tr w:rsidR="009D79FF" w:rsidRPr="00AC0F00" w:rsidTr="00053166">
        <w:trPr>
          <w:trHeight w:val="65"/>
        </w:trPr>
        <w:tc>
          <w:tcPr>
            <w:tcW w:w="3112" w:type="dxa"/>
            <w:gridSpan w:val="3"/>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同行业</w:t>
            </w:r>
          </w:p>
        </w:tc>
        <w:tc>
          <w:tcPr>
            <w:tcW w:w="6669" w:type="dxa"/>
            <w:gridSpan w:val="4"/>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jc w:val="left"/>
              <w:rPr>
                <w:rFonts w:ascii="宋体" w:eastAsia="宋体" w:hAnsi="宋体" w:cs="Times New Roman"/>
                <w:sz w:val="24"/>
                <w:szCs w:val="24"/>
              </w:rPr>
            </w:pPr>
            <w:r w:rsidRPr="00AC0F00">
              <w:rPr>
                <w:rFonts w:ascii="宋体" w:eastAsia="宋体" w:hAnsi="宋体" w:cs="Times New Roman" w:hint="eastAsia"/>
                <w:sz w:val="24"/>
                <w:szCs w:val="24"/>
              </w:rPr>
              <w:t>事由：业务咨询</w:t>
            </w:r>
          </w:p>
        </w:tc>
      </w:tr>
      <w:tr w:rsidR="009D79FF" w:rsidRPr="00AC0F00" w:rsidTr="00053166">
        <w:tc>
          <w:tcPr>
            <w:tcW w:w="9781" w:type="dxa"/>
            <w:gridSpan w:val="7"/>
            <w:tcBorders>
              <w:top w:val="single" w:sz="6" w:space="0" w:color="auto"/>
              <w:left w:val="double" w:sz="2" w:space="0" w:color="auto"/>
              <w:bottom w:val="single" w:sz="6" w:space="0" w:color="auto"/>
              <w:right w:val="double" w:sz="2" w:space="0" w:color="auto"/>
            </w:tcBorders>
            <w:shd w:val="clear" w:color="auto" w:fill="7F7F7F"/>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任职资格</w:t>
            </w:r>
          </w:p>
        </w:tc>
      </w:tr>
      <w:tr w:rsidR="009D79FF" w:rsidRPr="00AC0F00" w:rsidTr="00053166">
        <w:trPr>
          <w:trHeight w:val="486"/>
        </w:trPr>
        <w:tc>
          <w:tcPr>
            <w:tcW w:w="3042" w:type="dxa"/>
            <w:gridSpan w:val="2"/>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学历及专业</w:t>
            </w:r>
          </w:p>
        </w:tc>
        <w:tc>
          <w:tcPr>
            <w:tcW w:w="6739" w:type="dxa"/>
            <w:gridSpan w:val="5"/>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本科及以上学历 </w:t>
            </w:r>
          </w:p>
        </w:tc>
      </w:tr>
      <w:tr w:rsidR="009D79FF" w:rsidRPr="00AC0F00" w:rsidTr="00053166">
        <w:trPr>
          <w:trHeight w:val="536"/>
        </w:trPr>
        <w:tc>
          <w:tcPr>
            <w:tcW w:w="3042" w:type="dxa"/>
            <w:gridSpan w:val="2"/>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资格证书</w:t>
            </w:r>
          </w:p>
        </w:tc>
        <w:tc>
          <w:tcPr>
            <w:tcW w:w="6739" w:type="dxa"/>
            <w:gridSpan w:val="5"/>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中级及以上职称，政工师或经济师</w:t>
            </w:r>
          </w:p>
        </w:tc>
      </w:tr>
      <w:tr w:rsidR="009D79FF" w:rsidRPr="00AC0F00" w:rsidTr="00053166">
        <w:trPr>
          <w:trHeight w:val="803"/>
        </w:trPr>
        <w:tc>
          <w:tcPr>
            <w:tcW w:w="3042" w:type="dxa"/>
            <w:gridSpan w:val="2"/>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工作经验</w:t>
            </w:r>
          </w:p>
        </w:tc>
        <w:tc>
          <w:tcPr>
            <w:tcW w:w="6739" w:type="dxa"/>
            <w:gridSpan w:val="5"/>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widowControl/>
              <w:spacing w:line="360" w:lineRule="auto"/>
              <w:jc w:val="left"/>
              <w:rPr>
                <w:rFonts w:ascii="宋体" w:eastAsia="宋体" w:hAnsi="宋体" w:cs="Times New Roman"/>
                <w:kern w:val="0"/>
                <w:sz w:val="24"/>
                <w:szCs w:val="24"/>
              </w:rPr>
            </w:pPr>
            <w:r w:rsidRPr="00AC0F00">
              <w:rPr>
                <w:rFonts w:ascii="宋体" w:eastAsia="宋体" w:hAnsi="宋体" w:cs="Calibri" w:hint="eastAsia"/>
                <w:kern w:val="0"/>
                <w:sz w:val="24"/>
                <w:szCs w:val="24"/>
              </w:rPr>
              <w:t>10年及以上相关岗位工作经验</w:t>
            </w:r>
          </w:p>
        </w:tc>
      </w:tr>
      <w:tr w:rsidR="009D79FF" w:rsidRPr="00AC0F00" w:rsidTr="00053166">
        <w:trPr>
          <w:trHeight w:val="597"/>
        </w:trPr>
        <w:tc>
          <w:tcPr>
            <w:tcW w:w="3042" w:type="dxa"/>
            <w:gridSpan w:val="2"/>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知识要求</w:t>
            </w:r>
          </w:p>
        </w:tc>
        <w:tc>
          <w:tcPr>
            <w:tcW w:w="6739" w:type="dxa"/>
            <w:gridSpan w:val="5"/>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熟练掌握党建理论和知识</w:t>
            </w:r>
          </w:p>
          <w:p w:rsidR="009D79FF" w:rsidRPr="00AC0F00" w:rsidRDefault="009D79FF" w:rsidP="00053166">
            <w:pPr>
              <w:widowControl/>
              <w:spacing w:line="360" w:lineRule="auto"/>
              <w:jc w:val="left"/>
              <w:rPr>
                <w:rFonts w:ascii="宋体" w:eastAsia="宋体" w:hAnsi="宋体" w:cs="Times New Roman"/>
                <w:kern w:val="0"/>
                <w:sz w:val="24"/>
                <w:szCs w:val="24"/>
              </w:rPr>
            </w:pPr>
            <w:r w:rsidRPr="00AC0F00">
              <w:rPr>
                <w:rFonts w:ascii="宋体" w:eastAsia="宋体" w:hAnsi="宋体" w:cs="Calibri" w:hint="eastAsia"/>
                <w:kern w:val="0"/>
                <w:sz w:val="24"/>
                <w:szCs w:val="24"/>
              </w:rPr>
              <w:t>熟悉公司与公司各类规章制度</w:t>
            </w:r>
          </w:p>
        </w:tc>
      </w:tr>
      <w:tr w:rsidR="009D79FF" w:rsidRPr="00AC0F00" w:rsidTr="00053166">
        <w:trPr>
          <w:trHeight w:val="595"/>
        </w:trPr>
        <w:tc>
          <w:tcPr>
            <w:tcW w:w="3042" w:type="dxa"/>
            <w:gridSpan w:val="2"/>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能力素质要求</w:t>
            </w:r>
          </w:p>
        </w:tc>
        <w:tc>
          <w:tcPr>
            <w:tcW w:w="6739" w:type="dxa"/>
            <w:gridSpan w:val="5"/>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Times New Roman" w:hint="eastAsia"/>
                <w:kern w:val="0"/>
                <w:sz w:val="24"/>
                <w:szCs w:val="24"/>
              </w:rPr>
              <w:t>具有较强的全局观和团队管理的能力</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Times New Roman" w:hint="eastAsia"/>
                <w:kern w:val="0"/>
                <w:sz w:val="24"/>
                <w:szCs w:val="24"/>
              </w:rPr>
              <w:t>具有较强的政治敏感度和工作责任感</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Times New Roman" w:hint="eastAsia"/>
                <w:kern w:val="0"/>
                <w:sz w:val="24"/>
                <w:szCs w:val="24"/>
              </w:rPr>
              <w:t>具有较强分析问题和处理问题的能力</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Times New Roman" w:hint="eastAsia"/>
                <w:kern w:val="0"/>
                <w:sz w:val="24"/>
                <w:szCs w:val="24"/>
              </w:rPr>
              <w:t>具有较强的组织、沟通、协调、创新及服务能力</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Times New Roman" w:hint="eastAsia"/>
                <w:kern w:val="0"/>
                <w:sz w:val="24"/>
                <w:szCs w:val="24"/>
              </w:rPr>
              <w:t>具有较强的文字表达能力</w:t>
            </w:r>
          </w:p>
        </w:tc>
      </w:tr>
      <w:tr w:rsidR="009D79FF" w:rsidRPr="00AC0F00" w:rsidTr="00053166">
        <w:tc>
          <w:tcPr>
            <w:tcW w:w="9781" w:type="dxa"/>
            <w:gridSpan w:val="7"/>
            <w:tcBorders>
              <w:top w:val="single" w:sz="6" w:space="0" w:color="auto"/>
              <w:left w:val="double" w:sz="2" w:space="0" w:color="auto"/>
              <w:bottom w:val="single" w:sz="6" w:space="0" w:color="auto"/>
              <w:right w:val="double" w:sz="2" w:space="0" w:color="auto"/>
            </w:tcBorders>
            <w:shd w:val="clear" w:color="auto" w:fill="7F7F7F"/>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特殊工作环境</w:t>
            </w:r>
          </w:p>
        </w:tc>
      </w:tr>
      <w:tr w:rsidR="009D79FF" w:rsidRPr="00AC0F00" w:rsidTr="00053166">
        <w:tc>
          <w:tcPr>
            <w:tcW w:w="9781" w:type="dxa"/>
            <w:gridSpan w:val="7"/>
            <w:tcBorders>
              <w:top w:val="single" w:sz="6" w:space="0" w:color="auto"/>
              <w:left w:val="double" w:sz="2" w:space="0" w:color="auto"/>
              <w:bottom w:val="single" w:sz="6" w:space="0" w:color="auto"/>
              <w:right w:val="double" w:sz="2" w:space="0" w:color="auto"/>
            </w:tcBorders>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lastRenderedPageBreak/>
              <w:t>无</w:t>
            </w:r>
          </w:p>
        </w:tc>
      </w:tr>
      <w:tr w:rsidR="009D79FF" w:rsidRPr="00AC0F00" w:rsidTr="00053166">
        <w:tc>
          <w:tcPr>
            <w:tcW w:w="9781" w:type="dxa"/>
            <w:gridSpan w:val="7"/>
            <w:tcBorders>
              <w:top w:val="single" w:sz="6" w:space="0" w:color="auto"/>
              <w:left w:val="double" w:sz="2" w:space="0" w:color="auto"/>
              <w:bottom w:val="single" w:sz="6" w:space="0" w:color="auto"/>
              <w:right w:val="double" w:sz="2" w:space="0" w:color="auto"/>
            </w:tcBorders>
            <w:shd w:val="clear" w:color="auto" w:fill="CCCCCC"/>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签字确认</w:t>
            </w:r>
          </w:p>
        </w:tc>
      </w:tr>
      <w:tr w:rsidR="009D79FF" w:rsidRPr="00AC0F00" w:rsidTr="00053166">
        <w:tc>
          <w:tcPr>
            <w:tcW w:w="3042" w:type="dxa"/>
            <w:gridSpan w:val="2"/>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任职者</w:t>
            </w:r>
          </w:p>
        </w:tc>
        <w:tc>
          <w:tcPr>
            <w:tcW w:w="2520" w:type="dxa"/>
            <w:gridSpan w:val="3"/>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p>
        </w:tc>
        <w:tc>
          <w:tcPr>
            <w:tcW w:w="2100"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日期</w:t>
            </w:r>
          </w:p>
        </w:tc>
        <w:tc>
          <w:tcPr>
            <w:tcW w:w="2119" w:type="dxa"/>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c>
          <w:tcPr>
            <w:tcW w:w="3042" w:type="dxa"/>
            <w:gridSpan w:val="2"/>
            <w:tcBorders>
              <w:top w:val="single" w:sz="6" w:space="0" w:color="auto"/>
              <w:left w:val="double" w:sz="2"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直接上级</w:t>
            </w:r>
          </w:p>
        </w:tc>
        <w:tc>
          <w:tcPr>
            <w:tcW w:w="2520" w:type="dxa"/>
            <w:gridSpan w:val="3"/>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p>
        </w:tc>
        <w:tc>
          <w:tcPr>
            <w:tcW w:w="2100" w:type="dxa"/>
            <w:tcBorders>
              <w:top w:val="single" w:sz="6" w:space="0" w:color="auto"/>
              <w:left w:val="single" w:sz="6"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Times New Roman" w:hint="eastAsia"/>
                <w:b/>
                <w:bCs/>
                <w:sz w:val="24"/>
                <w:szCs w:val="24"/>
              </w:rPr>
              <w:t>日期</w:t>
            </w:r>
          </w:p>
        </w:tc>
        <w:tc>
          <w:tcPr>
            <w:tcW w:w="2119" w:type="dxa"/>
            <w:tcBorders>
              <w:top w:val="single" w:sz="6" w:space="0" w:color="auto"/>
              <w:left w:val="single" w:sz="6" w:space="0" w:color="auto"/>
              <w:bottom w:val="single" w:sz="6" w:space="0" w:color="auto"/>
              <w:right w:val="double" w:sz="2"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c>
          <w:tcPr>
            <w:tcW w:w="9781" w:type="dxa"/>
            <w:gridSpan w:val="7"/>
            <w:tcBorders>
              <w:top w:val="single" w:sz="6" w:space="0" w:color="auto"/>
              <w:left w:val="double" w:sz="2" w:space="0" w:color="auto"/>
              <w:bottom w:val="double" w:sz="2" w:space="0" w:color="auto"/>
              <w:right w:val="double" w:sz="2" w:space="0" w:color="auto"/>
            </w:tcBorders>
            <w:vAlign w:val="center"/>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Times New Roman" w:hint="eastAsia"/>
                <w:b/>
                <w:bCs/>
                <w:sz w:val="24"/>
                <w:szCs w:val="24"/>
              </w:rPr>
              <w:t>声明：</w:t>
            </w:r>
            <w:r w:rsidRPr="00AC0F00">
              <w:rPr>
                <w:rFonts w:ascii="宋体" w:eastAsia="宋体" w:hAnsi="宋体" w:cs="Times New Roman"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tabs>
          <w:tab w:val="left" w:pos="240"/>
        </w:tabs>
        <w:jc w:val="left"/>
        <w:outlineLvl w:val="1"/>
        <w:rPr>
          <w:rFonts w:ascii="Calibri" w:eastAsia="宋体" w:hAnsi="Calibri" w:cs="Times New Roman"/>
          <w:b/>
          <w:sz w:val="28"/>
          <w:szCs w:val="28"/>
        </w:rPr>
      </w:pPr>
    </w:p>
    <w:p w:rsidR="009D79FF" w:rsidRPr="00AC0F00" w:rsidRDefault="009D79FF" w:rsidP="009D79FF">
      <w:pPr>
        <w:jc w:val="left"/>
        <w:outlineLvl w:val="2"/>
        <w:rPr>
          <w:rFonts w:ascii="宋体" w:eastAsia="宋体" w:hAnsi="宋体" w:cs="Times New Roman"/>
          <w:b/>
          <w:sz w:val="28"/>
          <w:szCs w:val="28"/>
        </w:rPr>
      </w:pPr>
      <w:bookmarkStart w:id="2343" w:name="_Toc13598"/>
      <w:bookmarkStart w:id="2344" w:name="_Toc54004903"/>
      <w:r w:rsidRPr="00AC0F00">
        <w:rPr>
          <w:rFonts w:ascii="宋体" w:eastAsia="宋体" w:hAnsi="宋体" w:cs="Times New Roman" w:hint="eastAsia"/>
          <w:b/>
          <w:sz w:val="28"/>
          <w:szCs w:val="28"/>
        </w:rPr>
        <w:lastRenderedPageBreak/>
        <w:t>2. 宣传干事</w:t>
      </w:r>
      <w:bookmarkEnd w:id="2337"/>
      <w:bookmarkEnd w:id="2338"/>
      <w:bookmarkEnd w:id="2339"/>
      <w:bookmarkEnd w:id="2340"/>
      <w:bookmarkEnd w:id="2343"/>
      <w:bookmarkEnd w:id="2344"/>
    </w:p>
    <w:tbl>
      <w:tblPr>
        <w:tblW w:w="97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39"/>
        <w:gridCol w:w="70"/>
        <w:gridCol w:w="2448"/>
        <w:gridCol w:w="2099"/>
        <w:gridCol w:w="128"/>
        <w:gridCol w:w="2715"/>
      </w:tblGrid>
      <w:tr w:rsidR="009D79FF" w:rsidRPr="00AC0F00" w:rsidTr="00053166">
        <w:trPr>
          <w:jc w:val="center"/>
        </w:trPr>
        <w:tc>
          <w:tcPr>
            <w:tcW w:w="9765" w:type="dxa"/>
            <w:gridSpan w:val="7"/>
            <w:tcBorders>
              <w:top w:val="double" w:sz="4"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岗位名称</w:t>
            </w:r>
          </w:p>
        </w:tc>
        <w:tc>
          <w:tcPr>
            <w:tcW w:w="2518"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宣传干事</w:t>
            </w:r>
          </w:p>
        </w:tc>
        <w:tc>
          <w:tcPr>
            <w:tcW w:w="209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所在部门</w:t>
            </w:r>
          </w:p>
        </w:tc>
        <w:tc>
          <w:tcPr>
            <w:tcW w:w="2843" w:type="dxa"/>
            <w:gridSpan w:val="2"/>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宣传部</w:t>
            </w:r>
          </w:p>
        </w:tc>
      </w:tr>
      <w:tr w:rsidR="009D79FF" w:rsidRPr="00AC0F00" w:rsidTr="00053166">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518"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职能管理</w:t>
            </w:r>
          </w:p>
        </w:tc>
        <w:tc>
          <w:tcPr>
            <w:tcW w:w="209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3" w:type="dxa"/>
            <w:gridSpan w:val="2"/>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上海</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5" w:type="dxa"/>
            <w:gridSpan w:val="2"/>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518"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sz w:val="24"/>
                <w:szCs w:val="24"/>
              </w:rPr>
              <w:t>宣传部长</w:t>
            </w:r>
          </w:p>
        </w:tc>
        <w:tc>
          <w:tcPr>
            <w:tcW w:w="2099"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3" w:type="dxa"/>
            <w:gridSpan w:val="2"/>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rPr>
                <w:rFonts w:ascii="宋体" w:eastAsia="宋体" w:hAnsi="宋体" w:cs="宋体"/>
                <w:sz w:val="24"/>
                <w:szCs w:val="24"/>
              </w:rPr>
            </w:pPr>
            <w:r w:rsidRPr="00AC0F00">
              <w:rPr>
                <w:rFonts w:ascii="宋体" w:eastAsia="宋体" w:hAnsi="宋体" w:cs="Times New Roman" w:hint="eastAsia"/>
                <w:sz w:val="24"/>
                <w:szCs w:val="24"/>
              </w:rPr>
              <w:t>根据公司党委的要求，围绕企业中心工作，及时宣传形势任务，加强宣传力度和广度，做好企业两个文明建设的宣传和企业文化的建设。</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9D79FF">
            <w:pPr>
              <w:numPr>
                <w:ilvl w:val="0"/>
                <w:numId w:val="48"/>
              </w:numPr>
              <w:spacing w:line="360" w:lineRule="auto"/>
              <w:ind w:left="202" w:hanging="344"/>
              <w:jc w:val="right"/>
              <w:rPr>
                <w:rFonts w:ascii="宋体" w:eastAsia="宋体" w:hAnsi="宋体" w:cs="Times New Roman"/>
                <w:sz w:val="24"/>
                <w:szCs w:val="24"/>
              </w:rPr>
            </w:pP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安全生产责任制相关职责按部门安全生产责任制执行。</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9D79FF">
            <w:pPr>
              <w:numPr>
                <w:ilvl w:val="0"/>
                <w:numId w:val="48"/>
              </w:numPr>
              <w:spacing w:line="360" w:lineRule="auto"/>
              <w:ind w:left="202" w:hanging="344"/>
              <w:jc w:val="right"/>
              <w:rPr>
                <w:rFonts w:ascii="宋体" w:eastAsia="宋体" w:hAnsi="宋体" w:cs="Times New Roman"/>
                <w:sz w:val="24"/>
                <w:szCs w:val="24"/>
              </w:rPr>
            </w:pP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Calibri" w:cs="Times New Roman"/>
                <w:sz w:val="24"/>
                <w:szCs w:val="24"/>
              </w:rPr>
            </w:pPr>
            <w:r w:rsidRPr="00AC0F00">
              <w:rPr>
                <w:rFonts w:ascii="宋体" w:eastAsia="宋体" w:hAnsi="宋体" w:cs="Times New Roman" w:hint="eastAsia"/>
                <w:sz w:val="24"/>
                <w:szCs w:val="24"/>
              </w:rPr>
              <w:t>负责做好以党委名义上报、下发的各种文件、资料的归档工作。</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9D79FF">
            <w:pPr>
              <w:numPr>
                <w:ilvl w:val="0"/>
                <w:numId w:val="48"/>
              </w:numPr>
              <w:spacing w:line="360" w:lineRule="auto"/>
              <w:ind w:left="202" w:hanging="344"/>
              <w:jc w:val="right"/>
              <w:rPr>
                <w:rFonts w:ascii="宋体" w:eastAsia="宋体" w:hAnsi="宋体" w:cs="Times New Roman"/>
                <w:sz w:val="24"/>
                <w:szCs w:val="24"/>
              </w:rPr>
            </w:pP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负责做好党内文件和有关机要文件的收发、登记、拟办、传阅、催办工作。</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9D79FF">
            <w:pPr>
              <w:numPr>
                <w:ilvl w:val="0"/>
                <w:numId w:val="48"/>
              </w:numPr>
              <w:spacing w:line="360" w:lineRule="auto"/>
              <w:ind w:left="202" w:hanging="344"/>
              <w:jc w:val="right"/>
              <w:rPr>
                <w:rFonts w:ascii="宋体" w:eastAsia="宋体" w:hAnsi="宋体" w:cs="Times New Roman"/>
                <w:sz w:val="24"/>
                <w:szCs w:val="24"/>
              </w:rPr>
            </w:pP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负责加强企业的教育宣传，积极推进企业文化建设，组织好企业文化的宣贯等工作；根据文明单位的创建要求，负责组织检查、材料上报等工作。</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9D79FF">
            <w:pPr>
              <w:numPr>
                <w:ilvl w:val="0"/>
                <w:numId w:val="48"/>
              </w:numPr>
              <w:spacing w:line="360" w:lineRule="auto"/>
              <w:ind w:left="202" w:hanging="344"/>
              <w:jc w:val="right"/>
              <w:rPr>
                <w:rFonts w:ascii="宋体" w:eastAsia="宋体" w:hAnsi="宋体" w:cs="Times New Roman"/>
                <w:sz w:val="24"/>
                <w:szCs w:val="24"/>
              </w:rPr>
            </w:pP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负责做好中心组学习计划的安排，探索学习的新形式，做好出勤和学习记录。</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9D79FF">
            <w:pPr>
              <w:numPr>
                <w:ilvl w:val="0"/>
                <w:numId w:val="48"/>
              </w:numPr>
              <w:spacing w:line="360" w:lineRule="auto"/>
              <w:ind w:left="202" w:hanging="344"/>
              <w:jc w:val="right"/>
              <w:rPr>
                <w:rFonts w:ascii="宋体" w:eastAsia="宋体" w:hAnsi="宋体" w:cs="Times New Roman"/>
                <w:sz w:val="24"/>
                <w:szCs w:val="24"/>
              </w:rPr>
            </w:pP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根据企业文化内涵进行宣传，协助更新公司外网，运用网络手段创新宣传方式。</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9D79FF">
            <w:pPr>
              <w:numPr>
                <w:ilvl w:val="0"/>
                <w:numId w:val="48"/>
              </w:numPr>
              <w:spacing w:line="360" w:lineRule="auto"/>
              <w:ind w:left="202" w:hanging="344"/>
              <w:jc w:val="right"/>
              <w:rPr>
                <w:rFonts w:ascii="宋体" w:eastAsia="宋体" w:hAnsi="宋体" w:cs="Times New Roman"/>
                <w:sz w:val="24"/>
                <w:szCs w:val="24"/>
              </w:rPr>
            </w:pP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Calibri" w:cs="Times New Roman" w:hint="eastAsia"/>
                <w:sz w:val="24"/>
                <w:szCs w:val="24"/>
              </w:rPr>
              <w:t>负责及时收集生产建设和精神文明建设的各种信息，培养通讯员队伍；负责定期编制简报和刊出新闻图片，大力宣传双文明建设中的好人好事。</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9D79FF">
            <w:pPr>
              <w:numPr>
                <w:ilvl w:val="0"/>
                <w:numId w:val="48"/>
              </w:numPr>
              <w:spacing w:line="360" w:lineRule="auto"/>
              <w:ind w:left="202" w:hanging="344"/>
              <w:jc w:val="right"/>
              <w:rPr>
                <w:rFonts w:ascii="宋体" w:eastAsia="宋体" w:hAnsi="宋体" w:cs="Times New Roman"/>
                <w:sz w:val="24"/>
                <w:szCs w:val="24"/>
              </w:rPr>
            </w:pP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Calibri" w:cs="Times New Roman" w:hint="eastAsia"/>
                <w:sz w:val="24"/>
                <w:szCs w:val="24"/>
              </w:rPr>
              <w:t>负责组织协调好对外宣传报道，沟通公司与社会媒体信息，提高公司知名度。</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9D79FF">
            <w:pPr>
              <w:numPr>
                <w:ilvl w:val="0"/>
                <w:numId w:val="48"/>
              </w:numPr>
              <w:spacing w:line="360" w:lineRule="auto"/>
              <w:ind w:left="202" w:hanging="344"/>
              <w:jc w:val="right"/>
              <w:rPr>
                <w:rFonts w:ascii="宋体" w:eastAsia="宋体" w:hAnsi="宋体" w:cs="Times New Roman"/>
                <w:sz w:val="24"/>
                <w:szCs w:val="24"/>
              </w:rPr>
            </w:pP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Calibri" w:cs="Times New Roman"/>
                <w:sz w:val="24"/>
                <w:szCs w:val="24"/>
              </w:rPr>
            </w:pPr>
            <w:r w:rsidRPr="00AC0F00">
              <w:rPr>
                <w:rFonts w:ascii="宋体" w:eastAsia="宋体" w:hAnsi="Calibri" w:cs="Times New Roman" w:hint="eastAsia"/>
                <w:sz w:val="24"/>
                <w:szCs w:val="24"/>
              </w:rPr>
              <w:t>负责向职工进行形势、任务、思想、纪律教育。</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9D79FF">
            <w:pPr>
              <w:numPr>
                <w:ilvl w:val="0"/>
                <w:numId w:val="48"/>
              </w:numPr>
              <w:spacing w:line="360" w:lineRule="auto"/>
              <w:ind w:left="202" w:hanging="344"/>
              <w:jc w:val="right"/>
              <w:rPr>
                <w:rFonts w:ascii="宋体" w:eastAsia="宋体" w:hAnsi="宋体" w:cs="Times New Roman"/>
                <w:sz w:val="24"/>
                <w:szCs w:val="24"/>
              </w:rPr>
            </w:pP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Calibri" w:cs="Times New Roman"/>
                <w:sz w:val="24"/>
                <w:szCs w:val="24"/>
              </w:rPr>
            </w:pPr>
            <w:r w:rsidRPr="00AC0F00">
              <w:rPr>
                <w:rFonts w:ascii="宋体" w:eastAsia="宋体" w:hAnsi="宋体" w:cs="Times New Roman" w:hint="eastAsia"/>
                <w:sz w:val="24"/>
                <w:szCs w:val="24"/>
              </w:rPr>
              <w:t>负责审核公司报刊杂志的征订工作。</w:t>
            </w:r>
          </w:p>
        </w:tc>
      </w:tr>
      <w:tr w:rsidR="009D79FF" w:rsidRPr="00AC0F00" w:rsidTr="00053166">
        <w:trPr>
          <w:jc w:val="center"/>
        </w:trPr>
        <w:tc>
          <w:tcPr>
            <w:tcW w:w="766" w:type="dxa"/>
            <w:tcBorders>
              <w:top w:val="single" w:sz="6" w:space="0" w:color="auto"/>
              <w:left w:val="double" w:sz="4" w:space="0" w:color="auto"/>
              <w:bottom w:val="single" w:sz="6" w:space="0" w:color="auto"/>
              <w:right w:val="single" w:sz="6" w:space="0" w:color="auto"/>
            </w:tcBorders>
            <w:vAlign w:val="center"/>
          </w:tcPr>
          <w:p w:rsidR="009D79FF" w:rsidRPr="00AC0F00" w:rsidRDefault="009D79FF" w:rsidP="009D79FF">
            <w:pPr>
              <w:numPr>
                <w:ilvl w:val="0"/>
                <w:numId w:val="48"/>
              </w:numPr>
              <w:spacing w:line="360" w:lineRule="auto"/>
              <w:ind w:left="202" w:hanging="344"/>
              <w:jc w:val="right"/>
              <w:rPr>
                <w:rFonts w:ascii="宋体" w:eastAsia="宋体" w:hAnsi="宋体" w:cs="Times New Roman"/>
                <w:sz w:val="24"/>
                <w:szCs w:val="24"/>
              </w:rPr>
            </w:pPr>
          </w:p>
        </w:tc>
        <w:tc>
          <w:tcPr>
            <w:tcW w:w="8999" w:type="dxa"/>
            <w:gridSpan w:val="6"/>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Calibri" w:cs="Times New Roman"/>
                <w:sz w:val="24"/>
                <w:szCs w:val="24"/>
              </w:rPr>
            </w:pPr>
            <w:r w:rsidRPr="00AC0F00">
              <w:rPr>
                <w:rFonts w:ascii="宋体" w:eastAsia="宋体" w:hAnsi="宋体" w:cs="Times New Roman" w:hint="eastAsia"/>
                <w:sz w:val="24"/>
                <w:szCs w:val="24"/>
              </w:rPr>
              <w:t>完成领导交办的各项工作。</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工作中接触到的公司内部岗位与事由</w:t>
            </w:r>
          </w:p>
        </w:tc>
      </w:tr>
      <w:tr w:rsidR="009D79FF" w:rsidRPr="00AC0F00" w:rsidTr="00053166">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同级：各装置（部门）</w:t>
            </w:r>
          </w:p>
        </w:tc>
        <w:tc>
          <w:tcPr>
            <w:tcW w:w="7390"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w:t>
            </w:r>
            <w:r w:rsidRPr="00AC0F00">
              <w:rPr>
                <w:rFonts w:ascii="宋体" w:eastAsia="宋体" w:hAnsi="宋体" w:cs="宋体" w:hint="eastAsia"/>
                <w:color w:val="000000"/>
                <w:kern w:val="24"/>
                <w:sz w:val="24"/>
                <w:szCs w:val="24"/>
              </w:rPr>
              <w:t>工作联系</w:t>
            </w:r>
          </w:p>
        </w:tc>
      </w:tr>
      <w:tr w:rsidR="009D79FF" w:rsidRPr="00AC0F00" w:rsidTr="00053166">
        <w:trPr>
          <w:trHeight w:val="65"/>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BFBFBF"/>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5"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宋体" w:hint="eastAsia"/>
                <w:bCs/>
                <w:sz w:val="24"/>
                <w:szCs w:val="24"/>
              </w:rPr>
              <w:t>华谊集团组织部、党</w:t>
            </w:r>
            <w:r w:rsidRPr="00AC0F00">
              <w:rPr>
                <w:rFonts w:ascii="宋体" w:eastAsia="宋体" w:hAnsi="宋体" w:cs="宋体" w:hint="eastAsia"/>
                <w:bCs/>
                <w:sz w:val="24"/>
                <w:szCs w:val="24"/>
              </w:rPr>
              <w:lastRenderedPageBreak/>
              <w:t>办、宣传部</w:t>
            </w:r>
          </w:p>
        </w:tc>
        <w:tc>
          <w:tcPr>
            <w:tcW w:w="7390" w:type="dxa"/>
            <w:gridSpan w:val="4"/>
            <w:tcBorders>
              <w:top w:val="single" w:sz="6" w:space="0" w:color="auto"/>
              <w:left w:val="single" w:sz="6" w:space="0" w:color="auto"/>
              <w:bottom w:val="single" w:sz="6" w:space="0" w:color="auto"/>
              <w:right w:val="double" w:sz="4" w:space="0" w:color="auto"/>
            </w:tcBorders>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lastRenderedPageBreak/>
              <w:t>事由：业务联系</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lastRenderedPageBreak/>
              <w:t>任职资格</w:t>
            </w:r>
          </w:p>
        </w:tc>
      </w:tr>
      <w:tr w:rsidR="009D79FF" w:rsidRPr="00AC0F00" w:rsidTr="00053166">
        <w:trPr>
          <w:trHeight w:val="486"/>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大专及以上学历</w:t>
            </w:r>
          </w:p>
        </w:tc>
      </w:tr>
      <w:tr w:rsidR="009D79FF" w:rsidRPr="00AC0F00" w:rsidTr="00053166">
        <w:trPr>
          <w:trHeight w:val="536"/>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初级及以上职称，党员</w:t>
            </w:r>
          </w:p>
        </w:tc>
      </w:tr>
      <w:tr w:rsidR="009D79FF" w:rsidRPr="00AC0F00" w:rsidTr="00053166">
        <w:trPr>
          <w:trHeight w:val="803"/>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6年及以上相关工作经验</w:t>
            </w:r>
          </w:p>
        </w:tc>
      </w:tr>
      <w:tr w:rsidR="009D79FF" w:rsidRPr="00AC0F00" w:rsidTr="00053166">
        <w:trPr>
          <w:trHeight w:val="597"/>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熟练掌握党建理论和知识</w:t>
            </w:r>
          </w:p>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熟悉文学及影像等方面的知识</w:t>
            </w:r>
          </w:p>
        </w:tc>
      </w:tr>
      <w:tr w:rsidR="009D79FF" w:rsidRPr="00AC0F00" w:rsidTr="00053166">
        <w:trPr>
          <w:trHeight w:val="595"/>
          <w:jc w:val="center"/>
        </w:trPr>
        <w:tc>
          <w:tcPr>
            <w:tcW w:w="2375" w:type="dxa"/>
            <w:gridSpan w:val="3"/>
            <w:tcBorders>
              <w:top w:val="single" w:sz="6" w:space="0" w:color="auto"/>
              <w:left w:val="double" w:sz="4" w:space="0" w:color="auto"/>
              <w:bottom w:val="single" w:sz="6" w:space="0" w:color="auto"/>
              <w:right w:val="single" w:sz="6" w:space="0" w:color="auto"/>
            </w:tcBorders>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技能素质要求</w:t>
            </w:r>
          </w:p>
        </w:tc>
        <w:tc>
          <w:tcPr>
            <w:tcW w:w="7390" w:type="dxa"/>
            <w:gridSpan w:val="4"/>
            <w:tcBorders>
              <w:top w:val="single" w:sz="6" w:space="0" w:color="auto"/>
              <w:left w:val="single" w:sz="6" w:space="0" w:color="auto"/>
              <w:bottom w:val="single" w:sz="6" w:space="0" w:color="auto"/>
              <w:right w:val="double" w:sz="4" w:space="0" w:color="auto"/>
            </w:tcBorders>
            <w:vAlign w:val="center"/>
          </w:tcPr>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具有一定的政治敏感度和工作责任感</w:t>
            </w:r>
          </w:p>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具有一定的组织、沟通及服务能力</w:t>
            </w:r>
          </w:p>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具有较强的文字处理能力</w:t>
            </w:r>
          </w:p>
          <w:p w:rsidR="009D79FF" w:rsidRPr="00AC0F00" w:rsidRDefault="009D79FF" w:rsidP="00053166">
            <w:pPr>
              <w:widowControl/>
              <w:spacing w:line="360" w:lineRule="auto"/>
              <w:rPr>
                <w:rFonts w:ascii="宋体" w:eastAsia="宋体" w:hAnsi="宋体" w:cs="Calibri"/>
                <w:sz w:val="24"/>
                <w:szCs w:val="24"/>
              </w:rPr>
            </w:pPr>
            <w:r w:rsidRPr="00AC0F00">
              <w:rPr>
                <w:rFonts w:ascii="宋体" w:eastAsia="宋体" w:hAnsi="宋体" w:cs="Calibri" w:hint="eastAsia"/>
                <w:sz w:val="24"/>
                <w:szCs w:val="24"/>
              </w:rPr>
              <w:t>具有较强的组织纪律性，大局观</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65" w:type="dxa"/>
            <w:gridSpan w:val="7"/>
            <w:tcBorders>
              <w:top w:val="single" w:sz="6" w:space="0" w:color="auto"/>
              <w:left w:val="double" w:sz="4" w:space="0" w:color="auto"/>
              <w:bottom w:val="single" w:sz="6" w:space="0" w:color="auto"/>
              <w:right w:val="double" w:sz="4" w:space="0" w:color="auto"/>
            </w:tcBorders>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5"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48"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5" w:type="dxa"/>
            <w:gridSpan w:val="3"/>
            <w:tcBorders>
              <w:top w:val="single" w:sz="6" w:space="0" w:color="auto"/>
              <w:left w:val="double" w:sz="4"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48" w:type="dxa"/>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c>
          <w:tcPr>
            <w:tcW w:w="2227" w:type="dxa"/>
            <w:gridSpan w:val="2"/>
            <w:tcBorders>
              <w:top w:val="single" w:sz="6" w:space="0" w:color="auto"/>
              <w:left w:val="single" w:sz="6" w:space="0" w:color="auto"/>
              <w:bottom w:val="single" w:sz="6" w:space="0" w:color="auto"/>
              <w:right w:val="single" w:sz="6" w:space="0" w:color="auto"/>
            </w:tcBorders>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5" w:type="dxa"/>
            <w:tcBorders>
              <w:top w:val="single" w:sz="6" w:space="0" w:color="auto"/>
              <w:left w:val="single" w:sz="6" w:space="0" w:color="auto"/>
              <w:bottom w:val="single" w:sz="6" w:space="0" w:color="auto"/>
              <w:right w:val="double" w:sz="4" w:space="0" w:color="auto"/>
            </w:tcBorders>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65" w:type="dxa"/>
            <w:gridSpan w:val="7"/>
            <w:tcBorders>
              <w:top w:val="single" w:sz="6" w:space="0" w:color="auto"/>
              <w:left w:val="double" w:sz="4" w:space="0" w:color="auto"/>
              <w:bottom w:val="double" w:sz="4" w:space="0" w:color="auto"/>
              <w:right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rPr>
          <w:rFonts w:ascii="Calibri" w:eastAsia="宋体" w:hAnsi="Calibri" w:cs="Times New Roman"/>
          <w:sz w:val="24"/>
          <w:szCs w:val="24"/>
        </w:rPr>
      </w:pPr>
    </w:p>
    <w:p w:rsidR="009D79FF" w:rsidRPr="00AC0F00" w:rsidRDefault="009D79FF" w:rsidP="009D79FF">
      <w:pPr>
        <w:rPr>
          <w:rFonts w:ascii="Calibri" w:eastAsia="宋体" w:hAnsi="Calibri" w:cs="Times New Roman"/>
          <w:sz w:val="24"/>
          <w:szCs w:val="24"/>
        </w:rPr>
      </w:pPr>
    </w:p>
    <w:p w:rsidR="009D79FF" w:rsidRPr="00AC0F00" w:rsidRDefault="009D79FF" w:rsidP="009D79FF">
      <w:pPr>
        <w:outlineLvl w:val="1"/>
        <w:sectPr w:rsidR="009D79FF" w:rsidRPr="00AC0F00">
          <w:pgSz w:w="11906" w:h="16838"/>
          <w:pgMar w:top="1440" w:right="1800" w:bottom="1440" w:left="1800" w:header="851" w:footer="992" w:gutter="0"/>
          <w:cols w:space="425"/>
          <w:docGrid w:type="lines" w:linePitch="312"/>
        </w:sectPr>
      </w:pPr>
    </w:p>
    <w:p w:rsidR="009D79FF" w:rsidRPr="00AC0F00" w:rsidRDefault="009D79FF" w:rsidP="009D79FF">
      <w:pPr>
        <w:keepNext/>
        <w:keepLines/>
        <w:spacing w:before="340" w:after="330" w:line="578" w:lineRule="auto"/>
        <w:jc w:val="center"/>
        <w:outlineLvl w:val="0"/>
        <w:rPr>
          <w:rFonts w:ascii="Times New Roman" w:eastAsia="宋体" w:hAnsi="Times New Roman" w:cs="Times New Roman"/>
          <w:b/>
          <w:bCs/>
          <w:kern w:val="44"/>
          <w:sz w:val="44"/>
          <w:szCs w:val="44"/>
        </w:rPr>
      </w:pPr>
      <w:bookmarkStart w:id="2345" w:name="_Toc18643"/>
      <w:bookmarkStart w:id="2346" w:name="_Toc5840"/>
      <w:bookmarkStart w:id="2347" w:name="_Toc25132"/>
      <w:bookmarkStart w:id="2348" w:name="_Toc6208"/>
      <w:bookmarkStart w:id="2349" w:name="_Toc21816"/>
      <w:bookmarkStart w:id="2350" w:name="_Toc54004904"/>
      <w:r w:rsidRPr="00AC0F00">
        <w:rPr>
          <w:rFonts w:ascii="Times New Roman" w:eastAsia="宋体" w:hAnsi="Times New Roman" w:cs="Times New Roman" w:hint="eastAsia"/>
          <w:b/>
          <w:bCs/>
          <w:kern w:val="44"/>
          <w:sz w:val="44"/>
          <w:szCs w:val="44"/>
        </w:rPr>
        <w:lastRenderedPageBreak/>
        <w:t>武装保卫部</w:t>
      </w:r>
      <w:bookmarkEnd w:id="2345"/>
      <w:bookmarkEnd w:id="2346"/>
      <w:bookmarkEnd w:id="2347"/>
      <w:bookmarkEnd w:id="2348"/>
      <w:bookmarkEnd w:id="2349"/>
      <w:bookmarkEnd w:id="2350"/>
    </w:p>
    <w:p w:rsidR="009D79FF" w:rsidRPr="00AC0F00" w:rsidRDefault="009D79FF" w:rsidP="009D79FF">
      <w:pPr>
        <w:outlineLvl w:val="1"/>
        <w:rPr>
          <w:rFonts w:ascii="宋体" w:eastAsia="宋体" w:hAnsi="宋体" w:cs="Times New Roman"/>
          <w:b/>
          <w:sz w:val="28"/>
          <w:szCs w:val="28"/>
        </w:rPr>
      </w:pPr>
      <w:bookmarkStart w:id="2351" w:name="_Toc14593"/>
      <w:bookmarkStart w:id="2352" w:name="_Toc22460"/>
      <w:bookmarkStart w:id="2353" w:name="_Toc106"/>
      <w:bookmarkStart w:id="2354" w:name="_Toc30547"/>
      <w:bookmarkStart w:id="2355" w:name="_Toc5283"/>
      <w:bookmarkStart w:id="2356" w:name="_Toc54004905"/>
      <w:r w:rsidRPr="00AC0F00">
        <w:rPr>
          <w:rFonts w:ascii="宋体" w:eastAsia="宋体" w:hAnsi="宋体" w:cs="Times New Roman" w:hint="eastAsia"/>
          <w:b/>
          <w:sz w:val="28"/>
          <w:szCs w:val="28"/>
        </w:rPr>
        <w:t>一、</w:t>
      </w:r>
      <w:r w:rsidRPr="00AC0F00">
        <w:rPr>
          <w:rFonts w:ascii="宋体" w:eastAsia="宋体" w:hAnsi="宋体" w:cs="Times New Roman"/>
          <w:b/>
          <w:sz w:val="28"/>
          <w:szCs w:val="28"/>
        </w:rPr>
        <w:t>部门架构图</w:t>
      </w:r>
      <w:bookmarkEnd w:id="2351"/>
      <w:bookmarkEnd w:id="2352"/>
      <w:bookmarkEnd w:id="2353"/>
      <w:bookmarkEnd w:id="2354"/>
      <w:bookmarkEnd w:id="2355"/>
      <w:bookmarkEnd w:id="2356"/>
    </w:p>
    <w:p w:rsidR="009D79FF" w:rsidRPr="00AC0F00" w:rsidRDefault="009D79FF" w:rsidP="009D79FF">
      <w:pPr>
        <w:ind w:leftChars="200" w:left="420"/>
        <w:outlineLvl w:val="1"/>
        <w:rPr>
          <w:rFonts w:ascii="宋体" w:eastAsia="宋体" w:hAnsi="宋体" w:cs="Times New Roman"/>
          <w:b/>
          <w:sz w:val="28"/>
          <w:szCs w:val="28"/>
        </w:rPr>
      </w:pPr>
    </w:p>
    <w:p w:rsidR="009D79FF" w:rsidRPr="00AC0F00" w:rsidRDefault="009D79FF" w:rsidP="009D79FF">
      <w:pPr>
        <w:rPr>
          <w:rFonts w:ascii="Calibri" w:eastAsia="宋体" w:hAnsi="Calibri" w:cs="Times New Roman"/>
          <w:sz w:val="24"/>
          <w:szCs w:val="24"/>
        </w:rPr>
        <w:sectPr w:rsidR="009D79FF" w:rsidRPr="00AC0F00">
          <w:pgSz w:w="16840" w:h="11900" w:orient="landscape"/>
          <w:pgMar w:top="1800" w:right="1440" w:bottom="1800" w:left="4080" w:header="851" w:footer="992" w:gutter="0"/>
          <w:cols w:space="720"/>
          <w:docGrid w:type="lines" w:linePitch="326"/>
        </w:sectPr>
      </w:pPr>
      <w:r w:rsidRPr="00AC0F00">
        <w:rPr>
          <w:rFonts w:ascii="Calibri" w:eastAsia="宋体" w:hAnsi="Calibri" w:cs="Times New Roman"/>
          <w:noProof/>
          <w:sz w:val="24"/>
          <w:szCs w:val="24"/>
        </w:rPr>
        <w:drawing>
          <wp:inline distT="0" distB="0" distL="114300" distR="114300" wp14:anchorId="25C55E48" wp14:editId="1FBEAD3A">
            <wp:extent cx="4248150" cy="2489200"/>
            <wp:effectExtent l="0" t="0" r="0" b="25400"/>
            <wp:docPr id="35" name="图示 3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rsidR="009D79FF" w:rsidRPr="00AC0F00" w:rsidRDefault="009D79FF" w:rsidP="009D79FF">
      <w:pPr>
        <w:outlineLvl w:val="1"/>
        <w:rPr>
          <w:rFonts w:ascii="宋体" w:eastAsia="宋体" w:hAnsi="宋体" w:cs="Times New Roman"/>
          <w:b/>
          <w:sz w:val="28"/>
          <w:szCs w:val="28"/>
        </w:rPr>
      </w:pPr>
      <w:bookmarkStart w:id="2357" w:name="_Toc25624"/>
      <w:bookmarkStart w:id="2358" w:name="_Toc11993"/>
      <w:bookmarkStart w:id="2359" w:name="_Toc6513"/>
      <w:bookmarkStart w:id="2360" w:name="_Toc16397"/>
      <w:bookmarkStart w:id="2361" w:name="_Toc20709"/>
      <w:bookmarkStart w:id="2362" w:name="_Toc54004906"/>
      <w:r w:rsidRPr="00AC0F00">
        <w:rPr>
          <w:rFonts w:ascii="宋体" w:eastAsia="宋体" w:hAnsi="宋体" w:cs="Times New Roman" w:hint="eastAsia"/>
          <w:b/>
          <w:sz w:val="28"/>
          <w:szCs w:val="28"/>
        </w:rPr>
        <w:lastRenderedPageBreak/>
        <w:t>二、部门职责</w:t>
      </w:r>
      <w:bookmarkEnd w:id="2357"/>
      <w:bookmarkEnd w:id="2358"/>
      <w:bookmarkEnd w:id="2359"/>
      <w:bookmarkEnd w:id="2360"/>
      <w:bookmarkEnd w:id="2361"/>
      <w:bookmarkEnd w:id="2362"/>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2053"/>
        <w:gridCol w:w="2434"/>
        <w:gridCol w:w="5007"/>
      </w:tblGrid>
      <w:tr w:rsidR="009D79FF" w:rsidRPr="00AC0F00" w:rsidTr="00053166">
        <w:trPr>
          <w:jc w:val="center"/>
        </w:trPr>
        <w:tc>
          <w:tcPr>
            <w:tcW w:w="5492" w:type="dxa"/>
            <w:gridSpan w:val="3"/>
            <w:tcBorders>
              <w:top w:val="single" w:sz="4" w:space="0" w:color="auto"/>
              <w:left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b/>
                <w:kern w:val="0"/>
                <w:sz w:val="24"/>
                <w:szCs w:val="24"/>
              </w:rPr>
              <w:t>部门名称</w:t>
            </w:r>
          </w:p>
        </w:tc>
        <w:tc>
          <w:tcPr>
            <w:tcW w:w="5007" w:type="dxa"/>
            <w:tcBorders>
              <w:top w:val="single" w:sz="4" w:space="0" w:color="auto"/>
              <w:left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kern w:val="0"/>
                <w:sz w:val="24"/>
                <w:szCs w:val="24"/>
              </w:rPr>
              <w:t>武装保卫部</w:t>
            </w:r>
          </w:p>
        </w:tc>
      </w:tr>
      <w:tr w:rsidR="009D79FF" w:rsidRPr="00AC0F00" w:rsidTr="00053166">
        <w:trPr>
          <w:jc w:val="center"/>
        </w:trPr>
        <w:tc>
          <w:tcPr>
            <w:tcW w:w="5492" w:type="dxa"/>
            <w:gridSpan w:val="3"/>
            <w:tcBorders>
              <w:top w:val="single" w:sz="4" w:space="0" w:color="auto"/>
              <w:left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b/>
                <w:kern w:val="0"/>
                <w:sz w:val="24"/>
                <w:szCs w:val="24"/>
              </w:rPr>
              <w:t>直接上级</w:t>
            </w:r>
          </w:p>
        </w:tc>
        <w:tc>
          <w:tcPr>
            <w:tcW w:w="5007" w:type="dxa"/>
            <w:tcBorders>
              <w:top w:val="single" w:sz="4" w:space="0" w:color="auto"/>
              <w:left w:val="single" w:sz="4" w:space="0" w:color="auto"/>
              <w:right w:val="single" w:sz="4"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kern w:val="0"/>
                <w:sz w:val="24"/>
                <w:szCs w:val="24"/>
              </w:rPr>
              <w:t>党委书记</w:t>
            </w:r>
          </w:p>
        </w:tc>
      </w:tr>
      <w:tr w:rsidR="009D79FF" w:rsidRPr="00AC0F00" w:rsidTr="00053166">
        <w:trPr>
          <w:jc w:val="center"/>
        </w:trPr>
        <w:tc>
          <w:tcPr>
            <w:tcW w:w="3058" w:type="dxa"/>
            <w:gridSpan w:val="2"/>
            <w:tcBorders>
              <w:top w:val="single" w:sz="12" w:space="0" w:color="auto"/>
              <w:left w:val="single" w:sz="12" w:space="0" w:color="auto"/>
              <w:bottom w:val="single" w:sz="12"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b/>
                <w:kern w:val="0"/>
                <w:sz w:val="24"/>
                <w:szCs w:val="24"/>
              </w:rPr>
              <w:t>部门主要职能</w:t>
            </w:r>
          </w:p>
        </w:tc>
        <w:tc>
          <w:tcPr>
            <w:tcW w:w="7441" w:type="dxa"/>
            <w:gridSpan w:val="2"/>
            <w:tcBorders>
              <w:top w:val="single" w:sz="12" w:space="0" w:color="auto"/>
              <w:bottom w:val="single" w:sz="12"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Calibri" w:cs="Times New Roman"/>
                <w:sz w:val="24"/>
                <w:szCs w:val="24"/>
              </w:rPr>
            </w:pPr>
            <w:r w:rsidRPr="00AC0F00">
              <w:rPr>
                <w:rFonts w:ascii="宋体" w:eastAsia="宋体" w:hAnsi="Calibri" w:cs="Times New Roman" w:hint="eastAsia"/>
                <w:sz w:val="24"/>
                <w:szCs w:val="24"/>
              </w:rPr>
              <w:t>贯彻执行国家和上级单位党委的各项方针、政策和法规，负责公司治安保卫工作，维护正常的生产、生活与工作秩序，</w:t>
            </w:r>
            <w:r w:rsidRPr="00AC0F00">
              <w:rPr>
                <w:rFonts w:ascii="宋体" w:eastAsia="宋体" w:hAnsi="宋体" w:cs="宋体"/>
                <w:sz w:val="24"/>
                <w:szCs w:val="24"/>
              </w:rPr>
              <w:t>为</w:t>
            </w:r>
            <w:r w:rsidRPr="00AC0F00">
              <w:rPr>
                <w:rFonts w:ascii="宋体" w:eastAsia="宋体" w:hAnsi="宋体" w:cs="宋体" w:hint="eastAsia"/>
                <w:sz w:val="24"/>
                <w:szCs w:val="24"/>
              </w:rPr>
              <w:t>公司</w:t>
            </w:r>
            <w:r w:rsidRPr="00AC0F00">
              <w:rPr>
                <w:rFonts w:ascii="宋体" w:eastAsia="宋体" w:hAnsi="宋体" w:cs="宋体"/>
                <w:sz w:val="24"/>
                <w:szCs w:val="24"/>
              </w:rPr>
              <w:t>的根本任务和中心工作提供保证。</w:t>
            </w:r>
          </w:p>
        </w:tc>
      </w:tr>
      <w:tr w:rsidR="009D79FF" w:rsidRPr="00AC0F00" w:rsidTr="00053166">
        <w:trPr>
          <w:jc w:val="center"/>
        </w:trPr>
        <w:tc>
          <w:tcPr>
            <w:tcW w:w="1005" w:type="dxa"/>
            <w:tcBorders>
              <w:left w:val="single" w:sz="12" w:space="0" w:color="auto"/>
            </w:tcBorders>
            <w:vAlign w:val="center"/>
          </w:tcPr>
          <w:p w:rsidR="009D79FF" w:rsidRPr="00AC0F00" w:rsidRDefault="009D79FF" w:rsidP="00053166">
            <w:pPr>
              <w:widowControl/>
              <w:spacing w:line="360" w:lineRule="auto"/>
              <w:jc w:val="center"/>
              <w:rPr>
                <w:rFonts w:ascii="宋体" w:eastAsia="宋体" w:hAnsi="宋体" w:cs="Calibri"/>
                <w:b/>
                <w:kern w:val="0"/>
                <w:sz w:val="24"/>
                <w:szCs w:val="24"/>
              </w:rPr>
            </w:pPr>
            <w:r w:rsidRPr="00AC0F00">
              <w:rPr>
                <w:rFonts w:ascii="宋体" w:eastAsia="宋体" w:hAnsi="宋体" w:cs="Calibri" w:hint="eastAsia"/>
                <w:b/>
                <w:kern w:val="0"/>
                <w:sz w:val="24"/>
                <w:szCs w:val="24"/>
              </w:rPr>
              <w:t>序号</w:t>
            </w:r>
          </w:p>
        </w:tc>
        <w:tc>
          <w:tcPr>
            <w:tcW w:w="2053" w:type="dxa"/>
            <w:vAlign w:val="center"/>
          </w:tcPr>
          <w:p w:rsidR="009D79FF" w:rsidRPr="00AC0F00" w:rsidRDefault="009D79FF" w:rsidP="00053166">
            <w:pPr>
              <w:widowControl/>
              <w:spacing w:line="360" w:lineRule="auto"/>
              <w:jc w:val="center"/>
              <w:rPr>
                <w:rFonts w:ascii="宋体" w:eastAsia="宋体" w:hAnsi="宋体" w:cs="Calibri"/>
                <w:b/>
                <w:kern w:val="0"/>
                <w:sz w:val="24"/>
                <w:szCs w:val="24"/>
              </w:rPr>
            </w:pPr>
            <w:r w:rsidRPr="00AC0F00">
              <w:rPr>
                <w:rFonts w:ascii="宋体" w:eastAsia="宋体" w:hAnsi="宋体" w:cs="Calibri" w:hint="eastAsia"/>
                <w:b/>
                <w:kern w:val="0"/>
                <w:sz w:val="24"/>
                <w:szCs w:val="24"/>
              </w:rPr>
              <w:t>职能领域</w:t>
            </w:r>
          </w:p>
        </w:tc>
        <w:tc>
          <w:tcPr>
            <w:tcW w:w="7441" w:type="dxa"/>
            <w:gridSpan w:val="2"/>
            <w:tcBorders>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b/>
                <w:kern w:val="0"/>
                <w:sz w:val="24"/>
                <w:szCs w:val="24"/>
              </w:rPr>
            </w:pPr>
            <w:r w:rsidRPr="00AC0F00">
              <w:rPr>
                <w:rFonts w:ascii="宋体" w:eastAsia="宋体" w:hAnsi="宋体" w:cs="Calibri" w:hint="eastAsia"/>
                <w:b/>
                <w:kern w:val="0"/>
                <w:sz w:val="24"/>
                <w:szCs w:val="24"/>
              </w:rPr>
              <w:t>主要职责</w:t>
            </w:r>
          </w:p>
        </w:tc>
      </w:tr>
      <w:tr w:rsidR="009D79FF" w:rsidRPr="00AC0F00" w:rsidTr="00053166">
        <w:trPr>
          <w:jc w:val="center"/>
        </w:trPr>
        <w:tc>
          <w:tcPr>
            <w:tcW w:w="1005" w:type="dxa"/>
            <w:tcBorders>
              <w:left w:val="single" w:sz="12"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kern w:val="0"/>
                <w:sz w:val="24"/>
                <w:szCs w:val="24"/>
              </w:rPr>
              <w:t>1</w:t>
            </w:r>
          </w:p>
        </w:tc>
        <w:tc>
          <w:tcPr>
            <w:tcW w:w="2053" w:type="dxa"/>
            <w:vAlign w:val="center"/>
          </w:tcPr>
          <w:p w:rsidR="009D79FF" w:rsidRPr="00AC0F00" w:rsidRDefault="009D79FF" w:rsidP="00053166">
            <w:pPr>
              <w:tabs>
                <w:tab w:val="left" w:pos="254"/>
                <w:tab w:val="left" w:pos="840"/>
              </w:tabs>
              <w:spacing w:line="360" w:lineRule="auto"/>
              <w:jc w:val="center"/>
              <w:rPr>
                <w:rFonts w:ascii="宋体" w:eastAsia="宋体" w:hAnsi="宋体" w:cs="Times New Roman"/>
                <w:sz w:val="24"/>
                <w:szCs w:val="24"/>
              </w:rPr>
            </w:pPr>
            <w:r>
              <w:rPr>
                <w:rFonts w:ascii="Times New Roman" w:eastAsia="宋体" w:hAnsi="Times New Roman" w:cs="Times New Roman"/>
                <w:sz w:val="24"/>
                <w:szCs w:val="24"/>
              </w:rPr>
              <w:t>安全生产责任制</w:t>
            </w:r>
          </w:p>
        </w:tc>
        <w:tc>
          <w:tcPr>
            <w:tcW w:w="7441" w:type="dxa"/>
            <w:gridSpan w:val="2"/>
            <w:tcBorders>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贯彻执行国家，上级部门有关安全生产、环境与劳动保护的方针政策，法律与法规，标准和规章制度，落实本部门管辖范围内的</w:t>
            </w:r>
            <w:r>
              <w:rPr>
                <w:rFonts w:ascii="Times New Roman" w:eastAsia="宋体" w:hAnsi="Times New Roman" w:cs="Calibri"/>
                <w:kern w:val="0"/>
                <w:sz w:val="24"/>
                <w:szCs w:val="24"/>
              </w:rPr>
              <w:t>安全生产责任制要求。</w:t>
            </w:r>
          </w:p>
        </w:tc>
      </w:tr>
      <w:tr w:rsidR="009D79FF" w:rsidRPr="00AC0F00" w:rsidTr="00053166">
        <w:trPr>
          <w:jc w:val="center"/>
        </w:trPr>
        <w:tc>
          <w:tcPr>
            <w:tcW w:w="1005" w:type="dxa"/>
            <w:tcBorders>
              <w:left w:val="single" w:sz="12"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kern w:val="0"/>
                <w:sz w:val="24"/>
                <w:szCs w:val="24"/>
              </w:rPr>
              <w:t>2</w:t>
            </w:r>
          </w:p>
        </w:tc>
        <w:tc>
          <w:tcPr>
            <w:tcW w:w="2053" w:type="dxa"/>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宋体" w:hint="eastAsia"/>
                <w:kern w:val="0"/>
                <w:sz w:val="24"/>
                <w:szCs w:val="24"/>
              </w:rPr>
              <w:t>治安保卫工作</w:t>
            </w:r>
          </w:p>
        </w:tc>
        <w:tc>
          <w:tcPr>
            <w:tcW w:w="7441" w:type="dxa"/>
            <w:gridSpan w:val="2"/>
            <w:tcBorders>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负责制定公司治安保卫管理规章制度，并负责监督执行；</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负责推行治安保卫责任制，指导检查部门（装置）的治安、保卫工作；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负担落实公司内部的各项治安安全防范措施，开展企业内部治安管理工作，做好帮教对象、重点人员的管理工作；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组织节假日公司治安的巡逻工作，负责工作证、临时出入证等发放工作，督促门卫对进出公司大门的人员车辆、物资进行严格检查；</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根据公安机关、上级保卫部门的统一安排，参加专项打击违法犯罪活动，并协助公安机关对公司有关案件的侦破；</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开展调查研究，掌握职工的思想动态，及时发现各种不安定因素和对象，做好矛盾缓解和突发事件的紧急处理工作；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开展法制教育、提高职工的法制意识，做好犯罪的预防工作；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负责检查重点部位、要害部位的防范工作，督促有关部门采取措施，杜塞漏洞，协助有关部门做好防盗保密工作；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 xml:space="preserve">负责制定消防队管理制度，加强消防队队伍建设，负责消防队日常行政管理工作。 </w:t>
            </w:r>
          </w:p>
        </w:tc>
      </w:tr>
      <w:tr w:rsidR="009D79FF" w:rsidRPr="00AC0F00" w:rsidTr="00053166">
        <w:trPr>
          <w:jc w:val="center"/>
        </w:trPr>
        <w:tc>
          <w:tcPr>
            <w:tcW w:w="1005" w:type="dxa"/>
            <w:tcBorders>
              <w:left w:val="single" w:sz="12"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kern w:val="0"/>
                <w:sz w:val="24"/>
                <w:szCs w:val="24"/>
              </w:rPr>
              <w:t>3</w:t>
            </w:r>
          </w:p>
        </w:tc>
        <w:tc>
          <w:tcPr>
            <w:tcW w:w="2053" w:type="dxa"/>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kern w:val="0"/>
                <w:sz w:val="24"/>
                <w:szCs w:val="24"/>
              </w:rPr>
              <w:t>基础</w:t>
            </w:r>
            <w:r w:rsidRPr="00AC0F00">
              <w:rPr>
                <w:rFonts w:ascii="宋体" w:eastAsia="宋体" w:hAnsi="宋体" w:cs="Calibri" w:hint="eastAsia"/>
                <w:kern w:val="0"/>
                <w:sz w:val="24"/>
                <w:szCs w:val="24"/>
              </w:rPr>
              <w:t>管理</w:t>
            </w:r>
          </w:p>
        </w:tc>
        <w:tc>
          <w:tcPr>
            <w:tcW w:w="7441" w:type="dxa"/>
            <w:gridSpan w:val="2"/>
            <w:tcBorders>
              <w:right w:val="single" w:sz="12" w:space="0" w:color="auto"/>
            </w:tcBorders>
            <w:vAlign w:val="center"/>
          </w:tcPr>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负责本部门</w:t>
            </w:r>
            <w:r w:rsidRPr="00AC0F00">
              <w:rPr>
                <w:rFonts w:ascii="Times New Roman" w:eastAsia="宋体" w:hAnsi="Times New Roman" w:cs="Calibri"/>
                <w:kern w:val="0"/>
                <w:sz w:val="24"/>
                <w:szCs w:val="24"/>
              </w:rPr>
              <w:t>HSE</w:t>
            </w:r>
            <w:r w:rsidRPr="00AC0F00">
              <w:rPr>
                <w:rFonts w:ascii="宋体" w:eastAsia="宋体" w:hAnsi="宋体" w:cs="宋体" w:hint="eastAsia"/>
                <w:kern w:val="0"/>
                <w:sz w:val="24"/>
                <w:szCs w:val="24"/>
              </w:rPr>
              <w:t>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lastRenderedPageBreak/>
              <w:t>负责建立和完善公司、部门相关管理制度和流程；</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制订部门工作计划、目标和任务，并组织落实，总结分析部门工作；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制订部门年度、月度费用预算，并做好费用支出的审核、监督等管理工作；</w:t>
            </w:r>
          </w:p>
          <w:p w:rsidR="009D79FF" w:rsidRPr="00AC0F00" w:rsidRDefault="009D79FF" w:rsidP="009D79FF">
            <w:pPr>
              <w:widowControl/>
              <w:numPr>
                <w:ilvl w:val="0"/>
                <w:numId w:val="3"/>
              </w:numPr>
              <w:spacing w:line="360" w:lineRule="auto"/>
              <w:jc w:val="left"/>
              <w:rPr>
                <w:rFonts w:ascii="宋体" w:eastAsia="宋体" w:hAnsi="宋体" w:cs="宋体"/>
                <w:kern w:val="0"/>
                <w:sz w:val="24"/>
                <w:szCs w:val="24"/>
              </w:rPr>
            </w:pPr>
            <w:r w:rsidRPr="00AC0F00">
              <w:rPr>
                <w:rFonts w:ascii="宋体" w:eastAsia="宋体" w:hAnsi="宋体" w:cs="宋体" w:hint="eastAsia"/>
                <w:kern w:val="0"/>
                <w:sz w:val="24"/>
                <w:szCs w:val="24"/>
              </w:rPr>
              <w:t>负责部门员工考勤及绩效考核评定工作；</w:t>
            </w:r>
          </w:p>
          <w:p w:rsidR="009D79FF" w:rsidRPr="00AC0F00" w:rsidRDefault="009D79FF" w:rsidP="009D79FF">
            <w:pPr>
              <w:widowControl/>
              <w:numPr>
                <w:ilvl w:val="0"/>
                <w:numId w:val="3"/>
              </w:numPr>
              <w:spacing w:line="360" w:lineRule="auto"/>
              <w:jc w:val="left"/>
              <w:rPr>
                <w:rFonts w:ascii="宋体" w:eastAsia="宋体" w:hAnsi="宋体" w:cs="Calibri"/>
                <w:kern w:val="0"/>
                <w:sz w:val="24"/>
                <w:szCs w:val="24"/>
              </w:rPr>
            </w:pPr>
            <w:r w:rsidRPr="00AC0F00">
              <w:rPr>
                <w:rFonts w:ascii="宋体" w:eastAsia="宋体" w:hAnsi="宋体" w:cs="宋体" w:hint="eastAsia"/>
                <w:kern w:val="0"/>
                <w:sz w:val="24"/>
                <w:szCs w:val="24"/>
              </w:rPr>
              <w:t>负责制订部门员工培训计划，落实员工培训和培养工作。</w:t>
            </w:r>
          </w:p>
        </w:tc>
      </w:tr>
      <w:tr w:rsidR="009D79FF" w:rsidRPr="00AC0F00" w:rsidTr="00053166">
        <w:trPr>
          <w:jc w:val="center"/>
        </w:trPr>
        <w:tc>
          <w:tcPr>
            <w:tcW w:w="10499" w:type="dxa"/>
            <w:gridSpan w:val="4"/>
            <w:tcBorders>
              <w:top w:val="single" w:sz="12" w:space="0" w:color="auto"/>
              <w:left w:val="single" w:sz="12" w:space="0" w:color="auto"/>
              <w:right w:val="single" w:sz="12" w:space="0" w:color="auto"/>
            </w:tcBorders>
            <w:vAlign w:val="center"/>
          </w:tcPr>
          <w:p w:rsidR="009D79FF" w:rsidRPr="00AC0F00" w:rsidRDefault="009D79FF" w:rsidP="00053166">
            <w:pPr>
              <w:widowControl/>
              <w:spacing w:line="360" w:lineRule="auto"/>
              <w:jc w:val="center"/>
              <w:rPr>
                <w:rFonts w:ascii="宋体" w:eastAsia="宋体" w:hAnsi="宋体" w:cs="Calibri"/>
                <w:kern w:val="0"/>
                <w:sz w:val="24"/>
                <w:szCs w:val="24"/>
              </w:rPr>
            </w:pPr>
            <w:r w:rsidRPr="00AC0F00">
              <w:rPr>
                <w:rFonts w:ascii="宋体" w:eastAsia="宋体" w:hAnsi="宋体" w:cs="Calibri" w:hint="eastAsia"/>
                <w:b/>
                <w:kern w:val="0"/>
                <w:sz w:val="24"/>
                <w:szCs w:val="24"/>
              </w:rPr>
              <w:lastRenderedPageBreak/>
              <w:t>部门协作关系</w:t>
            </w:r>
          </w:p>
        </w:tc>
      </w:tr>
      <w:tr w:rsidR="009D79FF" w:rsidRPr="00AC0F00" w:rsidTr="00053166">
        <w:trPr>
          <w:jc w:val="center"/>
        </w:trPr>
        <w:tc>
          <w:tcPr>
            <w:tcW w:w="3058" w:type="dxa"/>
            <w:gridSpan w:val="2"/>
            <w:tcBorders>
              <w:left w:val="single" w:sz="12" w:space="0" w:color="auto"/>
            </w:tcBorders>
            <w:vAlign w:val="center"/>
          </w:tcPr>
          <w:p w:rsidR="009D79FF" w:rsidRPr="00AC0F00" w:rsidRDefault="009D79FF" w:rsidP="00053166">
            <w:pPr>
              <w:widowControl/>
              <w:spacing w:line="360" w:lineRule="auto"/>
              <w:jc w:val="left"/>
              <w:rPr>
                <w:rFonts w:ascii="宋体" w:eastAsia="宋体" w:hAnsi="宋体" w:cs="Calibri"/>
                <w:kern w:val="0"/>
                <w:sz w:val="24"/>
                <w:szCs w:val="24"/>
              </w:rPr>
            </w:pPr>
            <w:r w:rsidRPr="00AC0F00">
              <w:rPr>
                <w:rFonts w:ascii="宋体" w:eastAsia="宋体" w:hAnsi="宋体" w:cs="Calibri" w:hint="eastAsia"/>
                <w:b/>
                <w:kern w:val="0"/>
                <w:sz w:val="24"/>
                <w:szCs w:val="24"/>
              </w:rPr>
              <w:t>内部协调关系</w:t>
            </w:r>
          </w:p>
        </w:tc>
        <w:tc>
          <w:tcPr>
            <w:tcW w:w="7441" w:type="dxa"/>
            <w:gridSpan w:val="2"/>
            <w:tcBorders>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kern w:val="0"/>
                <w:sz w:val="24"/>
                <w:szCs w:val="24"/>
              </w:rPr>
            </w:pPr>
            <w:r w:rsidRPr="00AC0F00">
              <w:rPr>
                <w:rFonts w:ascii="宋体" w:eastAsia="宋体" w:hAnsi="宋体" w:cs="宋体" w:hint="eastAsia"/>
                <w:kern w:val="0"/>
                <w:sz w:val="24"/>
                <w:szCs w:val="24"/>
              </w:rPr>
              <w:t>各装置、部门、党支部</w:t>
            </w:r>
          </w:p>
        </w:tc>
      </w:tr>
      <w:tr w:rsidR="009D79FF" w:rsidRPr="00AC0F00" w:rsidTr="00053166">
        <w:trPr>
          <w:jc w:val="center"/>
        </w:trPr>
        <w:tc>
          <w:tcPr>
            <w:tcW w:w="3058" w:type="dxa"/>
            <w:gridSpan w:val="2"/>
            <w:tcBorders>
              <w:left w:val="single" w:sz="12" w:space="0" w:color="auto"/>
              <w:bottom w:val="single" w:sz="12" w:space="0" w:color="auto"/>
            </w:tcBorders>
            <w:vAlign w:val="center"/>
          </w:tcPr>
          <w:p w:rsidR="009D79FF" w:rsidRPr="00AC0F00" w:rsidRDefault="009D79FF" w:rsidP="00053166">
            <w:pPr>
              <w:widowControl/>
              <w:spacing w:line="360" w:lineRule="auto"/>
              <w:jc w:val="left"/>
              <w:rPr>
                <w:rFonts w:ascii="宋体" w:eastAsia="宋体" w:hAnsi="宋体" w:cs="Calibri"/>
                <w:kern w:val="0"/>
                <w:sz w:val="24"/>
                <w:szCs w:val="24"/>
              </w:rPr>
            </w:pPr>
            <w:r w:rsidRPr="00AC0F00">
              <w:rPr>
                <w:rFonts w:ascii="宋体" w:eastAsia="宋体" w:hAnsi="宋体" w:cs="Calibri" w:hint="eastAsia"/>
                <w:b/>
                <w:kern w:val="0"/>
                <w:sz w:val="24"/>
                <w:szCs w:val="24"/>
              </w:rPr>
              <w:t>外部协调关系</w:t>
            </w:r>
          </w:p>
        </w:tc>
        <w:tc>
          <w:tcPr>
            <w:tcW w:w="7441" w:type="dxa"/>
            <w:gridSpan w:val="2"/>
            <w:tcBorders>
              <w:bottom w:val="single" w:sz="12" w:space="0" w:color="auto"/>
              <w:right w:val="single" w:sz="12" w:space="0" w:color="auto"/>
            </w:tcBorders>
            <w:vAlign w:val="center"/>
          </w:tcPr>
          <w:p w:rsidR="009D79FF" w:rsidRPr="00AC0F00" w:rsidRDefault="009D79FF" w:rsidP="00053166">
            <w:pPr>
              <w:widowControl/>
              <w:spacing w:line="360" w:lineRule="auto"/>
              <w:jc w:val="left"/>
              <w:rPr>
                <w:rFonts w:ascii="宋体" w:eastAsia="宋体" w:hAnsi="宋体" w:cs="Calibri"/>
                <w:kern w:val="0"/>
                <w:sz w:val="24"/>
                <w:szCs w:val="24"/>
              </w:rPr>
            </w:pPr>
            <w:r w:rsidRPr="00AC0F00">
              <w:rPr>
                <w:rFonts w:ascii="宋体" w:eastAsia="宋体" w:hAnsi="宋体" w:cs="Calibri" w:hint="eastAsia"/>
                <w:kern w:val="0"/>
                <w:sz w:val="24"/>
                <w:szCs w:val="24"/>
              </w:rPr>
              <w:t>政府部门、</w:t>
            </w:r>
            <w:r w:rsidRPr="00AC0F00">
              <w:rPr>
                <w:rFonts w:ascii="宋体" w:eastAsia="宋体" w:hAnsi="宋体" w:cs="宋体" w:hint="eastAsia"/>
                <w:kern w:val="0"/>
                <w:sz w:val="24"/>
                <w:szCs w:val="24"/>
              </w:rPr>
              <w:t>集团及其所属单位</w:t>
            </w:r>
          </w:p>
        </w:tc>
      </w:tr>
    </w:tbl>
    <w:p w:rsidR="009D79FF" w:rsidRPr="00AC0F00" w:rsidRDefault="009D79FF" w:rsidP="009D79FF">
      <w:pPr>
        <w:rPr>
          <w:rFonts w:ascii="Calibri" w:eastAsia="宋体" w:hAnsi="Calibri" w:cs="Times New Roman"/>
          <w:sz w:val="24"/>
          <w:szCs w:val="24"/>
        </w:rPr>
        <w:sectPr w:rsidR="009D79FF" w:rsidRPr="00AC0F00">
          <w:pgSz w:w="11900" w:h="16840"/>
          <w:pgMar w:top="1440" w:right="1800" w:bottom="1440" w:left="1800" w:header="851" w:footer="992" w:gutter="0"/>
          <w:cols w:space="720"/>
          <w:docGrid w:type="lines" w:linePitch="326"/>
        </w:sectPr>
      </w:pPr>
    </w:p>
    <w:p w:rsidR="009D79FF" w:rsidRPr="00AC0F00" w:rsidRDefault="009D79FF" w:rsidP="009D79FF">
      <w:pPr>
        <w:outlineLvl w:val="1"/>
        <w:rPr>
          <w:rFonts w:ascii="宋体" w:eastAsia="宋体" w:hAnsi="宋体" w:cs="Times New Roman"/>
          <w:b/>
          <w:sz w:val="28"/>
          <w:szCs w:val="28"/>
        </w:rPr>
      </w:pPr>
      <w:bookmarkStart w:id="2363" w:name="_Toc13513"/>
      <w:bookmarkStart w:id="2364" w:name="_Toc54004907"/>
      <w:r w:rsidRPr="00AC0F00">
        <w:rPr>
          <w:rFonts w:ascii="宋体" w:eastAsia="宋体" w:hAnsi="宋体" w:cs="Times New Roman" w:hint="eastAsia"/>
          <w:b/>
          <w:sz w:val="28"/>
          <w:szCs w:val="28"/>
        </w:rPr>
        <w:lastRenderedPageBreak/>
        <w:t>三、岗位说明书</w:t>
      </w:r>
      <w:bookmarkEnd w:id="2363"/>
      <w:bookmarkEnd w:id="2364"/>
    </w:p>
    <w:p w:rsidR="009D79FF" w:rsidRPr="00AC0F00" w:rsidRDefault="009D79FF" w:rsidP="009D79FF">
      <w:pPr>
        <w:jc w:val="left"/>
        <w:outlineLvl w:val="2"/>
        <w:rPr>
          <w:rFonts w:ascii="Calibri" w:eastAsia="宋体" w:hAnsi="Calibri" w:cs="Times New Roman"/>
          <w:b/>
          <w:sz w:val="28"/>
          <w:szCs w:val="28"/>
        </w:rPr>
      </w:pPr>
      <w:bookmarkStart w:id="2365" w:name="_Toc13004"/>
      <w:bookmarkStart w:id="2366" w:name="_Toc23412"/>
      <w:bookmarkStart w:id="2367" w:name="_Toc3051"/>
      <w:bookmarkStart w:id="2368" w:name="_Toc5703"/>
      <w:bookmarkStart w:id="2369" w:name="_Toc11764"/>
      <w:bookmarkStart w:id="2370" w:name="_Toc54004908"/>
      <w:r w:rsidRPr="00AC0F00">
        <w:rPr>
          <w:rFonts w:ascii="Calibri" w:eastAsia="宋体" w:hAnsi="Calibri" w:cs="Times New Roman" w:hint="eastAsia"/>
          <w:b/>
          <w:sz w:val="28"/>
          <w:szCs w:val="28"/>
        </w:rPr>
        <w:t xml:space="preserve">1. </w:t>
      </w:r>
      <w:r w:rsidRPr="00AC0F00">
        <w:rPr>
          <w:rFonts w:ascii="Calibri" w:eastAsia="宋体" w:hAnsi="Calibri" w:cs="Times New Roman" w:hint="eastAsia"/>
          <w:b/>
          <w:sz w:val="28"/>
          <w:szCs w:val="28"/>
        </w:rPr>
        <w:t>经理</w:t>
      </w:r>
      <w:bookmarkEnd w:id="2365"/>
      <w:bookmarkEnd w:id="2366"/>
      <w:bookmarkEnd w:id="2367"/>
      <w:bookmarkEnd w:id="2368"/>
      <w:bookmarkEnd w:id="2369"/>
      <w:bookmarkEnd w:id="2370"/>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2140"/>
        <w:gridCol w:w="128"/>
        <w:gridCol w:w="2717"/>
      </w:tblGrid>
      <w:tr w:rsidR="009D79FF" w:rsidRPr="00AC0F00" w:rsidTr="00053166">
        <w:trPr>
          <w:jc w:val="center"/>
        </w:trPr>
        <w:tc>
          <w:tcPr>
            <w:tcW w:w="9771" w:type="dxa"/>
            <w:gridSpan w:val="7"/>
            <w:tcBorders>
              <w:top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岗位名称</w:t>
            </w:r>
          </w:p>
        </w:tc>
        <w:tc>
          <w:tcPr>
            <w:tcW w:w="248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经理</w:t>
            </w:r>
          </w:p>
        </w:tc>
        <w:tc>
          <w:tcPr>
            <w:tcW w:w="2140"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所在部门</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武装保卫部</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48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经营管理</w:t>
            </w:r>
          </w:p>
        </w:tc>
        <w:tc>
          <w:tcPr>
            <w:tcW w:w="2140"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上海漕泾</w:t>
            </w:r>
          </w:p>
        </w:tc>
      </w:tr>
      <w:tr w:rsidR="009D79FF" w:rsidRPr="00AC0F00" w:rsidTr="00053166">
        <w:trPr>
          <w:jc w:val="center"/>
        </w:trPr>
        <w:tc>
          <w:tcPr>
            <w:tcW w:w="9771" w:type="dxa"/>
            <w:gridSpan w:val="7"/>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8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党委书记</w:t>
            </w:r>
          </w:p>
        </w:tc>
        <w:tc>
          <w:tcPr>
            <w:tcW w:w="2140"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保卫管理员</w:t>
            </w:r>
          </w:p>
        </w:tc>
      </w:tr>
      <w:tr w:rsidR="009D79FF" w:rsidRPr="00AC0F00" w:rsidTr="00053166">
        <w:trPr>
          <w:jc w:val="center"/>
        </w:trPr>
        <w:tc>
          <w:tcPr>
            <w:tcW w:w="9771" w:type="dxa"/>
            <w:gridSpan w:val="7"/>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71" w:type="dxa"/>
            <w:gridSpan w:val="7"/>
          </w:tcPr>
          <w:p w:rsidR="009D79FF" w:rsidRPr="00AC0F00" w:rsidRDefault="009D79FF" w:rsidP="00053166">
            <w:pPr>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围绕公司中心任务，在党委的领导下，全面负责公司治安保卫工作。</w:t>
            </w:r>
          </w:p>
        </w:tc>
      </w:tr>
      <w:tr w:rsidR="009D79FF" w:rsidRPr="00AC0F00" w:rsidTr="00053166">
        <w:trPr>
          <w:jc w:val="center"/>
        </w:trPr>
        <w:tc>
          <w:tcPr>
            <w:tcW w:w="9771" w:type="dxa"/>
            <w:gridSpan w:val="7"/>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9005" w:type="dxa"/>
            <w:gridSpan w:val="6"/>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宋体"/>
                <w:bCs/>
                <w:sz w:val="24"/>
                <w:szCs w:val="24"/>
              </w:rPr>
            </w:pPr>
            <w:r w:rsidRPr="00AC0F00">
              <w:rPr>
                <w:rFonts w:ascii="宋体" w:eastAsia="宋体" w:hAnsi="宋体" w:cs="Times New Roman" w:hint="eastAsia"/>
                <w:sz w:val="24"/>
                <w:szCs w:val="24"/>
              </w:rPr>
              <w:t>1</w:t>
            </w:r>
          </w:p>
        </w:tc>
        <w:tc>
          <w:tcPr>
            <w:tcW w:w="9005" w:type="dxa"/>
            <w:gridSpan w:val="6"/>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安全生产责任制相关职责按部门安全生产责任制执行。</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2</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负责起草武装保卫部的工作计划、总结、请示、报告等材料。</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3</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负责起草本部门</w:t>
            </w:r>
            <w:r w:rsidRPr="00AC0F00">
              <w:rPr>
                <w:rFonts w:ascii="宋体" w:eastAsia="宋体" w:hAnsi="宋体" w:cs="Times New Roman" w:hint="eastAsia"/>
                <w:sz w:val="24"/>
                <w:szCs w:val="24"/>
              </w:rPr>
              <w:t>上报、下发的各种文件，并做好归档工作。</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4</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负责组织落实公司的治安保卫管理工作。</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5</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负责督促公司内各种车辆交通安全管理工作。</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6</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负责掌握和熟悉本公司各类治保情况，重点人口数、公、秘力量数和要害，重点部位防范情况，并组织本部门人员检查、指导各部门治安保卫工作，落实各项防范措施。</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7</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负责组织和协调好保卫干部，协助上级公安保卫部门侦破各类案件。</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8</w:t>
            </w:r>
          </w:p>
        </w:tc>
        <w:tc>
          <w:tcPr>
            <w:tcW w:w="9005" w:type="dxa"/>
            <w:gridSpan w:val="6"/>
            <w:vAlign w:val="center"/>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负责了解掌握内部治理情况，提出治理措施。</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9</w:t>
            </w:r>
          </w:p>
        </w:tc>
        <w:tc>
          <w:tcPr>
            <w:tcW w:w="9005" w:type="dxa"/>
            <w:gridSpan w:val="6"/>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宋体" w:hint="eastAsia"/>
                <w:sz w:val="24"/>
                <w:szCs w:val="24"/>
              </w:rPr>
              <w:t>负责做好本部门的团队建设和员工的培养工作，落实培训计划，提高员工技能。做好员工的日常管理工作。</w:t>
            </w:r>
          </w:p>
        </w:tc>
      </w:tr>
      <w:tr w:rsidR="009D79FF" w:rsidRPr="00AC0F00" w:rsidTr="00053166">
        <w:trPr>
          <w:jc w:val="center"/>
        </w:trPr>
        <w:tc>
          <w:tcPr>
            <w:tcW w:w="766" w:type="dxa"/>
            <w:vAlign w:val="center"/>
          </w:tcPr>
          <w:p w:rsidR="009D79FF" w:rsidRPr="00AC0F00" w:rsidRDefault="009D79FF" w:rsidP="00053166">
            <w:pPr>
              <w:spacing w:line="360" w:lineRule="auto"/>
              <w:jc w:val="right"/>
              <w:rPr>
                <w:rFonts w:ascii="宋体" w:eastAsia="宋体" w:hAnsi="宋体" w:cs="Times New Roman"/>
                <w:sz w:val="24"/>
                <w:szCs w:val="24"/>
              </w:rPr>
            </w:pPr>
            <w:r w:rsidRPr="00AC0F00">
              <w:rPr>
                <w:rFonts w:ascii="宋体" w:eastAsia="宋体" w:hAnsi="宋体" w:cs="Times New Roman" w:hint="eastAsia"/>
                <w:sz w:val="24"/>
                <w:szCs w:val="24"/>
              </w:rPr>
              <w:t>10</w:t>
            </w:r>
          </w:p>
        </w:tc>
        <w:tc>
          <w:tcPr>
            <w:tcW w:w="9005" w:type="dxa"/>
            <w:gridSpan w:val="6"/>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完成领导交办的各项工作。</w:t>
            </w:r>
          </w:p>
        </w:tc>
      </w:tr>
      <w:tr w:rsidR="009D79FF" w:rsidRPr="00AC0F00" w:rsidTr="00053166">
        <w:trPr>
          <w:jc w:val="center"/>
        </w:trPr>
        <w:tc>
          <w:tcPr>
            <w:tcW w:w="9771" w:type="dxa"/>
            <w:gridSpan w:val="7"/>
            <w:shd w:val="clear" w:color="auto" w:fill="BFBFBF"/>
          </w:tcPr>
          <w:p w:rsidR="009D79FF" w:rsidRPr="00AC0F00" w:rsidRDefault="009D79FF" w:rsidP="00053166">
            <w:pPr>
              <w:tabs>
                <w:tab w:val="left" w:pos="299"/>
              </w:tabs>
              <w:spacing w:line="360" w:lineRule="auto"/>
              <w:jc w:val="center"/>
              <w:rPr>
                <w:rFonts w:ascii="宋体" w:eastAsia="宋体" w:hAnsi="宋体" w:cs="Times New Roman"/>
                <w:b/>
                <w:sz w:val="24"/>
                <w:szCs w:val="24"/>
              </w:rPr>
            </w:pPr>
            <w:r w:rsidRPr="00AC0F00">
              <w:rPr>
                <w:rFonts w:ascii="宋体" w:eastAsia="宋体" w:hAnsi="宋体" w:cs="Times New Roman" w:hint="eastAsia"/>
                <w:b/>
                <w:sz w:val="24"/>
                <w:szCs w:val="24"/>
              </w:rPr>
              <w:t>岗位权限</w:t>
            </w:r>
          </w:p>
        </w:tc>
      </w:tr>
      <w:tr w:rsidR="009D79FF" w:rsidRPr="00AC0F00" w:rsidTr="00053166">
        <w:trPr>
          <w:jc w:val="center"/>
        </w:trPr>
        <w:tc>
          <w:tcPr>
            <w:tcW w:w="9771" w:type="dxa"/>
            <w:gridSpan w:val="7"/>
          </w:tcPr>
          <w:p w:rsidR="009D79FF" w:rsidRPr="00AC0F00" w:rsidRDefault="009D79FF" w:rsidP="009D79FF">
            <w:pPr>
              <w:numPr>
                <w:ilvl w:val="0"/>
                <w:numId w:val="49"/>
              </w:num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对部门内员工招聘录用建议权力。</w:t>
            </w:r>
          </w:p>
          <w:p w:rsidR="009D79FF" w:rsidRPr="00AC0F00" w:rsidRDefault="009D79FF" w:rsidP="009D79FF">
            <w:pPr>
              <w:numPr>
                <w:ilvl w:val="0"/>
                <w:numId w:val="49"/>
              </w:num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对部门内员工专业技能、能力素质等培训与培养权力。</w:t>
            </w:r>
          </w:p>
          <w:p w:rsidR="009D79FF" w:rsidRPr="00AC0F00" w:rsidRDefault="009D79FF" w:rsidP="009D79FF">
            <w:pPr>
              <w:numPr>
                <w:ilvl w:val="0"/>
                <w:numId w:val="49"/>
              </w:num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对部门内员工岗位调整权力。</w:t>
            </w:r>
          </w:p>
          <w:p w:rsidR="009D79FF" w:rsidRPr="00AC0F00" w:rsidRDefault="009D79FF" w:rsidP="009D79FF">
            <w:pPr>
              <w:numPr>
                <w:ilvl w:val="0"/>
                <w:numId w:val="49"/>
              </w:num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对部门内员工进行各项月度、季度、年度指标等考核权力。</w:t>
            </w:r>
          </w:p>
          <w:p w:rsidR="009D79FF" w:rsidRPr="00AC0F00" w:rsidRDefault="009D79FF" w:rsidP="009D79FF">
            <w:pPr>
              <w:numPr>
                <w:ilvl w:val="0"/>
                <w:numId w:val="49"/>
              </w:num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lastRenderedPageBreak/>
              <w:t>对部门内员工晋升、奖励的提名权力。</w:t>
            </w:r>
          </w:p>
        </w:tc>
      </w:tr>
      <w:tr w:rsidR="009D79FF" w:rsidRPr="00AC0F00" w:rsidTr="00053166">
        <w:trPr>
          <w:jc w:val="center"/>
        </w:trPr>
        <w:tc>
          <w:tcPr>
            <w:tcW w:w="9771" w:type="dxa"/>
            <w:gridSpan w:val="7"/>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lastRenderedPageBreak/>
              <w:t>工作中接触到的公司内部岗位与事由</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上级：党委书记</w:t>
            </w:r>
          </w:p>
        </w:tc>
        <w:tc>
          <w:tcPr>
            <w:tcW w:w="7395" w:type="dxa"/>
            <w:gridSpan w:val="4"/>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sz w:val="24"/>
                <w:szCs w:val="24"/>
              </w:rPr>
              <w:t>事由</w:t>
            </w:r>
            <w:r w:rsidRPr="00AC0F00">
              <w:rPr>
                <w:rFonts w:ascii="宋体" w:eastAsia="宋体" w:hAnsi="宋体" w:cs="Times New Roman" w:hint="eastAsia"/>
                <w:sz w:val="24"/>
                <w:szCs w:val="24"/>
              </w:rPr>
              <w:t>：汇报、请示、接受指导监督</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hint="eastAsia"/>
                <w:sz w:val="24"/>
                <w:szCs w:val="24"/>
              </w:rPr>
              <w:t>同级：各装置（部门）</w:t>
            </w:r>
          </w:p>
        </w:tc>
        <w:tc>
          <w:tcPr>
            <w:tcW w:w="7395" w:type="dxa"/>
            <w:gridSpan w:val="4"/>
          </w:tcPr>
          <w:p w:rsidR="009D79FF" w:rsidRPr="00AC0F00" w:rsidRDefault="009D79FF" w:rsidP="00053166">
            <w:pPr>
              <w:tabs>
                <w:tab w:val="left" w:pos="299"/>
              </w:tabs>
              <w:spacing w:line="360" w:lineRule="auto"/>
              <w:rPr>
                <w:rFonts w:ascii="宋体" w:eastAsia="宋体" w:hAnsi="宋体" w:cs="宋体"/>
                <w:sz w:val="24"/>
                <w:szCs w:val="24"/>
              </w:rPr>
            </w:pPr>
            <w:r w:rsidRPr="00AC0F00">
              <w:rPr>
                <w:rFonts w:ascii="宋体" w:eastAsia="宋体" w:hAnsi="宋体" w:cs="Times New Roman"/>
                <w:sz w:val="24"/>
                <w:szCs w:val="24"/>
              </w:rPr>
              <w:t>事由</w:t>
            </w:r>
            <w:r w:rsidRPr="00AC0F00">
              <w:rPr>
                <w:rFonts w:ascii="宋体" w:eastAsia="宋体" w:hAnsi="宋体" w:cs="Times New Roman" w:hint="eastAsia"/>
                <w:sz w:val="24"/>
                <w:szCs w:val="24"/>
              </w:rPr>
              <w:t>：日常事务协调、联系</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下级：职能部门</w:t>
            </w:r>
          </w:p>
        </w:tc>
        <w:tc>
          <w:tcPr>
            <w:tcW w:w="7395" w:type="dxa"/>
            <w:gridSpan w:val="4"/>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事由：工作联系</w:t>
            </w:r>
          </w:p>
        </w:tc>
      </w:tr>
      <w:tr w:rsidR="009D79FF" w:rsidRPr="00AC0F00" w:rsidTr="00053166">
        <w:trPr>
          <w:trHeight w:val="65"/>
          <w:jc w:val="center"/>
        </w:trPr>
        <w:tc>
          <w:tcPr>
            <w:tcW w:w="9771" w:type="dxa"/>
            <w:gridSpan w:val="7"/>
            <w:shd w:val="clear" w:color="auto" w:fill="BFBFBF"/>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华谊集团</w:t>
            </w:r>
          </w:p>
        </w:tc>
        <w:tc>
          <w:tcPr>
            <w:tcW w:w="7395" w:type="dxa"/>
            <w:gridSpan w:val="4"/>
            <w:vAlign w:val="center"/>
          </w:tcPr>
          <w:p w:rsidR="009D79FF" w:rsidRPr="00AC0F00" w:rsidRDefault="009D79FF" w:rsidP="00053166">
            <w:pPr>
              <w:tabs>
                <w:tab w:val="left" w:pos="299"/>
              </w:tabs>
              <w:spacing w:line="360" w:lineRule="auto"/>
              <w:rPr>
                <w:rFonts w:ascii="宋体" w:eastAsia="宋体" w:hAnsi="宋体" w:cs="Times New Roman"/>
                <w:bCs/>
                <w:sz w:val="24"/>
                <w:szCs w:val="24"/>
              </w:rPr>
            </w:pPr>
            <w:r w:rsidRPr="00AC0F00">
              <w:rPr>
                <w:rFonts w:ascii="宋体" w:eastAsia="宋体" w:hAnsi="宋体" w:cs="Times New Roman"/>
                <w:sz w:val="24"/>
                <w:szCs w:val="24"/>
              </w:rPr>
              <w:t>事由</w:t>
            </w:r>
            <w:r w:rsidRPr="00AC0F00">
              <w:rPr>
                <w:rFonts w:ascii="宋体" w:eastAsia="宋体" w:hAnsi="宋体" w:cs="Times New Roman" w:hint="eastAsia"/>
                <w:sz w:val="24"/>
                <w:szCs w:val="24"/>
              </w:rPr>
              <w:t>：</w:t>
            </w:r>
            <w:r w:rsidRPr="00AC0F00">
              <w:rPr>
                <w:rFonts w:ascii="宋体" w:eastAsia="宋体" w:hAnsi="宋体" w:cs="宋体" w:hint="eastAsia"/>
                <w:bCs/>
                <w:sz w:val="24"/>
                <w:szCs w:val="24"/>
              </w:rPr>
              <w:t>工作汇报、请示、</w:t>
            </w:r>
            <w:r w:rsidRPr="00AC0F00">
              <w:rPr>
                <w:rFonts w:ascii="宋体" w:eastAsia="宋体" w:hAnsi="宋体" w:cs="Times New Roman" w:hint="eastAsia"/>
                <w:sz w:val="24"/>
                <w:szCs w:val="24"/>
              </w:rPr>
              <w:t>接受指导监督</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jc w:val="left"/>
              <w:rPr>
                <w:rFonts w:ascii="宋体" w:eastAsia="宋体" w:hAnsi="宋体" w:cs="Times New Roman"/>
                <w:bCs/>
                <w:sz w:val="24"/>
                <w:szCs w:val="24"/>
              </w:rPr>
            </w:pPr>
            <w:r w:rsidRPr="00AC0F00">
              <w:rPr>
                <w:rFonts w:ascii="宋体" w:eastAsia="宋体" w:hAnsi="宋体" w:cs="宋体" w:hint="eastAsia"/>
                <w:bCs/>
                <w:sz w:val="24"/>
                <w:szCs w:val="24"/>
              </w:rPr>
              <w:t>同行业</w:t>
            </w:r>
          </w:p>
        </w:tc>
        <w:tc>
          <w:tcPr>
            <w:tcW w:w="7395" w:type="dxa"/>
            <w:gridSpan w:val="4"/>
            <w:vAlign w:val="center"/>
          </w:tcPr>
          <w:p w:rsidR="009D79FF" w:rsidRPr="00AC0F00" w:rsidRDefault="009D79FF" w:rsidP="00053166">
            <w:pPr>
              <w:tabs>
                <w:tab w:val="left" w:pos="299"/>
              </w:tabs>
              <w:spacing w:line="360" w:lineRule="auto"/>
              <w:rPr>
                <w:rFonts w:ascii="宋体" w:eastAsia="宋体" w:hAnsi="宋体" w:cs="Times New Roman"/>
                <w:bCs/>
                <w:sz w:val="24"/>
                <w:szCs w:val="24"/>
              </w:rPr>
            </w:pPr>
            <w:r w:rsidRPr="00AC0F00">
              <w:rPr>
                <w:rFonts w:ascii="宋体" w:eastAsia="宋体" w:hAnsi="宋体" w:cs="Times New Roman"/>
                <w:sz w:val="24"/>
                <w:szCs w:val="24"/>
              </w:rPr>
              <w:t>事由</w:t>
            </w:r>
            <w:r w:rsidRPr="00AC0F00">
              <w:rPr>
                <w:rFonts w:ascii="宋体" w:eastAsia="宋体" w:hAnsi="宋体" w:cs="Times New Roman" w:hint="eastAsia"/>
                <w:sz w:val="24"/>
                <w:szCs w:val="24"/>
              </w:rPr>
              <w:t>：业务咨询</w:t>
            </w:r>
          </w:p>
        </w:tc>
      </w:tr>
      <w:tr w:rsidR="009D79FF" w:rsidRPr="00AC0F00" w:rsidTr="00053166">
        <w:trPr>
          <w:jc w:val="center"/>
        </w:trPr>
        <w:tc>
          <w:tcPr>
            <w:tcW w:w="9771" w:type="dxa"/>
            <w:gridSpan w:val="7"/>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任职资格</w:t>
            </w:r>
          </w:p>
        </w:tc>
      </w:tr>
      <w:tr w:rsidR="009D79FF" w:rsidRPr="00AC0F00" w:rsidTr="00053166">
        <w:trPr>
          <w:trHeight w:val="486"/>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5" w:type="dxa"/>
            <w:gridSpan w:val="4"/>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大专及以上学历</w:t>
            </w:r>
          </w:p>
        </w:tc>
      </w:tr>
      <w:tr w:rsidR="009D79FF" w:rsidRPr="00AC0F00" w:rsidTr="00053166">
        <w:trPr>
          <w:trHeight w:val="536"/>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5" w:type="dxa"/>
            <w:gridSpan w:val="4"/>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中级及以上职称</w:t>
            </w:r>
          </w:p>
        </w:tc>
      </w:tr>
      <w:tr w:rsidR="009D79FF" w:rsidRPr="00AC0F00" w:rsidTr="00053166">
        <w:trPr>
          <w:trHeight w:val="803"/>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5" w:type="dxa"/>
            <w:gridSpan w:val="4"/>
            <w:vAlign w:val="center"/>
          </w:tcPr>
          <w:p w:rsidR="009D79FF" w:rsidRPr="00AC0F00" w:rsidRDefault="009D79FF" w:rsidP="00053166">
            <w:pPr>
              <w:widowControl/>
              <w:spacing w:line="360" w:lineRule="auto"/>
              <w:rPr>
                <w:rFonts w:ascii="宋体" w:eastAsia="宋体" w:hAnsi="宋体" w:cs="Calibri"/>
                <w:kern w:val="0"/>
                <w:sz w:val="24"/>
                <w:szCs w:val="24"/>
              </w:rPr>
            </w:pPr>
            <w:r w:rsidRPr="00AC0F00">
              <w:rPr>
                <w:rFonts w:ascii="宋体" w:eastAsia="宋体" w:hAnsi="宋体" w:cs="Calibri" w:hint="eastAsia"/>
                <w:kern w:val="0"/>
                <w:sz w:val="24"/>
                <w:szCs w:val="24"/>
              </w:rPr>
              <w:t>8年及以上相关工作经验</w:t>
            </w:r>
          </w:p>
        </w:tc>
      </w:tr>
      <w:tr w:rsidR="009D79FF" w:rsidRPr="00AC0F00" w:rsidTr="00053166">
        <w:trPr>
          <w:trHeight w:val="597"/>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5" w:type="dxa"/>
            <w:gridSpan w:val="4"/>
            <w:vAlign w:val="center"/>
          </w:tcPr>
          <w:p w:rsidR="009D79FF" w:rsidRPr="00AC0F00" w:rsidRDefault="009D79FF" w:rsidP="00053166">
            <w:pPr>
              <w:tabs>
                <w:tab w:val="left" w:pos="299"/>
              </w:tabs>
              <w:spacing w:line="360" w:lineRule="auto"/>
              <w:rPr>
                <w:rFonts w:ascii="宋体" w:eastAsia="宋体" w:hAnsi="Calibri" w:cs="Times New Roman"/>
                <w:sz w:val="24"/>
                <w:szCs w:val="24"/>
              </w:rPr>
            </w:pPr>
            <w:r w:rsidRPr="00AC0F00">
              <w:rPr>
                <w:rFonts w:ascii="宋体" w:eastAsia="宋体" w:hAnsi="宋体" w:cs="Times New Roman" w:hint="eastAsia"/>
                <w:sz w:val="24"/>
                <w:szCs w:val="24"/>
              </w:rPr>
              <w:t xml:space="preserve">熟知保卫消防的相关知识  </w:t>
            </w:r>
          </w:p>
        </w:tc>
      </w:tr>
      <w:tr w:rsidR="009D79FF" w:rsidRPr="00AC0F00" w:rsidTr="00053166">
        <w:trPr>
          <w:trHeight w:val="595"/>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能力素质要求</w:t>
            </w:r>
          </w:p>
        </w:tc>
        <w:tc>
          <w:tcPr>
            <w:tcW w:w="7395" w:type="dxa"/>
            <w:gridSpan w:val="4"/>
            <w:vAlign w:val="center"/>
          </w:tcPr>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具有较强的全局观和团队管理的能力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kern w:val="0"/>
                <w:sz w:val="24"/>
                <w:szCs w:val="24"/>
              </w:rPr>
              <w:t>具有较强</w:t>
            </w:r>
            <w:r w:rsidRPr="00AC0F00">
              <w:rPr>
                <w:rFonts w:ascii="宋体" w:eastAsia="宋体" w:hAnsi="宋体" w:cs="宋体" w:hint="eastAsia"/>
                <w:kern w:val="0"/>
                <w:sz w:val="24"/>
                <w:szCs w:val="24"/>
              </w:rPr>
              <w:t>分析问题和处理问题的能力</w:t>
            </w:r>
          </w:p>
          <w:p w:rsidR="009D79FF" w:rsidRPr="00AC0F00" w:rsidRDefault="009D79FF" w:rsidP="00053166">
            <w:pPr>
              <w:spacing w:line="360" w:lineRule="auto"/>
              <w:rPr>
                <w:rFonts w:ascii="宋体" w:eastAsia="宋体" w:hAnsi="宋体" w:cs="宋体"/>
                <w:kern w:val="0"/>
                <w:sz w:val="24"/>
                <w:szCs w:val="24"/>
              </w:rPr>
            </w:pPr>
            <w:r w:rsidRPr="00AC0F00">
              <w:rPr>
                <w:rFonts w:ascii="宋体" w:eastAsia="宋体" w:hAnsi="宋体" w:cs="宋体" w:hint="eastAsia"/>
                <w:kern w:val="0"/>
                <w:sz w:val="24"/>
                <w:szCs w:val="24"/>
              </w:rPr>
              <w:t>具有较强的组织、</w:t>
            </w:r>
            <w:r w:rsidRPr="00AC0F00">
              <w:rPr>
                <w:rFonts w:ascii="宋体" w:eastAsia="宋体" w:hAnsi="宋体" w:cs="宋体"/>
                <w:kern w:val="0"/>
                <w:sz w:val="24"/>
                <w:szCs w:val="24"/>
              </w:rPr>
              <w:t>沟通</w:t>
            </w:r>
            <w:r w:rsidRPr="00AC0F00">
              <w:rPr>
                <w:rFonts w:ascii="宋体" w:eastAsia="宋体" w:hAnsi="宋体" w:cs="宋体" w:hint="eastAsia"/>
                <w:kern w:val="0"/>
                <w:sz w:val="24"/>
                <w:szCs w:val="24"/>
              </w:rPr>
              <w:t>、</w:t>
            </w:r>
            <w:r w:rsidRPr="00AC0F00">
              <w:rPr>
                <w:rFonts w:ascii="宋体" w:eastAsia="宋体" w:hAnsi="宋体" w:cs="宋体"/>
                <w:kern w:val="0"/>
                <w:sz w:val="24"/>
                <w:szCs w:val="24"/>
              </w:rPr>
              <w:t>协调</w:t>
            </w:r>
            <w:r w:rsidRPr="00AC0F00">
              <w:rPr>
                <w:rFonts w:ascii="宋体" w:eastAsia="宋体" w:hAnsi="宋体" w:cs="宋体" w:hint="eastAsia"/>
                <w:kern w:val="0"/>
                <w:sz w:val="24"/>
                <w:szCs w:val="24"/>
              </w:rPr>
              <w:t>、</w:t>
            </w:r>
            <w:r w:rsidRPr="00AC0F00">
              <w:rPr>
                <w:rFonts w:ascii="宋体" w:eastAsia="宋体" w:hAnsi="宋体" w:cs="宋体"/>
                <w:kern w:val="0"/>
                <w:sz w:val="24"/>
                <w:szCs w:val="24"/>
              </w:rPr>
              <w:t>创新及服务能力</w:t>
            </w:r>
          </w:p>
          <w:p w:rsidR="009D79FF" w:rsidRPr="00AC0F00" w:rsidRDefault="009D79FF" w:rsidP="00053166">
            <w:pPr>
              <w:spacing w:line="360" w:lineRule="auto"/>
              <w:rPr>
                <w:rFonts w:ascii="宋体" w:eastAsia="宋体" w:hAnsi="宋体" w:cs="Times New Roman"/>
                <w:kern w:val="0"/>
                <w:sz w:val="24"/>
                <w:szCs w:val="24"/>
              </w:rPr>
            </w:pPr>
            <w:r w:rsidRPr="00AC0F00">
              <w:rPr>
                <w:rFonts w:ascii="宋体" w:eastAsia="宋体" w:hAnsi="宋体" w:cs="宋体" w:hint="eastAsia"/>
                <w:sz w:val="24"/>
                <w:szCs w:val="24"/>
              </w:rPr>
              <w:t>具有较强的文字</w:t>
            </w:r>
            <w:r w:rsidRPr="00AC0F00">
              <w:rPr>
                <w:rFonts w:ascii="宋体" w:eastAsia="宋体" w:hAnsi="宋体" w:cs="宋体"/>
                <w:sz w:val="24"/>
                <w:szCs w:val="24"/>
              </w:rPr>
              <w:t>表达能力</w:t>
            </w:r>
          </w:p>
        </w:tc>
      </w:tr>
      <w:tr w:rsidR="009D79FF" w:rsidRPr="00AC0F00" w:rsidTr="00053166">
        <w:trPr>
          <w:jc w:val="center"/>
        </w:trPr>
        <w:tc>
          <w:tcPr>
            <w:tcW w:w="9771" w:type="dxa"/>
            <w:gridSpan w:val="7"/>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71" w:type="dxa"/>
            <w:gridSpan w:val="7"/>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71" w:type="dxa"/>
            <w:gridSpan w:val="7"/>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6" w:type="dxa"/>
            <w:gridSpan w:val="3"/>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10" w:type="dxa"/>
          </w:tcPr>
          <w:p w:rsidR="009D79FF" w:rsidRPr="00AC0F00" w:rsidRDefault="009D79FF" w:rsidP="00053166">
            <w:pPr>
              <w:spacing w:line="360" w:lineRule="auto"/>
              <w:jc w:val="center"/>
              <w:rPr>
                <w:rFonts w:ascii="宋体" w:eastAsia="宋体" w:hAnsi="宋体" w:cs="Times New Roman"/>
                <w:b/>
                <w:bCs/>
                <w:sz w:val="24"/>
                <w:szCs w:val="24"/>
              </w:rPr>
            </w:pPr>
          </w:p>
        </w:tc>
        <w:tc>
          <w:tcPr>
            <w:tcW w:w="2268"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7" w:type="dxa"/>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6" w:type="dxa"/>
            <w:gridSpan w:val="3"/>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10" w:type="dxa"/>
          </w:tcPr>
          <w:p w:rsidR="009D79FF" w:rsidRPr="00AC0F00" w:rsidRDefault="009D79FF" w:rsidP="00053166">
            <w:pPr>
              <w:spacing w:line="360" w:lineRule="auto"/>
              <w:jc w:val="center"/>
              <w:rPr>
                <w:rFonts w:ascii="宋体" w:eastAsia="宋体" w:hAnsi="宋体" w:cs="Times New Roman"/>
                <w:b/>
                <w:bCs/>
                <w:sz w:val="24"/>
                <w:szCs w:val="24"/>
              </w:rPr>
            </w:pPr>
          </w:p>
        </w:tc>
        <w:tc>
          <w:tcPr>
            <w:tcW w:w="2268"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7" w:type="dxa"/>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71" w:type="dxa"/>
            <w:gridSpan w:val="7"/>
            <w:tcBorders>
              <w:bottom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spacing w:line="360" w:lineRule="auto"/>
        <w:rPr>
          <w:rFonts w:ascii="宋体" w:eastAsia="宋体" w:hAnsi="宋体" w:cs="Times New Roman"/>
          <w:sz w:val="24"/>
          <w:szCs w:val="24"/>
        </w:rPr>
      </w:pPr>
    </w:p>
    <w:p w:rsidR="009D79FF" w:rsidRPr="00AC0F00" w:rsidRDefault="009D79FF" w:rsidP="009D79FF">
      <w:pPr>
        <w:widowControl/>
        <w:spacing w:line="360" w:lineRule="auto"/>
        <w:jc w:val="left"/>
        <w:rPr>
          <w:rFonts w:ascii="宋体" w:eastAsia="宋体" w:hAnsi="宋体" w:cs="Times New Roman"/>
          <w:sz w:val="24"/>
          <w:szCs w:val="24"/>
        </w:rPr>
        <w:sectPr w:rsidR="009D79FF" w:rsidRPr="00AC0F00">
          <w:pgSz w:w="11906" w:h="16838"/>
          <w:pgMar w:top="1440" w:right="1800" w:bottom="1440" w:left="1800" w:header="851" w:footer="992" w:gutter="0"/>
          <w:cols w:space="720"/>
          <w:docGrid w:type="lines" w:linePitch="312"/>
        </w:sectPr>
      </w:pPr>
    </w:p>
    <w:p w:rsidR="009D79FF" w:rsidRPr="00AC0F00" w:rsidRDefault="009D79FF" w:rsidP="009D79FF">
      <w:pPr>
        <w:jc w:val="left"/>
        <w:outlineLvl w:val="2"/>
        <w:rPr>
          <w:rFonts w:ascii="Calibri" w:eastAsia="宋体" w:hAnsi="Calibri" w:cs="Times New Roman"/>
          <w:b/>
          <w:sz w:val="28"/>
          <w:szCs w:val="28"/>
        </w:rPr>
      </w:pPr>
      <w:bookmarkStart w:id="2371" w:name="_Toc523"/>
      <w:bookmarkStart w:id="2372" w:name="_Toc15568"/>
      <w:bookmarkStart w:id="2373" w:name="_Toc28268"/>
      <w:bookmarkStart w:id="2374" w:name="_Toc11201"/>
      <w:bookmarkStart w:id="2375" w:name="_Toc21537"/>
      <w:bookmarkStart w:id="2376" w:name="_Toc54004909"/>
      <w:r w:rsidRPr="00AC0F00">
        <w:rPr>
          <w:rFonts w:ascii="Calibri" w:eastAsia="宋体" w:hAnsi="Calibri" w:cs="Times New Roman" w:hint="eastAsia"/>
          <w:b/>
          <w:sz w:val="28"/>
          <w:szCs w:val="28"/>
        </w:rPr>
        <w:lastRenderedPageBreak/>
        <w:t>2.</w:t>
      </w:r>
      <w:r w:rsidRPr="00AC0F00">
        <w:rPr>
          <w:rFonts w:ascii="Calibri" w:eastAsia="宋体" w:hAnsi="Calibri" w:cs="Times New Roman"/>
          <w:b/>
          <w:sz w:val="28"/>
          <w:szCs w:val="28"/>
        </w:rPr>
        <w:t>保卫管理</w:t>
      </w:r>
      <w:r w:rsidRPr="00AC0F00">
        <w:rPr>
          <w:rFonts w:ascii="Calibri" w:eastAsia="宋体" w:hAnsi="Calibri" w:cs="Times New Roman" w:hint="eastAsia"/>
          <w:b/>
          <w:sz w:val="28"/>
          <w:szCs w:val="28"/>
        </w:rPr>
        <w:t>员</w:t>
      </w:r>
      <w:bookmarkEnd w:id="2371"/>
      <w:bookmarkEnd w:id="2372"/>
      <w:bookmarkEnd w:id="2373"/>
      <w:bookmarkEnd w:id="2374"/>
      <w:bookmarkEnd w:id="2375"/>
      <w:bookmarkEnd w:id="2376"/>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10"/>
        <w:gridCol w:w="40"/>
        <w:gridCol w:w="2100"/>
        <w:gridCol w:w="128"/>
        <w:gridCol w:w="2717"/>
      </w:tblGrid>
      <w:tr w:rsidR="009D79FF" w:rsidRPr="00AC0F00" w:rsidTr="00053166">
        <w:trPr>
          <w:jc w:val="center"/>
        </w:trPr>
        <w:tc>
          <w:tcPr>
            <w:tcW w:w="9771" w:type="dxa"/>
            <w:gridSpan w:val="8"/>
            <w:tcBorders>
              <w:top w:val="double" w:sz="4" w:space="0" w:color="auto"/>
            </w:tcBorders>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基本信息</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岗位名称</w:t>
            </w:r>
          </w:p>
        </w:tc>
        <w:tc>
          <w:tcPr>
            <w:tcW w:w="248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Arial" w:hint="eastAsia"/>
                <w:color w:val="000000"/>
                <w:sz w:val="24"/>
                <w:szCs w:val="24"/>
              </w:rPr>
              <w:t>保卫管理员</w:t>
            </w:r>
          </w:p>
        </w:tc>
        <w:tc>
          <w:tcPr>
            <w:tcW w:w="2140"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所在部门</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Times New Roman" w:eastAsia="宋体" w:hAnsi="Times New Roman" w:cs="Times New Roman" w:hint="eastAsia"/>
                <w:sz w:val="24"/>
                <w:szCs w:val="24"/>
              </w:rPr>
              <w:t>武装保卫部</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岗位序列</w:t>
            </w:r>
          </w:p>
        </w:tc>
        <w:tc>
          <w:tcPr>
            <w:tcW w:w="248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职能管理</w:t>
            </w:r>
          </w:p>
        </w:tc>
        <w:tc>
          <w:tcPr>
            <w:tcW w:w="2140"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岗位工作地</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sz w:val="24"/>
                <w:szCs w:val="24"/>
              </w:rPr>
              <w:t>上海</w:t>
            </w:r>
            <w:r w:rsidRPr="00AC0F00">
              <w:rPr>
                <w:rFonts w:ascii="宋体" w:eastAsia="宋体" w:hAnsi="宋体" w:cs="Times New Roman" w:hint="eastAsia"/>
                <w:sz w:val="24"/>
                <w:szCs w:val="24"/>
              </w:rPr>
              <w:t>漕泾</w:t>
            </w:r>
          </w:p>
        </w:tc>
      </w:tr>
      <w:tr w:rsidR="009D79FF" w:rsidRPr="00AC0F00" w:rsidTr="00053166">
        <w:trPr>
          <w:jc w:val="center"/>
        </w:trPr>
        <w:tc>
          <w:tcPr>
            <w:tcW w:w="9771" w:type="dxa"/>
            <w:gridSpan w:val="8"/>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汇报关系</w:t>
            </w:r>
          </w:p>
        </w:tc>
      </w:tr>
      <w:tr w:rsidR="009D79FF" w:rsidRPr="00AC0F00" w:rsidTr="00053166">
        <w:trPr>
          <w:jc w:val="center"/>
        </w:trPr>
        <w:tc>
          <w:tcPr>
            <w:tcW w:w="2306"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80"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经理</w:t>
            </w:r>
          </w:p>
        </w:tc>
        <w:tc>
          <w:tcPr>
            <w:tcW w:w="2140"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直接下级</w:t>
            </w:r>
          </w:p>
        </w:tc>
        <w:tc>
          <w:tcPr>
            <w:tcW w:w="2845" w:type="dxa"/>
            <w:gridSpan w:val="2"/>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宋体" w:hint="eastAsia"/>
                <w:sz w:val="24"/>
                <w:szCs w:val="24"/>
              </w:rPr>
              <w:t>/</w:t>
            </w:r>
          </w:p>
        </w:tc>
      </w:tr>
      <w:tr w:rsidR="009D79FF" w:rsidRPr="00AC0F00" w:rsidTr="00053166">
        <w:trPr>
          <w:jc w:val="center"/>
        </w:trPr>
        <w:tc>
          <w:tcPr>
            <w:tcW w:w="9771" w:type="dxa"/>
            <w:gridSpan w:val="8"/>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岗位概述</w:t>
            </w:r>
          </w:p>
        </w:tc>
      </w:tr>
      <w:tr w:rsidR="009D79FF" w:rsidRPr="00AC0F00" w:rsidTr="00053166">
        <w:trPr>
          <w:trHeight w:val="306"/>
          <w:jc w:val="center"/>
        </w:trPr>
        <w:tc>
          <w:tcPr>
            <w:tcW w:w="9771" w:type="dxa"/>
            <w:gridSpan w:val="8"/>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Arial" w:hint="eastAsia"/>
                <w:kern w:val="24"/>
                <w:sz w:val="24"/>
                <w:szCs w:val="24"/>
              </w:rPr>
              <w:t>负责贯彻落实国家治安、保卫消防工作的方针、政策、法律，加强内部防范，协助经理做好消防队的日常管理工作，为公司的安全生产保驾护航。</w:t>
            </w:r>
          </w:p>
        </w:tc>
      </w:tr>
      <w:tr w:rsidR="009D79FF" w:rsidRPr="00AC0F00" w:rsidTr="00053166">
        <w:trPr>
          <w:jc w:val="center"/>
        </w:trPr>
        <w:tc>
          <w:tcPr>
            <w:tcW w:w="9771" w:type="dxa"/>
            <w:gridSpan w:val="8"/>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岗位职责</w:t>
            </w:r>
          </w:p>
        </w:tc>
      </w:tr>
      <w:tr w:rsidR="009D79FF" w:rsidRPr="00AC0F00" w:rsidTr="00053166">
        <w:trPr>
          <w:jc w:val="center"/>
        </w:trPr>
        <w:tc>
          <w:tcPr>
            <w:tcW w:w="766" w:type="dxa"/>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序号</w:t>
            </w:r>
          </w:p>
        </w:tc>
        <w:tc>
          <w:tcPr>
            <w:tcW w:w="9005" w:type="dxa"/>
            <w:gridSpan w:val="7"/>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主要内容</w:t>
            </w:r>
          </w:p>
        </w:tc>
      </w:tr>
      <w:tr w:rsidR="009D79FF" w:rsidRPr="00AC0F00" w:rsidTr="00053166">
        <w:trPr>
          <w:jc w:val="center"/>
        </w:trPr>
        <w:tc>
          <w:tcPr>
            <w:tcW w:w="766" w:type="dxa"/>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sz w:val="24"/>
                <w:szCs w:val="24"/>
              </w:rPr>
              <w:t>1</w:t>
            </w:r>
          </w:p>
        </w:tc>
        <w:tc>
          <w:tcPr>
            <w:tcW w:w="9005" w:type="dxa"/>
            <w:gridSpan w:val="7"/>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安全生产责任制相关职责按部门安全生产责任制执行。</w:t>
            </w:r>
          </w:p>
        </w:tc>
      </w:tr>
      <w:tr w:rsidR="009D79FF" w:rsidRPr="00AC0F00" w:rsidTr="00053166">
        <w:trPr>
          <w:jc w:val="center"/>
        </w:trPr>
        <w:tc>
          <w:tcPr>
            <w:tcW w:w="766" w:type="dxa"/>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sz w:val="24"/>
                <w:szCs w:val="24"/>
              </w:rPr>
              <w:t>2</w:t>
            </w:r>
          </w:p>
        </w:tc>
        <w:tc>
          <w:tcPr>
            <w:tcW w:w="9005" w:type="dxa"/>
            <w:gridSpan w:val="7"/>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Arial" w:hint="eastAsia"/>
                <w:kern w:val="24"/>
                <w:sz w:val="24"/>
                <w:szCs w:val="24"/>
              </w:rPr>
              <w:t>根据公司实际，根据规定制订公司的保卫制度，对进出公司的车辆、人员、物资进行检查或登记，确保无不可追溯人员进入公司，确保无公司的物品被随意带出公司。</w:t>
            </w:r>
          </w:p>
        </w:tc>
      </w:tr>
      <w:tr w:rsidR="009D79FF" w:rsidRPr="00AC0F00" w:rsidTr="00053166">
        <w:trPr>
          <w:jc w:val="center"/>
        </w:trPr>
        <w:tc>
          <w:tcPr>
            <w:tcW w:w="766" w:type="dxa"/>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sz w:val="24"/>
                <w:szCs w:val="24"/>
              </w:rPr>
              <w:t>3</w:t>
            </w:r>
          </w:p>
        </w:tc>
        <w:tc>
          <w:tcPr>
            <w:tcW w:w="9005" w:type="dxa"/>
            <w:gridSpan w:val="7"/>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Arial" w:hint="eastAsia"/>
                <w:kern w:val="24"/>
                <w:sz w:val="24"/>
                <w:szCs w:val="24"/>
              </w:rPr>
              <w:t>负责制订保卫交接班制度和巡检制度，督促和检查保卫人员按公司要求认真交接，认真巡检。</w:t>
            </w:r>
          </w:p>
        </w:tc>
      </w:tr>
      <w:tr w:rsidR="009D79FF" w:rsidRPr="00AC0F00" w:rsidTr="00053166">
        <w:trPr>
          <w:jc w:val="center"/>
        </w:trPr>
        <w:tc>
          <w:tcPr>
            <w:tcW w:w="766" w:type="dxa"/>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sz w:val="24"/>
                <w:szCs w:val="24"/>
              </w:rPr>
              <w:t>4</w:t>
            </w:r>
          </w:p>
        </w:tc>
        <w:tc>
          <w:tcPr>
            <w:tcW w:w="9005" w:type="dxa"/>
            <w:gridSpan w:val="7"/>
          </w:tcPr>
          <w:p w:rsidR="009D79FF" w:rsidRPr="00AC0F00" w:rsidRDefault="009D79FF" w:rsidP="00053166">
            <w:pPr>
              <w:spacing w:line="360" w:lineRule="auto"/>
              <w:rPr>
                <w:rFonts w:ascii="宋体" w:eastAsia="宋体" w:hAnsi="宋体" w:cs="Arial"/>
                <w:kern w:val="24"/>
                <w:sz w:val="24"/>
                <w:szCs w:val="24"/>
              </w:rPr>
            </w:pPr>
            <w:r w:rsidRPr="00AC0F00">
              <w:rPr>
                <w:rFonts w:ascii="宋体" w:eastAsia="宋体" w:hAnsi="宋体" w:cs="宋体" w:hint="eastAsia"/>
                <w:sz w:val="24"/>
                <w:szCs w:val="24"/>
              </w:rPr>
              <w:t>督促门卫人员在公司内组织治安巡防和检查，建立巡防常态机制</w:t>
            </w:r>
            <w:r w:rsidRPr="00AC0F00">
              <w:rPr>
                <w:rFonts w:ascii="宋体" w:eastAsia="宋体" w:hAnsi="宋体" w:cs="Arial" w:hint="eastAsia"/>
                <w:kern w:val="24"/>
                <w:sz w:val="24"/>
                <w:szCs w:val="24"/>
              </w:rPr>
              <w:t>。</w:t>
            </w:r>
          </w:p>
        </w:tc>
      </w:tr>
      <w:tr w:rsidR="009D79FF" w:rsidRPr="00AC0F00" w:rsidTr="00053166">
        <w:trPr>
          <w:jc w:val="center"/>
        </w:trPr>
        <w:tc>
          <w:tcPr>
            <w:tcW w:w="766" w:type="dxa"/>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5</w:t>
            </w:r>
          </w:p>
        </w:tc>
        <w:tc>
          <w:tcPr>
            <w:tcW w:w="9005" w:type="dxa"/>
            <w:gridSpan w:val="7"/>
          </w:tcPr>
          <w:p w:rsidR="009D79FF" w:rsidRPr="00AC0F00" w:rsidRDefault="009D79FF" w:rsidP="00053166">
            <w:pPr>
              <w:spacing w:line="360" w:lineRule="auto"/>
              <w:rPr>
                <w:rFonts w:ascii="宋体" w:eastAsia="宋体" w:hAnsi="宋体" w:cs="宋体"/>
                <w:sz w:val="24"/>
                <w:szCs w:val="24"/>
              </w:rPr>
            </w:pPr>
            <w:r w:rsidRPr="00AC0F00">
              <w:rPr>
                <w:rFonts w:ascii="宋体" w:eastAsia="宋体" w:hAnsi="宋体" w:cs="Arial" w:hint="eastAsia"/>
                <w:kern w:val="24"/>
                <w:sz w:val="24"/>
                <w:szCs w:val="24"/>
              </w:rPr>
              <w:t>在公司内进行治安防范巡逻和检查，建立巡逻、检查和治安隐患排查记录，督促相 关部门严格按照安全操作规程作业。</w:t>
            </w:r>
          </w:p>
        </w:tc>
      </w:tr>
      <w:tr w:rsidR="009D79FF" w:rsidRPr="00AC0F00" w:rsidTr="00053166">
        <w:trPr>
          <w:jc w:val="center"/>
        </w:trPr>
        <w:tc>
          <w:tcPr>
            <w:tcW w:w="766" w:type="dxa"/>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6</w:t>
            </w:r>
          </w:p>
        </w:tc>
        <w:tc>
          <w:tcPr>
            <w:tcW w:w="9005" w:type="dxa"/>
            <w:gridSpan w:val="7"/>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Arial" w:hint="eastAsia"/>
                <w:kern w:val="24"/>
                <w:sz w:val="24"/>
                <w:szCs w:val="24"/>
              </w:rPr>
              <w:t>负责做好工作证、临时出入证的领用、更换、补办、制作等工作，定期检查门卫视频监控、电子围栏等工作状况，及时保修，做好设备台账。</w:t>
            </w:r>
          </w:p>
        </w:tc>
      </w:tr>
      <w:tr w:rsidR="009D79FF" w:rsidRPr="00AC0F00" w:rsidTr="00053166">
        <w:trPr>
          <w:jc w:val="center"/>
        </w:trPr>
        <w:tc>
          <w:tcPr>
            <w:tcW w:w="766" w:type="dxa"/>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7</w:t>
            </w:r>
          </w:p>
        </w:tc>
        <w:tc>
          <w:tcPr>
            <w:tcW w:w="9005" w:type="dxa"/>
            <w:gridSpan w:val="7"/>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Arial" w:hint="eastAsia"/>
                <w:kern w:val="24"/>
                <w:sz w:val="24"/>
                <w:szCs w:val="24"/>
              </w:rPr>
              <w:t>维护好公司内部治安秩序，制止发生在公司的违法行为，对难以制止的违法案件、涉嫌刑事案件等及时报警，并采取措施保护现场，配合公安部门进行侦察、处置工作。</w:t>
            </w:r>
          </w:p>
        </w:tc>
      </w:tr>
      <w:tr w:rsidR="009D79FF" w:rsidRPr="00AC0F00" w:rsidTr="00053166">
        <w:trPr>
          <w:jc w:val="center"/>
        </w:trPr>
        <w:tc>
          <w:tcPr>
            <w:tcW w:w="766" w:type="dxa"/>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8</w:t>
            </w:r>
          </w:p>
        </w:tc>
        <w:tc>
          <w:tcPr>
            <w:tcW w:w="9005" w:type="dxa"/>
            <w:gridSpan w:val="7"/>
          </w:tcPr>
          <w:p w:rsidR="009D79FF" w:rsidRPr="00AC0F00" w:rsidRDefault="009D79FF" w:rsidP="00053166">
            <w:pPr>
              <w:tabs>
                <w:tab w:val="left" w:pos="299"/>
              </w:tabs>
              <w:spacing w:line="360" w:lineRule="auto"/>
              <w:rPr>
                <w:rFonts w:ascii="宋体" w:eastAsia="宋体" w:hAnsi="宋体" w:cs="Arial"/>
                <w:color w:val="000000"/>
                <w:kern w:val="24"/>
                <w:sz w:val="24"/>
                <w:szCs w:val="24"/>
              </w:rPr>
            </w:pPr>
            <w:r w:rsidRPr="00AC0F00">
              <w:rPr>
                <w:rFonts w:ascii="宋体" w:eastAsia="宋体" w:hAnsi="宋体" w:cs="Arial" w:hint="eastAsia"/>
                <w:color w:val="000000"/>
                <w:kern w:val="24"/>
                <w:sz w:val="24"/>
                <w:szCs w:val="24"/>
              </w:rPr>
              <w:t>制定易制毒、易制爆、剧毒品等物品管理制度，并监督日常管理。</w:t>
            </w:r>
          </w:p>
        </w:tc>
      </w:tr>
      <w:tr w:rsidR="009D79FF" w:rsidRPr="00AC0F00" w:rsidTr="00053166">
        <w:trPr>
          <w:jc w:val="center"/>
        </w:trPr>
        <w:tc>
          <w:tcPr>
            <w:tcW w:w="766" w:type="dxa"/>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9</w:t>
            </w:r>
          </w:p>
        </w:tc>
        <w:tc>
          <w:tcPr>
            <w:tcW w:w="9005" w:type="dxa"/>
            <w:gridSpan w:val="7"/>
          </w:tcPr>
          <w:p w:rsidR="009D79FF" w:rsidRPr="00AC0F00" w:rsidRDefault="009D79FF" w:rsidP="00053166">
            <w:pPr>
              <w:tabs>
                <w:tab w:val="left" w:pos="299"/>
              </w:tabs>
              <w:spacing w:line="360" w:lineRule="auto"/>
              <w:rPr>
                <w:rFonts w:ascii="宋体" w:eastAsia="宋体" w:hAnsi="宋体" w:cs="Arial"/>
                <w:kern w:val="24"/>
                <w:sz w:val="24"/>
                <w:szCs w:val="24"/>
              </w:rPr>
            </w:pPr>
            <w:r w:rsidRPr="00AC0F00">
              <w:rPr>
                <w:rFonts w:ascii="宋体" w:eastAsia="宋体" w:hAnsi="宋体" w:cs="Arial" w:hint="eastAsia"/>
                <w:color w:val="000000"/>
                <w:kern w:val="24"/>
                <w:sz w:val="24"/>
                <w:szCs w:val="24"/>
              </w:rPr>
              <w:t>负责与政府主管部门、行业协会、上级主管部门保持良好的沟通和协调，负责政府部门指令性的武装、人防、国家安全、抗洪救灾抢险等工作。</w:t>
            </w:r>
          </w:p>
        </w:tc>
      </w:tr>
      <w:tr w:rsidR="009D79FF" w:rsidRPr="00AC0F00" w:rsidTr="00053166">
        <w:trPr>
          <w:jc w:val="center"/>
        </w:trPr>
        <w:tc>
          <w:tcPr>
            <w:tcW w:w="766" w:type="dxa"/>
            <w:vAlign w:val="center"/>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10</w:t>
            </w:r>
          </w:p>
        </w:tc>
        <w:tc>
          <w:tcPr>
            <w:tcW w:w="9005" w:type="dxa"/>
            <w:gridSpan w:val="7"/>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完成领导交办的各项工作。</w:t>
            </w:r>
          </w:p>
        </w:tc>
      </w:tr>
      <w:tr w:rsidR="009D79FF" w:rsidRPr="00AC0F00" w:rsidTr="00053166">
        <w:trPr>
          <w:jc w:val="center"/>
        </w:trPr>
        <w:tc>
          <w:tcPr>
            <w:tcW w:w="9771" w:type="dxa"/>
            <w:gridSpan w:val="8"/>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lastRenderedPageBreak/>
              <w:t>工作中接触到的公司内部岗位与事由</w:t>
            </w:r>
          </w:p>
        </w:tc>
      </w:tr>
      <w:tr w:rsidR="009D79FF" w:rsidRPr="00AC0F00" w:rsidTr="00053166">
        <w:trPr>
          <w:trHeight w:val="65"/>
          <w:jc w:val="center"/>
        </w:trPr>
        <w:tc>
          <w:tcPr>
            <w:tcW w:w="2376" w:type="dxa"/>
            <w:gridSpan w:val="3"/>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同级：各装置（部门）</w:t>
            </w:r>
          </w:p>
        </w:tc>
        <w:tc>
          <w:tcPr>
            <w:tcW w:w="7395" w:type="dxa"/>
            <w:gridSpan w:val="5"/>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sz w:val="24"/>
                <w:szCs w:val="24"/>
              </w:rPr>
              <w:t>事由</w:t>
            </w:r>
            <w:r w:rsidRPr="00AC0F00">
              <w:rPr>
                <w:rFonts w:ascii="宋体" w:eastAsia="宋体" w:hAnsi="宋体" w:cs="Times New Roman" w:hint="eastAsia"/>
                <w:sz w:val="24"/>
                <w:szCs w:val="24"/>
              </w:rPr>
              <w:t>：工作联系</w:t>
            </w:r>
          </w:p>
        </w:tc>
      </w:tr>
      <w:tr w:rsidR="009D79FF" w:rsidRPr="00AC0F00" w:rsidTr="00053166">
        <w:trPr>
          <w:trHeight w:val="65"/>
          <w:jc w:val="center"/>
        </w:trPr>
        <w:tc>
          <w:tcPr>
            <w:tcW w:w="9771" w:type="dxa"/>
            <w:gridSpan w:val="8"/>
            <w:tcBorders>
              <w:top w:val="single" w:sz="6" w:space="0" w:color="auto"/>
              <w:bottom w:val="single" w:sz="6" w:space="0" w:color="auto"/>
            </w:tcBorders>
            <w:shd w:val="clear" w:color="auto" w:fill="BEBEBE"/>
          </w:tcPr>
          <w:p w:rsidR="009D79FF" w:rsidRPr="00AC0F00" w:rsidRDefault="009D79FF" w:rsidP="00053166">
            <w:pPr>
              <w:tabs>
                <w:tab w:val="left" w:pos="299"/>
              </w:tabs>
              <w:spacing w:line="360" w:lineRule="auto"/>
              <w:jc w:val="center"/>
              <w:rPr>
                <w:rFonts w:ascii="宋体" w:eastAsia="宋体" w:hAnsi="宋体" w:cs="Times New Roman"/>
                <w:sz w:val="24"/>
                <w:szCs w:val="24"/>
              </w:rPr>
            </w:pPr>
            <w:r w:rsidRPr="00AC0F00">
              <w:rPr>
                <w:rFonts w:ascii="宋体" w:eastAsia="宋体" w:hAnsi="宋体" w:cs="宋体" w:hint="eastAsia"/>
                <w:b/>
                <w:bCs/>
                <w:sz w:val="24"/>
                <w:szCs w:val="24"/>
              </w:rPr>
              <w:t>工作中接触到的外部单位与事由</w:t>
            </w:r>
          </w:p>
        </w:tc>
      </w:tr>
      <w:tr w:rsidR="009D79FF" w:rsidRPr="00AC0F00" w:rsidTr="00053166">
        <w:trPr>
          <w:trHeight w:val="65"/>
          <w:jc w:val="center"/>
        </w:trPr>
        <w:tc>
          <w:tcPr>
            <w:tcW w:w="2376" w:type="dxa"/>
            <w:gridSpan w:val="3"/>
            <w:tcBorders>
              <w:top w:val="single" w:sz="6" w:space="0" w:color="auto"/>
            </w:tcBorders>
          </w:tcPr>
          <w:p w:rsidR="009D79FF" w:rsidRPr="00AC0F00" w:rsidRDefault="009D79FF" w:rsidP="00053166">
            <w:pPr>
              <w:tabs>
                <w:tab w:val="left" w:pos="299"/>
              </w:tabs>
              <w:spacing w:line="360" w:lineRule="auto"/>
              <w:jc w:val="left"/>
              <w:rPr>
                <w:rFonts w:ascii="宋体" w:eastAsia="宋体" w:hAnsi="宋体" w:cs="宋体"/>
                <w:bCs/>
                <w:sz w:val="24"/>
                <w:szCs w:val="24"/>
              </w:rPr>
            </w:pPr>
            <w:r w:rsidRPr="00AC0F00">
              <w:rPr>
                <w:rFonts w:ascii="宋体" w:eastAsia="宋体" w:hAnsi="宋体" w:cs="宋体" w:hint="eastAsia"/>
                <w:bCs/>
                <w:sz w:val="24"/>
                <w:szCs w:val="24"/>
              </w:rPr>
              <w:t>集团公司安环部、公安局、消防局等政府行政主管部门</w:t>
            </w:r>
          </w:p>
        </w:tc>
        <w:tc>
          <w:tcPr>
            <w:tcW w:w="7395" w:type="dxa"/>
            <w:gridSpan w:val="5"/>
            <w:tcBorders>
              <w:top w:val="single" w:sz="6" w:space="0" w:color="auto"/>
            </w:tcBorders>
            <w:vAlign w:val="center"/>
          </w:tcPr>
          <w:p w:rsidR="009D79FF" w:rsidRPr="00AC0F00" w:rsidRDefault="009D79FF" w:rsidP="00053166">
            <w:pPr>
              <w:tabs>
                <w:tab w:val="left" w:pos="299"/>
              </w:tabs>
              <w:spacing w:line="360" w:lineRule="auto"/>
              <w:rPr>
                <w:rFonts w:ascii="宋体" w:eastAsia="宋体" w:hAnsi="宋体" w:cs="宋体"/>
                <w:bCs/>
                <w:sz w:val="24"/>
                <w:szCs w:val="24"/>
              </w:rPr>
            </w:pPr>
            <w:r w:rsidRPr="00AC0F00">
              <w:rPr>
                <w:rFonts w:ascii="宋体" w:eastAsia="宋体" w:hAnsi="宋体" w:cs="宋体" w:hint="eastAsia"/>
                <w:bCs/>
                <w:sz w:val="24"/>
                <w:szCs w:val="24"/>
              </w:rPr>
              <w:t>事由</w:t>
            </w:r>
            <w:r w:rsidRPr="00AC0F00">
              <w:rPr>
                <w:rFonts w:ascii="宋体" w:eastAsia="宋体" w:hAnsi="宋体" w:cs="宋体"/>
                <w:bCs/>
                <w:sz w:val="24"/>
                <w:szCs w:val="24"/>
              </w:rPr>
              <w:t>：工作联系</w:t>
            </w:r>
          </w:p>
        </w:tc>
      </w:tr>
      <w:tr w:rsidR="009D79FF" w:rsidRPr="00AC0F00" w:rsidTr="00053166">
        <w:trPr>
          <w:jc w:val="center"/>
        </w:trPr>
        <w:tc>
          <w:tcPr>
            <w:tcW w:w="9771" w:type="dxa"/>
            <w:gridSpan w:val="8"/>
            <w:shd w:val="pct20" w:color="auto" w:fill="auto"/>
          </w:tcPr>
          <w:p w:rsidR="009D79FF" w:rsidRPr="00AC0F00" w:rsidRDefault="009D79FF" w:rsidP="00053166">
            <w:pPr>
              <w:tabs>
                <w:tab w:val="left" w:pos="299"/>
              </w:tabs>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任职资格</w:t>
            </w:r>
          </w:p>
        </w:tc>
      </w:tr>
      <w:tr w:rsidR="009D79FF" w:rsidRPr="00AC0F00" w:rsidTr="00053166">
        <w:trPr>
          <w:trHeight w:val="486"/>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学历及专业</w:t>
            </w:r>
          </w:p>
        </w:tc>
        <w:tc>
          <w:tcPr>
            <w:tcW w:w="7395" w:type="dxa"/>
            <w:gridSpan w:val="5"/>
            <w:vAlign w:val="center"/>
          </w:tcPr>
          <w:p w:rsidR="009D79FF" w:rsidRPr="00AC0F00" w:rsidRDefault="009D79FF" w:rsidP="00053166">
            <w:pPr>
              <w:tabs>
                <w:tab w:val="left" w:pos="299"/>
              </w:tabs>
              <w:spacing w:line="360" w:lineRule="auto"/>
              <w:rPr>
                <w:rFonts w:ascii="宋体" w:eastAsia="宋体" w:hAnsi="宋体" w:cs="Times New Roman"/>
                <w:sz w:val="24"/>
                <w:szCs w:val="24"/>
              </w:rPr>
            </w:pPr>
            <w:r w:rsidRPr="00AC0F00">
              <w:rPr>
                <w:rFonts w:ascii="宋体" w:eastAsia="宋体" w:hAnsi="宋体" w:cs="Times New Roman" w:hint="eastAsia"/>
                <w:sz w:val="24"/>
                <w:szCs w:val="24"/>
              </w:rPr>
              <w:t>大专及以上学历</w:t>
            </w:r>
          </w:p>
        </w:tc>
      </w:tr>
      <w:tr w:rsidR="009D79FF" w:rsidRPr="00AC0F00" w:rsidTr="00053166">
        <w:trPr>
          <w:trHeight w:val="536"/>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资格证书</w:t>
            </w:r>
          </w:p>
        </w:tc>
        <w:tc>
          <w:tcPr>
            <w:tcW w:w="7395" w:type="dxa"/>
            <w:gridSpan w:val="5"/>
            <w:vAlign w:val="center"/>
          </w:tcPr>
          <w:p w:rsidR="009D79FF" w:rsidRPr="00AC0F00" w:rsidRDefault="009D79FF" w:rsidP="00053166">
            <w:pPr>
              <w:widowControl/>
              <w:spacing w:line="360" w:lineRule="auto"/>
              <w:rPr>
                <w:rFonts w:ascii="宋体" w:eastAsia="宋体" w:hAnsi="宋体" w:cs="Calibri"/>
                <w:kern w:val="0"/>
                <w:sz w:val="24"/>
                <w:szCs w:val="24"/>
              </w:rPr>
            </w:pPr>
            <w:r w:rsidRPr="00AC0F00">
              <w:rPr>
                <w:rFonts w:ascii="宋体" w:eastAsia="宋体" w:hAnsi="宋体" w:cs="Calibri" w:hint="eastAsia"/>
                <w:sz w:val="24"/>
                <w:szCs w:val="24"/>
              </w:rPr>
              <w:t>具有保卫资格证书</w:t>
            </w:r>
          </w:p>
        </w:tc>
      </w:tr>
      <w:tr w:rsidR="009D79FF" w:rsidRPr="00AC0F00" w:rsidTr="00053166">
        <w:trPr>
          <w:trHeight w:val="803"/>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工作经验</w:t>
            </w:r>
          </w:p>
        </w:tc>
        <w:tc>
          <w:tcPr>
            <w:tcW w:w="7395" w:type="dxa"/>
            <w:gridSpan w:val="5"/>
            <w:vAlign w:val="center"/>
          </w:tcPr>
          <w:p w:rsidR="009D79FF" w:rsidRPr="00AC0F00" w:rsidRDefault="009D79FF" w:rsidP="00053166">
            <w:pPr>
              <w:widowControl/>
              <w:spacing w:line="360" w:lineRule="auto"/>
              <w:rPr>
                <w:rFonts w:ascii="宋体" w:eastAsia="宋体" w:hAnsi="宋体" w:cs="Calibri"/>
                <w:kern w:val="0"/>
                <w:sz w:val="24"/>
                <w:szCs w:val="24"/>
              </w:rPr>
            </w:pPr>
            <w:r w:rsidRPr="00AC0F00">
              <w:rPr>
                <w:rFonts w:ascii="宋体" w:eastAsia="宋体" w:hAnsi="宋体" w:cs="Calibri" w:hint="eastAsia"/>
                <w:sz w:val="24"/>
                <w:szCs w:val="24"/>
              </w:rPr>
              <w:t>3年及以上相关工作经验</w:t>
            </w:r>
          </w:p>
        </w:tc>
      </w:tr>
      <w:tr w:rsidR="009D79FF" w:rsidRPr="00AC0F00" w:rsidTr="00053166">
        <w:trPr>
          <w:trHeight w:val="597"/>
          <w:jc w:val="center"/>
        </w:trPr>
        <w:tc>
          <w:tcPr>
            <w:tcW w:w="2376" w:type="dxa"/>
            <w:gridSpan w:val="3"/>
            <w:vAlign w:val="center"/>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知识要求</w:t>
            </w:r>
          </w:p>
        </w:tc>
        <w:tc>
          <w:tcPr>
            <w:tcW w:w="7395" w:type="dxa"/>
            <w:gridSpan w:val="5"/>
            <w:vAlign w:val="center"/>
          </w:tcPr>
          <w:p w:rsidR="009D79FF" w:rsidRPr="00AC0F00" w:rsidRDefault="009D79FF" w:rsidP="00053166">
            <w:pPr>
              <w:widowControl/>
              <w:spacing w:line="360" w:lineRule="auto"/>
              <w:rPr>
                <w:rFonts w:ascii="宋体" w:eastAsia="宋体" w:hAnsi="宋体" w:cs="Arial"/>
                <w:kern w:val="24"/>
                <w:sz w:val="24"/>
                <w:szCs w:val="24"/>
              </w:rPr>
            </w:pPr>
            <w:r w:rsidRPr="00AC0F00">
              <w:rPr>
                <w:rFonts w:ascii="宋体" w:eastAsia="宋体" w:hAnsi="宋体" w:cs="Arial" w:hint="eastAsia"/>
                <w:kern w:val="24"/>
                <w:sz w:val="24"/>
                <w:szCs w:val="24"/>
              </w:rPr>
              <w:t>熟悉和掌握消防保卫工作的法律、法规</w:t>
            </w:r>
          </w:p>
          <w:p w:rsidR="009D79FF" w:rsidRPr="00AC0F00" w:rsidRDefault="009D79FF" w:rsidP="00053166">
            <w:pPr>
              <w:widowControl/>
              <w:spacing w:line="360" w:lineRule="auto"/>
              <w:rPr>
                <w:rFonts w:ascii="宋体" w:eastAsia="宋体" w:hAnsi="宋体" w:cs="Calibri"/>
                <w:kern w:val="0"/>
                <w:sz w:val="24"/>
                <w:szCs w:val="24"/>
              </w:rPr>
            </w:pPr>
            <w:r w:rsidRPr="00AC0F00">
              <w:rPr>
                <w:rFonts w:ascii="宋体" w:eastAsia="宋体" w:hAnsi="宋体" w:cs="Arial" w:hint="eastAsia"/>
                <w:kern w:val="24"/>
                <w:sz w:val="24"/>
                <w:szCs w:val="24"/>
              </w:rPr>
              <w:t>具有一定的消防专业知识</w:t>
            </w:r>
          </w:p>
        </w:tc>
      </w:tr>
      <w:tr w:rsidR="009D79FF" w:rsidRPr="00AC0F00" w:rsidTr="00053166">
        <w:trPr>
          <w:trHeight w:val="595"/>
          <w:jc w:val="center"/>
        </w:trPr>
        <w:tc>
          <w:tcPr>
            <w:tcW w:w="2376" w:type="dxa"/>
            <w:gridSpan w:val="3"/>
            <w:vAlign w:val="center"/>
          </w:tcPr>
          <w:p w:rsidR="009D79FF" w:rsidRPr="00AC0F00" w:rsidRDefault="009D79FF" w:rsidP="00053166">
            <w:pPr>
              <w:widowControl/>
              <w:spacing w:line="360" w:lineRule="auto"/>
              <w:jc w:val="center"/>
              <w:rPr>
                <w:rFonts w:ascii="宋体" w:eastAsia="宋体" w:hAnsi="宋体" w:cs="Arial"/>
                <w:b/>
                <w:color w:val="000000"/>
                <w:kern w:val="24"/>
                <w:sz w:val="24"/>
                <w:szCs w:val="24"/>
              </w:rPr>
            </w:pPr>
            <w:r w:rsidRPr="00AC0F00">
              <w:rPr>
                <w:rFonts w:ascii="宋体" w:eastAsia="宋体" w:hAnsi="宋体" w:cs="Arial" w:hint="eastAsia"/>
                <w:b/>
                <w:color w:val="000000"/>
                <w:kern w:val="24"/>
                <w:sz w:val="24"/>
                <w:szCs w:val="24"/>
              </w:rPr>
              <w:t>能力素质要求</w:t>
            </w:r>
          </w:p>
        </w:tc>
        <w:tc>
          <w:tcPr>
            <w:tcW w:w="7395" w:type="dxa"/>
            <w:gridSpan w:val="5"/>
            <w:vAlign w:val="center"/>
          </w:tcPr>
          <w:p w:rsidR="009D79FF" w:rsidRPr="00AC0F00" w:rsidRDefault="009D79FF" w:rsidP="00053166">
            <w:pPr>
              <w:widowControl/>
              <w:spacing w:line="360" w:lineRule="auto"/>
              <w:rPr>
                <w:rFonts w:ascii="宋体" w:eastAsia="宋体" w:hAnsi="宋体" w:cs="Arial"/>
                <w:color w:val="000000"/>
                <w:kern w:val="24"/>
                <w:sz w:val="24"/>
                <w:szCs w:val="24"/>
              </w:rPr>
            </w:pPr>
            <w:r w:rsidRPr="00AC0F00">
              <w:rPr>
                <w:rFonts w:ascii="宋体" w:eastAsia="宋体" w:hAnsi="宋体" w:cs="Arial" w:hint="eastAsia"/>
                <w:color w:val="000000"/>
                <w:kern w:val="24"/>
                <w:sz w:val="24"/>
                <w:szCs w:val="24"/>
              </w:rPr>
              <w:t>具有一定的沟通、协调能力</w:t>
            </w:r>
          </w:p>
          <w:p w:rsidR="009D79FF" w:rsidRPr="00AC0F00" w:rsidRDefault="009D79FF" w:rsidP="00053166">
            <w:pPr>
              <w:widowControl/>
              <w:spacing w:line="360" w:lineRule="auto"/>
              <w:rPr>
                <w:rFonts w:ascii="宋体" w:eastAsia="宋体" w:hAnsi="宋体" w:cs="Arial"/>
                <w:color w:val="000000"/>
                <w:kern w:val="24"/>
                <w:sz w:val="24"/>
                <w:szCs w:val="24"/>
              </w:rPr>
            </w:pPr>
            <w:r w:rsidRPr="00AC0F00">
              <w:rPr>
                <w:rFonts w:ascii="宋体" w:eastAsia="宋体" w:hAnsi="宋体" w:cs="Arial" w:hint="eastAsia"/>
                <w:color w:val="000000"/>
                <w:kern w:val="24"/>
                <w:sz w:val="24"/>
                <w:szCs w:val="24"/>
              </w:rPr>
              <w:t>具有一定的服务能力</w:t>
            </w:r>
          </w:p>
        </w:tc>
      </w:tr>
      <w:tr w:rsidR="009D79FF" w:rsidRPr="00AC0F00" w:rsidTr="00053166">
        <w:trPr>
          <w:jc w:val="center"/>
        </w:trPr>
        <w:tc>
          <w:tcPr>
            <w:tcW w:w="9771" w:type="dxa"/>
            <w:gridSpan w:val="8"/>
            <w:shd w:val="pct20" w:color="auto" w:fill="auto"/>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特殊工作环境</w:t>
            </w:r>
          </w:p>
        </w:tc>
      </w:tr>
      <w:tr w:rsidR="009D79FF" w:rsidRPr="00AC0F00" w:rsidTr="00053166">
        <w:trPr>
          <w:jc w:val="center"/>
        </w:trPr>
        <w:tc>
          <w:tcPr>
            <w:tcW w:w="9771" w:type="dxa"/>
            <w:gridSpan w:val="8"/>
          </w:tcPr>
          <w:p w:rsidR="009D79FF" w:rsidRPr="00AC0F00" w:rsidRDefault="009D79FF" w:rsidP="00053166">
            <w:pPr>
              <w:spacing w:line="360" w:lineRule="auto"/>
              <w:jc w:val="center"/>
              <w:rPr>
                <w:rFonts w:ascii="宋体" w:eastAsia="宋体" w:hAnsi="宋体" w:cs="Times New Roman"/>
                <w:sz w:val="24"/>
                <w:szCs w:val="24"/>
              </w:rPr>
            </w:pPr>
            <w:r w:rsidRPr="00AC0F00">
              <w:rPr>
                <w:rFonts w:ascii="宋体" w:eastAsia="宋体" w:hAnsi="宋体" w:cs="Times New Roman" w:hint="eastAsia"/>
                <w:sz w:val="24"/>
                <w:szCs w:val="24"/>
              </w:rPr>
              <w:t>无</w:t>
            </w:r>
          </w:p>
        </w:tc>
      </w:tr>
      <w:tr w:rsidR="009D79FF" w:rsidRPr="00AC0F00" w:rsidTr="00053166">
        <w:trPr>
          <w:jc w:val="center"/>
        </w:trPr>
        <w:tc>
          <w:tcPr>
            <w:tcW w:w="9771" w:type="dxa"/>
            <w:gridSpan w:val="8"/>
            <w:shd w:val="clear" w:color="auto" w:fill="CCCCCC"/>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签字确认</w:t>
            </w:r>
          </w:p>
        </w:tc>
      </w:tr>
      <w:tr w:rsidR="009D79FF" w:rsidRPr="00AC0F00" w:rsidTr="00053166">
        <w:trPr>
          <w:jc w:val="center"/>
        </w:trPr>
        <w:tc>
          <w:tcPr>
            <w:tcW w:w="2376" w:type="dxa"/>
            <w:gridSpan w:val="3"/>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任职者</w:t>
            </w:r>
          </w:p>
        </w:tc>
        <w:tc>
          <w:tcPr>
            <w:tcW w:w="2450" w:type="dxa"/>
            <w:gridSpan w:val="2"/>
          </w:tcPr>
          <w:p w:rsidR="009D79FF" w:rsidRPr="00AC0F00" w:rsidRDefault="009D79FF" w:rsidP="00053166">
            <w:pPr>
              <w:spacing w:line="360" w:lineRule="auto"/>
              <w:jc w:val="center"/>
              <w:rPr>
                <w:rFonts w:ascii="宋体" w:eastAsia="宋体" w:hAnsi="宋体" w:cs="Times New Roman"/>
                <w:b/>
                <w:bCs/>
                <w:sz w:val="24"/>
                <w:szCs w:val="24"/>
              </w:rPr>
            </w:pPr>
          </w:p>
        </w:tc>
        <w:tc>
          <w:tcPr>
            <w:tcW w:w="2228"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7" w:type="dxa"/>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2376" w:type="dxa"/>
            <w:gridSpan w:val="3"/>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直接上级</w:t>
            </w:r>
          </w:p>
        </w:tc>
        <w:tc>
          <w:tcPr>
            <w:tcW w:w="2450" w:type="dxa"/>
            <w:gridSpan w:val="2"/>
          </w:tcPr>
          <w:p w:rsidR="009D79FF" w:rsidRPr="00AC0F00" w:rsidRDefault="009D79FF" w:rsidP="00053166">
            <w:pPr>
              <w:spacing w:line="360" w:lineRule="auto"/>
              <w:jc w:val="center"/>
              <w:rPr>
                <w:rFonts w:ascii="宋体" w:eastAsia="宋体" w:hAnsi="宋体" w:cs="Times New Roman"/>
                <w:b/>
                <w:bCs/>
                <w:sz w:val="24"/>
                <w:szCs w:val="24"/>
              </w:rPr>
            </w:pPr>
          </w:p>
        </w:tc>
        <w:tc>
          <w:tcPr>
            <w:tcW w:w="2228" w:type="dxa"/>
            <w:gridSpan w:val="2"/>
          </w:tcPr>
          <w:p w:rsidR="009D79FF" w:rsidRPr="00AC0F00" w:rsidRDefault="009D79FF" w:rsidP="00053166">
            <w:pPr>
              <w:spacing w:line="360" w:lineRule="auto"/>
              <w:jc w:val="center"/>
              <w:rPr>
                <w:rFonts w:ascii="宋体" w:eastAsia="宋体" w:hAnsi="宋体" w:cs="Times New Roman"/>
                <w:b/>
                <w:bCs/>
                <w:sz w:val="24"/>
                <w:szCs w:val="24"/>
              </w:rPr>
            </w:pPr>
            <w:r w:rsidRPr="00AC0F00">
              <w:rPr>
                <w:rFonts w:ascii="宋体" w:eastAsia="宋体" w:hAnsi="宋体" w:cs="宋体" w:hint="eastAsia"/>
                <w:b/>
                <w:bCs/>
                <w:sz w:val="24"/>
                <w:szCs w:val="24"/>
              </w:rPr>
              <w:t>日期</w:t>
            </w:r>
          </w:p>
        </w:tc>
        <w:tc>
          <w:tcPr>
            <w:tcW w:w="2717" w:type="dxa"/>
          </w:tcPr>
          <w:p w:rsidR="009D79FF" w:rsidRPr="00AC0F00" w:rsidRDefault="009D79FF" w:rsidP="00053166">
            <w:pPr>
              <w:spacing w:line="360" w:lineRule="auto"/>
              <w:jc w:val="center"/>
              <w:rPr>
                <w:rFonts w:ascii="宋体" w:eastAsia="宋体" w:hAnsi="宋体" w:cs="Times New Roman"/>
                <w:b/>
                <w:bCs/>
                <w:sz w:val="24"/>
                <w:szCs w:val="24"/>
              </w:rPr>
            </w:pPr>
          </w:p>
        </w:tc>
      </w:tr>
      <w:tr w:rsidR="009D79FF" w:rsidRPr="00AC0F00" w:rsidTr="00053166">
        <w:trPr>
          <w:jc w:val="center"/>
        </w:trPr>
        <w:tc>
          <w:tcPr>
            <w:tcW w:w="9771" w:type="dxa"/>
            <w:gridSpan w:val="8"/>
            <w:tcBorders>
              <w:bottom w:val="double" w:sz="4" w:space="0" w:color="auto"/>
            </w:tcBorders>
          </w:tcPr>
          <w:p w:rsidR="009D79FF" w:rsidRPr="00AC0F00" w:rsidRDefault="009D79FF" w:rsidP="00053166">
            <w:pPr>
              <w:spacing w:line="360" w:lineRule="auto"/>
              <w:rPr>
                <w:rFonts w:ascii="宋体" w:eastAsia="宋体" w:hAnsi="宋体" w:cs="Times New Roman"/>
                <w:b/>
                <w:bCs/>
                <w:sz w:val="24"/>
                <w:szCs w:val="24"/>
              </w:rPr>
            </w:pPr>
            <w:r w:rsidRPr="00AC0F00">
              <w:rPr>
                <w:rFonts w:ascii="宋体" w:eastAsia="宋体" w:hAnsi="宋体" w:cs="宋体" w:hint="eastAsia"/>
                <w:b/>
                <w:bCs/>
                <w:sz w:val="24"/>
                <w:szCs w:val="24"/>
              </w:rPr>
              <w:t>声明：</w:t>
            </w:r>
            <w:r w:rsidRPr="00AC0F00">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9D79FF" w:rsidRPr="00AC0F00" w:rsidRDefault="009D79FF" w:rsidP="009D79FF">
      <w:pPr>
        <w:jc w:val="left"/>
        <w:outlineLvl w:val="2"/>
        <w:rPr>
          <w:rFonts w:ascii="宋体" w:eastAsia="宋体" w:hAnsi="宋体" w:cs="Times New Roman"/>
          <w:b/>
          <w:sz w:val="28"/>
          <w:szCs w:val="28"/>
        </w:rPr>
      </w:pPr>
    </w:p>
    <w:p w:rsidR="009D79FF" w:rsidRPr="00AC0F00" w:rsidRDefault="009D79FF" w:rsidP="009D79FF"/>
    <w:p w:rsidR="00010745" w:rsidRPr="009D79FF" w:rsidRDefault="00010745" w:rsidP="00722946">
      <w:pPr>
        <w:keepNext/>
        <w:keepLines/>
        <w:spacing w:before="340" w:after="330" w:line="578" w:lineRule="auto"/>
        <w:outlineLvl w:val="0"/>
        <w:rPr>
          <w:rFonts w:ascii="宋体" w:eastAsia="宋体" w:hAnsi="宋体" w:cs="Times New Roman"/>
          <w:b/>
          <w:sz w:val="28"/>
          <w:szCs w:val="28"/>
        </w:rPr>
      </w:pPr>
    </w:p>
    <w:sectPr w:rsidR="00010745" w:rsidRPr="009D79FF">
      <w:pgSz w:w="11900" w:h="16840"/>
      <w:pgMar w:top="1440" w:right="1800" w:bottom="1440" w:left="1800"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DB6" w:rsidRDefault="00F03DB6">
      <w:r>
        <w:separator/>
      </w:r>
    </w:p>
  </w:endnote>
  <w:endnote w:type="continuationSeparator" w:id="0">
    <w:p w:rsidR="00F03DB6" w:rsidRDefault="00F0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D2A" w:rsidRDefault="00612D2A">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B85986">
      <w:rPr>
        <w:rStyle w:val="ae"/>
        <w:noProof/>
      </w:rPr>
      <w:t>192</w:t>
    </w:r>
    <w:r>
      <w:rPr>
        <w:rStyle w:val="ae"/>
      </w:rPr>
      <w:fldChar w:fldCharType="end"/>
    </w:r>
  </w:p>
  <w:p w:rsidR="00612D2A" w:rsidRDefault="00612D2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DB6" w:rsidRDefault="00F03DB6">
      <w:r>
        <w:separator/>
      </w:r>
    </w:p>
  </w:footnote>
  <w:footnote w:type="continuationSeparator" w:id="0">
    <w:p w:rsidR="00F03DB6" w:rsidRDefault="00F03D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D2A" w:rsidRDefault="00612D2A">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bullet"/>
      <w:lvlText w:val=""/>
      <w:lvlJc w:val="left"/>
      <w:pPr>
        <w:tabs>
          <w:tab w:val="left" w:pos="420"/>
        </w:tabs>
        <w:ind w:left="420" w:hanging="420"/>
      </w:pPr>
      <w:rPr>
        <w:rFonts w:ascii="Wingdings" w:hAnsi="Wingdings" w:hint="default"/>
        <w:sz w:val="1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20351A7"/>
    <w:multiLevelType w:val="multilevel"/>
    <w:tmpl w:val="020351A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35044C5"/>
    <w:multiLevelType w:val="multilevel"/>
    <w:tmpl w:val="035044C5"/>
    <w:lvl w:ilvl="0">
      <w:start w:val="3"/>
      <w:numFmt w:val="decimal"/>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56356FD"/>
    <w:multiLevelType w:val="multilevel"/>
    <w:tmpl w:val="056356FD"/>
    <w:lvl w:ilvl="0">
      <w:start w:val="1"/>
      <w:numFmt w:val="decimal"/>
      <w:lvlText w:val="%1)"/>
      <w:lvlJc w:val="left"/>
      <w:pPr>
        <w:ind w:left="480" w:hanging="480"/>
      </w:pPr>
      <w:rPr>
        <w:rFonts w:ascii="Times New Roman" w:hAnsi="Times New Roman" w:cs="Times New Roman" w:hint="default"/>
      </w:rPr>
    </w:lvl>
    <w:lvl w:ilvl="1">
      <w:start w:val="1"/>
      <w:numFmt w:val="lowerLetter"/>
      <w:lvlText w:val="%2)"/>
      <w:lvlJc w:val="left"/>
      <w:pPr>
        <w:ind w:left="960" w:hanging="480"/>
      </w:pPr>
      <w:rPr>
        <w:rFonts w:ascii="Times New Roman" w:hAnsi="Times New Roman" w:cs="Times New Roman" w:hint="default"/>
      </w:rPr>
    </w:lvl>
    <w:lvl w:ilvl="2">
      <w:start w:val="1"/>
      <w:numFmt w:val="lowerRoman"/>
      <w:lvlText w:val="%3."/>
      <w:lvlJc w:val="right"/>
      <w:pPr>
        <w:ind w:left="1440" w:hanging="480"/>
      </w:pPr>
      <w:rPr>
        <w:rFonts w:ascii="Times New Roman" w:hAnsi="Times New Roman" w:cs="Times New Roman" w:hint="default"/>
      </w:rPr>
    </w:lvl>
    <w:lvl w:ilvl="3">
      <w:start w:val="1"/>
      <w:numFmt w:val="decimal"/>
      <w:lvlText w:val="%4."/>
      <w:lvlJc w:val="left"/>
      <w:pPr>
        <w:ind w:left="1920" w:hanging="480"/>
      </w:pPr>
      <w:rPr>
        <w:rFonts w:ascii="Times New Roman" w:hAnsi="Times New Roman" w:cs="Times New Roman" w:hint="default"/>
      </w:rPr>
    </w:lvl>
    <w:lvl w:ilvl="4">
      <w:start w:val="1"/>
      <w:numFmt w:val="lowerLetter"/>
      <w:lvlText w:val="%5)"/>
      <w:lvlJc w:val="left"/>
      <w:pPr>
        <w:ind w:left="2400" w:hanging="480"/>
      </w:pPr>
      <w:rPr>
        <w:rFonts w:ascii="Times New Roman" w:hAnsi="Times New Roman" w:cs="Times New Roman" w:hint="default"/>
      </w:rPr>
    </w:lvl>
    <w:lvl w:ilvl="5">
      <w:start w:val="1"/>
      <w:numFmt w:val="lowerRoman"/>
      <w:lvlText w:val="%6."/>
      <w:lvlJc w:val="right"/>
      <w:pPr>
        <w:ind w:left="2880" w:hanging="480"/>
      </w:pPr>
      <w:rPr>
        <w:rFonts w:ascii="Times New Roman" w:hAnsi="Times New Roman" w:cs="Times New Roman" w:hint="default"/>
      </w:rPr>
    </w:lvl>
    <w:lvl w:ilvl="6">
      <w:start w:val="1"/>
      <w:numFmt w:val="decimal"/>
      <w:lvlText w:val="%7."/>
      <w:lvlJc w:val="left"/>
      <w:pPr>
        <w:ind w:left="3360" w:hanging="480"/>
      </w:pPr>
      <w:rPr>
        <w:rFonts w:ascii="Times New Roman" w:hAnsi="Times New Roman" w:cs="Times New Roman" w:hint="default"/>
      </w:rPr>
    </w:lvl>
    <w:lvl w:ilvl="7">
      <w:start w:val="1"/>
      <w:numFmt w:val="lowerLetter"/>
      <w:lvlText w:val="%8)"/>
      <w:lvlJc w:val="left"/>
      <w:pPr>
        <w:ind w:left="3840" w:hanging="480"/>
      </w:pPr>
      <w:rPr>
        <w:rFonts w:ascii="Times New Roman" w:hAnsi="Times New Roman" w:cs="Times New Roman" w:hint="default"/>
      </w:rPr>
    </w:lvl>
    <w:lvl w:ilvl="8">
      <w:start w:val="1"/>
      <w:numFmt w:val="lowerRoman"/>
      <w:lvlText w:val="%9."/>
      <w:lvlJc w:val="right"/>
      <w:pPr>
        <w:ind w:left="4320" w:hanging="480"/>
      </w:pPr>
      <w:rPr>
        <w:rFonts w:ascii="Times New Roman" w:hAnsi="Times New Roman" w:cs="Times New Roman" w:hint="default"/>
      </w:rPr>
    </w:lvl>
  </w:abstractNum>
  <w:abstractNum w:abstractNumId="4" w15:restartNumberingAfterBreak="0">
    <w:nsid w:val="05ED0B6C"/>
    <w:multiLevelType w:val="multilevel"/>
    <w:tmpl w:val="05ED0B6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79F05B0"/>
    <w:multiLevelType w:val="multilevel"/>
    <w:tmpl w:val="079F05B0"/>
    <w:lvl w:ilvl="0">
      <w:start w:val="1"/>
      <w:numFmt w:val="decimal"/>
      <w:lvlText w:val="%1."/>
      <w:lvlJc w:val="left"/>
      <w:pPr>
        <w:ind w:left="480" w:hanging="480"/>
      </w:pPr>
      <w:rPr>
        <w:rFonts w:ascii="宋体" w:eastAsia="宋体" w:hAnsi="宋体"/>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91D4806"/>
    <w:multiLevelType w:val="multilevel"/>
    <w:tmpl w:val="091D48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C1D684D"/>
    <w:multiLevelType w:val="multilevel"/>
    <w:tmpl w:val="0C1D684D"/>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C426E15"/>
    <w:multiLevelType w:val="multilevel"/>
    <w:tmpl w:val="0C426E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4EE3217"/>
    <w:multiLevelType w:val="multilevel"/>
    <w:tmpl w:val="14EE3217"/>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64F0D35"/>
    <w:multiLevelType w:val="multilevel"/>
    <w:tmpl w:val="164F0D3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66E1F86"/>
    <w:multiLevelType w:val="multilevel"/>
    <w:tmpl w:val="166E1F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AB6611A"/>
    <w:multiLevelType w:val="multilevel"/>
    <w:tmpl w:val="1AB6611A"/>
    <w:lvl w:ilvl="0">
      <w:start w:val="1"/>
      <w:numFmt w:val="decimal"/>
      <w:lvlText w:val="%1."/>
      <w:lvlJc w:val="left"/>
      <w:pPr>
        <w:ind w:left="360" w:hanging="360"/>
      </w:pPr>
      <w:rPr>
        <w:rFonts w:asciiTheme="minorEastAsia" w:eastAsiaTheme="minorEastAsia" w:hAnsiTheme="minorEastAsia" w:cs="Times New Roman" w:hint="default"/>
        <w:b/>
        <w:bCs w:val="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1FE12C07"/>
    <w:multiLevelType w:val="multilevel"/>
    <w:tmpl w:val="1FE12C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04D59BA"/>
    <w:multiLevelType w:val="multilevel"/>
    <w:tmpl w:val="204D59BA"/>
    <w:lvl w:ilvl="0">
      <w:start w:val="1"/>
      <w:numFmt w:val="decimal"/>
      <w:lvlText w:val="%1."/>
      <w:lvlJc w:val="left"/>
      <w:pPr>
        <w:ind w:left="360" w:hanging="360"/>
      </w:pPr>
      <w:rPr>
        <w:rFonts w:asciiTheme="minorEastAsia" w:eastAsiaTheme="minorEastAsia" w:hAnsiTheme="minorEastAsia" w:cs="Times New Roman"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247440DC"/>
    <w:multiLevelType w:val="hybridMultilevel"/>
    <w:tmpl w:val="F4DC5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734335A"/>
    <w:multiLevelType w:val="multilevel"/>
    <w:tmpl w:val="2734335A"/>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9C40048"/>
    <w:multiLevelType w:val="hybridMultilevel"/>
    <w:tmpl w:val="F0322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471B88"/>
    <w:multiLevelType w:val="multilevel"/>
    <w:tmpl w:val="2E471B88"/>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00734B7"/>
    <w:multiLevelType w:val="multilevel"/>
    <w:tmpl w:val="300734B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3766FE4"/>
    <w:multiLevelType w:val="multilevel"/>
    <w:tmpl w:val="33766FE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79B78BF"/>
    <w:multiLevelType w:val="multilevel"/>
    <w:tmpl w:val="379B78BF"/>
    <w:lvl w:ilvl="0">
      <w:start w:val="1"/>
      <w:numFmt w:val="decimal"/>
      <w:lvlText w:val="%1)"/>
      <w:lvlJc w:val="left"/>
      <w:pPr>
        <w:ind w:left="840" w:hanging="420"/>
      </w:pPr>
      <w:rPr>
        <w:rFonts w:ascii="宋体" w:eastAsia="宋体" w:hAnsi="宋体" w:cs="Times New Roman"/>
        <w:b w:val="0"/>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2" w15:restartNumberingAfterBreak="0">
    <w:nsid w:val="387642D0"/>
    <w:multiLevelType w:val="multilevel"/>
    <w:tmpl w:val="387642D0"/>
    <w:lvl w:ilvl="0">
      <w:start w:val="1"/>
      <w:numFmt w:val="decimal"/>
      <w:lvlText w:val="%1."/>
      <w:lvlJc w:val="left"/>
      <w:pPr>
        <w:ind w:left="360" w:hanging="360"/>
      </w:pPr>
      <w:rPr>
        <w:rFonts w:ascii="Times New Roman" w:eastAsia="宋体" w:hAnsi="Times New Roman" w:cs="Times New Roman"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39B877D8"/>
    <w:multiLevelType w:val="multilevel"/>
    <w:tmpl w:val="39B877D8"/>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CC2249E"/>
    <w:multiLevelType w:val="multilevel"/>
    <w:tmpl w:val="3CC2249E"/>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D022D56"/>
    <w:multiLevelType w:val="multilevel"/>
    <w:tmpl w:val="3D022D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6A86C50"/>
    <w:multiLevelType w:val="multilevel"/>
    <w:tmpl w:val="46A86C50"/>
    <w:lvl w:ilvl="0">
      <w:start w:val="1"/>
      <w:numFmt w:val="decimal"/>
      <w:lvlText w:val="%1."/>
      <w:lvlJc w:val="left"/>
      <w:pPr>
        <w:ind w:left="360" w:hanging="360"/>
      </w:pPr>
      <w:rPr>
        <w:rFonts w:asciiTheme="minorEastAsia" w:eastAsiaTheme="minorEastAsia" w:hAnsiTheme="minorEastAsia" w:cs="Times New Roman"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472C2B0B"/>
    <w:multiLevelType w:val="multilevel"/>
    <w:tmpl w:val="472C2B0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9C434A3"/>
    <w:multiLevelType w:val="multilevel"/>
    <w:tmpl w:val="49C434A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F42583D"/>
    <w:multiLevelType w:val="multilevel"/>
    <w:tmpl w:val="4F42583D"/>
    <w:lvl w:ilvl="0">
      <w:start w:val="1"/>
      <w:numFmt w:val="bullet"/>
      <w:lvlText w:val=""/>
      <w:lvlJc w:val="left"/>
      <w:pPr>
        <w:tabs>
          <w:tab w:val="left" w:pos="420"/>
        </w:tabs>
        <w:ind w:left="420" w:hanging="420"/>
      </w:pPr>
      <w:rPr>
        <w:rFonts w:ascii="Wingdings" w:hAnsi="Wingdings" w:hint="default"/>
        <w:sz w:val="1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0" w15:restartNumberingAfterBreak="0">
    <w:nsid w:val="57256C91"/>
    <w:multiLevelType w:val="multilevel"/>
    <w:tmpl w:val="57256C91"/>
    <w:lvl w:ilvl="0">
      <w:start w:val="2"/>
      <w:numFmt w:val="chineseCountingThousand"/>
      <w:lvlText w:val="%1、"/>
      <w:lvlJc w:val="left"/>
      <w:pPr>
        <w:ind w:left="480" w:hanging="480"/>
      </w:pPr>
      <w:rPr>
        <w:rFonts w:ascii="宋体" w:eastAsia="宋体" w:hAnsi="宋体" w:hint="eastAsia"/>
        <w:b/>
        <w:bCs/>
        <w:i w:val="0"/>
        <w:iCs w:val="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57B63B4B"/>
    <w:multiLevelType w:val="multilevel"/>
    <w:tmpl w:val="57B63B4B"/>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AD41525"/>
    <w:multiLevelType w:val="singleLevel"/>
    <w:tmpl w:val="5AD41525"/>
    <w:lvl w:ilvl="0">
      <w:start w:val="1"/>
      <w:numFmt w:val="decimal"/>
      <w:lvlText w:val="%1)"/>
      <w:lvlJc w:val="left"/>
      <w:pPr>
        <w:ind w:left="425" w:hanging="425"/>
      </w:pPr>
      <w:rPr>
        <w:rFonts w:hint="default"/>
      </w:rPr>
    </w:lvl>
  </w:abstractNum>
  <w:abstractNum w:abstractNumId="33" w15:restartNumberingAfterBreak="0">
    <w:nsid w:val="5AD43006"/>
    <w:multiLevelType w:val="singleLevel"/>
    <w:tmpl w:val="5AD43006"/>
    <w:lvl w:ilvl="0">
      <w:start w:val="1"/>
      <w:numFmt w:val="chineseCounting"/>
      <w:suff w:val="nothing"/>
      <w:lvlText w:val="%1、"/>
      <w:lvlJc w:val="left"/>
      <w:pPr>
        <w:ind w:left="0" w:firstLine="420"/>
      </w:pPr>
      <w:rPr>
        <w:rFonts w:hint="eastAsia"/>
      </w:rPr>
    </w:lvl>
  </w:abstractNum>
  <w:abstractNum w:abstractNumId="34" w15:restartNumberingAfterBreak="0">
    <w:nsid w:val="5AD58AE4"/>
    <w:multiLevelType w:val="singleLevel"/>
    <w:tmpl w:val="5AD58AE4"/>
    <w:lvl w:ilvl="0">
      <w:start w:val="1"/>
      <w:numFmt w:val="decimal"/>
      <w:lvlText w:val="%1)"/>
      <w:lvlJc w:val="left"/>
      <w:pPr>
        <w:ind w:left="425" w:hanging="425"/>
      </w:pPr>
      <w:rPr>
        <w:rFonts w:hint="default"/>
      </w:rPr>
    </w:lvl>
  </w:abstractNum>
  <w:abstractNum w:abstractNumId="35" w15:restartNumberingAfterBreak="0">
    <w:nsid w:val="5AD6B7C1"/>
    <w:multiLevelType w:val="singleLevel"/>
    <w:tmpl w:val="5AD6B7C1"/>
    <w:lvl w:ilvl="0">
      <w:start w:val="1"/>
      <w:numFmt w:val="decimal"/>
      <w:lvlText w:val="%1)"/>
      <w:lvlJc w:val="left"/>
      <w:pPr>
        <w:ind w:left="425" w:hanging="425"/>
      </w:pPr>
      <w:rPr>
        <w:rFonts w:hint="default"/>
      </w:rPr>
    </w:lvl>
  </w:abstractNum>
  <w:abstractNum w:abstractNumId="36" w15:restartNumberingAfterBreak="0">
    <w:nsid w:val="5AD6ED69"/>
    <w:multiLevelType w:val="singleLevel"/>
    <w:tmpl w:val="5AD6ED69"/>
    <w:lvl w:ilvl="0">
      <w:start w:val="1"/>
      <w:numFmt w:val="chineseCounting"/>
      <w:suff w:val="nothing"/>
      <w:lvlText w:val="%1、"/>
      <w:lvlJc w:val="left"/>
      <w:pPr>
        <w:ind w:left="0" w:firstLine="420"/>
      </w:pPr>
      <w:rPr>
        <w:rFonts w:hint="eastAsia"/>
      </w:rPr>
    </w:lvl>
  </w:abstractNum>
  <w:abstractNum w:abstractNumId="37" w15:restartNumberingAfterBreak="0">
    <w:nsid w:val="5AD6ED97"/>
    <w:multiLevelType w:val="singleLevel"/>
    <w:tmpl w:val="5AD6ED97"/>
    <w:lvl w:ilvl="0">
      <w:start w:val="1"/>
      <w:numFmt w:val="decimal"/>
      <w:lvlText w:val="%1."/>
      <w:lvlJc w:val="left"/>
      <w:pPr>
        <w:ind w:left="425" w:hanging="425"/>
      </w:pPr>
      <w:rPr>
        <w:rFonts w:hint="default"/>
      </w:rPr>
    </w:lvl>
  </w:abstractNum>
  <w:abstractNum w:abstractNumId="38" w15:restartNumberingAfterBreak="0">
    <w:nsid w:val="5AD6EDC9"/>
    <w:multiLevelType w:val="singleLevel"/>
    <w:tmpl w:val="5AD6EDC9"/>
    <w:lvl w:ilvl="0">
      <w:start w:val="1"/>
      <w:numFmt w:val="chineseCounting"/>
      <w:suff w:val="nothing"/>
      <w:lvlText w:val="%1、"/>
      <w:lvlJc w:val="left"/>
      <w:pPr>
        <w:ind w:left="0" w:firstLine="420"/>
      </w:pPr>
      <w:rPr>
        <w:rFonts w:hint="eastAsia"/>
      </w:rPr>
    </w:lvl>
  </w:abstractNum>
  <w:abstractNum w:abstractNumId="39" w15:restartNumberingAfterBreak="0">
    <w:nsid w:val="5AD6EF51"/>
    <w:multiLevelType w:val="singleLevel"/>
    <w:tmpl w:val="5AD6EF51"/>
    <w:lvl w:ilvl="0">
      <w:start w:val="1"/>
      <w:numFmt w:val="chineseCounting"/>
      <w:suff w:val="nothing"/>
      <w:lvlText w:val="%1、"/>
      <w:lvlJc w:val="left"/>
      <w:pPr>
        <w:ind w:left="0" w:firstLine="420"/>
      </w:pPr>
      <w:rPr>
        <w:rFonts w:hint="eastAsia"/>
      </w:rPr>
    </w:lvl>
  </w:abstractNum>
  <w:abstractNum w:abstractNumId="40" w15:restartNumberingAfterBreak="0">
    <w:nsid w:val="5ADE89A7"/>
    <w:multiLevelType w:val="singleLevel"/>
    <w:tmpl w:val="5ADE89A7"/>
    <w:lvl w:ilvl="0">
      <w:start w:val="1"/>
      <w:numFmt w:val="decimal"/>
      <w:lvlText w:val="%1)"/>
      <w:lvlJc w:val="left"/>
      <w:pPr>
        <w:ind w:left="425" w:hanging="425"/>
      </w:pPr>
      <w:rPr>
        <w:rFonts w:hint="default"/>
      </w:rPr>
    </w:lvl>
  </w:abstractNum>
  <w:abstractNum w:abstractNumId="41" w15:restartNumberingAfterBreak="0">
    <w:nsid w:val="5AE2C227"/>
    <w:multiLevelType w:val="singleLevel"/>
    <w:tmpl w:val="5AE2C227"/>
    <w:lvl w:ilvl="0">
      <w:start w:val="1"/>
      <w:numFmt w:val="decimal"/>
      <w:lvlText w:val="%1)"/>
      <w:lvlJc w:val="left"/>
      <w:pPr>
        <w:ind w:left="425" w:hanging="425"/>
      </w:pPr>
      <w:rPr>
        <w:rFonts w:hint="default"/>
      </w:rPr>
    </w:lvl>
  </w:abstractNum>
  <w:abstractNum w:abstractNumId="42" w15:restartNumberingAfterBreak="0">
    <w:nsid w:val="5B824F4C"/>
    <w:multiLevelType w:val="multilevel"/>
    <w:tmpl w:val="5B824F4C"/>
    <w:lvl w:ilvl="0">
      <w:start w:val="1"/>
      <w:numFmt w:val="decimal"/>
      <w:lvlText w:val="%1."/>
      <w:lvlJc w:val="left"/>
      <w:pPr>
        <w:ind w:left="622" w:hanging="480"/>
      </w:pPr>
      <w:rPr>
        <w:rFonts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3" w15:restartNumberingAfterBreak="0">
    <w:nsid w:val="682812D3"/>
    <w:multiLevelType w:val="multilevel"/>
    <w:tmpl w:val="F550A04E"/>
    <w:lvl w:ilvl="0">
      <w:start w:val="1"/>
      <w:numFmt w:val="chineseCountingThousand"/>
      <w:lvlText w:val="%1、"/>
      <w:lvlJc w:val="left"/>
      <w:pPr>
        <w:ind w:left="480" w:hanging="480"/>
      </w:pPr>
      <w:rPr>
        <w:rFonts w:ascii="宋体" w:eastAsia="宋体" w:hAnsi="宋体" w:hint="eastAsia"/>
      </w:rPr>
    </w:lvl>
    <w:lvl w:ilvl="1">
      <w:start w:val="1"/>
      <w:numFmt w:val="decimal"/>
      <w:lvlText w:val="%2."/>
      <w:lvlJc w:val="left"/>
      <w:pPr>
        <w:ind w:left="2182"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6A2C7713"/>
    <w:multiLevelType w:val="multilevel"/>
    <w:tmpl w:val="46A86C50"/>
    <w:lvl w:ilvl="0">
      <w:start w:val="1"/>
      <w:numFmt w:val="decimal"/>
      <w:lvlText w:val="%1."/>
      <w:lvlJc w:val="left"/>
      <w:pPr>
        <w:ind w:left="360" w:hanging="360"/>
      </w:pPr>
      <w:rPr>
        <w:rFonts w:asciiTheme="minorEastAsia" w:eastAsiaTheme="minorEastAsia" w:hAnsiTheme="minorEastAsia" w:cs="Times New Roman"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5" w15:restartNumberingAfterBreak="0">
    <w:nsid w:val="6A7F655E"/>
    <w:multiLevelType w:val="multilevel"/>
    <w:tmpl w:val="6A7F655E"/>
    <w:lvl w:ilvl="0">
      <w:start w:val="1"/>
      <w:numFmt w:val="decimal"/>
      <w:lvlText w:val="%1."/>
      <w:lvlJc w:val="left"/>
      <w:pPr>
        <w:ind w:left="360" w:hanging="360"/>
      </w:pPr>
      <w:rPr>
        <w:rFonts w:asciiTheme="minorEastAsia" w:eastAsiaTheme="minorEastAsia" w:hAnsiTheme="minorEastAsia" w:cs="Times New Roman"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6ABB4922"/>
    <w:multiLevelType w:val="multilevel"/>
    <w:tmpl w:val="6ABB4922"/>
    <w:lvl w:ilvl="0">
      <w:start w:val="1"/>
      <w:numFmt w:val="decimal"/>
      <w:lvlText w:val="%1."/>
      <w:lvlJc w:val="left"/>
      <w:pPr>
        <w:ind w:left="480" w:hanging="480"/>
      </w:pPr>
      <w:rPr>
        <w:rFonts w:asciiTheme="minorEastAsia" w:eastAsiaTheme="minorEastAsia" w:hAnsiTheme="minorEastAsia" w:cs="Times New Roman" w:hint="default"/>
        <w:b/>
        <w:bCs w:val="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7" w15:restartNumberingAfterBreak="0">
    <w:nsid w:val="6C5C4810"/>
    <w:multiLevelType w:val="multilevel"/>
    <w:tmpl w:val="6C5C48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6F43338A"/>
    <w:multiLevelType w:val="multilevel"/>
    <w:tmpl w:val="6F43338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4437D9A"/>
    <w:multiLevelType w:val="multilevel"/>
    <w:tmpl w:val="74437D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76B25D3F"/>
    <w:multiLevelType w:val="multilevel"/>
    <w:tmpl w:val="76B25D3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7E530E86"/>
    <w:multiLevelType w:val="multilevel"/>
    <w:tmpl w:val="7E530E86"/>
    <w:lvl w:ilvl="0">
      <w:start w:val="1"/>
      <w:numFmt w:val="decimal"/>
      <w:lvlText w:val="%1."/>
      <w:lvlJc w:val="left"/>
      <w:pPr>
        <w:ind w:left="480" w:hanging="480"/>
      </w:pPr>
      <w:rPr>
        <w:rFonts w:asciiTheme="minorEastAsia" w:eastAsiaTheme="minorEastAsia" w:hAnsiTheme="minorEastAsia" w:cs="Times New Roman" w:hint="default"/>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21"/>
  </w:num>
  <w:num w:numId="2">
    <w:abstractNumId w:val="7"/>
  </w:num>
  <w:num w:numId="3">
    <w:abstractNumId w:val="0"/>
  </w:num>
  <w:num w:numId="4">
    <w:abstractNumId w:val="29"/>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num>
  <w:num w:numId="8">
    <w:abstractNumId w:val="27"/>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46"/>
  </w:num>
  <w:num w:numId="12">
    <w:abstractNumId w:val="6"/>
  </w:num>
  <w:num w:numId="13">
    <w:abstractNumId w:val="9"/>
  </w:num>
  <w:num w:numId="14">
    <w:abstractNumId w:val="45"/>
  </w:num>
  <w:num w:numId="15">
    <w:abstractNumId w:val="48"/>
  </w:num>
  <w:num w:numId="16">
    <w:abstractNumId w:val="18"/>
  </w:num>
  <w:num w:numId="17">
    <w:abstractNumId w:val="30"/>
  </w:num>
  <w:num w:numId="18">
    <w:abstractNumId w:val="42"/>
  </w:num>
  <w:num w:numId="19">
    <w:abstractNumId w:val="28"/>
  </w:num>
  <w:num w:numId="20">
    <w:abstractNumId w:val="25"/>
  </w:num>
  <w:num w:numId="21">
    <w:abstractNumId w:val="31"/>
  </w:num>
  <w:num w:numId="22">
    <w:abstractNumId w:val="5"/>
  </w:num>
  <w:num w:numId="23">
    <w:abstractNumId w:val="8"/>
  </w:num>
  <w:num w:numId="24">
    <w:abstractNumId w:val="2"/>
  </w:num>
  <w:num w:numId="25">
    <w:abstractNumId w:val="24"/>
  </w:num>
  <w:num w:numId="26">
    <w:abstractNumId w:val="51"/>
  </w:num>
  <w:num w:numId="27">
    <w:abstractNumId w:val="11"/>
  </w:num>
  <w:num w:numId="28">
    <w:abstractNumId w:val="16"/>
  </w:num>
  <w:num w:numId="29">
    <w:abstractNumId w:val="14"/>
  </w:num>
  <w:num w:numId="30">
    <w:abstractNumId w:val="1"/>
  </w:num>
  <w:num w:numId="31">
    <w:abstractNumId w:val="4"/>
  </w:num>
  <w:num w:numId="32">
    <w:abstractNumId w:val="50"/>
  </w:num>
  <w:num w:numId="33">
    <w:abstractNumId w:val="43"/>
  </w:num>
  <w:num w:numId="34">
    <w:abstractNumId w:val="26"/>
  </w:num>
  <w:num w:numId="35">
    <w:abstractNumId w:val="20"/>
  </w:num>
  <w:num w:numId="36">
    <w:abstractNumId w:val="19"/>
  </w:num>
  <w:num w:numId="37">
    <w:abstractNumId w:val="49"/>
  </w:num>
  <w:num w:numId="38">
    <w:abstractNumId w:val="47"/>
  </w:num>
  <w:num w:numId="39">
    <w:abstractNumId w:val="38"/>
  </w:num>
  <w:num w:numId="40">
    <w:abstractNumId w:val="33"/>
  </w:num>
  <w:num w:numId="41">
    <w:abstractNumId w:val="34"/>
  </w:num>
  <w:num w:numId="42">
    <w:abstractNumId w:val="36"/>
  </w:num>
  <w:num w:numId="43">
    <w:abstractNumId w:val="37"/>
  </w:num>
  <w:num w:numId="44">
    <w:abstractNumId w:val="32"/>
  </w:num>
  <w:num w:numId="45">
    <w:abstractNumId w:val="39"/>
  </w:num>
  <w:num w:numId="46">
    <w:abstractNumId w:val="40"/>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1"/>
  </w:num>
  <w:num w:numId="50">
    <w:abstractNumId w:val="17"/>
  </w:num>
  <w:num w:numId="51">
    <w:abstractNumId w:val="15"/>
  </w:num>
  <w:num w:numId="52">
    <w:abstractNumId w:val="4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C3"/>
    <w:rsid w:val="00010745"/>
    <w:rsid w:val="00053166"/>
    <w:rsid w:val="0006124F"/>
    <w:rsid w:val="00066F71"/>
    <w:rsid w:val="00090944"/>
    <w:rsid w:val="000A5A52"/>
    <w:rsid w:val="000F0A8C"/>
    <w:rsid w:val="00117620"/>
    <w:rsid w:val="001208E9"/>
    <w:rsid w:val="00131E54"/>
    <w:rsid w:val="00137BF3"/>
    <w:rsid w:val="00166489"/>
    <w:rsid w:val="0018071F"/>
    <w:rsid w:val="001F30A2"/>
    <w:rsid w:val="001F672B"/>
    <w:rsid w:val="00205476"/>
    <w:rsid w:val="002A34E6"/>
    <w:rsid w:val="002E2258"/>
    <w:rsid w:val="002F620E"/>
    <w:rsid w:val="00310053"/>
    <w:rsid w:val="00322B4E"/>
    <w:rsid w:val="003424A5"/>
    <w:rsid w:val="003A6DF1"/>
    <w:rsid w:val="003C506E"/>
    <w:rsid w:val="00431CE4"/>
    <w:rsid w:val="004418E0"/>
    <w:rsid w:val="00461FA6"/>
    <w:rsid w:val="0046763B"/>
    <w:rsid w:val="004D4B7B"/>
    <w:rsid w:val="004E7801"/>
    <w:rsid w:val="004F43A8"/>
    <w:rsid w:val="00522603"/>
    <w:rsid w:val="0052523D"/>
    <w:rsid w:val="00527904"/>
    <w:rsid w:val="0054454B"/>
    <w:rsid w:val="00547103"/>
    <w:rsid w:val="005503FF"/>
    <w:rsid w:val="005B1AD8"/>
    <w:rsid w:val="005B23F8"/>
    <w:rsid w:val="005E10BB"/>
    <w:rsid w:val="005E7223"/>
    <w:rsid w:val="006126E1"/>
    <w:rsid w:val="00612D2A"/>
    <w:rsid w:val="00655678"/>
    <w:rsid w:val="006B047C"/>
    <w:rsid w:val="006B1FDA"/>
    <w:rsid w:val="006B63FA"/>
    <w:rsid w:val="006C0082"/>
    <w:rsid w:val="006D32EA"/>
    <w:rsid w:val="006E4D1B"/>
    <w:rsid w:val="007062B6"/>
    <w:rsid w:val="00722946"/>
    <w:rsid w:val="00733A73"/>
    <w:rsid w:val="0076004A"/>
    <w:rsid w:val="00762695"/>
    <w:rsid w:val="00764F75"/>
    <w:rsid w:val="007752AE"/>
    <w:rsid w:val="007A01B6"/>
    <w:rsid w:val="00804D1A"/>
    <w:rsid w:val="00820B11"/>
    <w:rsid w:val="008339C3"/>
    <w:rsid w:val="00852873"/>
    <w:rsid w:val="00872F22"/>
    <w:rsid w:val="008D75DB"/>
    <w:rsid w:val="008E5F54"/>
    <w:rsid w:val="00932F5B"/>
    <w:rsid w:val="00947E05"/>
    <w:rsid w:val="009904BE"/>
    <w:rsid w:val="00996905"/>
    <w:rsid w:val="009D5D55"/>
    <w:rsid w:val="009D79FF"/>
    <w:rsid w:val="00A07F09"/>
    <w:rsid w:val="00A16AE5"/>
    <w:rsid w:val="00A36D51"/>
    <w:rsid w:val="00A7207D"/>
    <w:rsid w:val="00A94284"/>
    <w:rsid w:val="00AC4057"/>
    <w:rsid w:val="00AD6DB3"/>
    <w:rsid w:val="00AD78EA"/>
    <w:rsid w:val="00B771D3"/>
    <w:rsid w:val="00B85986"/>
    <w:rsid w:val="00B91586"/>
    <w:rsid w:val="00BB6A49"/>
    <w:rsid w:val="00BE5EE1"/>
    <w:rsid w:val="00BF426B"/>
    <w:rsid w:val="00C03294"/>
    <w:rsid w:val="00C40BFD"/>
    <w:rsid w:val="00C50AF8"/>
    <w:rsid w:val="00C65237"/>
    <w:rsid w:val="00CA2A4D"/>
    <w:rsid w:val="00CA304F"/>
    <w:rsid w:val="00CC0F8F"/>
    <w:rsid w:val="00CE0254"/>
    <w:rsid w:val="00CE4B1A"/>
    <w:rsid w:val="00CF0261"/>
    <w:rsid w:val="00D75173"/>
    <w:rsid w:val="00DA25BB"/>
    <w:rsid w:val="00DD39AD"/>
    <w:rsid w:val="00DE53B0"/>
    <w:rsid w:val="00E037D2"/>
    <w:rsid w:val="00E04DD0"/>
    <w:rsid w:val="00E148DE"/>
    <w:rsid w:val="00ED79C4"/>
    <w:rsid w:val="00F03DB6"/>
    <w:rsid w:val="00F12100"/>
    <w:rsid w:val="00F2649F"/>
    <w:rsid w:val="00F36F4E"/>
    <w:rsid w:val="00F428A6"/>
    <w:rsid w:val="00FB573E"/>
    <w:rsid w:val="00FE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B7BD0"/>
  <w15:chartTrackingRefBased/>
  <w15:docId w15:val="{51BDF4A6-3A84-433E-A586-2E0CE125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339C3"/>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8339C3"/>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qFormat/>
    <w:rsid w:val="008339C3"/>
    <w:pPr>
      <w:keepNext/>
      <w:keepLines/>
      <w:spacing w:before="260" w:after="260" w:line="416" w:lineRule="auto"/>
      <w:outlineLvl w:val="2"/>
    </w:pPr>
    <w:rPr>
      <w:rFonts w:ascii="Times New Roman" w:eastAsia="仿宋_GB2312"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8339C3"/>
    <w:rPr>
      <w:b/>
      <w:bCs/>
      <w:kern w:val="44"/>
      <w:sz w:val="44"/>
      <w:szCs w:val="44"/>
    </w:rPr>
  </w:style>
  <w:style w:type="character" w:customStyle="1" w:styleId="20">
    <w:name w:val="标题 2 字符"/>
    <w:basedOn w:val="a0"/>
    <w:link w:val="2"/>
    <w:uiPriority w:val="9"/>
    <w:qFormat/>
    <w:rsid w:val="008339C3"/>
    <w:rPr>
      <w:rFonts w:ascii="Cambria" w:eastAsia="宋体" w:hAnsi="Cambria" w:cs="Times New Roman"/>
      <w:b/>
      <w:bCs/>
      <w:sz w:val="32"/>
      <w:szCs w:val="32"/>
    </w:rPr>
  </w:style>
  <w:style w:type="character" w:customStyle="1" w:styleId="30">
    <w:name w:val="标题 3 字符"/>
    <w:basedOn w:val="a0"/>
    <w:link w:val="3"/>
    <w:uiPriority w:val="9"/>
    <w:qFormat/>
    <w:rsid w:val="008339C3"/>
    <w:rPr>
      <w:rFonts w:ascii="Times New Roman" w:eastAsia="仿宋_GB2312" w:hAnsi="Times New Roman" w:cs="Times New Roman"/>
      <w:b/>
      <w:bCs/>
      <w:sz w:val="32"/>
      <w:szCs w:val="32"/>
    </w:rPr>
  </w:style>
  <w:style w:type="numbering" w:customStyle="1" w:styleId="11">
    <w:name w:val="无列表1"/>
    <w:next w:val="a2"/>
    <w:uiPriority w:val="99"/>
    <w:semiHidden/>
    <w:unhideWhenUsed/>
    <w:rsid w:val="008339C3"/>
  </w:style>
  <w:style w:type="paragraph" w:styleId="a3">
    <w:name w:val="annotation text"/>
    <w:basedOn w:val="a"/>
    <w:link w:val="a4"/>
    <w:uiPriority w:val="99"/>
    <w:unhideWhenUsed/>
    <w:qFormat/>
    <w:rsid w:val="008339C3"/>
    <w:pPr>
      <w:jc w:val="left"/>
    </w:pPr>
  </w:style>
  <w:style w:type="character" w:customStyle="1" w:styleId="a4">
    <w:name w:val="批注文字 字符"/>
    <w:basedOn w:val="a0"/>
    <w:link w:val="a3"/>
    <w:uiPriority w:val="99"/>
    <w:qFormat/>
    <w:rsid w:val="008339C3"/>
  </w:style>
  <w:style w:type="paragraph" w:styleId="a5">
    <w:name w:val="annotation subject"/>
    <w:basedOn w:val="a3"/>
    <w:next w:val="a3"/>
    <w:link w:val="a6"/>
    <w:uiPriority w:val="99"/>
    <w:unhideWhenUsed/>
    <w:qFormat/>
    <w:rsid w:val="008339C3"/>
    <w:rPr>
      <w:rFonts w:ascii="Times New Roman" w:eastAsia="宋体" w:hAnsi="Times New Roman" w:cs="Times New Roman"/>
      <w:b/>
      <w:bCs/>
      <w:szCs w:val="21"/>
    </w:rPr>
  </w:style>
  <w:style w:type="character" w:customStyle="1" w:styleId="a6">
    <w:name w:val="批注主题 字符"/>
    <w:basedOn w:val="a4"/>
    <w:link w:val="a5"/>
    <w:uiPriority w:val="99"/>
    <w:qFormat/>
    <w:rsid w:val="008339C3"/>
    <w:rPr>
      <w:rFonts w:ascii="Times New Roman" w:eastAsia="宋体" w:hAnsi="Times New Roman" w:cs="Times New Roman"/>
      <w:b/>
      <w:bCs/>
      <w:szCs w:val="21"/>
    </w:rPr>
  </w:style>
  <w:style w:type="paragraph" w:styleId="7">
    <w:name w:val="toc 7"/>
    <w:basedOn w:val="a"/>
    <w:next w:val="a"/>
    <w:uiPriority w:val="39"/>
    <w:unhideWhenUsed/>
    <w:qFormat/>
    <w:rsid w:val="008339C3"/>
    <w:pPr>
      <w:ind w:left="1440"/>
      <w:jc w:val="left"/>
    </w:pPr>
    <w:rPr>
      <w:sz w:val="20"/>
      <w:szCs w:val="20"/>
    </w:rPr>
  </w:style>
  <w:style w:type="paragraph" w:styleId="5">
    <w:name w:val="toc 5"/>
    <w:basedOn w:val="a"/>
    <w:next w:val="a"/>
    <w:uiPriority w:val="39"/>
    <w:unhideWhenUsed/>
    <w:qFormat/>
    <w:rsid w:val="008339C3"/>
    <w:pPr>
      <w:ind w:left="960"/>
      <w:jc w:val="left"/>
    </w:pPr>
    <w:rPr>
      <w:sz w:val="20"/>
      <w:szCs w:val="20"/>
    </w:rPr>
  </w:style>
  <w:style w:type="paragraph" w:styleId="31">
    <w:name w:val="toc 3"/>
    <w:basedOn w:val="a"/>
    <w:next w:val="a"/>
    <w:uiPriority w:val="39"/>
    <w:unhideWhenUsed/>
    <w:qFormat/>
    <w:rsid w:val="008339C3"/>
    <w:pPr>
      <w:tabs>
        <w:tab w:val="left" w:pos="960"/>
        <w:tab w:val="right" w:leader="dot" w:pos="8290"/>
      </w:tabs>
      <w:ind w:left="480"/>
      <w:jc w:val="left"/>
    </w:pPr>
    <w:rPr>
      <w:sz w:val="22"/>
    </w:rPr>
  </w:style>
  <w:style w:type="paragraph" w:styleId="8">
    <w:name w:val="toc 8"/>
    <w:basedOn w:val="a"/>
    <w:next w:val="a"/>
    <w:uiPriority w:val="39"/>
    <w:unhideWhenUsed/>
    <w:qFormat/>
    <w:rsid w:val="008339C3"/>
    <w:pPr>
      <w:ind w:left="1680"/>
      <w:jc w:val="left"/>
    </w:pPr>
    <w:rPr>
      <w:sz w:val="20"/>
      <w:szCs w:val="20"/>
    </w:rPr>
  </w:style>
  <w:style w:type="paragraph" w:styleId="a7">
    <w:name w:val="Balloon Text"/>
    <w:basedOn w:val="a"/>
    <w:link w:val="a8"/>
    <w:uiPriority w:val="99"/>
    <w:unhideWhenUsed/>
    <w:qFormat/>
    <w:rsid w:val="008339C3"/>
    <w:rPr>
      <w:sz w:val="18"/>
      <w:szCs w:val="18"/>
    </w:rPr>
  </w:style>
  <w:style w:type="character" w:customStyle="1" w:styleId="a8">
    <w:name w:val="批注框文本 字符"/>
    <w:basedOn w:val="a0"/>
    <w:link w:val="a7"/>
    <w:uiPriority w:val="99"/>
    <w:qFormat/>
    <w:rsid w:val="008339C3"/>
    <w:rPr>
      <w:sz w:val="18"/>
      <w:szCs w:val="18"/>
    </w:rPr>
  </w:style>
  <w:style w:type="paragraph" w:styleId="a9">
    <w:name w:val="footer"/>
    <w:basedOn w:val="a"/>
    <w:link w:val="aa"/>
    <w:uiPriority w:val="99"/>
    <w:unhideWhenUsed/>
    <w:qFormat/>
    <w:rsid w:val="008339C3"/>
    <w:pPr>
      <w:tabs>
        <w:tab w:val="center" w:pos="4153"/>
        <w:tab w:val="right" w:pos="8306"/>
      </w:tabs>
      <w:snapToGrid w:val="0"/>
      <w:jc w:val="left"/>
    </w:pPr>
    <w:rPr>
      <w:sz w:val="18"/>
      <w:szCs w:val="18"/>
    </w:rPr>
  </w:style>
  <w:style w:type="character" w:customStyle="1" w:styleId="aa">
    <w:name w:val="页脚 字符"/>
    <w:basedOn w:val="a0"/>
    <w:link w:val="a9"/>
    <w:uiPriority w:val="99"/>
    <w:qFormat/>
    <w:rsid w:val="008339C3"/>
    <w:rPr>
      <w:sz w:val="18"/>
      <w:szCs w:val="18"/>
    </w:rPr>
  </w:style>
  <w:style w:type="paragraph" w:styleId="ab">
    <w:name w:val="header"/>
    <w:basedOn w:val="a"/>
    <w:link w:val="ac"/>
    <w:uiPriority w:val="99"/>
    <w:unhideWhenUsed/>
    <w:qFormat/>
    <w:rsid w:val="008339C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qFormat/>
    <w:rsid w:val="008339C3"/>
    <w:rPr>
      <w:sz w:val="18"/>
      <w:szCs w:val="18"/>
    </w:rPr>
  </w:style>
  <w:style w:type="paragraph" w:customStyle="1" w:styleId="110">
    <w:name w:val="目录 11"/>
    <w:basedOn w:val="a"/>
    <w:next w:val="a"/>
    <w:uiPriority w:val="39"/>
    <w:unhideWhenUsed/>
    <w:qFormat/>
    <w:rsid w:val="008339C3"/>
    <w:pPr>
      <w:tabs>
        <w:tab w:val="right" w:leader="dot" w:pos="8290"/>
      </w:tabs>
      <w:spacing w:before="120"/>
      <w:jc w:val="left"/>
    </w:pPr>
    <w:rPr>
      <w:rFonts w:ascii="宋体" w:eastAsia="宋体" w:hAnsi="宋体"/>
      <w:b/>
      <w:szCs w:val="21"/>
    </w:rPr>
  </w:style>
  <w:style w:type="paragraph" w:styleId="4">
    <w:name w:val="toc 4"/>
    <w:basedOn w:val="a"/>
    <w:next w:val="a"/>
    <w:uiPriority w:val="39"/>
    <w:unhideWhenUsed/>
    <w:qFormat/>
    <w:rsid w:val="008339C3"/>
    <w:pPr>
      <w:ind w:left="720"/>
      <w:jc w:val="left"/>
    </w:pPr>
    <w:rPr>
      <w:sz w:val="20"/>
      <w:szCs w:val="20"/>
    </w:rPr>
  </w:style>
  <w:style w:type="paragraph" w:styleId="6">
    <w:name w:val="toc 6"/>
    <w:basedOn w:val="a"/>
    <w:next w:val="a"/>
    <w:uiPriority w:val="39"/>
    <w:unhideWhenUsed/>
    <w:qFormat/>
    <w:rsid w:val="008339C3"/>
    <w:pPr>
      <w:ind w:left="1200"/>
      <w:jc w:val="left"/>
    </w:pPr>
    <w:rPr>
      <w:sz w:val="20"/>
      <w:szCs w:val="20"/>
    </w:rPr>
  </w:style>
  <w:style w:type="paragraph" w:styleId="21">
    <w:name w:val="toc 2"/>
    <w:basedOn w:val="a"/>
    <w:next w:val="a"/>
    <w:uiPriority w:val="39"/>
    <w:unhideWhenUsed/>
    <w:qFormat/>
    <w:rsid w:val="008339C3"/>
    <w:pPr>
      <w:ind w:left="240"/>
      <w:jc w:val="left"/>
    </w:pPr>
    <w:rPr>
      <w:b/>
      <w:sz w:val="22"/>
    </w:rPr>
  </w:style>
  <w:style w:type="paragraph" w:styleId="9">
    <w:name w:val="toc 9"/>
    <w:basedOn w:val="a"/>
    <w:next w:val="a"/>
    <w:uiPriority w:val="39"/>
    <w:unhideWhenUsed/>
    <w:qFormat/>
    <w:rsid w:val="008339C3"/>
    <w:pPr>
      <w:ind w:left="1920"/>
      <w:jc w:val="left"/>
    </w:pPr>
    <w:rPr>
      <w:sz w:val="20"/>
      <w:szCs w:val="20"/>
    </w:rPr>
  </w:style>
  <w:style w:type="paragraph" w:styleId="HTML">
    <w:name w:val="HTML Preformatted"/>
    <w:basedOn w:val="a"/>
    <w:link w:val="HTML0"/>
    <w:uiPriority w:val="99"/>
    <w:unhideWhenUsed/>
    <w:qFormat/>
    <w:rsid w:val="008339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qFormat/>
    <w:rsid w:val="008339C3"/>
    <w:rPr>
      <w:rFonts w:ascii="Arial" w:eastAsia="宋体" w:hAnsi="Arial" w:cs="Arial"/>
      <w:kern w:val="0"/>
      <w:sz w:val="24"/>
      <w:szCs w:val="24"/>
    </w:rPr>
  </w:style>
  <w:style w:type="paragraph" w:styleId="ad">
    <w:name w:val="Normal (Web)"/>
    <w:basedOn w:val="a"/>
    <w:uiPriority w:val="99"/>
    <w:unhideWhenUsed/>
    <w:qFormat/>
    <w:rsid w:val="008339C3"/>
    <w:pPr>
      <w:widowControl/>
      <w:spacing w:before="100" w:beforeAutospacing="1" w:after="100" w:afterAutospacing="1"/>
      <w:jc w:val="left"/>
    </w:pPr>
    <w:rPr>
      <w:rFonts w:ascii="宋体" w:eastAsia="宋体" w:hAnsi="宋体" w:cs="宋体"/>
      <w:kern w:val="0"/>
      <w:sz w:val="24"/>
      <w:szCs w:val="24"/>
    </w:rPr>
  </w:style>
  <w:style w:type="character" w:styleId="ae">
    <w:name w:val="page number"/>
    <w:basedOn w:val="a0"/>
    <w:uiPriority w:val="99"/>
    <w:unhideWhenUsed/>
    <w:qFormat/>
    <w:rsid w:val="008339C3"/>
  </w:style>
  <w:style w:type="character" w:customStyle="1" w:styleId="12">
    <w:name w:val="访问过的超链接1"/>
    <w:basedOn w:val="a0"/>
    <w:uiPriority w:val="99"/>
    <w:unhideWhenUsed/>
    <w:qFormat/>
    <w:rsid w:val="008339C3"/>
    <w:rPr>
      <w:color w:val="954F72"/>
      <w:u w:val="single"/>
    </w:rPr>
  </w:style>
  <w:style w:type="character" w:styleId="af">
    <w:name w:val="Emphasis"/>
    <w:basedOn w:val="a0"/>
    <w:uiPriority w:val="20"/>
    <w:qFormat/>
    <w:rsid w:val="008339C3"/>
  </w:style>
  <w:style w:type="character" w:styleId="HTML1">
    <w:name w:val="HTML Definition"/>
    <w:basedOn w:val="a0"/>
    <w:uiPriority w:val="99"/>
    <w:unhideWhenUsed/>
    <w:qFormat/>
    <w:rsid w:val="008339C3"/>
  </w:style>
  <w:style w:type="character" w:styleId="HTML2">
    <w:name w:val="HTML Variable"/>
    <w:basedOn w:val="a0"/>
    <w:uiPriority w:val="99"/>
    <w:unhideWhenUsed/>
    <w:qFormat/>
    <w:rsid w:val="008339C3"/>
  </w:style>
  <w:style w:type="character" w:customStyle="1" w:styleId="13">
    <w:name w:val="超链接1"/>
    <w:basedOn w:val="a0"/>
    <w:uiPriority w:val="99"/>
    <w:unhideWhenUsed/>
    <w:qFormat/>
    <w:rsid w:val="008339C3"/>
    <w:rPr>
      <w:color w:val="0563C1"/>
      <w:u w:val="single"/>
    </w:rPr>
  </w:style>
  <w:style w:type="character" w:styleId="HTML3">
    <w:name w:val="HTML Code"/>
    <w:basedOn w:val="a0"/>
    <w:uiPriority w:val="99"/>
    <w:unhideWhenUsed/>
    <w:qFormat/>
    <w:rsid w:val="008339C3"/>
    <w:rPr>
      <w:rFonts w:ascii="Courier New" w:eastAsia="Courier New" w:hAnsi="Courier New" w:cs="Courier New" w:hint="default"/>
      <w:sz w:val="20"/>
    </w:rPr>
  </w:style>
  <w:style w:type="character" w:styleId="HTML4">
    <w:name w:val="HTML Cite"/>
    <w:basedOn w:val="a0"/>
    <w:uiPriority w:val="99"/>
    <w:unhideWhenUsed/>
    <w:qFormat/>
    <w:rsid w:val="008339C3"/>
  </w:style>
  <w:style w:type="character" w:styleId="HTML5">
    <w:name w:val="HTML Keyboard"/>
    <w:basedOn w:val="a0"/>
    <w:uiPriority w:val="99"/>
    <w:unhideWhenUsed/>
    <w:qFormat/>
    <w:rsid w:val="008339C3"/>
    <w:rPr>
      <w:rFonts w:ascii="Courier New" w:eastAsia="Courier New" w:hAnsi="Courier New" w:cs="Courier New" w:hint="default"/>
      <w:sz w:val="20"/>
    </w:rPr>
  </w:style>
  <w:style w:type="character" w:styleId="HTML6">
    <w:name w:val="HTML Sample"/>
    <w:basedOn w:val="a0"/>
    <w:uiPriority w:val="99"/>
    <w:unhideWhenUsed/>
    <w:qFormat/>
    <w:rsid w:val="008339C3"/>
    <w:rPr>
      <w:rFonts w:ascii="Courier New" w:eastAsia="Courier New" w:hAnsi="Courier New" w:cs="Courier New"/>
    </w:rPr>
  </w:style>
  <w:style w:type="table" w:styleId="af0">
    <w:name w:val="Table Grid"/>
    <w:basedOn w:val="a1"/>
    <w:uiPriority w:val="39"/>
    <w:qFormat/>
    <w:rsid w:val="008339C3"/>
    <w:rPr>
      <w:rFonts w:ascii="Times New Roman" w:eastAsia="宋体"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列出段落1"/>
    <w:basedOn w:val="a"/>
    <w:uiPriority w:val="34"/>
    <w:qFormat/>
    <w:rsid w:val="008339C3"/>
    <w:pPr>
      <w:ind w:firstLineChars="200" w:firstLine="420"/>
    </w:pPr>
    <w:rPr>
      <w:sz w:val="24"/>
      <w:szCs w:val="24"/>
    </w:rPr>
  </w:style>
  <w:style w:type="paragraph" w:customStyle="1" w:styleId="af1">
    <w:name w:val="表格格式"/>
    <w:basedOn w:val="a"/>
    <w:link w:val="Char"/>
    <w:uiPriority w:val="99"/>
    <w:qFormat/>
    <w:rsid w:val="008339C3"/>
    <w:pPr>
      <w:widowControl/>
      <w:jc w:val="left"/>
    </w:pPr>
    <w:rPr>
      <w:rFonts w:ascii="Calibri" w:eastAsia="宋体" w:hAnsi="宋体" w:cs="Calibri"/>
      <w:kern w:val="0"/>
      <w:szCs w:val="21"/>
    </w:rPr>
  </w:style>
  <w:style w:type="character" w:customStyle="1" w:styleId="Char">
    <w:name w:val="表格格式 Char"/>
    <w:link w:val="af1"/>
    <w:uiPriority w:val="99"/>
    <w:qFormat/>
    <w:locked/>
    <w:rsid w:val="008339C3"/>
    <w:rPr>
      <w:rFonts w:ascii="Calibri" w:eastAsia="宋体" w:hAnsi="宋体" w:cs="Calibri"/>
      <w:kern w:val="0"/>
      <w:szCs w:val="21"/>
    </w:rPr>
  </w:style>
  <w:style w:type="paragraph" w:customStyle="1" w:styleId="TOC1">
    <w:name w:val="TOC 标题1"/>
    <w:basedOn w:val="1"/>
    <w:next w:val="a"/>
    <w:uiPriority w:val="39"/>
    <w:unhideWhenUsed/>
    <w:qFormat/>
    <w:rsid w:val="008339C3"/>
    <w:pPr>
      <w:widowControl/>
      <w:spacing w:before="480" w:after="0" w:line="276" w:lineRule="auto"/>
      <w:jc w:val="left"/>
      <w:outlineLvl w:val="9"/>
    </w:pPr>
    <w:rPr>
      <w:rFonts w:ascii="Calibri Light" w:eastAsia="宋体" w:hAnsi="Calibri Light" w:cs="Mongolian Baiti"/>
      <w:color w:val="2E74B5"/>
      <w:kern w:val="0"/>
      <w:sz w:val="28"/>
      <w:szCs w:val="28"/>
    </w:rPr>
  </w:style>
  <w:style w:type="paragraph" w:customStyle="1" w:styleId="15">
    <w:name w:val="无间隔1"/>
    <w:uiPriority w:val="1"/>
    <w:qFormat/>
    <w:rsid w:val="008339C3"/>
    <w:pPr>
      <w:widowControl w:val="0"/>
      <w:jc w:val="both"/>
    </w:pPr>
    <w:rPr>
      <w:sz w:val="24"/>
      <w:szCs w:val="24"/>
    </w:rPr>
  </w:style>
  <w:style w:type="paragraph" w:customStyle="1" w:styleId="111">
    <w:name w:val="列出段落11"/>
    <w:basedOn w:val="a"/>
    <w:uiPriority w:val="34"/>
    <w:qFormat/>
    <w:rsid w:val="008339C3"/>
    <w:pPr>
      <w:ind w:firstLineChars="200" w:firstLine="420"/>
    </w:pPr>
    <w:rPr>
      <w:rFonts w:ascii="Times New Roman" w:eastAsia="宋体" w:hAnsi="Times New Roman" w:cs="Times New Roman"/>
      <w:szCs w:val="20"/>
    </w:rPr>
  </w:style>
  <w:style w:type="table" w:customStyle="1" w:styleId="112">
    <w:name w:val="无格式表格 11"/>
    <w:basedOn w:val="a1"/>
    <w:uiPriority w:val="41"/>
    <w:qFormat/>
    <w:rsid w:val="008339C3"/>
    <w:rPr>
      <w:rFonts w:ascii="Times New Roman" w:eastAsia="宋体" w:hAnsi="Times New Roman" w:cs="Times New Roman"/>
      <w:kern w:val="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无格式表格 41"/>
    <w:basedOn w:val="a1"/>
    <w:uiPriority w:val="44"/>
    <w:qFormat/>
    <w:rsid w:val="008339C3"/>
    <w:rPr>
      <w:rFonts w:ascii="Times New Roman" w:eastAsia="宋体" w:hAnsi="Times New Roman" w:cs="Times New Roman"/>
      <w:kern w:val="0"/>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51">
    <w:name w:val="网格表 2 - 着色 51"/>
    <w:basedOn w:val="a1"/>
    <w:uiPriority w:val="47"/>
    <w:qFormat/>
    <w:rsid w:val="008339C3"/>
    <w:rPr>
      <w:rFonts w:ascii="Times New Roman" w:eastAsia="宋体" w:hAnsi="Times New Roman" w:cs="Times New Roman"/>
      <w:kern w:val="0"/>
    </w:rPr>
    <w:tblPr>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22">
    <w:name w:val="列出段落2"/>
    <w:basedOn w:val="a"/>
    <w:uiPriority w:val="34"/>
    <w:qFormat/>
    <w:rsid w:val="008339C3"/>
    <w:pPr>
      <w:ind w:firstLineChars="200" w:firstLine="420"/>
    </w:pPr>
    <w:rPr>
      <w:rFonts w:ascii="Times New Roman" w:eastAsia="宋体" w:hAnsi="Times New Roman" w:cs="Times New Roman"/>
      <w:szCs w:val="20"/>
    </w:rPr>
  </w:style>
  <w:style w:type="character" w:customStyle="1" w:styleId="16">
    <w:name w:val="明显强调1"/>
    <w:basedOn w:val="a0"/>
    <w:uiPriority w:val="21"/>
    <w:qFormat/>
    <w:rsid w:val="008339C3"/>
    <w:rPr>
      <w:i/>
      <w:iCs/>
      <w:color w:val="5B9BD5"/>
    </w:rPr>
  </w:style>
  <w:style w:type="paragraph" w:customStyle="1" w:styleId="17">
    <w:name w:val="修订1"/>
    <w:uiPriority w:val="99"/>
    <w:semiHidden/>
    <w:qFormat/>
    <w:rsid w:val="008339C3"/>
    <w:rPr>
      <w:sz w:val="24"/>
      <w:szCs w:val="24"/>
    </w:rPr>
  </w:style>
  <w:style w:type="character" w:customStyle="1" w:styleId="pubdate-month">
    <w:name w:val="pubdate-month"/>
    <w:basedOn w:val="a0"/>
    <w:qFormat/>
    <w:rsid w:val="008339C3"/>
    <w:rPr>
      <w:rFonts w:ascii="微软雅黑" w:eastAsia="微软雅黑" w:hAnsi="微软雅黑" w:cs="微软雅黑"/>
      <w:color w:val="FFFFFF"/>
      <w:sz w:val="18"/>
      <w:szCs w:val="18"/>
      <w:shd w:val="clear" w:color="auto" w:fill="2880C0"/>
    </w:rPr>
  </w:style>
  <w:style w:type="character" w:customStyle="1" w:styleId="pubdate-day">
    <w:name w:val="pubdate-day"/>
    <w:basedOn w:val="a0"/>
    <w:qFormat/>
    <w:rsid w:val="008339C3"/>
    <w:rPr>
      <w:rFonts w:ascii="微软雅黑" w:eastAsia="微软雅黑" w:hAnsi="微软雅黑" w:cs="微软雅黑" w:hint="eastAsia"/>
      <w:color w:val="3B3A3A"/>
      <w:sz w:val="18"/>
      <w:szCs w:val="18"/>
      <w:shd w:val="clear" w:color="auto" w:fill="FFFFFF"/>
    </w:rPr>
  </w:style>
  <w:style w:type="character" w:customStyle="1" w:styleId="column-name12">
    <w:name w:val="column-name12"/>
    <w:basedOn w:val="a0"/>
    <w:qFormat/>
    <w:rsid w:val="008339C3"/>
    <w:rPr>
      <w:color w:val="124D83"/>
    </w:rPr>
  </w:style>
  <w:style w:type="character" w:customStyle="1" w:styleId="column-name13">
    <w:name w:val="column-name13"/>
    <w:basedOn w:val="a0"/>
    <w:qFormat/>
    <w:rsid w:val="008339C3"/>
    <w:rPr>
      <w:color w:val="124D83"/>
    </w:rPr>
  </w:style>
  <w:style w:type="character" w:customStyle="1" w:styleId="column-name14">
    <w:name w:val="column-name14"/>
    <w:basedOn w:val="a0"/>
    <w:qFormat/>
    <w:rsid w:val="008339C3"/>
    <w:rPr>
      <w:color w:val="124D83"/>
    </w:rPr>
  </w:style>
  <w:style w:type="character" w:customStyle="1" w:styleId="column-name15">
    <w:name w:val="column-name15"/>
    <w:basedOn w:val="a0"/>
    <w:qFormat/>
    <w:rsid w:val="008339C3"/>
    <w:rPr>
      <w:color w:val="124D83"/>
    </w:rPr>
  </w:style>
  <w:style w:type="character" w:customStyle="1" w:styleId="column-name16">
    <w:name w:val="column-name16"/>
    <w:basedOn w:val="a0"/>
    <w:qFormat/>
    <w:rsid w:val="008339C3"/>
    <w:rPr>
      <w:color w:val="124D83"/>
    </w:rPr>
  </w:style>
  <w:style w:type="character" w:customStyle="1" w:styleId="artiupdate">
    <w:name w:val="arti_update"/>
    <w:basedOn w:val="a0"/>
    <w:qFormat/>
    <w:rsid w:val="008339C3"/>
  </w:style>
  <w:style w:type="character" w:customStyle="1" w:styleId="newsmeta">
    <w:name w:val="news_meta"/>
    <w:basedOn w:val="a0"/>
    <w:qFormat/>
    <w:rsid w:val="008339C3"/>
  </w:style>
  <w:style w:type="character" w:customStyle="1" w:styleId="left">
    <w:name w:val="left"/>
    <w:basedOn w:val="a0"/>
    <w:qFormat/>
    <w:rsid w:val="008339C3"/>
  </w:style>
  <w:style w:type="character" w:customStyle="1" w:styleId="newstitle">
    <w:name w:val="news_title"/>
    <w:basedOn w:val="a0"/>
    <w:qFormat/>
    <w:rsid w:val="008339C3"/>
  </w:style>
  <w:style w:type="character" w:customStyle="1" w:styleId="right">
    <w:name w:val="right"/>
    <w:basedOn w:val="a0"/>
    <w:qFormat/>
    <w:rsid w:val="008339C3"/>
  </w:style>
  <w:style w:type="character" w:customStyle="1" w:styleId="item-name">
    <w:name w:val="item-name"/>
    <w:basedOn w:val="a0"/>
    <w:qFormat/>
    <w:rsid w:val="008339C3"/>
    <w:rPr>
      <w:shd w:val="clear" w:color="auto" w:fill="971F03"/>
    </w:rPr>
  </w:style>
  <w:style w:type="character" w:customStyle="1" w:styleId="item-name1">
    <w:name w:val="item-name1"/>
    <w:basedOn w:val="a0"/>
    <w:qFormat/>
    <w:rsid w:val="008339C3"/>
  </w:style>
  <w:style w:type="character" w:customStyle="1" w:styleId="item-name2">
    <w:name w:val="item-name2"/>
    <w:basedOn w:val="a0"/>
    <w:qFormat/>
    <w:rsid w:val="008339C3"/>
  </w:style>
  <w:style w:type="character" w:customStyle="1" w:styleId="item-name3">
    <w:name w:val="item-name3"/>
    <w:basedOn w:val="a0"/>
    <w:qFormat/>
    <w:rsid w:val="008339C3"/>
  </w:style>
  <w:style w:type="character" w:customStyle="1" w:styleId="item-name4">
    <w:name w:val="item-name4"/>
    <w:basedOn w:val="a0"/>
    <w:qFormat/>
    <w:rsid w:val="008339C3"/>
  </w:style>
  <w:style w:type="character" w:customStyle="1" w:styleId="artipublisher">
    <w:name w:val="arti_publisher"/>
    <w:basedOn w:val="a0"/>
    <w:qFormat/>
    <w:rsid w:val="008339C3"/>
  </w:style>
  <w:style w:type="character" w:customStyle="1" w:styleId="artiviews">
    <w:name w:val="arti_views"/>
    <w:basedOn w:val="a0"/>
    <w:qFormat/>
    <w:rsid w:val="008339C3"/>
  </w:style>
  <w:style w:type="character" w:customStyle="1" w:styleId="head">
    <w:name w:val="head"/>
    <w:basedOn w:val="a0"/>
    <w:qFormat/>
    <w:rsid w:val="008339C3"/>
  </w:style>
  <w:style w:type="character" w:customStyle="1" w:styleId="selected">
    <w:name w:val="selected"/>
    <w:basedOn w:val="a0"/>
    <w:qFormat/>
    <w:rsid w:val="008339C3"/>
  </w:style>
  <w:style w:type="character" w:customStyle="1" w:styleId="swaptab">
    <w:name w:val="swaptab"/>
    <w:basedOn w:val="a0"/>
    <w:qFormat/>
    <w:rsid w:val="008339C3"/>
    <w:rPr>
      <w:b/>
      <w:color w:val="FFFFFF"/>
      <w:sz w:val="21"/>
      <w:szCs w:val="21"/>
    </w:rPr>
  </w:style>
  <w:style w:type="character" w:customStyle="1" w:styleId="more4">
    <w:name w:val="more4"/>
    <w:basedOn w:val="a0"/>
    <w:qFormat/>
    <w:rsid w:val="008339C3"/>
    <w:rPr>
      <w:sz w:val="18"/>
      <w:szCs w:val="18"/>
    </w:rPr>
  </w:style>
  <w:style w:type="character" w:customStyle="1" w:styleId="more5">
    <w:name w:val="more5"/>
    <w:basedOn w:val="a0"/>
    <w:qFormat/>
    <w:rsid w:val="008339C3"/>
    <w:rPr>
      <w:sz w:val="18"/>
      <w:szCs w:val="18"/>
    </w:rPr>
  </w:style>
  <w:style w:type="paragraph" w:customStyle="1" w:styleId="Style78">
    <w:name w:val="_Style 78"/>
    <w:basedOn w:val="a"/>
    <w:next w:val="a"/>
    <w:qFormat/>
    <w:rsid w:val="008339C3"/>
    <w:pPr>
      <w:pBdr>
        <w:bottom w:val="single" w:sz="6" w:space="1" w:color="auto"/>
      </w:pBdr>
      <w:jc w:val="center"/>
    </w:pPr>
    <w:rPr>
      <w:rFonts w:ascii="Arial" w:eastAsia="宋体"/>
      <w:vanish/>
      <w:sz w:val="16"/>
      <w:szCs w:val="24"/>
    </w:rPr>
  </w:style>
  <w:style w:type="paragraph" w:customStyle="1" w:styleId="Style79">
    <w:name w:val="_Style 79"/>
    <w:basedOn w:val="a"/>
    <w:next w:val="a"/>
    <w:qFormat/>
    <w:rsid w:val="008339C3"/>
    <w:pPr>
      <w:pBdr>
        <w:top w:val="single" w:sz="6" w:space="1" w:color="auto"/>
      </w:pBdr>
      <w:jc w:val="center"/>
    </w:pPr>
    <w:rPr>
      <w:rFonts w:ascii="Arial" w:eastAsia="宋体"/>
      <w:vanish/>
      <w:sz w:val="16"/>
      <w:szCs w:val="24"/>
    </w:rPr>
  </w:style>
  <w:style w:type="character" w:customStyle="1" w:styleId="more2">
    <w:name w:val="more2"/>
    <w:basedOn w:val="a0"/>
    <w:qFormat/>
    <w:rsid w:val="008339C3"/>
    <w:rPr>
      <w:sz w:val="18"/>
      <w:szCs w:val="18"/>
    </w:rPr>
  </w:style>
  <w:style w:type="character" w:customStyle="1" w:styleId="more3">
    <w:name w:val="more3"/>
    <w:basedOn w:val="a0"/>
    <w:qFormat/>
    <w:rsid w:val="008339C3"/>
    <w:rPr>
      <w:sz w:val="18"/>
      <w:szCs w:val="18"/>
    </w:rPr>
  </w:style>
  <w:style w:type="paragraph" w:customStyle="1" w:styleId="Style5">
    <w:name w:val="_Style 5"/>
    <w:basedOn w:val="a"/>
    <w:next w:val="a"/>
    <w:qFormat/>
    <w:rsid w:val="008339C3"/>
    <w:pPr>
      <w:pBdr>
        <w:bottom w:val="single" w:sz="6" w:space="1" w:color="auto"/>
      </w:pBdr>
      <w:jc w:val="center"/>
    </w:pPr>
    <w:rPr>
      <w:rFonts w:ascii="Arial" w:eastAsia="宋体"/>
      <w:vanish/>
      <w:sz w:val="16"/>
      <w:szCs w:val="24"/>
    </w:rPr>
  </w:style>
  <w:style w:type="paragraph" w:customStyle="1" w:styleId="TOC2">
    <w:name w:val="TOC 标题2"/>
    <w:basedOn w:val="1"/>
    <w:next w:val="a"/>
    <w:uiPriority w:val="39"/>
    <w:unhideWhenUsed/>
    <w:qFormat/>
    <w:rsid w:val="008339C3"/>
    <w:pPr>
      <w:widowControl/>
      <w:spacing w:before="480" w:after="0" w:line="276" w:lineRule="auto"/>
      <w:jc w:val="left"/>
      <w:outlineLvl w:val="9"/>
    </w:pPr>
    <w:rPr>
      <w:rFonts w:ascii="Calibri Light" w:eastAsia="宋体" w:hAnsi="Calibri Light" w:cs="Mongolian Baiti"/>
      <w:color w:val="2E74B5"/>
      <w:kern w:val="0"/>
      <w:sz w:val="28"/>
      <w:szCs w:val="28"/>
    </w:rPr>
  </w:style>
  <w:style w:type="character" w:styleId="af2">
    <w:name w:val="FollowedHyperlink"/>
    <w:basedOn w:val="a0"/>
    <w:uiPriority w:val="99"/>
    <w:unhideWhenUsed/>
    <w:qFormat/>
    <w:rsid w:val="008339C3"/>
    <w:rPr>
      <w:color w:val="954F72" w:themeColor="followedHyperlink"/>
      <w:u w:val="single"/>
    </w:rPr>
  </w:style>
  <w:style w:type="character" w:styleId="af3">
    <w:name w:val="Hyperlink"/>
    <w:basedOn w:val="a0"/>
    <w:uiPriority w:val="99"/>
    <w:unhideWhenUsed/>
    <w:qFormat/>
    <w:rsid w:val="008339C3"/>
    <w:rPr>
      <w:color w:val="0563C1" w:themeColor="hyperlink"/>
      <w:u w:val="single"/>
    </w:rPr>
  </w:style>
  <w:style w:type="numbering" w:customStyle="1" w:styleId="23">
    <w:name w:val="无列表2"/>
    <w:next w:val="a2"/>
    <w:uiPriority w:val="99"/>
    <w:semiHidden/>
    <w:unhideWhenUsed/>
    <w:rsid w:val="008339C3"/>
  </w:style>
  <w:style w:type="paragraph" w:customStyle="1" w:styleId="120">
    <w:name w:val="目录 12"/>
    <w:basedOn w:val="a"/>
    <w:next w:val="a"/>
    <w:rsid w:val="008339C3"/>
    <w:pPr>
      <w:tabs>
        <w:tab w:val="right" w:leader="dot" w:pos="8290"/>
      </w:tabs>
      <w:spacing w:before="120"/>
      <w:jc w:val="left"/>
    </w:pPr>
    <w:rPr>
      <w:rFonts w:ascii="宋体" w:eastAsia="宋体" w:hAnsi="宋体"/>
      <w:b/>
      <w:szCs w:val="21"/>
    </w:rPr>
  </w:style>
  <w:style w:type="paragraph" w:styleId="18">
    <w:name w:val="toc 1"/>
    <w:basedOn w:val="a"/>
    <w:next w:val="a"/>
    <w:autoRedefine/>
    <w:uiPriority w:val="39"/>
    <w:unhideWhenUsed/>
    <w:qFormat/>
    <w:rsid w:val="008339C3"/>
  </w:style>
  <w:style w:type="paragraph" w:styleId="TOC">
    <w:name w:val="TOC Heading"/>
    <w:basedOn w:val="1"/>
    <w:next w:val="a"/>
    <w:uiPriority w:val="39"/>
    <w:unhideWhenUsed/>
    <w:qFormat/>
    <w:rsid w:val="000F0A8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32">
    <w:name w:val="无列表3"/>
    <w:next w:val="a2"/>
    <w:uiPriority w:val="99"/>
    <w:semiHidden/>
    <w:unhideWhenUsed/>
    <w:rsid w:val="00C40BFD"/>
  </w:style>
  <w:style w:type="numbering" w:customStyle="1" w:styleId="40">
    <w:name w:val="无列表4"/>
    <w:next w:val="a2"/>
    <w:uiPriority w:val="99"/>
    <w:semiHidden/>
    <w:unhideWhenUsed/>
    <w:rsid w:val="006C0082"/>
  </w:style>
  <w:style w:type="paragraph" w:styleId="af4">
    <w:name w:val="List Paragraph"/>
    <w:basedOn w:val="a"/>
    <w:uiPriority w:val="34"/>
    <w:qFormat/>
    <w:rsid w:val="006C0082"/>
    <w:pPr>
      <w:ind w:firstLineChars="200" w:firstLine="420"/>
    </w:pPr>
    <w:rPr>
      <w:sz w:val="24"/>
      <w:szCs w:val="24"/>
    </w:rPr>
  </w:style>
  <w:style w:type="numbering" w:customStyle="1" w:styleId="50">
    <w:name w:val="无列表5"/>
    <w:next w:val="a2"/>
    <w:uiPriority w:val="99"/>
    <w:semiHidden/>
    <w:unhideWhenUsed/>
    <w:rsid w:val="00137BF3"/>
  </w:style>
  <w:style w:type="numbering" w:customStyle="1" w:styleId="60">
    <w:name w:val="无列表6"/>
    <w:next w:val="a2"/>
    <w:uiPriority w:val="99"/>
    <w:semiHidden/>
    <w:unhideWhenUsed/>
    <w:rsid w:val="00804D1A"/>
  </w:style>
  <w:style w:type="table" w:customStyle="1" w:styleId="19">
    <w:name w:val="网格型1"/>
    <w:basedOn w:val="a1"/>
    <w:next w:val="af0"/>
    <w:uiPriority w:val="39"/>
    <w:qFormat/>
    <w:locked/>
    <w:rsid w:val="00804D1A"/>
    <w:rPr>
      <w:rFonts w:ascii="Times New Roman" w:eastAsia="宋体"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无格式表格 111"/>
    <w:basedOn w:val="a1"/>
    <w:uiPriority w:val="41"/>
    <w:qFormat/>
    <w:rsid w:val="00804D1A"/>
    <w:rPr>
      <w:rFonts w:ascii="Times New Roman" w:eastAsia="宋体" w:hAnsi="Times New Roman" w:cs="Times New Roman"/>
      <w:kern w:val="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1">
    <w:name w:val="无格式表格 411"/>
    <w:basedOn w:val="a1"/>
    <w:uiPriority w:val="44"/>
    <w:qFormat/>
    <w:rsid w:val="00804D1A"/>
    <w:rPr>
      <w:rFonts w:ascii="Times New Roman" w:eastAsia="宋体" w:hAnsi="Times New Roman" w:cs="Times New Roman"/>
      <w:kern w:val="0"/>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511">
    <w:name w:val="网格表 2 - 着色 511"/>
    <w:basedOn w:val="a1"/>
    <w:uiPriority w:val="47"/>
    <w:qFormat/>
    <w:rsid w:val="00804D1A"/>
    <w:rPr>
      <w:rFonts w:ascii="Times New Roman" w:eastAsia="宋体" w:hAnsi="Times New Roman" w:cs="Times New Roman"/>
      <w:kern w:val="0"/>
    </w:rPr>
    <w:tblPr>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70">
    <w:name w:val="无列表7"/>
    <w:next w:val="a2"/>
    <w:uiPriority w:val="99"/>
    <w:semiHidden/>
    <w:unhideWhenUsed/>
    <w:rsid w:val="00205476"/>
  </w:style>
  <w:style w:type="numbering" w:customStyle="1" w:styleId="80">
    <w:name w:val="无列表8"/>
    <w:next w:val="a2"/>
    <w:uiPriority w:val="99"/>
    <w:semiHidden/>
    <w:unhideWhenUsed/>
    <w:rsid w:val="00655678"/>
  </w:style>
  <w:style w:type="numbering" w:customStyle="1" w:styleId="90">
    <w:name w:val="无列表9"/>
    <w:next w:val="a2"/>
    <w:uiPriority w:val="99"/>
    <w:semiHidden/>
    <w:unhideWhenUsed/>
    <w:rsid w:val="00764F75"/>
  </w:style>
  <w:style w:type="table" w:customStyle="1" w:styleId="24">
    <w:name w:val="网格型2"/>
    <w:basedOn w:val="a1"/>
    <w:next w:val="af0"/>
    <w:uiPriority w:val="39"/>
    <w:qFormat/>
    <w:rsid w:val="00764F75"/>
    <w:rPr>
      <w:rFonts w:ascii="Times New Roman" w:eastAsia="宋体"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无格式表格 112"/>
    <w:basedOn w:val="a1"/>
    <w:uiPriority w:val="41"/>
    <w:qFormat/>
    <w:rsid w:val="00764F75"/>
    <w:rPr>
      <w:rFonts w:ascii="Times New Roman" w:eastAsia="宋体" w:hAnsi="Times New Roman" w:cs="Times New Roman"/>
      <w:kern w:val="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2">
    <w:name w:val="无格式表格 412"/>
    <w:basedOn w:val="a1"/>
    <w:uiPriority w:val="44"/>
    <w:qFormat/>
    <w:rsid w:val="00764F75"/>
    <w:rPr>
      <w:rFonts w:ascii="Times New Roman" w:eastAsia="宋体" w:hAnsi="Times New Roman" w:cs="Times New Roman"/>
      <w:kern w:val="0"/>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512">
    <w:name w:val="网格表 2 - 着色 512"/>
    <w:basedOn w:val="a1"/>
    <w:uiPriority w:val="47"/>
    <w:qFormat/>
    <w:rsid w:val="00764F75"/>
    <w:rPr>
      <w:rFonts w:ascii="Times New Roman" w:eastAsia="宋体" w:hAnsi="Times New Roman" w:cs="Times New Roman"/>
      <w:kern w:val="0"/>
    </w:rPr>
    <w:tblPr>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100">
    <w:name w:val="无列表10"/>
    <w:next w:val="a2"/>
    <w:uiPriority w:val="99"/>
    <w:semiHidden/>
    <w:unhideWhenUsed/>
    <w:rsid w:val="00764F75"/>
  </w:style>
  <w:style w:type="table" w:customStyle="1" w:styleId="33">
    <w:name w:val="网格型3"/>
    <w:basedOn w:val="a1"/>
    <w:next w:val="af0"/>
    <w:uiPriority w:val="39"/>
    <w:qFormat/>
    <w:rsid w:val="00764F75"/>
    <w:rPr>
      <w:rFonts w:ascii="Times New Roman" w:eastAsia="宋体"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无格式表格 113"/>
    <w:basedOn w:val="a1"/>
    <w:uiPriority w:val="41"/>
    <w:qFormat/>
    <w:rsid w:val="00764F75"/>
    <w:rPr>
      <w:rFonts w:ascii="Times New Roman" w:eastAsia="宋体" w:hAnsi="Times New Roman" w:cs="Times New Roman"/>
      <w:kern w:val="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3">
    <w:name w:val="无格式表格 413"/>
    <w:basedOn w:val="a1"/>
    <w:uiPriority w:val="44"/>
    <w:qFormat/>
    <w:rsid w:val="00764F75"/>
    <w:rPr>
      <w:rFonts w:ascii="Times New Roman" w:eastAsia="宋体" w:hAnsi="Times New Roman" w:cs="Times New Roman"/>
      <w:kern w:val="0"/>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513">
    <w:name w:val="网格表 2 - 着色 513"/>
    <w:basedOn w:val="a1"/>
    <w:uiPriority w:val="47"/>
    <w:qFormat/>
    <w:rsid w:val="00764F75"/>
    <w:rPr>
      <w:rFonts w:ascii="Times New Roman" w:eastAsia="宋体" w:hAnsi="Times New Roman" w:cs="Times New Roman"/>
      <w:kern w:val="0"/>
    </w:rPr>
    <w:tblPr>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114">
    <w:name w:val="无列表11"/>
    <w:next w:val="a2"/>
    <w:uiPriority w:val="99"/>
    <w:semiHidden/>
    <w:unhideWhenUsed/>
    <w:rsid w:val="00C65237"/>
  </w:style>
  <w:style w:type="numbering" w:customStyle="1" w:styleId="121">
    <w:name w:val="无列表12"/>
    <w:next w:val="a2"/>
    <w:uiPriority w:val="99"/>
    <w:semiHidden/>
    <w:unhideWhenUsed/>
    <w:rsid w:val="00BF426B"/>
  </w:style>
  <w:style w:type="table" w:customStyle="1" w:styleId="42">
    <w:name w:val="网格型4"/>
    <w:basedOn w:val="a1"/>
    <w:next w:val="af0"/>
    <w:uiPriority w:val="39"/>
    <w:qFormat/>
    <w:rsid w:val="00BF426B"/>
    <w:rPr>
      <w:rFonts w:ascii="Times New Roman" w:eastAsia="宋体"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无格式表格 114"/>
    <w:basedOn w:val="a1"/>
    <w:uiPriority w:val="41"/>
    <w:qFormat/>
    <w:rsid w:val="00BF426B"/>
    <w:rPr>
      <w:rFonts w:ascii="Times New Roman" w:eastAsia="宋体" w:hAnsi="Times New Roman" w:cs="Times New Roman"/>
      <w:kern w:val="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4">
    <w:name w:val="无格式表格 414"/>
    <w:basedOn w:val="a1"/>
    <w:uiPriority w:val="44"/>
    <w:qFormat/>
    <w:rsid w:val="00BF426B"/>
    <w:rPr>
      <w:rFonts w:ascii="Times New Roman" w:eastAsia="宋体" w:hAnsi="Times New Roman" w:cs="Times New Roman"/>
      <w:kern w:val="0"/>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514">
    <w:name w:val="网格表 2 - 着色 514"/>
    <w:basedOn w:val="a1"/>
    <w:uiPriority w:val="47"/>
    <w:qFormat/>
    <w:rsid w:val="00BF426B"/>
    <w:rPr>
      <w:rFonts w:ascii="Times New Roman" w:eastAsia="宋体" w:hAnsi="Times New Roman" w:cs="Times New Roman"/>
      <w:kern w:val="0"/>
    </w:rPr>
    <w:tblPr>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130">
    <w:name w:val="无列表13"/>
    <w:next w:val="a2"/>
    <w:uiPriority w:val="99"/>
    <w:semiHidden/>
    <w:unhideWhenUsed/>
    <w:rsid w:val="00310053"/>
  </w:style>
  <w:style w:type="table" w:customStyle="1" w:styleId="51">
    <w:name w:val="网格型5"/>
    <w:basedOn w:val="a1"/>
    <w:next w:val="af0"/>
    <w:uiPriority w:val="39"/>
    <w:qFormat/>
    <w:rsid w:val="00310053"/>
    <w:rPr>
      <w:rFonts w:ascii="Times New Roman" w:eastAsia="宋体"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无格式表格 115"/>
    <w:basedOn w:val="a1"/>
    <w:uiPriority w:val="41"/>
    <w:qFormat/>
    <w:rsid w:val="00310053"/>
    <w:rPr>
      <w:rFonts w:ascii="Times New Roman" w:eastAsia="宋体" w:hAnsi="Times New Roman" w:cs="Times New Roman"/>
      <w:kern w:val="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5">
    <w:name w:val="无格式表格 415"/>
    <w:basedOn w:val="a1"/>
    <w:uiPriority w:val="44"/>
    <w:qFormat/>
    <w:rsid w:val="00310053"/>
    <w:rPr>
      <w:rFonts w:ascii="Times New Roman" w:eastAsia="宋体" w:hAnsi="Times New Roman" w:cs="Times New Roman"/>
      <w:kern w:val="0"/>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515">
    <w:name w:val="网格表 2 - 着色 515"/>
    <w:basedOn w:val="a1"/>
    <w:uiPriority w:val="47"/>
    <w:qFormat/>
    <w:rsid w:val="00310053"/>
    <w:rPr>
      <w:rFonts w:ascii="Times New Roman" w:eastAsia="宋体" w:hAnsi="Times New Roman" w:cs="Times New Roman"/>
      <w:kern w:val="0"/>
    </w:rPr>
    <w:tblPr>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5.xml"/><Relationship Id="rId21" Type="http://schemas.openxmlformats.org/officeDocument/2006/relationships/diagramData" Target="diagrams/data4.xml"/><Relationship Id="rId42" Type="http://schemas.openxmlformats.org/officeDocument/2006/relationships/diagramData" Target="diagrams/data8.xml"/><Relationship Id="rId47" Type="http://schemas.openxmlformats.org/officeDocument/2006/relationships/diagramData" Target="diagrams/data9.xml"/><Relationship Id="rId63" Type="http://schemas.openxmlformats.org/officeDocument/2006/relationships/diagramLayout" Target="diagrams/layout11.xml"/><Relationship Id="rId68" Type="http://schemas.openxmlformats.org/officeDocument/2006/relationships/diagramLayout" Target="diagrams/layout12.xml"/><Relationship Id="rId84" Type="http://schemas.openxmlformats.org/officeDocument/2006/relationships/diagramQuickStyle" Target="diagrams/quickStyle15.xml"/><Relationship Id="rId89" Type="http://schemas.openxmlformats.org/officeDocument/2006/relationships/diagramQuickStyle" Target="diagrams/quickStyle16.xml"/><Relationship Id="rId16" Type="http://schemas.openxmlformats.org/officeDocument/2006/relationships/diagramData" Target="diagrams/data3.xml"/><Relationship Id="rId107" Type="http://schemas.openxmlformats.org/officeDocument/2006/relationships/fontTable" Target="fontTable.xml"/><Relationship Id="rId11" Type="http://schemas.openxmlformats.org/officeDocument/2006/relationships/diagramLayout" Target="diagrams/layout1.xml"/><Relationship Id="rId32" Type="http://schemas.openxmlformats.org/officeDocument/2006/relationships/diagramLayout" Target="diagrams/layout5.xml"/><Relationship Id="rId37" Type="http://schemas.openxmlformats.org/officeDocument/2006/relationships/diagramData" Target="diagrams/data7.xml"/><Relationship Id="rId53" Type="http://schemas.openxmlformats.org/officeDocument/2006/relationships/diagramLayout" Target="diagrams/layout9.xml"/><Relationship Id="rId58" Type="http://schemas.openxmlformats.org/officeDocument/2006/relationships/diagramLayout" Target="diagrams/layout10.xml"/><Relationship Id="rId74" Type="http://schemas.openxmlformats.org/officeDocument/2006/relationships/diagramQuickStyle" Target="diagrams/quickStyle13.xml"/><Relationship Id="rId79" Type="http://schemas.openxmlformats.org/officeDocument/2006/relationships/diagramQuickStyle" Target="diagrams/quickStyle14.xml"/><Relationship Id="rId102" Type="http://schemas.openxmlformats.org/officeDocument/2006/relationships/diagramData" Target="diagrams/data20.xml"/><Relationship Id="rId5" Type="http://schemas.openxmlformats.org/officeDocument/2006/relationships/webSettings" Target="webSettings.xml"/><Relationship Id="rId90" Type="http://schemas.openxmlformats.org/officeDocument/2006/relationships/diagramColors" Target="diagrams/colors16.xml"/><Relationship Id="rId95" Type="http://schemas.openxmlformats.org/officeDocument/2006/relationships/diagramColors" Target="diagrams/colors17.xml"/><Relationship Id="rId22" Type="http://schemas.openxmlformats.org/officeDocument/2006/relationships/diagramLayout" Target="diagrams/layout3.xml"/><Relationship Id="rId27" Type="http://schemas.openxmlformats.org/officeDocument/2006/relationships/diagramLayout" Target="diagrams/layout4.xml"/><Relationship Id="rId43" Type="http://schemas.openxmlformats.org/officeDocument/2006/relationships/diagramLayout" Target="diagrams/layout7.xml"/><Relationship Id="rId48" Type="http://schemas.openxmlformats.org/officeDocument/2006/relationships/diagramLayout" Target="diagrams/layout8.xml"/><Relationship Id="rId64" Type="http://schemas.openxmlformats.org/officeDocument/2006/relationships/diagramQuickStyle" Target="diagrams/quickStyle11.xml"/><Relationship Id="rId69" Type="http://schemas.openxmlformats.org/officeDocument/2006/relationships/diagramQuickStyle" Target="diagrams/quickStyle12.xml"/><Relationship Id="rId80" Type="http://schemas.openxmlformats.org/officeDocument/2006/relationships/diagramColors" Target="diagrams/colors14.xml"/><Relationship Id="rId85" Type="http://schemas.openxmlformats.org/officeDocument/2006/relationships/diagramColors" Target="diagrams/colors15.xml"/><Relationship Id="rId12" Type="http://schemas.openxmlformats.org/officeDocument/2006/relationships/diagramQuickStyle" Target="diagrams/quickStyle1.xml"/><Relationship Id="rId17" Type="http://schemas.openxmlformats.org/officeDocument/2006/relationships/diagramLayout" Target="diagrams/layout2.xml"/><Relationship Id="rId33" Type="http://schemas.openxmlformats.org/officeDocument/2006/relationships/diagramQuickStyle" Target="diagrams/quickStyle5.xml"/><Relationship Id="rId38" Type="http://schemas.openxmlformats.org/officeDocument/2006/relationships/diagramLayout" Target="diagrams/layout6.xml"/><Relationship Id="rId59" Type="http://schemas.openxmlformats.org/officeDocument/2006/relationships/diagramQuickStyle" Target="diagrams/quickStyle10.xml"/><Relationship Id="rId103" Type="http://schemas.openxmlformats.org/officeDocument/2006/relationships/diagramLayout" Target="diagrams/layout19.xml"/><Relationship Id="rId108" Type="http://schemas.openxmlformats.org/officeDocument/2006/relationships/theme" Target="theme/theme1.xml"/><Relationship Id="rId20" Type="http://schemas.microsoft.com/office/2007/relationships/diagramDrawing" Target="diagrams/drawing2.xml"/><Relationship Id="rId41" Type="http://schemas.microsoft.com/office/2007/relationships/diagramDrawing" Target="diagrams/drawing6.xml"/><Relationship Id="rId54" Type="http://schemas.openxmlformats.org/officeDocument/2006/relationships/diagramQuickStyle" Target="diagrams/quickStyle9.xml"/><Relationship Id="rId62" Type="http://schemas.openxmlformats.org/officeDocument/2006/relationships/diagramData" Target="diagrams/data12.xml"/><Relationship Id="rId70" Type="http://schemas.openxmlformats.org/officeDocument/2006/relationships/diagramColors" Target="diagrams/colors12.xml"/><Relationship Id="rId75" Type="http://schemas.openxmlformats.org/officeDocument/2006/relationships/diagramColors" Target="diagrams/colors13.xml"/><Relationship Id="rId83" Type="http://schemas.openxmlformats.org/officeDocument/2006/relationships/diagramLayout" Target="diagrams/layout15.xml"/><Relationship Id="rId88" Type="http://schemas.openxmlformats.org/officeDocument/2006/relationships/diagramLayout" Target="diagrams/layout16.xml"/><Relationship Id="rId91" Type="http://schemas.microsoft.com/office/2007/relationships/diagramDrawing" Target="diagrams/drawing16.xml"/><Relationship Id="rId96" Type="http://schemas.microsoft.com/office/2007/relationships/diagramDrawing" Target="diagrams/drawing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hyperlink" Target="http://yjbys.com/mianshi/" TargetMode="External"/><Relationship Id="rId49" Type="http://schemas.openxmlformats.org/officeDocument/2006/relationships/diagramQuickStyle" Target="diagrams/quickStyle8.xml"/><Relationship Id="rId57" Type="http://schemas.openxmlformats.org/officeDocument/2006/relationships/diagramData" Target="diagrams/data11.xml"/><Relationship Id="rId106" Type="http://schemas.microsoft.com/office/2007/relationships/diagramDrawing" Target="diagrams/drawing19.xml"/><Relationship Id="rId10" Type="http://schemas.openxmlformats.org/officeDocument/2006/relationships/diagramData" Target="diagrams/data1.xml"/><Relationship Id="rId31" Type="http://schemas.openxmlformats.org/officeDocument/2006/relationships/diagramData" Target="diagrams/data6.xml"/><Relationship Id="rId44" Type="http://schemas.openxmlformats.org/officeDocument/2006/relationships/diagramQuickStyle" Target="diagrams/quickStyle7.xml"/><Relationship Id="rId52" Type="http://schemas.openxmlformats.org/officeDocument/2006/relationships/diagramData" Target="diagrams/data10.xml"/><Relationship Id="rId60" Type="http://schemas.openxmlformats.org/officeDocument/2006/relationships/diagramColors" Target="diagrams/colors10.xml"/><Relationship Id="rId65" Type="http://schemas.openxmlformats.org/officeDocument/2006/relationships/diagramColors" Target="diagrams/colors11.xml"/><Relationship Id="rId73" Type="http://schemas.openxmlformats.org/officeDocument/2006/relationships/diagramLayout" Target="diagrams/layout13.xml"/><Relationship Id="rId78" Type="http://schemas.openxmlformats.org/officeDocument/2006/relationships/diagramLayout" Target="diagrams/layout14.xml"/><Relationship Id="rId81" Type="http://schemas.microsoft.com/office/2007/relationships/diagramDrawing" Target="diagrams/drawing14.xml"/><Relationship Id="rId86" Type="http://schemas.microsoft.com/office/2007/relationships/diagramDrawing" Target="diagrams/drawing15.xml"/><Relationship Id="rId94" Type="http://schemas.openxmlformats.org/officeDocument/2006/relationships/diagramQuickStyle" Target="diagrams/quickStyle17.xml"/><Relationship Id="rId99" Type="http://schemas.openxmlformats.org/officeDocument/2006/relationships/diagramQuickStyle" Target="diagrams/quickStyle18.xml"/><Relationship Id="rId101" Type="http://schemas.microsoft.com/office/2007/relationships/diagramDrawing" Target="diagrams/drawing18.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diagramQuickStyle" Target="diagrams/quickStyle2.xml"/><Relationship Id="rId39" Type="http://schemas.openxmlformats.org/officeDocument/2006/relationships/diagramQuickStyle" Target="diagrams/quickStyle6.xml"/><Relationship Id="rId34" Type="http://schemas.openxmlformats.org/officeDocument/2006/relationships/diagramColors" Target="diagrams/colors5.xml"/><Relationship Id="rId50" Type="http://schemas.openxmlformats.org/officeDocument/2006/relationships/diagramColors" Target="diagrams/colors8.xml"/><Relationship Id="rId55" Type="http://schemas.openxmlformats.org/officeDocument/2006/relationships/diagramColors" Target="diagrams/colors9.xml"/><Relationship Id="rId76" Type="http://schemas.microsoft.com/office/2007/relationships/diagramDrawing" Target="diagrams/drawing13.xml"/><Relationship Id="rId97" Type="http://schemas.openxmlformats.org/officeDocument/2006/relationships/diagramData" Target="diagrams/data19.xml"/><Relationship Id="rId104" Type="http://schemas.openxmlformats.org/officeDocument/2006/relationships/diagramQuickStyle" Target="diagrams/quickStyle19.xml"/><Relationship Id="rId7" Type="http://schemas.openxmlformats.org/officeDocument/2006/relationships/endnotes" Target="endnotes.xml"/><Relationship Id="rId71" Type="http://schemas.microsoft.com/office/2007/relationships/diagramDrawing" Target="diagrams/drawing12.xml"/><Relationship Id="rId92" Type="http://schemas.openxmlformats.org/officeDocument/2006/relationships/diagramData" Target="diagrams/data18.xml"/><Relationship Id="rId2" Type="http://schemas.openxmlformats.org/officeDocument/2006/relationships/numbering" Target="numbering.xml"/><Relationship Id="rId29" Type="http://schemas.openxmlformats.org/officeDocument/2006/relationships/diagramColors" Target="diagrams/colors4.xml"/><Relationship Id="rId24" Type="http://schemas.openxmlformats.org/officeDocument/2006/relationships/diagramColors" Target="diagrams/colors3.xml"/><Relationship Id="rId40" Type="http://schemas.openxmlformats.org/officeDocument/2006/relationships/diagramColors" Target="diagrams/colors6.xml"/><Relationship Id="rId45" Type="http://schemas.openxmlformats.org/officeDocument/2006/relationships/diagramColors" Target="diagrams/colors7.xml"/><Relationship Id="rId66" Type="http://schemas.microsoft.com/office/2007/relationships/diagramDrawing" Target="diagrams/drawing11.xml"/><Relationship Id="rId87" Type="http://schemas.openxmlformats.org/officeDocument/2006/relationships/diagramData" Target="diagrams/data17.xml"/><Relationship Id="rId61" Type="http://schemas.microsoft.com/office/2007/relationships/diagramDrawing" Target="diagrams/drawing10.xml"/><Relationship Id="rId82" Type="http://schemas.openxmlformats.org/officeDocument/2006/relationships/diagramData" Target="diagrams/data16.xml"/><Relationship Id="rId19" Type="http://schemas.openxmlformats.org/officeDocument/2006/relationships/diagramColors" Target="diagrams/colors2.xml"/><Relationship Id="rId14" Type="http://schemas.microsoft.com/office/2007/relationships/diagramDrawing" Target="diagrams/drawing1.xml"/><Relationship Id="rId30" Type="http://schemas.microsoft.com/office/2007/relationships/diagramDrawing" Target="diagrams/drawing4.xml"/><Relationship Id="rId35" Type="http://schemas.microsoft.com/office/2007/relationships/diagramDrawing" Target="diagrams/drawing5.xml"/><Relationship Id="rId56" Type="http://schemas.microsoft.com/office/2007/relationships/diagramDrawing" Target="diagrams/drawing9.xml"/><Relationship Id="rId77" Type="http://schemas.openxmlformats.org/officeDocument/2006/relationships/diagramData" Target="diagrams/data15.xml"/><Relationship Id="rId100" Type="http://schemas.openxmlformats.org/officeDocument/2006/relationships/diagramColors" Target="diagrams/colors18.xml"/><Relationship Id="rId105" Type="http://schemas.openxmlformats.org/officeDocument/2006/relationships/diagramColors" Target="diagrams/colors19.xml"/><Relationship Id="rId8" Type="http://schemas.openxmlformats.org/officeDocument/2006/relationships/header" Target="header1.xml"/><Relationship Id="rId51" Type="http://schemas.microsoft.com/office/2007/relationships/diagramDrawing" Target="diagrams/drawing8.xml"/><Relationship Id="rId72" Type="http://schemas.openxmlformats.org/officeDocument/2006/relationships/diagramData" Target="diagrams/data14.xml"/><Relationship Id="rId93" Type="http://schemas.openxmlformats.org/officeDocument/2006/relationships/diagramLayout" Target="diagrams/layout17.xml"/><Relationship Id="rId98" Type="http://schemas.openxmlformats.org/officeDocument/2006/relationships/diagramLayout" Target="diagrams/layout18.xml"/><Relationship Id="rId3" Type="http://schemas.openxmlformats.org/officeDocument/2006/relationships/styles" Target="styles.xml"/><Relationship Id="rId25" Type="http://schemas.microsoft.com/office/2007/relationships/diagramDrawing" Target="diagrams/drawing3.xml"/><Relationship Id="rId46" Type="http://schemas.microsoft.com/office/2007/relationships/diagramDrawing" Target="diagrams/drawing7.xml"/><Relationship Id="rId67" Type="http://schemas.openxmlformats.org/officeDocument/2006/relationships/diagramData" Target="diagrams/data13.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8">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11">
  <dgm:title val=""/>
  <dgm:desc val=""/>
  <dgm:catLst>
    <dgm:cat type="accent1" pri="11200"/>
  </dgm:catLst>
  <dgm:styleLbl name="alignAcc1">
    <dgm:fillClrLst meth="repeat">
      <a:srgbClr val="FFFFFF">
        <a:alpha val="90000"/>
      </a:srgbClr>
    </dgm:fillClrLst>
    <dgm:linClrLst meth="repeat">
      <a:srgbClr val="5B9BD5"/>
    </dgm:linClrLst>
    <dgm:effectClrLst/>
    <dgm:txLinClrLst/>
    <dgm:txFillClrLst meth="repeat">
      <a:srgbClr val="000000"/>
    </dgm:txFillClrLst>
    <dgm:txEffectClrLst/>
  </dgm:styleLbl>
  <dgm:styleLbl name="alignAccFollowNode1">
    <dgm:fillClrLst meth="repeat">
      <a:srgbClr val="D2DEEF">
        <a:alpha val="90000"/>
        <a:tint val="40000"/>
      </a:srgbClr>
    </dgm:fillClrLst>
    <dgm:linClrLst meth="repeat">
      <a:srgbClr val="D2DEEF">
        <a:alpha val="90000"/>
        <a:tint val="40000"/>
      </a:srgbClr>
    </dgm:linClrLst>
    <dgm:effectClrLst/>
    <dgm:txLinClrLst/>
    <dgm:txFillClrLst meth="repeat">
      <a:srgbClr val="000000"/>
    </dgm:txFillClrLst>
    <dgm:txEffectClrLst/>
  </dgm:styleLbl>
  <dgm:styleLbl name="alignImgPlace1">
    <dgm:fillClrLst meth="repeat">
      <a:srgbClr val="C4D5EB">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5B9BD5"/>
    </dgm:fillClrLst>
    <dgm:linClrLst meth="repeat">
      <a:srgbClr val="5B9BD5"/>
    </dgm:linClrLst>
    <dgm:effectClrLst/>
    <dgm:txLinClrLst/>
    <dgm:txFillClrLst/>
    <dgm:txEffectClrLst/>
  </dgm:styleLbl>
  <dgm:styleLbl name="asst0">
    <dgm:fillClrLst meth="repeat">
      <a:srgbClr val="5B9BD5"/>
    </dgm:fillClrLst>
    <dgm:linClrLst meth="repeat">
      <a:srgbClr val="FFFFFF"/>
    </dgm:linClrLst>
    <dgm:effectClrLst/>
    <dgm:txLinClrLst/>
    <dgm:txFillClrLst/>
    <dgm:txEffectClrLst/>
  </dgm:styleLbl>
  <dgm:styleLbl name="asst1">
    <dgm:fillClrLst meth="repeat">
      <a:srgbClr val="5B9BD5"/>
    </dgm:fillClrLst>
    <dgm:linClrLst meth="repeat">
      <a:srgbClr val="FFFFFF"/>
    </dgm:linClrLst>
    <dgm:effectClrLst/>
    <dgm:txLinClrLst/>
    <dgm:txFillClrLst/>
    <dgm:txEffectClrLst/>
  </dgm:styleLbl>
  <dgm:styleLbl name="asst2">
    <dgm:fillClrLst meth="repeat">
      <a:srgbClr val="5B9BD5"/>
    </dgm:fillClrLst>
    <dgm:linClrLst meth="repeat">
      <a:srgbClr val="FFFFFF"/>
    </dgm:linClrLst>
    <dgm:effectClrLst/>
    <dgm:txLinClrLst/>
    <dgm:txFillClrLst/>
    <dgm:txEffectClrLst/>
  </dgm:styleLbl>
  <dgm:styleLbl name="asst3">
    <dgm:fillClrLst meth="repeat">
      <a:srgbClr val="5B9BD5"/>
    </dgm:fillClrLst>
    <dgm:linClrLst meth="repeat">
      <a:srgbClr val="FFFFFF"/>
    </dgm:linClrLst>
    <dgm:effectClrLst/>
    <dgm:txLinClrLst/>
    <dgm:txFillClrLst/>
    <dgm:txEffectClrLst/>
  </dgm:styleLbl>
  <dgm:styleLbl name="asst4">
    <dgm:fillClrLst meth="repeat">
      <a:srgbClr val="5B9BD5"/>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5B9BD5"/>
    </dgm:linClrLst>
    <dgm:effectClrLst/>
    <dgm:txLinClrLst/>
    <dgm:txFillClrLst meth="repeat">
      <a:srgbClr val="000000"/>
    </dgm:txFillClrLst>
    <dgm:txEffectClrLst/>
  </dgm:styleLbl>
  <dgm:styleLbl name="bgAccFollowNode1">
    <dgm:fillClrLst meth="repeat">
      <a:srgbClr val="D2DEEF">
        <a:alpha val="90000"/>
        <a:tint val="40000"/>
      </a:srgbClr>
    </dgm:fillClrLst>
    <dgm:linClrLst meth="repeat">
      <a:srgbClr val="D2DEEF">
        <a:alpha val="90000"/>
        <a:tint val="40000"/>
      </a:srgbClr>
    </dgm:linClrLst>
    <dgm:effectClrLst/>
    <dgm:txLinClrLst/>
    <dgm:txFillClrLst meth="repeat">
      <a:srgbClr val="000000"/>
    </dgm:txFillClrLst>
    <dgm:txEffectClrLst/>
  </dgm:styleLbl>
  <dgm:styleLbl name="bgImgPlace1">
    <dgm:fillClrLst meth="repeat">
      <a:srgbClr val="C4D5EB">
        <a:tint val="50000"/>
      </a:srgbClr>
    </dgm:fillClrLst>
    <dgm:linClrLst meth="repeat">
      <a:srgbClr val="FFFFFF"/>
    </dgm:linClrLst>
    <dgm:effectClrLst/>
    <dgm:txLinClrLst/>
    <dgm:txFillClrLst meth="repeat">
      <a:srgbClr val="FFFFFF"/>
    </dgm:txFillClrLst>
    <dgm:txEffectClrLst/>
  </dgm:styleLbl>
  <dgm:styleLbl name="bgShp">
    <dgm:fillClrLst meth="repeat">
      <a:srgbClr val="D2DEEF">
        <a:tint val="40000"/>
      </a:srgbClr>
    </dgm:fillClrLst>
    <dgm:linClrLst meth="repeat">
      <a:srgbClr val="5B9BD5"/>
    </dgm:linClrLst>
    <dgm:effectClrLst/>
    <dgm:txLinClrLst/>
    <dgm:txFillClrLst meth="repeat">
      <a:srgbClr val="000000"/>
    </dgm:txFillClrLst>
    <dgm:txEffectClrLst/>
  </dgm:styleLbl>
  <dgm:styleLbl name="bgSibTrans2D1">
    <dgm:fillClrLst meth="repeat">
      <a:srgbClr val="B5CBE7">
        <a:tint val="60000"/>
      </a:srgbClr>
    </dgm:fillClrLst>
    <dgm:linClrLst meth="repeat">
      <a:srgbClr val="B5CBE7">
        <a:tint val="60000"/>
      </a:srgbClr>
    </dgm:linClrLst>
    <dgm:effectClrLst/>
    <dgm:txLinClrLst/>
    <dgm:txFillClrLst/>
    <dgm:txEffectClrLst/>
  </dgm:styleLbl>
  <dgm:styleLbl name="callout">
    <dgm:fillClrLst meth="repeat">
      <a:srgbClr val="5B9BD5"/>
    </dgm:fillClrLst>
    <dgm:linClrLst meth="repeat">
      <a:srgbClr val="C4D5EB">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5B9BD5"/>
    </dgm:linClrLst>
    <dgm:effectClrLst/>
    <dgm:txLinClrLst/>
    <dgm:txFillClrLst meth="repeat">
      <a:srgbClr val="000000"/>
    </dgm:txFillClrLst>
    <dgm:txEffectClrLst/>
  </dgm:styleLbl>
  <dgm:styleLbl name="dkBgShp">
    <dgm:fillClrLst meth="repeat">
      <a:srgbClr val="528CC1">
        <a:shade val="80000"/>
      </a:srgbClr>
    </dgm:fillClrLst>
    <dgm:linClrLst meth="repeat">
      <a:srgbClr val="5B9BD5"/>
    </dgm:linClrLst>
    <dgm:effectClrLst/>
    <dgm:txLinClrLst/>
    <dgm:txFillClrLst meth="repeat">
      <a:srgbClr val="FFFFFF"/>
    </dgm:txFillClrLst>
    <dgm:txEffectClrLst/>
  </dgm:styleLbl>
  <dgm:styleLbl name="fgAcc0">
    <dgm:fillClrLst meth="repeat">
      <a:srgbClr val="FFFFFF">
        <a:alpha val="90000"/>
      </a:srgbClr>
    </dgm:fillClrLst>
    <dgm:linClrLst meth="repeat">
      <a:srgbClr val="5B9BD5"/>
    </dgm:linClrLst>
    <dgm:effectClrLst/>
    <dgm:txLinClrLst/>
    <dgm:txFillClrLst meth="repeat">
      <a:srgbClr val="000000"/>
    </dgm:txFillClrLst>
    <dgm:txEffectClrLst/>
  </dgm:styleLbl>
  <dgm:styleLbl name="fgAcc1">
    <dgm:fillClrLst meth="repeat">
      <a:srgbClr val="FFFFFF">
        <a:alpha val="90000"/>
      </a:srgbClr>
    </dgm:fillClrLst>
    <dgm:linClrLst meth="repeat">
      <a:srgbClr val="5B9BD5"/>
    </dgm:linClrLst>
    <dgm:effectClrLst/>
    <dgm:txLinClrLst/>
    <dgm:txFillClrLst meth="repeat">
      <a:srgbClr val="000000"/>
    </dgm:txFillClrLst>
    <dgm:txEffectClrLst/>
  </dgm:styleLbl>
  <dgm:styleLbl name="fgAcc2">
    <dgm:fillClrLst meth="repeat">
      <a:srgbClr val="FFFFFF">
        <a:alpha val="90000"/>
      </a:srgbClr>
    </dgm:fillClrLst>
    <dgm:linClrLst meth="repeat">
      <a:srgbClr val="5B9BD5"/>
    </dgm:linClrLst>
    <dgm:effectClrLst/>
    <dgm:txLinClrLst/>
    <dgm:txFillClrLst meth="repeat">
      <a:srgbClr val="000000"/>
    </dgm:txFillClrLst>
    <dgm:txEffectClrLst/>
  </dgm:styleLbl>
  <dgm:styleLbl name="fgAcc3">
    <dgm:fillClrLst meth="repeat">
      <a:srgbClr val="FFFFFF">
        <a:alpha val="90000"/>
      </a:srgbClr>
    </dgm:fillClrLst>
    <dgm:linClrLst meth="repeat">
      <a:srgbClr val="5B9BD5"/>
    </dgm:linClrLst>
    <dgm:effectClrLst/>
    <dgm:txLinClrLst/>
    <dgm:txFillClrLst meth="repeat">
      <a:srgbClr val="000000"/>
    </dgm:txFillClrLst>
    <dgm:txEffectClrLst/>
  </dgm:styleLbl>
  <dgm:styleLbl name="fgAcc4">
    <dgm:fillClrLst meth="repeat">
      <a:srgbClr val="FFFFFF">
        <a:alpha val="90000"/>
      </a:srgbClr>
    </dgm:fillClrLst>
    <dgm:linClrLst meth="repeat">
      <a:srgbClr val="5B9BD5"/>
    </dgm:linClrLst>
    <dgm:effectClrLst/>
    <dgm:txLinClrLst/>
    <dgm:txFillClrLst meth="repeat">
      <a:srgbClr val="000000"/>
    </dgm:txFillClrLst>
    <dgm:txEffectClrLst/>
  </dgm:styleLbl>
  <dgm:styleLbl name="fgAccFollowNode1">
    <dgm:fillClrLst meth="repeat">
      <a:srgbClr val="D2DEEF">
        <a:alpha val="90000"/>
        <a:tint val="40000"/>
      </a:srgbClr>
    </dgm:fillClrLst>
    <dgm:linClrLst meth="repeat">
      <a:srgbClr val="D2DEEF">
        <a:alpha val="90000"/>
        <a:tint val="40000"/>
      </a:srgbClr>
    </dgm:linClrLst>
    <dgm:effectClrLst/>
    <dgm:txLinClrLst/>
    <dgm:txFillClrLst meth="repeat">
      <a:srgbClr val="000000"/>
    </dgm:txFillClrLst>
    <dgm:txEffectClrLst/>
  </dgm:styleLbl>
  <dgm:styleLbl name="fgImgPlace1">
    <dgm:fillClrLst meth="repeat">
      <a:srgbClr val="C4D5EB">
        <a:tint val="50000"/>
      </a:srgbClr>
    </dgm:fillClrLst>
    <dgm:linClrLst meth="repeat">
      <a:srgbClr val="FFFFFF"/>
    </dgm:linClrLst>
    <dgm:effectClrLst/>
    <dgm:txLinClrLst/>
    <dgm:txFillClrLst meth="repeat">
      <a:srgbClr val="FFFFFF"/>
    </dgm:txFillClrLst>
    <dgm:txEffectClrLst/>
  </dgm:styleLbl>
  <dgm:styleLbl name="fgShp">
    <dgm:fillClrLst meth="repeat">
      <a:srgbClr val="B5CBE7">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5CBE7">
        <a:tint val="60000"/>
      </a:srgbClr>
    </dgm:fillClrLst>
    <dgm:linClrLst meth="repeat">
      <a:srgbClr val="B5CBE7">
        <a:tint val="60000"/>
      </a:srgbClr>
    </dgm:linClrLst>
    <dgm:effectClrLst/>
    <dgm:txLinClrLst/>
    <dgm:txFillClrLst/>
    <dgm:txEffectClrLst/>
  </dgm:styleLbl>
  <dgm:styleLbl name="lnNode1">
    <dgm:fillClrLst meth="repeat">
      <a:srgbClr val="5B9BD5"/>
    </dgm:fillClrLst>
    <dgm:linClrLst meth="repeat">
      <a:srgbClr val="FFFFFF"/>
    </dgm:linClrLst>
    <dgm:effectClrLst/>
    <dgm:txLinClrLst/>
    <dgm:txFillClrLst/>
    <dgm:txEffectClrLst/>
  </dgm:styleLbl>
  <dgm:styleLbl name="node0">
    <dgm:fillClrLst meth="repeat">
      <a:srgbClr val="5B9BD5"/>
    </dgm:fillClrLst>
    <dgm:linClrLst meth="repeat">
      <a:srgbClr val="FFFFFF"/>
    </dgm:linClrLst>
    <dgm:effectClrLst/>
    <dgm:txLinClrLst/>
    <dgm:txFillClrLst/>
    <dgm:txEffectClrLst/>
  </dgm:styleLbl>
  <dgm:styleLbl name="node1">
    <dgm:fillClrLst meth="repeat">
      <a:srgbClr val="5B9BD5"/>
    </dgm:fillClrLst>
    <dgm:linClrLst meth="repeat">
      <a:srgbClr val="FFFFFF"/>
    </dgm:linClrLst>
    <dgm:effectClrLst/>
    <dgm:txLinClrLst/>
    <dgm:txFillClrLst/>
    <dgm:txEffectClrLst/>
  </dgm:styleLbl>
  <dgm:styleLbl name="node2">
    <dgm:fillClrLst meth="repeat">
      <a:srgbClr val="5B9BD5"/>
    </dgm:fillClrLst>
    <dgm:linClrLst meth="repeat">
      <a:srgbClr val="FFFFFF"/>
    </dgm:linClrLst>
    <dgm:effectClrLst/>
    <dgm:txLinClrLst/>
    <dgm:txFillClrLst/>
    <dgm:txEffectClrLst/>
  </dgm:styleLbl>
  <dgm:styleLbl name="node3">
    <dgm:fillClrLst meth="repeat">
      <a:srgbClr val="5B9BD5"/>
    </dgm:fillClrLst>
    <dgm:linClrLst meth="repeat">
      <a:srgbClr val="FFFFFF"/>
    </dgm:linClrLst>
    <dgm:effectClrLst/>
    <dgm:txLinClrLst/>
    <dgm:txFillClrLst/>
    <dgm:txEffectClrLst/>
  </dgm:styleLbl>
  <dgm:styleLbl name="node4">
    <dgm:fillClrLst meth="repeat">
      <a:srgbClr val="5B9BD5"/>
    </dgm:fillClrLst>
    <dgm:linClrLst meth="repeat">
      <a:srgbClr val="FFFFFF"/>
    </dgm:linClrLst>
    <dgm:effectClrLst/>
    <dgm:txLinClrLst/>
    <dgm:txFillClrLst/>
    <dgm:txEffectClrLst/>
  </dgm:styleLbl>
  <dgm:styleLbl name="parChTrans1D1">
    <dgm:fillClrLst meth="repeat">
      <a:srgbClr val="5B9BD5"/>
    </dgm:fillClrLst>
    <dgm:linClrLst meth="repeat">
      <a:srgbClr val="477BA9">
        <a:shade val="60000"/>
      </a:srgbClr>
    </dgm:linClrLst>
    <dgm:effectClrLst/>
    <dgm:txLinClrLst/>
    <dgm:txFillClrLst meth="repeat">
      <a:srgbClr val="000000"/>
    </dgm:txFillClrLst>
    <dgm:txEffectClrLst/>
  </dgm:styleLbl>
  <dgm:styleLbl name="parChTrans1D2">
    <dgm:fillClrLst meth="repeat">
      <a:srgbClr val="5B9BD5"/>
    </dgm:fillClrLst>
    <dgm:linClrLst meth="repeat">
      <a:srgbClr val="477BA9">
        <a:shade val="60000"/>
      </a:srgbClr>
    </dgm:linClrLst>
    <dgm:effectClrLst/>
    <dgm:txLinClrLst/>
    <dgm:txFillClrLst meth="repeat">
      <a:srgbClr val="000000"/>
    </dgm:txFillClrLst>
    <dgm:txEffectClrLst/>
  </dgm:styleLbl>
  <dgm:styleLbl name="parChTrans1D3">
    <dgm:fillClrLst meth="repeat">
      <a:srgbClr val="5B9BD5"/>
    </dgm:fillClrLst>
    <dgm:linClrLst meth="repeat">
      <a:srgbClr val="528CC1">
        <a:shade val="80000"/>
      </a:srgbClr>
    </dgm:linClrLst>
    <dgm:effectClrLst/>
    <dgm:txLinClrLst/>
    <dgm:txFillClrLst meth="repeat">
      <a:srgbClr val="000000"/>
    </dgm:txFillClrLst>
    <dgm:txEffectClrLst/>
  </dgm:styleLbl>
  <dgm:styleLbl name="parChTrans1D4">
    <dgm:fillClrLst meth="repeat">
      <a:srgbClr val="5B9BD5"/>
    </dgm:fillClrLst>
    <dgm:linClrLst meth="repeat">
      <a:srgbClr val="528CC1">
        <a:shade val="80000"/>
      </a:srgbClr>
    </dgm:linClrLst>
    <dgm:effectClrLst/>
    <dgm:txLinClrLst/>
    <dgm:txFillClrLst meth="repeat">
      <a:srgbClr val="000000"/>
    </dgm:txFillClrLst>
    <dgm:txEffectClrLst/>
  </dgm:styleLbl>
  <dgm:styleLbl name="parChTrans2D1">
    <dgm:fillClrLst meth="repeat">
      <a:srgbClr val="B5CBE7">
        <a:tint val="60000"/>
      </a:srgbClr>
    </dgm:fillClrLst>
    <dgm:linClrLst meth="repeat">
      <a:srgbClr val="B5CBE7">
        <a:tint val="60000"/>
      </a:srgbClr>
    </dgm:linClrLst>
    <dgm:effectClrLst/>
    <dgm:txLinClrLst/>
    <dgm:txFillClrLst meth="repeat">
      <a:srgbClr val="FFFFFF"/>
    </dgm:txFillClrLst>
    <dgm:txEffectClrLst/>
  </dgm:styleLbl>
  <dgm:styleLbl name="parChTrans2D2">
    <dgm:fillClrLst meth="repeat">
      <a:srgbClr val="5B9BD5"/>
    </dgm:fillClrLst>
    <dgm:linClrLst meth="repeat">
      <a:srgbClr val="5B9BD5"/>
    </dgm:linClrLst>
    <dgm:effectClrLst/>
    <dgm:txLinClrLst/>
    <dgm:txFillClrLst meth="repeat">
      <a:srgbClr val="FFFFFF"/>
    </dgm:txFillClrLst>
    <dgm:txEffectClrLst/>
  </dgm:styleLbl>
  <dgm:styleLbl name="parChTrans2D3">
    <dgm:fillClrLst meth="repeat">
      <a:srgbClr val="5B9BD5"/>
    </dgm:fillClrLst>
    <dgm:linClrLst meth="repeat">
      <a:srgbClr val="5B9BD5"/>
    </dgm:linClrLst>
    <dgm:effectClrLst/>
    <dgm:txLinClrLst/>
    <dgm:txFillClrLst meth="repeat">
      <a:srgbClr val="FFFFFF"/>
    </dgm:txFillClrLst>
    <dgm:txEffectClrLst/>
  </dgm:styleLbl>
  <dgm:styleLbl name="parChTrans2D4">
    <dgm:fillClrLst meth="repeat">
      <a:srgbClr val="5B9BD5"/>
    </dgm:fillClrLst>
    <dgm:linClrLst meth="repeat">
      <a:srgbClr val="5B9BD5"/>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5B9BD5"/>
    </dgm:fillClrLst>
    <dgm:linClrLst meth="repeat">
      <a:srgbClr val="5B9BD5"/>
    </dgm:linClrLst>
    <dgm:effectClrLst/>
    <dgm:txLinClrLst/>
    <dgm:txFillClrLst meth="repeat">
      <a:srgbClr val="000000"/>
    </dgm:txFillClrLst>
    <dgm:txEffectClrLst/>
  </dgm:styleLbl>
  <dgm:styleLbl name="sibTrans2D1">
    <dgm:fillClrLst meth="repeat">
      <a:srgbClr val="B5CBE7">
        <a:tint val="60000"/>
      </a:srgbClr>
    </dgm:fillClrLst>
    <dgm:linClrLst meth="repeat">
      <a:srgbClr val="B5CBE7">
        <a:tint val="60000"/>
      </a:srgbClr>
    </dgm:linClrLst>
    <dgm:effectClrLst/>
    <dgm:txLinClrLst/>
    <dgm:txFillClrLst/>
    <dgm:txEffectClrLst/>
  </dgm:styleLbl>
  <dgm:styleLbl name="solidAlignAcc1">
    <dgm:fillClrLst meth="repeat">
      <a:srgbClr val="FFFFFF"/>
    </dgm:fillClrLst>
    <dgm:linClrLst meth="repeat">
      <a:srgbClr val="5B9BD5"/>
    </dgm:linClrLst>
    <dgm:effectClrLst/>
    <dgm:txLinClrLst/>
    <dgm:txFillClrLst meth="repeat">
      <a:srgbClr val="000000"/>
    </dgm:txFillClrLst>
    <dgm:txEffectClrLst/>
  </dgm:styleLbl>
  <dgm:styleLbl name="solidBgAcc1">
    <dgm:fillClrLst meth="repeat">
      <a:srgbClr val="FFFFFF"/>
    </dgm:fillClrLst>
    <dgm:linClrLst meth="repeat">
      <a:srgbClr val="5B9BD5"/>
    </dgm:linClrLst>
    <dgm:effectClrLst/>
    <dgm:txLinClrLst/>
    <dgm:txFillClrLst meth="repeat">
      <a:srgbClr val="000000"/>
    </dgm:txFillClrLst>
    <dgm:txEffectClrLst/>
  </dgm:styleLbl>
  <dgm:styleLbl name="solidFgAcc1">
    <dgm:fillClrLst meth="repeat">
      <a:srgbClr val="FFFFFF"/>
    </dgm:fillClrLst>
    <dgm:linClrLst meth="repeat">
      <a:srgbClr val="5B9BD5"/>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5B9BD5"/>
    </dgm:linClrLst>
    <dgm:effectClrLst/>
    <dgm:txLinClrLst/>
    <dgm:txFillClrLst meth="repeat">
      <a:srgbClr val="000000"/>
    </dgm:txFillClrLst>
    <dgm:txEffectClrLst/>
  </dgm:styleLbl>
  <dgm:styleLbl name="trBgShp">
    <dgm:fillClrLst meth="repeat">
      <a:srgbClr val="C4D5EB">
        <a:tint val="50000"/>
        <a:alpha val="40000"/>
      </a:srgbClr>
    </dgm:fillClrLst>
    <dgm:linClrLst meth="repeat">
      <a:srgbClr val="5B9BD5"/>
    </dgm:linClrLst>
    <dgm:effectClrLst/>
    <dgm:txLinClrLst/>
    <dgm:txFillClrLst meth="repeat">
      <a:srgbClr val="FFFFFF"/>
    </dgm:txFillClrLst>
    <dgm:txEffectClrLst/>
  </dgm:styleLbl>
  <dgm:styleLbl name="vennNode1">
    <dgm:fillClrLst meth="repeat">
      <a:srgbClr val="5B9BD5">
        <a:alpha val="50000"/>
      </a:srgbClr>
    </dgm:fillClrLst>
    <dgm:linClrLst meth="repeat">
      <a:srgbClr val="FFFFFF"/>
    </dgm:linClrLst>
    <dgm:effectClrLst/>
    <dgm:txLinClrLst/>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12">
  <dgm:title val=""/>
  <dgm:desc val=""/>
  <dgm:catLst>
    <dgm:cat type="accent1" pri="11200"/>
  </dgm:catLst>
  <dgm:styleLbl name="alignAcc1">
    <dgm:fillClrLst meth="repeat">
      <a:srgbClr val="FFFFFF">
        <a:alpha val="90000"/>
      </a:srgbClr>
    </dgm:fillClrLst>
    <dgm:linClrLst meth="repeat">
      <a:srgbClr val="5B9BD5"/>
    </dgm:linClrLst>
    <dgm:effectClrLst/>
    <dgm:txLinClrLst/>
    <dgm:txFillClrLst meth="repeat">
      <a:srgbClr val="000000"/>
    </dgm:txFillClrLst>
    <dgm:txEffectClrLst/>
  </dgm:styleLbl>
  <dgm:styleLbl name="alignAccFollowNode1">
    <dgm:fillClrLst meth="repeat">
      <a:srgbClr val="D2DEEF">
        <a:alpha val="90000"/>
        <a:tint val="40000"/>
      </a:srgbClr>
    </dgm:fillClrLst>
    <dgm:linClrLst meth="repeat">
      <a:srgbClr val="D2DEEF">
        <a:alpha val="90000"/>
        <a:tint val="40000"/>
      </a:srgbClr>
    </dgm:linClrLst>
    <dgm:effectClrLst/>
    <dgm:txLinClrLst/>
    <dgm:txFillClrLst meth="repeat">
      <a:srgbClr val="000000"/>
    </dgm:txFillClrLst>
    <dgm:txEffectClrLst/>
  </dgm:styleLbl>
  <dgm:styleLbl name="alignImgPlace1">
    <dgm:fillClrLst meth="repeat">
      <a:srgbClr val="C4D5EB">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5B9BD5"/>
    </dgm:fillClrLst>
    <dgm:linClrLst meth="repeat">
      <a:srgbClr val="5B9BD5"/>
    </dgm:linClrLst>
    <dgm:effectClrLst/>
    <dgm:txLinClrLst/>
    <dgm:txFillClrLst/>
    <dgm:txEffectClrLst/>
  </dgm:styleLbl>
  <dgm:styleLbl name="asst0">
    <dgm:fillClrLst meth="repeat">
      <a:srgbClr val="5B9BD5"/>
    </dgm:fillClrLst>
    <dgm:linClrLst meth="repeat">
      <a:srgbClr val="FFFFFF"/>
    </dgm:linClrLst>
    <dgm:effectClrLst/>
    <dgm:txLinClrLst/>
    <dgm:txFillClrLst/>
    <dgm:txEffectClrLst/>
  </dgm:styleLbl>
  <dgm:styleLbl name="asst1">
    <dgm:fillClrLst meth="repeat">
      <a:srgbClr val="5B9BD5"/>
    </dgm:fillClrLst>
    <dgm:linClrLst meth="repeat">
      <a:srgbClr val="FFFFFF"/>
    </dgm:linClrLst>
    <dgm:effectClrLst/>
    <dgm:txLinClrLst/>
    <dgm:txFillClrLst/>
    <dgm:txEffectClrLst/>
  </dgm:styleLbl>
  <dgm:styleLbl name="asst2">
    <dgm:fillClrLst meth="repeat">
      <a:srgbClr val="5B9BD5"/>
    </dgm:fillClrLst>
    <dgm:linClrLst meth="repeat">
      <a:srgbClr val="FFFFFF"/>
    </dgm:linClrLst>
    <dgm:effectClrLst/>
    <dgm:txLinClrLst/>
    <dgm:txFillClrLst/>
    <dgm:txEffectClrLst/>
  </dgm:styleLbl>
  <dgm:styleLbl name="asst3">
    <dgm:fillClrLst meth="repeat">
      <a:srgbClr val="5B9BD5"/>
    </dgm:fillClrLst>
    <dgm:linClrLst meth="repeat">
      <a:srgbClr val="FFFFFF"/>
    </dgm:linClrLst>
    <dgm:effectClrLst/>
    <dgm:txLinClrLst/>
    <dgm:txFillClrLst/>
    <dgm:txEffectClrLst/>
  </dgm:styleLbl>
  <dgm:styleLbl name="asst4">
    <dgm:fillClrLst meth="repeat">
      <a:srgbClr val="5B9BD5"/>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5B9BD5"/>
    </dgm:linClrLst>
    <dgm:effectClrLst/>
    <dgm:txLinClrLst/>
    <dgm:txFillClrLst meth="repeat">
      <a:srgbClr val="000000"/>
    </dgm:txFillClrLst>
    <dgm:txEffectClrLst/>
  </dgm:styleLbl>
  <dgm:styleLbl name="bgAccFollowNode1">
    <dgm:fillClrLst meth="repeat">
      <a:srgbClr val="D2DEEF">
        <a:alpha val="90000"/>
        <a:tint val="40000"/>
      </a:srgbClr>
    </dgm:fillClrLst>
    <dgm:linClrLst meth="repeat">
      <a:srgbClr val="D2DEEF">
        <a:alpha val="90000"/>
        <a:tint val="40000"/>
      </a:srgbClr>
    </dgm:linClrLst>
    <dgm:effectClrLst/>
    <dgm:txLinClrLst/>
    <dgm:txFillClrLst meth="repeat">
      <a:srgbClr val="000000"/>
    </dgm:txFillClrLst>
    <dgm:txEffectClrLst/>
  </dgm:styleLbl>
  <dgm:styleLbl name="bgImgPlace1">
    <dgm:fillClrLst meth="repeat">
      <a:srgbClr val="C4D5EB">
        <a:tint val="50000"/>
      </a:srgbClr>
    </dgm:fillClrLst>
    <dgm:linClrLst meth="repeat">
      <a:srgbClr val="FFFFFF"/>
    </dgm:linClrLst>
    <dgm:effectClrLst/>
    <dgm:txLinClrLst/>
    <dgm:txFillClrLst meth="repeat">
      <a:srgbClr val="FFFFFF"/>
    </dgm:txFillClrLst>
    <dgm:txEffectClrLst/>
  </dgm:styleLbl>
  <dgm:styleLbl name="bgShp">
    <dgm:fillClrLst meth="repeat">
      <a:srgbClr val="D2DEEF">
        <a:tint val="40000"/>
      </a:srgbClr>
    </dgm:fillClrLst>
    <dgm:linClrLst meth="repeat">
      <a:srgbClr val="5B9BD5"/>
    </dgm:linClrLst>
    <dgm:effectClrLst/>
    <dgm:txLinClrLst/>
    <dgm:txFillClrLst meth="repeat">
      <a:srgbClr val="000000"/>
    </dgm:txFillClrLst>
    <dgm:txEffectClrLst/>
  </dgm:styleLbl>
  <dgm:styleLbl name="bgSibTrans2D1">
    <dgm:fillClrLst meth="repeat">
      <a:srgbClr val="B5CBE7">
        <a:tint val="60000"/>
      </a:srgbClr>
    </dgm:fillClrLst>
    <dgm:linClrLst meth="repeat">
      <a:srgbClr val="B5CBE7">
        <a:tint val="60000"/>
      </a:srgbClr>
    </dgm:linClrLst>
    <dgm:effectClrLst/>
    <dgm:txLinClrLst/>
    <dgm:txFillClrLst/>
    <dgm:txEffectClrLst/>
  </dgm:styleLbl>
  <dgm:styleLbl name="callout">
    <dgm:fillClrLst meth="repeat">
      <a:srgbClr val="5B9BD5"/>
    </dgm:fillClrLst>
    <dgm:linClrLst meth="repeat">
      <a:srgbClr val="C4D5EB">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5B9BD5"/>
    </dgm:linClrLst>
    <dgm:effectClrLst/>
    <dgm:txLinClrLst/>
    <dgm:txFillClrLst meth="repeat">
      <a:srgbClr val="000000"/>
    </dgm:txFillClrLst>
    <dgm:txEffectClrLst/>
  </dgm:styleLbl>
  <dgm:styleLbl name="dkBgShp">
    <dgm:fillClrLst meth="repeat">
      <a:srgbClr val="528CC1">
        <a:shade val="80000"/>
      </a:srgbClr>
    </dgm:fillClrLst>
    <dgm:linClrLst meth="repeat">
      <a:srgbClr val="5B9BD5"/>
    </dgm:linClrLst>
    <dgm:effectClrLst/>
    <dgm:txLinClrLst/>
    <dgm:txFillClrLst meth="repeat">
      <a:srgbClr val="FFFFFF"/>
    </dgm:txFillClrLst>
    <dgm:txEffectClrLst/>
  </dgm:styleLbl>
  <dgm:styleLbl name="fgAcc0">
    <dgm:fillClrLst meth="repeat">
      <a:srgbClr val="FFFFFF">
        <a:alpha val="90000"/>
      </a:srgbClr>
    </dgm:fillClrLst>
    <dgm:linClrLst meth="repeat">
      <a:srgbClr val="5B9BD5"/>
    </dgm:linClrLst>
    <dgm:effectClrLst/>
    <dgm:txLinClrLst/>
    <dgm:txFillClrLst meth="repeat">
      <a:srgbClr val="000000"/>
    </dgm:txFillClrLst>
    <dgm:txEffectClrLst/>
  </dgm:styleLbl>
  <dgm:styleLbl name="fgAcc1">
    <dgm:fillClrLst meth="repeat">
      <a:srgbClr val="FFFFFF">
        <a:alpha val="90000"/>
      </a:srgbClr>
    </dgm:fillClrLst>
    <dgm:linClrLst meth="repeat">
      <a:srgbClr val="5B9BD5"/>
    </dgm:linClrLst>
    <dgm:effectClrLst/>
    <dgm:txLinClrLst/>
    <dgm:txFillClrLst meth="repeat">
      <a:srgbClr val="000000"/>
    </dgm:txFillClrLst>
    <dgm:txEffectClrLst/>
  </dgm:styleLbl>
  <dgm:styleLbl name="fgAcc2">
    <dgm:fillClrLst meth="repeat">
      <a:srgbClr val="FFFFFF">
        <a:alpha val="90000"/>
      </a:srgbClr>
    </dgm:fillClrLst>
    <dgm:linClrLst meth="repeat">
      <a:srgbClr val="5B9BD5"/>
    </dgm:linClrLst>
    <dgm:effectClrLst/>
    <dgm:txLinClrLst/>
    <dgm:txFillClrLst meth="repeat">
      <a:srgbClr val="000000"/>
    </dgm:txFillClrLst>
    <dgm:txEffectClrLst/>
  </dgm:styleLbl>
  <dgm:styleLbl name="fgAcc3">
    <dgm:fillClrLst meth="repeat">
      <a:srgbClr val="FFFFFF">
        <a:alpha val="90000"/>
      </a:srgbClr>
    </dgm:fillClrLst>
    <dgm:linClrLst meth="repeat">
      <a:srgbClr val="5B9BD5"/>
    </dgm:linClrLst>
    <dgm:effectClrLst/>
    <dgm:txLinClrLst/>
    <dgm:txFillClrLst meth="repeat">
      <a:srgbClr val="000000"/>
    </dgm:txFillClrLst>
    <dgm:txEffectClrLst/>
  </dgm:styleLbl>
  <dgm:styleLbl name="fgAcc4">
    <dgm:fillClrLst meth="repeat">
      <a:srgbClr val="FFFFFF">
        <a:alpha val="90000"/>
      </a:srgbClr>
    </dgm:fillClrLst>
    <dgm:linClrLst meth="repeat">
      <a:srgbClr val="5B9BD5"/>
    </dgm:linClrLst>
    <dgm:effectClrLst/>
    <dgm:txLinClrLst/>
    <dgm:txFillClrLst meth="repeat">
      <a:srgbClr val="000000"/>
    </dgm:txFillClrLst>
    <dgm:txEffectClrLst/>
  </dgm:styleLbl>
  <dgm:styleLbl name="fgAccFollowNode1">
    <dgm:fillClrLst meth="repeat">
      <a:srgbClr val="D2DEEF">
        <a:alpha val="90000"/>
        <a:tint val="40000"/>
      </a:srgbClr>
    </dgm:fillClrLst>
    <dgm:linClrLst meth="repeat">
      <a:srgbClr val="D2DEEF">
        <a:alpha val="90000"/>
        <a:tint val="40000"/>
      </a:srgbClr>
    </dgm:linClrLst>
    <dgm:effectClrLst/>
    <dgm:txLinClrLst/>
    <dgm:txFillClrLst meth="repeat">
      <a:srgbClr val="000000"/>
    </dgm:txFillClrLst>
    <dgm:txEffectClrLst/>
  </dgm:styleLbl>
  <dgm:styleLbl name="fgImgPlace1">
    <dgm:fillClrLst meth="repeat">
      <a:srgbClr val="C4D5EB">
        <a:tint val="50000"/>
      </a:srgbClr>
    </dgm:fillClrLst>
    <dgm:linClrLst meth="repeat">
      <a:srgbClr val="FFFFFF"/>
    </dgm:linClrLst>
    <dgm:effectClrLst/>
    <dgm:txLinClrLst/>
    <dgm:txFillClrLst meth="repeat">
      <a:srgbClr val="FFFFFF"/>
    </dgm:txFillClrLst>
    <dgm:txEffectClrLst/>
  </dgm:styleLbl>
  <dgm:styleLbl name="fgShp">
    <dgm:fillClrLst meth="repeat">
      <a:srgbClr val="B5CBE7">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5CBE7">
        <a:tint val="60000"/>
      </a:srgbClr>
    </dgm:fillClrLst>
    <dgm:linClrLst meth="repeat">
      <a:srgbClr val="B5CBE7">
        <a:tint val="60000"/>
      </a:srgbClr>
    </dgm:linClrLst>
    <dgm:effectClrLst/>
    <dgm:txLinClrLst/>
    <dgm:txFillClrLst/>
    <dgm:txEffectClrLst/>
  </dgm:styleLbl>
  <dgm:styleLbl name="lnNode1">
    <dgm:fillClrLst meth="repeat">
      <a:srgbClr val="5B9BD5"/>
    </dgm:fillClrLst>
    <dgm:linClrLst meth="repeat">
      <a:srgbClr val="FFFFFF"/>
    </dgm:linClrLst>
    <dgm:effectClrLst/>
    <dgm:txLinClrLst/>
    <dgm:txFillClrLst/>
    <dgm:txEffectClrLst/>
  </dgm:styleLbl>
  <dgm:styleLbl name="node0">
    <dgm:fillClrLst meth="repeat">
      <a:srgbClr val="5B9BD5"/>
    </dgm:fillClrLst>
    <dgm:linClrLst meth="repeat">
      <a:srgbClr val="FFFFFF"/>
    </dgm:linClrLst>
    <dgm:effectClrLst/>
    <dgm:txLinClrLst/>
    <dgm:txFillClrLst/>
    <dgm:txEffectClrLst/>
  </dgm:styleLbl>
  <dgm:styleLbl name="node1">
    <dgm:fillClrLst meth="repeat">
      <a:srgbClr val="5B9BD5"/>
    </dgm:fillClrLst>
    <dgm:linClrLst meth="repeat">
      <a:srgbClr val="FFFFFF"/>
    </dgm:linClrLst>
    <dgm:effectClrLst/>
    <dgm:txLinClrLst/>
    <dgm:txFillClrLst/>
    <dgm:txEffectClrLst/>
  </dgm:styleLbl>
  <dgm:styleLbl name="node2">
    <dgm:fillClrLst meth="repeat">
      <a:srgbClr val="5B9BD5"/>
    </dgm:fillClrLst>
    <dgm:linClrLst meth="repeat">
      <a:srgbClr val="FFFFFF"/>
    </dgm:linClrLst>
    <dgm:effectClrLst/>
    <dgm:txLinClrLst/>
    <dgm:txFillClrLst/>
    <dgm:txEffectClrLst/>
  </dgm:styleLbl>
  <dgm:styleLbl name="node3">
    <dgm:fillClrLst meth="repeat">
      <a:srgbClr val="5B9BD5"/>
    </dgm:fillClrLst>
    <dgm:linClrLst meth="repeat">
      <a:srgbClr val="FFFFFF"/>
    </dgm:linClrLst>
    <dgm:effectClrLst/>
    <dgm:txLinClrLst/>
    <dgm:txFillClrLst/>
    <dgm:txEffectClrLst/>
  </dgm:styleLbl>
  <dgm:styleLbl name="node4">
    <dgm:fillClrLst meth="repeat">
      <a:srgbClr val="5B9BD5"/>
    </dgm:fillClrLst>
    <dgm:linClrLst meth="repeat">
      <a:srgbClr val="FFFFFF"/>
    </dgm:linClrLst>
    <dgm:effectClrLst/>
    <dgm:txLinClrLst/>
    <dgm:txFillClrLst/>
    <dgm:txEffectClrLst/>
  </dgm:styleLbl>
  <dgm:styleLbl name="parChTrans1D1">
    <dgm:fillClrLst meth="repeat">
      <a:srgbClr val="5B9BD5"/>
    </dgm:fillClrLst>
    <dgm:linClrLst meth="repeat">
      <a:srgbClr val="477BA9">
        <a:shade val="60000"/>
      </a:srgbClr>
    </dgm:linClrLst>
    <dgm:effectClrLst/>
    <dgm:txLinClrLst/>
    <dgm:txFillClrLst meth="repeat">
      <a:srgbClr val="000000"/>
    </dgm:txFillClrLst>
    <dgm:txEffectClrLst/>
  </dgm:styleLbl>
  <dgm:styleLbl name="parChTrans1D2">
    <dgm:fillClrLst meth="repeat">
      <a:srgbClr val="5B9BD5"/>
    </dgm:fillClrLst>
    <dgm:linClrLst meth="repeat">
      <a:srgbClr val="477BA9">
        <a:shade val="60000"/>
      </a:srgbClr>
    </dgm:linClrLst>
    <dgm:effectClrLst/>
    <dgm:txLinClrLst/>
    <dgm:txFillClrLst meth="repeat">
      <a:srgbClr val="000000"/>
    </dgm:txFillClrLst>
    <dgm:txEffectClrLst/>
  </dgm:styleLbl>
  <dgm:styleLbl name="parChTrans1D3">
    <dgm:fillClrLst meth="repeat">
      <a:srgbClr val="5B9BD5"/>
    </dgm:fillClrLst>
    <dgm:linClrLst meth="repeat">
      <a:srgbClr val="528CC1">
        <a:shade val="80000"/>
      </a:srgbClr>
    </dgm:linClrLst>
    <dgm:effectClrLst/>
    <dgm:txLinClrLst/>
    <dgm:txFillClrLst meth="repeat">
      <a:srgbClr val="000000"/>
    </dgm:txFillClrLst>
    <dgm:txEffectClrLst/>
  </dgm:styleLbl>
  <dgm:styleLbl name="parChTrans1D4">
    <dgm:fillClrLst meth="repeat">
      <a:srgbClr val="5B9BD5"/>
    </dgm:fillClrLst>
    <dgm:linClrLst meth="repeat">
      <a:srgbClr val="528CC1">
        <a:shade val="80000"/>
      </a:srgbClr>
    </dgm:linClrLst>
    <dgm:effectClrLst/>
    <dgm:txLinClrLst/>
    <dgm:txFillClrLst meth="repeat">
      <a:srgbClr val="000000"/>
    </dgm:txFillClrLst>
    <dgm:txEffectClrLst/>
  </dgm:styleLbl>
  <dgm:styleLbl name="parChTrans2D1">
    <dgm:fillClrLst meth="repeat">
      <a:srgbClr val="B5CBE7">
        <a:tint val="60000"/>
      </a:srgbClr>
    </dgm:fillClrLst>
    <dgm:linClrLst meth="repeat">
      <a:srgbClr val="B5CBE7">
        <a:tint val="60000"/>
      </a:srgbClr>
    </dgm:linClrLst>
    <dgm:effectClrLst/>
    <dgm:txLinClrLst/>
    <dgm:txFillClrLst meth="repeat">
      <a:srgbClr val="FFFFFF"/>
    </dgm:txFillClrLst>
    <dgm:txEffectClrLst/>
  </dgm:styleLbl>
  <dgm:styleLbl name="parChTrans2D2">
    <dgm:fillClrLst meth="repeat">
      <a:srgbClr val="5B9BD5"/>
    </dgm:fillClrLst>
    <dgm:linClrLst meth="repeat">
      <a:srgbClr val="5B9BD5"/>
    </dgm:linClrLst>
    <dgm:effectClrLst/>
    <dgm:txLinClrLst/>
    <dgm:txFillClrLst meth="repeat">
      <a:srgbClr val="FFFFFF"/>
    </dgm:txFillClrLst>
    <dgm:txEffectClrLst/>
  </dgm:styleLbl>
  <dgm:styleLbl name="parChTrans2D3">
    <dgm:fillClrLst meth="repeat">
      <a:srgbClr val="5B9BD5"/>
    </dgm:fillClrLst>
    <dgm:linClrLst meth="repeat">
      <a:srgbClr val="5B9BD5"/>
    </dgm:linClrLst>
    <dgm:effectClrLst/>
    <dgm:txLinClrLst/>
    <dgm:txFillClrLst meth="repeat">
      <a:srgbClr val="FFFFFF"/>
    </dgm:txFillClrLst>
    <dgm:txEffectClrLst/>
  </dgm:styleLbl>
  <dgm:styleLbl name="parChTrans2D4">
    <dgm:fillClrLst meth="repeat">
      <a:srgbClr val="5B9BD5"/>
    </dgm:fillClrLst>
    <dgm:linClrLst meth="repeat">
      <a:srgbClr val="5B9BD5"/>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5B9BD5"/>
    </dgm:fillClrLst>
    <dgm:linClrLst meth="repeat">
      <a:srgbClr val="5B9BD5"/>
    </dgm:linClrLst>
    <dgm:effectClrLst/>
    <dgm:txLinClrLst/>
    <dgm:txFillClrLst meth="repeat">
      <a:srgbClr val="000000"/>
    </dgm:txFillClrLst>
    <dgm:txEffectClrLst/>
  </dgm:styleLbl>
  <dgm:styleLbl name="sibTrans2D1">
    <dgm:fillClrLst meth="repeat">
      <a:srgbClr val="B5CBE7">
        <a:tint val="60000"/>
      </a:srgbClr>
    </dgm:fillClrLst>
    <dgm:linClrLst meth="repeat">
      <a:srgbClr val="B5CBE7">
        <a:tint val="60000"/>
      </a:srgbClr>
    </dgm:linClrLst>
    <dgm:effectClrLst/>
    <dgm:txLinClrLst/>
    <dgm:txFillClrLst/>
    <dgm:txEffectClrLst/>
  </dgm:styleLbl>
  <dgm:styleLbl name="solidAlignAcc1">
    <dgm:fillClrLst meth="repeat">
      <a:srgbClr val="FFFFFF"/>
    </dgm:fillClrLst>
    <dgm:linClrLst meth="repeat">
      <a:srgbClr val="5B9BD5"/>
    </dgm:linClrLst>
    <dgm:effectClrLst/>
    <dgm:txLinClrLst/>
    <dgm:txFillClrLst meth="repeat">
      <a:srgbClr val="000000"/>
    </dgm:txFillClrLst>
    <dgm:txEffectClrLst/>
  </dgm:styleLbl>
  <dgm:styleLbl name="solidBgAcc1">
    <dgm:fillClrLst meth="repeat">
      <a:srgbClr val="FFFFFF"/>
    </dgm:fillClrLst>
    <dgm:linClrLst meth="repeat">
      <a:srgbClr val="5B9BD5"/>
    </dgm:linClrLst>
    <dgm:effectClrLst/>
    <dgm:txLinClrLst/>
    <dgm:txFillClrLst meth="repeat">
      <a:srgbClr val="000000"/>
    </dgm:txFillClrLst>
    <dgm:txEffectClrLst/>
  </dgm:styleLbl>
  <dgm:styleLbl name="solidFgAcc1">
    <dgm:fillClrLst meth="repeat">
      <a:srgbClr val="FFFFFF"/>
    </dgm:fillClrLst>
    <dgm:linClrLst meth="repeat">
      <a:srgbClr val="5B9BD5"/>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5B9BD5"/>
    </dgm:linClrLst>
    <dgm:effectClrLst/>
    <dgm:txLinClrLst/>
    <dgm:txFillClrLst meth="repeat">
      <a:srgbClr val="000000"/>
    </dgm:txFillClrLst>
    <dgm:txEffectClrLst/>
  </dgm:styleLbl>
  <dgm:styleLbl name="trBgShp">
    <dgm:fillClrLst meth="repeat">
      <a:srgbClr val="C4D5EB">
        <a:tint val="50000"/>
        <a:alpha val="40000"/>
      </a:srgbClr>
    </dgm:fillClrLst>
    <dgm:linClrLst meth="repeat">
      <a:srgbClr val="5B9BD5"/>
    </dgm:linClrLst>
    <dgm:effectClrLst/>
    <dgm:txLinClrLst/>
    <dgm:txFillClrLst meth="repeat">
      <a:srgbClr val="FFFFFF"/>
    </dgm:txFillClrLst>
    <dgm:txEffectClrLst/>
  </dgm:styleLbl>
  <dgm:styleLbl name="vennNode1">
    <dgm:fillClrLst meth="repeat">
      <a:srgbClr val="5B9BD5">
        <a:alpha val="50000"/>
      </a:srgbClr>
    </dgm:fillClrLst>
    <dgm:linClrLst meth="repeat">
      <a:srgbClr val="FFFFFF"/>
    </dgm:linClrLst>
    <dgm:effectClrLst/>
    <dgm:txLinClrLst/>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10">
  <dgm:title val=""/>
  <dgm:desc val=""/>
  <dgm:catLst>
    <dgm:cat type="accent1" pri="11200"/>
  </dgm:catLst>
  <dgm:styleLbl name="align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align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align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F81BD"/>
    </dgm:fillClrLst>
    <dgm:linClrLst meth="repeat">
      <a:srgbClr val="4F81BD"/>
    </dgm:linClrLst>
    <dgm:effectClrLst/>
    <dgm:txLinClrLst/>
    <dgm:txFillClrLst/>
    <dgm:txEffectClrLst/>
  </dgm:styleLbl>
  <dgm:styleLbl name="asst0">
    <dgm:fillClrLst meth="repeat">
      <a:srgbClr val="4F81BD"/>
    </dgm:fillClrLst>
    <dgm:linClrLst meth="repeat">
      <a:srgbClr val="FFFFFF"/>
    </dgm:linClrLst>
    <dgm:effectClrLst/>
    <dgm:txLinClrLst/>
    <dgm:txFillClrLst/>
    <dgm:txEffectClrLst/>
  </dgm:styleLbl>
  <dgm:styleLbl name="asst1">
    <dgm:fillClrLst meth="repeat">
      <a:srgbClr val="4F81BD"/>
    </dgm:fillClrLst>
    <dgm:linClrLst meth="repeat">
      <a:srgbClr val="FFFFFF"/>
    </dgm:linClrLst>
    <dgm:effectClrLst/>
    <dgm:txLinClrLst/>
    <dgm:txFillClrLst/>
    <dgm:txEffectClrLst/>
  </dgm:styleLbl>
  <dgm:styleLbl name="asst2">
    <dgm:fillClrLst meth="repeat">
      <a:srgbClr val="4F81BD"/>
    </dgm:fillClrLst>
    <dgm:linClrLst meth="repeat">
      <a:srgbClr val="FFFFFF"/>
    </dgm:linClrLst>
    <dgm:effectClrLst/>
    <dgm:txLinClrLst/>
    <dgm:txFillClrLst/>
    <dgm:txEffectClrLst/>
  </dgm:styleLbl>
  <dgm:styleLbl name="asst3">
    <dgm:fillClrLst meth="repeat">
      <a:srgbClr val="4F81BD"/>
    </dgm:fillClrLst>
    <dgm:linClrLst meth="repeat">
      <a:srgbClr val="FFFFFF"/>
    </dgm:linClrLst>
    <dgm:effectClrLst/>
    <dgm:txLinClrLst/>
    <dgm:txFillClrLst/>
    <dgm:txEffectClrLst/>
  </dgm:styleLbl>
  <dgm:styleLbl name="asst4">
    <dgm:fillClrLst meth="repeat">
      <a:srgbClr val="4F81BD"/>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b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b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bgShp">
    <dgm:fillClrLst meth="repeat">
      <a:srgbClr val="D0D8E8">
        <a:tint val="40000"/>
      </a:srgbClr>
    </dgm:fillClrLst>
    <dgm:linClrLst meth="repeat">
      <a:srgbClr val="4F81BD"/>
    </dgm:linClrLst>
    <dgm:effectClrLst/>
    <dgm:txLinClrLst/>
    <dgm:txFillClrLst meth="repeat">
      <a:srgbClr val="000000"/>
    </dgm:txFillClrLst>
    <dgm:txEffectClrLst/>
  </dgm:styleLbl>
  <dgm:styleLbl name="bgSibTrans2D1">
    <dgm:fillClrLst meth="repeat">
      <a:srgbClr val="B2C1DB">
        <a:tint val="60000"/>
      </a:srgbClr>
    </dgm:fillClrLst>
    <dgm:linClrLst meth="repeat">
      <a:srgbClr val="B2C1DB">
        <a:tint val="60000"/>
      </a:srgbClr>
    </dgm:linClrLst>
    <dgm:effectClrLst/>
    <dgm:txLinClrLst/>
    <dgm:txFillClrLst/>
    <dgm:txEffectClrLst/>
  </dgm:styleLbl>
  <dgm:styleLbl name="callout">
    <dgm:fillClrLst meth="repeat">
      <a:srgbClr val="4F81BD"/>
    </dgm:fillClrLst>
    <dgm:linClrLst meth="repeat">
      <a:srgbClr val="C2CDE1">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dkBgShp">
    <dgm:fillClrLst meth="repeat">
      <a:srgbClr val="4774AB">
        <a:shade val="80000"/>
      </a:srgbClr>
    </dgm:fillClrLst>
    <dgm:linClrLst meth="repeat">
      <a:srgbClr val="4F81BD"/>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f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fgShp">
    <dgm:fillClrLst meth="repeat">
      <a:srgbClr val="B2C1DB">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2C1DB">
        <a:tint val="60000"/>
      </a:srgbClr>
    </dgm:fillClrLst>
    <dgm:linClrLst meth="repeat">
      <a:srgbClr val="B2C1DB">
        <a:tint val="60000"/>
      </a:srgbClr>
    </dgm:linClrLst>
    <dgm:effectClrLst/>
    <dgm:txLinClrLst/>
    <dgm:txFillClrLst/>
    <dgm:txEffectClrLst/>
  </dgm:styleLbl>
  <dgm:styleLbl name="lnNode1">
    <dgm:fillClrLst meth="repeat">
      <a:srgbClr val="4F81BD"/>
    </dgm:fillClrLst>
    <dgm:linClrLst meth="repeat">
      <a:srgbClr val="FFFFFF"/>
    </dgm:linClrLst>
    <dgm:effectClrLst/>
    <dgm:txLinClrLst/>
    <dgm:txFillClrLst/>
    <dgm:txEffectClrLst/>
  </dgm:styleLbl>
  <dgm:styleLbl name="node0">
    <dgm:fillClrLst meth="repeat">
      <a:srgbClr val="4F81BD"/>
    </dgm:fillClrLst>
    <dgm:linClrLst meth="repeat">
      <a:srgbClr val="FFFFFF"/>
    </dgm:linClrLst>
    <dgm:effectClrLst/>
    <dgm:txLinClrLst/>
    <dgm:txFillClrLst/>
    <dgm:txEffectClrLst/>
  </dgm:styleLbl>
  <dgm:styleLbl name="node1">
    <dgm:fillClrLst meth="repeat">
      <a:srgbClr val="4F81BD"/>
    </dgm:fillClrLst>
    <dgm:linClrLst meth="repeat">
      <a:srgbClr val="FFFFFF"/>
    </dgm:linClrLst>
    <dgm:effectClrLst/>
    <dgm:txLinClrLst/>
    <dgm:txFillClrLst/>
    <dgm:txEffectClrLst/>
  </dgm:styleLbl>
  <dgm:styleLbl name="node2">
    <dgm:fillClrLst meth="repeat">
      <a:srgbClr val="4F81BD"/>
    </dgm:fillClrLst>
    <dgm:linClrLst meth="repeat">
      <a:srgbClr val="FFFFFF"/>
    </dgm:linClrLst>
    <dgm:effectClrLst/>
    <dgm:txLinClrLst/>
    <dgm:txFillClrLst/>
    <dgm:txEffectClrLst/>
  </dgm:styleLbl>
  <dgm:styleLbl name="node3">
    <dgm:fillClrLst meth="repeat">
      <a:srgbClr val="4F81BD"/>
    </dgm:fillClrLst>
    <dgm:linClrLst meth="repeat">
      <a:srgbClr val="FFFFFF"/>
    </dgm:linClrLst>
    <dgm:effectClrLst/>
    <dgm:txLinClrLst/>
    <dgm:txFillClrLst/>
    <dgm:txEffectClrLst/>
  </dgm:styleLbl>
  <dgm:styleLbl name="node4">
    <dgm:fillClrLst meth="repeat">
      <a:srgbClr val="4F81BD"/>
    </dgm:fillClrLst>
    <dgm:linClrLst meth="repeat">
      <a:srgbClr val="FFFFFF"/>
    </dgm:linClrLst>
    <dgm:effectClrLst/>
    <dgm:txLinClrLst/>
    <dgm:txFillClrLst/>
    <dgm:txEffectClrLst/>
  </dgm:styleLbl>
  <dgm:styleLbl name="parChTrans1D1">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2">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3">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1D4">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2D1">
    <dgm:fillClrLst meth="repeat">
      <a:srgbClr val="B2C1DB">
        <a:tint val="60000"/>
      </a:srgbClr>
    </dgm:fillClrLst>
    <dgm:linClrLst meth="repeat">
      <a:srgbClr val="B2C1DB">
        <a:tint val="60000"/>
      </a:srgbClr>
    </dgm:linClrLst>
    <dgm:effectClrLst/>
    <dgm:txLinClrLst/>
    <dgm:txFillClrLst meth="repeat">
      <a:srgbClr val="FFFFFF"/>
    </dgm:txFillClrLst>
    <dgm:txEffectClrLst/>
  </dgm:styleLbl>
  <dgm:styleLbl name="parChTrans2D2">
    <dgm:fillClrLst meth="repeat">
      <a:srgbClr val="4F81BD"/>
    </dgm:fillClrLst>
    <dgm:linClrLst meth="repeat">
      <a:srgbClr val="4F81BD"/>
    </dgm:linClrLst>
    <dgm:effectClrLst/>
    <dgm:txLinClrLst/>
    <dgm:txFillClrLst meth="repeat">
      <a:srgbClr val="FFFFFF"/>
    </dgm:txFillClrLst>
    <dgm:txEffectClrLst/>
  </dgm:styleLbl>
  <dgm:styleLbl name="parChTrans2D3">
    <dgm:fillClrLst meth="repeat">
      <a:srgbClr val="4F81BD"/>
    </dgm:fillClrLst>
    <dgm:linClrLst meth="repeat">
      <a:srgbClr val="4F81BD"/>
    </dgm:linClrLst>
    <dgm:effectClrLst/>
    <dgm:txLinClrLst/>
    <dgm:txFillClrLst meth="repeat">
      <a:srgbClr val="FFFFFF"/>
    </dgm:txFillClrLst>
    <dgm:txEffectClrLst/>
  </dgm:styleLbl>
  <dgm:styleLbl name="parChTrans2D4">
    <dgm:fillClrLst meth="repeat">
      <a:srgbClr val="4F81BD"/>
    </dgm:fillClrLst>
    <dgm:linClrLst meth="repeat">
      <a:srgbClr val="4F81BD"/>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F81BD"/>
    </dgm:fillClrLst>
    <dgm:linClrLst meth="repeat">
      <a:srgbClr val="4F81BD"/>
    </dgm:linClrLst>
    <dgm:effectClrLst/>
    <dgm:txLinClrLst/>
    <dgm:txFillClrLst meth="repeat">
      <a:srgbClr val="000000"/>
    </dgm:txFillClrLst>
    <dgm:txEffectClrLst/>
  </dgm:styleLbl>
  <dgm:styleLbl name="sibTrans2D1">
    <dgm:fillClrLst meth="repeat">
      <a:srgbClr val="B2C1DB">
        <a:tint val="60000"/>
      </a:srgbClr>
    </dgm:fillClrLst>
    <dgm:linClrLst meth="repeat">
      <a:srgbClr val="B2C1DB">
        <a:tint val="60000"/>
      </a:srgbClr>
    </dgm:linClrLst>
    <dgm:effectClrLst/>
    <dgm:txLinClrLst/>
    <dgm:txFillClrLst/>
    <dgm:txEffectClrLst/>
  </dgm:styleLbl>
  <dgm:styleLbl name="solidAlignAcc1">
    <dgm:fillClrLst meth="repeat">
      <a:srgbClr val="FFFFFF"/>
    </dgm:fillClrLst>
    <dgm:linClrLst meth="repeat">
      <a:srgbClr val="4F81BD"/>
    </dgm:linClrLst>
    <dgm:effectClrLst/>
    <dgm:txLinClrLst/>
    <dgm:txFillClrLst meth="repeat">
      <a:srgbClr val="000000"/>
    </dgm:txFillClrLst>
    <dgm:txEffectClrLst/>
  </dgm:styleLbl>
  <dgm:styleLbl name="solidBgAcc1">
    <dgm:fillClrLst meth="repeat">
      <a:srgbClr val="FFFFFF"/>
    </dgm:fillClrLst>
    <dgm:linClrLst meth="repeat">
      <a:srgbClr val="4F81BD"/>
    </dgm:linClrLst>
    <dgm:effectClrLst/>
    <dgm:txLinClrLst/>
    <dgm:txFillClrLst meth="repeat">
      <a:srgbClr val="000000"/>
    </dgm:txFillClrLst>
    <dgm:txEffectClrLst/>
  </dgm:styleLbl>
  <dgm:styleLbl name="solidFgAcc1">
    <dgm:fillClrLst meth="repeat">
      <a:srgbClr val="FFFFFF"/>
    </dgm:fillClrLst>
    <dgm:linClrLst meth="repeat">
      <a:srgbClr val="4F81BD"/>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F81BD"/>
    </dgm:linClrLst>
    <dgm:effectClrLst/>
    <dgm:txLinClrLst/>
    <dgm:txFillClrLst meth="repeat">
      <a:srgbClr val="000000"/>
    </dgm:txFillClrLst>
    <dgm:txEffectClrLst/>
  </dgm:styleLbl>
  <dgm:styleLbl name="trBgShp">
    <dgm:fillClrLst meth="repeat">
      <a:srgbClr val="C2CDE1">
        <a:tint val="50000"/>
        <a:alpha val="40000"/>
      </a:srgbClr>
    </dgm:fillClrLst>
    <dgm:linClrLst meth="repeat">
      <a:srgbClr val="4F81BD"/>
    </dgm:linClrLst>
    <dgm:effectClrLst/>
    <dgm:txLinClrLst/>
    <dgm:txFillClrLst meth="repeat">
      <a:srgbClr val="FFFFFF"/>
    </dgm:txFillClrLst>
    <dgm:txEffectClrLst/>
  </dgm:styleLbl>
  <dgm:styleLbl name="vennNode1">
    <dgm:fillClrLst meth="repeat">
      <a:srgbClr val="4F81BD">
        <a:alpha val="50000"/>
      </a:srgbClr>
    </dgm:fillClrLst>
    <dgm:linClrLst meth="repeat">
      <a:srgbClr val="FFFFFF"/>
    </dgm:linClrLst>
    <dgm:effectClrLst/>
    <dgm:txLinClrLst/>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10">
  <dgm:title val=""/>
  <dgm:desc val=""/>
  <dgm:catLst>
    <dgm:cat type="accent1" pri="11200"/>
  </dgm:catLst>
  <dgm:styleLbl name="align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align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align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F81BD"/>
    </dgm:fillClrLst>
    <dgm:linClrLst meth="repeat">
      <a:srgbClr val="4F81BD"/>
    </dgm:linClrLst>
    <dgm:effectClrLst/>
    <dgm:txLinClrLst/>
    <dgm:txFillClrLst/>
    <dgm:txEffectClrLst/>
  </dgm:styleLbl>
  <dgm:styleLbl name="asst0">
    <dgm:fillClrLst meth="repeat">
      <a:srgbClr val="4F81BD"/>
    </dgm:fillClrLst>
    <dgm:linClrLst meth="repeat">
      <a:srgbClr val="FFFFFF"/>
    </dgm:linClrLst>
    <dgm:effectClrLst/>
    <dgm:txLinClrLst/>
    <dgm:txFillClrLst/>
    <dgm:txEffectClrLst/>
  </dgm:styleLbl>
  <dgm:styleLbl name="asst1">
    <dgm:fillClrLst meth="repeat">
      <a:srgbClr val="4F81BD"/>
    </dgm:fillClrLst>
    <dgm:linClrLst meth="repeat">
      <a:srgbClr val="FFFFFF"/>
    </dgm:linClrLst>
    <dgm:effectClrLst/>
    <dgm:txLinClrLst/>
    <dgm:txFillClrLst/>
    <dgm:txEffectClrLst/>
  </dgm:styleLbl>
  <dgm:styleLbl name="asst2">
    <dgm:fillClrLst meth="repeat">
      <a:srgbClr val="4F81BD"/>
    </dgm:fillClrLst>
    <dgm:linClrLst meth="repeat">
      <a:srgbClr val="FFFFFF"/>
    </dgm:linClrLst>
    <dgm:effectClrLst/>
    <dgm:txLinClrLst/>
    <dgm:txFillClrLst/>
    <dgm:txEffectClrLst/>
  </dgm:styleLbl>
  <dgm:styleLbl name="asst3">
    <dgm:fillClrLst meth="repeat">
      <a:srgbClr val="4F81BD"/>
    </dgm:fillClrLst>
    <dgm:linClrLst meth="repeat">
      <a:srgbClr val="FFFFFF"/>
    </dgm:linClrLst>
    <dgm:effectClrLst/>
    <dgm:txLinClrLst/>
    <dgm:txFillClrLst/>
    <dgm:txEffectClrLst/>
  </dgm:styleLbl>
  <dgm:styleLbl name="asst4">
    <dgm:fillClrLst meth="repeat">
      <a:srgbClr val="4F81BD"/>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b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b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bgShp">
    <dgm:fillClrLst meth="repeat">
      <a:srgbClr val="D0D8E8">
        <a:tint val="40000"/>
      </a:srgbClr>
    </dgm:fillClrLst>
    <dgm:linClrLst meth="repeat">
      <a:srgbClr val="4F81BD"/>
    </dgm:linClrLst>
    <dgm:effectClrLst/>
    <dgm:txLinClrLst/>
    <dgm:txFillClrLst meth="repeat">
      <a:srgbClr val="000000"/>
    </dgm:txFillClrLst>
    <dgm:txEffectClrLst/>
  </dgm:styleLbl>
  <dgm:styleLbl name="bgSibTrans2D1">
    <dgm:fillClrLst meth="repeat">
      <a:srgbClr val="B2C1DB">
        <a:tint val="60000"/>
      </a:srgbClr>
    </dgm:fillClrLst>
    <dgm:linClrLst meth="repeat">
      <a:srgbClr val="B2C1DB">
        <a:tint val="60000"/>
      </a:srgbClr>
    </dgm:linClrLst>
    <dgm:effectClrLst/>
    <dgm:txLinClrLst/>
    <dgm:txFillClrLst/>
    <dgm:txEffectClrLst/>
  </dgm:styleLbl>
  <dgm:styleLbl name="callout">
    <dgm:fillClrLst meth="repeat">
      <a:srgbClr val="4F81BD"/>
    </dgm:fillClrLst>
    <dgm:linClrLst meth="repeat">
      <a:srgbClr val="C2CDE1">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dkBgShp">
    <dgm:fillClrLst meth="repeat">
      <a:srgbClr val="4774AB">
        <a:shade val="80000"/>
      </a:srgbClr>
    </dgm:fillClrLst>
    <dgm:linClrLst meth="repeat">
      <a:srgbClr val="4F81BD"/>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f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fgShp">
    <dgm:fillClrLst meth="repeat">
      <a:srgbClr val="B2C1DB">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2C1DB">
        <a:tint val="60000"/>
      </a:srgbClr>
    </dgm:fillClrLst>
    <dgm:linClrLst meth="repeat">
      <a:srgbClr val="B2C1DB">
        <a:tint val="60000"/>
      </a:srgbClr>
    </dgm:linClrLst>
    <dgm:effectClrLst/>
    <dgm:txLinClrLst/>
    <dgm:txFillClrLst/>
    <dgm:txEffectClrLst/>
  </dgm:styleLbl>
  <dgm:styleLbl name="lnNode1">
    <dgm:fillClrLst meth="repeat">
      <a:srgbClr val="4F81BD"/>
    </dgm:fillClrLst>
    <dgm:linClrLst meth="repeat">
      <a:srgbClr val="FFFFFF"/>
    </dgm:linClrLst>
    <dgm:effectClrLst/>
    <dgm:txLinClrLst/>
    <dgm:txFillClrLst/>
    <dgm:txEffectClrLst/>
  </dgm:styleLbl>
  <dgm:styleLbl name="node0">
    <dgm:fillClrLst meth="repeat">
      <a:srgbClr val="4F81BD"/>
    </dgm:fillClrLst>
    <dgm:linClrLst meth="repeat">
      <a:srgbClr val="FFFFFF"/>
    </dgm:linClrLst>
    <dgm:effectClrLst/>
    <dgm:txLinClrLst/>
    <dgm:txFillClrLst/>
    <dgm:txEffectClrLst/>
  </dgm:styleLbl>
  <dgm:styleLbl name="node1">
    <dgm:fillClrLst meth="repeat">
      <a:srgbClr val="4F81BD"/>
    </dgm:fillClrLst>
    <dgm:linClrLst meth="repeat">
      <a:srgbClr val="FFFFFF"/>
    </dgm:linClrLst>
    <dgm:effectClrLst/>
    <dgm:txLinClrLst/>
    <dgm:txFillClrLst/>
    <dgm:txEffectClrLst/>
  </dgm:styleLbl>
  <dgm:styleLbl name="node2">
    <dgm:fillClrLst meth="repeat">
      <a:srgbClr val="4F81BD"/>
    </dgm:fillClrLst>
    <dgm:linClrLst meth="repeat">
      <a:srgbClr val="FFFFFF"/>
    </dgm:linClrLst>
    <dgm:effectClrLst/>
    <dgm:txLinClrLst/>
    <dgm:txFillClrLst/>
    <dgm:txEffectClrLst/>
  </dgm:styleLbl>
  <dgm:styleLbl name="node3">
    <dgm:fillClrLst meth="repeat">
      <a:srgbClr val="4F81BD"/>
    </dgm:fillClrLst>
    <dgm:linClrLst meth="repeat">
      <a:srgbClr val="FFFFFF"/>
    </dgm:linClrLst>
    <dgm:effectClrLst/>
    <dgm:txLinClrLst/>
    <dgm:txFillClrLst/>
    <dgm:txEffectClrLst/>
  </dgm:styleLbl>
  <dgm:styleLbl name="node4">
    <dgm:fillClrLst meth="repeat">
      <a:srgbClr val="4F81BD"/>
    </dgm:fillClrLst>
    <dgm:linClrLst meth="repeat">
      <a:srgbClr val="FFFFFF"/>
    </dgm:linClrLst>
    <dgm:effectClrLst/>
    <dgm:txLinClrLst/>
    <dgm:txFillClrLst/>
    <dgm:txEffectClrLst/>
  </dgm:styleLbl>
  <dgm:styleLbl name="parChTrans1D1">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2">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3">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1D4">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2D1">
    <dgm:fillClrLst meth="repeat">
      <a:srgbClr val="B2C1DB">
        <a:tint val="60000"/>
      </a:srgbClr>
    </dgm:fillClrLst>
    <dgm:linClrLst meth="repeat">
      <a:srgbClr val="B2C1DB">
        <a:tint val="60000"/>
      </a:srgbClr>
    </dgm:linClrLst>
    <dgm:effectClrLst/>
    <dgm:txLinClrLst/>
    <dgm:txFillClrLst meth="repeat">
      <a:srgbClr val="FFFFFF"/>
    </dgm:txFillClrLst>
    <dgm:txEffectClrLst/>
  </dgm:styleLbl>
  <dgm:styleLbl name="parChTrans2D2">
    <dgm:fillClrLst meth="repeat">
      <a:srgbClr val="4F81BD"/>
    </dgm:fillClrLst>
    <dgm:linClrLst meth="repeat">
      <a:srgbClr val="4F81BD"/>
    </dgm:linClrLst>
    <dgm:effectClrLst/>
    <dgm:txLinClrLst/>
    <dgm:txFillClrLst meth="repeat">
      <a:srgbClr val="FFFFFF"/>
    </dgm:txFillClrLst>
    <dgm:txEffectClrLst/>
  </dgm:styleLbl>
  <dgm:styleLbl name="parChTrans2D3">
    <dgm:fillClrLst meth="repeat">
      <a:srgbClr val="4F81BD"/>
    </dgm:fillClrLst>
    <dgm:linClrLst meth="repeat">
      <a:srgbClr val="4F81BD"/>
    </dgm:linClrLst>
    <dgm:effectClrLst/>
    <dgm:txLinClrLst/>
    <dgm:txFillClrLst meth="repeat">
      <a:srgbClr val="FFFFFF"/>
    </dgm:txFillClrLst>
    <dgm:txEffectClrLst/>
  </dgm:styleLbl>
  <dgm:styleLbl name="parChTrans2D4">
    <dgm:fillClrLst meth="repeat">
      <a:srgbClr val="4F81BD"/>
    </dgm:fillClrLst>
    <dgm:linClrLst meth="repeat">
      <a:srgbClr val="4F81BD"/>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F81BD"/>
    </dgm:fillClrLst>
    <dgm:linClrLst meth="repeat">
      <a:srgbClr val="4F81BD"/>
    </dgm:linClrLst>
    <dgm:effectClrLst/>
    <dgm:txLinClrLst/>
    <dgm:txFillClrLst meth="repeat">
      <a:srgbClr val="000000"/>
    </dgm:txFillClrLst>
    <dgm:txEffectClrLst/>
  </dgm:styleLbl>
  <dgm:styleLbl name="sibTrans2D1">
    <dgm:fillClrLst meth="repeat">
      <a:srgbClr val="B2C1DB">
        <a:tint val="60000"/>
      </a:srgbClr>
    </dgm:fillClrLst>
    <dgm:linClrLst meth="repeat">
      <a:srgbClr val="B2C1DB">
        <a:tint val="60000"/>
      </a:srgbClr>
    </dgm:linClrLst>
    <dgm:effectClrLst/>
    <dgm:txLinClrLst/>
    <dgm:txFillClrLst/>
    <dgm:txEffectClrLst/>
  </dgm:styleLbl>
  <dgm:styleLbl name="solidAlignAcc1">
    <dgm:fillClrLst meth="repeat">
      <a:srgbClr val="FFFFFF"/>
    </dgm:fillClrLst>
    <dgm:linClrLst meth="repeat">
      <a:srgbClr val="4F81BD"/>
    </dgm:linClrLst>
    <dgm:effectClrLst/>
    <dgm:txLinClrLst/>
    <dgm:txFillClrLst meth="repeat">
      <a:srgbClr val="000000"/>
    </dgm:txFillClrLst>
    <dgm:txEffectClrLst/>
  </dgm:styleLbl>
  <dgm:styleLbl name="solidBgAcc1">
    <dgm:fillClrLst meth="repeat">
      <a:srgbClr val="FFFFFF"/>
    </dgm:fillClrLst>
    <dgm:linClrLst meth="repeat">
      <a:srgbClr val="4F81BD"/>
    </dgm:linClrLst>
    <dgm:effectClrLst/>
    <dgm:txLinClrLst/>
    <dgm:txFillClrLst meth="repeat">
      <a:srgbClr val="000000"/>
    </dgm:txFillClrLst>
    <dgm:txEffectClrLst/>
  </dgm:styleLbl>
  <dgm:styleLbl name="solidFgAcc1">
    <dgm:fillClrLst meth="repeat">
      <a:srgbClr val="FFFFFF"/>
    </dgm:fillClrLst>
    <dgm:linClrLst meth="repeat">
      <a:srgbClr val="4F81BD"/>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F81BD"/>
    </dgm:linClrLst>
    <dgm:effectClrLst/>
    <dgm:txLinClrLst/>
    <dgm:txFillClrLst meth="repeat">
      <a:srgbClr val="000000"/>
    </dgm:txFillClrLst>
    <dgm:txEffectClrLst/>
  </dgm:styleLbl>
  <dgm:styleLbl name="trBgShp">
    <dgm:fillClrLst meth="repeat">
      <a:srgbClr val="C2CDE1">
        <a:tint val="50000"/>
        <a:alpha val="40000"/>
      </a:srgbClr>
    </dgm:fillClrLst>
    <dgm:linClrLst meth="repeat">
      <a:srgbClr val="4F81BD"/>
    </dgm:linClrLst>
    <dgm:effectClrLst/>
    <dgm:txLinClrLst/>
    <dgm:txFillClrLst meth="repeat">
      <a:srgbClr val="FFFFFF"/>
    </dgm:txFillClrLst>
    <dgm:txEffectClrLst/>
  </dgm:styleLbl>
  <dgm:styleLbl name="vennNode1">
    <dgm:fillClrLst meth="repeat">
      <a:srgbClr val="4F81BD">
        <a:alpha val="50000"/>
      </a:srgbClr>
    </dgm:fillClrLst>
    <dgm:linClrLst meth="repeat">
      <a:srgbClr val="FFFFFF"/>
    </dgm:linClrLst>
    <dgm:effectClrLst/>
    <dgm:txLinClrLst/>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10">
  <dgm:title val=""/>
  <dgm:desc val=""/>
  <dgm:catLst>
    <dgm:cat type="accent1" pri="11200"/>
  </dgm:catLst>
  <dgm:styleLbl name="align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align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align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F81BD"/>
    </dgm:fillClrLst>
    <dgm:linClrLst meth="repeat">
      <a:srgbClr val="4F81BD"/>
    </dgm:linClrLst>
    <dgm:effectClrLst/>
    <dgm:txLinClrLst/>
    <dgm:txFillClrLst/>
    <dgm:txEffectClrLst/>
  </dgm:styleLbl>
  <dgm:styleLbl name="asst0">
    <dgm:fillClrLst meth="repeat">
      <a:srgbClr val="4F81BD"/>
    </dgm:fillClrLst>
    <dgm:linClrLst meth="repeat">
      <a:srgbClr val="FFFFFF"/>
    </dgm:linClrLst>
    <dgm:effectClrLst/>
    <dgm:txLinClrLst/>
    <dgm:txFillClrLst/>
    <dgm:txEffectClrLst/>
  </dgm:styleLbl>
  <dgm:styleLbl name="asst1">
    <dgm:fillClrLst meth="repeat">
      <a:srgbClr val="4F81BD"/>
    </dgm:fillClrLst>
    <dgm:linClrLst meth="repeat">
      <a:srgbClr val="FFFFFF"/>
    </dgm:linClrLst>
    <dgm:effectClrLst/>
    <dgm:txLinClrLst/>
    <dgm:txFillClrLst/>
    <dgm:txEffectClrLst/>
  </dgm:styleLbl>
  <dgm:styleLbl name="asst2">
    <dgm:fillClrLst meth="repeat">
      <a:srgbClr val="4F81BD"/>
    </dgm:fillClrLst>
    <dgm:linClrLst meth="repeat">
      <a:srgbClr val="FFFFFF"/>
    </dgm:linClrLst>
    <dgm:effectClrLst/>
    <dgm:txLinClrLst/>
    <dgm:txFillClrLst/>
    <dgm:txEffectClrLst/>
  </dgm:styleLbl>
  <dgm:styleLbl name="asst3">
    <dgm:fillClrLst meth="repeat">
      <a:srgbClr val="4F81BD"/>
    </dgm:fillClrLst>
    <dgm:linClrLst meth="repeat">
      <a:srgbClr val="FFFFFF"/>
    </dgm:linClrLst>
    <dgm:effectClrLst/>
    <dgm:txLinClrLst/>
    <dgm:txFillClrLst/>
    <dgm:txEffectClrLst/>
  </dgm:styleLbl>
  <dgm:styleLbl name="asst4">
    <dgm:fillClrLst meth="repeat">
      <a:srgbClr val="4F81BD"/>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b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b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bgShp">
    <dgm:fillClrLst meth="repeat">
      <a:srgbClr val="D0D8E8">
        <a:tint val="40000"/>
      </a:srgbClr>
    </dgm:fillClrLst>
    <dgm:linClrLst meth="repeat">
      <a:srgbClr val="4F81BD"/>
    </dgm:linClrLst>
    <dgm:effectClrLst/>
    <dgm:txLinClrLst/>
    <dgm:txFillClrLst meth="repeat">
      <a:srgbClr val="000000"/>
    </dgm:txFillClrLst>
    <dgm:txEffectClrLst/>
  </dgm:styleLbl>
  <dgm:styleLbl name="bgSibTrans2D1">
    <dgm:fillClrLst meth="repeat">
      <a:srgbClr val="B2C1DB">
        <a:tint val="60000"/>
      </a:srgbClr>
    </dgm:fillClrLst>
    <dgm:linClrLst meth="repeat">
      <a:srgbClr val="B2C1DB">
        <a:tint val="60000"/>
      </a:srgbClr>
    </dgm:linClrLst>
    <dgm:effectClrLst/>
    <dgm:txLinClrLst/>
    <dgm:txFillClrLst/>
    <dgm:txEffectClrLst/>
  </dgm:styleLbl>
  <dgm:styleLbl name="callout">
    <dgm:fillClrLst meth="repeat">
      <a:srgbClr val="4F81BD"/>
    </dgm:fillClrLst>
    <dgm:linClrLst meth="repeat">
      <a:srgbClr val="C2CDE1">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dkBgShp">
    <dgm:fillClrLst meth="repeat">
      <a:srgbClr val="4774AB">
        <a:shade val="80000"/>
      </a:srgbClr>
    </dgm:fillClrLst>
    <dgm:linClrLst meth="repeat">
      <a:srgbClr val="4F81BD"/>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f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fgShp">
    <dgm:fillClrLst meth="repeat">
      <a:srgbClr val="B2C1DB">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2C1DB">
        <a:tint val="60000"/>
      </a:srgbClr>
    </dgm:fillClrLst>
    <dgm:linClrLst meth="repeat">
      <a:srgbClr val="B2C1DB">
        <a:tint val="60000"/>
      </a:srgbClr>
    </dgm:linClrLst>
    <dgm:effectClrLst/>
    <dgm:txLinClrLst/>
    <dgm:txFillClrLst/>
    <dgm:txEffectClrLst/>
  </dgm:styleLbl>
  <dgm:styleLbl name="lnNode1">
    <dgm:fillClrLst meth="repeat">
      <a:srgbClr val="4F81BD"/>
    </dgm:fillClrLst>
    <dgm:linClrLst meth="repeat">
      <a:srgbClr val="FFFFFF"/>
    </dgm:linClrLst>
    <dgm:effectClrLst/>
    <dgm:txLinClrLst/>
    <dgm:txFillClrLst/>
    <dgm:txEffectClrLst/>
  </dgm:styleLbl>
  <dgm:styleLbl name="node0">
    <dgm:fillClrLst meth="repeat">
      <a:srgbClr val="4F81BD"/>
    </dgm:fillClrLst>
    <dgm:linClrLst meth="repeat">
      <a:srgbClr val="FFFFFF"/>
    </dgm:linClrLst>
    <dgm:effectClrLst/>
    <dgm:txLinClrLst/>
    <dgm:txFillClrLst/>
    <dgm:txEffectClrLst/>
  </dgm:styleLbl>
  <dgm:styleLbl name="node1">
    <dgm:fillClrLst meth="repeat">
      <a:srgbClr val="4F81BD"/>
    </dgm:fillClrLst>
    <dgm:linClrLst meth="repeat">
      <a:srgbClr val="FFFFFF"/>
    </dgm:linClrLst>
    <dgm:effectClrLst/>
    <dgm:txLinClrLst/>
    <dgm:txFillClrLst/>
    <dgm:txEffectClrLst/>
  </dgm:styleLbl>
  <dgm:styleLbl name="node2">
    <dgm:fillClrLst meth="repeat">
      <a:srgbClr val="4F81BD"/>
    </dgm:fillClrLst>
    <dgm:linClrLst meth="repeat">
      <a:srgbClr val="FFFFFF"/>
    </dgm:linClrLst>
    <dgm:effectClrLst/>
    <dgm:txLinClrLst/>
    <dgm:txFillClrLst/>
    <dgm:txEffectClrLst/>
  </dgm:styleLbl>
  <dgm:styleLbl name="node3">
    <dgm:fillClrLst meth="repeat">
      <a:srgbClr val="4F81BD"/>
    </dgm:fillClrLst>
    <dgm:linClrLst meth="repeat">
      <a:srgbClr val="FFFFFF"/>
    </dgm:linClrLst>
    <dgm:effectClrLst/>
    <dgm:txLinClrLst/>
    <dgm:txFillClrLst/>
    <dgm:txEffectClrLst/>
  </dgm:styleLbl>
  <dgm:styleLbl name="node4">
    <dgm:fillClrLst meth="repeat">
      <a:srgbClr val="4F81BD"/>
    </dgm:fillClrLst>
    <dgm:linClrLst meth="repeat">
      <a:srgbClr val="FFFFFF"/>
    </dgm:linClrLst>
    <dgm:effectClrLst/>
    <dgm:txLinClrLst/>
    <dgm:txFillClrLst/>
    <dgm:txEffectClrLst/>
  </dgm:styleLbl>
  <dgm:styleLbl name="parChTrans1D1">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2">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3">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1D4">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2D1">
    <dgm:fillClrLst meth="repeat">
      <a:srgbClr val="B2C1DB">
        <a:tint val="60000"/>
      </a:srgbClr>
    </dgm:fillClrLst>
    <dgm:linClrLst meth="repeat">
      <a:srgbClr val="B2C1DB">
        <a:tint val="60000"/>
      </a:srgbClr>
    </dgm:linClrLst>
    <dgm:effectClrLst/>
    <dgm:txLinClrLst/>
    <dgm:txFillClrLst meth="repeat">
      <a:srgbClr val="FFFFFF"/>
    </dgm:txFillClrLst>
    <dgm:txEffectClrLst/>
  </dgm:styleLbl>
  <dgm:styleLbl name="parChTrans2D2">
    <dgm:fillClrLst meth="repeat">
      <a:srgbClr val="4F81BD"/>
    </dgm:fillClrLst>
    <dgm:linClrLst meth="repeat">
      <a:srgbClr val="4F81BD"/>
    </dgm:linClrLst>
    <dgm:effectClrLst/>
    <dgm:txLinClrLst/>
    <dgm:txFillClrLst meth="repeat">
      <a:srgbClr val="FFFFFF"/>
    </dgm:txFillClrLst>
    <dgm:txEffectClrLst/>
  </dgm:styleLbl>
  <dgm:styleLbl name="parChTrans2D3">
    <dgm:fillClrLst meth="repeat">
      <a:srgbClr val="4F81BD"/>
    </dgm:fillClrLst>
    <dgm:linClrLst meth="repeat">
      <a:srgbClr val="4F81BD"/>
    </dgm:linClrLst>
    <dgm:effectClrLst/>
    <dgm:txLinClrLst/>
    <dgm:txFillClrLst meth="repeat">
      <a:srgbClr val="FFFFFF"/>
    </dgm:txFillClrLst>
    <dgm:txEffectClrLst/>
  </dgm:styleLbl>
  <dgm:styleLbl name="parChTrans2D4">
    <dgm:fillClrLst meth="repeat">
      <a:srgbClr val="4F81BD"/>
    </dgm:fillClrLst>
    <dgm:linClrLst meth="repeat">
      <a:srgbClr val="4F81BD"/>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F81BD"/>
    </dgm:fillClrLst>
    <dgm:linClrLst meth="repeat">
      <a:srgbClr val="4F81BD"/>
    </dgm:linClrLst>
    <dgm:effectClrLst/>
    <dgm:txLinClrLst/>
    <dgm:txFillClrLst meth="repeat">
      <a:srgbClr val="000000"/>
    </dgm:txFillClrLst>
    <dgm:txEffectClrLst/>
  </dgm:styleLbl>
  <dgm:styleLbl name="sibTrans2D1">
    <dgm:fillClrLst meth="repeat">
      <a:srgbClr val="B2C1DB">
        <a:tint val="60000"/>
      </a:srgbClr>
    </dgm:fillClrLst>
    <dgm:linClrLst meth="repeat">
      <a:srgbClr val="B2C1DB">
        <a:tint val="60000"/>
      </a:srgbClr>
    </dgm:linClrLst>
    <dgm:effectClrLst/>
    <dgm:txLinClrLst/>
    <dgm:txFillClrLst/>
    <dgm:txEffectClrLst/>
  </dgm:styleLbl>
  <dgm:styleLbl name="solidAlignAcc1">
    <dgm:fillClrLst meth="repeat">
      <a:srgbClr val="FFFFFF"/>
    </dgm:fillClrLst>
    <dgm:linClrLst meth="repeat">
      <a:srgbClr val="4F81BD"/>
    </dgm:linClrLst>
    <dgm:effectClrLst/>
    <dgm:txLinClrLst/>
    <dgm:txFillClrLst meth="repeat">
      <a:srgbClr val="000000"/>
    </dgm:txFillClrLst>
    <dgm:txEffectClrLst/>
  </dgm:styleLbl>
  <dgm:styleLbl name="solidBgAcc1">
    <dgm:fillClrLst meth="repeat">
      <a:srgbClr val="FFFFFF"/>
    </dgm:fillClrLst>
    <dgm:linClrLst meth="repeat">
      <a:srgbClr val="4F81BD"/>
    </dgm:linClrLst>
    <dgm:effectClrLst/>
    <dgm:txLinClrLst/>
    <dgm:txFillClrLst meth="repeat">
      <a:srgbClr val="000000"/>
    </dgm:txFillClrLst>
    <dgm:txEffectClrLst/>
  </dgm:styleLbl>
  <dgm:styleLbl name="solidFgAcc1">
    <dgm:fillClrLst meth="repeat">
      <a:srgbClr val="FFFFFF"/>
    </dgm:fillClrLst>
    <dgm:linClrLst meth="repeat">
      <a:srgbClr val="4F81BD"/>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F81BD"/>
    </dgm:linClrLst>
    <dgm:effectClrLst/>
    <dgm:txLinClrLst/>
    <dgm:txFillClrLst meth="repeat">
      <a:srgbClr val="000000"/>
    </dgm:txFillClrLst>
    <dgm:txEffectClrLst/>
  </dgm:styleLbl>
  <dgm:styleLbl name="trBgShp">
    <dgm:fillClrLst meth="repeat">
      <a:srgbClr val="C2CDE1">
        <a:tint val="50000"/>
        <a:alpha val="40000"/>
      </a:srgbClr>
    </dgm:fillClrLst>
    <dgm:linClrLst meth="repeat">
      <a:srgbClr val="4F81BD"/>
    </dgm:linClrLst>
    <dgm:effectClrLst/>
    <dgm:txLinClrLst/>
    <dgm:txFillClrLst meth="repeat">
      <a:srgbClr val="FFFFFF"/>
    </dgm:txFillClrLst>
    <dgm:txEffectClrLst/>
  </dgm:styleLbl>
  <dgm:styleLbl name="vennNode1">
    <dgm:fillClrLst meth="repeat">
      <a:srgbClr val="4F81BD">
        <a:alpha val="50000"/>
      </a:srgbClr>
    </dgm:fillClrLst>
    <dgm:linClrLst meth="repeat">
      <a:srgbClr val="FFFFFF"/>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align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align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F81BD"/>
    </dgm:fillClrLst>
    <dgm:linClrLst meth="repeat">
      <a:srgbClr val="4F81BD"/>
    </dgm:linClrLst>
    <dgm:effectClrLst/>
    <dgm:txLinClrLst/>
    <dgm:txFillClrLst/>
    <dgm:txEffectClrLst/>
  </dgm:styleLbl>
  <dgm:styleLbl name="asst0">
    <dgm:fillClrLst meth="repeat">
      <a:srgbClr val="4F81BD"/>
    </dgm:fillClrLst>
    <dgm:linClrLst meth="repeat">
      <a:srgbClr val="FFFFFF"/>
    </dgm:linClrLst>
    <dgm:effectClrLst/>
    <dgm:txLinClrLst/>
    <dgm:txFillClrLst/>
    <dgm:txEffectClrLst/>
  </dgm:styleLbl>
  <dgm:styleLbl name="asst1">
    <dgm:fillClrLst meth="repeat">
      <a:srgbClr val="4F81BD"/>
    </dgm:fillClrLst>
    <dgm:linClrLst meth="repeat">
      <a:srgbClr val="FFFFFF"/>
    </dgm:linClrLst>
    <dgm:effectClrLst/>
    <dgm:txLinClrLst/>
    <dgm:txFillClrLst/>
    <dgm:txEffectClrLst/>
  </dgm:styleLbl>
  <dgm:styleLbl name="asst2">
    <dgm:fillClrLst meth="repeat">
      <a:srgbClr val="4F81BD"/>
    </dgm:fillClrLst>
    <dgm:linClrLst meth="repeat">
      <a:srgbClr val="FFFFFF"/>
    </dgm:linClrLst>
    <dgm:effectClrLst/>
    <dgm:txLinClrLst/>
    <dgm:txFillClrLst/>
    <dgm:txEffectClrLst/>
  </dgm:styleLbl>
  <dgm:styleLbl name="asst3">
    <dgm:fillClrLst meth="repeat">
      <a:srgbClr val="4F81BD"/>
    </dgm:fillClrLst>
    <dgm:linClrLst meth="repeat">
      <a:srgbClr val="FFFFFF"/>
    </dgm:linClrLst>
    <dgm:effectClrLst/>
    <dgm:txLinClrLst/>
    <dgm:txFillClrLst/>
    <dgm:txEffectClrLst/>
  </dgm:styleLbl>
  <dgm:styleLbl name="asst4">
    <dgm:fillClrLst meth="repeat">
      <a:srgbClr val="4F81BD"/>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b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b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bgShp">
    <dgm:fillClrLst meth="repeat">
      <a:srgbClr val="D0D8E8">
        <a:tint val="40000"/>
      </a:srgbClr>
    </dgm:fillClrLst>
    <dgm:linClrLst meth="repeat">
      <a:srgbClr val="4F81BD"/>
    </dgm:linClrLst>
    <dgm:effectClrLst/>
    <dgm:txLinClrLst/>
    <dgm:txFillClrLst meth="repeat">
      <a:srgbClr val="000000"/>
    </dgm:txFillClrLst>
    <dgm:txEffectClrLst/>
  </dgm:styleLbl>
  <dgm:styleLbl name="bgSibTrans2D1">
    <dgm:fillClrLst meth="repeat">
      <a:srgbClr val="B2C1DB">
        <a:tint val="60000"/>
      </a:srgbClr>
    </dgm:fillClrLst>
    <dgm:linClrLst meth="repeat">
      <a:srgbClr val="B2C1DB">
        <a:tint val="60000"/>
      </a:srgbClr>
    </dgm:linClrLst>
    <dgm:effectClrLst/>
    <dgm:txLinClrLst/>
    <dgm:txFillClrLst/>
    <dgm:txEffectClrLst/>
  </dgm:styleLbl>
  <dgm:styleLbl name="callout">
    <dgm:fillClrLst meth="repeat">
      <a:srgbClr val="4F81BD"/>
    </dgm:fillClrLst>
    <dgm:linClrLst meth="repeat">
      <a:srgbClr val="C2CDE1">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dkBgShp">
    <dgm:fillClrLst meth="repeat">
      <a:srgbClr val="4774AB">
        <a:shade val="80000"/>
      </a:srgbClr>
    </dgm:fillClrLst>
    <dgm:linClrLst meth="repeat">
      <a:srgbClr val="4F81BD"/>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f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fgShp">
    <dgm:fillClrLst meth="repeat">
      <a:srgbClr val="B2C1DB">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2C1DB">
        <a:tint val="60000"/>
      </a:srgbClr>
    </dgm:fillClrLst>
    <dgm:linClrLst meth="repeat">
      <a:srgbClr val="B2C1DB">
        <a:tint val="60000"/>
      </a:srgbClr>
    </dgm:linClrLst>
    <dgm:effectClrLst/>
    <dgm:txLinClrLst/>
    <dgm:txFillClrLst/>
    <dgm:txEffectClrLst/>
  </dgm:styleLbl>
  <dgm:styleLbl name="lnNode1">
    <dgm:fillClrLst meth="repeat">
      <a:srgbClr val="4F81BD"/>
    </dgm:fillClrLst>
    <dgm:linClrLst meth="repeat">
      <a:srgbClr val="FFFFFF"/>
    </dgm:linClrLst>
    <dgm:effectClrLst/>
    <dgm:txLinClrLst/>
    <dgm:txFillClrLst/>
    <dgm:txEffectClrLst/>
  </dgm:styleLbl>
  <dgm:styleLbl name="node0">
    <dgm:fillClrLst meth="repeat">
      <a:srgbClr val="4F81BD"/>
    </dgm:fillClrLst>
    <dgm:linClrLst meth="repeat">
      <a:srgbClr val="FFFFFF"/>
    </dgm:linClrLst>
    <dgm:effectClrLst/>
    <dgm:txLinClrLst/>
    <dgm:txFillClrLst/>
    <dgm:txEffectClrLst/>
  </dgm:styleLbl>
  <dgm:styleLbl name="node1">
    <dgm:fillClrLst meth="repeat">
      <a:srgbClr val="4F81BD"/>
    </dgm:fillClrLst>
    <dgm:linClrLst meth="repeat">
      <a:srgbClr val="FFFFFF"/>
    </dgm:linClrLst>
    <dgm:effectClrLst/>
    <dgm:txLinClrLst/>
    <dgm:txFillClrLst/>
    <dgm:txEffectClrLst/>
  </dgm:styleLbl>
  <dgm:styleLbl name="node2">
    <dgm:fillClrLst meth="repeat">
      <a:srgbClr val="4F81BD"/>
    </dgm:fillClrLst>
    <dgm:linClrLst meth="repeat">
      <a:srgbClr val="FFFFFF"/>
    </dgm:linClrLst>
    <dgm:effectClrLst/>
    <dgm:txLinClrLst/>
    <dgm:txFillClrLst/>
    <dgm:txEffectClrLst/>
  </dgm:styleLbl>
  <dgm:styleLbl name="node3">
    <dgm:fillClrLst meth="repeat">
      <a:srgbClr val="4F81BD"/>
    </dgm:fillClrLst>
    <dgm:linClrLst meth="repeat">
      <a:srgbClr val="FFFFFF"/>
    </dgm:linClrLst>
    <dgm:effectClrLst/>
    <dgm:txLinClrLst/>
    <dgm:txFillClrLst/>
    <dgm:txEffectClrLst/>
  </dgm:styleLbl>
  <dgm:styleLbl name="node4">
    <dgm:fillClrLst meth="repeat">
      <a:srgbClr val="4F81BD"/>
    </dgm:fillClrLst>
    <dgm:linClrLst meth="repeat">
      <a:srgbClr val="FFFFFF"/>
    </dgm:linClrLst>
    <dgm:effectClrLst/>
    <dgm:txLinClrLst/>
    <dgm:txFillClrLst/>
    <dgm:txEffectClrLst/>
  </dgm:styleLbl>
  <dgm:styleLbl name="parChTrans1D1">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2">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3">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1D4">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2D1">
    <dgm:fillClrLst meth="repeat">
      <a:srgbClr val="B2C1DB">
        <a:tint val="60000"/>
      </a:srgbClr>
    </dgm:fillClrLst>
    <dgm:linClrLst meth="repeat">
      <a:srgbClr val="B2C1DB">
        <a:tint val="60000"/>
      </a:srgbClr>
    </dgm:linClrLst>
    <dgm:effectClrLst/>
    <dgm:txLinClrLst/>
    <dgm:txFillClrLst meth="repeat">
      <a:srgbClr val="FFFFFF"/>
    </dgm:txFillClrLst>
    <dgm:txEffectClrLst/>
  </dgm:styleLbl>
  <dgm:styleLbl name="parChTrans2D2">
    <dgm:fillClrLst meth="repeat">
      <a:srgbClr val="4F81BD"/>
    </dgm:fillClrLst>
    <dgm:linClrLst meth="repeat">
      <a:srgbClr val="4F81BD"/>
    </dgm:linClrLst>
    <dgm:effectClrLst/>
    <dgm:txLinClrLst/>
    <dgm:txFillClrLst meth="repeat">
      <a:srgbClr val="FFFFFF"/>
    </dgm:txFillClrLst>
    <dgm:txEffectClrLst/>
  </dgm:styleLbl>
  <dgm:styleLbl name="parChTrans2D3">
    <dgm:fillClrLst meth="repeat">
      <a:srgbClr val="4F81BD"/>
    </dgm:fillClrLst>
    <dgm:linClrLst meth="repeat">
      <a:srgbClr val="4F81BD"/>
    </dgm:linClrLst>
    <dgm:effectClrLst/>
    <dgm:txLinClrLst/>
    <dgm:txFillClrLst meth="repeat">
      <a:srgbClr val="FFFFFF"/>
    </dgm:txFillClrLst>
    <dgm:txEffectClrLst/>
  </dgm:styleLbl>
  <dgm:styleLbl name="parChTrans2D4">
    <dgm:fillClrLst meth="repeat">
      <a:srgbClr val="4F81BD"/>
    </dgm:fillClrLst>
    <dgm:linClrLst meth="repeat">
      <a:srgbClr val="4F81BD"/>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F81BD"/>
    </dgm:fillClrLst>
    <dgm:linClrLst meth="repeat">
      <a:srgbClr val="4F81BD"/>
    </dgm:linClrLst>
    <dgm:effectClrLst/>
    <dgm:txLinClrLst/>
    <dgm:txFillClrLst meth="repeat">
      <a:srgbClr val="000000"/>
    </dgm:txFillClrLst>
    <dgm:txEffectClrLst/>
  </dgm:styleLbl>
  <dgm:styleLbl name="sibTrans2D1">
    <dgm:fillClrLst meth="repeat">
      <a:srgbClr val="B2C1DB">
        <a:tint val="60000"/>
      </a:srgbClr>
    </dgm:fillClrLst>
    <dgm:linClrLst meth="repeat">
      <a:srgbClr val="B2C1DB">
        <a:tint val="60000"/>
      </a:srgbClr>
    </dgm:linClrLst>
    <dgm:effectClrLst/>
    <dgm:txLinClrLst/>
    <dgm:txFillClrLst/>
    <dgm:txEffectClrLst/>
  </dgm:styleLbl>
  <dgm:styleLbl name="solidAlignAcc1">
    <dgm:fillClrLst meth="repeat">
      <a:srgbClr val="FFFFFF"/>
    </dgm:fillClrLst>
    <dgm:linClrLst meth="repeat">
      <a:srgbClr val="4F81BD"/>
    </dgm:linClrLst>
    <dgm:effectClrLst/>
    <dgm:txLinClrLst/>
    <dgm:txFillClrLst meth="repeat">
      <a:srgbClr val="000000"/>
    </dgm:txFillClrLst>
    <dgm:txEffectClrLst/>
  </dgm:styleLbl>
  <dgm:styleLbl name="solidBgAcc1">
    <dgm:fillClrLst meth="repeat">
      <a:srgbClr val="FFFFFF"/>
    </dgm:fillClrLst>
    <dgm:linClrLst meth="repeat">
      <a:srgbClr val="4F81BD"/>
    </dgm:linClrLst>
    <dgm:effectClrLst/>
    <dgm:txLinClrLst/>
    <dgm:txFillClrLst meth="repeat">
      <a:srgbClr val="000000"/>
    </dgm:txFillClrLst>
    <dgm:txEffectClrLst/>
  </dgm:styleLbl>
  <dgm:styleLbl name="solidFgAcc1">
    <dgm:fillClrLst meth="repeat">
      <a:srgbClr val="FFFFFF"/>
    </dgm:fillClrLst>
    <dgm:linClrLst meth="repeat">
      <a:srgbClr val="4F81BD"/>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F81BD"/>
    </dgm:linClrLst>
    <dgm:effectClrLst/>
    <dgm:txLinClrLst/>
    <dgm:txFillClrLst meth="repeat">
      <a:srgbClr val="000000"/>
    </dgm:txFillClrLst>
    <dgm:txEffectClrLst/>
  </dgm:styleLbl>
  <dgm:styleLbl name="trBgShp">
    <dgm:fillClrLst meth="repeat">
      <a:srgbClr val="C2CDE1">
        <a:tint val="50000"/>
        <a:alpha val="40000"/>
      </a:srgbClr>
    </dgm:fillClrLst>
    <dgm:linClrLst meth="repeat">
      <a:srgbClr val="4F81BD"/>
    </dgm:linClrLst>
    <dgm:effectClrLst/>
    <dgm:txLinClrLst/>
    <dgm:txFillClrLst meth="repeat">
      <a:srgbClr val="FFFFFF"/>
    </dgm:txFillClrLst>
    <dgm:txEffectClrLst/>
  </dgm:styleLbl>
  <dgm:styleLbl name="vennNode1">
    <dgm:fillClrLst meth="repeat">
      <a:srgbClr val="4F81BD">
        <a:alpha val="50000"/>
      </a:srgbClr>
    </dgm:fillClrLst>
    <dgm:linClrLst meth="repeat">
      <a:srgbClr val="FFFFFF"/>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align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align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F81BD"/>
    </dgm:fillClrLst>
    <dgm:linClrLst meth="repeat">
      <a:srgbClr val="4F81BD"/>
    </dgm:linClrLst>
    <dgm:effectClrLst/>
    <dgm:txLinClrLst/>
    <dgm:txFillClrLst/>
    <dgm:txEffectClrLst/>
  </dgm:styleLbl>
  <dgm:styleLbl name="asst0">
    <dgm:fillClrLst meth="repeat">
      <a:srgbClr val="4F81BD"/>
    </dgm:fillClrLst>
    <dgm:linClrLst meth="repeat">
      <a:srgbClr val="FFFFFF"/>
    </dgm:linClrLst>
    <dgm:effectClrLst/>
    <dgm:txLinClrLst/>
    <dgm:txFillClrLst/>
    <dgm:txEffectClrLst/>
  </dgm:styleLbl>
  <dgm:styleLbl name="asst1">
    <dgm:fillClrLst meth="repeat">
      <a:srgbClr val="4F81BD"/>
    </dgm:fillClrLst>
    <dgm:linClrLst meth="repeat">
      <a:srgbClr val="FFFFFF"/>
    </dgm:linClrLst>
    <dgm:effectClrLst/>
    <dgm:txLinClrLst/>
    <dgm:txFillClrLst/>
    <dgm:txEffectClrLst/>
  </dgm:styleLbl>
  <dgm:styleLbl name="asst2">
    <dgm:fillClrLst meth="repeat">
      <a:srgbClr val="4F81BD"/>
    </dgm:fillClrLst>
    <dgm:linClrLst meth="repeat">
      <a:srgbClr val="FFFFFF"/>
    </dgm:linClrLst>
    <dgm:effectClrLst/>
    <dgm:txLinClrLst/>
    <dgm:txFillClrLst/>
    <dgm:txEffectClrLst/>
  </dgm:styleLbl>
  <dgm:styleLbl name="asst3">
    <dgm:fillClrLst meth="repeat">
      <a:srgbClr val="4F81BD"/>
    </dgm:fillClrLst>
    <dgm:linClrLst meth="repeat">
      <a:srgbClr val="FFFFFF"/>
    </dgm:linClrLst>
    <dgm:effectClrLst/>
    <dgm:txLinClrLst/>
    <dgm:txFillClrLst/>
    <dgm:txEffectClrLst/>
  </dgm:styleLbl>
  <dgm:styleLbl name="asst4">
    <dgm:fillClrLst meth="repeat">
      <a:srgbClr val="4F81BD"/>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b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b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bgShp">
    <dgm:fillClrLst meth="repeat">
      <a:srgbClr val="D0D8E8">
        <a:tint val="40000"/>
      </a:srgbClr>
    </dgm:fillClrLst>
    <dgm:linClrLst meth="repeat">
      <a:srgbClr val="4F81BD"/>
    </dgm:linClrLst>
    <dgm:effectClrLst/>
    <dgm:txLinClrLst/>
    <dgm:txFillClrLst meth="repeat">
      <a:srgbClr val="000000"/>
    </dgm:txFillClrLst>
    <dgm:txEffectClrLst/>
  </dgm:styleLbl>
  <dgm:styleLbl name="bgSibTrans2D1">
    <dgm:fillClrLst meth="repeat">
      <a:srgbClr val="B2C1DB">
        <a:tint val="60000"/>
      </a:srgbClr>
    </dgm:fillClrLst>
    <dgm:linClrLst meth="repeat">
      <a:srgbClr val="B2C1DB">
        <a:tint val="60000"/>
      </a:srgbClr>
    </dgm:linClrLst>
    <dgm:effectClrLst/>
    <dgm:txLinClrLst/>
    <dgm:txFillClrLst/>
    <dgm:txEffectClrLst/>
  </dgm:styleLbl>
  <dgm:styleLbl name="callout">
    <dgm:fillClrLst meth="repeat">
      <a:srgbClr val="4F81BD"/>
    </dgm:fillClrLst>
    <dgm:linClrLst meth="repeat">
      <a:srgbClr val="C2CDE1">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dkBgShp">
    <dgm:fillClrLst meth="repeat">
      <a:srgbClr val="4774AB">
        <a:shade val="80000"/>
      </a:srgbClr>
    </dgm:fillClrLst>
    <dgm:linClrLst meth="repeat">
      <a:srgbClr val="4F81BD"/>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f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fgShp">
    <dgm:fillClrLst meth="repeat">
      <a:srgbClr val="B2C1DB">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2C1DB">
        <a:tint val="60000"/>
      </a:srgbClr>
    </dgm:fillClrLst>
    <dgm:linClrLst meth="repeat">
      <a:srgbClr val="B2C1DB">
        <a:tint val="60000"/>
      </a:srgbClr>
    </dgm:linClrLst>
    <dgm:effectClrLst/>
    <dgm:txLinClrLst/>
    <dgm:txFillClrLst/>
    <dgm:txEffectClrLst/>
  </dgm:styleLbl>
  <dgm:styleLbl name="lnNode1">
    <dgm:fillClrLst meth="repeat">
      <a:srgbClr val="4F81BD"/>
    </dgm:fillClrLst>
    <dgm:linClrLst meth="repeat">
      <a:srgbClr val="FFFFFF"/>
    </dgm:linClrLst>
    <dgm:effectClrLst/>
    <dgm:txLinClrLst/>
    <dgm:txFillClrLst/>
    <dgm:txEffectClrLst/>
  </dgm:styleLbl>
  <dgm:styleLbl name="node0">
    <dgm:fillClrLst meth="repeat">
      <a:srgbClr val="4F81BD"/>
    </dgm:fillClrLst>
    <dgm:linClrLst meth="repeat">
      <a:srgbClr val="FFFFFF"/>
    </dgm:linClrLst>
    <dgm:effectClrLst/>
    <dgm:txLinClrLst/>
    <dgm:txFillClrLst/>
    <dgm:txEffectClrLst/>
  </dgm:styleLbl>
  <dgm:styleLbl name="node1">
    <dgm:fillClrLst meth="repeat">
      <a:srgbClr val="4F81BD"/>
    </dgm:fillClrLst>
    <dgm:linClrLst meth="repeat">
      <a:srgbClr val="FFFFFF"/>
    </dgm:linClrLst>
    <dgm:effectClrLst/>
    <dgm:txLinClrLst/>
    <dgm:txFillClrLst/>
    <dgm:txEffectClrLst/>
  </dgm:styleLbl>
  <dgm:styleLbl name="node2">
    <dgm:fillClrLst meth="repeat">
      <a:srgbClr val="4F81BD"/>
    </dgm:fillClrLst>
    <dgm:linClrLst meth="repeat">
      <a:srgbClr val="FFFFFF"/>
    </dgm:linClrLst>
    <dgm:effectClrLst/>
    <dgm:txLinClrLst/>
    <dgm:txFillClrLst/>
    <dgm:txEffectClrLst/>
  </dgm:styleLbl>
  <dgm:styleLbl name="node3">
    <dgm:fillClrLst meth="repeat">
      <a:srgbClr val="4F81BD"/>
    </dgm:fillClrLst>
    <dgm:linClrLst meth="repeat">
      <a:srgbClr val="FFFFFF"/>
    </dgm:linClrLst>
    <dgm:effectClrLst/>
    <dgm:txLinClrLst/>
    <dgm:txFillClrLst/>
    <dgm:txEffectClrLst/>
  </dgm:styleLbl>
  <dgm:styleLbl name="node4">
    <dgm:fillClrLst meth="repeat">
      <a:srgbClr val="4F81BD"/>
    </dgm:fillClrLst>
    <dgm:linClrLst meth="repeat">
      <a:srgbClr val="FFFFFF"/>
    </dgm:linClrLst>
    <dgm:effectClrLst/>
    <dgm:txLinClrLst/>
    <dgm:txFillClrLst/>
    <dgm:txEffectClrLst/>
  </dgm:styleLbl>
  <dgm:styleLbl name="parChTrans1D1">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2">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3">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1D4">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2D1">
    <dgm:fillClrLst meth="repeat">
      <a:srgbClr val="B2C1DB">
        <a:tint val="60000"/>
      </a:srgbClr>
    </dgm:fillClrLst>
    <dgm:linClrLst meth="repeat">
      <a:srgbClr val="B2C1DB">
        <a:tint val="60000"/>
      </a:srgbClr>
    </dgm:linClrLst>
    <dgm:effectClrLst/>
    <dgm:txLinClrLst/>
    <dgm:txFillClrLst meth="repeat">
      <a:srgbClr val="FFFFFF"/>
    </dgm:txFillClrLst>
    <dgm:txEffectClrLst/>
  </dgm:styleLbl>
  <dgm:styleLbl name="parChTrans2D2">
    <dgm:fillClrLst meth="repeat">
      <a:srgbClr val="4F81BD"/>
    </dgm:fillClrLst>
    <dgm:linClrLst meth="repeat">
      <a:srgbClr val="4F81BD"/>
    </dgm:linClrLst>
    <dgm:effectClrLst/>
    <dgm:txLinClrLst/>
    <dgm:txFillClrLst meth="repeat">
      <a:srgbClr val="FFFFFF"/>
    </dgm:txFillClrLst>
    <dgm:txEffectClrLst/>
  </dgm:styleLbl>
  <dgm:styleLbl name="parChTrans2D3">
    <dgm:fillClrLst meth="repeat">
      <a:srgbClr val="4F81BD"/>
    </dgm:fillClrLst>
    <dgm:linClrLst meth="repeat">
      <a:srgbClr val="4F81BD"/>
    </dgm:linClrLst>
    <dgm:effectClrLst/>
    <dgm:txLinClrLst/>
    <dgm:txFillClrLst meth="repeat">
      <a:srgbClr val="FFFFFF"/>
    </dgm:txFillClrLst>
    <dgm:txEffectClrLst/>
  </dgm:styleLbl>
  <dgm:styleLbl name="parChTrans2D4">
    <dgm:fillClrLst meth="repeat">
      <a:srgbClr val="4F81BD"/>
    </dgm:fillClrLst>
    <dgm:linClrLst meth="repeat">
      <a:srgbClr val="4F81BD"/>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F81BD"/>
    </dgm:fillClrLst>
    <dgm:linClrLst meth="repeat">
      <a:srgbClr val="4F81BD"/>
    </dgm:linClrLst>
    <dgm:effectClrLst/>
    <dgm:txLinClrLst/>
    <dgm:txFillClrLst meth="repeat">
      <a:srgbClr val="000000"/>
    </dgm:txFillClrLst>
    <dgm:txEffectClrLst/>
  </dgm:styleLbl>
  <dgm:styleLbl name="sibTrans2D1">
    <dgm:fillClrLst meth="repeat">
      <a:srgbClr val="B2C1DB">
        <a:tint val="60000"/>
      </a:srgbClr>
    </dgm:fillClrLst>
    <dgm:linClrLst meth="repeat">
      <a:srgbClr val="B2C1DB">
        <a:tint val="60000"/>
      </a:srgbClr>
    </dgm:linClrLst>
    <dgm:effectClrLst/>
    <dgm:txLinClrLst/>
    <dgm:txFillClrLst/>
    <dgm:txEffectClrLst/>
  </dgm:styleLbl>
  <dgm:styleLbl name="solidAlignAcc1">
    <dgm:fillClrLst meth="repeat">
      <a:srgbClr val="FFFFFF"/>
    </dgm:fillClrLst>
    <dgm:linClrLst meth="repeat">
      <a:srgbClr val="4F81BD"/>
    </dgm:linClrLst>
    <dgm:effectClrLst/>
    <dgm:txLinClrLst/>
    <dgm:txFillClrLst meth="repeat">
      <a:srgbClr val="000000"/>
    </dgm:txFillClrLst>
    <dgm:txEffectClrLst/>
  </dgm:styleLbl>
  <dgm:styleLbl name="solidBgAcc1">
    <dgm:fillClrLst meth="repeat">
      <a:srgbClr val="FFFFFF"/>
    </dgm:fillClrLst>
    <dgm:linClrLst meth="repeat">
      <a:srgbClr val="4F81BD"/>
    </dgm:linClrLst>
    <dgm:effectClrLst/>
    <dgm:txLinClrLst/>
    <dgm:txFillClrLst meth="repeat">
      <a:srgbClr val="000000"/>
    </dgm:txFillClrLst>
    <dgm:txEffectClrLst/>
  </dgm:styleLbl>
  <dgm:styleLbl name="solidFgAcc1">
    <dgm:fillClrLst meth="repeat">
      <a:srgbClr val="FFFFFF"/>
    </dgm:fillClrLst>
    <dgm:linClrLst meth="repeat">
      <a:srgbClr val="4F81BD"/>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F81BD"/>
    </dgm:linClrLst>
    <dgm:effectClrLst/>
    <dgm:txLinClrLst/>
    <dgm:txFillClrLst meth="repeat">
      <a:srgbClr val="000000"/>
    </dgm:txFillClrLst>
    <dgm:txEffectClrLst/>
  </dgm:styleLbl>
  <dgm:styleLbl name="trBgShp">
    <dgm:fillClrLst meth="repeat">
      <a:srgbClr val="C2CDE1">
        <a:tint val="50000"/>
        <a:alpha val="40000"/>
      </a:srgbClr>
    </dgm:fillClrLst>
    <dgm:linClrLst meth="repeat">
      <a:srgbClr val="4F81BD"/>
    </dgm:linClrLst>
    <dgm:effectClrLst/>
    <dgm:txLinClrLst/>
    <dgm:txFillClrLst meth="repeat">
      <a:srgbClr val="FFFFFF"/>
    </dgm:txFillClrLst>
    <dgm:txEffectClrLst/>
  </dgm:styleLbl>
  <dgm:styleLbl name="vennNode1">
    <dgm:fillClrLst meth="repeat">
      <a:srgbClr val="4F81BD">
        <a:alpha val="50000"/>
      </a:srgbClr>
    </dgm:fillClrLst>
    <dgm:linClrLst meth="repeat">
      <a:srgbClr val="FFFFFF"/>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7">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7">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48E0311-4C37-4F59-A027-5D66462F71DC}"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zh-CN" altLang="en-US"/>
        </a:p>
      </dgm:t>
    </dgm:pt>
    <dgm:pt modelId="{B2847FAE-D5D1-4B5D-8C0E-1275687689E2}">
      <dgm:prSet phldrT="[文本]" custT="1"/>
      <dgm:spPr>
        <a:xfrm>
          <a:off x="3" y="247652"/>
          <a:ext cx="910137" cy="32949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党委</a:t>
          </a:r>
        </a:p>
      </dgm:t>
    </dgm:pt>
    <dgm:pt modelId="{C189976B-2498-4191-ADF4-4AEEA7175B94}" type="parTrans" cxnId="{94F38D8A-ED8B-490F-B91B-A2270920426F}">
      <dgm:prSet/>
      <dgm:spPr/>
      <dgm:t>
        <a:bodyPr/>
        <a:lstStyle/>
        <a:p>
          <a:endParaRPr lang="zh-CN" altLang="en-US"/>
        </a:p>
      </dgm:t>
    </dgm:pt>
    <dgm:pt modelId="{373E71DA-DFBA-44D3-B5D8-E5BAA2D147AE}" type="sibTrans" cxnId="{94F38D8A-ED8B-490F-B91B-A2270920426F}">
      <dgm:prSet/>
      <dgm:spPr/>
      <dgm:t>
        <a:bodyPr/>
        <a:lstStyle/>
        <a:p>
          <a:endParaRPr lang="zh-CN" altLang="en-US"/>
        </a:p>
      </dgm:t>
    </dgm:pt>
    <dgm:pt modelId="{A97C76B2-0804-449B-9A26-B8879BE935D9}" type="asst">
      <dgm:prSet custT="1"/>
      <dgm:spPr>
        <a:xfrm>
          <a:off x="772357" y="1797774"/>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党委办公室</a:t>
          </a:r>
        </a:p>
      </dgm:t>
    </dgm:pt>
    <dgm:pt modelId="{47153725-BE7D-4D07-A84D-657228EF18C9}" type="parTrans" cxnId="{EDDDC968-CBAC-4B0A-9900-6B7047611590}">
      <dgm:prSet/>
      <dgm:spPr>
        <a:xfrm>
          <a:off x="455071" y="577151"/>
          <a:ext cx="317285" cy="1400622"/>
        </a:xfrm>
        <a:custGeom>
          <a:avLst/>
          <a:gdLst/>
          <a:ahLst/>
          <a:cxnLst/>
          <a:rect l="0" t="0" r="0" b="0"/>
          <a:pathLst>
            <a:path>
              <a:moveTo>
                <a:pt x="0" y="0"/>
              </a:moveTo>
              <a:lnTo>
                <a:pt x="0" y="1400622"/>
              </a:lnTo>
              <a:lnTo>
                <a:pt x="317285" y="1400622"/>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B3129348-CDEB-4172-90C3-7B57BB866553}" type="sibTrans" cxnId="{EDDDC968-CBAC-4B0A-9900-6B7047611590}">
      <dgm:prSet/>
      <dgm:spPr/>
      <dgm:t>
        <a:bodyPr/>
        <a:lstStyle/>
        <a:p>
          <a:endParaRPr lang="zh-CN" altLang="en-US"/>
        </a:p>
      </dgm:t>
    </dgm:pt>
    <dgm:pt modelId="{34BA3FC9-9170-49C0-90E7-8FEE59DE0B62}" type="asst">
      <dgm:prSet custT="1"/>
      <dgm:spPr>
        <a:xfrm>
          <a:off x="776969" y="2230708"/>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组织部</a:t>
          </a:r>
        </a:p>
      </dgm:t>
    </dgm:pt>
    <dgm:pt modelId="{CD0D1174-2135-45BA-B81E-60B02E41C6D4}" type="parTrans" cxnId="{C3355FD5-5B49-407C-B41F-C3AAA6FE4161}">
      <dgm:prSet/>
      <dgm:spPr>
        <a:xfrm>
          <a:off x="455071" y="577151"/>
          <a:ext cx="321897" cy="1833556"/>
        </a:xfrm>
        <a:custGeom>
          <a:avLst/>
          <a:gdLst/>
          <a:ahLst/>
          <a:cxnLst/>
          <a:rect l="0" t="0" r="0" b="0"/>
          <a:pathLst>
            <a:path>
              <a:moveTo>
                <a:pt x="0" y="0"/>
              </a:moveTo>
              <a:lnTo>
                <a:pt x="0" y="1833556"/>
              </a:lnTo>
              <a:lnTo>
                <a:pt x="321897" y="1833556"/>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4D3267FB-11B3-43BE-9AA5-7FD4A0FF9F22}" type="sibTrans" cxnId="{C3355FD5-5B49-407C-B41F-C3AAA6FE4161}">
      <dgm:prSet/>
      <dgm:spPr/>
      <dgm:t>
        <a:bodyPr/>
        <a:lstStyle/>
        <a:p>
          <a:endParaRPr lang="zh-CN" altLang="en-US"/>
        </a:p>
      </dgm:t>
    </dgm:pt>
    <dgm:pt modelId="{E75275CA-5CDB-42EE-A4E5-E33348C92FE7}" type="asst">
      <dgm:prSet custT="1"/>
      <dgm:spPr>
        <a:xfrm>
          <a:off x="790195" y="2654649"/>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宣传部</a:t>
          </a:r>
        </a:p>
      </dgm:t>
    </dgm:pt>
    <dgm:pt modelId="{3E99375F-400D-4F48-8CB7-CF19487D1A10}" type="parTrans" cxnId="{695EBA5F-71F7-4549-9F53-B5EA4F019735}">
      <dgm:prSet/>
      <dgm:spPr>
        <a:xfrm>
          <a:off x="455071" y="577151"/>
          <a:ext cx="335123" cy="2257497"/>
        </a:xfrm>
        <a:custGeom>
          <a:avLst/>
          <a:gdLst/>
          <a:ahLst/>
          <a:cxnLst/>
          <a:rect l="0" t="0" r="0" b="0"/>
          <a:pathLst>
            <a:path>
              <a:moveTo>
                <a:pt x="0" y="0"/>
              </a:moveTo>
              <a:lnTo>
                <a:pt x="0" y="2257497"/>
              </a:lnTo>
              <a:lnTo>
                <a:pt x="335123" y="2257497"/>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2D5C6DAD-0099-4A27-8B97-5B482CDF32EE}" type="sibTrans" cxnId="{695EBA5F-71F7-4549-9F53-B5EA4F019735}">
      <dgm:prSet/>
      <dgm:spPr/>
      <dgm:t>
        <a:bodyPr/>
        <a:lstStyle/>
        <a:p>
          <a:endParaRPr lang="zh-CN" altLang="en-US"/>
        </a:p>
      </dgm:t>
    </dgm:pt>
    <dgm:pt modelId="{022DA9DA-FB4F-4990-AC13-21A8AC8754E8}" type="asst">
      <dgm:prSet phldrT="[文本]" custT="1"/>
      <dgm:spPr>
        <a:xfrm rot="10800000" flipV="1">
          <a:off x="815694" y="3109898"/>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武装保卫部</a:t>
          </a:r>
        </a:p>
      </dgm:t>
    </dgm:pt>
    <dgm:pt modelId="{A7BC9B4A-E1D0-49D3-AC33-4AD49A6FC1AC}" type="sibTrans" cxnId="{766EBF90-4171-4048-AF64-04CF6FD1BAE8}">
      <dgm:prSet/>
      <dgm:spPr/>
      <dgm:t>
        <a:bodyPr/>
        <a:lstStyle/>
        <a:p>
          <a:endParaRPr lang="zh-CN" altLang="en-US"/>
        </a:p>
      </dgm:t>
    </dgm:pt>
    <dgm:pt modelId="{000BFA43-94CD-47B9-B7BC-D67239D5001D}" type="parTrans" cxnId="{766EBF90-4171-4048-AF64-04CF6FD1BAE8}">
      <dgm:prSet/>
      <dgm:spPr>
        <a:xfrm>
          <a:off x="455071" y="577151"/>
          <a:ext cx="360622" cy="2712745"/>
        </a:xfrm>
        <a:custGeom>
          <a:avLst/>
          <a:gdLst/>
          <a:ahLst/>
          <a:cxnLst/>
          <a:rect l="0" t="0" r="0" b="0"/>
          <a:pathLst>
            <a:path>
              <a:moveTo>
                <a:pt x="0" y="0"/>
              </a:moveTo>
              <a:lnTo>
                <a:pt x="0" y="2712745"/>
              </a:lnTo>
              <a:lnTo>
                <a:pt x="360622" y="271274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AE7D8C35-BCCD-407B-9073-9F52AC00FF03}">
      <dgm:prSet custT="1"/>
      <dgm:spPr>
        <a:xfrm>
          <a:off x="1165401" y="993763"/>
          <a:ext cx="360003" cy="64800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工会</a:t>
          </a:r>
        </a:p>
      </dgm:t>
    </dgm:pt>
    <dgm:pt modelId="{A695FB5D-ADE7-4D0B-A132-6FA317576300}" type="parTrans" cxnId="{9843336B-CC3C-4B9B-9E22-28A71B8CE23C}">
      <dgm:prSet/>
      <dgm:spPr>
        <a:xfrm>
          <a:off x="455071" y="577151"/>
          <a:ext cx="890331" cy="416611"/>
        </a:xfrm>
        <a:custGeom>
          <a:avLst/>
          <a:gdLst/>
          <a:ahLst/>
          <a:cxnLst/>
          <a:rect l="0" t="0" r="0" b="0"/>
          <a:pathLst>
            <a:path>
              <a:moveTo>
                <a:pt x="0" y="0"/>
              </a:moveTo>
              <a:lnTo>
                <a:pt x="0" y="319568"/>
              </a:lnTo>
              <a:lnTo>
                <a:pt x="890331" y="319568"/>
              </a:lnTo>
              <a:lnTo>
                <a:pt x="890331" y="416611"/>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8004B9AE-EDF3-47DF-A116-70A12E53AA73}" type="sibTrans" cxnId="{9843336B-CC3C-4B9B-9E22-28A71B8CE23C}">
      <dgm:prSet/>
      <dgm:spPr/>
      <dgm:t>
        <a:bodyPr/>
        <a:lstStyle/>
        <a:p>
          <a:endParaRPr lang="zh-CN" altLang="en-US"/>
        </a:p>
      </dgm:t>
    </dgm:pt>
    <dgm:pt modelId="{AB691C95-9A22-4053-8168-E136D3709FBA}">
      <dgm:prSet custT="1"/>
      <dgm:spPr>
        <a:xfrm>
          <a:off x="726100" y="993763"/>
          <a:ext cx="360003" cy="64800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纪委</a:t>
          </a:r>
        </a:p>
      </dgm:t>
    </dgm:pt>
    <dgm:pt modelId="{FFA00CF4-6D2C-4BC1-BD8B-B79BDF449343}" type="parTrans" cxnId="{AEA385FE-C7D8-4AA1-B0BB-390EF6996AA3}">
      <dgm:prSet/>
      <dgm:spPr>
        <a:xfrm>
          <a:off x="455071" y="577151"/>
          <a:ext cx="451029" cy="416611"/>
        </a:xfrm>
        <a:custGeom>
          <a:avLst/>
          <a:gdLst/>
          <a:ahLst/>
          <a:cxnLst/>
          <a:rect l="0" t="0" r="0" b="0"/>
          <a:pathLst>
            <a:path>
              <a:moveTo>
                <a:pt x="0" y="0"/>
              </a:moveTo>
              <a:lnTo>
                <a:pt x="0" y="319568"/>
              </a:lnTo>
              <a:lnTo>
                <a:pt x="451029" y="319568"/>
              </a:lnTo>
              <a:lnTo>
                <a:pt x="451029" y="416611"/>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6C1C3CF2-ED53-4407-9F79-162ADAF9AFBF}" type="sibTrans" cxnId="{AEA385FE-C7D8-4AA1-B0BB-390EF6996AA3}">
      <dgm:prSet/>
      <dgm:spPr/>
      <dgm:t>
        <a:bodyPr/>
        <a:lstStyle/>
        <a:p>
          <a:endParaRPr lang="zh-CN" altLang="en-US"/>
        </a:p>
      </dgm:t>
    </dgm:pt>
    <dgm:pt modelId="{6E3F4536-2389-45D0-9874-FF82D0CBF91F}">
      <dgm:prSet custT="1"/>
      <dgm:spPr>
        <a:xfrm rot="10800000" flipV="1">
          <a:off x="1601376" y="993763"/>
          <a:ext cx="360003" cy="64800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团委</a:t>
          </a:r>
        </a:p>
      </dgm:t>
    </dgm:pt>
    <dgm:pt modelId="{1A45102D-48D5-4A36-92F8-B3A5E0CACB30}" type="parTrans" cxnId="{4DFBE761-E6F7-41FB-AE4C-67A6DA2B90C6}">
      <dgm:prSet/>
      <dgm:spPr>
        <a:xfrm>
          <a:off x="455071" y="577151"/>
          <a:ext cx="1326305" cy="416611"/>
        </a:xfrm>
        <a:custGeom>
          <a:avLst/>
          <a:gdLst/>
          <a:ahLst/>
          <a:cxnLst/>
          <a:rect l="0" t="0" r="0" b="0"/>
          <a:pathLst>
            <a:path>
              <a:moveTo>
                <a:pt x="0" y="0"/>
              </a:moveTo>
              <a:lnTo>
                <a:pt x="0" y="319568"/>
              </a:lnTo>
              <a:lnTo>
                <a:pt x="1326305" y="319568"/>
              </a:lnTo>
              <a:lnTo>
                <a:pt x="1326305" y="416611"/>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F59D13EA-1B99-45F6-A3AA-892C6E3BB1E1}" type="sibTrans" cxnId="{4DFBE761-E6F7-41FB-AE4C-67A6DA2B90C6}">
      <dgm:prSet/>
      <dgm:spPr/>
      <dgm:t>
        <a:bodyPr/>
        <a:lstStyle/>
        <a:p>
          <a:endParaRPr lang="zh-CN" altLang="en-US"/>
        </a:p>
      </dgm:t>
    </dgm:pt>
    <dgm:pt modelId="{ED474532-2AF2-44C4-A7DF-0821A326D10C}" type="pres">
      <dgm:prSet presAssocID="{A48E0311-4C37-4F59-A027-5D66462F71DC}" presName="hierChild1" presStyleCnt="0">
        <dgm:presLayoutVars>
          <dgm:orgChart val="1"/>
          <dgm:chPref val="1"/>
          <dgm:dir/>
          <dgm:animOne val="branch"/>
          <dgm:animLvl val="lvl"/>
          <dgm:resizeHandles/>
        </dgm:presLayoutVars>
      </dgm:prSet>
      <dgm:spPr/>
      <dgm:t>
        <a:bodyPr/>
        <a:lstStyle/>
        <a:p>
          <a:endParaRPr lang="zh-CN" altLang="en-US"/>
        </a:p>
      </dgm:t>
    </dgm:pt>
    <dgm:pt modelId="{D510EF73-8943-422D-ACCE-026254B94A38}" type="pres">
      <dgm:prSet presAssocID="{B2847FAE-D5D1-4B5D-8C0E-1275687689E2}" presName="hierRoot1" presStyleCnt="0">
        <dgm:presLayoutVars>
          <dgm:hierBranch val="init"/>
        </dgm:presLayoutVars>
      </dgm:prSet>
      <dgm:spPr/>
    </dgm:pt>
    <dgm:pt modelId="{F6D037F4-C255-4146-B263-87F951A3D4EC}" type="pres">
      <dgm:prSet presAssocID="{B2847FAE-D5D1-4B5D-8C0E-1275687689E2}" presName="rootComposite1" presStyleCnt="0"/>
      <dgm:spPr/>
    </dgm:pt>
    <dgm:pt modelId="{9FA446CC-C572-4FB8-A90A-35BA02D85EC4}" type="pres">
      <dgm:prSet presAssocID="{B2847FAE-D5D1-4B5D-8C0E-1275687689E2}" presName="rootText1" presStyleLbl="node0" presStyleIdx="0" presStyleCnt="1" custScaleX="98476" custScaleY="71303" custLinFactNeighborX="-62066" custLinFactNeighborY="-70301">
        <dgm:presLayoutVars>
          <dgm:chPref val="3"/>
        </dgm:presLayoutVars>
      </dgm:prSet>
      <dgm:spPr/>
      <dgm:t>
        <a:bodyPr/>
        <a:lstStyle/>
        <a:p>
          <a:endParaRPr lang="zh-CN" altLang="en-US"/>
        </a:p>
      </dgm:t>
    </dgm:pt>
    <dgm:pt modelId="{A1E8CAF0-279D-4118-9C1C-6F5C951B1724}" type="pres">
      <dgm:prSet presAssocID="{B2847FAE-D5D1-4B5D-8C0E-1275687689E2}" presName="rootConnector1" presStyleLbl="node1" presStyleIdx="0" presStyleCnt="0"/>
      <dgm:spPr/>
      <dgm:t>
        <a:bodyPr/>
        <a:lstStyle/>
        <a:p>
          <a:endParaRPr lang="zh-CN" altLang="en-US"/>
        </a:p>
      </dgm:t>
    </dgm:pt>
    <dgm:pt modelId="{97653B79-207E-4092-B897-8CFFCA85BAC0}" type="pres">
      <dgm:prSet presAssocID="{B2847FAE-D5D1-4B5D-8C0E-1275687689E2}" presName="hierChild2" presStyleCnt="0"/>
      <dgm:spPr/>
    </dgm:pt>
    <dgm:pt modelId="{59D9488D-B065-4E4E-9FB2-42AF50570AD2}" type="pres">
      <dgm:prSet presAssocID="{A695FB5D-ADE7-4D0B-A132-6FA317576300}" presName="Name37" presStyleLbl="parChTrans1D2" presStyleIdx="0" presStyleCnt="7" custSzX="648000" custSzY="216000"/>
      <dgm:spPr/>
      <dgm:t>
        <a:bodyPr/>
        <a:lstStyle/>
        <a:p>
          <a:endParaRPr lang="zh-CN" altLang="en-US"/>
        </a:p>
      </dgm:t>
    </dgm:pt>
    <dgm:pt modelId="{D0A94C93-BAF3-454B-8FD4-EED93BB25187}" type="pres">
      <dgm:prSet presAssocID="{AE7D8C35-BCCD-407B-9073-9F52AC00FF03}" presName="hierRoot2" presStyleCnt="0">
        <dgm:presLayoutVars>
          <dgm:hierBranch val="init"/>
        </dgm:presLayoutVars>
      </dgm:prSet>
      <dgm:spPr/>
    </dgm:pt>
    <dgm:pt modelId="{95D4DAA4-1BBA-49A4-AC22-A76D5C29A71C}" type="pres">
      <dgm:prSet presAssocID="{AE7D8C35-BCCD-407B-9073-9F52AC00FF03}" presName="rootComposite" presStyleCnt="0"/>
      <dgm:spPr/>
    </dgm:pt>
    <dgm:pt modelId="{9C5BFAC1-EA5D-4668-9E1E-EC1A13B8FF08}" type="pres">
      <dgm:prSet presAssocID="{AE7D8C35-BCCD-407B-9073-9F52AC00FF03}" presName="rootText" presStyleLbl="node2" presStyleIdx="0" presStyleCnt="3" custScaleX="38952" custScaleY="140226" custLinFactY="-106147" custLinFactNeighborX="94219" custLinFactNeighborY="-200000">
        <dgm:presLayoutVars>
          <dgm:chPref val="3"/>
        </dgm:presLayoutVars>
      </dgm:prSet>
      <dgm:spPr/>
      <dgm:t>
        <a:bodyPr/>
        <a:lstStyle/>
        <a:p>
          <a:endParaRPr lang="zh-CN" altLang="en-US"/>
        </a:p>
      </dgm:t>
    </dgm:pt>
    <dgm:pt modelId="{F5FCB69F-09C4-4905-B1FC-28EAC0A2B3D7}" type="pres">
      <dgm:prSet presAssocID="{AE7D8C35-BCCD-407B-9073-9F52AC00FF03}" presName="rootConnector" presStyleLbl="node2" presStyleIdx="0" presStyleCnt="3"/>
      <dgm:spPr/>
      <dgm:t>
        <a:bodyPr/>
        <a:lstStyle/>
        <a:p>
          <a:endParaRPr lang="zh-CN" altLang="en-US"/>
        </a:p>
      </dgm:t>
    </dgm:pt>
    <dgm:pt modelId="{2AF4B7CD-61A3-439B-97E1-CB717FFE9343}" type="pres">
      <dgm:prSet presAssocID="{AE7D8C35-BCCD-407B-9073-9F52AC00FF03}" presName="hierChild4" presStyleCnt="0"/>
      <dgm:spPr/>
    </dgm:pt>
    <dgm:pt modelId="{EB03A5E4-BDB0-4AB2-9D02-96817A7D86E2}" type="pres">
      <dgm:prSet presAssocID="{AE7D8C35-BCCD-407B-9073-9F52AC00FF03}" presName="hierChild5" presStyleCnt="0"/>
      <dgm:spPr/>
    </dgm:pt>
    <dgm:pt modelId="{AF835423-1959-4DAD-A281-F3C10F35482D}" type="pres">
      <dgm:prSet presAssocID="{FFA00CF4-6D2C-4BC1-BD8B-B79BDF449343}" presName="Name37" presStyleLbl="parChTrans1D2" presStyleIdx="1" presStyleCnt="7" custSzX="648000" custSzY="216000"/>
      <dgm:spPr/>
      <dgm:t>
        <a:bodyPr/>
        <a:lstStyle/>
        <a:p>
          <a:endParaRPr lang="zh-CN" altLang="en-US"/>
        </a:p>
      </dgm:t>
    </dgm:pt>
    <dgm:pt modelId="{84E0FC08-92EE-4671-BC57-8A0655D7ED3C}" type="pres">
      <dgm:prSet presAssocID="{AB691C95-9A22-4053-8168-E136D3709FBA}" presName="hierRoot2" presStyleCnt="0">
        <dgm:presLayoutVars>
          <dgm:hierBranch val="init"/>
        </dgm:presLayoutVars>
      </dgm:prSet>
      <dgm:spPr/>
    </dgm:pt>
    <dgm:pt modelId="{B4BE2A4E-B284-4D0E-972C-5C64C85A21E9}" type="pres">
      <dgm:prSet presAssocID="{AB691C95-9A22-4053-8168-E136D3709FBA}" presName="rootComposite" presStyleCnt="0"/>
      <dgm:spPr/>
    </dgm:pt>
    <dgm:pt modelId="{9F95D222-A524-4919-BD06-91F17834BA10}" type="pres">
      <dgm:prSet presAssocID="{AB691C95-9A22-4053-8168-E136D3709FBA}" presName="rootText" presStyleLbl="node2" presStyleIdx="1" presStyleCnt="3" custScaleX="38952" custScaleY="140226" custLinFactY="-106147" custLinFactNeighborX="-13265" custLinFactNeighborY="-200000">
        <dgm:presLayoutVars>
          <dgm:chPref val="3"/>
        </dgm:presLayoutVars>
      </dgm:prSet>
      <dgm:spPr/>
      <dgm:t>
        <a:bodyPr/>
        <a:lstStyle/>
        <a:p>
          <a:endParaRPr lang="zh-CN" altLang="en-US"/>
        </a:p>
      </dgm:t>
    </dgm:pt>
    <dgm:pt modelId="{E63B281B-8E54-468D-B777-00AA280FF78B}" type="pres">
      <dgm:prSet presAssocID="{AB691C95-9A22-4053-8168-E136D3709FBA}" presName="rootConnector" presStyleLbl="node2" presStyleIdx="1" presStyleCnt="3"/>
      <dgm:spPr/>
      <dgm:t>
        <a:bodyPr/>
        <a:lstStyle/>
        <a:p>
          <a:endParaRPr lang="zh-CN" altLang="en-US"/>
        </a:p>
      </dgm:t>
    </dgm:pt>
    <dgm:pt modelId="{D6D5B232-8BBE-4A7C-A08D-41A6F9781FB0}" type="pres">
      <dgm:prSet presAssocID="{AB691C95-9A22-4053-8168-E136D3709FBA}" presName="hierChild4" presStyleCnt="0"/>
      <dgm:spPr/>
    </dgm:pt>
    <dgm:pt modelId="{6DC3FA6D-CA44-4766-8AD2-01C8A5A0DD0B}" type="pres">
      <dgm:prSet presAssocID="{AB691C95-9A22-4053-8168-E136D3709FBA}" presName="hierChild5" presStyleCnt="0"/>
      <dgm:spPr/>
    </dgm:pt>
    <dgm:pt modelId="{42693BC5-1CC9-4EDB-BEB4-C37D46ED2014}" type="pres">
      <dgm:prSet presAssocID="{1A45102D-48D5-4A36-92F8-B3A5E0CACB30}" presName="Name37" presStyleLbl="parChTrans1D2" presStyleIdx="2" presStyleCnt="7" custSzX="648001" custSzY="216000"/>
      <dgm:spPr/>
      <dgm:t>
        <a:bodyPr/>
        <a:lstStyle/>
        <a:p>
          <a:endParaRPr lang="zh-CN" altLang="en-US"/>
        </a:p>
      </dgm:t>
    </dgm:pt>
    <dgm:pt modelId="{C749D34B-B5D3-433D-8729-3E48350D1BE8}" type="pres">
      <dgm:prSet presAssocID="{6E3F4536-2389-45D0-9874-FF82D0CBF91F}" presName="hierRoot2" presStyleCnt="0">
        <dgm:presLayoutVars>
          <dgm:hierBranch val="init"/>
        </dgm:presLayoutVars>
      </dgm:prSet>
      <dgm:spPr/>
    </dgm:pt>
    <dgm:pt modelId="{033606FC-14DC-41A1-B73D-10174EA34F31}" type="pres">
      <dgm:prSet presAssocID="{6E3F4536-2389-45D0-9874-FF82D0CBF91F}" presName="rootComposite" presStyleCnt="0"/>
      <dgm:spPr/>
    </dgm:pt>
    <dgm:pt modelId="{82990A13-77D4-47E4-B795-DC7F6B43F00F}" type="pres">
      <dgm:prSet presAssocID="{6E3F4536-2389-45D0-9874-FF82D0CBF91F}" presName="rootText" presStyleLbl="node2" presStyleIdx="2" presStyleCnt="3" custAng="10800000" custFlipVert="1" custScaleX="38952" custScaleY="140226" custLinFactY="-106147" custLinFactNeighborX="21487" custLinFactNeighborY="-200000">
        <dgm:presLayoutVars>
          <dgm:chPref val="3"/>
        </dgm:presLayoutVars>
      </dgm:prSet>
      <dgm:spPr/>
      <dgm:t>
        <a:bodyPr/>
        <a:lstStyle/>
        <a:p>
          <a:endParaRPr lang="zh-CN" altLang="en-US"/>
        </a:p>
      </dgm:t>
    </dgm:pt>
    <dgm:pt modelId="{B6034671-A047-459F-A950-34B4237BA5DE}" type="pres">
      <dgm:prSet presAssocID="{6E3F4536-2389-45D0-9874-FF82D0CBF91F}" presName="rootConnector" presStyleLbl="node2" presStyleIdx="2" presStyleCnt="3"/>
      <dgm:spPr/>
      <dgm:t>
        <a:bodyPr/>
        <a:lstStyle/>
        <a:p>
          <a:endParaRPr lang="zh-CN" altLang="en-US"/>
        </a:p>
      </dgm:t>
    </dgm:pt>
    <dgm:pt modelId="{0446CC6A-686A-4EDF-B1B3-655B8D8F0D61}" type="pres">
      <dgm:prSet presAssocID="{6E3F4536-2389-45D0-9874-FF82D0CBF91F}" presName="hierChild4" presStyleCnt="0"/>
      <dgm:spPr/>
    </dgm:pt>
    <dgm:pt modelId="{154609B2-89B1-4255-848D-FE33E0917A97}" type="pres">
      <dgm:prSet presAssocID="{6E3F4536-2389-45D0-9874-FF82D0CBF91F}" presName="hierChild5" presStyleCnt="0"/>
      <dgm:spPr/>
    </dgm:pt>
    <dgm:pt modelId="{2AE45048-AF0B-48DF-A302-A405505B0E77}" type="pres">
      <dgm:prSet presAssocID="{B2847FAE-D5D1-4B5D-8C0E-1275687689E2}" presName="hierChild3" presStyleCnt="0"/>
      <dgm:spPr/>
    </dgm:pt>
    <dgm:pt modelId="{4EF96B56-CFF4-4F26-9669-421944FF5007}" type="pres">
      <dgm:prSet presAssocID="{000BFA43-94CD-47B9-B7BC-D67239D5001D}" presName="Name111" presStyleLbl="parChTrans1D2" presStyleIdx="3" presStyleCnt="7" custSzX="648000" custSzY="216000"/>
      <dgm:spPr/>
      <dgm:t>
        <a:bodyPr/>
        <a:lstStyle/>
        <a:p>
          <a:endParaRPr lang="zh-CN" altLang="en-US"/>
        </a:p>
      </dgm:t>
    </dgm:pt>
    <dgm:pt modelId="{49BD209F-A3E1-4006-AD2E-EE0DB75D8874}" type="pres">
      <dgm:prSet presAssocID="{022DA9DA-FB4F-4990-AC13-21A8AC8754E8}" presName="hierRoot3" presStyleCnt="0">
        <dgm:presLayoutVars>
          <dgm:hierBranch val="r"/>
        </dgm:presLayoutVars>
      </dgm:prSet>
      <dgm:spPr/>
    </dgm:pt>
    <dgm:pt modelId="{6DF6B43A-7AEF-4F70-A09D-1DC397991CDE}" type="pres">
      <dgm:prSet presAssocID="{022DA9DA-FB4F-4990-AC13-21A8AC8754E8}" presName="rootComposite3" presStyleCnt="0"/>
      <dgm:spPr/>
    </dgm:pt>
    <dgm:pt modelId="{43EF3A95-6A8A-4F47-B48B-5CFBA8E88936}" type="pres">
      <dgm:prSet presAssocID="{022DA9DA-FB4F-4990-AC13-21A8AC8754E8}" presName="rootText3" presStyleLbl="asst1" presStyleIdx="0" presStyleCnt="4" custAng="10800000" custFlipVert="1" custScaleX="100709" custScaleY="77903" custLinFactY="200000" custLinFactNeighborX="88162" custLinFactNeighborY="224732">
        <dgm:presLayoutVars>
          <dgm:chPref val="3"/>
        </dgm:presLayoutVars>
      </dgm:prSet>
      <dgm:spPr/>
      <dgm:t>
        <a:bodyPr/>
        <a:lstStyle/>
        <a:p>
          <a:endParaRPr lang="zh-CN" altLang="en-US"/>
        </a:p>
      </dgm:t>
    </dgm:pt>
    <dgm:pt modelId="{ED61E86B-9AD0-4B63-8E52-26E8394D0E42}" type="pres">
      <dgm:prSet presAssocID="{022DA9DA-FB4F-4990-AC13-21A8AC8754E8}" presName="rootConnector3" presStyleLbl="asst1" presStyleIdx="0" presStyleCnt="4"/>
      <dgm:spPr/>
      <dgm:t>
        <a:bodyPr/>
        <a:lstStyle/>
        <a:p>
          <a:endParaRPr lang="zh-CN" altLang="en-US"/>
        </a:p>
      </dgm:t>
    </dgm:pt>
    <dgm:pt modelId="{A8A479FB-A609-4281-8F97-560CA767A947}" type="pres">
      <dgm:prSet presAssocID="{022DA9DA-FB4F-4990-AC13-21A8AC8754E8}" presName="hierChild6" presStyleCnt="0"/>
      <dgm:spPr/>
    </dgm:pt>
    <dgm:pt modelId="{9C81C46F-F1D9-4AB9-ACA8-9529011C9CA1}" type="pres">
      <dgm:prSet presAssocID="{022DA9DA-FB4F-4990-AC13-21A8AC8754E8}" presName="hierChild7" presStyleCnt="0"/>
      <dgm:spPr/>
    </dgm:pt>
    <dgm:pt modelId="{FDC918BD-103B-4BBF-A46F-0B156456F031}" type="pres">
      <dgm:prSet presAssocID="{CD0D1174-2135-45BA-B81E-60B02E41C6D4}" presName="Name111" presStyleLbl="parChTrans1D2" presStyleIdx="4" presStyleCnt="7" custSzX="648000" custSzY="216000"/>
      <dgm:spPr/>
      <dgm:t>
        <a:bodyPr/>
        <a:lstStyle/>
        <a:p>
          <a:endParaRPr lang="zh-CN" altLang="en-US"/>
        </a:p>
      </dgm:t>
    </dgm:pt>
    <dgm:pt modelId="{3DB4C652-08E7-49B0-A462-9FF639DF5092}" type="pres">
      <dgm:prSet presAssocID="{34BA3FC9-9170-49C0-90E7-8FEE59DE0B62}" presName="hierRoot3" presStyleCnt="0">
        <dgm:presLayoutVars>
          <dgm:hierBranch val="init"/>
        </dgm:presLayoutVars>
      </dgm:prSet>
      <dgm:spPr/>
    </dgm:pt>
    <dgm:pt modelId="{FC7D05FA-F636-4D4D-987F-527CD8859771}" type="pres">
      <dgm:prSet presAssocID="{34BA3FC9-9170-49C0-90E7-8FEE59DE0B62}" presName="rootComposite3" presStyleCnt="0"/>
      <dgm:spPr/>
    </dgm:pt>
    <dgm:pt modelId="{F92C1A64-50AC-4465-BA52-9D29F4B8D390}" type="pres">
      <dgm:prSet presAssocID="{34BA3FC9-9170-49C0-90E7-8FEE59DE0B62}" presName="rootText3" presStyleLbl="asst1" presStyleIdx="1" presStyleCnt="4" custScaleX="100709" custScaleY="77903" custLinFactY="100000" custLinFactNeighborX="-37737" custLinFactNeighborY="134477">
        <dgm:presLayoutVars>
          <dgm:chPref val="3"/>
        </dgm:presLayoutVars>
      </dgm:prSet>
      <dgm:spPr/>
      <dgm:t>
        <a:bodyPr/>
        <a:lstStyle/>
        <a:p>
          <a:endParaRPr lang="zh-CN" altLang="en-US"/>
        </a:p>
      </dgm:t>
    </dgm:pt>
    <dgm:pt modelId="{C7E6025A-AC46-4539-B7DF-0F57F901110D}" type="pres">
      <dgm:prSet presAssocID="{34BA3FC9-9170-49C0-90E7-8FEE59DE0B62}" presName="rootConnector3" presStyleLbl="asst1" presStyleIdx="1" presStyleCnt="4"/>
      <dgm:spPr/>
      <dgm:t>
        <a:bodyPr/>
        <a:lstStyle/>
        <a:p>
          <a:endParaRPr lang="zh-CN" altLang="en-US"/>
        </a:p>
      </dgm:t>
    </dgm:pt>
    <dgm:pt modelId="{630FFF94-1167-4E0F-9C2A-17404B1B7B74}" type="pres">
      <dgm:prSet presAssocID="{34BA3FC9-9170-49C0-90E7-8FEE59DE0B62}" presName="hierChild6" presStyleCnt="0"/>
      <dgm:spPr/>
    </dgm:pt>
    <dgm:pt modelId="{B1AA9154-5D11-4425-9ABF-72CA3B107BA2}" type="pres">
      <dgm:prSet presAssocID="{34BA3FC9-9170-49C0-90E7-8FEE59DE0B62}" presName="hierChild7" presStyleCnt="0"/>
      <dgm:spPr/>
    </dgm:pt>
    <dgm:pt modelId="{6A32AD8C-9734-48D8-8147-C1FDB2D57C64}" type="pres">
      <dgm:prSet presAssocID="{47153725-BE7D-4D07-A84D-657228EF18C9}" presName="Name111" presStyleLbl="parChTrans1D2" presStyleIdx="5" presStyleCnt="7" custSzX="648000" custSzY="216000"/>
      <dgm:spPr/>
      <dgm:t>
        <a:bodyPr/>
        <a:lstStyle/>
        <a:p>
          <a:endParaRPr lang="zh-CN" altLang="en-US"/>
        </a:p>
      </dgm:t>
    </dgm:pt>
    <dgm:pt modelId="{6F9472EA-5AA3-460E-8075-34CE6236BD52}" type="pres">
      <dgm:prSet presAssocID="{A97C76B2-0804-449B-9A26-B8879BE935D9}" presName="hierRoot3" presStyleCnt="0">
        <dgm:presLayoutVars>
          <dgm:hierBranch val="r"/>
        </dgm:presLayoutVars>
      </dgm:prSet>
      <dgm:spPr/>
    </dgm:pt>
    <dgm:pt modelId="{03DFA551-1B51-402D-A41D-A75D40C1DD0D}" type="pres">
      <dgm:prSet presAssocID="{A97C76B2-0804-449B-9A26-B8879BE935D9}" presName="rootComposite3" presStyleCnt="0"/>
      <dgm:spPr/>
    </dgm:pt>
    <dgm:pt modelId="{A58694BD-C07B-45B7-8159-5517FF097C5B}" type="pres">
      <dgm:prSet presAssocID="{A97C76B2-0804-449B-9A26-B8879BE935D9}" presName="rootText3" presStyleLbl="asst1" presStyleIdx="2" presStyleCnt="4" custScaleX="100709" custScaleY="77903" custLinFactNeighborX="83473" custLinFactNeighborY="-1209">
        <dgm:presLayoutVars>
          <dgm:chPref val="3"/>
        </dgm:presLayoutVars>
      </dgm:prSet>
      <dgm:spPr/>
      <dgm:t>
        <a:bodyPr/>
        <a:lstStyle/>
        <a:p>
          <a:endParaRPr lang="zh-CN" altLang="en-US"/>
        </a:p>
      </dgm:t>
    </dgm:pt>
    <dgm:pt modelId="{D25F539C-8037-4C29-AB88-7A98808C5AA6}" type="pres">
      <dgm:prSet presAssocID="{A97C76B2-0804-449B-9A26-B8879BE935D9}" presName="rootConnector3" presStyleLbl="asst1" presStyleIdx="2" presStyleCnt="4"/>
      <dgm:spPr/>
      <dgm:t>
        <a:bodyPr/>
        <a:lstStyle/>
        <a:p>
          <a:endParaRPr lang="zh-CN" altLang="en-US"/>
        </a:p>
      </dgm:t>
    </dgm:pt>
    <dgm:pt modelId="{AEF5F990-977C-4189-9981-EBC90A7147A4}" type="pres">
      <dgm:prSet presAssocID="{A97C76B2-0804-449B-9A26-B8879BE935D9}" presName="hierChild6" presStyleCnt="0"/>
      <dgm:spPr/>
    </dgm:pt>
    <dgm:pt modelId="{60B1FAB7-2E3B-4C87-952A-910F9FD24B9D}" type="pres">
      <dgm:prSet presAssocID="{A97C76B2-0804-449B-9A26-B8879BE935D9}" presName="hierChild7" presStyleCnt="0"/>
      <dgm:spPr/>
    </dgm:pt>
    <dgm:pt modelId="{C40D0FE9-852C-4C96-B48C-9716719D7D62}" type="pres">
      <dgm:prSet presAssocID="{3E99375F-400D-4F48-8CB7-CF19487D1A10}" presName="Name111" presStyleLbl="parChTrans1D2" presStyleIdx="6" presStyleCnt="7" custSzX="648000" custSzY="216000"/>
      <dgm:spPr/>
      <dgm:t>
        <a:bodyPr/>
        <a:lstStyle/>
        <a:p>
          <a:endParaRPr lang="zh-CN" altLang="en-US"/>
        </a:p>
      </dgm:t>
    </dgm:pt>
    <dgm:pt modelId="{178121B4-DFBB-4709-A398-0FFC49BFCA1E}" type="pres">
      <dgm:prSet presAssocID="{E75275CA-5CDB-42EE-A4E5-E33348C92FE7}" presName="hierRoot3" presStyleCnt="0">
        <dgm:presLayoutVars>
          <dgm:hierBranch val="init"/>
        </dgm:presLayoutVars>
      </dgm:prSet>
      <dgm:spPr/>
    </dgm:pt>
    <dgm:pt modelId="{65EDEDE6-102A-4664-BF18-56610E66EBD4}" type="pres">
      <dgm:prSet presAssocID="{E75275CA-5CDB-42EE-A4E5-E33348C92FE7}" presName="rootComposite3" presStyleCnt="0"/>
      <dgm:spPr/>
    </dgm:pt>
    <dgm:pt modelId="{CDE4DABE-DE59-4C63-92AA-068FEC931DBA}" type="pres">
      <dgm:prSet presAssocID="{E75275CA-5CDB-42EE-A4E5-E33348C92FE7}" presName="rootText3" presStyleLbl="asst1" presStyleIdx="3" presStyleCnt="4" custScaleX="100709" custScaleY="77903" custLinFactY="84217" custLinFactNeighborX="-36306" custLinFactNeighborY="100000">
        <dgm:presLayoutVars>
          <dgm:chPref val="3"/>
        </dgm:presLayoutVars>
      </dgm:prSet>
      <dgm:spPr/>
      <dgm:t>
        <a:bodyPr/>
        <a:lstStyle/>
        <a:p>
          <a:endParaRPr lang="zh-CN" altLang="en-US"/>
        </a:p>
      </dgm:t>
    </dgm:pt>
    <dgm:pt modelId="{65BA2DE1-54ED-45D6-94E8-E7D0022EB524}" type="pres">
      <dgm:prSet presAssocID="{E75275CA-5CDB-42EE-A4E5-E33348C92FE7}" presName="rootConnector3" presStyleLbl="asst1" presStyleIdx="3" presStyleCnt="4"/>
      <dgm:spPr/>
      <dgm:t>
        <a:bodyPr/>
        <a:lstStyle/>
        <a:p>
          <a:endParaRPr lang="zh-CN" altLang="en-US"/>
        </a:p>
      </dgm:t>
    </dgm:pt>
    <dgm:pt modelId="{12D1308A-2319-4613-9628-D987DAD371DC}" type="pres">
      <dgm:prSet presAssocID="{E75275CA-5CDB-42EE-A4E5-E33348C92FE7}" presName="hierChild6" presStyleCnt="0"/>
      <dgm:spPr/>
    </dgm:pt>
    <dgm:pt modelId="{60251F31-FB7D-4F9E-89C7-74BF105E8EAA}" type="pres">
      <dgm:prSet presAssocID="{E75275CA-5CDB-42EE-A4E5-E33348C92FE7}" presName="hierChild7" presStyleCnt="0"/>
      <dgm:spPr/>
    </dgm:pt>
  </dgm:ptLst>
  <dgm:cxnLst>
    <dgm:cxn modelId="{C6E1302B-ADF1-47E4-A59C-8A39808D916C}" type="presOf" srcId="{E75275CA-5CDB-42EE-A4E5-E33348C92FE7}" destId="{65BA2DE1-54ED-45D6-94E8-E7D0022EB524}" srcOrd="1" destOrd="0" presId="urn:microsoft.com/office/officeart/2005/8/layout/orgChart1#1"/>
    <dgm:cxn modelId="{9843336B-CC3C-4B9B-9E22-28A71B8CE23C}" srcId="{B2847FAE-D5D1-4B5D-8C0E-1275687689E2}" destId="{AE7D8C35-BCCD-407B-9073-9F52AC00FF03}" srcOrd="4" destOrd="0" parTransId="{A695FB5D-ADE7-4D0B-A132-6FA317576300}" sibTransId="{8004B9AE-EDF3-47DF-A116-70A12E53AA73}"/>
    <dgm:cxn modelId="{3E00B111-1750-40AB-B739-5EA97122A8B0}" type="presOf" srcId="{022DA9DA-FB4F-4990-AC13-21A8AC8754E8}" destId="{43EF3A95-6A8A-4F47-B48B-5CFBA8E88936}" srcOrd="0" destOrd="0" presId="urn:microsoft.com/office/officeart/2005/8/layout/orgChart1#1"/>
    <dgm:cxn modelId="{1D3CDA9E-5E2F-47D5-91CD-08C12D3F09FB}" type="presOf" srcId="{CD0D1174-2135-45BA-B81E-60B02E41C6D4}" destId="{FDC918BD-103B-4BBF-A46F-0B156456F031}" srcOrd="0" destOrd="0" presId="urn:microsoft.com/office/officeart/2005/8/layout/orgChart1#1"/>
    <dgm:cxn modelId="{61A77806-184B-4C3D-8C04-F204785E41CC}" type="presOf" srcId="{AB691C95-9A22-4053-8168-E136D3709FBA}" destId="{9F95D222-A524-4919-BD06-91F17834BA10}" srcOrd="0" destOrd="0" presId="urn:microsoft.com/office/officeart/2005/8/layout/orgChart1#1"/>
    <dgm:cxn modelId="{C3355FD5-5B49-407C-B41F-C3AAA6FE4161}" srcId="{B2847FAE-D5D1-4B5D-8C0E-1275687689E2}" destId="{34BA3FC9-9170-49C0-90E7-8FEE59DE0B62}" srcOrd="1" destOrd="0" parTransId="{CD0D1174-2135-45BA-B81E-60B02E41C6D4}" sibTransId="{4D3267FB-11B3-43BE-9AA5-7FD4A0FF9F22}"/>
    <dgm:cxn modelId="{4DFBE761-E6F7-41FB-AE4C-67A6DA2B90C6}" srcId="{B2847FAE-D5D1-4B5D-8C0E-1275687689E2}" destId="{6E3F4536-2389-45D0-9874-FF82D0CBF91F}" srcOrd="6" destOrd="0" parTransId="{1A45102D-48D5-4A36-92F8-B3A5E0CACB30}" sibTransId="{F59D13EA-1B99-45F6-A3AA-892C6E3BB1E1}"/>
    <dgm:cxn modelId="{D54CF895-883A-4DC6-ACAB-E0EB06292097}" type="presOf" srcId="{FFA00CF4-6D2C-4BC1-BD8B-B79BDF449343}" destId="{AF835423-1959-4DAD-A281-F3C10F35482D}" srcOrd="0" destOrd="0" presId="urn:microsoft.com/office/officeart/2005/8/layout/orgChart1#1"/>
    <dgm:cxn modelId="{F561CF7A-8F9E-4B92-93E8-F3C7456AE1FB}" type="presOf" srcId="{AE7D8C35-BCCD-407B-9073-9F52AC00FF03}" destId="{9C5BFAC1-EA5D-4668-9E1E-EC1A13B8FF08}" srcOrd="0" destOrd="0" presId="urn:microsoft.com/office/officeart/2005/8/layout/orgChart1#1"/>
    <dgm:cxn modelId="{C164CFDE-3AFA-4B32-A515-EFAE45746B75}" type="presOf" srcId="{022DA9DA-FB4F-4990-AC13-21A8AC8754E8}" destId="{ED61E86B-9AD0-4B63-8E52-26E8394D0E42}" srcOrd="1" destOrd="0" presId="urn:microsoft.com/office/officeart/2005/8/layout/orgChart1#1"/>
    <dgm:cxn modelId="{766EBF90-4171-4048-AF64-04CF6FD1BAE8}" srcId="{B2847FAE-D5D1-4B5D-8C0E-1275687689E2}" destId="{022DA9DA-FB4F-4990-AC13-21A8AC8754E8}" srcOrd="0" destOrd="0" parTransId="{000BFA43-94CD-47B9-B7BC-D67239D5001D}" sibTransId="{A7BC9B4A-E1D0-49D3-AC33-4AD49A6FC1AC}"/>
    <dgm:cxn modelId="{8C5AF847-A245-4F86-9210-3233F7B888BA}" type="presOf" srcId="{AE7D8C35-BCCD-407B-9073-9F52AC00FF03}" destId="{F5FCB69F-09C4-4905-B1FC-28EAC0A2B3D7}" srcOrd="1" destOrd="0" presId="urn:microsoft.com/office/officeart/2005/8/layout/orgChart1#1"/>
    <dgm:cxn modelId="{AEA385FE-C7D8-4AA1-B0BB-390EF6996AA3}" srcId="{B2847FAE-D5D1-4B5D-8C0E-1275687689E2}" destId="{AB691C95-9A22-4053-8168-E136D3709FBA}" srcOrd="5" destOrd="0" parTransId="{FFA00CF4-6D2C-4BC1-BD8B-B79BDF449343}" sibTransId="{6C1C3CF2-ED53-4407-9F79-162ADAF9AFBF}"/>
    <dgm:cxn modelId="{C72C7D09-30BA-4CA9-A7B1-90429CF766FF}" type="presOf" srcId="{A97C76B2-0804-449B-9A26-B8879BE935D9}" destId="{D25F539C-8037-4C29-AB88-7A98808C5AA6}" srcOrd="1" destOrd="0" presId="urn:microsoft.com/office/officeart/2005/8/layout/orgChart1#1"/>
    <dgm:cxn modelId="{32ED88F6-C2AE-47AE-A65D-AEF83DC6D1AE}" type="presOf" srcId="{6E3F4536-2389-45D0-9874-FF82D0CBF91F}" destId="{82990A13-77D4-47E4-B795-DC7F6B43F00F}" srcOrd="0" destOrd="0" presId="urn:microsoft.com/office/officeart/2005/8/layout/orgChart1#1"/>
    <dgm:cxn modelId="{C74A96BF-2A63-4B28-8ECB-C89E3B48D600}" type="presOf" srcId="{47153725-BE7D-4D07-A84D-657228EF18C9}" destId="{6A32AD8C-9734-48D8-8147-C1FDB2D57C64}" srcOrd="0" destOrd="0" presId="urn:microsoft.com/office/officeart/2005/8/layout/orgChart1#1"/>
    <dgm:cxn modelId="{86E0FB6C-D2B0-4C3C-AC9E-02AC30132E96}" type="presOf" srcId="{AB691C95-9A22-4053-8168-E136D3709FBA}" destId="{E63B281B-8E54-468D-B777-00AA280FF78B}" srcOrd="1" destOrd="0" presId="urn:microsoft.com/office/officeart/2005/8/layout/orgChart1#1"/>
    <dgm:cxn modelId="{DE4CF864-6EFA-4E81-ACB5-35F3B28ED9FE}" type="presOf" srcId="{B2847FAE-D5D1-4B5D-8C0E-1275687689E2}" destId="{A1E8CAF0-279D-4118-9C1C-6F5C951B1724}" srcOrd="1" destOrd="0" presId="urn:microsoft.com/office/officeart/2005/8/layout/orgChart1#1"/>
    <dgm:cxn modelId="{F9DD0840-260E-4F47-852C-3570B3B444CF}" type="presOf" srcId="{E75275CA-5CDB-42EE-A4E5-E33348C92FE7}" destId="{CDE4DABE-DE59-4C63-92AA-068FEC931DBA}" srcOrd="0" destOrd="0" presId="urn:microsoft.com/office/officeart/2005/8/layout/orgChart1#1"/>
    <dgm:cxn modelId="{94F38D8A-ED8B-490F-B91B-A2270920426F}" srcId="{A48E0311-4C37-4F59-A027-5D66462F71DC}" destId="{B2847FAE-D5D1-4B5D-8C0E-1275687689E2}" srcOrd="0" destOrd="0" parTransId="{C189976B-2498-4191-ADF4-4AEEA7175B94}" sibTransId="{373E71DA-DFBA-44D3-B5D8-E5BAA2D147AE}"/>
    <dgm:cxn modelId="{A7475C23-6EF3-4DA0-9E5F-1E4DA4B5F71D}" type="presOf" srcId="{34BA3FC9-9170-49C0-90E7-8FEE59DE0B62}" destId="{C7E6025A-AC46-4539-B7DF-0F57F901110D}" srcOrd="1" destOrd="0" presId="urn:microsoft.com/office/officeart/2005/8/layout/orgChart1#1"/>
    <dgm:cxn modelId="{76CF4D91-A5A5-454E-9C09-FE1653924DA9}" type="presOf" srcId="{1A45102D-48D5-4A36-92F8-B3A5E0CACB30}" destId="{42693BC5-1CC9-4EDB-BEB4-C37D46ED2014}" srcOrd="0" destOrd="0" presId="urn:microsoft.com/office/officeart/2005/8/layout/orgChart1#1"/>
    <dgm:cxn modelId="{EDDDC968-CBAC-4B0A-9900-6B7047611590}" srcId="{B2847FAE-D5D1-4B5D-8C0E-1275687689E2}" destId="{A97C76B2-0804-449B-9A26-B8879BE935D9}" srcOrd="2" destOrd="0" parTransId="{47153725-BE7D-4D07-A84D-657228EF18C9}" sibTransId="{B3129348-CDEB-4172-90C3-7B57BB866553}"/>
    <dgm:cxn modelId="{43C67DCA-67A2-4292-B3F0-F91D29026432}" type="presOf" srcId="{A48E0311-4C37-4F59-A027-5D66462F71DC}" destId="{ED474532-2AF2-44C4-A7DF-0821A326D10C}" srcOrd="0" destOrd="0" presId="urn:microsoft.com/office/officeart/2005/8/layout/orgChart1#1"/>
    <dgm:cxn modelId="{310A0AC1-1DED-4C9B-B8C9-02403F00F824}" type="presOf" srcId="{A97C76B2-0804-449B-9A26-B8879BE935D9}" destId="{A58694BD-C07B-45B7-8159-5517FF097C5B}" srcOrd="0" destOrd="0" presId="urn:microsoft.com/office/officeart/2005/8/layout/orgChart1#1"/>
    <dgm:cxn modelId="{695EBA5F-71F7-4549-9F53-B5EA4F019735}" srcId="{B2847FAE-D5D1-4B5D-8C0E-1275687689E2}" destId="{E75275CA-5CDB-42EE-A4E5-E33348C92FE7}" srcOrd="3" destOrd="0" parTransId="{3E99375F-400D-4F48-8CB7-CF19487D1A10}" sibTransId="{2D5C6DAD-0099-4A27-8B97-5B482CDF32EE}"/>
    <dgm:cxn modelId="{CDDBE077-989A-4684-A52B-77DB384E4C7A}" type="presOf" srcId="{B2847FAE-D5D1-4B5D-8C0E-1275687689E2}" destId="{9FA446CC-C572-4FB8-A90A-35BA02D85EC4}" srcOrd="0" destOrd="0" presId="urn:microsoft.com/office/officeart/2005/8/layout/orgChart1#1"/>
    <dgm:cxn modelId="{A85F0ED9-7F7C-4523-8C54-1DD227C620D7}" type="presOf" srcId="{A695FB5D-ADE7-4D0B-A132-6FA317576300}" destId="{59D9488D-B065-4E4E-9FB2-42AF50570AD2}" srcOrd="0" destOrd="0" presId="urn:microsoft.com/office/officeart/2005/8/layout/orgChart1#1"/>
    <dgm:cxn modelId="{20AC539B-4203-46FD-8800-368905ABCF45}" type="presOf" srcId="{6E3F4536-2389-45D0-9874-FF82D0CBF91F}" destId="{B6034671-A047-459F-A950-34B4237BA5DE}" srcOrd="1" destOrd="0" presId="urn:microsoft.com/office/officeart/2005/8/layout/orgChart1#1"/>
    <dgm:cxn modelId="{56E5D24D-486C-4B66-AF36-12DECAECAC06}" type="presOf" srcId="{3E99375F-400D-4F48-8CB7-CF19487D1A10}" destId="{C40D0FE9-852C-4C96-B48C-9716719D7D62}" srcOrd="0" destOrd="0" presId="urn:microsoft.com/office/officeart/2005/8/layout/orgChart1#1"/>
    <dgm:cxn modelId="{28137D08-B24B-47A5-B712-0E65DB48678E}" type="presOf" srcId="{000BFA43-94CD-47B9-B7BC-D67239D5001D}" destId="{4EF96B56-CFF4-4F26-9669-421944FF5007}" srcOrd="0" destOrd="0" presId="urn:microsoft.com/office/officeart/2005/8/layout/orgChart1#1"/>
    <dgm:cxn modelId="{330D6E2E-2564-4878-8A0C-D69BC37DE494}" type="presOf" srcId="{34BA3FC9-9170-49C0-90E7-8FEE59DE0B62}" destId="{F92C1A64-50AC-4465-BA52-9D29F4B8D390}" srcOrd="0" destOrd="0" presId="urn:microsoft.com/office/officeart/2005/8/layout/orgChart1#1"/>
    <dgm:cxn modelId="{E09E1EEB-D6BA-40CD-BFE9-D3B4B3DACFB0}" type="presParOf" srcId="{ED474532-2AF2-44C4-A7DF-0821A326D10C}" destId="{D510EF73-8943-422D-ACCE-026254B94A38}" srcOrd="0" destOrd="0" presId="urn:microsoft.com/office/officeart/2005/8/layout/orgChart1#1"/>
    <dgm:cxn modelId="{3A131C67-A9C5-4FBF-8D27-F5A0DE9D580A}" type="presParOf" srcId="{D510EF73-8943-422D-ACCE-026254B94A38}" destId="{F6D037F4-C255-4146-B263-87F951A3D4EC}" srcOrd="0" destOrd="0" presId="urn:microsoft.com/office/officeart/2005/8/layout/orgChart1#1"/>
    <dgm:cxn modelId="{D48AB664-EA3D-45D5-A5CE-DAD45A1E9C8E}" type="presParOf" srcId="{F6D037F4-C255-4146-B263-87F951A3D4EC}" destId="{9FA446CC-C572-4FB8-A90A-35BA02D85EC4}" srcOrd="0" destOrd="0" presId="urn:microsoft.com/office/officeart/2005/8/layout/orgChart1#1"/>
    <dgm:cxn modelId="{A7F6741E-CCF3-4E4C-9F4A-CB4C530D415D}" type="presParOf" srcId="{F6D037F4-C255-4146-B263-87F951A3D4EC}" destId="{A1E8CAF0-279D-4118-9C1C-6F5C951B1724}" srcOrd="1" destOrd="0" presId="urn:microsoft.com/office/officeart/2005/8/layout/orgChart1#1"/>
    <dgm:cxn modelId="{7B5B8289-D2C3-4F53-8864-788DB776B203}" type="presParOf" srcId="{D510EF73-8943-422D-ACCE-026254B94A38}" destId="{97653B79-207E-4092-B897-8CFFCA85BAC0}" srcOrd="1" destOrd="0" presId="urn:microsoft.com/office/officeart/2005/8/layout/orgChart1#1"/>
    <dgm:cxn modelId="{A75A6A51-FCDA-4BB5-B7B6-181732C8428B}" type="presParOf" srcId="{97653B79-207E-4092-B897-8CFFCA85BAC0}" destId="{59D9488D-B065-4E4E-9FB2-42AF50570AD2}" srcOrd="0" destOrd="0" presId="urn:microsoft.com/office/officeart/2005/8/layout/orgChart1#1"/>
    <dgm:cxn modelId="{0C861E76-3F56-4AF6-844E-5C86E2ECC682}" type="presParOf" srcId="{97653B79-207E-4092-B897-8CFFCA85BAC0}" destId="{D0A94C93-BAF3-454B-8FD4-EED93BB25187}" srcOrd="1" destOrd="0" presId="urn:microsoft.com/office/officeart/2005/8/layout/orgChart1#1"/>
    <dgm:cxn modelId="{F339EB72-6C29-49C9-9F27-F624D2C7A55C}" type="presParOf" srcId="{D0A94C93-BAF3-454B-8FD4-EED93BB25187}" destId="{95D4DAA4-1BBA-49A4-AC22-A76D5C29A71C}" srcOrd="0" destOrd="0" presId="urn:microsoft.com/office/officeart/2005/8/layout/orgChart1#1"/>
    <dgm:cxn modelId="{398B45CF-371B-400C-B334-74BABE228A68}" type="presParOf" srcId="{95D4DAA4-1BBA-49A4-AC22-A76D5C29A71C}" destId="{9C5BFAC1-EA5D-4668-9E1E-EC1A13B8FF08}" srcOrd="0" destOrd="0" presId="urn:microsoft.com/office/officeart/2005/8/layout/orgChart1#1"/>
    <dgm:cxn modelId="{72F9E0BE-6E35-4BF2-AD53-6B360A33EB59}" type="presParOf" srcId="{95D4DAA4-1BBA-49A4-AC22-A76D5C29A71C}" destId="{F5FCB69F-09C4-4905-B1FC-28EAC0A2B3D7}" srcOrd="1" destOrd="0" presId="urn:microsoft.com/office/officeart/2005/8/layout/orgChart1#1"/>
    <dgm:cxn modelId="{EE537C29-1D79-4B5D-9196-8704F093EB5C}" type="presParOf" srcId="{D0A94C93-BAF3-454B-8FD4-EED93BB25187}" destId="{2AF4B7CD-61A3-439B-97E1-CB717FFE9343}" srcOrd="1" destOrd="0" presId="urn:microsoft.com/office/officeart/2005/8/layout/orgChart1#1"/>
    <dgm:cxn modelId="{60C2305F-32CC-438F-AB6F-496F2DFB0206}" type="presParOf" srcId="{D0A94C93-BAF3-454B-8FD4-EED93BB25187}" destId="{EB03A5E4-BDB0-4AB2-9D02-96817A7D86E2}" srcOrd="2" destOrd="0" presId="urn:microsoft.com/office/officeart/2005/8/layout/orgChart1#1"/>
    <dgm:cxn modelId="{96586327-8B40-41B3-97DA-BACF7B82A6B6}" type="presParOf" srcId="{97653B79-207E-4092-B897-8CFFCA85BAC0}" destId="{AF835423-1959-4DAD-A281-F3C10F35482D}" srcOrd="2" destOrd="0" presId="urn:microsoft.com/office/officeart/2005/8/layout/orgChart1#1"/>
    <dgm:cxn modelId="{BE2D9951-440E-4762-8135-44F4566A8155}" type="presParOf" srcId="{97653B79-207E-4092-B897-8CFFCA85BAC0}" destId="{84E0FC08-92EE-4671-BC57-8A0655D7ED3C}" srcOrd="3" destOrd="0" presId="urn:microsoft.com/office/officeart/2005/8/layout/orgChart1#1"/>
    <dgm:cxn modelId="{FFA1BDBE-2A9E-4A4A-B870-69953C5CBE57}" type="presParOf" srcId="{84E0FC08-92EE-4671-BC57-8A0655D7ED3C}" destId="{B4BE2A4E-B284-4D0E-972C-5C64C85A21E9}" srcOrd="0" destOrd="0" presId="urn:microsoft.com/office/officeart/2005/8/layout/orgChart1#1"/>
    <dgm:cxn modelId="{78862301-8A45-485B-9778-CCF610C0B10B}" type="presParOf" srcId="{B4BE2A4E-B284-4D0E-972C-5C64C85A21E9}" destId="{9F95D222-A524-4919-BD06-91F17834BA10}" srcOrd="0" destOrd="0" presId="urn:microsoft.com/office/officeart/2005/8/layout/orgChart1#1"/>
    <dgm:cxn modelId="{B667A0A4-1057-4B88-A423-C6B2016C04F8}" type="presParOf" srcId="{B4BE2A4E-B284-4D0E-972C-5C64C85A21E9}" destId="{E63B281B-8E54-468D-B777-00AA280FF78B}" srcOrd="1" destOrd="0" presId="urn:microsoft.com/office/officeart/2005/8/layout/orgChart1#1"/>
    <dgm:cxn modelId="{3AC263AF-F0E4-4E19-B3BA-13B80ED180D2}" type="presParOf" srcId="{84E0FC08-92EE-4671-BC57-8A0655D7ED3C}" destId="{D6D5B232-8BBE-4A7C-A08D-41A6F9781FB0}" srcOrd="1" destOrd="0" presId="urn:microsoft.com/office/officeart/2005/8/layout/orgChart1#1"/>
    <dgm:cxn modelId="{9237DF9C-2827-4992-9BBB-180946E93BC7}" type="presParOf" srcId="{84E0FC08-92EE-4671-BC57-8A0655D7ED3C}" destId="{6DC3FA6D-CA44-4766-8AD2-01C8A5A0DD0B}" srcOrd="2" destOrd="0" presId="urn:microsoft.com/office/officeart/2005/8/layout/orgChart1#1"/>
    <dgm:cxn modelId="{B8D14867-E3E6-4C92-AC3F-01F546FAC131}" type="presParOf" srcId="{97653B79-207E-4092-B897-8CFFCA85BAC0}" destId="{42693BC5-1CC9-4EDB-BEB4-C37D46ED2014}" srcOrd="4" destOrd="0" presId="urn:microsoft.com/office/officeart/2005/8/layout/orgChart1#1"/>
    <dgm:cxn modelId="{C062DC27-2F48-472B-A6D2-68E22A706082}" type="presParOf" srcId="{97653B79-207E-4092-B897-8CFFCA85BAC0}" destId="{C749D34B-B5D3-433D-8729-3E48350D1BE8}" srcOrd="5" destOrd="0" presId="urn:microsoft.com/office/officeart/2005/8/layout/orgChart1#1"/>
    <dgm:cxn modelId="{0DAC8D08-F699-41C5-9A47-AE1C7318FAB4}" type="presParOf" srcId="{C749D34B-B5D3-433D-8729-3E48350D1BE8}" destId="{033606FC-14DC-41A1-B73D-10174EA34F31}" srcOrd="0" destOrd="0" presId="urn:microsoft.com/office/officeart/2005/8/layout/orgChart1#1"/>
    <dgm:cxn modelId="{671BF197-2C7B-4D0F-BFEB-54E32D94E7D1}" type="presParOf" srcId="{033606FC-14DC-41A1-B73D-10174EA34F31}" destId="{82990A13-77D4-47E4-B795-DC7F6B43F00F}" srcOrd="0" destOrd="0" presId="urn:microsoft.com/office/officeart/2005/8/layout/orgChart1#1"/>
    <dgm:cxn modelId="{E68DA4AC-D5BB-4CFA-AE80-A46607E1FA61}" type="presParOf" srcId="{033606FC-14DC-41A1-B73D-10174EA34F31}" destId="{B6034671-A047-459F-A950-34B4237BA5DE}" srcOrd="1" destOrd="0" presId="urn:microsoft.com/office/officeart/2005/8/layout/orgChart1#1"/>
    <dgm:cxn modelId="{E2FEFCBE-E408-416A-AD71-C915BB628023}" type="presParOf" srcId="{C749D34B-B5D3-433D-8729-3E48350D1BE8}" destId="{0446CC6A-686A-4EDF-B1B3-655B8D8F0D61}" srcOrd="1" destOrd="0" presId="urn:microsoft.com/office/officeart/2005/8/layout/orgChart1#1"/>
    <dgm:cxn modelId="{B1FAE089-5ED7-425B-A3E8-0741E9A16A84}" type="presParOf" srcId="{C749D34B-B5D3-433D-8729-3E48350D1BE8}" destId="{154609B2-89B1-4255-848D-FE33E0917A97}" srcOrd="2" destOrd="0" presId="urn:microsoft.com/office/officeart/2005/8/layout/orgChart1#1"/>
    <dgm:cxn modelId="{F57A524E-2617-42AA-B2C5-8DA47BF72F3D}" type="presParOf" srcId="{D510EF73-8943-422D-ACCE-026254B94A38}" destId="{2AE45048-AF0B-48DF-A302-A405505B0E77}" srcOrd="2" destOrd="0" presId="urn:microsoft.com/office/officeart/2005/8/layout/orgChart1#1"/>
    <dgm:cxn modelId="{EBD909E8-B37C-4CAA-9DC2-871428164B3B}" type="presParOf" srcId="{2AE45048-AF0B-48DF-A302-A405505B0E77}" destId="{4EF96B56-CFF4-4F26-9669-421944FF5007}" srcOrd="0" destOrd="0" presId="urn:microsoft.com/office/officeart/2005/8/layout/orgChart1#1"/>
    <dgm:cxn modelId="{92400896-A6BD-4FF5-9345-1E1DFFCF3C7F}" type="presParOf" srcId="{2AE45048-AF0B-48DF-A302-A405505B0E77}" destId="{49BD209F-A3E1-4006-AD2E-EE0DB75D8874}" srcOrd="1" destOrd="0" presId="urn:microsoft.com/office/officeart/2005/8/layout/orgChart1#1"/>
    <dgm:cxn modelId="{A667CF50-BCD7-44F3-A94D-3C0FB56209FA}" type="presParOf" srcId="{49BD209F-A3E1-4006-AD2E-EE0DB75D8874}" destId="{6DF6B43A-7AEF-4F70-A09D-1DC397991CDE}" srcOrd="0" destOrd="0" presId="urn:microsoft.com/office/officeart/2005/8/layout/orgChart1#1"/>
    <dgm:cxn modelId="{3D70F066-E86A-4877-B654-6609B7B1C32A}" type="presParOf" srcId="{6DF6B43A-7AEF-4F70-A09D-1DC397991CDE}" destId="{43EF3A95-6A8A-4F47-B48B-5CFBA8E88936}" srcOrd="0" destOrd="0" presId="urn:microsoft.com/office/officeart/2005/8/layout/orgChart1#1"/>
    <dgm:cxn modelId="{9533B5FE-0048-44A8-B2C5-977DA60B3365}" type="presParOf" srcId="{6DF6B43A-7AEF-4F70-A09D-1DC397991CDE}" destId="{ED61E86B-9AD0-4B63-8E52-26E8394D0E42}" srcOrd="1" destOrd="0" presId="urn:microsoft.com/office/officeart/2005/8/layout/orgChart1#1"/>
    <dgm:cxn modelId="{31D9FC8E-671A-4AFE-B23B-EB6175C64518}" type="presParOf" srcId="{49BD209F-A3E1-4006-AD2E-EE0DB75D8874}" destId="{A8A479FB-A609-4281-8F97-560CA767A947}" srcOrd="1" destOrd="0" presId="urn:microsoft.com/office/officeart/2005/8/layout/orgChart1#1"/>
    <dgm:cxn modelId="{64E38AAF-399F-4296-BE88-F38BDCB8D9D6}" type="presParOf" srcId="{49BD209F-A3E1-4006-AD2E-EE0DB75D8874}" destId="{9C81C46F-F1D9-4AB9-ACA8-9529011C9CA1}" srcOrd="2" destOrd="0" presId="urn:microsoft.com/office/officeart/2005/8/layout/orgChart1#1"/>
    <dgm:cxn modelId="{D362C405-FDC8-48A2-8BAD-182E4BE56F06}" type="presParOf" srcId="{2AE45048-AF0B-48DF-A302-A405505B0E77}" destId="{FDC918BD-103B-4BBF-A46F-0B156456F031}" srcOrd="2" destOrd="0" presId="urn:microsoft.com/office/officeart/2005/8/layout/orgChart1#1"/>
    <dgm:cxn modelId="{F76F3F7C-E6E5-4802-AB6C-8AEFC85C072D}" type="presParOf" srcId="{2AE45048-AF0B-48DF-A302-A405505B0E77}" destId="{3DB4C652-08E7-49B0-A462-9FF639DF5092}" srcOrd="3" destOrd="0" presId="urn:microsoft.com/office/officeart/2005/8/layout/orgChart1#1"/>
    <dgm:cxn modelId="{14F4BF86-E8EB-47F8-8901-113DBA933408}" type="presParOf" srcId="{3DB4C652-08E7-49B0-A462-9FF639DF5092}" destId="{FC7D05FA-F636-4D4D-987F-527CD8859771}" srcOrd="0" destOrd="0" presId="urn:microsoft.com/office/officeart/2005/8/layout/orgChart1#1"/>
    <dgm:cxn modelId="{AA7C3530-48DA-4881-90BF-C3601DCC320F}" type="presParOf" srcId="{FC7D05FA-F636-4D4D-987F-527CD8859771}" destId="{F92C1A64-50AC-4465-BA52-9D29F4B8D390}" srcOrd="0" destOrd="0" presId="urn:microsoft.com/office/officeart/2005/8/layout/orgChart1#1"/>
    <dgm:cxn modelId="{3024C623-4840-4EB5-B015-7EE986CED72C}" type="presParOf" srcId="{FC7D05FA-F636-4D4D-987F-527CD8859771}" destId="{C7E6025A-AC46-4539-B7DF-0F57F901110D}" srcOrd="1" destOrd="0" presId="urn:microsoft.com/office/officeart/2005/8/layout/orgChart1#1"/>
    <dgm:cxn modelId="{BA3319EB-B410-419A-8405-DAC14C898395}" type="presParOf" srcId="{3DB4C652-08E7-49B0-A462-9FF639DF5092}" destId="{630FFF94-1167-4E0F-9C2A-17404B1B7B74}" srcOrd="1" destOrd="0" presId="urn:microsoft.com/office/officeart/2005/8/layout/orgChart1#1"/>
    <dgm:cxn modelId="{B95195C5-5EBB-4D50-B07B-1AB9D7BA31F3}" type="presParOf" srcId="{3DB4C652-08E7-49B0-A462-9FF639DF5092}" destId="{B1AA9154-5D11-4425-9ABF-72CA3B107BA2}" srcOrd="2" destOrd="0" presId="urn:microsoft.com/office/officeart/2005/8/layout/orgChart1#1"/>
    <dgm:cxn modelId="{FB4FAE89-EDE6-4DB8-8A2A-4F292D74E554}" type="presParOf" srcId="{2AE45048-AF0B-48DF-A302-A405505B0E77}" destId="{6A32AD8C-9734-48D8-8147-C1FDB2D57C64}" srcOrd="4" destOrd="0" presId="urn:microsoft.com/office/officeart/2005/8/layout/orgChart1#1"/>
    <dgm:cxn modelId="{107C6543-FCA6-486C-B7CB-FA3715DF91BC}" type="presParOf" srcId="{2AE45048-AF0B-48DF-A302-A405505B0E77}" destId="{6F9472EA-5AA3-460E-8075-34CE6236BD52}" srcOrd="5" destOrd="0" presId="urn:microsoft.com/office/officeart/2005/8/layout/orgChart1#1"/>
    <dgm:cxn modelId="{7C5CB0F5-15D7-4199-A0EA-06345507F5CC}" type="presParOf" srcId="{6F9472EA-5AA3-460E-8075-34CE6236BD52}" destId="{03DFA551-1B51-402D-A41D-A75D40C1DD0D}" srcOrd="0" destOrd="0" presId="urn:microsoft.com/office/officeart/2005/8/layout/orgChart1#1"/>
    <dgm:cxn modelId="{B3C1B0AF-14BC-462F-BFC4-0729B38C6922}" type="presParOf" srcId="{03DFA551-1B51-402D-A41D-A75D40C1DD0D}" destId="{A58694BD-C07B-45B7-8159-5517FF097C5B}" srcOrd="0" destOrd="0" presId="urn:microsoft.com/office/officeart/2005/8/layout/orgChart1#1"/>
    <dgm:cxn modelId="{3D17117A-0AC8-4393-8C50-5464727CE671}" type="presParOf" srcId="{03DFA551-1B51-402D-A41D-A75D40C1DD0D}" destId="{D25F539C-8037-4C29-AB88-7A98808C5AA6}" srcOrd="1" destOrd="0" presId="urn:microsoft.com/office/officeart/2005/8/layout/orgChart1#1"/>
    <dgm:cxn modelId="{7A0A0795-EB70-4771-A764-F583DFA2D8CB}" type="presParOf" srcId="{6F9472EA-5AA3-460E-8075-34CE6236BD52}" destId="{AEF5F990-977C-4189-9981-EBC90A7147A4}" srcOrd="1" destOrd="0" presId="urn:microsoft.com/office/officeart/2005/8/layout/orgChart1#1"/>
    <dgm:cxn modelId="{A5C7A16E-D380-46C7-B384-6E90064A8921}" type="presParOf" srcId="{6F9472EA-5AA3-460E-8075-34CE6236BD52}" destId="{60B1FAB7-2E3B-4C87-952A-910F9FD24B9D}" srcOrd="2" destOrd="0" presId="urn:microsoft.com/office/officeart/2005/8/layout/orgChart1#1"/>
    <dgm:cxn modelId="{788CF76B-1C73-474C-9F42-908EAE6F1C95}" type="presParOf" srcId="{2AE45048-AF0B-48DF-A302-A405505B0E77}" destId="{C40D0FE9-852C-4C96-B48C-9716719D7D62}" srcOrd="6" destOrd="0" presId="urn:microsoft.com/office/officeart/2005/8/layout/orgChart1#1"/>
    <dgm:cxn modelId="{95A9A29F-2E3F-45C0-8A4F-CF37736E7173}" type="presParOf" srcId="{2AE45048-AF0B-48DF-A302-A405505B0E77}" destId="{178121B4-DFBB-4709-A398-0FFC49BFCA1E}" srcOrd="7" destOrd="0" presId="urn:microsoft.com/office/officeart/2005/8/layout/orgChart1#1"/>
    <dgm:cxn modelId="{8359138C-CEE2-4999-A78E-B21E65560FAA}" type="presParOf" srcId="{178121B4-DFBB-4709-A398-0FFC49BFCA1E}" destId="{65EDEDE6-102A-4664-BF18-56610E66EBD4}" srcOrd="0" destOrd="0" presId="urn:microsoft.com/office/officeart/2005/8/layout/orgChart1#1"/>
    <dgm:cxn modelId="{D94C0685-3109-4D35-A878-C637676C786E}" type="presParOf" srcId="{65EDEDE6-102A-4664-BF18-56610E66EBD4}" destId="{CDE4DABE-DE59-4C63-92AA-068FEC931DBA}" srcOrd="0" destOrd="0" presId="urn:microsoft.com/office/officeart/2005/8/layout/orgChart1#1"/>
    <dgm:cxn modelId="{F4C5D3AD-C3FB-4768-BCC5-F706034FD05C}" type="presParOf" srcId="{65EDEDE6-102A-4664-BF18-56610E66EBD4}" destId="{65BA2DE1-54ED-45D6-94E8-E7D0022EB524}" srcOrd="1" destOrd="0" presId="urn:microsoft.com/office/officeart/2005/8/layout/orgChart1#1"/>
    <dgm:cxn modelId="{0D2BEB85-E61C-40DD-9B48-227BA28F5D01}" type="presParOf" srcId="{178121B4-DFBB-4709-A398-0FFC49BFCA1E}" destId="{12D1308A-2319-4613-9628-D987DAD371DC}" srcOrd="1" destOrd="0" presId="urn:microsoft.com/office/officeart/2005/8/layout/orgChart1#1"/>
    <dgm:cxn modelId="{8B9773E1-4362-4368-A3F2-4E62ED6102C1}" type="presParOf" srcId="{178121B4-DFBB-4709-A398-0FFC49BFCA1E}" destId="{60251F31-FB7D-4F9E-89C7-74BF105E8EAA}" srcOrd="2" destOrd="0" presId="urn:microsoft.com/office/officeart/2005/8/layout/orgChart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58EF385-9402-42D8-9965-9698315E3670}" type="doc">
      <dgm:prSet loTypeId="urn:microsoft.com/office/officeart/2005/8/layout/hierarchy6" loCatId="hierarchy" qsTypeId="urn:microsoft.com/office/officeart/2005/8/quickstyle/simple4#1" qsCatId="simple" csTypeId="urn:microsoft.com/office/officeart/2005/8/colors/accent1_2#7" csCatId="accent1" phldr="1"/>
      <dgm:spPr/>
      <dgm:t>
        <a:bodyPr/>
        <a:lstStyle/>
        <a:p>
          <a:endParaRPr lang="zh-CN" altLang="en-US"/>
        </a:p>
      </dgm:t>
    </dgm:pt>
    <dgm:pt modelId="{51300EDF-818A-4F9B-AA06-2767F41ECE4F}">
      <dgm:prSet custT="1"/>
      <dgm:spPr>
        <a:xfrm>
          <a:off x="145494" y="1042034"/>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课题一室主任</a:t>
          </a:r>
        </a:p>
      </dgm:t>
    </dgm:pt>
    <dgm:pt modelId="{3F37D955-28C3-4139-93B1-5C4F31FE011A}" type="parTrans" cxnId="{2B827815-98B7-4FD9-A816-78D2C7F9BA65}">
      <dgm:prSet/>
      <dgm:spPr>
        <a:xfrm>
          <a:off x="702706" y="744854"/>
          <a:ext cx="2535316" cy="297180"/>
        </a:xfrm>
        <a:custGeom>
          <a:avLst/>
          <a:gdLst/>
          <a:ahLst/>
          <a:cxnLst/>
          <a:rect l="0" t="0" r="0" b="0"/>
          <a:pathLst>
            <a:path>
              <a:moveTo>
                <a:pt x="2535316" y="0"/>
              </a:moveTo>
              <a:lnTo>
                <a:pt x="2535316" y="148590"/>
              </a:lnTo>
              <a:lnTo>
                <a:pt x="0" y="148590"/>
              </a:lnTo>
              <a:lnTo>
                <a:pt x="0" y="297180"/>
              </a:lnTo>
            </a:path>
          </a:pathLst>
        </a:custGeom>
        <a:noFill/>
        <a:ln w="6350" cap="flat" cmpd="sng" algn="ctr">
          <a:solidFill>
            <a:srgbClr val="5B9BD5">
              <a:shade val="60000"/>
              <a:hueOff val="0"/>
              <a:satOff val="0"/>
              <a:lumOff val="0"/>
              <a:alphaOff val="0"/>
            </a:srgbClr>
          </a:solidFill>
          <a:prstDash val="solid"/>
          <a:miter lim="800000"/>
        </a:ln>
        <a:effectLst/>
      </dgm:spPr>
      <dgm:t>
        <a:bodyPr/>
        <a:lstStyle/>
        <a:p>
          <a:endParaRPr lang="zh-CN" altLang="en-US" sz="1200"/>
        </a:p>
      </dgm:t>
    </dgm:pt>
    <dgm:pt modelId="{7F1B8F75-8C69-4F97-BB4D-8759F0E69CB3}" type="sibTrans" cxnId="{2B827815-98B7-4FD9-A816-78D2C7F9BA65}">
      <dgm:prSet/>
      <dgm:spPr/>
      <dgm:t>
        <a:bodyPr/>
        <a:lstStyle/>
        <a:p>
          <a:endParaRPr lang="zh-CN" altLang="en-US" sz="1200"/>
        </a:p>
      </dgm:t>
    </dgm:pt>
    <dgm:pt modelId="{F241EFD0-ABCE-44B1-98F4-736C6850B60D}">
      <dgm:prSet custT="1"/>
      <dgm:spPr>
        <a:xfrm>
          <a:off x="5216128" y="1042034"/>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分析综合室主任</a:t>
          </a:r>
        </a:p>
      </dgm:t>
    </dgm:pt>
    <dgm:pt modelId="{30E7F502-426F-4E5C-8C6D-3FF6C7D2B041}" type="parTrans" cxnId="{F3E4C119-4F47-47B5-82E9-0947439FBD00}">
      <dgm:prSet/>
      <dgm:spPr>
        <a:xfrm>
          <a:off x="3238023" y="744854"/>
          <a:ext cx="2535316" cy="297180"/>
        </a:xfrm>
        <a:custGeom>
          <a:avLst/>
          <a:gdLst/>
          <a:ahLst/>
          <a:cxnLst/>
          <a:rect l="0" t="0" r="0" b="0"/>
          <a:pathLst>
            <a:path>
              <a:moveTo>
                <a:pt x="0" y="0"/>
              </a:moveTo>
              <a:lnTo>
                <a:pt x="0" y="148590"/>
              </a:lnTo>
              <a:lnTo>
                <a:pt x="2535316" y="148590"/>
              </a:lnTo>
              <a:lnTo>
                <a:pt x="2535316" y="297180"/>
              </a:lnTo>
            </a:path>
          </a:pathLst>
        </a:custGeom>
        <a:noFill/>
        <a:ln w="6350" cap="flat" cmpd="sng" algn="ctr">
          <a:solidFill>
            <a:srgbClr val="5B9BD5">
              <a:shade val="60000"/>
              <a:hueOff val="0"/>
              <a:satOff val="0"/>
              <a:lumOff val="0"/>
              <a:alphaOff val="0"/>
            </a:srgbClr>
          </a:solidFill>
          <a:prstDash val="solid"/>
          <a:miter lim="800000"/>
        </a:ln>
        <a:effectLst/>
      </dgm:spPr>
      <dgm:t>
        <a:bodyPr/>
        <a:lstStyle/>
        <a:p>
          <a:endParaRPr lang="zh-CN" altLang="en-US" sz="1200"/>
        </a:p>
      </dgm:t>
    </dgm:pt>
    <dgm:pt modelId="{F744FB4D-563F-441B-8889-D7B7E9D1C072}" type="sibTrans" cxnId="{F3E4C119-4F47-47B5-82E9-0947439FBD00}">
      <dgm:prSet/>
      <dgm:spPr/>
      <dgm:t>
        <a:bodyPr/>
        <a:lstStyle/>
        <a:p>
          <a:endParaRPr lang="zh-CN" altLang="en-US" sz="1200"/>
        </a:p>
      </dgm:t>
    </dgm:pt>
    <dgm:pt modelId="{DC52C269-D762-453A-BD0F-7C216B60F9F4}">
      <dgm:prSet custT="1"/>
      <dgm:spPr>
        <a:xfrm>
          <a:off x="3767375" y="208216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科研管理兼分析</a:t>
          </a:r>
        </a:p>
      </dgm:t>
    </dgm:pt>
    <dgm:pt modelId="{90993A0D-A5CB-47A7-A667-73E66926C69D}" type="parTrans" cxnId="{659C9EA1-0256-48F8-9D91-5F9C5281F8E2}">
      <dgm:prSet/>
      <dgm:spPr>
        <a:xfrm>
          <a:off x="4324588" y="1784984"/>
          <a:ext cx="1448752" cy="297180"/>
        </a:xfrm>
        <a:custGeom>
          <a:avLst/>
          <a:gdLst/>
          <a:ahLst/>
          <a:cxnLst/>
          <a:rect l="0" t="0" r="0" b="0"/>
          <a:pathLst>
            <a:path>
              <a:moveTo>
                <a:pt x="1448752" y="0"/>
              </a:moveTo>
              <a:lnTo>
                <a:pt x="1448752" y="148590"/>
              </a:lnTo>
              <a:lnTo>
                <a:pt x="0" y="148590"/>
              </a:lnTo>
              <a:lnTo>
                <a:pt x="0" y="29718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zh-CN" altLang="en-US" sz="1200"/>
        </a:p>
      </dgm:t>
    </dgm:pt>
    <dgm:pt modelId="{4C06FA83-0658-44A2-80EC-E0F657FA6B59}" type="sibTrans" cxnId="{659C9EA1-0256-48F8-9D91-5F9C5281F8E2}">
      <dgm:prSet/>
      <dgm:spPr/>
      <dgm:t>
        <a:bodyPr/>
        <a:lstStyle/>
        <a:p>
          <a:endParaRPr lang="zh-CN" altLang="en-US" sz="1200"/>
        </a:p>
      </dgm:t>
    </dgm:pt>
    <dgm:pt modelId="{56BAA079-5505-409A-B8D0-AF823E90E567}">
      <dgm:prSet custT="1"/>
      <dgm:spPr>
        <a:xfrm>
          <a:off x="5216128" y="208216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安环环保兼分析</a:t>
          </a:r>
        </a:p>
      </dgm:t>
    </dgm:pt>
    <dgm:pt modelId="{C56DAF81-584F-4628-846C-942B694D22F1}" type="parTrans" cxnId="{533A38BA-9E12-4FA3-AD6B-0A8A6393F8D4}">
      <dgm:prSet/>
      <dgm:spPr>
        <a:xfrm>
          <a:off x="5727620" y="1784984"/>
          <a:ext cx="91440" cy="297180"/>
        </a:xfrm>
        <a:custGeom>
          <a:avLst/>
          <a:gdLst/>
          <a:ahLst/>
          <a:cxnLst/>
          <a:rect l="0" t="0" r="0" b="0"/>
          <a:pathLst>
            <a:path>
              <a:moveTo>
                <a:pt x="45720" y="0"/>
              </a:moveTo>
              <a:lnTo>
                <a:pt x="45720" y="29718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zh-CN" altLang="en-US" sz="1200"/>
        </a:p>
      </dgm:t>
    </dgm:pt>
    <dgm:pt modelId="{343CAD14-F686-4467-A383-6A53C000956E}" type="sibTrans" cxnId="{533A38BA-9E12-4FA3-AD6B-0A8A6393F8D4}">
      <dgm:prSet/>
      <dgm:spPr/>
      <dgm:t>
        <a:bodyPr/>
        <a:lstStyle/>
        <a:p>
          <a:endParaRPr lang="zh-CN" altLang="en-US" sz="1200"/>
        </a:p>
      </dgm:t>
    </dgm:pt>
    <dgm:pt modelId="{8FD1A58C-C84B-574D-BDE8-A21AE8732CB3}">
      <dgm:prSet custT="1"/>
      <dgm:spPr>
        <a:xfrm>
          <a:off x="4241730" y="3124199"/>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分析工</a:t>
          </a:r>
        </a:p>
      </dgm:t>
    </dgm:pt>
    <dgm:pt modelId="{2D70775F-15ED-7D4D-A969-4D32239A6DE9}" type="parTrans" cxnId="{1EEFB8E9-EA63-474E-B184-AB423E88519B}">
      <dgm:prSet/>
      <dgm:spPr>
        <a:xfrm>
          <a:off x="4798943" y="2825115"/>
          <a:ext cx="974397" cy="299084"/>
        </a:xfrm>
        <a:custGeom>
          <a:avLst/>
          <a:gdLst/>
          <a:ahLst/>
          <a:cxnLst/>
          <a:rect l="0" t="0" r="0" b="0"/>
          <a:pathLst>
            <a:path>
              <a:moveTo>
                <a:pt x="974397" y="0"/>
              </a:moveTo>
              <a:lnTo>
                <a:pt x="974397" y="149542"/>
              </a:lnTo>
              <a:lnTo>
                <a:pt x="0" y="149542"/>
              </a:lnTo>
              <a:lnTo>
                <a:pt x="0" y="299084"/>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zh-CN" altLang="en-US" sz="1050"/>
        </a:p>
      </dgm:t>
    </dgm:pt>
    <dgm:pt modelId="{81878945-A789-3044-A4A0-BC1CF4E5496C}" type="sibTrans" cxnId="{1EEFB8E9-EA63-474E-B184-AB423E88519B}">
      <dgm:prSet/>
      <dgm:spPr/>
      <dgm:t>
        <a:bodyPr/>
        <a:lstStyle/>
        <a:p>
          <a:endParaRPr lang="zh-CN" altLang="en-US" sz="1200"/>
        </a:p>
      </dgm:t>
    </dgm:pt>
    <dgm:pt modelId="{346502AD-565D-A14B-9C63-0B0EDFD0B5CA}">
      <dgm:prSet custT="1"/>
      <dgm:spPr>
        <a:xfrm>
          <a:off x="869870" y="208216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研发技术员</a:t>
          </a:r>
        </a:p>
      </dgm:t>
    </dgm:pt>
    <dgm:pt modelId="{F80CC8E9-437C-B642-99AE-36F0D1D4F89A}" type="parTrans" cxnId="{8BF09418-E726-D846-BF33-86E4456A422A}">
      <dgm:prSet/>
      <dgm:spPr>
        <a:xfrm>
          <a:off x="1427083" y="1784984"/>
          <a:ext cx="724376" cy="297180"/>
        </a:xfrm>
        <a:custGeom>
          <a:avLst/>
          <a:gdLst/>
          <a:ahLst/>
          <a:cxnLst/>
          <a:rect l="0" t="0" r="0" b="0"/>
          <a:pathLst>
            <a:path>
              <a:moveTo>
                <a:pt x="724376" y="0"/>
              </a:moveTo>
              <a:lnTo>
                <a:pt x="724376" y="148590"/>
              </a:lnTo>
              <a:lnTo>
                <a:pt x="0" y="148590"/>
              </a:lnTo>
              <a:lnTo>
                <a:pt x="0" y="29718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zh-CN" altLang="en-US" sz="1200"/>
        </a:p>
      </dgm:t>
    </dgm:pt>
    <dgm:pt modelId="{EEB223E8-FE32-7E46-8AAA-D53887D03581}" type="sibTrans" cxnId="{8BF09418-E726-D846-BF33-86E4456A422A}">
      <dgm:prSet/>
      <dgm:spPr/>
      <dgm:t>
        <a:bodyPr/>
        <a:lstStyle/>
        <a:p>
          <a:endParaRPr lang="zh-CN" altLang="en-US" sz="1200"/>
        </a:p>
      </dgm:t>
    </dgm:pt>
    <dgm:pt modelId="{43417C3C-F21E-DA47-981C-FDB1E20EE65D}">
      <dgm:prSet custT="1"/>
      <dgm:spPr>
        <a:xfrm>
          <a:off x="2318623" y="312229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研究所操作工</a:t>
          </a:r>
        </a:p>
      </dgm:t>
    </dgm:pt>
    <dgm:pt modelId="{81F0AAE3-B409-044B-ABB4-1D3C827E03A1}" type="parTrans" cxnId="{02CC8712-D303-1D4E-897C-12BD96BBC93D}">
      <dgm:prSet/>
      <dgm:spPr>
        <a:xfrm>
          <a:off x="2830115" y="2825115"/>
          <a:ext cx="91440" cy="297180"/>
        </a:xfrm>
        <a:custGeom>
          <a:avLst/>
          <a:gdLst/>
          <a:ahLst/>
          <a:cxnLst/>
          <a:rect l="0" t="0" r="0" b="0"/>
          <a:pathLst>
            <a:path>
              <a:moveTo>
                <a:pt x="45720" y="0"/>
              </a:moveTo>
              <a:lnTo>
                <a:pt x="45720" y="29718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zh-CN" altLang="en-US" sz="1200"/>
        </a:p>
      </dgm:t>
    </dgm:pt>
    <dgm:pt modelId="{E05ADDB7-8AFC-C042-9D03-9D8E2254923D}" type="sibTrans" cxnId="{02CC8712-D303-1D4E-897C-12BD96BBC93D}">
      <dgm:prSet/>
      <dgm:spPr/>
      <dgm:t>
        <a:bodyPr/>
        <a:lstStyle/>
        <a:p>
          <a:endParaRPr lang="zh-CN" altLang="en-US" sz="1200"/>
        </a:p>
      </dgm:t>
    </dgm:pt>
    <dgm:pt modelId="{89906BD1-31FF-4CA9-91B3-9867A950023F}">
      <dgm:prSet custT="1"/>
      <dgm:spPr>
        <a:xfrm>
          <a:off x="1594246" y="1042034"/>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课题二室主任</a:t>
          </a:r>
        </a:p>
      </dgm:t>
    </dgm:pt>
    <dgm:pt modelId="{F01EB4E0-4DF5-4803-A538-F05CE5CFA126}" type="parTrans" cxnId="{BE9D4055-F112-4B45-80E0-F8D7C5EECA96}">
      <dgm:prSet/>
      <dgm:spPr>
        <a:xfrm>
          <a:off x="2151459" y="744854"/>
          <a:ext cx="1086564" cy="297180"/>
        </a:xfrm>
        <a:custGeom>
          <a:avLst/>
          <a:gdLst/>
          <a:ahLst/>
          <a:cxnLst/>
          <a:rect l="0" t="0" r="0" b="0"/>
          <a:pathLst>
            <a:path>
              <a:moveTo>
                <a:pt x="1086564" y="0"/>
              </a:moveTo>
              <a:lnTo>
                <a:pt x="1086564" y="148590"/>
              </a:lnTo>
              <a:lnTo>
                <a:pt x="0" y="148590"/>
              </a:lnTo>
              <a:lnTo>
                <a:pt x="0" y="297180"/>
              </a:lnTo>
            </a:path>
          </a:pathLst>
        </a:custGeom>
        <a:noFill/>
        <a:ln w="6350" cap="flat" cmpd="sng" algn="ctr">
          <a:solidFill>
            <a:srgbClr val="5B9BD5">
              <a:shade val="60000"/>
              <a:hueOff val="0"/>
              <a:satOff val="0"/>
              <a:lumOff val="0"/>
              <a:alphaOff val="0"/>
            </a:srgbClr>
          </a:solidFill>
          <a:prstDash val="solid"/>
          <a:miter lim="800000"/>
        </a:ln>
        <a:effectLst/>
      </dgm:spPr>
      <dgm:t>
        <a:bodyPr/>
        <a:lstStyle/>
        <a:p>
          <a:endParaRPr lang="zh-CN" altLang="en-US" sz="1200"/>
        </a:p>
      </dgm:t>
    </dgm:pt>
    <dgm:pt modelId="{67FA4992-C7C2-411C-A619-064D5B5ABFCB}" type="sibTrans" cxnId="{BE9D4055-F112-4B45-80E0-F8D7C5EECA96}">
      <dgm:prSet/>
      <dgm:spPr/>
      <dgm:t>
        <a:bodyPr/>
        <a:lstStyle/>
        <a:p>
          <a:endParaRPr lang="zh-CN" altLang="en-US" sz="1200"/>
        </a:p>
      </dgm:t>
    </dgm:pt>
    <dgm:pt modelId="{E8B9907A-C891-4E8A-8AC8-AFC429B242A1}">
      <dgm:prSet custT="1"/>
      <dgm:spPr>
        <a:xfrm>
          <a:off x="2318623" y="208216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中试技术员</a:t>
          </a:r>
        </a:p>
      </dgm:t>
    </dgm:pt>
    <dgm:pt modelId="{45204FA8-C558-4292-877D-351D5425C9C2}" type="parTrans" cxnId="{F53E12EE-6D4E-4D27-82D4-125648A89FA1}">
      <dgm:prSet/>
      <dgm:spPr>
        <a:xfrm>
          <a:off x="2151459" y="1784984"/>
          <a:ext cx="724376" cy="297180"/>
        </a:xfrm>
        <a:custGeom>
          <a:avLst/>
          <a:gdLst/>
          <a:ahLst/>
          <a:cxnLst/>
          <a:rect l="0" t="0" r="0" b="0"/>
          <a:pathLst>
            <a:path>
              <a:moveTo>
                <a:pt x="0" y="0"/>
              </a:moveTo>
              <a:lnTo>
                <a:pt x="0" y="148590"/>
              </a:lnTo>
              <a:lnTo>
                <a:pt x="724376" y="148590"/>
              </a:lnTo>
              <a:lnTo>
                <a:pt x="724376" y="29718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zh-CN" altLang="en-US" sz="1200"/>
        </a:p>
      </dgm:t>
    </dgm:pt>
    <dgm:pt modelId="{C85B6B88-F85E-48CF-8691-51439C1A1FF9}" type="sibTrans" cxnId="{F53E12EE-6D4E-4D27-82D4-125648A89FA1}">
      <dgm:prSet/>
      <dgm:spPr/>
      <dgm:t>
        <a:bodyPr/>
        <a:lstStyle/>
        <a:p>
          <a:endParaRPr lang="zh-CN" altLang="en-US" sz="1200"/>
        </a:p>
      </dgm:t>
    </dgm:pt>
    <dgm:pt modelId="{6A01813C-9814-4C81-BBB1-E0468438AE3D}">
      <dgm:prSet custT="1"/>
      <dgm:spPr>
        <a:xfrm>
          <a:off x="3042999" y="1042034"/>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课题三室主任</a:t>
          </a:r>
        </a:p>
      </dgm:t>
    </dgm:pt>
    <dgm:pt modelId="{9410EFB8-0988-4CD6-8E44-EF5C1D428587}" type="parTrans" cxnId="{69FCB209-5DEE-40F9-99D0-EC53FA075A1F}">
      <dgm:prSet/>
      <dgm:spPr>
        <a:xfrm>
          <a:off x="3238023" y="744854"/>
          <a:ext cx="362188" cy="297180"/>
        </a:xfrm>
        <a:custGeom>
          <a:avLst/>
          <a:gdLst/>
          <a:ahLst/>
          <a:cxnLst/>
          <a:rect l="0" t="0" r="0" b="0"/>
          <a:pathLst>
            <a:path>
              <a:moveTo>
                <a:pt x="0" y="0"/>
              </a:moveTo>
              <a:lnTo>
                <a:pt x="0" y="148590"/>
              </a:lnTo>
              <a:lnTo>
                <a:pt x="362188" y="148590"/>
              </a:lnTo>
              <a:lnTo>
                <a:pt x="362188" y="297180"/>
              </a:lnTo>
            </a:path>
          </a:pathLst>
        </a:custGeom>
        <a:noFill/>
        <a:ln w="6350" cap="flat" cmpd="sng" algn="ctr">
          <a:solidFill>
            <a:srgbClr val="5B9BD5">
              <a:shade val="60000"/>
              <a:hueOff val="0"/>
              <a:satOff val="0"/>
              <a:lumOff val="0"/>
              <a:alphaOff val="0"/>
            </a:srgbClr>
          </a:solidFill>
          <a:prstDash val="solid"/>
          <a:miter lim="800000"/>
        </a:ln>
        <a:effectLst/>
      </dgm:spPr>
      <dgm:t>
        <a:bodyPr/>
        <a:lstStyle/>
        <a:p>
          <a:endParaRPr lang="zh-CN" altLang="en-US" sz="1200"/>
        </a:p>
      </dgm:t>
    </dgm:pt>
    <dgm:pt modelId="{205FDD10-FE3A-44BE-8F81-41D3D0145441}" type="sibTrans" cxnId="{69FCB209-5DEE-40F9-99D0-EC53FA075A1F}">
      <dgm:prSet/>
      <dgm:spPr/>
      <dgm:t>
        <a:bodyPr/>
        <a:lstStyle/>
        <a:p>
          <a:endParaRPr lang="zh-CN" altLang="en-US" sz="1200"/>
        </a:p>
      </dgm:t>
    </dgm:pt>
    <dgm:pt modelId="{59E43C9B-466E-4D0F-92F5-7C94C96FCAC3}">
      <dgm:prSet custT="1"/>
      <dgm:spPr>
        <a:xfrm>
          <a:off x="869870" y="312229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试验员</a:t>
          </a:r>
        </a:p>
      </dgm:t>
    </dgm:pt>
    <dgm:pt modelId="{B2919E8F-7765-4C5E-9E00-DF305E36265F}" type="parTrans" cxnId="{54EA20E8-4AEE-4399-9260-FC83D26480B3}">
      <dgm:prSet/>
      <dgm:spPr>
        <a:xfrm>
          <a:off x="1381363" y="2825115"/>
          <a:ext cx="91440" cy="297180"/>
        </a:xfrm>
        <a:custGeom>
          <a:avLst/>
          <a:gdLst/>
          <a:ahLst/>
          <a:cxnLst/>
          <a:rect l="0" t="0" r="0" b="0"/>
          <a:pathLst>
            <a:path>
              <a:moveTo>
                <a:pt x="45720" y="0"/>
              </a:moveTo>
              <a:lnTo>
                <a:pt x="45720" y="29718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zh-CN" altLang="en-US" sz="1200"/>
        </a:p>
      </dgm:t>
    </dgm:pt>
    <dgm:pt modelId="{F8D5B3E6-3AE0-4457-B8C1-996760925E80}" type="sibTrans" cxnId="{54EA20E8-4AEE-4399-9260-FC83D26480B3}">
      <dgm:prSet/>
      <dgm:spPr/>
      <dgm:t>
        <a:bodyPr/>
        <a:lstStyle/>
        <a:p>
          <a:endParaRPr lang="zh-CN" altLang="en-US" sz="1200"/>
        </a:p>
      </dgm:t>
    </dgm:pt>
    <dgm:pt modelId="{873447C1-3660-4E16-9AD3-68DC0716A35D}">
      <dgm:prSet custT="1"/>
      <dgm:spPr>
        <a:xfrm>
          <a:off x="2680811" y="1904"/>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200">
              <a:solidFill>
                <a:sysClr val="window" lastClr="FFFFFF"/>
              </a:solidFill>
              <a:latin typeface="Calibri"/>
              <a:ea typeface="宋体" panose="02010600030101010101" pitchFamily="2" charset="-122"/>
              <a:cs typeface="+mn-cs"/>
            </a:rPr>
            <a:t>所长</a:t>
          </a:r>
        </a:p>
      </dgm:t>
    </dgm:pt>
    <dgm:pt modelId="{760E8817-3F1B-462B-9310-02ABE5096DFF}" type="sibTrans" cxnId="{FAAC8260-9A3B-4032-9B27-1C660E01397C}">
      <dgm:prSet/>
      <dgm:spPr/>
      <dgm:t>
        <a:bodyPr/>
        <a:lstStyle/>
        <a:p>
          <a:endParaRPr lang="zh-CN" altLang="en-US" sz="1200"/>
        </a:p>
      </dgm:t>
    </dgm:pt>
    <dgm:pt modelId="{CF1A660F-AD90-4FEB-89F8-6B10E972AA60}" type="parTrans" cxnId="{FAAC8260-9A3B-4032-9B27-1C660E01397C}">
      <dgm:prSet/>
      <dgm:spPr/>
      <dgm:t>
        <a:bodyPr/>
        <a:lstStyle/>
        <a:p>
          <a:endParaRPr lang="zh-CN" altLang="en-US" sz="1200"/>
        </a:p>
      </dgm:t>
    </dgm:pt>
    <dgm:pt modelId="{E63CA56A-FC49-41AF-98D5-3705A8C3DDB4}">
      <dgm:prSet custT="1"/>
      <dgm:spPr>
        <a:xfrm>
          <a:off x="6664880" y="208216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zh-CN" altLang="en-US" sz="1400">
              <a:solidFill>
                <a:sysClr val="window" lastClr="FFFFFF"/>
              </a:solidFill>
              <a:latin typeface="Calibri"/>
              <a:ea typeface="宋体" panose="02010600030101010101" pitchFamily="2" charset="-122"/>
              <a:cs typeface="+mn-cs"/>
            </a:rPr>
            <a:t>分析综合室副主任</a:t>
          </a:r>
        </a:p>
      </dgm:t>
    </dgm:pt>
    <dgm:pt modelId="{1396A262-B34F-403B-94B6-BF7A6D4CFCB9}" type="parTrans" cxnId="{BAE5C138-D962-456C-80B1-0F05A31142F6}">
      <dgm:prSet/>
      <dgm:spPr>
        <a:xfrm>
          <a:off x="5773340" y="1784984"/>
          <a:ext cx="1448752" cy="297180"/>
        </a:xfrm>
        <a:custGeom>
          <a:avLst/>
          <a:gdLst/>
          <a:ahLst/>
          <a:cxnLst/>
          <a:rect l="0" t="0" r="0" b="0"/>
          <a:pathLst>
            <a:path>
              <a:moveTo>
                <a:pt x="0" y="0"/>
              </a:moveTo>
              <a:lnTo>
                <a:pt x="0" y="148590"/>
              </a:lnTo>
              <a:lnTo>
                <a:pt x="1448752" y="148590"/>
              </a:lnTo>
              <a:lnTo>
                <a:pt x="1448752" y="29718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78F77D89-DB9D-43B8-A660-63A45B4DABD6}" type="sibTrans" cxnId="{BAE5C138-D962-456C-80B1-0F05A31142F6}">
      <dgm:prSet/>
      <dgm:spPr/>
      <dgm:t>
        <a:bodyPr/>
        <a:lstStyle/>
        <a:p>
          <a:endParaRPr lang="zh-CN" altLang="en-US"/>
        </a:p>
      </dgm:t>
    </dgm:pt>
    <dgm:pt modelId="{04195DDC-943D-429D-BC81-3CE4A6D53616}" type="pres">
      <dgm:prSet presAssocID="{D58EF385-9402-42D8-9965-9698315E3670}" presName="mainComposite" presStyleCnt="0">
        <dgm:presLayoutVars>
          <dgm:chPref val="1"/>
          <dgm:dir/>
          <dgm:animOne val="branch"/>
          <dgm:animLvl val="lvl"/>
          <dgm:resizeHandles val="exact"/>
        </dgm:presLayoutVars>
      </dgm:prSet>
      <dgm:spPr/>
      <dgm:t>
        <a:bodyPr/>
        <a:lstStyle/>
        <a:p>
          <a:endParaRPr lang="zh-CN" altLang="en-US"/>
        </a:p>
      </dgm:t>
    </dgm:pt>
    <dgm:pt modelId="{87387EEE-9E9C-4F0F-A08C-D624FFCC109D}" type="pres">
      <dgm:prSet presAssocID="{D58EF385-9402-42D8-9965-9698315E3670}" presName="hierFlow" presStyleCnt="0"/>
      <dgm:spPr/>
      <dgm:t>
        <a:bodyPr/>
        <a:lstStyle/>
        <a:p>
          <a:endParaRPr lang="zh-CN" altLang="en-US"/>
        </a:p>
      </dgm:t>
    </dgm:pt>
    <dgm:pt modelId="{0558E863-825E-4C5E-83C5-2E28384E6DEB}" type="pres">
      <dgm:prSet presAssocID="{D58EF385-9402-42D8-9965-9698315E3670}" presName="hierChild1" presStyleCnt="0">
        <dgm:presLayoutVars>
          <dgm:chPref val="1"/>
          <dgm:animOne val="branch"/>
          <dgm:animLvl val="lvl"/>
        </dgm:presLayoutVars>
      </dgm:prSet>
      <dgm:spPr/>
      <dgm:t>
        <a:bodyPr/>
        <a:lstStyle/>
        <a:p>
          <a:endParaRPr lang="zh-CN" altLang="en-US"/>
        </a:p>
      </dgm:t>
    </dgm:pt>
    <dgm:pt modelId="{77CAC4A0-587F-42F2-B6E7-2207F1EEE6FB}" type="pres">
      <dgm:prSet presAssocID="{873447C1-3660-4E16-9AD3-68DC0716A35D}" presName="Name14" presStyleCnt="0"/>
      <dgm:spPr/>
    </dgm:pt>
    <dgm:pt modelId="{33C5F37F-20E6-41A3-84E7-2B94DB6EEC0C}" type="pres">
      <dgm:prSet presAssocID="{873447C1-3660-4E16-9AD3-68DC0716A35D}" presName="level1Shape" presStyleLbl="node0" presStyleIdx="0" presStyleCnt="1">
        <dgm:presLayoutVars>
          <dgm:chPref val="3"/>
        </dgm:presLayoutVars>
      </dgm:prSet>
      <dgm:spPr/>
      <dgm:t>
        <a:bodyPr/>
        <a:lstStyle/>
        <a:p>
          <a:endParaRPr lang="zh-CN" altLang="en-US"/>
        </a:p>
      </dgm:t>
    </dgm:pt>
    <dgm:pt modelId="{4A6DBE7D-5117-4303-8B6B-1D6943EF6F0A}" type="pres">
      <dgm:prSet presAssocID="{873447C1-3660-4E16-9AD3-68DC0716A35D}" presName="hierChild2" presStyleCnt="0"/>
      <dgm:spPr/>
    </dgm:pt>
    <dgm:pt modelId="{1833EB24-144E-4E07-97D9-C9D106B40E23}" type="pres">
      <dgm:prSet presAssocID="{3F37D955-28C3-4139-93B1-5C4F31FE011A}" presName="Name19" presStyleLbl="parChTrans1D2" presStyleIdx="0" presStyleCnt="4"/>
      <dgm:spPr/>
      <dgm:t>
        <a:bodyPr/>
        <a:lstStyle/>
        <a:p>
          <a:endParaRPr lang="zh-CN" altLang="en-US"/>
        </a:p>
      </dgm:t>
    </dgm:pt>
    <dgm:pt modelId="{82EC6557-1876-4EB4-99E8-F5B3FDBCEEBC}" type="pres">
      <dgm:prSet presAssocID="{51300EDF-818A-4F9B-AA06-2767F41ECE4F}" presName="Name21" presStyleCnt="0"/>
      <dgm:spPr/>
      <dgm:t>
        <a:bodyPr/>
        <a:lstStyle/>
        <a:p>
          <a:endParaRPr lang="zh-CN" altLang="en-US"/>
        </a:p>
      </dgm:t>
    </dgm:pt>
    <dgm:pt modelId="{024DDFC4-04A9-4270-AC54-C7C9EB7245BE}" type="pres">
      <dgm:prSet presAssocID="{51300EDF-818A-4F9B-AA06-2767F41ECE4F}" presName="level2Shape" presStyleLbl="node2" presStyleIdx="0" presStyleCnt="4"/>
      <dgm:spPr/>
      <dgm:t>
        <a:bodyPr/>
        <a:lstStyle/>
        <a:p>
          <a:endParaRPr lang="zh-CN" altLang="en-US"/>
        </a:p>
      </dgm:t>
    </dgm:pt>
    <dgm:pt modelId="{1A7DD61E-D074-4AE3-9785-737D8B4499BA}" type="pres">
      <dgm:prSet presAssocID="{51300EDF-818A-4F9B-AA06-2767F41ECE4F}" presName="hierChild3" presStyleCnt="0"/>
      <dgm:spPr/>
      <dgm:t>
        <a:bodyPr/>
        <a:lstStyle/>
        <a:p>
          <a:endParaRPr lang="zh-CN" altLang="en-US"/>
        </a:p>
      </dgm:t>
    </dgm:pt>
    <dgm:pt modelId="{57979AFC-CC37-42E2-A519-8FF9B472566D}" type="pres">
      <dgm:prSet presAssocID="{F01EB4E0-4DF5-4803-A538-F05CE5CFA126}" presName="Name19" presStyleLbl="parChTrans1D2" presStyleIdx="1" presStyleCnt="4"/>
      <dgm:spPr/>
      <dgm:t>
        <a:bodyPr/>
        <a:lstStyle/>
        <a:p>
          <a:endParaRPr lang="zh-CN" altLang="en-US"/>
        </a:p>
      </dgm:t>
    </dgm:pt>
    <dgm:pt modelId="{06180C7E-CB37-4D84-8C8A-8D2421010302}" type="pres">
      <dgm:prSet presAssocID="{89906BD1-31FF-4CA9-91B3-9867A950023F}" presName="Name21" presStyleCnt="0"/>
      <dgm:spPr/>
      <dgm:t>
        <a:bodyPr/>
        <a:lstStyle/>
        <a:p>
          <a:endParaRPr lang="zh-CN" altLang="en-US"/>
        </a:p>
      </dgm:t>
    </dgm:pt>
    <dgm:pt modelId="{13D35E34-CD47-42AD-BED6-53C8A8872EB4}" type="pres">
      <dgm:prSet presAssocID="{89906BD1-31FF-4CA9-91B3-9867A950023F}" presName="level2Shape" presStyleLbl="node2" presStyleIdx="1" presStyleCnt="4"/>
      <dgm:spPr/>
      <dgm:t>
        <a:bodyPr/>
        <a:lstStyle/>
        <a:p>
          <a:endParaRPr lang="zh-CN" altLang="en-US"/>
        </a:p>
      </dgm:t>
    </dgm:pt>
    <dgm:pt modelId="{781FBDFD-F909-49E5-A502-4C8D38FB9C37}" type="pres">
      <dgm:prSet presAssocID="{89906BD1-31FF-4CA9-91B3-9867A950023F}" presName="hierChild3" presStyleCnt="0"/>
      <dgm:spPr/>
      <dgm:t>
        <a:bodyPr/>
        <a:lstStyle/>
        <a:p>
          <a:endParaRPr lang="zh-CN" altLang="en-US"/>
        </a:p>
      </dgm:t>
    </dgm:pt>
    <dgm:pt modelId="{EF05F6EE-59C7-4922-834F-F2DF798B832B}" type="pres">
      <dgm:prSet presAssocID="{F80CC8E9-437C-B642-99AE-36F0D1D4F89A}" presName="Name19" presStyleLbl="parChTrans1D3" presStyleIdx="0" presStyleCnt="5"/>
      <dgm:spPr/>
      <dgm:t>
        <a:bodyPr/>
        <a:lstStyle/>
        <a:p>
          <a:endParaRPr lang="zh-CN" altLang="en-US"/>
        </a:p>
      </dgm:t>
    </dgm:pt>
    <dgm:pt modelId="{B7E10794-9D78-47B7-A2C0-2C110099582B}" type="pres">
      <dgm:prSet presAssocID="{346502AD-565D-A14B-9C63-0B0EDFD0B5CA}" presName="Name21" presStyleCnt="0"/>
      <dgm:spPr/>
      <dgm:t>
        <a:bodyPr/>
        <a:lstStyle/>
        <a:p>
          <a:endParaRPr lang="zh-CN" altLang="en-US"/>
        </a:p>
      </dgm:t>
    </dgm:pt>
    <dgm:pt modelId="{D949304B-8955-4701-BDFF-22A1FEAB9476}" type="pres">
      <dgm:prSet presAssocID="{346502AD-565D-A14B-9C63-0B0EDFD0B5CA}" presName="level2Shape" presStyleLbl="node3" presStyleIdx="0" presStyleCnt="5"/>
      <dgm:spPr/>
      <dgm:t>
        <a:bodyPr/>
        <a:lstStyle/>
        <a:p>
          <a:endParaRPr lang="zh-CN" altLang="en-US"/>
        </a:p>
      </dgm:t>
    </dgm:pt>
    <dgm:pt modelId="{F38F68C6-896F-45E6-A7AF-7AFA46EB4EBF}" type="pres">
      <dgm:prSet presAssocID="{346502AD-565D-A14B-9C63-0B0EDFD0B5CA}" presName="hierChild3" presStyleCnt="0"/>
      <dgm:spPr/>
      <dgm:t>
        <a:bodyPr/>
        <a:lstStyle/>
        <a:p>
          <a:endParaRPr lang="zh-CN" altLang="en-US"/>
        </a:p>
      </dgm:t>
    </dgm:pt>
    <dgm:pt modelId="{676ED0C0-4439-4CF9-B40C-7ACE514F6DCB}" type="pres">
      <dgm:prSet presAssocID="{B2919E8F-7765-4C5E-9E00-DF305E36265F}" presName="Name19" presStyleLbl="parChTrans1D4" presStyleIdx="0" presStyleCnt="3"/>
      <dgm:spPr/>
      <dgm:t>
        <a:bodyPr/>
        <a:lstStyle/>
        <a:p>
          <a:endParaRPr lang="zh-CN" altLang="en-US"/>
        </a:p>
      </dgm:t>
    </dgm:pt>
    <dgm:pt modelId="{DDFC5D94-4661-4FAE-A5FF-9F55D3F8F37F}" type="pres">
      <dgm:prSet presAssocID="{59E43C9B-466E-4D0F-92F5-7C94C96FCAC3}" presName="Name21" presStyleCnt="0"/>
      <dgm:spPr/>
      <dgm:t>
        <a:bodyPr/>
        <a:lstStyle/>
        <a:p>
          <a:endParaRPr lang="zh-CN" altLang="en-US"/>
        </a:p>
      </dgm:t>
    </dgm:pt>
    <dgm:pt modelId="{57B76162-6C5F-482E-ADC3-8DCF4973B6A0}" type="pres">
      <dgm:prSet presAssocID="{59E43C9B-466E-4D0F-92F5-7C94C96FCAC3}" presName="level2Shape" presStyleLbl="node4" presStyleIdx="0" presStyleCnt="3"/>
      <dgm:spPr/>
      <dgm:t>
        <a:bodyPr/>
        <a:lstStyle/>
        <a:p>
          <a:endParaRPr lang="zh-CN" altLang="en-US"/>
        </a:p>
      </dgm:t>
    </dgm:pt>
    <dgm:pt modelId="{4D125DD3-98FE-4E0F-817D-7FB42BBBCB84}" type="pres">
      <dgm:prSet presAssocID="{59E43C9B-466E-4D0F-92F5-7C94C96FCAC3}" presName="hierChild3" presStyleCnt="0"/>
      <dgm:spPr/>
      <dgm:t>
        <a:bodyPr/>
        <a:lstStyle/>
        <a:p>
          <a:endParaRPr lang="zh-CN" altLang="en-US"/>
        </a:p>
      </dgm:t>
    </dgm:pt>
    <dgm:pt modelId="{BDD2FB63-886A-4202-982B-2CACA47B743A}" type="pres">
      <dgm:prSet presAssocID="{45204FA8-C558-4292-877D-351D5425C9C2}" presName="Name19" presStyleLbl="parChTrans1D3" presStyleIdx="1" presStyleCnt="5"/>
      <dgm:spPr/>
      <dgm:t>
        <a:bodyPr/>
        <a:lstStyle/>
        <a:p>
          <a:endParaRPr lang="zh-CN" altLang="en-US"/>
        </a:p>
      </dgm:t>
    </dgm:pt>
    <dgm:pt modelId="{9808049F-7927-4CEF-8F3E-EC9704D1F6AC}" type="pres">
      <dgm:prSet presAssocID="{E8B9907A-C891-4E8A-8AC8-AFC429B242A1}" presName="Name21" presStyleCnt="0"/>
      <dgm:spPr/>
      <dgm:t>
        <a:bodyPr/>
        <a:lstStyle/>
        <a:p>
          <a:endParaRPr lang="zh-CN" altLang="en-US"/>
        </a:p>
      </dgm:t>
    </dgm:pt>
    <dgm:pt modelId="{0DCFBA3E-77A7-48BE-B3B5-64DF79D9B9B1}" type="pres">
      <dgm:prSet presAssocID="{E8B9907A-C891-4E8A-8AC8-AFC429B242A1}" presName="level2Shape" presStyleLbl="node3" presStyleIdx="1" presStyleCnt="5"/>
      <dgm:spPr/>
      <dgm:t>
        <a:bodyPr/>
        <a:lstStyle/>
        <a:p>
          <a:endParaRPr lang="zh-CN" altLang="en-US"/>
        </a:p>
      </dgm:t>
    </dgm:pt>
    <dgm:pt modelId="{333C33A4-4F8F-44C8-9230-AD1291EE7583}" type="pres">
      <dgm:prSet presAssocID="{E8B9907A-C891-4E8A-8AC8-AFC429B242A1}" presName="hierChild3" presStyleCnt="0"/>
      <dgm:spPr/>
      <dgm:t>
        <a:bodyPr/>
        <a:lstStyle/>
        <a:p>
          <a:endParaRPr lang="zh-CN" altLang="en-US"/>
        </a:p>
      </dgm:t>
    </dgm:pt>
    <dgm:pt modelId="{C3B468A6-8BE8-4355-869D-707621192274}" type="pres">
      <dgm:prSet presAssocID="{81F0AAE3-B409-044B-ABB4-1D3C827E03A1}" presName="Name19" presStyleLbl="parChTrans1D4" presStyleIdx="1" presStyleCnt="3"/>
      <dgm:spPr/>
      <dgm:t>
        <a:bodyPr/>
        <a:lstStyle/>
        <a:p>
          <a:endParaRPr lang="zh-CN" altLang="en-US"/>
        </a:p>
      </dgm:t>
    </dgm:pt>
    <dgm:pt modelId="{EE3FD7E3-5470-42EF-85B8-0761AD766191}" type="pres">
      <dgm:prSet presAssocID="{43417C3C-F21E-DA47-981C-FDB1E20EE65D}" presName="Name21" presStyleCnt="0"/>
      <dgm:spPr/>
      <dgm:t>
        <a:bodyPr/>
        <a:lstStyle/>
        <a:p>
          <a:endParaRPr lang="zh-CN" altLang="en-US"/>
        </a:p>
      </dgm:t>
    </dgm:pt>
    <dgm:pt modelId="{C284A0B1-7E70-4984-87D7-5ADDD7E1AC77}" type="pres">
      <dgm:prSet presAssocID="{43417C3C-F21E-DA47-981C-FDB1E20EE65D}" presName="level2Shape" presStyleLbl="node4" presStyleIdx="1" presStyleCnt="3"/>
      <dgm:spPr/>
      <dgm:t>
        <a:bodyPr/>
        <a:lstStyle/>
        <a:p>
          <a:endParaRPr lang="zh-CN" altLang="en-US"/>
        </a:p>
      </dgm:t>
    </dgm:pt>
    <dgm:pt modelId="{BE629706-ABE1-4652-94BA-846EEF7EF937}" type="pres">
      <dgm:prSet presAssocID="{43417C3C-F21E-DA47-981C-FDB1E20EE65D}" presName="hierChild3" presStyleCnt="0"/>
      <dgm:spPr/>
      <dgm:t>
        <a:bodyPr/>
        <a:lstStyle/>
        <a:p>
          <a:endParaRPr lang="zh-CN" altLang="en-US"/>
        </a:p>
      </dgm:t>
    </dgm:pt>
    <dgm:pt modelId="{206B510A-1317-462D-BC63-23E5C693107B}" type="pres">
      <dgm:prSet presAssocID="{9410EFB8-0988-4CD6-8E44-EF5C1D428587}" presName="Name19" presStyleLbl="parChTrans1D2" presStyleIdx="2" presStyleCnt="4"/>
      <dgm:spPr/>
      <dgm:t>
        <a:bodyPr/>
        <a:lstStyle/>
        <a:p>
          <a:endParaRPr lang="zh-CN" altLang="en-US"/>
        </a:p>
      </dgm:t>
    </dgm:pt>
    <dgm:pt modelId="{1670083E-74DB-4FD5-830F-6A8F45FA596B}" type="pres">
      <dgm:prSet presAssocID="{6A01813C-9814-4C81-BBB1-E0468438AE3D}" presName="Name21" presStyleCnt="0"/>
      <dgm:spPr/>
      <dgm:t>
        <a:bodyPr/>
        <a:lstStyle/>
        <a:p>
          <a:endParaRPr lang="zh-CN" altLang="en-US"/>
        </a:p>
      </dgm:t>
    </dgm:pt>
    <dgm:pt modelId="{F088C4C6-FAE6-4BDC-8897-31A4B1CE2B90}" type="pres">
      <dgm:prSet presAssocID="{6A01813C-9814-4C81-BBB1-E0468438AE3D}" presName="level2Shape" presStyleLbl="node2" presStyleIdx="2" presStyleCnt="4"/>
      <dgm:spPr/>
      <dgm:t>
        <a:bodyPr/>
        <a:lstStyle/>
        <a:p>
          <a:endParaRPr lang="zh-CN" altLang="en-US"/>
        </a:p>
      </dgm:t>
    </dgm:pt>
    <dgm:pt modelId="{328C39FD-1BA3-4DA8-A46B-8BC8E7CBEA87}" type="pres">
      <dgm:prSet presAssocID="{6A01813C-9814-4C81-BBB1-E0468438AE3D}" presName="hierChild3" presStyleCnt="0"/>
      <dgm:spPr/>
      <dgm:t>
        <a:bodyPr/>
        <a:lstStyle/>
        <a:p>
          <a:endParaRPr lang="zh-CN" altLang="en-US"/>
        </a:p>
      </dgm:t>
    </dgm:pt>
    <dgm:pt modelId="{C4D40A1F-6092-4830-9679-AFE7C32D43EF}" type="pres">
      <dgm:prSet presAssocID="{30E7F502-426F-4E5C-8C6D-3FF6C7D2B041}" presName="Name19" presStyleLbl="parChTrans1D2" presStyleIdx="3" presStyleCnt="4"/>
      <dgm:spPr/>
      <dgm:t>
        <a:bodyPr/>
        <a:lstStyle/>
        <a:p>
          <a:endParaRPr lang="zh-CN" altLang="en-US"/>
        </a:p>
      </dgm:t>
    </dgm:pt>
    <dgm:pt modelId="{421FE760-2C62-4EBD-9A2B-2C38C5709182}" type="pres">
      <dgm:prSet presAssocID="{F241EFD0-ABCE-44B1-98F4-736C6850B60D}" presName="Name21" presStyleCnt="0"/>
      <dgm:spPr/>
      <dgm:t>
        <a:bodyPr/>
        <a:lstStyle/>
        <a:p>
          <a:endParaRPr lang="zh-CN" altLang="en-US"/>
        </a:p>
      </dgm:t>
    </dgm:pt>
    <dgm:pt modelId="{03C21F00-E377-4F1C-9861-CB13AF06AE8B}" type="pres">
      <dgm:prSet presAssocID="{F241EFD0-ABCE-44B1-98F4-736C6850B60D}" presName="level2Shape" presStyleLbl="node2" presStyleIdx="3" presStyleCnt="4"/>
      <dgm:spPr/>
      <dgm:t>
        <a:bodyPr/>
        <a:lstStyle/>
        <a:p>
          <a:endParaRPr lang="zh-CN" altLang="en-US"/>
        </a:p>
      </dgm:t>
    </dgm:pt>
    <dgm:pt modelId="{C248CB92-7710-4C71-9470-C8D41848135C}" type="pres">
      <dgm:prSet presAssocID="{F241EFD0-ABCE-44B1-98F4-736C6850B60D}" presName="hierChild3" presStyleCnt="0"/>
      <dgm:spPr/>
      <dgm:t>
        <a:bodyPr/>
        <a:lstStyle/>
        <a:p>
          <a:endParaRPr lang="zh-CN" altLang="en-US"/>
        </a:p>
      </dgm:t>
    </dgm:pt>
    <dgm:pt modelId="{74EC81F0-9937-4CAC-B57D-C31B9AC85299}" type="pres">
      <dgm:prSet presAssocID="{90993A0D-A5CB-47A7-A667-73E66926C69D}" presName="Name19" presStyleLbl="parChTrans1D3" presStyleIdx="2" presStyleCnt="5"/>
      <dgm:spPr/>
      <dgm:t>
        <a:bodyPr/>
        <a:lstStyle/>
        <a:p>
          <a:endParaRPr lang="zh-CN" altLang="en-US"/>
        </a:p>
      </dgm:t>
    </dgm:pt>
    <dgm:pt modelId="{17690F57-8668-4F54-9815-36F9CA04A113}" type="pres">
      <dgm:prSet presAssocID="{DC52C269-D762-453A-BD0F-7C216B60F9F4}" presName="Name21" presStyleCnt="0"/>
      <dgm:spPr/>
      <dgm:t>
        <a:bodyPr/>
        <a:lstStyle/>
        <a:p>
          <a:endParaRPr lang="zh-CN" altLang="en-US"/>
        </a:p>
      </dgm:t>
    </dgm:pt>
    <dgm:pt modelId="{2DA09381-9461-4308-BCF2-26B1BB1866E8}" type="pres">
      <dgm:prSet presAssocID="{DC52C269-D762-453A-BD0F-7C216B60F9F4}" presName="level2Shape" presStyleLbl="node3" presStyleIdx="2" presStyleCnt="5"/>
      <dgm:spPr/>
      <dgm:t>
        <a:bodyPr/>
        <a:lstStyle/>
        <a:p>
          <a:endParaRPr lang="zh-CN" altLang="en-US"/>
        </a:p>
      </dgm:t>
    </dgm:pt>
    <dgm:pt modelId="{F7DAF41E-C4E6-41B1-9EDA-2EF50007E512}" type="pres">
      <dgm:prSet presAssocID="{DC52C269-D762-453A-BD0F-7C216B60F9F4}" presName="hierChild3" presStyleCnt="0"/>
      <dgm:spPr/>
      <dgm:t>
        <a:bodyPr/>
        <a:lstStyle/>
        <a:p>
          <a:endParaRPr lang="zh-CN" altLang="en-US"/>
        </a:p>
      </dgm:t>
    </dgm:pt>
    <dgm:pt modelId="{2D242A6D-7413-4747-B9BE-B223FDA29C97}" type="pres">
      <dgm:prSet presAssocID="{C56DAF81-584F-4628-846C-942B694D22F1}" presName="Name19" presStyleLbl="parChTrans1D3" presStyleIdx="3" presStyleCnt="5"/>
      <dgm:spPr/>
      <dgm:t>
        <a:bodyPr/>
        <a:lstStyle/>
        <a:p>
          <a:endParaRPr lang="zh-CN" altLang="en-US"/>
        </a:p>
      </dgm:t>
    </dgm:pt>
    <dgm:pt modelId="{39D54D9E-72A2-423B-9BF2-C57F14AB1480}" type="pres">
      <dgm:prSet presAssocID="{56BAA079-5505-409A-B8D0-AF823E90E567}" presName="Name21" presStyleCnt="0"/>
      <dgm:spPr/>
      <dgm:t>
        <a:bodyPr/>
        <a:lstStyle/>
        <a:p>
          <a:endParaRPr lang="zh-CN" altLang="en-US"/>
        </a:p>
      </dgm:t>
    </dgm:pt>
    <dgm:pt modelId="{C5DA324D-7887-428C-92CC-17155FD8A241}" type="pres">
      <dgm:prSet presAssocID="{56BAA079-5505-409A-B8D0-AF823E90E567}" presName="level2Shape" presStyleLbl="node3" presStyleIdx="3" presStyleCnt="5"/>
      <dgm:spPr/>
      <dgm:t>
        <a:bodyPr/>
        <a:lstStyle/>
        <a:p>
          <a:endParaRPr lang="zh-CN" altLang="en-US"/>
        </a:p>
      </dgm:t>
    </dgm:pt>
    <dgm:pt modelId="{C8BD7361-66E8-4B9F-92C1-902CC1A4622D}" type="pres">
      <dgm:prSet presAssocID="{56BAA079-5505-409A-B8D0-AF823E90E567}" presName="hierChild3" presStyleCnt="0"/>
      <dgm:spPr/>
      <dgm:t>
        <a:bodyPr/>
        <a:lstStyle/>
        <a:p>
          <a:endParaRPr lang="zh-CN" altLang="en-US"/>
        </a:p>
      </dgm:t>
    </dgm:pt>
    <dgm:pt modelId="{36459595-CBC0-40D3-8330-E54152B26DA9}" type="pres">
      <dgm:prSet presAssocID="{2D70775F-15ED-7D4D-A969-4D32239A6DE9}" presName="Name19" presStyleLbl="parChTrans1D4" presStyleIdx="2" presStyleCnt="3"/>
      <dgm:spPr/>
      <dgm:t>
        <a:bodyPr/>
        <a:lstStyle/>
        <a:p>
          <a:endParaRPr lang="zh-CN" altLang="en-US"/>
        </a:p>
      </dgm:t>
    </dgm:pt>
    <dgm:pt modelId="{5C802F0B-0EAE-4963-AEFF-44C9F3E1A4DA}" type="pres">
      <dgm:prSet presAssocID="{8FD1A58C-C84B-574D-BDE8-A21AE8732CB3}" presName="Name21" presStyleCnt="0"/>
      <dgm:spPr/>
      <dgm:t>
        <a:bodyPr/>
        <a:lstStyle/>
        <a:p>
          <a:endParaRPr lang="zh-CN" altLang="en-US"/>
        </a:p>
      </dgm:t>
    </dgm:pt>
    <dgm:pt modelId="{09A4AE59-D0AA-47D0-A6A7-D7F1504333B9}" type="pres">
      <dgm:prSet presAssocID="{8FD1A58C-C84B-574D-BDE8-A21AE8732CB3}" presName="level2Shape" presStyleLbl="node4" presStyleIdx="2" presStyleCnt="3" custLinFactNeighborX="-87435" custLinFactNeighborY="1082"/>
      <dgm:spPr/>
      <dgm:t>
        <a:bodyPr/>
        <a:lstStyle/>
        <a:p>
          <a:endParaRPr lang="zh-CN" altLang="en-US"/>
        </a:p>
      </dgm:t>
    </dgm:pt>
    <dgm:pt modelId="{1428B06B-FBA1-4986-AED3-2EDD9B431526}" type="pres">
      <dgm:prSet presAssocID="{8FD1A58C-C84B-574D-BDE8-A21AE8732CB3}" presName="hierChild3" presStyleCnt="0"/>
      <dgm:spPr/>
      <dgm:t>
        <a:bodyPr/>
        <a:lstStyle/>
        <a:p>
          <a:endParaRPr lang="zh-CN" altLang="en-US"/>
        </a:p>
      </dgm:t>
    </dgm:pt>
    <dgm:pt modelId="{28B2D8D5-BAA2-4FD1-8289-53FD87C09BC6}" type="pres">
      <dgm:prSet presAssocID="{1396A262-B34F-403B-94B6-BF7A6D4CFCB9}" presName="Name19" presStyleLbl="parChTrans1D3" presStyleIdx="4" presStyleCnt="5"/>
      <dgm:spPr/>
      <dgm:t>
        <a:bodyPr/>
        <a:lstStyle/>
        <a:p>
          <a:endParaRPr lang="zh-CN" altLang="en-US"/>
        </a:p>
      </dgm:t>
    </dgm:pt>
    <dgm:pt modelId="{606C18E4-985E-47BA-806C-9A362D6D1614}" type="pres">
      <dgm:prSet presAssocID="{E63CA56A-FC49-41AF-98D5-3705A8C3DDB4}" presName="Name21" presStyleCnt="0"/>
      <dgm:spPr/>
    </dgm:pt>
    <dgm:pt modelId="{6268227D-881E-4591-8EEA-CA7D187B7036}" type="pres">
      <dgm:prSet presAssocID="{E63CA56A-FC49-41AF-98D5-3705A8C3DDB4}" presName="level2Shape" presStyleLbl="node3" presStyleIdx="4" presStyleCnt="5"/>
      <dgm:spPr/>
      <dgm:t>
        <a:bodyPr/>
        <a:lstStyle/>
        <a:p>
          <a:endParaRPr lang="zh-CN" altLang="en-US"/>
        </a:p>
      </dgm:t>
    </dgm:pt>
    <dgm:pt modelId="{19BC77D9-0488-4C4D-8F2A-A482EE4176C7}" type="pres">
      <dgm:prSet presAssocID="{E63CA56A-FC49-41AF-98D5-3705A8C3DDB4}" presName="hierChild3" presStyleCnt="0"/>
      <dgm:spPr/>
    </dgm:pt>
    <dgm:pt modelId="{0F6C748C-A977-45CF-82DD-C95CAE69F40B}" type="pres">
      <dgm:prSet presAssocID="{D58EF385-9402-42D8-9965-9698315E3670}" presName="bgShapesFlow" presStyleCnt="0"/>
      <dgm:spPr/>
      <dgm:t>
        <a:bodyPr/>
        <a:lstStyle/>
        <a:p>
          <a:endParaRPr lang="zh-CN" altLang="en-US"/>
        </a:p>
      </dgm:t>
    </dgm:pt>
  </dgm:ptLst>
  <dgm:cxnLst>
    <dgm:cxn modelId="{3331FDCE-3162-4462-BF3E-9DDB2ED9A0ED}" type="presOf" srcId="{8FD1A58C-C84B-574D-BDE8-A21AE8732CB3}" destId="{09A4AE59-D0AA-47D0-A6A7-D7F1504333B9}" srcOrd="0" destOrd="0" presId="urn:microsoft.com/office/officeart/2005/8/layout/hierarchy6"/>
    <dgm:cxn modelId="{78E528B5-8A9D-4CAA-80FF-7A3F7EA56C39}" type="presOf" srcId="{F01EB4E0-4DF5-4803-A538-F05CE5CFA126}" destId="{57979AFC-CC37-42E2-A519-8FF9B472566D}" srcOrd="0" destOrd="0" presId="urn:microsoft.com/office/officeart/2005/8/layout/hierarchy6"/>
    <dgm:cxn modelId="{533A38BA-9E12-4FA3-AD6B-0A8A6393F8D4}" srcId="{F241EFD0-ABCE-44B1-98F4-736C6850B60D}" destId="{56BAA079-5505-409A-B8D0-AF823E90E567}" srcOrd="1" destOrd="0" parTransId="{C56DAF81-584F-4628-846C-942B694D22F1}" sibTransId="{343CAD14-F686-4467-A383-6A53C000956E}"/>
    <dgm:cxn modelId="{C0841048-D463-4BFF-8A72-22505E0AD2B9}" type="presOf" srcId="{C56DAF81-584F-4628-846C-942B694D22F1}" destId="{2D242A6D-7413-4747-B9BE-B223FDA29C97}" srcOrd="0" destOrd="0" presId="urn:microsoft.com/office/officeart/2005/8/layout/hierarchy6"/>
    <dgm:cxn modelId="{BAE5C138-D962-456C-80B1-0F05A31142F6}" srcId="{F241EFD0-ABCE-44B1-98F4-736C6850B60D}" destId="{E63CA56A-FC49-41AF-98D5-3705A8C3DDB4}" srcOrd="2" destOrd="0" parTransId="{1396A262-B34F-403B-94B6-BF7A6D4CFCB9}" sibTransId="{78F77D89-DB9D-43B8-A660-63A45B4DABD6}"/>
    <dgm:cxn modelId="{1C5F4EBE-B321-4DA7-8DE5-40231C22E0D6}" type="presOf" srcId="{3F37D955-28C3-4139-93B1-5C4F31FE011A}" destId="{1833EB24-144E-4E07-97D9-C9D106B40E23}" srcOrd="0" destOrd="0" presId="urn:microsoft.com/office/officeart/2005/8/layout/hierarchy6"/>
    <dgm:cxn modelId="{8BF09418-E726-D846-BF33-86E4456A422A}" srcId="{89906BD1-31FF-4CA9-91B3-9867A950023F}" destId="{346502AD-565D-A14B-9C63-0B0EDFD0B5CA}" srcOrd="0" destOrd="0" parTransId="{F80CC8E9-437C-B642-99AE-36F0D1D4F89A}" sibTransId="{EEB223E8-FE32-7E46-8AAA-D53887D03581}"/>
    <dgm:cxn modelId="{02CC8712-D303-1D4E-897C-12BD96BBC93D}" srcId="{E8B9907A-C891-4E8A-8AC8-AFC429B242A1}" destId="{43417C3C-F21E-DA47-981C-FDB1E20EE65D}" srcOrd="0" destOrd="0" parTransId="{81F0AAE3-B409-044B-ABB4-1D3C827E03A1}" sibTransId="{E05ADDB7-8AFC-C042-9D03-9D8E2254923D}"/>
    <dgm:cxn modelId="{7056EE5C-28B0-477C-AA36-C317B821B0B9}" type="presOf" srcId="{F80CC8E9-437C-B642-99AE-36F0D1D4F89A}" destId="{EF05F6EE-59C7-4922-834F-F2DF798B832B}" srcOrd="0" destOrd="0" presId="urn:microsoft.com/office/officeart/2005/8/layout/hierarchy6"/>
    <dgm:cxn modelId="{DD4E3466-43E9-48CC-8363-827ECF49A3C1}" type="presOf" srcId="{E8B9907A-C891-4E8A-8AC8-AFC429B242A1}" destId="{0DCFBA3E-77A7-48BE-B3B5-64DF79D9B9B1}" srcOrd="0" destOrd="0" presId="urn:microsoft.com/office/officeart/2005/8/layout/hierarchy6"/>
    <dgm:cxn modelId="{2B827815-98B7-4FD9-A816-78D2C7F9BA65}" srcId="{873447C1-3660-4E16-9AD3-68DC0716A35D}" destId="{51300EDF-818A-4F9B-AA06-2767F41ECE4F}" srcOrd="0" destOrd="0" parTransId="{3F37D955-28C3-4139-93B1-5C4F31FE011A}" sibTransId="{7F1B8F75-8C69-4F97-BB4D-8759F0E69CB3}"/>
    <dgm:cxn modelId="{5D148640-0E15-43E3-A6A2-97214531923C}" type="presOf" srcId="{873447C1-3660-4E16-9AD3-68DC0716A35D}" destId="{33C5F37F-20E6-41A3-84E7-2B94DB6EEC0C}" srcOrd="0" destOrd="0" presId="urn:microsoft.com/office/officeart/2005/8/layout/hierarchy6"/>
    <dgm:cxn modelId="{F53E12EE-6D4E-4D27-82D4-125648A89FA1}" srcId="{89906BD1-31FF-4CA9-91B3-9867A950023F}" destId="{E8B9907A-C891-4E8A-8AC8-AFC429B242A1}" srcOrd="1" destOrd="0" parTransId="{45204FA8-C558-4292-877D-351D5425C9C2}" sibTransId="{C85B6B88-F85E-48CF-8691-51439C1A1FF9}"/>
    <dgm:cxn modelId="{9C597B37-4F69-4C24-9CF7-28AA7EBA066E}" type="presOf" srcId="{56BAA079-5505-409A-B8D0-AF823E90E567}" destId="{C5DA324D-7887-428C-92CC-17155FD8A241}" srcOrd="0" destOrd="0" presId="urn:microsoft.com/office/officeart/2005/8/layout/hierarchy6"/>
    <dgm:cxn modelId="{A33EBAD9-7C7E-46FC-A2E2-198F56C0A009}" type="presOf" srcId="{D58EF385-9402-42D8-9965-9698315E3670}" destId="{04195DDC-943D-429D-BC81-3CE4A6D53616}" srcOrd="0" destOrd="0" presId="urn:microsoft.com/office/officeart/2005/8/layout/hierarchy6"/>
    <dgm:cxn modelId="{897CCFFC-2DDF-406F-B602-CE41A7860340}" type="presOf" srcId="{81F0AAE3-B409-044B-ABB4-1D3C827E03A1}" destId="{C3B468A6-8BE8-4355-869D-707621192274}" srcOrd="0" destOrd="0" presId="urn:microsoft.com/office/officeart/2005/8/layout/hierarchy6"/>
    <dgm:cxn modelId="{FC81A14F-1637-4220-B7EB-63FC0BD69193}" type="presOf" srcId="{6A01813C-9814-4C81-BBB1-E0468438AE3D}" destId="{F088C4C6-FAE6-4BDC-8897-31A4B1CE2B90}" srcOrd="0" destOrd="0" presId="urn:microsoft.com/office/officeart/2005/8/layout/hierarchy6"/>
    <dgm:cxn modelId="{FAAC8260-9A3B-4032-9B27-1C660E01397C}" srcId="{D58EF385-9402-42D8-9965-9698315E3670}" destId="{873447C1-3660-4E16-9AD3-68DC0716A35D}" srcOrd="0" destOrd="0" parTransId="{CF1A660F-AD90-4FEB-89F8-6B10E972AA60}" sibTransId="{760E8817-3F1B-462B-9310-02ABE5096DFF}"/>
    <dgm:cxn modelId="{BE9D4055-F112-4B45-80E0-F8D7C5EECA96}" srcId="{873447C1-3660-4E16-9AD3-68DC0716A35D}" destId="{89906BD1-31FF-4CA9-91B3-9867A950023F}" srcOrd="1" destOrd="0" parTransId="{F01EB4E0-4DF5-4803-A538-F05CE5CFA126}" sibTransId="{67FA4992-C7C2-411C-A619-064D5B5ABFCB}"/>
    <dgm:cxn modelId="{9E81C1CF-1E2F-495D-B475-4AC8311BA408}" type="presOf" srcId="{89906BD1-31FF-4CA9-91B3-9867A950023F}" destId="{13D35E34-CD47-42AD-BED6-53C8A8872EB4}" srcOrd="0" destOrd="0" presId="urn:microsoft.com/office/officeart/2005/8/layout/hierarchy6"/>
    <dgm:cxn modelId="{9903D090-27F1-42FB-93AF-2FEAB46BACBF}" type="presOf" srcId="{9410EFB8-0988-4CD6-8E44-EF5C1D428587}" destId="{206B510A-1317-462D-BC63-23E5C693107B}" srcOrd="0" destOrd="0" presId="urn:microsoft.com/office/officeart/2005/8/layout/hierarchy6"/>
    <dgm:cxn modelId="{C3F4A9F8-B9B7-4D8C-8101-B792D5353AF3}" type="presOf" srcId="{B2919E8F-7765-4C5E-9E00-DF305E36265F}" destId="{676ED0C0-4439-4CF9-B40C-7ACE514F6DCB}" srcOrd="0" destOrd="0" presId="urn:microsoft.com/office/officeart/2005/8/layout/hierarchy6"/>
    <dgm:cxn modelId="{69FCB209-5DEE-40F9-99D0-EC53FA075A1F}" srcId="{873447C1-3660-4E16-9AD3-68DC0716A35D}" destId="{6A01813C-9814-4C81-BBB1-E0468438AE3D}" srcOrd="2" destOrd="0" parTransId="{9410EFB8-0988-4CD6-8E44-EF5C1D428587}" sibTransId="{205FDD10-FE3A-44BE-8F81-41D3D0145441}"/>
    <dgm:cxn modelId="{881A06B4-CE3F-4F86-B65C-E424BB0833F3}" type="presOf" srcId="{51300EDF-818A-4F9B-AA06-2767F41ECE4F}" destId="{024DDFC4-04A9-4270-AC54-C7C9EB7245BE}" srcOrd="0" destOrd="0" presId="urn:microsoft.com/office/officeart/2005/8/layout/hierarchy6"/>
    <dgm:cxn modelId="{886662B4-324F-4206-BD2F-C1175D5EE4F1}" type="presOf" srcId="{43417C3C-F21E-DA47-981C-FDB1E20EE65D}" destId="{C284A0B1-7E70-4984-87D7-5ADDD7E1AC77}" srcOrd="0" destOrd="0" presId="urn:microsoft.com/office/officeart/2005/8/layout/hierarchy6"/>
    <dgm:cxn modelId="{E6B538E5-0F3A-42EB-AA61-487C0B54FFC4}" type="presOf" srcId="{F241EFD0-ABCE-44B1-98F4-736C6850B60D}" destId="{03C21F00-E377-4F1C-9861-CB13AF06AE8B}" srcOrd="0" destOrd="0" presId="urn:microsoft.com/office/officeart/2005/8/layout/hierarchy6"/>
    <dgm:cxn modelId="{F3E4C119-4F47-47B5-82E9-0947439FBD00}" srcId="{873447C1-3660-4E16-9AD3-68DC0716A35D}" destId="{F241EFD0-ABCE-44B1-98F4-736C6850B60D}" srcOrd="3" destOrd="0" parTransId="{30E7F502-426F-4E5C-8C6D-3FF6C7D2B041}" sibTransId="{F744FB4D-563F-441B-8889-D7B7E9D1C072}"/>
    <dgm:cxn modelId="{97B16F6F-A596-4D36-847A-F60F01D15C32}" type="presOf" srcId="{1396A262-B34F-403B-94B6-BF7A6D4CFCB9}" destId="{28B2D8D5-BAA2-4FD1-8289-53FD87C09BC6}" srcOrd="0" destOrd="0" presId="urn:microsoft.com/office/officeart/2005/8/layout/hierarchy6"/>
    <dgm:cxn modelId="{EFECEB3D-2E8A-4618-BC92-F2A9A534E035}" type="presOf" srcId="{90993A0D-A5CB-47A7-A667-73E66926C69D}" destId="{74EC81F0-9937-4CAC-B57D-C31B9AC85299}" srcOrd="0" destOrd="0" presId="urn:microsoft.com/office/officeart/2005/8/layout/hierarchy6"/>
    <dgm:cxn modelId="{2FAC7F04-7403-4022-A8B2-3295095B0DB9}" type="presOf" srcId="{45204FA8-C558-4292-877D-351D5425C9C2}" destId="{BDD2FB63-886A-4202-982B-2CACA47B743A}" srcOrd="0" destOrd="0" presId="urn:microsoft.com/office/officeart/2005/8/layout/hierarchy6"/>
    <dgm:cxn modelId="{412E3F01-64AA-4784-A47C-BD3DF95A91FE}" type="presOf" srcId="{30E7F502-426F-4E5C-8C6D-3FF6C7D2B041}" destId="{C4D40A1F-6092-4830-9679-AFE7C32D43EF}" srcOrd="0" destOrd="0" presId="urn:microsoft.com/office/officeart/2005/8/layout/hierarchy6"/>
    <dgm:cxn modelId="{44CE2157-43A5-4F22-B943-611EFC4303A4}" type="presOf" srcId="{346502AD-565D-A14B-9C63-0B0EDFD0B5CA}" destId="{D949304B-8955-4701-BDFF-22A1FEAB9476}" srcOrd="0" destOrd="0" presId="urn:microsoft.com/office/officeart/2005/8/layout/hierarchy6"/>
    <dgm:cxn modelId="{72B6A410-D1C4-4D80-8AD9-853C3FFBBF1A}" type="presOf" srcId="{59E43C9B-466E-4D0F-92F5-7C94C96FCAC3}" destId="{57B76162-6C5F-482E-ADC3-8DCF4973B6A0}" srcOrd="0" destOrd="0" presId="urn:microsoft.com/office/officeart/2005/8/layout/hierarchy6"/>
    <dgm:cxn modelId="{659C9EA1-0256-48F8-9D91-5F9C5281F8E2}" srcId="{F241EFD0-ABCE-44B1-98F4-736C6850B60D}" destId="{DC52C269-D762-453A-BD0F-7C216B60F9F4}" srcOrd="0" destOrd="0" parTransId="{90993A0D-A5CB-47A7-A667-73E66926C69D}" sibTransId="{4C06FA83-0658-44A2-80EC-E0F657FA6B59}"/>
    <dgm:cxn modelId="{1EEFB8E9-EA63-474E-B184-AB423E88519B}" srcId="{56BAA079-5505-409A-B8D0-AF823E90E567}" destId="{8FD1A58C-C84B-574D-BDE8-A21AE8732CB3}" srcOrd="0" destOrd="0" parTransId="{2D70775F-15ED-7D4D-A969-4D32239A6DE9}" sibTransId="{81878945-A789-3044-A4A0-BC1CF4E5496C}"/>
    <dgm:cxn modelId="{EE2EF031-101D-4D7E-88DC-956492FF2D69}" type="presOf" srcId="{E63CA56A-FC49-41AF-98D5-3705A8C3DDB4}" destId="{6268227D-881E-4591-8EEA-CA7D187B7036}" srcOrd="0" destOrd="0" presId="urn:microsoft.com/office/officeart/2005/8/layout/hierarchy6"/>
    <dgm:cxn modelId="{F7DA29F7-C45D-431F-80E1-4D4F4652AF2F}" type="presOf" srcId="{2D70775F-15ED-7D4D-A969-4D32239A6DE9}" destId="{36459595-CBC0-40D3-8330-E54152B26DA9}" srcOrd="0" destOrd="0" presId="urn:microsoft.com/office/officeart/2005/8/layout/hierarchy6"/>
    <dgm:cxn modelId="{F96EFDBC-5490-4724-B38E-82716FBA6E44}" type="presOf" srcId="{DC52C269-D762-453A-BD0F-7C216B60F9F4}" destId="{2DA09381-9461-4308-BCF2-26B1BB1866E8}" srcOrd="0" destOrd="0" presId="urn:microsoft.com/office/officeart/2005/8/layout/hierarchy6"/>
    <dgm:cxn modelId="{54EA20E8-4AEE-4399-9260-FC83D26480B3}" srcId="{346502AD-565D-A14B-9C63-0B0EDFD0B5CA}" destId="{59E43C9B-466E-4D0F-92F5-7C94C96FCAC3}" srcOrd="0" destOrd="0" parTransId="{B2919E8F-7765-4C5E-9E00-DF305E36265F}" sibTransId="{F8D5B3E6-3AE0-4457-B8C1-996760925E80}"/>
    <dgm:cxn modelId="{4BBCB069-6AC8-4A45-8CA9-F1B1FEDAD344}" type="presParOf" srcId="{04195DDC-943D-429D-BC81-3CE4A6D53616}" destId="{87387EEE-9E9C-4F0F-A08C-D624FFCC109D}" srcOrd="0" destOrd="0" presId="urn:microsoft.com/office/officeart/2005/8/layout/hierarchy6"/>
    <dgm:cxn modelId="{293C42C4-1ACB-461C-8A3C-1768BFEC2D9B}" type="presParOf" srcId="{87387EEE-9E9C-4F0F-A08C-D624FFCC109D}" destId="{0558E863-825E-4C5E-83C5-2E28384E6DEB}" srcOrd="0" destOrd="0" presId="urn:microsoft.com/office/officeart/2005/8/layout/hierarchy6"/>
    <dgm:cxn modelId="{1E0A4A42-5ACA-46A6-8B59-FC7B466E3451}" type="presParOf" srcId="{0558E863-825E-4C5E-83C5-2E28384E6DEB}" destId="{77CAC4A0-587F-42F2-B6E7-2207F1EEE6FB}" srcOrd="0" destOrd="0" presId="urn:microsoft.com/office/officeart/2005/8/layout/hierarchy6"/>
    <dgm:cxn modelId="{6BC64E70-5658-4D0D-B796-64F30699EC5E}" type="presParOf" srcId="{77CAC4A0-587F-42F2-B6E7-2207F1EEE6FB}" destId="{33C5F37F-20E6-41A3-84E7-2B94DB6EEC0C}" srcOrd="0" destOrd="0" presId="urn:microsoft.com/office/officeart/2005/8/layout/hierarchy6"/>
    <dgm:cxn modelId="{A165B72C-F02B-44EA-870B-B6138FC70197}" type="presParOf" srcId="{77CAC4A0-587F-42F2-B6E7-2207F1EEE6FB}" destId="{4A6DBE7D-5117-4303-8B6B-1D6943EF6F0A}" srcOrd="1" destOrd="0" presId="urn:microsoft.com/office/officeart/2005/8/layout/hierarchy6"/>
    <dgm:cxn modelId="{10D44C84-717E-494F-867A-376446BC095D}" type="presParOf" srcId="{4A6DBE7D-5117-4303-8B6B-1D6943EF6F0A}" destId="{1833EB24-144E-4E07-97D9-C9D106B40E23}" srcOrd="0" destOrd="0" presId="urn:microsoft.com/office/officeart/2005/8/layout/hierarchy6"/>
    <dgm:cxn modelId="{9C182975-D145-4AAB-8164-67916BA910DF}" type="presParOf" srcId="{4A6DBE7D-5117-4303-8B6B-1D6943EF6F0A}" destId="{82EC6557-1876-4EB4-99E8-F5B3FDBCEEBC}" srcOrd="1" destOrd="0" presId="urn:microsoft.com/office/officeart/2005/8/layout/hierarchy6"/>
    <dgm:cxn modelId="{D9F240CC-F53D-490C-BDCE-7898ACBA3D03}" type="presParOf" srcId="{82EC6557-1876-4EB4-99E8-F5B3FDBCEEBC}" destId="{024DDFC4-04A9-4270-AC54-C7C9EB7245BE}" srcOrd="0" destOrd="0" presId="urn:microsoft.com/office/officeart/2005/8/layout/hierarchy6"/>
    <dgm:cxn modelId="{37C48056-3799-4C45-A1D4-DD712AFA1163}" type="presParOf" srcId="{82EC6557-1876-4EB4-99E8-F5B3FDBCEEBC}" destId="{1A7DD61E-D074-4AE3-9785-737D8B4499BA}" srcOrd="1" destOrd="0" presId="urn:microsoft.com/office/officeart/2005/8/layout/hierarchy6"/>
    <dgm:cxn modelId="{3FA2BCA2-E0AC-42B6-9E50-ADD8D7540BFD}" type="presParOf" srcId="{4A6DBE7D-5117-4303-8B6B-1D6943EF6F0A}" destId="{57979AFC-CC37-42E2-A519-8FF9B472566D}" srcOrd="2" destOrd="0" presId="urn:microsoft.com/office/officeart/2005/8/layout/hierarchy6"/>
    <dgm:cxn modelId="{DBBA9088-0ED1-47B1-878E-372D1D24B522}" type="presParOf" srcId="{4A6DBE7D-5117-4303-8B6B-1D6943EF6F0A}" destId="{06180C7E-CB37-4D84-8C8A-8D2421010302}" srcOrd="3" destOrd="0" presId="urn:microsoft.com/office/officeart/2005/8/layout/hierarchy6"/>
    <dgm:cxn modelId="{AA4F1FCE-D063-498A-9163-FFF822F52623}" type="presParOf" srcId="{06180C7E-CB37-4D84-8C8A-8D2421010302}" destId="{13D35E34-CD47-42AD-BED6-53C8A8872EB4}" srcOrd="0" destOrd="0" presId="urn:microsoft.com/office/officeart/2005/8/layout/hierarchy6"/>
    <dgm:cxn modelId="{6E5D7F2D-7F13-4209-A3EF-E92B25D6AA78}" type="presParOf" srcId="{06180C7E-CB37-4D84-8C8A-8D2421010302}" destId="{781FBDFD-F909-49E5-A502-4C8D38FB9C37}" srcOrd="1" destOrd="0" presId="urn:microsoft.com/office/officeart/2005/8/layout/hierarchy6"/>
    <dgm:cxn modelId="{2C35713F-0647-41B7-A804-1EADA22B8E58}" type="presParOf" srcId="{781FBDFD-F909-49E5-A502-4C8D38FB9C37}" destId="{EF05F6EE-59C7-4922-834F-F2DF798B832B}" srcOrd="0" destOrd="0" presId="urn:microsoft.com/office/officeart/2005/8/layout/hierarchy6"/>
    <dgm:cxn modelId="{07C504D9-93AA-4560-A8D9-5E203EFAE362}" type="presParOf" srcId="{781FBDFD-F909-49E5-A502-4C8D38FB9C37}" destId="{B7E10794-9D78-47B7-A2C0-2C110099582B}" srcOrd="1" destOrd="0" presId="urn:microsoft.com/office/officeart/2005/8/layout/hierarchy6"/>
    <dgm:cxn modelId="{B9A162B6-6E99-47D5-B8E8-BF18832DCF8E}" type="presParOf" srcId="{B7E10794-9D78-47B7-A2C0-2C110099582B}" destId="{D949304B-8955-4701-BDFF-22A1FEAB9476}" srcOrd="0" destOrd="0" presId="urn:microsoft.com/office/officeart/2005/8/layout/hierarchy6"/>
    <dgm:cxn modelId="{E97C9409-5C62-4345-82A6-FD373D9008B1}" type="presParOf" srcId="{B7E10794-9D78-47B7-A2C0-2C110099582B}" destId="{F38F68C6-896F-45E6-A7AF-7AFA46EB4EBF}" srcOrd="1" destOrd="0" presId="urn:microsoft.com/office/officeart/2005/8/layout/hierarchy6"/>
    <dgm:cxn modelId="{1EB196B2-31AE-42C4-AF27-FC60F98A1707}" type="presParOf" srcId="{F38F68C6-896F-45E6-A7AF-7AFA46EB4EBF}" destId="{676ED0C0-4439-4CF9-B40C-7ACE514F6DCB}" srcOrd="0" destOrd="0" presId="urn:microsoft.com/office/officeart/2005/8/layout/hierarchy6"/>
    <dgm:cxn modelId="{76477676-4610-4785-9C5F-7B4BDA59FC43}" type="presParOf" srcId="{F38F68C6-896F-45E6-A7AF-7AFA46EB4EBF}" destId="{DDFC5D94-4661-4FAE-A5FF-9F55D3F8F37F}" srcOrd="1" destOrd="0" presId="urn:microsoft.com/office/officeart/2005/8/layout/hierarchy6"/>
    <dgm:cxn modelId="{66C00262-44FB-4665-93C7-FFD5D542C63E}" type="presParOf" srcId="{DDFC5D94-4661-4FAE-A5FF-9F55D3F8F37F}" destId="{57B76162-6C5F-482E-ADC3-8DCF4973B6A0}" srcOrd="0" destOrd="0" presId="urn:microsoft.com/office/officeart/2005/8/layout/hierarchy6"/>
    <dgm:cxn modelId="{9626721D-2739-4893-B478-27DD27D1C833}" type="presParOf" srcId="{DDFC5D94-4661-4FAE-A5FF-9F55D3F8F37F}" destId="{4D125DD3-98FE-4E0F-817D-7FB42BBBCB84}" srcOrd="1" destOrd="0" presId="urn:microsoft.com/office/officeart/2005/8/layout/hierarchy6"/>
    <dgm:cxn modelId="{73C16838-D78E-431E-A1C8-7D0E2B8CEBC2}" type="presParOf" srcId="{781FBDFD-F909-49E5-A502-4C8D38FB9C37}" destId="{BDD2FB63-886A-4202-982B-2CACA47B743A}" srcOrd="2" destOrd="0" presId="urn:microsoft.com/office/officeart/2005/8/layout/hierarchy6"/>
    <dgm:cxn modelId="{846F3A03-6699-4E50-910E-45803F906985}" type="presParOf" srcId="{781FBDFD-F909-49E5-A502-4C8D38FB9C37}" destId="{9808049F-7927-4CEF-8F3E-EC9704D1F6AC}" srcOrd="3" destOrd="0" presId="urn:microsoft.com/office/officeart/2005/8/layout/hierarchy6"/>
    <dgm:cxn modelId="{C387C1FF-2039-441A-847C-0C8B710B9FF0}" type="presParOf" srcId="{9808049F-7927-4CEF-8F3E-EC9704D1F6AC}" destId="{0DCFBA3E-77A7-48BE-B3B5-64DF79D9B9B1}" srcOrd="0" destOrd="0" presId="urn:microsoft.com/office/officeart/2005/8/layout/hierarchy6"/>
    <dgm:cxn modelId="{A9E9C924-8384-4340-9DA2-ACFCF085E7B2}" type="presParOf" srcId="{9808049F-7927-4CEF-8F3E-EC9704D1F6AC}" destId="{333C33A4-4F8F-44C8-9230-AD1291EE7583}" srcOrd="1" destOrd="0" presId="urn:microsoft.com/office/officeart/2005/8/layout/hierarchy6"/>
    <dgm:cxn modelId="{E2D2D891-0434-4E24-8E20-845959FDBE75}" type="presParOf" srcId="{333C33A4-4F8F-44C8-9230-AD1291EE7583}" destId="{C3B468A6-8BE8-4355-869D-707621192274}" srcOrd="0" destOrd="0" presId="urn:microsoft.com/office/officeart/2005/8/layout/hierarchy6"/>
    <dgm:cxn modelId="{8A94E5BA-2BC6-49C6-BC5E-B7A4075D444F}" type="presParOf" srcId="{333C33A4-4F8F-44C8-9230-AD1291EE7583}" destId="{EE3FD7E3-5470-42EF-85B8-0761AD766191}" srcOrd="1" destOrd="0" presId="urn:microsoft.com/office/officeart/2005/8/layout/hierarchy6"/>
    <dgm:cxn modelId="{5662628B-7782-4653-AF0B-72DE09052033}" type="presParOf" srcId="{EE3FD7E3-5470-42EF-85B8-0761AD766191}" destId="{C284A0B1-7E70-4984-87D7-5ADDD7E1AC77}" srcOrd="0" destOrd="0" presId="urn:microsoft.com/office/officeart/2005/8/layout/hierarchy6"/>
    <dgm:cxn modelId="{0BB1072B-BC99-45A2-B083-9D279F185198}" type="presParOf" srcId="{EE3FD7E3-5470-42EF-85B8-0761AD766191}" destId="{BE629706-ABE1-4652-94BA-846EEF7EF937}" srcOrd="1" destOrd="0" presId="urn:microsoft.com/office/officeart/2005/8/layout/hierarchy6"/>
    <dgm:cxn modelId="{7094B6BF-90FE-4526-8159-00CA0CB4B7F1}" type="presParOf" srcId="{4A6DBE7D-5117-4303-8B6B-1D6943EF6F0A}" destId="{206B510A-1317-462D-BC63-23E5C693107B}" srcOrd="4" destOrd="0" presId="urn:microsoft.com/office/officeart/2005/8/layout/hierarchy6"/>
    <dgm:cxn modelId="{C928445A-4A12-4472-8018-686837A0DE91}" type="presParOf" srcId="{4A6DBE7D-5117-4303-8B6B-1D6943EF6F0A}" destId="{1670083E-74DB-4FD5-830F-6A8F45FA596B}" srcOrd="5" destOrd="0" presId="urn:microsoft.com/office/officeart/2005/8/layout/hierarchy6"/>
    <dgm:cxn modelId="{B0A846BE-C1F8-4486-A4A6-753B8127CA35}" type="presParOf" srcId="{1670083E-74DB-4FD5-830F-6A8F45FA596B}" destId="{F088C4C6-FAE6-4BDC-8897-31A4B1CE2B90}" srcOrd="0" destOrd="0" presId="urn:microsoft.com/office/officeart/2005/8/layout/hierarchy6"/>
    <dgm:cxn modelId="{A34D8601-E6F8-4137-AAED-0EB625CC0267}" type="presParOf" srcId="{1670083E-74DB-4FD5-830F-6A8F45FA596B}" destId="{328C39FD-1BA3-4DA8-A46B-8BC8E7CBEA87}" srcOrd="1" destOrd="0" presId="urn:microsoft.com/office/officeart/2005/8/layout/hierarchy6"/>
    <dgm:cxn modelId="{5EB49DBB-5C84-42F4-9F68-69526271B005}" type="presParOf" srcId="{4A6DBE7D-5117-4303-8B6B-1D6943EF6F0A}" destId="{C4D40A1F-6092-4830-9679-AFE7C32D43EF}" srcOrd="6" destOrd="0" presId="urn:microsoft.com/office/officeart/2005/8/layout/hierarchy6"/>
    <dgm:cxn modelId="{2F6D1ED6-E998-4057-A9DF-B3F76DACC208}" type="presParOf" srcId="{4A6DBE7D-5117-4303-8B6B-1D6943EF6F0A}" destId="{421FE760-2C62-4EBD-9A2B-2C38C5709182}" srcOrd="7" destOrd="0" presId="urn:microsoft.com/office/officeart/2005/8/layout/hierarchy6"/>
    <dgm:cxn modelId="{D15E39D6-182E-4B0D-8E3E-0F0DC5759B24}" type="presParOf" srcId="{421FE760-2C62-4EBD-9A2B-2C38C5709182}" destId="{03C21F00-E377-4F1C-9861-CB13AF06AE8B}" srcOrd="0" destOrd="0" presId="urn:microsoft.com/office/officeart/2005/8/layout/hierarchy6"/>
    <dgm:cxn modelId="{7D3E2193-5C0B-49DD-B980-BB9ECB8B52A6}" type="presParOf" srcId="{421FE760-2C62-4EBD-9A2B-2C38C5709182}" destId="{C248CB92-7710-4C71-9470-C8D41848135C}" srcOrd="1" destOrd="0" presId="urn:microsoft.com/office/officeart/2005/8/layout/hierarchy6"/>
    <dgm:cxn modelId="{8247E261-539D-49A7-A31A-7202BC8A0DBB}" type="presParOf" srcId="{C248CB92-7710-4C71-9470-C8D41848135C}" destId="{74EC81F0-9937-4CAC-B57D-C31B9AC85299}" srcOrd="0" destOrd="0" presId="urn:microsoft.com/office/officeart/2005/8/layout/hierarchy6"/>
    <dgm:cxn modelId="{04EC9C7A-4445-4582-B095-A1A44B01CC15}" type="presParOf" srcId="{C248CB92-7710-4C71-9470-C8D41848135C}" destId="{17690F57-8668-4F54-9815-36F9CA04A113}" srcOrd="1" destOrd="0" presId="urn:microsoft.com/office/officeart/2005/8/layout/hierarchy6"/>
    <dgm:cxn modelId="{341E7347-D050-4CE4-9656-ED52E30707F5}" type="presParOf" srcId="{17690F57-8668-4F54-9815-36F9CA04A113}" destId="{2DA09381-9461-4308-BCF2-26B1BB1866E8}" srcOrd="0" destOrd="0" presId="urn:microsoft.com/office/officeart/2005/8/layout/hierarchy6"/>
    <dgm:cxn modelId="{CE2A58BB-1FA0-4072-BB3F-2E1A9F7D9C83}" type="presParOf" srcId="{17690F57-8668-4F54-9815-36F9CA04A113}" destId="{F7DAF41E-C4E6-41B1-9EDA-2EF50007E512}" srcOrd="1" destOrd="0" presId="urn:microsoft.com/office/officeart/2005/8/layout/hierarchy6"/>
    <dgm:cxn modelId="{235320B6-112D-4B5F-B883-EDF7034F28EB}" type="presParOf" srcId="{C248CB92-7710-4C71-9470-C8D41848135C}" destId="{2D242A6D-7413-4747-B9BE-B223FDA29C97}" srcOrd="2" destOrd="0" presId="urn:microsoft.com/office/officeart/2005/8/layout/hierarchy6"/>
    <dgm:cxn modelId="{DE5B0579-F018-4DCB-BAD2-55903F344856}" type="presParOf" srcId="{C248CB92-7710-4C71-9470-C8D41848135C}" destId="{39D54D9E-72A2-423B-9BF2-C57F14AB1480}" srcOrd="3" destOrd="0" presId="urn:microsoft.com/office/officeart/2005/8/layout/hierarchy6"/>
    <dgm:cxn modelId="{AE99EA43-33CA-4C90-B3E6-A70853B76BF5}" type="presParOf" srcId="{39D54D9E-72A2-423B-9BF2-C57F14AB1480}" destId="{C5DA324D-7887-428C-92CC-17155FD8A241}" srcOrd="0" destOrd="0" presId="urn:microsoft.com/office/officeart/2005/8/layout/hierarchy6"/>
    <dgm:cxn modelId="{523E647F-49A0-4CA5-853F-A03272862B61}" type="presParOf" srcId="{39D54D9E-72A2-423B-9BF2-C57F14AB1480}" destId="{C8BD7361-66E8-4B9F-92C1-902CC1A4622D}" srcOrd="1" destOrd="0" presId="urn:microsoft.com/office/officeart/2005/8/layout/hierarchy6"/>
    <dgm:cxn modelId="{AF5211EC-8A05-45DC-9FDF-0F7AA8D50650}" type="presParOf" srcId="{C8BD7361-66E8-4B9F-92C1-902CC1A4622D}" destId="{36459595-CBC0-40D3-8330-E54152B26DA9}" srcOrd="0" destOrd="0" presId="urn:microsoft.com/office/officeart/2005/8/layout/hierarchy6"/>
    <dgm:cxn modelId="{1543C082-6C71-4080-87D9-5DE9BC57ECE2}" type="presParOf" srcId="{C8BD7361-66E8-4B9F-92C1-902CC1A4622D}" destId="{5C802F0B-0EAE-4963-AEFF-44C9F3E1A4DA}" srcOrd="1" destOrd="0" presId="urn:microsoft.com/office/officeart/2005/8/layout/hierarchy6"/>
    <dgm:cxn modelId="{A45BE294-3EC4-4CEF-A8C4-F15EDBC8E2A0}" type="presParOf" srcId="{5C802F0B-0EAE-4963-AEFF-44C9F3E1A4DA}" destId="{09A4AE59-D0AA-47D0-A6A7-D7F1504333B9}" srcOrd="0" destOrd="0" presId="urn:microsoft.com/office/officeart/2005/8/layout/hierarchy6"/>
    <dgm:cxn modelId="{9D471098-A560-48D5-8D1F-5E28570387E9}" type="presParOf" srcId="{5C802F0B-0EAE-4963-AEFF-44C9F3E1A4DA}" destId="{1428B06B-FBA1-4986-AED3-2EDD9B431526}" srcOrd="1" destOrd="0" presId="urn:microsoft.com/office/officeart/2005/8/layout/hierarchy6"/>
    <dgm:cxn modelId="{B26340DA-392F-4A12-86B4-B34FA3D09A12}" type="presParOf" srcId="{C248CB92-7710-4C71-9470-C8D41848135C}" destId="{28B2D8D5-BAA2-4FD1-8289-53FD87C09BC6}" srcOrd="4" destOrd="0" presId="urn:microsoft.com/office/officeart/2005/8/layout/hierarchy6"/>
    <dgm:cxn modelId="{02289072-4D70-45D9-9ACB-DB685CD928AA}" type="presParOf" srcId="{C248CB92-7710-4C71-9470-C8D41848135C}" destId="{606C18E4-985E-47BA-806C-9A362D6D1614}" srcOrd="5" destOrd="0" presId="urn:microsoft.com/office/officeart/2005/8/layout/hierarchy6"/>
    <dgm:cxn modelId="{1D50600F-BA92-41B7-AF7C-5F94B3B6F982}" type="presParOf" srcId="{606C18E4-985E-47BA-806C-9A362D6D1614}" destId="{6268227D-881E-4591-8EEA-CA7D187B7036}" srcOrd="0" destOrd="0" presId="urn:microsoft.com/office/officeart/2005/8/layout/hierarchy6"/>
    <dgm:cxn modelId="{24FF08DD-D599-4BC1-AB6E-49F10BF789B0}" type="presParOf" srcId="{606C18E4-985E-47BA-806C-9A362D6D1614}" destId="{19BC77D9-0488-4C4D-8F2A-A482EE4176C7}" srcOrd="1" destOrd="0" presId="urn:microsoft.com/office/officeart/2005/8/layout/hierarchy6"/>
    <dgm:cxn modelId="{44EBF6A5-5828-4A1B-A233-F33D912643EB}" type="presParOf" srcId="{04195DDC-943D-429D-BC81-3CE4A6D53616}" destId="{0F6C748C-A977-45CF-82DD-C95CAE69F40B}" srcOrd="1" destOrd="0" presId="urn:microsoft.com/office/officeart/2005/8/layout/hierarchy6"/>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D86E85D-FDA4-834B-9635-841F79C02DB0}" type="doc">
      <dgm:prSet loTypeId="urn:microsoft.com/office/officeart/2005/8/layout/orgChart1#5" loCatId="hierarchy" qsTypeId="urn:microsoft.com/office/officeart/2005/8/quickstyle/simple1#7" qsCatId="simple" csTypeId="urn:microsoft.com/office/officeart/2005/8/colors/accent1_2#8" csCatId="accent1" phldr="1"/>
      <dgm:spPr/>
      <dgm:t>
        <a:bodyPr/>
        <a:lstStyle/>
        <a:p>
          <a:endParaRPr lang="zh-CN" altLang="en-US"/>
        </a:p>
      </dgm:t>
    </dgm:pt>
    <dgm:pt modelId="{FE05C4FE-66F0-472E-B33E-5BDE9CEB46BB}">
      <dgm:prSet phldrT="[文本]"/>
      <dgm:spPr>
        <a:xfrm>
          <a:off x="4127007" y="2528"/>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安全副总监</a:t>
          </a:r>
        </a:p>
      </dgm:t>
    </dgm:pt>
    <dgm:pt modelId="{86D8E540-0D72-4E5E-AE9B-68BB20EE7C1A}" type="parTrans" cxnId="{CDF71C6B-00DC-419F-8C42-D31E4413483D}">
      <dgm:prSet/>
      <dgm:spPr/>
      <dgm:t>
        <a:bodyPr/>
        <a:lstStyle/>
        <a:p>
          <a:endParaRPr lang="zh-CN" altLang="en-US" b="0"/>
        </a:p>
      </dgm:t>
    </dgm:pt>
    <dgm:pt modelId="{0E637D0D-87C4-458D-9999-07F5B93F99B7}" type="sibTrans" cxnId="{CDF71C6B-00DC-419F-8C42-D31E4413483D}">
      <dgm:prSet/>
      <dgm:spPr/>
      <dgm:t>
        <a:bodyPr/>
        <a:lstStyle/>
        <a:p>
          <a:endParaRPr lang="zh-CN" altLang="en-US" b="0"/>
        </a:p>
      </dgm:t>
    </dgm:pt>
    <dgm:pt modelId="{D614EC74-9074-F04B-948E-A3326679E9A5}">
      <dgm:prSet phldrT="[文本]"/>
      <dgm:spPr>
        <a:xfrm>
          <a:off x="4133359" y="526859"/>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经理</a:t>
          </a:r>
        </a:p>
      </dgm:t>
    </dgm:pt>
    <dgm:pt modelId="{C0982CD6-8688-0848-9349-BC92EAEE1DE2}" type="parTrans" cxnId="{498580AA-A488-438D-806F-B842FB3A482B}">
      <dgm:prSet/>
      <dgm:spPr>
        <a:xfrm>
          <a:off x="4472895" y="394136"/>
          <a:ext cx="91440" cy="132723"/>
        </a:xfrm>
        <a:custGeom>
          <a:avLst/>
          <a:gdLst/>
          <a:ahLst/>
          <a:cxnLst/>
          <a:rect l="0" t="0" r="0" b="0"/>
          <a:pathLst>
            <a:path>
              <a:moveTo>
                <a:pt x="45720" y="0"/>
              </a:moveTo>
              <a:lnTo>
                <a:pt x="45720" y="50486"/>
              </a:lnTo>
              <a:lnTo>
                <a:pt x="52071" y="50486"/>
              </a:lnTo>
              <a:lnTo>
                <a:pt x="52071" y="132723"/>
              </a:lnTo>
            </a:path>
          </a:pathLst>
        </a:custGeom>
        <a:noFill/>
        <a:ln w="25400" cap="flat" cmpd="sng" algn="ctr">
          <a:solidFill>
            <a:srgbClr val="4F81BD">
              <a:shade val="60000"/>
              <a:hueOff val="0"/>
              <a:satOff val="0"/>
              <a:lumOff val="0"/>
              <a:alphaOff val="0"/>
            </a:srgbClr>
          </a:solidFill>
          <a:prstDash val="solid"/>
        </a:ln>
        <a:effectLst/>
      </dgm:spPr>
      <dgm:t>
        <a:bodyPr/>
        <a:lstStyle/>
        <a:p>
          <a:endParaRPr lang="zh-CN" altLang="en-US" b="0"/>
        </a:p>
      </dgm:t>
    </dgm:pt>
    <dgm:pt modelId="{2669F33F-D98E-3E44-9DC3-8C1DD3EDC2D4}" type="sibTrans" cxnId="{498580AA-A488-438D-806F-B842FB3A482B}">
      <dgm:prSet/>
      <dgm:spPr/>
      <dgm:t>
        <a:bodyPr/>
        <a:lstStyle/>
        <a:p>
          <a:endParaRPr lang="zh-CN" altLang="en-US" b="0"/>
        </a:p>
      </dgm:t>
    </dgm:pt>
    <dgm:pt modelId="{E9A53AB7-2E3F-4AEC-BCE6-F4B8BC43D570}">
      <dgm:prSet/>
      <dgm:spPr>
        <a:xfrm>
          <a:off x="2231624" y="111469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副经理兼质检中心主任</a:t>
          </a:r>
        </a:p>
      </dgm:t>
    </dgm:pt>
    <dgm:pt modelId="{AABEAB1F-CD97-4099-8EA8-CF2BAF2BD56C}" type="parTrans" cxnId="{13C23AF7-06E4-4A70-82A2-007937CF9EEB}">
      <dgm:prSet/>
      <dgm:spPr>
        <a:xfrm>
          <a:off x="2623232" y="918468"/>
          <a:ext cx="1901734" cy="196226"/>
        </a:xfrm>
        <a:custGeom>
          <a:avLst/>
          <a:gdLst/>
          <a:ahLst/>
          <a:cxnLst/>
          <a:rect l="0" t="0" r="0" b="0"/>
          <a:pathLst>
            <a:path>
              <a:moveTo>
                <a:pt x="1901734" y="0"/>
              </a:moveTo>
              <a:lnTo>
                <a:pt x="1901734" y="113989"/>
              </a:lnTo>
              <a:lnTo>
                <a:pt x="0" y="113989"/>
              </a:lnTo>
              <a:lnTo>
                <a:pt x="0" y="19622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b="0"/>
        </a:p>
      </dgm:t>
    </dgm:pt>
    <dgm:pt modelId="{1898F738-B31C-4C32-888B-97D04C12F471}" type="sibTrans" cxnId="{13C23AF7-06E4-4A70-82A2-007937CF9EEB}">
      <dgm:prSet/>
      <dgm:spPr/>
      <dgm:t>
        <a:bodyPr/>
        <a:lstStyle/>
        <a:p>
          <a:endParaRPr lang="zh-CN" altLang="en-US" b="0"/>
        </a:p>
      </dgm:t>
    </dgm:pt>
    <dgm:pt modelId="{24311670-E443-4331-8F5D-F47C4725E305}">
      <dgm:prSet/>
      <dgm:spPr>
        <a:xfrm>
          <a:off x="1757778" y="1670778"/>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质检中心工艺技术员</a:t>
          </a:r>
        </a:p>
      </dgm:t>
    </dgm:pt>
    <dgm:pt modelId="{5A239AB3-ED95-49BC-AA01-67EDF438B297}" type="parTrans" cxnId="{EB987B39-F0FB-403B-9321-9C5E4DE828D1}">
      <dgm:prSet/>
      <dgm:spPr>
        <a:xfrm>
          <a:off x="2149387" y="1506303"/>
          <a:ext cx="473845" cy="164475"/>
        </a:xfrm>
        <a:custGeom>
          <a:avLst/>
          <a:gdLst/>
          <a:ahLst/>
          <a:cxnLst/>
          <a:rect l="0" t="0" r="0" b="0"/>
          <a:pathLst>
            <a:path>
              <a:moveTo>
                <a:pt x="473845" y="0"/>
              </a:moveTo>
              <a:lnTo>
                <a:pt x="473845" y="82237"/>
              </a:lnTo>
              <a:lnTo>
                <a:pt x="0" y="82237"/>
              </a:lnTo>
              <a:lnTo>
                <a:pt x="0" y="164475"/>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b="0"/>
        </a:p>
      </dgm:t>
    </dgm:pt>
    <dgm:pt modelId="{90131E86-4390-4E71-A2DA-5F2D58EED09E}" type="sibTrans" cxnId="{EB987B39-F0FB-403B-9321-9C5E4DE828D1}">
      <dgm:prSet/>
      <dgm:spPr/>
      <dgm:t>
        <a:bodyPr/>
        <a:lstStyle/>
        <a:p>
          <a:endParaRPr lang="zh-CN" altLang="en-US" b="0"/>
        </a:p>
      </dgm:t>
    </dgm:pt>
    <dgm:pt modelId="{B69C90BC-F2F3-4482-9D62-81BC7C716BD0}">
      <dgm:prSet/>
      <dgm:spPr>
        <a:xfrm>
          <a:off x="2244477" y="222134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质检中心班长</a:t>
          </a:r>
        </a:p>
      </dgm:t>
    </dgm:pt>
    <dgm:pt modelId="{4907A74D-E280-495D-B586-9ED8363C839F}" type="parTrans" cxnId="{A791D831-CA01-433D-B12B-EED7F69950E8}">
      <dgm:prSet/>
      <dgm:spPr>
        <a:xfrm>
          <a:off x="2149387" y="2062386"/>
          <a:ext cx="486698" cy="158957"/>
        </a:xfrm>
        <a:custGeom>
          <a:avLst/>
          <a:gdLst/>
          <a:ahLst/>
          <a:cxnLst/>
          <a:rect l="0" t="0" r="0" b="0"/>
          <a:pathLst>
            <a:path>
              <a:moveTo>
                <a:pt x="0" y="0"/>
              </a:moveTo>
              <a:lnTo>
                <a:pt x="0" y="76719"/>
              </a:lnTo>
              <a:lnTo>
                <a:pt x="486698" y="76719"/>
              </a:lnTo>
              <a:lnTo>
                <a:pt x="486698" y="158957"/>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a:p>
      </dgm:t>
    </dgm:pt>
    <dgm:pt modelId="{7D347848-62AE-4250-A98E-6AA824B7B628}" type="sibTrans" cxnId="{A791D831-CA01-433D-B12B-EED7F69950E8}">
      <dgm:prSet/>
      <dgm:spPr/>
      <dgm:t>
        <a:bodyPr/>
        <a:lstStyle/>
        <a:p>
          <a:endParaRPr lang="zh-CN" altLang="en-US"/>
        </a:p>
      </dgm:t>
    </dgm:pt>
    <dgm:pt modelId="{E7B4FE65-A566-462F-B3FE-9BAB5D123A3F}">
      <dgm:prSet/>
      <dgm:spPr>
        <a:xfrm>
          <a:off x="2622629" y="2709926"/>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日班分析工</a:t>
          </a:r>
        </a:p>
      </dgm:t>
    </dgm:pt>
    <dgm:pt modelId="{C0E58C35-D86C-4361-918F-4D47C9248054}" type="parTrans" cxnId="{C6693FB9-4EAE-44D0-966F-72CD339FE4FE}">
      <dgm:prSet/>
      <dgm:spPr>
        <a:xfrm>
          <a:off x="2322798" y="2612952"/>
          <a:ext cx="299830" cy="292777"/>
        </a:xfrm>
        <a:custGeom>
          <a:avLst/>
          <a:gdLst/>
          <a:ahLst/>
          <a:cxnLst/>
          <a:rect l="0" t="0" r="0" b="0"/>
          <a:pathLst>
            <a:path>
              <a:moveTo>
                <a:pt x="0" y="0"/>
              </a:moveTo>
              <a:lnTo>
                <a:pt x="0" y="292777"/>
              </a:lnTo>
              <a:lnTo>
                <a:pt x="299830" y="292777"/>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a:p>
      </dgm:t>
    </dgm:pt>
    <dgm:pt modelId="{E5122F20-6E8C-4315-A387-7C456E7E559F}" type="sibTrans" cxnId="{C6693FB9-4EAE-44D0-966F-72CD339FE4FE}">
      <dgm:prSet/>
      <dgm:spPr/>
      <dgm:t>
        <a:bodyPr/>
        <a:lstStyle/>
        <a:p>
          <a:endParaRPr lang="zh-CN" altLang="en-US"/>
        </a:p>
      </dgm:t>
    </dgm:pt>
    <dgm:pt modelId="{8C26769D-7CCA-4C8B-AFF0-8FE8F04B3113}">
      <dgm:prSet/>
      <dgm:spPr>
        <a:xfrm>
          <a:off x="2640878" y="3200990"/>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分析工</a:t>
          </a:r>
        </a:p>
      </dgm:t>
    </dgm:pt>
    <dgm:pt modelId="{C2E59B5A-9AAA-48DF-9CA0-E6104F71D5B2}" type="parTrans" cxnId="{4A4B8088-B608-49AA-B44A-525E5779AE13}">
      <dgm:prSet/>
      <dgm:spPr>
        <a:xfrm>
          <a:off x="2322798" y="2612952"/>
          <a:ext cx="318079" cy="783842"/>
        </a:xfrm>
        <a:custGeom>
          <a:avLst/>
          <a:gdLst/>
          <a:ahLst/>
          <a:cxnLst/>
          <a:rect l="0" t="0" r="0" b="0"/>
          <a:pathLst>
            <a:path>
              <a:moveTo>
                <a:pt x="0" y="0"/>
              </a:moveTo>
              <a:lnTo>
                <a:pt x="0" y="783842"/>
              </a:lnTo>
              <a:lnTo>
                <a:pt x="318079" y="7838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a:p>
      </dgm:t>
    </dgm:pt>
    <dgm:pt modelId="{DB33776A-60CE-4FAF-A35C-73E8BDBDB03E}" type="sibTrans" cxnId="{4A4B8088-B608-49AA-B44A-525E5779AE13}">
      <dgm:prSet/>
      <dgm:spPr/>
      <dgm:t>
        <a:bodyPr/>
        <a:lstStyle/>
        <a:p>
          <a:endParaRPr lang="zh-CN" altLang="en-US"/>
        </a:p>
      </dgm:t>
    </dgm:pt>
    <dgm:pt modelId="{F715D0AF-E33D-4FF2-B8A5-17304A1181AD}">
      <dgm:prSet/>
      <dgm:spPr>
        <a:xfrm>
          <a:off x="2705470" y="1670778"/>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质检中心设备技术员</a:t>
          </a:r>
        </a:p>
      </dgm:t>
    </dgm:pt>
    <dgm:pt modelId="{81BFFA67-C4AD-4880-9428-E4E59FCD4CDE}" type="parTrans" cxnId="{1140F58C-1F89-4808-A526-906BDBBDB815}">
      <dgm:prSet/>
      <dgm:spPr>
        <a:xfrm>
          <a:off x="2623232" y="1506303"/>
          <a:ext cx="473845" cy="164475"/>
        </a:xfrm>
        <a:custGeom>
          <a:avLst/>
          <a:gdLst/>
          <a:ahLst/>
          <a:cxnLst/>
          <a:rect l="0" t="0" r="0" b="0"/>
          <a:pathLst>
            <a:path>
              <a:moveTo>
                <a:pt x="0" y="0"/>
              </a:moveTo>
              <a:lnTo>
                <a:pt x="0" y="82237"/>
              </a:lnTo>
              <a:lnTo>
                <a:pt x="473845" y="82237"/>
              </a:lnTo>
              <a:lnTo>
                <a:pt x="473845" y="164475"/>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b="0"/>
        </a:p>
      </dgm:t>
    </dgm:pt>
    <dgm:pt modelId="{D6AF1296-67A2-45FB-83D2-7D7BE90A1F21}" type="sibTrans" cxnId="{1140F58C-1F89-4808-A526-906BDBBDB815}">
      <dgm:prSet/>
      <dgm:spPr/>
      <dgm:t>
        <a:bodyPr/>
        <a:lstStyle/>
        <a:p>
          <a:endParaRPr lang="zh-CN" altLang="en-US" b="0"/>
        </a:p>
      </dgm:t>
    </dgm:pt>
    <dgm:pt modelId="{093A02D7-6CCA-420C-B5D9-E1B4BCD0560E}">
      <dgm:prSet/>
      <dgm:spPr>
        <a:xfrm>
          <a:off x="2252058" y="222134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质检中心班长</a:t>
          </a:r>
        </a:p>
      </dgm:t>
    </dgm:pt>
    <dgm:pt modelId="{EC1243EB-5CF2-4952-906F-2F67EED28642}" type="parTrans" cxnId="{A66E4DC0-1D9A-4C4B-A011-A39E7D11ECDB}">
      <dgm:prSet/>
      <dgm:spPr>
        <a:xfrm>
          <a:off x="2643666" y="2062386"/>
          <a:ext cx="453411" cy="158957"/>
        </a:xfrm>
        <a:custGeom>
          <a:avLst/>
          <a:gdLst/>
          <a:ahLst/>
          <a:cxnLst/>
          <a:rect l="0" t="0" r="0" b="0"/>
          <a:pathLst>
            <a:path>
              <a:moveTo>
                <a:pt x="453411" y="0"/>
              </a:moveTo>
              <a:lnTo>
                <a:pt x="453411" y="76719"/>
              </a:lnTo>
              <a:lnTo>
                <a:pt x="0" y="76719"/>
              </a:lnTo>
              <a:lnTo>
                <a:pt x="0" y="158957"/>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a:p>
      </dgm:t>
    </dgm:pt>
    <dgm:pt modelId="{0C3FD570-8745-4CA6-9A4B-CC95B053D25B}" type="sibTrans" cxnId="{A66E4DC0-1D9A-4C4B-A011-A39E7D11ECDB}">
      <dgm:prSet/>
      <dgm:spPr/>
      <dgm:t>
        <a:bodyPr/>
        <a:lstStyle/>
        <a:p>
          <a:endParaRPr lang="zh-CN" altLang="en-US"/>
        </a:p>
      </dgm:t>
    </dgm:pt>
    <dgm:pt modelId="{F552AE85-C658-43A1-96D2-B5376E485891}">
      <dgm:prSet/>
      <dgm:spPr>
        <a:xfrm>
          <a:off x="2611930" y="271905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日班分析工</a:t>
          </a:r>
        </a:p>
      </dgm:t>
    </dgm:pt>
    <dgm:pt modelId="{3BFDEA53-1A3F-476D-BAAB-627DE4160760}" type="parTrans" cxnId="{D782E7C8-AB0C-44C8-91E1-B2FFCEAF2E49}">
      <dgm:prSet/>
      <dgm:spPr>
        <a:xfrm>
          <a:off x="2330380" y="2612952"/>
          <a:ext cx="281550" cy="301906"/>
        </a:xfrm>
        <a:custGeom>
          <a:avLst/>
          <a:gdLst/>
          <a:ahLst/>
          <a:cxnLst/>
          <a:rect l="0" t="0" r="0" b="0"/>
          <a:pathLst>
            <a:path>
              <a:moveTo>
                <a:pt x="0" y="0"/>
              </a:moveTo>
              <a:lnTo>
                <a:pt x="0" y="301906"/>
              </a:lnTo>
              <a:lnTo>
                <a:pt x="281550" y="30190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a:p>
      </dgm:t>
    </dgm:pt>
    <dgm:pt modelId="{9FDEA80D-87FF-4798-9129-A9E9E2CB8926}" type="sibTrans" cxnId="{D782E7C8-AB0C-44C8-91E1-B2FFCEAF2E49}">
      <dgm:prSet/>
      <dgm:spPr/>
      <dgm:t>
        <a:bodyPr/>
        <a:lstStyle/>
        <a:p>
          <a:endParaRPr lang="zh-CN" altLang="en-US"/>
        </a:p>
      </dgm:t>
    </dgm:pt>
    <dgm:pt modelId="{B1935332-7826-475D-8F57-DB0850660076}">
      <dgm:prSet/>
      <dgm:spPr>
        <a:xfrm>
          <a:off x="2621086" y="3200990"/>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分析工</a:t>
          </a:r>
        </a:p>
      </dgm:t>
    </dgm:pt>
    <dgm:pt modelId="{23B0D990-93B9-40D2-B50B-1F79E9670952}" type="parTrans" cxnId="{13894509-F0B9-495D-8607-DCFFDDE08938}">
      <dgm:prSet/>
      <dgm:spPr>
        <a:xfrm>
          <a:off x="2330380" y="2612952"/>
          <a:ext cx="290706" cy="783842"/>
        </a:xfrm>
        <a:custGeom>
          <a:avLst/>
          <a:gdLst/>
          <a:ahLst/>
          <a:cxnLst/>
          <a:rect l="0" t="0" r="0" b="0"/>
          <a:pathLst>
            <a:path>
              <a:moveTo>
                <a:pt x="0" y="0"/>
              </a:moveTo>
              <a:lnTo>
                <a:pt x="0" y="783842"/>
              </a:lnTo>
              <a:lnTo>
                <a:pt x="290706" y="7838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a:p>
      </dgm:t>
    </dgm:pt>
    <dgm:pt modelId="{273EA541-2C42-45B4-BBF7-5887B0C56634}" type="sibTrans" cxnId="{13894509-F0B9-495D-8607-DCFFDDE08938}">
      <dgm:prSet/>
      <dgm:spPr/>
      <dgm:t>
        <a:bodyPr/>
        <a:lstStyle/>
        <a:p>
          <a:endParaRPr lang="zh-CN" altLang="en-US"/>
        </a:p>
      </dgm:t>
    </dgm:pt>
    <dgm:pt modelId="{B4655EBC-6ED2-430C-AF8C-D00FA019882D}">
      <dgm:prSet/>
      <dgm:spPr>
        <a:xfrm>
          <a:off x="3179316" y="111469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安全环保管理员</a:t>
          </a:r>
        </a:p>
      </dgm:t>
    </dgm:pt>
    <dgm:pt modelId="{11EEA25A-8BE1-49EE-ABDB-2C342B6C8DD2}" type="parTrans" cxnId="{019695BB-595A-40D7-99ED-A37903B383C9}">
      <dgm:prSet/>
      <dgm:spPr>
        <a:xfrm>
          <a:off x="3570924" y="918468"/>
          <a:ext cx="954043" cy="196226"/>
        </a:xfrm>
        <a:custGeom>
          <a:avLst/>
          <a:gdLst/>
          <a:ahLst/>
          <a:cxnLst/>
          <a:rect l="0" t="0" r="0" b="0"/>
          <a:pathLst>
            <a:path>
              <a:moveTo>
                <a:pt x="954043" y="0"/>
              </a:moveTo>
              <a:lnTo>
                <a:pt x="954043" y="113989"/>
              </a:lnTo>
              <a:lnTo>
                <a:pt x="0" y="113989"/>
              </a:lnTo>
              <a:lnTo>
                <a:pt x="0" y="19622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b="0"/>
        </a:p>
      </dgm:t>
    </dgm:pt>
    <dgm:pt modelId="{207E9C8B-4FC5-474A-91FB-3B6F560BF632}" type="sibTrans" cxnId="{019695BB-595A-40D7-99ED-A37903B383C9}">
      <dgm:prSet/>
      <dgm:spPr/>
      <dgm:t>
        <a:bodyPr/>
        <a:lstStyle/>
        <a:p>
          <a:endParaRPr lang="zh-CN" altLang="en-US" b="0"/>
        </a:p>
      </dgm:t>
    </dgm:pt>
    <dgm:pt modelId="{C8061FBB-B848-43F3-8BC2-CA5791813204}">
      <dgm:prSet/>
      <dgm:spPr>
        <a:xfrm>
          <a:off x="4127007" y="111469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质量体系管理员</a:t>
          </a:r>
        </a:p>
      </dgm:t>
    </dgm:pt>
    <dgm:pt modelId="{3E7479F8-0A4E-48ED-8C65-3B2C1B094F16}" type="parTrans" cxnId="{514F53C2-6504-4808-A177-151C1420E9D8}">
      <dgm:prSet/>
      <dgm:spPr>
        <a:xfrm>
          <a:off x="4472895" y="918468"/>
          <a:ext cx="91440" cy="196226"/>
        </a:xfrm>
        <a:custGeom>
          <a:avLst/>
          <a:gdLst/>
          <a:ahLst/>
          <a:cxnLst/>
          <a:rect l="0" t="0" r="0" b="0"/>
          <a:pathLst>
            <a:path>
              <a:moveTo>
                <a:pt x="52071" y="0"/>
              </a:moveTo>
              <a:lnTo>
                <a:pt x="52071" y="113989"/>
              </a:lnTo>
              <a:lnTo>
                <a:pt x="45720" y="113989"/>
              </a:lnTo>
              <a:lnTo>
                <a:pt x="45720" y="19622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b="0"/>
        </a:p>
      </dgm:t>
    </dgm:pt>
    <dgm:pt modelId="{8F860B81-C663-4424-922D-83CAA6F13E0E}" type="sibTrans" cxnId="{514F53C2-6504-4808-A177-151C1420E9D8}">
      <dgm:prSet/>
      <dgm:spPr/>
      <dgm:t>
        <a:bodyPr/>
        <a:lstStyle/>
        <a:p>
          <a:endParaRPr lang="zh-CN" altLang="en-US" b="0"/>
        </a:p>
      </dgm:t>
    </dgm:pt>
    <dgm:pt modelId="{A4917304-EEB5-4824-9CFA-2CD437AE36AE}">
      <dgm:prSet/>
      <dgm:spPr>
        <a:xfrm>
          <a:off x="5074699" y="111469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保卫管理员</a:t>
          </a:r>
        </a:p>
      </dgm:t>
    </dgm:pt>
    <dgm:pt modelId="{2473BC6C-683A-4CFB-BF64-E5B0152FD5D1}" type="parTrans" cxnId="{BAF95916-DF67-403E-A25B-E9B83743A58E}">
      <dgm:prSet/>
      <dgm:spPr>
        <a:xfrm>
          <a:off x="4524967" y="918468"/>
          <a:ext cx="941339" cy="196226"/>
        </a:xfrm>
        <a:custGeom>
          <a:avLst/>
          <a:gdLst/>
          <a:ahLst/>
          <a:cxnLst/>
          <a:rect l="0" t="0" r="0" b="0"/>
          <a:pathLst>
            <a:path>
              <a:moveTo>
                <a:pt x="0" y="0"/>
              </a:moveTo>
              <a:lnTo>
                <a:pt x="0" y="113989"/>
              </a:lnTo>
              <a:lnTo>
                <a:pt x="941339" y="113989"/>
              </a:lnTo>
              <a:lnTo>
                <a:pt x="941339" y="19622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b="0"/>
        </a:p>
      </dgm:t>
    </dgm:pt>
    <dgm:pt modelId="{E4B8792F-0E2A-4D97-AC2E-376088F72C4C}" type="sibTrans" cxnId="{BAF95916-DF67-403E-A25B-E9B83743A58E}">
      <dgm:prSet/>
      <dgm:spPr/>
      <dgm:t>
        <a:bodyPr/>
        <a:lstStyle/>
        <a:p>
          <a:endParaRPr lang="zh-CN" altLang="en-US" b="0"/>
        </a:p>
      </dgm:t>
    </dgm:pt>
    <dgm:pt modelId="{D7AC5002-485F-4AC2-8962-773CACC3B1B5}">
      <dgm:prSet/>
      <dgm:spPr>
        <a:xfrm>
          <a:off x="6022390" y="111469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消防队长</a:t>
          </a:r>
        </a:p>
      </dgm:t>
    </dgm:pt>
    <dgm:pt modelId="{1FE7A4A2-7400-46CF-94B3-A34FC7B905C6}" type="parTrans" cxnId="{1D099D5A-D75A-4BA1-BF47-3DCC632EDCE2}">
      <dgm:prSet/>
      <dgm:spPr>
        <a:xfrm>
          <a:off x="4524967" y="918468"/>
          <a:ext cx="1889031" cy="196226"/>
        </a:xfrm>
        <a:custGeom>
          <a:avLst/>
          <a:gdLst/>
          <a:ahLst/>
          <a:cxnLst/>
          <a:rect l="0" t="0" r="0" b="0"/>
          <a:pathLst>
            <a:path>
              <a:moveTo>
                <a:pt x="0" y="0"/>
              </a:moveTo>
              <a:lnTo>
                <a:pt x="0" y="113989"/>
              </a:lnTo>
              <a:lnTo>
                <a:pt x="1889031" y="113989"/>
              </a:lnTo>
              <a:lnTo>
                <a:pt x="1889031" y="19622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b="0"/>
        </a:p>
      </dgm:t>
    </dgm:pt>
    <dgm:pt modelId="{1E7640BC-7D13-4200-A800-C36514A51583}" type="sibTrans" cxnId="{1D099D5A-D75A-4BA1-BF47-3DCC632EDCE2}">
      <dgm:prSet/>
      <dgm:spPr/>
      <dgm:t>
        <a:bodyPr/>
        <a:lstStyle/>
        <a:p>
          <a:endParaRPr lang="zh-CN" altLang="en-US" b="0"/>
        </a:p>
      </dgm:t>
    </dgm:pt>
    <dgm:pt modelId="{8B9D9052-787C-4EAB-9F24-8235B32C69FE}">
      <dgm:prSet/>
      <dgm:spPr>
        <a:xfrm>
          <a:off x="6218194" y="1670778"/>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b="0">
              <a:solidFill>
                <a:sysClr val="window" lastClr="FFFFFF"/>
              </a:solidFill>
              <a:latin typeface="Calibri"/>
              <a:ea typeface="宋体" panose="02010600030101010101" pitchFamily="2" charset="-122"/>
              <a:cs typeface="+mn-cs"/>
            </a:rPr>
            <a:t>执勤队长</a:t>
          </a:r>
        </a:p>
      </dgm:t>
    </dgm:pt>
    <dgm:pt modelId="{A5BD99DA-8648-4208-BC0D-2AFF22772C74}" type="parTrans" cxnId="{589E3419-C4E8-41A9-BDE1-5ECB0EE43A5A}">
      <dgm:prSet/>
      <dgm:spPr>
        <a:xfrm>
          <a:off x="6100712" y="1506303"/>
          <a:ext cx="117482" cy="360279"/>
        </a:xfrm>
        <a:custGeom>
          <a:avLst/>
          <a:gdLst/>
          <a:ahLst/>
          <a:cxnLst/>
          <a:rect l="0" t="0" r="0" b="0"/>
          <a:pathLst>
            <a:path>
              <a:moveTo>
                <a:pt x="0" y="0"/>
              </a:moveTo>
              <a:lnTo>
                <a:pt x="0" y="360279"/>
              </a:lnTo>
              <a:lnTo>
                <a:pt x="117482" y="360279"/>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b="0"/>
        </a:p>
      </dgm:t>
    </dgm:pt>
    <dgm:pt modelId="{3F697479-FE58-4AAC-A1B8-3FA26BF2A38A}" type="sibTrans" cxnId="{589E3419-C4E8-41A9-BDE1-5ECB0EE43A5A}">
      <dgm:prSet/>
      <dgm:spPr/>
      <dgm:t>
        <a:bodyPr/>
        <a:lstStyle/>
        <a:p>
          <a:endParaRPr lang="zh-CN" altLang="en-US" b="0"/>
        </a:p>
      </dgm:t>
    </dgm:pt>
    <dgm:pt modelId="{A7F3762A-41C5-4BE0-AD62-D2AF66963B7D}" type="pres">
      <dgm:prSet presAssocID="{FD86E85D-FDA4-834B-9635-841F79C02DB0}" presName="hierChild1" presStyleCnt="0">
        <dgm:presLayoutVars>
          <dgm:orgChart val="1"/>
          <dgm:chPref val="1"/>
          <dgm:dir/>
          <dgm:animOne val="branch"/>
          <dgm:animLvl val="lvl"/>
          <dgm:resizeHandles/>
        </dgm:presLayoutVars>
      </dgm:prSet>
      <dgm:spPr/>
      <dgm:t>
        <a:bodyPr/>
        <a:lstStyle/>
        <a:p>
          <a:endParaRPr lang="zh-CN" altLang="en-US"/>
        </a:p>
      </dgm:t>
    </dgm:pt>
    <dgm:pt modelId="{A55DCB24-ABF5-42AE-9D2E-24B9A34857E4}" type="pres">
      <dgm:prSet presAssocID="{FE05C4FE-66F0-472E-B33E-5BDE9CEB46BB}" presName="hierRoot1" presStyleCnt="0">
        <dgm:presLayoutVars>
          <dgm:hierBranch val="init"/>
        </dgm:presLayoutVars>
      </dgm:prSet>
      <dgm:spPr/>
      <dgm:t>
        <a:bodyPr/>
        <a:lstStyle/>
        <a:p>
          <a:endParaRPr lang="zh-CN" altLang="en-US"/>
        </a:p>
      </dgm:t>
    </dgm:pt>
    <dgm:pt modelId="{31701689-A544-45E4-9511-AF49190D8C51}" type="pres">
      <dgm:prSet presAssocID="{FE05C4FE-66F0-472E-B33E-5BDE9CEB46BB}" presName="rootComposite1" presStyleCnt="0"/>
      <dgm:spPr/>
      <dgm:t>
        <a:bodyPr/>
        <a:lstStyle/>
        <a:p>
          <a:endParaRPr lang="zh-CN" altLang="en-US"/>
        </a:p>
      </dgm:t>
    </dgm:pt>
    <dgm:pt modelId="{98D6227E-53BF-4795-875F-8F96E350F709}" type="pres">
      <dgm:prSet presAssocID="{FE05C4FE-66F0-472E-B33E-5BDE9CEB46BB}" presName="rootText1" presStyleLbl="node0" presStyleIdx="0" presStyleCnt="1">
        <dgm:presLayoutVars>
          <dgm:chPref val="3"/>
        </dgm:presLayoutVars>
      </dgm:prSet>
      <dgm:spPr/>
      <dgm:t>
        <a:bodyPr/>
        <a:lstStyle/>
        <a:p>
          <a:endParaRPr lang="zh-CN" altLang="en-US"/>
        </a:p>
      </dgm:t>
    </dgm:pt>
    <dgm:pt modelId="{736AF30A-AA9D-46AD-AC63-7C61E566BE7E}" type="pres">
      <dgm:prSet presAssocID="{FE05C4FE-66F0-472E-B33E-5BDE9CEB46BB}" presName="rootConnector1" presStyleLbl="node1" presStyleIdx="0" presStyleCnt="0"/>
      <dgm:spPr/>
      <dgm:t>
        <a:bodyPr/>
        <a:lstStyle/>
        <a:p>
          <a:endParaRPr lang="zh-CN" altLang="en-US"/>
        </a:p>
      </dgm:t>
    </dgm:pt>
    <dgm:pt modelId="{6A9D0C70-D069-4ACB-9823-83C259ECFEE9}" type="pres">
      <dgm:prSet presAssocID="{FE05C4FE-66F0-472E-B33E-5BDE9CEB46BB}" presName="hierChild2" presStyleCnt="0"/>
      <dgm:spPr/>
      <dgm:t>
        <a:bodyPr/>
        <a:lstStyle/>
        <a:p>
          <a:endParaRPr lang="zh-CN" altLang="en-US"/>
        </a:p>
      </dgm:t>
    </dgm:pt>
    <dgm:pt modelId="{279B165E-D331-4F3E-8E00-818DCA0C0FEB}" type="pres">
      <dgm:prSet presAssocID="{C0982CD6-8688-0848-9349-BC92EAEE1DE2}" presName="Name37" presStyleLbl="parChTrans1D2" presStyleIdx="0" presStyleCnt="1"/>
      <dgm:spPr/>
      <dgm:t>
        <a:bodyPr/>
        <a:lstStyle/>
        <a:p>
          <a:endParaRPr lang="zh-CN" altLang="en-US"/>
        </a:p>
      </dgm:t>
    </dgm:pt>
    <dgm:pt modelId="{0315398A-85E3-460B-AA66-F2EFCE4C9B16}" type="pres">
      <dgm:prSet presAssocID="{D614EC74-9074-F04B-948E-A3326679E9A5}" presName="hierRoot2" presStyleCnt="0">
        <dgm:presLayoutVars>
          <dgm:hierBranch val="init"/>
        </dgm:presLayoutVars>
      </dgm:prSet>
      <dgm:spPr/>
      <dgm:t>
        <a:bodyPr/>
        <a:lstStyle/>
        <a:p>
          <a:endParaRPr lang="zh-CN" altLang="en-US"/>
        </a:p>
      </dgm:t>
    </dgm:pt>
    <dgm:pt modelId="{5D7C40BC-925B-4884-AC41-334B752581A5}" type="pres">
      <dgm:prSet presAssocID="{D614EC74-9074-F04B-948E-A3326679E9A5}" presName="rootComposite" presStyleCnt="0"/>
      <dgm:spPr/>
      <dgm:t>
        <a:bodyPr/>
        <a:lstStyle/>
        <a:p>
          <a:endParaRPr lang="zh-CN" altLang="en-US"/>
        </a:p>
      </dgm:t>
    </dgm:pt>
    <dgm:pt modelId="{F069906A-C7C9-4F6C-8A01-E96309C6E9F8}" type="pres">
      <dgm:prSet presAssocID="{D614EC74-9074-F04B-948E-A3326679E9A5}" presName="rootText" presStyleLbl="node2" presStyleIdx="0" presStyleCnt="1" custLinFactNeighborX="811" custLinFactNeighborY="-8108">
        <dgm:presLayoutVars>
          <dgm:chPref val="3"/>
        </dgm:presLayoutVars>
      </dgm:prSet>
      <dgm:spPr/>
      <dgm:t>
        <a:bodyPr/>
        <a:lstStyle/>
        <a:p>
          <a:endParaRPr lang="zh-CN" altLang="en-US"/>
        </a:p>
      </dgm:t>
    </dgm:pt>
    <dgm:pt modelId="{B7649C4D-1717-49D6-8310-AADF7781DF70}" type="pres">
      <dgm:prSet presAssocID="{D614EC74-9074-F04B-948E-A3326679E9A5}" presName="rootConnector" presStyleLbl="node2" presStyleIdx="0" presStyleCnt="1"/>
      <dgm:spPr/>
      <dgm:t>
        <a:bodyPr/>
        <a:lstStyle/>
        <a:p>
          <a:endParaRPr lang="zh-CN" altLang="en-US"/>
        </a:p>
      </dgm:t>
    </dgm:pt>
    <dgm:pt modelId="{46D9A917-0552-4BCB-8455-A401504F206D}" type="pres">
      <dgm:prSet presAssocID="{D614EC74-9074-F04B-948E-A3326679E9A5}" presName="hierChild4" presStyleCnt="0"/>
      <dgm:spPr/>
      <dgm:t>
        <a:bodyPr/>
        <a:lstStyle/>
        <a:p>
          <a:endParaRPr lang="zh-CN" altLang="en-US"/>
        </a:p>
      </dgm:t>
    </dgm:pt>
    <dgm:pt modelId="{BEDCDE4D-AE6A-4463-9F3F-D08888590A22}" type="pres">
      <dgm:prSet presAssocID="{AABEAB1F-CD97-4099-8EA8-CF2BAF2BD56C}" presName="Name37" presStyleLbl="parChTrans1D3" presStyleIdx="0" presStyleCnt="5"/>
      <dgm:spPr/>
      <dgm:t>
        <a:bodyPr/>
        <a:lstStyle/>
        <a:p>
          <a:endParaRPr lang="zh-CN" altLang="en-US"/>
        </a:p>
      </dgm:t>
    </dgm:pt>
    <dgm:pt modelId="{F2842A76-30C3-4E53-9AF7-E44351F782EF}" type="pres">
      <dgm:prSet presAssocID="{E9A53AB7-2E3F-4AEC-BCE6-F4B8BC43D570}" presName="hierRoot2" presStyleCnt="0">
        <dgm:presLayoutVars>
          <dgm:hierBranch val="init"/>
        </dgm:presLayoutVars>
      </dgm:prSet>
      <dgm:spPr/>
      <dgm:t>
        <a:bodyPr/>
        <a:lstStyle/>
        <a:p>
          <a:endParaRPr lang="zh-CN" altLang="en-US"/>
        </a:p>
      </dgm:t>
    </dgm:pt>
    <dgm:pt modelId="{CCB0D5C3-0281-4307-B9E4-24CCA44D072F}" type="pres">
      <dgm:prSet presAssocID="{E9A53AB7-2E3F-4AEC-BCE6-F4B8BC43D570}" presName="rootComposite" presStyleCnt="0"/>
      <dgm:spPr/>
      <dgm:t>
        <a:bodyPr/>
        <a:lstStyle/>
        <a:p>
          <a:endParaRPr lang="zh-CN" altLang="en-US"/>
        </a:p>
      </dgm:t>
    </dgm:pt>
    <dgm:pt modelId="{E6700B92-0788-4DEB-8808-5FF43C5BDC8D}" type="pres">
      <dgm:prSet presAssocID="{E9A53AB7-2E3F-4AEC-BCE6-F4B8BC43D570}" presName="rootText" presStyleLbl="node3" presStyleIdx="0" presStyleCnt="5">
        <dgm:presLayoutVars>
          <dgm:chPref val="3"/>
        </dgm:presLayoutVars>
      </dgm:prSet>
      <dgm:spPr/>
      <dgm:t>
        <a:bodyPr/>
        <a:lstStyle/>
        <a:p>
          <a:endParaRPr lang="zh-CN" altLang="en-US"/>
        </a:p>
      </dgm:t>
    </dgm:pt>
    <dgm:pt modelId="{5A14CDCC-38FE-4B4C-90D2-2DF332136FBA}" type="pres">
      <dgm:prSet presAssocID="{E9A53AB7-2E3F-4AEC-BCE6-F4B8BC43D570}" presName="rootConnector" presStyleLbl="node3" presStyleIdx="0" presStyleCnt="5"/>
      <dgm:spPr/>
      <dgm:t>
        <a:bodyPr/>
        <a:lstStyle/>
        <a:p>
          <a:endParaRPr lang="zh-CN" altLang="en-US"/>
        </a:p>
      </dgm:t>
    </dgm:pt>
    <dgm:pt modelId="{482264CE-D049-40E4-9358-91B252D0AAB1}" type="pres">
      <dgm:prSet presAssocID="{E9A53AB7-2E3F-4AEC-BCE6-F4B8BC43D570}" presName="hierChild4" presStyleCnt="0"/>
      <dgm:spPr/>
      <dgm:t>
        <a:bodyPr/>
        <a:lstStyle/>
        <a:p>
          <a:endParaRPr lang="zh-CN" altLang="en-US"/>
        </a:p>
      </dgm:t>
    </dgm:pt>
    <dgm:pt modelId="{3962B286-51BB-4B5B-BECA-C0A1AAD72A9F}" type="pres">
      <dgm:prSet presAssocID="{5A239AB3-ED95-49BC-AA01-67EDF438B297}" presName="Name37" presStyleLbl="parChTrans1D4" presStyleIdx="0" presStyleCnt="9"/>
      <dgm:spPr/>
      <dgm:t>
        <a:bodyPr/>
        <a:lstStyle/>
        <a:p>
          <a:endParaRPr lang="zh-CN" altLang="en-US"/>
        </a:p>
      </dgm:t>
    </dgm:pt>
    <dgm:pt modelId="{6749C0E6-CC63-4F47-BBF1-15394D271B4C}" type="pres">
      <dgm:prSet presAssocID="{24311670-E443-4331-8F5D-F47C4725E305}" presName="hierRoot2" presStyleCnt="0">
        <dgm:presLayoutVars>
          <dgm:hierBranch val="init"/>
        </dgm:presLayoutVars>
      </dgm:prSet>
      <dgm:spPr/>
      <dgm:t>
        <a:bodyPr/>
        <a:lstStyle/>
        <a:p>
          <a:endParaRPr lang="zh-CN" altLang="en-US"/>
        </a:p>
      </dgm:t>
    </dgm:pt>
    <dgm:pt modelId="{BB0DEB8B-FD0F-438D-B169-7ADF76AF2F7E}" type="pres">
      <dgm:prSet presAssocID="{24311670-E443-4331-8F5D-F47C4725E305}" presName="rootComposite" presStyleCnt="0"/>
      <dgm:spPr/>
      <dgm:t>
        <a:bodyPr/>
        <a:lstStyle/>
        <a:p>
          <a:endParaRPr lang="zh-CN" altLang="en-US"/>
        </a:p>
      </dgm:t>
    </dgm:pt>
    <dgm:pt modelId="{A0B6C362-B1AC-48F2-AE9B-CF236FC60129}" type="pres">
      <dgm:prSet presAssocID="{24311670-E443-4331-8F5D-F47C4725E305}" presName="rootText" presStyleLbl="node4" presStyleIdx="0" presStyleCnt="9">
        <dgm:presLayoutVars>
          <dgm:chPref val="3"/>
        </dgm:presLayoutVars>
      </dgm:prSet>
      <dgm:spPr/>
      <dgm:t>
        <a:bodyPr/>
        <a:lstStyle/>
        <a:p>
          <a:endParaRPr lang="zh-CN" altLang="en-US"/>
        </a:p>
      </dgm:t>
    </dgm:pt>
    <dgm:pt modelId="{DF33B8C7-30F6-48B3-875B-3B6F28954F74}" type="pres">
      <dgm:prSet presAssocID="{24311670-E443-4331-8F5D-F47C4725E305}" presName="rootConnector" presStyleLbl="node4" presStyleIdx="0" presStyleCnt="9"/>
      <dgm:spPr/>
      <dgm:t>
        <a:bodyPr/>
        <a:lstStyle/>
        <a:p>
          <a:endParaRPr lang="zh-CN" altLang="en-US"/>
        </a:p>
      </dgm:t>
    </dgm:pt>
    <dgm:pt modelId="{23EFEBDF-A263-45A3-982E-E3A1D025573A}" type="pres">
      <dgm:prSet presAssocID="{24311670-E443-4331-8F5D-F47C4725E305}" presName="hierChild4" presStyleCnt="0"/>
      <dgm:spPr/>
      <dgm:t>
        <a:bodyPr/>
        <a:lstStyle/>
        <a:p>
          <a:endParaRPr lang="zh-CN" altLang="en-US"/>
        </a:p>
      </dgm:t>
    </dgm:pt>
    <dgm:pt modelId="{AE73D67B-B780-48E3-A630-864D062DBB26}" type="pres">
      <dgm:prSet presAssocID="{4907A74D-E280-495D-B586-9ED8363C839F}" presName="Name37" presStyleLbl="parChTrans1D4" presStyleIdx="1" presStyleCnt="9"/>
      <dgm:spPr/>
      <dgm:t>
        <a:bodyPr/>
        <a:lstStyle/>
        <a:p>
          <a:endParaRPr lang="zh-CN" altLang="en-US"/>
        </a:p>
      </dgm:t>
    </dgm:pt>
    <dgm:pt modelId="{A6F7BAFE-9CFF-4569-B059-3BBC5B16FD50}" type="pres">
      <dgm:prSet presAssocID="{B69C90BC-F2F3-4482-9D62-81BC7C716BD0}" presName="hierRoot2" presStyleCnt="0">
        <dgm:presLayoutVars>
          <dgm:hierBranch val="init"/>
        </dgm:presLayoutVars>
      </dgm:prSet>
      <dgm:spPr/>
      <dgm:t>
        <a:bodyPr/>
        <a:lstStyle/>
        <a:p>
          <a:endParaRPr lang="zh-CN" altLang="en-US"/>
        </a:p>
      </dgm:t>
    </dgm:pt>
    <dgm:pt modelId="{FD989A71-24FC-4DFF-B9F0-708DFCCF55F7}" type="pres">
      <dgm:prSet presAssocID="{B69C90BC-F2F3-4482-9D62-81BC7C716BD0}" presName="rootComposite" presStyleCnt="0"/>
      <dgm:spPr/>
      <dgm:t>
        <a:bodyPr/>
        <a:lstStyle/>
        <a:p>
          <a:endParaRPr lang="zh-CN" altLang="en-US"/>
        </a:p>
      </dgm:t>
    </dgm:pt>
    <dgm:pt modelId="{F03B9425-08DB-4132-8C4F-C36590E5F4DF}" type="pres">
      <dgm:prSet presAssocID="{B69C90BC-F2F3-4482-9D62-81BC7C716BD0}" presName="rootText" presStyleLbl="node4" presStyleIdx="1" presStyleCnt="9" custLinFactNeighborX="62141" custLinFactNeighborY="-1409">
        <dgm:presLayoutVars>
          <dgm:chPref val="3"/>
        </dgm:presLayoutVars>
      </dgm:prSet>
      <dgm:spPr/>
      <dgm:t>
        <a:bodyPr/>
        <a:lstStyle/>
        <a:p>
          <a:endParaRPr lang="zh-CN" altLang="en-US"/>
        </a:p>
      </dgm:t>
    </dgm:pt>
    <dgm:pt modelId="{E9D5F4E1-0788-4169-AB66-031953542746}" type="pres">
      <dgm:prSet presAssocID="{B69C90BC-F2F3-4482-9D62-81BC7C716BD0}" presName="rootConnector" presStyleLbl="node4" presStyleIdx="1" presStyleCnt="9"/>
      <dgm:spPr/>
      <dgm:t>
        <a:bodyPr/>
        <a:lstStyle/>
        <a:p>
          <a:endParaRPr lang="zh-CN" altLang="en-US"/>
        </a:p>
      </dgm:t>
    </dgm:pt>
    <dgm:pt modelId="{6D2BDE4C-52B4-43C9-AB30-48A2B7FDDE20}" type="pres">
      <dgm:prSet presAssocID="{B69C90BC-F2F3-4482-9D62-81BC7C716BD0}" presName="hierChild4" presStyleCnt="0"/>
      <dgm:spPr/>
      <dgm:t>
        <a:bodyPr/>
        <a:lstStyle/>
        <a:p>
          <a:endParaRPr lang="zh-CN" altLang="en-US"/>
        </a:p>
      </dgm:t>
    </dgm:pt>
    <dgm:pt modelId="{4074B708-122F-454A-8A9F-DA540CE18B52}" type="pres">
      <dgm:prSet presAssocID="{C0E58C35-D86C-4361-918F-4D47C9248054}" presName="Name37" presStyleLbl="parChTrans1D4" presStyleIdx="2" presStyleCnt="9"/>
      <dgm:spPr/>
      <dgm:t>
        <a:bodyPr/>
        <a:lstStyle/>
        <a:p>
          <a:endParaRPr lang="zh-CN" altLang="en-US"/>
        </a:p>
      </dgm:t>
    </dgm:pt>
    <dgm:pt modelId="{F5E0C4F4-87E5-443D-9268-0945742D7C8E}" type="pres">
      <dgm:prSet presAssocID="{E7B4FE65-A566-462F-B3FE-9BAB5D123A3F}" presName="hierRoot2" presStyleCnt="0">
        <dgm:presLayoutVars>
          <dgm:hierBranch val="init"/>
        </dgm:presLayoutVars>
      </dgm:prSet>
      <dgm:spPr/>
    </dgm:pt>
    <dgm:pt modelId="{3B84999B-FA92-40E9-A506-01094A4C5D63}" type="pres">
      <dgm:prSet presAssocID="{E7B4FE65-A566-462F-B3FE-9BAB5D123A3F}" presName="rootComposite" presStyleCnt="0"/>
      <dgm:spPr/>
      <dgm:t>
        <a:bodyPr/>
        <a:lstStyle/>
        <a:p>
          <a:endParaRPr lang="zh-CN" altLang="en-US"/>
        </a:p>
      </dgm:t>
    </dgm:pt>
    <dgm:pt modelId="{C2B205E9-AE99-4BB4-9825-0F6576D6451B}" type="pres">
      <dgm:prSet presAssocID="{E7B4FE65-A566-462F-B3FE-9BAB5D123A3F}" presName="rootText" presStyleLbl="node4" presStyleIdx="2" presStyleCnt="9" custLinFactNeighborX="85423" custLinFactNeighborY="-18646">
        <dgm:presLayoutVars>
          <dgm:chPref val="3"/>
        </dgm:presLayoutVars>
      </dgm:prSet>
      <dgm:spPr/>
      <dgm:t>
        <a:bodyPr/>
        <a:lstStyle/>
        <a:p>
          <a:endParaRPr lang="zh-CN" altLang="en-US"/>
        </a:p>
      </dgm:t>
    </dgm:pt>
    <dgm:pt modelId="{03A22BE6-F158-41B5-A22C-47B50612AEEA}" type="pres">
      <dgm:prSet presAssocID="{E7B4FE65-A566-462F-B3FE-9BAB5D123A3F}" presName="rootConnector" presStyleLbl="node4" presStyleIdx="2" presStyleCnt="9"/>
      <dgm:spPr/>
      <dgm:t>
        <a:bodyPr/>
        <a:lstStyle/>
        <a:p>
          <a:endParaRPr lang="zh-CN" altLang="en-US"/>
        </a:p>
      </dgm:t>
    </dgm:pt>
    <dgm:pt modelId="{BF4EEDA6-6171-458B-8573-79AD905134BC}" type="pres">
      <dgm:prSet presAssocID="{E7B4FE65-A566-462F-B3FE-9BAB5D123A3F}" presName="hierChild4" presStyleCnt="0"/>
      <dgm:spPr/>
    </dgm:pt>
    <dgm:pt modelId="{780FB734-DBDD-477E-99C7-8330A512F2F1}" type="pres">
      <dgm:prSet presAssocID="{E7B4FE65-A566-462F-B3FE-9BAB5D123A3F}" presName="hierChild5" presStyleCnt="0"/>
      <dgm:spPr/>
    </dgm:pt>
    <dgm:pt modelId="{84D120DC-6F24-44CA-A0CB-A5F9838AF199}" type="pres">
      <dgm:prSet presAssocID="{C2E59B5A-9AAA-48DF-9CA0-E6104F71D5B2}" presName="Name37" presStyleLbl="parChTrans1D4" presStyleIdx="3" presStyleCnt="9"/>
      <dgm:spPr/>
      <dgm:t>
        <a:bodyPr/>
        <a:lstStyle/>
        <a:p>
          <a:endParaRPr lang="zh-CN" altLang="en-US"/>
        </a:p>
      </dgm:t>
    </dgm:pt>
    <dgm:pt modelId="{05AA9962-F3D0-4401-97B5-979D1A9BDEBA}" type="pres">
      <dgm:prSet presAssocID="{8C26769D-7CCA-4C8B-AFF0-8FE8F04B3113}" presName="hierRoot2" presStyleCnt="0">
        <dgm:presLayoutVars>
          <dgm:hierBranch val="init"/>
        </dgm:presLayoutVars>
      </dgm:prSet>
      <dgm:spPr/>
    </dgm:pt>
    <dgm:pt modelId="{2EC7DC05-CCA0-4F70-8329-415FFECB13A8}" type="pres">
      <dgm:prSet presAssocID="{8C26769D-7CCA-4C8B-AFF0-8FE8F04B3113}" presName="rootComposite" presStyleCnt="0"/>
      <dgm:spPr/>
      <dgm:t>
        <a:bodyPr/>
        <a:lstStyle/>
        <a:p>
          <a:endParaRPr lang="zh-CN" altLang="en-US"/>
        </a:p>
      </dgm:t>
    </dgm:pt>
    <dgm:pt modelId="{FB8FF388-D468-445B-808D-F4CFAF6FE4FB}" type="pres">
      <dgm:prSet presAssocID="{8C26769D-7CCA-4C8B-AFF0-8FE8F04B3113}" presName="rootText" presStyleLbl="node4" presStyleIdx="3" presStyleCnt="9" custLinFactNeighborX="87753" custLinFactNeighborY="-35249">
        <dgm:presLayoutVars>
          <dgm:chPref val="3"/>
        </dgm:presLayoutVars>
      </dgm:prSet>
      <dgm:spPr/>
      <dgm:t>
        <a:bodyPr/>
        <a:lstStyle/>
        <a:p>
          <a:endParaRPr lang="zh-CN" altLang="en-US"/>
        </a:p>
      </dgm:t>
    </dgm:pt>
    <dgm:pt modelId="{C36A009D-4EE5-4975-8FA3-44741A5C42AC}" type="pres">
      <dgm:prSet presAssocID="{8C26769D-7CCA-4C8B-AFF0-8FE8F04B3113}" presName="rootConnector" presStyleLbl="node4" presStyleIdx="3" presStyleCnt="9"/>
      <dgm:spPr/>
      <dgm:t>
        <a:bodyPr/>
        <a:lstStyle/>
        <a:p>
          <a:endParaRPr lang="zh-CN" altLang="en-US"/>
        </a:p>
      </dgm:t>
    </dgm:pt>
    <dgm:pt modelId="{C1F2E043-624C-4814-8F38-11E5FB0464C2}" type="pres">
      <dgm:prSet presAssocID="{8C26769D-7CCA-4C8B-AFF0-8FE8F04B3113}" presName="hierChild4" presStyleCnt="0"/>
      <dgm:spPr/>
    </dgm:pt>
    <dgm:pt modelId="{9E293BC9-85FF-42E0-BB48-6B28D851C386}" type="pres">
      <dgm:prSet presAssocID="{8C26769D-7CCA-4C8B-AFF0-8FE8F04B3113}" presName="hierChild5" presStyleCnt="0"/>
      <dgm:spPr/>
    </dgm:pt>
    <dgm:pt modelId="{F582D123-0324-4F26-A82D-6DD2CDEC4AB5}" type="pres">
      <dgm:prSet presAssocID="{B69C90BC-F2F3-4482-9D62-81BC7C716BD0}" presName="hierChild5" presStyleCnt="0"/>
      <dgm:spPr/>
      <dgm:t>
        <a:bodyPr/>
        <a:lstStyle/>
        <a:p>
          <a:endParaRPr lang="zh-CN" altLang="en-US"/>
        </a:p>
      </dgm:t>
    </dgm:pt>
    <dgm:pt modelId="{56536902-C366-417E-974B-7213C0F5D306}" type="pres">
      <dgm:prSet presAssocID="{24311670-E443-4331-8F5D-F47C4725E305}" presName="hierChild5" presStyleCnt="0"/>
      <dgm:spPr/>
      <dgm:t>
        <a:bodyPr/>
        <a:lstStyle/>
        <a:p>
          <a:endParaRPr lang="zh-CN" altLang="en-US"/>
        </a:p>
      </dgm:t>
    </dgm:pt>
    <dgm:pt modelId="{5B6DB0FB-89AA-4362-AA96-0FD6263DC634}" type="pres">
      <dgm:prSet presAssocID="{81BFFA67-C4AD-4880-9428-E4E59FCD4CDE}" presName="Name37" presStyleLbl="parChTrans1D4" presStyleIdx="4" presStyleCnt="9"/>
      <dgm:spPr/>
      <dgm:t>
        <a:bodyPr/>
        <a:lstStyle/>
        <a:p>
          <a:endParaRPr lang="zh-CN" altLang="en-US"/>
        </a:p>
      </dgm:t>
    </dgm:pt>
    <dgm:pt modelId="{4464BD77-D43B-48E1-ADFE-2ABC480902C9}" type="pres">
      <dgm:prSet presAssocID="{F715D0AF-E33D-4FF2-B8A5-17304A1181AD}" presName="hierRoot2" presStyleCnt="0">
        <dgm:presLayoutVars>
          <dgm:hierBranch val="init"/>
        </dgm:presLayoutVars>
      </dgm:prSet>
      <dgm:spPr/>
      <dgm:t>
        <a:bodyPr/>
        <a:lstStyle/>
        <a:p>
          <a:endParaRPr lang="zh-CN" altLang="en-US"/>
        </a:p>
      </dgm:t>
    </dgm:pt>
    <dgm:pt modelId="{880D86F8-3744-420B-9432-B3B74B7FD61B}" type="pres">
      <dgm:prSet presAssocID="{F715D0AF-E33D-4FF2-B8A5-17304A1181AD}" presName="rootComposite" presStyleCnt="0"/>
      <dgm:spPr/>
      <dgm:t>
        <a:bodyPr/>
        <a:lstStyle/>
        <a:p>
          <a:endParaRPr lang="zh-CN" altLang="en-US"/>
        </a:p>
      </dgm:t>
    </dgm:pt>
    <dgm:pt modelId="{5CBAF2F6-D998-465F-B8A1-32B64E71BD90}" type="pres">
      <dgm:prSet presAssocID="{F715D0AF-E33D-4FF2-B8A5-17304A1181AD}" presName="rootText" presStyleLbl="node4" presStyleIdx="4" presStyleCnt="9">
        <dgm:presLayoutVars>
          <dgm:chPref val="3"/>
        </dgm:presLayoutVars>
      </dgm:prSet>
      <dgm:spPr/>
      <dgm:t>
        <a:bodyPr/>
        <a:lstStyle/>
        <a:p>
          <a:endParaRPr lang="zh-CN" altLang="en-US"/>
        </a:p>
      </dgm:t>
    </dgm:pt>
    <dgm:pt modelId="{6E488BC0-7ECA-4327-A02E-A44CDF1F755C}" type="pres">
      <dgm:prSet presAssocID="{F715D0AF-E33D-4FF2-B8A5-17304A1181AD}" presName="rootConnector" presStyleLbl="node4" presStyleIdx="4" presStyleCnt="9"/>
      <dgm:spPr/>
      <dgm:t>
        <a:bodyPr/>
        <a:lstStyle/>
        <a:p>
          <a:endParaRPr lang="zh-CN" altLang="en-US"/>
        </a:p>
      </dgm:t>
    </dgm:pt>
    <dgm:pt modelId="{056302FA-7681-4D71-97E0-35CF6A86BBC9}" type="pres">
      <dgm:prSet presAssocID="{F715D0AF-E33D-4FF2-B8A5-17304A1181AD}" presName="hierChild4" presStyleCnt="0"/>
      <dgm:spPr/>
      <dgm:t>
        <a:bodyPr/>
        <a:lstStyle/>
        <a:p>
          <a:endParaRPr lang="zh-CN" altLang="en-US"/>
        </a:p>
      </dgm:t>
    </dgm:pt>
    <dgm:pt modelId="{46353CCE-B536-4361-BD0C-5D9268A06C54}" type="pres">
      <dgm:prSet presAssocID="{EC1243EB-5CF2-4952-906F-2F67EED28642}" presName="Name37" presStyleLbl="parChTrans1D4" presStyleIdx="5" presStyleCnt="9"/>
      <dgm:spPr/>
      <dgm:t>
        <a:bodyPr/>
        <a:lstStyle/>
        <a:p>
          <a:endParaRPr lang="zh-CN" altLang="en-US"/>
        </a:p>
      </dgm:t>
    </dgm:pt>
    <dgm:pt modelId="{759A67E2-DCF1-4F70-AF51-2F74CD925D17}" type="pres">
      <dgm:prSet presAssocID="{093A02D7-6CCA-420C-B5D9-E1B4BCD0560E}" presName="hierRoot2" presStyleCnt="0">
        <dgm:presLayoutVars>
          <dgm:hierBranch val="init"/>
        </dgm:presLayoutVars>
      </dgm:prSet>
      <dgm:spPr/>
      <dgm:t>
        <a:bodyPr/>
        <a:lstStyle/>
        <a:p>
          <a:endParaRPr lang="zh-CN" altLang="en-US"/>
        </a:p>
      </dgm:t>
    </dgm:pt>
    <dgm:pt modelId="{B8FDB5CC-F64F-44C1-9AA6-8AD022A8F926}" type="pres">
      <dgm:prSet presAssocID="{093A02D7-6CCA-420C-B5D9-E1B4BCD0560E}" presName="rootComposite" presStyleCnt="0"/>
      <dgm:spPr/>
      <dgm:t>
        <a:bodyPr/>
        <a:lstStyle/>
        <a:p>
          <a:endParaRPr lang="zh-CN" altLang="en-US"/>
        </a:p>
      </dgm:t>
    </dgm:pt>
    <dgm:pt modelId="{392C494B-BB4C-4453-8D64-1DEDCCA0954D}" type="pres">
      <dgm:prSet presAssocID="{093A02D7-6CCA-420C-B5D9-E1B4BCD0560E}" presName="rootText" presStyleLbl="node4" presStyleIdx="5" presStyleCnt="9" custLinFactNeighborX="-57891" custLinFactNeighborY="-1409">
        <dgm:presLayoutVars>
          <dgm:chPref val="3"/>
        </dgm:presLayoutVars>
      </dgm:prSet>
      <dgm:spPr/>
      <dgm:t>
        <a:bodyPr/>
        <a:lstStyle/>
        <a:p>
          <a:endParaRPr lang="zh-CN" altLang="en-US"/>
        </a:p>
      </dgm:t>
    </dgm:pt>
    <dgm:pt modelId="{40F63604-ED1F-489F-869B-66AFBD68F9B9}" type="pres">
      <dgm:prSet presAssocID="{093A02D7-6CCA-420C-B5D9-E1B4BCD0560E}" presName="rootConnector" presStyleLbl="node4" presStyleIdx="5" presStyleCnt="9"/>
      <dgm:spPr/>
      <dgm:t>
        <a:bodyPr/>
        <a:lstStyle/>
        <a:p>
          <a:endParaRPr lang="zh-CN" altLang="en-US"/>
        </a:p>
      </dgm:t>
    </dgm:pt>
    <dgm:pt modelId="{22C5FAC4-761D-4FC2-A7AB-26F7914A4672}" type="pres">
      <dgm:prSet presAssocID="{093A02D7-6CCA-420C-B5D9-E1B4BCD0560E}" presName="hierChild4" presStyleCnt="0"/>
      <dgm:spPr/>
      <dgm:t>
        <a:bodyPr/>
        <a:lstStyle/>
        <a:p>
          <a:endParaRPr lang="zh-CN" altLang="en-US"/>
        </a:p>
      </dgm:t>
    </dgm:pt>
    <dgm:pt modelId="{8B735147-995C-46DB-9A30-33502091679E}" type="pres">
      <dgm:prSet presAssocID="{3BFDEA53-1A3F-476D-BAAB-627DE4160760}" presName="Name37" presStyleLbl="parChTrans1D4" presStyleIdx="6" presStyleCnt="9"/>
      <dgm:spPr/>
      <dgm:t>
        <a:bodyPr/>
        <a:lstStyle/>
        <a:p>
          <a:endParaRPr lang="zh-CN" altLang="en-US"/>
        </a:p>
      </dgm:t>
    </dgm:pt>
    <dgm:pt modelId="{6E661EBC-91C1-46AD-9A7C-1722C361EE92}" type="pres">
      <dgm:prSet presAssocID="{F552AE85-C658-43A1-96D2-B5376E485891}" presName="hierRoot2" presStyleCnt="0">
        <dgm:presLayoutVars>
          <dgm:hierBranch val="init"/>
        </dgm:presLayoutVars>
      </dgm:prSet>
      <dgm:spPr/>
      <dgm:t>
        <a:bodyPr/>
        <a:lstStyle/>
        <a:p>
          <a:endParaRPr lang="zh-CN" altLang="en-US"/>
        </a:p>
      </dgm:t>
    </dgm:pt>
    <dgm:pt modelId="{C2DD5774-231F-43AC-8F45-7A86DDFACD71}" type="pres">
      <dgm:prSet presAssocID="{F552AE85-C658-43A1-96D2-B5376E485891}" presName="rootComposite" presStyleCnt="0"/>
      <dgm:spPr/>
      <dgm:t>
        <a:bodyPr/>
        <a:lstStyle/>
        <a:p>
          <a:endParaRPr lang="zh-CN" altLang="en-US"/>
        </a:p>
      </dgm:t>
    </dgm:pt>
    <dgm:pt modelId="{D1429B49-E557-4A61-8088-86A6E5C78436}" type="pres">
      <dgm:prSet presAssocID="{F552AE85-C658-43A1-96D2-B5376E485891}" presName="rootText" presStyleLbl="node4" presStyleIdx="6" presStyleCnt="9" custLinFactNeighborX="-36943" custLinFactNeighborY="-16315">
        <dgm:presLayoutVars>
          <dgm:chPref val="3"/>
        </dgm:presLayoutVars>
      </dgm:prSet>
      <dgm:spPr/>
      <dgm:t>
        <a:bodyPr/>
        <a:lstStyle/>
        <a:p>
          <a:endParaRPr lang="zh-CN" altLang="en-US"/>
        </a:p>
      </dgm:t>
    </dgm:pt>
    <dgm:pt modelId="{49C8FB34-5626-4815-B91A-7F362F927F5F}" type="pres">
      <dgm:prSet presAssocID="{F552AE85-C658-43A1-96D2-B5376E485891}" presName="rootConnector" presStyleLbl="node4" presStyleIdx="6" presStyleCnt="9"/>
      <dgm:spPr/>
      <dgm:t>
        <a:bodyPr/>
        <a:lstStyle/>
        <a:p>
          <a:endParaRPr lang="zh-CN" altLang="en-US"/>
        </a:p>
      </dgm:t>
    </dgm:pt>
    <dgm:pt modelId="{81C0F9A7-F4ED-431C-9AD7-ABBD6A74FE15}" type="pres">
      <dgm:prSet presAssocID="{F552AE85-C658-43A1-96D2-B5376E485891}" presName="hierChild4" presStyleCnt="0"/>
      <dgm:spPr/>
      <dgm:t>
        <a:bodyPr/>
        <a:lstStyle/>
        <a:p>
          <a:endParaRPr lang="zh-CN" altLang="en-US"/>
        </a:p>
      </dgm:t>
    </dgm:pt>
    <dgm:pt modelId="{E6ADE1B2-804E-4520-9FB1-9D05F5A14746}" type="pres">
      <dgm:prSet presAssocID="{F552AE85-C658-43A1-96D2-B5376E485891}" presName="hierChild5" presStyleCnt="0"/>
      <dgm:spPr/>
      <dgm:t>
        <a:bodyPr/>
        <a:lstStyle/>
        <a:p>
          <a:endParaRPr lang="zh-CN" altLang="en-US"/>
        </a:p>
      </dgm:t>
    </dgm:pt>
    <dgm:pt modelId="{584E2D1C-C408-49CB-AFA6-C38E7F01EFE0}" type="pres">
      <dgm:prSet presAssocID="{23B0D990-93B9-40D2-B50B-1F79E9670952}" presName="Name37" presStyleLbl="parChTrans1D4" presStyleIdx="7" presStyleCnt="9"/>
      <dgm:spPr/>
      <dgm:t>
        <a:bodyPr/>
        <a:lstStyle/>
        <a:p>
          <a:endParaRPr lang="zh-CN" altLang="en-US"/>
        </a:p>
      </dgm:t>
    </dgm:pt>
    <dgm:pt modelId="{E87DA26E-EE6B-412D-B4CD-3AFB03FF3F59}" type="pres">
      <dgm:prSet presAssocID="{B1935332-7826-475D-8F57-DB0850660076}" presName="hierRoot2" presStyleCnt="0">
        <dgm:presLayoutVars>
          <dgm:hierBranch val="init"/>
        </dgm:presLayoutVars>
      </dgm:prSet>
      <dgm:spPr/>
      <dgm:t>
        <a:bodyPr/>
        <a:lstStyle/>
        <a:p>
          <a:endParaRPr lang="zh-CN" altLang="en-US"/>
        </a:p>
      </dgm:t>
    </dgm:pt>
    <dgm:pt modelId="{3D266762-2929-418B-844A-795C38A1DE70}" type="pres">
      <dgm:prSet presAssocID="{B1935332-7826-475D-8F57-DB0850660076}" presName="rootComposite" presStyleCnt="0"/>
      <dgm:spPr/>
      <dgm:t>
        <a:bodyPr/>
        <a:lstStyle/>
        <a:p>
          <a:endParaRPr lang="zh-CN" altLang="en-US"/>
        </a:p>
      </dgm:t>
    </dgm:pt>
    <dgm:pt modelId="{0774FAF2-2221-4951-A90C-59042636DBFB}" type="pres">
      <dgm:prSet presAssocID="{B1935332-7826-475D-8F57-DB0850660076}" presName="rootText" presStyleLbl="node4" presStyleIdx="7" presStyleCnt="9" custLinFactNeighborX="-35774" custLinFactNeighborY="-35249">
        <dgm:presLayoutVars>
          <dgm:chPref val="3"/>
        </dgm:presLayoutVars>
      </dgm:prSet>
      <dgm:spPr/>
      <dgm:t>
        <a:bodyPr/>
        <a:lstStyle/>
        <a:p>
          <a:endParaRPr lang="zh-CN" altLang="en-US"/>
        </a:p>
      </dgm:t>
    </dgm:pt>
    <dgm:pt modelId="{B36F0CDA-6281-45CF-9D93-1679368443DD}" type="pres">
      <dgm:prSet presAssocID="{B1935332-7826-475D-8F57-DB0850660076}" presName="rootConnector" presStyleLbl="node4" presStyleIdx="7" presStyleCnt="9"/>
      <dgm:spPr/>
      <dgm:t>
        <a:bodyPr/>
        <a:lstStyle/>
        <a:p>
          <a:endParaRPr lang="zh-CN" altLang="en-US"/>
        </a:p>
      </dgm:t>
    </dgm:pt>
    <dgm:pt modelId="{D89B5973-26BD-4C2D-AB61-0F8CF7F2B0B3}" type="pres">
      <dgm:prSet presAssocID="{B1935332-7826-475D-8F57-DB0850660076}" presName="hierChild4" presStyleCnt="0"/>
      <dgm:spPr/>
      <dgm:t>
        <a:bodyPr/>
        <a:lstStyle/>
        <a:p>
          <a:endParaRPr lang="zh-CN" altLang="en-US"/>
        </a:p>
      </dgm:t>
    </dgm:pt>
    <dgm:pt modelId="{393B011E-F4EC-4685-B8E5-ED59D03D5D8D}" type="pres">
      <dgm:prSet presAssocID="{B1935332-7826-475D-8F57-DB0850660076}" presName="hierChild5" presStyleCnt="0"/>
      <dgm:spPr/>
      <dgm:t>
        <a:bodyPr/>
        <a:lstStyle/>
        <a:p>
          <a:endParaRPr lang="zh-CN" altLang="en-US"/>
        </a:p>
      </dgm:t>
    </dgm:pt>
    <dgm:pt modelId="{B285161A-FC71-47C7-B0DD-D4DBB1A9B6F2}" type="pres">
      <dgm:prSet presAssocID="{093A02D7-6CCA-420C-B5D9-E1B4BCD0560E}" presName="hierChild5" presStyleCnt="0"/>
      <dgm:spPr/>
      <dgm:t>
        <a:bodyPr/>
        <a:lstStyle/>
        <a:p>
          <a:endParaRPr lang="zh-CN" altLang="en-US"/>
        </a:p>
      </dgm:t>
    </dgm:pt>
    <dgm:pt modelId="{54A2CE2A-F332-4C1E-A5A8-84EF9D7EAB4B}" type="pres">
      <dgm:prSet presAssocID="{F715D0AF-E33D-4FF2-B8A5-17304A1181AD}" presName="hierChild5" presStyleCnt="0"/>
      <dgm:spPr/>
      <dgm:t>
        <a:bodyPr/>
        <a:lstStyle/>
        <a:p>
          <a:endParaRPr lang="zh-CN" altLang="en-US"/>
        </a:p>
      </dgm:t>
    </dgm:pt>
    <dgm:pt modelId="{2DB7BF19-3F99-42B3-9A68-E7601E8B4174}" type="pres">
      <dgm:prSet presAssocID="{E9A53AB7-2E3F-4AEC-BCE6-F4B8BC43D570}" presName="hierChild5" presStyleCnt="0"/>
      <dgm:spPr/>
      <dgm:t>
        <a:bodyPr/>
        <a:lstStyle/>
        <a:p>
          <a:endParaRPr lang="zh-CN" altLang="en-US"/>
        </a:p>
      </dgm:t>
    </dgm:pt>
    <dgm:pt modelId="{F727417F-7DC9-4CC7-A632-833FACAC1155}" type="pres">
      <dgm:prSet presAssocID="{11EEA25A-8BE1-49EE-ABDB-2C342B6C8DD2}" presName="Name37" presStyleLbl="parChTrans1D3" presStyleIdx="1" presStyleCnt="5"/>
      <dgm:spPr/>
      <dgm:t>
        <a:bodyPr/>
        <a:lstStyle/>
        <a:p>
          <a:endParaRPr lang="zh-CN" altLang="en-US"/>
        </a:p>
      </dgm:t>
    </dgm:pt>
    <dgm:pt modelId="{1727B5CA-9786-41AA-A5BA-360696F69B0D}" type="pres">
      <dgm:prSet presAssocID="{B4655EBC-6ED2-430C-AF8C-D00FA019882D}" presName="hierRoot2" presStyleCnt="0">
        <dgm:presLayoutVars>
          <dgm:hierBranch val="init"/>
        </dgm:presLayoutVars>
      </dgm:prSet>
      <dgm:spPr/>
      <dgm:t>
        <a:bodyPr/>
        <a:lstStyle/>
        <a:p>
          <a:endParaRPr lang="zh-CN" altLang="en-US"/>
        </a:p>
      </dgm:t>
    </dgm:pt>
    <dgm:pt modelId="{897D03CD-54A0-4C2A-9CEE-DD6FFE7DA625}" type="pres">
      <dgm:prSet presAssocID="{B4655EBC-6ED2-430C-AF8C-D00FA019882D}" presName="rootComposite" presStyleCnt="0"/>
      <dgm:spPr/>
      <dgm:t>
        <a:bodyPr/>
        <a:lstStyle/>
        <a:p>
          <a:endParaRPr lang="zh-CN" altLang="en-US"/>
        </a:p>
      </dgm:t>
    </dgm:pt>
    <dgm:pt modelId="{D8FF75B3-6F0F-40E8-8BA6-5A5720B35BBD}" type="pres">
      <dgm:prSet presAssocID="{B4655EBC-6ED2-430C-AF8C-D00FA019882D}" presName="rootText" presStyleLbl="node3" presStyleIdx="1" presStyleCnt="5">
        <dgm:presLayoutVars>
          <dgm:chPref val="3"/>
        </dgm:presLayoutVars>
      </dgm:prSet>
      <dgm:spPr/>
      <dgm:t>
        <a:bodyPr/>
        <a:lstStyle/>
        <a:p>
          <a:endParaRPr lang="zh-CN" altLang="en-US"/>
        </a:p>
      </dgm:t>
    </dgm:pt>
    <dgm:pt modelId="{215BD50B-A6BD-44E1-BFAC-EFDCCE14FF46}" type="pres">
      <dgm:prSet presAssocID="{B4655EBC-6ED2-430C-AF8C-D00FA019882D}" presName="rootConnector" presStyleLbl="node3" presStyleIdx="1" presStyleCnt="5"/>
      <dgm:spPr/>
      <dgm:t>
        <a:bodyPr/>
        <a:lstStyle/>
        <a:p>
          <a:endParaRPr lang="zh-CN" altLang="en-US"/>
        </a:p>
      </dgm:t>
    </dgm:pt>
    <dgm:pt modelId="{0C1255EC-51A9-49BB-B63F-FC92BCBE4F0E}" type="pres">
      <dgm:prSet presAssocID="{B4655EBC-6ED2-430C-AF8C-D00FA019882D}" presName="hierChild4" presStyleCnt="0"/>
      <dgm:spPr/>
      <dgm:t>
        <a:bodyPr/>
        <a:lstStyle/>
        <a:p>
          <a:endParaRPr lang="zh-CN" altLang="en-US"/>
        </a:p>
      </dgm:t>
    </dgm:pt>
    <dgm:pt modelId="{1C677F2A-64FF-4B80-ADF8-2D65E52B97F7}" type="pres">
      <dgm:prSet presAssocID="{B4655EBC-6ED2-430C-AF8C-D00FA019882D}" presName="hierChild5" presStyleCnt="0"/>
      <dgm:spPr/>
      <dgm:t>
        <a:bodyPr/>
        <a:lstStyle/>
        <a:p>
          <a:endParaRPr lang="zh-CN" altLang="en-US"/>
        </a:p>
      </dgm:t>
    </dgm:pt>
    <dgm:pt modelId="{B7C044B8-581C-4217-A038-8B51DDCE776D}" type="pres">
      <dgm:prSet presAssocID="{3E7479F8-0A4E-48ED-8C65-3B2C1B094F16}" presName="Name37" presStyleLbl="parChTrans1D3" presStyleIdx="2" presStyleCnt="5"/>
      <dgm:spPr/>
      <dgm:t>
        <a:bodyPr/>
        <a:lstStyle/>
        <a:p>
          <a:endParaRPr lang="zh-CN" altLang="en-US"/>
        </a:p>
      </dgm:t>
    </dgm:pt>
    <dgm:pt modelId="{4B1CB2DC-4EF1-4B86-807B-017CA6744551}" type="pres">
      <dgm:prSet presAssocID="{C8061FBB-B848-43F3-8BC2-CA5791813204}" presName="hierRoot2" presStyleCnt="0">
        <dgm:presLayoutVars>
          <dgm:hierBranch val="init"/>
        </dgm:presLayoutVars>
      </dgm:prSet>
      <dgm:spPr/>
      <dgm:t>
        <a:bodyPr/>
        <a:lstStyle/>
        <a:p>
          <a:endParaRPr lang="zh-CN" altLang="en-US"/>
        </a:p>
      </dgm:t>
    </dgm:pt>
    <dgm:pt modelId="{E2B20522-A1EA-489D-8A4E-C4E9480E30B5}" type="pres">
      <dgm:prSet presAssocID="{C8061FBB-B848-43F3-8BC2-CA5791813204}" presName="rootComposite" presStyleCnt="0"/>
      <dgm:spPr/>
      <dgm:t>
        <a:bodyPr/>
        <a:lstStyle/>
        <a:p>
          <a:endParaRPr lang="zh-CN" altLang="en-US"/>
        </a:p>
      </dgm:t>
    </dgm:pt>
    <dgm:pt modelId="{3D58AB49-A30A-4E80-8C62-48A023678E96}" type="pres">
      <dgm:prSet presAssocID="{C8061FBB-B848-43F3-8BC2-CA5791813204}" presName="rootText" presStyleLbl="node3" presStyleIdx="2" presStyleCnt="5">
        <dgm:presLayoutVars>
          <dgm:chPref val="3"/>
        </dgm:presLayoutVars>
      </dgm:prSet>
      <dgm:spPr/>
      <dgm:t>
        <a:bodyPr/>
        <a:lstStyle/>
        <a:p>
          <a:endParaRPr lang="zh-CN" altLang="en-US"/>
        </a:p>
      </dgm:t>
    </dgm:pt>
    <dgm:pt modelId="{E6980F78-0787-4448-8933-09F32CB41DDA}" type="pres">
      <dgm:prSet presAssocID="{C8061FBB-B848-43F3-8BC2-CA5791813204}" presName="rootConnector" presStyleLbl="node3" presStyleIdx="2" presStyleCnt="5"/>
      <dgm:spPr/>
      <dgm:t>
        <a:bodyPr/>
        <a:lstStyle/>
        <a:p>
          <a:endParaRPr lang="zh-CN" altLang="en-US"/>
        </a:p>
      </dgm:t>
    </dgm:pt>
    <dgm:pt modelId="{5AED499B-6B6C-430D-B280-056DB5027FF7}" type="pres">
      <dgm:prSet presAssocID="{C8061FBB-B848-43F3-8BC2-CA5791813204}" presName="hierChild4" presStyleCnt="0"/>
      <dgm:spPr/>
      <dgm:t>
        <a:bodyPr/>
        <a:lstStyle/>
        <a:p>
          <a:endParaRPr lang="zh-CN" altLang="en-US"/>
        </a:p>
      </dgm:t>
    </dgm:pt>
    <dgm:pt modelId="{85BA01E7-E9CB-4117-983E-3D39BB416B27}" type="pres">
      <dgm:prSet presAssocID="{C8061FBB-B848-43F3-8BC2-CA5791813204}" presName="hierChild5" presStyleCnt="0"/>
      <dgm:spPr/>
      <dgm:t>
        <a:bodyPr/>
        <a:lstStyle/>
        <a:p>
          <a:endParaRPr lang="zh-CN" altLang="en-US"/>
        </a:p>
      </dgm:t>
    </dgm:pt>
    <dgm:pt modelId="{CF5466F8-8FF3-49F5-855D-4359E27A0FCD}" type="pres">
      <dgm:prSet presAssocID="{2473BC6C-683A-4CFB-BF64-E5B0152FD5D1}" presName="Name37" presStyleLbl="parChTrans1D3" presStyleIdx="3" presStyleCnt="5"/>
      <dgm:spPr/>
      <dgm:t>
        <a:bodyPr/>
        <a:lstStyle/>
        <a:p>
          <a:endParaRPr lang="zh-CN" altLang="en-US"/>
        </a:p>
      </dgm:t>
    </dgm:pt>
    <dgm:pt modelId="{2E359E47-C311-4373-94F9-B72EEC74B893}" type="pres">
      <dgm:prSet presAssocID="{A4917304-EEB5-4824-9CFA-2CD437AE36AE}" presName="hierRoot2" presStyleCnt="0">
        <dgm:presLayoutVars>
          <dgm:hierBranch val="init"/>
        </dgm:presLayoutVars>
      </dgm:prSet>
      <dgm:spPr/>
      <dgm:t>
        <a:bodyPr/>
        <a:lstStyle/>
        <a:p>
          <a:endParaRPr lang="zh-CN" altLang="en-US"/>
        </a:p>
      </dgm:t>
    </dgm:pt>
    <dgm:pt modelId="{A5525756-E271-4E55-B483-E37A739A3732}" type="pres">
      <dgm:prSet presAssocID="{A4917304-EEB5-4824-9CFA-2CD437AE36AE}" presName="rootComposite" presStyleCnt="0"/>
      <dgm:spPr/>
      <dgm:t>
        <a:bodyPr/>
        <a:lstStyle/>
        <a:p>
          <a:endParaRPr lang="zh-CN" altLang="en-US"/>
        </a:p>
      </dgm:t>
    </dgm:pt>
    <dgm:pt modelId="{9F4D3DFF-6AE3-4675-A345-1045BCB9E405}" type="pres">
      <dgm:prSet presAssocID="{A4917304-EEB5-4824-9CFA-2CD437AE36AE}" presName="rootText" presStyleLbl="node3" presStyleIdx="3" presStyleCnt="5">
        <dgm:presLayoutVars>
          <dgm:chPref val="3"/>
        </dgm:presLayoutVars>
      </dgm:prSet>
      <dgm:spPr/>
      <dgm:t>
        <a:bodyPr/>
        <a:lstStyle/>
        <a:p>
          <a:endParaRPr lang="zh-CN" altLang="en-US"/>
        </a:p>
      </dgm:t>
    </dgm:pt>
    <dgm:pt modelId="{8D0CC1CA-487B-4659-BD51-C0A9B6B7E993}" type="pres">
      <dgm:prSet presAssocID="{A4917304-EEB5-4824-9CFA-2CD437AE36AE}" presName="rootConnector" presStyleLbl="node3" presStyleIdx="3" presStyleCnt="5"/>
      <dgm:spPr/>
      <dgm:t>
        <a:bodyPr/>
        <a:lstStyle/>
        <a:p>
          <a:endParaRPr lang="zh-CN" altLang="en-US"/>
        </a:p>
      </dgm:t>
    </dgm:pt>
    <dgm:pt modelId="{B6B67A0D-E6F7-4377-BE8C-04F0687CCE01}" type="pres">
      <dgm:prSet presAssocID="{A4917304-EEB5-4824-9CFA-2CD437AE36AE}" presName="hierChild4" presStyleCnt="0"/>
      <dgm:spPr/>
      <dgm:t>
        <a:bodyPr/>
        <a:lstStyle/>
        <a:p>
          <a:endParaRPr lang="zh-CN" altLang="en-US"/>
        </a:p>
      </dgm:t>
    </dgm:pt>
    <dgm:pt modelId="{E04CFAC9-0859-464D-B098-80E2251FECFC}" type="pres">
      <dgm:prSet presAssocID="{A4917304-EEB5-4824-9CFA-2CD437AE36AE}" presName="hierChild5" presStyleCnt="0"/>
      <dgm:spPr/>
      <dgm:t>
        <a:bodyPr/>
        <a:lstStyle/>
        <a:p>
          <a:endParaRPr lang="zh-CN" altLang="en-US"/>
        </a:p>
      </dgm:t>
    </dgm:pt>
    <dgm:pt modelId="{E8568753-9C6B-4659-9F81-4EFAC07A0E4D}" type="pres">
      <dgm:prSet presAssocID="{1FE7A4A2-7400-46CF-94B3-A34FC7B905C6}" presName="Name37" presStyleLbl="parChTrans1D3" presStyleIdx="4" presStyleCnt="5"/>
      <dgm:spPr/>
      <dgm:t>
        <a:bodyPr/>
        <a:lstStyle/>
        <a:p>
          <a:endParaRPr lang="zh-CN" altLang="en-US"/>
        </a:p>
      </dgm:t>
    </dgm:pt>
    <dgm:pt modelId="{096471AB-C6FF-4C89-9319-E052C752B7B0}" type="pres">
      <dgm:prSet presAssocID="{D7AC5002-485F-4AC2-8962-773CACC3B1B5}" presName="hierRoot2" presStyleCnt="0">
        <dgm:presLayoutVars>
          <dgm:hierBranch val="init"/>
        </dgm:presLayoutVars>
      </dgm:prSet>
      <dgm:spPr/>
      <dgm:t>
        <a:bodyPr/>
        <a:lstStyle/>
        <a:p>
          <a:endParaRPr lang="zh-CN" altLang="en-US"/>
        </a:p>
      </dgm:t>
    </dgm:pt>
    <dgm:pt modelId="{77659177-564D-4C98-8598-DB68760732EC}" type="pres">
      <dgm:prSet presAssocID="{D7AC5002-485F-4AC2-8962-773CACC3B1B5}" presName="rootComposite" presStyleCnt="0"/>
      <dgm:spPr/>
      <dgm:t>
        <a:bodyPr/>
        <a:lstStyle/>
        <a:p>
          <a:endParaRPr lang="zh-CN" altLang="en-US"/>
        </a:p>
      </dgm:t>
    </dgm:pt>
    <dgm:pt modelId="{82B639F3-6F56-4D7C-A9FB-B31E3A85A4A6}" type="pres">
      <dgm:prSet presAssocID="{D7AC5002-485F-4AC2-8962-773CACC3B1B5}" presName="rootText" presStyleLbl="node3" presStyleIdx="4" presStyleCnt="5">
        <dgm:presLayoutVars>
          <dgm:chPref val="3"/>
        </dgm:presLayoutVars>
      </dgm:prSet>
      <dgm:spPr/>
      <dgm:t>
        <a:bodyPr/>
        <a:lstStyle/>
        <a:p>
          <a:endParaRPr lang="zh-CN" altLang="en-US"/>
        </a:p>
      </dgm:t>
    </dgm:pt>
    <dgm:pt modelId="{0BFE1795-579C-4866-BFDE-E40505F823AA}" type="pres">
      <dgm:prSet presAssocID="{D7AC5002-485F-4AC2-8962-773CACC3B1B5}" presName="rootConnector" presStyleLbl="node3" presStyleIdx="4" presStyleCnt="5"/>
      <dgm:spPr/>
      <dgm:t>
        <a:bodyPr/>
        <a:lstStyle/>
        <a:p>
          <a:endParaRPr lang="zh-CN" altLang="en-US"/>
        </a:p>
      </dgm:t>
    </dgm:pt>
    <dgm:pt modelId="{1ADF6DDD-F7B5-4EAA-9643-CF0889DFA907}" type="pres">
      <dgm:prSet presAssocID="{D7AC5002-485F-4AC2-8962-773CACC3B1B5}" presName="hierChild4" presStyleCnt="0"/>
      <dgm:spPr/>
      <dgm:t>
        <a:bodyPr/>
        <a:lstStyle/>
        <a:p>
          <a:endParaRPr lang="zh-CN" altLang="en-US"/>
        </a:p>
      </dgm:t>
    </dgm:pt>
    <dgm:pt modelId="{351DBF5B-967E-455B-AEC7-20214388B11A}" type="pres">
      <dgm:prSet presAssocID="{A5BD99DA-8648-4208-BC0D-2AFF22772C74}" presName="Name37" presStyleLbl="parChTrans1D4" presStyleIdx="8" presStyleCnt="9"/>
      <dgm:spPr/>
      <dgm:t>
        <a:bodyPr/>
        <a:lstStyle/>
        <a:p>
          <a:endParaRPr lang="zh-CN" altLang="en-US"/>
        </a:p>
      </dgm:t>
    </dgm:pt>
    <dgm:pt modelId="{9694C3DA-D716-48A2-85A4-42B7516366E1}" type="pres">
      <dgm:prSet presAssocID="{8B9D9052-787C-4EAB-9F24-8235B32C69FE}" presName="hierRoot2" presStyleCnt="0">
        <dgm:presLayoutVars>
          <dgm:hierBranch val="init"/>
        </dgm:presLayoutVars>
      </dgm:prSet>
      <dgm:spPr/>
      <dgm:t>
        <a:bodyPr/>
        <a:lstStyle/>
        <a:p>
          <a:endParaRPr lang="zh-CN" altLang="en-US"/>
        </a:p>
      </dgm:t>
    </dgm:pt>
    <dgm:pt modelId="{A8BBDB64-0250-48EF-AD49-75AF8CCF6EB2}" type="pres">
      <dgm:prSet presAssocID="{8B9D9052-787C-4EAB-9F24-8235B32C69FE}" presName="rootComposite" presStyleCnt="0"/>
      <dgm:spPr/>
      <dgm:t>
        <a:bodyPr/>
        <a:lstStyle/>
        <a:p>
          <a:endParaRPr lang="zh-CN" altLang="en-US"/>
        </a:p>
      </dgm:t>
    </dgm:pt>
    <dgm:pt modelId="{15E30918-B0F6-45D1-AF7D-A68BD729E312}" type="pres">
      <dgm:prSet presAssocID="{8B9D9052-787C-4EAB-9F24-8235B32C69FE}" presName="rootText" presStyleLbl="node4" presStyleIdx="8" presStyleCnt="9">
        <dgm:presLayoutVars>
          <dgm:chPref val="3"/>
        </dgm:presLayoutVars>
      </dgm:prSet>
      <dgm:spPr/>
      <dgm:t>
        <a:bodyPr/>
        <a:lstStyle/>
        <a:p>
          <a:endParaRPr lang="zh-CN" altLang="en-US"/>
        </a:p>
      </dgm:t>
    </dgm:pt>
    <dgm:pt modelId="{AC975127-CF5A-433B-A7C7-25B671F7170F}" type="pres">
      <dgm:prSet presAssocID="{8B9D9052-787C-4EAB-9F24-8235B32C69FE}" presName="rootConnector" presStyleLbl="node4" presStyleIdx="8" presStyleCnt="9"/>
      <dgm:spPr/>
      <dgm:t>
        <a:bodyPr/>
        <a:lstStyle/>
        <a:p>
          <a:endParaRPr lang="zh-CN" altLang="en-US"/>
        </a:p>
      </dgm:t>
    </dgm:pt>
    <dgm:pt modelId="{F792E980-2034-4617-B7BE-FD3B3B730FA8}" type="pres">
      <dgm:prSet presAssocID="{8B9D9052-787C-4EAB-9F24-8235B32C69FE}" presName="hierChild4" presStyleCnt="0"/>
      <dgm:spPr/>
      <dgm:t>
        <a:bodyPr/>
        <a:lstStyle/>
        <a:p>
          <a:endParaRPr lang="zh-CN" altLang="en-US"/>
        </a:p>
      </dgm:t>
    </dgm:pt>
    <dgm:pt modelId="{040F867C-7DFD-4C9E-9468-BE9A6CA7B8DA}" type="pres">
      <dgm:prSet presAssocID="{8B9D9052-787C-4EAB-9F24-8235B32C69FE}" presName="hierChild5" presStyleCnt="0"/>
      <dgm:spPr/>
      <dgm:t>
        <a:bodyPr/>
        <a:lstStyle/>
        <a:p>
          <a:endParaRPr lang="zh-CN" altLang="en-US"/>
        </a:p>
      </dgm:t>
    </dgm:pt>
    <dgm:pt modelId="{F1EA53AF-0F7B-49DF-AD4C-016C2EEBCD98}" type="pres">
      <dgm:prSet presAssocID="{D7AC5002-485F-4AC2-8962-773CACC3B1B5}" presName="hierChild5" presStyleCnt="0"/>
      <dgm:spPr/>
      <dgm:t>
        <a:bodyPr/>
        <a:lstStyle/>
        <a:p>
          <a:endParaRPr lang="zh-CN" altLang="en-US"/>
        </a:p>
      </dgm:t>
    </dgm:pt>
    <dgm:pt modelId="{320F0BB4-EA5D-46E6-8ABF-87C265C988D8}" type="pres">
      <dgm:prSet presAssocID="{D614EC74-9074-F04B-948E-A3326679E9A5}" presName="hierChild5" presStyleCnt="0"/>
      <dgm:spPr/>
      <dgm:t>
        <a:bodyPr/>
        <a:lstStyle/>
        <a:p>
          <a:endParaRPr lang="zh-CN" altLang="en-US"/>
        </a:p>
      </dgm:t>
    </dgm:pt>
    <dgm:pt modelId="{FC7FE5CF-7AFF-4282-BDD0-D3B90B5531F6}" type="pres">
      <dgm:prSet presAssocID="{FE05C4FE-66F0-472E-B33E-5BDE9CEB46BB}" presName="hierChild3" presStyleCnt="0"/>
      <dgm:spPr/>
      <dgm:t>
        <a:bodyPr/>
        <a:lstStyle/>
        <a:p>
          <a:endParaRPr lang="zh-CN" altLang="en-US"/>
        </a:p>
      </dgm:t>
    </dgm:pt>
  </dgm:ptLst>
  <dgm:cxnLst>
    <dgm:cxn modelId="{5380C6D8-A5B1-4646-AE83-18777DC7E0A0}" type="presOf" srcId="{24311670-E443-4331-8F5D-F47C4725E305}" destId="{DF33B8C7-30F6-48B3-875B-3B6F28954F74}" srcOrd="1" destOrd="0" presId="urn:microsoft.com/office/officeart/2005/8/layout/orgChart1#5"/>
    <dgm:cxn modelId="{B7C9525A-9AEF-417F-A8EF-4C2BCBF84905}" type="presOf" srcId="{81BFFA67-C4AD-4880-9428-E4E59FCD4CDE}" destId="{5B6DB0FB-89AA-4362-AA96-0FD6263DC634}" srcOrd="0" destOrd="0" presId="urn:microsoft.com/office/officeart/2005/8/layout/orgChart1#5"/>
    <dgm:cxn modelId="{1D099D5A-D75A-4BA1-BF47-3DCC632EDCE2}" srcId="{D614EC74-9074-F04B-948E-A3326679E9A5}" destId="{D7AC5002-485F-4AC2-8962-773CACC3B1B5}" srcOrd="4" destOrd="0" parTransId="{1FE7A4A2-7400-46CF-94B3-A34FC7B905C6}" sibTransId="{1E7640BC-7D13-4200-A800-C36514A51583}"/>
    <dgm:cxn modelId="{F667902D-A352-4AD2-8FB0-599588300F01}" type="presOf" srcId="{E9A53AB7-2E3F-4AEC-BCE6-F4B8BC43D570}" destId="{5A14CDCC-38FE-4B4C-90D2-2DF332136FBA}" srcOrd="1" destOrd="0" presId="urn:microsoft.com/office/officeart/2005/8/layout/orgChart1#5"/>
    <dgm:cxn modelId="{1140F58C-1F89-4808-A526-906BDBBDB815}" srcId="{E9A53AB7-2E3F-4AEC-BCE6-F4B8BC43D570}" destId="{F715D0AF-E33D-4FF2-B8A5-17304A1181AD}" srcOrd="1" destOrd="0" parTransId="{81BFFA67-C4AD-4880-9428-E4E59FCD4CDE}" sibTransId="{D6AF1296-67A2-45FB-83D2-7D7BE90A1F21}"/>
    <dgm:cxn modelId="{D14A22AB-EFDD-4E00-B629-C05DDA47F934}" type="presOf" srcId="{11EEA25A-8BE1-49EE-ABDB-2C342B6C8DD2}" destId="{F727417F-7DC9-4CC7-A632-833FACAC1155}" srcOrd="0" destOrd="0" presId="urn:microsoft.com/office/officeart/2005/8/layout/orgChart1#5"/>
    <dgm:cxn modelId="{CDF71C6B-00DC-419F-8C42-D31E4413483D}" srcId="{FD86E85D-FDA4-834B-9635-841F79C02DB0}" destId="{FE05C4FE-66F0-472E-B33E-5BDE9CEB46BB}" srcOrd="0" destOrd="0" parTransId="{86D8E540-0D72-4E5E-AE9B-68BB20EE7C1A}" sibTransId="{0E637D0D-87C4-458D-9999-07F5B93F99B7}"/>
    <dgm:cxn modelId="{4A4B8088-B608-49AA-B44A-525E5779AE13}" srcId="{B69C90BC-F2F3-4482-9D62-81BC7C716BD0}" destId="{8C26769D-7CCA-4C8B-AFF0-8FE8F04B3113}" srcOrd="1" destOrd="0" parTransId="{C2E59B5A-9AAA-48DF-9CA0-E6104F71D5B2}" sibTransId="{DB33776A-60CE-4FAF-A35C-73E8BDBDB03E}"/>
    <dgm:cxn modelId="{C6693FB9-4EAE-44D0-966F-72CD339FE4FE}" srcId="{B69C90BC-F2F3-4482-9D62-81BC7C716BD0}" destId="{E7B4FE65-A566-462F-B3FE-9BAB5D123A3F}" srcOrd="0" destOrd="0" parTransId="{C0E58C35-D86C-4361-918F-4D47C9248054}" sibTransId="{E5122F20-6E8C-4315-A387-7C456E7E559F}"/>
    <dgm:cxn modelId="{4A07DA5A-DDD9-48D3-A066-A077FD80CC48}" type="presOf" srcId="{B1935332-7826-475D-8F57-DB0850660076}" destId="{0774FAF2-2221-4951-A90C-59042636DBFB}" srcOrd="0" destOrd="0" presId="urn:microsoft.com/office/officeart/2005/8/layout/orgChart1#5"/>
    <dgm:cxn modelId="{5361E78A-82BE-4CB0-976D-8B0971F44C0D}" type="presOf" srcId="{B4655EBC-6ED2-430C-AF8C-D00FA019882D}" destId="{D8FF75B3-6F0F-40E8-8BA6-5A5720B35BBD}" srcOrd="0" destOrd="0" presId="urn:microsoft.com/office/officeart/2005/8/layout/orgChart1#5"/>
    <dgm:cxn modelId="{13894509-F0B9-495D-8607-DCFFDDE08938}" srcId="{093A02D7-6CCA-420C-B5D9-E1B4BCD0560E}" destId="{B1935332-7826-475D-8F57-DB0850660076}" srcOrd="1" destOrd="0" parTransId="{23B0D990-93B9-40D2-B50B-1F79E9670952}" sibTransId="{273EA541-2C42-45B4-BBF7-5887B0C56634}"/>
    <dgm:cxn modelId="{73FCA3CF-973C-483D-968B-58CA74198CD5}" type="presOf" srcId="{8C26769D-7CCA-4C8B-AFF0-8FE8F04B3113}" destId="{FB8FF388-D468-445B-808D-F4CFAF6FE4FB}" srcOrd="0" destOrd="0" presId="urn:microsoft.com/office/officeart/2005/8/layout/orgChart1#5"/>
    <dgm:cxn modelId="{CBAC9619-77EB-4181-BB1A-A504710F1803}" type="presOf" srcId="{B4655EBC-6ED2-430C-AF8C-D00FA019882D}" destId="{215BD50B-A6BD-44E1-BFAC-EFDCCE14FF46}" srcOrd="1" destOrd="0" presId="urn:microsoft.com/office/officeart/2005/8/layout/orgChart1#5"/>
    <dgm:cxn modelId="{A658409F-40F6-4B05-9F1A-78F08B6129D1}" type="presOf" srcId="{D614EC74-9074-F04B-948E-A3326679E9A5}" destId="{B7649C4D-1717-49D6-8310-AADF7781DF70}" srcOrd="1" destOrd="0" presId="urn:microsoft.com/office/officeart/2005/8/layout/orgChart1#5"/>
    <dgm:cxn modelId="{1E55CEF2-1BC5-4AAD-B756-46663BC16D23}" type="presOf" srcId="{23B0D990-93B9-40D2-B50B-1F79E9670952}" destId="{584E2D1C-C408-49CB-AFA6-C38E7F01EFE0}" srcOrd="0" destOrd="0" presId="urn:microsoft.com/office/officeart/2005/8/layout/orgChart1#5"/>
    <dgm:cxn modelId="{7467A7C2-7F58-4EA2-B6E2-B384CA17B3C9}" type="presOf" srcId="{B69C90BC-F2F3-4482-9D62-81BC7C716BD0}" destId="{F03B9425-08DB-4132-8C4F-C36590E5F4DF}" srcOrd="0" destOrd="0" presId="urn:microsoft.com/office/officeart/2005/8/layout/orgChart1#5"/>
    <dgm:cxn modelId="{EC3AE368-0B06-431E-A178-D72915859B78}" type="presOf" srcId="{A4917304-EEB5-4824-9CFA-2CD437AE36AE}" destId="{9F4D3DFF-6AE3-4675-A345-1045BCB9E405}" srcOrd="0" destOrd="0" presId="urn:microsoft.com/office/officeart/2005/8/layout/orgChart1#5"/>
    <dgm:cxn modelId="{985C95B1-510B-4219-948F-6F49B89AF8E3}" type="presOf" srcId="{093A02D7-6CCA-420C-B5D9-E1B4BCD0560E}" destId="{40F63604-ED1F-489F-869B-66AFBD68F9B9}" srcOrd="1" destOrd="0" presId="urn:microsoft.com/office/officeart/2005/8/layout/orgChart1#5"/>
    <dgm:cxn modelId="{514F53C2-6504-4808-A177-151C1420E9D8}" srcId="{D614EC74-9074-F04B-948E-A3326679E9A5}" destId="{C8061FBB-B848-43F3-8BC2-CA5791813204}" srcOrd="2" destOrd="0" parTransId="{3E7479F8-0A4E-48ED-8C65-3B2C1B094F16}" sibTransId="{8F860B81-C663-4424-922D-83CAA6F13E0E}"/>
    <dgm:cxn modelId="{E9D7B0B0-4946-48A7-B8BE-348749238216}" type="presOf" srcId="{1FE7A4A2-7400-46CF-94B3-A34FC7B905C6}" destId="{E8568753-9C6B-4659-9F81-4EFAC07A0E4D}" srcOrd="0" destOrd="0" presId="urn:microsoft.com/office/officeart/2005/8/layout/orgChart1#5"/>
    <dgm:cxn modelId="{6EEBBF94-2430-403C-A321-A4C9A00513A5}" type="presOf" srcId="{C0E58C35-D86C-4361-918F-4D47C9248054}" destId="{4074B708-122F-454A-8A9F-DA540CE18B52}" srcOrd="0" destOrd="0" presId="urn:microsoft.com/office/officeart/2005/8/layout/orgChart1#5"/>
    <dgm:cxn modelId="{3C7F5478-49AC-4317-AC09-1FC5406258B8}" type="presOf" srcId="{FE05C4FE-66F0-472E-B33E-5BDE9CEB46BB}" destId="{736AF30A-AA9D-46AD-AC63-7C61E566BE7E}" srcOrd="1" destOrd="0" presId="urn:microsoft.com/office/officeart/2005/8/layout/orgChart1#5"/>
    <dgm:cxn modelId="{DC4CBA1A-6762-4D82-B8AC-46397A3E6F7C}" type="presOf" srcId="{AABEAB1F-CD97-4099-8EA8-CF2BAF2BD56C}" destId="{BEDCDE4D-AE6A-4463-9F3F-D08888590A22}" srcOrd="0" destOrd="0" presId="urn:microsoft.com/office/officeart/2005/8/layout/orgChart1#5"/>
    <dgm:cxn modelId="{DE361E4A-76B5-4774-8545-9C2706AE1447}" type="presOf" srcId="{A4917304-EEB5-4824-9CFA-2CD437AE36AE}" destId="{8D0CC1CA-487B-4659-BD51-C0A9B6B7E993}" srcOrd="1" destOrd="0" presId="urn:microsoft.com/office/officeart/2005/8/layout/orgChart1#5"/>
    <dgm:cxn modelId="{498580AA-A488-438D-806F-B842FB3A482B}" srcId="{FE05C4FE-66F0-472E-B33E-5BDE9CEB46BB}" destId="{D614EC74-9074-F04B-948E-A3326679E9A5}" srcOrd="0" destOrd="0" parTransId="{C0982CD6-8688-0848-9349-BC92EAEE1DE2}" sibTransId="{2669F33F-D98E-3E44-9DC3-8C1DD3EDC2D4}"/>
    <dgm:cxn modelId="{83D5BFDB-12EC-4CD2-AE6B-B786317A2B00}" type="presOf" srcId="{D7AC5002-485F-4AC2-8962-773CACC3B1B5}" destId="{82B639F3-6F56-4D7C-A9FB-B31E3A85A4A6}" srcOrd="0" destOrd="0" presId="urn:microsoft.com/office/officeart/2005/8/layout/orgChart1#5"/>
    <dgm:cxn modelId="{B70C4F2D-FCC2-4E93-A95A-A55163FD3846}" type="presOf" srcId="{093A02D7-6CCA-420C-B5D9-E1B4BCD0560E}" destId="{392C494B-BB4C-4453-8D64-1DEDCCA0954D}" srcOrd="0" destOrd="0" presId="urn:microsoft.com/office/officeart/2005/8/layout/orgChart1#5"/>
    <dgm:cxn modelId="{20F19ABB-8E08-4A60-B19D-A3836AF453B4}" type="presOf" srcId="{E7B4FE65-A566-462F-B3FE-9BAB5D123A3F}" destId="{03A22BE6-F158-41B5-A22C-47B50612AEEA}" srcOrd="1" destOrd="0" presId="urn:microsoft.com/office/officeart/2005/8/layout/orgChart1#5"/>
    <dgm:cxn modelId="{84B6218C-06D3-40DC-80E5-9B1DB58D05F9}" type="presOf" srcId="{A5BD99DA-8648-4208-BC0D-2AFF22772C74}" destId="{351DBF5B-967E-455B-AEC7-20214388B11A}" srcOrd="0" destOrd="0" presId="urn:microsoft.com/office/officeart/2005/8/layout/orgChart1#5"/>
    <dgm:cxn modelId="{8D22B97B-A631-4AC8-8CEC-5006A0D267F2}" type="presOf" srcId="{24311670-E443-4331-8F5D-F47C4725E305}" destId="{A0B6C362-B1AC-48F2-AE9B-CF236FC60129}" srcOrd="0" destOrd="0" presId="urn:microsoft.com/office/officeart/2005/8/layout/orgChart1#5"/>
    <dgm:cxn modelId="{C982A044-20BB-4B39-AE60-2EE4C530E0E6}" type="presOf" srcId="{E7B4FE65-A566-462F-B3FE-9BAB5D123A3F}" destId="{C2B205E9-AE99-4BB4-9825-0F6576D6451B}" srcOrd="0" destOrd="0" presId="urn:microsoft.com/office/officeart/2005/8/layout/orgChart1#5"/>
    <dgm:cxn modelId="{11BD1AF0-02E1-4CD6-BDC0-21520883BA4B}" type="presOf" srcId="{5A239AB3-ED95-49BC-AA01-67EDF438B297}" destId="{3962B286-51BB-4B5B-BECA-C0A1AAD72A9F}" srcOrd="0" destOrd="0" presId="urn:microsoft.com/office/officeart/2005/8/layout/orgChart1#5"/>
    <dgm:cxn modelId="{4740EC2D-5410-4484-8073-C8CD1FD29DF3}" type="presOf" srcId="{C8061FBB-B848-43F3-8BC2-CA5791813204}" destId="{3D58AB49-A30A-4E80-8C62-48A023678E96}" srcOrd="0" destOrd="0" presId="urn:microsoft.com/office/officeart/2005/8/layout/orgChart1#5"/>
    <dgm:cxn modelId="{2270A25B-49FB-48DD-9549-FD7421B085AC}" type="presOf" srcId="{C8061FBB-B848-43F3-8BC2-CA5791813204}" destId="{E6980F78-0787-4448-8933-09F32CB41DDA}" srcOrd="1" destOrd="0" presId="urn:microsoft.com/office/officeart/2005/8/layout/orgChart1#5"/>
    <dgm:cxn modelId="{A54D54C8-AFBE-45F2-A032-F0C4C3D734CA}" type="presOf" srcId="{FE05C4FE-66F0-472E-B33E-5BDE9CEB46BB}" destId="{98D6227E-53BF-4795-875F-8F96E350F709}" srcOrd="0" destOrd="0" presId="urn:microsoft.com/office/officeart/2005/8/layout/orgChart1#5"/>
    <dgm:cxn modelId="{4C991216-E45C-49B7-BD39-9309A0F55E96}" type="presOf" srcId="{C0982CD6-8688-0848-9349-BC92EAEE1DE2}" destId="{279B165E-D331-4F3E-8E00-818DCA0C0FEB}" srcOrd="0" destOrd="0" presId="urn:microsoft.com/office/officeart/2005/8/layout/orgChart1#5"/>
    <dgm:cxn modelId="{1E715F11-2110-4941-A314-2216A0BF19AE}" type="presOf" srcId="{4907A74D-E280-495D-B586-9ED8363C839F}" destId="{AE73D67B-B780-48E3-A630-864D062DBB26}" srcOrd="0" destOrd="0" presId="urn:microsoft.com/office/officeart/2005/8/layout/orgChart1#5"/>
    <dgm:cxn modelId="{8E5BCA88-36F9-499D-8312-392E36F3A506}" type="presOf" srcId="{EC1243EB-5CF2-4952-906F-2F67EED28642}" destId="{46353CCE-B536-4361-BD0C-5D9268A06C54}" srcOrd="0" destOrd="0" presId="urn:microsoft.com/office/officeart/2005/8/layout/orgChart1#5"/>
    <dgm:cxn modelId="{019695BB-595A-40D7-99ED-A37903B383C9}" srcId="{D614EC74-9074-F04B-948E-A3326679E9A5}" destId="{B4655EBC-6ED2-430C-AF8C-D00FA019882D}" srcOrd="1" destOrd="0" parTransId="{11EEA25A-8BE1-49EE-ABDB-2C342B6C8DD2}" sibTransId="{207E9C8B-4FC5-474A-91FB-3B6F560BF632}"/>
    <dgm:cxn modelId="{BF5E3B94-898C-4E12-9438-F10419C422A8}" type="presOf" srcId="{B1935332-7826-475D-8F57-DB0850660076}" destId="{B36F0CDA-6281-45CF-9D93-1679368443DD}" srcOrd="1" destOrd="0" presId="urn:microsoft.com/office/officeart/2005/8/layout/orgChart1#5"/>
    <dgm:cxn modelId="{EB987B39-F0FB-403B-9321-9C5E4DE828D1}" srcId="{E9A53AB7-2E3F-4AEC-BCE6-F4B8BC43D570}" destId="{24311670-E443-4331-8F5D-F47C4725E305}" srcOrd="0" destOrd="0" parTransId="{5A239AB3-ED95-49BC-AA01-67EDF438B297}" sibTransId="{90131E86-4390-4E71-A2DA-5F2D58EED09E}"/>
    <dgm:cxn modelId="{17EFD103-3613-439E-A5AF-8A0ADAD8DDA5}" type="presOf" srcId="{F715D0AF-E33D-4FF2-B8A5-17304A1181AD}" destId="{5CBAF2F6-D998-465F-B8A1-32B64E71BD90}" srcOrd="0" destOrd="0" presId="urn:microsoft.com/office/officeart/2005/8/layout/orgChart1#5"/>
    <dgm:cxn modelId="{BAF95916-DF67-403E-A25B-E9B83743A58E}" srcId="{D614EC74-9074-F04B-948E-A3326679E9A5}" destId="{A4917304-EEB5-4824-9CFA-2CD437AE36AE}" srcOrd="3" destOrd="0" parTransId="{2473BC6C-683A-4CFB-BF64-E5B0152FD5D1}" sibTransId="{E4B8792F-0E2A-4D97-AC2E-376088F72C4C}"/>
    <dgm:cxn modelId="{2BEEFF0E-5E5F-4358-9611-A3F5BA31E97B}" type="presOf" srcId="{8B9D9052-787C-4EAB-9F24-8235B32C69FE}" destId="{AC975127-CF5A-433B-A7C7-25B671F7170F}" srcOrd="1" destOrd="0" presId="urn:microsoft.com/office/officeart/2005/8/layout/orgChart1#5"/>
    <dgm:cxn modelId="{5F0E71E6-3979-4C1B-BF29-CFE411FDF009}" type="presOf" srcId="{F552AE85-C658-43A1-96D2-B5376E485891}" destId="{49C8FB34-5626-4815-B91A-7F362F927F5F}" srcOrd="1" destOrd="0" presId="urn:microsoft.com/office/officeart/2005/8/layout/orgChart1#5"/>
    <dgm:cxn modelId="{C45929EA-D5A2-4CB4-A8A0-10CBD4D4C7E0}" type="presOf" srcId="{8B9D9052-787C-4EAB-9F24-8235B32C69FE}" destId="{15E30918-B0F6-45D1-AF7D-A68BD729E312}" srcOrd="0" destOrd="0" presId="urn:microsoft.com/office/officeart/2005/8/layout/orgChart1#5"/>
    <dgm:cxn modelId="{211F82DB-7DA4-4492-B2B2-8676267C002E}" type="presOf" srcId="{3BFDEA53-1A3F-476D-BAAB-627DE4160760}" destId="{8B735147-995C-46DB-9A30-33502091679E}" srcOrd="0" destOrd="0" presId="urn:microsoft.com/office/officeart/2005/8/layout/orgChart1#5"/>
    <dgm:cxn modelId="{0A88986C-4302-4BBD-A9F0-F55014D09732}" type="presOf" srcId="{B69C90BC-F2F3-4482-9D62-81BC7C716BD0}" destId="{E9D5F4E1-0788-4169-AB66-031953542746}" srcOrd="1" destOrd="0" presId="urn:microsoft.com/office/officeart/2005/8/layout/orgChart1#5"/>
    <dgm:cxn modelId="{D782E7C8-AB0C-44C8-91E1-B2FFCEAF2E49}" srcId="{093A02D7-6CCA-420C-B5D9-E1B4BCD0560E}" destId="{F552AE85-C658-43A1-96D2-B5376E485891}" srcOrd="0" destOrd="0" parTransId="{3BFDEA53-1A3F-476D-BAAB-627DE4160760}" sibTransId="{9FDEA80D-87FF-4798-9129-A9E9E2CB8926}"/>
    <dgm:cxn modelId="{A66E4DC0-1D9A-4C4B-A011-A39E7D11ECDB}" srcId="{F715D0AF-E33D-4FF2-B8A5-17304A1181AD}" destId="{093A02D7-6CCA-420C-B5D9-E1B4BCD0560E}" srcOrd="0" destOrd="0" parTransId="{EC1243EB-5CF2-4952-906F-2F67EED28642}" sibTransId="{0C3FD570-8745-4CA6-9A4B-CC95B053D25B}"/>
    <dgm:cxn modelId="{A791D831-CA01-433D-B12B-EED7F69950E8}" srcId="{24311670-E443-4331-8F5D-F47C4725E305}" destId="{B69C90BC-F2F3-4482-9D62-81BC7C716BD0}" srcOrd="0" destOrd="0" parTransId="{4907A74D-E280-495D-B586-9ED8363C839F}" sibTransId="{7D347848-62AE-4250-A98E-6AA824B7B628}"/>
    <dgm:cxn modelId="{63A37012-72F7-4A4A-B0E0-FB3EAEED4E99}" type="presOf" srcId="{2473BC6C-683A-4CFB-BF64-E5B0152FD5D1}" destId="{CF5466F8-8FF3-49F5-855D-4359E27A0FCD}" srcOrd="0" destOrd="0" presId="urn:microsoft.com/office/officeart/2005/8/layout/orgChart1#5"/>
    <dgm:cxn modelId="{8949240D-992D-4DD9-8741-841BA3857534}" type="presOf" srcId="{8C26769D-7CCA-4C8B-AFF0-8FE8F04B3113}" destId="{C36A009D-4EE5-4975-8FA3-44741A5C42AC}" srcOrd="1" destOrd="0" presId="urn:microsoft.com/office/officeart/2005/8/layout/orgChart1#5"/>
    <dgm:cxn modelId="{022E2391-2F0D-4E6A-A933-2A8EDC314032}" type="presOf" srcId="{3E7479F8-0A4E-48ED-8C65-3B2C1B094F16}" destId="{B7C044B8-581C-4217-A038-8B51DDCE776D}" srcOrd="0" destOrd="0" presId="urn:microsoft.com/office/officeart/2005/8/layout/orgChart1#5"/>
    <dgm:cxn modelId="{100A76EE-4C31-4C4A-92AB-554EAA08DDA3}" type="presOf" srcId="{FD86E85D-FDA4-834B-9635-841F79C02DB0}" destId="{A7F3762A-41C5-4BE0-AD62-D2AF66963B7D}" srcOrd="0" destOrd="0" presId="urn:microsoft.com/office/officeart/2005/8/layout/orgChart1#5"/>
    <dgm:cxn modelId="{589E3419-C4E8-41A9-BDE1-5ECB0EE43A5A}" srcId="{D7AC5002-485F-4AC2-8962-773CACC3B1B5}" destId="{8B9D9052-787C-4EAB-9F24-8235B32C69FE}" srcOrd="0" destOrd="0" parTransId="{A5BD99DA-8648-4208-BC0D-2AFF22772C74}" sibTransId="{3F697479-FE58-4AAC-A1B8-3FA26BF2A38A}"/>
    <dgm:cxn modelId="{BDF59F08-4B1E-489F-BB55-FA7680DA459A}" type="presOf" srcId="{D614EC74-9074-F04B-948E-A3326679E9A5}" destId="{F069906A-C7C9-4F6C-8A01-E96309C6E9F8}" srcOrd="0" destOrd="0" presId="urn:microsoft.com/office/officeart/2005/8/layout/orgChart1#5"/>
    <dgm:cxn modelId="{9B1FF3BE-336D-4D6E-B962-FAD106E4A3E7}" type="presOf" srcId="{E9A53AB7-2E3F-4AEC-BCE6-F4B8BC43D570}" destId="{E6700B92-0788-4DEB-8808-5FF43C5BDC8D}" srcOrd="0" destOrd="0" presId="urn:microsoft.com/office/officeart/2005/8/layout/orgChart1#5"/>
    <dgm:cxn modelId="{1E0C4B8E-E61B-4DFC-A3F5-C6041C7038AB}" type="presOf" srcId="{F715D0AF-E33D-4FF2-B8A5-17304A1181AD}" destId="{6E488BC0-7ECA-4327-A02E-A44CDF1F755C}" srcOrd="1" destOrd="0" presId="urn:microsoft.com/office/officeart/2005/8/layout/orgChart1#5"/>
    <dgm:cxn modelId="{8621C609-4467-4730-B28F-1CBA663497D7}" type="presOf" srcId="{C2E59B5A-9AAA-48DF-9CA0-E6104F71D5B2}" destId="{84D120DC-6F24-44CA-A0CB-A5F9838AF199}" srcOrd="0" destOrd="0" presId="urn:microsoft.com/office/officeart/2005/8/layout/orgChart1#5"/>
    <dgm:cxn modelId="{99C2D146-A721-403E-9E41-5084C981A0E9}" type="presOf" srcId="{F552AE85-C658-43A1-96D2-B5376E485891}" destId="{D1429B49-E557-4A61-8088-86A6E5C78436}" srcOrd="0" destOrd="0" presId="urn:microsoft.com/office/officeart/2005/8/layout/orgChart1#5"/>
    <dgm:cxn modelId="{13C23AF7-06E4-4A70-82A2-007937CF9EEB}" srcId="{D614EC74-9074-F04B-948E-A3326679E9A5}" destId="{E9A53AB7-2E3F-4AEC-BCE6-F4B8BC43D570}" srcOrd="0" destOrd="0" parTransId="{AABEAB1F-CD97-4099-8EA8-CF2BAF2BD56C}" sibTransId="{1898F738-B31C-4C32-888B-97D04C12F471}"/>
    <dgm:cxn modelId="{CFA2057F-77AC-4066-90BC-1CE278450731}" type="presOf" srcId="{D7AC5002-485F-4AC2-8962-773CACC3B1B5}" destId="{0BFE1795-579C-4866-BFDE-E40505F823AA}" srcOrd="1" destOrd="0" presId="urn:microsoft.com/office/officeart/2005/8/layout/orgChart1#5"/>
    <dgm:cxn modelId="{995BE38E-F8D3-4ACA-9D63-F3E2699346C6}" type="presParOf" srcId="{A7F3762A-41C5-4BE0-AD62-D2AF66963B7D}" destId="{A55DCB24-ABF5-42AE-9D2E-24B9A34857E4}" srcOrd="0" destOrd="0" presId="urn:microsoft.com/office/officeart/2005/8/layout/orgChart1#5"/>
    <dgm:cxn modelId="{64290901-0066-48D8-BBC5-D28E72D6CDAC}" type="presParOf" srcId="{A55DCB24-ABF5-42AE-9D2E-24B9A34857E4}" destId="{31701689-A544-45E4-9511-AF49190D8C51}" srcOrd="0" destOrd="0" presId="urn:microsoft.com/office/officeart/2005/8/layout/orgChart1#5"/>
    <dgm:cxn modelId="{11161967-C8BF-46F9-A0DC-56B8F3C9A1D1}" type="presParOf" srcId="{31701689-A544-45E4-9511-AF49190D8C51}" destId="{98D6227E-53BF-4795-875F-8F96E350F709}" srcOrd="0" destOrd="0" presId="urn:microsoft.com/office/officeart/2005/8/layout/orgChart1#5"/>
    <dgm:cxn modelId="{44D5799C-41E6-4DB7-A23E-7353994C581E}" type="presParOf" srcId="{31701689-A544-45E4-9511-AF49190D8C51}" destId="{736AF30A-AA9D-46AD-AC63-7C61E566BE7E}" srcOrd="1" destOrd="0" presId="urn:microsoft.com/office/officeart/2005/8/layout/orgChart1#5"/>
    <dgm:cxn modelId="{103497B6-9055-4741-8046-4E25037513E9}" type="presParOf" srcId="{A55DCB24-ABF5-42AE-9D2E-24B9A34857E4}" destId="{6A9D0C70-D069-4ACB-9823-83C259ECFEE9}" srcOrd="1" destOrd="0" presId="urn:microsoft.com/office/officeart/2005/8/layout/orgChart1#5"/>
    <dgm:cxn modelId="{77E290C8-23F4-42DA-A25C-41B75552086F}" type="presParOf" srcId="{6A9D0C70-D069-4ACB-9823-83C259ECFEE9}" destId="{279B165E-D331-4F3E-8E00-818DCA0C0FEB}" srcOrd="0" destOrd="0" presId="urn:microsoft.com/office/officeart/2005/8/layout/orgChart1#5"/>
    <dgm:cxn modelId="{E54F876A-CECB-44A5-B274-586904068A8E}" type="presParOf" srcId="{6A9D0C70-D069-4ACB-9823-83C259ECFEE9}" destId="{0315398A-85E3-460B-AA66-F2EFCE4C9B16}" srcOrd="1" destOrd="0" presId="urn:microsoft.com/office/officeart/2005/8/layout/orgChart1#5"/>
    <dgm:cxn modelId="{A0CA6545-0336-48EC-A1E0-35995D9CF14A}" type="presParOf" srcId="{0315398A-85E3-460B-AA66-F2EFCE4C9B16}" destId="{5D7C40BC-925B-4884-AC41-334B752581A5}" srcOrd="0" destOrd="0" presId="urn:microsoft.com/office/officeart/2005/8/layout/orgChart1#5"/>
    <dgm:cxn modelId="{6395F231-0514-44F8-A0DB-241FED4C5CCE}" type="presParOf" srcId="{5D7C40BC-925B-4884-AC41-334B752581A5}" destId="{F069906A-C7C9-4F6C-8A01-E96309C6E9F8}" srcOrd="0" destOrd="0" presId="urn:microsoft.com/office/officeart/2005/8/layout/orgChart1#5"/>
    <dgm:cxn modelId="{7C5E44DE-5C2D-4788-92C9-A8B8D74EE12D}" type="presParOf" srcId="{5D7C40BC-925B-4884-AC41-334B752581A5}" destId="{B7649C4D-1717-49D6-8310-AADF7781DF70}" srcOrd="1" destOrd="0" presId="urn:microsoft.com/office/officeart/2005/8/layout/orgChart1#5"/>
    <dgm:cxn modelId="{77C36740-A218-47B5-9AD1-6F5362750BAA}" type="presParOf" srcId="{0315398A-85E3-460B-AA66-F2EFCE4C9B16}" destId="{46D9A917-0552-4BCB-8455-A401504F206D}" srcOrd="1" destOrd="0" presId="urn:microsoft.com/office/officeart/2005/8/layout/orgChart1#5"/>
    <dgm:cxn modelId="{72FD4878-91CD-414C-8943-8B5FF1EC4C50}" type="presParOf" srcId="{46D9A917-0552-4BCB-8455-A401504F206D}" destId="{BEDCDE4D-AE6A-4463-9F3F-D08888590A22}" srcOrd="0" destOrd="0" presId="urn:microsoft.com/office/officeart/2005/8/layout/orgChart1#5"/>
    <dgm:cxn modelId="{06F591D4-1AB8-4514-8697-BBCC75B625F3}" type="presParOf" srcId="{46D9A917-0552-4BCB-8455-A401504F206D}" destId="{F2842A76-30C3-4E53-9AF7-E44351F782EF}" srcOrd="1" destOrd="0" presId="urn:microsoft.com/office/officeart/2005/8/layout/orgChart1#5"/>
    <dgm:cxn modelId="{B5EF493A-90A0-474B-B4F0-64DB811C82B2}" type="presParOf" srcId="{F2842A76-30C3-4E53-9AF7-E44351F782EF}" destId="{CCB0D5C3-0281-4307-B9E4-24CCA44D072F}" srcOrd="0" destOrd="0" presId="urn:microsoft.com/office/officeart/2005/8/layout/orgChart1#5"/>
    <dgm:cxn modelId="{B46343F8-F3EC-46EF-8F0A-716359F9D3A4}" type="presParOf" srcId="{CCB0D5C3-0281-4307-B9E4-24CCA44D072F}" destId="{E6700B92-0788-4DEB-8808-5FF43C5BDC8D}" srcOrd="0" destOrd="0" presId="urn:microsoft.com/office/officeart/2005/8/layout/orgChart1#5"/>
    <dgm:cxn modelId="{398037A4-2EA8-4D84-ADC7-FEB934838042}" type="presParOf" srcId="{CCB0D5C3-0281-4307-B9E4-24CCA44D072F}" destId="{5A14CDCC-38FE-4B4C-90D2-2DF332136FBA}" srcOrd="1" destOrd="0" presId="urn:microsoft.com/office/officeart/2005/8/layout/orgChart1#5"/>
    <dgm:cxn modelId="{FF4FD01F-FC5B-4211-99D1-074F34E4F423}" type="presParOf" srcId="{F2842A76-30C3-4E53-9AF7-E44351F782EF}" destId="{482264CE-D049-40E4-9358-91B252D0AAB1}" srcOrd="1" destOrd="0" presId="urn:microsoft.com/office/officeart/2005/8/layout/orgChart1#5"/>
    <dgm:cxn modelId="{48305511-2229-4E78-82D1-5F8F69757E0A}" type="presParOf" srcId="{482264CE-D049-40E4-9358-91B252D0AAB1}" destId="{3962B286-51BB-4B5B-BECA-C0A1AAD72A9F}" srcOrd="0" destOrd="0" presId="urn:microsoft.com/office/officeart/2005/8/layout/orgChart1#5"/>
    <dgm:cxn modelId="{14D50774-549C-4278-960D-A5ECF82BEFAF}" type="presParOf" srcId="{482264CE-D049-40E4-9358-91B252D0AAB1}" destId="{6749C0E6-CC63-4F47-BBF1-15394D271B4C}" srcOrd="1" destOrd="0" presId="urn:microsoft.com/office/officeart/2005/8/layout/orgChart1#5"/>
    <dgm:cxn modelId="{BD9F3351-9F0D-465A-84DC-5DFD4795C004}" type="presParOf" srcId="{6749C0E6-CC63-4F47-BBF1-15394D271B4C}" destId="{BB0DEB8B-FD0F-438D-B169-7ADF76AF2F7E}" srcOrd="0" destOrd="0" presId="urn:microsoft.com/office/officeart/2005/8/layout/orgChart1#5"/>
    <dgm:cxn modelId="{EC25A978-58F5-4C13-96B0-949EFC73576D}" type="presParOf" srcId="{BB0DEB8B-FD0F-438D-B169-7ADF76AF2F7E}" destId="{A0B6C362-B1AC-48F2-AE9B-CF236FC60129}" srcOrd="0" destOrd="0" presId="urn:microsoft.com/office/officeart/2005/8/layout/orgChart1#5"/>
    <dgm:cxn modelId="{7FA87DB7-28E8-44C6-989B-8518992EB13A}" type="presParOf" srcId="{BB0DEB8B-FD0F-438D-B169-7ADF76AF2F7E}" destId="{DF33B8C7-30F6-48B3-875B-3B6F28954F74}" srcOrd="1" destOrd="0" presId="urn:microsoft.com/office/officeart/2005/8/layout/orgChart1#5"/>
    <dgm:cxn modelId="{AAF7BC0B-EC01-4058-9E20-016DA78F633D}" type="presParOf" srcId="{6749C0E6-CC63-4F47-BBF1-15394D271B4C}" destId="{23EFEBDF-A263-45A3-982E-E3A1D025573A}" srcOrd="1" destOrd="0" presId="urn:microsoft.com/office/officeart/2005/8/layout/orgChart1#5"/>
    <dgm:cxn modelId="{ACFA8130-DFFC-4CD6-921F-90D0B3775EDE}" type="presParOf" srcId="{23EFEBDF-A263-45A3-982E-E3A1D025573A}" destId="{AE73D67B-B780-48E3-A630-864D062DBB26}" srcOrd="0" destOrd="0" presId="urn:microsoft.com/office/officeart/2005/8/layout/orgChart1#5"/>
    <dgm:cxn modelId="{315C95AF-4F80-4F15-86A1-717DB28F10A6}" type="presParOf" srcId="{23EFEBDF-A263-45A3-982E-E3A1D025573A}" destId="{A6F7BAFE-9CFF-4569-B059-3BBC5B16FD50}" srcOrd="1" destOrd="0" presId="urn:microsoft.com/office/officeart/2005/8/layout/orgChart1#5"/>
    <dgm:cxn modelId="{4E870DC4-18CE-474E-AA2A-665C9EFED9E4}" type="presParOf" srcId="{A6F7BAFE-9CFF-4569-B059-3BBC5B16FD50}" destId="{FD989A71-24FC-4DFF-B9F0-708DFCCF55F7}" srcOrd="0" destOrd="0" presId="urn:microsoft.com/office/officeart/2005/8/layout/orgChart1#5"/>
    <dgm:cxn modelId="{C9CD04B7-8287-4498-A3A0-420379BF2A4F}" type="presParOf" srcId="{FD989A71-24FC-4DFF-B9F0-708DFCCF55F7}" destId="{F03B9425-08DB-4132-8C4F-C36590E5F4DF}" srcOrd="0" destOrd="0" presId="urn:microsoft.com/office/officeart/2005/8/layout/orgChart1#5"/>
    <dgm:cxn modelId="{A9111710-D373-4CDC-8CB8-FA13EAAF3718}" type="presParOf" srcId="{FD989A71-24FC-4DFF-B9F0-708DFCCF55F7}" destId="{E9D5F4E1-0788-4169-AB66-031953542746}" srcOrd="1" destOrd="0" presId="urn:microsoft.com/office/officeart/2005/8/layout/orgChart1#5"/>
    <dgm:cxn modelId="{48F4B5B9-0A03-4870-8F73-E6E02A4C58EA}" type="presParOf" srcId="{A6F7BAFE-9CFF-4569-B059-3BBC5B16FD50}" destId="{6D2BDE4C-52B4-43C9-AB30-48A2B7FDDE20}" srcOrd="1" destOrd="0" presId="urn:microsoft.com/office/officeart/2005/8/layout/orgChart1#5"/>
    <dgm:cxn modelId="{09DF7977-4BFF-4E4D-97DF-AE47C5EF2A5C}" type="presParOf" srcId="{6D2BDE4C-52B4-43C9-AB30-48A2B7FDDE20}" destId="{4074B708-122F-454A-8A9F-DA540CE18B52}" srcOrd="0" destOrd="0" presId="urn:microsoft.com/office/officeart/2005/8/layout/orgChart1#5"/>
    <dgm:cxn modelId="{ADC3E3DD-1B09-44FA-8A45-3F587434AF47}" type="presParOf" srcId="{6D2BDE4C-52B4-43C9-AB30-48A2B7FDDE20}" destId="{F5E0C4F4-87E5-443D-9268-0945742D7C8E}" srcOrd="1" destOrd="0" presId="urn:microsoft.com/office/officeart/2005/8/layout/orgChart1#5"/>
    <dgm:cxn modelId="{250CBD17-D64B-4FAA-A2DE-D831569997AA}" type="presParOf" srcId="{F5E0C4F4-87E5-443D-9268-0945742D7C8E}" destId="{3B84999B-FA92-40E9-A506-01094A4C5D63}" srcOrd="0" destOrd="0" presId="urn:microsoft.com/office/officeart/2005/8/layout/orgChart1#5"/>
    <dgm:cxn modelId="{05AEED05-2B3F-4C94-8231-B21AE6663C23}" type="presParOf" srcId="{3B84999B-FA92-40E9-A506-01094A4C5D63}" destId="{C2B205E9-AE99-4BB4-9825-0F6576D6451B}" srcOrd="0" destOrd="0" presId="urn:microsoft.com/office/officeart/2005/8/layout/orgChart1#5"/>
    <dgm:cxn modelId="{C7B77025-6AE1-4763-BA56-043BF38B31EA}" type="presParOf" srcId="{3B84999B-FA92-40E9-A506-01094A4C5D63}" destId="{03A22BE6-F158-41B5-A22C-47B50612AEEA}" srcOrd="1" destOrd="0" presId="urn:microsoft.com/office/officeart/2005/8/layout/orgChart1#5"/>
    <dgm:cxn modelId="{46C35EEE-1100-478A-9687-7D089FA74794}" type="presParOf" srcId="{F5E0C4F4-87E5-443D-9268-0945742D7C8E}" destId="{BF4EEDA6-6171-458B-8573-79AD905134BC}" srcOrd="1" destOrd="0" presId="urn:microsoft.com/office/officeart/2005/8/layout/orgChart1#5"/>
    <dgm:cxn modelId="{C8CEB672-7D40-4B06-A52A-DC721FEE12F3}" type="presParOf" srcId="{F5E0C4F4-87E5-443D-9268-0945742D7C8E}" destId="{780FB734-DBDD-477E-99C7-8330A512F2F1}" srcOrd="2" destOrd="0" presId="urn:microsoft.com/office/officeart/2005/8/layout/orgChart1#5"/>
    <dgm:cxn modelId="{58B41C06-6B11-4E3C-85E8-50E30D8A39F8}" type="presParOf" srcId="{6D2BDE4C-52B4-43C9-AB30-48A2B7FDDE20}" destId="{84D120DC-6F24-44CA-A0CB-A5F9838AF199}" srcOrd="2" destOrd="0" presId="urn:microsoft.com/office/officeart/2005/8/layout/orgChart1#5"/>
    <dgm:cxn modelId="{DBC7A77A-07BE-4CD0-B566-139AB0B48E56}" type="presParOf" srcId="{6D2BDE4C-52B4-43C9-AB30-48A2B7FDDE20}" destId="{05AA9962-F3D0-4401-97B5-979D1A9BDEBA}" srcOrd="3" destOrd="0" presId="urn:microsoft.com/office/officeart/2005/8/layout/orgChart1#5"/>
    <dgm:cxn modelId="{4D05CE67-40F7-4944-A574-2D2BCE82FBB9}" type="presParOf" srcId="{05AA9962-F3D0-4401-97B5-979D1A9BDEBA}" destId="{2EC7DC05-CCA0-4F70-8329-415FFECB13A8}" srcOrd="0" destOrd="0" presId="urn:microsoft.com/office/officeart/2005/8/layout/orgChart1#5"/>
    <dgm:cxn modelId="{9880D14E-512E-4A24-88C8-FC7EBF1C8835}" type="presParOf" srcId="{2EC7DC05-CCA0-4F70-8329-415FFECB13A8}" destId="{FB8FF388-D468-445B-808D-F4CFAF6FE4FB}" srcOrd="0" destOrd="0" presId="urn:microsoft.com/office/officeart/2005/8/layout/orgChart1#5"/>
    <dgm:cxn modelId="{0465FB18-0925-4D0E-BF3C-A4381AA3E9CF}" type="presParOf" srcId="{2EC7DC05-CCA0-4F70-8329-415FFECB13A8}" destId="{C36A009D-4EE5-4975-8FA3-44741A5C42AC}" srcOrd="1" destOrd="0" presId="urn:microsoft.com/office/officeart/2005/8/layout/orgChart1#5"/>
    <dgm:cxn modelId="{59E41A8F-5178-4826-940B-A34D3381F5BB}" type="presParOf" srcId="{05AA9962-F3D0-4401-97B5-979D1A9BDEBA}" destId="{C1F2E043-624C-4814-8F38-11E5FB0464C2}" srcOrd="1" destOrd="0" presId="urn:microsoft.com/office/officeart/2005/8/layout/orgChart1#5"/>
    <dgm:cxn modelId="{C5A574D1-43B9-44F8-A321-9F6EE4F8123F}" type="presParOf" srcId="{05AA9962-F3D0-4401-97B5-979D1A9BDEBA}" destId="{9E293BC9-85FF-42E0-BB48-6B28D851C386}" srcOrd="2" destOrd="0" presId="urn:microsoft.com/office/officeart/2005/8/layout/orgChart1#5"/>
    <dgm:cxn modelId="{DADCA4DB-8D13-42FF-82E9-D47A66EA9CDE}" type="presParOf" srcId="{A6F7BAFE-9CFF-4569-B059-3BBC5B16FD50}" destId="{F582D123-0324-4F26-A82D-6DD2CDEC4AB5}" srcOrd="2" destOrd="0" presId="urn:microsoft.com/office/officeart/2005/8/layout/orgChart1#5"/>
    <dgm:cxn modelId="{D097985E-D510-47B6-AE50-BA468B4175CF}" type="presParOf" srcId="{6749C0E6-CC63-4F47-BBF1-15394D271B4C}" destId="{56536902-C366-417E-974B-7213C0F5D306}" srcOrd="2" destOrd="0" presId="urn:microsoft.com/office/officeart/2005/8/layout/orgChart1#5"/>
    <dgm:cxn modelId="{7E0F6AEE-450F-424E-A474-E1555E850F83}" type="presParOf" srcId="{482264CE-D049-40E4-9358-91B252D0AAB1}" destId="{5B6DB0FB-89AA-4362-AA96-0FD6263DC634}" srcOrd="2" destOrd="0" presId="urn:microsoft.com/office/officeart/2005/8/layout/orgChart1#5"/>
    <dgm:cxn modelId="{CF3FACF5-3E75-4D67-9890-802D472B2723}" type="presParOf" srcId="{482264CE-D049-40E4-9358-91B252D0AAB1}" destId="{4464BD77-D43B-48E1-ADFE-2ABC480902C9}" srcOrd="3" destOrd="0" presId="urn:microsoft.com/office/officeart/2005/8/layout/orgChart1#5"/>
    <dgm:cxn modelId="{A352B8A7-33F5-4D67-9C51-BE5CE83A0F69}" type="presParOf" srcId="{4464BD77-D43B-48E1-ADFE-2ABC480902C9}" destId="{880D86F8-3744-420B-9432-B3B74B7FD61B}" srcOrd="0" destOrd="0" presId="urn:microsoft.com/office/officeart/2005/8/layout/orgChart1#5"/>
    <dgm:cxn modelId="{4796E571-71C5-445A-BD52-85E8A8AD1A5D}" type="presParOf" srcId="{880D86F8-3744-420B-9432-B3B74B7FD61B}" destId="{5CBAF2F6-D998-465F-B8A1-32B64E71BD90}" srcOrd="0" destOrd="0" presId="urn:microsoft.com/office/officeart/2005/8/layout/orgChart1#5"/>
    <dgm:cxn modelId="{16A1CF4D-CE1D-437A-9B3C-B3A716E43D00}" type="presParOf" srcId="{880D86F8-3744-420B-9432-B3B74B7FD61B}" destId="{6E488BC0-7ECA-4327-A02E-A44CDF1F755C}" srcOrd="1" destOrd="0" presId="urn:microsoft.com/office/officeart/2005/8/layout/orgChart1#5"/>
    <dgm:cxn modelId="{BE35FEAC-3AD7-4564-BBC0-B9A718D224CE}" type="presParOf" srcId="{4464BD77-D43B-48E1-ADFE-2ABC480902C9}" destId="{056302FA-7681-4D71-97E0-35CF6A86BBC9}" srcOrd="1" destOrd="0" presId="urn:microsoft.com/office/officeart/2005/8/layout/orgChart1#5"/>
    <dgm:cxn modelId="{63F5C954-DA7F-49DA-AA9B-9AFDF1AD09E7}" type="presParOf" srcId="{056302FA-7681-4D71-97E0-35CF6A86BBC9}" destId="{46353CCE-B536-4361-BD0C-5D9268A06C54}" srcOrd="0" destOrd="0" presId="urn:microsoft.com/office/officeart/2005/8/layout/orgChart1#5"/>
    <dgm:cxn modelId="{E8B846B0-0A80-461C-92DA-530B329DB44A}" type="presParOf" srcId="{056302FA-7681-4D71-97E0-35CF6A86BBC9}" destId="{759A67E2-DCF1-4F70-AF51-2F74CD925D17}" srcOrd="1" destOrd="0" presId="urn:microsoft.com/office/officeart/2005/8/layout/orgChart1#5"/>
    <dgm:cxn modelId="{E50635E1-E00D-4DAA-81B5-BB43F72A3193}" type="presParOf" srcId="{759A67E2-DCF1-4F70-AF51-2F74CD925D17}" destId="{B8FDB5CC-F64F-44C1-9AA6-8AD022A8F926}" srcOrd="0" destOrd="0" presId="urn:microsoft.com/office/officeart/2005/8/layout/orgChart1#5"/>
    <dgm:cxn modelId="{718D7CD6-82AE-4DE1-9D0F-CD7DADC617FF}" type="presParOf" srcId="{B8FDB5CC-F64F-44C1-9AA6-8AD022A8F926}" destId="{392C494B-BB4C-4453-8D64-1DEDCCA0954D}" srcOrd="0" destOrd="0" presId="urn:microsoft.com/office/officeart/2005/8/layout/orgChart1#5"/>
    <dgm:cxn modelId="{82626E7A-C3BC-48E0-B85D-A52476118FEC}" type="presParOf" srcId="{B8FDB5CC-F64F-44C1-9AA6-8AD022A8F926}" destId="{40F63604-ED1F-489F-869B-66AFBD68F9B9}" srcOrd="1" destOrd="0" presId="urn:microsoft.com/office/officeart/2005/8/layout/orgChart1#5"/>
    <dgm:cxn modelId="{149889A3-36CD-45A9-9EF2-ED771489702D}" type="presParOf" srcId="{759A67E2-DCF1-4F70-AF51-2F74CD925D17}" destId="{22C5FAC4-761D-4FC2-A7AB-26F7914A4672}" srcOrd="1" destOrd="0" presId="urn:microsoft.com/office/officeart/2005/8/layout/orgChart1#5"/>
    <dgm:cxn modelId="{8F3B13AA-8166-478D-8CEC-9C413FDA1B33}" type="presParOf" srcId="{22C5FAC4-761D-4FC2-A7AB-26F7914A4672}" destId="{8B735147-995C-46DB-9A30-33502091679E}" srcOrd="0" destOrd="0" presId="urn:microsoft.com/office/officeart/2005/8/layout/orgChart1#5"/>
    <dgm:cxn modelId="{CEB405E9-FBB8-4C6F-847F-9BDE8819B8C0}" type="presParOf" srcId="{22C5FAC4-761D-4FC2-A7AB-26F7914A4672}" destId="{6E661EBC-91C1-46AD-9A7C-1722C361EE92}" srcOrd="1" destOrd="0" presId="urn:microsoft.com/office/officeart/2005/8/layout/orgChart1#5"/>
    <dgm:cxn modelId="{D79F60B1-6D01-430C-9974-1D0AA8A1E29E}" type="presParOf" srcId="{6E661EBC-91C1-46AD-9A7C-1722C361EE92}" destId="{C2DD5774-231F-43AC-8F45-7A86DDFACD71}" srcOrd="0" destOrd="0" presId="urn:microsoft.com/office/officeart/2005/8/layout/orgChart1#5"/>
    <dgm:cxn modelId="{3D259353-BF1F-4C01-9D50-9DB56137DC23}" type="presParOf" srcId="{C2DD5774-231F-43AC-8F45-7A86DDFACD71}" destId="{D1429B49-E557-4A61-8088-86A6E5C78436}" srcOrd="0" destOrd="0" presId="urn:microsoft.com/office/officeart/2005/8/layout/orgChart1#5"/>
    <dgm:cxn modelId="{6CF5A7C7-41A1-4700-A58D-A0C2109E2921}" type="presParOf" srcId="{C2DD5774-231F-43AC-8F45-7A86DDFACD71}" destId="{49C8FB34-5626-4815-B91A-7F362F927F5F}" srcOrd="1" destOrd="0" presId="urn:microsoft.com/office/officeart/2005/8/layout/orgChart1#5"/>
    <dgm:cxn modelId="{1271C81A-B155-4109-95C7-6BBE1D6F76ED}" type="presParOf" srcId="{6E661EBC-91C1-46AD-9A7C-1722C361EE92}" destId="{81C0F9A7-F4ED-431C-9AD7-ABBD6A74FE15}" srcOrd="1" destOrd="0" presId="urn:microsoft.com/office/officeart/2005/8/layout/orgChart1#5"/>
    <dgm:cxn modelId="{74FAEA99-7837-4BEB-808A-8DCD05D9BC6A}" type="presParOf" srcId="{6E661EBC-91C1-46AD-9A7C-1722C361EE92}" destId="{E6ADE1B2-804E-4520-9FB1-9D05F5A14746}" srcOrd="2" destOrd="0" presId="urn:microsoft.com/office/officeart/2005/8/layout/orgChart1#5"/>
    <dgm:cxn modelId="{1E07320B-B7D8-4767-84F0-BE174E74DCA0}" type="presParOf" srcId="{22C5FAC4-761D-4FC2-A7AB-26F7914A4672}" destId="{584E2D1C-C408-49CB-AFA6-C38E7F01EFE0}" srcOrd="2" destOrd="0" presId="urn:microsoft.com/office/officeart/2005/8/layout/orgChart1#5"/>
    <dgm:cxn modelId="{6251D1FE-3CF7-49A5-AF35-BE8B1D53ABCD}" type="presParOf" srcId="{22C5FAC4-761D-4FC2-A7AB-26F7914A4672}" destId="{E87DA26E-EE6B-412D-B4CD-3AFB03FF3F59}" srcOrd="3" destOrd="0" presId="urn:microsoft.com/office/officeart/2005/8/layout/orgChart1#5"/>
    <dgm:cxn modelId="{1FEEA320-562E-4EE1-8E12-75D7DFF7A3F4}" type="presParOf" srcId="{E87DA26E-EE6B-412D-B4CD-3AFB03FF3F59}" destId="{3D266762-2929-418B-844A-795C38A1DE70}" srcOrd="0" destOrd="0" presId="urn:microsoft.com/office/officeart/2005/8/layout/orgChart1#5"/>
    <dgm:cxn modelId="{AD380A1C-4276-4771-90C7-A65A34669AF6}" type="presParOf" srcId="{3D266762-2929-418B-844A-795C38A1DE70}" destId="{0774FAF2-2221-4951-A90C-59042636DBFB}" srcOrd="0" destOrd="0" presId="urn:microsoft.com/office/officeart/2005/8/layout/orgChart1#5"/>
    <dgm:cxn modelId="{896F9EEF-FDC6-481F-AED5-FFD32070F36C}" type="presParOf" srcId="{3D266762-2929-418B-844A-795C38A1DE70}" destId="{B36F0CDA-6281-45CF-9D93-1679368443DD}" srcOrd="1" destOrd="0" presId="urn:microsoft.com/office/officeart/2005/8/layout/orgChart1#5"/>
    <dgm:cxn modelId="{44DA01F2-F6B5-467C-BEAE-78ED79D96DC1}" type="presParOf" srcId="{E87DA26E-EE6B-412D-B4CD-3AFB03FF3F59}" destId="{D89B5973-26BD-4C2D-AB61-0F8CF7F2B0B3}" srcOrd="1" destOrd="0" presId="urn:microsoft.com/office/officeart/2005/8/layout/orgChart1#5"/>
    <dgm:cxn modelId="{8AFA463D-32CC-4AE8-BFBD-8A248249A261}" type="presParOf" srcId="{E87DA26E-EE6B-412D-B4CD-3AFB03FF3F59}" destId="{393B011E-F4EC-4685-B8E5-ED59D03D5D8D}" srcOrd="2" destOrd="0" presId="urn:microsoft.com/office/officeart/2005/8/layout/orgChart1#5"/>
    <dgm:cxn modelId="{F651DBA7-9438-4759-81F8-C4C4C68E27BA}" type="presParOf" srcId="{759A67E2-DCF1-4F70-AF51-2F74CD925D17}" destId="{B285161A-FC71-47C7-B0DD-D4DBB1A9B6F2}" srcOrd="2" destOrd="0" presId="urn:microsoft.com/office/officeart/2005/8/layout/orgChart1#5"/>
    <dgm:cxn modelId="{63FB81E9-E076-4D98-BB17-4D612659F467}" type="presParOf" srcId="{4464BD77-D43B-48E1-ADFE-2ABC480902C9}" destId="{54A2CE2A-F332-4C1E-A5A8-84EF9D7EAB4B}" srcOrd="2" destOrd="0" presId="urn:microsoft.com/office/officeart/2005/8/layout/orgChart1#5"/>
    <dgm:cxn modelId="{D7973EB2-C9C8-4086-B203-B96839F5C25A}" type="presParOf" srcId="{F2842A76-30C3-4E53-9AF7-E44351F782EF}" destId="{2DB7BF19-3F99-42B3-9A68-E7601E8B4174}" srcOrd="2" destOrd="0" presId="urn:microsoft.com/office/officeart/2005/8/layout/orgChart1#5"/>
    <dgm:cxn modelId="{FF6E035D-3E0D-4098-8F82-2675AE89D2CF}" type="presParOf" srcId="{46D9A917-0552-4BCB-8455-A401504F206D}" destId="{F727417F-7DC9-4CC7-A632-833FACAC1155}" srcOrd="2" destOrd="0" presId="urn:microsoft.com/office/officeart/2005/8/layout/orgChart1#5"/>
    <dgm:cxn modelId="{64635015-B81C-4E61-87E0-3068C7BE506A}" type="presParOf" srcId="{46D9A917-0552-4BCB-8455-A401504F206D}" destId="{1727B5CA-9786-41AA-A5BA-360696F69B0D}" srcOrd="3" destOrd="0" presId="urn:microsoft.com/office/officeart/2005/8/layout/orgChart1#5"/>
    <dgm:cxn modelId="{40E2F204-8A14-4FF5-B939-1E529164444C}" type="presParOf" srcId="{1727B5CA-9786-41AA-A5BA-360696F69B0D}" destId="{897D03CD-54A0-4C2A-9CEE-DD6FFE7DA625}" srcOrd="0" destOrd="0" presId="urn:microsoft.com/office/officeart/2005/8/layout/orgChart1#5"/>
    <dgm:cxn modelId="{3CD01358-322C-4620-8B48-B281E6D873A6}" type="presParOf" srcId="{897D03CD-54A0-4C2A-9CEE-DD6FFE7DA625}" destId="{D8FF75B3-6F0F-40E8-8BA6-5A5720B35BBD}" srcOrd="0" destOrd="0" presId="urn:microsoft.com/office/officeart/2005/8/layout/orgChart1#5"/>
    <dgm:cxn modelId="{707EF196-C436-4F2C-937B-92A1C03AA8A4}" type="presParOf" srcId="{897D03CD-54A0-4C2A-9CEE-DD6FFE7DA625}" destId="{215BD50B-A6BD-44E1-BFAC-EFDCCE14FF46}" srcOrd="1" destOrd="0" presId="urn:microsoft.com/office/officeart/2005/8/layout/orgChart1#5"/>
    <dgm:cxn modelId="{4F69320A-5B64-4041-BAD5-12B16A3476D5}" type="presParOf" srcId="{1727B5CA-9786-41AA-A5BA-360696F69B0D}" destId="{0C1255EC-51A9-49BB-B63F-FC92BCBE4F0E}" srcOrd="1" destOrd="0" presId="urn:microsoft.com/office/officeart/2005/8/layout/orgChart1#5"/>
    <dgm:cxn modelId="{905BAD4F-3C76-444A-8D6F-8695B02C5B99}" type="presParOf" srcId="{1727B5CA-9786-41AA-A5BA-360696F69B0D}" destId="{1C677F2A-64FF-4B80-ADF8-2D65E52B97F7}" srcOrd="2" destOrd="0" presId="urn:microsoft.com/office/officeart/2005/8/layout/orgChart1#5"/>
    <dgm:cxn modelId="{D075D86A-DC07-4F60-9FA0-0AF180F73FE8}" type="presParOf" srcId="{46D9A917-0552-4BCB-8455-A401504F206D}" destId="{B7C044B8-581C-4217-A038-8B51DDCE776D}" srcOrd="4" destOrd="0" presId="urn:microsoft.com/office/officeart/2005/8/layout/orgChart1#5"/>
    <dgm:cxn modelId="{C387D2BC-621E-4D26-A6FE-CC00704F798D}" type="presParOf" srcId="{46D9A917-0552-4BCB-8455-A401504F206D}" destId="{4B1CB2DC-4EF1-4B86-807B-017CA6744551}" srcOrd="5" destOrd="0" presId="urn:microsoft.com/office/officeart/2005/8/layout/orgChart1#5"/>
    <dgm:cxn modelId="{0951E2E0-F3FB-4E36-B148-C21A1CA76078}" type="presParOf" srcId="{4B1CB2DC-4EF1-4B86-807B-017CA6744551}" destId="{E2B20522-A1EA-489D-8A4E-C4E9480E30B5}" srcOrd="0" destOrd="0" presId="urn:microsoft.com/office/officeart/2005/8/layout/orgChart1#5"/>
    <dgm:cxn modelId="{202B5213-E02E-4958-87A8-BC6B3DDBB646}" type="presParOf" srcId="{E2B20522-A1EA-489D-8A4E-C4E9480E30B5}" destId="{3D58AB49-A30A-4E80-8C62-48A023678E96}" srcOrd="0" destOrd="0" presId="urn:microsoft.com/office/officeart/2005/8/layout/orgChart1#5"/>
    <dgm:cxn modelId="{328DEB37-BD72-4033-9E0E-7591567B5435}" type="presParOf" srcId="{E2B20522-A1EA-489D-8A4E-C4E9480E30B5}" destId="{E6980F78-0787-4448-8933-09F32CB41DDA}" srcOrd="1" destOrd="0" presId="urn:microsoft.com/office/officeart/2005/8/layout/orgChart1#5"/>
    <dgm:cxn modelId="{2F4EA7D7-6AD4-4A03-8CCE-82AD58E0A07A}" type="presParOf" srcId="{4B1CB2DC-4EF1-4B86-807B-017CA6744551}" destId="{5AED499B-6B6C-430D-B280-056DB5027FF7}" srcOrd="1" destOrd="0" presId="urn:microsoft.com/office/officeart/2005/8/layout/orgChart1#5"/>
    <dgm:cxn modelId="{D5C49054-EDE1-43D0-9391-479D5CBC229F}" type="presParOf" srcId="{4B1CB2DC-4EF1-4B86-807B-017CA6744551}" destId="{85BA01E7-E9CB-4117-983E-3D39BB416B27}" srcOrd="2" destOrd="0" presId="urn:microsoft.com/office/officeart/2005/8/layout/orgChart1#5"/>
    <dgm:cxn modelId="{330E23D6-97E0-449E-8F6D-16EC3739C0F4}" type="presParOf" srcId="{46D9A917-0552-4BCB-8455-A401504F206D}" destId="{CF5466F8-8FF3-49F5-855D-4359E27A0FCD}" srcOrd="6" destOrd="0" presId="urn:microsoft.com/office/officeart/2005/8/layout/orgChart1#5"/>
    <dgm:cxn modelId="{9EA5DA56-0795-4B22-84A6-53054E27E825}" type="presParOf" srcId="{46D9A917-0552-4BCB-8455-A401504F206D}" destId="{2E359E47-C311-4373-94F9-B72EEC74B893}" srcOrd="7" destOrd="0" presId="urn:microsoft.com/office/officeart/2005/8/layout/orgChart1#5"/>
    <dgm:cxn modelId="{CC7F5747-635F-4D06-AB12-59E359CD8541}" type="presParOf" srcId="{2E359E47-C311-4373-94F9-B72EEC74B893}" destId="{A5525756-E271-4E55-B483-E37A739A3732}" srcOrd="0" destOrd="0" presId="urn:microsoft.com/office/officeart/2005/8/layout/orgChart1#5"/>
    <dgm:cxn modelId="{B781FADA-4216-4C18-9E48-B0EFECD15D6C}" type="presParOf" srcId="{A5525756-E271-4E55-B483-E37A739A3732}" destId="{9F4D3DFF-6AE3-4675-A345-1045BCB9E405}" srcOrd="0" destOrd="0" presId="urn:microsoft.com/office/officeart/2005/8/layout/orgChart1#5"/>
    <dgm:cxn modelId="{4955DC4E-3F33-4144-BC1E-966C767540A9}" type="presParOf" srcId="{A5525756-E271-4E55-B483-E37A739A3732}" destId="{8D0CC1CA-487B-4659-BD51-C0A9B6B7E993}" srcOrd="1" destOrd="0" presId="urn:microsoft.com/office/officeart/2005/8/layout/orgChart1#5"/>
    <dgm:cxn modelId="{14C77DC2-D6CF-4444-8190-EC09A5FB18E1}" type="presParOf" srcId="{2E359E47-C311-4373-94F9-B72EEC74B893}" destId="{B6B67A0D-E6F7-4377-BE8C-04F0687CCE01}" srcOrd="1" destOrd="0" presId="urn:microsoft.com/office/officeart/2005/8/layout/orgChart1#5"/>
    <dgm:cxn modelId="{396C0EB6-24CF-4232-8EC2-8FE3EC93F1C8}" type="presParOf" srcId="{2E359E47-C311-4373-94F9-B72EEC74B893}" destId="{E04CFAC9-0859-464D-B098-80E2251FECFC}" srcOrd="2" destOrd="0" presId="urn:microsoft.com/office/officeart/2005/8/layout/orgChart1#5"/>
    <dgm:cxn modelId="{4D15321A-5A6C-407B-8F57-4FBB901E7899}" type="presParOf" srcId="{46D9A917-0552-4BCB-8455-A401504F206D}" destId="{E8568753-9C6B-4659-9F81-4EFAC07A0E4D}" srcOrd="8" destOrd="0" presId="urn:microsoft.com/office/officeart/2005/8/layout/orgChart1#5"/>
    <dgm:cxn modelId="{321EE6B4-8C65-43EF-B00B-B18E631EA69B}" type="presParOf" srcId="{46D9A917-0552-4BCB-8455-A401504F206D}" destId="{096471AB-C6FF-4C89-9319-E052C752B7B0}" srcOrd="9" destOrd="0" presId="urn:microsoft.com/office/officeart/2005/8/layout/orgChart1#5"/>
    <dgm:cxn modelId="{C3006E9A-D0DD-403D-9DC3-952580B1D6F3}" type="presParOf" srcId="{096471AB-C6FF-4C89-9319-E052C752B7B0}" destId="{77659177-564D-4C98-8598-DB68760732EC}" srcOrd="0" destOrd="0" presId="urn:microsoft.com/office/officeart/2005/8/layout/orgChart1#5"/>
    <dgm:cxn modelId="{F6C40E7E-C7E9-43AA-BC27-0CB9836A2497}" type="presParOf" srcId="{77659177-564D-4C98-8598-DB68760732EC}" destId="{82B639F3-6F56-4D7C-A9FB-B31E3A85A4A6}" srcOrd="0" destOrd="0" presId="urn:microsoft.com/office/officeart/2005/8/layout/orgChart1#5"/>
    <dgm:cxn modelId="{DB0D01F2-9CA0-4BB9-BD59-87691A4134DC}" type="presParOf" srcId="{77659177-564D-4C98-8598-DB68760732EC}" destId="{0BFE1795-579C-4866-BFDE-E40505F823AA}" srcOrd="1" destOrd="0" presId="urn:microsoft.com/office/officeart/2005/8/layout/orgChart1#5"/>
    <dgm:cxn modelId="{A24EF47E-872F-4056-8F40-78E0D57F864C}" type="presParOf" srcId="{096471AB-C6FF-4C89-9319-E052C752B7B0}" destId="{1ADF6DDD-F7B5-4EAA-9643-CF0889DFA907}" srcOrd="1" destOrd="0" presId="urn:microsoft.com/office/officeart/2005/8/layout/orgChart1#5"/>
    <dgm:cxn modelId="{0099990C-18CE-45C2-8AA4-C3C08005D17F}" type="presParOf" srcId="{1ADF6DDD-F7B5-4EAA-9643-CF0889DFA907}" destId="{351DBF5B-967E-455B-AEC7-20214388B11A}" srcOrd="0" destOrd="0" presId="urn:microsoft.com/office/officeart/2005/8/layout/orgChart1#5"/>
    <dgm:cxn modelId="{8FB34B48-1C43-41D7-A21B-A24104D6EA5E}" type="presParOf" srcId="{1ADF6DDD-F7B5-4EAA-9643-CF0889DFA907}" destId="{9694C3DA-D716-48A2-85A4-42B7516366E1}" srcOrd="1" destOrd="0" presId="urn:microsoft.com/office/officeart/2005/8/layout/orgChart1#5"/>
    <dgm:cxn modelId="{5876D070-B09A-4DDB-BC67-9F9143B1C156}" type="presParOf" srcId="{9694C3DA-D716-48A2-85A4-42B7516366E1}" destId="{A8BBDB64-0250-48EF-AD49-75AF8CCF6EB2}" srcOrd="0" destOrd="0" presId="urn:microsoft.com/office/officeart/2005/8/layout/orgChart1#5"/>
    <dgm:cxn modelId="{584BD8A1-22DF-47EE-9EE1-C849549CD858}" type="presParOf" srcId="{A8BBDB64-0250-48EF-AD49-75AF8CCF6EB2}" destId="{15E30918-B0F6-45D1-AF7D-A68BD729E312}" srcOrd="0" destOrd="0" presId="urn:microsoft.com/office/officeart/2005/8/layout/orgChart1#5"/>
    <dgm:cxn modelId="{AA1C1E1F-5864-445C-B817-E4F84E8F59D5}" type="presParOf" srcId="{A8BBDB64-0250-48EF-AD49-75AF8CCF6EB2}" destId="{AC975127-CF5A-433B-A7C7-25B671F7170F}" srcOrd="1" destOrd="0" presId="urn:microsoft.com/office/officeart/2005/8/layout/orgChart1#5"/>
    <dgm:cxn modelId="{00EA0C48-3FE3-418B-BBC4-95212BEBD7CA}" type="presParOf" srcId="{9694C3DA-D716-48A2-85A4-42B7516366E1}" destId="{F792E980-2034-4617-B7BE-FD3B3B730FA8}" srcOrd="1" destOrd="0" presId="urn:microsoft.com/office/officeart/2005/8/layout/orgChart1#5"/>
    <dgm:cxn modelId="{0587B364-3176-48D1-8061-F96E5C86481E}" type="presParOf" srcId="{9694C3DA-D716-48A2-85A4-42B7516366E1}" destId="{040F867C-7DFD-4C9E-9468-BE9A6CA7B8DA}" srcOrd="2" destOrd="0" presId="urn:microsoft.com/office/officeart/2005/8/layout/orgChart1#5"/>
    <dgm:cxn modelId="{ECFB29DD-13C8-42BF-A51A-98009F257E38}" type="presParOf" srcId="{096471AB-C6FF-4C89-9319-E052C752B7B0}" destId="{F1EA53AF-0F7B-49DF-AD4C-016C2EEBCD98}" srcOrd="2" destOrd="0" presId="urn:microsoft.com/office/officeart/2005/8/layout/orgChart1#5"/>
    <dgm:cxn modelId="{EA058E92-1FD6-4A2C-9793-73A8B545F58C}" type="presParOf" srcId="{0315398A-85E3-460B-AA66-F2EFCE4C9B16}" destId="{320F0BB4-EA5D-46E6-8ABF-87C265C988D8}" srcOrd="2" destOrd="0" presId="urn:microsoft.com/office/officeart/2005/8/layout/orgChart1#5"/>
    <dgm:cxn modelId="{59DFC02F-695A-4DA9-91FA-00E5AC11CDD0}" type="presParOf" srcId="{A55DCB24-ABF5-42AE-9D2E-24B9A34857E4}" destId="{FC7FE5CF-7AFF-4282-BDD0-D3B90B5531F6}" srcOrd="2" destOrd="0" presId="urn:microsoft.com/office/officeart/2005/8/layout/orgChart1#5"/>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114F41B-F55A-4EBC-BA1C-9FF83A6DAE8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10FD071B-5BCE-4090-A60A-0270070B364B}">
      <dgm:prSet phldrT="[文本]"/>
      <dgm:spPr/>
      <dgm:t>
        <a:bodyPr/>
        <a:lstStyle/>
        <a:p>
          <a:r>
            <a:rPr lang="zh-CN" altLang="en-US" b="1">
              <a:latin typeface="宋体" panose="02010600030101010101" pitchFamily="2" charset="-122"/>
              <a:ea typeface="宋体" panose="02010600030101010101" pitchFamily="2" charset="-122"/>
            </a:rPr>
            <a:t>经理</a:t>
          </a:r>
        </a:p>
      </dgm:t>
    </dgm:pt>
    <dgm:pt modelId="{A4A8B5B6-B5D9-4CAC-AF7C-6BB7B7F61A9F}" type="parTrans" cxnId="{B0FA7A27-A1B9-4D67-B75D-92EF36491B9F}">
      <dgm:prSet/>
      <dgm:spPr/>
      <dgm:t>
        <a:bodyPr/>
        <a:lstStyle/>
        <a:p>
          <a:endParaRPr lang="zh-CN" altLang="en-US" b="1">
            <a:latin typeface="宋体" panose="02010600030101010101" pitchFamily="2" charset="-122"/>
            <a:ea typeface="宋体" panose="02010600030101010101" pitchFamily="2" charset="-122"/>
          </a:endParaRPr>
        </a:p>
      </dgm:t>
    </dgm:pt>
    <dgm:pt modelId="{2FFA174E-50BC-4D1D-A925-8FA8615CAB52}" type="sibTrans" cxnId="{B0FA7A27-A1B9-4D67-B75D-92EF36491B9F}">
      <dgm:prSet/>
      <dgm:spPr/>
      <dgm:t>
        <a:bodyPr/>
        <a:lstStyle/>
        <a:p>
          <a:endParaRPr lang="zh-CN" altLang="en-US" b="1">
            <a:latin typeface="宋体" panose="02010600030101010101" pitchFamily="2" charset="-122"/>
            <a:ea typeface="宋体" panose="02010600030101010101" pitchFamily="2" charset="-122"/>
          </a:endParaRPr>
        </a:p>
      </dgm:t>
    </dgm:pt>
    <dgm:pt modelId="{7F9976C0-F248-4F6F-9521-3C905118D420}">
      <dgm:prSet phldrT="[文本]"/>
      <dgm:spPr/>
      <dgm:t>
        <a:bodyPr/>
        <a:lstStyle/>
        <a:p>
          <a:r>
            <a:rPr lang="zh-CN" altLang="en-US" b="1">
              <a:latin typeface="宋体" panose="02010600030101010101" pitchFamily="2" charset="-122"/>
              <a:ea typeface="宋体" panose="02010600030101010101" pitchFamily="2" charset="-122"/>
            </a:rPr>
            <a:t>副经理</a:t>
          </a:r>
          <a:endParaRPr lang="en-US" altLang="zh-CN" b="1">
            <a:latin typeface="宋体" panose="02010600030101010101" pitchFamily="2" charset="-122"/>
            <a:ea typeface="宋体" panose="02010600030101010101" pitchFamily="2" charset="-122"/>
          </a:endParaRPr>
        </a:p>
        <a:p>
          <a:r>
            <a:rPr lang="zh-CN" altLang="en-US" b="1">
              <a:latin typeface="宋体" panose="02010600030101010101" pitchFamily="2" charset="-122"/>
              <a:ea typeface="宋体" panose="02010600030101010101" pitchFamily="2" charset="-122"/>
            </a:rPr>
            <a:t>（工艺）</a:t>
          </a:r>
        </a:p>
      </dgm:t>
    </dgm:pt>
    <dgm:pt modelId="{310E5478-3B18-45A4-AE4A-35273936AB61}" type="parTrans" cxnId="{8D04F5FB-585A-495D-83A2-03A453DB7F85}">
      <dgm:prSet/>
      <dgm:spPr/>
      <dgm:t>
        <a:bodyPr/>
        <a:lstStyle/>
        <a:p>
          <a:endParaRPr lang="zh-CN" altLang="en-US" b="1">
            <a:latin typeface="宋体" panose="02010600030101010101" pitchFamily="2" charset="-122"/>
            <a:ea typeface="宋体" panose="02010600030101010101" pitchFamily="2" charset="-122"/>
          </a:endParaRPr>
        </a:p>
      </dgm:t>
    </dgm:pt>
    <dgm:pt modelId="{42A82C1A-3585-427F-A82B-5F9BAA290C83}" type="sibTrans" cxnId="{8D04F5FB-585A-495D-83A2-03A453DB7F85}">
      <dgm:prSet/>
      <dgm:spPr/>
      <dgm:t>
        <a:bodyPr/>
        <a:lstStyle/>
        <a:p>
          <a:endParaRPr lang="zh-CN" altLang="en-US" b="1">
            <a:latin typeface="宋体" panose="02010600030101010101" pitchFamily="2" charset="-122"/>
            <a:ea typeface="宋体" panose="02010600030101010101" pitchFamily="2" charset="-122"/>
          </a:endParaRPr>
        </a:p>
      </dgm:t>
    </dgm:pt>
    <dgm:pt modelId="{59F71BEC-FFFA-4923-A25F-9721FC9EEC38}">
      <dgm:prSet phldrT="[文本]"/>
      <dgm:spPr/>
      <dgm:t>
        <a:bodyPr/>
        <a:lstStyle/>
        <a:p>
          <a:r>
            <a:rPr lang="zh-CN" altLang="en-US" b="1">
              <a:latin typeface="宋体" panose="02010600030101010101" pitchFamily="2" charset="-122"/>
              <a:ea typeface="宋体" panose="02010600030101010101" pitchFamily="2" charset="-122"/>
            </a:rPr>
            <a:t>副经理</a:t>
          </a:r>
          <a:endParaRPr lang="en-US" altLang="zh-CN" b="1">
            <a:latin typeface="宋体" panose="02010600030101010101" pitchFamily="2" charset="-122"/>
            <a:ea typeface="宋体" panose="02010600030101010101" pitchFamily="2" charset="-122"/>
          </a:endParaRPr>
        </a:p>
        <a:p>
          <a:r>
            <a:rPr lang="zh-CN" altLang="en-US" b="1">
              <a:latin typeface="宋体" panose="02010600030101010101" pitchFamily="2" charset="-122"/>
              <a:ea typeface="宋体" panose="02010600030101010101" pitchFamily="2" charset="-122"/>
            </a:rPr>
            <a:t>（设备）</a:t>
          </a:r>
        </a:p>
      </dgm:t>
    </dgm:pt>
    <dgm:pt modelId="{A53E4A9E-48CA-4E35-B5CA-13E09319A6F7}" type="parTrans" cxnId="{221DDE48-87E8-459B-AC51-C1ADC9733517}">
      <dgm:prSet/>
      <dgm:spPr/>
      <dgm:t>
        <a:bodyPr/>
        <a:lstStyle/>
        <a:p>
          <a:endParaRPr lang="zh-CN" altLang="en-US" b="1">
            <a:latin typeface="宋体" panose="02010600030101010101" pitchFamily="2" charset="-122"/>
            <a:ea typeface="宋体" panose="02010600030101010101" pitchFamily="2" charset="-122"/>
          </a:endParaRPr>
        </a:p>
      </dgm:t>
    </dgm:pt>
    <dgm:pt modelId="{23DAF1CE-4E33-4893-BDD1-678FB41CDF0A}" type="sibTrans" cxnId="{221DDE48-87E8-459B-AC51-C1ADC9733517}">
      <dgm:prSet/>
      <dgm:spPr/>
      <dgm:t>
        <a:bodyPr/>
        <a:lstStyle/>
        <a:p>
          <a:endParaRPr lang="zh-CN" altLang="en-US" b="1">
            <a:latin typeface="宋体" panose="02010600030101010101" pitchFamily="2" charset="-122"/>
            <a:ea typeface="宋体" panose="02010600030101010101" pitchFamily="2" charset="-122"/>
          </a:endParaRPr>
        </a:p>
      </dgm:t>
    </dgm:pt>
    <dgm:pt modelId="{22CD7B72-FEC5-4D98-831F-45A987781BE2}">
      <dgm:prSet phldrT="[文本]"/>
      <dgm:spPr/>
      <dgm:t>
        <a:bodyPr/>
        <a:lstStyle/>
        <a:p>
          <a:r>
            <a:rPr lang="zh-CN" altLang="en-US" b="1">
              <a:latin typeface="宋体" panose="02010600030101010101" pitchFamily="2" charset="-122"/>
              <a:ea typeface="宋体" panose="02010600030101010101" pitchFamily="2" charset="-122"/>
            </a:rPr>
            <a:t>副经理</a:t>
          </a:r>
          <a:endParaRPr lang="en-US" altLang="zh-CN" b="1">
            <a:latin typeface="宋体" panose="02010600030101010101" pitchFamily="2" charset="-122"/>
            <a:ea typeface="宋体" panose="02010600030101010101" pitchFamily="2" charset="-122"/>
          </a:endParaRPr>
        </a:p>
        <a:p>
          <a:r>
            <a:rPr lang="zh-CN" altLang="en-US" b="1">
              <a:latin typeface="宋体" panose="02010600030101010101" pitchFamily="2" charset="-122"/>
              <a:ea typeface="宋体" panose="02010600030101010101" pitchFamily="2" charset="-122"/>
            </a:rPr>
            <a:t>（仪表）</a:t>
          </a:r>
        </a:p>
      </dgm:t>
    </dgm:pt>
    <dgm:pt modelId="{0CFD3EAE-B9CA-4D26-9E06-FB2A61B6EB6B}" type="parTrans" cxnId="{5E531076-0030-4AC4-9375-A27DDCB27AD9}">
      <dgm:prSet/>
      <dgm:spPr/>
      <dgm:t>
        <a:bodyPr/>
        <a:lstStyle/>
        <a:p>
          <a:endParaRPr lang="zh-CN" altLang="en-US" b="1">
            <a:latin typeface="宋体" panose="02010600030101010101" pitchFamily="2" charset="-122"/>
            <a:ea typeface="宋体" panose="02010600030101010101" pitchFamily="2" charset="-122"/>
          </a:endParaRPr>
        </a:p>
      </dgm:t>
    </dgm:pt>
    <dgm:pt modelId="{F8A5B008-6177-4ABB-84D8-1C515C620E55}" type="sibTrans" cxnId="{5E531076-0030-4AC4-9375-A27DDCB27AD9}">
      <dgm:prSet/>
      <dgm:spPr/>
      <dgm:t>
        <a:bodyPr/>
        <a:lstStyle/>
        <a:p>
          <a:endParaRPr lang="zh-CN" altLang="en-US" b="1">
            <a:latin typeface="宋体" panose="02010600030101010101" pitchFamily="2" charset="-122"/>
            <a:ea typeface="宋体" panose="02010600030101010101" pitchFamily="2" charset="-122"/>
          </a:endParaRPr>
        </a:p>
      </dgm:t>
    </dgm:pt>
    <dgm:pt modelId="{294E5A39-62EC-4B1C-9578-7498B91B01E9}" type="asst">
      <dgm:prSet phldrT="[文本]"/>
      <dgm:spPr/>
      <dgm:t>
        <a:bodyPr/>
        <a:lstStyle/>
        <a:p>
          <a:r>
            <a:rPr lang="zh-CN" altLang="en-US" b="1">
              <a:latin typeface="宋体" panose="02010600030101010101" pitchFamily="2" charset="-122"/>
              <a:ea typeface="宋体" panose="02010600030101010101" pitchFamily="2" charset="-122"/>
            </a:rPr>
            <a:t>副总工程师</a:t>
          </a:r>
        </a:p>
      </dgm:t>
    </dgm:pt>
    <dgm:pt modelId="{23C945DC-1D7B-4E2B-9135-8CE983E6045B}" type="sibTrans" cxnId="{A5202804-3B07-4085-8F52-A920215EA0F7}">
      <dgm:prSet/>
      <dgm:spPr/>
      <dgm:t>
        <a:bodyPr/>
        <a:lstStyle/>
        <a:p>
          <a:endParaRPr lang="zh-CN" altLang="en-US" b="1">
            <a:latin typeface="宋体" panose="02010600030101010101" pitchFamily="2" charset="-122"/>
            <a:ea typeface="宋体" panose="02010600030101010101" pitchFamily="2" charset="-122"/>
          </a:endParaRPr>
        </a:p>
      </dgm:t>
    </dgm:pt>
    <dgm:pt modelId="{F7A4A622-FD7A-46B6-ABB2-8B059FDD133E}" type="parTrans" cxnId="{A5202804-3B07-4085-8F52-A920215EA0F7}">
      <dgm:prSet/>
      <dgm:spPr/>
      <dgm:t>
        <a:bodyPr/>
        <a:lstStyle/>
        <a:p>
          <a:endParaRPr lang="zh-CN" altLang="en-US" b="1">
            <a:latin typeface="宋体" panose="02010600030101010101" pitchFamily="2" charset="-122"/>
            <a:ea typeface="宋体" panose="02010600030101010101" pitchFamily="2" charset="-122"/>
          </a:endParaRPr>
        </a:p>
      </dgm:t>
    </dgm:pt>
    <dgm:pt modelId="{E67AEDDA-530A-4FA2-91CB-9E79DB86769D}">
      <dgm:prSet/>
      <dgm:spPr/>
      <dgm:t>
        <a:bodyPr/>
        <a:lstStyle/>
        <a:p>
          <a:r>
            <a:rPr lang="zh-CN" altLang="en-US" b="1">
              <a:latin typeface="宋体" panose="02010600030101010101" pitchFamily="2" charset="-122"/>
              <a:ea typeface="宋体" panose="02010600030101010101" pitchFamily="2" charset="-122"/>
            </a:rPr>
            <a:t>工艺管理</a:t>
          </a:r>
        </a:p>
      </dgm:t>
    </dgm:pt>
    <dgm:pt modelId="{E056EE5A-A387-4A81-B722-4F09D5AE535A}" type="parTrans" cxnId="{B5DB2E10-5EF0-4933-88CD-8B33581376D3}">
      <dgm:prSet/>
      <dgm:spPr/>
      <dgm:t>
        <a:bodyPr/>
        <a:lstStyle/>
        <a:p>
          <a:endParaRPr lang="zh-CN" altLang="en-US" b="1">
            <a:latin typeface="宋体" panose="02010600030101010101" pitchFamily="2" charset="-122"/>
            <a:ea typeface="宋体" panose="02010600030101010101" pitchFamily="2" charset="-122"/>
          </a:endParaRPr>
        </a:p>
      </dgm:t>
    </dgm:pt>
    <dgm:pt modelId="{BB2D1E9E-F857-411B-8973-2EE52966DA89}" type="sibTrans" cxnId="{B5DB2E10-5EF0-4933-88CD-8B33581376D3}">
      <dgm:prSet/>
      <dgm:spPr/>
      <dgm:t>
        <a:bodyPr/>
        <a:lstStyle/>
        <a:p>
          <a:endParaRPr lang="zh-CN" altLang="en-US" b="1">
            <a:latin typeface="宋体" panose="02010600030101010101" pitchFamily="2" charset="-122"/>
            <a:ea typeface="宋体" panose="02010600030101010101" pitchFamily="2" charset="-122"/>
          </a:endParaRPr>
        </a:p>
      </dgm:t>
    </dgm:pt>
    <dgm:pt modelId="{DEB06D16-4DED-464E-B98B-6AA464AB3F45}">
      <dgm:prSet/>
      <dgm:spPr/>
      <dgm:t>
        <a:bodyPr/>
        <a:lstStyle/>
        <a:p>
          <a:r>
            <a:rPr lang="zh-CN" altLang="en-US" b="1">
              <a:latin typeface="宋体" panose="02010600030101010101" pitchFamily="2" charset="-122"/>
              <a:ea typeface="宋体" panose="02010600030101010101" pitchFamily="2" charset="-122"/>
            </a:rPr>
            <a:t>综合计划</a:t>
          </a:r>
        </a:p>
      </dgm:t>
    </dgm:pt>
    <dgm:pt modelId="{691A812E-0DBC-4329-B76F-0DEA6BABEA58}" type="parTrans" cxnId="{09FFD7FC-BBA1-4CCA-B075-B769149BE5D1}">
      <dgm:prSet/>
      <dgm:spPr/>
      <dgm:t>
        <a:bodyPr/>
        <a:lstStyle/>
        <a:p>
          <a:endParaRPr lang="zh-CN" altLang="en-US" b="1">
            <a:latin typeface="宋体" panose="02010600030101010101" pitchFamily="2" charset="-122"/>
            <a:ea typeface="宋体" panose="02010600030101010101" pitchFamily="2" charset="-122"/>
          </a:endParaRPr>
        </a:p>
      </dgm:t>
    </dgm:pt>
    <dgm:pt modelId="{9947E473-2846-4337-991C-AFB1EA969EE3}" type="sibTrans" cxnId="{09FFD7FC-BBA1-4CCA-B075-B769149BE5D1}">
      <dgm:prSet/>
      <dgm:spPr/>
      <dgm:t>
        <a:bodyPr/>
        <a:lstStyle/>
        <a:p>
          <a:endParaRPr lang="zh-CN" altLang="en-US" b="1">
            <a:latin typeface="宋体" panose="02010600030101010101" pitchFamily="2" charset="-122"/>
            <a:ea typeface="宋体" panose="02010600030101010101" pitchFamily="2" charset="-122"/>
          </a:endParaRPr>
        </a:p>
      </dgm:t>
    </dgm:pt>
    <dgm:pt modelId="{482AEB28-19A9-4B87-8578-C25B10319A1D}">
      <dgm:prSet/>
      <dgm:spPr/>
      <dgm:t>
        <a:bodyPr/>
        <a:lstStyle/>
        <a:p>
          <a:r>
            <a:rPr lang="zh-CN" altLang="en-US" b="1">
              <a:latin typeface="宋体" panose="02010600030101010101" pitchFamily="2" charset="-122"/>
              <a:ea typeface="宋体" panose="02010600030101010101" pitchFamily="2" charset="-122"/>
            </a:rPr>
            <a:t>精益运行管理</a:t>
          </a:r>
        </a:p>
      </dgm:t>
    </dgm:pt>
    <dgm:pt modelId="{47B8CB1E-A25B-4E27-B0CF-36B9E3CF0A26}" type="parTrans" cxnId="{40E12C35-4F87-4CCC-9D8D-00962EA5D075}">
      <dgm:prSet/>
      <dgm:spPr/>
      <dgm:t>
        <a:bodyPr/>
        <a:lstStyle/>
        <a:p>
          <a:endParaRPr lang="zh-CN" altLang="en-US" b="1">
            <a:latin typeface="宋体" panose="02010600030101010101" pitchFamily="2" charset="-122"/>
            <a:ea typeface="宋体" panose="02010600030101010101" pitchFamily="2" charset="-122"/>
          </a:endParaRPr>
        </a:p>
      </dgm:t>
    </dgm:pt>
    <dgm:pt modelId="{C45948D6-92CB-4F14-8A5E-38705BCF9DB3}" type="sibTrans" cxnId="{40E12C35-4F87-4CCC-9D8D-00962EA5D075}">
      <dgm:prSet/>
      <dgm:spPr/>
      <dgm:t>
        <a:bodyPr/>
        <a:lstStyle/>
        <a:p>
          <a:endParaRPr lang="zh-CN" altLang="en-US" b="1">
            <a:latin typeface="宋体" panose="02010600030101010101" pitchFamily="2" charset="-122"/>
            <a:ea typeface="宋体" panose="02010600030101010101" pitchFamily="2" charset="-122"/>
          </a:endParaRPr>
        </a:p>
      </dgm:t>
    </dgm:pt>
    <dgm:pt modelId="{0A9C1134-BB85-48A7-8D76-B4634894DB7A}">
      <dgm:prSet/>
      <dgm:spPr/>
      <dgm:t>
        <a:bodyPr/>
        <a:lstStyle/>
        <a:p>
          <a:r>
            <a:rPr lang="zh-CN" altLang="en-US" b="1">
              <a:latin typeface="宋体" panose="02010600030101010101" pitchFamily="2" charset="-122"/>
              <a:ea typeface="宋体" panose="02010600030101010101" pitchFamily="2" charset="-122"/>
            </a:rPr>
            <a:t>计量统计</a:t>
          </a:r>
        </a:p>
      </dgm:t>
    </dgm:pt>
    <dgm:pt modelId="{2286DF15-053F-458E-B280-2C628E5E8D86}" type="parTrans" cxnId="{FCBBE6C2-24BD-4C38-8ACA-B11A35D9C036}">
      <dgm:prSet/>
      <dgm:spPr/>
      <dgm:t>
        <a:bodyPr/>
        <a:lstStyle/>
        <a:p>
          <a:endParaRPr lang="zh-CN" altLang="en-US" b="1">
            <a:latin typeface="宋体" panose="02010600030101010101" pitchFamily="2" charset="-122"/>
            <a:ea typeface="宋体" panose="02010600030101010101" pitchFamily="2" charset="-122"/>
          </a:endParaRPr>
        </a:p>
      </dgm:t>
    </dgm:pt>
    <dgm:pt modelId="{23E87710-327A-43D2-8E71-3EC0F43DFBA9}" type="sibTrans" cxnId="{FCBBE6C2-24BD-4C38-8ACA-B11A35D9C036}">
      <dgm:prSet/>
      <dgm:spPr/>
      <dgm:t>
        <a:bodyPr/>
        <a:lstStyle/>
        <a:p>
          <a:endParaRPr lang="zh-CN" altLang="en-US" b="1">
            <a:latin typeface="宋体" panose="02010600030101010101" pitchFamily="2" charset="-122"/>
            <a:ea typeface="宋体" panose="02010600030101010101" pitchFamily="2" charset="-122"/>
          </a:endParaRPr>
        </a:p>
      </dgm:t>
    </dgm:pt>
    <dgm:pt modelId="{B007BA22-8CAA-4278-982C-8CF6FF55A712}">
      <dgm:prSet/>
      <dgm:spPr/>
      <dgm:t>
        <a:bodyPr/>
        <a:lstStyle/>
        <a:p>
          <a:r>
            <a:rPr lang="zh-CN" altLang="en-US" b="1">
              <a:latin typeface="宋体" panose="02010600030101010101" pitchFamily="2" charset="-122"/>
              <a:ea typeface="宋体" panose="02010600030101010101" pitchFamily="2" charset="-122"/>
            </a:rPr>
            <a:t>仓储管理</a:t>
          </a:r>
        </a:p>
      </dgm:t>
    </dgm:pt>
    <dgm:pt modelId="{F13B731D-3644-4B60-87F9-3D7488AA4BBC}" type="parTrans" cxnId="{8DD12677-73DB-474C-9D95-8D57C37FE169}">
      <dgm:prSet/>
      <dgm:spPr/>
      <dgm:t>
        <a:bodyPr/>
        <a:lstStyle/>
        <a:p>
          <a:endParaRPr lang="zh-CN" altLang="en-US" b="1">
            <a:latin typeface="宋体" panose="02010600030101010101" pitchFamily="2" charset="-122"/>
            <a:ea typeface="宋体" panose="02010600030101010101" pitchFamily="2" charset="-122"/>
          </a:endParaRPr>
        </a:p>
      </dgm:t>
    </dgm:pt>
    <dgm:pt modelId="{307CA00B-D974-4DDE-8221-08A209F8C0CC}" type="sibTrans" cxnId="{8DD12677-73DB-474C-9D95-8D57C37FE169}">
      <dgm:prSet/>
      <dgm:spPr/>
      <dgm:t>
        <a:bodyPr/>
        <a:lstStyle/>
        <a:p>
          <a:endParaRPr lang="zh-CN" altLang="en-US" b="1">
            <a:latin typeface="宋体" panose="02010600030101010101" pitchFamily="2" charset="-122"/>
            <a:ea typeface="宋体" panose="02010600030101010101" pitchFamily="2" charset="-122"/>
          </a:endParaRPr>
        </a:p>
      </dgm:t>
    </dgm:pt>
    <dgm:pt modelId="{851BF4D9-B7CF-406E-9DCD-0D40EA0F7B68}">
      <dgm:prSet/>
      <dgm:spPr/>
      <dgm:t>
        <a:bodyPr/>
        <a:lstStyle/>
        <a:p>
          <a:r>
            <a:rPr lang="zh-CN" altLang="en-US" b="1">
              <a:latin typeface="宋体" panose="02010600030101010101" pitchFamily="2" charset="-122"/>
              <a:ea typeface="宋体" panose="02010600030101010101" pitchFamily="2" charset="-122"/>
            </a:rPr>
            <a:t>经理助理</a:t>
          </a:r>
        </a:p>
      </dgm:t>
    </dgm:pt>
    <dgm:pt modelId="{356BBC9E-103F-4B5A-976D-E7B7E5461B09}" type="parTrans" cxnId="{04F87AF6-009A-451B-BEC2-1AB8CC86D1E6}">
      <dgm:prSet/>
      <dgm:spPr/>
      <dgm:t>
        <a:bodyPr/>
        <a:lstStyle/>
        <a:p>
          <a:endParaRPr lang="zh-CN" altLang="en-US" b="1">
            <a:latin typeface="宋体" panose="02010600030101010101" pitchFamily="2" charset="-122"/>
            <a:ea typeface="宋体" panose="02010600030101010101" pitchFamily="2" charset="-122"/>
          </a:endParaRPr>
        </a:p>
      </dgm:t>
    </dgm:pt>
    <dgm:pt modelId="{2A2E3ACE-EE5D-433B-97A0-7AAAAF900F10}" type="sibTrans" cxnId="{04F87AF6-009A-451B-BEC2-1AB8CC86D1E6}">
      <dgm:prSet/>
      <dgm:spPr/>
      <dgm:t>
        <a:bodyPr/>
        <a:lstStyle/>
        <a:p>
          <a:endParaRPr lang="zh-CN" altLang="en-US" b="1">
            <a:latin typeface="宋体" panose="02010600030101010101" pitchFamily="2" charset="-122"/>
            <a:ea typeface="宋体" panose="02010600030101010101" pitchFamily="2" charset="-122"/>
          </a:endParaRPr>
        </a:p>
      </dgm:t>
    </dgm:pt>
    <dgm:pt modelId="{EA9EAC59-A3A1-4C42-90F1-0BC59F4763EE}">
      <dgm:prSet/>
      <dgm:spPr/>
      <dgm:t>
        <a:bodyPr/>
        <a:lstStyle/>
        <a:p>
          <a:r>
            <a:rPr lang="zh-CN" altLang="en-US" b="1">
              <a:latin typeface="宋体" panose="02010600030101010101" pitchFamily="2" charset="-122"/>
              <a:ea typeface="宋体" panose="02010600030101010101" pitchFamily="2" charset="-122"/>
            </a:rPr>
            <a:t>设备技术员</a:t>
          </a:r>
        </a:p>
      </dgm:t>
    </dgm:pt>
    <dgm:pt modelId="{C7F40361-4E26-41E8-B79F-DF65FA5B67FD}" type="parTrans" cxnId="{B7495EEB-6D5C-4DDD-9C8C-F948B9C2F680}">
      <dgm:prSet/>
      <dgm:spPr/>
      <dgm:t>
        <a:bodyPr/>
        <a:lstStyle/>
        <a:p>
          <a:endParaRPr lang="zh-CN" altLang="en-US" b="1">
            <a:latin typeface="宋体" panose="02010600030101010101" pitchFamily="2" charset="-122"/>
            <a:ea typeface="宋体" panose="02010600030101010101" pitchFamily="2" charset="-122"/>
          </a:endParaRPr>
        </a:p>
      </dgm:t>
    </dgm:pt>
    <dgm:pt modelId="{2E3BA606-24DF-4B3B-9629-B6654A1B15A7}" type="sibTrans" cxnId="{B7495EEB-6D5C-4DDD-9C8C-F948B9C2F680}">
      <dgm:prSet/>
      <dgm:spPr/>
      <dgm:t>
        <a:bodyPr/>
        <a:lstStyle/>
        <a:p>
          <a:endParaRPr lang="zh-CN" altLang="en-US" b="1">
            <a:latin typeface="宋体" panose="02010600030101010101" pitchFamily="2" charset="-122"/>
            <a:ea typeface="宋体" panose="02010600030101010101" pitchFamily="2" charset="-122"/>
          </a:endParaRPr>
        </a:p>
      </dgm:t>
    </dgm:pt>
    <dgm:pt modelId="{D027F4CD-5002-4426-9F1B-3C7D9571A035}">
      <dgm:prSet/>
      <dgm:spPr/>
      <dgm:t>
        <a:bodyPr/>
        <a:lstStyle/>
        <a:p>
          <a:r>
            <a:rPr lang="zh-CN" altLang="en-US" b="1">
              <a:latin typeface="宋体" panose="02010600030101010101" pitchFamily="2" charset="-122"/>
              <a:ea typeface="宋体" panose="02010600030101010101" pitchFamily="2" charset="-122"/>
            </a:rPr>
            <a:t>运维管理</a:t>
          </a:r>
        </a:p>
      </dgm:t>
    </dgm:pt>
    <dgm:pt modelId="{3E76922F-B604-4B56-A0FE-6EA3D9515AC9}" type="parTrans" cxnId="{091EB9F7-7BED-4F71-A625-15C9A48B7F59}">
      <dgm:prSet/>
      <dgm:spPr/>
      <dgm:t>
        <a:bodyPr/>
        <a:lstStyle/>
        <a:p>
          <a:endParaRPr lang="zh-CN" altLang="en-US" b="1">
            <a:latin typeface="宋体" panose="02010600030101010101" pitchFamily="2" charset="-122"/>
            <a:ea typeface="宋体" panose="02010600030101010101" pitchFamily="2" charset="-122"/>
          </a:endParaRPr>
        </a:p>
      </dgm:t>
    </dgm:pt>
    <dgm:pt modelId="{C9445959-1CD0-47A5-97C3-F273A93BA3C0}" type="sibTrans" cxnId="{091EB9F7-7BED-4F71-A625-15C9A48B7F59}">
      <dgm:prSet/>
      <dgm:spPr/>
      <dgm:t>
        <a:bodyPr/>
        <a:lstStyle/>
        <a:p>
          <a:endParaRPr lang="zh-CN" altLang="en-US" b="1">
            <a:latin typeface="宋体" panose="02010600030101010101" pitchFamily="2" charset="-122"/>
            <a:ea typeface="宋体" panose="02010600030101010101" pitchFamily="2" charset="-122"/>
          </a:endParaRPr>
        </a:p>
      </dgm:t>
    </dgm:pt>
    <dgm:pt modelId="{F3674D1D-D2D7-4D6E-B27E-F77C30FCDFFC}">
      <dgm:prSet/>
      <dgm:spPr/>
      <dgm:t>
        <a:bodyPr/>
        <a:lstStyle/>
        <a:p>
          <a:r>
            <a:rPr lang="zh-CN" altLang="en-US" b="1">
              <a:latin typeface="宋体" panose="02010600030101010101" pitchFamily="2" charset="-122"/>
              <a:ea typeface="宋体" panose="02010600030101010101" pitchFamily="2" charset="-122"/>
            </a:rPr>
            <a:t>机修维保工</a:t>
          </a:r>
        </a:p>
      </dgm:t>
    </dgm:pt>
    <dgm:pt modelId="{C2373B8C-E19D-4777-875A-E5ADE68A05B8}" type="parTrans" cxnId="{72E65511-D9FA-4192-AFC1-7DEF768FEA1D}">
      <dgm:prSet/>
      <dgm:spPr/>
      <dgm:t>
        <a:bodyPr/>
        <a:lstStyle/>
        <a:p>
          <a:endParaRPr lang="zh-CN" altLang="en-US" b="1">
            <a:latin typeface="宋体" panose="02010600030101010101" pitchFamily="2" charset="-122"/>
            <a:ea typeface="宋体" panose="02010600030101010101" pitchFamily="2" charset="-122"/>
          </a:endParaRPr>
        </a:p>
      </dgm:t>
    </dgm:pt>
    <dgm:pt modelId="{45100CAC-0370-46A9-AC11-8C68E5379DA4}" type="sibTrans" cxnId="{72E65511-D9FA-4192-AFC1-7DEF768FEA1D}">
      <dgm:prSet/>
      <dgm:spPr/>
      <dgm:t>
        <a:bodyPr/>
        <a:lstStyle/>
        <a:p>
          <a:endParaRPr lang="zh-CN" altLang="en-US" b="1">
            <a:latin typeface="宋体" panose="02010600030101010101" pitchFamily="2" charset="-122"/>
            <a:ea typeface="宋体" panose="02010600030101010101" pitchFamily="2" charset="-122"/>
          </a:endParaRPr>
        </a:p>
      </dgm:t>
    </dgm:pt>
    <dgm:pt modelId="{26A4EFC7-C04F-4CD8-B42A-2E7112C50CD1}">
      <dgm:prSet/>
      <dgm:spPr/>
      <dgm:t>
        <a:bodyPr/>
        <a:lstStyle/>
        <a:p>
          <a:r>
            <a:rPr lang="zh-CN" altLang="en-US" b="1">
              <a:latin typeface="宋体" panose="02010600030101010101" pitchFamily="2" charset="-122"/>
              <a:ea typeface="宋体" panose="02010600030101010101" pitchFamily="2" charset="-122"/>
            </a:rPr>
            <a:t>电气维保工</a:t>
          </a:r>
        </a:p>
      </dgm:t>
    </dgm:pt>
    <dgm:pt modelId="{6AF08D52-3A33-4A39-B68F-1FB317A56747}" type="parTrans" cxnId="{6540F5B3-9753-4036-B2E9-AB116850C655}">
      <dgm:prSet/>
      <dgm:spPr/>
      <dgm:t>
        <a:bodyPr/>
        <a:lstStyle/>
        <a:p>
          <a:endParaRPr lang="zh-CN" altLang="en-US" b="1">
            <a:latin typeface="宋体" panose="02010600030101010101" pitchFamily="2" charset="-122"/>
            <a:ea typeface="宋体" panose="02010600030101010101" pitchFamily="2" charset="-122"/>
          </a:endParaRPr>
        </a:p>
      </dgm:t>
    </dgm:pt>
    <dgm:pt modelId="{D94D0482-7952-4701-8BED-A2B9104B3E70}" type="sibTrans" cxnId="{6540F5B3-9753-4036-B2E9-AB116850C655}">
      <dgm:prSet/>
      <dgm:spPr/>
      <dgm:t>
        <a:bodyPr/>
        <a:lstStyle/>
        <a:p>
          <a:endParaRPr lang="zh-CN" altLang="en-US" b="1">
            <a:latin typeface="宋体" panose="02010600030101010101" pitchFamily="2" charset="-122"/>
            <a:ea typeface="宋体" panose="02010600030101010101" pitchFamily="2" charset="-122"/>
          </a:endParaRPr>
        </a:p>
      </dgm:t>
    </dgm:pt>
    <dgm:pt modelId="{C9F04616-0FB2-4995-A1E1-EC9EB741B216}">
      <dgm:prSet/>
      <dgm:spPr/>
      <dgm:t>
        <a:bodyPr/>
        <a:lstStyle/>
        <a:p>
          <a:r>
            <a:rPr lang="zh-CN" altLang="en-US" b="1">
              <a:latin typeface="宋体" panose="02010600030101010101" pitchFamily="2" charset="-122"/>
              <a:ea typeface="宋体" panose="02010600030101010101" pitchFamily="2" charset="-122"/>
            </a:rPr>
            <a:t>仪表技术员</a:t>
          </a:r>
          <a:r>
            <a:rPr lang="en-US" altLang="zh-CN" b="1">
              <a:latin typeface="宋体" panose="02010600030101010101" pitchFamily="2" charset="-122"/>
              <a:ea typeface="宋体" panose="02010600030101010101" pitchFamily="2" charset="-122"/>
            </a:rPr>
            <a:t>-</a:t>
          </a:r>
          <a:r>
            <a:rPr lang="zh-CN" altLang="en-US" b="1">
              <a:latin typeface="宋体" panose="02010600030101010101" pitchFamily="2" charset="-122"/>
              <a:ea typeface="宋体" panose="02010600030101010101" pitchFamily="2" charset="-122"/>
            </a:rPr>
            <a:t>技术专家</a:t>
          </a:r>
        </a:p>
      </dgm:t>
    </dgm:pt>
    <dgm:pt modelId="{FDB07848-6B21-4E24-878B-A22055F19F73}" type="parTrans" cxnId="{2F0E15A6-FEB8-4FC4-8A48-C4438D71E38E}">
      <dgm:prSet/>
      <dgm:spPr/>
      <dgm:t>
        <a:bodyPr/>
        <a:lstStyle/>
        <a:p>
          <a:endParaRPr lang="zh-CN" altLang="en-US" b="1">
            <a:latin typeface="宋体" panose="02010600030101010101" pitchFamily="2" charset="-122"/>
            <a:ea typeface="宋体" panose="02010600030101010101" pitchFamily="2" charset="-122"/>
          </a:endParaRPr>
        </a:p>
      </dgm:t>
    </dgm:pt>
    <dgm:pt modelId="{90691615-1F0D-455B-8433-2235995AEDB3}" type="sibTrans" cxnId="{2F0E15A6-FEB8-4FC4-8A48-C4438D71E38E}">
      <dgm:prSet/>
      <dgm:spPr/>
      <dgm:t>
        <a:bodyPr/>
        <a:lstStyle/>
        <a:p>
          <a:endParaRPr lang="zh-CN" altLang="en-US" b="1">
            <a:latin typeface="宋体" panose="02010600030101010101" pitchFamily="2" charset="-122"/>
            <a:ea typeface="宋体" panose="02010600030101010101" pitchFamily="2" charset="-122"/>
          </a:endParaRPr>
        </a:p>
      </dgm:t>
    </dgm:pt>
    <dgm:pt modelId="{5CC7E976-B090-4496-952E-85AE29742F25}">
      <dgm:prSet/>
      <dgm:spPr/>
      <dgm:t>
        <a:bodyPr/>
        <a:lstStyle/>
        <a:p>
          <a:r>
            <a:rPr lang="zh-CN" altLang="en-US" b="1">
              <a:latin typeface="宋体" panose="02010600030101010101" pitchFamily="2" charset="-122"/>
              <a:ea typeface="宋体" panose="02010600030101010101" pitchFamily="2" charset="-122"/>
            </a:rPr>
            <a:t>电气技术员</a:t>
          </a:r>
          <a:r>
            <a:rPr lang="en-US" altLang="zh-CN" b="1">
              <a:latin typeface="宋体" panose="02010600030101010101" pitchFamily="2" charset="-122"/>
              <a:ea typeface="宋体" panose="02010600030101010101" pitchFamily="2" charset="-122"/>
            </a:rPr>
            <a:t>-</a:t>
          </a:r>
          <a:r>
            <a:rPr lang="zh-CN" altLang="en-US" b="1">
              <a:latin typeface="宋体" panose="02010600030101010101" pitchFamily="2" charset="-122"/>
              <a:ea typeface="宋体" panose="02010600030101010101" pitchFamily="2" charset="-122"/>
            </a:rPr>
            <a:t>技术专家</a:t>
          </a:r>
        </a:p>
      </dgm:t>
    </dgm:pt>
    <dgm:pt modelId="{9125A4FD-FE8C-4D45-84E1-DFBF6DCB967F}" type="parTrans" cxnId="{9DCA5360-A6EB-4D52-A2E4-EC26AB5B9926}">
      <dgm:prSet/>
      <dgm:spPr/>
      <dgm:t>
        <a:bodyPr/>
        <a:lstStyle/>
        <a:p>
          <a:endParaRPr lang="zh-CN" altLang="en-US" b="1">
            <a:latin typeface="宋体" panose="02010600030101010101" pitchFamily="2" charset="-122"/>
            <a:ea typeface="宋体" panose="02010600030101010101" pitchFamily="2" charset="-122"/>
          </a:endParaRPr>
        </a:p>
      </dgm:t>
    </dgm:pt>
    <dgm:pt modelId="{8CB13E91-DD5D-4CBB-AA71-478AB762985A}" type="sibTrans" cxnId="{9DCA5360-A6EB-4D52-A2E4-EC26AB5B9926}">
      <dgm:prSet/>
      <dgm:spPr/>
      <dgm:t>
        <a:bodyPr/>
        <a:lstStyle/>
        <a:p>
          <a:endParaRPr lang="zh-CN" altLang="en-US" b="1">
            <a:latin typeface="宋体" panose="02010600030101010101" pitchFamily="2" charset="-122"/>
            <a:ea typeface="宋体" panose="02010600030101010101" pitchFamily="2" charset="-122"/>
          </a:endParaRPr>
        </a:p>
      </dgm:t>
    </dgm:pt>
    <dgm:pt modelId="{7CA7522D-ED39-447F-AC24-81E774ADCF51}">
      <dgm:prSet/>
      <dgm:spPr/>
      <dgm:t>
        <a:bodyPr/>
        <a:lstStyle/>
        <a:p>
          <a:r>
            <a:rPr lang="zh-CN" altLang="en-US" b="1">
              <a:latin typeface="宋体" panose="02010600030101010101" pitchFamily="2" charset="-122"/>
              <a:ea typeface="宋体" panose="02010600030101010101" pitchFamily="2" charset="-122"/>
            </a:rPr>
            <a:t>仪表技术员</a:t>
          </a:r>
        </a:p>
      </dgm:t>
    </dgm:pt>
    <dgm:pt modelId="{1089BC9D-9DC3-4E1B-B633-A14D06B77A3B}" type="parTrans" cxnId="{A92DCCB7-A375-4B12-849D-278D2DCD59C8}">
      <dgm:prSet/>
      <dgm:spPr/>
      <dgm:t>
        <a:bodyPr/>
        <a:lstStyle/>
        <a:p>
          <a:endParaRPr lang="zh-CN" altLang="en-US" b="1">
            <a:latin typeface="宋体" panose="02010600030101010101" pitchFamily="2" charset="-122"/>
            <a:ea typeface="宋体" panose="02010600030101010101" pitchFamily="2" charset="-122"/>
          </a:endParaRPr>
        </a:p>
      </dgm:t>
    </dgm:pt>
    <dgm:pt modelId="{9AAFF560-E145-4B33-A3B9-3E212CD3C8A4}" type="sibTrans" cxnId="{A92DCCB7-A375-4B12-849D-278D2DCD59C8}">
      <dgm:prSet/>
      <dgm:spPr/>
      <dgm:t>
        <a:bodyPr/>
        <a:lstStyle/>
        <a:p>
          <a:endParaRPr lang="zh-CN" altLang="en-US" b="1">
            <a:latin typeface="宋体" panose="02010600030101010101" pitchFamily="2" charset="-122"/>
            <a:ea typeface="宋体" panose="02010600030101010101" pitchFamily="2" charset="-122"/>
          </a:endParaRPr>
        </a:p>
      </dgm:t>
    </dgm:pt>
    <dgm:pt modelId="{56118ACD-8467-4EDB-B3D5-11AC2D6BE6A1}">
      <dgm:prSet/>
      <dgm:spPr/>
      <dgm:t>
        <a:bodyPr/>
        <a:lstStyle/>
        <a:p>
          <a:r>
            <a:rPr lang="zh-CN" altLang="en-US" b="1">
              <a:latin typeface="宋体" panose="02010600030101010101" pitchFamily="2" charset="-122"/>
              <a:ea typeface="宋体" panose="02010600030101010101" pitchFamily="2" charset="-122"/>
            </a:rPr>
            <a:t>电气技术员</a:t>
          </a:r>
        </a:p>
      </dgm:t>
    </dgm:pt>
    <dgm:pt modelId="{83DE58A5-DB93-4B39-AA72-9AE9F21E6D46}" type="parTrans" cxnId="{BBA63D08-BCC1-4B64-9434-AECFC8DDAD70}">
      <dgm:prSet/>
      <dgm:spPr/>
      <dgm:t>
        <a:bodyPr/>
        <a:lstStyle/>
        <a:p>
          <a:endParaRPr lang="zh-CN" altLang="en-US" b="1">
            <a:latin typeface="宋体" panose="02010600030101010101" pitchFamily="2" charset="-122"/>
            <a:ea typeface="宋体" panose="02010600030101010101" pitchFamily="2" charset="-122"/>
          </a:endParaRPr>
        </a:p>
      </dgm:t>
    </dgm:pt>
    <dgm:pt modelId="{0FDD9BAB-2336-45EA-A140-C416DB9F985E}" type="sibTrans" cxnId="{BBA63D08-BCC1-4B64-9434-AECFC8DDAD70}">
      <dgm:prSet/>
      <dgm:spPr/>
      <dgm:t>
        <a:bodyPr/>
        <a:lstStyle/>
        <a:p>
          <a:endParaRPr lang="zh-CN" altLang="en-US" b="1">
            <a:latin typeface="宋体" panose="02010600030101010101" pitchFamily="2" charset="-122"/>
            <a:ea typeface="宋体" panose="02010600030101010101" pitchFamily="2" charset="-122"/>
          </a:endParaRPr>
        </a:p>
      </dgm:t>
    </dgm:pt>
    <dgm:pt modelId="{BA2CA6F6-FD7B-4B24-80F1-DB13009E1D87}">
      <dgm:prSet/>
      <dgm:spPr/>
      <dgm:t>
        <a:bodyPr/>
        <a:lstStyle/>
        <a:p>
          <a:r>
            <a:rPr lang="zh-CN" altLang="en-US" b="1">
              <a:latin typeface="宋体" panose="02010600030101010101" pitchFamily="2" charset="-122"/>
              <a:ea typeface="宋体" panose="02010600030101010101" pitchFamily="2" charset="-122"/>
            </a:rPr>
            <a:t>电气运行</a:t>
          </a:r>
        </a:p>
      </dgm:t>
    </dgm:pt>
    <dgm:pt modelId="{BBC4B71A-D68C-4DA8-9DFD-DB71EC51B854}" type="parTrans" cxnId="{8F3F1A18-6210-4489-9AB7-0CF7EBE7CF17}">
      <dgm:prSet/>
      <dgm:spPr/>
      <dgm:t>
        <a:bodyPr/>
        <a:lstStyle/>
        <a:p>
          <a:endParaRPr lang="zh-CN" altLang="en-US" b="1">
            <a:latin typeface="宋体" panose="02010600030101010101" pitchFamily="2" charset="-122"/>
            <a:ea typeface="宋体" panose="02010600030101010101" pitchFamily="2" charset="-122"/>
          </a:endParaRPr>
        </a:p>
      </dgm:t>
    </dgm:pt>
    <dgm:pt modelId="{C11F2F9A-8612-402A-A85D-31C47F9065A0}" type="sibTrans" cxnId="{8F3F1A18-6210-4489-9AB7-0CF7EBE7CF17}">
      <dgm:prSet/>
      <dgm:spPr/>
      <dgm:t>
        <a:bodyPr/>
        <a:lstStyle/>
        <a:p>
          <a:endParaRPr lang="zh-CN" altLang="en-US" b="1">
            <a:latin typeface="宋体" panose="02010600030101010101" pitchFamily="2" charset="-122"/>
            <a:ea typeface="宋体" panose="02010600030101010101" pitchFamily="2" charset="-122"/>
          </a:endParaRPr>
        </a:p>
      </dgm:t>
    </dgm:pt>
    <dgm:pt modelId="{23603BA3-63EC-4E12-B9AC-1F6CBA227E38}">
      <dgm:prSet/>
      <dgm:spPr/>
      <dgm:t>
        <a:bodyPr/>
        <a:lstStyle/>
        <a:p>
          <a:r>
            <a:rPr lang="zh-CN" altLang="en-US" b="1">
              <a:latin typeface="宋体" panose="02010600030101010101" pitchFamily="2" charset="-122"/>
              <a:ea typeface="宋体" panose="02010600030101010101" pitchFamily="2" charset="-122"/>
            </a:rPr>
            <a:t>丙烯酸装置</a:t>
          </a:r>
        </a:p>
      </dgm:t>
    </dgm:pt>
    <dgm:pt modelId="{ED107FE4-0407-4DB2-A56D-8242424A8218}" type="parTrans" cxnId="{20CAE37A-3479-4B62-B238-05B1B300DFAC}">
      <dgm:prSet/>
      <dgm:spPr/>
      <dgm:t>
        <a:bodyPr/>
        <a:lstStyle/>
        <a:p>
          <a:endParaRPr lang="zh-CN" altLang="en-US"/>
        </a:p>
      </dgm:t>
    </dgm:pt>
    <dgm:pt modelId="{30918AF3-2707-403E-B462-56B7410F6C57}" type="sibTrans" cxnId="{20CAE37A-3479-4B62-B238-05B1B300DFAC}">
      <dgm:prSet/>
      <dgm:spPr/>
      <dgm:t>
        <a:bodyPr/>
        <a:lstStyle/>
        <a:p>
          <a:endParaRPr lang="zh-CN" altLang="en-US"/>
        </a:p>
      </dgm:t>
    </dgm:pt>
    <dgm:pt modelId="{3C2577F9-6DE2-40BA-8318-39609EDE844B}">
      <dgm:prSet/>
      <dgm:spPr/>
      <dgm:t>
        <a:bodyPr/>
        <a:lstStyle/>
        <a:p>
          <a:r>
            <a:rPr lang="zh-CN" altLang="en-US" b="1">
              <a:latin typeface="宋体" panose="02010600030101010101" pitchFamily="2" charset="-122"/>
              <a:ea typeface="宋体" panose="02010600030101010101" pitchFamily="2" charset="-122"/>
            </a:rPr>
            <a:t>催化剂装置</a:t>
          </a:r>
        </a:p>
      </dgm:t>
    </dgm:pt>
    <dgm:pt modelId="{CA21981D-D4A4-4B38-A4EC-023CEAD30E06}" type="parTrans" cxnId="{D6A0A0F2-5DEC-452D-8C5C-65429C282AB0}">
      <dgm:prSet/>
      <dgm:spPr/>
      <dgm:t>
        <a:bodyPr/>
        <a:lstStyle/>
        <a:p>
          <a:endParaRPr lang="zh-CN" altLang="en-US"/>
        </a:p>
      </dgm:t>
    </dgm:pt>
    <dgm:pt modelId="{77CC161E-1976-4304-AD05-D4D4A989BDFE}" type="sibTrans" cxnId="{D6A0A0F2-5DEC-452D-8C5C-65429C282AB0}">
      <dgm:prSet/>
      <dgm:spPr/>
      <dgm:t>
        <a:bodyPr/>
        <a:lstStyle/>
        <a:p>
          <a:endParaRPr lang="zh-CN" altLang="en-US"/>
        </a:p>
      </dgm:t>
    </dgm:pt>
    <dgm:pt modelId="{110EE1A9-754D-478F-B180-1E9147A3A346}">
      <dgm:prSet/>
      <dgm:spPr/>
      <dgm:t>
        <a:bodyPr/>
        <a:lstStyle/>
        <a:p>
          <a:r>
            <a:rPr lang="en-US" altLang="zh-CN" b="1">
              <a:latin typeface="宋体" panose="02010600030101010101" pitchFamily="2" charset="-122"/>
              <a:ea typeface="宋体" panose="02010600030101010101" pitchFamily="2" charset="-122"/>
            </a:rPr>
            <a:t>SAP</a:t>
          </a:r>
          <a:r>
            <a:rPr lang="zh-CN" altLang="en-US" b="1">
              <a:latin typeface="宋体" panose="02010600030101010101" pitchFamily="2" charset="-122"/>
              <a:ea typeface="宋体" panose="02010600030101010101" pitchFamily="2" charset="-122"/>
            </a:rPr>
            <a:t>装置</a:t>
          </a:r>
        </a:p>
      </dgm:t>
    </dgm:pt>
    <dgm:pt modelId="{7B3B146A-5916-4102-A6C8-456E418EA927}" type="parTrans" cxnId="{F39A2761-4CE8-4DA5-B4A7-ECF3AB8622F6}">
      <dgm:prSet/>
      <dgm:spPr/>
      <dgm:t>
        <a:bodyPr/>
        <a:lstStyle/>
        <a:p>
          <a:endParaRPr lang="zh-CN" altLang="en-US"/>
        </a:p>
      </dgm:t>
    </dgm:pt>
    <dgm:pt modelId="{C7002446-FA4E-4A67-86ED-704332D6102B}" type="sibTrans" cxnId="{F39A2761-4CE8-4DA5-B4A7-ECF3AB8622F6}">
      <dgm:prSet/>
      <dgm:spPr/>
      <dgm:t>
        <a:bodyPr/>
        <a:lstStyle/>
        <a:p>
          <a:endParaRPr lang="zh-CN" altLang="en-US"/>
        </a:p>
      </dgm:t>
    </dgm:pt>
    <dgm:pt modelId="{455D7C7B-4E0D-40F5-B68C-B5E276A35918}" type="pres">
      <dgm:prSet presAssocID="{B114F41B-F55A-4EBC-BA1C-9FF83A6DAE84}" presName="hierChild1" presStyleCnt="0">
        <dgm:presLayoutVars>
          <dgm:orgChart val="1"/>
          <dgm:chPref val="1"/>
          <dgm:dir/>
          <dgm:animOne val="branch"/>
          <dgm:animLvl val="lvl"/>
          <dgm:resizeHandles/>
        </dgm:presLayoutVars>
      </dgm:prSet>
      <dgm:spPr/>
      <dgm:t>
        <a:bodyPr/>
        <a:lstStyle/>
        <a:p>
          <a:endParaRPr lang="zh-CN" altLang="en-US"/>
        </a:p>
      </dgm:t>
    </dgm:pt>
    <dgm:pt modelId="{4FED3523-196D-4C4C-9D91-83A2BFFB5629}" type="pres">
      <dgm:prSet presAssocID="{10FD071B-5BCE-4090-A60A-0270070B364B}" presName="hierRoot1" presStyleCnt="0">
        <dgm:presLayoutVars>
          <dgm:hierBranch val="init"/>
        </dgm:presLayoutVars>
      </dgm:prSet>
      <dgm:spPr/>
    </dgm:pt>
    <dgm:pt modelId="{65D7087A-8856-4CFD-B9ED-E3743AD3D5A6}" type="pres">
      <dgm:prSet presAssocID="{10FD071B-5BCE-4090-A60A-0270070B364B}" presName="rootComposite1" presStyleCnt="0"/>
      <dgm:spPr/>
    </dgm:pt>
    <dgm:pt modelId="{2019FC2F-2655-4297-8A12-34897E2B9CF8}" type="pres">
      <dgm:prSet presAssocID="{10FD071B-5BCE-4090-A60A-0270070B364B}" presName="rootText1" presStyleLbl="node0" presStyleIdx="0" presStyleCnt="1">
        <dgm:presLayoutVars>
          <dgm:chPref val="3"/>
        </dgm:presLayoutVars>
      </dgm:prSet>
      <dgm:spPr>
        <a:prstGeom prst="roundRect">
          <a:avLst/>
        </a:prstGeom>
      </dgm:spPr>
      <dgm:t>
        <a:bodyPr/>
        <a:lstStyle/>
        <a:p>
          <a:endParaRPr lang="zh-CN" altLang="en-US"/>
        </a:p>
      </dgm:t>
    </dgm:pt>
    <dgm:pt modelId="{672EBBF5-13A0-4EED-BF24-4A525DA14D86}" type="pres">
      <dgm:prSet presAssocID="{10FD071B-5BCE-4090-A60A-0270070B364B}" presName="rootConnector1" presStyleLbl="node1" presStyleIdx="0" presStyleCnt="0"/>
      <dgm:spPr/>
      <dgm:t>
        <a:bodyPr/>
        <a:lstStyle/>
        <a:p>
          <a:endParaRPr lang="zh-CN" altLang="en-US"/>
        </a:p>
      </dgm:t>
    </dgm:pt>
    <dgm:pt modelId="{0E84BE1C-94EE-4670-96CB-303E166C87AC}" type="pres">
      <dgm:prSet presAssocID="{10FD071B-5BCE-4090-A60A-0270070B364B}" presName="hierChild2" presStyleCnt="0"/>
      <dgm:spPr/>
    </dgm:pt>
    <dgm:pt modelId="{D54508DC-7F03-4C84-9B19-EB05872209E8}" type="pres">
      <dgm:prSet presAssocID="{310E5478-3B18-45A4-AE4A-35273936AB61}" presName="Name37" presStyleLbl="parChTrans1D2" presStyleIdx="0" presStyleCnt="7"/>
      <dgm:spPr/>
      <dgm:t>
        <a:bodyPr/>
        <a:lstStyle/>
        <a:p>
          <a:endParaRPr lang="zh-CN" altLang="en-US"/>
        </a:p>
      </dgm:t>
    </dgm:pt>
    <dgm:pt modelId="{A38F282D-B11E-4DDC-8971-4456B5850310}" type="pres">
      <dgm:prSet presAssocID="{7F9976C0-F248-4F6F-9521-3C905118D420}" presName="hierRoot2" presStyleCnt="0">
        <dgm:presLayoutVars>
          <dgm:hierBranch val="init"/>
        </dgm:presLayoutVars>
      </dgm:prSet>
      <dgm:spPr/>
    </dgm:pt>
    <dgm:pt modelId="{D19A01DC-5A20-48E3-BEE7-7D8E94AC3264}" type="pres">
      <dgm:prSet presAssocID="{7F9976C0-F248-4F6F-9521-3C905118D420}" presName="rootComposite" presStyleCnt="0"/>
      <dgm:spPr/>
    </dgm:pt>
    <dgm:pt modelId="{D61E97EB-F597-48FE-BA6D-A78AC9023AD9}" type="pres">
      <dgm:prSet presAssocID="{7F9976C0-F248-4F6F-9521-3C905118D420}" presName="rootText" presStyleLbl="node2" presStyleIdx="0" presStyleCnt="6">
        <dgm:presLayoutVars>
          <dgm:chPref val="3"/>
        </dgm:presLayoutVars>
      </dgm:prSet>
      <dgm:spPr>
        <a:prstGeom prst="roundRect">
          <a:avLst/>
        </a:prstGeom>
      </dgm:spPr>
      <dgm:t>
        <a:bodyPr/>
        <a:lstStyle/>
        <a:p>
          <a:endParaRPr lang="zh-CN" altLang="en-US"/>
        </a:p>
      </dgm:t>
    </dgm:pt>
    <dgm:pt modelId="{E0496D3C-D35B-410A-A3C2-8CDB609E3DBB}" type="pres">
      <dgm:prSet presAssocID="{7F9976C0-F248-4F6F-9521-3C905118D420}" presName="rootConnector" presStyleLbl="node2" presStyleIdx="0" presStyleCnt="6"/>
      <dgm:spPr/>
      <dgm:t>
        <a:bodyPr/>
        <a:lstStyle/>
        <a:p>
          <a:endParaRPr lang="zh-CN" altLang="en-US"/>
        </a:p>
      </dgm:t>
    </dgm:pt>
    <dgm:pt modelId="{A90C888B-91F6-4157-8029-98B678DFA833}" type="pres">
      <dgm:prSet presAssocID="{7F9976C0-F248-4F6F-9521-3C905118D420}" presName="hierChild4" presStyleCnt="0"/>
      <dgm:spPr/>
    </dgm:pt>
    <dgm:pt modelId="{12BD2098-5846-48A5-82F6-A3CF352A55E7}" type="pres">
      <dgm:prSet presAssocID="{E056EE5A-A387-4A81-B722-4F09D5AE535A}" presName="Name37" presStyleLbl="parChTrans1D3" presStyleIdx="0" presStyleCnt="15"/>
      <dgm:spPr/>
      <dgm:t>
        <a:bodyPr/>
        <a:lstStyle/>
        <a:p>
          <a:endParaRPr lang="zh-CN" altLang="en-US"/>
        </a:p>
      </dgm:t>
    </dgm:pt>
    <dgm:pt modelId="{1E934FCC-A3A9-442E-A0E9-939D2E5C0E9A}" type="pres">
      <dgm:prSet presAssocID="{E67AEDDA-530A-4FA2-91CB-9E79DB86769D}" presName="hierRoot2" presStyleCnt="0">
        <dgm:presLayoutVars>
          <dgm:hierBranch val="init"/>
        </dgm:presLayoutVars>
      </dgm:prSet>
      <dgm:spPr/>
    </dgm:pt>
    <dgm:pt modelId="{D461FEA8-69CD-4F40-BEA4-42AE38902A1F}" type="pres">
      <dgm:prSet presAssocID="{E67AEDDA-530A-4FA2-91CB-9E79DB86769D}" presName="rootComposite" presStyleCnt="0"/>
      <dgm:spPr/>
    </dgm:pt>
    <dgm:pt modelId="{98FB80CC-1702-4D46-94A4-E57BF44E80DA}" type="pres">
      <dgm:prSet presAssocID="{E67AEDDA-530A-4FA2-91CB-9E79DB86769D}" presName="rootText" presStyleLbl="node3" presStyleIdx="0" presStyleCnt="15">
        <dgm:presLayoutVars>
          <dgm:chPref val="3"/>
        </dgm:presLayoutVars>
      </dgm:prSet>
      <dgm:spPr>
        <a:prstGeom prst="roundRect">
          <a:avLst/>
        </a:prstGeom>
      </dgm:spPr>
      <dgm:t>
        <a:bodyPr/>
        <a:lstStyle/>
        <a:p>
          <a:endParaRPr lang="zh-CN" altLang="en-US"/>
        </a:p>
      </dgm:t>
    </dgm:pt>
    <dgm:pt modelId="{8D11B6EB-1AE4-45A0-8BBC-2BCC6496741B}" type="pres">
      <dgm:prSet presAssocID="{E67AEDDA-530A-4FA2-91CB-9E79DB86769D}" presName="rootConnector" presStyleLbl="node3" presStyleIdx="0" presStyleCnt="15"/>
      <dgm:spPr/>
      <dgm:t>
        <a:bodyPr/>
        <a:lstStyle/>
        <a:p>
          <a:endParaRPr lang="zh-CN" altLang="en-US"/>
        </a:p>
      </dgm:t>
    </dgm:pt>
    <dgm:pt modelId="{1D8D5C9C-7C38-428F-B468-1043E7152FC5}" type="pres">
      <dgm:prSet presAssocID="{E67AEDDA-530A-4FA2-91CB-9E79DB86769D}" presName="hierChild4" presStyleCnt="0"/>
      <dgm:spPr/>
    </dgm:pt>
    <dgm:pt modelId="{A48C5F34-B8BB-4BF8-886E-F43B46E6B794}" type="pres">
      <dgm:prSet presAssocID="{E67AEDDA-530A-4FA2-91CB-9E79DB86769D}" presName="hierChild5" presStyleCnt="0"/>
      <dgm:spPr/>
    </dgm:pt>
    <dgm:pt modelId="{EEB269A6-770C-48F1-813B-F199A585D2EB}" type="pres">
      <dgm:prSet presAssocID="{691A812E-0DBC-4329-B76F-0DEA6BABEA58}" presName="Name37" presStyleLbl="parChTrans1D3" presStyleIdx="1" presStyleCnt="15"/>
      <dgm:spPr/>
      <dgm:t>
        <a:bodyPr/>
        <a:lstStyle/>
        <a:p>
          <a:endParaRPr lang="zh-CN" altLang="en-US"/>
        </a:p>
      </dgm:t>
    </dgm:pt>
    <dgm:pt modelId="{AF5AF1D1-9731-445D-9C84-426889397653}" type="pres">
      <dgm:prSet presAssocID="{DEB06D16-4DED-464E-B98B-6AA464AB3F45}" presName="hierRoot2" presStyleCnt="0">
        <dgm:presLayoutVars>
          <dgm:hierBranch val="init"/>
        </dgm:presLayoutVars>
      </dgm:prSet>
      <dgm:spPr/>
    </dgm:pt>
    <dgm:pt modelId="{21B9096B-9993-48E3-B9E3-D28BA2CC27B0}" type="pres">
      <dgm:prSet presAssocID="{DEB06D16-4DED-464E-B98B-6AA464AB3F45}" presName="rootComposite" presStyleCnt="0"/>
      <dgm:spPr/>
    </dgm:pt>
    <dgm:pt modelId="{4241BE81-E2B2-4AF3-B1B5-EA88625BFE5E}" type="pres">
      <dgm:prSet presAssocID="{DEB06D16-4DED-464E-B98B-6AA464AB3F45}" presName="rootText" presStyleLbl="node3" presStyleIdx="1" presStyleCnt="15">
        <dgm:presLayoutVars>
          <dgm:chPref val="3"/>
        </dgm:presLayoutVars>
      </dgm:prSet>
      <dgm:spPr>
        <a:prstGeom prst="roundRect">
          <a:avLst/>
        </a:prstGeom>
      </dgm:spPr>
      <dgm:t>
        <a:bodyPr/>
        <a:lstStyle/>
        <a:p>
          <a:endParaRPr lang="zh-CN" altLang="en-US"/>
        </a:p>
      </dgm:t>
    </dgm:pt>
    <dgm:pt modelId="{43306267-B57E-4282-8BC1-EFDBF194FD68}" type="pres">
      <dgm:prSet presAssocID="{DEB06D16-4DED-464E-B98B-6AA464AB3F45}" presName="rootConnector" presStyleLbl="node3" presStyleIdx="1" presStyleCnt="15"/>
      <dgm:spPr/>
      <dgm:t>
        <a:bodyPr/>
        <a:lstStyle/>
        <a:p>
          <a:endParaRPr lang="zh-CN" altLang="en-US"/>
        </a:p>
      </dgm:t>
    </dgm:pt>
    <dgm:pt modelId="{2DC8F7AB-7993-42B2-AF20-144921710F3B}" type="pres">
      <dgm:prSet presAssocID="{DEB06D16-4DED-464E-B98B-6AA464AB3F45}" presName="hierChild4" presStyleCnt="0"/>
      <dgm:spPr/>
    </dgm:pt>
    <dgm:pt modelId="{7791B3CD-5E39-457B-B116-F0E93E9F33F8}" type="pres">
      <dgm:prSet presAssocID="{DEB06D16-4DED-464E-B98B-6AA464AB3F45}" presName="hierChild5" presStyleCnt="0"/>
      <dgm:spPr/>
    </dgm:pt>
    <dgm:pt modelId="{9A796EF1-5D57-430D-9B5D-FF356623AF56}" type="pres">
      <dgm:prSet presAssocID="{47B8CB1E-A25B-4E27-B0CF-36B9E3CF0A26}" presName="Name37" presStyleLbl="parChTrans1D3" presStyleIdx="2" presStyleCnt="15"/>
      <dgm:spPr/>
      <dgm:t>
        <a:bodyPr/>
        <a:lstStyle/>
        <a:p>
          <a:endParaRPr lang="zh-CN" altLang="en-US"/>
        </a:p>
      </dgm:t>
    </dgm:pt>
    <dgm:pt modelId="{B847A409-51C2-44F9-AE84-202D879DC894}" type="pres">
      <dgm:prSet presAssocID="{482AEB28-19A9-4B87-8578-C25B10319A1D}" presName="hierRoot2" presStyleCnt="0">
        <dgm:presLayoutVars>
          <dgm:hierBranch val="r"/>
        </dgm:presLayoutVars>
      </dgm:prSet>
      <dgm:spPr/>
    </dgm:pt>
    <dgm:pt modelId="{30363D18-4321-45B1-961F-9299C0CE7ABE}" type="pres">
      <dgm:prSet presAssocID="{482AEB28-19A9-4B87-8578-C25B10319A1D}" presName="rootComposite" presStyleCnt="0"/>
      <dgm:spPr/>
    </dgm:pt>
    <dgm:pt modelId="{14A5BA61-1DE9-4C96-A4B9-DFC77AC62059}" type="pres">
      <dgm:prSet presAssocID="{482AEB28-19A9-4B87-8578-C25B10319A1D}" presName="rootText" presStyleLbl="node3" presStyleIdx="2" presStyleCnt="15">
        <dgm:presLayoutVars>
          <dgm:chPref val="3"/>
        </dgm:presLayoutVars>
      </dgm:prSet>
      <dgm:spPr>
        <a:prstGeom prst="roundRect">
          <a:avLst/>
        </a:prstGeom>
      </dgm:spPr>
      <dgm:t>
        <a:bodyPr/>
        <a:lstStyle/>
        <a:p>
          <a:endParaRPr lang="zh-CN" altLang="en-US"/>
        </a:p>
      </dgm:t>
    </dgm:pt>
    <dgm:pt modelId="{B842E3C4-BCDE-4209-A8FF-7ED4C87850A4}" type="pres">
      <dgm:prSet presAssocID="{482AEB28-19A9-4B87-8578-C25B10319A1D}" presName="rootConnector" presStyleLbl="node3" presStyleIdx="2" presStyleCnt="15"/>
      <dgm:spPr/>
      <dgm:t>
        <a:bodyPr/>
        <a:lstStyle/>
        <a:p>
          <a:endParaRPr lang="zh-CN" altLang="en-US"/>
        </a:p>
      </dgm:t>
    </dgm:pt>
    <dgm:pt modelId="{4A9AE9B5-7C25-49A1-8C6B-56F5D9E704B9}" type="pres">
      <dgm:prSet presAssocID="{482AEB28-19A9-4B87-8578-C25B10319A1D}" presName="hierChild4" presStyleCnt="0"/>
      <dgm:spPr/>
    </dgm:pt>
    <dgm:pt modelId="{019ACBD1-C0AD-448D-9C40-8B1590E8BCDD}" type="pres">
      <dgm:prSet presAssocID="{482AEB28-19A9-4B87-8578-C25B10319A1D}" presName="hierChild5" presStyleCnt="0"/>
      <dgm:spPr/>
    </dgm:pt>
    <dgm:pt modelId="{8BAECF4A-8DB2-4917-B527-314CEC367993}" type="pres">
      <dgm:prSet presAssocID="{2286DF15-053F-458E-B280-2C628E5E8D86}" presName="Name37" presStyleLbl="parChTrans1D3" presStyleIdx="3" presStyleCnt="15"/>
      <dgm:spPr/>
      <dgm:t>
        <a:bodyPr/>
        <a:lstStyle/>
        <a:p>
          <a:endParaRPr lang="zh-CN" altLang="en-US"/>
        </a:p>
      </dgm:t>
    </dgm:pt>
    <dgm:pt modelId="{FB2B9F2E-4DCF-4349-9D9C-AD206AB5557B}" type="pres">
      <dgm:prSet presAssocID="{0A9C1134-BB85-48A7-8D76-B4634894DB7A}" presName="hierRoot2" presStyleCnt="0">
        <dgm:presLayoutVars>
          <dgm:hierBranch val="init"/>
        </dgm:presLayoutVars>
      </dgm:prSet>
      <dgm:spPr/>
    </dgm:pt>
    <dgm:pt modelId="{B385CC84-AC33-48A7-8084-7AED57ED0451}" type="pres">
      <dgm:prSet presAssocID="{0A9C1134-BB85-48A7-8D76-B4634894DB7A}" presName="rootComposite" presStyleCnt="0"/>
      <dgm:spPr/>
    </dgm:pt>
    <dgm:pt modelId="{29A151E2-5354-431A-ADCE-8734BE483032}" type="pres">
      <dgm:prSet presAssocID="{0A9C1134-BB85-48A7-8D76-B4634894DB7A}" presName="rootText" presStyleLbl="node3" presStyleIdx="3" presStyleCnt="15">
        <dgm:presLayoutVars>
          <dgm:chPref val="3"/>
        </dgm:presLayoutVars>
      </dgm:prSet>
      <dgm:spPr>
        <a:prstGeom prst="roundRect">
          <a:avLst/>
        </a:prstGeom>
      </dgm:spPr>
      <dgm:t>
        <a:bodyPr/>
        <a:lstStyle/>
        <a:p>
          <a:endParaRPr lang="zh-CN" altLang="en-US"/>
        </a:p>
      </dgm:t>
    </dgm:pt>
    <dgm:pt modelId="{96E43FB4-2DB5-46FA-85C9-C9EFC2C26E6D}" type="pres">
      <dgm:prSet presAssocID="{0A9C1134-BB85-48A7-8D76-B4634894DB7A}" presName="rootConnector" presStyleLbl="node3" presStyleIdx="3" presStyleCnt="15"/>
      <dgm:spPr/>
      <dgm:t>
        <a:bodyPr/>
        <a:lstStyle/>
        <a:p>
          <a:endParaRPr lang="zh-CN" altLang="en-US"/>
        </a:p>
      </dgm:t>
    </dgm:pt>
    <dgm:pt modelId="{C41F4828-C852-4F47-8FA1-2DD8ACDFC80D}" type="pres">
      <dgm:prSet presAssocID="{0A9C1134-BB85-48A7-8D76-B4634894DB7A}" presName="hierChild4" presStyleCnt="0"/>
      <dgm:spPr/>
    </dgm:pt>
    <dgm:pt modelId="{1097623F-48C3-4087-8E27-FA6B07AD120D}" type="pres">
      <dgm:prSet presAssocID="{0A9C1134-BB85-48A7-8D76-B4634894DB7A}" presName="hierChild5" presStyleCnt="0"/>
      <dgm:spPr/>
    </dgm:pt>
    <dgm:pt modelId="{B97D42FA-1EFD-4EAE-B9AD-BBDEF5A0978A}" type="pres">
      <dgm:prSet presAssocID="{F13B731D-3644-4B60-87F9-3D7488AA4BBC}" presName="Name37" presStyleLbl="parChTrans1D3" presStyleIdx="4" presStyleCnt="15"/>
      <dgm:spPr/>
      <dgm:t>
        <a:bodyPr/>
        <a:lstStyle/>
        <a:p>
          <a:endParaRPr lang="zh-CN" altLang="en-US"/>
        </a:p>
      </dgm:t>
    </dgm:pt>
    <dgm:pt modelId="{4BE9FE28-E656-4470-8380-A18B7525B46D}" type="pres">
      <dgm:prSet presAssocID="{B007BA22-8CAA-4278-982C-8CF6FF55A712}" presName="hierRoot2" presStyleCnt="0">
        <dgm:presLayoutVars>
          <dgm:hierBranch val="init"/>
        </dgm:presLayoutVars>
      </dgm:prSet>
      <dgm:spPr/>
    </dgm:pt>
    <dgm:pt modelId="{AD837E4E-8B5D-4E1A-BA1A-3BDA9339B891}" type="pres">
      <dgm:prSet presAssocID="{B007BA22-8CAA-4278-982C-8CF6FF55A712}" presName="rootComposite" presStyleCnt="0"/>
      <dgm:spPr/>
    </dgm:pt>
    <dgm:pt modelId="{1690251D-EB43-4B3D-A9B7-8622F2D6A2CA}" type="pres">
      <dgm:prSet presAssocID="{B007BA22-8CAA-4278-982C-8CF6FF55A712}" presName="rootText" presStyleLbl="node3" presStyleIdx="4" presStyleCnt="15">
        <dgm:presLayoutVars>
          <dgm:chPref val="3"/>
        </dgm:presLayoutVars>
      </dgm:prSet>
      <dgm:spPr>
        <a:prstGeom prst="roundRect">
          <a:avLst/>
        </a:prstGeom>
      </dgm:spPr>
      <dgm:t>
        <a:bodyPr/>
        <a:lstStyle/>
        <a:p>
          <a:endParaRPr lang="zh-CN" altLang="en-US"/>
        </a:p>
      </dgm:t>
    </dgm:pt>
    <dgm:pt modelId="{1ADC280F-2FAA-48B8-AFEE-C1F41EF765E1}" type="pres">
      <dgm:prSet presAssocID="{B007BA22-8CAA-4278-982C-8CF6FF55A712}" presName="rootConnector" presStyleLbl="node3" presStyleIdx="4" presStyleCnt="15"/>
      <dgm:spPr/>
      <dgm:t>
        <a:bodyPr/>
        <a:lstStyle/>
        <a:p>
          <a:endParaRPr lang="zh-CN" altLang="en-US"/>
        </a:p>
      </dgm:t>
    </dgm:pt>
    <dgm:pt modelId="{96F1CDB8-1EDB-4499-A17C-C589064178F0}" type="pres">
      <dgm:prSet presAssocID="{B007BA22-8CAA-4278-982C-8CF6FF55A712}" presName="hierChild4" presStyleCnt="0"/>
      <dgm:spPr/>
    </dgm:pt>
    <dgm:pt modelId="{65E48D03-90D6-43CC-A8CD-5CCDF594F7E2}" type="pres">
      <dgm:prSet presAssocID="{B007BA22-8CAA-4278-982C-8CF6FF55A712}" presName="hierChild5" presStyleCnt="0"/>
      <dgm:spPr/>
    </dgm:pt>
    <dgm:pt modelId="{282537F9-03CD-46D6-96C2-2D0DDDC9DC91}" type="pres">
      <dgm:prSet presAssocID="{7F9976C0-F248-4F6F-9521-3C905118D420}" presName="hierChild5" presStyleCnt="0"/>
      <dgm:spPr/>
    </dgm:pt>
    <dgm:pt modelId="{2C788811-A581-415A-B8B4-F216E8951196}" type="pres">
      <dgm:prSet presAssocID="{A53E4A9E-48CA-4E35-B5CA-13E09319A6F7}" presName="Name37" presStyleLbl="parChTrans1D2" presStyleIdx="1" presStyleCnt="7"/>
      <dgm:spPr/>
      <dgm:t>
        <a:bodyPr/>
        <a:lstStyle/>
        <a:p>
          <a:endParaRPr lang="zh-CN" altLang="en-US"/>
        </a:p>
      </dgm:t>
    </dgm:pt>
    <dgm:pt modelId="{6163D4F3-84D5-40EA-8A20-736D45CF0579}" type="pres">
      <dgm:prSet presAssocID="{59F71BEC-FFFA-4923-A25F-9721FC9EEC38}" presName="hierRoot2" presStyleCnt="0">
        <dgm:presLayoutVars>
          <dgm:hierBranch val="init"/>
        </dgm:presLayoutVars>
      </dgm:prSet>
      <dgm:spPr/>
    </dgm:pt>
    <dgm:pt modelId="{52DAA047-DF89-47B5-9B06-8F11A6FE7DF5}" type="pres">
      <dgm:prSet presAssocID="{59F71BEC-FFFA-4923-A25F-9721FC9EEC38}" presName="rootComposite" presStyleCnt="0"/>
      <dgm:spPr/>
    </dgm:pt>
    <dgm:pt modelId="{849795CE-9C0F-4984-865E-FFFCAA140CE6}" type="pres">
      <dgm:prSet presAssocID="{59F71BEC-FFFA-4923-A25F-9721FC9EEC38}" presName="rootText" presStyleLbl="node2" presStyleIdx="1" presStyleCnt="6">
        <dgm:presLayoutVars>
          <dgm:chPref val="3"/>
        </dgm:presLayoutVars>
      </dgm:prSet>
      <dgm:spPr>
        <a:prstGeom prst="roundRect">
          <a:avLst/>
        </a:prstGeom>
      </dgm:spPr>
      <dgm:t>
        <a:bodyPr/>
        <a:lstStyle/>
        <a:p>
          <a:endParaRPr lang="zh-CN" altLang="en-US"/>
        </a:p>
      </dgm:t>
    </dgm:pt>
    <dgm:pt modelId="{767E0496-E8BF-4BD5-8DAE-4946C75F0B0E}" type="pres">
      <dgm:prSet presAssocID="{59F71BEC-FFFA-4923-A25F-9721FC9EEC38}" presName="rootConnector" presStyleLbl="node2" presStyleIdx="1" presStyleCnt="6"/>
      <dgm:spPr/>
      <dgm:t>
        <a:bodyPr/>
        <a:lstStyle/>
        <a:p>
          <a:endParaRPr lang="zh-CN" altLang="en-US"/>
        </a:p>
      </dgm:t>
    </dgm:pt>
    <dgm:pt modelId="{FD4B1D72-C9F8-4C48-8BF7-F70DAB2A2875}" type="pres">
      <dgm:prSet presAssocID="{59F71BEC-FFFA-4923-A25F-9721FC9EEC38}" presName="hierChild4" presStyleCnt="0"/>
      <dgm:spPr/>
    </dgm:pt>
    <dgm:pt modelId="{DCFBE537-52F9-4AA8-B54A-AD1BD384E532}" type="pres">
      <dgm:prSet presAssocID="{356BBC9E-103F-4B5A-976D-E7B7E5461B09}" presName="Name37" presStyleLbl="parChTrans1D3" presStyleIdx="5" presStyleCnt="15"/>
      <dgm:spPr/>
      <dgm:t>
        <a:bodyPr/>
        <a:lstStyle/>
        <a:p>
          <a:endParaRPr lang="zh-CN" altLang="en-US"/>
        </a:p>
      </dgm:t>
    </dgm:pt>
    <dgm:pt modelId="{012F6557-D871-482E-865D-2C48A646BF28}" type="pres">
      <dgm:prSet presAssocID="{851BF4D9-B7CF-406E-9DCD-0D40EA0F7B68}" presName="hierRoot2" presStyleCnt="0">
        <dgm:presLayoutVars>
          <dgm:hierBranch val="init"/>
        </dgm:presLayoutVars>
      </dgm:prSet>
      <dgm:spPr/>
    </dgm:pt>
    <dgm:pt modelId="{8E261742-3A69-40E7-AB8F-99776FFBB384}" type="pres">
      <dgm:prSet presAssocID="{851BF4D9-B7CF-406E-9DCD-0D40EA0F7B68}" presName="rootComposite" presStyleCnt="0"/>
      <dgm:spPr/>
    </dgm:pt>
    <dgm:pt modelId="{679BED34-E964-40B6-939E-1956968D0504}" type="pres">
      <dgm:prSet presAssocID="{851BF4D9-B7CF-406E-9DCD-0D40EA0F7B68}" presName="rootText" presStyleLbl="node3" presStyleIdx="5" presStyleCnt="15">
        <dgm:presLayoutVars>
          <dgm:chPref val="3"/>
        </dgm:presLayoutVars>
      </dgm:prSet>
      <dgm:spPr>
        <a:prstGeom prst="roundRect">
          <a:avLst/>
        </a:prstGeom>
      </dgm:spPr>
      <dgm:t>
        <a:bodyPr/>
        <a:lstStyle/>
        <a:p>
          <a:endParaRPr lang="zh-CN" altLang="en-US"/>
        </a:p>
      </dgm:t>
    </dgm:pt>
    <dgm:pt modelId="{06BB1B21-0715-480A-9E99-11CD75C4930B}" type="pres">
      <dgm:prSet presAssocID="{851BF4D9-B7CF-406E-9DCD-0D40EA0F7B68}" presName="rootConnector" presStyleLbl="node3" presStyleIdx="5" presStyleCnt="15"/>
      <dgm:spPr/>
      <dgm:t>
        <a:bodyPr/>
        <a:lstStyle/>
        <a:p>
          <a:endParaRPr lang="zh-CN" altLang="en-US"/>
        </a:p>
      </dgm:t>
    </dgm:pt>
    <dgm:pt modelId="{5F30FE08-6AFE-471F-B85C-1AD4A102F27C}" type="pres">
      <dgm:prSet presAssocID="{851BF4D9-B7CF-406E-9DCD-0D40EA0F7B68}" presName="hierChild4" presStyleCnt="0"/>
      <dgm:spPr/>
    </dgm:pt>
    <dgm:pt modelId="{EE3588AF-8261-4ADD-83C4-3216ABD5075B}" type="pres">
      <dgm:prSet presAssocID="{851BF4D9-B7CF-406E-9DCD-0D40EA0F7B68}" presName="hierChild5" presStyleCnt="0"/>
      <dgm:spPr/>
    </dgm:pt>
    <dgm:pt modelId="{FB6CE561-592A-4679-8890-088E8E749262}" type="pres">
      <dgm:prSet presAssocID="{C7F40361-4E26-41E8-B79F-DF65FA5B67FD}" presName="Name37" presStyleLbl="parChTrans1D3" presStyleIdx="6" presStyleCnt="15"/>
      <dgm:spPr/>
      <dgm:t>
        <a:bodyPr/>
        <a:lstStyle/>
        <a:p>
          <a:endParaRPr lang="zh-CN" altLang="en-US"/>
        </a:p>
      </dgm:t>
    </dgm:pt>
    <dgm:pt modelId="{A6CF400E-3BD4-40DB-A54C-1B7FD62048DE}" type="pres">
      <dgm:prSet presAssocID="{EA9EAC59-A3A1-4C42-90F1-0BC59F4763EE}" presName="hierRoot2" presStyleCnt="0">
        <dgm:presLayoutVars>
          <dgm:hierBranch val="init"/>
        </dgm:presLayoutVars>
      </dgm:prSet>
      <dgm:spPr/>
    </dgm:pt>
    <dgm:pt modelId="{2BF84A7F-C938-48A6-A5DA-D62CE4540CA7}" type="pres">
      <dgm:prSet presAssocID="{EA9EAC59-A3A1-4C42-90F1-0BC59F4763EE}" presName="rootComposite" presStyleCnt="0"/>
      <dgm:spPr/>
    </dgm:pt>
    <dgm:pt modelId="{D2A670A9-2BFB-4B2C-959D-BAEE0110C325}" type="pres">
      <dgm:prSet presAssocID="{EA9EAC59-A3A1-4C42-90F1-0BC59F4763EE}" presName="rootText" presStyleLbl="node3" presStyleIdx="6" presStyleCnt="15">
        <dgm:presLayoutVars>
          <dgm:chPref val="3"/>
        </dgm:presLayoutVars>
      </dgm:prSet>
      <dgm:spPr>
        <a:prstGeom prst="roundRect">
          <a:avLst/>
        </a:prstGeom>
      </dgm:spPr>
      <dgm:t>
        <a:bodyPr/>
        <a:lstStyle/>
        <a:p>
          <a:endParaRPr lang="zh-CN" altLang="en-US"/>
        </a:p>
      </dgm:t>
    </dgm:pt>
    <dgm:pt modelId="{ED9C6BD2-3D36-4EA3-BB3E-D6102F32A9C3}" type="pres">
      <dgm:prSet presAssocID="{EA9EAC59-A3A1-4C42-90F1-0BC59F4763EE}" presName="rootConnector" presStyleLbl="node3" presStyleIdx="6" presStyleCnt="15"/>
      <dgm:spPr/>
      <dgm:t>
        <a:bodyPr/>
        <a:lstStyle/>
        <a:p>
          <a:endParaRPr lang="zh-CN" altLang="en-US"/>
        </a:p>
      </dgm:t>
    </dgm:pt>
    <dgm:pt modelId="{75077E65-1C9A-4BC6-A718-B172F2DD767A}" type="pres">
      <dgm:prSet presAssocID="{EA9EAC59-A3A1-4C42-90F1-0BC59F4763EE}" presName="hierChild4" presStyleCnt="0"/>
      <dgm:spPr/>
    </dgm:pt>
    <dgm:pt modelId="{03A6BA0B-3C1F-46B0-954E-38B41975BEDE}" type="pres">
      <dgm:prSet presAssocID="{EA9EAC59-A3A1-4C42-90F1-0BC59F4763EE}" presName="hierChild5" presStyleCnt="0"/>
      <dgm:spPr/>
    </dgm:pt>
    <dgm:pt modelId="{CC9D9677-86C8-4333-B62D-952298A169B2}" type="pres">
      <dgm:prSet presAssocID="{3E76922F-B604-4B56-A0FE-6EA3D9515AC9}" presName="Name37" presStyleLbl="parChTrans1D3" presStyleIdx="7" presStyleCnt="15"/>
      <dgm:spPr/>
      <dgm:t>
        <a:bodyPr/>
        <a:lstStyle/>
        <a:p>
          <a:endParaRPr lang="zh-CN" altLang="en-US"/>
        </a:p>
      </dgm:t>
    </dgm:pt>
    <dgm:pt modelId="{86C8AF34-C713-421C-B337-6CE686315395}" type="pres">
      <dgm:prSet presAssocID="{D027F4CD-5002-4426-9F1B-3C7D9571A035}" presName="hierRoot2" presStyleCnt="0">
        <dgm:presLayoutVars>
          <dgm:hierBranch val="init"/>
        </dgm:presLayoutVars>
      </dgm:prSet>
      <dgm:spPr/>
    </dgm:pt>
    <dgm:pt modelId="{24B0D472-2225-40ED-94AD-CA40E660ED06}" type="pres">
      <dgm:prSet presAssocID="{D027F4CD-5002-4426-9F1B-3C7D9571A035}" presName="rootComposite" presStyleCnt="0"/>
      <dgm:spPr/>
    </dgm:pt>
    <dgm:pt modelId="{0B0F9EEF-3FA2-4A58-94B4-6E72D880EEE6}" type="pres">
      <dgm:prSet presAssocID="{D027F4CD-5002-4426-9F1B-3C7D9571A035}" presName="rootText" presStyleLbl="node3" presStyleIdx="7" presStyleCnt="15">
        <dgm:presLayoutVars>
          <dgm:chPref val="3"/>
        </dgm:presLayoutVars>
      </dgm:prSet>
      <dgm:spPr>
        <a:prstGeom prst="roundRect">
          <a:avLst/>
        </a:prstGeom>
      </dgm:spPr>
      <dgm:t>
        <a:bodyPr/>
        <a:lstStyle/>
        <a:p>
          <a:endParaRPr lang="zh-CN" altLang="en-US"/>
        </a:p>
      </dgm:t>
    </dgm:pt>
    <dgm:pt modelId="{457F5DBD-8A32-4E93-AC4D-421E995B6A64}" type="pres">
      <dgm:prSet presAssocID="{D027F4CD-5002-4426-9F1B-3C7D9571A035}" presName="rootConnector" presStyleLbl="node3" presStyleIdx="7" presStyleCnt="15"/>
      <dgm:spPr/>
      <dgm:t>
        <a:bodyPr/>
        <a:lstStyle/>
        <a:p>
          <a:endParaRPr lang="zh-CN" altLang="en-US"/>
        </a:p>
      </dgm:t>
    </dgm:pt>
    <dgm:pt modelId="{4030C8BA-37D2-4494-96BB-DE4BCB6DE7A5}" type="pres">
      <dgm:prSet presAssocID="{D027F4CD-5002-4426-9F1B-3C7D9571A035}" presName="hierChild4" presStyleCnt="0"/>
      <dgm:spPr/>
    </dgm:pt>
    <dgm:pt modelId="{EC950885-13F5-4F25-A611-0C8C5AE69C8F}" type="pres">
      <dgm:prSet presAssocID="{D027F4CD-5002-4426-9F1B-3C7D9571A035}" presName="hierChild5" presStyleCnt="0"/>
      <dgm:spPr/>
    </dgm:pt>
    <dgm:pt modelId="{D38A507C-CCB3-4CBC-8EA9-79846E72925D}" type="pres">
      <dgm:prSet presAssocID="{C2373B8C-E19D-4777-875A-E5ADE68A05B8}" presName="Name37" presStyleLbl="parChTrans1D3" presStyleIdx="8" presStyleCnt="15"/>
      <dgm:spPr/>
      <dgm:t>
        <a:bodyPr/>
        <a:lstStyle/>
        <a:p>
          <a:endParaRPr lang="zh-CN" altLang="en-US"/>
        </a:p>
      </dgm:t>
    </dgm:pt>
    <dgm:pt modelId="{889B3C17-8C9D-4702-B7E5-D580F84BF575}" type="pres">
      <dgm:prSet presAssocID="{F3674D1D-D2D7-4D6E-B27E-F77C30FCDFFC}" presName="hierRoot2" presStyleCnt="0">
        <dgm:presLayoutVars>
          <dgm:hierBranch val="init"/>
        </dgm:presLayoutVars>
      </dgm:prSet>
      <dgm:spPr/>
    </dgm:pt>
    <dgm:pt modelId="{5EEABA00-B5C5-47B8-9C81-7DF93AA6A8F7}" type="pres">
      <dgm:prSet presAssocID="{F3674D1D-D2D7-4D6E-B27E-F77C30FCDFFC}" presName="rootComposite" presStyleCnt="0"/>
      <dgm:spPr/>
    </dgm:pt>
    <dgm:pt modelId="{30544963-64BE-426C-8B68-C0C0CDBDA338}" type="pres">
      <dgm:prSet presAssocID="{F3674D1D-D2D7-4D6E-B27E-F77C30FCDFFC}" presName="rootText" presStyleLbl="node3" presStyleIdx="8" presStyleCnt="15">
        <dgm:presLayoutVars>
          <dgm:chPref val="3"/>
        </dgm:presLayoutVars>
      </dgm:prSet>
      <dgm:spPr>
        <a:prstGeom prst="roundRect">
          <a:avLst/>
        </a:prstGeom>
      </dgm:spPr>
      <dgm:t>
        <a:bodyPr/>
        <a:lstStyle/>
        <a:p>
          <a:endParaRPr lang="zh-CN" altLang="en-US"/>
        </a:p>
      </dgm:t>
    </dgm:pt>
    <dgm:pt modelId="{DACB738D-A54D-4DAD-AC4F-968A0940F15F}" type="pres">
      <dgm:prSet presAssocID="{F3674D1D-D2D7-4D6E-B27E-F77C30FCDFFC}" presName="rootConnector" presStyleLbl="node3" presStyleIdx="8" presStyleCnt="15"/>
      <dgm:spPr/>
      <dgm:t>
        <a:bodyPr/>
        <a:lstStyle/>
        <a:p>
          <a:endParaRPr lang="zh-CN" altLang="en-US"/>
        </a:p>
      </dgm:t>
    </dgm:pt>
    <dgm:pt modelId="{442F464A-7923-499C-BDD3-8FA57FC8651E}" type="pres">
      <dgm:prSet presAssocID="{F3674D1D-D2D7-4D6E-B27E-F77C30FCDFFC}" presName="hierChild4" presStyleCnt="0"/>
      <dgm:spPr/>
    </dgm:pt>
    <dgm:pt modelId="{8348140C-6E85-41C3-8145-B6BABBA6D409}" type="pres">
      <dgm:prSet presAssocID="{F3674D1D-D2D7-4D6E-B27E-F77C30FCDFFC}" presName="hierChild5" presStyleCnt="0"/>
      <dgm:spPr/>
    </dgm:pt>
    <dgm:pt modelId="{5EE7696D-9166-4F4D-9D88-68E28386B1B2}" type="pres">
      <dgm:prSet presAssocID="{6AF08D52-3A33-4A39-B68F-1FB317A56747}" presName="Name37" presStyleLbl="parChTrans1D3" presStyleIdx="9" presStyleCnt="15"/>
      <dgm:spPr/>
      <dgm:t>
        <a:bodyPr/>
        <a:lstStyle/>
        <a:p>
          <a:endParaRPr lang="zh-CN" altLang="en-US"/>
        </a:p>
      </dgm:t>
    </dgm:pt>
    <dgm:pt modelId="{4E1BCE05-014E-4B09-82AF-6DD388FAE967}" type="pres">
      <dgm:prSet presAssocID="{26A4EFC7-C04F-4CD8-B42A-2E7112C50CD1}" presName="hierRoot2" presStyleCnt="0">
        <dgm:presLayoutVars>
          <dgm:hierBranch val="init"/>
        </dgm:presLayoutVars>
      </dgm:prSet>
      <dgm:spPr/>
    </dgm:pt>
    <dgm:pt modelId="{5DBC6748-F461-43F4-98FD-ADA009FD8853}" type="pres">
      <dgm:prSet presAssocID="{26A4EFC7-C04F-4CD8-B42A-2E7112C50CD1}" presName="rootComposite" presStyleCnt="0"/>
      <dgm:spPr/>
    </dgm:pt>
    <dgm:pt modelId="{04D9285D-EADA-458F-ACCE-8D625D81A46D}" type="pres">
      <dgm:prSet presAssocID="{26A4EFC7-C04F-4CD8-B42A-2E7112C50CD1}" presName="rootText" presStyleLbl="node3" presStyleIdx="9" presStyleCnt="15">
        <dgm:presLayoutVars>
          <dgm:chPref val="3"/>
        </dgm:presLayoutVars>
      </dgm:prSet>
      <dgm:spPr>
        <a:prstGeom prst="roundRect">
          <a:avLst/>
        </a:prstGeom>
      </dgm:spPr>
      <dgm:t>
        <a:bodyPr/>
        <a:lstStyle/>
        <a:p>
          <a:endParaRPr lang="zh-CN" altLang="en-US"/>
        </a:p>
      </dgm:t>
    </dgm:pt>
    <dgm:pt modelId="{53AB2E69-458C-499A-B4D4-7F4919EBFE9F}" type="pres">
      <dgm:prSet presAssocID="{26A4EFC7-C04F-4CD8-B42A-2E7112C50CD1}" presName="rootConnector" presStyleLbl="node3" presStyleIdx="9" presStyleCnt="15"/>
      <dgm:spPr/>
      <dgm:t>
        <a:bodyPr/>
        <a:lstStyle/>
        <a:p>
          <a:endParaRPr lang="zh-CN" altLang="en-US"/>
        </a:p>
      </dgm:t>
    </dgm:pt>
    <dgm:pt modelId="{FFA583D4-76B5-4CA0-9950-6881A7250EFC}" type="pres">
      <dgm:prSet presAssocID="{26A4EFC7-C04F-4CD8-B42A-2E7112C50CD1}" presName="hierChild4" presStyleCnt="0"/>
      <dgm:spPr/>
    </dgm:pt>
    <dgm:pt modelId="{4D1F0A04-CA23-4CE2-896A-FA97F31BE0B2}" type="pres">
      <dgm:prSet presAssocID="{26A4EFC7-C04F-4CD8-B42A-2E7112C50CD1}" presName="hierChild5" presStyleCnt="0"/>
      <dgm:spPr/>
    </dgm:pt>
    <dgm:pt modelId="{A2D1F766-5BE3-4E70-884E-9726EF23CF5A}" type="pres">
      <dgm:prSet presAssocID="{59F71BEC-FFFA-4923-A25F-9721FC9EEC38}" presName="hierChild5" presStyleCnt="0"/>
      <dgm:spPr/>
    </dgm:pt>
    <dgm:pt modelId="{4A1E5EA6-E205-4555-9B97-0F4AF11EE7F3}" type="pres">
      <dgm:prSet presAssocID="{0CFD3EAE-B9CA-4D26-9E06-FB2A61B6EB6B}" presName="Name37" presStyleLbl="parChTrans1D2" presStyleIdx="2" presStyleCnt="7"/>
      <dgm:spPr/>
      <dgm:t>
        <a:bodyPr/>
        <a:lstStyle/>
        <a:p>
          <a:endParaRPr lang="zh-CN" altLang="en-US"/>
        </a:p>
      </dgm:t>
    </dgm:pt>
    <dgm:pt modelId="{83DF0ED3-8325-4F5B-A6C4-168C437FCCCB}" type="pres">
      <dgm:prSet presAssocID="{22CD7B72-FEC5-4D98-831F-45A987781BE2}" presName="hierRoot2" presStyleCnt="0">
        <dgm:presLayoutVars>
          <dgm:hierBranch val="init"/>
        </dgm:presLayoutVars>
      </dgm:prSet>
      <dgm:spPr/>
    </dgm:pt>
    <dgm:pt modelId="{22D60A26-8C26-4530-82F2-1395C24B9648}" type="pres">
      <dgm:prSet presAssocID="{22CD7B72-FEC5-4D98-831F-45A987781BE2}" presName="rootComposite" presStyleCnt="0"/>
      <dgm:spPr/>
    </dgm:pt>
    <dgm:pt modelId="{41582F62-525D-4BC0-AF34-18C8BE4A1F4E}" type="pres">
      <dgm:prSet presAssocID="{22CD7B72-FEC5-4D98-831F-45A987781BE2}" presName="rootText" presStyleLbl="node2" presStyleIdx="2" presStyleCnt="6">
        <dgm:presLayoutVars>
          <dgm:chPref val="3"/>
        </dgm:presLayoutVars>
      </dgm:prSet>
      <dgm:spPr>
        <a:prstGeom prst="roundRect">
          <a:avLst/>
        </a:prstGeom>
      </dgm:spPr>
      <dgm:t>
        <a:bodyPr/>
        <a:lstStyle/>
        <a:p>
          <a:endParaRPr lang="zh-CN" altLang="en-US"/>
        </a:p>
      </dgm:t>
    </dgm:pt>
    <dgm:pt modelId="{72EA64FF-829F-4160-96E0-F83D9B0B4928}" type="pres">
      <dgm:prSet presAssocID="{22CD7B72-FEC5-4D98-831F-45A987781BE2}" presName="rootConnector" presStyleLbl="node2" presStyleIdx="2" presStyleCnt="6"/>
      <dgm:spPr/>
      <dgm:t>
        <a:bodyPr/>
        <a:lstStyle/>
        <a:p>
          <a:endParaRPr lang="zh-CN" altLang="en-US"/>
        </a:p>
      </dgm:t>
    </dgm:pt>
    <dgm:pt modelId="{FFE7D745-B276-41D2-8E6D-C89A57381697}" type="pres">
      <dgm:prSet presAssocID="{22CD7B72-FEC5-4D98-831F-45A987781BE2}" presName="hierChild4" presStyleCnt="0"/>
      <dgm:spPr/>
    </dgm:pt>
    <dgm:pt modelId="{088502FD-56B1-4232-B044-BB31E7F8C87F}" type="pres">
      <dgm:prSet presAssocID="{FDB07848-6B21-4E24-878B-A22055F19F73}" presName="Name37" presStyleLbl="parChTrans1D3" presStyleIdx="10" presStyleCnt="15"/>
      <dgm:spPr/>
      <dgm:t>
        <a:bodyPr/>
        <a:lstStyle/>
        <a:p>
          <a:endParaRPr lang="zh-CN" altLang="en-US"/>
        </a:p>
      </dgm:t>
    </dgm:pt>
    <dgm:pt modelId="{DEB05624-1D97-421F-AA76-CE3391D09239}" type="pres">
      <dgm:prSet presAssocID="{C9F04616-0FB2-4995-A1E1-EC9EB741B216}" presName="hierRoot2" presStyleCnt="0">
        <dgm:presLayoutVars>
          <dgm:hierBranch val="init"/>
        </dgm:presLayoutVars>
      </dgm:prSet>
      <dgm:spPr/>
    </dgm:pt>
    <dgm:pt modelId="{82B30BD4-87E1-4ECE-8EDC-1C2C0636BC9D}" type="pres">
      <dgm:prSet presAssocID="{C9F04616-0FB2-4995-A1E1-EC9EB741B216}" presName="rootComposite" presStyleCnt="0"/>
      <dgm:spPr/>
    </dgm:pt>
    <dgm:pt modelId="{0CE900C4-A765-494B-9D43-0F7FA45C3545}" type="pres">
      <dgm:prSet presAssocID="{C9F04616-0FB2-4995-A1E1-EC9EB741B216}" presName="rootText" presStyleLbl="node3" presStyleIdx="10" presStyleCnt="15">
        <dgm:presLayoutVars>
          <dgm:chPref val="3"/>
        </dgm:presLayoutVars>
      </dgm:prSet>
      <dgm:spPr>
        <a:prstGeom prst="roundRect">
          <a:avLst/>
        </a:prstGeom>
      </dgm:spPr>
      <dgm:t>
        <a:bodyPr/>
        <a:lstStyle/>
        <a:p>
          <a:endParaRPr lang="zh-CN" altLang="en-US"/>
        </a:p>
      </dgm:t>
    </dgm:pt>
    <dgm:pt modelId="{C86CF5A1-29A0-490E-BA01-BCC627F1399B}" type="pres">
      <dgm:prSet presAssocID="{C9F04616-0FB2-4995-A1E1-EC9EB741B216}" presName="rootConnector" presStyleLbl="node3" presStyleIdx="10" presStyleCnt="15"/>
      <dgm:spPr/>
      <dgm:t>
        <a:bodyPr/>
        <a:lstStyle/>
        <a:p>
          <a:endParaRPr lang="zh-CN" altLang="en-US"/>
        </a:p>
      </dgm:t>
    </dgm:pt>
    <dgm:pt modelId="{D2EAA86A-3D8D-42BC-B1EC-BA7D22E5D014}" type="pres">
      <dgm:prSet presAssocID="{C9F04616-0FB2-4995-A1E1-EC9EB741B216}" presName="hierChild4" presStyleCnt="0"/>
      <dgm:spPr/>
    </dgm:pt>
    <dgm:pt modelId="{982CD32F-BC62-4B47-A070-3D183825DF6D}" type="pres">
      <dgm:prSet presAssocID="{C9F04616-0FB2-4995-A1E1-EC9EB741B216}" presName="hierChild5" presStyleCnt="0"/>
      <dgm:spPr/>
    </dgm:pt>
    <dgm:pt modelId="{31816BD4-5D75-48A3-B73C-B383DDF78078}" type="pres">
      <dgm:prSet presAssocID="{9125A4FD-FE8C-4D45-84E1-DFBF6DCB967F}" presName="Name37" presStyleLbl="parChTrans1D3" presStyleIdx="11" presStyleCnt="15"/>
      <dgm:spPr/>
      <dgm:t>
        <a:bodyPr/>
        <a:lstStyle/>
        <a:p>
          <a:endParaRPr lang="zh-CN" altLang="en-US"/>
        </a:p>
      </dgm:t>
    </dgm:pt>
    <dgm:pt modelId="{76365D33-77E1-4478-A79C-F11618D88497}" type="pres">
      <dgm:prSet presAssocID="{5CC7E976-B090-4496-952E-85AE29742F25}" presName="hierRoot2" presStyleCnt="0">
        <dgm:presLayoutVars>
          <dgm:hierBranch val="init"/>
        </dgm:presLayoutVars>
      </dgm:prSet>
      <dgm:spPr/>
    </dgm:pt>
    <dgm:pt modelId="{99EA13F3-D26A-45A7-81C9-40C31789C360}" type="pres">
      <dgm:prSet presAssocID="{5CC7E976-B090-4496-952E-85AE29742F25}" presName="rootComposite" presStyleCnt="0"/>
      <dgm:spPr/>
    </dgm:pt>
    <dgm:pt modelId="{B4EABE19-0BA3-4422-A98F-CD13A26A8C26}" type="pres">
      <dgm:prSet presAssocID="{5CC7E976-B090-4496-952E-85AE29742F25}" presName="rootText" presStyleLbl="node3" presStyleIdx="11" presStyleCnt="15">
        <dgm:presLayoutVars>
          <dgm:chPref val="3"/>
        </dgm:presLayoutVars>
      </dgm:prSet>
      <dgm:spPr>
        <a:prstGeom prst="roundRect">
          <a:avLst/>
        </a:prstGeom>
      </dgm:spPr>
      <dgm:t>
        <a:bodyPr/>
        <a:lstStyle/>
        <a:p>
          <a:endParaRPr lang="zh-CN" altLang="en-US"/>
        </a:p>
      </dgm:t>
    </dgm:pt>
    <dgm:pt modelId="{7AF8A7A6-9A33-4986-8943-3E28C683D946}" type="pres">
      <dgm:prSet presAssocID="{5CC7E976-B090-4496-952E-85AE29742F25}" presName="rootConnector" presStyleLbl="node3" presStyleIdx="11" presStyleCnt="15"/>
      <dgm:spPr/>
      <dgm:t>
        <a:bodyPr/>
        <a:lstStyle/>
        <a:p>
          <a:endParaRPr lang="zh-CN" altLang="en-US"/>
        </a:p>
      </dgm:t>
    </dgm:pt>
    <dgm:pt modelId="{AC4CAC3B-EAE8-4B31-B264-58AF71588069}" type="pres">
      <dgm:prSet presAssocID="{5CC7E976-B090-4496-952E-85AE29742F25}" presName="hierChild4" presStyleCnt="0"/>
      <dgm:spPr/>
    </dgm:pt>
    <dgm:pt modelId="{463586B2-3432-41E7-A5CC-9B8D98B45231}" type="pres">
      <dgm:prSet presAssocID="{5CC7E976-B090-4496-952E-85AE29742F25}" presName="hierChild5" presStyleCnt="0"/>
      <dgm:spPr/>
    </dgm:pt>
    <dgm:pt modelId="{BC337D9D-8187-4D8F-936C-25272DD956CF}" type="pres">
      <dgm:prSet presAssocID="{1089BC9D-9DC3-4E1B-B633-A14D06B77A3B}" presName="Name37" presStyleLbl="parChTrans1D3" presStyleIdx="12" presStyleCnt="15"/>
      <dgm:spPr/>
      <dgm:t>
        <a:bodyPr/>
        <a:lstStyle/>
        <a:p>
          <a:endParaRPr lang="zh-CN" altLang="en-US"/>
        </a:p>
      </dgm:t>
    </dgm:pt>
    <dgm:pt modelId="{17A60A52-5B56-4EE0-9AB8-40E9F97305A7}" type="pres">
      <dgm:prSet presAssocID="{7CA7522D-ED39-447F-AC24-81E774ADCF51}" presName="hierRoot2" presStyleCnt="0">
        <dgm:presLayoutVars>
          <dgm:hierBranch val="init"/>
        </dgm:presLayoutVars>
      </dgm:prSet>
      <dgm:spPr/>
    </dgm:pt>
    <dgm:pt modelId="{A49536BF-42FF-4420-A8E4-4064627BB69E}" type="pres">
      <dgm:prSet presAssocID="{7CA7522D-ED39-447F-AC24-81E774ADCF51}" presName="rootComposite" presStyleCnt="0"/>
      <dgm:spPr/>
    </dgm:pt>
    <dgm:pt modelId="{543D440E-C948-49EE-9FA0-B6F262ABAF44}" type="pres">
      <dgm:prSet presAssocID="{7CA7522D-ED39-447F-AC24-81E774ADCF51}" presName="rootText" presStyleLbl="node3" presStyleIdx="12" presStyleCnt="15">
        <dgm:presLayoutVars>
          <dgm:chPref val="3"/>
        </dgm:presLayoutVars>
      </dgm:prSet>
      <dgm:spPr>
        <a:prstGeom prst="roundRect">
          <a:avLst/>
        </a:prstGeom>
      </dgm:spPr>
      <dgm:t>
        <a:bodyPr/>
        <a:lstStyle/>
        <a:p>
          <a:endParaRPr lang="zh-CN" altLang="en-US"/>
        </a:p>
      </dgm:t>
    </dgm:pt>
    <dgm:pt modelId="{574AE39F-148A-4B86-8000-7461559D0FC3}" type="pres">
      <dgm:prSet presAssocID="{7CA7522D-ED39-447F-AC24-81E774ADCF51}" presName="rootConnector" presStyleLbl="node3" presStyleIdx="12" presStyleCnt="15"/>
      <dgm:spPr/>
      <dgm:t>
        <a:bodyPr/>
        <a:lstStyle/>
        <a:p>
          <a:endParaRPr lang="zh-CN" altLang="en-US"/>
        </a:p>
      </dgm:t>
    </dgm:pt>
    <dgm:pt modelId="{5C97D135-020F-44C2-8686-DE35D282976D}" type="pres">
      <dgm:prSet presAssocID="{7CA7522D-ED39-447F-AC24-81E774ADCF51}" presName="hierChild4" presStyleCnt="0"/>
      <dgm:spPr/>
    </dgm:pt>
    <dgm:pt modelId="{05C3CEA5-4DE4-4611-BADF-F1E71E9B672C}" type="pres">
      <dgm:prSet presAssocID="{7CA7522D-ED39-447F-AC24-81E774ADCF51}" presName="hierChild5" presStyleCnt="0"/>
      <dgm:spPr/>
    </dgm:pt>
    <dgm:pt modelId="{C467AB81-268E-4C94-A7CC-CAF378E0CE41}" type="pres">
      <dgm:prSet presAssocID="{83DE58A5-DB93-4B39-AA72-9AE9F21E6D46}" presName="Name37" presStyleLbl="parChTrans1D3" presStyleIdx="13" presStyleCnt="15"/>
      <dgm:spPr/>
      <dgm:t>
        <a:bodyPr/>
        <a:lstStyle/>
        <a:p>
          <a:endParaRPr lang="zh-CN" altLang="en-US"/>
        </a:p>
      </dgm:t>
    </dgm:pt>
    <dgm:pt modelId="{E81EB462-E45B-4357-93E1-9170FE88ED27}" type="pres">
      <dgm:prSet presAssocID="{56118ACD-8467-4EDB-B3D5-11AC2D6BE6A1}" presName="hierRoot2" presStyleCnt="0">
        <dgm:presLayoutVars>
          <dgm:hierBranch val="init"/>
        </dgm:presLayoutVars>
      </dgm:prSet>
      <dgm:spPr/>
    </dgm:pt>
    <dgm:pt modelId="{2509077A-3961-4473-99F6-AC42CADFEFD5}" type="pres">
      <dgm:prSet presAssocID="{56118ACD-8467-4EDB-B3D5-11AC2D6BE6A1}" presName="rootComposite" presStyleCnt="0"/>
      <dgm:spPr/>
    </dgm:pt>
    <dgm:pt modelId="{E08B14C4-3FF1-41CE-A7C6-E6D86B397A23}" type="pres">
      <dgm:prSet presAssocID="{56118ACD-8467-4EDB-B3D5-11AC2D6BE6A1}" presName="rootText" presStyleLbl="node3" presStyleIdx="13" presStyleCnt="15">
        <dgm:presLayoutVars>
          <dgm:chPref val="3"/>
        </dgm:presLayoutVars>
      </dgm:prSet>
      <dgm:spPr>
        <a:prstGeom prst="roundRect">
          <a:avLst/>
        </a:prstGeom>
      </dgm:spPr>
      <dgm:t>
        <a:bodyPr/>
        <a:lstStyle/>
        <a:p>
          <a:endParaRPr lang="zh-CN" altLang="en-US"/>
        </a:p>
      </dgm:t>
    </dgm:pt>
    <dgm:pt modelId="{75491DAF-CEB9-4681-A9AC-391C3691C3EC}" type="pres">
      <dgm:prSet presAssocID="{56118ACD-8467-4EDB-B3D5-11AC2D6BE6A1}" presName="rootConnector" presStyleLbl="node3" presStyleIdx="13" presStyleCnt="15"/>
      <dgm:spPr/>
      <dgm:t>
        <a:bodyPr/>
        <a:lstStyle/>
        <a:p>
          <a:endParaRPr lang="zh-CN" altLang="en-US"/>
        </a:p>
      </dgm:t>
    </dgm:pt>
    <dgm:pt modelId="{DB962470-3D10-4415-8D4C-819C038C44F0}" type="pres">
      <dgm:prSet presAssocID="{56118ACD-8467-4EDB-B3D5-11AC2D6BE6A1}" presName="hierChild4" presStyleCnt="0"/>
      <dgm:spPr/>
    </dgm:pt>
    <dgm:pt modelId="{C32A5B79-8162-48E9-A970-0A4AA0A73A4C}" type="pres">
      <dgm:prSet presAssocID="{56118ACD-8467-4EDB-B3D5-11AC2D6BE6A1}" presName="hierChild5" presStyleCnt="0"/>
      <dgm:spPr/>
    </dgm:pt>
    <dgm:pt modelId="{B4C926EE-D3B9-44E3-AC24-2A58482DAFA5}" type="pres">
      <dgm:prSet presAssocID="{BBC4B71A-D68C-4DA8-9DFD-DB71EC51B854}" presName="Name37" presStyleLbl="parChTrans1D3" presStyleIdx="14" presStyleCnt="15"/>
      <dgm:spPr/>
      <dgm:t>
        <a:bodyPr/>
        <a:lstStyle/>
        <a:p>
          <a:endParaRPr lang="zh-CN" altLang="en-US"/>
        </a:p>
      </dgm:t>
    </dgm:pt>
    <dgm:pt modelId="{94B3F8AD-42D2-4B9D-81C5-3A94B31D24C9}" type="pres">
      <dgm:prSet presAssocID="{BA2CA6F6-FD7B-4B24-80F1-DB13009E1D87}" presName="hierRoot2" presStyleCnt="0">
        <dgm:presLayoutVars>
          <dgm:hierBranch val="init"/>
        </dgm:presLayoutVars>
      </dgm:prSet>
      <dgm:spPr/>
    </dgm:pt>
    <dgm:pt modelId="{30A90D7E-A2B4-451F-9B04-7024B2177086}" type="pres">
      <dgm:prSet presAssocID="{BA2CA6F6-FD7B-4B24-80F1-DB13009E1D87}" presName="rootComposite" presStyleCnt="0"/>
      <dgm:spPr/>
    </dgm:pt>
    <dgm:pt modelId="{12221E57-C84C-4899-9BC8-4D23D48026A2}" type="pres">
      <dgm:prSet presAssocID="{BA2CA6F6-FD7B-4B24-80F1-DB13009E1D87}" presName="rootText" presStyleLbl="node3" presStyleIdx="14" presStyleCnt="15">
        <dgm:presLayoutVars>
          <dgm:chPref val="3"/>
        </dgm:presLayoutVars>
      </dgm:prSet>
      <dgm:spPr>
        <a:prstGeom prst="roundRect">
          <a:avLst/>
        </a:prstGeom>
      </dgm:spPr>
      <dgm:t>
        <a:bodyPr/>
        <a:lstStyle/>
        <a:p>
          <a:endParaRPr lang="zh-CN" altLang="en-US"/>
        </a:p>
      </dgm:t>
    </dgm:pt>
    <dgm:pt modelId="{285BBC09-F9EB-411E-99C4-1415547DAACC}" type="pres">
      <dgm:prSet presAssocID="{BA2CA6F6-FD7B-4B24-80F1-DB13009E1D87}" presName="rootConnector" presStyleLbl="node3" presStyleIdx="14" presStyleCnt="15"/>
      <dgm:spPr/>
      <dgm:t>
        <a:bodyPr/>
        <a:lstStyle/>
        <a:p>
          <a:endParaRPr lang="zh-CN" altLang="en-US"/>
        </a:p>
      </dgm:t>
    </dgm:pt>
    <dgm:pt modelId="{9A5B03F3-70F6-46A5-B2F1-0E89CA76D12D}" type="pres">
      <dgm:prSet presAssocID="{BA2CA6F6-FD7B-4B24-80F1-DB13009E1D87}" presName="hierChild4" presStyleCnt="0"/>
      <dgm:spPr/>
    </dgm:pt>
    <dgm:pt modelId="{C0D604E4-5869-4411-A06E-2DE5FAA34778}" type="pres">
      <dgm:prSet presAssocID="{BA2CA6F6-FD7B-4B24-80F1-DB13009E1D87}" presName="hierChild5" presStyleCnt="0"/>
      <dgm:spPr/>
    </dgm:pt>
    <dgm:pt modelId="{BE8C7711-A63A-4DC6-A6FD-468945236703}" type="pres">
      <dgm:prSet presAssocID="{22CD7B72-FEC5-4D98-831F-45A987781BE2}" presName="hierChild5" presStyleCnt="0"/>
      <dgm:spPr/>
    </dgm:pt>
    <dgm:pt modelId="{3C83E85E-9FC7-4A34-8C09-058AE9C74CA4}" type="pres">
      <dgm:prSet presAssocID="{ED107FE4-0407-4DB2-A56D-8242424A8218}" presName="Name37" presStyleLbl="parChTrans1D2" presStyleIdx="3" presStyleCnt="7"/>
      <dgm:spPr/>
      <dgm:t>
        <a:bodyPr/>
        <a:lstStyle/>
        <a:p>
          <a:endParaRPr lang="zh-CN" altLang="en-US"/>
        </a:p>
      </dgm:t>
    </dgm:pt>
    <dgm:pt modelId="{6E8E833F-0374-40B7-8229-864BA208E69C}" type="pres">
      <dgm:prSet presAssocID="{23603BA3-63EC-4E12-B9AC-1F6CBA227E38}" presName="hierRoot2" presStyleCnt="0">
        <dgm:presLayoutVars>
          <dgm:hierBranch val="init"/>
        </dgm:presLayoutVars>
      </dgm:prSet>
      <dgm:spPr/>
    </dgm:pt>
    <dgm:pt modelId="{D5BA2FE8-22E9-46CF-9134-2148AE5A775B}" type="pres">
      <dgm:prSet presAssocID="{23603BA3-63EC-4E12-B9AC-1F6CBA227E38}" presName="rootComposite" presStyleCnt="0"/>
      <dgm:spPr/>
    </dgm:pt>
    <dgm:pt modelId="{B36DB668-7B23-4565-A17A-33749541A509}" type="pres">
      <dgm:prSet presAssocID="{23603BA3-63EC-4E12-B9AC-1F6CBA227E38}" presName="rootText" presStyleLbl="node2" presStyleIdx="3" presStyleCnt="6">
        <dgm:presLayoutVars>
          <dgm:chPref val="3"/>
        </dgm:presLayoutVars>
      </dgm:prSet>
      <dgm:spPr>
        <a:prstGeom prst="roundRect">
          <a:avLst/>
        </a:prstGeom>
      </dgm:spPr>
      <dgm:t>
        <a:bodyPr/>
        <a:lstStyle/>
        <a:p>
          <a:endParaRPr lang="zh-CN" altLang="en-US"/>
        </a:p>
      </dgm:t>
    </dgm:pt>
    <dgm:pt modelId="{25333B96-8021-42EC-B307-CECE9190647F}" type="pres">
      <dgm:prSet presAssocID="{23603BA3-63EC-4E12-B9AC-1F6CBA227E38}" presName="rootConnector" presStyleLbl="node2" presStyleIdx="3" presStyleCnt="6"/>
      <dgm:spPr/>
      <dgm:t>
        <a:bodyPr/>
        <a:lstStyle/>
        <a:p>
          <a:endParaRPr lang="zh-CN" altLang="en-US"/>
        </a:p>
      </dgm:t>
    </dgm:pt>
    <dgm:pt modelId="{32C39ED5-0F22-43D4-8B6B-81DCB8323B99}" type="pres">
      <dgm:prSet presAssocID="{23603BA3-63EC-4E12-B9AC-1F6CBA227E38}" presName="hierChild4" presStyleCnt="0"/>
      <dgm:spPr/>
    </dgm:pt>
    <dgm:pt modelId="{905CEB18-1256-449A-A3D8-70382604872D}" type="pres">
      <dgm:prSet presAssocID="{23603BA3-63EC-4E12-B9AC-1F6CBA227E38}" presName="hierChild5" presStyleCnt="0"/>
      <dgm:spPr/>
    </dgm:pt>
    <dgm:pt modelId="{AB19B8BF-BD9C-4865-870C-0ECFF7ABDADE}" type="pres">
      <dgm:prSet presAssocID="{CA21981D-D4A4-4B38-A4EC-023CEAD30E06}" presName="Name37" presStyleLbl="parChTrans1D2" presStyleIdx="4" presStyleCnt="7"/>
      <dgm:spPr/>
      <dgm:t>
        <a:bodyPr/>
        <a:lstStyle/>
        <a:p>
          <a:endParaRPr lang="zh-CN" altLang="en-US"/>
        </a:p>
      </dgm:t>
    </dgm:pt>
    <dgm:pt modelId="{724C09B2-88DA-4EA5-BB4A-47C3EB2E887A}" type="pres">
      <dgm:prSet presAssocID="{3C2577F9-6DE2-40BA-8318-39609EDE844B}" presName="hierRoot2" presStyleCnt="0">
        <dgm:presLayoutVars>
          <dgm:hierBranch val="init"/>
        </dgm:presLayoutVars>
      </dgm:prSet>
      <dgm:spPr/>
    </dgm:pt>
    <dgm:pt modelId="{94E081D0-7B04-4C4B-B8F6-0D237A39DD23}" type="pres">
      <dgm:prSet presAssocID="{3C2577F9-6DE2-40BA-8318-39609EDE844B}" presName="rootComposite" presStyleCnt="0"/>
      <dgm:spPr/>
    </dgm:pt>
    <dgm:pt modelId="{CBDA8966-B689-4110-9762-0F6C2F5B58E5}" type="pres">
      <dgm:prSet presAssocID="{3C2577F9-6DE2-40BA-8318-39609EDE844B}" presName="rootText" presStyleLbl="node2" presStyleIdx="4" presStyleCnt="6">
        <dgm:presLayoutVars>
          <dgm:chPref val="3"/>
        </dgm:presLayoutVars>
      </dgm:prSet>
      <dgm:spPr>
        <a:prstGeom prst="roundRect">
          <a:avLst/>
        </a:prstGeom>
      </dgm:spPr>
      <dgm:t>
        <a:bodyPr/>
        <a:lstStyle/>
        <a:p>
          <a:endParaRPr lang="zh-CN" altLang="en-US"/>
        </a:p>
      </dgm:t>
    </dgm:pt>
    <dgm:pt modelId="{25322DFB-D5B7-408C-A42C-28907AC51260}" type="pres">
      <dgm:prSet presAssocID="{3C2577F9-6DE2-40BA-8318-39609EDE844B}" presName="rootConnector" presStyleLbl="node2" presStyleIdx="4" presStyleCnt="6"/>
      <dgm:spPr/>
      <dgm:t>
        <a:bodyPr/>
        <a:lstStyle/>
        <a:p>
          <a:endParaRPr lang="zh-CN" altLang="en-US"/>
        </a:p>
      </dgm:t>
    </dgm:pt>
    <dgm:pt modelId="{910C6E58-9143-4D83-BBA0-59E1C957DF79}" type="pres">
      <dgm:prSet presAssocID="{3C2577F9-6DE2-40BA-8318-39609EDE844B}" presName="hierChild4" presStyleCnt="0"/>
      <dgm:spPr/>
    </dgm:pt>
    <dgm:pt modelId="{69D6DCD8-4759-4C77-A5B4-EE7E4B8AC482}" type="pres">
      <dgm:prSet presAssocID="{3C2577F9-6DE2-40BA-8318-39609EDE844B}" presName="hierChild5" presStyleCnt="0"/>
      <dgm:spPr/>
    </dgm:pt>
    <dgm:pt modelId="{A8E889CF-287E-4791-A7E9-BB485EA42EB6}" type="pres">
      <dgm:prSet presAssocID="{7B3B146A-5916-4102-A6C8-456E418EA927}" presName="Name37" presStyleLbl="parChTrans1D2" presStyleIdx="5" presStyleCnt="7"/>
      <dgm:spPr/>
      <dgm:t>
        <a:bodyPr/>
        <a:lstStyle/>
        <a:p>
          <a:endParaRPr lang="zh-CN" altLang="en-US"/>
        </a:p>
      </dgm:t>
    </dgm:pt>
    <dgm:pt modelId="{591D7BF7-5F39-4A14-8D08-F52D0FEC2B29}" type="pres">
      <dgm:prSet presAssocID="{110EE1A9-754D-478F-B180-1E9147A3A346}" presName="hierRoot2" presStyleCnt="0">
        <dgm:presLayoutVars>
          <dgm:hierBranch val="init"/>
        </dgm:presLayoutVars>
      </dgm:prSet>
      <dgm:spPr/>
    </dgm:pt>
    <dgm:pt modelId="{F30632F7-64A8-4BE0-A394-6220F83A9393}" type="pres">
      <dgm:prSet presAssocID="{110EE1A9-754D-478F-B180-1E9147A3A346}" presName="rootComposite" presStyleCnt="0"/>
      <dgm:spPr/>
    </dgm:pt>
    <dgm:pt modelId="{B34C4D5D-9049-455B-B027-184C1EE99220}" type="pres">
      <dgm:prSet presAssocID="{110EE1A9-754D-478F-B180-1E9147A3A346}" presName="rootText" presStyleLbl="node2" presStyleIdx="5" presStyleCnt="6">
        <dgm:presLayoutVars>
          <dgm:chPref val="3"/>
        </dgm:presLayoutVars>
      </dgm:prSet>
      <dgm:spPr>
        <a:prstGeom prst="roundRect">
          <a:avLst/>
        </a:prstGeom>
      </dgm:spPr>
      <dgm:t>
        <a:bodyPr/>
        <a:lstStyle/>
        <a:p>
          <a:endParaRPr lang="zh-CN" altLang="en-US"/>
        </a:p>
      </dgm:t>
    </dgm:pt>
    <dgm:pt modelId="{FCA212FB-3751-4E7C-9D39-B6966BDD3F74}" type="pres">
      <dgm:prSet presAssocID="{110EE1A9-754D-478F-B180-1E9147A3A346}" presName="rootConnector" presStyleLbl="node2" presStyleIdx="5" presStyleCnt="6"/>
      <dgm:spPr/>
      <dgm:t>
        <a:bodyPr/>
        <a:lstStyle/>
        <a:p>
          <a:endParaRPr lang="zh-CN" altLang="en-US"/>
        </a:p>
      </dgm:t>
    </dgm:pt>
    <dgm:pt modelId="{57E4220C-8265-4E23-95A1-16C6058462CF}" type="pres">
      <dgm:prSet presAssocID="{110EE1A9-754D-478F-B180-1E9147A3A346}" presName="hierChild4" presStyleCnt="0"/>
      <dgm:spPr/>
    </dgm:pt>
    <dgm:pt modelId="{D4D63B9D-D73F-4CA1-BB49-4E6025B74BE8}" type="pres">
      <dgm:prSet presAssocID="{110EE1A9-754D-478F-B180-1E9147A3A346}" presName="hierChild5" presStyleCnt="0"/>
      <dgm:spPr/>
    </dgm:pt>
    <dgm:pt modelId="{1168A32A-27F6-4503-A166-5A8AF38FC9DB}" type="pres">
      <dgm:prSet presAssocID="{10FD071B-5BCE-4090-A60A-0270070B364B}" presName="hierChild3" presStyleCnt="0"/>
      <dgm:spPr/>
    </dgm:pt>
    <dgm:pt modelId="{8DA65BF4-D4EE-4CBE-94BC-F472D4625C0A}" type="pres">
      <dgm:prSet presAssocID="{F7A4A622-FD7A-46B6-ABB2-8B059FDD133E}" presName="Name111" presStyleLbl="parChTrans1D2" presStyleIdx="6" presStyleCnt="7"/>
      <dgm:spPr/>
      <dgm:t>
        <a:bodyPr/>
        <a:lstStyle/>
        <a:p>
          <a:endParaRPr lang="zh-CN" altLang="en-US"/>
        </a:p>
      </dgm:t>
    </dgm:pt>
    <dgm:pt modelId="{AA45998B-BDB3-4D5F-AAA2-C0DCADD4DBAB}" type="pres">
      <dgm:prSet presAssocID="{294E5A39-62EC-4B1C-9578-7498B91B01E9}" presName="hierRoot3" presStyleCnt="0">
        <dgm:presLayoutVars>
          <dgm:hierBranch val="init"/>
        </dgm:presLayoutVars>
      </dgm:prSet>
      <dgm:spPr/>
    </dgm:pt>
    <dgm:pt modelId="{32979FFF-8191-4466-88CD-CA0D11C72CA1}" type="pres">
      <dgm:prSet presAssocID="{294E5A39-62EC-4B1C-9578-7498B91B01E9}" presName="rootComposite3" presStyleCnt="0"/>
      <dgm:spPr/>
    </dgm:pt>
    <dgm:pt modelId="{537848E6-ABB6-4925-AC8A-CB3F1D4DF428}" type="pres">
      <dgm:prSet presAssocID="{294E5A39-62EC-4B1C-9578-7498B91B01E9}" presName="rootText3" presStyleLbl="asst1" presStyleIdx="0" presStyleCnt="1">
        <dgm:presLayoutVars>
          <dgm:chPref val="3"/>
        </dgm:presLayoutVars>
      </dgm:prSet>
      <dgm:spPr>
        <a:prstGeom prst="roundRect">
          <a:avLst/>
        </a:prstGeom>
      </dgm:spPr>
      <dgm:t>
        <a:bodyPr/>
        <a:lstStyle/>
        <a:p>
          <a:endParaRPr lang="zh-CN" altLang="en-US"/>
        </a:p>
      </dgm:t>
    </dgm:pt>
    <dgm:pt modelId="{9D325F67-7DBE-4C4D-81DA-736626523442}" type="pres">
      <dgm:prSet presAssocID="{294E5A39-62EC-4B1C-9578-7498B91B01E9}" presName="rootConnector3" presStyleLbl="asst1" presStyleIdx="0" presStyleCnt="1"/>
      <dgm:spPr/>
      <dgm:t>
        <a:bodyPr/>
        <a:lstStyle/>
        <a:p>
          <a:endParaRPr lang="zh-CN" altLang="en-US"/>
        </a:p>
      </dgm:t>
    </dgm:pt>
    <dgm:pt modelId="{02A92675-C9AF-4B30-BD88-8E66B83B2439}" type="pres">
      <dgm:prSet presAssocID="{294E5A39-62EC-4B1C-9578-7498B91B01E9}" presName="hierChild6" presStyleCnt="0"/>
      <dgm:spPr/>
    </dgm:pt>
    <dgm:pt modelId="{04ABAC9F-B9D0-498E-95D6-0FB27EDAC1DC}" type="pres">
      <dgm:prSet presAssocID="{294E5A39-62EC-4B1C-9578-7498B91B01E9}" presName="hierChild7" presStyleCnt="0"/>
      <dgm:spPr/>
    </dgm:pt>
  </dgm:ptLst>
  <dgm:cxnLst>
    <dgm:cxn modelId="{F5B7D337-9CB5-4EA3-B4E1-1CF1D8EE671D}" type="presOf" srcId="{F13B731D-3644-4B60-87F9-3D7488AA4BBC}" destId="{B97D42FA-1EFD-4EAE-B9AD-BBDEF5A0978A}" srcOrd="0" destOrd="0" presId="urn:microsoft.com/office/officeart/2005/8/layout/orgChart1"/>
    <dgm:cxn modelId="{AA7ED606-CCF9-4EDC-8792-B507100C8417}" type="presOf" srcId="{BBC4B71A-D68C-4DA8-9DFD-DB71EC51B854}" destId="{B4C926EE-D3B9-44E3-AC24-2A58482DAFA5}" srcOrd="0" destOrd="0" presId="urn:microsoft.com/office/officeart/2005/8/layout/orgChart1"/>
    <dgm:cxn modelId="{DB3D5CF0-D98F-4742-998B-F1410868E564}" type="presOf" srcId="{56118ACD-8467-4EDB-B3D5-11AC2D6BE6A1}" destId="{75491DAF-CEB9-4681-A9AC-391C3691C3EC}" srcOrd="1" destOrd="0" presId="urn:microsoft.com/office/officeart/2005/8/layout/orgChart1"/>
    <dgm:cxn modelId="{BED9C634-5791-47E6-BFBE-118DC0A1F753}" type="presOf" srcId="{3C2577F9-6DE2-40BA-8318-39609EDE844B}" destId="{25322DFB-D5B7-408C-A42C-28907AC51260}" srcOrd="1" destOrd="0" presId="urn:microsoft.com/office/officeart/2005/8/layout/orgChart1"/>
    <dgm:cxn modelId="{221DDE48-87E8-459B-AC51-C1ADC9733517}" srcId="{10FD071B-5BCE-4090-A60A-0270070B364B}" destId="{59F71BEC-FFFA-4923-A25F-9721FC9EEC38}" srcOrd="2" destOrd="0" parTransId="{A53E4A9E-48CA-4E35-B5CA-13E09319A6F7}" sibTransId="{23DAF1CE-4E33-4893-BDD1-678FB41CDF0A}"/>
    <dgm:cxn modelId="{861D7E19-E1AB-4676-94EE-D7554CF4B7A8}" type="presOf" srcId="{294E5A39-62EC-4B1C-9578-7498B91B01E9}" destId="{9D325F67-7DBE-4C4D-81DA-736626523442}" srcOrd="1" destOrd="0" presId="urn:microsoft.com/office/officeart/2005/8/layout/orgChart1"/>
    <dgm:cxn modelId="{14DAB4EA-836E-4F88-A122-88131103175C}" type="presOf" srcId="{C9F04616-0FB2-4995-A1E1-EC9EB741B216}" destId="{0CE900C4-A765-494B-9D43-0F7FA45C3545}" srcOrd="0" destOrd="0" presId="urn:microsoft.com/office/officeart/2005/8/layout/orgChart1"/>
    <dgm:cxn modelId="{5629C3D1-AB39-4AD6-9BF2-0F75F718BD1E}" type="presOf" srcId="{22CD7B72-FEC5-4D98-831F-45A987781BE2}" destId="{41582F62-525D-4BC0-AF34-18C8BE4A1F4E}" srcOrd="0" destOrd="0" presId="urn:microsoft.com/office/officeart/2005/8/layout/orgChart1"/>
    <dgm:cxn modelId="{AF323A9B-2D48-43A3-82FC-C51359744DBA}" type="presOf" srcId="{BA2CA6F6-FD7B-4B24-80F1-DB13009E1D87}" destId="{285BBC09-F9EB-411E-99C4-1415547DAACC}" srcOrd="1" destOrd="0" presId="urn:microsoft.com/office/officeart/2005/8/layout/orgChart1"/>
    <dgm:cxn modelId="{A92DCCB7-A375-4B12-849D-278D2DCD59C8}" srcId="{22CD7B72-FEC5-4D98-831F-45A987781BE2}" destId="{7CA7522D-ED39-447F-AC24-81E774ADCF51}" srcOrd="2" destOrd="0" parTransId="{1089BC9D-9DC3-4E1B-B633-A14D06B77A3B}" sibTransId="{9AAFF560-E145-4B33-A3B9-3E212CD3C8A4}"/>
    <dgm:cxn modelId="{C1D768FA-89E2-4CF0-A9E4-6D8543AD1CA8}" type="presOf" srcId="{A53E4A9E-48CA-4E35-B5CA-13E09319A6F7}" destId="{2C788811-A581-415A-B8B4-F216E8951196}" srcOrd="0" destOrd="0" presId="urn:microsoft.com/office/officeart/2005/8/layout/orgChart1"/>
    <dgm:cxn modelId="{20BDF1D6-0348-49EA-B5FB-9AE982F10144}" type="presOf" srcId="{F3674D1D-D2D7-4D6E-B27E-F77C30FCDFFC}" destId="{30544963-64BE-426C-8B68-C0C0CDBDA338}" srcOrd="0" destOrd="0" presId="urn:microsoft.com/office/officeart/2005/8/layout/orgChart1"/>
    <dgm:cxn modelId="{F598E4E5-B67A-4E57-9AC6-3EB1B0469F93}" type="presOf" srcId="{23603BA3-63EC-4E12-B9AC-1F6CBA227E38}" destId="{25333B96-8021-42EC-B307-CECE9190647F}" srcOrd="1" destOrd="0" presId="urn:microsoft.com/office/officeart/2005/8/layout/orgChart1"/>
    <dgm:cxn modelId="{9DCA5360-A6EB-4D52-A2E4-EC26AB5B9926}" srcId="{22CD7B72-FEC5-4D98-831F-45A987781BE2}" destId="{5CC7E976-B090-4496-952E-85AE29742F25}" srcOrd="1" destOrd="0" parTransId="{9125A4FD-FE8C-4D45-84E1-DFBF6DCB967F}" sibTransId="{8CB13E91-DD5D-4CBB-AA71-478AB762985A}"/>
    <dgm:cxn modelId="{E9694465-F335-4712-A3A9-2FC4D50B96AE}" type="presOf" srcId="{7CA7522D-ED39-447F-AC24-81E774ADCF51}" destId="{574AE39F-148A-4B86-8000-7461559D0FC3}" srcOrd="1" destOrd="0" presId="urn:microsoft.com/office/officeart/2005/8/layout/orgChart1"/>
    <dgm:cxn modelId="{4123F2A4-8DAB-455E-829B-603FDFC16690}" type="presOf" srcId="{F3674D1D-D2D7-4D6E-B27E-F77C30FCDFFC}" destId="{DACB738D-A54D-4DAD-AC4F-968A0940F15F}" srcOrd="1" destOrd="0" presId="urn:microsoft.com/office/officeart/2005/8/layout/orgChart1"/>
    <dgm:cxn modelId="{9A857DC7-86F2-4C1C-9993-DE19BF6A0048}" type="presOf" srcId="{B114F41B-F55A-4EBC-BA1C-9FF83A6DAE84}" destId="{455D7C7B-4E0D-40F5-B68C-B5E276A35918}" srcOrd="0" destOrd="0" presId="urn:microsoft.com/office/officeart/2005/8/layout/orgChart1"/>
    <dgm:cxn modelId="{E1E13F2F-6892-45F7-A779-DB370D26962E}" type="presOf" srcId="{B007BA22-8CAA-4278-982C-8CF6FF55A712}" destId="{1ADC280F-2FAA-48B8-AFEE-C1F41EF765E1}" srcOrd="1" destOrd="0" presId="urn:microsoft.com/office/officeart/2005/8/layout/orgChart1"/>
    <dgm:cxn modelId="{440F8ECE-BF0D-41C5-B943-0F234A0A3246}" type="presOf" srcId="{E056EE5A-A387-4A81-B722-4F09D5AE535A}" destId="{12BD2098-5846-48A5-82F6-A3CF352A55E7}" srcOrd="0" destOrd="0" presId="urn:microsoft.com/office/officeart/2005/8/layout/orgChart1"/>
    <dgm:cxn modelId="{F39A2761-4CE8-4DA5-B4A7-ECF3AB8622F6}" srcId="{10FD071B-5BCE-4090-A60A-0270070B364B}" destId="{110EE1A9-754D-478F-B180-1E9147A3A346}" srcOrd="6" destOrd="0" parTransId="{7B3B146A-5916-4102-A6C8-456E418EA927}" sibTransId="{C7002446-FA4E-4A67-86ED-704332D6102B}"/>
    <dgm:cxn modelId="{4FF97764-4B2F-431B-B246-8A04C8DF0FFF}" type="presOf" srcId="{22CD7B72-FEC5-4D98-831F-45A987781BE2}" destId="{72EA64FF-829F-4160-96E0-F83D9B0B4928}" srcOrd="1" destOrd="0" presId="urn:microsoft.com/office/officeart/2005/8/layout/orgChart1"/>
    <dgm:cxn modelId="{6540F5B3-9753-4036-B2E9-AB116850C655}" srcId="{59F71BEC-FFFA-4923-A25F-9721FC9EEC38}" destId="{26A4EFC7-C04F-4CD8-B42A-2E7112C50CD1}" srcOrd="4" destOrd="0" parTransId="{6AF08D52-3A33-4A39-B68F-1FB317A56747}" sibTransId="{D94D0482-7952-4701-8BED-A2B9104B3E70}"/>
    <dgm:cxn modelId="{6FE4019C-A2EE-4CB0-A819-061358DDCD1C}" type="presOf" srcId="{851BF4D9-B7CF-406E-9DCD-0D40EA0F7B68}" destId="{679BED34-E964-40B6-939E-1956968D0504}" srcOrd="0" destOrd="0" presId="urn:microsoft.com/office/officeart/2005/8/layout/orgChart1"/>
    <dgm:cxn modelId="{8AADC31B-589D-454F-A167-D2957A60AA65}" type="presOf" srcId="{691A812E-0DBC-4329-B76F-0DEA6BABEA58}" destId="{EEB269A6-770C-48F1-813B-F199A585D2EB}" srcOrd="0" destOrd="0" presId="urn:microsoft.com/office/officeart/2005/8/layout/orgChart1"/>
    <dgm:cxn modelId="{20CAE37A-3479-4B62-B238-05B1B300DFAC}" srcId="{10FD071B-5BCE-4090-A60A-0270070B364B}" destId="{23603BA3-63EC-4E12-B9AC-1F6CBA227E38}" srcOrd="4" destOrd="0" parTransId="{ED107FE4-0407-4DB2-A56D-8242424A8218}" sibTransId="{30918AF3-2707-403E-B462-56B7410F6C57}"/>
    <dgm:cxn modelId="{7AC3B9CD-2D16-4508-A9A6-240AFBDE97B1}" type="presOf" srcId="{CA21981D-D4A4-4B38-A4EC-023CEAD30E06}" destId="{AB19B8BF-BD9C-4865-870C-0ECFF7ABDADE}" srcOrd="0" destOrd="0" presId="urn:microsoft.com/office/officeart/2005/8/layout/orgChart1"/>
    <dgm:cxn modelId="{793ABCF4-65B7-48AB-9AD9-5CA30445D83E}" type="presOf" srcId="{1089BC9D-9DC3-4E1B-B633-A14D06B77A3B}" destId="{BC337D9D-8187-4D8F-936C-25272DD956CF}" srcOrd="0" destOrd="0" presId="urn:microsoft.com/office/officeart/2005/8/layout/orgChart1"/>
    <dgm:cxn modelId="{04F87AF6-009A-451B-BEC2-1AB8CC86D1E6}" srcId="{59F71BEC-FFFA-4923-A25F-9721FC9EEC38}" destId="{851BF4D9-B7CF-406E-9DCD-0D40EA0F7B68}" srcOrd="0" destOrd="0" parTransId="{356BBC9E-103F-4B5A-976D-E7B7E5461B09}" sibTransId="{2A2E3ACE-EE5D-433B-97A0-7AAAAF900F10}"/>
    <dgm:cxn modelId="{2899C55B-3758-4776-B6FB-6E620815E09F}" type="presOf" srcId="{3C2577F9-6DE2-40BA-8318-39609EDE844B}" destId="{CBDA8966-B689-4110-9762-0F6C2F5B58E5}" srcOrd="0" destOrd="0" presId="urn:microsoft.com/office/officeart/2005/8/layout/orgChart1"/>
    <dgm:cxn modelId="{E33D4751-18B3-481B-B68D-3BED84AF4A6F}" type="presOf" srcId="{110EE1A9-754D-478F-B180-1E9147A3A346}" destId="{B34C4D5D-9049-455B-B027-184C1EE99220}" srcOrd="0" destOrd="0" presId="urn:microsoft.com/office/officeart/2005/8/layout/orgChart1"/>
    <dgm:cxn modelId="{E7D6D765-FEFD-4853-8C57-1EA2FA73E126}" type="presOf" srcId="{294E5A39-62EC-4B1C-9578-7498B91B01E9}" destId="{537848E6-ABB6-4925-AC8A-CB3F1D4DF428}" srcOrd="0" destOrd="0" presId="urn:microsoft.com/office/officeart/2005/8/layout/orgChart1"/>
    <dgm:cxn modelId="{AAE3AF3A-C8D5-4B6C-8BEB-D5C2D5F2C9CD}" type="presOf" srcId="{83DE58A5-DB93-4B39-AA72-9AE9F21E6D46}" destId="{C467AB81-268E-4C94-A7CC-CAF378E0CE41}" srcOrd="0" destOrd="0" presId="urn:microsoft.com/office/officeart/2005/8/layout/orgChart1"/>
    <dgm:cxn modelId="{06830C0A-343D-4729-965F-5AC349346FE1}" type="presOf" srcId="{B007BA22-8CAA-4278-982C-8CF6FF55A712}" destId="{1690251D-EB43-4B3D-A9B7-8622F2D6A2CA}" srcOrd="0" destOrd="0" presId="urn:microsoft.com/office/officeart/2005/8/layout/orgChart1"/>
    <dgm:cxn modelId="{8DD12677-73DB-474C-9D95-8D57C37FE169}" srcId="{7F9976C0-F248-4F6F-9521-3C905118D420}" destId="{B007BA22-8CAA-4278-982C-8CF6FF55A712}" srcOrd="4" destOrd="0" parTransId="{F13B731D-3644-4B60-87F9-3D7488AA4BBC}" sibTransId="{307CA00B-D974-4DDE-8221-08A209F8C0CC}"/>
    <dgm:cxn modelId="{000EEF97-0C91-4D22-AB5B-F55A662DD421}" type="presOf" srcId="{C2373B8C-E19D-4777-875A-E5ADE68A05B8}" destId="{D38A507C-CCB3-4CBC-8EA9-79846E72925D}" srcOrd="0" destOrd="0" presId="urn:microsoft.com/office/officeart/2005/8/layout/orgChart1"/>
    <dgm:cxn modelId="{36DB72CA-D279-40FA-8347-777BDC023AED}" type="presOf" srcId="{110EE1A9-754D-478F-B180-1E9147A3A346}" destId="{FCA212FB-3751-4E7C-9D39-B6966BDD3F74}" srcOrd="1" destOrd="0" presId="urn:microsoft.com/office/officeart/2005/8/layout/orgChart1"/>
    <dgm:cxn modelId="{74AFA7DD-1B15-40DC-A62A-0B37D09740F8}" type="presOf" srcId="{10FD071B-5BCE-4090-A60A-0270070B364B}" destId="{672EBBF5-13A0-4EED-BF24-4A525DA14D86}" srcOrd="1" destOrd="0" presId="urn:microsoft.com/office/officeart/2005/8/layout/orgChart1"/>
    <dgm:cxn modelId="{2B209E6A-79FD-4D74-A075-051ADB23CA37}" type="presOf" srcId="{0CFD3EAE-B9CA-4D26-9E06-FB2A61B6EB6B}" destId="{4A1E5EA6-E205-4555-9B97-0F4AF11EE7F3}" srcOrd="0" destOrd="0" presId="urn:microsoft.com/office/officeart/2005/8/layout/orgChart1"/>
    <dgm:cxn modelId="{50659CD2-2F3D-4101-AD39-B00DFBD0B534}" type="presOf" srcId="{26A4EFC7-C04F-4CD8-B42A-2E7112C50CD1}" destId="{04D9285D-EADA-458F-ACCE-8D625D81A46D}" srcOrd="0" destOrd="0" presId="urn:microsoft.com/office/officeart/2005/8/layout/orgChart1"/>
    <dgm:cxn modelId="{091EB9F7-7BED-4F71-A625-15C9A48B7F59}" srcId="{59F71BEC-FFFA-4923-A25F-9721FC9EEC38}" destId="{D027F4CD-5002-4426-9F1B-3C7D9571A035}" srcOrd="2" destOrd="0" parTransId="{3E76922F-B604-4B56-A0FE-6EA3D9515AC9}" sibTransId="{C9445959-1CD0-47A5-97C3-F273A93BA3C0}"/>
    <dgm:cxn modelId="{B0FA7A27-A1B9-4D67-B75D-92EF36491B9F}" srcId="{B114F41B-F55A-4EBC-BA1C-9FF83A6DAE84}" destId="{10FD071B-5BCE-4090-A60A-0270070B364B}" srcOrd="0" destOrd="0" parTransId="{A4A8B5B6-B5D9-4CAC-AF7C-6BB7B7F61A9F}" sibTransId="{2FFA174E-50BC-4D1D-A925-8FA8615CAB52}"/>
    <dgm:cxn modelId="{298ACCF5-341F-48FE-9EBF-05150227F315}" type="presOf" srcId="{EA9EAC59-A3A1-4C42-90F1-0BC59F4763EE}" destId="{ED9C6BD2-3D36-4EA3-BB3E-D6102F32A9C3}" srcOrd="1" destOrd="0" presId="urn:microsoft.com/office/officeart/2005/8/layout/orgChart1"/>
    <dgm:cxn modelId="{40E12C35-4F87-4CCC-9D8D-00962EA5D075}" srcId="{7F9976C0-F248-4F6F-9521-3C905118D420}" destId="{482AEB28-19A9-4B87-8578-C25B10319A1D}" srcOrd="2" destOrd="0" parTransId="{47B8CB1E-A25B-4E27-B0CF-36B9E3CF0A26}" sibTransId="{C45948D6-92CB-4F14-8A5E-38705BCF9DB3}"/>
    <dgm:cxn modelId="{2F0E15A6-FEB8-4FC4-8A48-C4438D71E38E}" srcId="{22CD7B72-FEC5-4D98-831F-45A987781BE2}" destId="{C9F04616-0FB2-4995-A1E1-EC9EB741B216}" srcOrd="0" destOrd="0" parTransId="{FDB07848-6B21-4E24-878B-A22055F19F73}" sibTransId="{90691615-1F0D-455B-8433-2235995AEDB3}"/>
    <dgm:cxn modelId="{BDDA7F58-8D9C-40C3-85B2-7204A079CB36}" type="presOf" srcId="{7F9976C0-F248-4F6F-9521-3C905118D420}" destId="{E0496D3C-D35B-410A-A3C2-8CDB609E3DBB}" srcOrd="1" destOrd="0" presId="urn:microsoft.com/office/officeart/2005/8/layout/orgChart1"/>
    <dgm:cxn modelId="{B7495EEB-6D5C-4DDD-9C8C-F948B9C2F680}" srcId="{59F71BEC-FFFA-4923-A25F-9721FC9EEC38}" destId="{EA9EAC59-A3A1-4C42-90F1-0BC59F4763EE}" srcOrd="1" destOrd="0" parTransId="{C7F40361-4E26-41E8-B79F-DF65FA5B67FD}" sibTransId="{2E3BA606-24DF-4B3B-9629-B6654A1B15A7}"/>
    <dgm:cxn modelId="{72E65511-D9FA-4192-AFC1-7DEF768FEA1D}" srcId="{59F71BEC-FFFA-4923-A25F-9721FC9EEC38}" destId="{F3674D1D-D2D7-4D6E-B27E-F77C30FCDFFC}" srcOrd="3" destOrd="0" parTransId="{C2373B8C-E19D-4777-875A-E5ADE68A05B8}" sibTransId="{45100CAC-0370-46A9-AC11-8C68E5379DA4}"/>
    <dgm:cxn modelId="{B47A23B4-91A9-46EA-B778-FB2507ACBC8C}" type="presOf" srcId="{BA2CA6F6-FD7B-4B24-80F1-DB13009E1D87}" destId="{12221E57-C84C-4899-9BC8-4D23D48026A2}" srcOrd="0" destOrd="0" presId="urn:microsoft.com/office/officeart/2005/8/layout/orgChart1"/>
    <dgm:cxn modelId="{BF93970B-6BC5-44EC-ADC3-193B93E3E8A0}" type="presOf" srcId="{59F71BEC-FFFA-4923-A25F-9721FC9EEC38}" destId="{767E0496-E8BF-4BD5-8DAE-4946C75F0B0E}" srcOrd="1" destOrd="0" presId="urn:microsoft.com/office/officeart/2005/8/layout/orgChart1"/>
    <dgm:cxn modelId="{FCBBE6C2-24BD-4C38-8ACA-B11A35D9C036}" srcId="{7F9976C0-F248-4F6F-9521-3C905118D420}" destId="{0A9C1134-BB85-48A7-8D76-B4634894DB7A}" srcOrd="3" destOrd="0" parTransId="{2286DF15-053F-458E-B280-2C628E5E8D86}" sibTransId="{23E87710-327A-43D2-8E71-3EC0F43DFBA9}"/>
    <dgm:cxn modelId="{2FF4A010-DD2C-42A5-B166-EB1C15C7ACA2}" type="presOf" srcId="{5CC7E976-B090-4496-952E-85AE29742F25}" destId="{B4EABE19-0BA3-4422-A98F-CD13A26A8C26}" srcOrd="0" destOrd="0" presId="urn:microsoft.com/office/officeart/2005/8/layout/orgChart1"/>
    <dgm:cxn modelId="{F4686D0F-A341-40DB-9876-3149C084EE17}" type="presOf" srcId="{C9F04616-0FB2-4995-A1E1-EC9EB741B216}" destId="{C86CF5A1-29A0-490E-BA01-BCC627F1399B}" srcOrd="1" destOrd="0" presId="urn:microsoft.com/office/officeart/2005/8/layout/orgChart1"/>
    <dgm:cxn modelId="{8D04F5FB-585A-495D-83A2-03A453DB7F85}" srcId="{10FD071B-5BCE-4090-A60A-0270070B364B}" destId="{7F9976C0-F248-4F6F-9521-3C905118D420}" srcOrd="1" destOrd="0" parTransId="{310E5478-3B18-45A4-AE4A-35273936AB61}" sibTransId="{42A82C1A-3585-427F-A82B-5F9BAA290C83}"/>
    <dgm:cxn modelId="{E94D992D-7973-479C-99DA-8C11D14E18B4}" type="presOf" srcId="{482AEB28-19A9-4B87-8578-C25B10319A1D}" destId="{14A5BA61-1DE9-4C96-A4B9-DFC77AC62059}" srcOrd="0" destOrd="0" presId="urn:microsoft.com/office/officeart/2005/8/layout/orgChart1"/>
    <dgm:cxn modelId="{4C080902-42EE-4844-8A85-719B4818A1D2}" type="presOf" srcId="{ED107FE4-0407-4DB2-A56D-8242424A8218}" destId="{3C83E85E-9FC7-4A34-8C09-058AE9C74CA4}" srcOrd="0" destOrd="0" presId="urn:microsoft.com/office/officeart/2005/8/layout/orgChart1"/>
    <dgm:cxn modelId="{82F08BEE-9F6E-4B27-9863-2858A905D912}" type="presOf" srcId="{6AF08D52-3A33-4A39-B68F-1FB317A56747}" destId="{5EE7696D-9166-4F4D-9D88-68E28386B1B2}" srcOrd="0" destOrd="0" presId="urn:microsoft.com/office/officeart/2005/8/layout/orgChart1"/>
    <dgm:cxn modelId="{40003EA7-B611-40C1-872E-675AFB8EB200}" type="presOf" srcId="{2286DF15-053F-458E-B280-2C628E5E8D86}" destId="{8BAECF4A-8DB2-4917-B527-314CEC367993}" srcOrd="0" destOrd="0" presId="urn:microsoft.com/office/officeart/2005/8/layout/orgChart1"/>
    <dgm:cxn modelId="{51FABF7A-E6E7-4535-8778-BE0BAA6ED3E9}" type="presOf" srcId="{10FD071B-5BCE-4090-A60A-0270070B364B}" destId="{2019FC2F-2655-4297-8A12-34897E2B9CF8}" srcOrd="0" destOrd="0" presId="urn:microsoft.com/office/officeart/2005/8/layout/orgChart1"/>
    <dgm:cxn modelId="{B74C8AE6-9FFA-4761-B4AF-0A90060DE031}" type="presOf" srcId="{7F9976C0-F248-4F6F-9521-3C905118D420}" destId="{D61E97EB-F597-48FE-BA6D-A78AC9023AD9}" srcOrd="0" destOrd="0" presId="urn:microsoft.com/office/officeart/2005/8/layout/orgChart1"/>
    <dgm:cxn modelId="{9D652276-F605-4346-BF0D-25F2B15644A2}" type="presOf" srcId="{310E5478-3B18-45A4-AE4A-35273936AB61}" destId="{D54508DC-7F03-4C84-9B19-EB05872209E8}" srcOrd="0" destOrd="0" presId="urn:microsoft.com/office/officeart/2005/8/layout/orgChart1"/>
    <dgm:cxn modelId="{91AD3CC6-09E6-47A5-B10F-825784BD45D5}" type="presOf" srcId="{851BF4D9-B7CF-406E-9DCD-0D40EA0F7B68}" destId="{06BB1B21-0715-480A-9E99-11CD75C4930B}" srcOrd="1" destOrd="0" presId="urn:microsoft.com/office/officeart/2005/8/layout/orgChart1"/>
    <dgm:cxn modelId="{D4772EE1-78E4-471D-AC00-67B94709E3CF}" type="presOf" srcId="{E67AEDDA-530A-4FA2-91CB-9E79DB86769D}" destId="{98FB80CC-1702-4D46-94A4-E57BF44E80DA}" srcOrd="0" destOrd="0" presId="urn:microsoft.com/office/officeart/2005/8/layout/orgChart1"/>
    <dgm:cxn modelId="{7533BE81-1027-481A-8C8B-4413588C96FD}" type="presOf" srcId="{59F71BEC-FFFA-4923-A25F-9721FC9EEC38}" destId="{849795CE-9C0F-4984-865E-FFFCAA140CE6}" srcOrd="0" destOrd="0" presId="urn:microsoft.com/office/officeart/2005/8/layout/orgChart1"/>
    <dgm:cxn modelId="{5E531076-0030-4AC4-9375-A27DDCB27AD9}" srcId="{10FD071B-5BCE-4090-A60A-0270070B364B}" destId="{22CD7B72-FEC5-4D98-831F-45A987781BE2}" srcOrd="3" destOrd="0" parTransId="{0CFD3EAE-B9CA-4D26-9E06-FB2A61B6EB6B}" sibTransId="{F8A5B008-6177-4ABB-84D8-1C515C620E55}"/>
    <dgm:cxn modelId="{A5ED87CF-0CA7-47D2-94DF-120DAA3171C2}" type="presOf" srcId="{482AEB28-19A9-4B87-8578-C25B10319A1D}" destId="{B842E3C4-BCDE-4209-A8FF-7ED4C87850A4}" srcOrd="1" destOrd="0" presId="urn:microsoft.com/office/officeart/2005/8/layout/orgChart1"/>
    <dgm:cxn modelId="{0DF7BA16-C617-431B-9133-4A656493BF0C}" type="presOf" srcId="{26A4EFC7-C04F-4CD8-B42A-2E7112C50CD1}" destId="{53AB2E69-458C-499A-B4D4-7F4919EBFE9F}" srcOrd="1" destOrd="0" presId="urn:microsoft.com/office/officeart/2005/8/layout/orgChart1"/>
    <dgm:cxn modelId="{440A8FDB-864B-4C4C-9730-7DD9EE5D43CB}" type="presOf" srcId="{7B3B146A-5916-4102-A6C8-456E418EA927}" destId="{A8E889CF-287E-4791-A7E9-BB485EA42EB6}" srcOrd="0" destOrd="0" presId="urn:microsoft.com/office/officeart/2005/8/layout/orgChart1"/>
    <dgm:cxn modelId="{44F66427-0939-4F4A-927D-DBA4719A766C}" type="presOf" srcId="{EA9EAC59-A3A1-4C42-90F1-0BC59F4763EE}" destId="{D2A670A9-2BFB-4B2C-959D-BAEE0110C325}" srcOrd="0" destOrd="0" presId="urn:microsoft.com/office/officeart/2005/8/layout/orgChart1"/>
    <dgm:cxn modelId="{BF389F99-E503-46B8-9BD4-628D35E0062C}" type="presOf" srcId="{7CA7522D-ED39-447F-AC24-81E774ADCF51}" destId="{543D440E-C948-49EE-9FA0-B6F262ABAF44}" srcOrd="0" destOrd="0" presId="urn:microsoft.com/office/officeart/2005/8/layout/orgChart1"/>
    <dgm:cxn modelId="{48E0B7CF-A6D1-492A-99ED-A5CC41B62D9C}" type="presOf" srcId="{FDB07848-6B21-4E24-878B-A22055F19F73}" destId="{088502FD-56B1-4232-B044-BB31E7F8C87F}" srcOrd="0" destOrd="0" presId="urn:microsoft.com/office/officeart/2005/8/layout/orgChart1"/>
    <dgm:cxn modelId="{09FFD7FC-BBA1-4CCA-B075-B769149BE5D1}" srcId="{7F9976C0-F248-4F6F-9521-3C905118D420}" destId="{DEB06D16-4DED-464E-B98B-6AA464AB3F45}" srcOrd="1" destOrd="0" parTransId="{691A812E-0DBC-4329-B76F-0DEA6BABEA58}" sibTransId="{9947E473-2846-4337-991C-AFB1EA969EE3}"/>
    <dgm:cxn modelId="{0D063D3E-29C8-4933-99AC-EDB1E4DC59A2}" type="presOf" srcId="{D027F4CD-5002-4426-9F1B-3C7D9571A035}" destId="{0B0F9EEF-3FA2-4A58-94B4-6E72D880EEE6}" srcOrd="0" destOrd="0" presId="urn:microsoft.com/office/officeart/2005/8/layout/orgChart1"/>
    <dgm:cxn modelId="{AB6830CF-B864-4798-9EB5-80E1C0681B3E}" type="presOf" srcId="{0A9C1134-BB85-48A7-8D76-B4634894DB7A}" destId="{29A151E2-5354-431A-ADCE-8734BE483032}" srcOrd="0" destOrd="0" presId="urn:microsoft.com/office/officeart/2005/8/layout/orgChart1"/>
    <dgm:cxn modelId="{9F00F7F9-246E-48C5-B6E3-58A1548F3943}" type="presOf" srcId="{47B8CB1E-A25B-4E27-B0CF-36B9E3CF0A26}" destId="{9A796EF1-5D57-430D-9B5D-FF356623AF56}" srcOrd="0" destOrd="0" presId="urn:microsoft.com/office/officeart/2005/8/layout/orgChart1"/>
    <dgm:cxn modelId="{835A9481-4443-4082-9BD0-66F9FB0DD810}" type="presOf" srcId="{E67AEDDA-530A-4FA2-91CB-9E79DB86769D}" destId="{8D11B6EB-1AE4-45A0-8BBC-2BCC6496741B}" srcOrd="1" destOrd="0" presId="urn:microsoft.com/office/officeart/2005/8/layout/orgChart1"/>
    <dgm:cxn modelId="{3F66C280-0960-4A78-92AF-9E45A589D399}" type="presOf" srcId="{F7A4A622-FD7A-46B6-ABB2-8B059FDD133E}" destId="{8DA65BF4-D4EE-4CBE-94BC-F472D4625C0A}" srcOrd="0" destOrd="0" presId="urn:microsoft.com/office/officeart/2005/8/layout/orgChart1"/>
    <dgm:cxn modelId="{82716367-C83A-41CE-ADDE-BFECDB737FC4}" type="presOf" srcId="{23603BA3-63EC-4E12-B9AC-1F6CBA227E38}" destId="{B36DB668-7B23-4565-A17A-33749541A509}" srcOrd="0" destOrd="0" presId="urn:microsoft.com/office/officeart/2005/8/layout/orgChart1"/>
    <dgm:cxn modelId="{156C60C3-0268-4087-B7EB-99BE8D04E117}" type="presOf" srcId="{D027F4CD-5002-4426-9F1B-3C7D9571A035}" destId="{457F5DBD-8A32-4E93-AC4D-421E995B6A64}" srcOrd="1" destOrd="0" presId="urn:microsoft.com/office/officeart/2005/8/layout/orgChart1"/>
    <dgm:cxn modelId="{BBA63D08-BCC1-4B64-9434-AECFC8DDAD70}" srcId="{22CD7B72-FEC5-4D98-831F-45A987781BE2}" destId="{56118ACD-8467-4EDB-B3D5-11AC2D6BE6A1}" srcOrd="3" destOrd="0" parTransId="{83DE58A5-DB93-4B39-AA72-9AE9F21E6D46}" sibTransId="{0FDD9BAB-2336-45EA-A140-C416DB9F985E}"/>
    <dgm:cxn modelId="{943F3E7F-1597-4D0D-B12B-B14FA2F8ED4E}" type="presOf" srcId="{C7F40361-4E26-41E8-B79F-DF65FA5B67FD}" destId="{FB6CE561-592A-4679-8890-088E8E749262}" srcOrd="0" destOrd="0" presId="urn:microsoft.com/office/officeart/2005/8/layout/orgChart1"/>
    <dgm:cxn modelId="{22B46A89-F04A-4811-802B-74481F8F685F}" type="presOf" srcId="{0A9C1134-BB85-48A7-8D76-B4634894DB7A}" destId="{96E43FB4-2DB5-46FA-85C9-C9EFC2C26E6D}" srcOrd="1" destOrd="0" presId="urn:microsoft.com/office/officeart/2005/8/layout/orgChart1"/>
    <dgm:cxn modelId="{C338DFC1-B0D9-4F2D-8B78-F7856E6490CC}" type="presOf" srcId="{5CC7E976-B090-4496-952E-85AE29742F25}" destId="{7AF8A7A6-9A33-4986-8943-3E28C683D946}" srcOrd="1" destOrd="0" presId="urn:microsoft.com/office/officeart/2005/8/layout/orgChart1"/>
    <dgm:cxn modelId="{81062BA8-1A1E-4154-A47B-C5EBD7EEB5C0}" type="presOf" srcId="{3E76922F-B604-4B56-A0FE-6EA3D9515AC9}" destId="{CC9D9677-86C8-4333-B62D-952298A169B2}" srcOrd="0" destOrd="0" presId="urn:microsoft.com/office/officeart/2005/8/layout/orgChart1"/>
    <dgm:cxn modelId="{CD791556-DAEE-4953-B081-F933BA2D8152}" type="presOf" srcId="{9125A4FD-FE8C-4D45-84E1-DFBF6DCB967F}" destId="{31816BD4-5D75-48A3-B73C-B383DDF78078}" srcOrd="0" destOrd="0" presId="urn:microsoft.com/office/officeart/2005/8/layout/orgChart1"/>
    <dgm:cxn modelId="{B5DB2E10-5EF0-4933-88CD-8B33581376D3}" srcId="{7F9976C0-F248-4F6F-9521-3C905118D420}" destId="{E67AEDDA-530A-4FA2-91CB-9E79DB86769D}" srcOrd="0" destOrd="0" parTransId="{E056EE5A-A387-4A81-B722-4F09D5AE535A}" sibTransId="{BB2D1E9E-F857-411B-8973-2EE52966DA89}"/>
    <dgm:cxn modelId="{E530B32C-BD98-42F5-AA2A-AECF91C15B19}" type="presOf" srcId="{356BBC9E-103F-4B5A-976D-E7B7E5461B09}" destId="{DCFBE537-52F9-4AA8-B54A-AD1BD384E532}" srcOrd="0" destOrd="0" presId="urn:microsoft.com/office/officeart/2005/8/layout/orgChart1"/>
    <dgm:cxn modelId="{8F3F1A18-6210-4489-9AB7-0CF7EBE7CF17}" srcId="{22CD7B72-FEC5-4D98-831F-45A987781BE2}" destId="{BA2CA6F6-FD7B-4B24-80F1-DB13009E1D87}" srcOrd="4" destOrd="0" parTransId="{BBC4B71A-D68C-4DA8-9DFD-DB71EC51B854}" sibTransId="{C11F2F9A-8612-402A-A85D-31C47F9065A0}"/>
    <dgm:cxn modelId="{DEA26E47-DC1B-4F29-9E96-6B26F7454B6A}" type="presOf" srcId="{56118ACD-8467-4EDB-B3D5-11AC2D6BE6A1}" destId="{E08B14C4-3FF1-41CE-A7C6-E6D86B397A23}" srcOrd="0" destOrd="0" presId="urn:microsoft.com/office/officeart/2005/8/layout/orgChart1"/>
    <dgm:cxn modelId="{D6A0A0F2-5DEC-452D-8C5C-65429C282AB0}" srcId="{10FD071B-5BCE-4090-A60A-0270070B364B}" destId="{3C2577F9-6DE2-40BA-8318-39609EDE844B}" srcOrd="5" destOrd="0" parTransId="{CA21981D-D4A4-4B38-A4EC-023CEAD30E06}" sibTransId="{77CC161E-1976-4304-AD05-D4D4A989BDFE}"/>
    <dgm:cxn modelId="{A5202804-3B07-4085-8F52-A920215EA0F7}" srcId="{10FD071B-5BCE-4090-A60A-0270070B364B}" destId="{294E5A39-62EC-4B1C-9578-7498B91B01E9}" srcOrd="0" destOrd="0" parTransId="{F7A4A622-FD7A-46B6-ABB2-8B059FDD133E}" sibTransId="{23C945DC-1D7B-4E2B-9135-8CE983E6045B}"/>
    <dgm:cxn modelId="{CE6A6BF8-492E-45B8-9058-C2B66304CE8D}" type="presOf" srcId="{DEB06D16-4DED-464E-B98B-6AA464AB3F45}" destId="{4241BE81-E2B2-4AF3-B1B5-EA88625BFE5E}" srcOrd="0" destOrd="0" presId="urn:microsoft.com/office/officeart/2005/8/layout/orgChart1"/>
    <dgm:cxn modelId="{09A976AE-C949-40EE-8F62-B26DFEA63D2A}" type="presOf" srcId="{DEB06D16-4DED-464E-B98B-6AA464AB3F45}" destId="{43306267-B57E-4282-8BC1-EFDBF194FD68}" srcOrd="1" destOrd="0" presId="urn:microsoft.com/office/officeart/2005/8/layout/orgChart1"/>
    <dgm:cxn modelId="{EFE0934C-98C8-454D-904C-6FA2D665C230}" type="presParOf" srcId="{455D7C7B-4E0D-40F5-B68C-B5E276A35918}" destId="{4FED3523-196D-4C4C-9D91-83A2BFFB5629}" srcOrd="0" destOrd="0" presId="urn:microsoft.com/office/officeart/2005/8/layout/orgChart1"/>
    <dgm:cxn modelId="{5B55E7C7-0E27-4ECB-BC9C-64107810539D}" type="presParOf" srcId="{4FED3523-196D-4C4C-9D91-83A2BFFB5629}" destId="{65D7087A-8856-4CFD-B9ED-E3743AD3D5A6}" srcOrd="0" destOrd="0" presId="urn:microsoft.com/office/officeart/2005/8/layout/orgChart1"/>
    <dgm:cxn modelId="{FDCB632F-85A2-42EA-8782-432C9A30E25A}" type="presParOf" srcId="{65D7087A-8856-4CFD-B9ED-E3743AD3D5A6}" destId="{2019FC2F-2655-4297-8A12-34897E2B9CF8}" srcOrd="0" destOrd="0" presId="urn:microsoft.com/office/officeart/2005/8/layout/orgChart1"/>
    <dgm:cxn modelId="{C865FA52-E145-4F42-8325-20C5DC78CC89}" type="presParOf" srcId="{65D7087A-8856-4CFD-B9ED-E3743AD3D5A6}" destId="{672EBBF5-13A0-4EED-BF24-4A525DA14D86}" srcOrd="1" destOrd="0" presId="urn:microsoft.com/office/officeart/2005/8/layout/orgChart1"/>
    <dgm:cxn modelId="{A98500D8-83BE-4A2E-A275-5386A238C9C9}" type="presParOf" srcId="{4FED3523-196D-4C4C-9D91-83A2BFFB5629}" destId="{0E84BE1C-94EE-4670-96CB-303E166C87AC}" srcOrd="1" destOrd="0" presId="urn:microsoft.com/office/officeart/2005/8/layout/orgChart1"/>
    <dgm:cxn modelId="{E1A57FE9-D008-42DB-B40E-7662E61A753B}" type="presParOf" srcId="{0E84BE1C-94EE-4670-96CB-303E166C87AC}" destId="{D54508DC-7F03-4C84-9B19-EB05872209E8}" srcOrd="0" destOrd="0" presId="urn:microsoft.com/office/officeart/2005/8/layout/orgChart1"/>
    <dgm:cxn modelId="{6EF09F08-44E7-444E-BFA0-7EA6F5F7488F}" type="presParOf" srcId="{0E84BE1C-94EE-4670-96CB-303E166C87AC}" destId="{A38F282D-B11E-4DDC-8971-4456B5850310}" srcOrd="1" destOrd="0" presId="urn:microsoft.com/office/officeart/2005/8/layout/orgChart1"/>
    <dgm:cxn modelId="{79CD7DFE-3F40-4248-9F46-F6892E8A5CF8}" type="presParOf" srcId="{A38F282D-B11E-4DDC-8971-4456B5850310}" destId="{D19A01DC-5A20-48E3-BEE7-7D8E94AC3264}" srcOrd="0" destOrd="0" presId="urn:microsoft.com/office/officeart/2005/8/layout/orgChart1"/>
    <dgm:cxn modelId="{561414DF-FAF1-40A9-9AFB-24F6F141BD36}" type="presParOf" srcId="{D19A01DC-5A20-48E3-BEE7-7D8E94AC3264}" destId="{D61E97EB-F597-48FE-BA6D-A78AC9023AD9}" srcOrd="0" destOrd="0" presId="urn:microsoft.com/office/officeart/2005/8/layout/orgChart1"/>
    <dgm:cxn modelId="{AB24B875-00AC-4859-AF56-35A0EC0B1EC9}" type="presParOf" srcId="{D19A01DC-5A20-48E3-BEE7-7D8E94AC3264}" destId="{E0496D3C-D35B-410A-A3C2-8CDB609E3DBB}" srcOrd="1" destOrd="0" presId="urn:microsoft.com/office/officeart/2005/8/layout/orgChart1"/>
    <dgm:cxn modelId="{8BF71A82-06A6-4A5C-BB11-F5746FC0A8CB}" type="presParOf" srcId="{A38F282D-B11E-4DDC-8971-4456B5850310}" destId="{A90C888B-91F6-4157-8029-98B678DFA833}" srcOrd="1" destOrd="0" presId="urn:microsoft.com/office/officeart/2005/8/layout/orgChart1"/>
    <dgm:cxn modelId="{1CE84D73-627B-4E51-B1C7-959AF1545003}" type="presParOf" srcId="{A90C888B-91F6-4157-8029-98B678DFA833}" destId="{12BD2098-5846-48A5-82F6-A3CF352A55E7}" srcOrd="0" destOrd="0" presId="urn:microsoft.com/office/officeart/2005/8/layout/orgChart1"/>
    <dgm:cxn modelId="{9286BAE4-0E95-48C8-A3E9-CE96462360BD}" type="presParOf" srcId="{A90C888B-91F6-4157-8029-98B678DFA833}" destId="{1E934FCC-A3A9-442E-A0E9-939D2E5C0E9A}" srcOrd="1" destOrd="0" presId="urn:microsoft.com/office/officeart/2005/8/layout/orgChart1"/>
    <dgm:cxn modelId="{285998C9-571E-42FD-81B8-BADCA9DC9D0C}" type="presParOf" srcId="{1E934FCC-A3A9-442E-A0E9-939D2E5C0E9A}" destId="{D461FEA8-69CD-4F40-BEA4-42AE38902A1F}" srcOrd="0" destOrd="0" presId="urn:microsoft.com/office/officeart/2005/8/layout/orgChart1"/>
    <dgm:cxn modelId="{A204C9F9-CA76-4383-88D6-7BC807972C08}" type="presParOf" srcId="{D461FEA8-69CD-4F40-BEA4-42AE38902A1F}" destId="{98FB80CC-1702-4D46-94A4-E57BF44E80DA}" srcOrd="0" destOrd="0" presId="urn:microsoft.com/office/officeart/2005/8/layout/orgChart1"/>
    <dgm:cxn modelId="{A7648928-0121-469B-8E0D-6F8EE7C7F8A6}" type="presParOf" srcId="{D461FEA8-69CD-4F40-BEA4-42AE38902A1F}" destId="{8D11B6EB-1AE4-45A0-8BBC-2BCC6496741B}" srcOrd="1" destOrd="0" presId="urn:microsoft.com/office/officeart/2005/8/layout/orgChart1"/>
    <dgm:cxn modelId="{CAE154DA-CA31-4C9C-A020-8D1410CB7F71}" type="presParOf" srcId="{1E934FCC-A3A9-442E-A0E9-939D2E5C0E9A}" destId="{1D8D5C9C-7C38-428F-B468-1043E7152FC5}" srcOrd="1" destOrd="0" presId="urn:microsoft.com/office/officeart/2005/8/layout/orgChart1"/>
    <dgm:cxn modelId="{D31E7C0F-03E3-4995-A96B-FD63B5FE8323}" type="presParOf" srcId="{1E934FCC-A3A9-442E-A0E9-939D2E5C0E9A}" destId="{A48C5F34-B8BB-4BF8-886E-F43B46E6B794}" srcOrd="2" destOrd="0" presId="urn:microsoft.com/office/officeart/2005/8/layout/orgChart1"/>
    <dgm:cxn modelId="{289A3735-A932-4318-A879-D3F87A25E79D}" type="presParOf" srcId="{A90C888B-91F6-4157-8029-98B678DFA833}" destId="{EEB269A6-770C-48F1-813B-F199A585D2EB}" srcOrd="2" destOrd="0" presId="urn:microsoft.com/office/officeart/2005/8/layout/orgChart1"/>
    <dgm:cxn modelId="{AF370F69-9FC6-4EF0-B7DA-36688326FEA6}" type="presParOf" srcId="{A90C888B-91F6-4157-8029-98B678DFA833}" destId="{AF5AF1D1-9731-445D-9C84-426889397653}" srcOrd="3" destOrd="0" presId="urn:microsoft.com/office/officeart/2005/8/layout/orgChart1"/>
    <dgm:cxn modelId="{8DA61120-CD7D-4850-8E33-BD5C6064FBB9}" type="presParOf" srcId="{AF5AF1D1-9731-445D-9C84-426889397653}" destId="{21B9096B-9993-48E3-B9E3-D28BA2CC27B0}" srcOrd="0" destOrd="0" presId="urn:microsoft.com/office/officeart/2005/8/layout/orgChart1"/>
    <dgm:cxn modelId="{89F0D402-61F9-4D09-B196-47271765912F}" type="presParOf" srcId="{21B9096B-9993-48E3-B9E3-D28BA2CC27B0}" destId="{4241BE81-E2B2-4AF3-B1B5-EA88625BFE5E}" srcOrd="0" destOrd="0" presId="urn:microsoft.com/office/officeart/2005/8/layout/orgChart1"/>
    <dgm:cxn modelId="{4E01B533-0235-4C31-8CF7-EFE951BB7E4D}" type="presParOf" srcId="{21B9096B-9993-48E3-B9E3-D28BA2CC27B0}" destId="{43306267-B57E-4282-8BC1-EFDBF194FD68}" srcOrd="1" destOrd="0" presId="urn:microsoft.com/office/officeart/2005/8/layout/orgChart1"/>
    <dgm:cxn modelId="{51118F29-DF8A-4A7C-9C28-E1AAE8DE79DF}" type="presParOf" srcId="{AF5AF1D1-9731-445D-9C84-426889397653}" destId="{2DC8F7AB-7993-42B2-AF20-144921710F3B}" srcOrd="1" destOrd="0" presId="urn:microsoft.com/office/officeart/2005/8/layout/orgChart1"/>
    <dgm:cxn modelId="{655BC42D-A302-4E27-805C-881FA53A7D4C}" type="presParOf" srcId="{AF5AF1D1-9731-445D-9C84-426889397653}" destId="{7791B3CD-5E39-457B-B116-F0E93E9F33F8}" srcOrd="2" destOrd="0" presId="urn:microsoft.com/office/officeart/2005/8/layout/orgChart1"/>
    <dgm:cxn modelId="{26BF40B2-8E3D-4DE9-A190-380905DCE965}" type="presParOf" srcId="{A90C888B-91F6-4157-8029-98B678DFA833}" destId="{9A796EF1-5D57-430D-9B5D-FF356623AF56}" srcOrd="4" destOrd="0" presId="urn:microsoft.com/office/officeart/2005/8/layout/orgChart1"/>
    <dgm:cxn modelId="{1A6766AF-C703-4924-9DCF-45989CECE7EC}" type="presParOf" srcId="{A90C888B-91F6-4157-8029-98B678DFA833}" destId="{B847A409-51C2-44F9-AE84-202D879DC894}" srcOrd="5" destOrd="0" presId="urn:microsoft.com/office/officeart/2005/8/layout/orgChart1"/>
    <dgm:cxn modelId="{35B0F997-8237-4F33-A0B4-718CD3C19540}" type="presParOf" srcId="{B847A409-51C2-44F9-AE84-202D879DC894}" destId="{30363D18-4321-45B1-961F-9299C0CE7ABE}" srcOrd="0" destOrd="0" presId="urn:microsoft.com/office/officeart/2005/8/layout/orgChart1"/>
    <dgm:cxn modelId="{9FAA74DD-17D6-4E1E-A2B3-0C3A57268691}" type="presParOf" srcId="{30363D18-4321-45B1-961F-9299C0CE7ABE}" destId="{14A5BA61-1DE9-4C96-A4B9-DFC77AC62059}" srcOrd="0" destOrd="0" presId="urn:microsoft.com/office/officeart/2005/8/layout/orgChart1"/>
    <dgm:cxn modelId="{43943C3B-912B-4FE9-9838-4B282B9AA085}" type="presParOf" srcId="{30363D18-4321-45B1-961F-9299C0CE7ABE}" destId="{B842E3C4-BCDE-4209-A8FF-7ED4C87850A4}" srcOrd="1" destOrd="0" presId="urn:microsoft.com/office/officeart/2005/8/layout/orgChart1"/>
    <dgm:cxn modelId="{4D3A0F94-CC75-457A-A289-C2ADFFD2295A}" type="presParOf" srcId="{B847A409-51C2-44F9-AE84-202D879DC894}" destId="{4A9AE9B5-7C25-49A1-8C6B-56F5D9E704B9}" srcOrd="1" destOrd="0" presId="urn:microsoft.com/office/officeart/2005/8/layout/orgChart1"/>
    <dgm:cxn modelId="{44A251E6-3A10-4102-86B0-5A49623FDB49}" type="presParOf" srcId="{B847A409-51C2-44F9-AE84-202D879DC894}" destId="{019ACBD1-C0AD-448D-9C40-8B1590E8BCDD}" srcOrd="2" destOrd="0" presId="urn:microsoft.com/office/officeart/2005/8/layout/orgChart1"/>
    <dgm:cxn modelId="{B8C1B437-39E7-4228-A09E-8CCD700BE0EC}" type="presParOf" srcId="{A90C888B-91F6-4157-8029-98B678DFA833}" destId="{8BAECF4A-8DB2-4917-B527-314CEC367993}" srcOrd="6" destOrd="0" presId="urn:microsoft.com/office/officeart/2005/8/layout/orgChart1"/>
    <dgm:cxn modelId="{C2FE4967-6E90-4B95-9AC4-2E4D0ED15E05}" type="presParOf" srcId="{A90C888B-91F6-4157-8029-98B678DFA833}" destId="{FB2B9F2E-4DCF-4349-9D9C-AD206AB5557B}" srcOrd="7" destOrd="0" presId="urn:microsoft.com/office/officeart/2005/8/layout/orgChart1"/>
    <dgm:cxn modelId="{3E880A4A-D6F4-4C4A-8DB4-257EB135F080}" type="presParOf" srcId="{FB2B9F2E-4DCF-4349-9D9C-AD206AB5557B}" destId="{B385CC84-AC33-48A7-8084-7AED57ED0451}" srcOrd="0" destOrd="0" presId="urn:microsoft.com/office/officeart/2005/8/layout/orgChart1"/>
    <dgm:cxn modelId="{6717B99E-71E3-4757-942E-9B276F642F28}" type="presParOf" srcId="{B385CC84-AC33-48A7-8084-7AED57ED0451}" destId="{29A151E2-5354-431A-ADCE-8734BE483032}" srcOrd="0" destOrd="0" presId="urn:microsoft.com/office/officeart/2005/8/layout/orgChart1"/>
    <dgm:cxn modelId="{03ABF382-DE92-4107-93E7-9051E44FCF02}" type="presParOf" srcId="{B385CC84-AC33-48A7-8084-7AED57ED0451}" destId="{96E43FB4-2DB5-46FA-85C9-C9EFC2C26E6D}" srcOrd="1" destOrd="0" presId="urn:microsoft.com/office/officeart/2005/8/layout/orgChart1"/>
    <dgm:cxn modelId="{04B024AE-D882-490E-BBC5-2F96B236B5A3}" type="presParOf" srcId="{FB2B9F2E-4DCF-4349-9D9C-AD206AB5557B}" destId="{C41F4828-C852-4F47-8FA1-2DD8ACDFC80D}" srcOrd="1" destOrd="0" presId="urn:microsoft.com/office/officeart/2005/8/layout/orgChart1"/>
    <dgm:cxn modelId="{BCBF0A0B-8F5F-4C2F-A4C4-2504A86A5954}" type="presParOf" srcId="{FB2B9F2E-4DCF-4349-9D9C-AD206AB5557B}" destId="{1097623F-48C3-4087-8E27-FA6B07AD120D}" srcOrd="2" destOrd="0" presId="urn:microsoft.com/office/officeart/2005/8/layout/orgChart1"/>
    <dgm:cxn modelId="{2BD33B66-5977-48FB-B850-BA62BC0DA26C}" type="presParOf" srcId="{A90C888B-91F6-4157-8029-98B678DFA833}" destId="{B97D42FA-1EFD-4EAE-B9AD-BBDEF5A0978A}" srcOrd="8" destOrd="0" presId="urn:microsoft.com/office/officeart/2005/8/layout/orgChart1"/>
    <dgm:cxn modelId="{E7AC6203-5F2E-4ADF-863B-F85172E8934F}" type="presParOf" srcId="{A90C888B-91F6-4157-8029-98B678DFA833}" destId="{4BE9FE28-E656-4470-8380-A18B7525B46D}" srcOrd="9" destOrd="0" presId="urn:microsoft.com/office/officeart/2005/8/layout/orgChart1"/>
    <dgm:cxn modelId="{223D22DA-C062-4857-96F2-3C33524F7A69}" type="presParOf" srcId="{4BE9FE28-E656-4470-8380-A18B7525B46D}" destId="{AD837E4E-8B5D-4E1A-BA1A-3BDA9339B891}" srcOrd="0" destOrd="0" presId="urn:microsoft.com/office/officeart/2005/8/layout/orgChart1"/>
    <dgm:cxn modelId="{B0DC02B8-F3B6-4AB9-824F-CE6B5B7EBCE1}" type="presParOf" srcId="{AD837E4E-8B5D-4E1A-BA1A-3BDA9339B891}" destId="{1690251D-EB43-4B3D-A9B7-8622F2D6A2CA}" srcOrd="0" destOrd="0" presId="urn:microsoft.com/office/officeart/2005/8/layout/orgChart1"/>
    <dgm:cxn modelId="{B5E99A0D-32A0-4FB4-BB58-D84A02449AB6}" type="presParOf" srcId="{AD837E4E-8B5D-4E1A-BA1A-3BDA9339B891}" destId="{1ADC280F-2FAA-48B8-AFEE-C1F41EF765E1}" srcOrd="1" destOrd="0" presId="urn:microsoft.com/office/officeart/2005/8/layout/orgChart1"/>
    <dgm:cxn modelId="{637DA979-8AD5-4A0B-B826-04343A646A37}" type="presParOf" srcId="{4BE9FE28-E656-4470-8380-A18B7525B46D}" destId="{96F1CDB8-1EDB-4499-A17C-C589064178F0}" srcOrd="1" destOrd="0" presId="urn:microsoft.com/office/officeart/2005/8/layout/orgChart1"/>
    <dgm:cxn modelId="{0B2D770E-C11E-42CC-B8F4-F374C6466CC2}" type="presParOf" srcId="{4BE9FE28-E656-4470-8380-A18B7525B46D}" destId="{65E48D03-90D6-43CC-A8CD-5CCDF594F7E2}" srcOrd="2" destOrd="0" presId="urn:microsoft.com/office/officeart/2005/8/layout/orgChart1"/>
    <dgm:cxn modelId="{5338E38D-6C39-471D-A69C-CE34B4D00C5A}" type="presParOf" srcId="{A38F282D-B11E-4DDC-8971-4456B5850310}" destId="{282537F9-03CD-46D6-96C2-2D0DDDC9DC91}" srcOrd="2" destOrd="0" presId="urn:microsoft.com/office/officeart/2005/8/layout/orgChart1"/>
    <dgm:cxn modelId="{760F3520-8AB9-45CB-9239-F33B136A646E}" type="presParOf" srcId="{0E84BE1C-94EE-4670-96CB-303E166C87AC}" destId="{2C788811-A581-415A-B8B4-F216E8951196}" srcOrd="2" destOrd="0" presId="urn:microsoft.com/office/officeart/2005/8/layout/orgChart1"/>
    <dgm:cxn modelId="{45A5C4BF-65A2-48F6-B183-9996F69CC08F}" type="presParOf" srcId="{0E84BE1C-94EE-4670-96CB-303E166C87AC}" destId="{6163D4F3-84D5-40EA-8A20-736D45CF0579}" srcOrd="3" destOrd="0" presId="urn:microsoft.com/office/officeart/2005/8/layout/orgChart1"/>
    <dgm:cxn modelId="{32E06438-1FED-4986-AF51-35C12B25887D}" type="presParOf" srcId="{6163D4F3-84D5-40EA-8A20-736D45CF0579}" destId="{52DAA047-DF89-47B5-9B06-8F11A6FE7DF5}" srcOrd="0" destOrd="0" presId="urn:microsoft.com/office/officeart/2005/8/layout/orgChart1"/>
    <dgm:cxn modelId="{4EE53B98-1F20-4C87-AEB1-A15FCD0C4EE5}" type="presParOf" srcId="{52DAA047-DF89-47B5-9B06-8F11A6FE7DF5}" destId="{849795CE-9C0F-4984-865E-FFFCAA140CE6}" srcOrd="0" destOrd="0" presId="urn:microsoft.com/office/officeart/2005/8/layout/orgChart1"/>
    <dgm:cxn modelId="{DBFF7B7A-7DDD-4D13-A6E4-AEE9AEEB55D7}" type="presParOf" srcId="{52DAA047-DF89-47B5-9B06-8F11A6FE7DF5}" destId="{767E0496-E8BF-4BD5-8DAE-4946C75F0B0E}" srcOrd="1" destOrd="0" presId="urn:microsoft.com/office/officeart/2005/8/layout/orgChart1"/>
    <dgm:cxn modelId="{E30CEFB1-FDFC-40CA-B62B-CE0DA30636F8}" type="presParOf" srcId="{6163D4F3-84D5-40EA-8A20-736D45CF0579}" destId="{FD4B1D72-C9F8-4C48-8BF7-F70DAB2A2875}" srcOrd="1" destOrd="0" presId="urn:microsoft.com/office/officeart/2005/8/layout/orgChart1"/>
    <dgm:cxn modelId="{0EEC3E7B-6553-4C60-A4AF-E6E713B49F09}" type="presParOf" srcId="{FD4B1D72-C9F8-4C48-8BF7-F70DAB2A2875}" destId="{DCFBE537-52F9-4AA8-B54A-AD1BD384E532}" srcOrd="0" destOrd="0" presId="urn:microsoft.com/office/officeart/2005/8/layout/orgChart1"/>
    <dgm:cxn modelId="{071114DA-24C7-4A02-A430-39F9F8299576}" type="presParOf" srcId="{FD4B1D72-C9F8-4C48-8BF7-F70DAB2A2875}" destId="{012F6557-D871-482E-865D-2C48A646BF28}" srcOrd="1" destOrd="0" presId="urn:microsoft.com/office/officeart/2005/8/layout/orgChart1"/>
    <dgm:cxn modelId="{F7B56676-1818-4654-A9DA-DD7721C2C953}" type="presParOf" srcId="{012F6557-D871-482E-865D-2C48A646BF28}" destId="{8E261742-3A69-40E7-AB8F-99776FFBB384}" srcOrd="0" destOrd="0" presId="urn:microsoft.com/office/officeart/2005/8/layout/orgChart1"/>
    <dgm:cxn modelId="{8CAF345E-DB77-4B67-B4CA-4B23F6A77DD9}" type="presParOf" srcId="{8E261742-3A69-40E7-AB8F-99776FFBB384}" destId="{679BED34-E964-40B6-939E-1956968D0504}" srcOrd="0" destOrd="0" presId="urn:microsoft.com/office/officeart/2005/8/layout/orgChart1"/>
    <dgm:cxn modelId="{2CDEA2A0-6DFB-4DDC-B136-60476A832BE6}" type="presParOf" srcId="{8E261742-3A69-40E7-AB8F-99776FFBB384}" destId="{06BB1B21-0715-480A-9E99-11CD75C4930B}" srcOrd="1" destOrd="0" presId="urn:microsoft.com/office/officeart/2005/8/layout/orgChart1"/>
    <dgm:cxn modelId="{2AED7A50-8FC7-4BAD-AD0A-2CCAD76BC9ED}" type="presParOf" srcId="{012F6557-D871-482E-865D-2C48A646BF28}" destId="{5F30FE08-6AFE-471F-B85C-1AD4A102F27C}" srcOrd="1" destOrd="0" presId="urn:microsoft.com/office/officeart/2005/8/layout/orgChart1"/>
    <dgm:cxn modelId="{E40D9AF1-786C-475C-9C07-DEC1BCD9CDBA}" type="presParOf" srcId="{012F6557-D871-482E-865D-2C48A646BF28}" destId="{EE3588AF-8261-4ADD-83C4-3216ABD5075B}" srcOrd="2" destOrd="0" presId="urn:microsoft.com/office/officeart/2005/8/layout/orgChart1"/>
    <dgm:cxn modelId="{ECB37057-26B9-4F34-B517-8DC1AC58A47D}" type="presParOf" srcId="{FD4B1D72-C9F8-4C48-8BF7-F70DAB2A2875}" destId="{FB6CE561-592A-4679-8890-088E8E749262}" srcOrd="2" destOrd="0" presId="urn:microsoft.com/office/officeart/2005/8/layout/orgChart1"/>
    <dgm:cxn modelId="{312AE20A-8C30-42E7-81B0-F14F91A5875E}" type="presParOf" srcId="{FD4B1D72-C9F8-4C48-8BF7-F70DAB2A2875}" destId="{A6CF400E-3BD4-40DB-A54C-1B7FD62048DE}" srcOrd="3" destOrd="0" presId="urn:microsoft.com/office/officeart/2005/8/layout/orgChart1"/>
    <dgm:cxn modelId="{3F8AD1DA-138B-4819-80B2-B2F115DEDF8F}" type="presParOf" srcId="{A6CF400E-3BD4-40DB-A54C-1B7FD62048DE}" destId="{2BF84A7F-C938-48A6-A5DA-D62CE4540CA7}" srcOrd="0" destOrd="0" presId="urn:microsoft.com/office/officeart/2005/8/layout/orgChart1"/>
    <dgm:cxn modelId="{8EAF0605-F3D1-4546-A9A8-4AE5157419C1}" type="presParOf" srcId="{2BF84A7F-C938-48A6-A5DA-D62CE4540CA7}" destId="{D2A670A9-2BFB-4B2C-959D-BAEE0110C325}" srcOrd="0" destOrd="0" presId="urn:microsoft.com/office/officeart/2005/8/layout/orgChart1"/>
    <dgm:cxn modelId="{611913A7-55BA-4473-9C3D-71B151365DDD}" type="presParOf" srcId="{2BF84A7F-C938-48A6-A5DA-D62CE4540CA7}" destId="{ED9C6BD2-3D36-4EA3-BB3E-D6102F32A9C3}" srcOrd="1" destOrd="0" presId="urn:microsoft.com/office/officeart/2005/8/layout/orgChart1"/>
    <dgm:cxn modelId="{5A1B6320-5C66-4A0A-BD6C-FD773780234E}" type="presParOf" srcId="{A6CF400E-3BD4-40DB-A54C-1B7FD62048DE}" destId="{75077E65-1C9A-4BC6-A718-B172F2DD767A}" srcOrd="1" destOrd="0" presId="urn:microsoft.com/office/officeart/2005/8/layout/orgChart1"/>
    <dgm:cxn modelId="{02147C93-9EF0-452D-B9A4-21DC629D79D6}" type="presParOf" srcId="{A6CF400E-3BD4-40DB-A54C-1B7FD62048DE}" destId="{03A6BA0B-3C1F-46B0-954E-38B41975BEDE}" srcOrd="2" destOrd="0" presId="urn:microsoft.com/office/officeart/2005/8/layout/orgChart1"/>
    <dgm:cxn modelId="{DF8293F5-E3DF-4A41-9991-43F4006FE510}" type="presParOf" srcId="{FD4B1D72-C9F8-4C48-8BF7-F70DAB2A2875}" destId="{CC9D9677-86C8-4333-B62D-952298A169B2}" srcOrd="4" destOrd="0" presId="urn:microsoft.com/office/officeart/2005/8/layout/orgChart1"/>
    <dgm:cxn modelId="{790E295B-2C5F-428A-B936-6925FEEE5810}" type="presParOf" srcId="{FD4B1D72-C9F8-4C48-8BF7-F70DAB2A2875}" destId="{86C8AF34-C713-421C-B337-6CE686315395}" srcOrd="5" destOrd="0" presId="urn:microsoft.com/office/officeart/2005/8/layout/orgChart1"/>
    <dgm:cxn modelId="{C935486A-6613-4EBB-AA5D-0CB51A0528C1}" type="presParOf" srcId="{86C8AF34-C713-421C-B337-6CE686315395}" destId="{24B0D472-2225-40ED-94AD-CA40E660ED06}" srcOrd="0" destOrd="0" presId="urn:microsoft.com/office/officeart/2005/8/layout/orgChart1"/>
    <dgm:cxn modelId="{935D6F9F-169B-48FD-9576-1D179B4AB87D}" type="presParOf" srcId="{24B0D472-2225-40ED-94AD-CA40E660ED06}" destId="{0B0F9EEF-3FA2-4A58-94B4-6E72D880EEE6}" srcOrd="0" destOrd="0" presId="urn:microsoft.com/office/officeart/2005/8/layout/orgChart1"/>
    <dgm:cxn modelId="{D0A9AE6C-BE28-4B10-B70F-85C4C29B4686}" type="presParOf" srcId="{24B0D472-2225-40ED-94AD-CA40E660ED06}" destId="{457F5DBD-8A32-4E93-AC4D-421E995B6A64}" srcOrd="1" destOrd="0" presId="urn:microsoft.com/office/officeart/2005/8/layout/orgChart1"/>
    <dgm:cxn modelId="{C16E17F8-6B03-4F0B-9A73-A8E9B204FC4D}" type="presParOf" srcId="{86C8AF34-C713-421C-B337-6CE686315395}" destId="{4030C8BA-37D2-4494-96BB-DE4BCB6DE7A5}" srcOrd="1" destOrd="0" presId="urn:microsoft.com/office/officeart/2005/8/layout/orgChart1"/>
    <dgm:cxn modelId="{1A11AC16-C045-4167-B372-32919D3FBE22}" type="presParOf" srcId="{86C8AF34-C713-421C-B337-6CE686315395}" destId="{EC950885-13F5-4F25-A611-0C8C5AE69C8F}" srcOrd="2" destOrd="0" presId="urn:microsoft.com/office/officeart/2005/8/layout/orgChart1"/>
    <dgm:cxn modelId="{BBBC6E06-5D3B-47E2-873E-0B6417A07A18}" type="presParOf" srcId="{FD4B1D72-C9F8-4C48-8BF7-F70DAB2A2875}" destId="{D38A507C-CCB3-4CBC-8EA9-79846E72925D}" srcOrd="6" destOrd="0" presId="urn:microsoft.com/office/officeart/2005/8/layout/orgChart1"/>
    <dgm:cxn modelId="{4275DEBA-A320-44BD-A800-94F4472006B9}" type="presParOf" srcId="{FD4B1D72-C9F8-4C48-8BF7-F70DAB2A2875}" destId="{889B3C17-8C9D-4702-B7E5-D580F84BF575}" srcOrd="7" destOrd="0" presId="urn:microsoft.com/office/officeart/2005/8/layout/orgChart1"/>
    <dgm:cxn modelId="{7F7B22DE-1013-435B-A016-3D590E7E5119}" type="presParOf" srcId="{889B3C17-8C9D-4702-B7E5-D580F84BF575}" destId="{5EEABA00-B5C5-47B8-9C81-7DF93AA6A8F7}" srcOrd="0" destOrd="0" presId="urn:microsoft.com/office/officeart/2005/8/layout/orgChart1"/>
    <dgm:cxn modelId="{D3888FC8-B9B5-4E45-AA8E-32C6A2F0733D}" type="presParOf" srcId="{5EEABA00-B5C5-47B8-9C81-7DF93AA6A8F7}" destId="{30544963-64BE-426C-8B68-C0C0CDBDA338}" srcOrd="0" destOrd="0" presId="urn:microsoft.com/office/officeart/2005/8/layout/orgChart1"/>
    <dgm:cxn modelId="{8065238C-C0A4-4F3B-A5B2-8CCCA7516A76}" type="presParOf" srcId="{5EEABA00-B5C5-47B8-9C81-7DF93AA6A8F7}" destId="{DACB738D-A54D-4DAD-AC4F-968A0940F15F}" srcOrd="1" destOrd="0" presId="urn:microsoft.com/office/officeart/2005/8/layout/orgChart1"/>
    <dgm:cxn modelId="{8325A8EE-B550-456D-B3CB-8E7BEE4CE92D}" type="presParOf" srcId="{889B3C17-8C9D-4702-B7E5-D580F84BF575}" destId="{442F464A-7923-499C-BDD3-8FA57FC8651E}" srcOrd="1" destOrd="0" presId="urn:microsoft.com/office/officeart/2005/8/layout/orgChart1"/>
    <dgm:cxn modelId="{0CAA5ADF-62E4-4884-9E19-22FCA9E4B272}" type="presParOf" srcId="{889B3C17-8C9D-4702-B7E5-D580F84BF575}" destId="{8348140C-6E85-41C3-8145-B6BABBA6D409}" srcOrd="2" destOrd="0" presId="urn:microsoft.com/office/officeart/2005/8/layout/orgChart1"/>
    <dgm:cxn modelId="{1C9EDE1A-028C-4BBF-AA9D-29A92478ABCB}" type="presParOf" srcId="{FD4B1D72-C9F8-4C48-8BF7-F70DAB2A2875}" destId="{5EE7696D-9166-4F4D-9D88-68E28386B1B2}" srcOrd="8" destOrd="0" presId="urn:microsoft.com/office/officeart/2005/8/layout/orgChart1"/>
    <dgm:cxn modelId="{6765E983-5306-4E69-BA37-E6B7630EB3CD}" type="presParOf" srcId="{FD4B1D72-C9F8-4C48-8BF7-F70DAB2A2875}" destId="{4E1BCE05-014E-4B09-82AF-6DD388FAE967}" srcOrd="9" destOrd="0" presId="urn:microsoft.com/office/officeart/2005/8/layout/orgChart1"/>
    <dgm:cxn modelId="{AC0DD7B1-B0D5-42BD-AAAA-2850C1667194}" type="presParOf" srcId="{4E1BCE05-014E-4B09-82AF-6DD388FAE967}" destId="{5DBC6748-F461-43F4-98FD-ADA009FD8853}" srcOrd="0" destOrd="0" presId="urn:microsoft.com/office/officeart/2005/8/layout/orgChart1"/>
    <dgm:cxn modelId="{28DA4CAC-E011-48F2-933D-396076A41027}" type="presParOf" srcId="{5DBC6748-F461-43F4-98FD-ADA009FD8853}" destId="{04D9285D-EADA-458F-ACCE-8D625D81A46D}" srcOrd="0" destOrd="0" presId="urn:microsoft.com/office/officeart/2005/8/layout/orgChart1"/>
    <dgm:cxn modelId="{03BFB204-6A05-47D8-B3A6-FE6E8C416341}" type="presParOf" srcId="{5DBC6748-F461-43F4-98FD-ADA009FD8853}" destId="{53AB2E69-458C-499A-B4D4-7F4919EBFE9F}" srcOrd="1" destOrd="0" presId="urn:microsoft.com/office/officeart/2005/8/layout/orgChart1"/>
    <dgm:cxn modelId="{9105660A-F99F-4CFB-9DCA-D9F59EBAB5E8}" type="presParOf" srcId="{4E1BCE05-014E-4B09-82AF-6DD388FAE967}" destId="{FFA583D4-76B5-4CA0-9950-6881A7250EFC}" srcOrd="1" destOrd="0" presId="urn:microsoft.com/office/officeart/2005/8/layout/orgChart1"/>
    <dgm:cxn modelId="{20281D86-37B6-47A5-8EDA-51ECBC0ECEB9}" type="presParOf" srcId="{4E1BCE05-014E-4B09-82AF-6DD388FAE967}" destId="{4D1F0A04-CA23-4CE2-896A-FA97F31BE0B2}" srcOrd="2" destOrd="0" presId="urn:microsoft.com/office/officeart/2005/8/layout/orgChart1"/>
    <dgm:cxn modelId="{4A1899E2-99D6-4080-A195-53923DA87A19}" type="presParOf" srcId="{6163D4F3-84D5-40EA-8A20-736D45CF0579}" destId="{A2D1F766-5BE3-4E70-884E-9726EF23CF5A}" srcOrd="2" destOrd="0" presId="urn:microsoft.com/office/officeart/2005/8/layout/orgChart1"/>
    <dgm:cxn modelId="{0A194477-BD08-4BAB-8AB1-DD745C4F7086}" type="presParOf" srcId="{0E84BE1C-94EE-4670-96CB-303E166C87AC}" destId="{4A1E5EA6-E205-4555-9B97-0F4AF11EE7F3}" srcOrd="4" destOrd="0" presId="urn:microsoft.com/office/officeart/2005/8/layout/orgChart1"/>
    <dgm:cxn modelId="{2DD51149-D141-49AE-A088-3100EC95C53F}" type="presParOf" srcId="{0E84BE1C-94EE-4670-96CB-303E166C87AC}" destId="{83DF0ED3-8325-4F5B-A6C4-168C437FCCCB}" srcOrd="5" destOrd="0" presId="urn:microsoft.com/office/officeart/2005/8/layout/orgChart1"/>
    <dgm:cxn modelId="{0E41B026-045C-4F8E-B977-B572EEF49333}" type="presParOf" srcId="{83DF0ED3-8325-4F5B-A6C4-168C437FCCCB}" destId="{22D60A26-8C26-4530-82F2-1395C24B9648}" srcOrd="0" destOrd="0" presId="urn:microsoft.com/office/officeart/2005/8/layout/orgChart1"/>
    <dgm:cxn modelId="{8E85815F-53EC-495C-B502-A017F3D60566}" type="presParOf" srcId="{22D60A26-8C26-4530-82F2-1395C24B9648}" destId="{41582F62-525D-4BC0-AF34-18C8BE4A1F4E}" srcOrd="0" destOrd="0" presId="urn:microsoft.com/office/officeart/2005/8/layout/orgChart1"/>
    <dgm:cxn modelId="{8CEC1D32-3195-4947-BDE7-BD73356E4DCB}" type="presParOf" srcId="{22D60A26-8C26-4530-82F2-1395C24B9648}" destId="{72EA64FF-829F-4160-96E0-F83D9B0B4928}" srcOrd="1" destOrd="0" presId="urn:microsoft.com/office/officeart/2005/8/layout/orgChart1"/>
    <dgm:cxn modelId="{545C11FF-8DA4-476D-B097-94B1882C5957}" type="presParOf" srcId="{83DF0ED3-8325-4F5B-A6C4-168C437FCCCB}" destId="{FFE7D745-B276-41D2-8E6D-C89A57381697}" srcOrd="1" destOrd="0" presId="urn:microsoft.com/office/officeart/2005/8/layout/orgChart1"/>
    <dgm:cxn modelId="{730EA839-CCEB-45B8-8365-1285A72A3D79}" type="presParOf" srcId="{FFE7D745-B276-41D2-8E6D-C89A57381697}" destId="{088502FD-56B1-4232-B044-BB31E7F8C87F}" srcOrd="0" destOrd="0" presId="urn:microsoft.com/office/officeart/2005/8/layout/orgChart1"/>
    <dgm:cxn modelId="{6F754333-62BC-4819-AA2B-6BBC4450C849}" type="presParOf" srcId="{FFE7D745-B276-41D2-8E6D-C89A57381697}" destId="{DEB05624-1D97-421F-AA76-CE3391D09239}" srcOrd="1" destOrd="0" presId="urn:microsoft.com/office/officeart/2005/8/layout/orgChart1"/>
    <dgm:cxn modelId="{CBF3DBD2-291E-4FF7-904A-75E6904B8F39}" type="presParOf" srcId="{DEB05624-1D97-421F-AA76-CE3391D09239}" destId="{82B30BD4-87E1-4ECE-8EDC-1C2C0636BC9D}" srcOrd="0" destOrd="0" presId="urn:microsoft.com/office/officeart/2005/8/layout/orgChart1"/>
    <dgm:cxn modelId="{BB70B127-3FC0-4C36-B253-87618257724D}" type="presParOf" srcId="{82B30BD4-87E1-4ECE-8EDC-1C2C0636BC9D}" destId="{0CE900C4-A765-494B-9D43-0F7FA45C3545}" srcOrd="0" destOrd="0" presId="urn:microsoft.com/office/officeart/2005/8/layout/orgChart1"/>
    <dgm:cxn modelId="{AC6D3C21-AA0C-42A7-AF71-E5C49F609108}" type="presParOf" srcId="{82B30BD4-87E1-4ECE-8EDC-1C2C0636BC9D}" destId="{C86CF5A1-29A0-490E-BA01-BCC627F1399B}" srcOrd="1" destOrd="0" presId="urn:microsoft.com/office/officeart/2005/8/layout/orgChart1"/>
    <dgm:cxn modelId="{7A695617-49A4-44D9-A597-4B849F97E9C8}" type="presParOf" srcId="{DEB05624-1D97-421F-AA76-CE3391D09239}" destId="{D2EAA86A-3D8D-42BC-B1EC-BA7D22E5D014}" srcOrd="1" destOrd="0" presId="urn:microsoft.com/office/officeart/2005/8/layout/orgChart1"/>
    <dgm:cxn modelId="{8A9FAA2C-2F3E-4FC9-9E2B-517FAE2B17DD}" type="presParOf" srcId="{DEB05624-1D97-421F-AA76-CE3391D09239}" destId="{982CD32F-BC62-4B47-A070-3D183825DF6D}" srcOrd="2" destOrd="0" presId="urn:microsoft.com/office/officeart/2005/8/layout/orgChart1"/>
    <dgm:cxn modelId="{EF4055AA-A24C-4401-B5CD-D1DFBDD7F698}" type="presParOf" srcId="{FFE7D745-B276-41D2-8E6D-C89A57381697}" destId="{31816BD4-5D75-48A3-B73C-B383DDF78078}" srcOrd="2" destOrd="0" presId="urn:microsoft.com/office/officeart/2005/8/layout/orgChart1"/>
    <dgm:cxn modelId="{93B104AD-4FE0-4101-8A64-930E3FD0EFC5}" type="presParOf" srcId="{FFE7D745-B276-41D2-8E6D-C89A57381697}" destId="{76365D33-77E1-4478-A79C-F11618D88497}" srcOrd="3" destOrd="0" presId="urn:microsoft.com/office/officeart/2005/8/layout/orgChart1"/>
    <dgm:cxn modelId="{7600B5E0-D82A-4B37-B4B9-8E6C98951487}" type="presParOf" srcId="{76365D33-77E1-4478-A79C-F11618D88497}" destId="{99EA13F3-D26A-45A7-81C9-40C31789C360}" srcOrd="0" destOrd="0" presId="urn:microsoft.com/office/officeart/2005/8/layout/orgChart1"/>
    <dgm:cxn modelId="{9C0D7A13-BC5D-4C15-B249-69DCCADF1675}" type="presParOf" srcId="{99EA13F3-D26A-45A7-81C9-40C31789C360}" destId="{B4EABE19-0BA3-4422-A98F-CD13A26A8C26}" srcOrd="0" destOrd="0" presId="urn:microsoft.com/office/officeart/2005/8/layout/orgChart1"/>
    <dgm:cxn modelId="{64D99276-67BF-4CE3-938B-DD85569DE8EA}" type="presParOf" srcId="{99EA13F3-D26A-45A7-81C9-40C31789C360}" destId="{7AF8A7A6-9A33-4986-8943-3E28C683D946}" srcOrd="1" destOrd="0" presId="urn:microsoft.com/office/officeart/2005/8/layout/orgChart1"/>
    <dgm:cxn modelId="{A0CB396A-FDAE-4B21-8431-C3BADAD2ACF0}" type="presParOf" srcId="{76365D33-77E1-4478-A79C-F11618D88497}" destId="{AC4CAC3B-EAE8-4B31-B264-58AF71588069}" srcOrd="1" destOrd="0" presId="urn:microsoft.com/office/officeart/2005/8/layout/orgChart1"/>
    <dgm:cxn modelId="{FE1AC4ED-C9B7-43CE-A404-A3CADF274A5B}" type="presParOf" srcId="{76365D33-77E1-4478-A79C-F11618D88497}" destId="{463586B2-3432-41E7-A5CC-9B8D98B45231}" srcOrd="2" destOrd="0" presId="urn:microsoft.com/office/officeart/2005/8/layout/orgChart1"/>
    <dgm:cxn modelId="{EC69D85F-8FE6-40B9-B1AD-433FBE5BAE61}" type="presParOf" srcId="{FFE7D745-B276-41D2-8E6D-C89A57381697}" destId="{BC337D9D-8187-4D8F-936C-25272DD956CF}" srcOrd="4" destOrd="0" presId="urn:microsoft.com/office/officeart/2005/8/layout/orgChart1"/>
    <dgm:cxn modelId="{70DB4B6E-C8EC-4C82-8B5D-F7B0C2A23C04}" type="presParOf" srcId="{FFE7D745-B276-41D2-8E6D-C89A57381697}" destId="{17A60A52-5B56-4EE0-9AB8-40E9F97305A7}" srcOrd="5" destOrd="0" presId="urn:microsoft.com/office/officeart/2005/8/layout/orgChart1"/>
    <dgm:cxn modelId="{C34EA354-D4AF-4A1F-B44D-24E21EA79801}" type="presParOf" srcId="{17A60A52-5B56-4EE0-9AB8-40E9F97305A7}" destId="{A49536BF-42FF-4420-A8E4-4064627BB69E}" srcOrd="0" destOrd="0" presId="urn:microsoft.com/office/officeart/2005/8/layout/orgChart1"/>
    <dgm:cxn modelId="{FF484ED8-9BD6-4B45-A762-CE852634D2FD}" type="presParOf" srcId="{A49536BF-42FF-4420-A8E4-4064627BB69E}" destId="{543D440E-C948-49EE-9FA0-B6F262ABAF44}" srcOrd="0" destOrd="0" presId="urn:microsoft.com/office/officeart/2005/8/layout/orgChart1"/>
    <dgm:cxn modelId="{16DEFB05-31EC-4A46-A2F6-0D236D54737A}" type="presParOf" srcId="{A49536BF-42FF-4420-A8E4-4064627BB69E}" destId="{574AE39F-148A-4B86-8000-7461559D0FC3}" srcOrd="1" destOrd="0" presId="urn:microsoft.com/office/officeart/2005/8/layout/orgChart1"/>
    <dgm:cxn modelId="{C79067F2-A1B7-46B6-B669-51636451BDD9}" type="presParOf" srcId="{17A60A52-5B56-4EE0-9AB8-40E9F97305A7}" destId="{5C97D135-020F-44C2-8686-DE35D282976D}" srcOrd="1" destOrd="0" presId="urn:microsoft.com/office/officeart/2005/8/layout/orgChart1"/>
    <dgm:cxn modelId="{0120A0CB-D38F-4824-B41E-E1532EF34A28}" type="presParOf" srcId="{17A60A52-5B56-4EE0-9AB8-40E9F97305A7}" destId="{05C3CEA5-4DE4-4611-BADF-F1E71E9B672C}" srcOrd="2" destOrd="0" presId="urn:microsoft.com/office/officeart/2005/8/layout/orgChart1"/>
    <dgm:cxn modelId="{9370DBCC-A34A-4C09-81C3-D3D849648D69}" type="presParOf" srcId="{FFE7D745-B276-41D2-8E6D-C89A57381697}" destId="{C467AB81-268E-4C94-A7CC-CAF378E0CE41}" srcOrd="6" destOrd="0" presId="urn:microsoft.com/office/officeart/2005/8/layout/orgChart1"/>
    <dgm:cxn modelId="{F2A74468-9671-4597-8DF6-61DC70E002C4}" type="presParOf" srcId="{FFE7D745-B276-41D2-8E6D-C89A57381697}" destId="{E81EB462-E45B-4357-93E1-9170FE88ED27}" srcOrd="7" destOrd="0" presId="urn:microsoft.com/office/officeart/2005/8/layout/orgChart1"/>
    <dgm:cxn modelId="{68072C8C-867E-4BAC-8BBF-255CD4449715}" type="presParOf" srcId="{E81EB462-E45B-4357-93E1-9170FE88ED27}" destId="{2509077A-3961-4473-99F6-AC42CADFEFD5}" srcOrd="0" destOrd="0" presId="urn:microsoft.com/office/officeart/2005/8/layout/orgChart1"/>
    <dgm:cxn modelId="{6DB0AD9A-FBDD-4232-B59F-707EE5736FB8}" type="presParOf" srcId="{2509077A-3961-4473-99F6-AC42CADFEFD5}" destId="{E08B14C4-3FF1-41CE-A7C6-E6D86B397A23}" srcOrd="0" destOrd="0" presId="urn:microsoft.com/office/officeart/2005/8/layout/orgChart1"/>
    <dgm:cxn modelId="{834C4586-F59F-4F35-99B1-DE7D9BE558E1}" type="presParOf" srcId="{2509077A-3961-4473-99F6-AC42CADFEFD5}" destId="{75491DAF-CEB9-4681-A9AC-391C3691C3EC}" srcOrd="1" destOrd="0" presId="urn:microsoft.com/office/officeart/2005/8/layout/orgChart1"/>
    <dgm:cxn modelId="{9AC71B8A-AB8C-4E6F-AE65-31B714F85D67}" type="presParOf" srcId="{E81EB462-E45B-4357-93E1-9170FE88ED27}" destId="{DB962470-3D10-4415-8D4C-819C038C44F0}" srcOrd="1" destOrd="0" presId="urn:microsoft.com/office/officeart/2005/8/layout/orgChart1"/>
    <dgm:cxn modelId="{DF66C587-4A92-4BB7-8484-FA1C658D27E0}" type="presParOf" srcId="{E81EB462-E45B-4357-93E1-9170FE88ED27}" destId="{C32A5B79-8162-48E9-A970-0A4AA0A73A4C}" srcOrd="2" destOrd="0" presId="urn:microsoft.com/office/officeart/2005/8/layout/orgChart1"/>
    <dgm:cxn modelId="{9EB5A16B-DB4B-4BFB-A3FE-C3E2FB173C6D}" type="presParOf" srcId="{FFE7D745-B276-41D2-8E6D-C89A57381697}" destId="{B4C926EE-D3B9-44E3-AC24-2A58482DAFA5}" srcOrd="8" destOrd="0" presId="urn:microsoft.com/office/officeart/2005/8/layout/orgChart1"/>
    <dgm:cxn modelId="{3F598B8F-374C-43A7-B4F7-03D27F89249B}" type="presParOf" srcId="{FFE7D745-B276-41D2-8E6D-C89A57381697}" destId="{94B3F8AD-42D2-4B9D-81C5-3A94B31D24C9}" srcOrd="9" destOrd="0" presId="urn:microsoft.com/office/officeart/2005/8/layout/orgChart1"/>
    <dgm:cxn modelId="{AF47ED42-B108-4C1A-B2FC-6DEDB46E2AA6}" type="presParOf" srcId="{94B3F8AD-42D2-4B9D-81C5-3A94B31D24C9}" destId="{30A90D7E-A2B4-451F-9B04-7024B2177086}" srcOrd="0" destOrd="0" presId="urn:microsoft.com/office/officeart/2005/8/layout/orgChart1"/>
    <dgm:cxn modelId="{4549CBDB-3F23-4EB3-B198-355EC41AFBD5}" type="presParOf" srcId="{30A90D7E-A2B4-451F-9B04-7024B2177086}" destId="{12221E57-C84C-4899-9BC8-4D23D48026A2}" srcOrd="0" destOrd="0" presId="urn:microsoft.com/office/officeart/2005/8/layout/orgChart1"/>
    <dgm:cxn modelId="{88540F40-7C47-40EE-B2F2-72EB8E20FAD4}" type="presParOf" srcId="{30A90D7E-A2B4-451F-9B04-7024B2177086}" destId="{285BBC09-F9EB-411E-99C4-1415547DAACC}" srcOrd="1" destOrd="0" presId="urn:microsoft.com/office/officeart/2005/8/layout/orgChart1"/>
    <dgm:cxn modelId="{69F45D93-B4BB-4124-A396-7A454AFBBE66}" type="presParOf" srcId="{94B3F8AD-42D2-4B9D-81C5-3A94B31D24C9}" destId="{9A5B03F3-70F6-46A5-B2F1-0E89CA76D12D}" srcOrd="1" destOrd="0" presId="urn:microsoft.com/office/officeart/2005/8/layout/orgChart1"/>
    <dgm:cxn modelId="{F225D673-937B-46AE-8DD3-0A3A475CD329}" type="presParOf" srcId="{94B3F8AD-42D2-4B9D-81C5-3A94B31D24C9}" destId="{C0D604E4-5869-4411-A06E-2DE5FAA34778}" srcOrd="2" destOrd="0" presId="urn:microsoft.com/office/officeart/2005/8/layout/orgChart1"/>
    <dgm:cxn modelId="{E3305E3D-2CB6-40B7-917B-D5CE1A35B5E6}" type="presParOf" srcId="{83DF0ED3-8325-4F5B-A6C4-168C437FCCCB}" destId="{BE8C7711-A63A-4DC6-A6FD-468945236703}" srcOrd="2" destOrd="0" presId="urn:microsoft.com/office/officeart/2005/8/layout/orgChart1"/>
    <dgm:cxn modelId="{FAFD7497-D03B-401A-959D-DE7AD60D7A4A}" type="presParOf" srcId="{0E84BE1C-94EE-4670-96CB-303E166C87AC}" destId="{3C83E85E-9FC7-4A34-8C09-058AE9C74CA4}" srcOrd="6" destOrd="0" presId="urn:microsoft.com/office/officeart/2005/8/layout/orgChart1"/>
    <dgm:cxn modelId="{F8F3580A-3BB0-4C82-ADCC-A4F08207EDF6}" type="presParOf" srcId="{0E84BE1C-94EE-4670-96CB-303E166C87AC}" destId="{6E8E833F-0374-40B7-8229-864BA208E69C}" srcOrd="7" destOrd="0" presId="urn:microsoft.com/office/officeart/2005/8/layout/orgChart1"/>
    <dgm:cxn modelId="{99CFB355-2A9B-43DD-9149-4DF301A47752}" type="presParOf" srcId="{6E8E833F-0374-40B7-8229-864BA208E69C}" destId="{D5BA2FE8-22E9-46CF-9134-2148AE5A775B}" srcOrd="0" destOrd="0" presId="urn:microsoft.com/office/officeart/2005/8/layout/orgChart1"/>
    <dgm:cxn modelId="{6EA80ADB-F59B-4EAF-9105-4F7DC6B12DD0}" type="presParOf" srcId="{D5BA2FE8-22E9-46CF-9134-2148AE5A775B}" destId="{B36DB668-7B23-4565-A17A-33749541A509}" srcOrd="0" destOrd="0" presId="urn:microsoft.com/office/officeart/2005/8/layout/orgChart1"/>
    <dgm:cxn modelId="{2243D832-ED24-4958-BDE7-A40D6259C44E}" type="presParOf" srcId="{D5BA2FE8-22E9-46CF-9134-2148AE5A775B}" destId="{25333B96-8021-42EC-B307-CECE9190647F}" srcOrd="1" destOrd="0" presId="urn:microsoft.com/office/officeart/2005/8/layout/orgChart1"/>
    <dgm:cxn modelId="{2381F987-2398-4630-85C8-9B8FCBA9983E}" type="presParOf" srcId="{6E8E833F-0374-40B7-8229-864BA208E69C}" destId="{32C39ED5-0F22-43D4-8B6B-81DCB8323B99}" srcOrd="1" destOrd="0" presId="urn:microsoft.com/office/officeart/2005/8/layout/orgChart1"/>
    <dgm:cxn modelId="{7F6BB7EE-0A85-4204-A106-095F239ADD8C}" type="presParOf" srcId="{6E8E833F-0374-40B7-8229-864BA208E69C}" destId="{905CEB18-1256-449A-A3D8-70382604872D}" srcOrd="2" destOrd="0" presId="urn:microsoft.com/office/officeart/2005/8/layout/orgChart1"/>
    <dgm:cxn modelId="{C147DB13-68AD-4012-9D0E-66BF8B28A415}" type="presParOf" srcId="{0E84BE1C-94EE-4670-96CB-303E166C87AC}" destId="{AB19B8BF-BD9C-4865-870C-0ECFF7ABDADE}" srcOrd="8" destOrd="0" presId="urn:microsoft.com/office/officeart/2005/8/layout/orgChart1"/>
    <dgm:cxn modelId="{84957766-5354-45E7-B79B-0BDBA7D4A5FC}" type="presParOf" srcId="{0E84BE1C-94EE-4670-96CB-303E166C87AC}" destId="{724C09B2-88DA-4EA5-BB4A-47C3EB2E887A}" srcOrd="9" destOrd="0" presId="urn:microsoft.com/office/officeart/2005/8/layout/orgChart1"/>
    <dgm:cxn modelId="{E1373C3E-084D-4440-A2CF-0F504F910829}" type="presParOf" srcId="{724C09B2-88DA-4EA5-BB4A-47C3EB2E887A}" destId="{94E081D0-7B04-4C4B-B8F6-0D237A39DD23}" srcOrd="0" destOrd="0" presId="urn:microsoft.com/office/officeart/2005/8/layout/orgChart1"/>
    <dgm:cxn modelId="{87FFA31C-D8A2-4D71-ABF2-8D5C23844F6E}" type="presParOf" srcId="{94E081D0-7B04-4C4B-B8F6-0D237A39DD23}" destId="{CBDA8966-B689-4110-9762-0F6C2F5B58E5}" srcOrd="0" destOrd="0" presId="urn:microsoft.com/office/officeart/2005/8/layout/orgChart1"/>
    <dgm:cxn modelId="{3A5F0EF0-DC77-4B79-AE09-2C26B63A6446}" type="presParOf" srcId="{94E081D0-7B04-4C4B-B8F6-0D237A39DD23}" destId="{25322DFB-D5B7-408C-A42C-28907AC51260}" srcOrd="1" destOrd="0" presId="urn:microsoft.com/office/officeart/2005/8/layout/orgChart1"/>
    <dgm:cxn modelId="{29518A23-C6DA-4A20-A5CB-B65540CF6A3B}" type="presParOf" srcId="{724C09B2-88DA-4EA5-BB4A-47C3EB2E887A}" destId="{910C6E58-9143-4D83-BBA0-59E1C957DF79}" srcOrd="1" destOrd="0" presId="urn:microsoft.com/office/officeart/2005/8/layout/orgChart1"/>
    <dgm:cxn modelId="{F8AE35EF-F795-44E3-9940-7CB4547AE0CC}" type="presParOf" srcId="{724C09B2-88DA-4EA5-BB4A-47C3EB2E887A}" destId="{69D6DCD8-4759-4C77-A5B4-EE7E4B8AC482}" srcOrd="2" destOrd="0" presId="urn:microsoft.com/office/officeart/2005/8/layout/orgChart1"/>
    <dgm:cxn modelId="{8123BC93-BAD7-4055-AD97-9674737475AC}" type="presParOf" srcId="{0E84BE1C-94EE-4670-96CB-303E166C87AC}" destId="{A8E889CF-287E-4791-A7E9-BB485EA42EB6}" srcOrd="10" destOrd="0" presId="urn:microsoft.com/office/officeart/2005/8/layout/orgChart1"/>
    <dgm:cxn modelId="{EA651D03-F6CE-4578-858B-23DD0E0156EB}" type="presParOf" srcId="{0E84BE1C-94EE-4670-96CB-303E166C87AC}" destId="{591D7BF7-5F39-4A14-8D08-F52D0FEC2B29}" srcOrd="11" destOrd="0" presId="urn:microsoft.com/office/officeart/2005/8/layout/orgChart1"/>
    <dgm:cxn modelId="{03A40AEF-EF4E-48EA-8AF5-808265A1FE3F}" type="presParOf" srcId="{591D7BF7-5F39-4A14-8D08-F52D0FEC2B29}" destId="{F30632F7-64A8-4BE0-A394-6220F83A9393}" srcOrd="0" destOrd="0" presId="urn:microsoft.com/office/officeart/2005/8/layout/orgChart1"/>
    <dgm:cxn modelId="{4BE0DABD-31E1-4336-ACD4-4F4815D54FA6}" type="presParOf" srcId="{F30632F7-64A8-4BE0-A394-6220F83A9393}" destId="{B34C4D5D-9049-455B-B027-184C1EE99220}" srcOrd="0" destOrd="0" presId="urn:microsoft.com/office/officeart/2005/8/layout/orgChart1"/>
    <dgm:cxn modelId="{A931EA5F-EC0F-4485-8EE1-F84A4B9EF2DD}" type="presParOf" srcId="{F30632F7-64A8-4BE0-A394-6220F83A9393}" destId="{FCA212FB-3751-4E7C-9D39-B6966BDD3F74}" srcOrd="1" destOrd="0" presId="urn:microsoft.com/office/officeart/2005/8/layout/orgChart1"/>
    <dgm:cxn modelId="{6E03E618-27B0-4B90-863D-5A75321CFDE5}" type="presParOf" srcId="{591D7BF7-5F39-4A14-8D08-F52D0FEC2B29}" destId="{57E4220C-8265-4E23-95A1-16C6058462CF}" srcOrd="1" destOrd="0" presId="urn:microsoft.com/office/officeart/2005/8/layout/orgChart1"/>
    <dgm:cxn modelId="{9F660B90-9596-4950-A2D5-73E3BEA0069F}" type="presParOf" srcId="{591D7BF7-5F39-4A14-8D08-F52D0FEC2B29}" destId="{D4D63B9D-D73F-4CA1-BB49-4E6025B74BE8}" srcOrd="2" destOrd="0" presId="urn:microsoft.com/office/officeart/2005/8/layout/orgChart1"/>
    <dgm:cxn modelId="{33C8E107-2611-4045-8C5E-ED5BF3A53436}" type="presParOf" srcId="{4FED3523-196D-4C4C-9D91-83A2BFFB5629}" destId="{1168A32A-27F6-4503-A166-5A8AF38FC9DB}" srcOrd="2" destOrd="0" presId="urn:microsoft.com/office/officeart/2005/8/layout/orgChart1"/>
    <dgm:cxn modelId="{4714EA71-C74A-4BFD-AD76-A19029909474}" type="presParOf" srcId="{1168A32A-27F6-4503-A166-5A8AF38FC9DB}" destId="{8DA65BF4-D4EE-4CBE-94BC-F472D4625C0A}" srcOrd="0" destOrd="0" presId="urn:microsoft.com/office/officeart/2005/8/layout/orgChart1"/>
    <dgm:cxn modelId="{1EE12886-4240-46DB-8B53-A05E3ECA9E0E}" type="presParOf" srcId="{1168A32A-27F6-4503-A166-5A8AF38FC9DB}" destId="{AA45998B-BDB3-4D5F-AAA2-C0DCADD4DBAB}" srcOrd="1" destOrd="0" presId="urn:microsoft.com/office/officeart/2005/8/layout/orgChart1"/>
    <dgm:cxn modelId="{EEFB7CD3-5A09-4715-B893-AA1323B1029E}" type="presParOf" srcId="{AA45998B-BDB3-4D5F-AAA2-C0DCADD4DBAB}" destId="{32979FFF-8191-4466-88CD-CA0D11C72CA1}" srcOrd="0" destOrd="0" presId="urn:microsoft.com/office/officeart/2005/8/layout/orgChart1"/>
    <dgm:cxn modelId="{A387D5D4-78CA-45CE-B625-46571FB53CEA}" type="presParOf" srcId="{32979FFF-8191-4466-88CD-CA0D11C72CA1}" destId="{537848E6-ABB6-4925-AC8A-CB3F1D4DF428}" srcOrd="0" destOrd="0" presId="urn:microsoft.com/office/officeart/2005/8/layout/orgChart1"/>
    <dgm:cxn modelId="{911649AC-E429-44B8-9D89-DE0F3AEBE4CD}" type="presParOf" srcId="{32979FFF-8191-4466-88CD-CA0D11C72CA1}" destId="{9D325F67-7DBE-4C4D-81DA-736626523442}" srcOrd="1" destOrd="0" presId="urn:microsoft.com/office/officeart/2005/8/layout/orgChart1"/>
    <dgm:cxn modelId="{2372979B-B0AE-44F9-A082-F300EA21169A}" type="presParOf" srcId="{AA45998B-BDB3-4D5F-AAA2-C0DCADD4DBAB}" destId="{02A92675-C9AF-4B30-BD88-8E66B83B2439}" srcOrd="1" destOrd="0" presId="urn:microsoft.com/office/officeart/2005/8/layout/orgChart1"/>
    <dgm:cxn modelId="{06ADDBD5-5586-4685-BCF9-835C6F706399}" type="presParOf" srcId="{AA45998B-BDB3-4D5F-AAA2-C0DCADD4DBAB}" destId="{04ABAC9F-B9D0-498E-95D6-0FB27EDAC1DC}" srcOrd="2" destOrd="0" presId="urn:microsoft.com/office/officeart/2005/8/layout/orgChart1"/>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AE06458-C382-46A8-A409-F5241EBC4FF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19DC8C4B-E4D1-4C38-8431-B3008B0CB8ED}">
      <dgm:prSet phldrT="[文本]"/>
      <dgm:spPr/>
      <dgm:t>
        <a:bodyPr/>
        <a:lstStyle/>
        <a:p>
          <a:r>
            <a:rPr lang="zh-CN" altLang="en-US" b="1">
              <a:latin typeface="宋体" panose="02010600030101010101" pitchFamily="2" charset="-122"/>
              <a:ea typeface="宋体" panose="02010600030101010101" pitchFamily="2" charset="-122"/>
            </a:rPr>
            <a:t>丙烯酸装置主任</a:t>
          </a:r>
        </a:p>
      </dgm:t>
    </dgm:pt>
    <dgm:pt modelId="{1BC4B77C-7115-42FB-AF01-C7E00C787355}" type="parTrans" cxnId="{5DDB7DED-189C-431E-831F-D433621C935B}">
      <dgm:prSet/>
      <dgm:spPr/>
      <dgm:t>
        <a:bodyPr/>
        <a:lstStyle/>
        <a:p>
          <a:endParaRPr lang="zh-CN" altLang="en-US" b="1">
            <a:latin typeface="宋体" panose="02010600030101010101" pitchFamily="2" charset="-122"/>
            <a:ea typeface="宋体" panose="02010600030101010101" pitchFamily="2" charset="-122"/>
          </a:endParaRPr>
        </a:p>
      </dgm:t>
    </dgm:pt>
    <dgm:pt modelId="{95327772-1A71-4259-BF1F-ED85C5A5D848}" type="sibTrans" cxnId="{5DDB7DED-189C-431E-831F-D433621C935B}">
      <dgm:prSet/>
      <dgm:spPr/>
      <dgm:t>
        <a:bodyPr/>
        <a:lstStyle/>
        <a:p>
          <a:endParaRPr lang="zh-CN" altLang="en-US" b="1">
            <a:latin typeface="宋体" panose="02010600030101010101" pitchFamily="2" charset="-122"/>
            <a:ea typeface="宋体" panose="02010600030101010101" pitchFamily="2" charset="-122"/>
          </a:endParaRPr>
        </a:p>
      </dgm:t>
    </dgm:pt>
    <dgm:pt modelId="{F0A954EB-7FFE-4C87-B826-527C2CFEEF3A}">
      <dgm:prSet phldrT="[文本]"/>
      <dgm:spPr/>
      <dgm:t>
        <a:bodyPr/>
        <a:lstStyle/>
        <a:p>
          <a:r>
            <a:rPr lang="zh-CN" altLang="en-US" b="1">
              <a:latin typeface="宋体" panose="02010600030101010101" pitchFamily="2" charset="-122"/>
              <a:ea typeface="宋体" panose="02010600030101010101" pitchFamily="2" charset="-122"/>
            </a:rPr>
            <a:t>副主任</a:t>
          </a:r>
          <a:endParaRPr lang="en-US" altLang="zh-CN" b="1">
            <a:latin typeface="宋体" panose="02010600030101010101" pitchFamily="2" charset="-122"/>
            <a:ea typeface="宋体" panose="02010600030101010101" pitchFamily="2" charset="-122"/>
          </a:endParaRPr>
        </a:p>
        <a:p>
          <a:r>
            <a:rPr lang="zh-CN" altLang="en-US" b="1">
              <a:latin typeface="宋体" panose="02010600030101010101" pitchFamily="2" charset="-122"/>
              <a:ea typeface="宋体" panose="02010600030101010101" pitchFamily="2" charset="-122"/>
            </a:rPr>
            <a:t>（工艺）</a:t>
          </a:r>
        </a:p>
      </dgm:t>
    </dgm:pt>
    <dgm:pt modelId="{63BB0FA6-5A32-45D0-B348-90E9F0CCD684}" type="parTrans" cxnId="{3364F373-76B1-4805-B166-ED57CB8E4CEE}">
      <dgm:prSet/>
      <dgm:spPr/>
      <dgm:t>
        <a:bodyPr/>
        <a:lstStyle/>
        <a:p>
          <a:endParaRPr lang="zh-CN" altLang="en-US" b="1">
            <a:latin typeface="宋体" panose="02010600030101010101" pitchFamily="2" charset="-122"/>
            <a:ea typeface="宋体" panose="02010600030101010101" pitchFamily="2" charset="-122"/>
          </a:endParaRPr>
        </a:p>
      </dgm:t>
    </dgm:pt>
    <dgm:pt modelId="{BD43D458-FCE4-4CD1-A200-1575D8CDB79E}" type="sibTrans" cxnId="{3364F373-76B1-4805-B166-ED57CB8E4CEE}">
      <dgm:prSet/>
      <dgm:spPr/>
      <dgm:t>
        <a:bodyPr/>
        <a:lstStyle/>
        <a:p>
          <a:endParaRPr lang="zh-CN" altLang="en-US" b="1">
            <a:latin typeface="宋体" panose="02010600030101010101" pitchFamily="2" charset="-122"/>
            <a:ea typeface="宋体" panose="02010600030101010101" pitchFamily="2" charset="-122"/>
          </a:endParaRPr>
        </a:p>
      </dgm:t>
    </dgm:pt>
    <dgm:pt modelId="{EAE8AFD3-2391-4D84-B955-E1EC5E8C3316}">
      <dgm:prSet phldrT="[文本]"/>
      <dgm:spPr/>
      <dgm:t>
        <a:bodyPr/>
        <a:lstStyle/>
        <a:p>
          <a:r>
            <a:rPr lang="zh-CN" altLang="en-US" b="1">
              <a:latin typeface="宋体" panose="02010600030101010101" pitchFamily="2" charset="-122"/>
              <a:ea typeface="宋体" panose="02010600030101010101" pitchFamily="2" charset="-122"/>
            </a:rPr>
            <a:t>副主任</a:t>
          </a:r>
          <a:endParaRPr lang="en-US" altLang="zh-CN" b="1">
            <a:latin typeface="宋体" panose="02010600030101010101" pitchFamily="2" charset="-122"/>
            <a:ea typeface="宋体" panose="02010600030101010101" pitchFamily="2" charset="-122"/>
          </a:endParaRPr>
        </a:p>
        <a:p>
          <a:r>
            <a:rPr lang="zh-CN" altLang="en-US" b="1">
              <a:latin typeface="宋体" panose="02010600030101010101" pitchFamily="2" charset="-122"/>
              <a:ea typeface="宋体" panose="02010600030101010101" pitchFamily="2" charset="-122"/>
            </a:rPr>
            <a:t>（设备）</a:t>
          </a:r>
        </a:p>
      </dgm:t>
    </dgm:pt>
    <dgm:pt modelId="{753AD54D-E4AE-46ED-BC0D-18B51EDC7240}" type="parTrans" cxnId="{8D2F0B12-BD1D-4535-A66C-23142686E9EF}">
      <dgm:prSet/>
      <dgm:spPr/>
      <dgm:t>
        <a:bodyPr/>
        <a:lstStyle/>
        <a:p>
          <a:endParaRPr lang="zh-CN" altLang="en-US" b="1">
            <a:latin typeface="宋体" panose="02010600030101010101" pitchFamily="2" charset="-122"/>
            <a:ea typeface="宋体" panose="02010600030101010101" pitchFamily="2" charset="-122"/>
          </a:endParaRPr>
        </a:p>
      </dgm:t>
    </dgm:pt>
    <dgm:pt modelId="{D938C378-6C0D-4300-B6D4-0E7938D9F988}" type="sibTrans" cxnId="{8D2F0B12-BD1D-4535-A66C-23142686E9EF}">
      <dgm:prSet/>
      <dgm:spPr/>
      <dgm:t>
        <a:bodyPr/>
        <a:lstStyle/>
        <a:p>
          <a:endParaRPr lang="zh-CN" altLang="en-US" b="1">
            <a:latin typeface="宋体" panose="02010600030101010101" pitchFamily="2" charset="-122"/>
            <a:ea typeface="宋体" panose="02010600030101010101" pitchFamily="2" charset="-122"/>
          </a:endParaRPr>
        </a:p>
      </dgm:t>
    </dgm:pt>
    <dgm:pt modelId="{E2734E28-895F-4BAA-B95C-ECE31F4B2C57}">
      <dgm:prSet phldrT="[文本]"/>
      <dgm:spPr/>
      <dgm:t>
        <a:bodyPr/>
        <a:lstStyle/>
        <a:p>
          <a:r>
            <a:rPr lang="zh-CN" altLang="en-US" b="1">
              <a:latin typeface="宋体" panose="02010600030101010101" pitchFamily="2" charset="-122"/>
              <a:ea typeface="宋体" panose="02010600030101010101" pitchFamily="2" charset="-122"/>
            </a:rPr>
            <a:t>副主任</a:t>
          </a:r>
          <a:endParaRPr lang="en-US" altLang="zh-CN" b="1">
            <a:latin typeface="宋体" panose="02010600030101010101" pitchFamily="2" charset="-122"/>
            <a:ea typeface="宋体" panose="02010600030101010101" pitchFamily="2" charset="-122"/>
          </a:endParaRPr>
        </a:p>
        <a:p>
          <a:r>
            <a:rPr lang="zh-CN" altLang="en-US" b="1">
              <a:latin typeface="宋体" panose="02010600030101010101" pitchFamily="2" charset="-122"/>
              <a:ea typeface="宋体" panose="02010600030101010101" pitchFamily="2" charset="-122"/>
            </a:rPr>
            <a:t>（储运协调）</a:t>
          </a:r>
        </a:p>
      </dgm:t>
    </dgm:pt>
    <dgm:pt modelId="{A2FC8F76-4BA3-4099-8BAE-DD93B9BA05AE}" type="parTrans" cxnId="{72D464C2-BD0E-4D22-99B9-E692CD0615B3}">
      <dgm:prSet/>
      <dgm:spPr/>
      <dgm:t>
        <a:bodyPr/>
        <a:lstStyle/>
        <a:p>
          <a:endParaRPr lang="zh-CN" altLang="en-US" b="1">
            <a:latin typeface="宋体" panose="02010600030101010101" pitchFamily="2" charset="-122"/>
            <a:ea typeface="宋体" panose="02010600030101010101" pitchFamily="2" charset="-122"/>
          </a:endParaRPr>
        </a:p>
      </dgm:t>
    </dgm:pt>
    <dgm:pt modelId="{859F944C-CCBD-4E0C-A7ED-2F85C43A756E}" type="sibTrans" cxnId="{72D464C2-BD0E-4D22-99B9-E692CD0615B3}">
      <dgm:prSet/>
      <dgm:spPr/>
      <dgm:t>
        <a:bodyPr/>
        <a:lstStyle/>
        <a:p>
          <a:endParaRPr lang="zh-CN" altLang="en-US" b="1">
            <a:latin typeface="宋体" panose="02010600030101010101" pitchFamily="2" charset="-122"/>
            <a:ea typeface="宋体" panose="02010600030101010101" pitchFamily="2" charset="-122"/>
          </a:endParaRPr>
        </a:p>
      </dgm:t>
    </dgm:pt>
    <dgm:pt modelId="{84DA3E8F-0B02-4168-9F3E-FE30B672542C}">
      <dgm:prSet/>
      <dgm:spPr/>
      <dgm:t>
        <a:bodyPr/>
        <a:lstStyle/>
        <a:p>
          <a:r>
            <a:rPr lang="zh-CN" altLang="en-US" b="1">
              <a:latin typeface="宋体" panose="02010600030101010101" pitchFamily="2" charset="-122"/>
              <a:ea typeface="宋体" panose="02010600030101010101" pitchFamily="2" charset="-122"/>
            </a:rPr>
            <a:t>助理</a:t>
          </a:r>
          <a:endParaRPr lang="en-US" altLang="zh-CN" b="1">
            <a:latin typeface="宋体" panose="02010600030101010101" pitchFamily="2" charset="-122"/>
            <a:ea typeface="宋体" panose="02010600030101010101" pitchFamily="2" charset="-122"/>
          </a:endParaRPr>
        </a:p>
        <a:p>
          <a:r>
            <a:rPr lang="zh-CN" altLang="en-US" b="1">
              <a:latin typeface="宋体" panose="02010600030101010101" pitchFamily="2" charset="-122"/>
              <a:ea typeface="宋体" panose="02010600030101010101" pitchFamily="2" charset="-122"/>
            </a:rPr>
            <a:t>（公用工程）</a:t>
          </a:r>
        </a:p>
      </dgm:t>
    </dgm:pt>
    <dgm:pt modelId="{744B9B31-073D-4D55-BFD2-5031B5C416A0}" type="parTrans" cxnId="{DE09FFB0-9817-47B7-948E-C107AF016AEB}">
      <dgm:prSet/>
      <dgm:spPr/>
      <dgm:t>
        <a:bodyPr/>
        <a:lstStyle/>
        <a:p>
          <a:endParaRPr lang="zh-CN" altLang="en-US" b="1">
            <a:latin typeface="宋体" panose="02010600030101010101" pitchFamily="2" charset="-122"/>
            <a:ea typeface="宋体" panose="02010600030101010101" pitchFamily="2" charset="-122"/>
          </a:endParaRPr>
        </a:p>
      </dgm:t>
    </dgm:pt>
    <dgm:pt modelId="{D6DD2EEF-B5E6-4720-A49A-02D440E49997}" type="sibTrans" cxnId="{DE09FFB0-9817-47B7-948E-C107AF016AEB}">
      <dgm:prSet/>
      <dgm:spPr/>
      <dgm:t>
        <a:bodyPr/>
        <a:lstStyle/>
        <a:p>
          <a:endParaRPr lang="zh-CN" altLang="en-US" b="1">
            <a:latin typeface="宋体" panose="02010600030101010101" pitchFamily="2" charset="-122"/>
            <a:ea typeface="宋体" panose="02010600030101010101" pitchFamily="2" charset="-122"/>
          </a:endParaRPr>
        </a:p>
      </dgm:t>
    </dgm:pt>
    <dgm:pt modelId="{FD7E64E5-D639-4F86-BE5D-A593ACA7BE05}" type="asst">
      <dgm:prSet/>
      <dgm:spPr/>
      <dgm:t>
        <a:bodyPr/>
        <a:lstStyle/>
        <a:p>
          <a:r>
            <a:rPr lang="zh-CN" altLang="en-US" b="1">
              <a:latin typeface="宋体" panose="02010600030101010101" pitchFamily="2" charset="-122"/>
              <a:ea typeface="宋体" panose="02010600030101010101" pitchFamily="2" charset="-122"/>
            </a:rPr>
            <a:t>工艺技术员</a:t>
          </a:r>
        </a:p>
      </dgm:t>
    </dgm:pt>
    <dgm:pt modelId="{5C55EA7A-5EDE-4BC6-B692-60CA472A3C61}" type="parTrans" cxnId="{49F95F81-940B-4270-AF68-0333F4521ED6}">
      <dgm:prSet/>
      <dgm:spPr/>
      <dgm:t>
        <a:bodyPr/>
        <a:lstStyle/>
        <a:p>
          <a:endParaRPr lang="zh-CN" altLang="en-US" b="1">
            <a:latin typeface="宋体" panose="02010600030101010101" pitchFamily="2" charset="-122"/>
            <a:ea typeface="宋体" panose="02010600030101010101" pitchFamily="2" charset="-122"/>
          </a:endParaRPr>
        </a:p>
      </dgm:t>
    </dgm:pt>
    <dgm:pt modelId="{7EA93CB7-6DF7-40BC-8C8F-D7D28D4798B1}" type="sibTrans" cxnId="{49F95F81-940B-4270-AF68-0333F4521ED6}">
      <dgm:prSet/>
      <dgm:spPr/>
      <dgm:t>
        <a:bodyPr/>
        <a:lstStyle/>
        <a:p>
          <a:endParaRPr lang="zh-CN" altLang="en-US" b="1">
            <a:latin typeface="宋体" panose="02010600030101010101" pitchFamily="2" charset="-122"/>
            <a:ea typeface="宋体" panose="02010600030101010101" pitchFamily="2" charset="-122"/>
          </a:endParaRPr>
        </a:p>
      </dgm:t>
    </dgm:pt>
    <dgm:pt modelId="{BE6EAB94-A841-4111-807E-71ED6D90CC66}" type="asst">
      <dgm:prSet/>
      <dgm:spPr/>
      <dgm:t>
        <a:bodyPr/>
        <a:lstStyle/>
        <a:p>
          <a:r>
            <a:rPr lang="zh-CN" altLang="en-US" b="1">
              <a:latin typeface="宋体" panose="02010600030101010101" pitchFamily="2" charset="-122"/>
              <a:ea typeface="宋体" panose="02010600030101010101" pitchFamily="2" charset="-122"/>
            </a:rPr>
            <a:t>设备技术员</a:t>
          </a:r>
        </a:p>
      </dgm:t>
    </dgm:pt>
    <dgm:pt modelId="{A7C9A7ED-08E2-4E59-A812-61756BEDBFE5}" type="parTrans" cxnId="{3509481A-260F-4BA4-B7FE-BD371DF1A0AE}">
      <dgm:prSet/>
      <dgm:spPr/>
      <dgm:t>
        <a:bodyPr/>
        <a:lstStyle/>
        <a:p>
          <a:endParaRPr lang="zh-CN" altLang="en-US" b="1">
            <a:latin typeface="宋体" panose="02010600030101010101" pitchFamily="2" charset="-122"/>
            <a:ea typeface="宋体" panose="02010600030101010101" pitchFamily="2" charset="-122"/>
          </a:endParaRPr>
        </a:p>
      </dgm:t>
    </dgm:pt>
    <dgm:pt modelId="{E2380510-DE7E-4D4D-9161-2ABB17876509}" type="sibTrans" cxnId="{3509481A-260F-4BA4-B7FE-BD371DF1A0AE}">
      <dgm:prSet/>
      <dgm:spPr/>
      <dgm:t>
        <a:bodyPr/>
        <a:lstStyle/>
        <a:p>
          <a:endParaRPr lang="zh-CN" altLang="en-US" b="1">
            <a:latin typeface="宋体" panose="02010600030101010101" pitchFamily="2" charset="-122"/>
            <a:ea typeface="宋体" panose="02010600030101010101" pitchFamily="2" charset="-122"/>
          </a:endParaRPr>
        </a:p>
      </dgm:t>
    </dgm:pt>
    <dgm:pt modelId="{3CDD67E1-69A5-40C2-B6B6-914D116D73CA}" type="asst">
      <dgm:prSet/>
      <dgm:spPr/>
      <dgm:t>
        <a:bodyPr/>
        <a:lstStyle/>
        <a:p>
          <a:r>
            <a:rPr lang="zh-CN" altLang="en-US" b="1">
              <a:latin typeface="宋体" panose="02010600030101010101" pitchFamily="2" charset="-122"/>
              <a:ea typeface="宋体" panose="02010600030101010101" pitchFamily="2" charset="-122"/>
            </a:rPr>
            <a:t>副班长</a:t>
          </a:r>
        </a:p>
      </dgm:t>
    </dgm:pt>
    <dgm:pt modelId="{1F69C22C-939D-4AB2-A394-B7683DC2DBC9}" type="parTrans" cxnId="{1BF00691-A0C0-48D8-9EAC-777C05C86BAB}">
      <dgm:prSet/>
      <dgm:spPr/>
      <dgm:t>
        <a:bodyPr/>
        <a:lstStyle/>
        <a:p>
          <a:endParaRPr lang="zh-CN" altLang="en-US" b="1">
            <a:latin typeface="宋体" panose="02010600030101010101" pitchFamily="2" charset="-122"/>
            <a:ea typeface="宋体" panose="02010600030101010101" pitchFamily="2" charset="-122"/>
          </a:endParaRPr>
        </a:p>
      </dgm:t>
    </dgm:pt>
    <dgm:pt modelId="{92351B7B-E54A-4761-AA68-C3AA80351017}" type="sibTrans" cxnId="{1BF00691-A0C0-48D8-9EAC-777C05C86BAB}">
      <dgm:prSet/>
      <dgm:spPr/>
      <dgm:t>
        <a:bodyPr/>
        <a:lstStyle/>
        <a:p>
          <a:endParaRPr lang="zh-CN" altLang="en-US" b="1">
            <a:latin typeface="宋体" panose="02010600030101010101" pitchFamily="2" charset="-122"/>
            <a:ea typeface="宋体" panose="02010600030101010101" pitchFamily="2" charset="-122"/>
          </a:endParaRPr>
        </a:p>
      </dgm:t>
    </dgm:pt>
    <dgm:pt modelId="{63D4CAC3-7061-4657-BF48-471AD432AFBD}" type="asst">
      <dgm:prSet/>
      <dgm:spPr/>
      <dgm:t>
        <a:bodyPr/>
        <a:lstStyle/>
        <a:p>
          <a:r>
            <a:rPr lang="zh-CN" altLang="en-US" b="1">
              <a:latin typeface="宋体" panose="02010600030101010101" pitchFamily="2" charset="-122"/>
              <a:ea typeface="宋体" panose="02010600030101010101" pitchFamily="2" charset="-122"/>
            </a:rPr>
            <a:t>操作工</a:t>
          </a:r>
        </a:p>
      </dgm:t>
    </dgm:pt>
    <dgm:pt modelId="{E11EC10D-9044-4C03-B7D9-45052345F76D}" type="parTrans" cxnId="{DF997DAF-DB34-44B3-8B08-958079C7A529}">
      <dgm:prSet/>
      <dgm:spPr/>
      <dgm:t>
        <a:bodyPr/>
        <a:lstStyle/>
        <a:p>
          <a:endParaRPr lang="zh-CN" altLang="en-US" b="1">
            <a:latin typeface="宋体" panose="02010600030101010101" pitchFamily="2" charset="-122"/>
            <a:ea typeface="宋体" panose="02010600030101010101" pitchFamily="2" charset="-122"/>
          </a:endParaRPr>
        </a:p>
      </dgm:t>
    </dgm:pt>
    <dgm:pt modelId="{F3908165-A33C-4C0F-AACC-6AA95EBB9E14}" type="sibTrans" cxnId="{DF997DAF-DB34-44B3-8B08-958079C7A529}">
      <dgm:prSet/>
      <dgm:spPr/>
      <dgm:t>
        <a:bodyPr/>
        <a:lstStyle/>
        <a:p>
          <a:endParaRPr lang="zh-CN" altLang="en-US" b="1">
            <a:latin typeface="宋体" panose="02010600030101010101" pitchFamily="2" charset="-122"/>
            <a:ea typeface="宋体" panose="02010600030101010101" pitchFamily="2" charset="-122"/>
          </a:endParaRPr>
        </a:p>
      </dgm:t>
    </dgm:pt>
    <dgm:pt modelId="{68129C8E-70E2-4485-BD60-8FDB8AD5600F}" type="asst">
      <dgm:prSet/>
      <dgm:spPr/>
      <dgm:t>
        <a:bodyPr/>
        <a:lstStyle/>
        <a:p>
          <a:r>
            <a:rPr lang="zh-CN" altLang="en-US" b="1">
              <a:latin typeface="宋体" panose="02010600030101010101" pitchFamily="2" charset="-122"/>
              <a:ea typeface="宋体" panose="02010600030101010101" pitchFamily="2" charset="-122"/>
            </a:rPr>
            <a:t>储运协调</a:t>
          </a:r>
        </a:p>
      </dgm:t>
    </dgm:pt>
    <dgm:pt modelId="{9B2C2E56-A5DD-485C-9F0A-E79AC2D2FE47}" type="parTrans" cxnId="{21A12EB4-B930-44E1-B03B-1FF01959018A}">
      <dgm:prSet/>
      <dgm:spPr/>
      <dgm:t>
        <a:bodyPr/>
        <a:lstStyle/>
        <a:p>
          <a:endParaRPr lang="zh-CN" altLang="en-US" b="1">
            <a:latin typeface="宋体" panose="02010600030101010101" pitchFamily="2" charset="-122"/>
            <a:ea typeface="宋体" panose="02010600030101010101" pitchFamily="2" charset="-122"/>
          </a:endParaRPr>
        </a:p>
      </dgm:t>
    </dgm:pt>
    <dgm:pt modelId="{E5C9930F-D8D8-45E6-8F2E-92178802A5ED}" type="sibTrans" cxnId="{21A12EB4-B930-44E1-B03B-1FF01959018A}">
      <dgm:prSet/>
      <dgm:spPr/>
      <dgm:t>
        <a:bodyPr/>
        <a:lstStyle/>
        <a:p>
          <a:endParaRPr lang="zh-CN" altLang="en-US" b="1">
            <a:latin typeface="宋体" panose="02010600030101010101" pitchFamily="2" charset="-122"/>
            <a:ea typeface="宋体" panose="02010600030101010101" pitchFamily="2" charset="-122"/>
          </a:endParaRPr>
        </a:p>
      </dgm:t>
    </dgm:pt>
    <dgm:pt modelId="{0E6C049C-51F5-47AC-AB76-24D71C7C4822}">
      <dgm:prSet/>
      <dgm:spPr/>
      <dgm:t>
        <a:bodyPr/>
        <a:lstStyle/>
        <a:p>
          <a:r>
            <a:rPr lang="zh-CN" altLang="en-US" b="1">
              <a:latin typeface="宋体" panose="02010600030101010101" pitchFamily="2" charset="-122"/>
              <a:ea typeface="宋体" panose="02010600030101010101" pitchFamily="2" charset="-122"/>
            </a:rPr>
            <a:t>配料工</a:t>
          </a:r>
        </a:p>
      </dgm:t>
    </dgm:pt>
    <dgm:pt modelId="{AD5C2EAB-6E5D-4E49-9179-1BBFF170FD88}" type="parTrans" cxnId="{24F6F8D9-FA56-4E3F-842E-C019E7F0CB20}">
      <dgm:prSet/>
      <dgm:spPr/>
      <dgm:t>
        <a:bodyPr/>
        <a:lstStyle/>
        <a:p>
          <a:endParaRPr lang="zh-CN" altLang="en-US" b="1">
            <a:latin typeface="宋体" panose="02010600030101010101" pitchFamily="2" charset="-122"/>
            <a:ea typeface="宋体" panose="02010600030101010101" pitchFamily="2" charset="-122"/>
          </a:endParaRPr>
        </a:p>
      </dgm:t>
    </dgm:pt>
    <dgm:pt modelId="{C4141414-77D8-4A99-BBA7-6664CC65CD4E}" type="sibTrans" cxnId="{24F6F8D9-FA56-4E3F-842E-C019E7F0CB20}">
      <dgm:prSet/>
      <dgm:spPr/>
      <dgm:t>
        <a:bodyPr/>
        <a:lstStyle/>
        <a:p>
          <a:endParaRPr lang="zh-CN" altLang="en-US" b="1">
            <a:latin typeface="宋体" panose="02010600030101010101" pitchFamily="2" charset="-122"/>
            <a:ea typeface="宋体" panose="02010600030101010101" pitchFamily="2" charset="-122"/>
          </a:endParaRPr>
        </a:p>
      </dgm:t>
    </dgm:pt>
    <dgm:pt modelId="{A7DB6BC0-3650-4A72-BB10-CC46180B9ECB}">
      <dgm:prSet/>
      <dgm:spPr/>
      <dgm:t>
        <a:bodyPr/>
        <a:lstStyle/>
        <a:p>
          <a:r>
            <a:rPr lang="zh-CN" altLang="en-US" b="1">
              <a:latin typeface="宋体" panose="02010600030101010101" pitchFamily="2" charset="-122"/>
              <a:ea typeface="宋体" panose="02010600030101010101" pitchFamily="2" charset="-122"/>
            </a:rPr>
            <a:t>安全环保员</a:t>
          </a:r>
        </a:p>
      </dgm:t>
    </dgm:pt>
    <dgm:pt modelId="{E85C5B1F-F61C-41E2-B917-92099ECE0C0C}" type="sibTrans" cxnId="{390A3394-3B02-42EF-BD1C-A09BD5380D54}">
      <dgm:prSet/>
      <dgm:spPr/>
      <dgm:t>
        <a:bodyPr/>
        <a:lstStyle/>
        <a:p>
          <a:endParaRPr lang="zh-CN" altLang="en-US" b="1">
            <a:latin typeface="宋体" panose="02010600030101010101" pitchFamily="2" charset="-122"/>
            <a:ea typeface="宋体" panose="02010600030101010101" pitchFamily="2" charset="-122"/>
          </a:endParaRPr>
        </a:p>
      </dgm:t>
    </dgm:pt>
    <dgm:pt modelId="{C3ED7076-942F-4380-A4E4-245F49871C4A}" type="parTrans" cxnId="{390A3394-3B02-42EF-BD1C-A09BD5380D54}">
      <dgm:prSet/>
      <dgm:spPr>
        <a:ln>
          <a:noFill/>
        </a:ln>
      </dgm:spPr>
      <dgm:t>
        <a:bodyPr/>
        <a:lstStyle/>
        <a:p>
          <a:endParaRPr lang="zh-CN" altLang="en-US" b="1">
            <a:latin typeface="宋体" panose="02010600030101010101" pitchFamily="2" charset="-122"/>
            <a:ea typeface="宋体" panose="02010600030101010101" pitchFamily="2" charset="-122"/>
          </a:endParaRPr>
        </a:p>
      </dgm:t>
    </dgm:pt>
    <dgm:pt modelId="{3B477833-697A-4167-A3F0-DC3EC62F3B0F}" type="asst">
      <dgm:prSet/>
      <dgm:spPr/>
      <dgm:t>
        <a:bodyPr/>
        <a:lstStyle/>
        <a:p>
          <a:r>
            <a:rPr lang="zh-CN" altLang="en-US" b="1">
              <a:latin typeface="宋体" panose="02010600030101010101" pitchFamily="2" charset="-122"/>
              <a:ea typeface="宋体" panose="02010600030101010101" pitchFamily="2" charset="-122"/>
            </a:rPr>
            <a:t>班长</a:t>
          </a:r>
        </a:p>
      </dgm:t>
    </dgm:pt>
    <dgm:pt modelId="{61877BE2-C299-443F-BA40-84BE165113BE}" type="parTrans" cxnId="{AAE9F2A3-6F7C-4058-88CC-9A3C81F5E689}">
      <dgm:prSet/>
      <dgm:spPr/>
      <dgm:t>
        <a:bodyPr/>
        <a:lstStyle/>
        <a:p>
          <a:endParaRPr lang="zh-CN" altLang="en-US" b="1">
            <a:latin typeface="宋体" panose="02010600030101010101" pitchFamily="2" charset="-122"/>
            <a:ea typeface="宋体" panose="02010600030101010101" pitchFamily="2" charset="-122"/>
          </a:endParaRPr>
        </a:p>
      </dgm:t>
    </dgm:pt>
    <dgm:pt modelId="{3CF77DFD-5F8D-44C5-8F63-8733873F897D}" type="sibTrans" cxnId="{AAE9F2A3-6F7C-4058-88CC-9A3C81F5E689}">
      <dgm:prSet/>
      <dgm:spPr/>
      <dgm:t>
        <a:bodyPr/>
        <a:lstStyle/>
        <a:p>
          <a:endParaRPr lang="zh-CN" altLang="en-US" b="1">
            <a:latin typeface="宋体" panose="02010600030101010101" pitchFamily="2" charset="-122"/>
            <a:ea typeface="宋体" panose="02010600030101010101" pitchFamily="2" charset="-122"/>
          </a:endParaRPr>
        </a:p>
      </dgm:t>
    </dgm:pt>
    <dgm:pt modelId="{435CB900-B6F4-4CF9-B798-6D3FB113ADF8}" type="asst">
      <dgm:prSet/>
      <dgm:spPr/>
      <dgm:t>
        <a:bodyPr/>
        <a:lstStyle/>
        <a:p>
          <a:r>
            <a:rPr lang="zh-CN" altLang="en-US" b="1">
              <a:latin typeface="宋体" panose="02010600030101010101" pitchFamily="2" charset="-122"/>
              <a:ea typeface="宋体" panose="02010600030101010101" pitchFamily="2" charset="-122"/>
            </a:rPr>
            <a:t>值班长</a:t>
          </a:r>
        </a:p>
      </dgm:t>
    </dgm:pt>
    <dgm:pt modelId="{98DB299C-C8BD-443A-B39D-EBDD1BBF9802}" type="parTrans" cxnId="{360994A6-75EE-4515-B4C4-839559185A4A}">
      <dgm:prSet/>
      <dgm:spPr/>
      <dgm:t>
        <a:bodyPr/>
        <a:lstStyle/>
        <a:p>
          <a:endParaRPr lang="zh-CN" altLang="en-US" b="1">
            <a:latin typeface="宋体" panose="02010600030101010101" pitchFamily="2" charset="-122"/>
            <a:ea typeface="宋体" panose="02010600030101010101" pitchFamily="2" charset="-122"/>
          </a:endParaRPr>
        </a:p>
      </dgm:t>
    </dgm:pt>
    <dgm:pt modelId="{D2D27428-F77A-4A3D-8118-EAF358113244}" type="sibTrans" cxnId="{360994A6-75EE-4515-B4C4-839559185A4A}">
      <dgm:prSet/>
      <dgm:spPr/>
      <dgm:t>
        <a:bodyPr/>
        <a:lstStyle/>
        <a:p>
          <a:endParaRPr lang="zh-CN" altLang="en-US" b="1">
            <a:latin typeface="宋体" panose="02010600030101010101" pitchFamily="2" charset="-122"/>
            <a:ea typeface="宋体" panose="02010600030101010101" pitchFamily="2" charset="-122"/>
          </a:endParaRPr>
        </a:p>
      </dgm:t>
    </dgm:pt>
    <dgm:pt modelId="{BF524AFE-69B7-48CC-A47F-7F70C51B3A6D}" type="pres">
      <dgm:prSet presAssocID="{EAE06458-C382-46A8-A409-F5241EBC4FF4}" presName="hierChild1" presStyleCnt="0">
        <dgm:presLayoutVars>
          <dgm:orgChart val="1"/>
          <dgm:chPref val="1"/>
          <dgm:dir/>
          <dgm:animOne val="branch"/>
          <dgm:animLvl val="lvl"/>
          <dgm:resizeHandles/>
        </dgm:presLayoutVars>
      </dgm:prSet>
      <dgm:spPr/>
      <dgm:t>
        <a:bodyPr/>
        <a:lstStyle/>
        <a:p>
          <a:endParaRPr lang="zh-CN" altLang="en-US"/>
        </a:p>
      </dgm:t>
    </dgm:pt>
    <dgm:pt modelId="{064BBB2A-9611-443A-85B5-BDCF8ABF0BB2}" type="pres">
      <dgm:prSet presAssocID="{19DC8C4B-E4D1-4C38-8431-B3008B0CB8ED}" presName="hierRoot1" presStyleCnt="0">
        <dgm:presLayoutVars>
          <dgm:hierBranch val="init"/>
        </dgm:presLayoutVars>
      </dgm:prSet>
      <dgm:spPr/>
    </dgm:pt>
    <dgm:pt modelId="{EEA576FB-DE2B-4F09-A61D-C2C9D17B579E}" type="pres">
      <dgm:prSet presAssocID="{19DC8C4B-E4D1-4C38-8431-B3008B0CB8ED}" presName="rootComposite1" presStyleCnt="0"/>
      <dgm:spPr/>
    </dgm:pt>
    <dgm:pt modelId="{7F5893C2-B5C1-48E6-B821-B6BE08146E5F}" type="pres">
      <dgm:prSet presAssocID="{19DC8C4B-E4D1-4C38-8431-B3008B0CB8ED}" presName="rootText1" presStyleLbl="node0" presStyleIdx="0" presStyleCnt="1">
        <dgm:presLayoutVars>
          <dgm:chPref val="3"/>
        </dgm:presLayoutVars>
      </dgm:prSet>
      <dgm:spPr/>
      <dgm:t>
        <a:bodyPr/>
        <a:lstStyle/>
        <a:p>
          <a:endParaRPr lang="zh-CN" altLang="en-US"/>
        </a:p>
      </dgm:t>
    </dgm:pt>
    <dgm:pt modelId="{18AD1B18-CBAB-4A7C-99B7-D796511E531A}" type="pres">
      <dgm:prSet presAssocID="{19DC8C4B-E4D1-4C38-8431-B3008B0CB8ED}" presName="rootConnector1" presStyleLbl="node1" presStyleIdx="0" presStyleCnt="0"/>
      <dgm:spPr/>
      <dgm:t>
        <a:bodyPr/>
        <a:lstStyle/>
        <a:p>
          <a:endParaRPr lang="zh-CN" altLang="en-US"/>
        </a:p>
      </dgm:t>
    </dgm:pt>
    <dgm:pt modelId="{C622B3CF-4B93-4A1D-877E-127E79E4BF20}" type="pres">
      <dgm:prSet presAssocID="{19DC8C4B-E4D1-4C38-8431-B3008B0CB8ED}" presName="hierChild2" presStyleCnt="0"/>
      <dgm:spPr/>
    </dgm:pt>
    <dgm:pt modelId="{2E05E158-06EC-4F07-B884-84CC266BE1ED}" type="pres">
      <dgm:prSet presAssocID="{63BB0FA6-5A32-45D0-B348-90E9F0CCD684}" presName="Name37" presStyleLbl="parChTrans1D2" presStyleIdx="0" presStyleCnt="4"/>
      <dgm:spPr/>
      <dgm:t>
        <a:bodyPr/>
        <a:lstStyle/>
        <a:p>
          <a:endParaRPr lang="zh-CN" altLang="en-US"/>
        </a:p>
      </dgm:t>
    </dgm:pt>
    <dgm:pt modelId="{CB9265EB-F88C-46FD-8463-CF05808D822F}" type="pres">
      <dgm:prSet presAssocID="{F0A954EB-7FFE-4C87-B826-527C2CFEEF3A}" presName="hierRoot2" presStyleCnt="0">
        <dgm:presLayoutVars>
          <dgm:hierBranch val="init"/>
        </dgm:presLayoutVars>
      </dgm:prSet>
      <dgm:spPr/>
    </dgm:pt>
    <dgm:pt modelId="{DD55DDBC-2163-4391-B6E0-B7148E019335}" type="pres">
      <dgm:prSet presAssocID="{F0A954EB-7FFE-4C87-B826-527C2CFEEF3A}" presName="rootComposite" presStyleCnt="0"/>
      <dgm:spPr/>
    </dgm:pt>
    <dgm:pt modelId="{77EC878B-B2DF-406F-B616-6042CD191858}" type="pres">
      <dgm:prSet presAssocID="{F0A954EB-7FFE-4C87-B826-527C2CFEEF3A}" presName="rootText" presStyleLbl="node2" presStyleIdx="0" presStyleCnt="4">
        <dgm:presLayoutVars>
          <dgm:chPref val="3"/>
        </dgm:presLayoutVars>
      </dgm:prSet>
      <dgm:spPr/>
      <dgm:t>
        <a:bodyPr/>
        <a:lstStyle/>
        <a:p>
          <a:endParaRPr lang="zh-CN" altLang="en-US"/>
        </a:p>
      </dgm:t>
    </dgm:pt>
    <dgm:pt modelId="{DDC166CC-B419-4440-BD29-51DE18653337}" type="pres">
      <dgm:prSet presAssocID="{F0A954EB-7FFE-4C87-B826-527C2CFEEF3A}" presName="rootConnector" presStyleLbl="node2" presStyleIdx="0" presStyleCnt="4"/>
      <dgm:spPr/>
      <dgm:t>
        <a:bodyPr/>
        <a:lstStyle/>
        <a:p>
          <a:endParaRPr lang="zh-CN" altLang="en-US"/>
        </a:p>
      </dgm:t>
    </dgm:pt>
    <dgm:pt modelId="{18963445-E88A-4F59-855A-B10AEBE27866}" type="pres">
      <dgm:prSet presAssocID="{F0A954EB-7FFE-4C87-B826-527C2CFEEF3A}" presName="hierChild4" presStyleCnt="0"/>
      <dgm:spPr/>
    </dgm:pt>
    <dgm:pt modelId="{8729D3B9-9EEE-42A9-BBD5-B49B14874F3F}" type="pres">
      <dgm:prSet presAssocID="{F0A954EB-7FFE-4C87-B826-527C2CFEEF3A}" presName="hierChild5" presStyleCnt="0"/>
      <dgm:spPr/>
    </dgm:pt>
    <dgm:pt modelId="{6C310C18-8938-4683-A6A8-2C7784F88106}" type="pres">
      <dgm:prSet presAssocID="{5C55EA7A-5EDE-4BC6-B692-60CA472A3C61}" presName="Name111" presStyleLbl="parChTrans1D3" presStyleIdx="0" presStyleCnt="3"/>
      <dgm:spPr/>
      <dgm:t>
        <a:bodyPr/>
        <a:lstStyle/>
        <a:p>
          <a:endParaRPr lang="zh-CN" altLang="en-US"/>
        </a:p>
      </dgm:t>
    </dgm:pt>
    <dgm:pt modelId="{5C6A11B5-17B0-4551-AEB1-EF171B3CFCEA}" type="pres">
      <dgm:prSet presAssocID="{FD7E64E5-D639-4F86-BE5D-A593ACA7BE05}" presName="hierRoot3" presStyleCnt="0">
        <dgm:presLayoutVars>
          <dgm:hierBranch val="init"/>
        </dgm:presLayoutVars>
      </dgm:prSet>
      <dgm:spPr/>
    </dgm:pt>
    <dgm:pt modelId="{AE6BB700-EA49-4A00-A990-FCE5FE277409}" type="pres">
      <dgm:prSet presAssocID="{FD7E64E5-D639-4F86-BE5D-A593ACA7BE05}" presName="rootComposite3" presStyleCnt="0"/>
      <dgm:spPr/>
    </dgm:pt>
    <dgm:pt modelId="{899AABA2-461B-4D8D-8E3B-6F09E4634200}" type="pres">
      <dgm:prSet presAssocID="{FD7E64E5-D639-4F86-BE5D-A593ACA7BE05}" presName="rootText3" presStyleLbl="asst2" presStyleIdx="0" presStyleCnt="7">
        <dgm:presLayoutVars>
          <dgm:chPref val="3"/>
        </dgm:presLayoutVars>
      </dgm:prSet>
      <dgm:spPr/>
      <dgm:t>
        <a:bodyPr/>
        <a:lstStyle/>
        <a:p>
          <a:endParaRPr lang="zh-CN" altLang="en-US"/>
        </a:p>
      </dgm:t>
    </dgm:pt>
    <dgm:pt modelId="{261D80E5-B41D-43F0-BA7C-9B4C3BCBEC08}" type="pres">
      <dgm:prSet presAssocID="{FD7E64E5-D639-4F86-BE5D-A593ACA7BE05}" presName="rootConnector3" presStyleLbl="asst2" presStyleIdx="0" presStyleCnt="7"/>
      <dgm:spPr/>
      <dgm:t>
        <a:bodyPr/>
        <a:lstStyle/>
        <a:p>
          <a:endParaRPr lang="zh-CN" altLang="en-US"/>
        </a:p>
      </dgm:t>
    </dgm:pt>
    <dgm:pt modelId="{B6D89240-017C-4362-9E17-10E1E51EA660}" type="pres">
      <dgm:prSet presAssocID="{FD7E64E5-D639-4F86-BE5D-A593ACA7BE05}" presName="hierChild6" presStyleCnt="0"/>
      <dgm:spPr/>
    </dgm:pt>
    <dgm:pt modelId="{04075018-8F45-439D-8226-2E721010ABC5}" type="pres">
      <dgm:prSet presAssocID="{AD5C2EAB-6E5D-4E49-9179-1BBFF170FD88}" presName="Name37" presStyleLbl="parChTrans1D4" presStyleIdx="0" presStyleCnt="6"/>
      <dgm:spPr/>
      <dgm:t>
        <a:bodyPr/>
        <a:lstStyle/>
        <a:p>
          <a:endParaRPr lang="zh-CN" altLang="en-US"/>
        </a:p>
      </dgm:t>
    </dgm:pt>
    <dgm:pt modelId="{34ED4793-7B71-4330-A086-D459225FB778}" type="pres">
      <dgm:prSet presAssocID="{0E6C049C-51F5-47AC-AB76-24D71C7C4822}" presName="hierRoot2" presStyleCnt="0">
        <dgm:presLayoutVars>
          <dgm:hierBranch val="init"/>
        </dgm:presLayoutVars>
      </dgm:prSet>
      <dgm:spPr/>
    </dgm:pt>
    <dgm:pt modelId="{6EBB6E38-3924-450C-BBFF-34F3D76DF643}" type="pres">
      <dgm:prSet presAssocID="{0E6C049C-51F5-47AC-AB76-24D71C7C4822}" presName="rootComposite" presStyleCnt="0"/>
      <dgm:spPr/>
    </dgm:pt>
    <dgm:pt modelId="{D05E0D65-78E3-4CCC-AACE-026343BA02B2}" type="pres">
      <dgm:prSet presAssocID="{0E6C049C-51F5-47AC-AB76-24D71C7C4822}" presName="rootText" presStyleLbl="node4" presStyleIdx="0" presStyleCnt="1">
        <dgm:presLayoutVars>
          <dgm:chPref val="3"/>
        </dgm:presLayoutVars>
      </dgm:prSet>
      <dgm:spPr/>
      <dgm:t>
        <a:bodyPr/>
        <a:lstStyle/>
        <a:p>
          <a:endParaRPr lang="zh-CN" altLang="en-US"/>
        </a:p>
      </dgm:t>
    </dgm:pt>
    <dgm:pt modelId="{750836AA-CFDB-46E7-9FC9-5B6794B34E5E}" type="pres">
      <dgm:prSet presAssocID="{0E6C049C-51F5-47AC-AB76-24D71C7C4822}" presName="rootConnector" presStyleLbl="node4" presStyleIdx="0" presStyleCnt="1"/>
      <dgm:spPr/>
      <dgm:t>
        <a:bodyPr/>
        <a:lstStyle/>
        <a:p>
          <a:endParaRPr lang="zh-CN" altLang="en-US"/>
        </a:p>
      </dgm:t>
    </dgm:pt>
    <dgm:pt modelId="{B66EA0EE-101F-49DD-B336-404E1456DAEE}" type="pres">
      <dgm:prSet presAssocID="{0E6C049C-51F5-47AC-AB76-24D71C7C4822}" presName="hierChild4" presStyleCnt="0"/>
      <dgm:spPr/>
    </dgm:pt>
    <dgm:pt modelId="{14A0B5F1-340D-4284-B05F-5A471E159EE6}" type="pres">
      <dgm:prSet presAssocID="{0E6C049C-51F5-47AC-AB76-24D71C7C4822}" presName="hierChild5" presStyleCnt="0"/>
      <dgm:spPr/>
    </dgm:pt>
    <dgm:pt modelId="{63932836-1FE6-4F93-B2EF-E9E1B1596459}" type="pres">
      <dgm:prSet presAssocID="{FD7E64E5-D639-4F86-BE5D-A593ACA7BE05}" presName="hierChild7" presStyleCnt="0"/>
      <dgm:spPr/>
    </dgm:pt>
    <dgm:pt modelId="{5164E497-3100-46B3-AF4B-F4EEB5228F73}" type="pres">
      <dgm:prSet presAssocID="{98DB299C-C8BD-443A-B39D-EBDD1BBF9802}" presName="Name111" presStyleLbl="parChTrans1D4" presStyleIdx="1" presStyleCnt="6"/>
      <dgm:spPr/>
      <dgm:t>
        <a:bodyPr/>
        <a:lstStyle/>
        <a:p>
          <a:endParaRPr lang="zh-CN" altLang="en-US"/>
        </a:p>
      </dgm:t>
    </dgm:pt>
    <dgm:pt modelId="{50044A4C-AE5C-4321-9633-794ADB65EEB9}" type="pres">
      <dgm:prSet presAssocID="{435CB900-B6F4-4CF9-B798-6D3FB113ADF8}" presName="hierRoot3" presStyleCnt="0">
        <dgm:presLayoutVars>
          <dgm:hierBranch val="init"/>
        </dgm:presLayoutVars>
      </dgm:prSet>
      <dgm:spPr/>
    </dgm:pt>
    <dgm:pt modelId="{3F5D7739-60DD-4BDF-8441-5DD3F4FF251B}" type="pres">
      <dgm:prSet presAssocID="{435CB900-B6F4-4CF9-B798-6D3FB113ADF8}" presName="rootComposite3" presStyleCnt="0"/>
      <dgm:spPr/>
    </dgm:pt>
    <dgm:pt modelId="{BDF2EEF6-F61F-4065-ABE2-7AC422388D2E}" type="pres">
      <dgm:prSet presAssocID="{435CB900-B6F4-4CF9-B798-6D3FB113ADF8}" presName="rootText3" presStyleLbl="asst2" presStyleIdx="1" presStyleCnt="7">
        <dgm:presLayoutVars>
          <dgm:chPref val="3"/>
        </dgm:presLayoutVars>
      </dgm:prSet>
      <dgm:spPr/>
      <dgm:t>
        <a:bodyPr/>
        <a:lstStyle/>
        <a:p>
          <a:endParaRPr lang="zh-CN" altLang="en-US"/>
        </a:p>
      </dgm:t>
    </dgm:pt>
    <dgm:pt modelId="{164F0A1F-B58A-4E58-96C2-A730E33108DE}" type="pres">
      <dgm:prSet presAssocID="{435CB900-B6F4-4CF9-B798-6D3FB113ADF8}" presName="rootConnector3" presStyleLbl="asst2" presStyleIdx="1" presStyleCnt="7"/>
      <dgm:spPr/>
      <dgm:t>
        <a:bodyPr/>
        <a:lstStyle/>
        <a:p>
          <a:endParaRPr lang="zh-CN" altLang="en-US"/>
        </a:p>
      </dgm:t>
    </dgm:pt>
    <dgm:pt modelId="{978175F2-F7BF-4335-84EA-9A4C8A6792CB}" type="pres">
      <dgm:prSet presAssocID="{435CB900-B6F4-4CF9-B798-6D3FB113ADF8}" presName="hierChild6" presStyleCnt="0"/>
      <dgm:spPr/>
    </dgm:pt>
    <dgm:pt modelId="{1F5FAC24-291C-4E44-9DD5-E39FDCB99580}" type="pres">
      <dgm:prSet presAssocID="{435CB900-B6F4-4CF9-B798-6D3FB113ADF8}" presName="hierChild7" presStyleCnt="0"/>
      <dgm:spPr/>
    </dgm:pt>
    <dgm:pt modelId="{2393AA1D-25C0-46C9-85FC-62A86A9B4BF9}" type="pres">
      <dgm:prSet presAssocID="{61877BE2-C299-443F-BA40-84BE165113BE}" presName="Name111" presStyleLbl="parChTrans1D4" presStyleIdx="2" presStyleCnt="6"/>
      <dgm:spPr/>
      <dgm:t>
        <a:bodyPr/>
        <a:lstStyle/>
        <a:p>
          <a:endParaRPr lang="zh-CN" altLang="en-US"/>
        </a:p>
      </dgm:t>
    </dgm:pt>
    <dgm:pt modelId="{5BBC55D1-4B29-460B-B024-5BA874F732F8}" type="pres">
      <dgm:prSet presAssocID="{3B477833-697A-4167-A3F0-DC3EC62F3B0F}" presName="hierRoot3" presStyleCnt="0">
        <dgm:presLayoutVars>
          <dgm:hierBranch val="init"/>
        </dgm:presLayoutVars>
      </dgm:prSet>
      <dgm:spPr/>
    </dgm:pt>
    <dgm:pt modelId="{6AF8CCA3-94A4-4227-B687-81A3773115B1}" type="pres">
      <dgm:prSet presAssocID="{3B477833-697A-4167-A3F0-DC3EC62F3B0F}" presName="rootComposite3" presStyleCnt="0"/>
      <dgm:spPr/>
    </dgm:pt>
    <dgm:pt modelId="{26CC86BD-BB1A-4D41-A476-724666BCB8E4}" type="pres">
      <dgm:prSet presAssocID="{3B477833-697A-4167-A3F0-DC3EC62F3B0F}" presName="rootText3" presStyleLbl="asst2" presStyleIdx="2" presStyleCnt="7">
        <dgm:presLayoutVars>
          <dgm:chPref val="3"/>
        </dgm:presLayoutVars>
      </dgm:prSet>
      <dgm:spPr/>
      <dgm:t>
        <a:bodyPr/>
        <a:lstStyle/>
        <a:p>
          <a:endParaRPr lang="zh-CN" altLang="en-US"/>
        </a:p>
      </dgm:t>
    </dgm:pt>
    <dgm:pt modelId="{757E59A3-B4DB-47FD-AAC1-F838438F195E}" type="pres">
      <dgm:prSet presAssocID="{3B477833-697A-4167-A3F0-DC3EC62F3B0F}" presName="rootConnector3" presStyleLbl="asst2" presStyleIdx="2" presStyleCnt="7"/>
      <dgm:spPr/>
      <dgm:t>
        <a:bodyPr/>
        <a:lstStyle/>
        <a:p>
          <a:endParaRPr lang="zh-CN" altLang="en-US"/>
        </a:p>
      </dgm:t>
    </dgm:pt>
    <dgm:pt modelId="{5E021E6D-6570-414A-A299-21E4790EE83B}" type="pres">
      <dgm:prSet presAssocID="{3B477833-697A-4167-A3F0-DC3EC62F3B0F}" presName="hierChild6" presStyleCnt="0"/>
      <dgm:spPr/>
    </dgm:pt>
    <dgm:pt modelId="{99A6F63F-0169-45C7-AC76-3BB156EB7B09}" type="pres">
      <dgm:prSet presAssocID="{3B477833-697A-4167-A3F0-DC3EC62F3B0F}" presName="hierChild7" presStyleCnt="0"/>
      <dgm:spPr/>
    </dgm:pt>
    <dgm:pt modelId="{72313750-0D27-4F44-B5EF-C04A1C0C0971}" type="pres">
      <dgm:prSet presAssocID="{1F69C22C-939D-4AB2-A394-B7683DC2DBC9}" presName="Name111" presStyleLbl="parChTrans1D4" presStyleIdx="3" presStyleCnt="6"/>
      <dgm:spPr/>
      <dgm:t>
        <a:bodyPr/>
        <a:lstStyle/>
        <a:p>
          <a:endParaRPr lang="zh-CN" altLang="en-US"/>
        </a:p>
      </dgm:t>
    </dgm:pt>
    <dgm:pt modelId="{E16136E2-6A8B-4418-8E19-A61E9187F05F}" type="pres">
      <dgm:prSet presAssocID="{3CDD67E1-69A5-40C2-B6B6-914D116D73CA}" presName="hierRoot3" presStyleCnt="0">
        <dgm:presLayoutVars>
          <dgm:hierBranch val="init"/>
        </dgm:presLayoutVars>
      </dgm:prSet>
      <dgm:spPr/>
    </dgm:pt>
    <dgm:pt modelId="{0D7D6971-B373-41FC-8681-1E4E3AFB034A}" type="pres">
      <dgm:prSet presAssocID="{3CDD67E1-69A5-40C2-B6B6-914D116D73CA}" presName="rootComposite3" presStyleCnt="0"/>
      <dgm:spPr/>
    </dgm:pt>
    <dgm:pt modelId="{731328C4-7962-4DEA-A1F4-003DD3FEDB29}" type="pres">
      <dgm:prSet presAssocID="{3CDD67E1-69A5-40C2-B6B6-914D116D73CA}" presName="rootText3" presStyleLbl="asst2" presStyleIdx="3" presStyleCnt="7">
        <dgm:presLayoutVars>
          <dgm:chPref val="3"/>
        </dgm:presLayoutVars>
      </dgm:prSet>
      <dgm:spPr/>
      <dgm:t>
        <a:bodyPr/>
        <a:lstStyle/>
        <a:p>
          <a:endParaRPr lang="zh-CN" altLang="en-US"/>
        </a:p>
      </dgm:t>
    </dgm:pt>
    <dgm:pt modelId="{60F25A5E-6AD1-42A7-99D9-27360744DE4F}" type="pres">
      <dgm:prSet presAssocID="{3CDD67E1-69A5-40C2-B6B6-914D116D73CA}" presName="rootConnector3" presStyleLbl="asst2" presStyleIdx="3" presStyleCnt="7"/>
      <dgm:spPr/>
      <dgm:t>
        <a:bodyPr/>
        <a:lstStyle/>
        <a:p>
          <a:endParaRPr lang="zh-CN" altLang="en-US"/>
        </a:p>
      </dgm:t>
    </dgm:pt>
    <dgm:pt modelId="{36EA8F80-53D1-4940-9567-D701EC77C438}" type="pres">
      <dgm:prSet presAssocID="{3CDD67E1-69A5-40C2-B6B6-914D116D73CA}" presName="hierChild6" presStyleCnt="0"/>
      <dgm:spPr/>
    </dgm:pt>
    <dgm:pt modelId="{41E788E4-4B52-4660-9839-2DA74A929791}" type="pres">
      <dgm:prSet presAssocID="{3CDD67E1-69A5-40C2-B6B6-914D116D73CA}" presName="hierChild7" presStyleCnt="0"/>
      <dgm:spPr/>
    </dgm:pt>
    <dgm:pt modelId="{B8B078FF-18C7-4886-9534-53B4F101BC23}" type="pres">
      <dgm:prSet presAssocID="{E11EC10D-9044-4C03-B7D9-45052345F76D}" presName="Name111" presStyleLbl="parChTrans1D4" presStyleIdx="4" presStyleCnt="6"/>
      <dgm:spPr/>
      <dgm:t>
        <a:bodyPr/>
        <a:lstStyle/>
        <a:p>
          <a:endParaRPr lang="zh-CN" altLang="en-US"/>
        </a:p>
      </dgm:t>
    </dgm:pt>
    <dgm:pt modelId="{8F143186-796E-41DB-9C69-F48B98D7069B}" type="pres">
      <dgm:prSet presAssocID="{63D4CAC3-7061-4657-BF48-471AD432AFBD}" presName="hierRoot3" presStyleCnt="0">
        <dgm:presLayoutVars>
          <dgm:hierBranch val="init"/>
        </dgm:presLayoutVars>
      </dgm:prSet>
      <dgm:spPr/>
    </dgm:pt>
    <dgm:pt modelId="{E6FE545F-81D3-4108-9376-E6523FFFC959}" type="pres">
      <dgm:prSet presAssocID="{63D4CAC3-7061-4657-BF48-471AD432AFBD}" presName="rootComposite3" presStyleCnt="0"/>
      <dgm:spPr/>
    </dgm:pt>
    <dgm:pt modelId="{0D8C6F10-2D3A-4179-BCC2-5650FE9A224F}" type="pres">
      <dgm:prSet presAssocID="{63D4CAC3-7061-4657-BF48-471AD432AFBD}" presName="rootText3" presStyleLbl="asst2" presStyleIdx="4" presStyleCnt="7">
        <dgm:presLayoutVars>
          <dgm:chPref val="3"/>
        </dgm:presLayoutVars>
      </dgm:prSet>
      <dgm:spPr/>
      <dgm:t>
        <a:bodyPr/>
        <a:lstStyle/>
        <a:p>
          <a:endParaRPr lang="zh-CN" altLang="en-US"/>
        </a:p>
      </dgm:t>
    </dgm:pt>
    <dgm:pt modelId="{3D1CCB19-9F80-47C1-8352-346C6C8EA594}" type="pres">
      <dgm:prSet presAssocID="{63D4CAC3-7061-4657-BF48-471AD432AFBD}" presName="rootConnector3" presStyleLbl="asst2" presStyleIdx="4" presStyleCnt="7"/>
      <dgm:spPr/>
      <dgm:t>
        <a:bodyPr/>
        <a:lstStyle/>
        <a:p>
          <a:endParaRPr lang="zh-CN" altLang="en-US"/>
        </a:p>
      </dgm:t>
    </dgm:pt>
    <dgm:pt modelId="{5F605E8C-154A-413A-B6B5-210CD087C735}" type="pres">
      <dgm:prSet presAssocID="{63D4CAC3-7061-4657-BF48-471AD432AFBD}" presName="hierChild6" presStyleCnt="0"/>
      <dgm:spPr/>
    </dgm:pt>
    <dgm:pt modelId="{CB99F4A6-4524-41B1-BCC8-CC3A05F0C080}" type="pres">
      <dgm:prSet presAssocID="{63D4CAC3-7061-4657-BF48-471AD432AFBD}" presName="hierChild7" presStyleCnt="0"/>
      <dgm:spPr/>
    </dgm:pt>
    <dgm:pt modelId="{585422E6-B441-472D-919C-1DC3E64B0760}" type="pres">
      <dgm:prSet presAssocID="{9B2C2E56-A5DD-485C-9F0A-E79AC2D2FE47}" presName="Name111" presStyleLbl="parChTrans1D4" presStyleIdx="5" presStyleCnt="6"/>
      <dgm:spPr/>
      <dgm:t>
        <a:bodyPr/>
        <a:lstStyle/>
        <a:p>
          <a:endParaRPr lang="zh-CN" altLang="en-US"/>
        </a:p>
      </dgm:t>
    </dgm:pt>
    <dgm:pt modelId="{76267536-FD42-4740-9662-ED1B8868E412}" type="pres">
      <dgm:prSet presAssocID="{68129C8E-70E2-4485-BD60-8FDB8AD5600F}" presName="hierRoot3" presStyleCnt="0">
        <dgm:presLayoutVars>
          <dgm:hierBranch val="init"/>
        </dgm:presLayoutVars>
      </dgm:prSet>
      <dgm:spPr/>
    </dgm:pt>
    <dgm:pt modelId="{EA00A46A-DEA0-4868-BD8B-05A9AF851CF5}" type="pres">
      <dgm:prSet presAssocID="{68129C8E-70E2-4485-BD60-8FDB8AD5600F}" presName="rootComposite3" presStyleCnt="0"/>
      <dgm:spPr/>
    </dgm:pt>
    <dgm:pt modelId="{91207163-836D-4963-B276-2F5CB090E809}" type="pres">
      <dgm:prSet presAssocID="{68129C8E-70E2-4485-BD60-8FDB8AD5600F}" presName="rootText3" presStyleLbl="asst2" presStyleIdx="5" presStyleCnt="7" custLinFactX="200000" custLinFactNeighborX="285572" custLinFactNeighborY="-21757">
        <dgm:presLayoutVars>
          <dgm:chPref val="3"/>
        </dgm:presLayoutVars>
      </dgm:prSet>
      <dgm:spPr/>
      <dgm:t>
        <a:bodyPr/>
        <a:lstStyle/>
        <a:p>
          <a:endParaRPr lang="zh-CN" altLang="en-US"/>
        </a:p>
      </dgm:t>
    </dgm:pt>
    <dgm:pt modelId="{08B0B091-A697-4706-98C3-5DC0C93977AC}" type="pres">
      <dgm:prSet presAssocID="{68129C8E-70E2-4485-BD60-8FDB8AD5600F}" presName="rootConnector3" presStyleLbl="asst2" presStyleIdx="5" presStyleCnt="7"/>
      <dgm:spPr/>
      <dgm:t>
        <a:bodyPr/>
        <a:lstStyle/>
        <a:p>
          <a:endParaRPr lang="zh-CN" altLang="en-US"/>
        </a:p>
      </dgm:t>
    </dgm:pt>
    <dgm:pt modelId="{33E0B6C3-21CB-48C9-A6E0-60A9F503057A}" type="pres">
      <dgm:prSet presAssocID="{68129C8E-70E2-4485-BD60-8FDB8AD5600F}" presName="hierChild6" presStyleCnt="0"/>
      <dgm:spPr/>
    </dgm:pt>
    <dgm:pt modelId="{0C999C11-653F-44EB-8FD8-04887427B680}" type="pres">
      <dgm:prSet presAssocID="{68129C8E-70E2-4485-BD60-8FDB8AD5600F}" presName="hierChild7" presStyleCnt="0"/>
      <dgm:spPr/>
    </dgm:pt>
    <dgm:pt modelId="{3CFEA255-9859-4D69-860B-B0662739611F}" type="pres">
      <dgm:prSet presAssocID="{753AD54D-E4AE-46ED-BC0D-18B51EDC7240}" presName="Name37" presStyleLbl="parChTrans1D2" presStyleIdx="1" presStyleCnt="4"/>
      <dgm:spPr/>
      <dgm:t>
        <a:bodyPr/>
        <a:lstStyle/>
        <a:p>
          <a:endParaRPr lang="zh-CN" altLang="en-US"/>
        </a:p>
      </dgm:t>
    </dgm:pt>
    <dgm:pt modelId="{E5ECA1FC-EE17-40DD-8DB6-822E4729BB95}" type="pres">
      <dgm:prSet presAssocID="{EAE8AFD3-2391-4D84-B955-E1EC5E8C3316}" presName="hierRoot2" presStyleCnt="0">
        <dgm:presLayoutVars>
          <dgm:hierBranch val="init"/>
        </dgm:presLayoutVars>
      </dgm:prSet>
      <dgm:spPr/>
    </dgm:pt>
    <dgm:pt modelId="{D8C53848-279F-4E7E-9D35-BA86DA97AFD4}" type="pres">
      <dgm:prSet presAssocID="{EAE8AFD3-2391-4D84-B955-E1EC5E8C3316}" presName="rootComposite" presStyleCnt="0"/>
      <dgm:spPr/>
    </dgm:pt>
    <dgm:pt modelId="{8343B31F-1321-4A02-8A4D-E8A5D1B0FBD3}" type="pres">
      <dgm:prSet presAssocID="{EAE8AFD3-2391-4D84-B955-E1EC5E8C3316}" presName="rootText" presStyleLbl="node2" presStyleIdx="1" presStyleCnt="4">
        <dgm:presLayoutVars>
          <dgm:chPref val="3"/>
        </dgm:presLayoutVars>
      </dgm:prSet>
      <dgm:spPr/>
      <dgm:t>
        <a:bodyPr/>
        <a:lstStyle/>
        <a:p>
          <a:endParaRPr lang="zh-CN" altLang="en-US"/>
        </a:p>
      </dgm:t>
    </dgm:pt>
    <dgm:pt modelId="{F5810043-F4E4-4659-99B1-789BFC35B8B5}" type="pres">
      <dgm:prSet presAssocID="{EAE8AFD3-2391-4D84-B955-E1EC5E8C3316}" presName="rootConnector" presStyleLbl="node2" presStyleIdx="1" presStyleCnt="4"/>
      <dgm:spPr/>
      <dgm:t>
        <a:bodyPr/>
        <a:lstStyle/>
        <a:p>
          <a:endParaRPr lang="zh-CN" altLang="en-US"/>
        </a:p>
      </dgm:t>
    </dgm:pt>
    <dgm:pt modelId="{B7670D86-69DC-4EB7-A410-175EDD8EB047}" type="pres">
      <dgm:prSet presAssocID="{EAE8AFD3-2391-4D84-B955-E1EC5E8C3316}" presName="hierChild4" presStyleCnt="0"/>
      <dgm:spPr/>
    </dgm:pt>
    <dgm:pt modelId="{14C14970-F44A-404E-8C77-B521FAAE6083}" type="pres">
      <dgm:prSet presAssocID="{EAE8AFD3-2391-4D84-B955-E1EC5E8C3316}" presName="hierChild5" presStyleCnt="0"/>
      <dgm:spPr/>
    </dgm:pt>
    <dgm:pt modelId="{A870E5D0-42B4-4963-BD65-53746F07DCCA}" type="pres">
      <dgm:prSet presAssocID="{A7C9A7ED-08E2-4E59-A812-61756BEDBFE5}" presName="Name111" presStyleLbl="parChTrans1D3" presStyleIdx="1" presStyleCnt="3"/>
      <dgm:spPr/>
      <dgm:t>
        <a:bodyPr/>
        <a:lstStyle/>
        <a:p>
          <a:endParaRPr lang="zh-CN" altLang="en-US"/>
        </a:p>
      </dgm:t>
    </dgm:pt>
    <dgm:pt modelId="{A24C7675-44A9-43D1-A92C-61C13D06EB83}" type="pres">
      <dgm:prSet presAssocID="{BE6EAB94-A841-4111-807E-71ED6D90CC66}" presName="hierRoot3" presStyleCnt="0">
        <dgm:presLayoutVars>
          <dgm:hierBranch val="init"/>
        </dgm:presLayoutVars>
      </dgm:prSet>
      <dgm:spPr/>
    </dgm:pt>
    <dgm:pt modelId="{DA62848F-30A1-4A40-9AEF-4D42CA010448}" type="pres">
      <dgm:prSet presAssocID="{BE6EAB94-A841-4111-807E-71ED6D90CC66}" presName="rootComposite3" presStyleCnt="0"/>
      <dgm:spPr/>
    </dgm:pt>
    <dgm:pt modelId="{B57E93FF-668C-4D37-8DD9-4A572F15E9F9}" type="pres">
      <dgm:prSet presAssocID="{BE6EAB94-A841-4111-807E-71ED6D90CC66}" presName="rootText3" presStyleLbl="asst2" presStyleIdx="6" presStyleCnt="7">
        <dgm:presLayoutVars>
          <dgm:chPref val="3"/>
        </dgm:presLayoutVars>
      </dgm:prSet>
      <dgm:spPr/>
      <dgm:t>
        <a:bodyPr/>
        <a:lstStyle/>
        <a:p>
          <a:endParaRPr lang="zh-CN" altLang="en-US"/>
        </a:p>
      </dgm:t>
    </dgm:pt>
    <dgm:pt modelId="{3E9A56B3-26A2-4238-8202-309565D51FFA}" type="pres">
      <dgm:prSet presAssocID="{BE6EAB94-A841-4111-807E-71ED6D90CC66}" presName="rootConnector3" presStyleLbl="asst2" presStyleIdx="6" presStyleCnt="7"/>
      <dgm:spPr/>
      <dgm:t>
        <a:bodyPr/>
        <a:lstStyle/>
        <a:p>
          <a:endParaRPr lang="zh-CN" altLang="en-US"/>
        </a:p>
      </dgm:t>
    </dgm:pt>
    <dgm:pt modelId="{F12197EB-19CB-4968-8577-1CBDFF953222}" type="pres">
      <dgm:prSet presAssocID="{BE6EAB94-A841-4111-807E-71ED6D90CC66}" presName="hierChild6" presStyleCnt="0"/>
      <dgm:spPr/>
    </dgm:pt>
    <dgm:pt modelId="{D40DDFAF-9211-43FD-89C1-C367AA65C575}" type="pres">
      <dgm:prSet presAssocID="{BE6EAB94-A841-4111-807E-71ED6D90CC66}" presName="hierChild7" presStyleCnt="0"/>
      <dgm:spPr/>
    </dgm:pt>
    <dgm:pt modelId="{82A6FC75-4471-4E02-9DEE-4044EBDC0E84}" type="pres">
      <dgm:prSet presAssocID="{A2FC8F76-4BA3-4099-8BAE-DD93B9BA05AE}" presName="Name37" presStyleLbl="parChTrans1D2" presStyleIdx="2" presStyleCnt="4"/>
      <dgm:spPr/>
      <dgm:t>
        <a:bodyPr/>
        <a:lstStyle/>
        <a:p>
          <a:endParaRPr lang="zh-CN" altLang="en-US"/>
        </a:p>
      </dgm:t>
    </dgm:pt>
    <dgm:pt modelId="{A360E4D7-1393-43F6-9711-9E401FCB22DD}" type="pres">
      <dgm:prSet presAssocID="{E2734E28-895F-4BAA-B95C-ECE31F4B2C57}" presName="hierRoot2" presStyleCnt="0">
        <dgm:presLayoutVars>
          <dgm:hierBranch val="init"/>
        </dgm:presLayoutVars>
      </dgm:prSet>
      <dgm:spPr/>
    </dgm:pt>
    <dgm:pt modelId="{A3D5E72A-5077-4095-BB32-DB6DED38C221}" type="pres">
      <dgm:prSet presAssocID="{E2734E28-895F-4BAA-B95C-ECE31F4B2C57}" presName="rootComposite" presStyleCnt="0"/>
      <dgm:spPr/>
    </dgm:pt>
    <dgm:pt modelId="{F6EAA0F6-E506-49B4-9EF2-355052D20516}" type="pres">
      <dgm:prSet presAssocID="{E2734E28-895F-4BAA-B95C-ECE31F4B2C57}" presName="rootText" presStyleLbl="node2" presStyleIdx="2" presStyleCnt="4">
        <dgm:presLayoutVars>
          <dgm:chPref val="3"/>
        </dgm:presLayoutVars>
      </dgm:prSet>
      <dgm:spPr/>
      <dgm:t>
        <a:bodyPr/>
        <a:lstStyle/>
        <a:p>
          <a:endParaRPr lang="zh-CN" altLang="en-US"/>
        </a:p>
      </dgm:t>
    </dgm:pt>
    <dgm:pt modelId="{75D73BCE-A928-4EA5-889E-621C6AE1DEDF}" type="pres">
      <dgm:prSet presAssocID="{E2734E28-895F-4BAA-B95C-ECE31F4B2C57}" presName="rootConnector" presStyleLbl="node2" presStyleIdx="2" presStyleCnt="4"/>
      <dgm:spPr/>
      <dgm:t>
        <a:bodyPr/>
        <a:lstStyle/>
        <a:p>
          <a:endParaRPr lang="zh-CN" altLang="en-US"/>
        </a:p>
      </dgm:t>
    </dgm:pt>
    <dgm:pt modelId="{BD01BAB5-8B0D-473C-8F54-0B61AFCE071A}" type="pres">
      <dgm:prSet presAssocID="{E2734E28-895F-4BAA-B95C-ECE31F4B2C57}" presName="hierChild4" presStyleCnt="0"/>
      <dgm:spPr/>
    </dgm:pt>
    <dgm:pt modelId="{530945DB-2E8A-459C-AAA4-C67BE6D4010E}" type="pres">
      <dgm:prSet presAssocID="{C3ED7076-942F-4380-A4E4-245F49871C4A}" presName="Name37" presStyleLbl="parChTrans1D3" presStyleIdx="2" presStyleCnt="3"/>
      <dgm:spPr/>
      <dgm:t>
        <a:bodyPr/>
        <a:lstStyle/>
        <a:p>
          <a:endParaRPr lang="zh-CN" altLang="en-US"/>
        </a:p>
      </dgm:t>
    </dgm:pt>
    <dgm:pt modelId="{7F2CDDDE-34FE-4989-AFAF-BA2881164467}" type="pres">
      <dgm:prSet presAssocID="{A7DB6BC0-3650-4A72-BB10-CC46180B9ECB}" presName="hierRoot2" presStyleCnt="0">
        <dgm:presLayoutVars>
          <dgm:hierBranch val="hang"/>
        </dgm:presLayoutVars>
      </dgm:prSet>
      <dgm:spPr/>
    </dgm:pt>
    <dgm:pt modelId="{02349B59-A515-4472-B2D6-BAE32E8F6CBD}" type="pres">
      <dgm:prSet presAssocID="{A7DB6BC0-3650-4A72-BB10-CC46180B9ECB}" presName="rootComposite" presStyleCnt="0"/>
      <dgm:spPr/>
    </dgm:pt>
    <dgm:pt modelId="{85E46F1F-D0A1-4A9E-BD09-A096939DB221}" type="pres">
      <dgm:prSet presAssocID="{A7DB6BC0-3650-4A72-BB10-CC46180B9ECB}" presName="rootText" presStyleLbl="node3" presStyleIdx="0" presStyleCnt="1" custLinFactNeighborX="-82083" custLinFactNeighborY="67684">
        <dgm:presLayoutVars>
          <dgm:chPref val="3"/>
        </dgm:presLayoutVars>
      </dgm:prSet>
      <dgm:spPr/>
      <dgm:t>
        <a:bodyPr/>
        <a:lstStyle/>
        <a:p>
          <a:endParaRPr lang="zh-CN" altLang="en-US"/>
        </a:p>
      </dgm:t>
    </dgm:pt>
    <dgm:pt modelId="{9037A9B8-3A5E-4637-84FA-D00AF56329AB}" type="pres">
      <dgm:prSet presAssocID="{A7DB6BC0-3650-4A72-BB10-CC46180B9ECB}" presName="rootConnector" presStyleLbl="node3" presStyleIdx="0" presStyleCnt="1"/>
      <dgm:spPr/>
      <dgm:t>
        <a:bodyPr/>
        <a:lstStyle/>
        <a:p>
          <a:endParaRPr lang="zh-CN" altLang="en-US"/>
        </a:p>
      </dgm:t>
    </dgm:pt>
    <dgm:pt modelId="{B1F2CF89-9DC2-4D9D-A2D6-501F5850895F}" type="pres">
      <dgm:prSet presAssocID="{A7DB6BC0-3650-4A72-BB10-CC46180B9ECB}" presName="hierChild4" presStyleCnt="0"/>
      <dgm:spPr/>
    </dgm:pt>
    <dgm:pt modelId="{55E25233-441C-4343-88C9-F444403E0EA9}" type="pres">
      <dgm:prSet presAssocID="{A7DB6BC0-3650-4A72-BB10-CC46180B9ECB}" presName="hierChild5" presStyleCnt="0"/>
      <dgm:spPr/>
    </dgm:pt>
    <dgm:pt modelId="{537BD9F4-03CB-45ED-8B57-1B09285882AD}" type="pres">
      <dgm:prSet presAssocID="{E2734E28-895F-4BAA-B95C-ECE31F4B2C57}" presName="hierChild5" presStyleCnt="0"/>
      <dgm:spPr/>
    </dgm:pt>
    <dgm:pt modelId="{5CDF656A-CDC6-4CD5-B5A0-4198D7EA5FEF}" type="pres">
      <dgm:prSet presAssocID="{744B9B31-073D-4D55-BFD2-5031B5C416A0}" presName="Name37" presStyleLbl="parChTrans1D2" presStyleIdx="3" presStyleCnt="4"/>
      <dgm:spPr/>
      <dgm:t>
        <a:bodyPr/>
        <a:lstStyle/>
        <a:p>
          <a:endParaRPr lang="zh-CN" altLang="en-US"/>
        </a:p>
      </dgm:t>
    </dgm:pt>
    <dgm:pt modelId="{5B099C0E-1642-4F64-B7D7-F6D791BB5991}" type="pres">
      <dgm:prSet presAssocID="{84DA3E8F-0B02-4168-9F3E-FE30B672542C}" presName="hierRoot2" presStyleCnt="0">
        <dgm:presLayoutVars>
          <dgm:hierBranch val="init"/>
        </dgm:presLayoutVars>
      </dgm:prSet>
      <dgm:spPr/>
    </dgm:pt>
    <dgm:pt modelId="{2FBEED77-1EDA-48ED-8E41-28165E2F7F2C}" type="pres">
      <dgm:prSet presAssocID="{84DA3E8F-0B02-4168-9F3E-FE30B672542C}" presName="rootComposite" presStyleCnt="0"/>
      <dgm:spPr/>
    </dgm:pt>
    <dgm:pt modelId="{1296CAC4-EF44-4549-A67D-77B86DBF7690}" type="pres">
      <dgm:prSet presAssocID="{84DA3E8F-0B02-4168-9F3E-FE30B672542C}" presName="rootText" presStyleLbl="node2" presStyleIdx="3" presStyleCnt="4">
        <dgm:presLayoutVars>
          <dgm:chPref val="3"/>
        </dgm:presLayoutVars>
      </dgm:prSet>
      <dgm:spPr/>
      <dgm:t>
        <a:bodyPr/>
        <a:lstStyle/>
        <a:p>
          <a:endParaRPr lang="zh-CN" altLang="en-US"/>
        </a:p>
      </dgm:t>
    </dgm:pt>
    <dgm:pt modelId="{6DF15F08-42B1-49FD-A647-ED4A2746D419}" type="pres">
      <dgm:prSet presAssocID="{84DA3E8F-0B02-4168-9F3E-FE30B672542C}" presName="rootConnector" presStyleLbl="node2" presStyleIdx="3" presStyleCnt="4"/>
      <dgm:spPr/>
      <dgm:t>
        <a:bodyPr/>
        <a:lstStyle/>
        <a:p>
          <a:endParaRPr lang="zh-CN" altLang="en-US"/>
        </a:p>
      </dgm:t>
    </dgm:pt>
    <dgm:pt modelId="{5ADFE1CC-AA8A-4AE3-BE25-04A45ADAA192}" type="pres">
      <dgm:prSet presAssocID="{84DA3E8F-0B02-4168-9F3E-FE30B672542C}" presName="hierChild4" presStyleCnt="0"/>
      <dgm:spPr/>
    </dgm:pt>
    <dgm:pt modelId="{77D705C3-2C29-4741-A5A5-AE11616053B3}" type="pres">
      <dgm:prSet presAssocID="{84DA3E8F-0B02-4168-9F3E-FE30B672542C}" presName="hierChild5" presStyleCnt="0"/>
      <dgm:spPr/>
    </dgm:pt>
    <dgm:pt modelId="{8D7C561E-3A4C-4CF8-AFA9-C8B692064FCD}" type="pres">
      <dgm:prSet presAssocID="{19DC8C4B-E4D1-4C38-8431-B3008B0CB8ED}" presName="hierChild3" presStyleCnt="0"/>
      <dgm:spPr/>
    </dgm:pt>
  </dgm:ptLst>
  <dgm:cxnLst>
    <dgm:cxn modelId="{8FAC4D2E-C99D-44C2-ADD1-9DA2A9514C0E}" type="presOf" srcId="{E11EC10D-9044-4C03-B7D9-45052345F76D}" destId="{B8B078FF-18C7-4886-9534-53B4F101BC23}" srcOrd="0" destOrd="0" presId="urn:microsoft.com/office/officeart/2005/8/layout/orgChart1"/>
    <dgm:cxn modelId="{DA735E8D-1CF4-4487-9944-74B60E52E64E}" type="presOf" srcId="{63BB0FA6-5A32-45D0-B348-90E9F0CCD684}" destId="{2E05E158-06EC-4F07-B884-84CC266BE1ED}" srcOrd="0" destOrd="0" presId="urn:microsoft.com/office/officeart/2005/8/layout/orgChart1"/>
    <dgm:cxn modelId="{CCF6C474-2A3A-408E-BA35-E94824F48715}" type="presOf" srcId="{0E6C049C-51F5-47AC-AB76-24D71C7C4822}" destId="{750836AA-CFDB-46E7-9FC9-5B6794B34E5E}" srcOrd="1" destOrd="0" presId="urn:microsoft.com/office/officeart/2005/8/layout/orgChart1"/>
    <dgm:cxn modelId="{17DD167C-D113-4BE1-9050-5EA535EF1180}" type="presOf" srcId="{F0A954EB-7FFE-4C87-B826-527C2CFEEF3A}" destId="{DDC166CC-B419-4440-BD29-51DE18653337}" srcOrd="1" destOrd="0" presId="urn:microsoft.com/office/officeart/2005/8/layout/orgChart1"/>
    <dgm:cxn modelId="{E93966C9-C8DF-4D3E-9F22-C02556D9D0DA}" type="presOf" srcId="{19DC8C4B-E4D1-4C38-8431-B3008B0CB8ED}" destId="{18AD1B18-CBAB-4A7C-99B7-D796511E531A}" srcOrd="1" destOrd="0" presId="urn:microsoft.com/office/officeart/2005/8/layout/orgChart1"/>
    <dgm:cxn modelId="{74B6FCA6-8AC9-491A-BC1D-CBCFB7548235}" type="presOf" srcId="{A7DB6BC0-3650-4A72-BB10-CC46180B9ECB}" destId="{85E46F1F-D0A1-4A9E-BD09-A096939DB221}" srcOrd="0" destOrd="0" presId="urn:microsoft.com/office/officeart/2005/8/layout/orgChart1"/>
    <dgm:cxn modelId="{3509481A-260F-4BA4-B7FE-BD371DF1A0AE}" srcId="{EAE8AFD3-2391-4D84-B955-E1EC5E8C3316}" destId="{BE6EAB94-A841-4111-807E-71ED6D90CC66}" srcOrd="0" destOrd="0" parTransId="{A7C9A7ED-08E2-4E59-A812-61756BEDBFE5}" sibTransId="{E2380510-DE7E-4D4D-9161-2ABB17876509}"/>
    <dgm:cxn modelId="{D2E204BD-839B-431F-9338-9F630BCCC418}" type="presOf" srcId="{3B477833-697A-4167-A3F0-DC3EC62F3B0F}" destId="{26CC86BD-BB1A-4D41-A476-724666BCB8E4}" srcOrd="0" destOrd="0" presId="urn:microsoft.com/office/officeart/2005/8/layout/orgChart1"/>
    <dgm:cxn modelId="{9900DB9D-A13C-414C-BAF6-7F493D5A3E96}" type="presOf" srcId="{84DA3E8F-0B02-4168-9F3E-FE30B672542C}" destId="{6DF15F08-42B1-49FD-A647-ED4A2746D419}" srcOrd="1" destOrd="0" presId="urn:microsoft.com/office/officeart/2005/8/layout/orgChart1"/>
    <dgm:cxn modelId="{974BD88B-4A8E-490A-8848-4AC665272D26}" type="presOf" srcId="{68129C8E-70E2-4485-BD60-8FDB8AD5600F}" destId="{91207163-836D-4963-B276-2F5CB090E809}" srcOrd="0" destOrd="0" presId="urn:microsoft.com/office/officeart/2005/8/layout/orgChart1"/>
    <dgm:cxn modelId="{ABFBD1F9-6C87-41B2-91C6-3322A5B3C514}" type="presOf" srcId="{EAE8AFD3-2391-4D84-B955-E1EC5E8C3316}" destId="{F5810043-F4E4-4659-99B1-789BFC35B8B5}" srcOrd="1" destOrd="0" presId="urn:microsoft.com/office/officeart/2005/8/layout/orgChart1"/>
    <dgm:cxn modelId="{72D464C2-BD0E-4D22-99B9-E692CD0615B3}" srcId="{19DC8C4B-E4D1-4C38-8431-B3008B0CB8ED}" destId="{E2734E28-895F-4BAA-B95C-ECE31F4B2C57}" srcOrd="2" destOrd="0" parTransId="{A2FC8F76-4BA3-4099-8BAE-DD93B9BA05AE}" sibTransId="{859F944C-CCBD-4E0C-A7ED-2F85C43A756E}"/>
    <dgm:cxn modelId="{F602B51A-83DC-4D7C-A089-938F047C30E3}" type="presOf" srcId="{3CDD67E1-69A5-40C2-B6B6-914D116D73CA}" destId="{60F25A5E-6AD1-42A7-99D9-27360744DE4F}" srcOrd="1" destOrd="0" presId="urn:microsoft.com/office/officeart/2005/8/layout/orgChart1"/>
    <dgm:cxn modelId="{21A12EB4-B930-44E1-B03B-1FF01959018A}" srcId="{3CDD67E1-69A5-40C2-B6B6-914D116D73CA}" destId="{68129C8E-70E2-4485-BD60-8FDB8AD5600F}" srcOrd="1" destOrd="0" parTransId="{9B2C2E56-A5DD-485C-9F0A-E79AC2D2FE47}" sibTransId="{E5C9930F-D8D8-45E6-8F2E-92178802A5ED}"/>
    <dgm:cxn modelId="{24F6F8D9-FA56-4E3F-842E-C019E7F0CB20}" srcId="{FD7E64E5-D639-4F86-BE5D-A593ACA7BE05}" destId="{0E6C049C-51F5-47AC-AB76-24D71C7C4822}" srcOrd="1" destOrd="0" parTransId="{AD5C2EAB-6E5D-4E49-9179-1BBFF170FD88}" sibTransId="{C4141414-77D8-4A99-BBA7-6664CC65CD4E}"/>
    <dgm:cxn modelId="{CC7BCDCA-7656-4F3B-938A-0BACC8067A31}" type="presOf" srcId="{3B477833-697A-4167-A3F0-DC3EC62F3B0F}" destId="{757E59A3-B4DB-47FD-AAC1-F838438F195E}" srcOrd="1" destOrd="0" presId="urn:microsoft.com/office/officeart/2005/8/layout/orgChart1"/>
    <dgm:cxn modelId="{360994A6-75EE-4515-B4C4-839559185A4A}" srcId="{FD7E64E5-D639-4F86-BE5D-A593ACA7BE05}" destId="{435CB900-B6F4-4CF9-B798-6D3FB113ADF8}" srcOrd="0" destOrd="0" parTransId="{98DB299C-C8BD-443A-B39D-EBDD1BBF9802}" sibTransId="{D2D27428-F77A-4A3D-8118-EAF358113244}"/>
    <dgm:cxn modelId="{DF997DAF-DB34-44B3-8B08-958079C7A529}" srcId="{3CDD67E1-69A5-40C2-B6B6-914D116D73CA}" destId="{63D4CAC3-7061-4657-BF48-471AD432AFBD}" srcOrd="0" destOrd="0" parTransId="{E11EC10D-9044-4C03-B7D9-45052345F76D}" sibTransId="{F3908165-A33C-4C0F-AACC-6AA95EBB9E14}"/>
    <dgm:cxn modelId="{3B44A8E0-AFB6-4E33-A25C-8448DB6F8F92}" type="presOf" srcId="{744B9B31-073D-4D55-BFD2-5031B5C416A0}" destId="{5CDF656A-CDC6-4CD5-B5A0-4198D7EA5FEF}" srcOrd="0" destOrd="0" presId="urn:microsoft.com/office/officeart/2005/8/layout/orgChart1"/>
    <dgm:cxn modelId="{EB2682EB-5B75-48BF-915B-62C3235E6523}" type="presOf" srcId="{A7C9A7ED-08E2-4E59-A812-61756BEDBFE5}" destId="{A870E5D0-42B4-4963-BD65-53746F07DCCA}" srcOrd="0" destOrd="0" presId="urn:microsoft.com/office/officeart/2005/8/layout/orgChart1"/>
    <dgm:cxn modelId="{9527369A-B375-4763-A477-AAD57CF53F59}" type="presOf" srcId="{BE6EAB94-A841-4111-807E-71ED6D90CC66}" destId="{B57E93FF-668C-4D37-8DD9-4A572F15E9F9}" srcOrd="0" destOrd="0" presId="urn:microsoft.com/office/officeart/2005/8/layout/orgChart1"/>
    <dgm:cxn modelId="{9795676D-3B0F-4A4D-85F6-B407419EC489}" type="presOf" srcId="{A7DB6BC0-3650-4A72-BB10-CC46180B9ECB}" destId="{9037A9B8-3A5E-4637-84FA-D00AF56329AB}" srcOrd="1" destOrd="0" presId="urn:microsoft.com/office/officeart/2005/8/layout/orgChart1"/>
    <dgm:cxn modelId="{F4A9ADDC-B15B-4851-A968-C5210A9588FF}" type="presOf" srcId="{435CB900-B6F4-4CF9-B798-6D3FB113ADF8}" destId="{BDF2EEF6-F61F-4065-ABE2-7AC422388D2E}" srcOrd="0" destOrd="0" presId="urn:microsoft.com/office/officeart/2005/8/layout/orgChart1"/>
    <dgm:cxn modelId="{7B680088-4FB2-43C6-8A19-143810B460FE}" type="presOf" srcId="{63D4CAC3-7061-4657-BF48-471AD432AFBD}" destId="{3D1CCB19-9F80-47C1-8352-346C6C8EA594}" srcOrd="1" destOrd="0" presId="urn:microsoft.com/office/officeart/2005/8/layout/orgChart1"/>
    <dgm:cxn modelId="{DE09FFB0-9817-47B7-948E-C107AF016AEB}" srcId="{19DC8C4B-E4D1-4C38-8431-B3008B0CB8ED}" destId="{84DA3E8F-0B02-4168-9F3E-FE30B672542C}" srcOrd="3" destOrd="0" parTransId="{744B9B31-073D-4D55-BFD2-5031B5C416A0}" sibTransId="{D6DD2EEF-B5E6-4720-A49A-02D440E49997}"/>
    <dgm:cxn modelId="{764D14C9-1DFC-4556-8C31-F41CA3A624FB}" type="presOf" srcId="{AD5C2EAB-6E5D-4E49-9179-1BBFF170FD88}" destId="{04075018-8F45-439D-8226-2E721010ABC5}" srcOrd="0" destOrd="0" presId="urn:microsoft.com/office/officeart/2005/8/layout/orgChart1"/>
    <dgm:cxn modelId="{11CA871D-0F8C-461C-BB3A-6FE2466E2929}" type="presOf" srcId="{FD7E64E5-D639-4F86-BE5D-A593ACA7BE05}" destId="{261D80E5-B41D-43F0-BA7C-9B4C3BCBEC08}" srcOrd="1" destOrd="0" presId="urn:microsoft.com/office/officeart/2005/8/layout/orgChart1"/>
    <dgm:cxn modelId="{EE52CD74-E78B-403F-B0B7-BCB86C8B7BBE}" type="presOf" srcId="{EAE06458-C382-46A8-A409-F5241EBC4FF4}" destId="{BF524AFE-69B7-48CC-A47F-7F70C51B3A6D}" srcOrd="0" destOrd="0" presId="urn:microsoft.com/office/officeart/2005/8/layout/orgChart1"/>
    <dgm:cxn modelId="{21FF1E2A-C54A-4B36-894B-694E16EC1DE3}" type="presOf" srcId="{F0A954EB-7FFE-4C87-B826-527C2CFEEF3A}" destId="{77EC878B-B2DF-406F-B616-6042CD191858}" srcOrd="0" destOrd="0" presId="urn:microsoft.com/office/officeart/2005/8/layout/orgChart1"/>
    <dgm:cxn modelId="{6639DA24-8E9F-47EA-95CA-2B33160475D7}" type="presOf" srcId="{3CDD67E1-69A5-40C2-B6B6-914D116D73CA}" destId="{731328C4-7962-4DEA-A1F4-003DD3FEDB29}" srcOrd="0" destOrd="0" presId="urn:microsoft.com/office/officeart/2005/8/layout/orgChart1"/>
    <dgm:cxn modelId="{D75FE758-B121-4F30-9CDC-96DD43FA31BB}" type="presOf" srcId="{19DC8C4B-E4D1-4C38-8431-B3008B0CB8ED}" destId="{7F5893C2-B5C1-48E6-B821-B6BE08146E5F}" srcOrd="0" destOrd="0" presId="urn:microsoft.com/office/officeart/2005/8/layout/orgChart1"/>
    <dgm:cxn modelId="{8D2F0B12-BD1D-4535-A66C-23142686E9EF}" srcId="{19DC8C4B-E4D1-4C38-8431-B3008B0CB8ED}" destId="{EAE8AFD3-2391-4D84-B955-E1EC5E8C3316}" srcOrd="1" destOrd="0" parTransId="{753AD54D-E4AE-46ED-BC0D-18B51EDC7240}" sibTransId="{D938C378-6C0D-4300-B6D4-0E7938D9F988}"/>
    <dgm:cxn modelId="{1EB63BC9-A919-4BBD-8FCF-78FC474D4FE4}" type="presOf" srcId="{C3ED7076-942F-4380-A4E4-245F49871C4A}" destId="{530945DB-2E8A-459C-AAA4-C67BE6D4010E}" srcOrd="0" destOrd="0" presId="urn:microsoft.com/office/officeart/2005/8/layout/orgChart1"/>
    <dgm:cxn modelId="{F97A7362-AD4F-4052-95D9-C346C2D20E8C}" type="presOf" srcId="{435CB900-B6F4-4CF9-B798-6D3FB113ADF8}" destId="{164F0A1F-B58A-4E58-96C2-A730E33108DE}" srcOrd="1" destOrd="0" presId="urn:microsoft.com/office/officeart/2005/8/layout/orgChart1"/>
    <dgm:cxn modelId="{82B9D229-3A1C-4285-B6CD-7DCA977CEAE8}" type="presOf" srcId="{61877BE2-C299-443F-BA40-84BE165113BE}" destId="{2393AA1D-25C0-46C9-85FC-62A86A9B4BF9}" srcOrd="0" destOrd="0" presId="urn:microsoft.com/office/officeart/2005/8/layout/orgChart1"/>
    <dgm:cxn modelId="{1AD89919-EDE0-42EB-816E-0D22B0663E6D}" type="presOf" srcId="{E2734E28-895F-4BAA-B95C-ECE31F4B2C57}" destId="{75D73BCE-A928-4EA5-889E-621C6AE1DEDF}" srcOrd="1" destOrd="0" presId="urn:microsoft.com/office/officeart/2005/8/layout/orgChart1"/>
    <dgm:cxn modelId="{15603E9A-8EFA-4A82-991E-BDECE8537DA8}" type="presOf" srcId="{63D4CAC3-7061-4657-BF48-471AD432AFBD}" destId="{0D8C6F10-2D3A-4179-BCC2-5650FE9A224F}" srcOrd="0" destOrd="0" presId="urn:microsoft.com/office/officeart/2005/8/layout/orgChart1"/>
    <dgm:cxn modelId="{F66BA36E-4002-41F2-8CCC-7535DFF8B5C0}" type="presOf" srcId="{68129C8E-70E2-4485-BD60-8FDB8AD5600F}" destId="{08B0B091-A697-4706-98C3-5DC0C93977AC}" srcOrd="1" destOrd="0" presId="urn:microsoft.com/office/officeart/2005/8/layout/orgChart1"/>
    <dgm:cxn modelId="{BFA8E5E6-7DF8-4B42-A1DD-835E54733E5D}" type="presOf" srcId="{98DB299C-C8BD-443A-B39D-EBDD1BBF9802}" destId="{5164E497-3100-46B3-AF4B-F4EEB5228F73}" srcOrd="0" destOrd="0" presId="urn:microsoft.com/office/officeart/2005/8/layout/orgChart1"/>
    <dgm:cxn modelId="{4D1BBD77-607C-41AE-A1A6-5633B1752988}" type="presOf" srcId="{5C55EA7A-5EDE-4BC6-B692-60CA472A3C61}" destId="{6C310C18-8938-4683-A6A8-2C7784F88106}" srcOrd="0" destOrd="0" presId="urn:microsoft.com/office/officeart/2005/8/layout/orgChart1"/>
    <dgm:cxn modelId="{CEE66880-2C77-46D3-ADDE-5DF3F0DD7CBF}" type="presOf" srcId="{9B2C2E56-A5DD-485C-9F0A-E79AC2D2FE47}" destId="{585422E6-B441-472D-919C-1DC3E64B0760}" srcOrd="0" destOrd="0" presId="urn:microsoft.com/office/officeart/2005/8/layout/orgChart1"/>
    <dgm:cxn modelId="{4A3A3778-56C0-4DFB-8818-8EA91BA9F17F}" type="presOf" srcId="{1F69C22C-939D-4AB2-A394-B7683DC2DBC9}" destId="{72313750-0D27-4F44-B5EF-C04A1C0C0971}" srcOrd="0" destOrd="0" presId="urn:microsoft.com/office/officeart/2005/8/layout/orgChart1"/>
    <dgm:cxn modelId="{5DDB7DED-189C-431E-831F-D433621C935B}" srcId="{EAE06458-C382-46A8-A409-F5241EBC4FF4}" destId="{19DC8C4B-E4D1-4C38-8431-B3008B0CB8ED}" srcOrd="0" destOrd="0" parTransId="{1BC4B77C-7115-42FB-AF01-C7E00C787355}" sibTransId="{95327772-1A71-4259-BF1F-ED85C5A5D848}"/>
    <dgm:cxn modelId="{49F95F81-940B-4270-AF68-0333F4521ED6}" srcId="{F0A954EB-7FFE-4C87-B826-527C2CFEEF3A}" destId="{FD7E64E5-D639-4F86-BE5D-A593ACA7BE05}" srcOrd="0" destOrd="0" parTransId="{5C55EA7A-5EDE-4BC6-B692-60CA472A3C61}" sibTransId="{7EA93CB7-6DF7-40BC-8C8F-D7D28D4798B1}"/>
    <dgm:cxn modelId="{54F01CC5-CA1E-4933-8944-92668B192B3D}" type="presOf" srcId="{EAE8AFD3-2391-4D84-B955-E1EC5E8C3316}" destId="{8343B31F-1321-4A02-8A4D-E8A5D1B0FBD3}" srcOrd="0" destOrd="0" presId="urn:microsoft.com/office/officeart/2005/8/layout/orgChart1"/>
    <dgm:cxn modelId="{97EE4BE0-C24B-4BA9-97C2-73B8E7129B46}" type="presOf" srcId="{E2734E28-895F-4BAA-B95C-ECE31F4B2C57}" destId="{F6EAA0F6-E506-49B4-9EF2-355052D20516}" srcOrd="0" destOrd="0" presId="urn:microsoft.com/office/officeart/2005/8/layout/orgChart1"/>
    <dgm:cxn modelId="{BE7754ED-3CBD-4147-AE41-CF8AAC6A1114}" type="presOf" srcId="{A2FC8F76-4BA3-4099-8BAE-DD93B9BA05AE}" destId="{82A6FC75-4471-4E02-9DEE-4044EBDC0E84}" srcOrd="0" destOrd="0" presId="urn:microsoft.com/office/officeart/2005/8/layout/orgChart1"/>
    <dgm:cxn modelId="{89695A31-0322-40A7-93DF-148F7935ADB8}" type="presOf" srcId="{0E6C049C-51F5-47AC-AB76-24D71C7C4822}" destId="{D05E0D65-78E3-4CCC-AACE-026343BA02B2}" srcOrd="0" destOrd="0" presId="urn:microsoft.com/office/officeart/2005/8/layout/orgChart1"/>
    <dgm:cxn modelId="{8C811E56-0A4A-429C-9C87-2F8959B92723}" type="presOf" srcId="{BE6EAB94-A841-4111-807E-71ED6D90CC66}" destId="{3E9A56B3-26A2-4238-8202-309565D51FFA}" srcOrd="1" destOrd="0" presId="urn:microsoft.com/office/officeart/2005/8/layout/orgChart1"/>
    <dgm:cxn modelId="{390A3394-3B02-42EF-BD1C-A09BD5380D54}" srcId="{E2734E28-895F-4BAA-B95C-ECE31F4B2C57}" destId="{A7DB6BC0-3650-4A72-BB10-CC46180B9ECB}" srcOrd="0" destOrd="0" parTransId="{C3ED7076-942F-4380-A4E4-245F49871C4A}" sibTransId="{E85C5B1F-F61C-41E2-B917-92099ECE0C0C}"/>
    <dgm:cxn modelId="{9CF83A2A-2E61-4B73-B881-A42A28E32271}" type="presOf" srcId="{FD7E64E5-D639-4F86-BE5D-A593ACA7BE05}" destId="{899AABA2-461B-4D8D-8E3B-6F09E4634200}" srcOrd="0" destOrd="0" presId="urn:microsoft.com/office/officeart/2005/8/layout/orgChart1"/>
    <dgm:cxn modelId="{1BF00691-A0C0-48D8-9EAC-777C05C86BAB}" srcId="{3B477833-697A-4167-A3F0-DC3EC62F3B0F}" destId="{3CDD67E1-69A5-40C2-B6B6-914D116D73CA}" srcOrd="0" destOrd="0" parTransId="{1F69C22C-939D-4AB2-A394-B7683DC2DBC9}" sibTransId="{92351B7B-E54A-4761-AA68-C3AA80351017}"/>
    <dgm:cxn modelId="{AAE9F2A3-6F7C-4058-88CC-9A3C81F5E689}" srcId="{435CB900-B6F4-4CF9-B798-6D3FB113ADF8}" destId="{3B477833-697A-4167-A3F0-DC3EC62F3B0F}" srcOrd="0" destOrd="0" parTransId="{61877BE2-C299-443F-BA40-84BE165113BE}" sibTransId="{3CF77DFD-5F8D-44C5-8F63-8733873F897D}"/>
    <dgm:cxn modelId="{339CE859-202B-4BCA-9FA4-0DE0AB8D4AFE}" type="presOf" srcId="{753AD54D-E4AE-46ED-BC0D-18B51EDC7240}" destId="{3CFEA255-9859-4D69-860B-B0662739611F}" srcOrd="0" destOrd="0" presId="urn:microsoft.com/office/officeart/2005/8/layout/orgChart1"/>
    <dgm:cxn modelId="{E8C3E545-1402-4294-B274-D84DD5C66F67}" type="presOf" srcId="{84DA3E8F-0B02-4168-9F3E-FE30B672542C}" destId="{1296CAC4-EF44-4549-A67D-77B86DBF7690}" srcOrd="0" destOrd="0" presId="urn:microsoft.com/office/officeart/2005/8/layout/orgChart1"/>
    <dgm:cxn modelId="{3364F373-76B1-4805-B166-ED57CB8E4CEE}" srcId="{19DC8C4B-E4D1-4C38-8431-B3008B0CB8ED}" destId="{F0A954EB-7FFE-4C87-B826-527C2CFEEF3A}" srcOrd="0" destOrd="0" parTransId="{63BB0FA6-5A32-45D0-B348-90E9F0CCD684}" sibTransId="{BD43D458-FCE4-4CD1-A200-1575D8CDB79E}"/>
    <dgm:cxn modelId="{FDFADCAE-EF2C-4D20-9A5E-280D6E9D83B5}" type="presParOf" srcId="{BF524AFE-69B7-48CC-A47F-7F70C51B3A6D}" destId="{064BBB2A-9611-443A-85B5-BDCF8ABF0BB2}" srcOrd="0" destOrd="0" presId="urn:microsoft.com/office/officeart/2005/8/layout/orgChart1"/>
    <dgm:cxn modelId="{D5306F4E-C6DB-4631-916D-B52C77C19C8D}" type="presParOf" srcId="{064BBB2A-9611-443A-85B5-BDCF8ABF0BB2}" destId="{EEA576FB-DE2B-4F09-A61D-C2C9D17B579E}" srcOrd="0" destOrd="0" presId="urn:microsoft.com/office/officeart/2005/8/layout/orgChart1"/>
    <dgm:cxn modelId="{B066F300-D50D-463D-AE3F-FE921140D032}" type="presParOf" srcId="{EEA576FB-DE2B-4F09-A61D-C2C9D17B579E}" destId="{7F5893C2-B5C1-48E6-B821-B6BE08146E5F}" srcOrd="0" destOrd="0" presId="urn:microsoft.com/office/officeart/2005/8/layout/orgChart1"/>
    <dgm:cxn modelId="{37FC3E5C-43E6-4D4F-8C28-0CE32C5C685E}" type="presParOf" srcId="{EEA576FB-DE2B-4F09-A61D-C2C9D17B579E}" destId="{18AD1B18-CBAB-4A7C-99B7-D796511E531A}" srcOrd="1" destOrd="0" presId="urn:microsoft.com/office/officeart/2005/8/layout/orgChart1"/>
    <dgm:cxn modelId="{83B45879-B7E4-43E4-A53E-CC06F19C0D8F}" type="presParOf" srcId="{064BBB2A-9611-443A-85B5-BDCF8ABF0BB2}" destId="{C622B3CF-4B93-4A1D-877E-127E79E4BF20}" srcOrd="1" destOrd="0" presId="urn:microsoft.com/office/officeart/2005/8/layout/orgChart1"/>
    <dgm:cxn modelId="{070C5B80-5B09-44B5-9A1D-1DC034108B42}" type="presParOf" srcId="{C622B3CF-4B93-4A1D-877E-127E79E4BF20}" destId="{2E05E158-06EC-4F07-B884-84CC266BE1ED}" srcOrd="0" destOrd="0" presId="urn:microsoft.com/office/officeart/2005/8/layout/orgChart1"/>
    <dgm:cxn modelId="{426C0E76-F07B-44B8-9374-0FA71D137358}" type="presParOf" srcId="{C622B3CF-4B93-4A1D-877E-127E79E4BF20}" destId="{CB9265EB-F88C-46FD-8463-CF05808D822F}" srcOrd="1" destOrd="0" presId="urn:microsoft.com/office/officeart/2005/8/layout/orgChart1"/>
    <dgm:cxn modelId="{CADC7243-AB2D-487C-A12D-F2EB99ED9A3C}" type="presParOf" srcId="{CB9265EB-F88C-46FD-8463-CF05808D822F}" destId="{DD55DDBC-2163-4391-B6E0-B7148E019335}" srcOrd="0" destOrd="0" presId="urn:microsoft.com/office/officeart/2005/8/layout/orgChart1"/>
    <dgm:cxn modelId="{5146EF6F-46A3-4A82-9262-ED7F4CD59118}" type="presParOf" srcId="{DD55DDBC-2163-4391-B6E0-B7148E019335}" destId="{77EC878B-B2DF-406F-B616-6042CD191858}" srcOrd="0" destOrd="0" presId="urn:microsoft.com/office/officeart/2005/8/layout/orgChart1"/>
    <dgm:cxn modelId="{B9F09223-F897-41AB-91F7-98D76F4B5EC5}" type="presParOf" srcId="{DD55DDBC-2163-4391-B6E0-B7148E019335}" destId="{DDC166CC-B419-4440-BD29-51DE18653337}" srcOrd="1" destOrd="0" presId="urn:microsoft.com/office/officeart/2005/8/layout/orgChart1"/>
    <dgm:cxn modelId="{BCF96AEF-EE6E-43A4-BF56-74AF843B830C}" type="presParOf" srcId="{CB9265EB-F88C-46FD-8463-CF05808D822F}" destId="{18963445-E88A-4F59-855A-B10AEBE27866}" srcOrd="1" destOrd="0" presId="urn:microsoft.com/office/officeart/2005/8/layout/orgChart1"/>
    <dgm:cxn modelId="{74F3294B-5536-40F9-9C9E-45DB33FF160E}" type="presParOf" srcId="{CB9265EB-F88C-46FD-8463-CF05808D822F}" destId="{8729D3B9-9EEE-42A9-BBD5-B49B14874F3F}" srcOrd="2" destOrd="0" presId="urn:microsoft.com/office/officeart/2005/8/layout/orgChart1"/>
    <dgm:cxn modelId="{5535DB5E-CEC6-4C97-BF24-B2640D025F95}" type="presParOf" srcId="{8729D3B9-9EEE-42A9-BBD5-B49B14874F3F}" destId="{6C310C18-8938-4683-A6A8-2C7784F88106}" srcOrd="0" destOrd="0" presId="urn:microsoft.com/office/officeart/2005/8/layout/orgChart1"/>
    <dgm:cxn modelId="{01CACB6E-A5EE-48E1-BC05-8A673321682F}" type="presParOf" srcId="{8729D3B9-9EEE-42A9-BBD5-B49B14874F3F}" destId="{5C6A11B5-17B0-4551-AEB1-EF171B3CFCEA}" srcOrd="1" destOrd="0" presId="urn:microsoft.com/office/officeart/2005/8/layout/orgChart1"/>
    <dgm:cxn modelId="{17CE4A46-8A1C-4B85-A9D5-5350515DD830}" type="presParOf" srcId="{5C6A11B5-17B0-4551-AEB1-EF171B3CFCEA}" destId="{AE6BB700-EA49-4A00-A990-FCE5FE277409}" srcOrd="0" destOrd="0" presId="urn:microsoft.com/office/officeart/2005/8/layout/orgChart1"/>
    <dgm:cxn modelId="{B1A8B7D6-65EC-4E32-8B77-92F25069ABD6}" type="presParOf" srcId="{AE6BB700-EA49-4A00-A990-FCE5FE277409}" destId="{899AABA2-461B-4D8D-8E3B-6F09E4634200}" srcOrd="0" destOrd="0" presId="urn:microsoft.com/office/officeart/2005/8/layout/orgChart1"/>
    <dgm:cxn modelId="{C449FA46-2DBA-4159-A8C1-5D850FEDF7F5}" type="presParOf" srcId="{AE6BB700-EA49-4A00-A990-FCE5FE277409}" destId="{261D80E5-B41D-43F0-BA7C-9B4C3BCBEC08}" srcOrd="1" destOrd="0" presId="urn:microsoft.com/office/officeart/2005/8/layout/orgChart1"/>
    <dgm:cxn modelId="{3057E7CB-A7EF-4FA6-9609-C9CF288084D2}" type="presParOf" srcId="{5C6A11B5-17B0-4551-AEB1-EF171B3CFCEA}" destId="{B6D89240-017C-4362-9E17-10E1E51EA660}" srcOrd="1" destOrd="0" presId="urn:microsoft.com/office/officeart/2005/8/layout/orgChart1"/>
    <dgm:cxn modelId="{17FA1501-DBFD-4D75-A2A6-0D5B7EEF842C}" type="presParOf" srcId="{B6D89240-017C-4362-9E17-10E1E51EA660}" destId="{04075018-8F45-439D-8226-2E721010ABC5}" srcOrd="0" destOrd="0" presId="urn:microsoft.com/office/officeart/2005/8/layout/orgChart1"/>
    <dgm:cxn modelId="{27F3D026-5804-4F95-A044-471B8A2AA7B4}" type="presParOf" srcId="{B6D89240-017C-4362-9E17-10E1E51EA660}" destId="{34ED4793-7B71-4330-A086-D459225FB778}" srcOrd="1" destOrd="0" presId="urn:microsoft.com/office/officeart/2005/8/layout/orgChart1"/>
    <dgm:cxn modelId="{7DAFC334-6725-41EB-B5D4-CC5A20F1EA44}" type="presParOf" srcId="{34ED4793-7B71-4330-A086-D459225FB778}" destId="{6EBB6E38-3924-450C-BBFF-34F3D76DF643}" srcOrd="0" destOrd="0" presId="urn:microsoft.com/office/officeart/2005/8/layout/orgChart1"/>
    <dgm:cxn modelId="{C7A70B41-1386-44A3-A7EB-D8D0FC37D17F}" type="presParOf" srcId="{6EBB6E38-3924-450C-BBFF-34F3D76DF643}" destId="{D05E0D65-78E3-4CCC-AACE-026343BA02B2}" srcOrd="0" destOrd="0" presId="urn:microsoft.com/office/officeart/2005/8/layout/orgChart1"/>
    <dgm:cxn modelId="{66CF5C15-C469-42A3-BBCA-AD1F9AD374DF}" type="presParOf" srcId="{6EBB6E38-3924-450C-BBFF-34F3D76DF643}" destId="{750836AA-CFDB-46E7-9FC9-5B6794B34E5E}" srcOrd="1" destOrd="0" presId="urn:microsoft.com/office/officeart/2005/8/layout/orgChart1"/>
    <dgm:cxn modelId="{E3CF3F80-1C4C-4E15-A3E8-1A24974F38CA}" type="presParOf" srcId="{34ED4793-7B71-4330-A086-D459225FB778}" destId="{B66EA0EE-101F-49DD-B336-404E1456DAEE}" srcOrd="1" destOrd="0" presId="urn:microsoft.com/office/officeart/2005/8/layout/orgChart1"/>
    <dgm:cxn modelId="{93F29B31-1519-44FB-BED5-613CB3298607}" type="presParOf" srcId="{34ED4793-7B71-4330-A086-D459225FB778}" destId="{14A0B5F1-340D-4284-B05F-5A471E159EE6}" srcOrd="2" destOrd="0" presId="urn:microsoft.com/office/officeart/2005/8/layout/orgChart1"/>
    <dgm:cxn modelId="{5B8A4667-8D5C-4955-B986-295106ED38D5}" type="presParOf" srcId="{5C6A11B5-17B0-4551-AEB1-EF171B3CFCEA}" destId="{63932836-1FE6-4F93-B2EF-E9E1B1596459}" srcOrd="2" destOrd="0" presId="urn:microsoft.com/office/officeart/2005/8/layout/orgChart1"/>
    <dgm:cxn modelId="{53239730-72BA-4CE3-A533-4CCA7F82B4CD}" type="presParOf" srcId="{63932836-1FE6-4F93-B2EF-E9E1B1596459}" destId="{5164E497-3100-46B3-AF4B-F4EEB5228F73}" srcOrd="0" destOrd="0" presId="urn:microsoft.com/office/officeart/2005/8/layout/orgChart1"/>
    <dgm:cxn modelId="{1183D380-FA4F-483E-866C-B035397C7339}" type="presParOf" srcId="{63932836-1FE6-4F93-B2EF-E9E1B1596459}" destId="{50044A4C-AE5C-4321-9633-794ADB65EEB9}" srcOrd="1" destOrd="0" presId="urn:microsoft.com/office/officeart/2005/8/layout/orgChart1"/>
    <dgm:cxn modelId="{AF791B44-4AC0-4D97-9D52-2A3D71BF79F8}" type="presParOf" srcId="{50044A4C-AE5C-4321-9633-794ADB65EEB9}" destId="{3F5D7739-60DD-4BDF-8441-5DD3F4FF251B}" srcOrd="0" destOrd="0" presId="urn:microsoft.com/office/officeart/2005/8/layout/orgChart1"/>
    <dgm:cxn modelId="{09CEE2E2-07E0-40D9-8AC2-782A3858DEB2}" type="presParOf" srcId="{3F5D7739-60DD-4BDF-8441-5DD3F4FF251B}" destId="{BDF2EEF6-F61F-4065-ABE2-7AC422388D2E}" srcOrd="0" destOrd="0" presId="urn:microsoft.com/office/officeart/2005/8/layout/orgChart1"/>
    <dgm:cxn modelId="{ACE9F8F0-8B13-40D0-98CF-EDE0611D37F3}" type="presParOf" srcId="{3F5D7739-60DD-4BDF-8441-5DD3F4FF251B}" destId="{164F0A1F-B58A-4E58-96C2-A730E33108DE}" srcOrd="1" destOrd="0" presId="urn:microsoft.com/office/officeart/2005/8/layout/orgChart1"/>
    <dgm:cxn modelId="{D56A82EB-5E87-456B-BEDC-65E7D77E7FD7}" type="presParOf" srcId="{50044A4C-AE5C-4321-9633-794ADB65EEB9}" destId="{978175F2-F7BF-4335-84EA-9A4C8A6792CB}" srcOrd="1" destOrd="0" presId="urn:microsoft.com/office/officeart/2005/8/layout/orgChart1"/>
    <dgm:cxn modelId="{D52C542F-4BD3-40F6-B330-92E1F1E84AEA}" type="presParOf" srcId="{50044A4C-AE5C-4321-9633-794ADB65EEB9}" destId="{1F5FAC24-291C-4E44-9DD5-E39FDCB99580}" srcOrd="2" destOrd="0" presId="urn:microsoft.com/office/officeart/2005/8/layout/orgChart1"/>
    <dgm:cxn modelId="{0D60E615-560C-4C32-92C3-B7E442D44CD0}" type="presParOf" srcId="{1F5FAC24-291C-4E44-9DD5-E39FDCB99580}" destId="{2393AA1D-25C0-46C9-85FC-62A86A9B4BF9}" srcOrd="0" destOrd="0" presId="urn:microsoft.com/office/officeart/2005/8/layout/orgChart1"/>
    <dgm:cxn modelId="{9395586D-8AAB-4AA2-8515-D96AE058B149}" type="presParOf" srcId="{1F5FAC24-291C-4E44-9DD5-E39FDCB99580}" destId="{5BBC55D1-4B29-460B-B024-5BA874F732F8}" srcOrd="1" destOrd="0" presId="urn:microsoft.com/office/officeart/2005/8/layout/orgChart1"/>
    <dgm:cxn modelId="{8CAE1D1F-CAF9-4783-AB5A-65DAECD30511}" type="presParOf" srcId="{5BBC55D1-4B29-460B-B024-5BA874F732F8}" destId="{6AF8CCA3-94A4-4227-B687-81A3773115B1}" srcOrd="0" destOrd="0" presId="urn:microsoft.com/office/officeart/2005/8/layout/orgChart1"/>
    <dgm:cxn modelId="{A73CEDA0-44FF-4412-97E1-BAF5CE23B74C}" type="presParOf" srcId="{6AF8CCA3-94A4-4227-B687-81A3773115B1}" destId="{26CC86BD-BB1A-4D41-A476-724666BCB8E4}" srcOrd="0" destOrd="0" presId="urn:microsoft.com/office/officeart/2005/8/layout/orgChart1"/>
    <dgm:cxn modelId="{2E4D1C34-835E-4988-A810-1D661578A5E5}" type="presParOf" srcId="{6AF8CCA3-94A4-4227-B687-81A3773115B1}" destId="{757E59A3-B4DB-47FD-AAC1-F838438F195E}" srcOrd="1" destOrd="0" presId="urn:microsoft.com/office/officeart/2005/8/layout/orgChart1"/>
    <dgm:cxn modelId="{C13FD4DB-F14A-47EF-AD4A-C056538BCEF5}" type="presParOf" srcId="{5BBC55D1-4B29-460B-B024-5BA874F732F8}" destId="{5E021E6D-6570-414A-A299-21E4790EE83B}" srcOrd="1" destOrd="0" presId="urn:microsoft.com/office/officeart/2005/8/layout/orgChart1"/>
    <dgm:cxn modelId="{7D16D19E-9C14-4792-A364-B1BA39C2BC2E}" type="presParOf" srcId="{5BBC55D1-4B29-460B-B024-5BA874F732F8}" destId="{99A6F63F-0169-45C7-AC76-3BB156EB7B09}" srcOrd="2" destOrd="0" presId="urn:microsoft.com/office/officeart/2005/8/layout/orgChart1"/>
    <dgm:cxn modelId="{4BA8F6FB-3E36-436A-834C-3D45DDDEA1B6}" type="presParOf" srcId="{99A6F63F-0169-45C7-AC76-3BB156EB7B09}" destId="{72313750-0D27-4F44-B5EF-C04A1C0C0971}" srcOrd="0" destOrd="0" presId="urn:microsoft.com/office/officeart/2005/8/layout/orgChart1"/>
    <dgm:cxn modelId="{B9E7E893-B235-4A3D-9794-E2A2F7A83C49}" type="presParOf" srcId="{99A6F63F-0169-45C7-AC76-3BB156EB7B09}" destId="{E16136E2-6A8B-4418-8E19-A61E9187F05F}" srcOrd="1" destOrd="0" presId="urn:microsoft.com/office/officeart/2005/8/layout/orgChart1"/>
    <dgm:cxn modelId="{5A0F787B-5E25-4870-B065-5FB1493666D6}" type="presParOf" srcId="{E16136E2-6A8B-4418-8E19-A61E9187F05F}" destId="{0D7D6971-B373-41FC-8681-1E4E3AFB034A}" srcOrd="0" destOrd="0" presId="urn:microsoft.com/office/officeart/2005/8/layout/orgChart1"/>
    <dgm:cxn modelId="{D5E0A73A-5B9A-4E9B-9AD4-CB1B30AA51C2}" type="presParOf" srcId="{0D7D6971-B373-41FC-8681-1E4E3AFB034A}" destId="{731328C4-7962-4DEA-A1F4-003DD3FEDB29}" srcOrd="0" destOrd="0" presId="urn:microsoft.com/office/officeart/2005/8/layout/orgChart1"/>
    <dgm:cxn modelId="{AB91CCE5-C109-48F6-8F65-7F1133F05EFE}" type="presParOf" srcId="{0D7D6971-B373-41FC-8681-1E4E3AFB034A}" destId="{60F25A5E-6AD1-42A7-99D9-27360744DE4F}" srcOrd="1" destOrd="0" presId="urn:microsoft.com/office/officeart/2005/8/layout/orgChart1"/>
    <dgm:cxn modelId="{F9D6C1AF-5575-4309-A82F-7A5CE924E077}" type="presParOf" srcId="{E16136E2-6A8B-4418-8E19-A61E9187F05F}" destId="{36EA8F80-53D1-4940-9567-D701EC77C438}" srcOrd="1" destOrd="0" presId="urn:microsoft.com/office/officeart/2005/8/layout/orgChart1"/>
    <dgm:cxn modelId="{519FC569-28A5-4F28-AA0B-BF583B61540A}" type="presParOf" srcId="{E16136E2-6A8B-4418-8E19-A61E9187F05F}" destId="{41E788E4-4B52-4660-9839-2DA74A929791}" srcOrd="2" destOrd="0" presId="urn:microsoft.com/office/officeart/2005/8/layout/orgChart1"/>
    <dgm:cxn modelId="{070F8F31-7CEE-40ED-9854-046E5D091B0A}" type="presParOf" srcId="{41E788E4-4B52-4660-9839-2DA74A929791}" destId="{B8B078FF-18C7-4886-9534-53B4F101BC23}" srcOrd="0" destOrd="0" presId="urn:microsoft.com/office/officeart/2005/8/layout/orgChart1"/>
    <dgm:cxn modelId="{6FFFCC17-DF60-4277-AD1C-D03E6A83B16E}" type="presParOf" srcId="{41E788E4-4B52-4660-9839-2DA74A929791}" destId="{8F143186-796E-41DB-9C69-F48B98D7069B}" srcOrd="1" destOrd="0" presId="urn:microsoft.com/office/officeart/2005/8/layout/orgChart1"/>
    <dgm:cxn modelId="{6664AB24-6C90-4004-A484-287FBB938C99}" type="presParOf" srcId="{8F143186-796E-41DB-9C69-F48B98D7069B}" destId="{E6FE545F-81D3-4108-9376-E6523FFFC959}" srcOrd="0" destOrd="0" presId="urn:microsoft.com/office/officeart/2005/8/layout/orgChart1"/>
    <dgm:cxn modelId="{0E757174-4E26-4E68-89AE-3A68FCC5B394}" type="presParOf" srcId="{E6FE545F-81D3-4108-9376-E6523FFFC959}" destId="{0D8C6F10-2D3A-4179-BCC2-5650FE9A224F}" srcOrd="0" destOrd="0" presId="urn:microsoft.com/office/officeart/2005/8/layout/orgChart1"/>
    <dgm:cxn modelId="{1DF070C8-940C-4623-8AA4-81ADBC1E4F6A}" type="presParOf" srcId="{E6FE545F-81D3-4108-9376-E6523FFFC959}" destId="{3D1CCB19-9F80-47C1-8352-346C6C8EA594}" srcOrd="1" destOrd="0" presId="urn:microsoft.com/office/officeart/2005/8/layout/orgChart1"/>
    <dgm:cxn modelId="{3C268734-691C-4080-90DE-ED2557354AE1}" type="presParOf" srcId="{8F143186-796E-41DB-9C69-F48B98D7069B}" destId="{5F605E8C-154A-413A-B6B5-210CD087C735}" srcOrd="1" destOrd="0" presId="urn:microsoft.com/office/officeart/2005/8/layout/orgChart1"/>
    <dgm:cxn modelId="{76E0A30C-8180-4ABF-8606-006F6E131D54}" type="presParOf" srcId="{8F143186-796E-41DB-9C69-F48B98D7069B}" destId="{CB99F4A6-4524-41B1-BCC8-CC3A05F0C080}" srcOrd="2" destOrd="0" presId="urn:microsoft.com/office/officeart/2005/8/layout/orgChart1"/>
    <dgm:cxn modelId="{52625D0D-B8C9-42D7-AC19-6FFA21105D22}" type="presParOf" srcId="{41E788E4-4B52-4660-9839-2DA74A929791}" destId="{585422E6-B441-472D-919C-1DC3E64B0760}" srcOrd="2" destOrd="0" presId="urn:microsoft.com/office/officeart/2005/8/layout/orgChart1"/>
    <dgm:cxn modelId="{A1E4B020-E496-4C35-8CD0-7981A85136A1}" type="presParOf" srcId="{41E788E4-4B52-4660-9839-2DA74A929791}" destId="{76267536-FD42-4740-9662-ED1B8868E412}" srcOrd="3" destOrd="0" presId="urn:microsoft.com/office/officeart/2005/8/layout/orgChart1"/>
    <dgm:cxn modelId="{12445721-3F50-4E93-A7AA-0A853876A579}" type="presParOf" srcId="{76267536-FD42-4740-9662-ED1B8868E412}" destId="{EA00A46A-DEA0-4868-BD8B-05A9AF851CF5}" srcOrd="0" destOrd="0" presId="urn:microsoft.com/office/officeart/2005/8/layout/orgChart1"/>
    <dgm:cxn modelId="{C6BFBAFA-4617-41FB-8DDD-DBFC954F0208}" type="presParOf" srcId="{EA00A46A-DEA0-4868-BD8B-05A9AF851CF5}" destId="{91207163-836D-4963-B276-2F5CB090E809}" srcOrd="0" destOrd="0" presId="urn:microsoft.com/office/officeart/2005/8/layout/orgChart1"/>
    <dgm:cxn modelId="{24691568-B928-4364-B216-3B7BC9F2E235}" type="presParOf" srcId="{EA00A46A-DEA0-4868-BD8B-05A9AF851CF5}" destId="{08B0B091-A697-4706-98C3-5DC0C93977AC}" srcOrd="1" destOrd="0" presId="urn:microsoft.com/office/officeart/2005/8/layout/orgChart1"/>
    <dgm:cxn modelId="{D799F4E3-929C-41F8-A081-E455E86A5A63}" type="presParOf" srcId="{76267536-FD42-4740-9662-ED1B8868E412}" destId="{33E0B6C3-21CB-48C9-A6E0-60A9F503057A}" srcOrd="1" destOrd="0" presId="urn:microsoft.com/office/officeart/2005/8/layout/orgChart1"/>
    <dgm:cxn modelId="{6408ACC1-F3F6-4BD5-8563-C26B8E49B9E2}" type="presParOf" srcId="{76267536-FD42-4740-9662-ED1B8868E412}" destId="{0C999C11-653F-44EB-8FD8-04887427B680}" srcOrd="2" destOrd="0" presId="urn:microsoft.com/office/officeart/2005/8/layout/orgChart1"/>
    <dgm:cxn modelId="{2B65373B-B7E1-4C6E-ABA0-9DA382225C67}" type="presParOf" srcId="{C622B3CF-4B93-4A1D-877E-127E79E4BF20}" destId="{3CFEA255-9859-4D69-860B-B0662739611F}" srcOrd="2" destOrd="0" presId="urn:microsoft.com/office/officeart/2005/8/layout/orgChart1"/>
    <dgm:cxn modelId="{9C750539-8B67-4133-9837-319FC4D4D95D}" type="presParOf" srcId="{C622B3CF-4B93-4A1D-877E-127E79E4BF20}" destId="{E5ECA1FC-EE17-40DD-8DB6-822E4729BB95}" srcOrd="3" destOrd="0" presId="urn:microsoft.com/office/officeart/2005/8/layout/orgChart1"/>
    <dgm:cxn modelId="{BB60EE61-7A6A-458D-BCC6-5193A12DA8B7}" type="presParOf" srcId="{E5ECA1FC-EE17-40DD-8DB6-822E4729BB95}" destId="{D8C53848-279F-4E7E-9D35-BA86DA97AFD4}" srcOrd="0" destOrd="0" presId="urn:microsoft.com/office/officeart/2005/8/layout/orgChart1"/>
    <dgm:cxn modelId="{6ED93B99-A2DB-4E88-8419-203EA6F6F887}" type="presParOf" srcId="{D8C53848-279F-4E7E-9D35-BA86DA97AFD4}" destId="{8343B31F-1321-4A02-8A4D-E8A5D1B0FBD3}" srcOrd="0" destOrd="0" presId="urn:microsoft.com/office/officeart/2005/8/layout/orgChart1"/>
    <dgm:cxn modelId="{3D279AF0-9EAB-480F-BBF8-B23789135195}" type="presParOf" srcId="{D8C53848-279F-4E7E-9D35-BA86DA97AFD4}" destId="{F5810043-F4E4-4659-99B1-789BFC35B8B5}" srcOrd="1" destOrd="0" presId="urn:microsoft.com/office/officeart/2005/8/layout/orgChart1"/>
    <dgm:cxn modelId="{F5DC613B-1AA3-4A89-9FE0-A44C47097335}" type="presParOf" srcId="{E5ECA1FC-EE17-40DD-8DB6-822E4729BB95}" destId="{B7670D86-69DC-4EB7-A410-175EDD8EB047}" srcOrd="1" destOrd="0" presId="urn:microsoft.com/office/officeart/2005/8/layout/orgChart1"/>
    <dgm:cxn modelId="{FA53AF7C-E279-47DB-8F17-C3A1424BDF9C}" type="presParOf" srcId="{E5ECA1FC-EE17-40DD-8DB6-822E4729BB95}" destId="{14C14970-F44A-404E-8C77-B521FAAE6083}" srcOrd="2" destOrd="0" presId="urn:microsoft.com/office/officeart/2005/8/layout/orgChart1"/>
    <dgm:cxn modelId="{5E92A7BE-4746-42B6-89C3-BFEFA8C24A55}" type="presParOf" srcId="{14C14970-F44A-404E-8C77-B521FAAE6083}" destId="{A870E5D0-42B4-4963-BD65-53746F07DCCA}" srcOrd="0" destOrd="0" presId="urn:microsoft.com/office/officeart/2005/8/layout/orgChart1"/>
    <dgm:cxn modelId="{12DDD6E3-3B49-4BA8-97FA-E1FC78A9B7A2}" type="presParOf" srcId="{14C14970-F44A-404E-8C77-B521FAAE6083}" destId="{A24C7675-44A9-43D1-A92C-61C13D06EB83}" srcOrd="1" destOrd="0" presId="urn:microsoft.com/office/officeart/2005/8/layout/orgChart1"/>
    <dgm:cxn modelId="{E7F3CD86-E312-41C2-B5DE-B01865D9E410}" type="presParOf" srcId="{A24C7675-44A9-43D1-A92C-61C13D06EB83}" destId="{DA62848F-30A1-4A40-9AEF-4D42CA010448}" srcOrd="0" destOrd="0" presId="urn:microsoft.com/office/officeart/2005/8/layout/orgChart1"/>
    <dgm:cxn modelId="{7A88E5A4-02EE-4282-9A0E-BE8A1498F8CD}" type="presParOf" srcId="{DA62848F-30A1-4A40-9AEF-4D42CA010448}" destId="{B57E93FF-668C-4D37-8DD9-4A572F15E9F9}" srcOrd="0" destOrd="0" presId="urn:microsoft.com/office/officeart/2005/8/layout/orgChart1"/>
    <dgm:cxn modelId="{B3A4C452-9282-42F4-BECC-4608A98D3E57}" type="presParOf" srcId="{DA62848F-30A1-4A40-9AEF-4D42CA010448}" destId="{3E9A56B3-26A2-4238-8202-309565D51FFA}" srcOrd="1" destOrd="0" presId="urn:microsoft.com/office/officeart/2005/8/layout/orgChart1"/>
    <dgm:cxn modelId="{2B4660D3-E72D-45BF-98BD-78BCBD776030}" type="presParOf" srcId="{A24C7675-44A9-43D1-A92C-61C13D06EB83}" destId="{F12197EB-19CB-4968-8577-1CBDFF953222}" srcOrd="1" destOrd="0" presId="urn:microsoft.com/office/officeart/2005/8/layout/orgChart1"/>
    <dgm:cxn modelId="{3D11D56A-B300-48C5-BAB2-7D2631B60912}" type="presParOf" srcId="{A24C7675-44A9-43D1-A92C-61C13D06EB83}" destId="{D40DDFAF-9211-43FD-89C1-C367AA65C575}" srcOrd="2" destOrd="0" presId="urn:microsoft.com/office/officeart/2005/8/layout/orgChart1"/>
    <dgm:cxn modelId="{0566E9EF-01E4-4BB7-A60F-EC7381B80971}" type="presParOf" srcId="{C622B3CF-4B93-4A1D-877E-127E79E4BF20}" destId="{82A6FC75-4471-4E02-9DEE-4044EBDC0E84}" srcOrd="4" destOrd="0" presId="urn:microsoft.com/office/officeart/2005/8/layout/orgChart1"/>
    <dgm:cxn modelId="{8D0849A0-9282-459A-8110-47A0F00E177B}" type="presParOf" srcId="{C622B3CF-4B93-4A1D-877E-127E79E4BF20}" destId="{A360E4D7-1393-43F6-9711-9E401FCB22DD}" srcOrd="5" destOrd="0" presId="urn:microsoft.com/office/officeart/2005/8/layout/orgChart1"/>
    <dgm:cxn modelId="{000BABAF-BF73-4F3B-AA2F-65B7E02ACCDE}" type="presParOf" srcId="{A360E4D7-1393-43F6-9711-9E401FCB22DD}" destId="{A3D5E72A-5077-4095-BB32-DB6DED38C221}" srcOrd="0" destOrd="0" presId="urn:microsoft.com/office/officeart/2005/8/layout/orgChart1"/>
    <dgm:cxn modelId="{4954B2D3-B425-4AD6-89E2-91F7B3BDA132}" type="presParOf" srcId="{A3D5E72A-5077-4095-BB32-DB6DED38C221}" destId="{F6EAA0F6-E506-49B4-9EF2-355052D20516}" srcOrd="0" destOrd="0" presId="urn:microsoft.com/office/officeart/2005/8/layout/orgChart1"/>
    <dgm:cxn modelId="{8762E78F-119E-4D2A-B1B8-1C94C278CB0B}" type="presParOf" srcId="{A3D5E72A-5077-4095-BB32-DB6DED38C221}" destId="{75D73BCE-A928-4EA5-889E-621C6AE1DEDF}" srcOrd="1" destOrd="0" presId="urn:microsoft.com/office/officeart/2005/8/layout/orgChart1"/>
    <dgm:cxn modelId="{F8689B82-A92A-4E5C-ADB8-510DE8A536BC}" type="presParOf" srcId="{A360E4D7-1393-43F6-9711-9E401FCB22DD}" destId="{BD01BAB5-8B0D-473C-8F54-0B61AFCE071A}" srcOrd="1" destOrd="0" presId="urn:microsoft.com/office/officeart/2005/8/layout/orgChart1"/>
    <dgm:cxn modelId="{60625041-7A24-41D7-BB9E-F42433333ACD}" type="presParOf" srcId="{BD01BAB5-8B0D-473C-8F54-0B61AFCE071A}" destId="{530945DB-2E8A-459C-AAA4-C67BE6D4010E}" srcOrd="0" destOrd="0" presId="urn:microsoft.com/office/officeart/2005/8/layout/orgChart1"/>
    <dgm:cxn modelId="{2FF9A8AA-E558-445B-8B4D-5A997068EABA}" type="presParOf" srcId="{BD01BAB5-8B0D-473C-8F54-0B61AFCE071A}" destId="{7F2CDDDE-34FE-4989-AFAF-BA2881164467}" srcOrd="1" destOrd="0" presId="urn:microsoft.com/office/officeart/2005/8/layout/orgChart1"/>
    <dgm:cxn modelId="{286301CF-A9A7-4C46-AA4E-231D8B777659}" type="presParOf" srcId="{7F2CDDDE-34FE-4989-AFAF-BA2881164467}" destId="{02349B59-A515-4472-B2D6-BAE32E8F6CBD}" srcOrd="0" destOrd="0" presId="urn:microsoft.com/office/officeart/2005/8/layout/orgChart1"/>
    <dgm:cxn modelId="{F5BBBF4C-5FF5-4B4E-B7B2-1F0530D39AA0}" type="presParOf" srcId="{02349B59-A515-4472-B2D6-BAE32E8F6CBD}" destId="{85E46F1F-D0A1-4A9E-BD09-A096939DB221}" srcOrd="0" destOrd="0" presId="urn:microsoft.com/office/officeart/2005/8/layout/orgChart1"/>
    <dgm:cxn modelId="{42E6901F-5187-4120-8A64-366EB11DEB31}" type="presParOf" srcId="{02349B59-A515-4472-B2D6-BAE32E8F6CBD}" destId="{9037A9B8-3A5E-4637-84FA-D00AF56329AB}" srcOrd="1" destOrd="0" presId="urn:microsoft.com/office/officeart/2005/8/layout/orgChart1"/>
    <dgm:cxn modelId="{522248D4-DD24-480C-A31F-CD51687DFA4C}" type="presParOf" srcId="{7F2CDDDE-34FE-4989-AFAF-BA2881164467}" destId="{B1F2CF89-9DC2-4D9D-A2D6-501F5850895F}" srcOrd="1" destOrd="0" presId="urn:microsoft.com/office/officeart/2005/8/layout/orgChart1"/>
    <dgm:cxn modelId="{40C6182F-0D60-49A4-9991-41B110DB23A8}" type="presParOf" srcId="{7F2CDDDE-34FE-4989-AFAF-BA2881164467}" destId="{55E25233-441C-4343-88C9-F444403E0EA9}" srcOrd="2" destOrd="0" presId="urn:microsoft.com/office/officeart/2005/8/layout/orgChart1"/>
    <dgm:cxn modelId="{AAF82373-70F8-4D0E-A652-726BA27C59D4}" type="presParOf" srcId="{A360E4D7-1393-43F6-9711-9E401FCB22DD}" destId="{537BD9F4-03CB-45ED-8B57-1B09285882AD}" srcOrd="2" destOrd="0" presId="urn:microsoft.com/office/officeart/2005/8/layout/orgChart1"/>
    <dgm:cxn modelId="{47ECCAFE-31D7-4438-B02C-CEBDE91788BA}" type="presParOf" srcId="{C622B3CF-4B93-4A1D-877E-127E79E4BF20}" destId="{5CDF656A-CDC6-4CD5-B5A0-4198D7EA5FEF}" srcOrd="6" destOrd="0" presId="urn:microsoft.com/office/officeart/2005/8/layout/orgChart1"/>
    <dgm:cxn modelId="{532A7FF7-D53D-468D-8F26-3BCEB76BE279}" type="presParOf" srcId="{C622B3CF-4B93-4A1D-877E-127E79E4BF20}" destId="{5B099C0E-1642-4F64-B7D7-F6D791BB5991}" srcOrd="7" destOrd="0" presId="urn:microsoft.com/office/officeart/2005/8/layout/orgChart1"/>
    <dgm:cxn modelId="{461C1530-C4B4-4876-A48A-F5872E7F5FB3}" type="presParOf" srcId="{5B099C0E-1642-4F64-B7D7-F6D791BB5991}" destId="{2FBEED77-1EDA-48ED-8E41-28165E2F7F2C}" srcOrd="0" destOrd="0" presId="urn:microsoft.com/office/officeart/2005/8/layout/orgChart1"/>
    <dgm:cxn modelId="{31D134BA-0D15-4764-BEC9-BFB995A58134}" type="presParOf" srcId="{2FBEED77-1EDA-48ED-8E41-28165E2F7F2C}" destId="{1296CAC4-EF44-4549-A67D-77B86DBF7690}" srcOrd="0" destOrd="0" presId="urn:microsoft.com/office/officeart/2005/8/layout/orgChart1"/>
    <dgm:cxn modelId="{EFD3F974-A65C-4C18-B6DC-B8A2087BBCC4}" type="presParOf" srcId="{2FBEED77-1EDA-48ED-8E41-28165E2F7F2C}" destId="{6DF15F08-42B1-49FD-A647-ED4A2746D419}" srcOrd="1" destOrd="0" presId="urn:microsoft.com/office/officeart/2005/8/layout/orgChart1"/>
    <dgm:cxn modelId="{BD2D1833-C7E9-4F82-A944-D7030B2E6005}" type="presParOf" srcId="{5B099C0E-1642-4F64-B7D7-F6D791BB5991}" destId="{5ADFE1CC-AA8A-4AE3-BE25-04A45ADAA192}" srcOrd="1" destOrd="0" presId="urn:microsoft.com/office/officeart/2005/8/layout/orgChart1"/>
    <dgm:cxn modelId="{D3E83483-AB9C-4E96-8910-54D0C07611B7}" type="presParOf" srcId="{5B099C0E-1642-4F64-B7D7-F6D791BB5991}" destId="{77D705C3-2C29-4741-A5A5-AE11616053B3}" srcOrd="2" destOrd="0" presId="urn:microsoft.com/office/officeart/2005/8/layout/orgChart1"/>
    <dgm:cxn modelId="{DA7CECEB-42E0-4794-8850-9C7244716999}" type="presParOf" srcId="{064BBB2A-9611-443A-85B5-BDCF8ABF0BB2}" destId="{8D7C561E-3A4C-4CF8-AFA9-C8B692064FCD}" srcOrd="2" destOrd="0" presId="urn:microsoft.com/office/officeart/2005/8/layout/orgChart1"/>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D63831B-E66D-44AE-8AD5-413FDFD6C25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422A54EF-D9FE-4CCC-B6C4-212725A35CCC}">
      <dgm:prSet phldrT="[文本]"/>
      <dgm:spPr/>
      <dgm:t>
        <a:bodyPr/>
        <a:lstStyle/>
        <a:p>
          <a:r>
            <a:rPr lang="zh-CN" altLang="en-US" b="1">
              <a:latin typeface="宋体" panose="02010600030101010101" pitchFamily="2" charset="-122"/>
              <a:ea typeface="宋体" panose="02010600030101010101" pitchFamily="2" charset="-122"/>
            </a:rPr>
            <a:t>副主任</a:t>
          </a:r>
        </a:p>
      </dgm:t>
    </dgm:pt>
    <dgm:pt modelId="{28F97769-EC7E-4F96-BD0D-38D30AC1DEBA}" type="parTrans" cxnId="{90094A29-CCCD-4846-B65C-5AFCC789EA4B}">
      <dgm:prSet/>
      <dgm:spPr/>
      <dgm:t>
        <a:bodyPr/>
        <a:lstStyle/>
        <a:p>
          <a:endParaRPr lang="zh-CN" altLang="en-US" b="1">
            <a:latin typeface="宋体" panose="02010600030101010101" pitchFamily="2" charset="-122"/>
            <a:ea typeface="宋体" panose="02010600030101010101" pitchFamily="2" charset="-122"/>
          </a:endParaRPr>
        </a:p>
      </dgm:t>
    </dgm:pt>
    <dgm:pt modelId="{C162C522-1A35-4914-9CB3-FE159EC98E7A}" type="sibTrans" cxnId="{90094A29-CCCD-4846-B65C-5AFCC789EA4B}">
      <dgm:prSet/>
      <dgm:spPr/>
      <dgm:t>
        <a:bodyPr/>
        <a:lstStyle/>
        <a:p>
          <a:endParaRPr lang="zh-CN" altLang="en-US" b="1">
            <a:latin typeface="宋体" panose="02010600030101010101" pitchFamily="2" charset="-122"/>
            <a:ea typeface="宋体" panose="02010600030101010101" pitchFamily="2" charset="-122"/>
          </a:endParaRPr>
        </a:p>
      </dgm:t>
    </dgm:pt>
    <dgm:pt modelId="{D884220D-C937-4E3F-A28A-9AA1662707CA}">
      <dgm:prSet/>
      <dgm:spPr/>
      <dgm:t>
        <a:bodyPr/>
        <a:lstStyle/>
        <a:p>
          <a:r>
            <a:rPr lang="zh-CN" altLang="en-US" b="1">
              <a:latin typeface="宋体" panose="02010600030101010101" pitchFamily="2" charset="-122"/>
              <a:ea typeface="宋体" panose="02010600030101010101" pitchFamily="2" charset="-122"/>
            </a:rPr>
            <a:t>催化剂装置主任</a:t>
          </a:r>
        </a:p>
      </dgm:t>
    </dgm:pt>
    <dgm:pt modelId="{8F886377-CEE3-4334-AD58-6D3F970A6ECE}" type="parTrans" cxnId="{2D95857D-B568-4501-AE30-6F5EBF1993E2}">
      <dgm:prSet/>
      <dgm:spPr/>
      <dgm:t>
        <a:bodyPr/>
        <a:lstStyle/>
        <a:p>
          <a:endParaRPr lang="zh-CN" altLang="en-US" b="1">
            <a:latin typeface="宋体" panose="02010600030101010101" pitchFamily="2" charset="-122"/>
            <a:ea typeface="宋体" panose="02010600030101010101" pitchFamily="2" charset="-122"/>
          </a:endParaRPr>
        </a:p>
      </dgm:t>
    </dgm:pt>
    <dgm:pt modelId="{C610E167-A90E-4C52-A6AF-98A1DAA1E036}" type="sibTrans" cxnId="{2D95857D-B568-4501-AE30-6F5EBF1993E2}">
      <dgm:prSet/>
      <dgm:spPr/>
      <dgm:t>
        <a:bodyPr/>
        <a:lstStyle/>
        <a:p>
          <a:endParaRPr lang="zh-CN" altLang="en-US" b="1">
            <a:latin typeface="宋体" panose="02010600030101010101" pitchFamily="2" charset="-122"/>
            <a:ea typeface="宋体" panose="02010600030101010101" pitchFamily="2" charset="-122"/>
          </a:endParaRPr>
        </a:p>
      </dgm:t>
    </dgm:pt>
    <dgm:pt modelId="{D071DE14-AB57-4B5B-9D9B-7DB862230D53}" type="asst">
      <dgm:prSet/>
      <dgm:spPr/>
      <dgm:t>
        <a:bodyPr/>
        <a:lstStyle/>
        <a:p>
          <a:r>
            <a:rPr lang="zh-CN" altLang="en-US" b="1">
              <a:latin typeface="宋体" panose="02010600030101010101" pitchFamily="2" charset="-122"/>
              <a:ea typeface="宋体" panose="02010600030101010101" pitchFamily="2" charset="-122"/>
            </a:rPr>
            <a:t>主任助理</a:t>
          </a:r>
        </a:p>
      </dgm:t>
    </dgm:pt>
    <dgm:pt modelId="{08B068B3-09E9-4C3D-BEE9-FC005646AFA9}" type="parTrans" cxnId="{53BC52F7-D3FF-4BA2-84DC-85A07AD932C5}">
      <dgm:prSet/>
      <dgm:spPr/>
      <dgm:t>
        <a:bodyPr/>
        <a:lstStyle/>
        <a:p>
          <a:endParaRPr lang="zh-CN" altLang="en-US" b="1">
            <a:latin typeface="宋体" panose="02010600030101010101" pitchFamily="2" charset="-122"/>
            <a:ea typeface="宋体" panose="02010600030101010101" pitchFamily="2" charset="-122"/>
          </a:endParaRPr>
        </a:p>
      </dgm:t>
    </dgm:pt>
    <dgm:pt modelId="{B3DB03C1-476E-4395-8000-89BD6ADA4F2C}" type="sibTrans" cxnId="{53BC52F7-D3FF-4BA2-84DC-85A07AD932C5}">
      <dgm:prSet/>
      <dgm:spPr/>
      <dgm:t>
        <a:bodyPr/>
        <a:lstStyle/>
        <a:p>
          <a:endParaRPr lang="zh-CN" altLang="en-US" b="1">
            <a:latin typeface="宋体" panose="02010600030101010101" pitchFamily="2" charset="-122"/>
            <a:ea typeface="宋体" panose="02010600030101010101" pitchFamily="2" charset="-122"/>
          </a:endParaRPr>
        </a:p>
      </dgm:t>
    </dgm:pt>
    <dgm:pt modelId="{D12E20BE-C793-4A94-B560-FA951F818E19}">
      <dgm:prSet/>
      <dgm:spPr/>
      <dgm:t>
        <a:bodyPr/>
        <a:lstStyle/>
        <a:p>
          <a:r>
            <a:rPr lang="zh-CN" altLang="en-US" b="1">
              <a:latin typeface="宋体" panose="02010600030101010101" pitchFamily="2" charset="-122"/>
              <a:ea typeface="宋体" panose="02010600030101010101" pitchFamily="2" charset="-122"/>
            </a:rPr>
            <a:t>工艺技术员</a:t>
          </a:r>
        </a:p>
      </dgm:t>
    </dgm:pt>
    <dgm:pt modelId="{D3D22F39-3771-43FF-AFAD-1A2E6B051B15}" type="parTrans" cxnId="{DF0AC61A-E9EC-46A9-A027-C41CD71D74EA}">
      <dgm:prSet/>
      <dgm:spPr/>
      <dgm:t>
        <a:bodyPr/>
        <a:lstStyle/>
        <a:p>
          <a:endParaRPr lang="zh-CN" altLang="en-US" b="1">
            <a:latin typeface="宋体" panose="02010600030101010101" pitchFamily="2" charset="-122"/>
            <a:ea typeface="宋体" panose="02010600030101010101" pitchFamily="2" charset="-122"/>
          </a:endParaRPr>
        </a:p>
      </dgm:t>
    </dgm:pt>
    <dgm:pt modelId="{A437AD60-EA72-4B11-B6C0-FF4B4CF62CCB}" type="sibTrans" cxnId="{DF0AC61A-E9EC-46A9-A027-C41CD71D74EA}">
      <dgm:prSet/>
      <dgm:spPr/>
      <dgm:t>
        <a:bodyPr/>
        <a:lstStyle/>
        <a:p>
          <a:endParaRPr lang="zh-CN" altLang="en-US" b="1">
            <a:latin typeface="宋体" panose="02010600030101010101" pitchFamily="2" charset="-122"/>
            <a:ea typeface="宋体" panose="02010600030101010101" pitchFamily="2" charset="-122"/>
          </a:endParaRPr>
        </a:p>
      </dgm:t>
    </dgm:pt>
    <dgm:pt modelId="{7E1969B2-37C1-4850-ADCB-8639C13894FE}">
      <dgm:prSet/>
      <dgm:spPr/>
      <dgm:t>
        <a:bodyPr/>
        <a:lstStyle/>
        <a:p>
          <a:r>
            <a:rPr lang="zh-CN" altLang="en-US" b="1">
              <a:latin typeface="宋体" panose="02010600030101010101" pitchFamily="2" charset="-122"/>
              <a:ea typeface="宋体" panose="02010600030101010101" pitchFamily="2" charset="-122"/>
            </a:rPr>
            <a:t>设备技术员</a:t>
          </a:r>
        </a:p>
      </dgm:t>
    </dgm:pt>
    <dgm:pt modelId="{915F2738-B88C-48ED-B716-52A294C0764F}" type="parTrans" cxnId="{A56A9480-D8EF-4050-B49F-665A243C75F8}">
      <dgm:prSet/>
      <dgm:spPr/>
      <dgm:t>
        <a:bodyPr/>
        <a:lstStyle/>
        <a:p>
          <a:endParaRPr lang="zh-CN" altLang="en-US" b="1">
            <a:latin typeface="宋体" panose="02010600030101010101" pitchFamily="2" charset="-122"/>
            <a:ea typeface="宋体" panose="02010600030101010101" pitchFamily="2" charset="-122"/>
          </a:endParaRPr>
        </a:p>
      </dgm:t>
    </dgm:pt>
    <dgm:pt modelId="{C3AB674E-1EAB-4A88-8897-0B520841E220}" type="sibTrans" cxnId="{A56A9480-D8EF-4050-B49F-665A243C75F8}">
      <dgm:prSet/>
      <dgm:spPr/>
      <dgm:t>
        <a:bodyPr/>
        <a:lstStyle/>
        <a:p>
          <a:endParaRPr lang="zh-CN" altLang="en-US" b="1">
            <a:latin typeface="宋体" panose="02010600030101010101" pitchFamily="2" charset="-122"/>
            <a:ea typeface="宋体" panose="02010600030101010101" pitchFamily="2" charset="-122"/>
          </a:endParaRPr>
        </a:p>
      </dgm:t>
    </dgm:pt>
    <dgm:pt modelId="{C7F5655C-F1A6-4F35-9E2C-1577278E772E}">
      <dgm:prSet/>
      <dgm:spPr/>
      <dgm:t>
        <a:bodyPr/>
        <a:lstStyle/>
        <a:p>
          <a:r>
            <a:rPr lang="zh-CN" altLang="en-US" b="1">
              <a:latin typeface="宋体" panose="02010600030101010101" pitchFamily="2" charset="-122"/>
              <a:ea typeface="宋体" panose="02010600030101010101" pitchFamily="2" charset="-122"/>
            </a:rPr>
            <a:t>安全环保员</a:t>
          </a:r>
        </a:p>
      </dgm:t>
    </dgm:pt>
    <dgm:pt modelId="{8FCB71B3-BB28-4DCD-8D96-7739B6C00FE0}" type="parTrans" cxnId="{C5A8C055-EBBB-4660-A2A2-CBF51D886286}">
      <dgm:prSet/>
      <dgm:spPr/>
      <dgm:t>
        <a:bodyPr/>
        <a:lstStyle/>
        <a:p>
          <a:endParaRPr lang="zh-CN" altLang="en-US" b="1">
            <a:latin typeface="宋体" panose="02010600030101010101" pitchFamily="2" charset="-122"/>
            <a:ea typeface="宋体" panose="02010600030101010101" pitchFamily="2" charset="-122"/>
          </a:endParaRPr>
        </a:p>
      </dgm:t>
    </dgm:pt>
    <dgm:pt modelId="{6AC33F40-4600-4728-A5FB-48896A9BF8E3}" type="sibTrans" cxnId="{C5A8C055-EBBB-4660-A2A2-CBF51D886286}">
      <dgm:prSet/>
      <dgm:spPr/>
      <dgm:t>
        <a:bodyPr/>
        <a:lstStyle/>
        <a:p>
          <a:endParaRPr lang="zh-CN" altLang="en-US" b="1">
            <a:latin typeface="宋体" panose="02010600030101010101" pitchFamily="2" charset="-122"/>
            <a:ea typeface="宋体" panose="02010600030101010101" pitchFamily="2" charset="-122"/>
          </a:endParaRPr>
        </a:p>
      </dgm:t>
    </dgm:pt>
    <dgm:pt modelId="{25E06FED-73D0-468A-B465-1BD1A32C10DD}">
      <dgm:prSet/>
      <dgm:spPr/>
      <dgm:t>
        <a:bodyPr/>
        <a:lstStyle/>
        <a:p>
          <a:r>
            <a:rPr lang="zh-CN" altLang="en-US" b="1">
              <a:latin typeface="宋体" panose="02010600030101010101" pitchFamily="2" charset="-122"/>
              <a:ea typeface="宋体" panose="02010600030101010101" pitchFamily="2" charset="-122"/>
            </a:rPr>
            <a:t>正极材料</a:t>
          </a:r>
          <a:r>
            <a:rPr lang="en-US" altLang="zh-CN" b="1">
              <a:latin typeface="宋体" panose="02010600030101010101" pitchFamily="2" charset="-122"/>
              <a:ea typeface="宋体" panose="02010600030101010101" pitchFamily="2" charset="-122"/>
            </a:rPr>
            <a:t>-</a:t>
          </a:r>
          <a:r>
            <a:rPr lang="zh-CN" altLang="en-US" b="1">
              <a:latin typeface="宋体" panose="02010600030101010101" pitchFamily="2" charset="-122"/>
              <a:ea typeface="宋体" panose="02010600030101010101" pitchFamily="2" charset="-122"/>
            </a:rPr>
            <a:t>工艺技术员</a:t>
          </a:r>
        </a:p>
      </dgm:t>
    </dgm:pt>
    <dgm:pt modelId="{657248AC-8F8F-49CC-8C56-E065224D3992}" type="parTrans" cxnId="{82E4115C-EC9A-4C44-B061-753F6E4DB5F8}">
      <dgm:prSet/>
      <dgm:spPr/>
      <dgm:t>
        <a:bodyPr/>
        <a:lstStyle/>
        <a:p>
          <a:endParaRPr lang="zh-CN" altLang="en-US" b="1">
            <a:latin typeface="宋体" panose="02010600030101010101" pitchFamily="2" charset="-122"/>
            <a:ea typeface="宋体" panose="02010600030101010101" pitchFamily="2" charset="-122"/>
          </a:endParaRPr>
        </a:p>
      </dgm:t>
    </dgm:pt>
    <dgm:pt modelId="{CDC56540-5BE0-468A-B2A6-9573D440A65C}" type="sibTrans" cxnId="{82E4115C-EC9A-4C44-B061-753F6E4DB5F8}">
      <dgm:prSet/>
      <dgm:spPr/>
      <dgm:t>
        <a:bodyPr/>
        <a:lstStyle/>
        <a:p>
          <a:endParaRPr lang="zh-CN" altLang="en-US" b="1">
            <a:latin typeface="宋体" panose="02010600030101010101" pitchFamily="2" charset="-122"/>
            <a:ea typeface="宋体" panose="02010600030101010101" pitchFamily="2" charset="-122"/>
          </a:endParaRPr>
        </a:p>
      </dgm:t>
    </dgm:pt>
    <dgm:pt modelId="{62D48D5E-E10F-4EF4-A212-EB4BFDBF8081}">
      <dgm:prSet/>
      <dgm:spPr/>
      <dgm:t>
        <a:bodyPr/>
        <a:lstStyle/>
        <a:p>
          <a:r>
            <a:rPr lang="zh-CN" altLang="en-US" b="1">
              <a:latin typeface="宋体" panose="02010600030101010101" pitchFamily="2" charset="-122"/>
              <a:ea typeface="宋体" panose="02010600030101010101" pitchFamily="2" charset="-122"/>
            </a:rPr>
            <a:t>正极材料</a:t>
          </a:r>
          <a:r>
            <a:rPr lang="en-US" altLang="zh-CN" b="1">
              <a:latin typeface="宋体" panose="02010600030101010101" pitchFamily="2" charset="-122"/>
              <a:ea typeface="宋体" panose="02010600030101010101" pitchFamily="2" charset="-122"/>
            </a:rPr>
            <a:t>-</a:t>
          </a:r>
          <a:r>
            <a:rPr lang="zh-CN" altLang="en-US" b="1">
              <a:latin typeface="宋体" panose="02010600030101010101" pitchFamily="2" charset="-122"/>
              <a:ea typeface="宋体" panose="02010600030101010101" pitchFamily="2" charset="-122"/>
            </a:rPr>
            <a:t>设备技术员</a:t>
          </a:r>
        </a:p>
      </dgm:t>
    </dgm:pt>
    <dgm:pt modelId="{849A9564-9F18-4A4C-9653-FF6E4603FEDA}" type="parTrans" cxnId="{098AC76B-E0BB-49AA-95E4-42495CADB2B8}">
      <dgm:prSet/>
      <dgm:spPr/>
      <dgm:t>
        <a:bodyPr/>
        <a:lstStyle/>
        <a:p>
          <a:endParaRPr lang="zh-CN" altLang="en-US" b="1">
            <a:latin typeface="宋体" panose="02010600030101010101" pitchFamily="2" charset="-122"/>
            <a:ea typeface="宋体" panose="02010600030101010101" pitchFamily="2" charset="-122"/>
          </a:endParaRPr>
        </a:p>
      </dgm:t>
    </dgm:pt>
    <dgm:pt modelId="{A063FF27-437F-4681-86BC-6635A0460CEE}" type="sibTrans" cxnId="{098AC76B-E0BB-49AA-95E4-42495CADB2B8}">
      <dgm:prSet/>
      <dgm:spPr/>
      <dgm:t>
        <a:bodyPr/>
        <a:lstStyle/>
        <a:p>
          <a:endParaRPr lang="zh-CN" altLang="en-US" b="1">
            <a:latin typeface="宋体" panose="02010600030101010101" pitchFamily="2" charset="-122"/>
            <a:ea typeface="宋体" panose="02010600030101010101" pitchFamily="2" charset="-122"/>
          </a:endParaRPr>
        </a:p>
      </dgm:t>
    </dgm:pt>
    <dgm:pt modelId="{FCA10427-43F1-4D7A-994F-C52340F518B6}">
      <dgm:prSet/>
      <dgm:spPr/>
      <dgm:t>
        <a:bodyPr/>
        <a:lstStyle/>
        <a:p>
          <a:r>
            <a:rPr lang="zh-CN" altLang="en-US" b="1">
              <a:latin typeface="宋体" panose="02010600030101010101" pitchFamily="2" charset="-122"/>
              <a:ea typeface="宋体" panose="02010600030101010101" pitchFamily="2" charset="-122"/>
            </a:rPr>
            <a:t>正极材料（</a:t>
          </a:r>
          <a:r>
            <a:rPr lang="en-US" altLang="zh-CN" b="1">
              <a:latin typeface="宋体" panose="02010600030101010101" pitchFamily="2" charset="-122"/>
              <a:ea typeface="宋体" panose="02010600030101010101" pitchFamily="2" charset="-122"/>
            </a:rPr>
            <a:t>HSE</a:t>
          </a:r>
          <a:r>
            <a:rPr lang="zh-CN" altLang="en-US" b="1">
              <a:latin typeface="宋体" panose="02010600030101010101" pitchFamily="2" charset="-122"/>
              <a:ea typeface="宋体" panose="02010600030101010101" pitchFamily="2" charset="-122"/>
            </a:rPr>
            <a:t>）</a:t>
          </a:r>
        </a:p>
      </dgm:t>
    </dgm:pt>
    <dgm:pt modelId="{5F5D7F0F-6E2D-45F4-8AD4-D96C2FD4ED0E}" type="parTrans" cxnId="{B64A4861-1AF6-4750-BD0F-5E668C2F7492}">
      <dgm:prSet/>
      <dgm:spPr/>
      <dgm:t>
        <a:bodyPr/>
        <a:lstStyle/>
        <a:p>
          <a:endParaRPr lang="zh-CN" altLang="en-US" b="1">
            <a:latin typeface="宋体" panose="02010600030101010101" pitchFamily="2" charset="-122"/>
            <a:ea typeface="宋体" panose="02010600030101010101" pitchFamily="2" charset="-122"/>
          </a:endParaRPr>
        </a:p>
      </dgm:t>
    </dgm:pt>
    <dgm:pt modelId="{B34409E1-5F83-48DC-A0D8-E1F629C063AE}" type="sibTrans" cxnId="{B64A4861-1AF6-4750-BD0F-5E668C2F7492}">
      <dgm:prSet/>
      <dgm:spPr/>
      <dgm:t>
        <a:bodyPr/>
        <a:lstStyle/>
        <a:p>
          <a:endParaRPr lang="zh-CN" altLang="en-US" b="1">
            <a:latin typeface="宋体" panose="02010600030101010101" pitchFamily="2" charset="-122"/>
            <a:ea typeface="宋体" panose="02010600030101010101" pitchFamily="2" charset="-122"/>
          </a:endParaRPr>
        </a:p>
      </dgm:t>
    </dgm:pt>
    <dgm:pt modelId="{9D10258A-C448-4DCA-A8EC-3EF7AE095FD4}" type="asst">
      <dgm:prSet/>
      <dgm:spPr/>
      <dgm:t>
        <a:bodyPr/>
        <a:lstStyle/>
        <a:p>
          <a:r>
            <a:rPr lang="zh-CN" altLang="en-US" b="1">
              <a:latin typeface="宋体" panose="02010600030101010101" pitchFamily="2" charset="-122"/>
              <a:ea typeface="宋体" panose="02010600030101010101" pitchFamily="2" charset="-122"/>
            </a:rPr>
            <a:t>班长</a:t>
          </a:r>
        </a:p>
      </dgm:t>
    </dgm:pt>
    <dgm:pt modelId="{E843BFAC-98E5-4D54-A7E9-CEDEA92AF8A0}" type="parTrans" cxnId="{6AC267E0-3A1D-4C2A-87B9-CC047DE5B03E}">
      <dgm:prSet/>
      <dgm:spPr/>
      <dgm:t>
        <a:bodyPr/>
        <a:lstStyle/>
        <a:p>
          <a:endParaRPr lang="zh-CN" altLang="en-US" b="1">
            <a:latin typeface="宋体" panose="02010600030101010101" pitchFamily="2" charset="-122"/>
            <a:ea typeface="宋体" panose="02010600030101010101" pitchFamily="2" charset="-122"/>
          </a:endParaRPr>
        </a:p>
      </dgm:t>
    </dgm:pt>
    <dgm:pt modelId="{1564BFE2-C9CE-4F16-B773-EA746C613B7B}" type="sibTrans" cxnId="{6AC267E0-3A1D-4C2A-87B9-CC047DE5B03E}">
      <dgm:prSet/>
      <dgm:spPr/>
      <dgm:t>
        <a:bodyPr/>
        <a:lstStyle/>
        <a:p>
          <a:endParaRPr lang="zh-CN" altLang="en-US" b="1">
            <a:latin typeface="宋体" panose="02010600030101010101" pitchFamily="2" charset="-122"/>
            <a:ea typeface="宋体" panose="02010600030101010101" pitchFamily="2" charset="-122"/>
          </a:endParaRPr>
        </a:p>
      </dgm:t>
    </dgm:pt>
    <dgm:pt modelId="{3322D84B-3EEA-4663-9E4D-064500CDE318}">
      <dgm:prSet/>
      <dgm:spPr/>
      <dgm:t>
        <a:bodyPr/>
        <a:lstStyle/>
        <a:p>
          <a:r>
            <a:rPr lang="en-US" altLang="zh-CN" b="1">
              <a:latin typeface="宋体" panose="02010600030101010101" pitchFamily="2" charset="-122"/>
              <a:ea typeface="宋体" panose="02010600030101010101" pitchFamily="2" charset="-122"/>
            </a:rPr>
            <a:t>DCS</a:t>
          </a:r>
          <a:r>
            <a:rPr lang="zh-CN" altLang="en-US" b="1">
              <a:latin typeface="宋体" panose="02010600030101010101" pitchFamily="2" charset="-122"/>
              <a:ea typeface="宋体" panose="02010600030101010101" pitchFamily="2" charset="-122"/>
            </a:rPr>
            <a:t>操作</a:t>
          </a:r>
        </a:p>
      </dgm:t>
    </dgm:pt>
    <dgm:pt modelId="{BC658E38-726A-47B7-B63E-FD01ABE427FB}" type="parTrans" cxnId="{67763969-B54D-4FC0-A589-3244B2A24AEC}">
      <dgm:prSet/>
      <dgm:spPr/>
      <dgm:t>
        <a:bodyPr/>
        <a:lstStyle/>
        <a:p>
          <a:endParaRPr lang="zh-CN" altLang="en-US" b="1">
            <a:latin typeface="宋体" panose="02010600030101010101" pitchFamily="2" charset="-122"/>
            <a:ea typeface="宋体" panose="02010600030101010101" pitchFamily="2" charset="-122"/>
          </a:endParaRPr>
        </a:p>
      </dgm:t>
    </dgm:pt>
    <dgm:pt modelId="{7771EDFD-2CD4-4A7E-AC55-5A5D6C88A4D2}" type="sibTrans" cxnId="{67763969-B54D-4FC0-A589-3244B2A24AEC}">
      <dgm:prSet/>
      <dgm:spPr/>
      <dgm:t>
        <a:bodyPr/>
        <a:lstStyle/>
        <a:p>
          <a:endParaRPr lang="zh-CN" altLang="en-US" b="1">
            <a:latin typeface="宋体" panose="02010600030101010101" pitchFamily="2" charset="-122"/>
            <a:ea typeface="宋体" panose="02010600030101010101" pitchFamily="2" charset="-122"/>
          </a:endParaRPr>
        </a:p>
      </dgm:t>
    </dgm:pt>
    <dgm:pt modelId="{F0C18279-D4BB-43D3-B2EF-D1F05C1DC91D}">
      <dgm:prSet/>
      <dgm:spPr/>
      <dgm:t>
        <a:bodyPr/>
        <a:lstStyle/>
        <a:p>
          <a:r>
            <a:rPr lang="zh-CN" altLang="en-US" b="1">
              <a:latin typeface="宋体" panose="02010600030101010101" pitchFamily="2" charset="-122"/>
              <a:ea typeface="宋体" panose="02010600030101010101" pitchFamily="2" charset="-122"/>
            </a:rPr>
            <a:t>质量检验工</a:t>
          </a:r>
        </a:p>
      </dgm:t>
    </dgm:pt>
    <dgm:pt modelId="{40D0081C-FEC3-4B66-A88E-BBFCC3C6F8C5}" type="parTrans" cxnId="{746630D3-FBF5-446A-8B48-5AC71BE82371}">
      <dgm:prSet/>
      <dgm:spPr/>
      <dgm:t>
        <a:bodyPr/>
        <a:lstStyle/>
        <a:p>
          <a:endParaRPr lang="zh-CN" altLang="en-US" b="1">
            <a:latin typeface="宋体" panose="02010600030101010101" pitchFamily="2" charset="-122"/>
            <a:ea typeface="宋体" panose="02010600030101010101" pitchFamily="2" charset="-122"/>
          </a:endParaRPr>
        </a:p>
      </dgm:t>
    </dgm:pt>
    <dgm:pt modelId="{CB1B84C2-BE3D-414A-A826-838108F319AF}" type="sibTrans" cxnId="{746630D3-FBF5-446A-8B48-5AC71BE82371}">
      <dgm:prSet/>
      <dgm:spPr/>
      <dgm:t>
        <a:bodyPr/>
        <a:lstStyle/>
        <a:p>
          <a:endParaRPr lang="zh-CN" altLang="en-US" b="1">
            <a:latin typeface="宋体" panose="02010600030101010101" pitchFamily="2" charset="-122"/>
            <a:ea typeface="宋体" panose="02010600030101010101" pitchFamily="2" charset="-122"/>
          </a:endParaRPr>
        </a:p>
      </dgm:t>
    </dgm:pt>
    <dgm:pt modelId="{68FC3441-1763-49BA-95D6-95488F6C6E55}">
      <dgm:prSet/>
      <dgm:spPr/>
      <dgm:t>
        <a:bodyPr/>
        <a:lstStyle/>
        <a:p>
          <a:r>
            <a:rPr lang="zh-CN" altLang="en-US" b="1">
              <a:latin typeface="宋体" panose="02010600030101010101" pitchFamily="2" charset="-122"/>
              <a:ea typeface="宋体" panose="02010600030101010101" pitchFamily="2" charset="-122"/>
            </a:rPr>
            <a:t>分析工</a:t>
          </a:r>
        </a:p>
      </dgm:t>
    </dgm:pt>
    <dgm:pt modelId="{DA27455B-CDCF-4900-A4E4-457FADF8CD28}" type="parTrans" cxnId="{0DCFDE35-FC8D-4DF5-9DB3-BFECB25E8E76}">
      <dgm:prSet/>
      <dgm:spPr/>
      <dgm:t>
        <a:bodyPr/>
        <a:lstStyle/>
        <a:p>
          <a:endParaRPr lang="zh-CN" altLang="en-US" b="1">
            <a:latin typeface="宋体" panose="02010600030101010101" pitchFamily="2" charset="-122"/>
            <a:ea typeface="宋体" panose="02010600030101010101" pitchFamily="2" charset="-122"/>
          </a:endParaRPr>
        </a:p>
      </dgm:t>
    </dgm:pt>
    <dgm:pt modelId="{27D65D5B-E666-4E55-979C-D87F6C69361B}" type="sibTrans" cxnId="{0DCFDE35-FC8D-4DF5-9DB3-BFECB25E8E76}">
      <dgm:prSet/>
      <dgm:spPr/>
      <dgm:t>
        <a:bodyPr/>
        <a:lstStyle/>
        <a:p>
          <a:endParaRPr lang="zh-CN" altLang="en-US" b="1">
            <a:latin typeface="宋体" panose="02010600030101010101" pitchFamily="2" charset="-122"/>
            <a:ea typeface="宋体" panose="02010600030101010101" pitchFamily="2" charset="-122"/>
          </a:endParaRPr>
        </a:p>
      </dgm:t>
    </dgm:pt>
    <dgm:pt modelId="{9D0C9715-202C-4561-A9B4-DF444AB7F8D7}">
      <dgm:prSet/>
      <dgm:spPr/>
      <dgm:t>
        <a:bodyPr/>
        <a:lstStyle/>
        <a:p>
          <a:r>
            <a:rPr lang="zh-CN" altLang="en-US" b="1">
              <a:latin typeface="宋体" panose="02010600030101010101" pitchFamily="2" charset="-122"/>
              <a:ea typeface="宋体" panose="02010600030101010101" pitchFamily="2" charset="-122"/>
            </a:rPr>
            <a:t>正极材料</a:t>
          </a:r>
          <a:endParaRPr lang="en-US" altLang="zh-CN" b="1">
            <a:latin typeface="宋体" panose="02010600030101010101" pitchFamily="2" charset="-122"/>
            <a:ea typeface="宋体" panose="02010600030101010101" pitchFamily="2" charset="-122"/>
          </a:endParaRPr>
        </a:p>
        <a:p>
          <a:r>
            <a:rPr lang="zh-CN" altLang="en-US" b="1">
              <a:latin typeface="宋体" panose="02010600030101010101" pitchFamily="2" charset="-122"/>
              <a:ea typeface="宋体" panose="02010600030101010101" pitchFamily="2" charset="-122"/>
            </a:rPr>
            <a:t>内操</a:t>
          </a:r>
        </a:p>
      </dgm:t>
    </dgm:pt>
    <dgm:pt modelId="{8E3301D8-9E60-4DFF-84AE-F192D131DDBD}" type="parTrans" cxnId="{716B4DAC-26C7-478E-B1C7-05DB82365210}">
      <dgm:prSet/>
      <dgm:spPr/>
      <dgm:t>
        <a:bodyPr/>
        <a:lstStyle/>
        <a:p>
          <a:endParaRPr lang="zh-CN" altLang="en-US" b="1">
            <a:latin typeface="宋体" panose="02010600030101010101" pitchFamily="2" charset="-122"/>
            <a:ea typeface="宋体" panose="02010600030101010101" pitchFamily="2" charset="-122"/>
          </a:endParaRPr>
        </a:p>
      </dgm:t>
    </dgm:pt>
    <dgm:pt modelId="{27CFECFC-8296-426C-85A1-396A1BCD93EA}" type="sibTrans" cxnId="{716B4DAC-26C7-478E-B1C7-05DB82365210}">
      <dgm:prSet/>
      <dgm:spPr/>
      <dgm:t>
        <a:bodyPr/>
        <a:lstStyle/>
        <a:p>
          <a:endParaRPr lang="zh-CN" altLang="en-US" b="1">
            <a:latin typeface="宋体" panose="02010600030101010101" pitchFamily="2" charset="-122"/>
            <a:ea typeface="宋体" panose="02010600030101010101" pitchFamily="2" charset="-122"/>
          </a:endParaRPr>
        </a:p>
      </dgm:t>
    </dgm:pt>
    <dgm:pt modelId="{1B7D45AB-6BCE-48A2-ADAB-C012560F7913}">
      <dgm:prSet/>
      <dgm:spPr>
        <a:noFill/>
        <a:ln>
          <a:noFill/>
        </a:ln>
      </dgm:spPr>
      <dgm:t>
        <a:bodyPr/>
        <a:lstStyle/>
        <a:p>
          <a:endParaRPr lang="zh-CN" altLang="en-US" b="1">
            <a:latin typeface="宋体" panose="02010600030101010101" pitchFamily="2" charset="-122"/>
            <a:ea typeface="宋体" panose="02010600030101010101" pitchFamily="2" charset="-122"/>
          </a:endParaRPr>
        </a:p>
      </dgm:t>
    </dgm:pt>
    <dgm:pt modelId="{FD01AB83-42AC-41B4-A099-D14E015193BD}" type="parTrans" cxnId="{DDE3425F-7C30-4373-B2D8-4A997AF20C08}">
      <dgm:prSet/>
      <dgm:spPr>
        <a:noFill/>
      </dgm:spPr>
      <dgm:t>
        <a:bodyPr/>
        <a:lstStyle/>
        <a:p>
          <a:endParaRPr lang="zh-CN" altLang="en-US" b="1">
            <a:latin typeface="宋体" panose="02010600030101010101" pitchFamily="2" charset="-122"/>
            <a:ea typeface="宋体" panose="02010600030101010101" pitchFamily="2" charset="-122"/>
          </a:endParaRPr>
        </a:p>
      </dgm:t>
    </dgm:pt>
    <dgm:pt modelId="{384B853B-B9F3-4DEA-BE8E-7C0A9A1BD801}" type="sibTrans" cxnId="{DDE3425F-7C30-4373-B2D8-4A997AF20C08}">
      <dgm:prSet/>
      <dgm:spPr/>
      <dgm:t>
        <a:bodyPr/>
        <a:lstStyle/>
        <a:p>
          <a:endParaRPr lang="zh-CN" altLang="en-US" b="1">
            <a:latin typeface="宋体" panose="02010600030101010101" pitchFamily="2" charset="-122"/>
            <a:ea typeface="宋体" panose="02010600030101010101" pitchFamily="2" charset="-122"/>
          </a:endParaRPr>
        </a:p>
      </dgm:t>
    </dgm:pt>
    <dgm:pt modelId="{892FE847-6E25-4F5F-B20A-6B2915B9514B}">
      <dgm:prSet/>
      <dgm:spPr/>
      <dgm:t>
        <a:bodyPr/>
        <a:lstStyle/>
        <a:p>
          <a:r>
            <a:rPr lang="zh-CN" altLang="en-US" b="1">
              <a:latin typeface="宋体" panose="02010600030101010101" pitchFamily="2" charset="-122"/>
              <a:ea typeface="宋体" panose="02010600030101010101" pitchFamily="2" charset="-122"/>
            </a:rPr>
            <a:t>正极材料</a:t>
          </a:r>
          <a:endParaRPr lang="en-US" altLang="zh-CN" b="1">
            <a:latin typeface="宋体" panose="02010600030101010101" pitchFamily="2" charset="-122"/>
            <a:ea typeface="宋体" panose="02010600030101010101" pitchFamily="2" charset="-122"/>
          </a:endParaRPr>
        </a:p>
        <a:p>
          <a:r>
            <a:rPr lang="zh-CN" altLang="en-US" b="1">
              <a:latin typeface="宋体" panose="02010600030101010101" pitchFamily="2" charset="-122"/>
              <a:ea typeface="宋体" panose="02010600030101010101" pitchFamily="2" charset="-122"/>
            </a:rPr>
            <a:t>操作工</a:t>
          </a:r>
          <a:endParaRPr lang="en-US" altLang="zh-CN" b="1">
            <a:latin typeface="宋体" panose="02010600030101010101" pitchFamily="2" charset="-122"/>
            <a:ea typeface="宋体" panose="02010600030101010101" pitchFamily="2" charset="-122"/>
          </a:endParaRPr>
        </a:p>
      </dgm:t>
    </dgm:pt>
    <dgm:pt modelId="{2B70B386-11ED-43C1-B5BC-FFC9A7B09A4F}" type="parTrans" cxnId="{D23CAC3C-4596-4DD9-BE07-C457E278C205}">
      <dgm:prSet/>
      <dgm:spPr/>
      <dgm:t>
        <a:bodyPr/>
        <a:lstStyle/>
        <a:p>
          <a:endParaRPr lang="zh-CN" altLang="en-US"/>
        </a:p>
      </dgm:t>
    </dgm:pt>
    <dgm:pt modelId="{C082B98E-E601-4F93-BF2E-EE2716EE327E}" type="sibTrans" cxnId="{D23CAC3C-4596-4DD9-BE07-C457E278C205}">
      <dgm:prSet/>
      <dgm:spPr/>
      <dgm:t>
        <a:bodyPr/>
        <a:lstStyle/>
        <a:p>
          <a:endParaRPr lang="zh-CN" altLang="en-US"/>
        </a:p>
      </dgm:t>
    </dgm:pt>
    <dgm:pt modelId="{D87715A9-9056-4FCD-966E-FFB684D14D20}" type="pres">
      <dgm:prSet presAssocID="{8D63831B-E66D-44AE-8AD5-413FDFD6C251}" presName="hierChild1" presStyleCnt="0">
        <dgm:presLayoutVars>
          <dgm:orgChart val="1"/>
          <dgm:chPref val="1"/>
          <dgm:dir/>
          <dgm:animOne val="branch"/>
          <dgm:animLvl val="lvl"/>
          <dgm:resizeHandles/>
        </dgm:presLayoutVars>
      </dgm:prSet>
      <dgm:spPr/>
      <dgm:t>
        <a:bodyPr/>
        <a:lstStyle/>
        <a:p>
          <a:endParaRPr lang="zh-CN" altLang="en-US"/>
        </a:p>
      </dgm:t>
    </dgm:pt>
    <dgm:pt modelId="{6B5AD178-2AD5-49AF-94CD-107BD8AB4AF2}" type="pres">
      <dgm:prSet presAssocID="{D884220D-C937-4E3F-A28A-9AA1662707CA}" presName="hierRoot1" presStyleCnt="0">
        <dgm:presLayoutVars>
          <dgm:hierBranch val="init"/>
        </dgm:presLayoutVars>
      </dgm:prSet>
      <dgm:spPr/>
    </dgm:pt>
    <dgm:pt modelId="{13296E28-C8B0-4FD3-8129-2083018F1BC2}" type="pres">
      <dgm:prSet presAssocID="{D884220D-C937-4E3F-A28A-9AA1662707CA}" presName="rootComposite1" presStyleCnt="0"/>
      <dgm:spPr/>
    </dgm:pt>
    <dgm:pt modelId="{BF4C0725-09BD-47F9-A88E-46EB9CBAC53E}" type="pres">
      <dgm:prSet presAssocID="{D884220D-C937-4E3F-A28A-9AA1662707CA}" presName="rootText1" presStyleLbl="node0" presStyleIdx="0" presStyleCnt="1">
        <dgm:presLayoutVars>
          <dgm:chPref val="3"/>
        </dgm:presLayoutVars>
      </dgm:prSet>
      <dgm:spPr>
        <a:prstGeom prst="roundRect">
          <a:avLst/>
        </a:prstGeom>
      </dgm:spPr>
      <dgm:t>
        <a:bodyPr/>
        <a:lstStyle/>
        <a:p>
          <a:endParaRPr lang="zh-CN" altLang="en-US"/>
        </a:p>
      </dgm:t>
    </dgm:pt>
    <dgm:pt modelId="{9DE58683-37AB-4E50-92FD-E474F2A98B96}" type="pres">
      <dgm:prSet presAssocID="{D884220D-C937-4E3F-A28A-9AA1662707CA}" presName="rootConnector1" presStyleLbl="node1" presStyleIdx="0" presStyleCnt="0"/>
      <dgm:spPr/>
      <dgm:t>
        <a:bodyPr/>
        <a:lstStyle/>
        <a:p>
          <a:endParaRPr lang="zh-CN" altLang="en-US"/>
        </a:p>
      </dgm:t>
    </dgm:pt>
    <dgm:pt modelId="{555CE9C1-D921-435B-925D-7124F5D633C8}" type="pres">
      <dgm:prSet presAssocID="{D884220D-C937-4E3F-A28A-9AA1662707CA}" presName="hierChild2" presStyleCnt="0"/>
      <dgm:spPr/>
    </dgm:pt>
    <dgm:pt modelId="{44098E88-09F7-4D6B-B5D2-D032FFDF2FB7}" type="pres">
      <dgm:prSet presAssocID="{28F97769-EC7E-4F96-BD0D-38D30AC1DEBA}" presName="Name37" presStyleLbl="parChTrans1D2" presStyleIdx="0" presStyleCnt="1"/>
      <dgm:spPr/>
      <dgm:t>
        <a:bodyPr/>
        <a:lstStyle/>
        <a:p>
          <a:endParaRPr lang="zh-CN" altLang="en-US"/>
        </a:p>
      </dgm:t>
    </dgm:pt>
    <dgm:pt modelId="{509FA0D6-F3A8-4E47-887B-4893F195C667}" type="pres">
      <dgm:prSet presAssocID="{422A54EF-D9FE-4CCC-B6C4-212725A35CCC}" presName="hierRoot2" presStyleCnt="0">
        <dgm:presLayoutVars>
          <dgm:hierBranch/>
        </dgm:presLayoutVars>
      </dgm:prSet>
      <dgm:spPr/>
    </dgm:pt>
    <dgm:pt modelId="{963A72A2-EFD6-4642-BA75-94922CD61A5B}" type="pres">
      <dgm:prSet presAssocID="{422A54EF-D9FE-4CCC-B6C4-212725A35CCC}" presName="rootComposite" presStyleCnt="0"/>
      <dgm:spPr/>
    </dgm:pt>
    <dgm:pt modelId="{7E99A411-D795-4968-8D68-7738E8B02E02}" type="pres">
      <dgm:prSet presAssocID="{422A54EF-D9FE-4CCC-B6C4-212725A35CCC}" presName="rootText" presStyleLbl="node2" presStyleIdx="0" presStyleCnt="1">
        <dgm:presLayoutVars>
          <dgm:chPref val="3"/>
        </dgm:presLayoutVars>
      </dgm:prSet>
      <dgm:spPr>
        <a:prstGeom prst="roundRect">
          <a:avLst/>
        </a:prstGeom>
      </dgm:spPr>
      <dgm:t>
        <a:bodyPr/>
        <a:lstStyle/>
        <a:p>
          <a:endParaRPr lang="zh-CN" altLang="en-US"/>
        </a:p>
      </dgm:t>
    </dgm:pt>
    <dgm:pt modelId="{E7543B08-670D-405B-A6C6-5DCCC7E5AF04}" type="pres">
      <dgm:prSet presAssocID="{422A54EF-D9FE-4CCC-B6C4-212725A35CCC}" presName="rootConnector" presStyleLbl="node2" presStyleIdx="0" presStyleCnt="1"/>
      <dgm:spPr/>
      <dgm:t>
        <a:bodyPr/>
        <a:lstStyle/>
        <a:p>
          <a:endParaRPr lang="zh-CN" altLang="en-US"/>
        </a:p>
      </dgm:t>
    </dgm:pt>
    <dgm:pt modelId="{6192BD5C-1AF7-47C9-92C0-D689F4CD28DC}" type="pres">
      <dgm:prSet presAssocID="{422A54EF-D9FE-4CCC-B6C4-212725A35CCC}" presName="hierChild4" presStyleCnt="0"/>
      <dgm:spPr/>
    </dgm:pt>
    <dgm:pt modelId="{D7C5B194-5DD5-4B54-8658-8657DB273BE7}" type="pres">
      <dgm:prSet presAssocID="{D3D22F39-3771-43FF-AFAD-1A2E6B051B15}" presName="Name35" presStyleLbl="parChTrans1D3" presStyleIdx="0" presStyleCnt="7"/>
      <dgm:spPr/>
      <dgm:t>
        <a:bodyPr/>
        <a:lstStyle/>
        <a:p>
          <a:endParaRPr lang="zh-CN" altLang="en-US"/>
        </a:p>
      </dgm:t>
    </dgm:pt>
    <dgm:pt modelId="{34472723-1B13-4575-9193-032465BE15C1}" type="pres">
      <dgm:prSet presAssocID="{D12E20BE-C793-4A94-B560-FA951F818E19}" presName="hierRoot2" presStyleCnt="0">
        <dgm:presLayoutVars>
          <dgm:hierBranch val="hang"/>
        </dgm:presLayoutVars>
      </dgm:prSet>
      <dgm:spPr/>
    </dgm:pt>
    <dgm:pt modelId="{FCD64BEC-4C1E-4A22-880F-3F9106736A7E}" type="pres">
      <dgm:prSet presAssocID="{D12E20BE-C793-4A94-B560-FA951F818E19}" presName="rootComposite" presStyleCnt="0"/>
      <dgm:spPr/>
    </dgm:pt>
    <dgm:pt modelId="{3CAD219F-75D4-4A2A-9538-8A86E7692DED}" type="pres">
      <dgm:prSet presAssocID="{D12E20BE-C793-4A94-B560-FA951F818E19}" presName="rootText" presStyleLbl="node3" presStyleIdx="0" presStyleCnt="6">
        <dgm:presLayoutVars>
          <dgm:chPref val="3"/>
        </dgm:presLayoutVars>
      </dgm:prSet>
      <dgm:spPr>
        <a:prstGeom prst="roundRect">
          <a:avLst/>
        </a:prstGeom>
      </dgm:spPr>
      <dgm:t>
        <a:bodyPr/>
        <a:lstStyle/>
        <a:p>
          <a:endParaRPr lang="zh-CN" altLang="en-US"/>
        </a:p>
      </dgm:t>
    </dgm:pt>
    <dgm:pt modelId="{F4A49FE6-83C4-447E-B98C-7318EF6F96BF}" type="pres">
      <dgm:prSet presAssocID="{D12E20BE-C793-4A94-B560-FA951F818E19}" presName="rootConnector" presStyleLbl="node3" presStyleIdx="0" presStyleCnt="6"/>
      <dgm:spPr/>
      <dgm:t>
        <a:bodyPr/>
        <a:lstStyle/>
        <a:p>
          <a:endParaRPr lang="zh-CN" altLang="en-US"/>
        </a:p>
      </dgm:t>
    </dgm:pt>
    <dgm:pt modelId="{1AA9E495-88F2-4CA2-83A8-E05C786503C3}" type="pres">
      <dgm:prSet presAssocID="{D12E20BE-C793-4A94-B560-FA951F818E19}" presName="hierChild4" presStyleCnt="0"/>
      <dgm:spPr/>
    </dgm:pt>
    <dgm:pt modelId="{F0186E85-3133-4926-9CB3-4847D77777A3}" type="pres">
      <dgm:prSet presAssocID="{BC658E38-726A-47B7-B63E-FD01ABE427FB}" presName="Name48" presStyleLbl="parChTrans1D4" presStyleIdx="0" presStyleCnt="7"/>
      <dgm:spPr/>
      <dgm:t>
        <a:bodyPr/>
        <a:lstStyle/>
        <a:p>
          <a:endParaRPr lang="zh-CN" altLang="en-US"/>
        </a:p>
      </dgm:t>
    </dgm:pt>
    <dgm:pt modelId="{386C6E75-6DF6-48E6-8B4C-81F813288E14}" type="pres">
      <dgm:prSet presAssocID="{3322D84B-3EEA-4663-9E4D-064500CDE318}" presName="hierRoot2" presStyleCnt="0">
        <dgm:presLayoutVars>
          <dgm:hierBranch val="init"/>
        </dgm:presLayoutVars>
      </dgm:prSet>
      <dgm:spPr/>
    </dgm:pt>
    <dgm:pt modelId="{C5FC7720-11F8-44D2-936B-6BE03FE3E1C9}" type="pres">
      <dgm:prSet presAssocID="{3322D84B-3EEA-4663-9E4D-064500CDE318}" presName="rootComposite" presStyleCnt="0"/>
      <dgm:spPr/>
    </dgm:pt>
    <dgm:pt modelId="{BB34E556-B917-4C0B-982D-591F2557C935}" type="pres">
      <dgm:prSet presAssocID="{3322D84B-3EEA-4663-9E4D-064500CDE318}" presName="rootText" presStyleLbl="node4" presStyleIdx="0" presStyleCnt="6">
        <dgm:presLayoutVars>
          <dgm:chPref val="3"/>
        </dgm:presLayoutVars>
      </dgm:prSet>
      <dgm:spPr>
        <a:prstGeom prst="roundRect">
          <a:avLst/>
        </a:prstGeom>
      </dgm:spPr>
      <dgm:t>
        <a:bodyPr/>
        <a:lstStyle/>
        <a:p>
          <a:endParaRPr lang="zh-CN" altLang="en-US"/>
        </a:p>
      </dgm:t>
    </dgm:pt>
    <dgm:pt modelId="{AF37ABFD-89FD-43D8-864D-84DC2F72E076}" type="pres">
      <dgm:prSet presAssocID="{3322D84B-3EEA-4663-9E4D-064500CDE318}" presName="rootConnector" presStyleLbl="node4" presStyleIdx="0" presStyleCnt="6"/>
      <dgm:spPr/>
      <dgm:t>
        <a:bodyPr/>
        <a:lstStyle/>
        <a:p>
          <a:endParaRPr lang="zh-CN" altLang="en-US"/>
        </a:p>
      </dgm:t>
    </dgm:pt>
    <dgm:pt modelId="{D2DFC58E-A180-48C7-B849-939A66025435}" type="pres">
      <dgm:prSet presAssocID="{3322D84B-3EEA-4663-9E4D-064500CDE318}" presName="hierChild4" presStyleCnt="0"/>
      <dgm:spPr/>
    </dgm:pt>
    <dgm:pt modelId="{A45800F2-B7DE-4DDA-BE8D-384A5B562DF2}" type="pres">
      <dgm:prSet presAssocID="{3322D84B-3EEA-4663-9E4D-064500CDE318}" presName="hierChild5" presStyleCnt="0"/>
      <dgm:spPr/>
    </dgm:pt>
    <dgm:pt modelId="{9FF438B2-E458-427C-9219-820A7D9F7C03}" type="pres">
      <dgm:prSet presAssocID="{40D0081C-FEC3-4B66-A88E-BBFCC3C6F8C5}" presName="Name48" presStyleLbl="parChTrans1D4" presStyleIdx="1" presStyleCnt="7"/>
      <dgm:spPr/>
      <dgm:t>
        <a:bodyPr/>
        <a:lstStyle/>
        <a:p>
          <a:endParaRPr lang="zh-CN" altLang="en-US"/>
        </a:p>
      </dgm:t>
    </dgm:pt>
    <dgm:pt modelId="{C8211C02-D1A1-4BC7-920C-AB6E78F48262}" type="pres">
      <dgm:prSet presAssocID="{F0C18279-D4BB-43D3-B2EF-D1F05C1DC91D}" presName="hierRoot2" presStyleCnt="0">
        <dgm:presLayoutVars>
          <dgm:hierBranch val="init"/>
        </dgm:presLayoutVars>
      </dgm:prSet>
      <dgm:spPr/>
    </dgm:pt>
    <dgm:pt modelId="{12AF0103-DF12-4F42-809E-A046E6506349}" type="pres">
      <dgm:prSet presAssocID="{F0C18279-D4BB-43D3-B2EF-D1F05C1DC91D}" presName="rootComposite" presStyleCnt="0"/>
      <dgm:spPr/>
    </dgm:pt>
    <dgm:pt modelId="{80BE37F5-C33F-4272-AE77-FD0DC7C7A973}" type="pres">
      <dgm:prSet presAssocID="{F0C18279-D4BB-43D3-B2EF-D1F05C1DC91D}" presName="rootText" presStyleLbl="node4" presStyleIdx="1" presStyleCnt="6">
        <dgm:presLayoutVars>
          <dgm:chPref val="3"/>
        </dgm:presLayoutVars>
      </dgm:prSet>
      <dgm:spPr>
        <a:prstGeom prst="roundRect">
          <a:avLst/>
        </a:prstGeom>
      </dgm:spPr>
      <dgm:t>
        <a:bodyPr/>
        <a:lstStyle/>
        <a:p>
          <a:endParaRPr lang="zh-CN" altLang="en-US"/>
        </a:p>
      </dgm:t>
    </dgm:pt>
    <dgm:pt modelId="{DB9F048D-0544-4D80-A6E6-137F8712D806}" type="pres">
      <dgm:prSet presAssocID="{F0C18279-D4BB-43D3-B2EF-D1F05C1DC91D}" presName="rootConnector" presStyleLbl="node4" presStyleIdx="1" presStyleCnt="6"/>
      <dgm:spPr/>
      <dgm:t>
        <a:bodyPr/>
        <a:lstStyle/>
        <a:p>
          <a:endParaRPr lang="zh-CN" altLang="en-US"/>
        </a:p>
      </dgm:t>
    </dgm:pt>
    <dgm:pt modelId="{61A8890A-1046-49AA-A8CF-08D988E4BC68}" type="pres">
      <dgm:prSet presAssocID="{F0C18279-D4BB-43D3-B2EF-D1F05C1DC91D}" presName="hierChild4" presStyleCnt="0"/>
      <dgm:spPr/>
    </dgm:pt>
    <dgm:pt modelId="{313C0CD8-CBAB-44EF-AF10-DC8562C0525B}" type="pres">
      <dgm:prSet presAssocID="{F0C18279-D4BB-43D3-B2EF-D1F05C1DC91D}" presName="hierChild5" presStyleCnt="0"/>
      <dgm:spPr/>
    </dgm:pt>
    <dgm:pt modelId="{810431EE-5959-4B8D-A355-39D84F1C9716}" type="pres">
      <dgm:prSet presAssocID="{DA27455B-CDCF-4900-A4E4-457FADF8CD28}" presName="Name48" presStyleLbl="parChTrans1D4" presStyleIdx="2" presStyleCnt="7"/>
      <dgm:spPr/>
      <dgm:t>
        <a:bodyPr/>
        <a:lstStyle/>
        <a:p>
          <a:endParaRPr lang="zh-CN" altLang="en-US"/>
        </a:p>
      </dgm:t>
    </dgm:pt>
    <dgm:pt modelId="{0768D016-64C7-4E8C-899C-73C90790849A}" type="pres">
      <dgm:prSet presAssocID="{68FC3441-1763-49BA-95D6-95488F6C6E55}" presName="hierRoot2" presStyleCnt="0">
        <dgm:presLayoutVars>
          <dgm:hierBranch val="init"/>
        </dgm:presLayoutVars>
      </dgm:prSet>
      <dgm:spPr/>
    </dgm:pt>
    <dgm:pt modelId="{61C4B04D-ED07-417B-A4F4-58B9F95EFE82}" type="pres">
      <dgm:prSet presAssocID="{68FC3441-1763-49BA-95D6-95488F6C6E55}" presName="rootComposite" presStyleCnt="0"/>
      <dgm:spPr/>
    </dgm:pt>
    <dgm:pt modelId="{ED484BA3-CBCF-42F9-BDC1-C660C3398D98}" type="pres">
      <dgm:prSet presAssocID="{68FC3441-1763-49BA-95D6-95488F6C6E55}" presName="rootText" presStyleLbl="node4" presStyleIdx="2" presStyleCnt="6">
        <dgm:presLayoutVars>
          <dgm:chPref val="3"/>
        </dgm:presLayoutVars>
      </dgm:prSet>
      <dgm:spPr>
        <a:prstGeom prst="roundRect">
          <a:avLst/>
        </a:prstGeom>
      </dgm:spPr>
      <dgm:t>
        <a:bodyPr/>
        <a:lstStyle/>
        <a:p>
          <a:endParaRPr lang="zh-CN" altLang="en-US"/>
        </a:p>
      </dgm:t>
    </dgm:pt>
    <dgm:pt modelId="{84A8F032-4BA4-40D4-8ECD-DC3C107DB1E7}" type="pres">
      <dgm:prSet presAssocID="{68FC3441-1763-49BA-95D6-95488F6C6E55}" presName="rootConnector" presStyleLbl="node4" presStyleIdx="2" presStyleCnt="6"/>
      <dgm:spPr/>
      <dgm:t>
        <a:bodyPr/>
        <a:lstStyle/>
        <a:p>
          <a:endParaRPr lang="zh-CN" altLang="en-US"/>
        </a:p>
      </dgm:t>
    </dgm:pt>
    <dgm:pt modelId="{03D7762A-9FCD-4551-8AEE-9770BAC838F4}" type="pres">
      <dgm:prSet presAssocID="{68FC3441-1763-49BA-95D6-95488F6C6E55}" presName="hierChild4" presStyleCnt="0"/>
      <dgm:spPr/>
    </dgm:pt>
    <dgm:pt modelId="{CF2700DA-630E-45B4-B4D3-30FCB48BC41F}" type="pres">
      <dgm:prSet presAssocID="{68FC3441-1763-49BA-95D6-95488F6C6E55}" presName="hierChild5" presStyleCnt="0"/>
      <dgm:spPr/>
    </dgm:pt>
    <dgm:pt modelId="{502BE256-6FED-459D-B57F-9AF76C5B317A}" type="pres">
      <dgm:prSet presAssocID="{D12E20BE-C793-4A94-B560-FA951F818E19}" presName="hierChild5" presStyleCnt="0"/>
      <dgm:spPr/>
    </dgm:pt>
    <dgm:pt modelId="{11F0776D-36D3-42FD-8489-84CD766B51ED}" type="pres">
      <dgm:prSet presAssocID="{E843BFAC-98E5-4D54-A7E9-CEDEA92AF8A0}" presName="Name111" presStyleLbl="parChTrans1D4" presStyleIdx="3" presStyleCnt="7"/>
      <dgm:spPr/>
      <dgm:t>
        <a:bodyPr/>
        <a:lstStyle/>
        <a:p>
          <a:endParaRPr lang="zh-CN" altLang="en-US"/>
        </a:p>
      </dgm:t>
    </dgm:pt>
    <dgm:pt modelId="{3AE75D80-287B-4DAA-B8BA-A7A0664EF2D8}" type="pres">
      <dgm:prSet presAssocID="{9D10258A-C448-4DCA-A8EC-3EF7AE095FD4}" presName="hierRoot3" presStyleCnt="0">
        <dgm:presLayoutVars>
          <dgm:hierBranch val="init"/>
        </dgm:presLayoutVars>
      </dgm:prSet>
      <dgm:spPr/>
    </dgm:pt>
    <dgm:pt modelId="{93325853-390E-4B3D-B9CA-6F7775C3C2EB}" type="pres">
      <dgm:prSet presAssocID="{9D10258A-C448-4DCA-A8EC-3EF7AE095FD4}" presName="rootComposite3" presStyleCnt="0"/>
      <dgm:spPr/>
    </dgm:pt>
    <dgm:pt modelId="{5FCAB7F8-EDAC-4096-9406-3355D4413DA6}" type="pres">
      <dgm:prSet presAssocID="{9D10258A-C448-4DCA-A8EC-3EF7AE095FD4}" presName="rootText3" presStyleLbl="asst3" presStyleIdx="0" presStyleCnt="1" custLinFactX="100000" custLinFactNeighborX="108656" custLinFactNeighborY="5008">
        <dgm:presLayoutVars>
          <dgm:chPref val="3"/>
        </dgm:presLayoutVars>
      </dgm:prSet>
      <dgm:spPr>
        <a:prstGeom prst="roundRect">
          <a:avLst/>
        </a:prstGeom>
      </dgm:spPr>
      <dgm:t>
        <a:bodyPr/>
        <a:lstStyle/>
        <a:p>
          <a:endParaRPr lang="zh-CN" altLang="en-US"/>
        </a:p>
      </dgm:t>
    </dgm:pt>
    <dgm:pt modelId="{5B63232F-1178-4B8A-AEDF-52AFB6647DAC}" type="pres">
      <dgm:prSet presAssocID="{9D10258A-C448-4DCA-A8EC-3EF7AE095FD4}" presName="rootConnector3" presStyleLbl="asst3" presStyleIdx="0" presStyleCnt="1"/>
      <dgm:spPr/>
      <dgm:t>
        <a:bodyPr/>
        <a:lstStyle/>
        <a:p>
          <a:endParaRPr lang="zh-CN" altLang="en-US"/>
        </a:p>
      </dgm:t>
    </dgm:pt>
    <dgm:pt modelId="{2B9B9C67-CB42-4404-96AC-53F08598E699}" type="pres">
      <dgm:prSet presAssocID="{9D10258A-C448-4DCA-A8EC-3EF7AE095FD4}" presName="hierChild6" presStyleCnt="0"/>
      <dgm:spPr/>
    </dgm:pt>
    <dgm:pt modelId="{66E26DF4-308B-46D8-857E-4561DB567EEC}" type="pres">
      <dgm:prSet presAssocID="{9D10258A-C448-4DCA-A8EC-3EF7AE095FD4}" presName="hierChild7" presStyleCnt="0"/>
      <dgm:spPr/>
    </dgm:pt>
    <dgm:pt modelId="{7894DA0F-AA47-489A-BC39-23931A41FEF2}" type="pres">
      <dgm:prSet presAssocID="{915F2738-B88C-48ED-B716-52A294C0764F}" presName="Name35" presStyleLbl="parChTrans1D3" presStyleIdx="1" presStyleCnt="7"/>
      <dgm:spPr/>
      <dgm:t>
        <a:bodyPr/>
        <a:lstStyle/>
        <a:p>
          <a:endParaRPr lang="zh-CN" altLang="en-US"/>
        </a:p>
      </dgm:t>
    </dgm:pt>
    <dgm:pt modelId="{605D11BF-EEF2-4164-B20B-C29384326CD9}" type="pres">
      <dgm:prSet presAssocID="{7E1969B2-37C1-4850-ADCB-8639C13894FE}" presName="hierRoot2" presStyleCnt="0">
        <dgm:presLayoutVars>
          <dgm:hierBranch val="init"/>
        </dgm:presLayoutVars>
      </dgm:prSet>
      <dgm:spPr/>
    </dgm:pt>
    <dgm:pt modelId="{5121E96C-74FE-4ACA-9C13-49FA81E5413C}" type="pres">
      <dgm:prSet presAssocID="{7E1969B2-37C1-4850-ADCB-8639C13894FE}" presName="rootComposite" presStyleCnt="0"/>
      <dgm:spPr/>
    </dgm:pt>
    <dgm:pt modelId="{2FBE671B-5ABD-4E80-AFF0-5E2B2758C6B5}" type="pres">
      <dgm:prSet presAssocID="{7E1969B2-37C1-4850-ADCB-8639C13894FE}" presName="rootText" presStyleLbl="node3" presStyleIdx="1" presStyleCnt="6">
        <dgm:presLayoutVars>
          <dgm:chPref val="3"/>
        </dgm:presLayoutVars>
      </dgm:prSet>
      <dgm:spPr>
        <a:prstGeom prst="roundRect">
          <a:avLst/>
        </a:prstGeom>
      </dgm:spPr>
      <dgm:t>
        <a:bodyPr/>
        <a:lstStyle/>
        <a:p>
          <a:endParaRPr lang="zh-CN" altLang="en-US"/>
        </a:p>
      </dgm:t>
    </dgm:pt>
    <dgm:pt modelId="{7ADA55CD-5C63-4A42-97C4-B85378B7AEAB}" type="pres">
      <dgm:prSet presAssocID="{7E1969B2-37C1-4850-ADCB-8639C13894FE}" presName="rootConnector" presStyleLbl="node3" presStyleIdx="1" presStyleCnt="6"/>
      <dgm:spPr/>
      <dgm:t>
        <a:bodyPr/>
        <a:lstStyle/>
        <a:p>
          <a:endParaRPr lang="zh-CN" altLang="en-US"/>
        </a:p>
      </dgm:t>
    </dgm:pt>
    <dgm:pt modelId="{D7569261-1F95-4C4B-B78F-6E02791CE986}" type="pres">
      <dgm:prSet presAssocID="{7E1969B2-37C1-4850-ADCB-8639C13894FE}" presName="hierChild4" presStyleCnt="0"/>
      <dgm:spPr/>
    </dgm:pt>
    <dgm:pt modelId="{2DAA6F41-A524-43AC-B848-F0F0D359AC97}" type="pres">
      <dgm:prSet presAssocID="{7E1969B2-37C1-4850-ADCB-8639C13894FE}" presName="hierChild5" presStyleCnt="0"/>
      <dgm:spPr/>
    </dgm:pt>
    <dgm:pt modelId="{84841B68-5B5B-4C8D-A6D4-45D9FDA5F163}" type="pres">
      <dgm:prSet presAssocID="{8FCB71B3-BB28-4DCD-8D96-7739B6C00FE0}" presName="Name35" presStyleLbl="parChTrans1D3" presStyleIdx="2" presStyleCnt="7"/>
      <dgm:spPr/>
      <dgm:t>
        <a:bodyPr/>
        <a:lstStyle/>
        <a:p>
          <a:endParaRPr lang="zh-CN" altLang="en-US"/>
        </a:p>
      </dgm:t>
    </dgm:pt>
    <dgm:pt modelId="{3761D175-135C-4BF0-BD17-89031667DB28}" type="pres">
      <dgm:prSet presAssocID="{C7F5655C-F1A6-4F35-9E2C-1577278E772E}" presName="hierRoot2" presStyleCnt="0">
        <dgm:presLayoutVars>
          <dgm:hierBranch val="init"/>
        </dgm:presLayoutVars>
      </dgm:prSet>
      <dgm:spPr/>
    </dgm:pt>
    <dgm:pt modelId="{9999875B-6144-4935-ADDC-9F5264277902}" type="pres">
      <dgm:prSet presAssocID="{C7F5655C-F1A6-4F35-9E2C-1577278E772E}" presName="rootComposite" presStyleCnt="0"/>
      <dgm:spPr/>
    </dgm:pt>
    <dgm:pt modelId="{E273AD30-C1D5-4F97-922B-2AB04EF46827}" type="pres">
      <dgm:prSet presAssocID="{C7F5655C-F1A6-4F35-9E2C-1577278E772E}" presName="rootText" presStyleLbl="node3" presStyleIdx="2" presStyleCnt="6">
        <dgm:presLayoutVars>
          <dgm:chPref val="3"/>
        </dgm:presLayoutVars>
      </dgm:prSet>
      <dgm:spPr>
        <a:prstGeom prst="roundRect">
          <a:avLst/>
        </a:prstGeom>
      </dgm:spPr>
      <dgm:t>
        <a:bodyPr/>
        <a:lstStyle/>
        <a:p>
          <a:endParaRPr lang="zh-CN" altLang="en-US"/>
        </a:p>
      </dgm:t>
    </dgm:pt>
    <dgm:pt modelId="{A9A516A9-507C-446A-A0B4-0A299D7DA178}" type="pres">
      <dgm:prSet presAssocID="{C7F5655C-F1A6-4F35-9E2C-1577278E772E}" presName="rootConnector" presStyleLbl="node3" presStyleIdx="2" presStyleCnt="6"/>
      <dgm:spPr/>
      <dgm:t>
        <a:bodyPr/>
        <a:lstStyle/>
        <a:p>
          <a:endParaRPr lang="zh-CN" altLang="en-US"/>
        </a:p>
      </dgm:t>
    </dgm:pt>
    <dgm:pt modelId="{1C5D3FDC-04E8-4A77-8AD9-39F930D40DAE}" type="pres">
      <dgm:prSet presAssocID="{C7F5655C-F1A6-4F35-9E2C-1577278E772E}" presName="hierChild4" presStyleCnt="0"/>
      <dgm:spPr/>
    </dgm:pt>
    <dgm:pt modelId="{73D03332-C31A-4113-AD75-7141A19A5561}" type="pres">
      <dgm:prSet presAssocID="{C7F5655C-F1A6-4F35-9E2C-1577278E772E}" presName="hierChild5" presStyleCnt="0"/>
      <dgm:spPr/>
    </dgm:pt>
    <dgm:pt modelId="{80A94264-C93F-452B-880F-D24B01167BBF}" type="pres">
      <dgm:prSet presAssocID="{657248AC-8F8F-49CC-8C56-E065224D3992}" presName="Name35" presStyleLbl="parChTrans1D3" presStyleIdx="3" presStyleCnt="7"/>
      <dgm:spPr/>
      <dgm:t>
        <a:bodyPr/>
        <a:lstStyle/>
        <a:p>
          <a:endParaRPr lang="zh-CN" altLang="en-US"/>
        </a:p>
      </dgm:t>
    </dgm:pt>
    <dgm:pt modelId="{0745A7FF-2D7E-45BB-A227-681057985192}" type="pres">
      <dgm:prSet presAssocID="{25E06FED-73D0-468A-B465-1BD1A32C10DD}" presName="hierRoot2" presStyleCnt="0">
        <dgm:presLayoutVars>
          <dgm:hierBranch val="init"/>
        </dgm:presLayoutVars>
      </dgm:prSet>
      <dgm:spPr/>
    </dgm:pt>
    <dgm:pt modelId="{82AB0220-DE5D-479B-B00B-29468164EA58}" type="pres">
      <dgm:prSet presAssocID="{25E06FED-73D0-468A-B465-1BD1A32C10DD}" presName="rootComposite" presStyleCnt="0"/>
      <dgm:spPr/>
    </dgm:pt>
    <dgm:pt modelId="{5F4D3970-DC6D-47AF-8EFF-B9F0CB34A1EF}" type="pres">
      <dgm:prSet presAssocID="{25E06FED-73D0-468A-B465-1BD1A32C10DD}" presName="rootText" presStyleLbl="node3" presStyleIdx="3" presStyleCnt="6">
        <dgm:presLayoutVars>
          <dgm:chPref val="3"/>
        </dgm:presLayoutVars>
      </dgm:prSet>
      <dgm:spPr>
        <a:prstGeom prst="roundRect">
          <a:avLst/>
        </a:prstGeom>
      </dgm:spPr>
      <dgm:t>
        <a:bodyPr/>
        <a:lstStyle/>
        <a:p>
          <a:endParaRPr lang="zh-CN" altLang="en-US"/>
        </a:p>
      </dgm:t>
    </dgm:pt>
    <dgm:pt modelId="{1B6FAD66-C6EF-4AC9-8453-06134B5CAD8D}" type="pres">
      <dgm:prSet presAssocID="{25E06FED-73D0-468A-B465-1BD1A32C10DD}" presName="rootConnector" presStyleLbl="node3" presStyleIdx="3" presStyleCnt="6"/>
      <dgm:spPr/>
      <dgm:t>
        <a:bodyPr/>
        <a:lstStyle/>
        <a:p>
          <a:endParaRPr lang="zh-CN" altLang="en-US"/>
        </a:p>
      </dgm:t>
    </dgm:pt>
    <dgm:pt modelId="{ED23344C-9B22-491E-BEE2-8048CFAE3AC4}" type="pres">
      <dgm:prSet presAssocID="{25E06FED-73D0-468A-B465-1BD1A32C10DD}" presName="hierChild4" presStyleCnt="0"/>
      <dgm:spPr/>
    </dgm:pt>
    <dgm:pt modelId="{806F9DEC-3CA0-4B0B-BB51-0D02C3369AC7}" type="pres">
      <dgm:prSet presAssocID="{FD01AB83-42AC-41B4-A099-D14E015193BD}" presName="Name37" presStyleLbl="parChTrans1D4" presStyleIdx="4" presStyleCnt="7"/>
      <dgm:spPr/>
      <dgm:t>
        <a:bodyPr/>
        <a:lstStyle/>
        <a:p>
          <a:endParaRPr lang="zh-CN" altLang="en-US"/>
        </a:p>
      </dgm:t>
    </dgm:pt>
    <dgm:pt modelId="{A3C5AE42-3844-4186-95F8-42A4ACEBD570}" type="pres">
      <dgm:prSet presAssocID="{1B7D45AB-6BCE-48A2-ADAB-C012560F7913}" presName="hierRoot2" presStyleCnt="0">
        <dgm:presLayoutVars>
          <dgm:hierBranch val="init"/>
        </dgm:presLayoutVars>
      </dgm:prSet>
      <dgm:spPr/>
    </dgm:pt>
    <dgm:pt modelId="{2BCDB952-6B33-49ED-8C3D-F85A4BCFFBE1}" type="pres">
      <dgm:prSet presAssocID="{1B7D45AB-6BCE-48A2-ADAB-C012560F7913}" presName="rootComposite" presStyleCnt="0"/>
      <dgm:spPr/>
    </dgm:pt>
    <dgm:pt modelId="{ED368091-C544-473B-BB1E-5C790B30BB3E}" type="pres">
      <dgm:prSet presAssocID="{1B7D45AB-6BCE-48A2-ADAB-C012560F7913}" presName="rootText" presStyleLbl="node4" presStyleIdx="3" presStyleCnt="6" custLinFactNeighborX="2504" custLinFactNeighborY="-1669">
        <dgm:presLayoutVars>
          <dgm:chPref val="3"/>
        </dgm:presLayoutVars>
      </dgm:prSet>
      <dgm:spPr>
        <a:prstGeom prst="roundRect">
          <a:avLst/>
        </a:prstGeom>
      </dgm:spPr>
      <dgm:t>
        <a:bodyPr/>
        <a:lstStyle/>
        <a:p>
          <a:endParaRPr lang="zh-CN" altLang="en-US"/>
        </a:p>
      </dgm:t>
    </dgm:pt>
    <dgm:pt modelId="{001A4D17-A8DE-4317-A02B-39E1ED434596}" type="pres">
      <dgm:prSet presAssocID="{1B7D45AB-6BCE-48A2-ADAB-C012560F7913}" presName="rootConnector" presStyleLbl="node4" presStyleIdx="3" presStyleCnt="6"/>
      <dgm:spPr/>
      <dgm:t>
        <a:bodyPr/>
        <a:lstStyle/>
        <a:p>
          <a:endParaRPr lang="zh-CN" altLang="en-US"/>
        </a:p>
      </dgm:t>
    </dgm:pt>
    <dgm:pt modelId="{634AAFA7-EF4F-406F-97FA-30184F3DDEAA}" type="pres">
      <dgm:prSet presAssocID="{1B7D45AB-6BCE-48A2-ADAB-C012560F7913}" presName="hierChild4" presStyleCnt="0"/>
      <dgm:spPr/>
    </dgm:pt>
    <dgm:pt modelId="{A429FE94-CA00-491A-AF93-3E041FBBDB80}" type="pres">
      <dgm:prSet presAssocID="{1B7D45AB-6BCE-48A2-ADAB-C012560F7913}" presName="hierChild5" presStyleCnt="0"/>
      <dgm:spPr/>
    </dgm:pt>
    <dgm:pt modelId="{36744CB1-01F6-4E34-A606-BA65FB86C694}" type="pres">
      <dgm:prSet presAssocID="{2B70B386-11ED-43C1-B5BC-FFC9A7B09A4F}" presName="Name37" presStyleLbl="parChTrans1D4" presStyleIdx="5" presStyleCnt="7"/>
      <dgm:spPr/>
      <dgm:t>
        <a:bodyPr/>
        <a:lstStyle/>
        <a:p>
          <a:endParaRPr lang="zh-CN" altLang="en-US"/>
        </a:p>
      </dgm:t>
    </dgm:pt>
    <dgm:pt modelId="{C8C345D9-1BE1-41CE-A73D-5EF8AAD6F9BE}" type="pres">
      <dgm:prSet presAssocID="{892FE847-6E25-4F5F-B20A-6B2915B9514B}" presName="hierRoot2" presStyleCnt="0">
        <dgm:presLayoutVars>
          <dgm:hierBranch val="init"/>
        </dgm:presLayoutVars>
      </dgm:prSet>
      <dgm:spPr/>
    </dgm:pt>
    <dgm:pt modelId="{0519A54D-F881-4A6A-A682-9F11A9711012}" type="pres">
      <dgm:prSet presAssocID="{892FE847-6E25-4F5F-B20A-6B2915B9514B}" presName="rootComposite" presStyleCnt="0"/>
      <dgm:spPr/>
    </dgm:pt>
    <dgm:pt modelId="{624F7067-8B7E-4DE9-A34A-B4CE59A4382A}" type="pres">
      <dgm:prSet presAssocID="{892FE847-6E25-4F5F-B20A-6B2915B9514B}" presName="rootText" presStyleLbl="node4" presStyleIdx="4" presStyleCnt="6">
        <dgm:presLayoutVars>
          <dgm:chPref val="3"/>
        </dgm:presLayoutVars>
      </dgm:prSet>
      <dgm:spPr/>
      <dgm:t>
        <a:bodyPr/>
        <a:lstStyle/>
        <a:p>
          <a:endParaRPr lang="zh-CN" altLang="en-US"/>
        </a:p>
      </dgm:t>
    </dgm:pt>
    <dgm:pt modelId="{0E0CE965-F32A-4C7B-996D-208E775ADFC1}" type="pres">
      <dgm:prSet presAssocID="{892FE847-6E25-4F5F-B20A-6B2915B9514B}" presName="rootConnector" presStyleLbl="node4" presStyleIdx="4" presStyleCnt="6"/>
      <dgm:spPr/>
      <dgm:t>
        <a:bodyPr/>
        <a:lstStyle/>
        <a:p>
          <a:endParaRPr lang="zh-CN" altLang="en-US"/>
        </a:p>
      </dgm:t>
    </dgm:pt>
    <dgm:pt modelId="{44F5986F-7A9C-4EA5-9003-624A3A1A8294}" type="pres">
      <dgm:prSet presAssocID="{892FE847-6E25-4F5F-B20A-6B2915B9514B}" presName="hierChild4" presStyleCnt="0"/>
      <dgm:spPr/>
    </dgm:pt>
    <dgm:pt modelId="{39D30E1E-79AD-45F5-B2C9-BBDA545ECD35}" type="pres">
      <dgm:prSet presAssocID="{892FE847-6E25-4F5F-B20A-6B2915B9514B}" presName="hierChild5" presStyleCnt="0"/>
      <dgm:spPr/>
    </dgm:pt>
    <dgm:pt modelId="{A01074B7-D6B1-44CB-9E6E-9DFF66BF0AE8}" type="pres">
      <dgm:prSet presAssocID="{8E3301D8-9E60-4DFF-84AE-F192D131DDBD}" presName="Name37" presStyleLbl="parChTrans1D4" presStyleIdx="6" presStyleCnt="7"/>
      <dgm:spPr/>
      <dgm:t>
        <a:bodyPr/>
        <a:lstStyle/>
        <a:p>
          <a:endParaRPr lang="zh-CN" altLang="en-US"/>
        </a:p>
      </dgm:t>
    </dgm:pt>
    <dgm:pt modelId="{1959EBFA-E6F0-40B2-8F92-5F35C2008743}" type="pres">
      <dgm:prSet presAssocID="{9D0C9715-202C-4561-A9B4-DF444AB7F8D7}" presName="hierRoot2" presStyleCnt="0">
        <dgm:presLayoutVars>
          <dgm:hierBranch val="init"/>
        </dgm:presLayoutVars>
      </dgm:prSet>
      <dgm:spPr/>
    </dgm:pt>
    <dgm:pt modelId="{91E06A9D-6CA6-4760-A9F2-ACF093F283AC}" type="pres">
      <dgm:prSet presAssocID="{9D0C9715-202C-4561-A9B4-DF444AB7F8D7}" presName="rootComposite" presStyleCnt="0"/>
      <dgm:spPr/>
    </dgm:pt>
    <dgm:pt modelId="{18C6E303-8546-4227-BEFA-A22DDB61D152}" type="pres">
      <dgm:prSet presAssocID="{9D0C9715-202C-4561-A9B4-DF444AB7F8D7}" presName="rootText" presStyleLbl="node4" presStyleIdx="5" presStyleCnt="6">
        <dgm:presLayoutVars>
          <dgm:chPref val="3"/>
        </dgm:presLayoutVars>
      </dgm:prSet>
      <dgm:spPr>
        <a:prstGeom prst="roundRect">
          <a:avLst/>
        </a:prstGeom>
      </dgm:spPr>
      <dgm:t>
        <a:bodyPr/>
        <a:lstStyle/>
        <a:p>
          <a:endParaRPr lang="zh-CN" altLang="en-US"/>
        </a:p>
      </dgm:t>
    </dgm:pt>
    <dgm:pt modelId="{4B54E9F2-7D22-47CB-AE5A-9DCD244AE28F}" type="pres">
      <dgm:prSet presAssocID="{9D0C9715-202C-4561-A9B4-DF444AB7F8D7}" presName="rootConnector" presStyleLbl="node4" presStyleIdx="5" presStyleCnt="6"/>
      <dgm:spPr/>
      <dgm:t>
        <a:bodyPr/>
        <a:lstStyle/>
        <a:p>
          <a:endParaRPr lang="zh-CN" altLang="en-US"/>
        </a:p>
      </dgm:t>
    </dgm:pt>
    <dgm:pt modelId="{278E3D60-0A26-4D5A-9D87-9F9E69B6C13C}" type="pres">
      <dgm:prSet presAssocID="{9D0C9715-202C-4561-A9B4-DF444AB7F8D7}" presName="hierChild4" presStyleCnt="0"/>
      <dgm:spPr/>
    </dgm:pt>
    <dgm:pt modelId="{44B79C14-59CC-4AB7-AEB6-8582E8EA01AA}" type="pres">
      <dgm:prSet presAssocID="{9D0C9715-202C-4561-A9B4-DF444AB7F8D7}" presName="hierChild5" presStyleCnt="0"/>
      <dgm:spPr/>
    </dgm:pt>
    <dgm:pt modelId="{9AC09393-B0BE-40BC-A111-9A776157E1F1}" type="pres">
      <dgm:prSet presAssocID="{25E06FED-73D0-468A-B465-1BD1A32C10DD}" presName="hierChild5" presStyleCnt="0"/>
      <dgm:spPr/>
    </dgm:pt>
    <dgm:pt modelId="{0590E9F1-3935-4168-BE97-B050B369F6A6}" type="pres">
      <dgm:prSet presAssocID="{849A9564-9F18-4A4C-9653-FF6E4603FEDA}" presName="Name35" presStyleLbl="parChTrans1D3" presStyleIdx="4" presStyleCnt="7"/>
      <dgm:spPr/>
      <dgm:t>
        <a:bodyPr/>
        <a:lstStyle/>
        <a:p>
          <a:endParaRPr lang="zh-CN" altLang="en-US"/>
        </a:p>
      </dgm:t>
    </dgm:pt>
    <dgm:pt modelId="{EE5A9AB4-0AF1-4B68-8D31-7E6B25409B88}" type="pres">
      <dgm:prSet presAssocID="{62D48D5E-E10F-4EF4-A212-EB4BFDBF8081}" presName="hierRoot2" presStyleCnt="0">
        <dgm:presLayoutVars>
          <dgm:hierBranch val="init"/>
        </dgm:presLayoutVars>
      </dgm:prSet>
      <dgm:spPr/>
    </dgm:pt>
    <dgm:pt modelId="{D6E31606-44DF-476D-81CF-14BA238B4487}" type="pres">
      <dgm:prSet presAssocID="{62D48D5E-E10F-4EF4-A212-EB4BFDBF8081}" presName="rootComposite" presStyleCnt="0"/>
      <dgm:spPr/>
    </dgm:pt>
    <dgm:pt modelId="{FCB6128D-75BB-4A70-9D10-26B0789E6507}" type="pres">
      <dgm:prSet presAssocID="{62D48D5E-E10F-4EF4-A212-EB4BFDBF8081}" presName="rootText" presStyleLbl="node3" presStyleIdx="4" presStyleCnt="6">
        <dgm:presLayoutVars>
          <dgm:chPref val="3"/>
        </dgm:presLayoutVars>
      </dgm:prSet>
      <dgm:spPr>
        <a:prstGeom prst="roundRect">
          <a:avLst/>
        </a:prstGeom>
      </dgm:spPr>
      <dgm:t>
        <a:bodyPr/>
        <a:lstStyle/>
        <a:p>
          <a:endParaRPr lang="zh-CN" altLang="en-US"/>
        </a:p>
      </dgm:t>
    </dgm:pt>
    <dgm:pt modelId="{0FBA70FC-B38A-449D-A81B-8790F31FD798}" type="pres">
      <dgm:prSet presAssocID="{62D48D5E-E10F-4EF4-A212-EB4BFDBF8081}" presName="rootConnector" presStyleLbl="node3" presStyleIdx="4" presStyleCnt="6"/>
      <dgm:spPr/>
      <dgm:t>
        <a:bodyPr/>
        <a:lstStyle/>
        <a:p>
          <a:endParaRPr lang="zh-CN" altLang="en-US"/>
        </a:p>
      </dgm:t>
    </dgm:pt>
    <dgm:pt modelId="{4CDC6A4A-0D9B-4A29-98E4-FD799F7ECC5F}" type="pres">
      <dgm:prSet presAssocID="{62D48D5E-E10F-4EF4-A212-EB4BFDBF8081}" presName="hierChild4" presStyleCnt="0"/>
      <dgm:spPr/>
    </dgm:pt>
    <dgm:pt modelId="{C108D306-8171-43C8-BAC2-7F7016731C1B}" type="pres">
      <dgm:prSet presAssocID="{62D48D5E-E10F-4EF4-A212-EB4BFDBF8081}" presName="hierChild5" presStyleCnt="0"/>
      <dgm:spPr/>
    </dgm:pt>
    <dgm:pt modelId="{5744EC17-A221-48A0-B39C-50FEEA2C8116}" type="pres">
      <dgm:prSet presAssocID="{5F5D7F0F-6E2D-45F4-8AD4-D96C2FD4ED0E}" presName="Name35" presStyleLbl="parChTrans1D3" presStyleIdx="5" presStyleCnt="7"/>
      <dgm:spPr/>
      <dgm:t>
        <a:bodyPr/>
        <a:lstStyle/>
        <a:p>
          <a:endParaRPr lang="zh-CN" altLang="en-US"/>
        </a:p>
      </dgm:t>
    </dgm:pt>
    <dgm:pt modelId="{A3C060C0-8ECE-4E8F-8892-256EBDA09019}" type="pres">
      <dgm:prSet presAssocID="{FCA10427-43F1-4D7A-994F-C52340F518B6}" presName="hierRoot2" presStyleCnt="0">
        <dgm:presLayoutVars>
          <dgm:hierBranch val="init"/>
        </dgm:presLayoutVars>
      </dgm:prSet>
      <dgm:spPr/>
    </dgm:pt>
    <dgm:pt modelId="{6225899E-19DF-4754-BC6A-E9C20E847679}" type="pres">
      <dgm:prSet presAssocID="{FCA10427-43F1-4D7A-994F-C52340F518B6}" presName="rootComposite" presStyleCnt="0"/>
      <dgm:spPr/>
    </dgm:pt>
    <dgm:pt modelId="{68051FEE-6D18-4AF1-B6F8-0A0EC7106039}" type="pres">
      <dgm:prSet presAssocID="{FCA10427-43F1-4D7A-994F-C52340F518B6}" presName="rootText" presStyleLbl="node3" presStyleIdx="5" presStyleCnt="6">
        <dgm:presLayoutVars>
          <dgm:chPref val="3"/>
        </dgm:presLayoutVars>
      </dgm:prSet>
      <dgm:spPr>
        <a:prstGeom prst="roundRect">
          <a:avLst/>
        </a:prstGeom>
      </dgm:spPr>
      <dgm:t>
        <a:bodyPr/>
        <a:lstStyle/>
        <a:p>
          <a:endParaRPr lang="zh-CN" altLang="en-US"/>
        </a:p>
      </dgm:t>
    </dgm:pt>
    <dgm:pt modelId="{54448D70-296A-4E13-A6BC-897FE3FB4691}" type="pres">
      <dgm:prSet presAssocID="{FCA10427-43F1-4D7A-994F-C52340F518B6}" presName="rootConnector" presStyleLbl="node3" presStyleIdx="5" presStyleCnt="6"/>
      <dgm:spPr/>
      <dgm:t>
        <a:bodyPr/>
        <a:lstStyle/>
        <a:p>
          <a:endParaRPr lang="zh-CN" altLang="en-US"/>
        </a:p>
      </dgm:t>
    </dgm:pt>
    <dgm:pt modelId="{A59CD046-213E-4E8E-A178-4EFB3F3FEFC0}" type="pres">
      <dgm:prSet presAssocID="{FCA10427-43F1-4D7A-994F-C52340F518B6}" presName="hierChild4" presStyleCnt="0"/>
      <dgm:spPr/>
    </dgm:pt>
    <dgm:pt modelId="{70CE2F72-B21D-4CD4-96D1-1EAF0D193695}" type="pres">
      <dgm:prSet presAssocID="{FCA10427-43F1-4D7A-994F-C52340F518B6}" presName="hierChild5" presStyleCnt="0"/>
      <dgm:spPr/>
    </dgm:pt>
    <dgm:pt modelId="{530F55D8-579D-454C-90FE-B71B178FF881}" type="pres">
      <dgm:prSet presAssocID="{422A54EF-D9FE-4CCC-B6C4-212725A35CCC}" presName="hierChild5" presStyleCnt="0"/>
      <dgm:spPr/>
    </dgm:pt>
    <dgm:pt modelId="{FA5BDED4-0AF9-4325-AC1E-1E2522AB5687}" type="pres">
      <dgm:prSet presAssocID="{08B068B3-09E9-4C3D-BEE9-FC005646AFA9}" presName="Name111" presStyleLbl="parChTrans1D3" presStyleIdx="6" presStyleCnt="7"/>
      <dgm:spPr/>
      <dgm:t>
        <a:bodyPr/>
        <a:lstStyle/>
        <a:p>
          <a:endParaRPr lang="zh-CN" altLang="en-US"/>
        </a:p>
      </dgm:t>
    </dgm:pt>
    <dgm:pt modelId="{47E6A75B-4D6E-4DC7-B456-4713C89B63B2}" type="pres">
      <dgm:prSet presAssocID="{D071DE14-AB57-4B5B-9D9B-7DB862230D53}" presName="hierRoot3" presStyleCnt="0">
        <dgm:presLayoutVars>
          <dgm:hierBranch val="init"/>
        </dgm:presLayoutVars>
      </dgm:prSet>
      <dgm:spPr/>
    </dgm:pt>
    <dgm:pt modelId="{C0644EA4-F3DC-4182-BFD1-1D6D4108BA7C}" type="pres">
      <dgm:prSet presAssocID="{D071DE14-AB57-4B5B-9D9B-7DB862230D53}" presName="rootComposite3" presStyleCnt="0"/>
      <dgm:spPr/>
    </dgm:pt>
    <dgm:pt modelId="{1BBD2469-17A7-44F0-9C34-3B0C861252A1}" type="pres">
      <dgm:prSet presAssocID="{D071DE14-AB57-4B5B-9D9B-7DB862230D53}" presName="rootText3" presStyleLbl="asst2" presStyleIdx="0" presStyleCnt="1">
        <dgm:presLayoutVars>
          <dgm:chPref val="3"/>
        </dgm:presLayoutVars>
      </dgm:prSet>
      <dgm:spPr>
        <a:prstGeom prst="roundRect">
          <a:avLst/>
        </a:prstGeom>
      </dgm:spPr>
      <dgm:t>
        <a:bodyPr/>
        <a:lstStyle/>
        <a:p>
          <a:endParaRPr lang="zh-CN" altLang="en-US"/>
        </a:p>
      </dgm:t>
    </dgm:pt>
    <dgm:pt modelId="{673A6CE7-9429-467C-9B1A-BC07F7334FD1}" type="pres">
      <dgm:prSet presAssocID="{D071DE14-AB57-4B5B-9D9B-7DB862230D53}" presName="rootConnector3" presStyleLbl="asst2" presStyleIdx="0" presStyleCnt="1"/>
      <dgm:spPr/>
      <dgm:t>
        <a:bodyPr/>
        <a:lstStyle/>
        <a:p>
          <a:endParaRPr lang="zh-CN" altLang="en-US"/>
        </a:p>
      </dgm:t>
    </dgm:pt>
    <dgm:pt modelId="{459D7095-0397-4C67-9778-10E191788247}" type="pres">
      <dgm:prSet presAssocID="{D071DE14-AB57-4B5B-9D9B-7DB862230D53}" presName="hierChild6" presStyleCnt="0"/>
      <dgm:spPr/>
    </dgm:pt>
    <dgm:pt modelId="{59DB6CC5-6D5E-4353-A1E6-111C53414283}" type="pres">
      <dgm:prSet presAssocID="{D071DE14-AB57-4B5B-9D9B-7DB862230D53}" presName="hierChild7" presStyleCnt="0"/>
      <dgm:spPr/>
    </dgm:pt>
    <dgm:pt modelId="{8BF0F4FD-13E5-4654-AEC9-81C179E989A4}" type="pres">
      <dgm:prSet presAssocID="{D884220D-C937-4E3F-A28A-9AA1662707CA}" presName="hierChild3" presStyleCnt="0"/>
      <dgm:spPr/>
    </dgm:pt>
  </dgm:ptLst>
  <dgm:cxnLst>
    <dgm:cxn modelId="{CAFE14C4-3126-4DFB-B168-9863B6618803}" type="presOf" srcId="{892FE847-6E25-4F5F-B20A-6B2915B9514B}" destId="{624F7067-8B7E-4DE9-A34A-B4CE59A4382A}" srcOrd="0" destOrd="0" presId="urn:microsoft.com/office/officeart/2005/8/layout/orgChart1"/>
    <dgm:cxn modelId="{90094A29-CCCD-4846-B65C-5AFCC789EA4B}" srcId="{D884220D-C937-4E3F-A28A-9AA1662707CA}" destId="{422A54EF-D9FE-4CCC-B6C4-212725A35CCC}" srcOrd="0" destOrd="0" parTransId="{28F97769-EC7E-4F96-BD0D-38D30AC1DEBA}" sibTransId="{C162C522-1A35-4914-9CB3-FE159EC98E7A}"/>
    <dgm:cxn modelId="{46B209B5-9465-4F14-89A1-7CD3182F9B7C}" type="presOf" srcId="{D3D22F39-3771-43FF-AFAD-1A2E6B051B15}" destId="{D7C5B194-5DD5-4B54-8658-8657DB273BE7}" srcOrd="0" destOrd="0" presId="urn:microsoft.com/office/officeart/2005/8/layout/orgChart1"/>
    <dgm:cxn modelId="{B75CF133-896C-4213-93F6-401D24A70C3B}" type="presOf" srcId="{C7F5655C-F1A6-4F35-9E2C-1577278E772E}" destId="{E273AD30-C1D5-4F97-922B-2AB04EF46827}" srcOrd="0" destOrd="0" presId="urn:microsoft.com/office/officeart/2005/8/layout/orgChart1"/>
    <dgm:cxn modelId="{69DFF15A-8695-4A59-8D08-06223915EBC9}" type="presOf" srcId="{D12E20BE-C793-4A94-B560-FA951F818E19}" destId="{3CAD219F-75D4-4A2A-9538-8A86E7692DED}" srcOrd="0" destOrd="0" presId="urn:microsoft.com/office/officeart/2005/8/layout/orgChart1"/>
    <dgm:cxn modelId="{4E1B8AD0-1B8D-4039-B860-76969A2AD5E9}" type="presOf" srcId="{E843BFAC-98E5-4D54-A7E9-CEDEA92AF8A0}" destId="{11F0776D-36D3-42FD-8489-84CD766B51ED}" srcOrd="0" destOrd="0" presId="urn:microsoft.com/office/officeart/2005/8/layout/orgChart1"/>
    <dgm:cxn modelId="{5BAFB163-8129-4C14-88B1-EDC726CD4F1F}" type="presOf" srcId="{F0C18279-D4BB-43D3-B2EF-D1F05C1DC91D}" destId="{DB9F048D-0544-4D80-A6E6-137F8712D806}" srcOrd="1" destOrd="0" presId="urn:microsoft.com/office/officeart/2005/8/layout/orgChart1"/>
    <dgm:cxn modelId="{0E475835-8F5A-4131-8470-E5CCEF2E009D}" type="presOf" srcId="{849A9564-9F18-4A4C-9653-FF6E4603FEDA}" destId="{0590E9F1-3935-4168-BE97-B050B369F6A6}" srcOrd="0" destOrd="0" presId="urn:microsoft.com/office/officeart/2005/8/layout/orgChart1"/>
    <dgm:cxn modelId="{5466A695-3341-47D6-8F74-BECA2DE70AD9}" type="presOf" srcId="{8D63831B-E66D-44AE-8AD5-413FDFD6C251}" destId="{D87715A9-9056-4FCD-966E-FFB684D14D20}" srcOrd="0" destOrd="0" presId="urn:microsoft.com/office/officeart/2005/8/layout/orgChart1"/>
    <dgm:cxn modelId="{82E4115C-EC9A-4C44-B061-753F6E4DB5F8}" srcId="{422A54EF-D9FE-4CCC-B6C4-212725A35CCC}" destId="{25E06FED-73D0-468A-B465-1BD1A32C10DD}" srcOrd="4" destOrd="0" parTransId="{657248AC-8F8F-49CC-8C56-E065224D3992}" sibTransId="{CDC56540-5BE0-468A-B2A6-9573D440A65C}"/>
    <dgm:cxn modelId="{3DB09B65-530D-4253-B76F-1CC31B802DE6}" type="presOf" srcId="{2B70B386-11ED-43C1-B5BC-FFC9A7B09A4F}" destId="{36744CB1-01F6-4E34-A606-BA65FB86C694}" srcOrd="0" destOrd="0" presId="urn:microsoft.com/office/officeart/2005/8/layout/orgChart1"/>
    <dgm:cxn modelId="{635E9882-BDD0-472F-972B-68E0A31AFCAC}" type="presOf" srcId="{8E3301D8-9E60-4DFF-84AE-F192D131DDBD}" destId="{A01074B7-D6B1-44CB-9E6E-9DFF66BF0AE8}" srcOrd="0" destOrd="0" presId="urn:microsoft.com/office/officeart/2005/8/layout/orgChart1"/>
    <dgm:cxn modelId="{098AC76B-E0BB-49AA-95E4-42495CADB2B8}" srcId="{422A54EF-D9FE-4CCC-B6C4-212725A35CCC}" destId="{62D48D5E-E10F-4EF4-A212-EB4BFDBF8081}" srcOrd="5" destOrd="0" parTransId="{849A9564-9F18-4A4C-9653-FF6E4603FEDA}" sibTransId="{A063FF27-437F-4681-86BC-6635A0460CEE}"/>
    <dgm:cxn modelId="{B64A4861-1AF6-4750-BD0F-5E668C2F7492}" srcId="{422A54EF-D9FE-4CCC-B6C4-212725A35CCC}" destId="{FCA10427-43F1-4D7A-994F-C52340F518B6}" srcOrd="6" destOrd="0" parTransId="{5F5D7F0F-6E2D-45F4-8AD4-D96C2FD4ED0E}" sibTransId="{B34409E1-5F83-48DC-A0D8-E1F629C063AE}"/>
    <dgm:cxn modelId="{A29FC6AC-E279-47FA-8558-9126D3641B82}" type="presOf" srcId="{5F5D7F0F-6E2D-45F4-8AD4-D96C2FD4ED0E}" destId="{5744EC17-A221-48A0-B39C-50FEEA2C8116}" srcOrd="0" destOrd="0" presId="urn:microsoft.com/office/officeart/2005/8/layout/orgChart1"/>
    <dgm:cxn modelId="{0B22068E-B6A9-492B-A279-FA80598B8E29}" type="presOf" srcId="{7E1969B2-37C1-4850-ADCB-8639C13894FE}" destId="{2FBE671B-5ABD-4E80-AFF0-5E2B2758C6B5}" srcOrd="0" destOrd="0" presId="urn:microsoft.com/office/officeart/2005/8/layout/orgChart1"/>
    <dgm:cxn modelId="{C5A8C055-EBBB-4660-A2A2-CBF51D886286}" srcId="{422A54EF-D9FE-4CCC-B6C4-212725A35CCC}" destId="{C7F5655C-F1A6-4F35-9E2C-1577278E772E}" srcOrd="3" destOrd="0" parTransId="{8FCB71B3-BB28-4DCD-8D96-7739B6C00FE0}" sibTransId="{6AC33F40-4600-4728-A5FB-48896A9BF8E3}"/>
    <dgm:cxn modelId="{729FDE7B-120E-4546-B6B6-8414892A2070}" type="presOf" srcId="{D071DE14-AB57-4B5B-9D9B-7DB862230D53}" destId="{673A6CE7-9429-467C-9B1A-BC07F7334FD1}" srcOrd="1" destOrd="0" presId="urn:microsoft.com/office/officeart/2005/8/layout/orgChart1"/>
    <dgm:cxn modelId="{DF0AC61A-E9EC-46A9-A027-C41CD71D74EA}" srcId="{422A54EF-D9FE-4CCC-B6C4-212725A35CCC}" destId="{D12E20BE-C793-4A94-B560-FA951F818E19}" srcOrd="1" destOrd="0" parTransId="{D3D22F39-3771-43FF-AFAD-1A2E6B051B15}" sibTransId="{A437AD60-EA72-4B11-B6C0-FF4B4CF62CCB}"/>
    <dgm:cxn modelId="{10AE14FF-9185-41D3-A420-AC789B08EC7F}" type="presOf" srcId="{8FCB71B3-BB28-4DCD-8D96-7739B6C00FE0}" destId="{84841B68-5B5B-4C8D-A6D4-45D9FDA5F163}" srcOrd="0" destOrd="0" presId="urn:microsoft.com/office/officeart/2005/8/layout/orgChart1"/>
    <dgm:cxn modelId="{A56A9480-D8EF-4050-B49F-665A243C75F8}" srcId="{422A54EF-D9FE-4CCC-B6C4-212725A35CCC}" destId="{7E1969B2-37C1-4850-ADCB-8639C13894FE}" srcOrd="2" destOrd="0" parTransId="{915F2738-B88C-48ED-B716-52A294C0764F}" sibTransId="{C3AB674E-1EAB-4A88-8897-0B520841E220}"/>
    <dgm:cxn modelId="{9D1AC452-759B-464E-9A0F-321390AEE5AC}" type="presOf" srcId="{FCA10427-43F1-4D7A-994F-C52340F518B6}" destId="{68051FEE-6D18-4AF1-B6F8-0A0EC7106039}" srcOrd="0" destOrd="0" presId="urn:microsoft.com/office/officeart/2005/8/layout/orgChart1"/>
    <dgm:cxn modelId="{743DA621-60F6-4EB0-9C8A-ACDDACA3656C}" type="presOf" srcId="{62D48D5E-E10F-4EF4-A212-EB4BFDBF8081}" destId="{FCB6128D-75BB-4A70-9D10-26B0789E6507}" srcOrd="0" destOrd="0" presId="urn:microsoft.com/office/officeart/2005/8/layout/orgChart1"/>
    <dgm:cxn modelId="{E1E5260E-9591-482E-9F43-9E1335DF5AD7}" type="presOf" srcId="{62D48D5E-E10F-4EF4-A212-EB4BFDBF8081}" destId="{0FBA70FC-B38A-449D-A81B-8790F31FD798}" srcOrd="1" destOrd="0" presId="urn:microsoft.com/office/officeart/2005/8/layout/orgChart1"/>
    <dgm:cxn modelId="{5221596E-B922-4DB8-B96A-E8B63509EEFB}" type="presOf" srcId="{1B7D45AB-6BCE-48A2-ADAB-C012560F7913}" destId="{ED368091-C544-473B-BB1E-5C790B30BB3E}" srcOrd="0" destOrd="0" presId="urn:microsoft.com/office/officeart/2005/8/layout/orgChart1"/>
    <dgm:cxn modelId="{60B2D869-5D8D-4D28-A928-1C34A76FB110}" type="presOf" srcId="{7E1969B2-37C1-4850-ADCB-8639C13894FE}" destId="{7ADA55CD-5C63-4A42-97C4-B85378B7AEAB}" srcOrd="1" destOrd="0" presId="urn:microsoft.com/office/officeart/2005/8/layout/orgChart1"/>
    <dgm:cxn modelId="{E4931585-63D5-4D7A-8A39-4BAABA4BDF23}" type="presOf" srcId="{28F97769-EC7E-4F96-BD0D-38D30AC1DEBA}" destId="{44098E88-09F7-4D6B-B5D2-D032FFDF2FB7}" srcOrd="0" destOrd="0" presId="urn:microsoft.com/office/officeart/2005/8/layout/orgChart1"/>
    <dgm:cxn modelId="{13CB16C2-2BB0-457E-AFC6-1649F04A8F0F}" type="presOf" srcId="{25E06FED-73D0-468A-B465-1BD1A32C10DD}" destId="{5F4D3970-DC6D-47AF-8EFF-B9F0CB34A1EF}" srcOrd="0" destOrd="0" presId="urn:microsoft.com/office/officeart/2005/8/layout/orgChart1"/>
    <dgm:cxn modelId="{4CC8C5D9-E5E8-4803-9E44-2FFF5609AC07}" type="presOf" srcId="{1B7D45AB-6BCE-48A2-ADAB-C012560F7913}" destId="{001A4D17-A8DE-4317-A02B-39E1ED434596}" srcOrd="1" destOrd="0" presId="urn:microsoft.com/office/officeart/2005/8/layout/orgChart1"/>
    <dgm:cxn modelId="{C88865B6-1653-41E3-B748-CB5256A762E2}" type="presOf" srcId="{F0C18279-D4BB-43D3-B2EF-D1F05C1DC91D}" destId="{80BE37F5-C33F-4272-AE77-FD0DC7C7A973}" srcOrd="0" destOrd="0" presId="urn:microsoft.com/office/officeart/2005/8/layout/orgChart1"/>
    <dgm:cxn modelId="{3AD16182-7AC8-4E7A-8F34-E66D2BDBA335}" type="presOf" srcId="{915F2738-B88C-48ED-B716-52A294C0764F}" destId="{7894DA0F-AA47-489A-BC39-23931A41FEF2}" srcOrd="0" destOrd="0" presId="urn:microsoft.com/office/officeart/2005/8/layout/orgChart1"/>
    <dgm:cxn modelId="{8CED7B70-402E-4151-9730-B6CEDE7A23DA}" type="presOf" srcId="{9D0C9715-202C-4561-A9B4-DF444AB7F8D7}" destId="{4B54E9F2-7D22-47CB-AE5A-9DCD244AE28F}" srcOrd="1" destOrd="0" presId="urn:microsoft.com/office/officeart/2005/8/layout/orgChart1"/>
    <dgm:cxn modelId="{DDE3425F-7C30-4373-B2D8-4A997AF20C08}" srcId="{25E06FED-73D0-468A-B465-1BD1A32C10DD}" destId="{1B7D45AB-6BCE-48A2-ADAB-C012560F7913}" srcOrd="0" destOrd="0" parTransId="{FD01AB83-42AC-41B4-A099-D14E015193BD}" sibTransId="{384B853B-B9F3-4DEA-BE8E-7C0A9A1BD801}"/>
    <dgm:cxn modelId="{5051AFB1-269E-4566-A5D4-95E4AC2CDA27}" type="presOf" srcId="{9D0C9715-202C-4561-A9B4-DF444AB7F8D7}" destId="{18C6E303-8546-4227-BEFA-A22DDB61D152}" srcOrd="0" destOrd="0" presId="urn:microsoft.com/office/officeart/2005/8/layout/orgChart1"/>
    <dgm:cxn modelId="{03777206-93B6-4C46-BD78-421753114D98}" type="presOf" srcId="{422A54EF-D9FE-4CCC-B6C4-212725A35CCC}" destId="{E7543B08-670D-405B-A6C6-5DCCC7E5AF04}" srcOrd="1" destOrd="0" presId="urn:microsoft.com/office/officeart/2005/8/layout/orgChart1"/>
    <dgm:cxn modelId="{1B52CD88-8C62-4716-A60B-5305C369EC14}" type="presOf" srcId="{892FE847-6E25-4F5F-B20A-6B2915B9514B}" destId="{0E0CE965-F32A-4C7B-996D-208E775ADFC1}" srcOrd="1" destOrd="0" presId="urn:microsoft.com/office/officeart/2005/8/layout/orgChart1"/>
    <dgm:cxn modelId="{46AA26EB-C201-4FA0-8A8F-5027517DAA90}" type="presOf" srcId="{3322D84B-3EEA-4663-9E4D-064500CDE318}" destId="{BB34E556-B917-4C0B-982D-591F2557C935}" srcOrd="0" destOrd="0" presId="urn:microsoft.com/office/officeart/2005/8/layout/orgChart1"/>
    <dgm:cxn modelId="{0CD60410-B1F0-44C9-A00D-B87A3907CF95}" type="presOf" srcId="{FCA10427-43F1-4D7A-994F-C52340F518B6}" destId="{54448D70-296A-4E13-A6BC-897FE3FB4691}" srcOrd="1" destOrd="0" presId="urn:microsoft.com/office/officeart/2005/8/layout/orgChart1"/>
    <dgm:cxn modelId="{FEBE6349-DC46-4477-B928-E7AB74C5A975}" type="presOf" srcId="{657248AC-8F8F-49CC-8C56-E065224D3992}" destId="{80A94264-C93F-452B-880F-D24B01167BBF}" srcOrd="0" destOrd="0" presId="urn:microsoft.com/office/officeart/2005/8/layout/orgChart1"/>
    <dgm:cxn modelId="{E58A079E-E357-4884-973A-F322C239D2A1}" type="presOf" srcId="{D884220D-C937-4E3F-A28A-9AA1662707CA}" destId="{9DE58683-37AB-4E50-92FD-E474F2A98B96}" srcOrd="1" destOrd="0" presId="urn:microsoft.com/office/officeart/2005/8/layout/orgChart1"/>
    <dgm:cxn modelId="{00A8AA02-D073-4245-A953-90ADAE3271E6}" type="presOf" srcId="{D12E20BE-C793-4A94-B560-FA951F818E19}" destId="{F4A49FE6-83C4-447E-B98C-7318EF6F96BF}" srcOrd="1" destOrd="0" presId="urn:microsoft.com/office/officeart/2005/8/layout/orgChart1"/>
    <dgm:cxn modelId="{AE5C94CC-5550-4937-9137-25A6A88B1B6B}" type="presOf" srcId="{9D10258A-C448-4DCA-A8EC-3EF7AE095FD4}" destId="{5FCAB7F8-EDAC-4096-9406-3355D4413DA6}" srcOrd="0" destOrd="0" presId="urn:microsoft.com/office/officeart/2005/8/layout/orgChart1"/>
    <dgm:cxn modelId="{945C8518-1CE3-450F-A11F-F9088717AA35}" type="presOf" srcId="{D071DE14-AB57-4B5B-9D9B-7DB862230D53}" destId="{1BBD2469-17A7-44F0-9C34-3B0C861252A1}" srcOrd="0" destOrd="0" presId="urn:microsoft.com/office/officeart/2005/8/layout/orgChart1"/>
    <dgm:cxn modelId="{756A3466-C18B-4F0D-93AA-AB4D2F334C57}" type="presOf" srcId="{3322D84B-3EEA-4663-9E4D-064500CDE318}" destId="{AF37ABFD-89FD-43D8-864D-84DC2F72E076}" srcOrd="1" destOrd="0" presId="urn:microsoft.com/office/officeart/2005/8/layout/orgChart1"/>
    <dgm:cxn modelId="{9C38349C-3E64-4AAD-A012-718FA834C6AB}" type="presOf" srcId="{40D0081C-FEC3-4B66-A88E-BBFCC3C6F8C5}" destId="{9FF438B2-E458-427C-9219-820A7D9F7C03}" srcOrd="0" destOrd="0" presId="urn:microsoft.com/office/officeart/2005/8/layout/orgChart1"/>
    <dgm:cxn modelId="{3E15C121-A59D-46CC-8AB4-75AF10A30583}" type="presOf" srcId="{BC658E38-726A-47B7-B63E-FD01ABE427FB}" destId="{F0186E85-3133-4926-9CB3-4847D77777A3}" srcOrd="0" destOrd="0" presId="urn:microsoft.com/office/officeart/2005/8/layout/orgChart1"/>
    <dgm:cxn modelId="{BAB69658-3664-497D-82B6-F991435B0D02}" type="presOf" srcId="{422A54EF-D9FE-4CCC-B6C4-212725A35CCC}" destId="{7E99A411-D795-4968-8D68-7738E8B02E02}" srcOrd="0" destOrd="0" presId="urn:microsoft.com/office/officeart/2005/8/layout/orgChart1"/>
    <dgm:cxn modelId="{2D95857D-B568-4501-AE30-6F5EBF1993E2}" srcId="{8D63831B-E66D-44AE-8AD5-413FDFD6C251}" destId="{D884220D-C937-4E3F-A28A-9AA1662707CA}" srcOrd="0" destOrd="0" parTransId="{8F886377-CEE3-4334-AD58-6D3F970A6ECE}" sibTransId="{C610E167-A90E-4C52-A6AF-98A1DAA1E036}"/>
    <dgm:cxn modelId="{D23CAC3C-4596-4DD9-BE07-C457E278C205}" srcId="{25E06FED-73D0-468A-B465-1BD1A32C10DD}" destId="{892FE847-6E25-4F5F-B20A-6B2915B9514B}" srcOrd="1" destOrd="0" parTransId="{2B70B386-11ED-43C1-B5BC-FFC9A7B09A4F}" sibTransId="{C082B98E-E601-4F93-BF2E-EE2716EE327E}"/>
    <dgm:cxn modelId="{4B90FD98-EC65-498A-9CC1-DBC702148158}" type="presOf" srcId="{DA27455B-CDCF-4900-A4E4-457FADF8CD28}" destId="{810431EE-5959-4B8D-A355-39D84F1C9716}" srcOrd="0" destOrd="0" presId="urn:microsoft.com/office/officeart/2005/8/layout/orgChart1"/>
    <dgm:cxn modelId="{63E21B07-CE4E-4EDF-BC76-9298419FB861}" type="presOf" srcId="{68FC3441-1763-49BA-95D6-95488F6C6E55}" destId="{84A8F032-4BA4-40D4-8ECD-DC3C107DB1E7}" srcOrd="1" destOrd="0" presId="urn:microsoft.com/office/officeart/2005/8/layout/orgChart1"/>
    <dgm:cxn modelId="{6AC267E0-3A1D-4C2A-87B9-CC047DE5B03E}" srcId="{D12E20BE-C793-4A94-B560-FA951F818E19}" destId="{9D10258A-C448-4DCA-A8EC-3EF7AE095FD4}" srcOrd="0" destOrd="0" parTransId="{E843BFAC-98E5-4D54-A7E9-CEDEA92AF8A0}" sibTransId="{1564BFE2-C9CE-4F16-B773-EA746C613B7B}"/>
    <dgm:cxn modelId="{CD7A623E-D653-416F-8B13-0AA7499A1683}" type="presOf" srcId="{08B068B3-09E9-4C3D-BEE9-FC005646AFA9}" destId="{FA5BDED4-0AF9-4325-AC1E-1E2522AB5687}" srcOrd="0" destOrd="0" presId="urn:microsoft.com/office/officeart/2005/8/layout/orgChart1"/>
    <dgm:cxn modelId="{1B6650AB-AEFC-4FD8-84BD-FEA6F72B892A}" type="presOf" srcId="{C7F5655C-F1A6-4F35-9E2C-1577278E772E}" destId="{A9A516A9-507C-446A-A0B4-0A299D7DA178}" srcOrd="1" destOrd="0" presId="urn:microsoft.com/office/officeart/2005/8/layout/orgChart1"/>
    <dgm:cxn modelId="{746630D3-FBF5-446A-8B48-5AC71BE82371}" srcId="{D12E20BE-C793-4A94-B560-FA951F818E19}" destId="{F0C18279-D4BB-43D3-B2EF-D1F05C1DC91D}" srcOrd="2" destOrd="0" parTransId="{40D0081C-FEC3-4B66-A88E-BBFCC3C6F8C5}" sibTransId="{CB1B84C2-BE3D-414A-A826-838108F319AF}"/>
    <dgm:cxn modelId="{67763969-B54D-4FC0-A589-3244B2A24AEC}" srcId="{D12E20BE-C793-4A94-B560-FA951F818E19}" destId="{3322D84B-3EEA-4663-9E4D-064500CDE318}" srcOrd="1" destOrd="0" parTransId="{BC658E38-726A-47B7-B63E-FD01ABE427FB}" sibTransId="{7771EDFD-2CD4-4A7E-AC55-5A5D6C88A4D2}"/>
    <dgm:cxn modelId="{3C1A245D-87EF-4F9D-A8FD-F9CAD3639C06}" type="presOf" srcId="{68FC3441-1763-49BA-95D6-95488F6C6E55}" destId="{ED484BA3-CBCF-42F9-BDC1-C660C3398D98}" srcOrd="0" destOrd="0" presId="urn:microsoft.com/office/officeart/2005/8/layout/orgChart1"/>
    <dgm:cxn modelId="{C50AE5FF-48B5-43DA-B8EA-171A7C96CEF1}" type="presOf" srcId="{FD01AB83-42AC-41B4-A099-D14E015193BD}" destId="{806F9DEC-3CA0-4B0B-BB51-0D02C3369AC7}" srcOrd="0" destOrd="0" presId="urn:microsoft.com/office/officeart/2005/8/layout/orgChart1"/>
    <dgm:cxn modelId="{716B4DAC-26C7-478E-B1C7-05DB82365210}" srcId="{25E06FED-73D0-468A-B465-1BD1A32C10DD}" destId="{9D0C9715-202C-4561-A9B4-DF444AB7F8D7}" srcOrd="2" destOrd="0" parTransId="{8E3301D8-9E60-4DFF-84AE-F192D131DDBD}" sibTransId="{27CFECFC-8296-426C-85A1-396A1BCD93EA}"/>
    <dgm:cxn modelId="{84581793-502B-463C-8C02-D5ADC2C10C0C}" type="presOf" srcId="{D884220D-C937-4E3F-A28A-9AA1662707CA}" destId="{BF4C0725-09BD-47F9-A88E-46EB9CBAC53E}" srcOrd="0" destOrd="0" presId="urn:microsoft.com/office/officeart/2005/8/layout/orgChart1"/>
    <dgm:cxn modelId="{443F9BD9-6A1B-4316-80E1-DAF4CC2B27A7}" type="presOf" srcId="{25E06FED-73D0-468A-B465-1BD1A32C10DD}" destId="{1B6FAD66-C6EF-4AC9-8453-06134B5CAD8D}" srcOrd="1" destOrd="0" presId="urn:microsoft.com/office/officeart/2005/8/layout/orgChart1"/>
    <dgm:cxn modelId="{0DCFDE35-FC8D-4DF5-9DB3-BFECB25E8E76}" srcId="{D12E20BE-C793-4A94-B560-FA951F818E19}" destId="{68FC3441-1763-49BA-95D6-95488F6C6E55}" srcOrd="3" destOrd="0" parTransId="{DA27455B-CDCF-4900-A4E4-457FADF8CD28}" sibTransId="{27D65D5B-E666-4E55-979C-D87F6C69361B}"/>
    <dgm:cxn modelId="{DA5BC7C1-01A0-4E20-90AA-47B210A6E02F}" type="presOf" srcId="{9D10258A-C448-4DCA-A8EC-3EF7AE095FD4}" destId="{5B63232F-1178-4B8A-AEDF-52AFB6647DAC}" srcOrd="1" destOrd="0" presId="urn:microsoft.com/office/officeart/2005/8/layout/orgChart1"/>
    <dgm:cxn modelId="{53BC52F7-D3FF-4BA2-84DC-85A07AD932C5}" srcId="{422A54EF-D9FE-4CCC-B6C4-212725A35CCC}" destId="{D071DE14-AB57-4B5B-9D9B-7DB862230D53}" srcOrd="0" destOrd="0" parTransId="{08B068B3-09E9-4C3D-BEE9-FC005646AFA9}" sibTransId="{B3DB03C1-476E-4395-8000-89BD6ADA4F2C}"/>
    <dgm:cxn modelId="{AD34B722-A91B-497C-9E33-A7C319F56239}" type="presParOf" srcId="{D87715A9-9056-4FCD-966E-FFB684D14D20}" destId="{6B5AD178-2AD5-49AF-94CD-107BD8AB4AF2}" srcOrd="0" destOrd="0" presId="urn:microsoft.com/office/officeart/2005/8/layout/orgChart1"/>
    <dgm:cxn modelId="{26ADF180-9330-4020-9940-CD658A4442B7}" type="presParOf" srcId="{6B5AD178-2AD5-49AF-94CD-107BD8AB4AF2}" destId="{13296E28-C8B0-4FD3-8129-2083018F1BC2}" srcOrd="0" destOrd="0" presId="urn:microsoft.com/office/officeart/2005/8/layout/orgChart1"/>
    <dgm:cxn modelId="{6830314F-2298-47B7-8EB8-6617E9622B9D}" type="presParOf" srcId="{13296E28-C8B0-4FD3-8129-2083018F1BC2}" destId="{BF4C0725-09BD-47F9-A88E-46EB9CBAC53E}" srcOrd="0" destOrd="0" presId="urn:microsoft.com/office/officeart/2005/8/layout/orgChart1"/>
    <dgm:cxn modelId="{78712794-BF7E-4E82-A850-E4A1D668EBFA}" type="presParOf" srcId="{13296E28-C8B0-4FD3-8129-2083018F1BC2}" destId="{9DE58683-37AB-4E50-92FD-E474F2A98B96}" srcOrd="1" destOrd="0" presId="urn:microsoft.com/office/officeart/2005/8/layout/orgChart1"/>
    <dgm:cxn modelId="{D1E10A8A-F33F-4BC6-8DA6-5676E93058CD}" type="presParOf" srcId="{6B5AD178-2AD5-49AF-94CD-107BD8AB4AF2}" destId="{555CE9C1-D921-435B-925D-7124F5D633C8}" srcOrd="1" destOrd="0" presId="urn:microsoft.com/office/officeart/2005/8/layout/orgChart1"/>
    <dgm:cxn modelId="{DA8FF8B0-FFA5-433A-BC88-4346BE0BED51}" type="presParOf" srcId="{555CE9C1-D921-435B-925D-7124F5D633C8}" destId="{44098E88-09F7-4D6B-B5D2-D032FFDF2FB7}" srcOrd="0" destOrd="0" presId="urn:microsoft.com/office/officeart/2005/8/layout/orgChart1"/>
    <dgm:cxn modelId="{DD6B9C72-7EA7-4C8B-836F-AAA8EA23CC89}" type="presParOf" srcId="{555CE9C1-D921-435B-925D-7124F5D633C8}" destId="{509FA0D6-F3A8-4E47-887B-4893F195C667}" srcOrd="1" destOrd="0" presId="urn:microsoft.com/office/officeart/2005/8/layout/orgChart1"/>
    <dgm:cxn modelId="{0022B507-C1D2-4B50-9034-49981F000150}" type="presParOf" srcId="{509FA0D6-F3A8-4E47-887B-4893F195C667}" destId="{963A72A2-EFD6-4642-BA75-94922CD61A5B}" srcOrd="0" destOrd="0" presId="urn:microsoft.com/office/officeart/2005/8/layout/orgChart1"/>
    <dgm:cxn modelId="{50CAB5CE-60F0-449E-BA34-8EEB1D0CE440}" type="presParOf" srcId="{963A72A2-EFD6-4642-BA75-94922CD61A5B}" destId="{7E99A411-D795-4968-8D68-7738E8B02E02}" srcOrd="0" destOrd="0" presId="urn:microsoft.com/office/officeart/2005/8/layout/orgChart1"/>
    <dgm:cxn modelId="{CC757201-8559-4F57-B5CB-D0C23ADAEF8D}" type="presParOf" srcId="{963A72A2-EFD6-4642-BA75-94922CD61A5B}" destId="{E7543B08-670D-405B-A6C6-5DCCC7E5AF04}" srcOrd="1" destOrd="0" presId="urn:microsoft.com/office/officeart/2005/8/layout/orgChart1"/>
    <dgm:cxn modelId="{4DCEC815-CD6A-4AF8-B840-8B52787291B0}" type="presParOf" srcId="{509FA0D6-F3A8-4E47-887B-4893F195C667}" destId="{6192BD5C-1AF7-47C9-92C0-D689F4CD28DC}" srcOrd="1" destOrd="0" presId="urn:microsoft.com/office/officeart/2005/8/layout/orgChart1"/>
    <dgm:cxn modelId="{CD7C2EE1-7F3C-401C-B995-1DCAA821FCEC}" type="presParOf" srcId="{6192BD5C-1AF7-47C9-92C0-D689F4CD28DC}" destId="{D7C5B194-5DD5-4B54-8658-8657DB273BE7}" srcOrd="0" destOrd="0" presId="urn:microsoft.com/office/officeart/2005/8/layout/orgChart1"/>
    <dgm:cxn modelId="{1AE7A620-7E83-4E88-9490-83414859E1D8}" type="presParOf" srcId="{6192BD5C-1AF7-47C9-92C0-D689F4CD28DC}" destId="{34472723-1B13-4575-9193-032465BE15C1}" srcOrd="1" destOrd="0" presId="urn:microsoft.com/office/officeart/2005/8/layout/orgChart1"/>
    <dgm:cxn modelId="{512737F2-9E90-440F-A1B5-A4D0DC7699EC}" type="presParOf" srcId="{34472723-1B13-4575-9193-032465BE15C1}" destId="{FCD64BEC-4C1E-4A22-880F-3F9106736A7E}" srcOrd="0" destOrd="0" presId="urn:microsoft.com/office/officeart/2005/8/layout/orgChart1"/>
    <dgm:cxn modelId="{C641A64C-A546-4C4D-9321-6128DBA9FC0F}" type="presParOf" srcId="{FCD64BEC-4C1E-4A22-880F-3F9106736A7E}" destId="{3CAD219F-75D4-4A2A-9538-8A86E7692DED}" srcOrd="0" destOrd="0" presId="urn:microsoft.com/office/officeart/2005/8/layout/orgChart1"/>
    <dgm:cxn modelId="{E43D3B68-30A8-4054-8CDB-309EDE7AD3C4}" type="presParOf" srcId="{FCD64BEC-4C1E-4A22-880F-3F9106736A7E}" destId="{F4A49FE6-83C4-447E-B98C-7318EF6F96BF}" srcOrd="1" destOrd="0" presId="urn:microsoft.com/office/officeart/2005/8/layout/orgChart1"/>
    <dgm:cxn modelId="{94B270AB-293E-4030-9EE3-1D4762401110}" type="presParOf" srcId="{34472723-1B13-4575-9193-032465BE15C1}" destId="{1AA9E495-88F2-4CA2-83A8-E05C786503C3}" srcOrd="1" destOrd="0" presId="urn:microsoft.com/office/officeart/2005/8/layout/orgChart1"/>
    <dgm:cxn modelId="{16BED2FA-7DAC-4620-BA73-134D23A42308}" type="presParOf" srcId="{1AA9E495-88F2-4CA2-83A8-E05C786503C3}" destId="{F0186E85-3133-4926-9CB3-4847D77777A3}" srcOrd="0" destOrd="0" presId="urn:microsoft.com/office/officeart/2005/8/layout/orgChart1"/>
    <dgm:cxn modelId="{41E8F953-A1B8-4DB2-8287-6B3DB920D958}" type="presParOf" srcId="{1AA9E495-88F2-4CA2-83A8-E05C786503C3}" destId="{386C6E75-6DF6-48E6-8B4C-81F813288E14}" srcOrd="1" destOrd="0" presId="urn:microsoft.com/office/officeart/2005/8/layout/orgChart1"/>
    <dgm:cxn modelId="{F046BD5D-EFA1-4045-ADD0-11D4F662DCDC}" type="presParOf" srcId="{386C6E75-6DF6-48E6-8B4C-81F813288E14}" destId="{C5FC7720-11F8-44D2-936B-6BE03FE3E1C9}" srcOrd="0" destOrd="0" presId="urn:microsoft.com/office/officeart/2005/8/layout/orgChart1"/>
    <dgm:cxn modelId="{3A0872E7-68B1-47BA-9A88-1E6F41A858C3}" type="presParOf" srcId="{C5FC7720-11F8-44D2-936B-6BE03FE3E1C9}" destId="{BB34E556-B917-4C0B-982D-591F2557C935}" srcOrd="0" destOrd="0" presId="urn:microsoft.com/office/officeart/2005/8/layout/orgChart1"/>
    <dgm:cxn modelId="{5E831C9C-D3F8-4F9B-8C58-6CB57FE6DF81}" type="presParOf" srcId="{C5FC7720-11F8-44D2-936B-6BE03FE3E1C9}" destId="{AF37ABFD-89FD-43D8-864D-84DC2F72E076}" srcOrd="1" destOrd="0" presId="urn:microsoft.com/office/officeart/2005/8/layout/orgChart1"/>
    <dgm:cxn modelId="{B227306E-DEB3-49EB-9447-231956325AE1}" type="presParOf" srcId="{386C6E75-6DF6-48E6-8B4C-81F813288E14}" destId="{D2DFC58E-A180-48C7-B849-939A66025435}" srcOrd="1" destOrd="0" presId="urn:microsoft.com/office/officeart/2005/8/layout/orgChart1"/>
    <dgm:cxn modelId="{073A2703-F234-4DDB-9BD6-571F6E755A3B}" type="presParOf" srcId="{386C6E75-6DF6-48E6-8B4C-81F813288E14}" destId="{A45800F2-B7DE-4DDA-BE8D-384A5B562DF2}" srcOrd="2" destOrd="0" presId="urn:microsoft.com/office/officeart/2005/8/layout/orgChart1"/>
    <dgm:cxn modelId="{85A1D33E-7275-4E50-BD6E-7FF9CFA3E968}" type="presParOf" srcId="{1AA9E495-88F2-4CA2-83A8-E05C786503C3}" destId="{9FF438B2-E458-427C-9219-820A7D9F7C03}" srcOrd="2" destOrd="0" presId="urn:microsoft.com/office/officeart/2005/8/layout/orgChart1"/>
    <dgm:cxn modelId="{E675AFB1-FD37-40EC-B9C1-73720BF77B27}" type="presParOf" srcId="{1AA9E495-88F2-4CA2-83A8-E05C786503C3}" destId="{C8211C02-D1A1-4BC7-920C-AB6E78F48262}" srcOrd="3" destOrd="0" presId="urn:microsoft.com/office/officeart/2005/8/layout/orgChart1"/>
    <dgm:cxn modelId="{E12BE7A9-BFD7-4A54-9C05-5BCD503D0112}" type="presParOf" srcId="{C8211C02-D1A1-4BC7-920C-AB6E78F48262}" destId="{12AF0103-DF12-4F42-809E-A046E6506349}" srcOrd="0" destOrd="0" presId="urn:microsoft.com/office/officeart/2005/8/layout/orgChart1"/>
    <dgm:cxn modelId="{F543D2E9-1643-40E7-95CF-F187354A7FD2}" type="presParOf" srcId="{12AF0103-DF12-4F42-809E-A046E6506349}" destId="{80BE37F5-C33F-4272-AE77-FD0DC7C7A973}" srcOrd="0" destOrd="0" presId="urn:microsoft.com/office/officeart/2005/8/layout/orgChart1"/>
    <dgm:cxn modelId="{A0F2A59D-D67E-4447-BA97-B72F22DBA584}" type="presParOf" srcId="{12AF0103-DF12-4F42-809E-A046E6506349}" destId="{DB9F048D-0544-4D80-A6E6-137F8712D806}" srcOrd="1" destOrd="0" presId="urn:microsoft.com/office/officeart/2005/8/layout/orgChart1"/>
    <dgm:cxn modelId="{18E5F0AB-F3A9-47A1-9135-3DA196DFA5D9}" type="presParOf" srcId="{C8211C02-D1A1-4BC7-920C-AB6E78F48262}" destId="{61A8890A-1046-49AA-A8CF-08D988E4BC68}" srcOrd="1" destOrd="0" presId="urn:microsoft.com/office/officeart/2005/8/layout/orgChart1"/>
    <dgm:cxn modelId="{37EEE276-D226-45BD-B75F-958DC7816DA8}" type="presParOf" srcId="{C8211C02-D1A1-4BC7-920C-AB6E78F48262}" destId="{313C0CD8-CBAB-44EF-AF10-DC8562C0525B}" srcOrd="2" destOrd="0" presId="urn:microsoft.com/office/officeart/2005/8/layout/orgChart1"/>
    <dgm:cxn modelId="{5921AD43-C55C-4284-8B6B-ED960DB126F1}" type="presParOf" srcId="{1AA9E495-88F2-4CA2-83A8-E05C786503C3}" destId="{810431EE-5959-4B8D-A355-39D84F1C9716}" srcOrd="4" destOrd="0" presId="urn:microsoft.com/office/officeart/2005/8/layout/orgChart1"/>
    <dgm:cxn modelId="{26B02029-7955-4CA7-BAE5-3808A60897CD}" type="presParOf" srcId="{1AA9E495-88F2-4CA2-83A8-E05C786503C3}" destId="{0768D016-64C7-4E8C-899C-73C90790849A}" srcOrd="5" destOrd="0" presId="urn:microsoft.com/office/officeart/2005/8/layout/orgChart1"/>
    <dgm:cxn modelId="{F41FC7BA-C1D9-406E-84F9-AB252F88A1B6}" type="presParOf" srcId="{0768D016-64C7-4E8C-899C-73C90790849A}" destId="{61C4B04D-ED07-417B-A4F4-58B9F95EFE82}" srcOrd="0" destOrd="0" presId="urn:microsoft.com/office/officeart/2005/8/layout/orgChart1"/>
    <dgm:cxn modelId="{056598CF-9D44-4A63-8433-433E08906498}" type="presParOf" srcId="{61C4B04D-ED07-417B-A4F4-58B9F95EFE82}" destId="{ED484BA3-CBCF-42F9-BDC1-C660C3398D98}" srcOrd="0" destOrd="0" presId="urn:microsoft.com/office/officeart/2005/8/layout/orgChart1"/>
    <dgm:cxn modelId="{AA204382-C188-4C32-A6E2-169E3B82D87F}" type="presParOf" srcId="{61C4B04D-ED07-417B-A4F4-58B9F95EFE82}" destId="{84A8F032-4BA4-40D4-8ECD-DC3C107DB1E7}" srcOrd="1" destOrd="0" presId="urn:microsoft.com/office/officeart/2005/8/layout/orgChart1"/>
    <dgm:cxn modelId="{FD100D8E-59F0-497D-A98F-2AC62BD3DCD8}" type="presParOf" srcId="{0768D016-64C7-4E8C-899C-73C90790849A}" destId="{03D7762A-9FCD-4551-8AEE-9770BAC838F4}" srcOrd="1" destOrd="0" presId="urn:microsoft.com/office/officeart/2005/8/layout/orgChart1"/>
    <dgm:cxn modelId="{20EA11D3-4631-4C6B-8FD1-35754A44906B}" type="presParOf" srcId="{0768D016-64C7-4E8C-899C-73C90790849A}" destId="{CF2700DA-630E-45B4-B4D3-30FCB48BC41F}" srcOrd="2" destOrd="0" presId="urn:microsoft.com/office/officeart/2005/8/layout/orgChart1"/>
    <dgm:cxn modelId="{776EDC4B-CF14-4BF3-B98D-2F3B02A50462}" type="presParOf" srcId="{34472723-1B13-4575-9193-032465BE15C1}" destId="{502BE256-6FED-459D-B57F-9AF76C5B317A}" srcOrd="2" destOrd="0" presId="urn:microsoft.com/office/officeart/2005/8/layout/orgChart1"/>
    <dgm:cxn modelId="{AA29DFE7-392D-4D38-8230-7A08BEABDD66}" type="presParOf" srcId="{502BE256-6FED-459D-B57F-9AF76C5B317A}" destId="{11F0776D-36D3-42FD-8489-84CD766B51ED}" srcOrd="0" destOrd="0" presId="urn:microsoft.com/office/officeart/2005/8/layout/orgChart1"/>
    <dgm:cxn modelId="{55A4297D-B026-4F88-9B0A-2FE70DC5065E}" type="presParOf" srcId="{502BE256-6FED-459D-B57F-9AF76C5B317A}" destId="{3AE75D80-287B-4DAA-B8BA-A7A0664EF2D8}" srcOrd="1" destOrd="0" presId="urn:microsoft.com/office/officeart/2005/8/layout/orgChart1"/>
    <dgm:cxn modelId="{011109DD-9EB3-434B-9599-54ADE588B25F}" type="presParOf" srcId="{3AE75D80-287B-4DAA-B8BA-A7A0664EF2D8}" destId="{93325853-390E-4B3D-B9CA-6F7775C3C2EB}" srcOrd="0" destOrd="0" presId="urn:microsoft.com/office/officeart/2005/8/layout/orgChart1"/>
    <dgm:cxn modelId="{79E38FB2-0AD9-4683-9E1F-FB48515DF9B5}" type="presParOf" srcId="{93325853-390E-4B3D-B9CA-6F7775C3C2EB}" destId="{5FCAB7F8-EDAC-4096-9406-3355D4413DA6}" srcOrd="0" destOrd="0" presId="urn:microsoft.com/office/officeart/2005/8/layout/orgChart1"/>
    <dgm:cxn modelId="{25614771-AA20-4B6B-BD21-4E26779A733A}" type="presParOf" srcId="{93325853-390E-4B3D-B9CA-6F7775C3C2EB}" destId="{5B63232F-1178-4B8A-AEDF-52AFB6647DAC}" srcOrd="1" destOrd="0" presId="urn:microsoft.com/office/officeart/2005/8/layout/orgChart1"/>
    <dgm:cxn modelId="{7F719B17-C75F-4FA7-837A-637D55F7B352}" type="presParOf" srcId="{3AE75D80-287B-4DAA-B8BA-A7A0664EF2D8}" destId="{2B9B9C67-CB42-4404-96AC-53F08598E699}" srcOrd="1" destOrd="0" presId="urn:microsoft.com/office/officeart/2005/8/layout/orgChart1"/>
    <dgm:cxn modelId="{2FEA9854-BE2F-47DA-BC0B-E9620B71AAE3}" type="presParOf" srcId="{3AE75D80-287B-4DAA-B8BA-A7A0664EF2D8}" destId="{66E26DF4-308B-46D8-857E-4561DB567EEC}" srcOrd="2" destOrd="0" presId="urn:microsoft.com/office/officeart/2005/8/layout/orgChart1"/>
    <dgm:cxn modelId="{878F7123-5703-48B4-B50C-169DC2C2AC70}" type="presParOf" srcId="{6192BD5C-1AF7-47C9-92C0-D689F4CD28DC}" destId="{7894DA0F-AA47-489A-BC39-23931A41FEF2}" srcOrd="2" destOrd="0" presId="urn:microsoft.com/office/officeart/2005/8/layout/orgChart1"/>
    <dgm:cxn modelId="{9F6FABCD-7153-443A-8160-778F37EEE3AA}" type="presParOf" srcId="{6192BD5C-1AF7-47C9-92C0-D689F4CD28DC}" destId="{605D11BF-EEF2-4164-B20B-C29384326CD9}" srcOrd="3" destOrd="0" presId="urn:microsoft.com/office/officeart/2005/8/layout/orgChart1"/>
    <dgm:cxn modelId="{765D10A8-BE6F-476F-AC8C-D0D01FE1B519}" type="presParOf" srcId="{605D11BF-EEF2-4164-B20B-C29384326CD9}" destId="{5121E96C-74FE-4ACA-9C13-49FA81E5413C}" srcOrd="0" destOrd="0" presId="urn:microsoft.com/office/officeart/2005/8/layout/orgChart1"/>
    <dgm:cxn modelId="{3FE1886A-E482-443F-815C-A279D9127592}" type="presParOf" srcId="{5121E96C-74FE-4ACA-9C13-49FA81E5413C}" destId="{2FBE671B-5ABD-4E80-AFF0-5E2B2758C6B5}" srcOrd="0" destOrd="0" presId="urn:microsoft.com/office/officeart/2005/8/layout/orgChart1"/>
    <dgm:cxn modelId="{AE676481-CAB5-4034-9011-128FAA866090}" type="presParOf" srcId="{5121E96C-74FE-4ACA-9C13-49FA81E5413C}" destId="{7ADA55CD-5C63-4A42-97C4-B85378B7AEAB}" srcOrd="1" destOrd="0" presId="urn:microsoft.com/office/officeart/2005/8/layout/orgChart1"/>
    <dgm:cxn modelId="{F4911C61-6D58-4752-A88C-1A64519038BF}" type="presParOf" srcId="{605D11BF-EEF2-4164-B20B-C29384326CD9}" destId="{D7569261-1F95-4C4B-B78F-6E02791CE986}" srcOrd="1" destOrd="0" presId="urn:microsoft.com/office/officeart/2005/8/layout/orgChart1"/>
    <dgm:cxn modelId="{02B4C3C3-7ACE-47F7-B801-C0EFBA0D16BB}" type="presParOf" srcId="{605D11BF-EEF2-4164-B20B-C29384326CD9}" destId="{2DAA6F41-A524-43AC-B848-F0F0D359AC97}" srcOrd="2" destOrd="0" presId="urn:microsoft.com/office/officeart/2005/8/layout/orgChart1"/>
    <dgm:cxn modelId="{E40B89C4-036E-4599-91BF-0A40F05B4770}" type="presParOf" srcId="{6192BD5C-1AF7-47C9-92C0-D689F4CD28DC}" destId="{84841B68-5B5B-4C8D-A6D4-45D9FDA5F163}" srcOrd="4" destOrd="0" presId="urn:microsoft.com/office/officeart/2005/8/layout/orgChart1"/>
    <dgm:cxn modelId="{411B5E34-1C56-4199-A33C-CD71FC7E5B80}" type="presParOf" srcId="{6192BD5C-1AF7-47C9-92C0-D689F4CD28DC}" destId="{3761D175-135C-4BF0-BD17-89031667DB28}" srcOrd="5" destOrd="0" presId="urn:microsoft.com/office/officeart/2005/8/layout/orgChart1"/>
    <dgm:cxn modelId="{B31B2F4C-ACB5-4B50-BA67-46D108493891}" type="presParOf" srcId="{3761D175-135C-4BF0-BD17-89031667DB28}" destId="{9999875B-6144-4935-ADDC-9F5264277902}" srcOrd="0" destOrd="0" presId="urn:microsoft.com/office/officeart/2005/8/layout/orgChart1"/>
    <dgm:cxn modelId="{5DFAE88D-79F9-4EEC-AD6B-8ACEC271C8D4}" type="presParOf" srcId="{9999875B-6144-4935-ADDC-9F5264277902}" destId="{E273AD30-C1D5-4F97-922B-2AB04EF46827}" srcOrd="0" destOrd="0" presId="urn:microsoft.com/office/officeart/2005/8/layout/orgChart1"/>
    <dgm:cxn modelId="{B46033F1-9BCB-44BB-A054-DD82ED169CB4}" type="presParOf" srcId="{9999875B-6144-4935-ADDC-9F5264277902}" destId="{A9A516A9-507C-446A-A0B4-0A299D7DA178}" srcOrd="1" destOrd="0" presId="urn:microsoft.com/office/officeart/2005/8/layout/orgChart1"/>
    <dgm:cxn modelId="{421343C2-5648-4332-939D-E0ACE51DEF0A}" type="presParOf" srcId="{3761D175-135C-4BF0-BD17-89031667DB28}" destId="{1C5D3FDC-04E8-4A77-8AD9-39F930D40DAE}" srcOrd="1" destOrd="0" presId="urn:microsoft.com/office/officeart/2005/8/layout/orgChart1"/>
    <dgm:cxn modelId="{06EC0A8C-80E4-470F-A922-DEB2ABDDD20A}" type="presParOf" srcId="{3761D175-135C-4BF0-BD17-89031667DB28}" destId="{73D03332-C31A-4113-AD75-7141A19A5561}" srcOrd="2" destOrd="0" presId="urn:microsoft.com/office/officeart/2005/8/layout/orgChart1"/>
    <dgm:cxn modelId="{FF50E110-83FE-424B-8F01-3D95989C12D4}" type="presParOf" srcId="{6192BD5C-1AF7-47C9-92C0-D689F4CD28DC}" destId="{80A94264-C93F-452B-880F-D24B01167BBF}" srcOrd="6" destOrd="0" presId="urn:microsoft.com/office/officeart/2005/8/layout/orgChart1"/>
    <dgm:cxn modelId="{E514F12D-848E-4822-95D6-41771C06E0E3}" type="presParOf" srcId="{6192BD5C-1AF7-47C9-92C0-D689F4CD28DC}" destId="{0745A7FF-2D7E-45BB-A227-681057985192}" srcOrd="7" destOrd="0" presId="urn:microsoft.com/office/officeart/2005/8/layout/orgChart1"/>
    <dgm:cxn modelId="{6B7E98A8-6957-4E31-A361-3408E68CF49D}" type="presParOf" srcId="{0745A7FF-2D7E-45BB-A227-681057985192}" destId="{82AB0220-DE5D-479B-B00B-29468164EA58}" srcOrd="0" destOrd="0" presId="urn:microsoft.com/office/officeart/2005/8/layout/orgChart1"/>
    <dgm:cxn modelId="{1CBC36EE-37AD-4273-AE8B-00737D03E742}" type="presParOf" srcId="{82AB0220-DE5D-479B-B00B-29468164EA58}" destId="{5F4D3970-DC6D-47AF-8EFF-B9F0CB34A1EF}" srcOrd="0" destOrd="0" presId="urn:microsoft.com/office/officeart/2005/8/layout/orgChart1"/>
    <dgm:cxn modelId="{73B3842E-328C-4311-86A0-37BB609D2EAD}" type="presParOf" srcId="{82AB0220-DE5D-479B-B00B-29468164EA58}" destId="{1B6FAD66-C6EF-4AC9-8453-06134B5CAD8D}" srcOrd="1" destOrd="0" presId="urn:microsoft.com/office/officeart/2005/8/layout/orgChart1"/>
    <dgm:cxn modelId="{8AFCF2A3-AF28-45B7-9903-333DB48EF7DB}" type="presParOf" srcId="{0745A7FF-2D7E-45BB-A227-681057985192}" destId="{ED23344C-9B22-491E-BEE2-8048CFAE3AC4}" srcOrd="1" destOrd="0" presId="urn:microsoft.com/office/officeart/2005/8/layout/orgChart1"/>
    <dgm:cxn modelId="{20C7048D-EAFE-40AA-9F07-2C2B598DD1D2}" type="presParOf" srcId="{ED23344C-9B22-491E-BEE2-8048CFAE3AC4}" destId="{806F9DEC-3CA0-4B0B-BB51-0D02C3369AC7}" srcOrd="0" destOrd="0" presId="urn:microsoft.com/office/officeart/2005/8/layout/orgChart1"/>
    <dgm:cxn modelId="{91DA53B7-DE15-4C41-99F3-02C7F0DB8D60}" type="presParOf" srcId="{ED23344C-9B22-491E-BEE2-8048CFAE3AC4}" destId="{A3C5AE42-3844-4186-95F8-42A4ACEBD570}" srcOrd="1" destOrd="0" presId="urn:microsoft.com/office/officeart/2005/8/layout/orgChart1"/>
    <dgm:cxn modelId="{6E3B1FBD-294A-4B90-9972-CBC6D1BFB3A1}" type="presParOf" srcId="{A3C5AE42-3844-4186-95F8-42A4ACEBD570}" destId="{2BCDB952-6B33-49ED-8C3D-F85A4BCFFBE1}" srcOrd="0" destOrd="0" presId="urn:microsoft.com/office/officeart/2005/8/layout/orgChart1"/>
    <dgm:cxn modelId="{98C85059-2ED6-4573-8688-4BE9036942C0}" type="presParOf" srcId="{2BCDB952-6B33-49ED-8C3D-F85A4BCFFBE1}" destId="{ED368091-C544-473B-BB1E-5C790B30BB3E}" srcOrd="0" destOrd="0" presId="urn:microsoft.com/office/officeart/2005/8/layout/orgChart1"/>
    <dgm:cxn modelId="{0B4A6FFD-D111-4C56-88E0-7B75D204110D}" type="presParOf" srcId="{2BCDB952-6B33-49ED-8C3D-F85A4BCFFBE1}" destId="{001A4D17-A8DE-4317-A02B-39E1ED434596}" srcOrd="1" destOrd="0" presId="urn:microsoft.com/office/officeart/2005/8/layout/orgChart1"/>
    <dgm:cxn modelId="{85D32146-758C-499D-9DDE-43FF7E773597}" type="presParOf" srcId="{A3C5AE42-3844-4186-95F8-42A4ACEBD570}" destId="{634AAFA7-EF4F-406F-97FA-30184F3DDEAA}" srcOrd="1" destOrd="0" presId="urn:microsoft.com/office/officeart/2005/8/layout/orgChart1"/>
    <dgm:cxn modelId="{182DB327-BDE7-462B-9947-154237AD9D2F}" type="presParOf" srcId="{A3C5AE42-3844-4186-95F8-42A4ACEBD570}" destId="{A429FE94-CA00-491A-AF93-3E041FBBDB80}" srcOrd="2" destOrd="0" presId="urn:microsoft.com/office/officeart/2005/8/layout/orgChart1"/>
    <dgm:cxn modelId="{58C33C1B-8BC9-4300-9FEE-1D897248EB9E}" type="presParOf" srcId="{ED23344C-9B22-491E-BEE2-8048CFAE3AC4}" destId="{36744CB1-01F6-4E34-A606-BA65FB86C694}" srcOrd="2" destOrd="0" presId="urn:microsoft.com/office/officeart/2005/8/layout/orgChart1"/>
    <dgm:cxn modelId="{87327618-550E-4EBD-9DBD-9E1EAAB72A14}" type="presParOf" srcId="{ED23344C-9B22-491E-BEE2-8048CFAE3AC4}" destId="{C8C345D9-1BE1-41CE-A73D-5EF8AAD6F9BE}" srcOrd="3" destOrd="0" presId="urn:microsoft.com/office/officeart/2005/8/layout/orgChart1"/>
    <dgm:cxn modelId="{F474626B-B4E0-440D-8CC6-843971F10414}" type="presParOf" srcId="{C8C345D9-1BE1-41CE-A73D-5EF8AAD6F9BE}" destId="{0519A54D-F881-4A6A-A682-9F11A9711012}" srcOrd="0" destOrd="0" presId="urn:microsoft.com/office/officeart/2005/8/layout/orgChart1"/>
    <dgm:cxn modelId="{F4AEBBDE-7CD8-4378-BB58-E1BFF981EFA5}" type="presParOf" srcId="{0519A54D-F881-4A6A-A682-9F11A9711012}" destId="{624F7067-8B7E-4DE9-A34A-B4CE59A4382A}" srcOrd="0" destOrd="0" presId="urn:microsoft.com/office/officeart/2005/8/layout/orgChart1"/>
    <dgm:cxn modelId="{1671F51F-0B87-4B6B-9840-B8EEB84C44B7}" type="presParOf" srcId="{0519A54D-F881-4A6A-A682-9F11A9711012}" destId="{0E0CE965-F32A-4C7B-996D-208E775ADFC1}" srcOrd="1" destOrd="0" presId="urn:microsoft.com/office/officeart/2005/8/layout/orgChart1"/>
    <dgm:cxn modelId="{C947D30A-9BCD-4546-9C0C-3B7F975EE731}" type="presParOf" srcId="{C8C345D9-1BE1-41CE-A73D-5EF8AAD6F9BE}" destId="{44F5986F-7A9C-4EA5-9003-624A3A1A8294}" srcOrd="1" destOrd="0" presId="urn:microsoft.com/office/officeart/2005/8/layout/orgChart1"/>
    <dgm:cxn modelId="{1782BCA9-2196-4556-918F-72057A5A252A}" type="presParOf" srcId="{C8C345D9-1BE1-41CE-A73D-5EF8AAD6F9BE}" destId="{39D30E1E-79AD-45F5-B2C9-BBDA545ECD35}" srcOrd="2" destOrd="0" presId="urn:microsoft.com/office/officeart/2005/8/layout/orgChart1"/>
    <dgm:cxn modelId="{BBE030FE-D9A4-4B69-AEA6-C7ED56ABD9DA}" type="presParOf" srcId="{ED23344C-9B22-491E-BEE2-8048CFAE3AC4}" destId="{A01074B7-D6B1-44CB-9E6E-9DFF66BF0AE8}" srcOrd="4" destOrd="0" presId="urn:microsoft.com/office/officeart/2005/8/layout/orgChart1"/>
    <dgm:cxn modelId="{C56C1A57-2D88-426D-810A-7151116FF2CE}" type="presParOf" srcId="{ED23344C-9B22-491E-BEE2-8048CFAE3AC4}" destId="{1959EBFA-E6F0-40B2-8F92-5F35C2008743}" srcOrd="5" destOrd="0" presId="urn:microsoft.com/office/officeart/2005/8/layout/orgChart1"/>
    <dgm:cxn modelId="{4C55962A-C58A-4636-B32A-6661D6A3BEEB}" type="presParOf" srcId="{1959EBFA-E6F0-40B2-8F92-5F35C2008743}" destId="{91E06A9D-6CA6-4760-A9F2-ACF093F283AC}" srcOrd="0" destOrd="0" presId="urn:microsoft.com/office/officeart/2005/8/layout/orgChart1"/>
    <dgm:cxn modelId="{8DF0152F-1E55-46AE-8137-56E3477CA293}" type="presParOf" srcId="{91E06A9D-6CA6-4760-A9F2-ACF093F283AC}" destId="{18C6E303-8546-4227-BEFA-A22DDB61D152}" srcOrd="0" destOrd="0" presId="urn:microsoft.com/office/officeart/2005/8/layout/orgChart1"/>
    <dgm:cxn modelId="{E777DBC4-437A-4D13-9408-94B7FA6999BA}" type="presParOf" srcId="{91E06A9D-6CA6-4760-A9F2-ACF093F283AC}" destId="{4B54E9F2-7D22-47CB-AE5A-9DCD244AE28F}" srcOrd="1" destOrd="0" presId="urn:microsoft.com/office/officeart/2005/8/layout/orgChart1"/>
    <dgm:cxn modelId="{F436E93A-025F-4416-90E0-1974CF07D966}" type="presParOf" srcId="{1959EBFA-E6F0-40B2-8F92-5F35C2008743}" destId="{278E3D60-0A26-4D5A-9D87-9F9E69B6C13C}" srcOrd="1" destOrd="0" presId="urn:microsoft.com/office/officeart/2005/8/layout/orgChart1"/>
    <dgm:cxn modelId="{9D79E35F-A855-4F18-8439-02473B9BAC96}" type="presParOf" srcId="{1959EBFA-E6F0-40B2-8F92-5F35C2008743}" destId="{44B79C14-59CC-4AB7-AEB6-8582E8EA01AA}" srcOrd="2" destOrd="0" presId="urn:microsoft.com/office/officeart/2005/8/layout/orgChart1"/>
    <dgm:cxn modelId="{72B90838-708A-423D-A27A-57F3AB6A71CC}" type="presParOf" srcId="{0745A7FF-2D7E-45BB-A227-681057985192}" destId="{9AC09393-B0BE-40BC-A111-9A776157E1F1}" srcOrd="2" destOrd="0" presId="urn:microsoft.com/office/officeart/2005/8/layout/orgChart1"/>
    <dgm:cxn modelId="{900BAC20-6699-4B10-9150-656CA7171C56}" type="presParOf" srcId="{6192BD5C-1AF7-47C9-92C0-D689F4CD28DC}" destId="{0590E9F1-3935-4168-BE97-B050B369F6A6}" srcOrd="8" destOrd="0" presId="urn:microsoft.com/office/officeart/2005/8/layout/orgChart1"/>
    <dgm:cxn modelId="{EF7BD6DE-9ABC-4FFC-A952-023646991C0B}" type="presParOf" srcId="{6192BD5C-1AF7-47C9-92C0-D689F4CD28DC}" destId="{EE5A9AB4-0AF1-4B68-8D31-7E6B25409B88}" srcOrd="9" destOrd="0" presId="urn:microsoft.com/office/officeart/2005/8/layout/orgChart1"/>
    <dgm:cxn modelId="{4F482627-B480-4DEC-AFFA-B7A3C8FC93BF}" type="presParOf" srcId="{EE5A9AB4-0AF1-4B68-8D31-7E6B25409B88}" destId="{D6E31606-44DF-476D-81CF-14BA238B4487}" srcOrd="0" destOrd="0" presId="urn:microsoft.com/office/officeart/2005/8/layout/orgChart1"/>
    <dgm:cxn modelId="{A33B7967-5638-4034-AECB-0B3EE663197A}" type="presParOf" srcId="{D6E31606-44DF-476D-81CF-14BA238B4487}" destId="{FCB6128D-75BB-4A70-9D10-26B0789E6507}" srcOrd="0" destOrd="0" presId="urn:microsoft.com/office/officeart/2005/8/layout/orgChart1"/>
    <dgm:cxn modelId="{A5A84EE1-3D69-4AC0-B52F-BF8922F790AB}" type="presParOf" srcId="{D6E31606-44DF-476D-81CF-14BA238B4487}" destId="{0FBA70FC-B38A-449D-A81B-8790F31FD798}" srcOrd="1" destOrd="0" presId="urn:microsoft.com/office/officeart/2005/8/layout/orgChart1"/>
    <dgm:cxn modelId="{E481CBF3-C266-4CE2-88FD-1A0F8B51E993}" type="presParOf" srcId="{EE5A9AB4-0AF1-4B68-8D31-7E6B25409B88}" destId="{4CDC6A4A-0D9B-4A29-98E4-FD799F7ECC5F}" srcOrd="1" destOrd="0" presId="urn:microsoft.com/office/officeart/2005/8/layout/orgChart1"/>
    <dgm:cxn modelId="{9FA583F6-3F33-4D3B-9ADA-137FFC84B9A7}" type="presParOf" srcId="{EE5A9AB4-0AF1-4B68-8D31-7E6B25409B88}" destId="{C108D306-8171-43C8-BAC2-7F7016731C1B}" srcOrd="2" destOrd="0" presId="urn:microsoft.com/office/officeart/2005/8/layout/orgChart1"/>
    <dgm:cxn modelId="{A192C7D4-CEC1-4B83-9358-4A66161C3585}" type="presParOf" srcId="{6192BD5C-1AF7-47C9-92C0-D689F4CD28DC}" destId="{5744EC17-A221-48A0-B39C-50FEEA2C8116}" srcOrd="10" destOrd="0" presId="urn:microsoft.com/office/officeart/2005/8/layout/orgChart1"/>
    <dgm:cxn modelId="{DD4C1AAC-CB32-45CF-B0BD-9EA8F217AD3C}" type="presParOf" srcId="{6192BD5C-1AF7-47C9-92C0-D689F4CD28DC}" destId="{A3C060C0-8ECE-4E8F-8892-256EBDA09019}" srcOrd="11" destOrd="0" presId="urn:microsoft.com/office/officeart/2005/8/layout/orgChart1"/>
    <dgm:cxn modelId="{80859978-3038-4DC7-A3DB-887AA66BAF6E}" type="presParOf" srcId="{A3C060C0-8ECE-4E8F-8892-256EBDA09019}" destId="{6225899E-19DF-4754-BC6A-E9C20E847679}" srcOrd="0" destOrd="0" presId="urn:microsoft.com/office/officeart/2005/8/layout/orgChart1"/>
    <dgm:cxn modelId="{BD82F508-8CD7-4A06-AF82-B2533ACB2E3B}" type="presParOf" srcId="{6225899E-19DF-4754-BC6A-E9C20E847679}" destId="{68051FEE-6D18-4AF1-B6F8-0A0EC7106039}" srcOrd="0" destOrd="0" presId="urn:microsoft.com/office/officeart/2005/8/layout/orgChart1"/>
    <dgm:cxn modelId="{50097E03-8023-49B7-ADFF-10E01851CA37}" type="presParOf" srcId="{6225899E-19DF-4754-BC6A-E9C20E847679}" destId="{54448D70-296A-4E13-A6BC-897FE3FB4691}" srcOrd="1" destOrd="0" presId="urn:microsoft.com/office/officeart/2005/8/layout/orgChart1"/>
    <dgm:cxn modelId="{954805CE-D695-4F15-A6FD-A76E119B02BE}" type="presParOf" srcId="{A3C060C0-8ECE-4E8F-8892-256EBDA09019}" destId="{A59CD046-213E-4E8E-A178-4EFB3F3FEFC0}" srcOrd="1" destOrd="0" presId="urn:microsoft.com/office/officeart/2005/8/layout/orgChart1"/>
    <dgm:cxn modelId="{D3CCBEAB-9BFD-4E5C-BD28-AB1D448B637D}" type="presParOf" srcId="{A3C060C0-8ECE-4E8F-8892-256EBDA09019}" destId="{70CE2F72-B21D-4CD4-96D1-1EAF0D193695}" srcOrd="2" destOrd="0" presId="urn:microsoft.com/office/officeart/2005/8/layout/orgChart1"/>
    <dgm:cxn modelId="{4F657A8C-ADB1-4F08-876D-C9D13622F005}" type="presParOf" srcId="{509FA0D6-F3A8-4E47-887B-4893F195C667}" destId="{530F55D8-579D-454C-90FE-B71B178FF881}" srcOrd="2" destOrd="0" presId="urn:microsoft.com/office/officeart/2005/8/layout/orgChart1"/>
    <dgm:cxn modelId="{585D4F3A-734B-4EC8-B72D-DE557B5AB2D1}" type="presParOf" srcId="{530F55D8-579D-454C-90FE-B71B178FF881}" destId="{FA5BDED4-0AF9-4325-AC1E-1E2522AB5687}" srcOrd="0" destOrd="0" presId="urn:microsoft.com/office/officeart/2005/8/layout/orgChart1"/>
    <dgm:cxn modelId="{0445863C-0F1E-42DD-B647-7C0ADE481B3B}" type="presParOf" srcId="{530F55D8-579D-454C-90FE-B71B178FF881}" destId="{47E6A75B-4D6E-4DC7-B456-4713C89B63B2}" srcOrd="1" destOrd="0" presId="urn:microsoft.com/office/officeart/2005/8/layout/orgChart1"/>
    <dgm:cxn modelId="{820EE4B3-441E-410B-93E5-4E705D8B7EB2}" type="presParOf" srcId="{47E6A75B-4D6E-4DC7-B456-4713C89B63B2}" destId="{C0644EA4-F3DC-4182-BFD1-1D6D4108BA7C}" srcOrd="0" destOrd="0" presId="urn:microsoft.com/office/officeart/2005/8/layout/orgChart1"/>
    <dgm:cxn modelId="{DEF29139-DD46-4286-8B74-9709A7B63DC9}" type="presParOf" srcId="{C0644EA4-F3DC-4182-BFD1-1D6D4108BA7C}" destId="{1BBD2469-17A7-44F0-9C34-3B0C861252A1}" srcOrd="0" destOrd="0" presId="urn:microsoft.com/office/officeart/2005/8/layout/orgChart1"/>
    <dgm:cxn modelId="{70F41E9E-7158-489A-B086-BF35943B50DF}" type="presParOf" srcId="{C0644EA4-F3DC-4182-BFD1-1D6D4108BA7C}" destId="{673A6CE7-9429-467C-9B1A-BC07F7334FD1}" srcOrd="1" destOrd="0" presId="urn:microsoft.com/office/officeart/2005/8/layout/orgChart1"/>
    <dgm:cxn modelId="{AB12CD37-4642-45EF-B1C5-2EC78AF4F802}" type="presParOf" srcId="{47E6A75B-4D6E-4DC7-B456-4713C89B63B2}" destId="{459D7095-0397-4C67-9778-10E191788247}" srcOrd="1" destOrd="0" presId="urn:microsoft.com/office/officeart/2005/8/layout/orgChart1"/>
    <dgm:cxn modelId="{BF092DB1-0D3C-4680-81EE-07728F362DF9}" type="presParOf" srcId="{47E6A75B-4D6E-4DC7-B456-4713C89B63B2}" destId="{59DB6CC5-6D5E-4353-A1E6-111C53414283}" srcOrd="2" destOrd="0" presId="urn:microsoft.com/office/officeart/2005/8/layout/orgChart1"/>
    <dgm:cxn modelId="{48370B81-AEAD-4F07-8CA2-2A9BFBDD1EEA}" type="presParOf" srcId="{6B5AD178-2AD5-49AF-94CD-107BD8AB4AF2}" destId="{8BF0F4FD-13E5-4654-AEC9-81C179E989A4}" srcOrd="2" destOrd="0" presId="urn:microsoft.com/office/officeart/2005/8/layout/orgChart1"/>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6D2C4EAC-CC6A-4A9D-82B6-AEA9D1DEED5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69B5B8DC-1023-4995-B5DA-3B81192F0615}">
      <dgm:prSet phldrT="[文本]"/>
      <dgm:spPr/>
      <dgm:t>
        <a:bodyPr/>
        <a:lstStyle/>
        <a:p>
          <a:r>
            <a:rPr lang="zh-CN" altLang="en-US" b="1">
              <a:latin typeface="宋体" panose="02010600030101010101" pitchFamily="2" charset="-122"/>
              <a:ea typeface="宋体" panose="02010600030101010101" pitchFamily="2" charset="-122"/>
            </a:rPr>
            <a:t>副主任</a:t>
          </a:r>
        </a:p>
      </dgm:t>
    </dgm:pt>
    <dgm:pt modelId="{EA4F3927-C4E6-4FC2-88D0-A8B5639CC41A}" type="parTrans" cxnId="{FE52598D-6A37-49BB-93DB-F27D007B484A}">
      <dgm:prSet/>
      <dgm:spPr/>
      <dgm:t>
        <a:bodyPr/>
        <a:lstStyle/>
        <a:p>
          <a:endParaRPr lang="zh-CN" altLang="en-US" b="1">
            <a:latin typeface="宋体" panose="02010600030101010101" pitchFamily="2" charset="-122"/>
            <a:ea typeface="宋体" panose="02010600030101010101" pitchFamily="2" charset="-122"/>
          </a:endParaRPr>
        </a:p>
      </dgm:t>
    </dgm:pt>
    <dgm:pt modelId="{92E7D10B-B20A-4BA2-B3F2-75724EF67944}" type="sibTrans" cxnId="{FE52598D-6A37-49BB-93DB-F27D007B484A}">
      <dgm:prSet/>
      <dgm:spPr/>
      <dgm:t>
        <a:bodyPr/>
        <a:lstStyle/>
        <a:p>
          <a:endParaRPr lang="zh-CN" altLang="en-US" b="1">
            <a:latin typeface="宋体" panose="02010600030101010101" pitchFamily="2" charset="-122"/>
            <a:ea typeface="宋体" panose="02010600030101010101" pitchFamily="2" charset="-122"/>
          </a:endParaRPr>
        </a:p>
      </dgm:t>
    </dgm:pt>
    <dgm:pt modelId="{4661BA5F-3C8C-4937-BFD8-21B7C470432E}" type="asst">
      <dgm:prSet phldrT="[文本]"/>
      <dgm:spPr/>
      <dgm:t>
        <a:bodyPr/>
        <a:lstStyle/>
        <a:p>
          <a:r>
            <a:rPr lang="zh-CN" altLang="en-US" b="1">
              <a:latin typeface="宋体" panose="02010600030101010101" pitchFamily="2" charset="-122"/>
              <a:ea typeface="宋体" panose="02010600030101010101" pitchFamily="2" charset="-122"/>
            </a:rPr>
            <a:t>主任助理</a:t>
          </a:r>
        </a:p>
      </dgm:t>
    </dgm:pt>
    <dgm:pt modelId="{4985F35C-0FEC-4069-B215-86BB978E5555}" type="parTrans" cxnId="{CCC90FF7-4877-45A5-AB5F-EFB36709CFC5}">
      <dgm:prSet/>
      <dgm:spPr/>
      <dgm:t>
        <a:bodyPr/>
        <a:lstStyle/>
        <a:p>
          <a:endParaRPr lang="zh-CN" altLang="en-US" b="1">
            <a:latin typeface="宋体" panose="02010600030101010101" pitchFamily="2" charset="-122"/>
            <a:ea typeface="宋体" panose="02010600030101010101" pitchFamily="2" charset="-122"/>
          </a:endParaRPr>
        </a:p>
      </dgm:t>
    </dgm:pt>
    <dgm:pt modelId="{E831262D-02C7-4E4C-8EF0-FF80829EF919}" type="sibTrans" cxnId="{CCC90FF7-4877-45A5-AB5F-EFB36709CFC5}">
      <dgm:prSet/>
      <dgm:spPr/>
      <dgm:t>
        <a:bodyPr/>
        <a:lstStyle/>
        <a:p>
          <a:endParaRPr lang="zh-CN" altLang="en-US" b="1">
            <a:latin typeface="宋体" panose="02010600030101010101" pitchFamily="2" charset="-122"/>
            <a:ea typeface="宋体" panose="02010600030101010101" pitchFamily="2" charset="-122"/>
          </a:endParaRPr>
        </a:p>
      </dgm:t>
    </dgm:pt>
    <dgm:pt modelId="{AB493DBE-A318-4100-A476-134658F5ED3A}">
      <dgm:prSet phldrT="[文本]"/>
      <dgm:spPr/>
      <dgm:t>
        <a:bodyPr/>
        <a:lstStyle/>
        <a:p>
          <a:r>
            <a:rPr lang="zh-CN" altLang="en-US" b="1">
              <a:latin typeface="宋体" panose="02010600030101010101" pitchFamily="2" charset="-122"/>
              <a:ea typeface="宋体" panose="02010600030101010101" pitchFamily="2" charset="-122"/>
            </a:rPr>
            <a:t>工艺技术员</a:t>
          </a:r>
        </a:p>
      </dgm:t>
    </dgm:pt>
    <dgm:pt modelId="{5EA2801D-D907-41AC-8504-B3DC02F146E4}" type="parTrans" cxnId="{05A92397-BE4F-4569-8489-A1BFBA92EDFF}">
      <dgm:prSet/>
      <dgm:spPr/>
      <dgm:t>
        <a:bodyPr/>
        <a:lstStyle/>
        <a:p>
          <a:endParaRPr lang="zh-CN" altLang="en-US" b="1">
            <a:latin typeface="宋体" panose="02010600030101010101" pitchFamily="2" charset="-122"/>
            <a:ea typeface="宋体" panose="02010600030101010101" pitchFamily="2" charset="-122"/>
          </a:endParaRPr>
        </a:p>
      </dgm:t>
    </dgm:pt>
    <dgm:pt modelId="{3B2FC875-C75C-4373-9995-19C8F8F78B3B}" type="sibTrans" cxnId="{05A92397-BE4F-4569-8489-A1BFBA92EDFF}">
      <dgm:prSet/>
      <dgm:spPr/>
      <dgm:t>
        <a:bodyPr/>
        <a:lstStyle/>
        <a:p>
          <a:endParaRPr lang="zh-CN" altLang="en-US" b="1">
            <a:latin typeface="宋体" panose="02010600030101010101" pitchFamily="2" charset="-122"/>
            <a:ea typeface="宋体" panose="02010600030101010101" pitchFamily="2" charset="-122"/>
          </a:endParaRPr>
        </a:p>
      </dgm:t>
    </dgm:pt>
    <dgm:pt modelId="{A544E10E-D89B-43C8-A392-DC2B9E50B79B}">
      <dgm:prSet phldrT="[文本]"/>
      <dgm:spPr/>
      <dgm:t>
        <a:bodyPr/>
        <a:lstStyle/>
        <a:p>
          <a:r>
            <a:rPr lang="zh-CN" altLang="en-US" b="1">
              <a:latin typeface="宋体" panose="02010600030101010101" pitchFamily="2" charset="-122"/>
              <a:ea typeface="宋体" panose="02010600030101010101" pitchFamily="2" charset="-122"/>
            </a:rPr>
            <a:t>设备技术员</a:t>
          </a:r>
        </a:p>
      </dgm:t>
    </dgm:pt>
    <dgm:pt modelId="{73F2875A-D56B-49D0-910D-AC88AC1D86D4}" type="parTrans" cxnId="{FC1A7474-A3CA-43DC-A0C5-928BE2FF1371}">
      <dgm:prSet/>
      <dgm:spPr/>
      <dgm:t>
        <a:bodyPr/>
        <a:lstStyle/>
        <a:p>
          <a:endParaRPr lang="zh-CN" altLang="en-US" b="1">
            <a:latin typeface="宋体" panose="02010600030101010101" pitchFamily="2" charset="-122"/>
            <a:ea typeface="宋体" panose="02010600030101010101" pitchFamily="2" charset="-122"/>
          </a:endParaRPr>
        </a:p>
      </dgm:t>
    </dgm:pt>
    <dgm:pt modelId="{030426FB-0870-4EB8-97A6-2B82054D3DA0}" type="sibTrans" cxnId="{FC1A7474-A3CA-43DC-A0C5-928BE2FF1371}">
      <dgm:prSet/>
      <dgm:spPr/>
      <dgm:t>
        <a:bodyPr/>
        <a:lstStyle/>
        <a:p>
          <a:endParaRPr lang="zh-CN" altLang="en-US" b="1">
            <a:latin typeface="宋体" panose="02010600030101010101" pitchFamily="2" charset="-122"/>
            <a:ea typeface="宋体" panose="02010600030101010101" pitchFamily="2" charset="-122"/>
          </a:endParaRPr>
        </a:p>
      </dgm:t>
    </dgm:pt>
    <dgm:pt modelId="{1DB44D49-7460-4817-B353-15251139B338}">
      <dgm:prSet phldrT="[文本]"/>
      <dgm:spPr/>
      <dgm:t>
        <a:bodyPr/>
        <a:lstStyle/>
        <a:p>
          <a:r>
            <a:rPr lang="zh-CN" altLang="en-US" b="1">
              <a:latin typeface="宋体" panose="02010600030101010101" pitchFamily="2" charset="-122"/>
              <a:ea typeface="宋体" panose="02010600030101010101" pitchFamily="2" charset="-122"/>
            </a:rPr>
            <a:t>安全环保员</a:t>
          </a:r>
        </a:p>
      </dgm:t>
    </dgm:pt>
    <dgm:pt modelId="{3D6C85DF-F3F8-4A03-93B3-504DFC3C1AA6}" type="parTrans" cxnId="{861C087E-006A-4E80-97DA-ADE17C152BD8}">
      <dgm:prSet/>
      <dgm:spPr/>
      <dgm:t>
        <a:bodyPr/>
        <a:lstStyle/>
        <a:p>
          <a:endParaRPr lang="zh-CN" altLang="en-US" b="1">
            <a:latin typeface="宋体" panose="02010600030101010101" pitchFamily="2" charset="-122"/>
            <a:ea typeface="宋体" panose="02010600030101010101" pitchFamily="2" charset="-122"/>
          </a:endParaRPr>
        </a:p>
      </dgm:t>
    </dgm:pt>
    <dgm:pt modelId="{0D3C2BE3-C542-4806-AC12-0CE5022566F2}" type="sibTrans" cxnId="{861C087E-006A-4E80-97DA-ADE17C152BD8}">
      <dgm:prSet/>
      <dgm:spPr/>
      <dgm:t>
        <a:bodyPr/>
        <a:lstStyle/>
        <a:p>
          <a:endParaRPr lang="zh-CN" altLang="en-US" b="1">
            <a:latin typeface="宋体" panose="02010600030101010101" pitchFamily="2" charset="-122"/>
            <a:ea typeface="宋体" panose="02010600030101010101" pitchFamily="2" charset="-122"/>
          </a:endParaRPr>
        </a:p>
      </dgm:t>
    </dgm:pt>
    <dgm:pt modelId="{4E1A945E-B47A-4985-83DA-29E02DA174AB}">
      <dgm:prSet/>
      <dgm:spPr/>
      <dgm:t>
        <a:bodyPr/>
        <a:lstStyle/>
        <a:p>
          <a:r>
            <a:rPr lang="en-US" altLang="zh-CN" b="1">
              <a:latin typeface="宋体" panose="02010600030101010101" pitchFamily="2" charset="-122"/>
              <a:ea typeface="宋体" panose="02010600030101010101" pitchFamily="2" charset="-122"/>
            </a:rPr>
            <a:t>SAP</a:t>
          </a:r>
          <a:r>
            <a:rPr lang="zh-CN" altLang="en-US" b="1">
              <a:latin typeface="宋体" panose="02010600030101010101" pitchFamily="2" charset="-122"/>
              <a:ea typeface="宋体" panose="02010600030101010101" pitchFamily="2" charset="-122"/>
            </a:rPr>
            <a:t>装置主任</a:t>
          </a:r>
        </a:p>
      </dgm:t>
    </dgm:pt>
    <dgm:pt modelId="{EA5EE97B-C9E1-475E-AE44-8F1E97970655}" type="parTrans" cxnId="{73339D1A-A673-42C2-8D30-E5EEF9D8B372}">
      <dgm:prSet/>
      <dgm:spPr/>
      <dgm:t>
        <a:bodyPr/>
        <a:lstStyle/>
        <a:p>
          <a:endParaRPr lang="zh-CN" altLang="en-US" b="1">
            <a:latin typeface="宋体" panose="02010600030101010101" pitchFamily="2" charset="-122"/>
            <a:ea typeface="宋体" panose="02010600030101010101" pitchFamily="2" charset="-122"/>
          </a:endParaRPr>
        </a:p>
      </dgm:t>
    </dgm:pt>
    <dgm:pt modelId="{FA3D8E75-4755-4356-BF54-88B619EBBB9B}" type="sibTrans" cxnId="{73339D1A-A673-42C2-8D30-E5EEF9D8B372}">
      <dgm:prSet/>
      <dgm:spPr/>
      <dgm:t>
        <a:bodyPr/>
        <a:lstStyle/>
        <a:p>
          <a:endParaRPr lang="zh-CN" altLang="en-US" b="1">
            <a:latin typeface="宋体" panose="02010600030101010101" pitchFamily="2" charset="-122"/>
            <a:ea typeface="宋体" panose="02010600030101010101" pitchFamily="2" charset="-122"/>
          </a:endParaRPr>
        </a:p>
      </dgm:t>
    </dgm:pt>
    <dgm:pt modelId="{5804B2D1-50F8-4884-A8BA-9B77A3B33815}">
      <dgm:prSet/>
      <dgm:spPr/>
      <dgm:t>
        <a:bodyPr/>
        <a:lstStyle/>
        <a:p>
          <a:r>
            <a:rPr lang="zh-CN" altLang="en-US" b="1">
              <a:latin typeface="宋体" panose="02010600030101010101" pitchFamily="2" charset="-122"/>
              <a:ea typeface="宋体" panose="02010600030101010101" pitchFamily="2" charset="-122"/>
            </a:rPr>
            <a:t>质量控制员</a:t>
          </a:r>
        </a:p>
      </dgm:t>
    </dgm:pt>
    <dgm:pt modelId="{42CDFBD9-15B0-4AEC-A2F6-F24060319535}" type="parTrans" cxnId="{272EF7CF-F899-4E40-935E-993EEC278CCE}">
      <dgm:prSet/>
      <dgm:spPr/>
      <dgm:t>
        <a:bodyPr/>
        <a:lstStyle/>
        <a:p>
          <a:endParaRPr lang="zh-CN" altLang="en-US" b="1">
            <a:latin typeface="宋体" panose="02010600030101010101" pitchFamily="2" charset="-122"/>
            <a:ea typeface="宋体" panose="02010600030101010101" pitchFamily="2" charset="-122"/>
          </a:endParaRPr>
        </a:p>
      </dgm:t>
    </dgm:pt>
    <dgm:pt modelId="{4C67E055-146B-4248-9C12-538A3CCBF0E6}" type="sibTrans" cxnId="{272EF7CF-F899-4E40-935E-993EEC278CCE}">
      <dgm:prSet/>
      <dgm:spPr/>
      <dgm:t>
        <a:bodyPr/>
        <a:lstStyle/>
        <a:p>
          <a:endParaRPr lang="zh-CN" altLang="en-US" b="1">
            <a:latin typeface="宋体" panose="02010600030101010101" pitchFamily="2" charset="-122"/>
            <a:ea typeface="宋体" panose="02010600030101010101" pitchFamily="2" charset="-122"/>
          </a:endParaRPr>
        </a:p>
      </dgm:t>
    </dgm:pt>
    <dgm:pt modelId="{6D73B899-2D55-44F0-B71F-8BA3369640A1}">
      <dgm:prSet/>
      <dgm:spPr/>
      <dgm:t>
        <a:bodyPr/>
        <a:lstStyle/>
        <a:p>
          <a:r>
            <a:rPr lang="zh-CN" altLang="en-US" b="1">
              <a:latin typeface="宋体" panose="02010600030101010101" pitchFamily="2" charset="-122"/>
              <a:ea typeface="宋体" panose="02010600030101010101" pitchFamily="2" charset="-122"/>
            </a:rPr>
            <a:t>班长</a:t>
          </a:r>
        </a:p>
      </dgm:t>
    </dgm:pt>
    <dgm:pt modelId="{0A3ADA1D-3E37-468C-8905-A64E225F216B}" type="parTrans" cxnId="{72134EB1-6EA3-4543-AA3D-DF925A55096B}">
      <dgm:prSet/>
      <dgm:spPr/>
      <dgm:t>
        <a:bodyPr/>
        <a:lstStyle/>
        <a:p>
          <a:endParaRPr lang="zh-CN" altLang="en-US" b="1">
            <a:latin typeface="宋体" panose="02010600030101010101" pitchFamily="2" charset="-122"/>
            <a:ea typeface="宋体" panose="02010600030101010101" pitchFamily="2" charset="-122"/>
          </a:endParaRPr>
        </a:p>
      </dgm:t>
    </dgm:pt>
    <dgm:pt modelId="{BD770985-BD05-45E0-A74F-E18278BF79AD}" type="sibTrans" cxnId="{72134EB1-6EA3-4543-AA3D-DF925A55096B}">
      <dgm:prSet/>
      <dgm:spPr/>
      <dgm:t>
        <a:bodyPr/>
        <a:lstStyle/>
        <a:p>
          <a:endParaRPr lang="zh-CN" altLang="en-US" b="1">
            <a:latin typeface="宋体" panose="02010600030101010101" pitchFamily="2" charset="-122"/>
            <a:ea typeface="宋体" panose="02010600030101010101" pitchFamily="2" charset="-122"/>
          </a:endParaRPr>
        </a:p>
      </dgm:t>
    </dgm:pt>
    <dgm:pt modelId="{BAE23C50-0392-4CBA-8C62-B930952B78D3}">
      <dgm:prSet/>
      <dgm:spPr/>
      <dgm:t>
        <a:bodyPr/>
        <a:lstStyle/>
        <a:p>
          <a:r>
            <a:rPr lang="zh-CN" altLang="en-US" b="1">
              <a:latin typeface="宋体" panose="02010600030101010101" pitchFamily="2" charset="-122"/>
              <a:ea typeface="宋体" panose="02010600030101010101" pitchFamily="2" charset="-122"/>
            </a:rPr>
            <a:t>内操</a:t>
          </a:r>
        </a:p>
      </dgm:t>
    </dgm:pt>
    <dgm:pt modelId="{A972CD75-9D47-4CBB-84C5-43DF6FE8BCB7}" type="parTrans" cxnId="{C47FEA6C-B426-4AF5-A72F-1324526866F6}">
      <dgm:prSet/>
      <dgm:spPr/>
      <dgm:t>
        <a:bodyPr/>
        <a:lstStyle/>
        <a:p>
          <a:endParaRPr lang="zh-CN" altLang="en-US" b="1">
            <a:latin typeface="宋体" panose="02010600030101010101" pitchFamily="2" charset="-122"/>
            <a:ea typeface="宋体" panose="02010600030101010101" pitchFamily="2" charset="-122"/>
          </a:endParaRPr>
        </a:p>
      </dgm:t>
    </dgm:pt>
    <dgm:pt modelId="{C793CA4C-F242-439C-8ED3-72B1D5C14664}" type="sibTrans" cxnId="{C47FEA6C-B426-4AF5-A72F-1324526866F6}">
      <dgm:prSet/>
      <dgm:spPr/>
      <dgm:t>
        <a:bodyPr/>
        <a:lstStyle/>
        <a:p>
          <a:endParaRPr lang="zh-CN" altLang="en-US" b="1">
            <a:latin typeface="宋体" panose="02010600030101010101" pitchFamily="2" charset="-122"/>
            <a:ea typeface="宋体" panose="02010600030101010101" pitchFamily="2" charset="-122"/>
          </a:endParaRPr>
        </a:p>
      </dgm:t>
    </dgm:pt>
    <dgm:pt modelId="{60066D0A-9664-4E76-BA8A-249D895EFAE1}">
      <dgm:prSet/>
      <dgm:spPr/>
      <dgm:t>
        <a:bodyPr/>
        <a:lstStyle/>
        <a:p>
          <a:r>
            <a:rPr lang="zh-CN" altLang="en-US" b="1">
              <a:latin typeface="宋体" panose="02010600030101010101" pitchFamily="2" charset="-122"/>
              <a:ea typeface="宋体" panose="02010600030101010101" pitchFamily="2" charset="-122"/>
            </a:rPr>
            <a:t>外操</a:t>
          </a:r>
        </a:p>
      </dgm:t>
    </dgm:pt>
    <dgm:pt modelId="{E2F55AA2-2DAE-401B-932D-9595EB07BA97}" type="parTrans" cxnId="{CEF69D3D-5AAC-4672-9DDF-5D03FAAEC44C}">
      <dgm:prSet/>
      <dgm:spPr/>
      <dgm:t>
        <a:bodyPr/>
        <a:lstStyle/>
        <a:p>
          <a:endParaRPr lang="zh-CN" altLang="en-US" b="1">
            <a:latin typeface="宋体" panose="02010600030101010101" pitchFamily="2" charset="-122"/>
            <a:ea typeface="宋体" panose="02010600030101010101" pitchFamily="2" charset="-122"/>
          </a:endParaRPr>
        </a:p>
      </dgm:t>
    </dgm:pt>
    <dgm:pt modelId="{0B3B1B9E-31C0-48C5-9EFE-92F355F5F93F}" type="sibTrans" cxnId="{CEF69D3D-5AAC-4672-9DDF-5D03FAAEC44C}">
      <dgm:prSet/>
      <dgm:spPr/>
      <dgm:t>
        <a:bodyPr/>
        <a:lstStyle/>
        <a:p>
          <a:endParaRPr lang="zh-CN" altLang="en-US" b="1">
            <a:latin typeface="宋体" panose="02010600030101010101" pitchFamily="2" charset="-122"/>
            <a:ea typeface="宋体" panose="02010600030101010101" pitchFamily="2" charset="-122"/>
          </a:endParaRPr>
        </a:p>
      </dgm:t>
    </dgm:pt>
    <dgm:pt modelId="{6E5B43FC-9975-48D3-A88D-0FB47055AA79}">
      <dgm:prSet/>
      <dgm:spPr/>
      <dgm:t>
        <a:bodyPr/>
        <a:lstStyle/>
        <a:p>
          <a:r>
            <a:rPr lang="zh-CN" altLang="en-US"/>
            <a:t>分析工</a:t>
          </a:r>
        </a:p>
      </dgm:t>
    </dgm:pt>
    <dgm:pt modelId="{CF54D770-79D3-4685-9B85-7047DF46A12B}" type="parTrans" cxnId="{6FE98FAC-F28E-4F68-8AD4-29312CF5368E}">
      <dgm:prSet/>
      <dgm:spPr/>
      <dgm:t>
        <a:bodyPr/>
        <a:lstStyle/>
        <a:p>
          <a:endParaRPr lang="zh-CN" altLang="en-US"/>
        </a:p>
      </dgm:t>
    </dgm:pt>
    <dgm:pt modelId="{3E5DBB5F-7910-4F39-B302-0706B3A96F9F}" type="sibTrans" cxnId="{6FE98FAC-F28E-4F68-8AD4-29312CF5368E}">
      <dgm:prSet/>
      <dgm:spPr/>
      <dgm:t>
        <a:bodyPr/>
        <a:lstStyle/>
        <a:p>
          <a:endParaRPr lang="zh-CN" altLang="en-US"/>
        </a:p>
      </dgm:t>
    </dgm:pt>
    <dgm:pt modelId="{9974D861-8D32-4F5C-8F68-75440C52BD60}" type="pres">
      <dgm:prSet presAssocID="{6D2C4EAC-CC6A-4A9D-82B6-AEA9D1DEED55}" presName="hierChild1" presStyleCnt="0">
        <dgm:presLayoutVars>
          <dgm:orgChart val="1"/>
          <dgm:chPref val="1"/>
          <dgm:dir/>
          <dgm:animOne val="branch"/>
          <dgm:animLvl val="lvl"/>
          <dgm:resizeHandles/>
        </dgm:presLayoutVars>
      </dgm:prSet>
      <dgm:spPr/>
      <dgm:t>
        <a:bodyPr/>
        <a:lstStyle/>
        <a:p>
          <a:endParaRPr lang="zh-CN" altLang="en-US"/>
        </a:p>
      </dgm:t>
    </dgm:pt>
    <dgm:pt modelId="{F1B18681-C4FA-4496-9FA8-537EBB8374B7}" type="pres">
      <dgm:prSet presAssocID="{4E1A945E-B47A-4985-83DA-29E02DA174AB}" presName="hierRoot1" presStyleCnt="0">
        <dgm:presLayoutVars>
          <dgm:hierBranch val="init"/>
        </dgm:presLayoutVars>
      </dgm:prSet>
      <dgm:spPr/>
    </dgm:pt>
    <dgm:pt modelId="{DF3611A8-ACB0-453A-8F92-1A6C0CCBDE83}" type="pres">
      <dgm:prSet presAssocID="{4E1A945E-B47A-4985-83DA-29E02DA174AB}" presName="rootComposite1" presStyleCnt="0"/>
      <dgm:spPr/>
    </dgm:pt>
    <dgm:pt modelId="{51997B85-4286-4465-B1FD-43FA6A7DD1ED}" type="pres">
      <dgm:prSet presAssocID="{4E1A945E-B47A-4985-83DA-29E02DA174AB}" presName="rootText1" presStyleLbl="node0" presStyleIdx="0" presStyleCnt="1">
        <dgm:presLayoutVars>
          <dgm:chPref val="3"/>
        </dgm:presLayoutVars>
      </dgm:prSet>
      <dgm:spPr>
        <a:prstGeom prst="roundRect">
          <a:avLst/>
        </a:prstGeom>
      </dgm:spPr>
      <dgm:t>
        <a:bodyPr/>
        <a:lstStyle/>
        <a:p>
          <a:endParaRPr lang="zh-CN" altLang="en-US"/>
        </a:p>
      </dgm:t>
    </dgm:pt>
    <dgm:pt modelId="{C369880A-A5A7-4C8C-8EF6-34B294C280AE}" type="pres">
      <dgm:prSet presAssocID="{4E1A945E-B47A-4985-83DA-29E02DA174AB}" presName="rootConnector1" presStyleLbl="node1" presStyleIdx="0" presStyleCnt="0"/>
      <dgm:spPr/>
      <dgm:t>
        <a:bodyPr/>
        <a:lstStyle/>
        <a:p>
          <a:endParaRPr lang="zh-CN" altLang="en-US"/>
        </a:p>
      </dgm:t>
    </dgm:pt>
    <dgm:pt modelId="{DED55DEC-DBA8-4703-A932-0BE8E81AC48C}" type="pres">
      <dgm:prSet presAssocID="{4E1A945E-B47A-4985-83DA-29E02DA174AB}" presName="hierChild2" presStyleCnt="0"/>
      <dgm:spPr/>
    </dgm:pt>
    <dgm:pt modelId="{14A5770E-839D-48AF-87B9-61615FCE3E1E}" type="pres">
      <dgm:prSet presAssocID="{EA4F3927-C4E6-4FC2-88D0-A8B5639CC41A}" presName="Name37" presStyleLbl="parChTrans1D2" presStyleIdx="0" presStyleCnt="1"/>
      <dgm:spPr/>
      <dgm:t>
        <a:bodyPr/>
        <a:lstStyle/>
        <a:p>
          <a:endParaRPr lang="zh-CN" altLang="en-US"/>
        </a:p>
      </dgm:t>
    </dgm:pt>
    <dgm:pt modelId="{68629D0D-756D-4393-B6E3-1692D55BC559}" type="pres">
      <dgm:prSet presAssocID="{69B5B8DC-1023-4995-B5DA-3B81192F0615}" presName="hierRoot2" presStyleCnt="0">
        <dgm:presLayoutVars>
          <dgm:hierBranch/>
        </dgm:presLayoutVars>
      </dgm:prSet>
      <dgm:spPr/>
    </dgm:pt>
    <dgm:pt modelId="{56A18D0F-9578-4A83-B745-71F7B69EAE36}" type="pres">
      <dgm:prSet presAssocID="{69B5B8DC-1023-4995-B5DA-3B81192F0615}" presName="rootComposite" presStyleCnt="0"/>
      <dgm:spPr/>
    </dgm:pt>
    <dgm:pt modelId="{9A4B8339-49FE-4D60-B7F6-CDBDF9AED838}" type="pres">
      <dgm:prSet presAssocID="{69B5B8DC-1023-4995-B5DA-3B81192F0615}" presName="rootText" presStyleLbl="node2" presStyleIdx="0" presStyleCnt="1">
        <dgm:presLayoutVars>
          <dgm:chPref val="3"/>
        </dgm:presLayoutVars>
      </dgm:prSet>
      <dgm:spPr>
        <a:prstGeom prst="roundRect">
          <a:avLst/>
        </a:prstGeom>
      </dgm:spPr>
      <dgm:t>
        <a:bodyPr/>
        <a:lstStyle/>
        <a:p>
          <a:endParaRPr lang="zh-CN" altLang="en-US"/>
        </a:p>
      </dgm:t>
    </dgm:pt>
    <dgm:pt modelId="{3A188CF4-2A14-4521-945F-9491FD98F170}" type="pres">
      <dgm:prSet presAssocID="{69B5B8DC-1023-4995-B5DA-3B81192F0615}" presName="rootConnector" presStyleLbl="node2" presStyleIdx="0" presStyleCnt="1"/>
      <dgm:spPr/>
      <dgm:t>
        <a:bodyPr/>
        <a:lstStyle/>
        <a:p>
          <a:endParaRPr lang="zh-CN" altLang="en-US"/>
        </a:p>
      </dgm:t>
    </dgm:pt>
    <dgm:pt modelId="{48E5EAAC-FA3D-4D28-A537-28D3A603397F}" type="pres">
      <dgm:prSet presAssocID="{69B5B8DC-1023-4995-B5DA-3B81192F0615}" presName="hierChild4" presStyleCnt="0"/>
      <dgm:spPr/>
    </dgm:pt>
    <dgm:pt modelId="{55B76A08-00C7-4229-B365-E6F8B1825EE9}" type="pres">
      <dgm:prSet presAssocID="{5EA2801D-D907-41AC-8504-B3DC02F146E4}" presName="Name35" presStyleLbl="parChTrans1D3" presStyleIdx="0" presStyleCnt="5"/>
      <dgm:spPr/>
      <dgm:t>
        <a:bodyPr/>
        <a:lstStyle/>
        <a:p>
          <a:endParaRPr lang="zh-CN" altLang="en-US"/>
        </a:p>
      </dgm:t>
    </dgm:pt>
    <dgm:pt modelId="{6CD1B27D-02D8-4BD6-9863-D92D080D02B0}" type="pres">
      <dgm:prSet presAssocID="{AB493DBE-A318-4100-A476-134658F5ED3A}" presName="hierRoot2" presStyleCnt="0">
        <dgm:presLayoutVars>
          <dgm:hierBranch/>
        </dgm:presLayoutVars>
      </dgm:prSet>
      <dgm:spPr/>
    </dgm:pt>
    <dgm:pt modelId="{71DB4E04-14AE-47E1-9DC2-E79BFCDB2E9D}" type="pres">
      <dgm:prSet presAssocID="{AB493DBE-A318-4100-A476-134658F5ED3A}" presName="rootComposite" presStyleCnt="0"/>
      <dgm:spPr/>
    </dgm:pt>
    <dgm:pt modelId="{3950BF08-DE38-4F77-B8ED-6F88BAF1C469}" type="pres">
      <dgm:prSet presAssocID="{AB493DBE-A318-4100-A476-134658F5ED3A}" presName="rootText" presStyleLbl="node3" presStyleIdx="0" presStyleCnt="4">
        <dgm:presLayoutVars>
          <dgm:chPref val="3"/>
        </dgm:presLayoutVars>
      </dgm:prSet>
      <dgm:spPr>
        <a:prstGeom prst="roundRect">
          <a:avLst/>
        </a:prstGeom>
      </dgm:spPr>
      <dgm:t>
        <a:bodyPr/>
        <a:lstStyle/>
        <a:p>
          <a:endParaRPr lang="zh-CN" altLang="en-US"/>
        </a:p>
      </dgm:t>
    </dgm:pt>
    <dgm:pt modelId="{343ED440-819C-4487-869A-AA38301C7376}" type="pres">
      <dgm:prSet presAssocID="{AB493DBE-A318-4100-A476-134658F5ED3A}" presName="rootConnector" presStyleLbl="node3" presStyleIdx="0" presStyleCnt="4"/>
      <dgm:spPr/>
      <dgm:t>
        <a:bodyPr/>
        <a:lstStyle/>
        <a:p>
          <a:endParaRPr lang="zh-CN" altLang="en-US"/>
        </a:p>
      </dgm:t>
    </dgm:pt>
    <dgm:pt modelId="{E3F44708-2A25-4FCF-93B4-C5829D64201B}" type="pres">
      <dgm:prSet presAssocID="{AB493DBE-A318-4100-A476-134658F5ED3A}" presName="hierChild4" presStyleCnt="0"/>
      <dgm:spPr/>
    </dgm:pt>
    <dgm:pt modelId="{DDEDC272-F62C-4337-BA94-D4305E44BBF9}" type="pres">
      <dgm:prSet presAssocID="{0A3ADA1D-3E37-468C-8905-A64E225F216B}" presName="Name35" presStyleLbl="parChTrans1D4" presStyleIdx="0" presStyleCnt="4"/>
      <dgm:spPr/>
      <dgm:t>
        <a:bodyPr/>
        <a:lstStyle/>
        <a:p>
          <a:endParaRPr lang="zh-CN" altLang="en-US"/>
        </a:p>
      </dgm:t>
    </dgm:pt>
    <dgm:pt modelId="{372D7A8B-138D-4E46-849C-C16EEAB3DDCA}" type="pres">
      <dgm:prSet presAssocID="{6D73B899-2D55-44F0-B71F-8BA3369640A1}" presName="hierRoot2" presStyleCnt="0">
        <dgm:presLayoutVars>
          <dgm:hierBranch val="init"/>
        </dgm:presLayoutVars>
      </dgm:prSet>
      <dgm:spPr/>
    </dgm:pt>
    <dgm:pt modelId="{8339B4E2-1C36-4735-99AA-3D64E74D1131}" type="pres">
      <dgm:prSet presAssocID="{6D73B899-2D55-44F0-B71F-8BA3369640A1}" presName="rootComposite" presStyleCnt="0"/>
      <dgm:spPr/>
    </dgm:pt>
    <dgm:pt modelId="{816F29E2-8679-49C4-A192-906CE62CF581}" type="pres">
      <dgm:prSet presAssocID="{6D73B899-2D55-44F0-B71F-8BA3369640A1}" presName="rootText" presStyleLbl="node4" presStyleIdx="0" presStyleCnt="4">
        <dgm:presLayoutVars>
          <dgm:chPref val="3"/>
        </dgm:presLayoutVars>
      </dgm:prSet>
      <dgm:spPr>
        <a:prstGeom prst="roundRect">
          <a:avLst/>
        </a:prstGeom>
      </dgm:spPr>
      <dgm:t>
        <a:bodyPr/>
        <a:lstStyle/>
        <a:p>
          <a:endParaRPr lang="zh-CN" altLang="en-US"/>
        </a:p>
      </dgm:t>
    </dgm:pt>
    <dgm:pt modelId="{608D1FFA-2880-44B8-B287-5B6EBD2DF1E2}" type="pres">
      <dgm:prSet presAssocID="{6D73B899-2D55-44F0-B71F-8BA3369640A1}" presName="rootConnector" presStyleLbl="node4" presStyleIdx="0" presStyleCnt="4"/>
      <dgm:spPr/>
      <dgm:t>
        <a:bodyPr/>
        <a:lstStyle/>
        <a:p>
          <a:endParaRPr lang="zh-CN" altLang="en-US"/>
        </a:p>
      </dgm:t>
    </dgm:pt>
    <dgm:pt modelId="{B385B1E1-6B1F-4D8F-8BD8-190517BC6F2E}" type="pres">
      <dgm:prSet presAssocID="{6D73B899-2D55-44F0-B71F-8BA3369640A1}" presName="hierChild4" presStyleCnt="0"/>
      <dgm:spPr/>
    </dgm:pt>
    <dgm:pt modelId="{58336911-5281-43B4-97F3-F5292A6D9033}" type="pres">
      <dgm:prSet presAssocID="{A972CD75-9D47-4CBB-84C5-43DF6FE8BCB7}" presName="Name37" presStyleLbl="parChTrans1D4" presStyleIdx="1" presStyleCnt="4"/>
      <dgm:spPr/>
      <dgm:t>
        <a:bodyPr/>
        <a:lstStyle/>
        <a:p>
          <a:endParaRPr lang="zh-CN" altLang="en-US"/>
        </a:p>
      </dgm:t>
    </dgm:pt>
    <dgm:pt modelId="{2284C51A-334E-4475-A9ED-0CED845BADE2}" type="pres">
      <dgm:prSet presAssocID="{BAE23C50-0392-4CBA-8C62-B930952B78D3}" presName="hierRoot2" presStyleCnt="0">
        <dgm:presLayoutVars>
          <dgm:hierBranch val="init"/>
        </dgm:presLayoutVars>
      </dgm:prSet>
      <dgm:spPr/>
    </dgm:pt>
    <dgm:pt modelId="{D1BF40CE-78D5-4D20-8387-48E90EC1D300}" type="pres">
      <dgm:prSet presAssocID="{BAE23C50-0392-4CBA-8C62-B930952B78D3}" presName="rootComposite" presStyleCnt="0"/>
      <dgm:spPr/>
    </dgm:pt>
    <dgm:pt modelId="{9323D19D-A8C2-4D73-9901-57E9A583C30C}" type="pres">
      <dgm:prSet presAssocID="{BAE23C50-0392-4CBA-8C62-B930952B78D3}" presName="rootText" presStyleLbl="node4" presStyleIdx="1" presStyleCnt="4">
        <dgm:presLayoutVars>
          <dgm:chPref val="3"/>
        </dgm:presLayoutVars>
      </dgm:prSet>
      <dgm:spPr>
        <a:prstGeom prst="roundRect">
          <a:avLst/>
        </a:prstGeom>
      </dgm:spPr>
      <dgm:t>
        <a:bodyPr/>
        <a:lstStyle/>
        <a:p>
          <a:endParaRPr lang="zh-CN" altLang="en-US"/>
        </a:p>
      </dgm:t>
    </dgm:pt>
    <dgm:pt modelId="{A1DAAD20-CCDC-4671-8245-8A9488BC3F3C}" type="pres">
      <dgm:prSet presAssocID="{BAE23C50-0392-4CBA-8C62-B930952B78D3}" presName="rootConnector" presStyleLbl="node4" presStyleIdx="1" presStyleCnt="4"/>
      <dgm:spPr/>
      <dgm:t>
        <a:bodyPr/>
        <a:lstStyle/>
        <a:p>
          <a:endParaRPr lang="zh-CN" altLang="en-US"/>
        </a:p>
      </dgm:t>
    </dgm:pt>
    <dgm:pt modelId="{8C1C0A5B-6417-42CE-A48C-AB9E0D6FC84C}" type="pres">
      <dgm:prSet presAssocID="{BAE23C50-0392-4CBA-8C62-B930952B78D3}" presName="hierChild4" presStyleCnt="0"/>
      <dgm:spPr/>
    </dgm:pt>
    <dgm:pt modelId="{5AD285CD-6F94-4E84-A290-4AD8212F1949}" type="pres">
      <dgm:prSet presAssocID="{BAE23C50-0392-4CBA-8C62-B930952B78D3}" presName="hierChild5" presStyleCnt="0"/>
      <dgm:spPr/>
    </dgm:pt>
    <dgm:pt modelId="{33C49FF1-05E7-4818-AB5F-3A470FC5533A}" type="pres">
      <dgm:prSet presAssocID="{E2F55AA2-2DAE-401B-932D-9595EB07BA97}" presName="Name37" presStyleLbl="parChTrans1D4" presStyleIdx="2" presStyleCnt="4"/>
      <dgm:spPr/>
      <dgm:t>
        <a:bodyPr/>
        <a:lstStyle/>
        <a:p>
          <a:endParaRPr lang="zh-CN" altLang="en-US"/>
        </a:p>
      </dgm:t>
    </dgm:pt>
    <dgm:pt modelId="{920BA8C7-F5DB-43BD-899B-7547B913B6CF}" type="pres">
      <dgm:prSet presAssocID="{60066D0A-9664-4E76-BA8A-249D895EFAE1}" presName="hierRoot2" presStyleCnt="0">
        <dgm:presLayoutVars>
          <dgm:hierBranch val="init"/>
        </dgm:presLayoutVars>
      </dgm:prSet>
      <dgm:spPr/>
    </dgm:pt>
    <dgm:pt modelId="{AF2ABBF4-76C5-4D90-B0D7-0A954C384B3C}" type="pres">
      <dgm:prSet presAssocID="{60066D0A-9664-4E76-BA8A-249D895EFAE1}" presName="rootComposite" presStyleCnt="0"/>
      <dgm:spPr/>
    </dgm:pt>
    <dgm:pt modelId="{9DBB07B3-9E21-4C55-94E9-A9F9E9601C7E}" type="pres">
      <dgm:prSet presAssocID="{60066D0A-9664-4E76-BA8A-249D895EFAE1}" presName="rootText" presStyleLbl="node4" presStyleIdx="2" presStyleCnt="4">
        <dgm:presLayoutVars>
          <dgm:chPref val="3"/>
        </dgm:presLayoutVars>
      </dgm:prSet>
      <dgm:spPr>
        <a:prstGeom prst="roundRect">
          <a:avLst/>
        </a:prstGeom>
      </dgm:spPr>
      <dgm:t>
        <a:bodyPr/>
        <a:lstStyle/>
        <a:p>
          <a:endParaRPr lang="zh-CN" altLang="en-US"/>
        </a:p>
      </dgm:t>
    </dgm:pt>
    <dgm:pt modelId="{10D5C2B8-8EC8-4DCE-8E89-FC2321255804}" type="pres">
      <dgm:prSet presAssocID="{60066D0A-9664-4E76-BA8A-249D895EFAE1}" presName="rootConnector" presStyleLbl="node4" presStyleIdx="2" presStyleCnt="4"/>
      <dgm:spPr/>
      <dgm:t>
        <a:bodyPr/>
        <a:lstStyle/>
        <a:p>
          <a:endParaRPr lang="zh-CN" altLang="en-US"/>
        </a:p>
      </dgm:t>
    </dgm:pt>
    <dgm:pt modelId="{0BD75496-F864-474A-8350-BFC3F90A35C7}" type="pres">
      <dgm:prSet presAssocID="{60066D0A-9664-4E76-BA8A-249D895EFAE1}" presName="hierChild4" presStyleCnt="0"/>
      <dgm:spPr/>
    </dgm:pt>
    <dgm:pt modelId="{D3932A18-DAA4-4A67-B0A5-1E2666777333}" type="pres">
      <dgm:prSet presAssocID="{60066D0A-9664-4E76-BA8A-249D895EFAE1}" presName="hierChild5" presStyleCnt="0"/>
      <dgm:spPr/>
    </dgm:pt>
    <dgm:pt modelId="{9E441804-488A-4256-BBFC-8E209659EFCC}" type="pres">
      <dgm:prSet presAssocID="{CF54D770-79D3-4685-9B85-7047DF46A12B}" presName="Name37" presStyleLbl="parChTrans1D4" presStyleIdx="3" presStyleCnt="4"/>
      <dgm:spPr/>
      <dgm:t>
        <a:bodyPr/>
        <a:lstStyle/>
        <a:p>
          <a:endParaRPr lang="zh-CN" altLang="en-US"/>
        </a:p>
      </dgm:t>
    </dgm:pt>
    <dgm:pt modelId="{454DB63F-EF91-4962-9499-13C94FD004A4}" type="pres">
      <dgm:prSet presAssocID="{6E5B43FC-9975-48D3-A88D-0FB47055AA79}" presName="hierRoot2" presStyleCnt="0">
        <dgm:presLayoutVars>
          <dgm:hierBranch val="init"/>
        </dgm:presLayoutVars>
      </dgm:prSet>
      <dgm:spPr/>
    </dgm:pt>
    <dgm:pt modelId="{5D5C393F-08B9-48D0-B724-6B85ACE57E71}" type="pres">
      <dgm:prSet presAssocID="{6E5B43FC-9975-48D3-A88D-0FB47055AA79}" presName="rootComposite" presStyleCnt="0"/>
      <dgm:spPr/>
    </dgm:pt>
    <dgm:pt modelId="{E4FFC1DD-07C0-4839-8E1A-23E6533A9174}" type="pres">
      <dgm:prSet presAssocID="{6E5B43FC-9975-48D3-A88D-0FB47055AA79}" presName="rootText" presStyleLbl="node4" presStyleIdx="3" presStyleCnt="4">
        <dgm:presLayoutVars>
          <dgm:chPref val="3"/>
        </dgm:presLayoutVars>
      </dgm:prSet>
      <dgm:spPr/>
      <dgm:t>
        <a:bodyPr/>
        <a:lstStyle/>
        <a:p>
          <a:endParaRPr lang="zh-CN" altLang="en-US"/>
        </a:p>
      </dgm:t>
    </dgm:pt>
    <dgm:pt modelId="{A5F2DACF-9111-4CF1-A33C-AE8E9449B7A7}" type="pres">
      <dgm:prSet presAssocID="{6E5B43FC-9975-48D3-A88D-0FB47055AA79}" presName="rootConnector" presStyleLbl="node4" presStyleIdx="3" presStyleCnt="4"/>
      <dgm:spPr/>
      <dgm:t>
        <a:bodyPr/>
        <a:lstStyle/>
        <a:p>
          <a:endParaRPr lang="zh-CN" altLang="en-US"/>
        </a:p>
      </dgm:t>
    </dgm:pt>
    <dgm:pt modelId="{9C718855-9994-47C7-96C5-DB319BC8D733}" type="pres">
      <dgm:prSet presAssocID="{6E5B43FC-9975-48D3-A88D-0FB47055AA79}" presName="hierChild4" presStyleCnt="0"/>
      <dgm:spPr/>
    </dgm:pt>
    <dgm:pt modelId="{9AAB4BA7-DF15-48B5-88C8-3D1B1375E62E}" type="pres">
      <dgm:prSet presAssocID="{6E5B43FC-9975-48D3-A88D-0FB47055AA79}" presName="hierChild5" presStyleCnt="0"/>
      <dgm:spPr/>
    </dgm:pt>
    <dgm:pt modelId="{0423FF7F-C62E-47B9-AEB6-C8B1F2911B8F}" type="pres">
      <dgm:prSet presAssocID="{6D73B899-2D55-44F0-B71F-8BA3369640A1}" presName="hierChild5" presStyleCnt="0"/>
      <dgm:spPr/>
    </dgm:pt>
    <dgm:pt modelId="{CE79F3EF-4619-4866-A16B-B117A7596790}" type="pres">
      <dgm:prSet presAssocID="{AB493DBE-A318-4100-A476-134658F5ED3A}" presName="hierChild5" presStyleCnt="0"/>
      <dgm:spPr/>
    </dgm:pt>
    <dgm:pt modelId="{F99B937F-DAB9-446D-9F3D-D42D1BBCF5D7}" type="pres">
      <dgm:prSet presAssocID="{73F2875A-D56B-49D0-910D-AC88AC1D86D4}" presName="Name35" presStyleLbl="parChTrans1D3" presStyleIdx="1" presStyleCnt="5"/>
      <dgm:spPr/>
      <dgm:t>
        <a:bodyPr/>
        <a:lstStyle/>
        <a:p>
          <a:endParaRPr lang="zh-CN" altLang="en-US"/>
        </a:p>
      </dgm:t>
    </dgm:pt>
    <dgm:pt modelId="{A7C15BC4-5CA4-4227-B6E3-41BA4B70C2D3}" type="pres">
      <dgm:prSet presAssocID="{A544E10E-D89B-43C8-A392-DC2B9E50B79B}" presName="hierRoot2" presStyleCnt="0">
        <dgm:presLayoutVars>
          <dgm:hierBranch val="init"/>
        </dgm:presLayoutVars>
      </dgm:prSet>
      <dgm:spPr/>
    </dgm:pt>
    <dgm:pt modelId="{AD9E22F7-3948-4BBB-B74A-150D1E19B782}" type="pres">
      <dgm:prSet presAssocID="{A544E10E-D89B-43C8-A392-DC2B9E50B79B}" presName="rootComposite" presStyleCnt="0"/>
      <dgm:spPr/>
    </dgm:pt>
    <dgm:pt modelId="{90A18C86-7D95-42AC-99D8-AE3DCF50B1BF}" type="pres">
      <dgm:prSet presAssocID="{A544E10E-D89B-43C8-A392-DC2B9E50B79B}" presName="rootText" presStyleLbl="node3" presStyleIdx="1" presStyleCnt="4">
        <dgm:presLayoutVars>
          <dgm:chPref val="3"/>
        </dgm:presLayoutVars>
      </dgm:prSet>
      <dgm:spPr>
        <a:prstGeom prst="roundRect">
          <a:avLst/>
        </a:prstGeom>
      </dgm:spPr>
      <dgm:t>
        <a:bodyPr/>
        <a:lstStyle/>
        <a:p>
          <a:endParaRPr lang="zh-CN" altLang="en-US"/>
        </a:p>
      </dgm:t>
    </dgm:pt>
    <dgm:pt modelId="{9A769854-2896-46D2-B971-CADDF00D1207}" type="pres">
      <dgm:prSet presAssocID="{A544E10E-D89B-43C8-A392-DC2B9E50B79B}" presName="rootConnector" presStyleLbl="node3" presStyleIdx="1" presStyleCnt="4"/>
      <dgm:spPr/>
      <dgm:t>
        <a:bodyPr/>
        <a:lstStyle/>
        <a:p>
          <a:endParaRPr lang="zh-CN" altLang="en-US"/>
        </a:p>
      </dgm:t>
    </dgm:pt>
    <dgm:pt modelId="{3BDCBB53-4E1E-488E-ADB8-FC2BE215DCB3}" type="pres">
      <dgm:prSet presAssocID="{A544E10E-D89B-43C8-A392-DC2B9E50B79B}" presName="hierChild4" presStyleCnt="0"/>
      <dgm:spPr/>
    </dgm:pt>
    <dgm:pt modelId="{0B84C2C7-B417-43F0-94B9-C66FD0BAF06B}" type="pres">
      <dgm:prSet presAssocID="{A544E10E-D89B-43C8-A392-DC2B9E50B79B}" presName="hierChild5" presStyleCnt="0"/>
      <dgm:spPr/>
    </dgm:pt>
    <dgm:pt modelId="{8C36E64E-9D0A-4729-9A2E-B6BDCC1AC3DF}" type="pres">
      <dgm:prSet presAssocID="{3D6C85DF-F3F8-4A03-93B3-504DFC3C1AA6}" presName="Name35" presStyleLbl="parChTrans1D3" presStyleIdx="2" presStyleCnt="5"/>
      <dgm:spPr/>
      <dgm:t>
        <a:bodyPr/>
        <a:lstStyle/>
        <a:p>
          <a:endParaRPr lang="zh-CN" altLang="en-US"/>
        </a:p>
      </dgm:t>
    </dgm:pt>
    <dgm:pt modelId="{34BC8539-90B0-4960-ACC1-621A2B2C0B2A}" type="pres">
      <dgm:prSet presAssocID="{1DB44D49-7460-4817-B353-15251139B338}" presName="hierRoot2" presStyleCnt="0">
        <dgm:presLayoutVars>
          <dgm:hierBranch val="init"/>
        </dgm:presLayoutVars>
      </dgm:prSet>
      <dgm:spPr/>
    </dgm:pt>
    <dgm:pt modelId="{E5061685-4539-4A75-9313-672655B26DFB}" type="pres">
      <dgm:prSet presAssocID="{1DB44D49-7460-4817-B353-15251139B338}" presName="rootComposite" presStyleCnt="0"/>
      <dgm:spPr/>
    </dgm:pt>
    <dgm:pt modelId="{7BDC5AB3-D5BB-4F45-ABD2-7197596D7C04}" type="pres">
      <dgm:prSet presAssocID="{1DB44D49-7460-4817-B353-15251139B338}" presName="rootText" presStyleLbl="node3" presStyleIdx="2" presStyleCnt="4">
        <dgm:presLayoutVars>
          <dgm:chPref val="3"/>
        </dgm:presLayoutVars>
      </dgm:prSet>
      <dgm:spPr>
        <a:prstGeom prst="roundRect">
          <a:avLst/>
        </a:prstGeom>
      </dgm:spPr>
      <dgm:t>
        <a:bodyPr/>
        <a:lstStyle/>
        <a:p>
          <a:endParaRPr lang="zh-CN" altLang="en-US"/>
        </a:p>
      </dgm:t>
    </dgm:pt>
    <dgm:pt modelId="{306BCCF8-3AE4-4398-A368-60C5E80C0CFF}" type="pres">
      <dgm:prSet presAssocID="{1DB44D49-7460-4817-B353-15251139B338}" presName="rootConnector" presStyleLbl="node3" presStyleIdx="2" presStyleCnt="4"/>
      <dgm:spPr/>
      <dgm:t>
        <a:bodyPr/>
        <a:lstStyle/>
        <a:p>
          <a:endParaRPr lang="zh-CN" altLang="en-US"/>
        </a:p>
      </dgm:t>
    </dgm:pt>
    <dgm:pt modelId="{3A67ACD3-08A5-432D-A7F8-2ADDB72FA47E}" type="pres">
      <dgm:prSet presAssocID="{1DB44D49-7460-4817-B353-15251139B338}" presName="hierChild4" presStyleCnt="0"/>
      <dgm:spPr/>
    </dgm:pt>
    <dgm:pt modelId="{F922BFA1-E036-46E7-863E-EFB1F6B50DFC}" type="pres">
      <dgm:prSet presAssocID="{1DB44D49-7460-4817-B353-15251139B338}" presName="hierChild5" presStyleCnt="0"/>
      <dgm:spPr/>
    </dgm:pt>
    <dgm:pt modelId="{1F41CCD0-E4B6-4B38-9892-5DB8FE075209}" type="pres">
      <dgm:prSet presAssocID="{42CDFBD9-15B0-4AEC-A2F6-F24060319535}" presName="Name35" presStyleLbl="parChTrans1D3" presStyleIdx="3" presStyleCnt="5"/>
      <dgm:spPr/>
      <dgm:t>
        <a:bodyPr/>
        <a:lstStyle/>
        <a:p>
          <a:endParaRPr lang="zh-CN" altLang="en-US"/>
        </a:p>
      </dgm:t>
    </dgm:pt>
    <dgm:pt modelId="{A38BD1E5-C728-4B76-92CA-C2FBB55D9FCF}" type="pres">
      <dgm:prSet presAssocID="{5804B2D1-50F8-4884-A8BA-9B77A3B33815}" presName="hierRoot2" presStyleCnt="0">
        <dgm:presLayoutVars>
          <dgm:hierBranch val="init"/>
        </dgm:presLayoutVars>
      </dgm:prSet>
      <dgm:spPr/>
    </dgm:pt>
    <dgm:pt modelId="{FDD71E91-33FC-4B8F-B76E-647B27976552}" type="pres">
      <dgm:prSet presAssocID="{5804B2D1-50F8-4884-A8BA-9B77A3B33815}" presName="rootComposite" presStyleCnt="0"/>
      <dgm:spPr/>
    </dgm:pt>
    <dgm:pt modelId="{DE0BB8B5-8094-48C7-9E59-C27DE2626076}" type="pres">
      <dgm:prSet presAssocID="{5804B2D1-50F8-4884-A8BA-9B77A3B33815}" presName="rootText" presStyleLbl="node3" presStyleIdx="3" presStyleCnt="4">
        <dgm:presLayoutVars>
          <dgm:chPref val="3"/>
        </dgm:presLayoutVars>
      </dgm:prSet>
      <dgm:spPr>
        <a:prstGeom prst="roundRect">
          <a:avLst/>
        </a:prstGeom>
      </dgm:spPr>
      <dgm:t>
        <a:bodyPr/>
        <a:lstStyle/>
        <a:p>
          <a:endParaRPr lang="zh-CN" altLang="en-US"/>
        </a:p>
      </dgm:t>
    </dgm:pt>
    <dgm:pt modelId="{96E640FC-EE9E-4DAB-94F1-F50FFDE5C9F9}" type="pres">
      <dgm:prSet presAssocID="{5804B2D1-50F8-4884-A8BA-9B77A3B33815}" presName="rootConnector" presStyleLbl="node3" presStyleIdx="3" presStyleCnt="4"/>
      <dgm:spPr/>
      <dgm:t>
        <a:bodyPr/>
        <a:lstStyle/>
        <a:p>
          <a:endParaRPr lang="zh-CN" altLang="en-US"/>
        </a:p>
      </dgm:t>
    </dgm:pt>
    <dgm:pt modelId="{32F07F8F-ABCE-4025-A82C-E0604161C731}" type="pres">
      <dgm:prSet presAssocID="{5804B2D1-50F8-4884-A8BA-9B77A3B33815}" presName="hierChild4" presStyleCnt="0"/>
      <dgm:spPr/>
    </dgm:pt>
    <dgm:pt modelId="{A3C634D8-ADAD-4B79-882E-0B53007D1B58}" type="pres">
      <dgm:prSet presAssocID="{5804B2D1-50F8-4884-A8BA-9B77A3B33815}" presName="hierChild5" presStyleCnt="0"/>
      <dgm:spPr/>
    </dgm:pt>
    <dgm:pt modelId="{9F5F8422-843E-493D-912D-F114A39F06BB}" type="pres">
      <dgm:prSet presAssocID="{69B5B8DC-1023-4995-B5DA-3B81192F0615}" presName="hierChild5" presStyleCnt="0"/>
      <dgm:spPr/>
    </dgm:pt>
    <dgm:pt modelId="{3CC7FB25-DCAB-4F33-A434-73557A8B0B28}" type="pres">
      <dgm:prSet presAssocID="{4985F35C-0FEC-4069-B215-86BB978E5555}" presName="Name111" presStyleLbl="parChTrans1D3" presStyleIdx="4" presStyleCnt="5"/>
      <dgm:spPr/>
      <dgm:t>
        <a:bodyPr/>
        <a:lstStyle/>
        <a:p>
          <a:endParaRPr lang="zh-CN" altLang="en-US"/>
        </a:p>
      </dgm:t>
    </dgm:pt>
    <dgm:pt modelId="{85A31D06-A55E-4A66-84C3-2C16C5B5DDF8}" type="pres">
      <dgm:prSet presAssocID="{4661BA5F-3C8C-4937-BFD8-21B7C470432E}" presName="hierRoot3" presStyleCnt="0">
        <dgm:presLayoutVars>
          <dgm:hierBranch val="init"/>
        </dgm:presLayoutVars>
      </dgm:prSet>
      <dgm:spPr/>
    </dgm:pt>
    <dgm:pt modelId="{BD1B22F4-B4DF-4073-B6DE-9F2E69CB495F}" type="pres">
      <dgm:prSet presAssocID="{4661BA5F-3C8C-4937-BFD8-21B7C470432E}" presName="rootComposite3" presStyleCnt="0"/>
      <dgm:spPr/>
    </dgm:pt>
    <dgm:pt modelId="{736B1382-B44A-43B2-BC3C-296B6CAF2B9C}" type="pres">
      <dgm:prSet presAssocID="{4661BA5F-3C8C-4937-BFD8-21B7C470432E}" presName="rootText3" presStyleLbl="asst2" presStyleIdx="0" presStyleCnt="1">
        <dgm:presLayoutVars>
          <dgm:chPref val="3"/>
        </dgm:presLayoutVars>
      </dgm:prSet>
      <dgm:spPr>
        <a:prstGeom prst="roundRect">
          <a:avLst/>
        </a:prstGeom>
      </dgm:spPr>
      <dgm:t>
        <a:bodyPr/>
        <a:lstStyle/>
        <a:p>
          <a:endParaRPr lang="zh-CN" altLang="en-US"/>
        </a:p>
      </dgm:t>
    </dgm:pt>
    <dgm:pt modelId="{21A061FF-1594-46EF-B3DD-8E41C46042BA}" type="pres">
      <dgm:prSet presAssocID="{4661BA5F-3C8C-4937-BFD8-21B7C470432E}" presName="rootConnector3" presStyleLbl="asst2" presStyleIdx="0" presStyleCnt="1"/>
      <dgm:spPr/>
      <dgm:t>
        <a:bodyPr/>
        <a:lstStyle/>
        <a:p>
          <a:endParaRPr lang="zh-CN" altLang="en-US"/>
        </a:p>
      </dgm:t>
    </dgm:pt>
    <dgm:pt modelId="{4814B847-6C03-492D-9F83-FDC3BB08E6E4}" type="pres">
      <dgm:prSet presAssocID="{4661BA5F-3C8C-4937-BFD8-21B7C470432E}" presName="hierChild6" presStyleCnt="0"/>
      <dgm:spPr/>
    </dgm:pt>
    <dgm:pt modelId="{8677EA29-7C4B-435A-AE43-78D8505ED485}" type="pres">
      <dgm:prSet presAssocID="{4661BA5F-3C8C-4937-BFD8-21B7C470432E}" presName="hierChild7" presStyleCnt="0"/>
      <dgm:spPr/>
    </dgm:pt>
    <dgm:pt modelId="{7FB3A231-C456-48A3-975B-47ECEA04B329}" type="pres">
      <dgm:prSet presAssocID="{4E1A945E-B47A-4985-83DA-29E02DA174AB}" presName="hierChild3" presStyleCnt="0"/>
      <dgm:spPr/>
    </dgm:pt>
  </dgm:ptLst>
  <dgm:cxnLst>
    <dgm:cxn modelId="{F971E2A0-7DB6-4E1B-8DEA-5EBE7BE05BD6}" type="presOf" srcId="{4E1A945E-B47A-4985-83DA-29E02DA174AB}" destId="{51997B85-4286-4465-B1FD-43FA6A7DD1ED}" srcOrd="0" destOrd="0" presId="urn:microsoft.com/office/officeart/2005/8/layout/orgChart1"/>
    <dgm:cxn modelId="{8D96D3B8-2A5E-4B8A-8F0B-3CC93E4A978B}" type="presOf" srcId="{A544E10E-D89B-43C8-A392-DC2B9E50B79B}" destId="{90A18C86-7D95-42AC-99D8-AE3DCF50B1BF}" srcOrd="0" destOrd="0" presId="urn:microsoft.com/office/officeart/2005/8/layout/orgChart1"/>
    <dgm:cxn modelId="{3A4EEA5D-7CA5-48E4-B0CA-9734B70A8342}" type="presOf" srcId="{6D73B899-2D55-44F0-B71F-8BA3369640A1}" destId="{608D1FFA-2880-44B8-B287-5B6EBD2DF1E2}" srcOrd="1" destOrd="0" presId="urn:microsoft.com/office/officeart/2005/8/layout/orgChart1"/>
    <dgm:cxn modelId="{6FE98FAC-F28E-4F68-8AD4-29312CF5368E}" srcId="{6D73B899-2D55-44F0-B71F-8BA3369640A1}" destId="{6E5B43FC-9975-48D3-A88D-0FB47055AA79}" srcOrd="2" destOrd="0" parTransId="{CF54D770-79D3-4685-9B85-7047DF46A12B}" sibTransId="{3E5DBB5F-7910-4F39-B302-0706B3A96F9F}"/>
    <dgm:cxn modelId="{963CC1E0-5BCE-480D-A562-56E95578447B}" type="presOf" srcId="{5804B2D1-50F8-4884-A8BA-9B77A3B33815}" destId="{96E640FC-EE9E-4DAB-94F1-F50FFDE5C9F9}" srcOrd="1" destOrd="0" presId="urn:microsoft.com/office/officeart/2005/8/layout/orgChart1"/>
    <dgm:cxn modelId="{861C087E-006A-4E80-97DA-ADE17C152BD8}" srcId="{69B5B8DC-1023-4995-B5DA-3B81192F0615}" destId="{1DB44D49-7460-4817-B353-15251139B338}" srcOrd="3" destOrd="0" parTransId="{3D6C85DF-F3F8-4A03-93B3-504DFC3C1AA6}" sibTransId="{0D3C2BE3-C542-4806-AC12-0CE5022566F2}"/>
    <dgm:cxn modelId="{6B4942DE-9A1E-4414-B837-E4E007E6FD1C}" type="presOf" srcId="{69B5B8DC-1023-4995-B5DA-3B81192F0615}" destId="{9A4B8339-49FE-4D60-B7F6-CDBDF9AED838}" srcOrd="0" destOrd="0" presId="urn:microsoft.com/office/officeart/2005/8/layout/orgChart1"/>
    <dgm:cxn modelId="{FE52598D-6A37-49BB-93DB-F27D007B484A}" srcId="{4E1A945E-B47A-4985-83DA-29E02DA174AB}" destId="{69B5B8DC-1023-4995-B5DA-3B81192F0615}" srcOrd="0" destOrd="0" parTransId="{EA4F3927-C4E6-4FC2-88D0-A8B5639CC41A}" sibTransId="{92E7D10B-B20A-4BA2-B3F2-75724EF67944}"/>
    <dgm:cxn modelId="{FABFDF85-C116-46DF-B7C1-97E884980C6A}" type="presOf" srcId="{69B5B8DC-1023-4995-B5DA-3B81192F0615}" destId="{3A188CF4-2A14-4521-945F-9491FD98F170}" srcOrd="1" destOrd="0" presId="urn:microsoft.com/office/officeart/2005/8/layout/orgChart1"/>
    <dgm:cxn modelId="{D9E9716C-F32C-46AE-8CF5-77B34CBD2C16}" type="presOf" srcId="{60066D0A-9664-4E76-BA8A-249D895EFAE1}" destId="{9DBB07B3-9E21-4C55-94E9-A9F9E9601C7E}" srcOrd="0" destOrd="0" presId="urn:microsoft.com/office/officeart/2005/8/layout/orgChart1"/>
    <dgm:cxn modelId="{72134EB1-6EA3-4543-AA3D-DF925A55096B}" srcId="{AB493DBE-A318-4100-A476-134658F5ED3A}" destId="{6D73B899-2D55-44F0-B71F-8BA3369640A1}" srcOrd="0" destOrd="0" parTransId="{0A3ADA1D-3E37-468C-8905-A64E225F216B}" sibTransId="{BD770985-BD05-45E0-A74F-E18278BF79AD}"/>
    <dgm:cxn modelId="{5713700D-9EB4-45E2-9E8C-08E647B7DEEF}" type="presOf" srcId="{CF54D770-79D3-4685-9B85-7047DF46A12B}" destId="{9E441804-488A-4256-BBFC-8E209659EFCC}" srcOrd="0" destOrd="0" presId="urn:microsoft.com/office/officeart/2005/8/layout/orgChart1"/>
    <dgm:cxn modelId="{48DA2A97-CC41-4478-8514-6D4198361AE7}" type="presOf" srcId="{0A3ADA1D-3E37-468C-8905-A64E225F216B}" destId="{DDEDC272-F62C-4337-BA94-D4305E44BBF9}" srcOrd="0" destOrd="0" presId="urn:microsoft.com/office/officeart/2005/8/layout/orgChart1"/>
    <dgm:cxn modelId="{E7287FAB-154B-422E-9D8D-A7665D1FA905}" type="presOf" srcId="{60066D0A-9664-4E76-BA8A-249D895EFAE1}" destId="{10D5C2B8-8EC8-4DCE-8E89-FC2321255804}" srcOrd="1" destOrd="0" presId="urn:microsoft.com/office/officeart/2005/8/layout/orgChart1"/>
    <dgm:cxn modelId="{FC1A7474-A3CA-43DC-A0C5-928BE2FF1371}" srcId="{69B5B8DC-1023-4995-B5DA-3B81192F0615}" destId="{A544E10E-D89B-43C8-A392-DC2B9E50B79B}" srcOrd="2" destOrd="0" parTransId="{73F2875A-D56B-49D0-910D-AC88AC1D86D4}" sibTransId="{030426FB-0870-4EB8-97A6-2B82054D3DA0}"/>
    <dgm:cxn modelId="{6D721135-1212-486E-8A67-0CBA64BDB99B}" type="presOf" srcId="{3D6C85DF-F3F8-4A03-93B3-504DFC3C1AA6}" destId="{8C36E64E-9D0A-4729-9A2E-B6BDCC1AC3DF}" srcOrd="0" destOrd="0" presId="urn:microsoft.com/office/officeart/2005/8/layout/orgChart1"/>
    <dgm:cxn modelId="{ABD6E707-3AA2-4ADB-841A-54E784B35EAF}" type="presOf" srcId="{AB493DBE-A318-4100-A476-134658F5ED3A}" destId="{3950BF08-DE38-4F77-B8ED-6F88BAF1C469}" srcOrd="0" destOrd="0" presId="urn:microsoft.com/office/officeart/2005/8/layout/orgChart1"/>
    <dgm:cxn modelId="{CEF69D3D-5AAC-4672-9DDF-5D03FAAEC44C}" srcId="{6D73B899-2D55-44F0-B71F-8BA3369640A1}" destId="{60066D0A-9664-4E76-BA8A-249D895EFAE1}" srcOrd="1" destOrd="0" parTransId="{E2F55AA2-2DAE-401B-932D-9595EB07BA97}" sibTransId="{0B3B1B9E-31C0-48C5-9EFE-92F355F5F93F}"/>
    <dgm:cxn modelId="{101FC72D-7BDF-4CE8-8B39-9F26D177D13C}" type="presOf" srcId="{BAE23C50-0392-4CBA-8C62-B930952B78D3}" destId="{A1DAAD20-CCDC-4671-8245-8A9488BC3F3C}" srcOrd="1" destOrd="0" presId="urn:microsoft.com/office/officeart/2005/8/layout/orgChart1"/>
    <dgm:cxn modelId="{7449F85C-C34C-4032-BA2F-9C124E1F08B0}" type="presOf" srcId="{4985F35C-0FEC-4069-B215-86BB978E5555}" destId="{3CC7FB25-DCAB-4F33-A434-73557A8B0B28}" srcOrd="0" destOrd="0" presId="urn:microsoft.com/office/officeart/2005/8/layout/orgChart1"/>
    <dgm:cxn modelId="{9664A863-9521-4782-BE6F-7647C0D05472}" type="presOf" srcId="{EA4F3927-C4E6-4FC2-88D0-A8B5639CC41A}" destId="{14A5770E-839D-48AF-87B9-61615FCE3E1E}" srcOrd="0" destOrd="0" presId="urn:microsoft.com/office/officeart/2005/8/layout/orgChart1"/>
    <dgm:cxn modelId="{2FB7FD69-78BE-4F74-8073-1369ED44E1B4}" type="presOf" srcId="{5804B2D1-50F8-4884-A8BA-9B77A3B33815}" destId="{DE0BB8B5-8094-48C7-9E59-C27DE2626076}" srcOrd="0" destOrd="0" presId="urn:microsoft.com/office/officeart/2005/8/layout/orgChart1"/>
    <dgm:cxn modelId="{C3344BD1-5858-4829-B2A0-9687AEFA6E86}" type="presOf" srcId="{AB493DBE-A318-4100-A476-134658F5ED3A}" destId="{343ED440-819C-4487-869A-AA38301C7376}" srcOrd="1" destOrd="0" presId="urn:microsoft.com/office/officeart/2005/8/layout/orgChart1"/>
    <dgm:cxn modelId="{CCC90FF7-4877-45A5-AB5F-EFB36709CFC5}" srcId="{69B5B8DC-1023-4995-B5DA-3B81192F0615}" destId="{4661BA5F-3C8C-4937-BFD8-21B7C470432E}" srcOrd="0" destOrd="0" parTransId="{4985F35C-0FEC-4069-B215-86BB978E5555}" sibTransId="{E831262D-02C7-4E4C-8EF0-FF80829EF919}"/>
    <dgm:cxn modelId="{9EED3C84-A134-403E-A8EC-6988906F7654}" type="presOf" srcId="{42CDFBD9-15B0-4AEC-A2F6-F24060319535}" destId="{1F41CCD0-E4B6-4B38-9892-5DB8FE075209}" srcOrd="0" destOrd="0" presId="urn:microsoft.com/office/officeart/2005/8/layout/orgChart1"/>
    <dgm:cxn modelId="{EE93343A-979F-4D32-B51E-4830988AE772}" type="presOf" srcId="{6D2C4EAC-CC6A-4A9D-82B6-AEA9D1DEED55}" destId="{9974D861-8D32-4F5C-8F68-75440C52BD60}" srcOrd="0" destOrd="0" presId="urn:microsoft.com/office/officeart/2005/8/layout/orgChart1"/>
    <dgm:cxn modelId="{05A92397-BE4F-4569-8489-A1BFBA92EDFF}" srcId="{69B5B8DC-1023-4995-B5DA-3B81192F0615}" destId="{AB493DBE-A318-4100-A476-134658F5ED3A}" srcOrd="1" destOrd="0" parTransId="{5EA2801D-D907-41AC-8504-B3DC02F146E4}" sibTransId="{3B2FC875-C75C-4373-9995-19C8F8F78B3B}"/>
    <dgm:cxn modelId="{08E9647A-C832-44F1-9408-BD535762DF2E}" type="presOf" srcId="{6D73B899-2D55-44F0-B71F-8BA3369640A1}" destId="{816F29E2-8679-49C4-A192-906CE62CF581}" srcOrd="0" destOrd="0" presId="urn:microsoft.com/office/officeart/2005/8/layout/orgChart1"/>
    <dgm:cxn modelId="{E62A8145-DF94-4C47-A31F-6B9C7E9A0D08}" type="presOf" srcId="{1DB44D49-7460-4817-B353-15251139B338}" destId="{7BDC5AB3-D5BB-4F45-ABD2-7197596D7C04}" srcOrd="0" destOrd="0" presId="urn:microsoft.com/office/officeart/2005/8/layout/orgChart1"/>
    <dgm:cxn modelId="{075CDBCC-429A-4E97-A48E-CCC9AFC2B3BC}" type="presOf" srcId="{4661BA5F-3C8C-4937-BFD8-21B7C470432E}" destId="{21A061FF-1594-46EF-B3DD-8E41C46042BA}" srcOrd="1" destOrd="0" presId="urn:microsoft.com/office/officeart/2005/8/layout/orgChart1"/>
    <dgm:cxn modelId="{D7772C44-D3B2-48EF-8BB3-54288B792B51}" type="presOf" srcId="{A972CD75-9D47-4CBB-84C5-43DF6FE8BCB7}" destId="{58336911-5281-43B4-97F3-F5292A6D9033}" srcOrd="0" destOrd="0" presId="urn:microsoft.com/office/officeart/2005/8/layout/orgChart1"/>
    <dgm:cxn modelId="{CF2F603F-B5FE-4A14-813E-112B083966A1}" type="presOf" srcId="{4661BA5F-3C8C-4937-BFD8-21B7C470432E}" destId="{736B1382-B44A-43B2-BC3C-296B6CAF2B9C}" srcOrd="0" destOrd="0" presId="urn:microsoft.com/office/officeart/2005/8/layout/orgChart1"/>
    <dgm:cxn modelId="{C47FEA6C-B426-4AF5-A72F-1324526866F6}" srcId="{6D73B899-2D55-44F0-B71F-8BA3369640A1}" destId="{BAE23C50-0392-4CBA-8C62-B930952B78D3}" srcOrd="0" destOrd="0" parTransId="{A972CD75-9D47-4CBB-84C5-43DF6FE8BCB7}" sibTransId="{C793CA4C-F242-439C-8ED3-72B1D5C14664}"/>
    <dgm:cxn modelId="{17AAEC36-E2DB-4CCC-BBD5-C860DA72F1CD}" type="presOf" srcId="{5EA2801D-D907-41AC-8504-B3DC02F146E4}" destId="{55B76A08-00C7-4229-B365-E6F8B1825EE9}" srcOrd="0" destOrd="0" presId="urn:microsoft.com/office/officeart/2005/8/layout/orgChart1"/>
    <dgm:cxn modelId="{65251484-7265-43BB-9764-2E395BBDD947}" type="presOf" srcId="{E2F55AA2-2DAE-401B-932D-9595EB07BA97}" destId="{33C49FF1-05E7-4818-AB5F-3A470FC5533A}" srcOrd="0" destOrd="0" presId="urn:microsoft.com/office/officeart/2005/8/layout/orgChart1"/>
    <dgm:cxn modelId="{01A69F62-7F20-4066-A725-37303F483A2A}" type="presOf" srcId="{1DB44D49-7460-4817-B353-15251139B338}" destId="{306BCCF8-3AE4-4398-A368-60C5E80C0CFF}" srcOrd="1" destOrd="0" presId="urn:microsoft.com/office/officeart/2005/8/layout/orgChart1"/>
    <dgm:cxn modelId="{F03A4BA8-5BC9-4AF9-94EA-2716D49F95F0}" type="presOf" srcId="{4E1A945E-B47A-4985-83DA-29E02DA174AB}" destId="{C369880A-A5A7-4C8C-8EF6-34B294C280AE}" srcOrd="1" destOrd="0" presId="urn:microsoft.com/office/officeart/2005/8/layout/orgChart1"/>
    <dgm:cxn modelId="{C9BC6300-3625-48DC-A11F-DA5DD68962E9}" type="presOf" srcId="{6E5B43FC-9975-48D3-A88D-0FB47055AA79}" destId="{E4FFC1DD-07C0-4839-8E1A-23E6533A9174}" srcOrd="0" destOrd="0" presId="urn:microsoft.com/office/officeart/2005/8/layout/orgChart1"/>
    <dgm:cxn modelId="{D9978852-0875-4E45-94B9-E338A11E1AFD}" type="presOf" srcId="{73F2875A-D56B-49D0-910D-AC88AC1D86D4}" destId="{F99B937F-DAB9-446D-9F3D-D42D1BBCF5D7}" srcOrd="0" destOrd="0" presId="urn:microsoft.com/office/officeart/2005/8/layout/orgChart1"/>
    <dgm:cxn modelId="{9AF51586-6ED7-4355-9D00-46FE8BE4953B}" type="presOf" srcId="{6E5B43FC-9975-48D3-A88D-0FB47055AA79}" destId="{A5F2DACF-9111-4CF1-A33C-AE8E9449B7A7}" srcOrd="1" destOrd="0" presId="urn:microsoft.com/office/officeart/2005/8/layout/orgChart1"/>
    <dgm:cxn modelId="{E9CDEA43-82B3-4A02-A2FB-728DCA6F8077}" type="presOf" srcId="{BAE23C50-0392-4CBA-8C62-B930952B78D3}" destId="{9323D19D-A8C2-4D73-9901-57E9A583C30C}" srcOrd="0" destOrd="0" presId="urn:microsoft.com/office/officeart/2005/8/layout/orgChart1"/>
    <dgm:cxn modelId="{73339D1A-A673-42C2-8D30-E5EEF9D8B372}" srcId="{6D2C4EAC-CC6A-4A9D-82B6-AEA9D1DEED55}" destId="{4E1A945E-B47A-4985-83DA-29E02DA174AB}" srcOrd="0" destOrd="0" parTransId="{EA5EE97B-C9E1-475E-AE44-8F1E97970655}" sibTransId="{FA3D8E75-4755-4356-BF54-88B619EBBB9B}"/>
    <dgm:cxn modelId="{272EF7CF-F899-4E40-935E-993EEC278CCE}" srcId="{69B5B8DC-1023-4995-B5DA-3B81192F0615}" destId="{5804B2D1-50F8-4884-A8BA-9B77A3B33815}" srcOrd="4" destOrd="0" parTransId="{42CDFBD9-15B0-4AEC-A2F6-F24060319535}" sibTransId="{4C67E055-146B-4248-9C12-538A3CCBF0E6}"/>
    <dgm:cxn modelId="{53035C53-3318-4DB8-8B9E-91095DCB46E0}" type="presOf" srcId="{A544E10E-D89B-43C8-A392-DC2B9E50B79B}" destId="{9A769854-2896-46D2-B971-CADDF00D1207}" srcOrd="1" destOrd="0" presId="urn:microsoft.com/office/officeart/2005/8/layout/orgChart1"/>
    <dgm:cxn modelId="{70AF5FAF-CB66-41C4-916B-26DAA5F24DDB}" type="presParOf" srcId="{9974D861-8D32-4F5C-8F68-75440C52BD60}" destId="{F1B18681-C4FA-4496-9FA8-537EBB8374B7}" srcOrd="0" destOrd="0" presId="urn:microsoft.com/office/officeart/2005/8/layout/orgChart1"/>
    <dgm:cxn modelId="{B7A9D0E7-F796-4DBB-BC62-45E959B6D14C}" type="presParOf" srcId="{F1B18681-C4FA-4496-9FA8-537EBB8374B7}" destId="{DF3611A8-ACB0-453A-8F92-1A6C0CCBDE83}" srcOrd="0" destOrd="0" presId="urn:microsoft.com/office/officeart/2005/8/layout/orgChart1"/>
    <dgm:cxn modelId="{DC58B989-11F1-4BF4-9551-7EE6BB0F6B4C}" type="presParOf" srcId="{DF3611A8-ACB0-453A-8F92-1A6C0CCBDE83}" destId="{51997B85-4286-4465-B1FD-43FA6A7DD1ED}" srcOrd="0" destOrd="0" presId="urn:microsoft.com/office/officeart/2005/8/layout/orgChart1"/>
    <dgm:cxn modelId="{F2E235DF-7614-4A7C-AFCB-5E4856CDCEE4}" type="presParOf" srcId="{DF3611A8-ACB0-453A-8F92-1A6C0CCBDE83}" destId="{C369880A-A5A7-4C8C-8EF6-34B294C280AE}" srcOrd="1" destOrd="0" presId="urn:microsoft.com/office/officeart/2005/8/layout/orgChart1"/>
    <dgm:cxn modelId="{93464A78-B574-4F21-8606-5B634FC172DF}" type="presParOf" srcId="{F1B18681-C4FA-4496-9FA8-537EBB8374B7}" destId="{DED55DEC-DBA8-4703-A932-0BE8E81AC48C}" srcOrd="1" destOrd="0" presId="urn:microsoft.com/office/officeart/2005/8/layout/orgChart1"/>
    <dgm:cxn modelId="{79E7BFE2-FE10-4AE7-A289-B1A7F03E1FE4}" type="presParOf" srcId="{DED55DEC-DBA8-4703-A932-0BE8E81AC48C}" destId="{14A5770E-839D-48AF-87B9-61615FCE3E1E}" srcOrd="0" destOrd="0" presId="urn:microsoft.com/office/officeart/2005/8/layout/orgChart1"/>
    <dgm:cxn modelId="{1E7DD56A-FD10-4B76-8912-45A3FE6C879F}" type="presParOf" srcId="{DED55DEC-DBA8-4703-A932-0BE8E81AC48C}" destId="{68629D0D-756D-4393-B6E3-1692D55BC559}" srcOrd="1" destOrd="0" presId="urn:microsoft.com/office/officeart/2005/8/layout/orgChart1"/>
    <dgm:cxn modelId="{CC1F6AA9-5D10-436B-AA5F-73B444A6E575}" type="presParOf" srcId="{68629D0D-756D-4393-B6E3-1692D55BC559}" destId="{56A18D0F-9578-4A83-B745-71F7B69EAE36}" srcOrd="0" destOrd="0" presId="urn:microsoft.com/office/officeart/2005/8/layout/orgChart1"/>
    <dgm:cxn modelId="{3E5B92D2-AC68-4470-8D5F-C2BE57DA097E}" type="presParOf" srcId="{56A18D0F-9578-4A83-B745-71F7B69EAE36}" destId="{9A4B8339-49FE-4D60-B7F6-CDBDF9AED838}" srcOrd="0" destOrd="0" presId="urn:microsoft.com/office/officeart/2005/8/layout/orgChart1"/>
    <dgm:cxn modelId="{1F3A71B2-621B-4FC2-AD71-4DC4B34C5E3C}" type="presParOf" srcId="{56A18D0F-9578-4A83-B745-71F7B69EAE36}" destId="{3A188CF4-2A14-4521-945F-9491FD98F170}" srcOrd="1" destOrd="0" presId="urn:microsoft.com/office/officeart/2005/8/layout/orgChart1"/>
    <dgm:cxn modelId="{7473A3B5-ED97-444B-9526-22FFCC8343A7}" type="presParOf" srcId="{68629D0D-756D-4393-B6E3-1692D55BC559}" destId="{48E5EAAC-FA3D-4D28-A537-28D3A603397F}" srcOrd="1" destOrd="0" presId="urn:microsoft.com/office/officeart/2005/8/layout/orgChart1"/>
    <dgm:cxn modelId="{0277B4CD-074B-49D3-9A0E-3171DCC7C899}" type="presParOf" srcId="{48E5EAAC-FA3D-4D28-A537-28D3A603397F}" destId="{55B76A08-00C7-4229-B365-E6F8B1825EE9}" srcOrd="0" destOrd="0" presId="urn:microsoft.com/office/officeart/2005/8/layout/orgChart1"/>
    <dgm:cxn modelId="{AE954E66-A8EC-47E2-8D21-0F3CAE1EE446}" type="presParOf" srcId="{48E5EAAC-FA3D-4D28-A537-28D3A603397F}" destId="{6CD1B27D-02D8-4BD6-9863-D92D080D02B0}" srcOrd="1" destOrd="0" presId="urn:microsoft.com/office/officeart/2005/8/layout/orgChart1"/>
    <dgm:cxn modelId="{95F02207-9F65-4FC8-8BCF-1651FA546A34}" type="presParOf" srcId="{6CD1B27D-02D8-4BD6-9863-D92D080D02B0}" destId="{71DB4E04-14AE-47E1-9DC2-E79BFCDB2E9D}" srcOrd="0" destOrd="0" presId="urn:microsoft.com/office/officeart/2005/8/layout/orgChart1"/>
    <dgm:cxn modelId="{1183B0A6-6956-403C-8132-D601156810D9}" type="presParOf" srcId="{71DB4E04-14AE-47E1-9DC2-E79BFCDB2E9D}" destId="{3950BF08-DE38-4F77-B8ED-6F88BAF1C469}" srcOrd="0" destOrd="0" presId="urn:microsoft.com/office/officeart/2005/8/layout/orgChart1"/>
    <dgm:cxn modelId="{B30F10A7-F377-4A03-9A88-19293FB50188}" type="presParOf" srcId="{71DB4E04-14AE-47E1-9DC2-E79BFCDB2E9D}" destId="{343ED440-819C-4487-869A-AA38301C7376}" srcOrd="1" destOrd="0" presId="urn:microsoft.com/office/officeart/2005/8/layout/orgChart1"/>
    <dgm:cxn modelId="{8F2F9187-31C0-485F-B710-4FC2504C4192}" type="presParOf" srcId="{6CD1B27D-02D8-4BD6-9863-D92D080D02B0}" destId="{E3F44708-2A25-4FCF-93B4-C5829D64201B}" srcOrd="1" destOrd="0" presId="urn:microsoft.com/office/officeart/2005/8/layout/orgChart1"/>
    <dgm:cxn modelId="{739B708F-086E-46B7-A377-5A671E34C23B}" type="presParOf" srcId="{E3F44708-2A25-4FCF-93B4-C5829D64201B}" destId="{DDEDC272-F62C-4337-BA94-D4305E44BBF9}" srcOrd="0" destOrd="0" presId="urn:microsoft.com/office/officeart/2005/8/layout/orgChart1"/>
    <dgm:cxn modelId="{D64E46BE-69CC-4F26-83E6-5C33FC5A4134}" type="presParOf" srcId="{E3F44708-2A25-4FCF-93B4-C5829D64201B}" destId="{372D7A8B-138D-4E46-849C-C16EEAB3DDCA}" srcOrd="1" destOrd="0" presId="urn:microsoft.com/office/officeart/2005/8/layout/orgChart1"/>
    <dgm:cxn modelId="{8F771C78-875A-40E5-9DEA-48C929B72CB1}" type="presParOf" srcId="{372D7A8B-138D-4E46-849C-C16EEAB3DDCA}" destId="{8339B4E2-1C36-4735-99AA-3D64E74D1131}" srcOrd="0" destOrd="0" presId="urn:microsoft.com/office/officeart/2005/8/layout/orgChart1"/>
    <dgm:cxn modelId="{1CC89A2E-C1BA-47C7-B976-09955200B1AE}" type="presParOf" srcId="{8339B4E2-1C36-4735-99AA-3D64E74D1131}" destId="{816F29E2-8679-49C4-A192-906CE62CF581}" srcOrd="0" destOrd="0" presId="urn:microsoft.com/office/officeart/2005/8/layout/orgChart1"/>
    <dgm:cxn modelId="{25ADFE4F-76D3-4858-B68D-BB3A38D2BE47}" type="presParOf" srcId="{8339B4E2-1C36-4735-99AA-3D64E74D1131}" destId="{608D1FFA-2880-44B8-B287-5B6EBD2DF1E2}" srcOrd="1" destOrd="0" presId="urn:microsoft.com/office/officeart/2005/8/layout/orgChart1"/>
    <dgm:cxn modelId="{BD8E01BF-ED4F-4ABE-ACF3-12647D8B5A38}" type="presParOf" srcId="{372D7A8B-138D-4E46-849C-C16EEAB3DDCA}" destId="{B385B1E1-6B1F-4D8F-8BD8-190517BC6F2E}" srcOrd="1" destOrd="0" presId="urn:microsoft.com/office/officeart/2005/8/layout/orgChart1"/>
    <dgm:cxn modelId="{8C3CA3F9-EA80-476D-8267-C2F4A71B31A0}" type="presParOf" srcId="{B385B1E1-6B1F-4D8F-8BD8-190517BC6F2E}" destId="{58336911-5281-43B4-97F3-F5292A6D9033}" srcOrd="0" destOrd="0" presId="urn:microsoft.com/office/officeart/2005/8/layout/orgChart1"/>
    <dgm:cxn modelId="{207F3B79-96DC-4783-B355-D126E52310A2}" type="presParOf" srcId="{B385B1E1-6B1F-4D8F-8BD8-190517BC6F2E}" destId="{2284C51A-334E-4475-A9ED-0CED845BADE2}" srcOrd="1" destOrd="0" presId="urn:microsoft.com/office/officeart/2005/8/layout/orgChart1"/>
    <dgm:cxn modelId="{34D1BB56-6A11-4300-B265-FB1DF47B727E}" type="presParOf" srcId="{2284C51A-334E-4475-A9ED-0CED845BADE2}" destId="{D1BF40CE-78D5-4D20-8387-48E90EC1D300}" srcOrd="0" destOrd="0" presId="urn:microsoft.com/office/officeart/2005/8/layout/orgChart1"/>
    <dgm:cxn modelId="{AF7D0807-2757-46C2-BBC6-091A02FC1C6F}" type="presParOf" srcId="{D1BF40CE-78D5-4D20-8387-48E90EC1D300}" destId="{9323D19D-A8C2-4D73-9901-57E9A583C30C}" srcOrd="0" destOrd="0" presId="urn:microsoft.com/office/officeart/2005/8/layout/orgChart1"/>
    <dgm:cxn modelId="{2CB50835-17EB-49F1-A5F6-61193F37CEF9}" type="presParOf" srcId="{D1BF40CE-78D5-4D20-8387-48E90EC1D300}" destId="{A1DAAD20-CCDC-4671-8245-8A9488BC3F3C}" srcOrd="1" destOrd="0" presId="urn:microsoft.com/office/officeart/2005/8/layout/orgChart1"/>
    <dgm:cxn modelId="{8BD01FFE-D933-4DBB-BF33-C5F256571C41}" type="presParOf" srcId="{2284C51A-334E-4475-A9ED-0CED845BADE2}" destId="{8C1C0A5B-6417-42CE-A48C-AB9E0D6FC84C}" srcOrd="1" destOrd="0" presId="urn:microsoft.com/office/officeart/2005/8/layout/orgChart1"/>
    <dgm:cxn modelId="{83039D10-AE53-42CE-A0DE-A29C1B9DA53B}" type="presParOf" srcId="{2284C51A-334E-4475-A9ED-0CED845BADE2}" destId="{5AD285CD-6F94-4E84-A290-4AD8212F1949}" srcOrd="2" destOrd="0" presId="urn:microsoft.com/office/officeart/2005/8/layout/orgChart1"/>
    <dgm:cxn modelId="{024455FC-BA58-43BA-922A-63498D66D02F}" type="presParOf" srcId="{B385B1E1-6B1F-4D8F-8BD8-190517BC6F2E}" destId="{33C49FF1-05E7-4818-AB5F-3A470FC5533A}" srcOrd="2" destOrd="0" presId="urn:microsoft.com/office/officeart/2005/8/layout/orgChart1"/>
    <dgm:cxn modelId="{869BF055-3CC9-4DB0-8C43-57E2B0F258A1}" type="presParOf" srcId="{B385B1E1-6B1F-4D8F-8BD8-190517BC6F2E}" destId="{920BA8C7-F5DB-43BD-899B-7547B913B6CF}" srcOrd="3" destOrd="0" presId="urn:microsoft.com/office/officeart/2005/8/layout/orgChart1"/>
    <dgm:cxn modelId="{3B5589F6-629F-4AC1-8BC6-989DB15749FF}" type="presParOf" srcId="{920BA8C7-F5DB-43BD-899B-7547B913B6CF}" destId="{AF2ABBF4-76C5-4D90-B0D7-0A954C384B3C}" srcOrd="0" destOrd="0" presId="urn:microsoft.com/office/officeart/2005/8/layout/orgChart1"/>
    <dgm:cxn modelId="{F24119BF-D1B6-4D2D-B5D7-A7B03E206C58}" type="presParOf" srcId="{AF2ABBF4-76C5-4D90-B0D7-0A954C384B3C}" destId="{9DBB07B3-9E21-4C55-94E9-A9F9E9601C7E}" srcOrd="0" destOrd="0" presId="urn:microsoft.com/office/officeart/2005/8/layout/orgChart1"/>
    <dgm:cxn modelId="{FDFA108C-EB95-4BAB-8776-B149DB5688D3}" type="presParOf" srcId="{AF2ABBF4-76C5-4D90-B0D7-0A954C384B3C}" destId="{10D5C2B8-8EC8-4DCE-8E89-FC2321255804}" srcOrd="1" destOrd="0" presId="urn:microsoft.com/office/officeart/2005/8/layout/orgChart1"/>
    <dgm:cxn modelId="{80819450-6898-431E-B1C4-FE5E5A69C7FB}" type="presParOf" srcId="{920BA8C7-F5DB-43BD-899B-7547B913B6CF}" destId="{0BD75496-F864-474A-8350-BFC3F90A35C7}" srcOrd="1" destOrd="0" presId="urn:microsoft.com/office/officeart/2005/8/layout/orgChart1"/>
    <dgm:cxn modelId="{99289D05-1EFF-4DDE-9856-94F432703161}" type="presParOf" srcId="{920BA8C7-F5DB-43BD-899B-7547B913B6CF}" destId="{D3932A18-DAA4-4A67-B0A5-1E2666777333}" srcOrd="2" destOrd="0" presId="urn:microsoft.com/office/officeart/2005/8/layout/orgChart1"/>
    <dgm:cxn modelId="{61F31709-1ADB-4839-A9B2-029F5A238AC1}" type="presParOf" srcId="{B385B1E1-6B1F-4D8F-8BD8-190517BC6F2E}" destId="{9E441804-488A-4256-BBFC-8E209659EFCC}" srcOrd="4" destOrd="0" presId="urn:microsoft.com/office/officeart/2005/8/layout/orgChart1"/>
    <dgm:cxn modelId="{B8ADCBAE-B28A-46BD-AC61-BAAD07AF2EFA}" type="presParOf" srcId="{B385B1E1-6B1F-4D8F-8BD8-190517BC6F2E}" destId="{454DB63F-EF91-4962-9499-13C94FD004A4}" srcOrd="5" destOrd="0" presId="urn:microsoft.com/office/officeart/2005/8/layout/orgChart1"/>
    <dgm:cxn modelId="{11C587DA-A7A2-4D75-A37F-D050C22BC838}" type="presParOf" srcId="{454DB63F-EF91-4962-9499-13C94FD004A4}" destId="{5D5C393F-08B9-48D0-B724-6B85ACE57E71}" srcOrd="0" destOrd="0" presId="urn:microsoft.com/office/officeart/2005/8/layout/orgChart1"/>
    <dgm:cxn modelId="{EED9C658-C258-41FB-8515-DDE30CED3FAB}" type="presParOf" srcId="{5D5C393F-08B9-48D0-B724-6B85ACE57E71}" destId="{E4FFC1DD-07C0-4839-8E1A-23E6533A9174}" srcOrd="0" destOrd="0" presId="urn:microsoft.com/office/officeart/2005/8/layout/orgChart1"/>
    <dgm:cxn modelId="{30CDB0A5-9C9C-4E07-BB80-6235C5E4386D}" type="presParOf" srcId="{5D5C393F-08B9-48D0-B724-6B85ACE57E71}" destId="{A5F2DACF-9111-4CF1-A33C-AE8E9449B7A7}" srcOrd="1" destOrd="0" presId="urn:microsoft.com/office/officeart/2005/8/layout/orgChart1"/>
    <dgm:cxn modelId="{A6E9256E-7698-4AD2-961D-A27B134A404B}" type="presParOf" srcId="{454DB63F-EF91-4962-9499-13C94FD004A4}" destId="{9C718855-9994-47C7-96C5-DB319BC8D733}" srcOrd="1" destOrd="0" presId="urn:microsoft.com/office/officeart/2005/8/layout/orgChart1"/>
    <dgm:cxn modelId="{6463D866-CACE-487A-B589-5332E51506B5}" type="presParOf" srcId="{454DB63F-EF91-4962-9499-13C94FD004A4}" destId="{9AAB4BA7-DF15-48B5-88C8-3D1B1375E62E}" srcOrd="2" destOrd="0" presId="urn:microsoft.com/office/officeart/2005/8/layout/orgChart1"/>
    <dgm:cxn modelId="{2EEB030C-84F8-4C7C-841B-3BB1EC56CDBD}" type="presParOf" srcId="{372D7A8B-138D-4E46-849C-C16EEAB3DDCA}" destId="{0423FF7F-C62E-47B9-AEB6-C8B1F2911B8F}" srcOrd="2" destOrd="0" presId="urn:microsoft.com/office/officeart/2005/8/layout/orgChart1"/>
    <dgm:cxn modelId="{98F02750-D2B1-4B36-8A64-85ED4D43522F}" type="presParOf" srcId="{6CD1B27D-02D8-4BD6-9863-D92D080D02B0}" destId="{CE79F3EF-4619-4866-A16B-B117A7596790}" srcOrd="2" destOrd="0" presId="urn:microsoft.com/office/officeart/2005/8/layout/orgChart1"/>
    <dgm:cxn modelId="{D9F39F7C-B236-4DCB-AB3F-E8CDF11F624B}" type="presParOf" srcId="{48E5EAAC-FA3D-4D28-A537-28D3A603397F}" destId="{F99B937F-DAB9-446D-9F3D-D42D1BBCF5D7}" srcOrd="2" destOrd="0" presId="urn:microsoft.com/office/officeart/2005/8/layout/orgChart1"/>
    <dgm:cxn modelId="{E7C8B77E-A451-4BFA-9DEF-FEE900F12B63}" type="presParOf" srcId="{48E5EAAC-FA3D-4D28-A537-28D3A603397F}" destId="{A7C15BC4-5CA4-4227-B6E3-41BA4B70C2D3}" srcOrd="3" destOrd="0" presId="urn:microsoft.com/office/officeart/2005/8/layout/orgChart1"/>
    <dgm:cxn modelId="{D934CBBC-B14B-415C-8D12-9212EFB1541B}" type="presParOf" srcId="{A7C15BC4-5CA4-4227-B6E3-41BA4B70C2D3}" destId="{AD9E22F7-3948-4BBB-B74A-150D1E19B782}" srcOrd="0" destOrd="0" presId="urn:microsoft.com/office/officeart/2005/8/layout/orgChart1"/>
    <dgm:cxn modelId="{88AF996D-ED58-4E21-961C-A0B05EFC8754}" type="presParOf" srcId="{AD9E22F7-3948-4BBB-B74A-150D1E19B782}" destId="{90A18C86-7D95-42AC-99D8-AE3DCF50B1BF}" srcOrd="0" destOrd="0" presId="urn:microsoft.com/office/officeart/2005/8/layout/orgChart1"/>
    <dgm:cxn modelId="{818FFB8B-BE03-4824-9A5F-C3D8B5F500BA}" type="presParOf" srcId="{AD9E22F7-3948-4BBB-B74A-150D1E19B782}" destId="{9A769854-2896-46D2-B971-CADDF00D1207}" srcOrd="1" destOrd="0" presId="urn:microsoft.com/office/officeart/2005/8/layout/orgChart1"/>
    <dgm:cxn modelId="{71AB6048-DD89-45F7-82BD-7A5D734A8EAE}" type="presParOf" srcId="{A7C15BC4-5CA4-4227-B6E3-41BA4B70C2D3}" destId="{3BDCBB53-4E1E-488E-ADB8-FC2BE215DCB3}" srcOrd="1" destOrd="0" presId="urn:microsoft.com/office/officeart/2005/8/layout/orgChart1"/>
    <dgm:cxn modelId="{BBC8BA29-6BA3-4A3F-91C0-676FC81F8DAF}" type="presParOf" srcId="{A7C15BC4-5CA4-4227-B6E3-41BA4B70C2D3}" destId="{0B84C2C7-B417-43F0-94B9-C66FD0BAF06B}" srcOrd="2" destOrd="0" presId="urn:microsoft.com/office/officeart/2005/8/layout/orgChart1"/>
    <dgm:cxn modelId="{AA62795A-ACFA-46F9-83D0-F626538DF740}" type="presParOf" srcId="{48E5EAAC-FA3D-4D28-A537-28D3A603397F}" destId="{8C36E64E-9D0A-4729-9A2E-B6BDCC1AC3DF}" srcOrd="4" destOrd="0" presId="urn:microsoft.com/office/officeart/2005/8/layout/orgChart1"/>
    <dgm:cxn modelId="{3990329A-5824-4680-94C2-6DCEC0F7335B}" type="presParOf" srcId="{48E5EAAC-FA3D-4D28-A537-28D3A603397F}" destId="{34BC8539-90B0-4960-ACC1-621A2B2C0B2A}" srcOrd="5" destOrd="0" presId="urn:microsoft.com/office/officeart/2005/8/layout/orgChart1"/>
    <dgm:cxn modelId="{3C3526F8-654C-4C1B-B251-DC3092054619}" type="presParOf" srcId="{34BC8539-90B0-4960-ACC1-621A2B2C0B2A}" destId="{E5061685-4539-4A75-9313-672655B26DFB}" srcOrd="0" destOrd="0" presId="urn:microsoft.com/office/officeart/2005/8/layout/orgChart1"/>
    <dgm:cxn modelId="{1E6450A8-AE9F-496B-A586-C35224D1779D}" type="presParOf" srcId="{E5061685-4539-4A75-9313-672655B26DFB}" destId="{7BDC5AB3-D5BB-4F45-ABD2-7197596D7C04}" srcOrd="0" destOrd="0" presId="urn:microsoft.com/office/officeart/2005/8/layout/orgChart1"/>
    <dgm:cxn modelId="{D28DC45E-8653-4304-85CD-EAE6DCF54D3F}" type="presParOf" srcId="{E5061685-4539-4A75-9313-672655B26DFB}" destId="{306BCCF8-3AE4-4398-A368-60C5E80C0CFF}" srcOrd="1" destOrd="0" presId="urn:microsoft.com/office/officeart/2005/8/layout/orgChart1"/>
    <dgm:cxn modelId="{533EE858-601F-4437-9072-4ED0F89CDC0D}" type="presParOf" srcId="{34BC8539-90B0-4960-ACC1-621A2B2C0B2A}" destId="{3A67ACD3-08A5-432D-A7F8-2ADDB72FA47E}" srcOrd="1" destOrd="0" presId="urn:microsoft.com/office/officeart/2005/8/layout/orgChart1"/>
    <dgm:cxn modelId="{3506D4AD-8F1E-4ECD-A396-7DEDAB721144}" type="presParOf" srcId="{34BC8539-90B0-4960-ACC1-621A2B2C0B2A}" destId="{F922BFA1-E036-46E7-863E-EFB1F6B50DFC}" srcOrd="2" destOrd="0" presId="urn:microsoft.com/office/officeart/2005/8/layout/orgChart1"/>
    <dgm:cxn modelId="{3840389F-8F99-40D8-8713-C2AB512A5A21}" type="presParOf" srcId="{48E5EAAC-FA3D-4D28-A537-28D3A603397F}" destId="{1F41CCD0-E4B6-4B38-9892-5DB8FE075209}" srcOrd="6" destOrd="0" presId="urn:microsoft.com/office/officeart/2005/8/layout/orgChart1"/>
    <dgm:cxn modelId="{C6EE6E09-819A-4B70-91EC-790E3AEECDAF}" type="presParOf" srcId="{48E5EAAC-FA3D-4D28-A537-28D3A603397F}" destId="{A38BD1E5-C728-4B76-92CA-C2FBB55D9FCF}" srcOrd="7" destOrd="0" presId="urn:microsoft.com/office/officeart/2005/8/layout/orgChart1"/>
    <dgm:cxn modelId="{EAC7B909-C385-4D75-8472-CE72815EB3C6}" type="presParOf" srcId="{A38BD1E5-C728-4B76-92CA-C2FBB55D9FCF}" destId="{FDD71E91-33FC-4B8F-B76E-647B27976552}" srcOrd="0" destOrd="0" presId="urn:microsoft.com/office/officeart/2005/8/layout/orgChart1"/>
    <dgm:cxn modelId="{406ACD30-AB17-4552-A468-F861AB83C3F9}" type="presParOf" srcId="{FDD71E91-33FC-4B8F-B76E-647B27976552}" destId="{DE0BB8B5-8094-48C7-9E59-C27DE2626076}" srcOrd="0" destOrd="0" presId="urn:microsoft.com/office/officeart/2005/8/layout/orgChart1"/>
    <dgm:cxn modelId="{FADBCF90-FCA3-465A-B3D7-D7090472B2A7}" type="presParOf" srcId="{FDD71E91-33FC-4B8F-B76E-647B27976552}" destId="{96E640FC-EE9E-4DAB-94F1-F50FFDE5C9F9}" srcOrd="1" destOrd="0" presId="urn:microsoft.com/office/officeart/2005/8/layout/orgChart1"/>
    <dgm:cxn modelId="{DED3388E-20B9-471C-AB25-2F5E6FF526DC}" type="presParOf" srcId="{A38BD1E5-C728-4B76-92CA-C2FBB55D9FCF}" destId="{32F07F8F-ABCE-4025-A82C-E0604161C731}" srcOrd="1" destOrd="0" presId="urn:microsoft.com/office/officeart/2005/8/layout/orgChart1"/>
    <dgm:cxn modelId="{C405490B-B7A6-4167-92B7-2C70400EB215}" type="presParOf" srcId="{A38BD1E5-C728-4B76-92CA-C2FBB55D9FCF}" destId="{A3C634D8-ADAD-4B79-882E-0B53007D1B58}" srcOrd="2" destOrd="0" presId="urn:microsoft.com/office/officeart/2005/8/layout/orgChart1"/>
    <dgm:cxn modelId="{E02A53C8-C9EB-484C-9072-99E5619A7705}" type="presParOf" srcId="{68629D0D-756D-4393-B6E3-1692D55BC559}" destId="{9F5F8422-843E-493D-912D-F114A39F06BB}" srcOrd="2" destOrd="0" presId="urn:microsoft.com/office/officeart/2005/8/layout/orgChart1"/>
    <dgm:cxn modelId="{A6127EF1-E3CD-4231-B7FC-D49717DDCA71}" type="presParOf" srcId="{9F5F8422-843E-493D-912D-F114A39F06BB}" destId="{3CC7FB25-DCAB-4F33-A434-73557A8B0B28}" srcOrd="0" destOrd="0" presId="urn:microsoft.com/office/officeart/2005/8/layout/orgChart1"/>
    <dgm:cxn modelId="{87A44D8E-008A-4A11-B222-401061481C02}" type="presParOf" srcId="{9F5F8422-843E-493D-912D-F114A39F06BB}" destId="{85A31D06-A55E-4A66-84C3-2C16C5B5DDF8}" srcOrd="1" destOrd="0" presId="urn:microsoft.com/office/officeart/2005/8/layout/orgChart1"/>
    <dgm:cxn modelId="{14EEB42F-6C6B-49F8-9A1B-A5004758B6A7}" type="presParOf" srcId="{85A31D06-A55E-4A66-84C3-2C16C5B5DDF8}" destId="{BD1B22F4-B4DF-4073-B6DE-9F2E69CB495F}" srcOrd="0" destOrd="0" presId="urn:microsoft.com/office/officeart/2005/8/layout/orgChart1"/>
    <dgm:cxn modelId="{7AB93E34-628A-40DD-AA8E-3B1DC9557507}" type="presParOf" srcId="{BD1B22F4-B4DF-4073-B6DE-9F2E69CB495F}" destId="{736B1382-B44A-43B2-BC3C-296B6CAF2B9C}" srcOrd="0" destOrd="0" presId="urn:microsoft.com/office/officeart/2005/8/layout/orgChart1"/>
    <dgm:cxn modelId="{9E5FD959-7A79-47F1-BAD5-C36D0F0EB67C}" type="presParOf" srcId="{BD1B22F4-B4DF-4073-B6DE-9F2E69CB495F}" destId="{21A061FF-1594-46EF-B3DD-8E41C46042BA}" srcOrd="1" destOrd="0" presId="urn:microsoft.com/office/officeart/2005/8/layout/orgChart1"/>
    <dgm:cxn modelId="{7485D38A-71BE-4E5C-9A76-3759CA57B12B}" type="presParOf" srcId="{85A31D06-A55E-4A66-84C3-2C16C5B5DDF8}" destId="{4814B847-6C03-492D-9F83-FDC3BB08E6E4}" srcOrd="1" destOrd="0" presId="urn:microsoft.com/office/officeart/2005/8/layout/orgChart1"/>
    <dgm:cxn modelId="{C8491956-F23B-44FB-B140-1D6A22948CCD}" type="presParOf" srcId="{85A31D06-A55E-4A66-84C3-2C16C5B5DDF8}" destId="{8677EA29-7C4B-435A-AE43-78D8505ED485}" srcOrd="2" destOrd="0" presId="urn:microsoft.com/office/officeart/2005/8/layout/orgChart1"/>
    <dgm:cxn modelId="{32A129C7-D870-4D56-A2A0-D40B8AFEBC56}" type="presParOf" srcId="{F1B18681-C4FA-4496-9FA8-537EBB8374B7}" destId="{7FB3A231-C456-48A3-975B-47ECEA04B329}" srcOrd="2" destOrd="0" presId="urn:microsoft.com/office/officeart/2005/8/layout/orgChart1"/>
  </dgm:cxnLst>
  <dgm:bg/>
  <dgm:whole/>
  <dgm:extLst>
    <a:ext uri="http://schemas.microsoft.com/office/drawing/2008/diagram">
      <dsp:dataModelExt xmlns:dsp="http://schemas.microsoft.com/office/drawing/2008/diagram" relId="rId81"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A200ED0-468B-4893-AF5A-C7D9D72D7326}" type="doc">
      <dgm:prSet loTypeId="urn:microsoft.com/office/officeart/2005/8/layout/orgChart1#8" loCatId="hierarchy" qsTypeId="urn:microsoft.com/office/officeart/2005/8/quickstyle/simple1#10" qsCatId="simple" csTypeId="urn:microsoft.com/office/officeart/2005/8/colors/accent1_2#11" csCatId="accent1" phldr="1"/>
      <dgm:spPr/>
      <dgm:t>
        <a:bodyPr/>
        <a:lstStyle/>
        <a:p>
          <a:endParaRPr lang="zh-CN" altLang="en-US"/>
        </a:p>
      </dgm:t>
    </dgm:pt>
    <dgm:pt modelId="{C616B660-6B38-4293-8D86-48DB4E9F1E46}">
      <dgm:prSet phldr="0" custT="1"/>
      <dgm:spPr>
        <a:xfrm>
          <a:off x="994080" y="125"/>
          <a:ext cx="2471570" cy="1235785"/>
        </a:xfrm>
        <a:prstGeom prst="rect">
          <a:avLst/>
        </a:prstGeom>
        <a:solidFill>
          <a:srgbClr val="5B9BD5">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sz="1800">
              <a:solidFill>
                <a:srgbClr val="FFFFFF"/>
              </a:solidFill>
              <a:latin typeface="Calibri" panose="020F0502020204030204"/>
              <a:ea typeface="宋体" panose="02010600030101010101" charset="-122"/>
              <a:cs typeface="+mn-cs"/>
            </a:rPr>
            <a:t>工会主席</a:t>
          </a:r>
          <a:endParaRPr sz="1800">
            <a:solidFill>
              <a:srgbClr val="FFFFFF"/>
            </a:solidFill>
            <a:latin typeface="Calibri" panose="020F0502020204030204"/>
            <a:ea typeface="+mn-ea"/>
            <a:cs typeface="+mn-cs"/>
          </a:endParaRPr>
        </a:p>
      </dgm:t>
    </dgm:pt>
    <dgm:pt modelId="{84E19A26-5677-48DC-A180-7D8FE3F71406}" type="parTrans" cxnId="{F423F45A-E121-4C3A-9E73-92102F414405}">
      <dgm:prSet/>
      <dgm:spPr/>
      <dgm:t>
        <a:bodyPr/>
        <a:lstStyle/>
        <a:p>
          <a:endParaRPr lang="zh-CN" altLang="en-US"/>
        </a:p>
      </dgm:t>
    </dgm:pt>
    <dgm:pt modelId="{42ED3B70-8962-4C02-B43B-E4C426BA6824}" type="sibTrans" cxnId="{F423F45A-E121-4C3A-9E73-92102F414405}">
      <dgm:prSet/>
      <dgm:spPr/>
      <dgm:t>
        <a:bodyPr/>
        <a:lstStyle/>
        <a:p>
          <a:endParaRPr lang="zh-CN" altLang="en-US"/>
        </a:p>
      </dgm:t>
    </dgm:pt>
    <dgm:pt modelId="{DB732846-B025-486E-A021-D918F8078DBA}" type="asst">
      <dgm:prSet phldr="0" custT="1"/>
      <dgm:spPr>
        <a:xfrm>
          <a:off x="2489379" y="1754939"/>
          <a:ext cx="2471570" cy="1235785"/>
        </a:xfrm>
        <a:prstGeom prst="rect">
          <a:avLst/>
        </a:prstGeom>
        <a:solidFill>
          <a:srgbClr val="5B9BD5">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sz="1800">
              <a:solidFill>
                <a:srgbClr val="FFFFFF"/>
              </a:solidFill>
              <a:latin typeface="Calibri" panose="020F0502020204030204"/>
              <a:ea typeface="宋体" panose="02010600030101010101" charset="-122"/>
              <a:cs typeface="+mn-cs"/>
            </a:rPr>
            <a:t>工会干事</a:t>
          </a:r>
          <a:endParaRPr sz="1800">
            <a:solidFill>
              <a:srgbClr val="FFFFFF"/>
            </a:solidFill>
            <a:latin typeface="Calibri" panose="020F0502020204030204"/>
            <a:ea typeface="+mn-ea"/>
            <a:cs typeface="+mn-cs"/>
          </a:endParaRPr>
        </a:p>
      </dgm:t>
    </dgm:pt>
    <dgm:pt modelId="{2B78C8ED-2D77-4025-8ABA-31F526AEE020}" type="parTrans" cxnId="{8C28228F-54F0-449F-A086-2CFAB33DEF04}">
      <dgm:prSet/>
      <dgm:spPr>
        <a:xfrm>
          <a:off x="2229865" y="1235910"/>
          <a:ext cx="259514" cy="1136922"/>
        </a:xfrm>
        <a:custGeom>
          <a:avLst/>
          <a:gdLst/>
          <a:ahLst/>
          <a:cxnLst/>
          <a:rect l="0" t="0" r="0" b="0"/>
          <a:pathLst>
            <a:path>
              <a:moveTo>
                <a:pt x="0" y="0"/>
              </a:moveTo>
              <a:lnTo>
                <a:pt x="0" y="1136922"/>
              </a:lnTo>
              <a:lnTo>
                <a:pt x="259514" y="1136922"/>
              </a:lnTo>
            </a:path>
          </a:pathLst>
        </a:custGeom>
        <a:noFill/>
        <a:ln w="12700" cap="flat" cmpd="sng" algn="ctr">
          <a:solidFill>
            <a:srgbClr val="477BA9">
              <a:shade val="60000"/>
              <a:hueOff val="0"/>
              <a:satOff val="0"/>
              <a:lumOff val="0"/>
              <a:alphaOff val="0"/>
            </a:srgbClr>
          </a:solidFill>
          <a:prstDash val="solid"/>
          <a:miter lim="800000"/>
        </a:ln>
        <a:effectLst/>
      </dgm:spPr>
      <dgm:t>
        <a:bodyPr/>
        <a:lstStyle/>
        <a:p>
          <a:endParaRPr lang="zh-CN" altLang="en-US"/>
        </a:p>
      </dgm:t>
    </dgm:pt>
    <dgm:pt modelId="{1975EC8E-B184-4811-924D-9DBD793AB45B}" type="sibTrans" cxnId="{8C28228F-54F0-449F-A086-2CFAB33DEF04}">
      <dgm:prSet/>
      <dgm:spPr/>
      <dgm:t>
        <a:bodyPr/>
        <a:lstStyle/>
        <a:p>
          <a:endParaRPr lang="zh-CN" altLang="en-US"/>
        </a:p>
      </dgm:t>
    </dgm:pt>
    <dgm:pt modelId="{8EDCD4EB-8C79-42BF-B418-5588321DA4A7}" type="pres">
      <dgm:prSet presAssocID="{EA200ED0-468B-4893-AF5A-C7D9D72D7326}" presName="hierChild1" presStyleCnt="0">
        <dgm:presLayoutVars>
          <dgm:orgChart val="1"/>
          <dgm:chPref val="1"/>
          <dgm:dir val="rev"/>
          <dgm:animOne val="branch"/>
          <dgm:animLvl val="lvl"/>
          <dgm:resizeHandles/>
        </dgm:presLayoutVars>
      </dgm:prSet>
      <dgm:spPr/>
      <dgm:t>
        <a:bodyPr/>
        <a:lstStyle/>
        <a:p>
          <a:endParaRPr lang="zh-CN" altLang="en-US"/>
        </a:p>
      </dgm:t>
    </dgm:pt>
    <dgm:pt modelId="{AC96CCC4-95F7-48CB-96FD-563F3289B195}" type="pres">
      <dgm:prSet presAssocID="{C616B660-6B38-4293-8D86-48DB4E9F1E46}" presName="hierRoot1" presStyleCnt="0">
        <dgm:presLayoutVars>
          <dgm:hierBranch/>
        </dgm:presLayoutVars>
      </dgm:prSet>
      <dgm:spPr/>
    </dgm:pt>
    <dgm:pt modelId="{31188C5D-0F4C-4998-A979-B4254039E42E}" type="pres">
      <dgm:prSet presAssocID="{C616B660-6B38-4293-8D86-48DB4E9F1E46}" presName="rootComposite1" presStyleCnt="0"/>
      <dgm:spPr/>
      <dgm:t>
        <a:bodyPr/>
        <a:lstStyle/>
        <a:p>
          <a:endParaRPr lang="zh-CN" altLang="en-US"/>
        </a:p>
      </dgm:t>
    </dgm:pt>
    <dgm:pt modelId="{9926EFE6-1601-4840-A375-AAFEBD5AA1EC}" type="pres">
      <dgm:prSet presAssocID="{C616B660-6B38-4293-8D86-48DB4E9F1E46}" presName="rootText1" presStyleLbl="node0" presStyleIdx="0" presStyleCnt="1">
        <dgm:presLayoutVars>
          <dgm:chPref val="3"/>
        </dgm:presLayoutVars>
      </dgm:prSet>
      <dgm:spPr>
        <a:prstGeom prst="rect">
          <a:avLst/>
        </a:prstGeom>
      </dgm:spPr>
      <dgm:t>
        <a:bodyPr/>
        <a:lstStyle/>
        <a:p>
          <a:endParaRPr lang="zh-CN" altLang="en-US"/>
        </a:p>
      </dgm:t>
    </dgm:pt>
    <dgm:pt modelId="{4C9E705E-F460-4B14-ABED-28F8062791FF}" type="pres">
      <dgm:prSet presAssocID="{C616B660-6B38-4293-8D86-48DB4E9F1E46}" presName="rootConnector1" presStyleLbl="node1" presStyleIdx="0" presStyleCnt="0"/>
      <dgm:spPr/>
      <dgm:t>
        <a:bodyPr/>
        <a:lstStyle/>
        <a:p>
          <a:endParaRPr lang="zh-CN" altLang="en-US"/>
        </a:p>
      </dgm:t>
    </dgm:pt>
    <dgm:pt modelId="{314BFAFA-A047-40B2-AD25-0AAF2EF797FA}" type="pres">
      <dgm:prSet presAssocID="{C616B660-6B38-4293-8D86-48DB4E9F1E46}" presName="hierChild2" presStyleCnt="0"/>
      <dgm:spPr/>
    </dgm:pt>
    <dgm:pt modelId="{BE6DA4E3-AB45-488E-B7CF-1A310BD320C4}" type="pres">
      <dgm:prSet presAssocID="{C616B660-6B38-4293-8D86-48DB4E9F1E46}" presName="hierChild3" presStyleCnt="0"/>
      <dgm:spPr/>
    </dgm:pt>
    <dgm:pt modelId="{92A6F160-0C4B-4D79-8A25-1992AD29C0BF}" type="pres">
      <dgm:prSet presAssocID="{2B78C8ED-2D77-4025-8ABA-31F526AEE020}" presName="Name111" presStyleLbl="parChTrans1D2" presStyleIdx="0" presStyleCnt="1"/>
      <dgm:spPr>
        <a:custGeom>
          <a:avLst/>
          <a:gdLst/>
          <a:ahLst/>
          <a:cxnLst/>
          <a:rect l="0" t="0" r="0" b="0"/>
          <a:pathLst>
            <a:path>
              <a:moveTo>
                <a:pt x="0" y="0"/>
              </a:moveTo>
              <a:lnTo>
                <a:pt x="0" y="1136922"/>
              </a:lnTo>
              <a:lnTo>
                <a:pt x="259514" y="1136922"/>
              </a:lnTo>
            </a:path>
          </a:pathLst>
        </a:custGeom>
      </dgm:spPr>
      <dgm:t>
        <a:bodyPr/>
        <a:lstStyle/>
        <a:p>
          <a:endParaRPr lang="zh-CN" altLang="en-US"/>
        </a:p>
      </dgm:t>
    </dgm:pt>
    <dgm:pt modelId="{8026ECBC-6C1D-4715-8E39-74A62C98E4F3}" type="pres">
      <dgm:prSet presAssocID="{DB732846-B025-486E-A021-D918F8078DBA}" presName="hierRoot3" presStyleCnt="0">
        <dgm:presLayoutVars>
          <dgm:hierBranch val="init"/>
        </dgm:presLayoutVars>
      </dgm:prSet>
      <dgm:spPr/>
    </dgm:pt>
    <dgm:pt modelId="{C48947E6-FA0B-4E3D-B37C-6190179C72C7}" type="pres">
      <dgm:prSet presAssocID="{DB732846-B025-486E-A021-D918F8078DBA}" presName="rootComposite3" presStyleCnt="0"/>
      <dgm:spPr/>
      <dgm:t>
        <a:bodyPr/>
        <a:lstStyle/>
        <a:p>
          <a:endParaRPr lang="zh-CN" altLang="en-US"/>
        </a:p>
      </dgm:t>
    </dgm:pt>
    <dgm:pt modelId="{4E4F050C-3634-46CF-BCB7-F80E0358C9D9}" type="pres">
      <dgm:prSet presAssocID="{DB732846-B025-486E-A021-D918F8078DBA}" presName="rootText3" presStyleLbl="asst1" presStyleIdx="0" presStyleCnt="1">
        <dgm:presLayoutVars>
          <dgm:chPref val="3"/>
        </dgm:presLayoutVars>
      </dgm:prSet>
      <dgm:spPr>
        <a:prstGeom prst="rect">
          <a:avLst/>
        </a:prstGeom>
      </dgm:spPr>
      <dgm:t>
        <a:bodyPr/>
        <a:lstStyle/>
        <a:p>
          <a:endParaRPr lang="zh-CN" altLang="en-US"/>
        </a:p>
      </dgm:t>
    </dgm:pt>
    <dgm:pt modelId="{C0CDE1A0-CE8B-47E3-919B-E80571540900}" type="pres">
      <dgm:prSet presAssocID="{DB732846-B025-486E-A021-D918F8078DBA}" presName="rootConnector3" presStyleLbl="asst1" presStyleIdx="0" presStyleCnt="1"/>
      <dgm:spPr/>
      <dgm:t>
        <a:bodyPr/>
        <a:lstStyle/>
        <a:p>
          <a:endParaRPr lang="zh-CN" altLang="en-US"/>
        </a:p>
      </dgm:t>
    </dgm:pt>
    <dgm:pt modelId="{1EFC54BC-8756-49BD-B3AD-A91BF6B2307F}" type="pres">
      <dgm:prSet presAssocID="{DB732846-B025-486E-A021-D918F8078DBA}" presName="hierChild6" presStyleCnt="0"/>
      <dgm:spPr/>
    </dgm:pt>
    <dgm:pt modelId="{8510E0AE-72FA-43F2-B362-18255E8948E6}" type="pres">
      <dgm:prSet presAssocID="{DB732846-B025-486E-A021-D918F8078DBA}" presName="hierChild7" presStyleCnt="0"/>
      <dgm:spPr/>
    </dgm:pt>
  </dgm:ptLst>
  <dgm:cxnLst>
    <dgm:cxn modelId="{8C28228F-54F0-449F-A086-2CFAB33DEF04}" srcId="{C616B660-6B38-4293-8D86-48DB4E9F1E46}" destId="{DB732846-B025-486E-A021-D918F8078DBA}" srcOrd="0" destOrd="0" parTransId="{2B78C8ED-2D77-4025-8ABA-31F526AEE020}" sibTransId="{1975EC8E-B184-4811-924D-9DBD793AB45B}"/>
    <dgm:cxn modelId="{DBC648CC-003A-4CBC-9381-087034AEE883}" type="presOf" srcId="{C616B660-6B38-4293-8D86-48DB4E9F1E46}" destId="{4C9E705E-F460-4B14-ABED-28F8062791FF}" srcOrd="1" destOrd="0" presId="urn:microsoft.com/office/officeart/2005/8/layout/orgChart1#8"/>
    <dgm:cxn modelId="{F423F45A-E121-4C3A-9E73-92102F414405}" srcId="{EA200ED0-468B-4893-AF5A-C7D9D72D7326}" destId="{C616B660-6B38-4293-8D86-48DB4E9F1E46}" srcOrd="0" destOrd="0" parTransId="{84E19A26-5677-48DC-A180-7D8FE3F71406}" sibTransId="{42ED3B70-8962-4C02-B43B-E4C426BA6824}"/>
    <dgm:cxn modelId="{9E917C3D-A1D1-4EC9-B826-2874C32A8FA0}" type="presOf" srcId="{C616B660-6B38-4293-8D86-48DB4E9F1E46}" destId="{9926EFE6-1601-4840-A375-AAFEBD5AA1EC}" srcOrd="0" destOrd="0" presId="urn:microsoft.com/office/officeart/2005/8/layout/orgChart1#8"/>
    <dgm:cxn modelId="{5DB096C3-C51F-4D91-936B-C51E7974BD77}" type="presOf" srcId="{2B78C8ED-2D77-4025-8ABA-31F526AEE020}" destId="{92A6F160-0C4B-4D79-8A25-1992AD29C0BF}" srcOrd="0" destOrd="0" presId="urn:microsoft.com/office/officeart/2005/8/layout/orgChart1#8"/>
    <dgm:cxn modelId="{1208A198-47C5-48A0-8A39-A2B8470CC841}" type="presOf" srcId="{DB732846-B025-486E-A021-D918F8078DBA}" destId="{C0CDE1A0-CE8B-47E3-919B-E80571540900}" srcOrd="1" destOrd="0" presId="urn:microsoft.com/office/officeart/2005/8/layout/orgChart1#8"/>
    <dgm:cxn modelId="{9739F469-DF83-4AF5-B1CF-75E1949AE900}" type="presOf" srcId="{EA200ED0-468B-4893-AF5A-C7D9D72D7326}" destId="{8EDCD4EB-8C79-42BF-B418-5588321DA4A7}" srcOrd="0" destOrd="0" presId="urn:microsoft.com/office/officeart/2005/8/layout/orgChart1#8"/>
    <dgm:cxn modelId="{0E5BE523-1E45-437B-B664-1FE188B43F36}" type="presOf" srcId="{DB732846-B025-486E-A021-D918F8078DBA}" destId="{4E4F050C-3634-46CF-BCB7-F80E0358C9D9}" srcOrd="0" destOrd="0" presId="urn:microsoft.com/office/officeart/2005/8/layout/orgChart1#8"/>
    <dgm:cxn modelId="{1348750E-5D59-42E0-BF49-A7C13344677E}" type="presParOf" srcId="{8EDCD4EB-8C79-42BF-B418-5588321DA4A7}" destId="{AC96CCC4-95F7-48CB-96FD-563F3289B195}" srcOrd="0" destOrd="0" presId="urn:microsoft.com/office/officeart/2005/8/layout/orgChart1#8"/>
    <dgm:cxn modelId="{EC93DACC-BD5C-41DE-BB97-6B43FDD6BD7E}" type="presParOf" srcId="{AC96CCC4-95F7-48CB-96FD-563F3289B195}" destId="{31188C5D-0F4C-4998-A979-B4254039E42E}" srcOrd="0" destOrd="0" presId="urn:microsoft.com/office/officeart/2005/8/layout/orgChart1#8"/>
    <dgm:cxn modelId="{8135A4C9-0C86-4EFE-BDE2-1A3B7D33E8E4}" type="presParOf" srcId="{31188C5D-0F4C-4998-A979-B4254039E42E}" destId="{9926EFE6-1601-4840-A375-AAFEBD5AA1EC}" srcOrd="0" destOrd="0" presId="urn:microsoft.com/office/officeart/2005/8/layout/orgChart1#8"/>
    <dgm:cxn modelId="{BF0A7C2E-09D7-4825-AC77-D8C2321ECEDD}" type="presParOf" srcId="{31188C5D-0F4C-4998-A979-B4254039E42E}" destId="{4C9E705E-F460-4B14-ABED-28F8062791FF}" srcOrd="1" destOrd="0" presId="urn:microsoft.com/office/officeart/2005/8/layout/orgChart1#8"/>
    <dgm:cxn modelId="{F3F45825-118F-4DC9-9207-4A2BA325F20E}" type="presParOf" srcId="{AC96CCC4-95F7-48CB-96FD-563F3289B195}" destId="{314BFAFA-A047-40B2-AD25-0AAF2EF797FA}" srcOrd="1" destOrd="0" presId="urn:microsoft.com/office/officeart/2005/8/layout/orgChart1#8"/>
    <dgm:cxn modelId="{C2685CE7-6900-45CF-9F22-5606848F8834}" type="presParOf" srcId="{AC96CCC4-95F7-48CB-96FD-563F3289B195}" destId="{BE6DA4E3-AB45-488E-B7CF-1A310BD320C4}" srcOrd="2" destOrd="0" presId="urn:microsoft.com/office/officeart/2005/8/layout/orgChart1#8"/>
    <dgm:cxn modelId="{0FAD9642-A5F4-4198-A44C-1336FFCE76E1}" type="presParOf" srcId="{BE6DA4E3-AB45-488E-B7CF-1A310BD320C4}" destId="{92A6F160-0C4B-4D79-8A25-1992AD29C0BF}" srcOrd="0" destOrd="0" presId="urn:microsoft.com/office/officeart/2005/8/layout/orgChart1#8"/>
    <dgm:cxn modelId="{5CC14EF1-B09E-48A0-883F-2EAFB6649070}" type="presParOf" srcId="{BE6DA4E3-AB45-488E-B7CF-1A310BD320C4}" destId="{8026ECBC-6C1D-4715-8E39-74A62C98E4F3}" srcOrd="1" destOrd="0" presId="urn:microsoft.com/office/officeart/2005/8/layout/orgChart1#8"/>
    <dgm:cxn modelId="{B4F31CF2-E151-4A36-B93B-B7300AE1ED2B}" type="presParOf" srcId="{8026ECBC-6C1D-4715-8E39-74A62C98E4F3}" destId="{C48947E6-FA0B-4E3D-B37C-6190179C72C7}" srcOrd="0" destOrd="0" presId="urn:microsoft.com/office/officeart/2005/8/layout/orgChart1#8"/>
    <dgm:cxn modelId="{8DCE2480-7C22-45FD-A94B-3E09C1CFDE84}" type="presParOf" srcId="{C48947E6-FA0B-4E3D-B37C-6190179C72C7}" destId="{4E4F050C-3634-46CF-BCB7-F80E0358C9D9}" srcOrd="0" destOrd="0" presId="urn:microsoft.com/office/officeart/2005/8/layout/orgChart1#8"/>
    <dgm:cxn modelId="{C4F1533B-65A5-4B5B-A891-06D5CC0E22FF}" type="presParOf" srcId="{C48947E6-FA0B-4E3D-B37C-6190179C72C7}" destId="{C0CDE1A0-CE8B-47E3-919B-E80571540900}" srcOrd="1" destOrd="0" presId="urn:microsoft.com/office/officeart/2005/8/layout/orgChart1#8"/>
    <dgm:cxn modelId="{1595582D-83A7-4EE1-ADE4-8598F8253EFB}" type="presParOf" srcId="{8026ECBC-6C1D-4715-8E39-74A62C98E4F3}" destId="{1EFC54BC-8756-49BD-B3AD-A91BF6B2307F}" srcOrd="1" destOrd="0" presId="urn:microsoft.com/office/officeart/2005/8/layout/orgChart1#8"/>
    <dgm:cxn modelId="{B967F590-01F9-4FFF-B78A-EC448F55123E}" type="presParOf" srcId="{8026ECBC-6C1D-4715-8E39-74A62C98E4F3}" destId="{8510E0AE-72FA-43F2-B362-18255E8948E6}" srcOrd="2" destOrd="0" presId="urn:microsoft.com/office/officeart/2005/8/layout/orgChart1#8"/>
  </dgm:cxnLst>
  <dgm:bg/>
  <dgm:whole/>
  <dgm:extLst>
    <a:ext uri="http://schemas.microsoft.com/office/drawing/2008/diagram">
      <dsp:dataModelExt xmlns:dsp="http://schemas.microsoft.com/office/drawing/2008/diagram" relId="rId86"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9" loCatId="hierarchy" qsTypeId="urn:microsoft.com/office/officeart/2005/8/quickstyle/simple1#11" qsCatId="simple" csTypeId="urn:microsoft.com/office/officeart/2005/8/colors/accent1_2#12" csCatId="accent1" phldr="0"/>
      <dgm:spPr/>
      <dgm:t>
        <a:bodyPr/>
        <a:lstStyle/>
        <a:p>
          <a:endParaRPr lang="zh-CN" altLang="en-US"/>
        </a:p>
      </dgm:t>
    </dgm:pt>
    <dgm:pt modelId="{47C757F0-AA23-46BE-9311-EA432CDEEAA1}">
      <dgm:prSet phldrT="[文本]" phldr="0" custT="0"/>
      <dgm:spPr>
        <a:xfrm>
          <a:off x="1289846" y="481986"/>
          <a:ext cx="2130101" cy="1065050"/>
        </a:xfrm>
        <a:prstGeom prst="rect">
          <a:avLst/>
        </a:prstGeom>
        <a:solidFill>
          <a:srgbClr val="5B9BD5">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a:solidFill>
                <a:srgbClr val="FFFFFF"/>
              </a:solidFill>
              <a:latin typeface="Calibri" panose="020F0502020204030204"/>
              <a:ea typeface="宋体" panose="02010600030101010101" charset="-122"/>
              <a:cs typeface="+mn-cs"/>
            </a:rPr>
            <a:t>团委书记</a:t>
          </a:r>
        </a:p>
      </dgm:t>
    </dgm:pt>
    <dgm:pt modelId="{AB39B06D-FE6C-48B2-B5B4-77CD0C8CF7AD}" type="parTrans" cxnId="{0DF94F89-F0B7-444E-A156-3BFA8A773B08}">
      <dgm:prSet/>
      <dgm:spPr/>
      <dgm:t>
        <a:bodyPr/>
        <a:lstStyle/>
        <a:p>
          <a:endParaRPr lang="zh-CN" altLang="en-US"/>
        </a:p>
      </dgm:t>
    </dgm:pt>
    <dgm:pt modelId="{DF0D1C21-B79E-4875-B7FA-EF183CB48B88}" type="sibTrans" cxnId="{0DF94F89-F0B7-444E-A156-3BFA8A773B08}">
      <dgm:prSet/>
      <dgm:spPr/>
      <dgm:t>
        <a:bodyPr/>
        <a:lstStyle/>
        <a:p>
          <a:endParaRPr lang="zh-CN" altLang="en-US"/>
        </a:p>
      </dgm:t>
    </dgm:pt>
    <dgm:pt modelId="{12714FC6-8B41-47E5-91DD-F02D34D23B93}">
      <dgm:prSet phldrT="[文本]" phldr="0" custT="0"/>
      <dgm:spPr>
        <a:xfrm>
          <a:off x="1135" y="1994358"/>
          <a:ext cx="2130101" cy="1065050"/>
        </a:xfrm>
        <a:prstGeom prst="rect">
          <a:avLst/>
        </a:prstGeom>
        <a:solidFill>
          <a:srgbClr val="5B9BD5">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a:solidFill>
                <a:srgbClr val="FFFFFF"/>
              </a:solidFill>
              <a:latin typeface="Calibri" panose="020F0502020204030204"/>
              <a:ea typeface="宋体" panose="02010600030101010101" charset="-122"/>
              <a:cs typeface="+mn-cs"/>
            </a:rPr>
            <a:t>团委委员</a:t>
          </a:r>
        </a:p>
      </dgm:t>
    </dgm:pt>
    <dgm:pt modelId="{EACD17F5-D793-4A43-B489-D1804D50CFEF}" type="parTrans" cxnId="{84D11D06-6F87-4953-8CEC-C56EA69D2C2E}">
      <dgm:prSet/>
      <dgm:spPr>
        <a:xfrm>
          <a:off x="1066186" y="1547036"/>
          <a:ext cx="1288711" cy="447321"/>
        </a:xfrm>
        <a:custGeom>
          <a:avLst/>
          <a:gdLst/>
          <a:ahLst/>
          <a:cxnLst/>
          <a:rect l="0" t="0" r="0" b="0"/>
          <a:pathLst>
            <a:path>
              <a:moveTo>
                <a:pt x="1288711" y="0"/>
              </a:moveTo>
              <a:lnTo>
                <a:pt x="1288711" y="223660"/>
              </a:lnTo>
              <a:lnTo>
                <a:pt x="0" y="223660"/>
              </a:lnTo>
              <a:lnTo>
                <a:pt x="0" y="447321"/>
              </a:lnTo>
            </a:path>
          </a:pathLst>
        </a:custGeom>
        <a:noFill/>
        <a:ln w="12700" cap="flat" cmpd="sng" algn="ctr">
          <a:solidFill>
            <a:srgbClr val="477BA9">
              <a:shade val="60000"/>
              <a:hueOff val="0"/>
              <a:satOff val="0"/>
              <a:lumOff val="0"/>
              <a:alphaOff val="0"/>
            </a:srgbClr>
          </a:solidFill>
          <a:prstDash val="solid"/>
          <a:miter lim="800000"/>
        </a:ln>
        <a:effectLst/>
      </dgm:spPr>
      <dgm:t>
        <a:bodyPr/>
        <a:lstStyle/>
        <a:p>
          <a:endParaRPr lang="zh-CN" altLang="en-US"/>
        </a:p>
      </dgm:t>
    </dgm:pt>
    <dgm:pt modelId="{FA45D93F-0724-4936-AA45-E6762732A19D}" type="sibTrans" cxnId="{84D11D06-6F87-4953-8CEC-C56EA69D2C2E}">
      <dgm:prSet/>
      <dgm:spPr/>
      <dgm:t>
        <a:bodyPr/>
        <a:lstStyle/>
        <a:p>
          <a:endParaRPr lang="zh-CN" altLang="en-US"/>
        </a:p>
      </dgm:t>
    </dgm:pt>
    <dgm:pt modelId="{CF717C8A-B40B-4AFF-BF49-65ABB7DF8190}">
      <dgm:prSet phldrT="[文本]" phldr="0" custT="0"/>
      <dgm:spPr>
        <a:xfrm>
          <a:off x="2578558" y="1994358"/>
          <a:ext cx="2130101" cy="1065050"/>
        </a:xfrm>
        <a:prstGeom prst="rect">
          <a:avLst/>
        </a:prstGeom>
        <a:solidFill>
          <a:srgbClr val="5B9BD5">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a:solidFill>
                <a:srgbClr val="FFFFFF"/>
              </a:solidFill>
              <a:latin typeface="Calibri" panose="020F0502020204030204"/>
              <a:ea typeface="宋体" panose="02010600030101010101" charset="-122"/>
              <a:cs typeface="+mn-cs"/>
            </a:rPr>
            <a:t>团支部</a:t>
          </a:r>
        </a:p>
        <a:p>
          <a:pPr>
            <a:lnSpc>
              <a:spcPct val="100000"/>
            </a:lnSpc>
            <a:spcBef>
              <a:spcPct val="0"/>
            </a:spcBef>
            <a:spcAft>
              <a:spcPct val="35000"/>
            </a:spcAft>
          </a:pPr>
          <a:r>
            <a:rPr lang="zh-CN" altLang="en-US">
              <a:solidFill>
                <a:srgbClr val="FFFFFF"/>
              </a:solidFill>
              <a:latin typeface="Calibri" panose="020F0502020204030204"/>
              <a:ea typeface="宋体" panose="02010600030101010101" charset="-122"/>
              <a:cs typeface="+mn-cs"/>
            </a:rPr>
            <a:t>书记</a:t>
          </a:r>
        </a:p>
      </dgm:t>
    </dgm:pt>
    <dgm:pt modelId="{CCF68ADE-40B6-47D0-93C1-88EC13ADC8AC}" type="parTrans" cxnId="{F94348A7-8E99-4E28-A08C-329E3483BD16}">
      <dgm:prSet/>
      <dgm:spPr>
        <a:xfrm>
          <a:off x="2354897" y="1547036"/>
          <a:ext cx="1288711" cy="447321"/>
        </a:xfrm>
        <a:custGeom>
          <a:avLst/>
          <a:gdLst/>
          <a:ahLst/>
          <a:cxnLst/>
          <a:rect l="0" t="0" r="0" b="0"/>
          <a:pathLst>
            <a:path>
              <a:moveTo>
                <a:pt x="0" y="0"/>
              </a:moveTo>
              <a:lnTo>
                <a:pt x="0" y="223660"/>
              </a:lnTo>
              <a:lnTo>
                <a:pt x="1288711" y="223660"/>
              </a:lnTo>
              <a:lnTo>
                <a:pt x="1288711" y="447321"/>
              </a:lnTo>
            </a:path>
          </a:pathLst>
        </a:custGeom>
        <a:noFill/>
        <a:ln w="12700" cap="flat" cmpd="sng" algn="ctr">
          <a:solidFill>
            <a:srgbClr val="477BA9">
              <a:shade val="60000"/>
              <a:hueOff val="0"/>
              <a:satOff val="0"/>
              <a:lumOff val="0"/>
              <a:alphaOff val="0"/>
            </a:srgbClr>
          </a:solidFill>
          <a:prstDash val="solid"/>
          <a:miter lim="800000"/>
        </a:ln>
        <a:effectLst/>
      </dgm:spPr>
      <dgm:t>
        <a:bodyPr/>
        <a:lstStyle/>
        <a:p>
          <a:endParaRPr lang="zh-CN" altLang="en-US"/>
        </a:p>
      </dgm:t>
    </dgm:pt>
    <dgm:pt modelId="{630D3E0B-D1D7-4E1A-8193-515AA5E1866F}" type="sibTrans" cxnId="{F94348A7-8E99-4E28-A08C-329E3483BD16}">
      <dgm:prSet/>
      <dgm:spPr/>
      <dgm:t>
        <a:bodyPr/>
        <a:lstStyle/>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a:prstGeom prst="rect">
          <a:avLst/>
        </a:prstGeom>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2"/>
      <dgm:spPr>
        <a:custGeom>
          <a:avLst/>
          <a:gdLst/>
          <a:ahLst/>
          <a:cxnLst/>
          <a:rect l="0" t="0" r="0" b="0"/>
          <a:pathLst>
            <a:path>
              <a:moveTo>
                <a:pt x="1288711" y="0"/>
              </a:moveTo>
              <a:lnTo>
                <a:pt x="1288711" y="223660"/>
              </a:lnTo>
              <a:lnTo>
                <a:pt x="0" y="223660"/>
              </a:lnTo>
              <a:lnTo>
                <a:pt x="0" y="447321"/>
              </a:lnTo>
            </a:path>
          </a:pathLst>
        </a:custGeom>
      </dgm:spPr>
      <dgm:t>
        <a:bodyPr/>
        <a:lstStyle/>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2">
        <dgm:presLayoutVars>
          <dgm:chPref val="3"/>
        </dgm:presLayoutVars>
      </dgm:prSet>
      <dgm:spPr>
        <a:prstGeom prst="rect">
          <a:avLst/>
        </a:prstGeom>
      </dgm:spPr>
      <dgm:t>
        <a:bodyPr/>
        <a:lstStyle/>
        <a:p>
          <a:endParaRPr lang="zh-CN" altLang="en-US"/>
        </a:p>
      </dgm:t>
    </dgm:pt>
    <dgm:pt modelId="{9A037140-9B69-4B9F-A134-F2F2EB0F2E32}" type="pres">
      <dgm:prSet presAssocID="{12714FC6-8B41-47E5-91DD-F02D34D23B93}" presName="rootConnector" presStyleLbl="node2" presStyleIdx="0" presStyleCnt="2"/>
      <dgm:spPr/>
      <dgm:t>
        <a:bodyPr/>
        <a:lstStyle/>
        <a:p>
          <a:endParaRPr lang="zh-CN" altLang="en-US"/>
        </a:p>
      </dgm:t>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AB3A8128-6C86-49B7-B5CC-0153888815E5}" type="pres">
      <dgm:prSet presAssocID="{CCF68ADE-40B6-47D0-93C1-88EC13ADC8AC}" presName="Name37" presStyleLbl="parChTrans1D2" presStyleIdx="1" presStyleCnt="2"/>
      <dgm:spPr>
        <a:custGeom>
          <a:avLst/>
          <a:gdLst/>
          <a:ahLst/>
          <a:cxnLst/>
          <a:rect l="0" t="0" r="0" b="0"/>
          <a:pathLst>
            <a:path>
              <a:moveTo>
                <a:pt x="0" y="0"/>
              </a:moveTo>
              <a:lnTo>
                <a:pt x="0" y="223660"/>
              </a:lnTo>
              <a:lnTo>
                <a:pt x="1288711" y="223660"/>
              </a:lnTo>
              <a:lnTo>
                <a:pt x="1288711" y="447321"/>
              </a:lnTo>
            </a:path>
          </a:pathLst>
        </a:custGeom>
      </dgm:spPr>
      <dgm:t>
        <a:bodyPr/>
        <a:lstStyle/>
        <a:p>
          <a:endParaRPr lang="zh-CN" altLang="en-US"/>
        </a:p>
      </dgm:t>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1" presStyleCnt="2">
        <dgm:presLayoutVars>
          <dgm:chPref val="3"/>
        </dgm:presLayoutVars>
      </dgm:prSet>
      <dgm:spPr>
        <a:prstGeom prst="rect">
          <a:avLst/>
        </a:prstGeom>
      </dgm:spPr>
      <dgm:t>
        <a:bodyPr/>
        <a:lstStyle/>
        <a:p>
          <a:endParaRPr lang="zh-CN" altLang="en-US"/>
        </a:p>
      </dgm:t>
    </dgm:pt>
    <dgm:pt modelId="{5667CB49-EC34-46BC-AD2D-72F3BD95D049}" type="pres">
      <dgm:prSet presAssocID="{CF717C8A-B40B-4AFF-BF49-65ABB7DF8190}" presName="rootConnector" presStyleLbl="node2" presStyleIdx="1" presStyleCnt="2"/>
      <dgm:spPr/>
      <dgm:t>
        <a:bodyPr/>
        <a:lstStyle/>
        <a:p>
          <a:endParaRPr lang="zh-CN" altLang="en-US"/>
        </a:p>
      </dgm:t>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59935BE3-C861-41C7-B668-286E3E700A39}" type="presOf" srcId="{A77D31B3-3808-4FBA-8FA4-CC8D448A173E}" destId="{E498DC9C-C5AC-4482-A26F-3B99DC5D79F0}" srcOrd="0" destOrd="0" presId="urn:microsoft.com/office/officeart/2005/8/layout/orgChart1#9"/>
    <dgm:cxn modelId="{8F096240-502C-4B5E-B1F5-42CB9F867EAD}" type="presOf" srcId="{CF717C8A-B40B-4AFF-BF49-65ABB7DF8190}" destId="{5667CB49-EC34-46BC-AD2D-72F3BD95D049}" srcOrd="1" destOrd="0" presId="urn:microsoft.com/office/officeart/2005/8/layout/orgChart1#9"/>
    <dgm:cxn modelId="{C31CE7C7-78B6-4031-A2B6-5FE3A5F6B4CC}" type="presOf" srcId="{47C757F0-AA23-46BE-9311-EA432CDEEAA1}" destId="{86420519-308D-4A6A-8FEA-6FB2E39BA448}" srcOrd="1" destOrd="0" presId="urn:microsoft.com/office/officeart/2005/8/layout/orgChart1#9"/>
    <dgm:cxn modelId="{0DF94F89-F0B7-444E-A156-3BFA8A773B08}" srcId="{A77D31B3-3808-4FBA-8FA4-CC8D448A173E}" destId="{47C757F0-AA23-46BE-9311-EA432CDEEAA1}" srcOrd="0" destOrd="0" parTransId="{AB39B06D-FE6C-48B2-B5B4-77CD0C8CF7AD}" sibTransId="{DF0D1C21-B79E-4875-B7FA-EF183CB48B88}"/>
    <dgm:cxn modelId="{C164078B-B920-4ED2-9D79-9206024C1C82}" type="presOf" srcId="{CCF68ADE-40B6-47D0-93C1-88EC13ADC8AC}" destId="{AB3A8128-6C86-49B7-B5CC-0153888815E5}" srcOrd="0" destOrd="0" presId="urn:microsoft.com/office/officeart/2005/8/layout/orgChart1#9"/>
    <dgm:cxn modelId="{AC0C8513-2935-4C55-B04B-9CDE3BEA7C73}" type="presOf" srcId="{12714FC6-8B41-47E5-91DD-F02D34D23B93}" destId="{43B7C837-49D6-40CE-BBAB-953D9E4BA7ED}" srcOrd="0" destOrd="0" presId="urn:microsoft.com/office/officeart/2005/8/layout/orgChart1#9"/>
    <dgm:cxn modelId="{C80E9FCA-FBD4-4BAA-B716-0B80739DFF72}" type="presOf" srcId="{12714FC6-8B41-47E5-91DD-F02D34D23B93}" destId="{9A037140-9B69-4B9F-A134-F2F2EB0F2E32}" srcOrd="1" destOrd="0" presId="urn:microsoft.com/office/officeart/2005/8/layout/orgChart1#9"/>
    <dgm:cxn modelId="{F94348A7-8E99-4E28-A08C-329E3483BD16}" srcId="{47C757F0-AA23-46BE-9311-EA432CDEEAA1}" destId="{CF717C8A-B40B-4AFF-BF49-65ABB7DF8190}" srcOrd="1" destOrd="0" parTransId="{CCF68ADE-40B6-47D0-93C1-88EC13ADC8AC}" sibTransId="{630D3E0B-D1D7-4E1A-8193-515AA5E1866F}"/>
    <dgm:cxn modelId="{2F00B092-153B-48EC-BB78-96BEB7ED6997}" type="presOf" srcId="{47C757F0-AA23-46BE-9311-EA432CDEEAA1}" destId="{AE79172D-D441-42BB-84EA-E3D989670DED}" srcOrd="0" destOrd="0" presId="urn:microsoft.com/office/officeart/2005/8/layout/orgChart1#9"/>
    <dgm:cxn modelId="{87CDD2BB-FE2F-49CE-94E8-23F2EF4DD147}" type="presOf" srcId="{EACD17F5-D793-4A43-B489-D1804D50CFEF}" destId="{6A259130-4455-44E0-969B-948D1249687E}" srcOrd="0" destOrd="0" presId="urn:microsoft.com/office/officeart/2005/8/layout/orgChart1#9"/>
    <dgm:cxn modelId="{03B79B0F-F2B0-4064-9B56-9201A9AA195F}" type="presOf" srcId="{CF717C8A-B40B-4AFF-BF49-65ABB7DF8190}" destId="{7D64F4A3-0E55-47AC-A59B-9D5A9DC25552}" srcOrd="0" destOrd="0" presId="urn:microsoft.com/office/officeart/2005/8/layout/orgChart1#9"/>
    <dgm:cxn modelId="{84D11D06-6F87-4953-8CEC-C56EA69D2C2E}" srcId="{47C757F0-AA23-46BE-9311-EA432CDEEAA1}" destId="{12714FC6-8B41-47E5-91DD-F02D34D23B93}" srcOrd="0" destOrd="0" parTransId="{EACD17F5-D793-4A43-B489-D1804D50CFEF}" sibTransId="{FA45D93F-0724-4936-AA45-E6762732A19D}"/>
    <dgm:cxn modelId="{5D012BC5-4B6C-4297-88B2-6E1154232D1F}" type="presParOf" srcId="{E498DC9C-C5AC-4482-A26F-3B99DC5D79F0}" destId="{F728C3E8-5128-4BB6-90CC-A86769ECE335}" srcOrd="0" destOrd="0" presId="urn:microsoft.com/office/officeart/2005/8/layout/orgChart1#9"/>
    <dgm:cxn modelId="{3CCC0334-7BAB-4229-AD9C-0AA113BB5C29}" type="presParOf" srcId="{F728C3E8-5128-4BB6-90CC-A86769ECE335}" destId="{79147750-B6BF-43FD-83A0-7ACDC9B53EFF}" srcOrd="0" destOrd="0" presId="urn:microsoft.com/office/officeart/2005/8/layout/orgChart1#9"/>
    <dgm:cxn modelId="{0793375E-AB49-4EF1-BC75-D98F6F2AB3EA}" type="presParOf" srcId="{79147750-B6BF-43FD-83A0-7ACDC9B53EFF}" destId="{AE79172D-D441-42BB-84EA-E3D989670DED}" srcOrd="0" destOrd="0" presId="urn:microsoft.com/office/officeart/2005/8/layout/orgChart1#9"/>
    <dgm:cxn modelId="{82FD6203-2F94-4267-868B-94488D4C0054}" type="presParOf" srcId="{79147750-B6BF-43FD-83A0-7ACDC9B53EFF}" destId="{86420519-308D-4A6A-8FEA-6FB2E39BA448}" srcOrd="1" destOrd="0" presId="urn:microsoft.com/office/officeart/2005/8/layout/orgChart1#9"/>
    <dgm:cxn modelId="{E197A68C-D3C2-44A4-B30B-04E833CE6310}" type="presParOf" srcId="{F728C3E8-5128-4BB6-90CC-A86769ECE335}" destId="{9A0FF10C-81C7-47CD-A320-768F2009480B}" srcOrd="1" destOrd="0" presId="urn:microsoft.com/office/officeart/2005/8/layout/orgChart1#9"/>
    <dgm:cxn modelId="{513BC8FF-70F6-4169-8C3C-82795CC414D0}" type="presParOf" srcId="{9A0FF10C-81C7-47CD-A320-768F2009480B}" destId="{6A259130-4455-44E0-969B-948D1249687E}" srcOrd="0" destOrd="0" presId="urn:microsoft.com/office/officeart/2005/8/layout/orgChart1#9"/>
    <dgm:cxn modelId="{76855F8E-5747-4ACA-B41C-96D542718AC9}" type="presParOf" srcId="{9A0FF10C-81C7-47CD-A320-768F2009480B}" destId="{D6C5C065-A308-417C-8ECC-04FC2BEC646C}" srcOrd="1" destOrd="0" presId="urn:microsoft.com/office/officeart/2005/8/layout/orgChart1#9"/>
    <dgm:cxn modelId="{3EC3DEC9-28E6-40AD-B613-2587939372EF}" type="presParOf" srcId="{D6C5C065-A308-417C-8ECC-04FC2BEC646C}" destId="{E36491EF-5019-46FD-BC82-1BD579B9EE0E}" srcOrd="0" destOrd="0" presId="urn:microsoft.com/office/officeart/2005/8/layout/orgChart1#9"/>
    <dgm:cxn modelId="{14ABC754-29EB-4598-A3FF-AC8F8354FB02}" type="presParOf" srcId="{E36491EF-5019-46FD-BC82-1BD579B9EE0E}" destId="{43B7C837-49D6-40CE-BBAB-953D9E4BA7ED}" srcOrd="0" destOrd="0" presId="urn:microsoft.com/office/officeart/2005/8/layout/orgChart1#9"/>
    <dgm:cxn modelId="{A6023593-B3A8-48F6-968F-6CB54918D3E8}" type="presParOf" srcId="{E36491EF-5019-46FD-BC82-1BD579B9EE0E}" destId="{9A037140-9B69-4B9F-A134-F2F2EB0F2E32}" srcOrd="1" destOrd="0" presId="urn:microsoft.com/office/officeart/2005/8/layout/orgChart1#9"/>
    <dgm:cxn modelId="{73C0160A-5430-42E2-8358-8319F7FFE0BA}" type="presParOf" srcId="{D6C5C065-A308-417C-8ECC-04FC2BEC646C}" destId="{FA37AA5D-87C2-47F6-9B72-B753C073E744}" srcOrd="1" destOrd="0" presId="urn:microsoft.com/office/officeart/2005/8/layout/orgChart1#9"/>
    <dgm:cxn modelId="{F4596F83-681C-4759-AE91-A4088C33EA59}" type="presParOf" srcId="{D6C5C065-A308-417C-8ECC-04FC2BEC646C}" destId="{A7309641-2A58-41EA-9E42-56812CF298ED}" srcOrd="2" destOrd="0" presId="urn:microsoft.com/office/officeart/2005/8/layout/orgChart1#9"/>
    <dgm:cxn modelId="{1F5C78C9-ADC4-4E38-B688-8FA1FB2D6C7F}" type="presParOf" srcId="{9A0FF10C-81C7-47CD-A320-768F2009480B}" destId="{AB3A8128-6C86-49B7-B5CC-0153888815E5}" srcOrd="2" destOrd="0" presId="urn:microsoft.com/office/officeart/2005/8/layout/orgChart1#9"/>
    <dgm:cxn modelId="{9F5D17F9-18E0-495E-8623-5B0CC2EB98A4}" type="presParOf" srcId="{9A0FF10C-81C7-47CD-A320-768F2009480B}" destId="{1A917F9A-DDE6-4568-B35C-7FABCEF0A586}" srcOrd="3" destOrd="0" presId="urn:microsoft.com/office/officeart/2005/8/layout/orgChart1#9"/>
    <dgm:cxn modelId="{F4CA0B3F-8638-4B0E-8892-3EFABA39E8A1}" type="presParOf" srcId="{1A917F9A-DDE6-4568-B35C-7FABCEF0A586}" destId="{FA949B67-3DB7-47FA-97C9-4A653E762F22}" srcOrd="0" destOrd="0" presId="urn:microsoft.com/office/officeart/2005/8/layout/orgChart1#9"/>
    <dgm:cxn modelId="{AF8CE464-3299-4CE3-AF60-7FC27D8B9383}" type="presParOf" srcId="{FA949B67-3DB7-47FA-97C9-4A653E762F22}" destId="{7D64F4A3-0E55-47AC-A59B-9D5A9DC25552}" srcOrd="0" destOrd="0" presId="urn:microsoft.com/office/officeart/2005/8/layout/orgChart1#9"/>
    <dgm:cxn modelId="{C1308193-20F5-41BF-BC6C-F5A22CC22166}" type="presParOf" srcId="{FA949B67-3DB7-47FA-97C9-4A653E762F22}" destId="{5667CB49-EC34-46BC-AD2D-72F3BD95D049}" srcOrd="1" destOrd="0" presId="urn:microsoft.com/office/officeart/2005/8/layout/orgChart1#9"/>
    <dgm:cxn modelId="{305639C2-2957-4052-BE63-FBE206D0E7FB}" type="presParOf" srcId="{1A917F9A-DDE6-4568-B35C-7FABCEF0A586}" destId="{EB3A10DA-2FA4-4DAD-8341-8078D7F83716}" srcOrd="1" destOrd="0" presId="urn:microsoft.com/office/officeart/2005/8/layout/orgChart1#9"/>
    <dgm:cxn modelId="{BA9552E2-1B2B-463C-8E68-AFCD3771596E}" type="presParOf" srcId="{1A917F9A-DDE6-4568-B35C-7FABCEF0A586}" destId="{B05C5608-85C8-433E-A928-1755312B673B}" srcOrd="2" destOrd="0" presId="urn:microsoft.com/office/officeart/2005/8/layout/orgChart1#9"/>
    <dgm:cxn modelId="{C43AE2DB-A2D4-4311-8EBB-499105DAC0CE}" type="presParOf" srcId="{F728C3E8-5128-4BB6-90CC-A86769ECE335}" destId="{0E819307-1B4E-434E-BA76-D5A4192B0663}" srcOrd="2" destOrd="0" presId="urn:microsoft.com/office/officeart/2005/8/layout/orgChart1#9"/>
  </dgm:cxnLst>
  <dgm:bg/>
  <dgm:whole/>
  <dgm:extLst>
    <a:ext uri="http://schemas.microsoft.com/office/drawing/2008/diagram">
      <dsp:dataModelExt xmlns:dsp="http://schemas.microsoft.com/office/drawing/2008/diagram" relId="rId91"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7" loCatId="hierarchy" qsTypeId="urn:microsoft.com/office/officeart/2005/8/quickstyle/simple1#9" qsCatId="simple" csTypeId="urn:microsoft.com/office/officeart/2005/8/colors/accent1_2#10" csCatId="accent1" phldr="1"/>
      <dgm:spPr/>
      <dgm:t>
        <a:bodyPr/>
        <a:lstStyle/>
        <a:p>
          <a:endParaRPr lang="zh-CN" altLang="en-US"/>
        </a:p>
      </dgm:t>
    </dgm:pt>
    <dgm:pt modelId="{B29BF47F-FB6F-4BB3-8B1F-25C507DDACF5}" type="asst">
      <dgm:prSet phldrT="[文本]" phldr="0" custT="1"/>
      <dgm:spPr>
        <a:xfrm>
          <a:off x="1096004" y="634"/>
          <a:ext cx="2056141" cy="1028070"/>
        </a:xfrm>
        <a:prstGeom prst="rect">
          <a:avLst/>
        </a:prstGeom>
        <a:solidFill>
          <a:srgbClr val="5B9BD5"/>
        </a:solidFill>
        <a:ln w="12700" cap="flat" cmpd="sng" algn="ctr">
          <a:solidFill>
            <a:srgbClr val="FFFFFF">
              <a:hueOff val="0"/>
              <a:satOff val="0"/>
              <a:lumOff val="0"/>
              <a:alphaOff val="0"/>
            </a:srgbClr>
          </a:solidFill>
          <a:prstDash val="solid"/>
          <a:miter lim="800000"/>
        </a:ln>
        <a:effectLst/>
      </dgm:spPr>
      <dgm:t>
        <a:bodyPr vert="horz" wrap="square"/>
        <a:lstStyle/>
        <a:p>
          <a:pPr algn="ctr">
            <a:lnSpc>
              <a:spcPct val="100000"/>
            </a:lnSpc>
            <a:spcBef>
              <a:spcPct val="0"/>
            </a:spcBef>
            <a:spcAft>
              <a:spcPct val="35000"/>
            </a:spcAft>
          </a:pPr>
          <a:r>
            <a:rPr lang="zh-CN" altLang="en-US" sz="2000">
              <a:solidFill>
                <a:srgbClr val="FFFFFF"/>
              </a:solidFill>
              <a:latin typeface="Calibri" panose="020F0502020204030204"/>
              <a:ea typeface="宋体" panose="02010600030101010101" charset="-122"/>
              <a:cs typeface="+mn-cs"/>
            </a:rPr>
            <a:t>组织部长</a:t>
          </a:r>
        </a:p>
      </dgm:t>
    </dgm:pt>
    <dgm:pt modelId="{4294CB15-5EAF-442A-BADC-24588A60ECFF}" type="parTrans" cxnId="{5B1E709A-1B78-475E-BB3C-10511647F47E}">
      <dgm:prSet/>
      <dgm:spPr/>
      <dgm:t>
        <a:bodyPr/>
        <a:lstStyle/>
        <a:p>
          <a:endParaRPr lang="zh-CN" altLang="en-US"/>
        </a:p>
      </dgm:t>
    </dgm:pt>
    <dgm:pt modelId="{4FBEC948-3FA9-4375-B83A-B44348E5F34D}" type="sibTrans" cxnId="{5B1E709A-1B78-475E-BB3C-10511647F47E}">
      <dgm:prSet/>
      <dgm:spPr/>
      <dgm:t>
        <a:bodyPr/>
        <a:lstStyle/>
        <a:p>
          <a:endParaRPr lang="zh-CN" altLang="en-US"/>
        </a:p>
      </dgm:t>
    </dgm:pt>
    <dgm:pt modelId="{12714FC6-8B41-47E5-91DD-F02D34D23B93}">
      <dgm:prSet phldrT="[文本]" phldr="0" custT="1"/>
      <dgm:spPr>
        <a:xfrm>
          <a:off x="1096004" y="1460494"/>
          <a:ext cx="2056141" cy="1028070"/>
        </a:xfrm>
        <a:prstGeom prst="rect">
          <a:avLst/>
        </a:prstGeom>
        <a:solidFill>
          <a:srgbClr val="5B9BD5"/>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sz="2000">
              <a:solidFill>
                <a:srgbClr val="FFFFFF"/>
              </a:solidFill>
              <a:latin typeface="Calibri" panose="020F0502020204030204"/>
              <a:ea typeface="宋体" panose="02010600030101010101" charset="-122"/>
              <a:cs typeface="+mn-cs"/>
            </a:rPr>
            <a:t>组织干事</a:t>
          </a:r>
        </a:p>
      </dgm:t>
    </dgm:pt>
    <dgm:pt modelId="{EACD17F5-D793-4A43-B489-D1804D50CFEF}" type="parTrans" cxnId="{3B0020E9-30CC-41EE-8DF2-5CC5A5EA8DEF}">
      <dgm:prSet/>
      <dgm:spPr>
        <a:xfrm>
          <a:off x="2078355" y="1028705"/>
          <a:ext cx="91440" cy="431789"/>
        </a:xfrm>
        <a:custGeom>
          <a:avLst/>
          <a:gdLst/>
          <a:ahLst/>
          <a:cxnLst/>
          <a:rect l="0" t="0" r="0" b="0"/>
          <a:pathLst>
            <a:path>
              <a:moveTo>
                <a:pt x="45720" y="0"/>
              </a:moveTo>
              <a:lnTo>
                <a:pt x="45720" y="431789"/>
              </a:lnTo>
            </a:path>
          </a:pathLst>
        </a:custGeom>
        <a:noFill/>
        <a:ln w="12700" cap="flat" cmpd="sng" algn="ctr">
          <a:solidFill>
            <a:srgbClr val="3D6696">
              <a:shade val="60000"/>
              <a:hueOff val="0"/>
              <a:satOff val="0"/>
              <a:lumOff val="0"/>
              <a:alphaOff val="0"/>
            </a:srgbClr>
          </a:solidFill>
          <a:prstDash val="solid"/>
          <a:miter lim="800000"/>
        </a:ln>
        <a:effectLst/>
      </dgm:spPr>
      <dgm:t>
        <a:bodyPr/>
        <a:lstStyle/>
        <a:p>
          <a:endParaRPr lang="zh-CN" altLang="en-US"/>
        </a:p>
      </dgm:t>
    </dgm:pt>
    <dgm:pt modelId="{FA45D93F-0724-4936-AA45-E6762732A19D}" type="sibTrans" cxnId="{3B0020E9-30CC-41EE-8DF2-5CC5A5EA8DEF}">
      <dgm:prSet/>
      <dgm:spPr/>
      <dgm:t>
        <a:bodyPr/>
        <a:lstStyle/>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114FDA8-4442-4138-AE18-FBACF6FD4FBB}" type="pres">
      <dgm:prSet presAssocID="{B29BF47F-FB6F-4BB3-8B1F-25C507DDACF5}" presName="hierRoot1" presStyleCnt="0">
        <dgm:presLayoutVars>
          <dgm:hierBranch val="init"/>
        </dgm:presLayoutVars>
      </dgm:prSet>
      <dgm:spPr/>
    </dgm:pt>
    <dgm:pt modelId="{0B026429-1DD2-4E36-BA63-FA450C48CB3D}" type="pres">
      <dgm:prSet presAssocID="{B29BF47F-FB6F-4BB3-8B1F-25C507DDACF5}" presName="rootComposite1" presStyleCnt="0"/>
      <dgm:spPr/>
      <dgm:t>
        <a:bodyPr/>
        <a:lstStyle/>
        <a:p>
          <a:endParaRPr lang="zh-CN" altLang="en-US"/>
        </a:p>
      </dgm:t>
    </dgm:pt>
    <dgm:pt modelId="{BDA4040C-E4AA-4E4F-B33B-5299207452B5}" type="pres">
      <dgm:prSet presAssocID="{B29BF47F-FB6F-4BB3-8B1F-25C507DDACF5}" presName="rootText1" presStyleLbl="node0" presStyleIdx="0" presStyleCnt="1">
        <dgm:presLayoutVars>
          <dgm:chPref val="3"/>
        </dgm:presLayoutVars>
      </dgm:prSet>
      <dgm:spPr>
        <a:prstGeom prst="rect">
          <a:avLst/>
        </a:prstGeom>
      </dgm:spPr>
      <dgm:t>
        <a:bodyPr/>
        <a:lstStyle/>
        <a:p>
          <a:endParaRPr lang="zh-CN" altLang="en-US"/>
        </a:p>
      </dgm:t>
    </dgm:pt>
    <dgm:pt modelId="{078D47A6-5B57-4FE0-A6DD-9CC350245CB0}" type="pres">
      <dgm:prSet presAssocID="{B29BF47F-FB6F-4BB3-8B1F-25C507DDACF5}" presName="rootConnector1" presStyleLbl="asst0" presStyleIdx="0" presStyleCnt="0"/>
      <dgm:spPr/>
      <dgm:t>
        <a:bodyPr/>
        <a:lstStyle/>
        <a:p>
          <a:endParaRPr lang="zh-CN" altLang="en-US"/>
        </a:p>
      </dgm:t>
    </dgm:pt>
    <dgm:pt modelId="{69ABA2DF-EB62-4BF5-A887-F2A97D0DE168}" type="pres">
      <dgm:prSet presAssocID="{B29BF47F-FB6F-4BB3-8B1F-25C507DDACF5}" presName="hierChild2" presStyleCnt="0"/>
      <dgm:spPr/>
    </dgm:pt>
    <dgm:pt modelId="{6A259130-4455-44E0-969B-948D1249687E}" type="pres">
      <dgm:prSet presAssocID="{EACD17F5-D793-4A43-B489-D1804D50CFEF}" presName="Name37" presStyleLbl="parChTrans1D2" presStyleIdx="0" presStyleCnt="1"/>
      <dgm:spPr>
        <a:custGeom>
          <a:avLst/>
          <a:gdLst/>
          <a:ahLst/>
          <a:cxnLst/>
          <a:rect l="0" t="0" r="0" b="0"/>
          <a:pathLst>
            <a:path>
              <a:moveTo>
                <a:pt x="45720" y="0"/>
              </a:moveTo>
              <a:lnTo>
                <a:pt x="45720" y="431789"/>
              </a:lnTo>
            </a:path>
          </a:pathLst>
        </a:custGeom>
      </dgm:spPr>
      <dgm:t>
        <a:bodyPr/>
        <a:lstStyle/>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1">
        <dgm:presLayoutVars>
          <dgm:chPref val="3"/>
        </dgm:presLayoutVars>
      </dgm:prSet>
      <dgm:spPr>
        <a:prstGeom prst="rect">
          <a:avLst/>
        </a:prstGeom>
      </dgm:spPr>
      <dgm:t>
        <a:bodyPr/>
        <a:lstStyle/>
        <a:p>
          <a:endParaRPr lang="zh-CN" altLang="en-US"/>
        </a:p>
      </dgm:t>
    </dgm:pt>
    <dgm:pt modelId="{9A037140-9B69-4B9F-A134-F2F2EB0F2E32}" type="pres">
      <dgm:prSet presAssocID="{12714FC6-8B41-47E5-91DD-F02D34D23B93}" presName="rootConnector" presStyleLbl="node2" presStyleIdx="0" presStyleCnt="1"/>
      <dgm:spPr/>
      <dgm:t>
        <a:bodyPr/>
        <a:lstStyle/>
        <a:p>
          <a:endParaRPr lang="zh-CN" altLang="en-US"/>
        </a:p>
      </dgm:t>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05FC1689-9AFF-4EDA-9CFE-2C38346183CF}" type="pres">
      <dgm:prSet presAssocID="{B29BF47F-FB6F-4BB3-8B1F-25C507DDACF5}" presName="hierChild3" presStyleCnt="0"/>
      <dgm:spPr/>
    </dgm:pt>
  </dgm:ptLst>
  <dgm:cxnLst>
    <dgm:cxn modelId="{B33BE2ED-AC02-4A24-A4CA-01D4EAFA9CB4}" type="presOf" srcId="{B29BF47F-FB6F-4BB3-8B1F-25C507DDACF5}" destId="{BDA4040C-E4AA-4E4F-B33B-5299207452B5}" srcOrd="0" destOrd="0" presId="urn:microsoft.com/office/officeart/2005/8/layout/orgChart1#7"/>
    <dgm:cxn modelId="{C2D5074E-C249-45EB-8955-E201F6F39635}" type="presOf" srcId="{A77D31B3-3808-4FBA-8FA4-CC8D448A173E}" destId="{E498DC9C-C5AC-4482-A26F-3B99DC5D79F0}" srcOrd="0" destOrd="0" presId="urn:microsoft.com/office/officeart/2005/8/layout/orgChart1#7"/>
    <dgm:cxn modelId="{5B1E709A-1B78-475E-BB3C-10511647F47E}" srcId="{A77D31B3-3808-4FBA-8FA4-CC8D448A173E}" destId="{B29BF47F-FB6F-4BB3-8B1F-25C507DDACF5}" srcOrd="0" destOrd="0" parTransId="{4294CB15-5EAF-442A-BADC-24588A60ECFF}" sibTransId="{4FBEC948-3FA9-4375-B83A-B44348E5F34D}"/>
    <dgm:cxn modelId="{2FD802AE-F941-48F2-9100-BB3D66843B61}" type="presOf" srcId="{12714FC6-8B41-47E5-91DD-F02D34D23B93}" destId="{9A037140-9B69-4B9F-A134-F2F2EB0F2E32}" srcOrd="1" destOrd="0" presId="urn:microsoft.com/office/officeart/2005/8/layout/orgChart1#7"/>
    <dgm:cxn modelId="{9D1732CF-693F-4A03-902E-38447AB8C5B7}" type="presOf" srcId="{12714FC6-8B41-47E5-91DD-F02D34D23B93}" destId="{43B7C837-49D6-40CE-BBAB-953D9E4BA7ED}" srcOrd="0" destOrd="0" presId="urn:microsoft.com/office/officeart/2005/8/layout/orgChart1#7"/>
    <dgm:cxn modelId="{083896A3-1993-47B4-AAC0-9B1328FB086D}" type="presOf" srcId="{B29BF47F-FB6F-4BB3-8B1F-25C507DDACF5}" destId="{078D47A6-5B57-4FE0-A6DD-9CC350245CB0}" srcOrd="1" destOrd="0" presId="urn:microsoft.com/office/officeart/2005/8/layout/orgChart1#7"/>
    <dgm:cxn modelId="{3B0020E9-30CC-41EE-8DF2-5CC5A5EA8DEF}" srcId="{B29BF47F-FB6F-4BB3-8B1F-25C507DDACF5}" destId="{12714FC6-8B41-47E5-91DD-F02D34D23B93}" srcOrd="0" destOrd="0" parTransId="{EACD17F5-D793-4A43-B489-D1804D50CFEF}" sibTransId="{FA45D93F-0724-4936-AA45-E6762732A19D}"/>
    <dgm:cxn modelId="{69487D1B-03FC-49B7-A63D-8210CDEB3CAF}" type="presOf" srcId="{EACD17F5-D793-4A43-B489-D1804D50CFEF}" destId="{6A259130-4455-44E0-969B-948D1249687E}" srcOrd="0" destOrd="0" presId="urn:microsoft.com/office/officeart/2005/8/layout/orgChart1#7"/>
    <dgm:cxn modelId="{424BDCBE-C6DF-478C-B1BC-BA4FBF1EAE11}" type="presParOf" srcId="{E498DC9C-C5AC-4482-A26F-3B99DC5D79F0}" destId="{F114FDA8-4442-4138-AE18-FBACF6FD4FBB}" srcOrd="0" destOrd="0" presId="urn:microsoft.com/office/officeart/2005/8/layout/orgChart1#7"/>
    <dgm:cxn modelId="{AAAF8973-67D5-4FF8-AD80-296BB36FED60}" type="presParOf" srcId="{F114FDA8-4442-4138-AE18-FBACF6FD4FBB}" destId="{0B026429-1DD2-4E36-BA63-FA450C48CB3D}" srcOrd="0" destOrd="0" presId="urn:microsoft.com/office/officeart/2005/8/layout/orgChart1#7"/>
    <dgm:cxn modelId="{F6F4B16F-9062-4047-A7D0-6DB67B54E2C7}" type="presParOf" srcId="{0B026429-1DD2-4E36-BA63-FA450C48CB3D}" destId="{BDA4040C-E4AA-4E4F-B33B-5299207452B5}" srcOrd="0" destOrd="0" presId="urn:microsoft.com/office/officeart/2005/8/layout/orgChart1#7"/>
    <dgm:cxn modelId="{653D83B8-8F43-4BC2-BB91-53F38EC93492}" type="presParOf" srcId="{0B026429-1DD2-4E36-BA63-FA450C48CB3D}" destId="{078D47A6-5B57-4FE0-A6DD-9CC350245CB0}" srcOrd="1" destOrd="0" presId="urn:microsoft.com/office/officeart/2005/8/layout/orgChart1#7"/>
    <dgm:cxn modelId="{60EA9600-2BFE-40F4-8134-DB1658A839C9}" type="presParOf" srcId="{F114FDA8-4442-4138-AE18-FBACF6FD4FBB}" destId="{69ABA2DF-EB62-4BF5-A887-F2A97D0DE168}" srcOrd="1" destOrd="0" presId="urn:microsoft.com/office/officeart/2005/8/layout/orgChart1#7"/>
    <dgm:cxn modelId="{21B05B74-1406-4C41-AF25-C03D17F01D76}" type="presParOf" srcId="{69ABA2DF-EB62-4BF5-A887-F2A97D0DE168}" destId="{6A259130-4455-44E0-969B-948D1249687E}" srcOrd="0" destOrd="0" presId="urn:microsoft.com/office/officeart/2005/8/layout/orgChart1#7"/>
    <dgm:cxn modelId="{B470D57E-E6AC-4507-B3CC-9D3AFC23E51D}" type="presParOf" srcId="{69ABA2DF-EB62-4BF5-A887-F2A97D0DE168}" destId="{D6C5C065-A308-417C-8ECC-04FC2BEC646C}" srcOrd="1" destOrd="0" presId="urn:microsoft.com/office/officeart/2005/8/layout/orgChart1#7"/>
    <dgm:cxn modelId="{3E48CD60-2F5F-4542-A9BF-0B406E0AC397}" type="presParOf" srcId="{D6C5C065-A308-417C-8ECC-04FC2BEC646C}" destId="{E36491EF-5019-46FD-BC82-1BD579B9EE0E}" srcOrd="0" destOrd="0" presId="urn:microsoft.com/office/officeart/2005/8/layout/orgChart1#7"/>
    <dgm:cxn modelId="{872F7B5E-4656-4348-839F-B1D550A3ED03}" type="presParOf" srcId="{E36491EF-5019-46FD-BC82-1BD579B9EE0E}" destId="{43B7C837-49D6-40CE-BBAB-953D9E4BA7ED}" srcOrd="0" destOrd="0" presId="urn:microsoft.com/office/officeart/2005/8/layout/orgChart1#7"/>
    <dgm:cxn modelId="{E8F78022-A3FF-4768-B87C-545542E07615}" type="presParOf" srcId="{E36491EF-5019-46FD-BC82-1BD579B9EE0E}" destId="{9A037140-9B69-4B9F-A134-F2F2EB0F2E32}" srcOrd="1" destOrd="0" presId="urn:microsoft.com/office/officeart/2005/8/layout/orgChart1#7"/>
    <dgm:cxn modelId="{A41477EE-B447-437A-A8CF-90274B1A2C2B}" type="presParOf" srcId="{D6C5C065-A308-417C-8ECC-04FC2BEC646C}" destId="{FA37AA5D-87C2-47F6-9B72-B753C073E744}" srcOrd="1" destOrd="0" presId="urn:microsoft.com/office/officeart/2005/8/layout/orgChart1#7"/>
    <dgm:cxn modelId="{7ED708FA-5C26-41D3-B14D-F77A469B211A}" type="presParOf" srcId="{D6C5C065-A308-417C-8ECC-04FC2BEC646C}" destId="{A7309641-2A58-41EA-9E42-56812CF298ED}" srcOrd="2" destOrd="0" presId="urn:microsoft.com/office/officeart/2005/8/layout/orgChart1#7"/>
    <dgm:cxn modelId="{DBED510B-9903-428D-A6A2-913F7C86B1B2}" type="presParOf" srcId="{F114FDA8-4442-4138-AE18-FBACF6FD4FBB}" destId="{05FC1689-9AFF-4EDA-9CFE-2C38346183CF}" srcOrd="2" destOrd="0" presId="urn:microsoft.com/office/officeart/2005/8/layout/orgChart1#7"/>
  </dgm:cxnLst>
  <dgm:bg/>
  <dgm:whole/>
  <dgm:extLst>
    <a:ext uri="http://schemas.microsoft.com/office/drawing/2008/diagram">
      <dsp:dataModelExt xmlns:dsp="http://schemas.microsoft.com/office/drawing/2008/diagram" relId="rId96"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7" loCatId="hierarchy" qsTypeId="urn:microsoft.com/office/officeart/2005/8/quickstyle/simple1#9" qsCatId="simple" csTypeId="urn:microsoft.com/office/officeart/2005/8/colors/accent1_2#10" csCatId="accent1" phldr="1"/>
      <dgm:spPr/>
      <dgm:t>
        <a:bodyPr/>
        <a:lstStyle/>
        <a:p>
          <a:endParaRPr lang="zh-CN" altLang="en-US"/>
        </a:p>
      </dgm:t>
    </dgm:pt>
    <dgm:pt modelId="{B29BF47F-FB6F-4BB3-8B1F-25C507DDACF5}" type="asst">
      <dgm:prSet phldrT="[文本]" phldr="0" custT="1"/>
      <dgm:spPr>
        <a:xfrm>
          <a:off x="1096004" y="634"/>
          <a:ext cx="2056141" cy="1028070"/>
        </a:xfrm>
        <a:prstGeom prst="rect">
          <a:avLst/>
        </a:prstGeom>
        <a:solidFill>
          <a:srgbClr val="5B9BD5"/>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sz="2900">
              <a:solidFill>
                <a:srgbClr val="FFFFFF"/>
              </a:solidFill>
              <a:latin typeface="Calibri" panose="020F0502020204030204"/>
              <a:ea typeface="宋体" panose="02010600030101010101" charset="-122"/>
              <a:cs typeface="+mn-cs"/>
            </a:rPr>
            <a:t>宣传部长</a:t>
          </a:r>
        </a:p>
      </dgm:t>
    </dgm:pt>
    <dgm:pt modelId="{4294CB15-5EAF-442A-BADC-24588A60ECFF}" type="parTrans" cxnId="{5B1E709A-1B78-475E-BB3C-10511647F47E}">
      <dgm:prSet/>
      <dgm:spPr/>
      <dgm:t>
        <a:bodyPr/>
        <a:lstStyle/>
        <a:p>
          <a:endParaRPr lang="zh-CN" altLang="en-US"/>
        </a:p>
      </dgm:t>
    </dgm:pt>
    <dgm:pt modelId="{4FBEC948-3FA9-4375-B83A-B44348E5F34D}" type="sibTrans" cxnId="{5B1E709A-1B78-475E-BB3C-10511647F47E}">
      <dgm:prSet/>
      <dgm:spPr/>
      <dgm:t>
        <a:bodyPr/>
        <a:lstStyle/>
        <a:p>
          <a:endParaRPr lang="zh-CN" altLang="en-US"/>
        </a:p>
      </dgm:t>
    </dgm:pt>
    <dgm:pt modelId="{12714FC6-8B41-47E5-91DD-F02D34D23B93}">
      <dgm:prSet phldrT="[文本]" phldr="0" custT="1"/>
      <dgm:spPr>
        <a:xfrm>
          <a:off x="1096004" y="1460494"/>
          <a:ext cx="2056141" cy="1028070"/>
        </a:xfrm>
        <a:prstGeom prst="rect">
          <a:avLst/>
        </a:prstGeom>
        <a:solidFill>
          <a:srgbClr val="5B9BD5"/>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sz="2900">
              <a:solidFill>
                <a:srgbClr val="FFFFFF"/>
              </a:solidFill>
              <a:latin typeface="Calibri" panose="020F0502020204030204"/>
              <a:ea typeface="宋体" panose="02010600030101010101" charset="-122"/>
              <a:cs typeface="+mn-cs"/>
            </a:rPr>
            <a:t>宣传干事</a:t>
          </a:r>
        </a:p>
      </dgm:t>
    </dgm:pt>
    <dgm:pt modelId="{EACD17F5-D793-4A43-B489-D1804D50CFEF}" type="parTrans" cxnId="{3B0020E9-30CC-41EE-8DF2-5CC5A5EA8DEF}">
      <dgm:prSet/>
      <dgm:spPr>
        <a:xfrm>
          <a:off x="2078355" y="1028705"/>
          <a:ext cx="91440" cy="431789"/>
        </a:xfrm>
        <a:custGeom>
          <a:avLst/>
          <a:gdLst/>
          <a:ahLst/>
          <a:cxnLst/>
          <a:rect l="0" t="0" r="0" b="0"/>
          <a:pathLst>
            <a:path>
              <a:moveTo>
                <a:pt x="45720" y="0"/>
              </a:moveTo>
              <a:lnTo>
                <a:pt x="45720" y="431789"/>
              </a:lnTo>
            </a:path>
          </a:pathLst>
        </a:custGeom>
        <a:noFill/>
        <a:ln w="12700" cap="flat" cmpd="sng" algn="ctr">
          <a:solidFill>
            <a:srgbClr val="3D6696">
              <a:shade val="60000"/>
              <a:hueOff val="0"/>
              <a:satOff val="0"/>
              <a:lumOff val="0"/>
              <a:alphaOff val="0"/>
            </a:srgbClr>
          </a:solidFill>
          <a:prstDash val="solid"/>
          <a:miter lim="800000"/>
        </a:ln>
        <a:effectLst/>
      </dgm:spPr>
      <dgm:t>
        <a:bodyPr/>
        <a:lstStyle/>
        <a:p>
          <a:endParaRPr lang="zh-CN" altLang="en-US"/>
        </a:p>
      </dgm:t>
    </dgm:pt>
    <dgm:pt modelId="{FA45D93F-0724-4936-AA45-E6762732A19D}" type="sibTrans" cxnId="{3B0020E9-30CC-41EE-8DF2-5CC5A5EA8DEF}">
      <dgm:prSet/>
      <dgm:spPr/>
      <dgm:t>
        <a:bodyPr/>
        <a:lstStyle/>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114FDA8-4442-4138-AE18-FBACF6FD4FBB}" type="pres">
      <dgm:prSet presAssocID="{B29BF47F-FB6F-4BB3-8B1F-25C507DDACF5}" presName="hierRoot1" presStyleCnt="0">
        <dgm:presLayoutVars>
          <dgm:hierBranch val="init"/>
        </dgm:presLayoutVars>
      </dgm:prSet>
      <dgm:spPr/>
    </dgm:pt>
    <dgm:pt modelId="{0B026429-1DD2-4E36-BA63-FA450C48CB3D}" type="pres">
      <dgm:prSet presAssocID="{B29BF47F-FB6F-4BB3-8B1F-25C507DDACF5}" presName="rootComposite1" presStyleCnt="0"/>
      <dgm:spPr/>
      <dgm:t>
        <a:bodyPr/>
        <a:lstStyle/>
        <a:p>
          <a:endParaRPr lang="zh-CN" altLang="en-US"/>
        </a:p>
      </dgm:t>
    </dgm:pt>
    <dgm:pt modelId="{BDA4040C-E4AA-4E4F-B33B-5299207452B5}" type="pres">
      <dgm:prSet presAssocID="{B29BF47F-FB6F-4BB3-8B1F-25C507DDACF5}" presName="rootText1" presStyleLbl="node0" presStyleIdx="0" presStyleCnt="1">
        <dgm:presLayoutVars>
          <dgm:chPref val="3"/>
        </dgm:presLayoutVars>
      </dgm:prSet>
      <dgm:spPr>
        <a:prstGeom prst="rect">
          <a:avLst/>
        </a:prstGeom>
      </dgm:spPr>
      <dgm:t>
        <a:bodyPr/>
        <a:lstStyle/>
        <a:p>
          <a:endParaRPr lang="zh-CN" altLang="en-US"/>
        </a:p>
      </dgm:t>
    </dgm:pt>
    <dgm:pt modelId="{078D47A6-5B57-4FE0-A6DD-9CC350245CB0}" type="pres">
      <dgm:prSet presAssocID="{B29BF47F-FB6F-4BB3-8B1F-25C507DDACF5}" presName="rootConnector1" presStyleLbl="asst0" presStyleIdx="0" presStyleCnt="0"/>
      <dgm:spPr/>
      <dgm:t>
        <a:bodyPr/>
        <a:lstStyle/>
        <a:p>
          <a:endParaRPr lang="zh-CN" altLang="en-US"/>
        </a:p>
      </dgm:t>
    </dgm:pt>
    <dgm:pt modelId="{69ABA2DF-EB62-4BF5-A887-F2A97D0DE168}" type="pres">
      <dgm:prSet presAssocID="{B29BF47F-FB6F-4BB3-8B1F-25C507DDACF5}" presName="hierChild2" presStyleCnt="0"/>
      <dgm:spPr/>
    </dgm:pt>
    <dgm:pt modelId="{6A259130-4455-44E0-969B-948D1249687E}" type="pres">
      <dgm:prSet presAssocID="{EACD17F5-D793-4A43-B489-D1804D50CFEF}" presName="Name37" presStyleLbl="parChTrans1D2" presStyleIdx="0" presStyleCnt="1"/>
      <dgm:spPr>
        <a:custGeom>
          <a:avLst/>
          <a:gdLst/>
          <a:ahLst/>
          <a:cxnLst/>
          <a:rect l="0" t="0" r="0" b="0"/>
          <a:pathLst>
            <a:path>
              <a:moveTo>
                <a:pt x="45720" y="0"/>
              </a:moveTo>
              <a:lnTo>
                <a:pt x="45720" y="431789"/>
              </a:lnTo>
            </a:path>
          </a:pathLst>
        </a:custGeom>
      </dgm:spPr>
      <dgm:t>
        <a:bodyPr/>
        <a:lstStyle/>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1">
        <dgm:presLayoutVars>
          <dgm:chPref val="3"/>
        </dgm:presLayoutVars>
      </dgm:prSet>
      <dgm:spPr>
        <a:prstGeom prst="rect">
          <a:avLst/>
        </a:prstGeom>
      </dgm:spPr>
      <dgm:t>
        <a:bodyPr/>
        <a:lstStyle/>
        <a:p>
          <a:endParaRPr lang="zh-CN" altLang="en-US"/>
        </a:p>
      </dgm:t>
    </dgm:pt>
    <dgm:pt modelId="{9A037140-9B69-4B9F-A134-F2F2EB0F2E32}" type="pres">
      <dgm:prSet presAssocID="{12714FC6-8B41-47E5-91DD-F02D34D23B93}" presName="rootConnector" presStyleLbl="node2" presStyleIdx="0" presStyleCnt="1"/>
      <dgm:spPr/>
      <dgm:t>
        <a:bodyPr/>
        <a:lstStyle/>
        <a:p>
          <a:endParaRPr lang="zh-CN" altLang="en-US"/>
        </a:p>
      </dgm:t>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05FC1689-9AFF-4EDA-9CFE-2C38346183CF}" type="pres">
      <dgm:prSet presAssocID="{B29BF47F-FB6F-4BB3-8B1F-25C507DDACF5}" presName="hierChild3" presStyleCnt="0"/>
      <dgm:spPr/>
    </dgm:pt>
  </dgm:ptLst>
  <dgm:cxnLst>
    <dgm:cxn modelId="{2267C809-E1D1-4664-A69E-4C2F621A4932}" type="presOf" srcId="{12714FC6-8B41-47E5-91DD-F02D34D23B93}" destId="{43B7C837-49D6-40CE-BBAB-953D9E4BA7ED}" srcOrd="0" destOrd="0" presId="urn:microsoft.com/office/officeart/2005/8/layout/orgChart1#7"/>
    <dgm:cxn modelId="{75179041-15B0-4DD2-8910-1D0216D7595A}" type="presOf" srcId="{EACD17F5-D793-4A43-B489-D1804D50CFEF}" destId="{6A259130-4455-44E0-969B-948D1249687E}" srcOrd="0" destOrd="0" presId="urn:microsoft.com/office/officeart/2005/8/layout/orgChart1#7"/>
    <dgm:cxn modelId="{5B1E709A-1B78-475E-BB3C-10511647F47E}" srcId="{A77D31B3-3808-4FBA-8FA4-CC8D448A173E}" destId="{B29BF47F-FB6F-4BB3-8B1F-25C507DDACF5}" srcOrd="0" destOrd="0" parTransId="{4294CB15-5EAF-442A-BADC-24588A60ECFF}" sibTransId="{4FBEC948-3FA9-4375-B83A-B44348E5F34D}"/>
    <dgm:cxn modelId="{6A78DA59-ECC1-49AF-8351-E4586B6660F8}" type="presOf" srcId="{B29BF47F-FB6F-4BB3-8B1F-25C507DDACF5}" destId="{BDA4040C-E4AA-4E4F-B33B-5299207452B5}" srcOrd="0" destOrd="0" presId="urn:microsoft.com/office/officeart/2005/8/layout/orgChart1#7"/>
    <dgm:cxn modelId="{396C5558-591B-41FB-8DF4-49AC46D91304}" type="presOf" srcId="{B29BF47F-FB6F-4BB3-8B1F-25C507DDACF5}" destId="{078D47A6-5B57-4FE0-A6DD-9CC350245CB0}" srcOrd="1" destOrd="0" presId="urn:microsoft.com/office/officeart/2005/8/layout/orgChart1#7"/>
    <dgm:cxn modelId="{7B92DF6E-F6E0-4BE2-9B6F-B34B69141328}" type="presOf" srcId="{A77D31B3-3808-4FBA-8FA4-CC8D448A173E}" destId="{E498DC9C-C5AC-4482-A26F-3B99DC5D79F0}" srcOrd="0" destOrd="0" presId="urn:microsoft.com/office/officeart/2005/8/layout/orgChart1#7"/>
    <dgm:cxn modelId="{40D63005-5C63-4A2E-9192-E228C6C1E2DE}" type="presOf" srcId="{12714FC6-8B41-47E5-91DD-F02D34D23B93}" destId="{9A037140-9B69-4B9F-A134-F2F2EB0F2E32}" srcOrd="1" destOrd="0" presId="urn:microsoft.com/office/officeart/2005/8/layout/orgChart1#7"/>
    <dgm:cxn modelId="{3B0020E9-30CC-41EE-8DF2-5CC5A5EA8DEF}" srcId="{B29BF47F-FB6F-4BB3-8B1F-25C507DDACF5}" destId="{12714FC6-8B41-47E5-91DD-F02D34D23B93}" srcOrd="0" destOrd="0" parTransId="{EACD17F5-D793-4A43-B489-D1804D50CFEF}" sibTransId="{FA45D93F-0724-4936-AA45-E6762732A19D}"/>
    <dgm:cxn modelId="{A4447A1E-CA30-40F3-8AA1-876A0CA3087E}" type="presParOf" srcId="{E498DC9C-C5AC-4482-A26F-3B99DC5D79F0}" destId="{F114FDA8-4442-4138-AE18-FBACF6FD4FBB}" srcOrd="0" destOrd="0" presId="urn:microsoft.com/office/officeart/2005/8/layout/orgChart1#7"/>
    <dgm:cxn modelId="{97E1F087-80E4-48A9-8C67-32AA8F41A89B}" type="presParOf" srcId="{F114FDA8-4442-4138-AE18-FBACF6FD4FBB}" destId="{0B026429-1DD2-4E36-BA63-FA450C48CB3D}" srcOrd="0" destOrd="0" presId="urn:microsoft.com/office/officeart/2005/8/layout/orgChart1#7"/>
    <dgm:cxn modelId="{37DB5B18-AE92-4A80-A7C4-F4065AE0B031}" type="presParOf" srcId="{0B026429-1DD2-4E36-BA63-FA450C48CB3D}" destId="{BDA4040C-E4AA-4E4F-B33B-5299207452B5}" srcOrd="0" destOrd="0" presId="urn:microsoft.com/office/officeart/2005/8/layout/orgChart1#7"/>
    <dgm:cxn modelId="{F9D5A0F2-91EB-483C-9CDD-2FEDD439AFDD}" type="presParOf" srcId="{0B026429-1DD2-4E36-BA63-FA450C48CB3D}" destId="{078D47A6-5B57-4FE0-A6DD-9CC350245CB0}" srcOrd="1" destOrd="0" presId="urn:microsoft.com/office/officeart/2005/8/layout/orgChart1#7"/>
    <dgm:cxn modelId="{D1CF4838-580D-4D17-9483-2CAFBFA24017}" type="presParOf" srcId="{F114FDA8-4442-4138-AE18-FBACF6FD4FBB}" destId="{69ABA2DF-EB62-4BF5-A887-F2A97D0DE168}" srcOrd="1" destOrd="0" presId="urn:microsoft.com/office/officeart/2005/8/layout/orgChart1#7"/>
    <dgm:cxn modelId="{6C32F54E-EA19-46D7-849F-E72AD06A9DC2}" type="presParOf" srcId="{69ABA2DF-EB62-4BF5-A887-F2A97D0DE168}" destId="{6A259130-4455-44E0-969B-948D1249687E}" srcOrd="0" destOrd="0" presId="urn:microsoft.com/office/officeart/2005/8/layout/orgChart1#7"/>
    <dgm:cxn modelId="{00A53699-97B1-4921-82ED-477AD20C48DC}" type="presParOf" srcId="{69ABA2DF-EB62-4BF5-A887-F2A97D0DE168}" destId="{D6C5C065-A308-417C-8ECC-04FC2BEC646C}" srcOrd="1" destOrd="0" presId="urn:microsoft.com/office/officeart/2005/8/layout/orgChart1#7"/>
    <dgm:cxn modelId="{1EEACF6C-2712-4F60-90E0-15BEA80AC7E2}" type="presParOf" srcId="{D6C5C065-A308-417C-8ECC-04FC2BEC646C}" destId="{E36491EF-5019-46FD-BC82-1BD579B9EE0E}" srcOrd="0" destOrd="0" presId="urn:microsoft.com/office/officeart/2005/8/layout/orgChart1#7"/>
    <dgm:cxn modelId="{90B6334B-2F7E-4C87-9954-06C139E496B7}" type="presParOf" srcId="{E36491EF-5019-46FD-BC82-1BD579B9EE0E}" destId="{43B7C837-49D6-40CE-BBAB-953D9E4BA7ED}" srcOrd="0" destOrd="0" presId="urn:microsoft.com/office/officeart/2005/8/layout/orgChart1#7"/>
    <dgm:cxn modelId="{CE0B967F-0AD0-44BB-BB7A-34E718E3C79A}" type="presParOf" srcId="{E36491EF-5019-46FD-BC82-1BD579B9EE0E}" destId="{9A037140-9B69-4B9F-A134-F2F2EB0F2E32}" srcOrd="1" destOrd="0" presId="urn:microsoft.com/office/officeart/2005/8/layout/orgChart1#7"/>
    <dgm:cxn modelId="{F3333316-18B3-44A3-9DD1-B7343E686D4B}" type="presParOf" srcId="{D6C5C065-A308-417C-8ECC-04FC2BEC646C}" destId="{FA37AA5D-87C2-47F6-9B72-B753C073E744}" srcOrd="1" destOrd="0" presId="urn:microsoft.com/office/officeart/2005/8/layout/orgChart1#7"/>
    <dgm:cxn modelId="{D232886B-370B-4D8E-A26A-9668E216DA9B}" type="presParOf" srcId="{D6C5C065-A308-417C-8ECC-04FC2BEC646C}" destId="{A7309641-2A58-41EA-9E42-56812CF298ED}" srcOrd="2" destOrd="0" presId="urn:microsoft.com/office/officeart/2005/8/layout/orgChart1#7"/>
    <dgm:cxn modelId="{53824012-2885-4CAC-BBBE-056E820E6A1E}" type="presParOf" srcId="{F114FDA8-4442-4138-AE18-FBACF6FD4FBB}" destId="{05FC1689-9AFF-4EDA-9CFE-2C38346183CF}" srcOrd="2" destOrd="0" presId="urn:microsoft.com/office/officeart/2005/8/layout/orgChart1#7"/>
  </dgm:cxnLst>
  <dgm:bg/>
  <dgm:whole/>
  <dgm:extLst>
    <a:ext uri="http://schemas.microsoft.com/office/drawing/2008/diagram">
      <dsp:dataModelExt xmlns:dsp="http://schemas.microsoft.com/office/drawing/2008/diagram" relId="rId10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8E0311-4C37-4F59-A027-5D66462F71DC}"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zh-CN" altLang="en-US"/>
        </a:p>
      </dgm:t>
    </dgm:pt>
    <dgm:pt modelId="{B2847FAE-D5D1-4B5D-8C0E-1275687689E2}">
      <dgm:prSet phldrT="[文本]" custT="1"/>
      <dgm:spPr>
        <a:xfrm>
          <a:off x="3" y="247652"/>
          <a:ext cx="910137" cy="32949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党委</a:t>
          </a:r>
        </a:p>
      </dgm:t>
    </dgm:pt>
    <dgm:pt modelId="{C189976B-2498-4191-ADF4-4AEEA7175B94}" type="parTrans" cxnId="{94F38D8A-ED8B-490F-B91B-A2270920426F}">
      <dgm:prSet/>
      <dgm:spPr/>
      <dgm:t>
        <a:bodyPr/>
        <a:lstStyle/>
        <a:p>
          <a:endParaRPr lang="zh-CN" altLang="en-US"/>
        </a:p>
      </dgm:t>
    </dgm:pt>
    <dgm:pt modelId="{373E71DA-DFBA-44D3-B5D8-E5BAA2D147AE}" type="sibTrans" cxnId="{94F38D8A-ED8B-490F-B91B-A2270920426F}">
      <dgm:prSet/>
      <dgm:spPr/>
      <dgm:t>
        <a:bodyPr/>
        <a:lstStyle/>
        <a:p>
          <a:endParaRPr lang="zh-CN" altLang="en-US"/>
        </a:p>
      </dgm:t>
    </dgm:pt>
    <dgm:pt modelId="{A97C76B2-0804-449B-9A26-B8879BE935D9}" type="asst">
      <dgm:prSet custT="1"/>
      <dgm:spPr>
        <a:xfrm>
          <a:off x="772357" y="1797774"/>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党委办公室</a:t>
          </a:r>
        </a:p>
      </dgm:t>
    </dgm:pt>
    <dgm:pt modelId="{47153725-BE7D-4D07-A84D-657228EF18C9}" type="parTrans" cxnId="{EDDDC968-CBAC-4B0A-9900-6B7047611590}">
      <dgm:prSet/>
      <dgm:spPr>
        <a:xfrm>
          <a:off x="455071" y="577151"/>
          <a:ext cx="317285" cy="1400622"/>
        </a:xfrm>
        <a:custGeom>
          <a:avLst/>
          <a:gdLst/>
          <a:ahLst/>
          <a:cxnLst/>
          <a:rect l="0" t="0" r="0" b="0"/>
          <a:pathLst>
            <a:path>
              <a:moveTo>
                <a:pt x="0" y="0"/>
              </a:moveTo>
              <a:lnTo>
                <a:pt x="0" y="1400622"/>
              </a:lnTo>
              <a:lnTo>
                <a:pt x="317285" y="1400622"/>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B3129348-CDEB-4172-90C3-7B57BB866553}" type="sibTrans" cxnId="{EDDDC968-CBAC-4B0A-9900-6B7047611590}">
      <dgm:prSet/>
      <dgm:spPr/>
      <dgm:t>
        <a:bodyPr/>
        <a:lstStyle/>
        <a:p>
          <a:endParaRPr lang="zh-CN" altLang="en-US"/>
        </a:p>
      </dgm:t>
    </dgm:pt>
    <dgm:pt modelId="{34BA3FC9-9170-49C0-90E7-8FEE59DE0B62}" type="asst">
      <dgm:prSet custT="1"/>
      <dgm:spPr>
        <a:xfrm>
          <a:off x="776969" y="2230708"/>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组织部</a:t>
          </a:r>
        </a:p>
      </dgm:t>
    </dgm:pt>
    <dgm:pt modelId="{CD0D1174-2135-45BA-B81E-60B02E41C6D4}" type="parTrans" cxnId="{C3355FD5-5B49-407C-B41F-C3AAA6FE4161}">
      <dgm:prSet/>
      <dgm:spPr>
        <a:xfrm>
          <a:off x="455071" y="577151"/>
          <a:ext cx="321897" cy="1833556"/>
        </a:xfrm>
        <a:custGeom>
          <a:avLst/>
          <a:gdLst/>
          <a:ahLst/>
          <a:cxnLst/>
          <a:rect l="0" t="0" r="0" b="0"/>
          <a:pathLst>
            <a:path>
              <a:moveTo>
                <a:pt x="0" y="0"/>
              </a:moveTo>
              <a:lnTo>
                <a:pt x="0" y="1833556"/>
              </a:lnTo>
              <a:lnTo>
                <a:pt x="321897" y="1833556"/>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4D3267FB-11B3-43BE-9AA5-7FD4A0FF9F22}" type="sibTrans" cxnId="{C3355FD5-5B49-407C-B41F-C3AAA6FE4161}">
      <dgm:prSet/>
      <dgm:spPr/>
      <dgm:t>
        <a:bodyPr/>
        <a:lstStyle/>
        <a:p>
          <a:endParaRPr lang="zh-CN" altLang="en-US"/>
        </a:p>
      </dgm:t>
    </dgm:pt>
    <dgm:pt modelId="{E75275CA-5CDB-42EE-A4E5-E33348C92FE7}" type="asst">
      <dgm:prSet custT="1"/>
      <dgm:spPr>
        <a:xfrm>
          <a:off x="790195" y="2654649"/>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宣传部</a:t>
          </a:r>
        </a:p>
      </dgm:t>
    </dgm:pt>
    <dgm:pt modelId="{3E99375F-400D-4F48-8CB7-CF19487D1A10}" type="parTrans" cxnId="{695EBA5F-71F7-4549-9F53-B5EA4F019735}">
      <dgm:prSet/>
      <dgm:spPr>
        <a:xfrm>
          <a:off x="455071" y="577151"/>
          <a:ext cx="335123" cy="2257497"/>
        </a:xfrm>
        <a:custGeom>
          <a:avLst/>
          <a:gdLst/>
          <a:ahLst/>
          <a:cxnLst/>
          <a:rect l="0" t="0" r="0" b="0"/>
          <a:pathLst>
            <a:path>
              <a:moveTo>
                <a:pt x="0" y="0"/>
              </a:moveTo>
              <a:lnTo>
                <a:pt x="0" y="2257497"/>
              </a:lnTo>
              <a:lnTo>
                <a:pt x="335123" y="2257497"/>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2D5C6DAD-0099-4A27-8B97-5B482CDF32EE}" type="sibTrans" cxnId="{695EBA5F-71F7-4549-9F53-B5EA4F019735}">
      <dgm:prSet/>
      <dgm:spPr/>
      <dgm:t>
        <a:bodyPr/>
        <a:lstStyle/>
        <a:p>
          <a:endParaRPr lang="zh-CN" altLang="en-US"/>
        </a:p>
      </dgm:t>
    </dgm:pt>
    <dgm:pt modelId="{022DA9DA-FB4F-4990-AC13-21A8AC8754E8}" type="asst">
      <dgm:prSet phldrT="[文本]" custT="1"/>
      <dgm:spPr>
        <a:xfrm rot="10800000" flipV="1">
          <a:off x="815694" y="3109898"/>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武装保卫部</a:t>
          </a:r>
        </a:p>
      </dgm:t>
    </dgm:pt>
    <dgm:pt modelId="{A7BC9B4A-E1D0-49D3-AC33-4AD49A6FC1AC}" type="sibTrans" cxnId="{766EBF90-4171-4048-AF64-04CF6FD1BAE8}">
      <dgm:prSet/>
      <dgm:spPr/>
      <dgm:t>
        <a:bodyPr/>
        <a:lstStyle/>
        <a:p>
          <a:endParaRPr lang="zh-CN" altLang="en-US"/>
        </a:p>
      </dgm:t>
    </dgm:pt>
    <dgm:pt modelId="{000BFA43-94CD-47B9-B7BC-D67239D5001D}" type="parTrans" cxnId="{766EBF90-4171-4048-AF64-04CF6FD1BAE8}">
      <dgm:prSet/>
      <dgm:spPr>
        <a:xfrm>
          <a:off x="455071" y="577151"/>
          <a:ext cx="360622" cy="2712745"/>
        </a:xfrm>
        <a:custGeom>
          <a:avLst/>
          <a:gdLst/>
          <a:ahLst/>
          <a:cxnLst/>
          <a:rect l="0" t="0" r="0" b="0"/>
          <a:pathLst>
            <a:path>
              <a:moveTo>
                <a:pt x="0" y="0"/>
              </a:moveTo>
              <a:lnTo>
                <a:pt x="0" y="2712745"/>
              </a:lnTo>
              <a:lnTo>
                <a:pt x="360622" y="271274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AE7D8C35-BCCD-407B-9073-9F52AC00FF03}">
      <dgm:prSet custT="1"/>
      <dgm:spPr>
        <a:xfrm>
          <a:off x="1165401" y="993763"/>
          <a:ext cx="360003" cy="64800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工会</a:t>
          </a:r>
        </a:p>
      </dgm:t>
    </dgm:pt>
    <dgm:pt modelId="{A695FB5D-ADE7-4D0B-A132-6FA317576300}" type="parTrans" cxnId="{9843336B-CC3C-4B9B-9E22-28A71B8CE23C}">
      <dgm:prSet/>
      <dgm:spPr>
        <a:xfrm>
          <a:off x="455071" y="577151"/>
          <a:ext cx="890331" cy="416611"/>
        </a:xfrm>
        <a:custGeom>
          <a:avLst/>
          <a:gdLst/>
          <a:ahLst/>
          <a:cxnLst/>
          <a:rect l="0" t="0" r="0" b="0"/>
          <a:pathLst>
            <a:path>
              <a:moveTo>
                <a:pt x="0" y="0"/>
              </a:moveTo>
              <a:lnTo>
                <a:pt x="0" y="319568"/>
              </a:lnTo>
              <a:lnTo>
                <a:pt x="890331" y="319568"/>
              </a:lnTo>
              <a:lnTo>
                <a:pt x="890331" y="416611"/>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8004B9AE-EDF3-47DF-A116-70A12E53AA73}" type="sibTrans" cxnId="{9843336B-CC3C-4B9B-9E22-28A71B8CE23C}">
      <dgm:prSet/>
      <dgm:spPr/>
      <dgm:t>
        <a:bodyPr/>
        <a:lstStyle/>
        <a:p>
          <a:endParaRPr lang="zh-CN" altLang="en-US"/>
        </a:p>
      </dgm:t>
    </dgm:pt>
    <dgm:pt modelId="{AB691C95-9A22-4053-8168-E136D3709FBA}">
      <dgm:prSet custT="1"/>
      <dgm:spPr>
        <a:xfrm>
          <a:off x="726100" y="993763"/>
          <a:ext cx="360003" cy="64800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纪委</a:t>
          </a:r>
        </a:p>
      </dgm:t>
    </dgm:pt>
    <dgm:pt modelId="{FFA00CF4-6D2C-4BC1-BD8B-B79BDF449343}" type="parTrans" cxnId="{AEA385FE-C7D8-4AA1-B0BB-390EF6996AA3}">
      <dgm:prSet/>
      <dgm:spPr>
        <a:xfrm>
          <a:off x="455071" y="577151"/>
          <a:ext cx="451029" cy="416611"/>
        </a:xfrm>
        <a:custGeom>
          <a:avLst/>
          <a:gdLst/>
          <a:ahLst/>
          <a:cxnLst/>
          <a:rect l="0" t="0" r="0" b="0"/>
          <a:pathLst>
            <a:path>
              <a:moveTo>
                <a:pt x="0" y="0"/>
              </a:moveTo>
              <a:lnTo>
                <a:pt x="0" y="319568"/>
              </a:lnTo>
              <a:lnTo>
                <a:pt x="451029" y="319568"/>
              </a:lnTo>
              <a:lnTo>
                <a:pt x="451029" y="416611"/>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6C1C3CF2-ED53-4407-9F79-162ADAF9AFBF}" type="sibTrans" cxnId="{AEA385FE-C7D8-4AA1-B0BB-390EF6996AA3}">
      <dgm:prSet/>
      <dgm:spPr/>
      <dgm:t>
        <a:bodyPr/>
        <a:lstStyle/>
        <a:p>
          <a:endParaRPr lang="zh-CN" altLang="en-US"/>
        </a:p>
      </dgm:t>
    </dgm:pt>
    <dgm:pt modelId="{6E3F4536-2389-45D0-9874-FF82D0CBF91F}">
      <dgm:prSet custT="1"/>
      <dgm:spPr>
        <a:xfrm rot="10800000" flipV="1">
          <a:off x="1601376" y="993763"/>
          <a:ext cx="360003" cy="64800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团委</a:t>
          </a:r>
        </a:p>
      </dgm:t>
    </dgm:pt>
    <dgm:pt modelId="{1A45102D-48D5-4A36-92F8-B3A5E0CACB30}" type="parTrans" cxnId="{4DFBE761-E6F7-41FB-AE4C-67A6DA2B90C6}">
      <dgm:prSet/>
      <dgm:spPr>
        <a:xfrm>
          <a:off x="455071" y="577151"/>
          <a:ext cx="1326305" cy="416611"/>
        </a:xfrm>
        <a:custGeom>
          <a:avLst/>
          <a:gdLst/>
          <a:ahLst/>
          <a:cxnLst/>
          <a:rect l="0" t="0" r="0" b="0"/>
          <a:pathLst>
            <a:path>
              <a:moveTo>
                <a:pt x="0" y="0"/>
              </a:moveTo>
              <a:lnTo>
                <a:pt x="0" y="319568"/>
              </a:lnTo>
              <a:lnTo>
                <a:pt x="1326305" y="319568"/>
              </a:lnTo>
              <a:lnTo>
                <a:pt x="1326305" y="416611"/>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F59D13EA-1B99-45F6-A3AA-892C6E3BB1E1}" type="sibTrans" cxnId="{4DFBE761-E6F7-41FB-AE4C-67A6DA2B90C6}">
      <dgm:prSet/>
      <dgm:spPr/>
      <dgm:t>
        <a:bodyPr/>
        <a:lstStyle/>
        <a:p>
          <a:endParaRPr lang="zh-CN" altLang="en-US"/>
        </a:p>
      </dgm:t>
    </dgm:pt>
    <dgm:pt modelId="{ED474532-2AF2-44C4-A7DF-0821A326D10C}" type="pres">
      <dgm:prSet presAssocID="{A48E0311-4C37-4F59-A027-5D66462F71DC}" presName="hierChild1" presStyleCnt="0">
        <dgm:presLayoutVars>
          <dgm:orgChart val="1"/>
          <dgm:chPref val="1"/>
          <dgm:dir/>
          <dgm:animOne val="branch"/>
          <dgm:animLvl val="lvl"/>
          <dgm:resizeHandles/>
        </dgm:presLayoutVars>
      </dgm:prSet>
      <dgm:spPr/>
      <dgm:t>
        <a:bodyPr/>
        <a:lstStyle/>
        <a:p>
          <a:endParaRPr lang="zh-CN" altLang="en-US"/>
        </a:p>
      </dgm:t>
    </dgm:pt>
    <dgm:pt modelId="{D510EF73-8943-422D-ACCE-026254B94A38}" type="pres">
      <dgm:prSet presAssocID="{B2847FAE-D5D1-4B5D-8C0E-1275687689E2}" presName="hierRoot1" presStyleCnt="0">
        <dgm:presLayoutVars>
          <dgm:hierBranch val="init"/>
        </dgm:presLayoutVars>
      </dgm:prSet>
      <dgm:spPr/>
    </dgm:pt>
    <dgm:pt modelId="{F6D037F4-C255-4146-B263-87F951A3D4EC}" type="pres">
      <dgm:prSet presAssocID="{B2847FAE-D5D1-4B5D-8C0E-1275687689E2}" presName="rootComposite1" presStyleCnt="0"/>
      <dgm:spPr/>
    </dgm:pt>
    <dgm:pt modelId="{9FA446CC-C572-4FB8-A90A-35BA02D85EC4}" type="pres">
      <dgm:prSet presAssocID="{B2847FAE-D5D1-4B5D-8C0E-1275687689E2}" presName="rootText1" presStyleLbl="node0" presStyleIdx="0" presStyleCnt="1" custScaleX="98476" custScaleY="71303" custLinFactNeighborX="-62066" custLinFactNeighborY="-70301">
        <dgm:presLayoutVars>
          <dgm:chPref val="3"/>
        </dgm:presLayoutVars>
      </dgm:prSet>
      <dgm:spPr/>
      <dgm:t>
        <a:bodyPr/>
        <a:lstStyle/>
        <a:p>
          <a:endParaRPr lang="zh-CN" altLang="en-US"/>
        </a:p>
      </dgm:t>
    </dgm:pt>
    <dgm:pt modelId="{A1E8CAF0-279D-4118-9C1C-6F5C951B1724}" type="pres">
      <dgm:prSet presAssocID="{B2847FAE-D5D1-4B5D-8C0E-1275687689E2}" presName="rootConnector1" presStyleLbl="node1" presStyleIdx="0" presStyleCnt="0"/>
      <dgm:spPr/>
      <dgm:t>
        <a:bodyPr/>
        <a:lstStyle/>
        <a:p>
          <a:endParaRPr lang="zh-CN" altLang="en-US"/>
        </a:p>
      </dgm:t>
    </dgm:pt>
    <dgm:pt modelId="{97653B79-207E-4092-B897-8CFFCA85BAC0}" type="pres">
      <dgm:prSet presAssocID="{B2847FAE-D5D1-4B5D-8C0E-1275687689E2}" presName="hierChild2" presStyleCnt="0"/>
      <dgm:spPr/>
    </dgm:pt>
    <dgm:pt modelId="{59D9488D-B065-4E4E-9FB2-42AF50570AD2}" type="pres">
      <dgm:prSet presAssocID="{A695FB5D-ADE7-4D0B-A132-6FA317576300}" presName="Name37" presStyleLbl="parChTrans1D2" presStyleIdx="0" presStyleCnt="7" custSzX="648000" custSzY="216000"/>
      <dgm:spPr/>
      <dgm:t>
        <a:bodyPr/>
        <a:lstStyle/>
        <a:p>
          <a:endParaRPr lang="zh-CN" altLang="en-US"/>
        </a:p>
      </dgm:t>
    </dgm:pt>
    <dgm:pt modelId="{D0A94C93-BAF3-454B-8FD4-EED93BB25187}" type="pres">
      <dgm:prSet presAssocID="{AE7D8C35-BCCD-407B-9073-9F52AC00FF03}" presName="hierRoot2" presStyleCnt="0">
        <dgm:presLayoutVars>
          <dgm:hierBranch val="init"/>
        </dgm:presLayoutVars>
      </dgm:prSet>
      <dgm:spPr/>
    </dgm:pt>
    <dgm:pt modelId="{95D4DAA4-1BBA-49A4-AC22-A76D5C29A71C}" type="pres">
      <dgm:prSet presAssocID="{AE7D8C35-BCCD-407B-9073-9F52AC00FF03}" presName="rootComposite" presStyleCnt="0"/>
      <dgm:spPr/>
    </dgm:pt>
    <dgm:pt modelId="{9C5BFAC1-EA5D-4668-9E1E-EC1A13B8FF08}" type="pres">
      <dgm:prSet presAssocID="{AE7D8C35-BCCD-407B-9073-9F52AC00FF03}" presName="rootText" presStyleLbl="node2" presStyleIdx="0" presStyleCnt="3" custScaleX="38952" custScaleY="140226" custLinFactY="-106147" custLinFactNeighborX="94219" custLinFactNeighborY="-200000">
        <dgm:presLayoutVars>
          <dgm:chPref val="3"/>
        </dgm:presLayoutVars>
      </dgm:prSet>
      <dgm:spPr/>
      <dgm:t>
        <a:bodyPr/>
        <a:lstStyle/>
        <a:p>
          <a:endParaRPr lang="zh-CN" altLang="en-US"/>
        </a:p>
      </dgm:t>
    </dgm:pt>
    <dgm:pt modelId="{F5FCB69F-09C4-4905-B1FC-28EAC0A2B3D7}" type="pres">
      <dgm:prSet presAssocID="{AE7D8C35-BCCD-407B-9073-9F52AC00FF03}" presName="rootConnector" presStyleLbl="node2" presStyleIdx="0" presStyleCnt="3"/>
      <dgm:spPr/>
      <dgm:t>
        <a:bodyPr/>
        <a:lstStyle/>
        <a:p>
          <a:endParaRPr lang="zh-CN" altLang="en-US"/>
        </a:p>
      </dgm:t>
    </dgm:pt>
    <dgm:pt modelId="{2AF4B7CD-61A3-439B-97E1-CB717FFE9343}" type="pres">
      <dgm:prSet presAssocID="{AE7D8C35-BCCD-407B-9073-9F52AC00FF03}" presName="hierChild4" presStyleCnt="0"/>
      <dgm:spPr/>
    </dgm:pt>
    <dgm:pt modelId="{EB03A5E4-BDB0-4AB2-9D02-96817A7D86E2}" type="pres">
      <dgm:prSet presAssocID="{AE7D8C35-BCCD-407B-9073-9F52AC00FF03}" presName="hierChild5" presStyleCnt="0"/>
      <dgm:spPr/>
    </dgm:pt>
    <dgm:pt modelId="{AF835423-1959-4DAD-A281-F3C10F35482D}" type="pres">
      <dgm:prSet presAssocID="{FFA00CF4-6D2C-4BC1-BD8B-B79BDF449343}" presName="Name37" presStyleLbl="parChTrans1D2" presStyleIdx="1" presStyleCnt="7" custSzX="648000" custSzY="216000"/>
      <dgm:spPr/>
      <dgm:t>
        <a:bodyPr/>
        <a:lstStyle/>
        <a:p>
          <a:endParaRPr lang="zh-CN" altLang="en-US"/>
        </a:p>
      </dgm:t>
    </dgm:pt>
    <dgm:pt modelId="{84E0FC08-92EE-4671-BC57-8A0655D7ED3C}" type="pres">
      <dgm:prSet presAssocID="{AB691C95-9A22-4053-8168-E136D3709FBA}" presName="hierRoot2" presStyleCnt="0">
        <dgm:presLayoutVars>
          <dgm:hierBranch val="init"/>
        </dgm:presLayoutVars>
      </dgm:prSet>
      <dgm:spPr/>
    </dgm:pt>
    <dgm:pt modelId="{B4BE2A4E-B284-4D0E-972C-5C64C85A21E9}" type="pres">
      <dgm:prSet presAssocID="{AB691C95-9A22-4053-8168-E136D3709FBA}" presName="rootComposite" presStyleCnt="0"/>
      <dgm:spPr/>
    </dgm:pt>
    <dgm:pt modelId="{9F95D222-A524-4919-BD06-91F17834BA10}" type="pres">
      <dgm:prSet presAssocID="{AB691C95-9A22-4053-8168-E136D3709FBA}" presName="rootText" presStyleLbl="node2" presStyleIdx="1" presStyleCnt="3" custScaleX="38952" custScaleY="140226" custLinFactY="-106147" custLinFactNeighborX="-13265" custLinFactNeighborY="-200000">
        <dgm:presLayoutVars>
          <dgm:chPref val="3"/>
        </dgm:presLayoutVars>
      </dgm:prSet>
      <dgm:spPr/>
      <dgm:t>
        <a:bodyPr/>
        <a:lstStyle/>
        <a:p>
          <a:endParaRPr lang="zh-CN" altLang="en-US"/>
        </a:p>
      </dgm:t>
    </dgm:pt>
    <dgm:pt modelId="{E63B281B-8E54-468D-B777-00AA280FF78B}" type="pres">
      <dgm:prSet presAssocID="{AB691C95-9A22-4053-8168-E136D3709FBA}" presName="rootConnector" presStyleLbl="node2" presStyleIdx="1" presStyleCnt="3"/>
      <dgm:spPr/>
      <dgm:t>
        <a:bodyPr/>
        <a:lstStyle/>
        <a:p>
          <a:endParaRPr lang="zh-CN" altLang="en-US"/>
        </a:p>
      </dgm:t>
    </dgm:pt>
    <dgm:pt modelId="{D6D5B232-8BBE-4A7C-A08D-41A6F9781FB0}" type="pres">
      <dgm:prSet presAssocID="{AB691C95-9A22-4053-8168-E136D3709FBA}" presName="hierChild4" presStyleCnt="0"/>
      <dgm:spPr/>
    </dgm:pt>
    <dgm:pt modelId="{6DC3FA6D-CA44-4766-8AD2-01C8A5A0DD0B}" type="pres">
      <dgm:prSet presAssocID="{AB691C95-9A22-4053-8168-E136D3709FBA}" presName="hierChild5" presStyleCnt="0"/>
      <dgm:spPr/>
    </dgm:pt>
    <dgm:pt modelId="{42693BC5-1CC9-4EDB-BEB4-C37D46ED2014}" type="pres">
      <dgm:prSet presAssocID="{1A45102D-48D5-4A36-92F8-B3A5E0CACB30}" presName="Name37" presStyleLbl="parChTrans1D2" presStyleIdx="2" presStyleCnt="7" custSzX="648001" custSzY="216000"/>
      <dgm:spPr/>
      <dgm:t>
        <a:bodyPr/>
        <a:lstStyle/>
        <a:p>
          <a:endParaRPr lang="zh-CN" altLang="en-US"/>
        </a:p>
      </dgm:t>
    </dgm:pt>
    <dgm:pt modelId="{C749D34B-B5D3-433D-8729-3E48350D1BE8}" type="pres">
      <dgm:prSet presAssocID="{6E3F4536-2389-45D0-9874-FF82D0CBF91F}" presName="hierRoot2" presStyleCnt="0">
        <dgm:presLayoutVars>
          <dgm:hierBranch val="init"/>
        </dgm:presLayoutVars>
      </dgm:prSet>
      <dgm:spPr/>
    </dgm:pt>
    <dgm:pt modelId="{033606FC-14DC-41A1-B73D-10174EA34F31}" type="pres">
      <dgm:prSet presAssocID="{6E3F4536-2389-45D0-9874-FF82D0CBF91F}" presName="rootComposite" presStyleCnt="0"/>
      <dgm:spPr/>
    </dgm:pt>
    <dgm:pt modelId="{82990A13-77D4-47E4-B795-DC7F6B43F00F}" type="pres">
      <dgm:prSet presAssocID="{6E3F4536-2389-45D0-9874-FF82D0CBF91F}" presName="rootText" presStyleLbl="node2" presStyleIdx="2" presStyleCnt="3" custAng="10800000" custFlipVert="1" custScaleX="38952" custScaleY="140226" custLinFactY="-106147" custLinFactNeighborX="21487" custLinFactNeighborY="-200000">
        <dgm:presLayoutVars>
          <dgm:chPref val="3"/>
        </dgm:presLayoutVars>
      </dgm:prSet>
      <dgm:spPr/>
      <dgm:t>
        <a:bodyPr/>
        <a:lstStyle/>
        <a:p>
          <a:endParaRPr lang="zh-CN" altLang="en-US"/>
        </a:p>
      </dgm:t>
    </dgm:pt>
    <dgm:pt modelId="{B6034671-A047-459F-A950-34B4237BA5DE}" type="pres">
      <dgm:prSet presAssocID="{6E3F4536-2389-45D0-9874-FF82D0CBF91F}" presName="rootConnector" presStyleLbl="node2" presStyleIdx="2" presStyleCnt="3"/>
      <dgm:spPr/>
      <dgm:t>
        <a:bodyPr/>
        <a:lstStyle/>
        <a:p>
          <a:endParaRPr lang="zh-CN" altLang="en-US"/>
        </a:p>
      </dgm:t>
    </dgm:pt>
    <dgm:pt modelId="{0446CC6A-686A-4EDF-B1B3-655B8D8F0D61}" type="pres">
      <dgm:prSet presAssocID="{6E3F4536-2389-45D0-9874-FF82D0CBF91F}" presName="hierChild4" presStyleCnt="0"/>
      <dgm:spPr/>
    </dgm:pt>
    <dgm:pt modelId="{154609B2-89B1-4255-848D-FE33E0917A97}" type="pres">
      <dgm:prSet presAssocID="{6E3F4536-2389-45D0-9874-FF82D0CBF91F}" presName="hierChild5" presStyleCnt="0"/>
      <dgm:spPr/>
    </dgm:pt>
    <dgm:pt modelId="{2AE45048-AF0B-48DF-A302-A405505B0E77}" type="pres">
      <dgm:prSet presAssocID="{B2847FAE-D5D1-4B5D-8C0E-1275687689E2}" presName="hierChild3" presStyleCnt="0"/>
      <dgm:spPr/>
    </dgm:pt>
    <dgm:pt modelId="{4EF96B56-CFF4-4F26-9669-421944FF5007}" type="pres">
      <dgm:prSet presAssocID="{000BFA43-94CD-47B9-B7BC-D67239D5001D}" presName="Name111" presStyleLbl="parChTrans1D2" presStyleIdx="3" presStyleCnt="7" custSzX="648000" custSzY="216000"/>
      <dgm:spPr/>
      <dgm:t>
        <a:bodyPr/>
        <a:lstStyle/>
        <a:p>
          <a:endParaRPr lang="zh-CN" altLang="en-US"/>
        </a:p>
      </dgm:t>
    </dgm:pt>
    <dgm:pt modelId="{49BD209F-A3E1-4006-AD2E-EE0DB75D8874}" type="pres">
      <dgm:prSet presAssocID="{022DA9DA-FB4F-4990-AC13-21A8AC8754E8}" presName="hierRoot3" presStyleCnt="0">
        <dgm:presLayoutVars>
          <dgm:hierBranch val="r"/>
        </dgm:presLayoutVars>
      </dgm:prSet>
      <dgm:spPr/>
    </dgm:pt>
    <dgm:pt modelId="{6DF6B43A-7AEF-4F70-A09D-1DC397991CDE}" type="pres">
      <dgm:prSet presAssocID="{022DA9DA-FB4F-4990-AC13-21A8AC8754E8}" presName="rootComposite3" presStyleCnt="0"/>
      <dgm:spPr/>
    </dgm:pt>
    <dgm:pt modelId="{43EF3A95-6A8A-4F47-B48B-5CFBA8E88936}" type="pres">
      <dgm:prSet presAssocID="{022DA9DA-FB4F-4990-AC13-21A8AC8754E8}" presName="rootText3" presStyleLbl="asst1" presStyleIdx="0" presStyleCnt="4" custAng="10800000" custFlipVert="1" custScaleX="100709" custScaleY="77903" custLinFactY="200000" custLinFactNeighborX="88162" custLinFactNeighborY="224732">
        <dgm:presLayoutVars>
          <dgm:chPref val="3"/>
        </dgm:presLayoutVars>
      </dgm:prSet>
      <dgm:spPr/>
      <dgm:t>
        <a:bodyPr/>
        <a:lstStyle/>
        <a:p>
          <a:endParaRPr lang="zh-CN" altLang="en-US"/>
        </a:p>
      </dgm:t>
    </dgm:pt>
    <dgm:pt modelId="{ED61E86B-9AD0-4B63-8E52-26E8394D0E42}" type="pres">
      <dgm:prSet presAssocID="{022DA9DA-FB4F-4990-AC13-21A8AC8754E8}" presName="rootConnector3" presStyleLbl="asst1" presStyleIdx="0" presStyleCnt="4"/>
      <dgm:spPr/>
      <dgm:t>
        <a:bodyPr/>
        <a:lstStyle/>
        <a:p>
          <a:endParaRPr lang="zh-CN" altLang="en-US"/>
        </a:p>
      </dgm:t>
    </dgm:pt>
    <dgm:pt modelId="{A8A479FB-A609-4281-8F97-560CA767A947}" type="pres">
      <dgm:prSet presAssocID="{022DA9DA-FB4F-4990-AC13-21A8AC8754E8}" presName="hierChild6" presStyleCnt="0"/>
      <dgm:spPr/>
    </dgm:pt>
    <dgm:pt modelId="{9C81C46F-F1D9-4AB9-ACA8-9529011C9CA1}" type="pres">
      <dgm:prSet presAssocID="{022DA9DA-FB4F-4990-AC13-21A8AC8754E8}" presName="hierChild7" presStyleCnt="0"/>
      <dgm:spPr/>
    </dgm:pt>
    <dgm:pt modelId="{FDC918BD-103B-4BBF-A46F-0B156456F031}" type="pres">
      <dgm:prSet presAssocID="{CD0D1174-2135-45BA-B81E-60B02E41C6D4}" presName="Name111" presStyleLbl="parChTrans1D2" presStyleIdx="4" presStyleCnt="7" custSzX="648000" custSzY="216000"/>
      <dgm:spPr/>
      <dgm:t>
        <a:bodyPr/>
        <a:lstStyle/>
        <a:p>
          <a:endParaRPr lang="zh-CN" altLang="en-US"/>
        </a:p>
      </dgm:t>
    </dgm:pt>
    <dgm:pt modelId="{3DB4C652-08E7-49B0-A462-9FF639DF5092}" type="pres">
      <dgm:prSet presAssocID="{34BA3FC9-9170-49C0-90E7-8FEE59DE0B62}" presName="hierRoot3" presStyleCnt="0">
        <dgm:presLayoutVars>
          <dgm:hierBranch val="init"/>
        </dgm:presLayoutVars>
      </dgm:prSet>
      <dgm:spPr/>
    </dgm:pt>
    <dgm:pt modelId="{FC7D05FA-F636-4D4D-987F-527CD8859771}" type="pres">
      <dgm:prSet presAssocID="{34BA3FC9-9170-49C0-90E7-8FEE59DE0B62}" presName="rootComposite3" presStyleCnt="0"/>
      <dgm:spPr/>
    </dgm:pt>
    <dgm:pt modelId="{F92C1A64-50AC-4465-BA52-9D29F4B8D390}" type="pres">
      <dgm:prSet presAssocID="{34BA3FC9-9170-49C0-90E7-8FEE59DE0B62}" presName="rootText3" presStyleLbl="asst1" presStyleIdx="1" presStyleCnt="4" custScaleX="100709" custScaleY="77903" custLinFactY="100000" custLinFactNeighborX="-37737" custLinFactNeighborY="134477">
        <dgm:presLayoutVars>
          <dgm:chPref val="3"/>
        </dgm:presLayoutVars>
      </dgm:prSet>
      <dgm:spPr/>
      <dgm:t>
        <a:bodyPr/>
        <a:lstStyle/>
        <a:p>
          <a:endParaRPr lang="zh-CN" altLang="en-US"/>
        </a:p>
      </dgm:t>
    </dgm:pt>
    <dgm:pt modelId="{C7E6025A-AC46-4539-B7DF-0F57F901110D}" type="pres">
      <dgm:prSet presAssocID="{34BA3FC9-9170-49C0-90E7-8FEE59DE0B62}" presName="rootConnector3" presStyleLbl="asst1" presStyleIdx="1" presStyleCnt="4"/>
      <dgm:spPr/>
      <dgm:t>
        <a:bodyPr/>
        <a:lstStyle/>
        <a:p>
          <a:endParaRPr lang="zh-CN" altLang="en-US"/>
        </a:p>
      </dgm:t>
    </dgm:pt>
    <dgm:pt modelId="{630FFF94-1167-4E0F-9C2A-17404B1B7B74}" type="pres">
      <dgm:prSet presAssocID="{34BA3FC9-9170-49C0-90E7-8FEE59DE0B62}" presName="hierChild6" presStyleCnt="0"/>
      <dgm:spPr/>
    </dgm:pt>
    <dgm:pt modelId="{B1AA9154-5D11-4425-9ABF-72CA3B107BA2}" type="pres">
      <dgm:prSet presAssocID="{34BA3FC9-9170-49C0-90E7-8FEE59DE0B62}" presName="hierChild7" presStyleCnt="0"/>
      <dgm:spPr/>
    </dgm:pt>
    <dgm:pt modelId="{6A32AD8C-9734-48D8-8147-C1FDB2D57C64}" type="pres">
      <dgm:prSet presAssocID="{47153725-BE7D-4D07-A84D-657228EF18C9}" presName="Name111" presStyleLbl="parChTrans1D2" presStyleIdx="5" presStyleCnt="7" custSzX="648000" custSzY="216000"/>
      <dgm:spPr/>
      <dgm:t>
        <a:bodyPr/>
        <a:lstStyle/>
        <a:p>
          <a:endParaRPr lang="zh-CN" altLang="en-US"/>
        </a:p>
      </dgm:t>
    </dgm:pt>
    <dgm:pt modelId="{6F9472EA-5AA3-460E-8075-34CE6236BD52}" type="pres">
      <dgm:prSet presAssocID="{A97C76B2-0804-449B-9A26-B8879BE935D9}" presName="hierRoot3" presStyleCnt="0">
        <dgm:presLayoutVars>
          <dgm:hierBranch val="r"/>
        </dgm:presLayoutVars>
      </dgm:prSet>
      <dgm:spPr/>
    </dgm:pt>
    <dgm:pt modelId="{03DFA551-1B51-402D-A41D-A75D40C1DD0D}" type="pres">
      <dgm:prSet presAssocID="{A97C76B2-0804-449B-9A26-B8879BE935D9}" presName="rootComposite3" presStyleCnt="0"/>
      <dgm:spPr/>
    </dgm:pt>
    <dgm:pt modelId="{A58694BD-C07B-45B7-8159-5517FF097C5B}" type="pres">
      <dgm:prSet presAssocID="{A97C76B2-0804-449B-9A26-B8879BE935D9}" presName="rootText3" presStyleLbl="asst1" presStyleIdx="2" presStyleCnt="4" custScaleX="100709" custScaleY="77903" custLinFactNeighborX="83473" custLinFactNeighborY="-1209">
        <dgm:presLayoutVars>
          <dgm:chPref val="3"/>
        </dgm:presLayoutVars>
      </dgm:prSet>
      <dgm:spPr/>
      <dgm:t>
        <a:bodyPr/>
        <a:lstStyle/>
        <a:p>
          <a:endParaRPr lang="zh-CN" altLang="en-US"/>
        </a:p>
      </dgm:t>
    </dgm:pt>
    <dgm:pt modelId="{D25F539C-8037-4C29-AB88-7A98808C5AA6}" type="pres">
      <dgm:prSet presAssocID="{A97C76B2-0804-449B-9A26-B8879BE935D9}" presName="rootConnector3" presStyleLbl="asst1" presStyleIdx="2" presStyleCnt="4"/>
      <dgm:spPr/>
      <dgm:t>
        <a:bodyPr/>
        <a:lstStyle/>
        <a:p>
          <a:endParaRPr lang="zh-CN" altLang="en-US"/>
        </a:p>
      </dgm:t>
    </dgm:pt>
    <dgm:pt modelId="{AEF5F990-977C-4189-9981-EBC90A7147A4}" type="pres">
      <dgm:prSet presAssocID="{A97C76B2-0804-449B-9A26-B8879BE935D9}" presName="hierChild6" presStyleCnt="0"/>
      <dgm:spPr/>
    </dgm:pt>
    <dgm:pt modelId="{60B1FAB7-2E3B-4C87-952A-910F9FD24B9D}" type="pres">
      <dgm:prSet presAssocID="{A97C76B2-0804-449B-9A26-B8879BE935D9}" presName="hierChild7" presStyleCnt="0"/>
      <dgm:spPr/>
    </dgm:pt>
    <dgm:pt modelId="{C40D0FE9-852C-4C96-B48C-9716719D7D62}" type="pres">
      <dgm:prSet presAssocID="{3E99375F-400D-4F48-8CB7-CF19487D1A10}" presName="Name111" presStyleLbl="parChTrans1D2" presStyleIdx="6" presStyleCnt="7" custSzX="648000" custSzY="216000"/>
      <dgm:spPr/>
      <dgm:t>
        <a:bodyPr/>
        <a:lstStyle/>
        <a:p>
          <a:endParaRPr lang="zh-CN" altLang="en-US"/>
        </a:p>
      </dgm:t>
    </dgm:pt>
    <dgm:pt modelId="{178121B4-DFBB-4709-A398-0FFC49BFCA1E}" type="pres">
      <dgm:prSet presAssocID="{E75275CA-5CDB-42EE-A4E5-E33348C92FE7}" presName="hierRoot3" presStyleCnt="0">
        <dgm:presLayoutVars>
          <dgm:hierBranch val="init"/>
        </dgm:presLayoutVars>
      </dgm:prSet>
      <dgm:spPr/>
    </dgm:pt>
    <dgm:pt modelId="{65EDEDE6-102A-4664-BF18-56610E66EBD4}" type="pres">
      <dgm:prSet presAssocID="{E75275CA-5CDB-42EE-A4E5-E33348C92FE7}" presName="rootComposite3" presStyleCnt="0"/>
      <dgm:spPr/>
    </dgm:pt>
    <dgm:pt modelId="{CDE4DABE-DE59-4C63-92AA-068FEC931DBA}" type="pres">
      <dgm:prSet presAssocID="{E75275CA-5CDB-42EE-A4E5-E33348C92FE7}" presName="rootText3" presStyleLbl="asst1" presStyleIdx="3" presStyleCnt="4" custScaleX="100709" custScaleY="77903" custLinFactY="84217" custLinFactNeighborX="-36306" custLinFactNeighborY="100000">
        <dgm:presLayoutVars>
          <dgm:chPref val="3"/>
        </dgm:presLayoutVars>
      </dgm:prSet>
      <dgm:spPr/>
      <dgm:t>
        <a:bodyPr/>
        <a:lstStyle/>
        <a:p>
          <a:endParaRPr lang="zh-CN" altLang="en-US"/>
        </a:p>
      </dgm:t>
    </dgm:pt>
    <dgm:pt modelId="{65BA2DE1-54ED-45D6-94E8-E7D0022EB524}" type="pres">
      <dgm:prSet presAssocID="{E75275CA-5CDB-42EE-A4E5-E33348C92FE7}" presName="rootConnector3" presStyleLbl="asst1" presStyleIdx="3" presStyleCnt="4"/>
      <dgm:spPr/>
      <dgm:t>
        <a:bodyPr/>
        <a:lstStyle/>
        <a:p>
          <a:endParaRPr lang="zh-CN" altLang="en-US"/>
        </a:p>
      </dgm:t>
    </dgm:pt>
    <dgm:pt modelId="{12D1308A-2319-4613-9628-D987DAD371DC}" type="pres">
      <dgm:prSet presAssocID="{E75275CA-5CDB-42EE-A4E5-E33348C92FE7}" presName="hierChild6" presStyleCnt="0"/>
      <dgm:spPr/>
    </dgm:pt>
    <dgm:pt modelId="{60251F31-FB7D-4F9E-89C7-74BF105E8EAA}" type="pres">
      <dgm:prSet presAssocID="{E75275CA-5CDB-42EE-A4E5-E33348C92FE7}" presName="hierChild7" presStyleCnt="0"/>
      <dgm:spPr/>
    </dgm:pt>
  </dgm:ptLst>
  <dgm:cxnLst>
    <dgm:cxn modelId="{C6E1302B-ADF1-47E4-A59C-8A39808D916C}" type="presOf" srcId="{E75275CA-5CDB-42EE-A4E5-E33348C92FE7}" destId="{65BA2DE1-54ED-45D6-94E8-E7D0022EB524}" srcOrd="1" destOrd="0" presId="urn:microsoft.com/office/officeart/2005/8/layout/orgChart1#1"/>
    <dgm:cxn modelId="{9843336B-CC3C-4B9B-9E22-28A71B8CE23C}" srcId="{B2847FAE-D5D1-4B5D-8C0E-1275687689E2}" destId="{AE7D8C35-BCCD-407B-9073-9F52AC00FF03}" srcOrd="4" destOrd="0" parTransId="{A695FB5D-ADE7-4D0B-A132-6FA317576300}" sibTransId="{8004B9AE-EDF3-47DF-A116-70A12E53AA73}"/>
    <dgm:cxn modelId="{3E00B111-1750-40AB-B739-5EA97122A8B0}" type="presOf" srcId="{022DA9DA-FB4F-4990-AC13-21A8AC8754E8}" destId="{43EF3A95-6A8A-4F47-B48B-5CFBA8E88936}" srcOrd="0" destOrd="0" presId="urn:microsoft.com/office/officeart/2005/8/layout/orgChart1#1"/>
    <dgm:cxn modelId="{1D3CDA9E-5E2F-47D5-91CD-08C12D3F09FB}" type="presOf" srcId="{CD0D1174-2135-45BA-B81E-60B02E41C6D4}" destId="{FDC918BD-103B-4BBF-A46F-0B156456F031}" srcOrd="0" destOrd="0" presId="urn:microsoft.com/office/officeart/2005/8/layout/orgChart1#1"/>
    <dgm:cxn modelId="{61A77806-184B-4C3D-8C04-F204785E41CC}" type="presOf" srcId="{AB691C95-9A22-4053-8168-E136D3709FBA}" destId="{9F95D222-A524-4919-BD06-91F17834BA10}" srcOrd="0" destOrd="0" presId="urn:microsoft.com/office/officeart/2005/8/layout/orgChart1#1"/>
    <dgm:cxn modelId="{C3355FD5-5B49-407C-B41F-C3AAA6FE4161}" srcId="{B2847FAE-D5D1-4B5D-8C0E-1275687689E2}" destId="{34BA3FC9-9170-49C0-90E7-8FEE59DE0B62}" srcOrd="1" destOrd="0" parTransId="{CD0D1174-2135-45BA-B81E-60B02E41C6D4}" sibTransId="{4D3267FB-11B3-43BE-9AA5-7FD4A0FF9F22}"/>
    <dgm:cxn modelId="{4DFBE761-E6F7-41FB-AE4C-67A6DA2B90C6}" srcId="{B2847FAE-D5D1-4B5D-8C0E-1275687689E2}" destId="{6E3F4536-2389-45D0-9874-FF82D0CBF91F}" srcOrd="6" destOrd="0" parTransId="{1A45102D-48D5-4A36-92F8-B3A5E0CACB30}" sibTransId="{F59D13EA-1B99-45F6-A3AA-892C6E3BB1E1}"/>
    <dgm:cxn modelId="{D54CF895-883A-4DC6-ACAB-E0EB06292097}" type="presOf" srcId="{FFA00CF4-6D2C-4BC1-BD8B-B79BDF449343}" destId="{AF835423-1959-4DAD-A281-F3C10F35482D}" srcOrd="0" destOrd="0" presId="urn:microsoft.com/office/officeart/2005/8/layout/orgChart1#1"/>
    <dgm:cxn modelId="{F561CF7A-8F9E-4B92-93E8-F3C7456AE1FB}" type="presOf" srcId="{AE7D8C35-BCCD-407B-9073-9F52AC00FF03}" destId="{9C5BFAC1-EA5D-4668-9E1E-EC1A13B8FF08}" srcOrd="0" destOrd="0" presId="urn:microsoft.com/office/officeart/2005/8/layout/orgChart1#1"/>
    <dgm:cxn modelId="{C164CFDE-3AFA-4B32-A515-EFAE45746B75}" type="presOf" srcId="{022DA9DA-FB4F-4990-AC13-21A8AC8754E8}" destId="{ED61E86B-9AD0-4B63-8E52-26E8394D0E42}" srcOrd="1" destOrd="0" presId="urn:microsoft.com/office/officeart/2005/8/layout/orgChart1#1"/>
    <dgm:cxn modelId="{766EBF90-4171-4048-AF64-04CF6FD1BAE8}" srcId="{B2847FAE-D5D1-4B5D-8C0E-1275687689E2}" destId="{022DA9DA-FB4F-4990-AC13-21A8AC8754E8}" srcOrd="0" destOrd="0" parTransId="{000BFA43-94CD-47B9-B7BC-D67239D5001D}" sibTransId="{A7BC9B4A-E1D0-49D3-AC33-4AD49A6FC1AC}"/>
    <dgm:cxn modelId="{8C5AF847-A245-4F86-9210-3233F7B888BA}" type="presOf" srcId="{AE7D8C35-BCCD-407B-9073-9F52AC00FF03}" destId="{F5FCB69F-09C4-4905-B1FC-28EAC0A2B3D7}" srcOrd="1" destOrd="0" presId="urn:microsoft.com/office/officeart/2005/8/layout/orgChart1#1"/>
    <dgm:cxn modelId="{AEA385FE-C7D8-4AA1-B0BB-390EF6996AA3}" srcId="{B2847FAE-D5D1-4B5D-8C0E-1275687689E2}" destId="{AB691C95-9A22-4053-8168-E136D3709FBA}" srcOrd="5" destOrd="0" parTransId="{FFA00CF4-6D2C-4BC1-BD8B-B79BDF449343}" sibTransId="{6C1C3CF2-ED53-4407-9F79-162ADAF9AFBF}"/>
    <dgm:cxn modelId="{C72C7D09-30BA-4CA9-A7B1-90429CF766FF}" type="presOf" srcId="{A97C76B2-0804-449B-9A26-B8879BE935D9}" destId="{D25F539C-8037-4C29-AB88-7A98808C5AA6}" srcOrd="1" destOrd="0" presId="urn:microsoft.com/office/officeart/2005/8/layout/orgChart1#1"/>
    <dgm:cxn modelId="{32ED88F6-C2AE-47AE-A65D-AEF83DC6D1AE}" type="presOf" srcId="{6E3F4536-2389-45D0-9874-FF82D0CBF91F}" destId="{82990A13-77D4-47E4-B795-DC7F6B43F00F}" srcOrd="0" destOrd="0" presId="urn:microsoft.com/office/officeart/2005/8/layout/orgChart1#1"/>
    <dgm:cxn modelId="{C74A96BF-2A63-4B28-8ECB-C89E3B48D600}" type="presOf" srcId="{47153725-BE7D-4D07-A84D-657228EF18C9}" destId="{6A32AD8C-9734-48D8-8147-C1FDB2D57C64}" srcOrd="0" destOrd="0" presId="urn:microsoft.com/office/officeart/2005/8/layout/orgChart1#1"/>
    <dgm:cxn modelId="{86E0FB6C-D2B0-4C3C-AC9E-02AC30132E96}" type="presOf" srcId="{AB691C95-9A22-4053-8168-E136D3709FBA}" destId="{E63B281B-8E54-468D-B777-00AA280FF78B}" srcOrd="1" destOrd="0" presId="urn:microsoft.com/office/officeart/2005/8/layout/orgChart1#1"/>
    <dgm:cxn modelId="{DE4CF864-6EFA-4E81-ACB5-35F3B28ED9FE}" type="presOf" srcId="{B2847FAE-D5D1-4B5D-8C0E-1275687689E2}" destId="{A1E8CAF0-279D-4118-9C1C-6F5C951B1724}" srcOrd="1" destOrd="0" presId="urn:microsoft.com/office/officeart/2005/8/layout/orgChart1#1"/>
    <dgm:cxn modelId="{F9DD0840-260E-4F47-852C-3570B3B444CF}" type="presOf" srcId="{E75275CA-5CDB-42EE-A4E5-E33348C92FE7}" destId="{CDE4DABE-DE59-4C63-92AA-068FEC931DBA}" srcOrd="0" destOrd="0" presId="urn:microsoft.com/office/officeart/2005/8/layout/orgChart1#1"/>
    <dgm:cxn modelId="{94F38D8A-ED8B-490F-B91B-A2270920426F}" srcId="{A48E0311-4C37-4F59-A027-5D66462F71DC}" destId="{B2847FAE-D5D1-4B5D-8C0E-1275687689E2}" srcOrd="0" destOrd="0" parTransId="{C189976B-2498-4191-ADF4-4AEEA7175B94}" sibTransId="{373E71DA-DFBA-44D3-B5D8-E5BAA2D147AE}"/>
    <dgm:cxn modelId="{A7475C23-6EF3-4DA0-9E5F-1E4DA4B5F71D}" type="presOf" srcId="{34BA3FC9-9170-49C0-90E7-8FEE59DE0B62}" destId="{C7E6025A-AC46-4539-B7DF-0F57F901110D}" srcOrd="1" destOrd="0" presId="urn:microsoft.com/office/officeart/2005/8/layout/orgChart1#1"/>
    <dgm:cxn modelId="{76CF4D91-A5A5-454E-9C09-FE1653924DA9}" type="presOf" srcId="{1A45102D-48D5-4A36-92F8-B3A5E0CACB30}" destId="{42693BC5-1CC9-4EDB-BEB4-C37D46ED2014}" srcOrd="0" destOrd="0" presId="urn:microsoft.com/office/officeart/2005/8/layout/orgChart1#1"/>
    <dgm:cxn modelId="{EDDDC968-CBAC-4B0A-9900-6B7047611590}" srcId="{B2847FAE-D5D1-4B5D-8C0E-1275687689E2}" destId="{A97C76B2-0804-449B-9A26-B8879BE935D9}" srcOrd="2" destOrd="0" parTransId="{47153725-BE7D-4D07-A84D-657228EF18C9}" sibTransId="{B3129348-CDEB-4172-90C3-7B57BB866553}"/>
    <dgm:cxn modelId="{43C67DCA-67A2-4292-B3F0-F91D29026432}" type="presOf" srcId="{A48E0311-4C37-4F59-A027-5D66462F71DC}" destId="{ED474532-2AF2-44C4-A7DF-0821A326D10C}" srcOrd="0" destOrd="0" presId="urn:microsoft.com/office/officeart/2005/8/layout/orgChart1#1"/>
    <dgm:cxn modelId="{310A0AC1-1DED-4C9B-B8C9-02403F00F824}" type="presOf" srcId="{A97C76B2-0804-449B-9A26-B8879BE935D9}" destId="{A58694BD-C07B-45B7-8159-5517FF097C5B}" srcOrd="0" destOrd="0" presId="urn:microsoft.com/office/officeart/2005/8/layout/orgChart1#1"/>
    <dgm:cxn modelId="{695EBA5F-71F7-4549-9F53-B5EA4F019735}" srcId="{B2847FAE-D5D1-4B5D-8C0E-1275687689E2}" destId="{E75275CA-5CDB-42EE-A4E5-E33348C92FE7}" srcOrd="3" destOrd="0" parTransId="{3E99375F-400D-4F48-8CB7-CF19487D1A10}" sibTransId="{2D5C6DAD-0099-4A27-8B97-5B482CDF32EE}"/>
    <dgm:cxn modelId="{CDDBE077-989A-4684-A52B-77DB384E4C7A}" type="presOf" srcId="{B2847FAE-D5D1-4B5D-8C0E-1275687689E2}" destId="{9FA446CC-C572-4FB8-A90A-35BA02D85EC4}" srcOrd="0" destOrd="0" presId="urn:microsoft.com/office/officeart/2005/8/layout/orgChart1#1"/>
    <dgm:cxn modelId="{A85F0ED9-7F7C-4523-8C54-1DD227C620D7}" type="presOf" srcId="{A695FB5D-ADE7-4D0B-A132-6FA317576300}" destId="{59D9488D-B065-4E4E-9FB2-42AF50570AD2}" srcOrd="0" destOrd="0" presId="urn:microsoft.com/office/officeart/2005/8/layout/orgChart1#1"/>
    <dgm:cxn modelId="{20AC539B-4203-46FD-8800-368905ABCF45}" type="presOf" srcId="{6E3F4536-2389-45D0-9874-FF82D0CBF91F}" destId="{B6034671-A047-459F-A950-34B4237BA5DE}" srcOrd="1" destOrd="0" presId="urn:microsoft.com/office/officeart/2005/8/layout/orgChart1#1"/>
    <dgm:cxn modelId="{56E5D24D-486C-4B66-AF36-12DECAECAC06}" type="presOf" srcId="{3E99375F-400D-4F48-8CB7-CF19487D1A10}" destId="{C40D0FE9-852C-4C96-B48C-9716719D7D62}" srcOrd="0" destOrd="0" presId="urn:microsoft.com/office/officeart/2005/8/layout/orgChart1#1"/>
    <dgm:cxn modelId="{28137D08-B24B-47A5-B712-0E65DB48678E}" type="presOf" srcId="{000BFA43-94CD-47B9-B7BC-D67239D5001D}" destId="{4EF96B56-CFF4-4F26-9669-421944FF5007}" srcOrd="0" destOrd="0" presId="urn:microsoft.com/office/officeart/2005/8/layout/orgChart1#1"/>
    <dgm:cxn modelId="{330D6E2E-2564-4878-8A0C-D69BC37DE494}" type="presOf" srcId="{34BA3FC9-9170-49C0-90E7-8FEE59DE0B62}" destId="{F92C1A64-50AC-4465-BA52-9D29F4B8D390}" srcOrd="0" destOrd="0" presId="urn:microsoft.com/office/officeart/2005/8/layout/orgChart1#1"/>
    <dgm:cxn modelId="{E09E1EEB-D6BA-40CD-BFE9-D3B4B3DACFB0}" type="presParOf" srcId="{ED474532-2AF2-44C4-A7DF-0821A326D10C}" destId="{D510EF73-8943-422D-ACCE-026254B94A38}" srcOrd="0" destOrd="0" presId="urn:microsoft.com/office/officeart/2005/8/layout/orgChart1#1"/>
    <dgm:cxn modelId="{3A131C67-A9C5-4FBF-8D27-F5A0DE9D580A}" type="presParOf" srcId="{D510EF73-8943-422D-ACCE-026254B94A38}" destId="{F6D037F4-C255-4146-B263-87F951A3D4EC}" srcOrd="0" destOrd="0" presId="urn:microsoft.com/office/officeart/2005/8/layout/orgChart1#1"/>
    <dgm:cxn modelId="{D48AB664-EA3D-45D5-A5CE-DAD45A1E9C8E}" type="presParOf" srcId="{F6D037F4-C255-4146-B263-87F951A3D4EC}" destId="{9FA446CC-C572-4FB8-A90A-35BA02D85EC4}" srcOrd="0" destOrd="0" presId="urn:microsoft.com/office/officeart/2005/8/layout/orgChart1#1"/>
    <dgm:cxn modelId="{A7F6741E-CCF3-4E4C-9F4A-CB4C530D415D}" type="presParOf" srcId="{F6D037F4-C255-4146-B263-87F951A3D4EC}" destId="{A1E8CAF0-279D-4118-9C1C-6F5C951B1724}" srcOrd="1" destOrd="0" presId="urn:microsoft.com/office/officeart/2005/8/layout/orgChart1#1"/>
    <dgm:cxn modelId="{7B5B8289-D2C3-4F53-8864-788DB776B203}" type="presParOf" srcId="{D510EF73-8943-422D-ACCE-026254B94A38}" destId="{97653B79-207E-4092-B897-8CFFCA85BAC0}" srcOrd="1" destOrd="0" presId="urn:microsoft.com/office/officeart/2005/8/layout/orgChart1#1"/>
    <dgm:cxn modelId="{A75A6A51-FCDA-4BB5-B7B6-181732C8428B}" type="presParOf" srcId="{97653B79-207E-4092-B897-8CFFCA85BAC0}" destId="{59D9488D-B065-4E4E-9FB2-42AF50570AD2}" srcOrd="0" destOrd="0" presId="urn:microsoft.com/office/officeart/2005/8/layout/orgChart1#1"/>
    <dgm:cxn modelId="{0C861E76-3F56-4AF6-844E-5C86E2ECC682}" type="presParOf" srcId="{97653B79-207E-4092-B897-8CFFCA85BAC0}" destId="{D0A94C93-BAF3-454B-8FD4-EED93BB25187}" srcOrd="1" destOrd="0" presId="urn:microsoft.com/office/officeart/2005/8/layout/orgChart1#1"/>
    <dgm:cxn modelId="{F339EB72-6C29-49C9-9F27-F624D2C7A55C}" type="presParOf" srcId="{D0A94C93-BAF3-454B-8FD4-EED93BB25187}" destId="{95D4DAA4-1BBA-49A4-AC22-A76D5C29A71C}" srcOrd="0" destOrd="0" presId="urn:microsoft.com/office/officeart/2005/8/layout/orgChart1#1"/>
    <dgm:cxn modelId="{398B45CF-371B-400C-B334-74BABE228A68}" type="presParOf" srcId="{95D4DAA4-1BBA-49A4-AC22-A76D5C29A71C}" destId="{9C5BFAC1-EA5D-4668-9E1E-EC1A13B8FF08}" srcOrd="0" destOrd="0" presId="urn:microsoft.com/office/officeart/2005/8/layout/orgChart1#1"/>
    <dgm:cxn modelId="{72F9E0BE-6E35-4BF2-AD53-6B360A33EB59}" type="presParOf" srcId="{95D4DAA4-1BBA-49A4-AC22-A76D5C29A71C}" destId="{F5FCB69F-09C4-4905-B1FC-28EAC0A2B3D7}" srcOrd="1" destOrd="0" presId="urn:microsoft.com/office/officeart/2005/8/layout/orgChart1#1"/>
    <dgm:cxn modelId="{EE537C29-1D79-4B5D-9196-8704F093EB5C}" type="presParOf" srcId="{D0A94C93-BAF3-454B-8FD4-EED93BB25187}" destId="{2AF4B7CD-61A3-439B-97E1-CB717FFE9343}" srcOrd="1" destOrd="0" presId="urn:microsoft.com/office/officeart/2005/8/layout/orgChart1#1"/>
    <dgm:cxn modelId="{60C2305F-32CC-438F-AB6F-496F2DFB0206}" type="presParOf" srcId="{D0A94C93-BAF3-454B-8FD4-EED93BB25187}" destId="{EB03A5E4-BDB0-4AB2-9D02-96817A7D86E2}" srcOrd="2" destOrd="0" presId="urn:microsoft.com/office/officeart/2005/8/layout/orgChart1#1"/>
    <dgm:cxn modelId="{96586327-8B40-41B3-97DA-BACF7B82A6B6}" type="presParOf" srcId="{97653B79-207E-4092-B897-8CFFCA85BAC0}" destId="{AF835423-1959-4DAD-A281-F3C10F35482D}" srcOrd="2" destOrd="0" presId="urn:microsoft.com/office/officeart/2005/8/layout/orgChart1#1"/>
    <dgm:cxn modelId="{BE2D9951-440E-4762-8135-44F4566A8155}" type="presParOf" srcId="{97653B79-207E-4092-B897-8CFFCA85BAC0}" destId="{84E0FC08-92EE-4671-BC57-8A0655D7ED3C}" srcOrd="3" destOrd="0" presId="urn:microsoft.com/office/officeart/2005/8/layout/orgChart1#1"/>
    <dgm:cxn modelId="{FFA1BDBE-2A9E-4A4A-B870-69953C5CBE57}" type="presParOf" srcId="{84E0FC08-92EE-4671-BC57-8A0655D7ED3C}" destId="{B4BE2A4E-B284-4D0E-972C-5C64C85A21E9}" srcOrd="0" destOrd="0" presId="urn:microsoft.com/office/officeart/2005/8/layout/orgChart1#1"/>
    <dgm:cxn modelId="{78862301-8A45-485B-9778-CCF610C0B10B}" type="presParOf" srcId="{B4BE2A4E-B284-4D0E-972C-5C64C85A21E9}" destId="{9F95D222-A524-4919-BD06-91F17834BA10}" srcOrd="0" destOrd="0" presId="urn:microsoft.com/office/officeart/2005/8/layout/orgChart1#1"/>
    <dgm:cxn modelId="{B667A0A4-1057-4B88-A423-C6B2016C04F8}" type="presParOf" srcId="{B4BE2A4E-B284-4D0E-972C-5C64C85A21E9}" destId="{E63B281B-8E54-468D-B777-00AA280FF78B}" srcOrd="1" destOrd="0" presId="urn:microsoft.com/office/officeart/2005/8/layout/orgChart1#1"/>
    <dgm:cxn modelId="{3AC263AF-F0E4-4E19-B3BA-13B80ED180D2}" type="presParOf" srcId="{84E0FC08-92EE-4671-BC57-8A0655D7ED3C}" destId="{D6D5B232-8BBE-4A7C-A08D-41A6F9781FB0}" srcOrd="1" destOrd="0" presId="urn:microsoft.com/office/officeart/2005/8/layout/orgChart1#1"/>
    <dgm:cxn modelId="{9237DF9C-2827-4992-9BBB-180946E93BC7}" type="presParOf" srcId="{84E0FC08-92EE-4671-BC57-8A0655D7ED3C}" destId="{6DC3FA6D-CA44-4766-8AD2-01C8A5A0DD0B}" srcOrd="2" destOrd="0" presId="urn:microsoft.com/office/officeart/2005/8/layout/orgChart1#1"/>
    <dgm:cxn modelId="{B8D14867-E3E6-4C92-AC3F-01F546FAC131}" type="presParOf" srcId="{97653B79-207E-4092-B897-8CFFCA85BAC0}" destId="{42693BC5-1CC9-4EDB-BEB4-C37D46ED2014}" srcOrd="4" destOrd="0" presId="urn:microsoft.com/office/officeart/2005/8/layout/orgChart1#1"/>
    <dgm:cxn modelId="{C062DC27-2F48-472B-A6D2-68E22A706082}" type="presParOf" srcId="{97653B79-207E-4092-B897-8CFFCA85BAC0}" destId="{C749D34B-B5D3-433D-8729-3E48350D1BE8}" srcOrd="5" destOrd="0" presId="urn:microsoft.com/office/officeart/2005/8/layout/orgChart1#1"/>
    <dgm:cxn modelId="{0DAC8D08-F699-41C5-9A47-AE1C7318FAB4}" type="presParOf" srcId="{C749D34B-B5D3-433D-8729-3E48350D1BE8}" destId="{033606FC-14DC-41A1-B73D-10174EA34F31}" srcOrd="0" destOrd="0" presId="urn:microsoft.com/office/officeart/2005/8/layout/orgChart1#1"/>
    <dgm:cxn modelId="{671BF197-2C7B-4D0F-BFEB-54E32D94E7D1}" type="presParOf" srcId="{033606FC-14DC-41A1-B73D-10174EA34F31}" destId="{82990A13-77D4-47E4-B795-DC7F6B43F00F}" srcOrd="0" destOrd="0" presId="urn:microsoft.com/office/officeart/2005/8/layout/orgChart1#1"/>
    <dgm:cxn modelId="{E68DA4AC-D5BB-4CFA-AE80-A46607E1FA61}" type="presParOf" srcId="{033606FC-14DC-41A1-B73D-10174EA34F31}" destId="{B6034671-A047-459F-A950-34B4237BA5DE}" srcOrd="1" destOrd="0" presId="urn:microsoft.com/office/officeart/2005/8/layout/orgChart1#1"/>
    <dgm:cxn modelId="{E2FEFCBE-E408-416A-AD71-C915BB628023}" type="presParOf" srcId="{C749D34B-B5D3-433D-8729-3E48350D1BE8}" destId="{0446CC6A-686A-4EDF-B1B3-655B8D8F0D61}" srcOrd="1" destOrd="0" presId="urn:microsoft.com/office/officeart/2005/8/layout/orgChart1#1"/>
    <dgm:cxn modelId="{B1FAE089-5ED7-425B-A3E8-0741E9A16A84}" type="presParOf" srcId="{C749D34B-B5D3-433D-8729-3E48350D1BE8}" destId="{154609B2-89B1-4255-848D-FE33E0917A97}" srcOrd="2" destOrd="0" presId="urn:microsoft.com/office/officeart/2005/8/layout/orgChart1#1"/>
    <dgm:cxn modelId="{F57A524E-2617-42AA-B2C5-8DA47BF72F3D}" type="presParOf" srcId="{D510EF73-8943-422D-ACCE-026254B94A38}" destId="{2AE45048-AF0B-48DF-A302-A405505B0E77}" srcOrd="2" destOrd="0" presId="urn:microsoft.com/office/officeart/2005/8/layout/orgChart1#1"/>
    <dgm:cxn modelId="{EBD909E8-B37C-4CAA-9DC2-871428164B3B}" type="presParOf" srcId="{2AE45048-AF0B-48DF-A302-A405505B0E77}" destId="{4EF96B56-CFF4-4F26-9669-421944FF5007}" srcOrd="0" destOrd="0" presId="urn:microsoft.com/office/officeart/2005/8/layout/orgChart1#1"/>
    <dgm:cxn modelId="{92400896-A6BD-4FF5-9345-1E1DFFCF3C7F}" type="presParOf" srcId="{2AE45048-AF0B-48DF-A302-A405505B0E77}" destId="{49BD209F-A3E1-4006-AD2E-EE0DB75D8874}" srcOrd="1" destOrd="0" presId="urn:microsoft.com/office/officeart/2005/8/layout/orgChart1#1"/>
    <dgm:cxn modelId="{A667CF50-BCD7-44F3-A94D-3C0FB56209FA}" type="presParOf" srcId="{49BD209F-A3E1-4006-AD2E-EE0DB75D8874}" destId="{6DF6B43A-7AEF-4F70-A09D-1DC397991CDE}" srcOrd="0" destOrd="0" presId="urn:microsoft.com/office/officeart/2005/8/layout/orgChart1#1"/>
    <dgm:cxn modelId="{3D70F066-E86A-4877-B654-6609B7B1C32A}" type="presParOf" srcId="{6DF6B43A-7AEF-4F70-A09D-1DC397991CDE}" destId="{43EF3A95-6A8A-4F47-B48B-5CFBA8E88936}" srcOrd="0" destOrd="0" presId="urn:microsoft.com/office/officeart/2005/8/layout/orgChart1#1"/>
    <dgm:cxn modelId="{9533B5FE-0048-44A8-B2C5-977DA60B3365}" type="presParOf" srcId="{6DF6B43A-7AEF-4F70-A09D-1DC397991CDE}" destId="{ED61E86B-9AD0-4B63-8E52-26E8394D0E42}" srcOrd="1" destOrd="0" presId="urn:microsoft.com/office/officeart/2005/8/layout/orgChart1#1"/>
    <dgm:cxn modelId="{31D9FC8E-671A-4AFE-B23B-EB6175C64518}" type="presParOf" srcId="{49BD209F-A3E1-4006-AD2E-EE0DB75D8874}" destId="{A8A479FB-A609-4281-8F97-560CA767A947}" srcOrd="1" destOrd="0" presId="urn:microsoft.com/office/officeart/2005/8/layout/orgChart1#1"/>
    <dgm:cxn modelId="{64E38AAF-399F-4296-BE88-F38BDCB8D9D6}" type="presParOf" srcId="{49BD209F-A3E1-4006-AD2E-EE0DB75D8874}" destId="{9C81C46F-F1D9-4AB9-ACA8-9529011C9CA1}" srcOrd="2" destOrd="0" presId="urn:microsoft.com/office/officeart/2005/8/layout/orgChart1#1"/>
    <dgm:cxn modelId="{D362C405-FDC8-48A2-8BAD-182E4BE56F06}" type="presParOf" srcId="{2AE45048-AF0B-48DF-A302-A405505B0E77}" destId="{FDC918BD-103B-4BBF-A46F-0B156456F031}" srcOrd="2" destOrd="0" presId="urn:microsoft.com/office/officeart/2005/8/layout/orgChart1#1"/>
    <dgm:cxn modelId="{F76F3F7C-E6E5-4802-AB6C-8AEFC85C072D}" type="presParOf" srcId="{2AE45048-AF0B-48DF-A302-A405505B0E77}" destId="{3DB4C652-08E7-49B0-A462-9FF639DF5092}" srcOrd="3" destOrd="0" presId="urn:microsoft.com/office/officeart/2005/8/layout/orgChart1#1"/>
    <dgm:cxn modelId="{14F4BF86-E8EB-47F8-8901-113DBA933408}" type="presParOf" srcId="{3DB4C652-08E7-49B0-A462-9FF639DF5092}" destId="{FC7D05FA-F636-4D4D-987F-527CD8859771}" srcOrd="0" destOrd="0" presId="urn:microsoft.com/office/officeart/2005/8/layout/orgChart1#1"/>
    <dgm:cxn modelId="{AA7C3530-48DA-4881-90BF-C3601DCC320F}" type="presParOf" srcId="{FC7D05FA-F636-4D4D-987F-527CD8859771}" destId="{F92C1A64-50AC-4465-BA52-9D29F4B8D390}" srcOrd="0" destOrd="0" presId="urn:microsoft.com/office/officeart/2005/8/layout/orgChart1#1"/>
    <dgm:cxn modelId="{3024C623-4840-4EB5-B015-7EE986CED72C}" type="presParOf" srcId="{FC7D05FA-F636-4D4D-987F-527CD8859771}" destId="{C7E6025A-AC46-4539-B7DF-0F57F901110D}" srcOrd="1" destOrd="0" presId="urn:microsoft.com/office/officeart/2005/8/layout/orgChart1#1"/>
    <dgm:cxn modelId="{BA3319EB-B410-419A-8405-DAC14C898395}" type="presParOf" srcId="{3DB4C652-08E7-49B0-A462-9FF639DF5092}" destId="{630FFF94-1167-4E0F-9C2A-17404B1B7B74}" srcOrd="1" destOrd="0" presId="urn:microsoft.com/office/officeart/2005/8/layout/orgChart1#1"/>
    <dgm:cxn modelId="{B95195C5-5EBB-4D50-B07B-1AB9D7BA31F3}" type="presParOf" srcId="{3DB4C652-08E7-49B0-A462-9FF639DF5092}" destId="{B1AA9154-5D11-4425-9ABF-72CA3B107BA2}" srcOrd="2" destOrd="0" presId="urn:microsoft.com/office/officeart/2005/8/layout/orgChart1#1"/>
    <dgm:cxn modelId="{FB4FAE89-EDE6-4DB8-8A2A-4F292D74E554}" type="presParOf" srcId="{2AE45048-AF0B-48DF-A302-A405505B0E77}" destId="{6A32AD8C-9734-48D8-8147-C1FDB2D57C64}" srcOrd="4" destOrd="0" presId="urn:microsoft.com/office/officeart/2005/8/layout/orgChart1#1"/>
    <dgm:cxn modelId="{107C6543-FCA6-486C-B7CB-FA3715DF91BC}" type="presParOf" srcId="{2AE45048-AF0B-48DF-A302-A405505B0E77}" destId="{6F9472EA-5AA3-460E-8075-34CE6236BD52}" srcOrd="5" destOrd="0" presId="urn:microsoft.com/office/officeart/2005/8/layout/orgChart1#1"/>
    <dgm:cxn modelId="{7C5CB0F5-15D7-4199-A0EA-06345507F5CC}" type="presParOf" srcId="{6F9472EA-5AA3-460E-8075-34CE6236BD52}" destId="{03DFA551-1B51-402D-A41D-A75D40C1DD0D}" srcOrd="0" destOrd="0" presId="urn:microsoft.com/office/officeart/2005/8/layout/orgChart1#1"/>
    <dgm:cxn modelId="{B3C1B0AF-14BC-462F-BFC4-0729B38C6922}" type="presParOf" srcId="{03DFA551-1B51-402D-A41D-A75D40C1DD0D}" destId="{A58694BD-C07B-45B7-8159-5517FF097C5B}" srcOrd="0" destOrd="0" presId="urn:microsoft.com/office/officeart/2005/8/layout/orgChart1#1"/>
    <dgm:cxn modelId="{3D17117A-0AC8-4393-8C50-5464727CE671}" type="presParOf" srcId="{03DFA551-1B51-402D-A41D-A75D40C1DD0D}" destId="{D25F539C-8037-4C29-AB88-7A98808C5AA6}" srcOrd="1" destOrd="0" presId="urn:microsoft.com/office/officeart/2005/8/layout/orgChart1#1"/>
    <dgm:cxn modelId="{7A0A0795-EB70-4771-A764-F583DFA2D8CB}" type="presParOf" srcId="{6F9472EA-5AA3-460E-8075-34CE6236BD52}" destId="{AEF5F990-977C-4189-9981-EBC90A7147A4}" srcOrd="1" destOrd="0" presId="urn:microsoft.com/office/officeart/2005/8/layout/orgChart1#1"/>
    <dgm:cxn modelId="{A5C7A16E-D380-46C7-B384-6E90064A8921}" type="presParOf" srcId="{6F9472EA-5AA3-460E-8075-34CE6236BD52}" destId="{60B1FAB7-2E3B-4C87-952A-910F9FD24B9D}" srcOrd="2" destOrd="0" presId="urn:microsoft.com/office/officeart/2005/8/layout/orgChart1#1"/>
    <dgm:cxn modelId="{788CF76B-1C73-474C-9F42-908EAE6F1C95}" type="presParOf" srcId="{2AE45048-AF0B-48DF-A302-A405505B0E77}" destId="{C40D0FE9-852C-4C96-B48C-9716719D7D62}" srcOrd="6" destOrd="0" presId="urn:microsoft.com/office/officeart/2005/8/layout/orgChart1#1"/>
    <dgm:cxn modelId="{95A9A29F-2E3F-45C0-8A4F-CF37736E7173}" type="presParOf" srcId="{2AE45048-AF0B-48DF-A302-A405505B0E77}" destId="{178121B4-DFBB-4709-A398-0FFC49BFCA1E}" srcOrd="7" destOrd="0" presId="urn:microsoft.com/office/officeart/2005/8/layout/orgChart1#1"/>
    <dgm:cxn modelId="{8359138C-CEE2-4999-A78E-B21E65560FAA}" type="presParOf" srcId="{178121B4-DFBB-4709-A398-0FFC49BFCA1E}" destId="{65EDEDE6-102A-4664-BF18-56610E66EBD4}" srcOrd="0" destOrd="0" presId="urn:microsoft.com/office/officeart/2005/8/layout/orgChart1#1"/>
    <dgm:cxn modelId="{D94C0685-3109-4D35-A878-C637676C786E}" type="presParOf" srcId="{65EDEDE6-102A-4664-BF18-56610E66EBD4}" destId="{CDE4DABE-DE59-4C63-92AA-068FEC931DBA}" srcOrd="0" destOrd="0" presId="urn:microsoft.com/office/officeart/2005/8/layout/orgChart1#1"/>
    <dgm:cxn modelId="{F4C5D3AD-C3FB-4768-BCC5-F706034FD05C}" type="presParOf" srcId="{65EDEDE6-102A-4664-BF18-56610E66EBD4}" destId="{65BA2DE1-54ED-45D6-94E8-E7D0022EB524}" srcOrd="1" destOrd="0" presId="urn:microsoft.com/office/officeart/2005/8/layout/orgChart1#1"/>
    <dgm:cxn modelId="{0D2BEB85-E61C-40DD-9B48-227BA28F5D01}" type="presParOf" srcId="{178121B4-DFBB-4709-A398-0FFC49BFCA1E}" destId="{12D1308A-2319-4613-9628-D987DAD371DC}" srcOrd="1" destOrd="0" presId="urn:microsoft.com/office/officeart/2005/8/layout/orgChart1#1"/>
    <dgm:cxn modelId="{8B9773E1-4362-4368-A3F2-4E62ED6102C1}" type="presParOf" srcId="{178121B4-DFBB-4709-A398-0FFC49BFCA1E}" destId="{60251F31-FB7D-4F9E-89C7-74BF105E8EAA}" srcOrd="2" destOrd="0" presId="urn:microsoft.com/office/officeart/2005/8/layout/orgChart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7" loCatId="hierarchy" qsTypeId="urn:microsoft.com/office/officeart/2005/8/quickstyle/simple1#9" qsCatId="simple" csTypeId="urn:microsoft.com/office/officeart/2005/8/colors/accent1_2#10" csCatId="accent1" phldr="1"/>
      <dgm:spPr/>
      <dgm:t>
        <a:bodyPr/>
        <a:lstStyle/>
        <a:p>
          <a:endParaRPr lang="zh-CN" altLang="en-US"/>
        </a:p>
      </dgm:t>
    </dgm:pt>
    <dgm:pt modelId="{B29BF47F-FB6F-4BB3-8B1F-25C507DDACF5}" type="asst">
      <dgm:prSet phldrT="[文本]" phldr="0" custT="1"/>
      <dgm:spPr>
        <a:xfrm>
          <a:off x="1096004" y="634"/>
          <a:ext cx="2056141" cy="1028070"/>
        </a:xfrm>
        <a:prstGeom prst="rect">
          <a:avLst/>
        </a:prstGeom>
        <a:solidFill>
          <a:srgbClr val="4F81BD"/>
        </a:solidFill>
        <a:ln w="254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sz="2900">
              <a:solidFill>
                <a:srgbClr val="FFFFFF"/>
              </a:solidFill>
              <a:latin typeface="Calibri"/>
              <a:ea typeface="宋体" panose="02010600030101010101" pitchFamily="2" charset="-122"/>
              <a:cs typeface="+mn-cs"/>
            </a:rPr>
            <a:t>经理</a:t>
          </a:r>
        </a:p>
      </dgm:t>
    </dgm:pt>
    <dgm:pt modelId="{4294CB15-5EAF-442A-BADC-24588A60ECFF}" type="parTrans" cxnId="{5B1E709A-1B78-475E-BB3C-10511647F47E}">
      <dgm:prSet/>
      <dgm:spPr/>
      <dgm:t>
        <a:bodyPr/>
        <a:lstStyle/>
        <a:p>
          <a:endParaRPr lang="zh-CN" altLang="en-US"/>
        </a:p>
      </dgm:t>
    </dgm:pt>
    <dgm:pt modelId="{4FBEC948-3FA9-4375-B83A-B44348E5F34D}" type="sibTrans" cxnId="{5B1E709A-1B78-475E-BB3C-10511647F47E}">
      <dgm:prSet/>
      <dgm:spPr/>
      <dgm:t>
        <a:bodyPr/>
        <a:lstStyle/>
        <a:p>
          <a:endParaRPr lang="zh-CN" altLang="en-US"/>
        </a:p>
      </dgm:t>
    </dgm:pt>
    <dgm:pt modelId="{12714FC6-8B41-47E5-91DD-F02D34D23B93}">
      <dgm:prSet phldrT="[文本]" phldr="0" custT="1"/>
      <dgm:spPr>
        <a:xfrm>
          <a:off x="1096004" y="1460494"/>
          <a:ext cx="2056141" cy="1028070"/>
        </a:xfrm>
        <a:prstGeom prst="rect">
          <a:avLst/>
        </a:prstGeom>
        <a:solidFill>
          <a:srgbClr val="4F81BD"/>
        </a:solidFill>
        <a:ln w="254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sz="2900">
              <a:solidFill>
                <a:srgbClr val="FFFFFF"/>
              </a:solidFill>
              <a:latin typeface="Calibri"/>
              <a:ea typeface="宋体" panose="02010600030101010101" pitchFamily="2" charset="-122"/>
              <a:cs typeface="+mn-cs"/>
            </a:rPr>
            <a:t>保卫管理员</a:t>
          </a:r>
        </a:p>
      </dgm:t>
    </dgm:pt>
    <dgm:pt modelId="{EACD17F5-D793-4A43-B489-D1804D50CFEF}" type="parTrans" cxnId="{3B0020E9-30CC-41EE-8DF2-5CC5A5EA8DEF}">
      <dgm:prSet/>
      <dgm:spPr>
        <a:xfrm>
          <a:off x="2078355" y="1028705"/>
          <a:ext cx="91440" cy="431789"/>
        </a:xfrm>
        <a:custGeom>
          <a:avLst/>
          <a:gdLst/>
          <a:ahLst/>
          <a:cxnLst/>
          <a:rect l="0" t="0" r="0" b="0"/>
          <a:pathLst>
            <a:path>
              <a:moveTo>
                <a:pt x="45720" y="0"/>
              </a:moveTo>
              <a:lnTo>
                <a:pt x="45720" y="431789"/>
              </a:lnTo>
            </a:path>
          </a:pathLst>
        </a:custGeom>
        <a:noFill/>
        <a:ln w="25400" cap="flat" cmpd="sng" algn="ctr">
          <a:solidFill>
            <a:srgbClr val="3D6696">
              <a:shade val="60000"/>
              <a:hueOff val="0"/>
              <a:satOff val="0"/>
              <a:lumOff val="0"/>
              <a:alphaOff val="0"/>
            </a:srgbClr>
          </a:solidFill>
          <a:prstDash val="solid"/>
          <a:miter lim="800000"/>
        </a:ln>
        <a:effectLst/>
      </dgm:spPr>
      <dgm:t>
        <a:bodyPr/>
        <a:lstStyle/>
        <a:p>
          <a:endParaRPr lang="zh-CN" altLang="en-US"/>
        </a:p>
      </dgm:t>
    </dgm:pt>
    <dgm:pt modelId="{FA45D93F-0724-4936-AA45-E6762732A19D}" type="sibTrans" cxnId="{3B0020E9-30CC-41EE-8DF2-5CC5A5EA8DEF}">
      <dgm:prSet/>
      <dgm:spPr/>
      <dgm:t>
        <a:bodyPr/>
        <a:lstStyle/>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114FDA8-4442-4138-AE18-FBACF6FD4FBB}" type="pres">
      <dgm:prSet presAssocID="{B29BF47F-FB6F-4BB3-8B1F-25C507DDACF5}" presName="hierRoot1" presStyleCnt="0">
        <dgm:presLayoutVars>
          <dgm:hierBranch val="init"/>
        </dgm:presLayoutVars>
      </dgm:prSet>
      <dgm:spPr/>
    </dgm:pt>
    <dgm:pt modelId="{0B026429-1DD2-4E36-BA63-FA450C48CB3D}" type="pres">
      <dgm:prSet presAssocID="{B29BF47F-FB6F-4BB3-8B1F-25C507DDACF5}" presName="rootComposite1" presStyleCnt="0"/>
      <dgm:spPr/>
      <dgm:t>
        <a:bodyPr/>
        <a:lstStyle/>
        <a:p>
          <a:endParaRPr lang="zh-CN" altLang="en-US"/>
        </a:p>
      </dgm:t>
    </dgm:pt>
    <dgm:pt modelId="{BDA4040C-E4AA-4E4F-B33B-5299207452B5}" type="pres">
      <dgm:prSet presAssocID="{B29BF47F-FB6F-4BB3-8B1F-25C507DDACF5}" presName="rootText1" presStyleLbl="node0" presStyleIdx="0" presStyleCnt="1">
        <dgm:presLayoutVars>
          <dgm:chPref val="3"/>
        </dgm:presLayoutVars>
      </dgm:prSet>
      <dgm:spPr/>
      <dgm:t>
        <a:bodyPr/>
        <a:lstStyle/>
        <a:p>
          <a:endParaRPr lang="zh-CN" altLang="en-US"/>
        </a:p>
      </dgm:t>
    </dgm:pt>
    <dgm:pt modelId="{078D47A6-5B57-4FE0-A6DD-9CC350245CB0}" type="pres">
      <dgm:prSet presAssocID="{B29BF47F-FB6F-4BB3-8B1F-25C507DDACF5}" presName="rootConnector1" presStyleLbl="asst0" presStyleIdx="0" presStyleCnt="0"/>
      <dgm:spPr/>
      <dgm:t>
        <a:bodyPr/>
        <a:lstStyle/>
        <a:p>
          <a:endParaRPr lang="zh-CN" altLang="en-US"/>
        </a:p>
      </dgm:t>
    </dgm:pt>
    <dgm:pt modelId="{69ABA2DF-EB62-4BF5-A887-F2A97D0DE168}" type="pres">
      <dgm:prSet presAssocID="{B29BF47F-FB6F-4BB3-8B1F-25C507DDACF5}" presName="hierChild2" presStyleCnt="0"/>
      <dgm:spPr/>
    </dgm:pt>
    <dgm:pt modelId="{6A259130-4455-44E0-969B-948D1249687E}" type="pres">
      <dgm:prSet presAssocID="{EACD17F5-D793-4A43-B489-D1804D50CFEF}" presName="Name37" presStyleLbl="parChTrans1D2" presStyleIdx="0" presStyleCnt="1"/>
      <dgm:spPr/>
      <dgm:t>
        <a:bodyPr/>
        <a:lstStyle/>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1">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1"/>
      <dgm:spPr/>
      <dgm:t>
        <a:bodyPr/>
        <a:lstStyle/>
        <a:p>
          <a:endParaRPr lang="zh-CN" altLang="en-US"/>
        </a:p>
      </dgm:t>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05FC1689-9AFF-4EDA-9CFE-2C38346183CF}" type="pres">
      <dgm:prSet presAssocID="{B29BF47F-FB6F-4BB3-8B1F-25C507DDACF5}" presName="hierChild3" presStyleCnt="0"/>
      <dgm:spPr/>
    </dgm:pt>
  </dgm:ptLst>
  <dgm:cxnLst>
    <dgm:cxn modelId="{2EB9C795-DC21-4923-9B0B-F1613F05937D}" type="presOf" srcId="{12714FC6-8B41-47E5-91DD-F02D34D23B93}" destId="{9A037140-9B69-4B9F-A134-F2F2EB0F2E32}" srcOrd="1" destOrd="0" presId="urn:microsoft.com/office/officeart/2005/8/layout/orgChart1#7"/>
    <dgm:cxn modelId="{5B1E709A-1B78-475E-BB3C-10511647F47E}" srcId="{A77D31B3-3808-4FBA-8FA4-CC8D448A173E}" destId="{B29BF47F-FB6F-4BB3-8B1F-25C507DDACF5}" srcOrd="0" destOrd="0" parTransId="{4294CB15-5EAF-442A-BADC-24588A60ECFF}" sibTransId="{4FBEC948-3FA9-4375-B83A-B44348E5F34D}"/>
    <dgm:cxn modelId="{2BA65B4D-E900-4FE7-8934-4C7295D6F3E8}" type="presOf" srcId="{12714FC6-8B41-47E5-91DD-F02D34D23B93}" destId="{43B7C837-49D6-40CE-BBAB-953D9E4BA7ED}" srcOrd="0" destOrd="0" presId="urn:microsoft.com/office/officeart/2005/8/layout/orgChart1#7"/>
    <dgm:cxn modelId="{3B0020E9-30CC-41EE-8DF2-5CC5A5EA8DEF}" srcId="{B29BF47F-FB6F-4BB3-8B1F-25C507DDACF5}" destId="{12714FC6-8B41-47E5-91DD-F02D34D23B93}" srcOrd="0" destOrd="0" parTransId="{EACD17F5-D793-4A43-B489-D1804D50CFEF}" sibTransId="{FA45D93F-0724-4936-AA45-E6762732A19D}"/>
    <dgm:cxn modelId="{94CBAE20-A72F-4E6A-953E-26646BDA3663}" type="presOf" srcId="{EACD17F5-D793-4A43-B489-D1804D50CFEF}" destId="{6A259130-4455-44E0-969B-948D1249687E}" srcOrd="0" destOrd="0" presId="urn:microsoft.com/office/officeart/2005/8/layout/orgChart1#7"/>
    <dgm:cxn modelId="{E468FA45-750F-4A9E-82FC-97499462869E}" type="presOf" srcId="{B29BF47F-FB6F-4BB3-8B1F-25C507DDACF5}" destId="{078D47A6-5B57-4FE0-A6DD-9CC350245CB0}" srcOrd="1" destOrd="0" presId="urn:microsoft.com/office/officeart/2005/8/layout/orgChart1#7"/>
    <dgm:cxn modelId="{5B7621C5-9457-45A1-BB49-DEE2B9D62543}" type="presOf" srcId="{B29BF47F-FB6F-4BB3-8B1F-25C507DDACF5}" destId="{BDA4040C-E4AA-4E4F-B33B-5299207452B5}" srcOrd="0" destOrd="0" presId="urn:microsoft.com/office/officeart/2005/8/layout/orgChart1#7"/>
    <dgm:cxn modelId="{37799DDB-AC6B-4B5B-8D92-D2CB2379443B}" type="presOf" srcId="{A77D31B3-3808-4FBA-8FA4-CC8D448A173E}" destId="{E498DC9C-C5AC-4482-A26F-3B99DC5D79F0}" srcOrd="0" destOrd="0" presId="urn:microsoft.com/office/officeart/2005/8/layout/orgChart1#7"/>
    <dgm:cxn modelId="{62581BBA-24BE-45B0-864E-68F2EDD50CEA}" type="presParOf" srcId="{E498DC9C-C5AC-4482-A26F-3B99DC5D79F0}" destId="{F114FDA8-4442-4138-AE18-FBACF6FD4FBB}" srcOrd="0" destOrd="0" presId="urn:microsoft.com/office/officeart/2005/8/layout/orgChart1#7"/>
    <dgm:cxn modelId="{71EC40A5-FB2D-47AA-A792-3E42C245F05B}" type="presParOf" srcId="{F114FDA8-4442-4138-AE18-FBACF6FD4FBB}" destId="{0B026429-1DD2-4E36-BA63-FA450C48CB3D}" srcOrd="0" destOrd="0" presId="urn:microsoft.com/office/officeart/2005/8/layout/orgChart1#7"/>
    <dgm:cxn modelId="{91726A97-178E-48AA-89FD-DB465479C53C}" type="presParOf" srcId="{0B026429-1DD2-4E36-BA63-FA450C48CB3D}" destId="{BDA4040C-E4AA-4E4F-B33B-5299207452B5}" srcOrd="0" destOrd="0" presId="urn:microsoft.com/office/officeart/2005/8/layout/orgChart1#7"/>
    <dgm:cxn modelId="{EC792DE0-BC11-4299-8776-67D5AD11165B}" type="presParOf" srcId="{0B026429-1DD2-4E36-BA63-FA450C48CB3D}" destId="{078D47A6-5B57-4FE0-A6DD-9CC350245CB0}" srcOrd="1" destOrd="0" presId="urn:microsoft.com/office/officeart/2005/8/layout/orgChart1#7"/>
    <dgm:cxn modelId="{CC8DFF81-3C47-4FD7-B402-5428B996D00F}" type="presParOf" srcId="{F114FDA8-4442-4138-AE18-FBACF6FD4FBB}" destId="{69ABA2DF-EB62-4BF5-A887-F2A97D0DE168}" srcOrd="1" destOrd="0" presId="urn:microsoft.com/office/officeart/2005/8/layout/orgChart1#7"/>
    <dgm:cxn modelId="{51654E8C-D0E8-4125-89C2-4004FF5A8ECF}" type="presParOf" srcId="{69ABA2DF-EB62-4BF5-A887-F2A97D0DE168}" destId="{6A259130-4455-44E0-969B-948D1249687E}" srcOrd="0" destOrd="0" presId="urn:microsoft.com/office/officeart/2005/8/layout/orgChart1#7"/>
    <dgm:cxn modelId="{384DB608-ED24-4581-8068-5BB9B4A61C84}" type="presParOf" srcId="{69ABA2DF-EB62-4BF5-A887-F2A97D0DE168}" destId="{D6C5C065-A308-417C-8ECC-04FC2BEC646C}" srcOrd="1" destOrd="0" presId="urn:microsoft.com/office/officeart/2005/8/layout/orgChart1#7"/>
    <dgm:cxn modelId="{947EB160-425C-4CA0-9341-21E5182AD3DC}" type="presParOf" srcId="{D6C5C065-A308-417C-8ECC-04FC2BEC646C}" destId="{E36491EF-5019-46FD-BC82-1BD579B9EE0E}" srcOrd="0" destOrd="0" presId="urn:microsoft.com/office/officeart/2005/8/layout/orgChart1#7"/>
    <dgm:cxn modelId="{864F5D77-3094-4B64-B1E9-B6D7D945DA03}" type="presParOf" srcId="{E36491EF-5019-46FD-BC82-1BD579B9EE0E}" destId="{43B7C837-49D6-40CE-BBAB-953D9E4BA7ED}" srcOrd="0" destOrd="0" presId="urn:microsoft.com/office/officeart/2005/8/layout/orgChart1#7"/>
    <dgm:cxn modelId="{D35849A0-3D12-4723-A210-6998565904CD}" type="presParOf" srcId="{E36491EF-5019-46FD-BC82-1BD579B9EE0E}" destId="{9A037140-9B69-4B9F-A134-F2F2EB0F2E32}" srcOrd="1" destOrd="0" presId="urn:microsoft.com/office/officeart/2005/8/layout/orgChart1#7"/>
    <dgm:cxn modelId="{022C7414-1442-4B00-840E-E09664452421}" type="presParOf" srcId="{D6C5C065-A308-417C-8ECC-04FC2BEC646C}" destId="{FA37AA5D-87C2-47F6-9B72-B753C073E744}" srcOrd="1" destOrd="0" presId="urn:microsoft.com/office/officeart/2005/8/layout/orgChart1#7"/>
    <dgm:cxn modelId="{586C335D-EF1A-41F7-8312-BB32D4153F2E}" type="presParOf" srcId="{D6C5C065-A308-417C-8ECC-04FC2BEC646C}" destId="{A7309641-2A58-41EA-9E42-56812CF298ED}" srcOrd="2" destOrd="0" presId="urn:microsoft.com/office/officeart/2005/8/layout/orgChart1#7"/>
    <dgm:cxn modelId="{3B301ACC-2BA9-4F58-A3CA-22700158F5B3}" type="presParOf" srcId="{F114FDA8-4442-4138-AE18-FBACF6FD4FBB}" destId="{05FC1689-9AFF-4EDA-9CFE-2C38346183CF}" srcOrd="2" destOrd="0" presId="urn:microsoft.com/office/officeart/2005/8/layout/orgChart1#7"/>
  </dgm:cxnLst>
  <dgm:bg/>
  <dgm:whole/>
  <dgm:extLst>
    <a:ext uri="http://schemas.microsoft.com/office/drawing/2008/diagram">
      <dsp:dataModelExt xmlns:dsp="http://schemas.microsoft.com/office/drawing/2008/diagram" relId="rId10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686BB1E-7D69-44A4-968A-98B081777281}"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zh-CN" altLang="en-US"/>
        </a:p>
      </dgm:t>
    </dgm:pt>
    <dgm:pt modelId="{A51D5BF2-3B3F-4A40-BB1F-1DD94EF17EF4}">
      <dgm:prSet phldrT="[文本]" custT="1"/>
      <dgm:spPr>
        <a:xfrm>
          <a:off x="3016193" y="0"/>
          <a:ext cx="916346" cy="3430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董事会</a:t>
          </a:r>
        </a:p>
      </dgm:t>
    </dgm:pt>
    <dgm:pt modelId="{1DDFC1BF-0B9A-4293-B27D-11F17A45CFF3}" type="parTrans" cxnId="{FBBD86A5-BCC9-4292-A8A1-E2B8C0C7C350}">
      <dgm:prSet/>
      <dgm:spPr/>
      <dgm:t>
        <a:bodyPr/>
        <a:lstStyle/>
        <a:p>
          <a:endParaRPr lang="zh-CN" altLang="en-US"/>
        </a:p>
      </dgm:t>
    </dgm:pt>
    <dgm:pt modelId="{D309182C-5078-4D6C-8A90-D4639B78A02C}" type="sibTrans" cxnId="{FBBD86A5-BCC9-4292-A8A1-E2B8C0C7C350}">
      <dgm:prSet/>
      <dgm:spPr/>
      <dgm:t>
        <a:bodyPr/>
        <a:lstStyle/>
        <a:p>
          <a:endParaRPr lang="zh-CN" altLang="en-US"/>
        </a:p>
      </dgm:t>
    </dgm:pt>
    <dgm:pt modelId="{FE9A57C0-A26A-47B3-8A6D-BDF6B0FAADF7}">
      <dgm:prSet phldrT="[文本]" custT="1"/>
      <dgm:spPr>
        <a:xfrm>
          <a:off x="2886719" y="472296"/>
          <a:ext cx="1179810" cy="354902"/>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zh-CN" altLang="en-US" sz="1400">
              <a:solidFill>
                <a:sysClr val="window" lastClr="FFFFFF"/>
              </a:solidFill>
              <a:latin typeface="Calibri"/>
              <a:ea typeface="宋体" panose="02010600030101010101" pitchFamily="2" charset="-122"/>
              <a:cs typeface="+mn-cs"/>
            </a:rPr>
            <a:t>公司管理层</a:t>
          </a:r>
        </a:p>
      </dgm:t>
    </dgm:pt>
    <dgm:pt modelId="{5CB04C12-4338-4C3E-8FED-510496DB5EF7}" type="parTrans" cxnId="{BFD02297-236F-4C1E-AD2E-25A753CE4C6E}">
      <dgm:prSet/>
      <dgm:spPr>
        <a:xfrm>
          <a:off x="3428646" y="343065"/>
          <a:ext cx="91440" cy="129231"/>
        </a:xfrm>
        <a:custGeom>
          <a:avLst/>
          <a:gdLst/>
          <a:ahLst/>
          <a:cxnLst/>
          <a:rect l="0" t="0" r="0" b="0"/>
          <a:pathLst>
            <a:path>
              <a:moveTo>
                <a:pt x="45720" y="0"/>
              </a:moveTo>
              <a:lnTo>
                <a:pt x="45720" y="64617"/>
              </a:lnTo>
              <a:lnTo>
                <a:pt x="47978" y="64617"/>
              </a:lnTo>
              <a:lnTo>
                <a:pt x="47978" y="129231"/>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sz="1400"/>
        </a:p>
      </dgm:t>
    </dgm:pt>
    <dgm:pt modelId="{A77BE8F8-B5C3-4FF1-B0D7-E8CA3BF29E18}" type="sibTrans" cxnId="{BFD02297-236F-4C1E-AD2E-25A753CE4C6E}">
      <dgm:prSet/>
      <dgm:spPr/>
      <dgm:t>
        <a:bodyPr/>
        <a:lstStyle/>
        <a:p>
          <a:endParaRPr lang="zh-CN" altLang="en-US"/>
        </a:p>
      </dgm:t>
    </dgm:pt>
    <dgm:pt modelId="{88B5F0C2-77B7-4959-9308-64B529EE79BC}">
      <dgm:prSet phldrT="[文本]" custT="1"/>
      <dgm:spPr>
        <a:xfrm>
          <a:off x="768222" y="956426"/>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生产管理部</a:t>
          </a:r>
        </a:p>
      </dgm:t>
    </dgm:pt>
    <dgm:pt modelId="{261357D7-CF5C-432D-BEB3-95D00C1EE5CB}" type="parTrans" cxnId="{6DE9C23A-E137-4C45-81E3-E87C6B95B578}">
      <dgm:prSet/>
      <dgm:spPr>
        <a:xfrm>
          <a:off x="1299071" y="827198"/>
          <a:ext cx="2177553" cy="129227"/>
        </a:xfrm>
        <a:custGeom>
          <a:avLst/>
          <a:gdLst/>
          <a:ahLst/>
          <a:cxnLst/>
          <a:rect l="0" t="0" r="0" b="0"/>
          <a:pathLst>
            <a:path>
              <a:moveTo>
                <a:pt x="2177553" y="0"/>
              </a:moveTo>
              <a:lnTo>
                <a:pt x="2177553" y="64613"/>
              </a:lnTo>
              <a:lnTo>
                <a:pt x="0" y="64613"/>
              </a:lnTo>
              <a:lnTo>
                <a:pt x="0" y="129227"/>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E554DF4B-F11F-449F-89DF-6E95DF9FBCD4}" type="sibTrans" cxnId="{6DE9C23A-E137-4C45-81E3-E87C6B95B578}">
      <dgm:prSet/>
      <dgm:spPr/>
      <dgm:t>
        <a:bodyPr/>
        <a:lstStyle/>
        <a:p>
          <a:endParaRPr lang="zh-CN" altLang="en-US"/>
        </a:p>
      </dgm:t>
    </dgm:pt>
    <dgm:pt modelId="{5A04EFE3-5C41-4C5F-A4C9-43DED26AFB91}">
      <dgm:prSet phldrT="[文本]" custT="1"/>
      <dgm:spPr>
        <a:xfrm>
          <a:off x="1033646" y="1423519"/>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丙烯酸装置</a:t>
          </a:r>
        </a:p>
      </dgm:t>
    </dgm:pt>
    <dgm:pt modelId="{675439D9-7C62-4FFE-8E38-1CE9CBA50498}" type="parTrans" cxnId="{3B68FD37-CFE7-4351-8B80-5A0ADD5861C1}">
      <dgm:prSet/>
      <dgm:spPr>
        <a:xfrm>
          <a:off x="874392" y="1294291"/>
          <a:ext cx="159254" cy="298160"/>
        </a:xfrm>
        <a:custGeom>
          <a:avLst/>
          <a:gdLst/>
          <a:ahLst/>
          <a:cxnLst/>
          <a:rect l="0" t="0" r="0" b="0"/>
          <a:pathLst>
            <a:path>
              <a:moveTo>
                <a:pt x="0" y="0"/>
              </a:moveTo>
              <a:lnTo>
                <a:pt x="0" y="298160"/>
              </a:lnTo>
              <a:lnTo>
                <a:pt x="159254" y="298160"/>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sz="1400"/>
        </a:p>
      </dgm:t>
    </dgm:pt>
    <dgm:pt modelId="{610413B6-1D2F-4045-878A-8FDA00AE0259}" type="sibTrans" cxnId="{3B68FD37-CFE7-4351-8B80-5A0ADD5861C1}">
      <dgm:prSet/>
      <dgm:spPr/>
      <dgm:t>
        <a:bodyPr/>
        <a:lstStyle/>
        <a:p>
          <a:endParaRPr lang="zh-CN" altLang="en-US"/>
        </a:p>
      </dgm:t>
    </dgm:pt>
    <dgm:pt modelId="{2E59368A-5E15-4C58-A722-476286079AAB}">
      <dgm:prSet phldrT="[文本]" custT="1"/>
      <dgm:spPr>
        <a:xfrm>
          <a:off x="1033646" y="1890612"/>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催化剂装置</a:t>
          </a:r>
        </a:p>
      </dgm:t>
    </dgm:pt>
    <dgm:pt modelId="{93CEBBD2-4088-4098-8D74-ED8036A76B55}" type="parTrans" cxnId="{6C0D0967-C5C8-4237-9F07-14DDFD4BBF7A}">
      <dgm:prSet/>
      <dgm:spPr>
        <a:xfrm>
          <a:off x="874392" y="1294291"/>
          <a:ext cx="159254" cy="765253"/>
        </a:xfrm>
        <a:custGeom>
          <a:avLst/>
          <a:gdLst/>
          <a:ahLst/>
          <a:cxnLst/>
          <a:rect l="0" t="0" r="0" b="0"/>
          <a:pathLst>
            <a:path>
              <a:moveTo>
                <a:pt x="0" y="0"/>
              </a:moveTo>
              <a:lnTo>
                <a:pt x="0" y="765253"/>
              </a:lnTo>
              <a:lnTo>
                <a:pt x="159254" y="76525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sz="1400"/>
        </a:p>
      </dgm:t>
    </dgm:pt>
    <dgm:pt modelId="{8A2226D9-8C38-4D54-93DA-B87D4E0E81A2}" type="sibTrans" cxnId="{6C0D0967-C5C8-4237-9F07-14DDFD4BBF7A}">
      <dgm:prSet/>
      <dgm:spPr/>
      <dgm:t>
        <a:bodyPr/>
        <a:lstStyle/>
        <a:p>
          <a:endParaRPr lang="zh-CN" altLang="en-US"/>
        </a:p>
      </dgm:t>
    </dgm:pt>
    <dgm:pt modelId="{2B425E3C-DBA6-4721-8F0E-51FA8A4DF9D1}">
      <dgm:prSet phldrT="[文本]" custT="1"/>
      <dgm:spPr>
        <a:xfrm>
          <a:off x="1033646" y="2357705"/>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CN" sz="1400">
              <a:solidFill>
                <a:sysClr val="window" lastClr="FFFFFF"/>
              </a:solidFill>
              <a:latin typeface="Calibri"/>
              <a:ea typeface="宋体" panose="02010600030101010101" pitchFamily="2" charset="-122"/>
              <a:cs typeface="+mn-cs"/>
            </a:rPr>
            <a:t>SAP</a:t>
          </a:r>
          <a:r>
            <a:rPr lang="zh-CN" altLang="en-US" sz="1400">
              <a:solidFill>
                <a:sysClr val="window" lastClr="FFFFFF"/>
              </a:solidFill>
              <a:latin typeface="Calibri"/>
              <a:ea typeface="宋体" panose="02010600030101010101" pitchFamily="2" charset="-122"/>
              <a:cs typeface="+mn-cs"/>
            </a:rPr>
            <a:t>装置</a:t>
          </a:r>
        </a:p>
      </dgm:t>
    </dgm:pt>
    <dgm:pt modelId="{51BBC530-B672-422D-B6E8-387B9A6E9526}" type="parTrans" cxnId="{3BEFF4E2-8803-4782-A062-7D3624DB6F43}">
      <dgm:prSet/>
      <dgm:spPr>
        <a:xfrm>
          <a:off x="874392" y="1294291"/>
          <a:ext cx="159254" cy="1232346"/>
        </a:xfrm>
        <a:custGeom>
          <a:avLst/>
          <a:gdLst/>
          <a:ahLst/>
          <a:cxnLst/>
          <a:rect l="0" t="0" r="0" b="0"/>
          <a:pathLst>
            <a:path>
              <a:moveTo>
                <a:pt x="0" y="0"/>
              </a:moveTo>
              <a:lnTo>
                <a:pt x="0" y="1232346"/>
              </a:lnTo>
              <a:lnTo>
                <a:pt x="159254" y="1232346"/>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sz="1400"/>
        </a:p>
      </dgm:t>
    </dgm:pt>
    <dgm:pt modelId="{898F0B54-73E1-4E97-ADEE-B2FEAE19CC6F}" type="sibTrans" cxnId="{3BEFF4E2-8803-4782-A062-7D3624DB6F43}">
      <dgm:prSet/>
      <dgm:spPr/>
      <dgm:t>
        <a:bodyPr/>
        <a:lstStyle/>
        <a:p>
          <a:endParaRPr lang="zh-CN" altLang="en-US"/>
        </a:p>
      </dgm:t>
    </dgm:pt>
    <dgm:pt modelId="{76ED47DF-5A49-42FE-8A13-7A1D51806369}">
      <dgm:prSet phldrT="[文本]" custT="1"/>
      <dgm:spPr>
        <a:xfrm>
          <a:off x="1959147" y="956426"/>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安全环保部</a:t>
          </a:r>
        </a:p>
      </dgm:t>
    </dgm:pt>
    <dgm:pt modelId="{ED1C1CDD-91F2-472D-9599-00547C12BD04}" type="parTrans" cxnId="{E134F3C7-9AA1-4959-B934-97DF82155E05}">
      <dgm:prSet/>
      <dgm:spPr>
        <a:xfrm>
          <a:off x="2489995" y="827198"/>
          <a:ext cx="986629" cy="129227"/>
        </a:xfrm>
        <a:custGeom>
          <a:avLst/>
          <a:gdLst/>
          <a:ahLst/>
          <a:cxnLst/>
          <a:rect l="0" t="0" r="0" b="0"/>
          <a:pathLst>
            <a:path>
              <a:moveTo>
                <a:pt x="986629" y="0"/>
              </a:moveTo>
              <a:lnTo>
                <a:pt x="986629" y="64613"/>
              </a:lnTo>
              <a:lnTo>
                <a:pt x="0" y="64613"/>
              </a:lnTo>
              <a:lnTo>
                <a:pt x="0" y="129227"/>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C263CAF0-3E2F-412B-8248-90A18CDEBA12}" type="sibTrans" cxnId="{E134F3C7-9AA1-4959-B934-97DF82155E05}">
      <dgm:prSet/>
      <dgm:spPr/>
      <dgm:t>
        <a:bodyPr/>
        <a:lstStyle/>
        <a:p>
          <a:endParaRPr lang="zh-CN" altLang="en-US"/>
        </a:p>
      </dgm:t>
    </dgm:pt>
    <dgm:pt modelId="{94F22D07-E742-4EF7-8D21-4AEAAC5170C0}">
      <dgm:prSet phldrT="[文本]" custT="1"/>
      <dgm:spPr>
        <a:xfrm>
          <a:off x="2224571" y="1423519"/>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质检中心</a:t>
          </a:r>
        </a:p>
      </dgm:t>
    </dgm:pt>
    <dgm:pt modelId="{DCC78568-7255-4923-B78D-7E32FF753184}" type="parTrans" cxnId="{CE287A98-EAF3-46CB-AAFD-7003CD0FDDAE}">
      <dgm:prSet/>
      <dgm:spPr>
        <a:xfrm>
          <a:off x="2065316" y="1294291"/>
          <a:ext cx="159254" cy="298160"/>
        </a:xfrm>
        <a:custGeom>
          <a:avLst/>
          <a:gdLst/>
          <a:ahLst/>
          <a:cxnLst/>
          <a:rect l="0" t="0" r="0" b="0"/>
          <a:pathLst>
            <a:path>
              <a:moveTo>
                <a:pt x="0" y="0"/>
              </a:moveTo>
              <a:lnTo>
                <a:pt x="0" y="298160"/>
              </a:lnTo>
              <a:lnTo>
                <a:pt x="159254" y="298160"/>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sz="1400"/>
        </a:p>
      </dgm:t>
    </dgm:pt>
    <dgm:pt modelId="{A904A023-44E1-42DB-A0C0-81D2F4DE5136}" type="sibTrans" cxnId="{CE287A98-EAF3-46CB-AAFD-7003CD0FDDAE}">
      <dgm:prSet/>
      <dgm:spPr/>
      <dgm:t>
        <a:bodyPr/>
        <a:lstStyle/>
        <a:p>
          <a:endParaRPr lang="zh-CN" altLang="en-US"/>
        </a:p>
      </dgm:t>
    </dgm:pt>
    <dgm:pt modelId="{9AE8E1AD-7402-4C35-8C89-F0FADF1A4F12}">
      <dgm:prSet phldrT="[文本]" custT="1"/>
      <dgm:spPr>
        <a:xfrm>
          <a:off x="3415495"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技术部</a:t>
          </a:r>
        </a:p>
      </dgm:t>
    </dgm:pt>
    <dgm:pt modelId="{E0E8703F-F273-4259-ABA1-A9194DFE5522}" type="parTrans" cxnId="{0A0E3BE5-C82C-4061-8909-CD3F2403E4A6}">
      <dgm:prSet/>
      <dgm:spPr>
        <a:xfrm>
          <a:off x="3476625" y="827198"/>
          <a:ext cx="115820" cy="129227"/>
        </a:xfrm>
        <a:custGeom>
          <a:avLst/>
          <a:gdLst/>
          <a:ahLst/>
          <a:cxnLst/>
          <a:rect l="0" t="0" r="0" b="0"/>
          <a:pathLst>
            <a:path>
              <a:moveTo>
                <a:pt x="0" y="0"/>
              </a:moveTo>
              <a:lnTo>
                <a:pt x="0" y="64613"/>
              </a:lnTo>
              <a:lnTo>
                <a:pt x="115820" y="64613"/>
              </a:lnTo>
              <a:lnTo>
                <a:pt x="115820" y="129227"/>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sz="1400"/>
        </a:p>
      </dgm:t>
    </dgm:pt>
    <dgm:pt modelId="{5021A9E1-12CF-4478-B707-25B804E08DC5}" type="sibTrans" cxnId="{0A0E3BE5-C82C-4061-8909-CD3F2403E4A6}">
      <dgm:prSet/>
      <dgm:spPr/>
      <dgm:t>
        <a:bodyPr/>
        <a:lstStyle/>
        <a:p>
          <a:endParaRPr lang="zh-CN" altLang="en-US"/>
        </a:p>
      </dgm:t>
    </dgm:pt>
    <dgm:pt modelId="{3D27632E-2214-46F6-9232-7EE0702273B7}">
      <dgm:prSet phldrT="[文本]" custT="1"/>
      <dgm:spPr>
        <a:xfrm>
          <a:off x="3898622"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zh-CN" altLang="en-US" sz="1400">
              <a:solidFill>
                <a:sysClr val="window" lastClr="FFFFFF"/>
              </a:solidFill>
              <a:latin typeface="Calibri"/>
              <a:ea typeface="宋体" panose="02010600030101010101" pitchFamily="2" charset="-122"/>
              <a:cs typeface="+mn-cs"/>
            </a:rPr>
            <a:t>研究所</a:t>
          </a:r>
        </a:p>
      </dgm:t>
    </dgm:pt>
    <dgm:pt modelId="{27761708-3BF7-4D32-ACEE-753849001C4A}" type="parTrans" cxnId="{2C2B1C42-E614-4BBD-978A-E8F737CCA664}">
      <dgm:prSet/>
      <dgm:spPr>
        <a:xfrm>
          <a:off x="3476625" y="827198"/>
          <a:ext cx="598946" cy="129227"/>
        </a:xfrm>
        <a:custGeom>
          <a:avLst/>
          <a:gdLst/>
          <a:ahLst/>
          <a:cxnLst/>
          <a:rect l="0" t="0" r="0" b="0"/>
          <a:pathLst>
            <a:path>
              <a:moveTo>
                <a:pt x="0" y="0"/>
              </a:moveTo>
              <a:lnTo>
                <a:pt x="0" y="64613"/>
              </a:lnTo>
              <a:lnTo>
                <a:pt x="598946" y="64613"/>
              </a:lnTo>
              <a:lnTo>
                <a:pt x="598946" y="129227"/>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sz="1400"/>
        </a:p>
      </dgm:t>
    </dgm:pt>
    <dgm:pt modelId="{1D6A94A1-F043-4016-A780-D7DD16C82A45}" type="sibTrans" cxnId="{2C2B1C42-E614-4BBD-978A-E8F737CCA664}">
      <dgm:prSet/>
      <dgm:spPr/>
      <dgm:t>
        <a:bodyPr/>
        <a:lstStyle/>
        <a:p>
          <a:endParaRPr lang="zh-CN" altLang="en-US"/>
        </a:p>
      </dgm:t>
    </dgm:pt>
    <dgm:pt modelId="{DFDF13E4-4185-476C-9DA4-36B3F3BB2299}">
      <dgm:prSet phldrT="[文本]" custT="1"/>
      <dgm:spPr>
        <a:xfrm>
          <a:off x="4381748"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zh-CN" altLang="en-US" sz="1400">
              <a:solidFill>
                <a:sysClr val="window" lastClr="FFFFFF"/>
              </a:solidFill>
              <a:latin typeface="Calibri"/>
              <a:ea typeface="宋体" panose="02010600030101010101" pitchFamily="2" charset="-122"/>
              <a:cs typeface="+mn-cs"/>
            </a:rPr>
            <a:t>发展部</a:t>
          </a:r>
        </a:p>
      </dgm:t>
    </dgm:pt>
    <dgm:pt modelId="{BE6DA8AB-56D5-462E-B4BA-AC87455CE7E3}" type="parTrans" cxnId="{E35478AC-4BE8-4ABF-A74B-03B89F5BAF49}">
      <dgm:prSet/>
      <dgm:spPr>
        <a:xfrm>
          <a:off x="3476625" y="827198"/>
          <a:ext cx="1082073" cy="129227"/>
        </a:xfrm>
        <a:custGeom>
          <a:avLst/>
          <a:gdLst/>
          <a:ahLst/>
          <a:cxnLst/>
          <a:rect l="0" t="0" r="0" b="0"/>
          <a:pathLst>
            <a:path>
              <a:moveTo>
                <a:pt x="0" y="0"/>
              </a:moveTo>
              <a:lnTo>
                <a:pt x="0" y="64613"/>
              </a:lnTo>
              <a:lnTo>
                <a:pt x="1082073" y="64613"/>
              </a:lnTo>
              <a:lnTo>
                <a:pt x="1082073" y="129227"/>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sz="1400"/>
        </a:p>
      </dgm:t>
    </dgm:pt>
    <dgm:pt modelId="{F1E40796-166F-430D-BC30-53214D3F1A08}" type="sibTrans" cxnId="{E35478AC-4BE8-4ABF-A74B-03B89F5BAF49}">
      <dgm:prSet/>
      <dgm:spPr/>
      <dgm:t>
        <a:bodyPr/>
        <a:lstStyle/>
        <a:p>
          <a:endParaRPr lang="zh-CN" altLang="en-US"/>
        </a:p>
      </dgm:t>
    </dgm:pt>
    <dgm:pt modelId="{2CD890A6-EADA-4802-A33F-79AB0D02A6BB}">
      <dgm:prSet phldrT="[文本]" custT="1"/>
      <dgm:spPr>
        <a:xfrm>
          <a:off x="4864875"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财务部</a:t>
          </a:r>
        </a:p>
      </dgm:t>
    </dgm:pt>
    <dgm:pt modelId="{AB05B907-0E82-4001-925B-D992A32D49EA}" type="parTrans" cxnId="{C2CDE825-CB80-40AC-8B4F-A364182D203C}">
      <dgm:prSet/>
      <dgm:spPr>
        <a:xfrm>
          <a:off x="3476625" y="827198"/>
          <a:ext cx="1565199" cy="129227"/>
        </a:xfrm>
        <a:custGeom>
          <a:avLst/>
          <a:gdLst/>
          <a:ahLst/>
          <a:cxnLst/>
          <a:rect l="0" t="0" r="0" b="0"/>
          <a:pathLst>
            <a:path>
              <a:moveTo>
                <a:pt x="0" y="0"/>
              </a:moveTo>
              <a:lnTo>
                <a:pt x="0" y="64613"/>
              </a:lnTo>
              <a:lnTo>
                <a:pt x="1565199" y="64613"/>
              </a:lnTo>
              <a:lnTo>
                <a:pt x="1565199" y="129227"/>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sz="1400"/>
        </a:p>
      </dgm:t>
    </dgm:pt>
    <dgm:pt modelId="{6A9CDE0D-ED17-4508-96AC-5DF386052C61}" type="sibTrans" cxnId="{C2CDE825-CB80-40AC-8B4F-A364182D203C}">
      <dgm:prSet/>
      <dgm:spPr/>
      <dgm:t>
        <a:bodyPr/>
        <a:lstStyle/>
        <a:p>
          <a:endParaRPr lang="zh-CN" altLang="en-US"/>
        </a:p>
      </dgm:t>
    </dgm:pt>
    <dgm:pt modelId="{5E42D062-5526-4668-9768-40FAA43628B7}">
      <dgm:prSet phldrT="[文本]" custT="1"/>
      <dgm:spPr>
        <a:xfrm>
          <a:off x="5348001"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人力资源部</a:t>
          </a:r>
        </a:p>
      </dgm:t>
    </dgm:pt>
    <dgm:pt modelId="{14B08C8E-2902-46E2-A297-AB5F0A3C15FE}" type="parTrans" cxnId="{4B1A311C-0CBD-4119-BD24-7E6D2C2CCBA2}">
      <dgm:prSet/>
      <dgm:spPr>
        <a:xfrm>
          <a:off x="3476625" y="827198"/>
          <a:ext cx="2048326" cy="129227"/>
        </a:xfrm>
        <a:custGeom>
          <a:avLst/>
          <a:gdLst/>
          <a:ahLst/>
          <a:cxnLst/>
          <a:rect l="0" t="0" r="0" b="0"/>
          <a:pathLst>
            <a:path>
              <a:moveTo>
                <a:pt x="0" y="0"/>
              </a:moveTo>
              <a:lnTo>
                <a:pt x="0" y="64613"/>
              </a:lnTo>
              <a:lnTo>
                <a:pt x="2048326" y="64613"/>
              </a:lnTo>
              <a:lnTo>
                <a:pt x="2048326" y="129227"/>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sz="1400"/>
        </a:p>
      </dgm:t>
    </dgm:pt>
    <dgm:pt modelId="{519439D6-86A4-44C0-89A4-23766A2BF233}" type="sibTrans" cxnId="{4B1A311C-0CBD-4119-BD24-7E6D2C2CCBA2}">
      <dgm:prSet/>
      <dgm:spPr/>
      <dgm:t>
        <a:bodyPr/>
        <a:lstStyle/>
        <a:p>
          <a:endParaRPr lang="zh-CN" altLang="en-US"/>
        </a:p>
      </dgm:t>
    </dgm:pt>
    <dgm:pt modelId="{A307FAC5-2177-4203-8561-4AD11EFE4965}">
      <dgm:prSet phldrT="[文本]" custT="1"/>
      <dgm:spPr>
        <a:xfrm>
          <a:off x="5831128"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综合办公室</a:t>
          </a:r>
        </a:p>
      </dgm:t>
    </dgm:pt>
    <dgm:pt modelId="{BEED4FE5-E1E3-4606-9C8D-C6CB4E4472B4}" type="parTrans" cxnId="{7571FC02-F844-463D-81CE-97325547AF33}">
      <dgm:prSet/>
      <dgm:spPr>
        <a:xfrm>
          <a:off x="3476625" y="827198"/>
          <a:ext cx="2531452" cy="129227"/>
        </a:xfrm>
        <a:custGeom>
          <a:avLst/>
          <a:gdLst/>
          <a:ahLst/>
          <a:cxnLst/>
          <a:rect l="0" t="0" r="0" b="0"/>
          <a:pathLst>
            <a:path>
              <a:moveTo>
                <a:pt x="0" y="0"/>
              </a:moveTo>
              <a:lnTo>
                <a:pt x="0" y="64613"/>
              </a:lnTo>
              <a:lnTo>
                <a:pt x="2531452" y="64613"/>
              </a:lnTo>
              <a:lnTo>
                <a:pt x="2531452" y="129227"/>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sz="1400"/>
        </a:p>
      </dgm:t>
    </dgm:pt>
    <dgm:pt modelId="{2AD51E67-F644-4DA4-B092-6488E435A1CF}" type="sibTrans" cxnId="{7571FC02-F844-463D-81CE-97325547AF33}">
      <dgm:prSet/>
      <dgm:spPr/>
      <dgm:t>
        <a:bodyPr/>
        <a:lstStyle/>
        <a:p>
          <a:endParaRPr lang="zh-CN" altLang="en-US"/>
        </a:p>
      </dgm:t>
    </dgm:pt>
    <dgm:pt modelId="{6EB68D33-C35D-46CF-A49E-D4F3AB7C348B}">
      <dgm:prSet custT="1"/>
      <dgm:spPr>
        <a:xfrm>
          <a:off x="4180976" y="0"/>
          <a:ext cx="908026" cy="35308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zh-CN" altLang="en-US" sz="1400">
              <a:solidFill>
                <a:sysClr val="window" lastClr="FFFFFF"/>
              </a:solidFill>
              <a:latin typeface="Calibri"/>
              <a:ea typeface="宋体" panose="02010600030101010101" pitchFamily="2" charset="-122"/>
              <a:cs typeface="+mn-cs"/>
            </a:rPr>
            <a:t>监事会</a:t>
          </a:r>
        </a:p>
      </dgm:t>
    </dgm:pt>
    <dgm:pt modelId="{7F95E54D-AC3B-442F-AE17-FB76AC5BAAB0}" type="parTrans" cxnId="{0111F1CD-820F-467D-B276-B7073DA0E779}">
      <dgm:prSet/>
      <dgm:spPr/>
      <dgm:t>
        <a:bodyPr/>
        <a:lstStyle/>
        <a:p>
          <a:endParaRPr lang="zh-CN" altLang="en-US"/>
        </a:p>
      </dgm:t>
    </dgm:pt>
    <dgm:pt modelId="{B5DC863A-AF46-4118-AAB3-86E3FD1AA76A}" type="sibTrans" cxnId="{0111F1CD-820F-467D-B276-B7073DA0E779}">
      <dgm:prSet/>
      <dgm:spPr/>
      <dgm:t>
        <a:bodyPr/>
        <a:lstStyle/>
        <a:p>
          <a:endParaRPr lang="zh-CN" altLang="en-US"/>
        </a:p>
      </dgm:t>
    </dgm:pt>
    <dgm:pt modelId="{48CFF82B-26E4-4D87-B816-2C52AFFD1717}" type="pres">
      <dgm:prSet presAssocID="{8686BB1E-7D69-44A4-968A-98B081777281}" presName="hierChild1" presStyleCnt="0">
        <dgm:presLayoutVars>
          <dgm:orgChart val="1"/>
          <dgm:chPref val="1"/>
          <dgm:dir/>
          <dgm:animOne val="branch"/>
          <dgm:animLvl val="lvl"/>
          <dgm:resizeHandles/>
        </dgm:presLayoutVars>
      </dgm:prSet>
      <dgm:spPr/>
      <dgm:t>
        <a:bodyPr/>
        <a:lstStyle/>
        <a:p>
          <a:endParaRPr lang="zh-CN" altLang="en-US"/>
        </a:p>
      </dgm:t>
    </dgm:pt>
    <dgm:pt modelId="{94A24482-685C-4B99-8C95-D2EC2B432E19}" type="pres">
      <dgm:prSet presAssocID="{A51D5BF2-3B3F-4A40-BB1F-1DD94EF17EF4}" presName="hierRoot1" presStyleCnt="0">
        <dgm:presLayoutVars>
          <dgm:hierBranch val="init"/>
        </dgm:presLayoutVars>
      </dgm:prSet>
      <dgm:spPr/>
    </dgm:pt>
    <dgm:pt modelId="{F6345C12-3498-4CA7-8A4A-860B22936998}" type="pres">
      <dgm:prSet presAssocID="{A51D5BF2-3B3F-4A40-BB1F-1DD94EF17EF4}" presName="rootComposite1" presStyleCnt="0"/>
      <dgm:spPr/>
      <dgm:t>
        <a:bodyPr/>
        <a:lstStyle/>
        <a:p>
          <a:endParaRPr lang="zh-CN" altLang="en-US"/>
        </a:p>
      </dgm:t>
    </dgm:pt>
    <dgm:pt modelId="{0A2663BE-C8E4-4828-A7B6-2BB9D7F795DD}" type="pres">
      <dgm:prSet presAssocID="{A51D5BF2-3B3F-4A40-BB1F-1DD94EF17EF4}" presName="rootText1" presStyleLbl="node0" presStyleIdx="0" presStyleCnt="2" custScaleX="148910" custScaleY="111499" custLinFactNeighborX="-367" custLinFactNeighborY="-358">
        <dgm:presLayoutVars>
          <dgm:chPref val="3"/>
        </dgm:presLayoutVars>
      </dgm:prSet>
      <dgm:spPr/>
      <dgm:t>
        <a:bodyPr/>
        <a:lstStyle/>
        <a:p>
          <a:endParaRPr lang="zh-CN" altLang="en-US"/>
        </a:p>
      </dgm:t>
    </dgm:pt>
    <dgm:pt modelId="{DCBA2869-6E75-4DF6-8463-24F402993CBC}" type="pres">
      <dgm:prSet presAssocID="{A51D5BF2-3B3F-4A40-BB1F-1DD94EF17EF4}" presName="rootConnector1" presStyleLbl="node1" presStyleIdx="0" presStyleCnt="0"/>
      <dgm:spPr/>
      <dgm:t>
        <a:bodyPr/>
        <a:lstStyle/>
        <a:p>
          <a:endParaRPr lang="zh-CN" altLang="en-US"/>
        </a:p>
      </dgm:t>
    </dgm:pt>
    <dgm:pt modelId="{2C03FDBB-8243-4886-8EF6-B3D5B801FA11}" type="pres">
      <dgm:prSet presAssocID="{A51D5BF2-3B3F-4A40-BB1F-1DD94EF17EF4}" presName="hierChild2" presStyleCnt="0"/>
      <dgm:spPr/>
    </dgm:pt>
    <dgm:pt modelId="{5F9BF494-39FF-481A-B16D-0C0313270917}" type="pres">
      <dgm:prSet presAssocID="{5CB04C12-4338-4C3E-8FED-510496DB5EF7}" presName="Name37" presStyleLbl="parChTrans1D2" presStyleIdx="0" presStyleCnt="1"/>
      <dgm:spPr/>
      <dgm:t>
        <a:bodyPr/>
        <a:lstStyle/>
        <a:p>
          <a:endParaRPr lang="zh-CN" altLang="en-US"/>
        </a:p>
      </dgm:t>
    </dgm:pt>
    <dgm:pt modelId="{4CAE6F81-CAF9-4E0E-B0F4-2B65279D784F}" type="pres">
      <dgm:prSet presAssocID="{FE9A57C0-A26A-47B3-8A6D-BDF6B0FAADF7}" presName="hierRoot2" presStyleCnt="0">
        <dgm:presLayoutVars>
          <dgm:hierBranch val="init"/>
        </dgm:presLayoutVars>
      </dgm:prSet>
      <dgm:spPr/>
    </dgm:pt>
    <dgm:pt modelId="{F03E1E68-31A1-469B-AB27-C650A284C51C}" type="pres">
      <dgm:prSet presAssocID="{FE9A57C0-A26A-47B3-8A6D-BDF6B0FAADF7}" presName="rootComposite" presStyleCnt="0"/>
      <dgm:spPr/>
      <dgm:t>
        <a:bodyPr/>
        <a:lstStyle/>
        <a:p>
          <a:endParaRPr lang="zh-CN" altLang="en-US"/>
        </a:p>
      </dgm:t>
    </dgm:pt>
    <dgm:pt modelId="{E678C1EA-66F9-4C27-AA25-7A8B9CD7D0F1}" type="pres">
      <dgm:prSet presAssocID="{FE9A57C0-A26A-47B3-8A6D-BDF6B0FAADF7}" presName="rootText" presStyleLbl="node2" presStyleIdx="0" presStyleCnt="1" custScaleX="191724" custScaleY="115346" custLinFactNeighborX="0">
        <dgm:presLayoutVars>
          <dgm:chPref val="3"/>
        </dgm:presLayoutVars>
      </dgm:prSet>
      <dgm:spPr/>
      <dgm:t>
        <a:bodyPr/>
        <a:lstStyle/>
        <a:p>
          <a:endParaRPr lang="zh-CN" altLang="en-US"/>
        </a:p>
      </dgm:t>
    </dgm:pt>
    <dgm:pt modelId="{7CAED989-1AC9-4E34-AB17-886DF4A0280A}" type="pres">
      <dgm:prSet presAssocID="{FE9A57C0-A26A-47B3-8A6D-BDF6B0FAADF7}" presName="rootConnector" presStyleLbl="node2" presStyleIdx="0" presStyleCnt="1"/>
      <dgm:spPr/>
      <dgm:t>
        <a:bodyPr/>
        <a:lstStyle/>
        <a:p>
          <a:endParaRPr lang="zh-CN" altLang="en-US"/>
        </a:p>
      </dgm:t>
    </dgm:pt>
    <dgm:pt modelId="{C2B80EEF-5E47-4A8E-994F-64B3629211DE}" type="pres">
      <dgm:prSet presAssocID="{FE9A57C0-A26A-47B3-8A6D-BDF6B0FAADF7}" presName="hierChild4" presStyleCnt="0"/>
      <dgm:spPr/>
    </dgm:pt>
    <dgm:pt modelId="{6C02D6BE-4213-43AD-AB5A-15026B17530A}" type="pres">
      <dgm:prSet presAssocID="{261357D7-CF5C-432D-BEB3-95D00C1EE5CB}" presName="Name37" presStyleLbl="parChTrans1D3" presStyleIdx="0" presStyleCnt="8"/>
      <dgm:spPr/>
      <dgm:t>
        <a:bodyPr/>
        <a:lstStyle/>
        <a:p>
          <a:endParaRPr lang="zh-CN" altLang="en-US"/>
        </a:p>
      </dgm:t>
    </dgm:pt>
    <dgm:pt modelId="{E0EA35D8-333E-4A63-BA9E-E9329B517C8C}" type="pres">
      <dgm:prSet presAssocID="{88B5F0C2-77B7-4959-9308-64B529EE79BC}" presName="hierRoot2" presStyleCnt="0">
        <dgm:presLayoutVars>
          <dgm:hierBranch val="init"/>
        </dgm:presLayoutVars>
      </dgm:prSet>
      <dgm:spPr/>
    </dgm:pt>
    <dgm:pt modelId="{5A3EFE9B-0653-4563-9CF2-AAF170A5FBF0}" type="pres">
      <dgm:prSet presAssocID="{88B5F0C2-77B7-4959-9308-64B529EE79BC}" presName="rootComposite" presStyleCnt="0"/>
      <dgm:spPr/>
      <dgm:t>
        <a:bodyPr/>
        <a:lstStyle/>
        <a:p>
          <a:endParaRPr lang="zh-CN" altLang="en-US"/>
        </a:p>
      </dgm:t>
    </dgm:pt>
    <dgm:pt modelId="{A97EE4FE-E766-4D2F-8507-569A3624C23E}" type="pres">
      <dgm:prSet presAssocID="{88B5F0C2-77B7-4959-9308-64B529EE79BC}" presName="rootText" presStyleLbl="node3" presStyleIdx="0" presStyleCnt="8" custScaleX="172530" custScaleY="109809">
        <dgm:presLayoutVars>
          <dgm:chPref val="3"/>
        </dgm:presLayoutVars>
      </dgm:prSet>
      <dgm:spPr/>
      <dgm:t>
        <a:bodyPr/>
        <a:lstStyle/>
        <a:p>
          <a:endParaRPr lang="zh-CN" altLang="en-US"/>
        </a:p>
      </dgm:t>
    </dgm:pt>
    <dgm:pt modelId="{10B1E424-67A1-42D8-B1BC-83A197DAE6C7}" type="pres">
      <dgm:prSet presAssocID="{88B5F0C2-77B7-4959-9308-64B529EE79BC}" presName="rootConnector" presStyleLbl="node3" presStyleIdx="0" presStyleCnt="8"/>
      <dgm:spPr/>
      <dgm:t>
        <a:bodyPr/>
        <a:lstStyle/>
        <a:p>
          <a:endParaRPr lang="zh-CN" altLang="en-US"/>
        </a:p>
      </dgm:t>
    </dgm:pt>
    <dgm:pt modelId="{293D0D8E-74B5-4132-B214-288B4BD5070C}" type="pres">
      <dgm:prSet presAssocID="{88B5F0C2-77B7-4959-9308-64B529EE79BC}" presName="hierChild4" presStyleCnt="0"/>
      <dgm:spPr/>
    </dgm:pt>
    <dgm:pt modelId="{87586FD5-1F21-4BF6-AAAC-68AA563993F4}" type="pres">
      <dgm:prSet presAssocID="{675439D9-7C62-4FFE-8E38-1CE9CBA50498}" presName="Name37" presStyleLbl="parChTrans1D4" presStyleIdx="0" presStyleCnt="4" custSzX="1080010" custSzY="360001"/>
      <dgm:spPr/>
      <dgm:t>
        <a:bodyPr/>
        <a:lstStyle/>
        <a:p>
          <a:endParaRPr lang="zh-CN" altLang="en-US"/>
        </a:p>
      </dgm:t>
    </dgm:pt>
    <dgm:pt modelId="{D4DAE651-F7DC-4104-A9E9-0E8E4CCA9BB1}" type="pres">
      <dgm:prSet presAssocID="{5A04EFE3-5C41-4C5F-A4C9-43DED26AFB91}" presName="hierRoot2" presStyleCnt="0">
        <dgm:presLayoutVars>
          <dgm:hierBranch val="init"/>
        </dgm:presLayoutVars>
      </dgm:prSet>
      <dgm:spPr/>
    </dgm:pt>
    <dgm:pt modelId="{908DF725-7940-4623-A04C-7723F4AAE92B}" type="pres">
      <dgm:prSet presAssocID="{5A04EFE3-5C41-4C5F-A4C9-43DED26AFB91}" presName="rootComposite" presStyleCnt="0"/>
      <dgm:spPr/>
      <dgm:t>
        <a:bodyPr/>
        <a:lstStyle/>
        <a:p>
          <a:endParaRPr lang="zh-CN" altLang="en-US"/>
        </a:p>
      </dgm:t>
    </dgm:pt>
    <dgm:pt modelId="{B90ACF5B-CB0B-46B3-A3AB-CC34AC2191A7}" type="pres">
      <dgm:prSet presAssocID="{5A04EFE3-5C41-4C5F-A4C9-43DED26AFB91}" presName="rootText" presStyleLbl="node4" presStyleIdx="0" presStyleCnt="4" custScaleX="172530" custScaleY="109809">
        <dgm:presLayoutVars>
          <dgm:chPref val="3"/>
        </dgm:presLayoutVars>
      </dgm:prSet>
      <dgm:spPr/>
      <dgm:t>
        <a:bodyPr/>
        <a:lstStyle/>
        <a:p>
          <a:endParaRPr lang="zh-CN" altLang="en-US"/>
        </a:p>
      </dgm:t>
    </dgm:pt>
    <dgm:pt modelId="{BF779AE3-28B8-4292-A67E-D454A7238126}" type="pres">
      <dgm:prSet presAssocID="{5A04EFE3-5C41-4C5F-A4C9-43DED26AFB91}" presName="rootConnector" presStyleLbl="node4" presStyleIdx="0" presStyleCnt="4"/>
      <dgm:spPr/>
      <dgm:t>
        <a:bodyPr/>
        <a:lstStyle/>
        <a:p>
          <a:endParaRPr lang="zh-CN" altLang="en-US"/>
        </a:p>
      </dgm:t>
    </dgm:pt>
    <dgm:pt modelId="{C376B3EE-D682-43F8-96DC-76CDA323D014}" type="pres">
      <dgm:prSet presAssocID="{5A04EFE3-5C41-4C5F-A4C9-43DED26AFB91}" presName="hierChild4" presStyleCnt="0"/>
      <dgm:spPr/>
    </dgm:pt>
    <dgm:pt modelId="{9D642942-5A87-4A44-844C-773EA533F5DE}" type="pres">
      <dgm:prSet presAssocID="{5A04EFE3-5C41-4C5F-A4C9-43DED26AFB91}" presName="hierChild5" presStyleCnt="0"/>
      <dgm:spPr/>
    </dgm:pt>
    <dgm:pt modelId="{8EA7CD92-9666-4CAA-8CE6-0DEC8064C8C2}" type="pres">
      <dgm:prSet presAssocID="{93CEBBD2-4088-4098-8D74-ED8036A76B55}" presName="Name37" presStyleLbl="parChTrans1D4" presStyleIdx="1" presStyleCnt="4" custSzX="1080010" custSzY="360000"/>
      <dgm:spPr/>
      <dgm:t>
        <a:bodyPr/>
        <a:lstStyle/>
        <a:p>
          <a:endParaRPr lang="zh-CN" altLang="en-US"/>
        </a:p>
      </dgm:t>
    </dgm:pt>
    <dgm:pt modelId="{6B2DA3E5-1051-4782-81C2-ED5D786601C4}" type="pres">
      <dgm:prSet presAssocID="{2E59368A-5E15-4C58-A722-476286079AAB}" presName="hierRoot2" presStyleCnt="0">
        <dgm:presLayoutVars>
          <dgm:hierBranch val="init"/>
        </dgm:presLayoutVars>
      </dgm:prSet>
      <dgm:spPr/>
    </dgm:pt>
    <dgm:pt modelId="{50708B6A-AF96-4CEE-9360-61333D0A3665}" type="pres">
      <dgm:prSet presAssocID="{2E59368A-5E15-4C58-A722-476286079AAB}" presName="rootComposite" presStyleCnt="0"/>
      <dgm:spPr/>
      <dgm:t>
        <a:bodyPr/>
        <a:lstStyle/>
        <a:p>
          <a:endParaRPr lang="zh-CN" altLang="en-US"/>
        </a:p>
      </dgm:t>
    </dgm:pt>
    <dgm:pt modelId="{A8143423-397E-445C-B862-E005D29264F0}" type="pres">
      <dgm:prSet presAssocID="{2E59368A-5E15-4C58-A722-476286079AAB}" presName="rootText" presStyleLbl="node4" presStyleIdx="1" presStyleCnt="4" custScaleX="172530" custScaleY="109809">
        <dgm:presLayoutVars>
          <dgm:chPref val="3"/>
        </dgm:presLayoutVars>
      </dgm:prSet>
      <dgm:spPr/>
      <dgm:t>
        <a:bodyPr/>
        <a:lstStyle/>
        <a:p>
          <a:endParaRPr lang="zh-CN" altLang="en-US"/>
        </a:p>
      </dgm:t>
    </dgm:pt>
    <dgm:pt modelId="{C933EC0D-20BB-45F2-9EE6-0F59BF9E6BEB}" type="pres">
      <dgm:prSet presAssocID="{2E59368A-5E15-4C58-A722-476286079AAB}" presName="rootConnector" presStyleLbl="node4" presStyleIdx="1" presStyleCnt="4"/>
      <dgm:spPr/>
      <dgm:t>
        <a:bodyPr/>
        <a:lstStyle/>
        <a:p>
          <a:endParaRPr lang="zh-CN" altLang="en-US"/>
        </a:p>
      </dgm:t>
    </dgm:pt>
    <dgm:pt modelId="{7C8353E4-AF54-4904-B4E3-EB657491F98E}" type="pres">
      <dgm:prSet presAssocID="{2E59368A-5E15-4C58-A722-476286079AAB}" presName="hierChild4" presStyleCnt="0"/>
      <dgm:spPr/>
    </dgm:pt>
    <dgm:pt modelId="{BD39BCFB-6EF7-4DBE-BA74-B7731C26DBB2}" type="pres">
      <dgm:prSet presAssocID="{2E59368A-5E15-4C58-A722-476286079AAB}" presName="hierChild5" presStyleCnt="0"/>
      <dgm:spPr/>
    </dgm:pt>
    <dgm:pt modelId="{180A55FF-6481-4F82-8D07-1EE1C1A03528}" type="pres">
      <dgm:prSet presAssocID="{51BBC530-B672-422D-B6E8-387B9A6E9526}" presName="Name37" presStyleLbl="parChTrans1D4" presStyleIdx="2" presStyleCnt="4" custSzX="1080010" custSzY="360000"/>
      <dgm:spPr/>
      <dgm:t>
        <a:bodyPr/>
        <a:lstStyle/>
        <a:p>
          <a:endParaRPr lang="zh-CN" altLang="en-US"/>
        </a:p>
      </dgm:t>
    </dgm:pt>
    <dgm:pt modelId="{331A2DBB-12C5-41B2-84AB-7B5499ABC474}" type="pres">
      <dgm:prSet presAssocID="{2B425E3C-DBA6-4721-8F0E-51FA8A4DF9D1}" presName="hierRoot2" presStyleCnt="0">
        <dgm:presLayoutVars>
          <dgm:hierBranch val="init"/>
        </dgm:presLayoutVars>
      </dgm:prSet>
      <dgm:spPr/>
    </dgm:pt>
    <dgm:pt modelId="{E986C13F-F667-4EFC-AE47-D2DA2994866D}" type="pres">
      <dgm:prSet presAssocID="{2B425E3C-DBA6-4721-8F0E-51FA8A4DF9D1}" presName="rootComposite" presStyleCnt="0"/>
      <dgm:spPr/>
      <dgm:t>
        <a:bodyPr/>
        <a:lstStyle/>
        <a:p>
          <a:endParaRPr lang="zh-CN" altLang="en-US"/>
        </a:p>
      </dgm:t>
    </dgm:pt>
    <dgm:pt modelId="{6DE3B1C1-C2D4-4CDC-9780-05EB6108E5BC}" type="pres">
      <dgm:prSet presAssocID="{2B425E3C-DBA6-4721-8F0E-51FA8A4DF9D1}" presName="rootText" presStyleLbl="node4" presStyleIdx="2" presStyleCnt="4" custScaleX="172530" custScaleY="109809">
        <dgm:presLayoutVars>
          <dgm:chPref val="3"/>
        </dgm:presLayoutVars>
      </dgm:prSet>
      <dgm:spPr/>
      <dgm:t>
        <a:bodyPr/>
        <a:lstStyle/>
        <a:p>
          <a:endParaRPr lang="zh-CN" altLang="en-US"/>
        </a:p>
      </dgm:t>
    </dgm:pt>
    <dgm:pt modelId="{AE10CAE2-1F7E-4A1E-A3D6-8C1413A1E2C8}" type="pres">
      <dgm:prSet presAssocID="{2B425E3C-DBA6-4721-8F0E-51FA8A4DF9D1}" presName="rootConnector" presStyleLbl="node4" presStyleIdx="2" presStyleCnt="4"/>
      <dgm:spPr/>
      <dgm:t>
        <a:bodyPr/>
        <a:lstStyle/>
        <a:p>
          <a:endParaRPr lang="zh-CN" altLang="en-US"/>
        </a:p>
      </dgm:t>
    </dgm:pt>
    <dgm:pt modelId="{EF6C9013-0760-445C-8626-744290DC8EDF}" type="pres">
      <dgm:prSet presAssocID="{2B425E3C-DBA6-4721-8F0E-51FA8A4DF9D1}" presName="hierChild4" presStyleCnt="0"/>
      <dgm:spPr/>
    </dgm:pt>
    <dgm:pt modelId="{67DA2AA8-B5C6-4A05-AAFD-518F2A9DB766}" type="pres">
      <dgm:prSet presAssocID="{2B425E3C-DBA6-4721-8F0E-51FA8A4DF9D1}" presName="hierChild5" presStyleCnt="0"/>
      <dgm:spPr/>
    </dgm:pt>
    <dgm:pt modelId="{188E3A1D-CF92-4AD0-81EB-388DCC03AF55}" type="pres">
      <dgm:prSet presAssocID="{88B5F0C2-77B7-4959-9308-64B529EE79BC}" presName="hierChild5" presStyleCnt="0"/>
      <dgm:spPr/>
    </dgm:pt>
    <dgm:pt modelId="{4998A435-6577-4B5A-94C0-473FBB3E4436}" type="pres">
      <dgm:prSet presAssocID="{ED1C1CDD-91F2-472D-9599-00547C12BD04}" presName="Name37" presStyleLbl="parChTrans1D3" presStyleIdx="1" presStyleCnt="8"/>
      <dgm:spPr/>
      <dgm:t>
        <a:bodyPr/>
        <a:lstStyle/>
        <a:p>
          <a:endParaRPr lang="zh-CN" altLang="en-US"/>
        </a:p>
      </dgm:t>
    </dgm:pt>
    <dgm:pt modelId="{99DC9419-25EC-4D2F-896C-33A694966DAF}" type="pres">
      <dgm:prSet presAssocID="{76ED47DF-5A49-42FE-8A13-7A1D51806369}" presName="hierRoot2" presStyleCnt="0">
        <dgm:presLayoutVars>
          <dgm:hierBranch val="init"/>
        </dgm:presLayoutVars>
      </dgm:prSet>
      <dgm:spPr/>
    </dgm:pt>
    <dgm:pt modelId="{406B5732-34F1-4107-8986-AE720AA6B20A}" type="pres">
      <dgm:prSet presAssocID="{76ED47DF-5A49-42FE-8A13-7A1D51806369}" presName="rootComposite" presStyleCnt="0"/>
      <dgm:spPr/>
      <dgm:t>
        <a:bodyPr/>
        <a:lstStyle/>
        <a:p>
          <a:endParaRPr lang="zh-CN" altLang="en-US"/>
        </a:p>
      </dgm:t>
    </dgm:pt>
    <dgm:pt modelId="{1C94DB9C-CD54-4E4A-B7BF-78B24A52157A}" type="pres">
      <dgm:prSet presAssocID="{76ED47DF-5A49-42FE-8A13-7A1D51806369}" presName="rootText" presStyleLbl="node3" presStyleIdx="1" presStyleCnt="8" custScaleX="172530" custScaleY="109809">
        <dgm:presLayoutVars>
          <dgm:chPref val="3"/>
        </dgm:presLayoutVars>
      </dgm:prSet>
      <dgm:spPr/>
      <dgm:t>
        <a:bodyPr/>
        <a:lstStyle/>
        <a:p>
          <a:endParaRPr lang="zh-CN" altLang="en-US"/>
        </a:p>
      </dgm:t>
    </dgm:pt>
    <dgm:pt modelId="{DBE270CA-0567-4F8C-91C6-33FA1D0DF560}" type="pres">
      <dgm:prSet presAssocID="{76ED47DF-5A49-42FE-8A13-7A1D51806369}" presName="rootConnector" presStyleLbl="node3" presStyleIdx="1" presStyleCnt="8"/>
      <dgm:spPr/>
      <dgm:t>
        <a:bodyPr/>
        <a:lstStyle/>
        <a:p>
          <a:endParaRPr lang="zh-CN" altLang="en-US"/>
        </a:p>
      </dgm:t>
    </dgm:pt>
    <dgm:pt modelId="{7B83E861-A30E-42F4-A8D1-DDB1B810359E}" type="pres">
      <dgm:prSet presAssocID="{76ED47DF-5A49-42FE-8A13-7A1D51806369}" presName="hierChild4" presStyleCnt="0"/>
      <dgm:spPr/>
    </dgm:pt>
    <dgm:pt modelId="{7D19BB44-609D-45F0-B36D-C3F0711D1756}" type="pres">
      <dgm:prSet presAssocID="{DCC78568-7255-4923-B78D-7E32FF753184}" presName="Name37" presStyleLbl="parChTrans1D4" presStyleIdx="3" presStyleCnt="4" custSzX="1080010" custSzY="360001"/>
      <dgm:spPr/>
      <dgm:t>
        <a:bodyPr/>
        <a:lstStyle/>
        <a:p>
          <a:endParaRPr lang="zh-CN" altLang="en-US"/>
        </a:p>
      </dgm:t>
    </dgm:pt>
    <dgm:pt modelId="{69707E45-D13E-4759-A5CF-9AE17F9C5682}" type="pres">
      <dgm:prSet presAssocID="{94F22D07-E742-4EF7-8D21-4AEAAC5170C0}" presName="hierRoot2" presStyleCnt="0">
        <dgm:presLayoutVars>
          <dgm:hierBranch val="init"/>
        </dgm:presLayoutVars>
      </dgm:prSet>
      <dgm:spPr/>
    </dgm:pt>
    <dgm:pt modelId="{301A40C1-D284-4FBB-9160-5AC4C3EC7C3E}" type="pres">
      <dgm:prSet presAssocID="{94F22D07-E742-4EF7-8D21-4AEAAC5170C0}" presName="rootComposite" presStyleCnt="0"/>
      <dgm:spPr/>
      <dgm:t>
        <a:bodyPr/>
        <a:lstStyle/>
        <a:p>
          <a:endParaRPr lang="zh-CN" altLang="en-US"/>
        </a:p>
      </dgm:t>
    </dgm:pt>
    <dgm:pt modelId="{14CB3102-66BE-47AE-8FA6-66E02DEF8EB9}" type="pres">
      <dgm:prSet presAssocID="{94F22D07-E742-4EF7-8D21-4AEAAC5170C0}" presName="rootText" presStyleLbl="node4" presStyleIdx="3" presStyleCnt="4" custScaleX="172530" custScaleY="109809">
        <dgm:presLayoutVars>
          <dgm:chPref val="3"/>
        </dgm:presLayoutVars>
      </dgm:prSet>
      <dgm:spPr/>
      <dgm:t>
        <a:bodyPr/>
        <a:lstStyle/>
        <a:p>
          <a:endParaRPr lang="zh-CN" altLang="en-US"/>
        </a:p>
      </dgm:t>
    </dgm:pt>
    <dgm:pt modelId="{EE49E758-B1F4-4EA1-8024-141824FA1D2B}" type="pres">
      <dgm:prSet presAssocID="{94F22D07-E742-4EF7-8D21-4AEAAC5170C0}" presName="rootConnector" presStyleLbl="node4" presStyleIdx="3" presStyleCnt="4"/>
      <dgm:spPr/>
      <dgm:t>
        <a:bodyPr/>
        <a:lstStyle/>
        <a:p>
          <a:endParaRPr lang="zh-CN" altLang="en-US"/>
        </a:p>
      </dgm:t>
    </dgm:pt>
    <dgm:pt modelId="{75B27130-CD5D-4838-B3D3-2A34E48D4EB1}" type="pres">
      <dgm:prSet presAssocID="{94F22D07-E742-4EF7-8D21-4AEAAC5170C0}" presName="hierChild4" presStyleCnt="0"/>
      <dgm:spPr/>
    </dgm:pt>
    <dgm:pt modelId="{AFE6E346-D8C0-4F98-9737-8912DD2BC093}" type="pres">
      <dgm:prSet presAssocID="{94F22D07-E742-4EF7-8D21-4AEAAC5170C0}" presName="hierChild5" presStyleCnt="0"/>
      <dgm:spPr/>
    </dgm:pt>
    <dgm:pt modelId="{4B176066-CDE8-4992-A443-8215B7918F46}" type="pres">
      <dgm:prSet presAssocID="{76ED47DF-5A49-42FE-8A13-7A1D51806369}" presName="hierChild5" presStyleCnt="0"/>
      <dgm:spPr/>
    </dgm:pt>
    <dgm:pt modelId="{ED684BA0-3166-4918-A5F0-1245813C26B3}" type="pres">
      <dgm:prSet presAssocID="{E0E8703F-F273-4259-ABA1-A9194DFE5522}" presName="Name37" presStyleLbl="parChTrans1D3" presStyleIdx="2" presStyleCnt="8" custSzX="360000" custSzY="1152005"/>
      <dgm:spPr/>
      <dgm:t>
        <a:bodyPr/>
        <a:lstStyle/>
        <a:p>
          <a:endParaRPr lang="zh-CN" altLang="en-US"/>
        </a:p>
      </dgm:t>
    </dgm:pt>
    <dgm:pt modelId="{A2AD48BD-E211-41F9-B510-AF5261B85F07}" type="pres">
      <dgm:prSet presAssocID="{9AE8E1AD-7402-4C35-8C89-F0FADF1A4F12}" presName="hierRoot2" presStyleCnt="0">
        <dgm:presLayoutVars>
          <dgm:hierBranch val="init"/>
        </dgm:presLayoutVars>
      </dgm:prSet>
      <dgm:spPr/>
    </dgm:pt>
    <dgm:pt modelId="{BFB2E2D1-7986-4301-B1D0-EFF6D2A82D4A}" type="pres">
      <dgm:prSet presAssocID="{9AE8E1AD-7402-4C35-8C89-F0FADF1A4F12}" presName="rootComposite" presStyleCnt="0"/>
      <dgm:spPr/>
      <dgm:t>
        <a:bodyPr/>
        <a:lstStyle/>
        <a:p>
          <a:endParaRPr lang="zh-CN" altLang="en-US"/>
        </a:p>
      </dgm:t>
    </dgm:pt>
    <dgm:pt modelId="{297DBA97-37C7-476A-A8EA-40B830A08609}" type="pres">
      <dgm:prSet presAssocID="{9AE8E1AD-7402-4C35-8C89-F0FADF1A4F12}" presName="rootText" presStyleLbl="node3" presStyleIdx="2" presStyleCnt="8" custScaleX="57510" custScaleY="368064">
        <dgm:presLayoutVars>
          <dgm:chPref val="3"/>
        </dgm:presLayoutVars>
      </dgm:prSet>
      <dgm:spPr/>
      <dgm:t>
        <a:bodyPr/>
        <a:lstStyle/>
        <a:p>
          <a:endParaRPr lang="zh-CN" altLang="en-US"/>
        </a:p>
      </dgm:t>
    </dgm:pt>
    <dgm:pt modelId="{C69E7885-AE08-4AE7-B34E-6083C1ABE0FD}" type="pres">
      <dgm:prSet presAssocID="{9AE8E1AD-7402-4C35-8C89-F0FADF1A4F12}" presName="rootConnector" presStyleLbl="node3" presStyleIdx="2" presStyleCnt="8"/>
      <dgm:spPr/>
      <dgm:t>
        <a:bodyPr/>
        <a:lstStyle/>
        <a:p>
          <a:endParaRPr lang="zh-CN" altLang="en-US"/>
        </a:p>
      </dgm:t>
    </dgm:pt>
    <dgm:pt modelId="{E2A5D10A-A551-4D82-A31A-D37554D13D7A}" type="pres">
      <dgm:prSet presAssocID="{9AE8E1AD-7402-4C35-8C89-F0FADF1A4F12}" presName="hierChild4" presStyleCnt="0"/>
      <dgm:spPr/>
    </dgm:pt>
    <dgm:pt modelId="{588533FD-1443-4936-B8AC-10A95A44AE73}" type="pres">
      <dgm:prSet presAssocID="{9AE8E1AD-7402-4C35-8C89-F0FADF1A4F12}" presName="hierChild5" presStyleCnt="0"/>
      <dgm:spPr/>
    </dgm:pt>
    <dgm:pt modelId="{9247507C-A113-48E4-A09C-F348DE1C404D}" type="pres">
      <dgm:prSet presAssocID="{27761708-3BF7-4D32-ACEE-753849001C4A}" presName="Name37" presStyleLbl="parChTrans1D3" presStyleIdx="3" presStyleCnt="8" custSzX="360000" custSzY="1152005"/>
      <dgm:spPr/>
      <dgm:t>
        <a:bodyPr/>
        <a:lstStyle/>
        <a:p>
          <a:endParaRPr lang="zh-CN" altLang="en-US"/>
        </a:p>
      </dgm:t>
    </dgm:pt>
    <dgm:pt modelId="{85FC67B9-344C-4F5B-91A8-6ECB30DF2E9D}" type="pres">
      <dgm:prSet presAssocID="{3D27632E-2214-46F6-9232-7EE0702273B7}" presName="hierRoot2" presStyleCnt="0">
        <dgm:presLayoutVars>
          <dgm:hierBranch val="init"/>
        </dgm:presLayoutVars>
      </dgm:prSet>
      <dgm:spPr/>
    </dgm:pt>
    <dgm:pt modelId="{9BD99262-8095-42C0-BEC6-FE8D45728A72}" type="pres">
      <dgm:prSet presAssocID="{3D27632E-2214-46F6-9232-7EE0702273B7}" presName="rootComposite" presStyleCnt="0"/>
      <dgm:spPr/>
      <dgm:t>
        <a:bodyPr/>
        <a:lstStyle/>
        <a:p>
          <a:endParaRPr lang="zh-CN" altLang="en-US"/>
        </a:p>
      </dgm:t>
    </dgm:pt>
    <dgm:pt modelId="{18ED99A3-FD47-46A8-A4CB-694EC604CE41}" type="pres">
      <dgm:prSet presAssocID="{3D27632E-2214-46F6-9232-7EE0702273B7}" presName="rootText" presStyleLbl="node3" presStyleIdx="3" presStyleCnt="8" custScaleX="57510" custScaleY="368064">
        <dgm:presLayoutVars>
          <dgm:chPref val="3"/>
        </dgm:presLayoutVars>
      </dgm:prSet>
      <dgm:spPr/>
      <dgm:t>
        <a:bodyPr/>
        <a:lstStyle/>
        <a:p>
          <a:endParaRPr lang="zh-CN" altLang="en-US"/>
        </a:p>
      </dgm:t>
    </dgm:pt>
    <dgm:pt modelId="{F53AAEB0-1669-4921-A44A-9F9210A1256E}" type="pres">
      <dgm:prSet presAssocID="{3D27632E-2214-46F6-9232-7EE0702273B7}" presName="rootConnector" presStyleLbl="node3" presStyleIdx="3" presStyleCnt="8"/>
      <dgm:spPr/>
      <dgm:t>
        <a:bodyPr/>
        <a:lstStyle/>
        <a:p>
          <a:endParaRPr lang="zh-CN" altLang="en-US"/>
        </a:p>
      </dgm:t>
    </dgm:pt>
    <dgm:pt modelId="{204EA0D5-F781-4724-87B4-8DF7769D21E2}" type="pres">
      <dgm:prSet presAssocID="{3D27632E-2214-46F6-9232-7EE0702273B7}" presName="hierChild4" presStyleCnt="0"/>
      <dgm:spPr/>
    </dgm:pt>
    <dgm:pt modelId="{C801A840-F81A-4A13-BEC6-6A9177746C0E}" type="pres">
      <dgm:prSet presAssocID="{3D27632E-2214-46F6-9232-7EE0702273B7}" presName="hierChild5" presStyleCnt="0"/>
      <dgm:spPr/>
    </dgm:pt>
    <dgm:pt modelId="{1E381866-72D9-4FB7-B960-BE14D7E469F7}" type="pres">
      <dgm:prSet presAssocID="{BE6DA8AB-56D5-462E-B4BA-AC87455CE7E3}" presName="Name37" presStyleLbl="parChTrans1D3" presStyleIdx="4" presStyleCnt="8" custSzX="360000" custSzY="1152005"/>
      <dgm:spPr/>
      <dgm:t>
        <a:bodyPr/>
        <a:lstStyle/>
        <a:p>
          <a:endParaRPr lang="zh-CN" altLang="en-US"/>
        </a:p>
      </dgm:t>
    </dgm:pt>
    <dgm:pt modelId="{5E706BFB-588C-427D-94E4-91324EF972EB}" type="pres">
      <dgm:prSet presAssocID="{DFDF13E4-4185-476C-9DA4-36B3F3BB2299}" presName="hierRoot2" presStyleCnt="0">
        <dgm:presLayoutVars>
          <dgm:hierBranch val="init"/>
        </dgm:presLayoutVars>
      </dgm:prSet>
      <dgm:spPr/>
    </dgm:pt>
    <dgm:pt modelId="{1E90E7D2-B9C5-49BD-A6A1-9BECDD3B66F4}" type="pres">
      <dgm:prSet presAssocID="{DFDF13E4-4185-476C-9DA4-36B3F3BB2299}" presName="rootComposite" presStyleCnt="0"/>
      <dgm:spPr/>
      <dgm:t>
        <a:bodyPr/>
        <a:lstStyle/>
        <a:p>
          <a:endParaRPr lang="zh-CN" altLang="en-US"/>
        </a:p>
      </dgm:t>
    </dgm:pt>
    <dgm:pt modelId="{4337AEA4-7006-4CC7-8F8B-6DC8F727FCDA}" type="pres">
      <dgm:prSet presAssocID="{DFDF13E4-4185-476C-9DA4-36B3F3BB2299}" presName="rootText" presStyleLbl="node3" presStyleIdx="4" presStyleCnt="8" custScaleX="57510" custScaleY="368064">
        <dgm:presLayoutVars>
          <dgm:chPref val="3"/>
        </dgm:presLayoutVars>
      </dgm:prSet>
      <dgm:spPr/>
      <dgm:t>
        <a:bodyPr/>
        <a:lstStyle/>
        <a:p>
          <a:endParaRPr lang="zh-CN" altLang="en-US"/>
        </a:p>
      </dgm:t>
    </dgm:pt>
    <dgm:pt modelId="{9CB2F471-A236-40FE-918A-FB83C7E65A31}" type="pres">
      <dgm:prSet presAssocID="{DFDF13E4-4185-476C-9DA4-36B3F3BB2299}" presName="rootConnector" presStyleLbl="node3" presStyleIdx="4" presStyleCnt="8"/>
      <dgm:spPr/>
      <dgm:t>
        <a:bodyPr/>
        <a:lstStyle/>
        <a:p>
          <a:endParaRPr lang="zh-CN" altLang="en-US"/>
        </a:p>
      </dgm:t>
    </dgm:pt>
    <dgm:pt modelId="{32236806-AE07-43B2-A393-80D119AA30BA}" type="pres">
      <dgm:prSet presAssocID="{DFDF13E4-4185-476C-9DA4-36B3F3BB2299}" presName="hierChild4" presStyleCnt="0"/>
      <dgm:spPr/>
    </dgm:pt>
    <dgm:pt modelId="{0C724144-98D2-4E73-A5BD-9C58E792F286}" type="pres">
      <dgm:prSet presAssocID="{DFDF13E4-4185-476C-9DA4-36B3F3BB2299}" presName="hierChild5" presStyleCnt="0"/>
      <dgm:spPr/>
    </dgm:pt>
    <dgm:pt modelId="{2E83ED2E-7EA4-4C2E-ACD3-AED31DACC75C}" type="pres">
      <dgm:prSet presAssocID="{AB05B907-0E82-4001-925B-D992A32D49EA}" presName="Name37" presStyleLbl="parChTrans1D3" presStyleIdx="5" presStyleCnt="8" custSzX="360000" custSzY="1152005"/>
      <dgm:spPr/>
      <dgm:t>
        <a:bodyPr/>
        <a:lstStyle/>
        <a:p>
          <a:endParaRPr lang="zh-CN" altLang="en-US"/>
        </a:p>
      </dgm:t>
    </dgm:pt>
    <dgm:pt modelId="{80641038-59D1-40FF-A1B4-C467E34C359C}" type="pres">
      <dgm:prSet presAssocID="{2CD890A6-EADA-4802-A33F-79AB0D02A6BB}" presName="hierRoot2" presStyleCnt="0">
        <dgm:presLayoutVars>
          <dgm:hierBranch val="init"/>
        </dgm:presLayoutVars>
      </dgm:prSet>
      <dgm:spPr/>
    </dgm:pt>
    <dgm:pt modelId="{261D1F49-80A7-4A7C-B6C5-2783B0F83C45}" type="pres">
      <dgm:prSet presAssocID="{2CD890A6-EADA-4802-A33F-79AB0D02A6BB}" presName="rootComposite" presStyleCnt="0"/>
      <dgm:spPr/>
      <dgm:t>
        <a:bodyPr/>
        <a:lstStyle/>
        <a:p>
          <a:endParaRPr lang="zh-CN" altLang="en-US"/>
        </a:p>
      </dgm:t>
    </dgm:pt>
    <dgm:pt modelId="{9F709448-9FEE-4906-ABC7-CEC9CAA73C1D}" type="pres">
      <dgm:prSet presAssocID="{2CD890A6-EADA-4802-A33F-79AB0D02A6BB}" presName="rootText" presStyleLbl="node3" presStyleIdx="5" presStyleCnt="8" custScaleX="57510" custScaleY="368064">
        <dgm:presLayoutVars>
          <dgm:chPref val="3"/>
        </dgm:presLayoutVars>
      </dgm:prSet>
      <dgm:spPr/>
      <dgm:t>
        <a:bodyPr/>
        <a:lstStyle/>
        <a:p>
          <a:endParaRPr lang="zh-CN" altLang="en-US"/>
        </a:p>
      </dgm:t>
    </dgm:pt>
    <dgm:pt modelId="{F7740E78-7559-4F3A-9456-061C606B9CEB}" type="pres">
      <dgm:prSet presAssocID="{2CD890A6-EADA-4802-A33F-79AB0D02A6BB}" presName="rootConnector" presStyleLbl="node3" presStyleIdx="5" presStyleCnt="8"/>
      <dgm:spPr/>
      <dgm:t>
        <a:bodyPr/>
        <a:lstStyle/>
        <a:p>
          <a:endParaRPr lang="zh-CN" altLang="en-US"/>
        </a:p>
      </dgm:t>
    </dgm:pt>
    <dgm:pt modelId="{D3F2C76C-C355-478E-95D6-71288B55270A}" type="pres">
      <dgm:prSet presAssocID="{2CD890A6-EADA-4802-A33F-79AB0D02A6BB}" presName="hierChild4" presStyleCnt="0"/>
      <dgm:spPr/>
    </dgm:pt>
    <dgm:pt modelId="{2C454AC0-C4DA-482F-9EE3-5883641616BD}" type="pres">
      <dgm:prSet presAssocID="{2CD890A6-EADA-4802-A33F-79AB0D02A6BB}" presName="hierChild5" presStyleCnt="0"/>
      <dgm:spPr/>
    </dgm:pt>
    <dgm:pt modelId="{2B82DAEA-5369-4F5C-8A86-8BD2C5E20FA2}" type="pres">
      <dgm:prSet presAssocID="{14B08C8E-2902-46E2-A297-AB5F0A3C15FE}" presName="Name37" presStyleLbl="parChTrans1D3" presStyleIdx="6" presStyleCnt="8" custSzX="360000" custSzY="1152005"/>
      <dgm:spPr/>
      <dgm:t>
        <a:bodyPr/>
        <a:lstStyle/>
        <a:p>
          <a:endParaRPr lang="zh-CN" altLang="en-US"/>
        </a:p>
      </dgm:t>
    </dgm:pt>
    <dgm:pt modelId="{6AC49D72-20F3-4589-AC6A-9B1F4B293D3E}" type="pres">
      <dgm:prSet presAssocID="{5E42D062-5526-4668-9768-40FAA43628B7}" presName="hierRoot2" presStyleCnt="0">
        <dgm:presLayoutVars>
          <dgm:hierBranch val="init"/>
        </dgm:presLayoutVars>
      </dgm:prSet>
      <dgm:spPr/>
    </dgm:pt>
    <dgm:pt modelId="{7D96DD61-54D9-4125-B3B1-3E4D65D3F564}" type="pres">
      <dgm:prSet presAssocID="{5E42D062-5526-4668-9768-40FAA43628B7}" presName="rootComposite" presStyleCnt="0"/>
      <dgm:spPr/>
      <dgm:t>
        <a:bodyPr/>
        <a:lstStyle/>
        <a:p>
          <a:endParaRPr lang="zh-CN" altLang="en-US"/>
        </a:p>
      </dgm:t>
    </dgm:pt>
    <dgm:pt modelId="{2EE4F4C3-56B8-4C83-ABD8-3BD3FF73D1B3}" type="pres">
      <dgm:prSet presAssocID="{5E42D062-5526-4668-9768-40FAA43628B7}" presName="rootText" presStyleLbl="node3" presStyleIdx="6" presStyleCnt="8" custScaleX="57510" custScaleY="368064">
        <dgm:presLayoutVars>
          <dgm:chPref val="3"/>
        </dgm:presLayoutVars>
      </dgm:prSet>
      <dgm:spPr/>
      <dgm:t>
        <a:bodyPr/>
        <a:lstStyle/>
        <a:p>
          <a:endParaRPr lang="zh-CN" altLang="en-US"/>
        </a:p>
      </dgm:t>
    </dgm:pt>
    <dgm:pt modelId="{F9B122E7-4D32-4CF7-971F-717EAC44BA40}" type="pres">
      <dgm:prSet presAssocID="{5E42D062-5526-4668-9768-40FAA43628B7}" presName="rootConnector" presStyleLbl="node3" presStyleIdx="6" presStyleCnt="8"/>
      <dgm:spPr/>
      <dgm:t>
        <a:bodyPr/>
        <a:lstStyle/>
        <a:p>
          <a:endParaRPr lang="zh-CN" altLang="en-US"/>
        </a:p>
      </dgm:t>
    </dgm:pt>
    <dgm:pt modelId="{0247D283-BF47-447A-9F4E-C48CD837A716}" type="pres">
      <dgm:prSet presAssocID="{5E42D062-5526-4668-9768-40FAA43628B7}" presName="hierChild4" presStyleCnt="0"/>
      <dgm:spPr/>
    </dgm:pt>
    <dgm:pt modelId="{64C71159-5DCA-4DA5-87EC-B5AE49A52E91}" type="pres">
      <dgm:prSet presAssocID="{5E42D062-5526-4668-9768-40FAA43628B7}" presName="hierChild5" presStyleCnt="0"/>
      <dgm:spPr/>
    </dgm:pt>
    <dgm:pt modelId="{F9A1CEC6-11B1-4C9F-BD3F-687BE7DF5DFF}" type="pres">
      <dgm:prSet presAssocID="{BEED4FE5-E1E3-4606-9C8D-C6CB4E4472B4}" presName="Name37" presStyleLbl="parChTrans1D3" presStyleIdx="7" presStyleCnt="8" custSzX="360000" custSzY="1152005"/>
      <dgm:spPr/>
      <dgm:t>
        <a:bodyPr/>
        <a:lstStyle/>
        <a:p>
          <a:endParaRPr lang="zh-CN" altLang="en-US"/>
        </a:p>
      </dgm:t>
    </dgm:pt>
    <dgm:pt modelId="{EDECEDBA-10E7-46F5-B7ED-D19CB3E1DA7A}" type="pres">
      <dgm:prSet presAssocID="{A307FAC5-2177-4203-8561-4AD11EFE4965}" presName="hierRoot2" presStyleCnt="0">
        <dgm:presLayoutVars>
          <dgm:hierBranch val="init"/>
        </dgm:presLayoutVars>
      </dgm:prSet>
      <dgm:spPr/>
    </dgm:pt>
    <dgm:pt modelId="{9259FFA2-EC26-4952-A63D-7BBBCB49FD8A}" type="pres">
      <dgm:prSet presAssocID="{A307FAC5-2177-4203-8561-4AD11EFE4965}" presName="rootComposite" presStyleCnt="0"/>
      <dgm:spPr/>
      <dgm:t>
        <a:bodyPr/>
        <a:lstStyle/>
        <a:p>
          <a:endParaRPr lang="zh-CN" altLang="en-US"/>
        </a:p>
      </dgm:t>
    </dgm:pt>
    <dgm:pt modelId="{7BF515EA-68D0-4131-9EE0-C01323AA715A}" type="pres">
      <dgm:prSet presAssocID="{A307FAC5-2177-4203-8561-4AD11EFE4965}" presName="rootText" presStyleLbl="node3" presStyleIdx="7" presStyleCnt="8" custScaleX="57510" custScaleY="368064">
        <dgm:presLayoutVars>
          <dgm:chPref val="3"/>
        </dgm:presLayoutVars>
      </dgm:prSet>
      <dgm:spPr/>
      <dgm:t>
        <a:bodyPr/>
        <a:lstStyle/>
        <a:p>
          <a:endParaRPr lang="zh-CN" altLang="en-US"/>
        </a:p>
      </dgm:t>
    </dgm:pt>
    <dgm:pt modelId="{2B20D88F-F295-452F-A6F6-8B4223A6FA76}" type="pres">
      <dgm:prSet presAssocID="{A307FAC5-2177-4203-8561-4AD11EFE4965}" presName="rootConnector" presStyleLbl="node3" presStyleIdx="7" presStyleCnt="8"/>
      <dgm:spPr/>
      <dgm:t>
        <a:bodyPr/>
        <a:lstStyle/>
        <a:p>
          <a:endParaRPr lang="zh-CN" altLang="en-US"/>
        </a:p>
      </dgm:t>
    </dgm:pt>
    <dgm:pt modelId="{B63F8FAE-0FFB-4F6F-BDAB-D0A6C9085A6C}" type="pres">
      <dgm:prSet presAssocID="{A307FAC5-2177-4203-8561-4AD11EFE4965}" presName="hierChild4" presStyleCnt="0"/>
      <dgm:spPr/>
    </dgm:pt>
    <dgm:pt modelId="{4D471660-C3B2-4998-BA48-FCA65ABBB82A}" type="pres">
      <dgm:prSet presAssocID="{A307FAC5-2177-4203-8561-4AD11EFE4965}" presName="hierChild5" presStyleCnt="0"/>
      <dgm:spPr/>
    </dgm:pt>
    <dgm:pt modelId="{08060FA2-2FC9-44AA-9AFC-13CE63AC8617}" type="pres">
      <dgm:prSet presAssocID="{FE9A57C0-A26A-47B3-8A6D-BDF6B0FAADF7}" presName="hierChild5" presStyleCnt="0"/>
      <dgm:spPr/>
    </dgm:pt>
    <dgm:pt modelId="{52694A21-1481-49A4-8E7A-B4D5ECA35F23}" type="pres">
      <dgm:prSet presAssocID="{A51D5BF2-3B3F-4A40-BB1F-1DD94EF17EF4}" presName="hierChild3" presStyleCnt="0"/>
      <dgm:spPr/>
    </dgm:pt>
    <dgm:pt modelId="{6C73EBD8-6963-4582-8924-6E629E35FF93}" type="pres">
      <dgm:prSet presAssocID="{6EB68D33-C35D-46CF-A49E-D4F3AB7C348B}" presName="hierRoot1" presStyleCnt="0">
        <dgm:presLayoutVars>
          <dgm:hierBranch val="init"/>
        </dgm:presLayoutVars>
      </dgm:prSet>
      <dgm:spPr/>
    </dgm:pt>
    <dgm:pt modelId="{06F0926F-5F43-46FE-868B-BF2DC4B73E8E}" type="pres">
      <dgm:prSet presAssocID="{6EB68D33-C35D-46CF-A49E-D4F3AB7C348B}" presName="rootComposite1" presStyleCnt="0"/>
      <dgm:spPr/>
      <dgm:t>
        <a:bodyPr/>
        <a:lstStyle/>
        <a:p>
          <a:endParaRPr lang="zh-CN" altLang="en-US"/>
        </a:p>
      </dgm:t>
    </dgm:pt>
    <dgm:pt modelId="{7DE4BA9F-A4D5-4611-BC7E-CC0E47C728F5}" type="pres">
      <dgm:prSet presAssocID="{6EB68D33-C35D-46CF-A49E-D4F3AB7C348B}" presName="rootText1" presStyleLbl="node0" presStyleIdx="1" presStyleCnt="2" custScaleX="147558" custScaleY="114754" custLinFactNeighborX="19005" custLinFactNeighborY="-357">
        <dgm:presLayoutVars>
          <dgm:chPref val="3"/>
        </dgm:presLayoutVars>
      </dgm:prSet>
      <dgm:spPr/>
      <dgm:t>
        <a:bodyPr/>
        <a:lstStyle/>
        <a:p>
          <a:endParaRPr lang="zh-CN" altLang="en-US"/>
        </a:p>
      </dgm:t>
    </dgm:pt>
    <dgm:pt modelId="{54050520-E7CC-448D-AA0F-EB1D06CF0026}" type="pres">
      <dgm:prSet presAssocID="{6EB68D33-C35D-46CF-A49E-D4F3AB7C348B}" presName="rootConnector1" presStyleLbl="node1" presStyleIdx="0" presStyleCnt="0"/>
      <dgm:spPr/>
      <dgm:t>
        <a:bodyPr/>
        <a:lstStyle/>
        <a:p>
          <a:endParaRPr lang="zh-CN" altLang="en-US"/>
        </a:p>
      </dgm:t>
    </dgm:pt>
    <dgm:pt modelId="{DD663F1E-C341-4AB1-922F-F89B1DEC10FC}" type="pres">
      <dgm:prSet presAssocID="{6EB68D33-C35D-46CF-A49E-D4F3AB7C348B}" presName="hierChild2" presStyleCnt="0"/>
      <dgm:spPr/>
    </dgm:pt>
    <dgm:pt modelId="{9651BC70-2DEB-459D-B329-F268C33D1B5D}" type="pres">
      <dgm:prSet presAssocID="{6EB68D33-C35D-46CF-A49E-D4F3AB7C348B}" presName="hierChild3" presStyleCnt="0"/>
      <dgm:spPr/>
    </dgm:pt>
  </dgm:ptLst>
  <dgm:cxnLst>
    <dgm:cxn modelId="{A01D870D-EF93-4AD6-88CC-86D74F2C9080}" type="presOf" srcId="{9AE8E1AD-7402-4C35-8C89-F0FADF1A4F12}" destId="{C69E7885-AE08-4AE7-B34E-6083C1ABE0FD}" srcOrd="1" destOrd="0" presId="urn:microsoft.com/office/officeart/2005/8/layout/orgChart1#1"/>
    <dgm:cxn modelId="{0AB25067-92AE-4036-9973-01B34447C532}" type="presOf" srcId="{27761708-3BF7-4D32-ACEE-753849001C4A}" destId="{9247507C-A113-48E4-A09C-F348DE1C404D}" srcOrd="0" destOrd="0" presId="urn:microsoft.com/office/officeart/2005/8/layout/orgChart1#1"/>
    <dgm:cxn modelId="{E134F3C7-9AA1-4959-B934-97DF82155E05}" srcId="{FE9A57C0-A26A-47B3-8A6D-BDF6B0FAADF7}" destId="{76ED47DF-5A49-42FE-8A13-7A1D51806369}" srcOrd="1" destOrd="0" parTransId="{ED1C1CDD-91F2-472D-9599-00547C12BD04}" sibTransId="{C263CAF0-3E2F-412B-8248-90A18CDEBA12}"/>
    <dgm:cxn modelId="{8846A19F-2AFE-458E-B867-84DB48FDE14B}" type="presOf" srcId="{8686BB1E-7D69-44A4-968A-98B081777281}" destId="{48CFF82B-26E4-4D87-B816-2C52AFFD1717}" srcOrd="0" destOrd="0" presId="urn:microsoft.com/office/officeart/2005/8/layout/orgChart1#1"/>
    <dgm:cxn modelId="{819D1E47-CC5C-48FB-A3BF-349BA2CF450A}" type="presOf" srcId="{2E59368A-5E15-4C58-A722-476286079AAB}" destId="{C933EC0D-20BB-45F2-9EE6-0F59BF9E6BEB}" srcOrd="1" destOrd="0" presId="urn:microsoft.com/office/officeart/2005/8/layout/orgChart1#1"/>
    <dgm:cxn modelId="{192AA155-187D-4F3A-87E0-DF74632B0EED}" type="presOf" srcId="{3D27632E-2214-46F6-9232-7EE0702273B7}" destId="{18ED99A3-FD47-46A8-A4CB-694EC604CE41}" srcOrd="0" destOrd="0" presId="urn:microsoft.com/office/officeart/2005/8/layout/orgChart1#1"/>
    <dgm:cxn modelId="{2C2B1C42-E614-4BBD-978A-E8F737CCA664}" srcId="{FE9A57C0-A26A-47B3-8A6D-BDF6B0FAADF7}" destId="{3D27632E-2214-46F6-9232-7EE0702273B7}" srcOrd="3" destOrd="0" parTransId="{27761708-3BF7-4D32-ACEE-753849001C4A}" sibTransId="{1D6A94A1-F043-4016-A780-D7DD16C82A45}"/>
    <dgm:cxn modelId="{D63E7D38-7AFE-4041-A17A-1A725100879C}" type="presOf" srcId="{261357D7-CF5C-432D-BEB3-95D00C1EE5CB}" destId="{6C02D6BE-4213-43AD-AB5A-15026B17530A}" srcOrd="0" destOrd="0" presId="urn:microsoft.com/office/officeart/2005/8/layout/orgChart1#1"/>
    <dgm:cxn modelId="{E4A9FAF4-F6A4-41EA-BD44-57D3733D66C2}" type="presOf" srcId="{5CB04C12-4338-4C3E-8FED-510496DB5EF7}" destId="{5F9BF494-39FF-481A-B16D-0C0313270917}" srcOrd="0" destOrd="0" presId="urn:microsoft.com/office/officeart/2005/8/layout/orgChart1#1"/>
    <dgm:cxn modelId="{C2CDE825-CB80-40AC-8B4F-A364182D203C}" srcId="{FE9A57C0-A26A-47B3-8A6D-BDF6B0FAADF7}" destId="{2CD890A6-EADA-4802-A33F-79AB0D02A6BB}" srcOrd="5" destOrd="0" parTransId="{AB05B907-0E82-4001-925B-D992A32D49EA}" sibTransId="{6A9CDE0D-ED17-4508-96AC-5DF386052C61}"/>
    <dgm:cxn modelId="{3BEFF4E2-8803-4782-A062-7D3624DB6F43}" srcId="{88B5F0C2-77B7-4959-9308-64B529EE79BC}" destId="{2B425E3C-DBA6-4721-8F0E-51FA8A4DF9D1}" srcOrd="2" destOrd="0" parTransId="{51BBC530-B672-422D-B6E8-387B9A6E9526}" sibTransId="{898F0B54-73E1-4E97-ADEE-B2FEAE19CC6F}"/>
    <dgm:cxn modelId="{55411A06-98B1-45A5-82E8-40FF303FA395}" type="presOf" srcId="{94F22D07-E742-4EF7-8D21-4AEAAC5170C0}" destId="{14CB3102-66BE-47AE-8FA6-66E02DEF8EB9}" srcOrd="0" destOrd="0" presId="urn:microsoft.com/office/officeart/2005/8/layout/orgChart1#1"/>
    <dgm:cxn modelId="{44A998FB-ECE7-4A42-9980-0EB7DB3672E5}" type="presOf" srcId="{BEED4FE5-E1E3-4606-9C8D-C6CB4E4472B4}" destId="{F9A1CEC6-11B1-4C9F-BD3F-687BE7DF5DFF}" srcOrd="0" destOrd="0" presId="urn:microsoft.com/office/officeart/2005/8/layout/orgChart1#1"/>
    <dgm:cxn modelId="{23452119-ECEE-4A29-BE7E-96411E33C73C}" type="presOf" srcId="{14B08C8E-2902-46E2-A297-AB5F0A3C15FE}" destId="{2B82DAEA-5369-4F5C-8A86-8BD2C5E20FA2}" srcOrd="0" destOrd="0" presId="urn:microsoft.com/office/officeart/2005/8/layout/orgChart1#1"/>
    <dgm:cxn modelId="{D2089C1F-0BDA-426A-8BE4-0E06B7DC824C}" type="presOf" srcId="{88B5F0C2-77B7-4959-9308-64B529EE79BC}" destId="{10B1E424-67A1-42D8-B1BC-83A197DAE6C7}" srcOrd="1" destOrd="0" presId="urn:microsoft.com/office/officeart/2005/8/layout/orgChart1#1"/>
    <dgm:cxn modelId="{E35478AC-4BE8-4ABF-A74B-03B89F5BAF49}" srcId="{FE9A57C0-A26A-47B3-8A6D-BDF6B0FAADF7}" destId="{DFDF13E4-4185-476C-9DA4-36B3F3BB2299}" srcOrd="4" destOrd="0" parTransId="{BE6DA8AB-56D5-462E-B4BA-AC87455CE7E3}" sibTransId="{F1E40796-166F-430D-BC30-53214D3F1A08}"/>
    <dgm:cxn modelId="{61F1B5C6-6B5B-43AF-B342-9C8E8EFC0D77}" type="presOf" srcId="{DFDF13E4-4185-476C-9DA4-36B3F3BB2299}" destId="{9CB2F471-A236-40FE-918A-FB83C7E65A31}" srcOrd="1" destOrd="0" presId="urn:microsoft.com/office/officeart/2005/8/layout/orgChart1#1"/>
    <dgm:cxn modelId="{5778A9F3-4BA5-450A-8DAF-700F2809CE2A}" type="presOf" srcId="{2CD890A6-EADA-4802-A33F-79AB0D02A6BB}" destId="{F7740E78-7559-4F3A-9456-061C606B9CEB}" srcOrd="1" destOrd="0" presId="urn:microsoft.com/office/officeart/2005/8/layout/orgChart1#1"/>
    <dgm:cxn modelId="{AE4F3374-3965-4257-8408-8DFA564BAF00}" type="presOf" srcId="{AB05B907-0E82-4001-925B-D992A32D49EA}" destId="{2E83ED2E-7EA4-4C2E-ACD3-AED31DACC75C}" srcOrd="0" destOrd="0" presId="urn:microsoft.com/office/officeart/2005/8/layout/orgChart1#1"/>
    <dgm:cxn modelId="{C687FD6F-2C82-40B0-9602-0BA4D01E78E0}" type="presOf" srcId="{3D27632E-2214-46F6-9232-7EE0702273B7}" destId="{F53AAEB0-1669-4921-A44A-9F9210A1256E}" srcOrd="1" destOrd="0" presId="urn:microsoft.com/office/officeart/2005/8/layout/orgChart1#1"/>
    <dgm:cxn modelId="{4AC0A7B1-63AA-49A4-A5B2-7A488CA572C5}" type="presOf" srcId="{9AE8E1AD-7402-4C35-8C89-F0FADF1A4F12}" destId="{297DBA97-37C7-476A-A8EA-40B830A08609}" srcOrd="0" destOrd="0" presId="urn:microsoft.com/office/officeart/2005/8/layout/orgChart1#1"/>
    <dgm:cxn modelId="{D65B90F2-8378-4DB2-AA6C-4658D0C7FD80}" type="presOf" srcId="{A51D5BF2-3B3F-4A40-BB1F-1DD94EF17EF4}" destId="{0A2663BE-C8E4-4828-A7B6-2BB9D7F795DD}" srcOrd="0" destOrd="0" presId="urn:microsoft.com/office/officeart/2005/8/layout/orgChart1#1"/>
    <dgm:cxn modelId="{6DE9C23A-E137-4C45-81E3-E87C6B95B578}" srcId="{FE9A57C0-A26A-47B3-8A6D-BDF6B0FAADF7}" destId="{88B5F0C2-77B7-4959-9308-64B529EE79BC}" srcOrd="0" destOrd="0" parTransId="{261357D7-CF5C-432D-BEB3-95D00C1EE5CB}" sibTransId="{E554DF4B-F11F-449F-89DF-6E95DF9FBCD4}"/>
    <dgm:cxn modelId="{CE287A98-EAF3-46CB-AAFD-7003CD0FDDAE}" srcId="{76ED47DF-5A49-42FE-8A13-7A1D51806369}" destId="{94F22D07-E742-4EF7-8D21-4AEAAC5170C0}" srcOrd="0" destOrd="0" parTransId="{DCC78568-7255-4923-B78D-7E32FF753184}" sibTransId="{A904A023-44E1-42DB-A0C0-81D2F4DE5136}"/>
    <dgm:cxn modelId="{552C675D-E623-4FE5-9880-55F0BC017649}" type="presOf" srcId="{ED1C1CDD-91F2-472D-9599-00547C12BD04}" destId="{4998A435-6577-4B5A-94C0-473FBB3E4436}" srcOrd="0" destOrd="0" presId="urn:microsoft.com/office/officeart/2005/8/layout/orgChart1#1"/>
    <dgm:cxn modelId="{346A0F9E-CA7C-4C85-8893-8A32E450FA8C}" type="presOf" srcId="{5A04EFE3-5C41-4C5F-A4C9-43DED26AFB91}" destId="{BF779AE3-28B8-4292-A67E-D454A7238126}" srcOrd="1" destOrd="0" presId="urn:microsoft.com/office/officeart/2005/8/layout/orgChart1#1"/>
    <dgm:cxn modelId="{141FFA10-4D6E-4387-B0CF-3362B0222685}" type="presOf" srcId="{2B425E3C-DBA6-4721-8F0E-51FA8A4DF9D1}" destId="{AE10CAE2-1F7E-4A1E-A3D6-8C1413A1E2C8}" srcOrd="1" destOrd="0" presId="urn:microsoft.com/office/officeart/2005/8/layout/orgChart1#1"/>
    <dgm:cxn modelId="{873733B9-3828-44EB-8A58-075751E119C8}" type="presOf" srcId="{51BBC530-B672-422D-B6E8-387B9A6E9526}" destId="{180A55FF-6481-4F82-8D07-1EE1C1A03528}" srcOrd="0" destOrd="0" presId="urn:microsoft.com/office/officeart/2005/8/layout/orgChart1#1"/>
    <dgm:cxn modelId="{2E57895A-833A-4CEE-87B9-7A0D48115D76}" type="presOf" srcId="{DCC78568-7255-4923-B78D-7E32FF753184}" destId="{7D19BB44-609D-45F0-B36D-C3F0711D1756}" srcOrd="0" destOrd="0" presId="urn:microsoft.com/office/officeart/2005/8/layout/orgChart1#1"/>
    <dgm:cxn modelId="{34F6DF44-225D-4F5C-8205-DD0C66EC8126}" type="presOf" srcId="{FE9A57C0-A26A-47B3-8A6D-BDF6B0FAADF7}" destId="{7CAED989-1AC9-4E34-AB17-886DF4A0280A}" srcOrd="1" destOrd="0" presId="urn:microsoft.com/office/officeart/2005/8/layout/orgChart1#1"/>
    <dgm:cxn modelId="{3B68FD37-CFE7-4351-8B80-5A0ADD5861C1}" srcId="{88B5F0C2-77B7-4959-9308-64B529EE79BC}" destId="{5A04EFE3-5C41-4C5F-A4C9-43DED26AFB91}" srcOrd="0" destOrd="0" parTransId="{675439D9-7C62-4FFE-8E38-1CE9CBA50498}" sibTransId="{610413B6-1D2F-4045-878A-8FDA00AE0259}"/>
    <dgm:cxn modelId="{BA095676-027A-4949-8AEA-9A512B0E0F29}" type="presOf" srcId="{5A04EFE3-5C41-4C5F-A4C9-43DED26AFB91}" destId="{B90ACF5B-CB0B-46B3-A3AB-CC34AC2191A7}" srcOrd="0" destOrd="0" presId="urn:microsoft.com/office/officeart/2005/8/layout/orgChart1#1"/>
    <dgm:cxn modelId="{BFD02297-236F-4C1E-AD2E-25A753CE4C6E}" srcId="{A51D5BF2-3B3F-4A40-BB1F-1DD94EF17EF4}" destId="{FE9A57C0-A26A-47B3-8A6D-BDF6B0FAADF7}" srcOrd="0" destOrd="0" parTransId="{5CB04C12-4338-4C3E-8FED-510496DB5EF7}" sibTransId="{A77BE8F8-B5C3-4FF1-B0D7-E8CA3BF29E18}"/>
    <dgm:cxn modelId="{5FA8879D-C56B-46BB-8E3D-10EC401178BA}" type="presOf" srcId="{A307FAC5-2177-4203-8561-4AD11EFE4965}" destId="{2B20D88F-F295-452F-A6F6-8B4223A6FA76}" srcOrd="1" destOrd="0" presId="urn:microsoft.com/office/officeart/2005/8/layout/orgChart1#1"/>
    <dgm:cxn modelId="{2E7F41B2-9D43-491B-8692-EFE0A4923103}" type="presOf" srcId="{76ED47DF-5A49-42FE-8A13-7A1D51806369}" destId="{DBE270CA-0567-4F8C-91C6-33FA1D0DF560}" srcOrd="1" destOrd="0" presId="urn:microsoft.com/office/officeart/2005/8/layout/orgChart1#1"/>
    <dgm:cxn modelId="{0A0E3BE5-C82C-4061-8909-CD3F2403E4A6}" srcId="{FE9A57C0-A26A-47B3-8A6D-BDF6B0FAADF7}" destId="{9AE8E1AD-7402-4C35-8C89-F0FADF1A4F12}" srcOrd="2" destOrd="0" parTransId="{E0E8703F-F273-4259-ABA1-A9194DFE5522}" sibTransId="{5021A9E1-12CF-4478-B707-25B804E08DC5}"/>
    <dgm:cxn modelId="{82B6212A-5197-4CE9-A8F2-CD671981A85E}" type="presOf" srcId="{E0E8703F-F273-4259-ABA1-A9194DFE5522}" destId="{ED684BA0-3166-4918-A5F0-1245813C26B3}" srcOrd="0" destOrd="0" presId="urn:microsoft.com/office/officeart/2005/8/layout/orgChart1#1"/>
    <dgm:cxn modelId="{DE50C187-49FA-4508-A365-5BD2B06BD8AB}" type="presOf" srcId="{A51D5BF2-3B3F-4A40-BB1F-1DD94EF17EF4}" destId="{DCBA2869-6E75-4DF6-8463-24F402993CBC}" srcOrd="1" destOrd="0" presId="urn:microsoft.com/office/officeart/2005/8/layout/orgChart1#1"/>
    <dgm:cxn modelId="{739D295A-E515-47C9-A10C-85BA7BBA057F}" type="presOf" srcId="{93CEBBD2-4088-4098-8D74-ED8036A76B55}" destId="{8EA7CD92-9666-4CAA-8CE6-0DEC8064C8C2}" srcOrd="0" destOrd="0" presId="urn:microsoft.com/office/officeart/2005/8/layout/orgChart1#1"/>
    <dgm:cxn modelId="{BC148599-D851-4A9C-95A9-FF8CD97D8434}" type="presOf" srcId="{2E59368A-5E15-4C58-A722-476286079AAB}" destId="{A8143423-397E-445C-B862-E005D29264F0}" srcOrd="0" destOrd="0" presId="urn:microsoft.com/office/officeart/2005/8/layout/orgChart1#1"/>
    <dgm:cxn modelId="{0460E0FF-1035-42F1-B1E9-A4BA1A70D000}" type="presOf" srcId="{675439D9-7C62-4FFE-8E38-1CE9CBA50498}" destId="{87586FD5-1F21-4BF6-AAAC-68AA563993F4}" srcOrd="0" destOrd="0" presId="urn:microsoft.com/office/officeart/2005/8/layout/orgChart1#1"/>
    <dgm:cxn modelId="{9F174258-107C-49DE-95D0-1F5AC1FB570F}" type="presOf" srcId="{6EB68D33-C35D-46CF-A49E-D4F3AB7C348B}" destId="{7DE4BA9F-A4D5-4611-BC7E-CC0E47C728F5}" srcOrd="0" destOrd="0" presId="urn:microsoft.com/office/officeart/2005/8/layout/orgChart1#1"/>
    <dgm:cxn modelId="{32542025-8D49-4994-9F12-E5FD19950E0F}" type="presOf" srcId="{5E42D062-5526-4668-9768-40FAA43628B7}" destId="{F9B122E7-4D32-4CF7-971F-717EAC44BA40}" srcOrd="1" destOrd="0" presId="urn:microsoft.com/office/officeart/2005/8/layout/orgChart1#1"/>
    <dgm:cxn modelId="{63819132-5F92-4449-832A-64683D4FD5C0}" type="presOf" srcId="{DFDF13E4-4185-476C-9DA4-36B3F3BB2299}" destId="{4337AEA4-7006-4CC7-8F8B-6DC8F727FCDA}" srcOrd="0" destOrd="0" presId="urn:microsoft.com/office/officeart/2005/8/layout/orgChart1#1"/>
    <dgm:cxn modelId="{6C0D0967-C5C8-4237-9F07-14DDFD4BBF7A}" srcId="{88B5F0C2-77B7-4959-9308-64B529EE79BC}" destId="{2E59368A-5E15-4C58-A722-476286079AAB}" srcOrd="1" destOrd="0" parTransId="{93CEBBD2-4088-4098-8D74-ED8036A76B55}" sibTransId="{8A2226D9-8C38-4D54-93DA-B87D4E0E81A2}"/>
    <dgm:cxn modelId="{0111F1CD-820F-467D-B276-B7073DA0E779}" srcId="{8686BB1E-7D69-44A4-968A-98B081777281}" destId="{6EB68D33-C35D-46CF-A49E-D4F3AB7C348B}" srcOrd="1" destOrd="0" parTransId="{7F95E54D-AC3B-442F-AE17-FB76AC5BAAB0}" sibTransId="{B5DC863A-AF46-4118-AAB3-86E3FD1AA76A}"/>
    <dgm:cxn modelId="{BAA8E358-67E8-427B-983B-0F9F66B00547}" type="presOf" srcId="{76ED47DF-5A49-42FE-8A13-7A1D51806369}" destId="{1C94DB9C-CD54-4E4A-B7BF-78B24A52157A}" srcOrd="0" destOrd="0" presId="urn:microsoft.com/office/officeart/2005/8/layout/orgChart1#1"/>
    <dgm:cxn modelId="{951BC5EC-A5B9-4EF9-AEC7-845B80703796}" type="presOf" srcId="{A307FAC5-2177-4203-8561-4AD11EFE4965}" destId="{7BF515EA-68D0-4131-9EE0-C01323AA715A}" srcOrd="0" destOrd="0" presId="urn:microsoft.com/office/officeart/2005/8/layout/orgChart1#1"/>
    <dgm:cxn modelId="{4B1A311C-0CBD-4119-BD24-7E6D2C2CCBA2}" srcId="{FE9A57C0-A26A-47B3-8A6D-BDF6B0FAADF7}" destId="{5E42D062-5526-4668-9768-40FAA43628B7}" srcOrd="6" destOrd="0" parTransId="{14B08C8E-2902-46E2-A297-AB5F0A3C15FE}" sibTransId="{519439D6-86A4-44C0-89A4-23766A2BF233}"/>
    <dgm:cxn modelId="{09B16EAD-A5A2-4E9F-8914-3DE768447786}" type="presOf" srcId="{2B425E3C-DBA6-4721-8F0E-51FA8A4DF9D1}" destId="{6DE3B1C1-C2D4-4CDC-9780-05EB6108E5BC}" srcOrd="0" destOrd="0" presId="urn:microsoft.com/office/officeart/2005/8/layout/orgChart1#1"/>
    <dgm:cxn modelId="{BAA17787-A5ED-442A-8B6F-22489B06C3C4}" type="presOf" srcId="{94F22D07-E742-4EF7-8D21-4AEAAC5170C0}" destId="{EE49E758-B1F4-4EA1-8024-141824FA1D2B}" srcOrd="1" destOrd="0" presId="urn:microsoft.com/office/officeart/2005/8/layout/orgChart1#1"/>
    <dgm:cxn modelId="{FBBD86A5-BCC9-4292-A8A1-E2B8C0C7C350}" srcId="{8686BB1E-7D69-44A4-968A-98B081777281}" destId="{A51D5BF2-3B3F-4A40-BB1F-1DD94EF17EF4}" srcOrd="0" destOrd="0" parTransId="{1DDFC1BF-0B9A-4293-B27D-11F17A45CFF3}" sibTransId="{D309182C-5078-4D6C-8A90-D4639B78A02C}"/>
    <dgm:cxn modelId="{851897E2-1AAA-4F69-B9CD-8D7DE8452F39}" type="presOf" srcId="{BE6DA8AB-56D5-462E-B4BA-AC87455CE7E3}" destId="{1E381866-72D9-4FB7-B960-BE14D7E469F7}" srcOrd="0" destOrd="0" presId="urn:microsoft.com/office/officeart/2005/8/layout/orgChart1#1"/>
    <dgm:cxn modelId="{8FBC7215-4E9B-41FE-B8D8-54E484862546}" type="presOf" srcId="{2CD890A6-EADA-4802-A33F-79AB0D02A6BB}" destId="{9F709448-9FEE-4906-ABC7-CEC9CAA73C1D}" srcOrd="0" destOrd="0" presId="urn:microsoft.com/office/officeart/2005/8/layout/orgChart1#1"/>
    <dgm:cxn modelId="{C2E909FC-4B39-49AB-92EB-2F9575A0A219}" type="presOf" srcId="{88B5F0C2-77B7-4959-9308-64B529EE79BC}" destId="{A97EE4FE-E766-4D2F-8507-569A3624C23E}" srcOrd="0" destOrd="0" presId="urn:microsoft.com/office/officeart/2005/8/layout/orgChart1#1"/>
    <dgm:cxn modelId="{1C4F6CBC-EF06-44BC-90BA-4C3F0EC2947A}" type="presOf" srcId="{6EB68D33-C35D-46CF-A49E-D4F3AB7C348B}" destId="{54050520-E7CC-448D-AA0F-EB1D06CF0026}" srcOrd="1" destOrd="0" presId="urn:microsoft.com/office/officeart/2005/8/layout/orgChart1#1"/>
    <dgm:cxn modelId="{42EF9140-AF6F-40D1-9E65-F0F9E44A12E4}" type="presOf" srcId="{FE9A57C0-A26A-47B3-8A6D-BDF6B0FAADF7}" destId="{E678C1EA-66F9-4C27-AA25-7A8B9CD7D0F1}" srcOrd="0" destOrd="0" presId="urn:microsoft.com/office/officeart/2005/8/layout/orgChart1#1"/>
    <dgm:cxn modelId="{79F4908F-804B-4D0C-A1F6-33A013942A2D}" type="presOf" srcId="{5E42D062-5526-4668-9768-40FAA43628B7}" destId="{2EE4F4C3-56B8-4C83-ABD8-3BD3FF73D1B3}" srcOrd="0" destOrd="0" presId="urn:microsoft.com/office/officeart/2005/8/layout/orgChart1#1"/>
    <dgm:cxn modelId="{7571FC02-F844-463D-81CE-97325547AF33}" srcId="{FE9A57C0-A26A-47B3-8A6D-BDF6B0FAADF7}" destId="{A307FAC5-2177-4203-8561-4AD11EFE4965}" srcOrd="7" destOrd="0" parTransId="{BEED4FE5-E1E3-4606-9C8D-C6CB4E4472B4}" sibTransId="{2AD51E67-F644-4DA4-B092-6488E435A1CF}"/>
    <dgm:cxn modelId="{7E99E180-1A07-4DD0-8DDB-DDC20CC4AD59}" type="presParOf" srcId="{48CFF82B-26E4-4D87-B816-2C52AFFD1717}" destId="{94A24482-685C-4B99-8C95-D2EC2B432E19}" srcOrd="0" destOrd="0" presId="urn:microsoft.com/office/officeart/2005/8/layout/orgChart1#1"/>
    <dgm:cxn modelId="{3EE7FFB8-13A4-4B48-903D-2DA6FC8A3B99}" type="presParOf" srcId="{94A24482-685C-4B99-8C95-D2EC2B432E19}" destId="{F6345C12-3498-4CA7-8A4A-860B22936998}" srcOrd="0" destOrd="0" presId="urn:microsoft.com/office/officeart/2005/8/layout/orgChart1#1"/>
    <dgm:cxn modelId="{808CC7D5-D9DD-4728-9343-36FE3C894E52}" type="presParOf" srcId="{F6345C12-3498-4CA7-8A4A-860B22936998}" destId="{0A2663BE-C8E4-4828-A7B6-2BB9D7F795DD}" srcOrd="0" destOrd="0" presId="urn:microsoft.com/office/officeart/2005/8/layout/orgChart1#1"/>
    <dgm:cxn modelId="{82A03D83-29BF-4826-8606-BBE8607B593B}" type="presParOf" srcId="{F6345C12-3498-4CA7-8A4A-860B22936998}" destId="{DCBA2869-6E75-4DF6-8463-24F402993CBC}" srcOrd="1" destOrd="0" presId="urn:microsoft.com/office/officeart/2005/8/layout/orgChart1#1"/>
    <dgm:cxn modelId="{0CB42892-FA2E-4C00-8C51-09032E9E9D5F}" type="presParOf" srcId="{94A24482-685C-4B99-8C95-D2EC2B432E19}" destId="{2C03FDBB-8243-4886-8EF6-B3D5B801FA11}" srcOrd="1" destOrd="0" presId="urn:microsoft.com/office/officeart/2005/8/layout/orgChart1#1"/>
    <dgm:cxn modelId="{72162D2E-6C8B-413F-85D2-95E1FAFCCEAF}" type="presParOf" srcId="{2C03FDBB-8243-4886-8EF6-B3D5B801FA11}" destId="{5F9BF494-39FF-481A-B16D-0C0313270917}" srcOrd="0" destOrd="0" presId="urn:microsoft.com/office/officeart/2005/8/layout/orgChart1#1"/>
    <dgm:cxn modelId="{CF4692B7-01A4-4066-9C10-9B1B72E39B77}" type="presParOf" srcId="{2C03FDBB-8243-4886-8EF6-B3D5B801FA11}" destId="{4CAE6F81-CAF9-4E0E-B0F4-2B65279D784F}" srcOrd="1" destOrd="0" presId="urn:microsoft.com/office/officeart/2005/8/layout/orgChart1#1"/>
    <dgm:cxn modelId="{E2EF3EFB-2BE2-42FE-AD7B-6A90D056A8FC}" type="presParOf" srcId="{4CAE6F81-CAF9-4E0E-B0F4-2B65279D784F}" destId="{F03E1E68-31A1-469B-AB27-C650A284C51C}" srcOrd="0" destOrd="0" presId="urn:microsoft.com/office/officeart/2005/8/layout/orgChart1#1"/>
    <dgm:cxn modelId="{61328C47-1BDF-445D-A5C8-BC20C9745C9F}" type="presParOf" srcId="{F03E1E68-31A1-469B-AB27-C650A284C51C}" destId="{E678C1EA-66F9-4C27-AA25-7A8B9CD7D0F1}" srcOrd="0" destOrd="0" presId="urn:microsoft.com/office/officeart/2005/8/layout/orgChart1#1"/>
    <dgm:cxn modelId="{DAD08D24-1EE7-4C76-9FE4-1A26962EE834}" type="presParOf" srcId="{F03E1E68-31A1-469B-AB27-C650A284C51C}" destId="{7CAED989-1AC9-4E34-AB17-886DF4A0280A}" srcOrd="1" destOrd="0" presId="urn:microsoft.com/office/officeart/2005/8/layout/orgChart1#1"/>
    <dgm:cxn modelId="{D4DBD427-B6E2-494B-8085-C2EA05B3C720}" type="presParOf" srcId="{4CAE6F81-CAF9-4E0E-B0F4-2B65279D784F}" destId="{C2B80EEF-5E47-4A8E-994F-64B3629211DE}" srcOrd="1" destOrd="0" presId="urn:microsoft.com/office/officeart/2005/8/layout/orgChart1#1"/>
    <dgm:cxn modelId="{3C2EDF76-4BD9-41F5-B080-74704B90F2D4}" type="presParOf" srcId="{C2B80EEF-5E47-4A8E-994F-64B3629211DE}" destId="{6C02D6BE-4213-43AD-AB5A-15026B17530A}" srcOrd="0" destOrd="0" presId="urn:microsoft.com/office/officeart/2005/8/layout/orgChart1#1"/>
    <dgm:cxn modelId="{0EA0DCA8-14DE-4843-BE42-0BB508CCED33}" type="presParOf" srcId="{C2B80EEF-5E47-4A8E-994F-64B3629211DE}" destId="{E0EA35D8-333E-4A63-BA9E-E9329B517C8C}" srcOrd="1" destOrd="0" presId="urn:microsoft.com/office/officeart/2005/8/layout/orgChart1#1"/>
    <dgm:cxn modelId="{BD548EAC-4584-4AA4-B001-09654AC7EA5A}" type="presParOf" srcId="{E0EA35D8-333E-4A63-BA9E-E9329B517C8C}" destId="{5A3EFE9B-0653-4563-9CF2-AAF170A5FBF0}" srcOrd="0" destOrd="0" presId="urn:microsoft.com/office/officeart/2005/8/layout/orgChart1#1"/>
    <dgm:cxn modelId="{00936B7A-0F51-41C9-BE3B-4985C9174A6F}" type="presParOf" srcId="{5A3EFE9B-0653-4563-9CF2-AAF170A5FBF0}" destId="{A97EE4FE-E766-4D2F-8507-569A3624C23E}" srcOrd="0" destOrd="0" presId="urn:microsoft.com/office/officeart/2005/8/layout/orgChart1#1"/>
    <dgm:cxn modelId="{B35BA48C-3D89-43A8-963E-AF2DAC283626}" type="presParOf" srcId="{5A3EFE9B-0653-4563-9CF2-AAF170A5FBF0}" destId="{10B1E424-67A1-42D8-B1BC-83A197DAE6C7}" srcOrd="1" destOrd="0" presId="urn:microsoft.com/office/officeart/2005/8/layout/orgChart1#1"/>
    <dgm:cxn modelId="{4E5C3421-01FD-4F8C-802C-06B8311434A8}" type="presParOf" srcId="{E0EA35D8-333E-4A63-BA9E-E9329B517C8C}" destId="{293D0D8E-74B5-4132-B214-288B4BD5070C}" srcOrd="1" destOrd="0" presId="urn:microsoft.com/office/officeart/2005/8/layout/orgChart1#1"/>
    <dgm:cxn modelId="{2953FABB-2F37-4658-80D0-AEE48F48CF7A}" type="presParOf" srcId="{293D0D8E-74B5-4132-B214-288B4BD5070C}" destId="{87586FD5-1F21-4BF6-AAAC-68AA563993F4}" srcOrd="0" destOrd="0" presId="urn:microsoft.com/office/officeart/2005/8/layout/orgChart1#1"/>
    <dgm:cxn modelId="{B68B2E2C-A6D2-4458-A4F2-E6C236AE3A1C}" type="presParOf" srcId="{293D0D8E-74B5-4132-B214-288B4BD5070C}" destId="{D4DAE651-F7DC-4104-A9E9-0E8E4CCA9BB1}" srcOrd="1" destOrd="0" presId="urn:microsoft.com/office/officeart/2005/8/layout/orgChart1#1"/>
    <dgm:cxn modelId="{BBA5A4F8-52E3-4960-ACEE-FE99DA766150}" type="presParOf" srcId="{D4DAE651-F7DC-4104-A9E9-0E8E4CCA9BB1}" destId="{908DF725-7940-4623-A04C-7723F4AAE92B}" srcOrd="0" destOrd="0" presId="urn:microsoft.com/office/officeart/2005/8/layout/orgChart1#1"/>
    <dgm:cxn modelId="{863D2225-C78C-4E7F-866E-E09ADA49CBAF}" type="presParOf" srcId="{908DF725-7940-4623-A04C-7723F4AAE92B}" destId="{B90ACF5B-CB0B-46B3-A3AB-CC34AC2191A7}" srcOrd="0" destOrd="0" presId="urn:microsoft.com/office/officeart/2005/8/layout/orgChart1#1"/>
    <dgm:cxn modelId="{B212FC36-20AF-4C0A-AE4E-BE56D8DA4D08}" type="presParOf" srcId="{908DF725-7940-4623-A04C-7723F4AAE92B}" destId="{BF779AE3-28B8-4292-A67E-D454A7238126}" srcOrd="1" destOrd="0" presId="urn:microsoft.com/office/officeart/2005/8/layout/orgChart1#1"/>
    <dgm:cxn modelId="{3CBA3909-0A72-4A61-B90A-E8FC31425CBB}" type="presParOf" srcId="{D4DAE651-F7DC-4104-A9E9-0E8E4CCA9BB1}" destId="{C376B3EE-D682-43F8-96DC-76CDA323D014}" srcOrd="1" destOrd="0" presId="urn:microsoft.com/office/officeart/2005/8/layout/orgChart1#1"/>
    <dgm:cxn modelId="{1AB83B38-015F-4CE6-878F-2D2A04C392DB}" type="presParOf" srcId="{D4DAE651-F7DC-4104-A9E9-0E8E4CCA9BB1}" destId="{9D642942-5A87-4A44-844C-773EA533F5DE}" srcOrd="2" destOrd="0" presId="urn:microsoft.com/office/officeart/2005/8/layout/orgChart1#1"/>
    <dgm:cxn modelId="{6B894FE4-6A33-47A1-876C-A5235CFFDFE6}" type="presParOf" srcId="{293D0D8E-74B5-4132-B214-288B4BD5070C}" destId="{8EA7CD92-9666-4CAA-8CE6-0DEC8064C8C2}" srcOrd="2" destOrd="0" presId="urn:microsoft.com/office/officeart/2005/8/layout/orgChart1#1"/>
    <dgm:cxn modelId="{E215869F-77F9-4FF9-8759-0A23E19119BA}" type="presParOf" srcId="{293D0D8E-74B5-4132-B214-288B4BD5070C}" destId="{6B2DA3E5-1051-4782-81C2-ED5D786601C4}" srcOrd="3" destOrd="0" presId="urn:microsoft.com/office/officeart/2005/8/layout/orgChart1#1"/>
    <dgm:cxn modelId="{7FED2E67-CB99-4EC7-99B7-BCFCAB2E4BD4}" type="presParOf" srcId="{6B2DA3E5-1051-4782-81C2-ED5D786601C4}" destId="{50708B6A-AF96-4CEE-9360-61333D0A3665}" srcOrd="0" destOrd="0" presId="urn:microsoft.com/office/officeart/2005/8/layout/orgChart1#1"/>
    <dgm:cxn modelId="{4D4BD576-6022-492E-A406-87F55A719F9B}" type="presParOf" srcId="{50708B6A-AF96-4CEE-9360-61333D0A3665}" destId="{A8143423-397E-445C-B862-E005D29264F0}" srcOrd="0" destOrd="0" presId="urn:microsoft.com/office/officeart/2005/8/layout/orgChart1#1"/>
    <dgm:cxn modelId="{83708A11-D569-4437-8C06-6F77BF978199}" type="presParOf" srcId="{50708B6A-AF96-4CEE-9360-61333D0A3665}" destId="{C933EC0D-20BB-45F2-9EE6-0F59BF9E6BEB}" srcOrd="1" destOrd="0" presId="urn:microsoft.com/office/officeart/2005/8/layout/orgChart1#1"/>
    <dgm:cxn modelId="{471BB25A-4673-4F68-8E42-A8EDCFC9B2D5}" type="presParOf" srcId="{6B2DA3E5-1051-4782-81C2-ED5D786601C4}" destId="{7C8353E4-AF54-4904-B4E3-EB657491F98E}" srcOrd="1" destOrd="0" presId="urn:microsoft.com/office/officeart/2005/8/layout/orgChart1#1"/>
    <dgm:cxn modelId="{7972232B-4305-4ED3-B152-2A1C0059C0D7}" type="presParOf" srcId="{6B2DA3E5-1051-4782-81C2-ED5D786601C4}" destId="{BD39BCFB-6EF7-4DBE-BA74-B7731C26DBB2}" srcOrd="2" destOrd="0" presId="urn:microsoft.com/office/officeart/2005/8/layout/orgChart1#1"/>
    <dgm:cxn modelId="{7C6E9899-DE1B-4A84-ADFA-36FA92544297}" type="presParOf" srcId="{293D0D8E-74B5-4132-B214-288B4BD5070C}" destId="{180A55FF-6481-4F82-8D07-1EE1C1A03528}" srcOrd="4" destOrd="0" presId="urn:microsoft.com/office/officeart/2005/8/layout/orgChart1#1"/>
    <dgm:cxn modelId="{F24B925A-3983-4CA6-9EA3-B2FBE64D2E9C}" type="presParOf" srcId="{293D0D8E-74B5-4132-B214-288B4BD5070C}" destId="{331A2DBB-12C5-41B2-84AB-7B5499ABC474}" srcOrd="5" destOrd="0" presId="urn:microsoft.com/office/officeart/2005/8/layout/orgChart1#1"/>
    <dgm:cxn modelId="{FE291482-033F-49C2-B70B-A70225038124}" type="presParOf" srcId="{331A2DBB-12C5-41B2-84AB-7B5499ABC474}" destId="{E986C13F-F667-4EFC-AE47-D2DA2994866D}" srcOrd="0" destOrd="0" presId="urn:microsoft.com/office/officeart/2005/8/layout/orgChart1#1"/>
    <dgm:cxn modelId="{6921B8DA-A6FF-46FB-81E1-4E659E46D7B1}" type="presParOf" srcId="{E986C13F-F667-4EFC-AE47-D2DA2994866D}" destId="{6DE3B1C1-C2D4-4CDC-9780-05EB6108E5BC}" srcOrd="0" destOrd="0" presId="urn:microsoft.com/office/officeart/2005/8/layout/orgChart1#1"/>
    <dgm:cxn modelId="{3CDA839F-08AE-4454-AEA5-69EFF9B4FC6E}" type="presParOf" srcId="{E986C13F-F667-4EFC-AE47-D2DA2994866D}" destId="{AE10CAE2-1F7E-4A1E-A3D6-8C1413A1E2C8}" srcOrd="1" destOrd="0" presId="urn:microsoft.com/office/officeart/2005/8/layout/orgChart1#1"/>
    <dgm:cxn modelId="{9AFD723D-AABD-4573-BB9B-AB6F9B9E4085}" type="presParOf" srcId="{331A2DBB-12C5-41B2-84AB-7B5499ABC474}" destId="{EF6C9013-0760-445C-8626-744290DC8EDF}" srcOrd="1" destOrd="0" presId="urn:microsoft.com/office/officeart/2005/8/layout/orgChart1#1"/>
    <dgm:cxn modelId="{FDF63A28-600B-4C32-AA34-A247530116F8}" type="presParOf" srcId="{331A2DBB-12C5-41B2-84AB-7B5499ABC474}" destId="{67DA2AA8-B5C6-4A05-AAFD-518F2A9DB766}" srcOrd="2" destOrd="0" presId="urn:microsoft.com/office/officeart/2005/8/layout/orgChart1#1"/>
    <dgm:cxn modelId="{5FA64D7D-B596-4A47-88AD-C39F4FC2699F}" type="presParOf" srcId="{E0EA35D8-333E-4A63-BA9E-E9329B517C8C}" destId="{188E3A1D-CF92-4AD0-81EB-388DCC03AF55}" srcOrd="2" destOrd="0" presId="urn:microsoft.com/office/officeart/2005/8/layout/orgChart1#1"/>
    <dgm:cxn modelId="{C842AD47-D2B0-4806-AD3D-DF95E5EF68D1}" type="presParOf" srcId="{C2B80EEF-5E47-4A8E-994F-64B3629211DE}" destId="{4998A435-6577-4B5A-94C0-473FBB3E4436}" srcOrd="2" destOrd="0" presId="urn:microsoft.com/office/officeart/2005/8/layout/orgChart1#1"/>
    <dgm:cxn modelId="{F93C1FA9-2DE9-4EB9-9D9E-6BD388A756A7}" type="presParOf" srcId="{C2B80EEF-5E47-4A8E-994F-64B3629211DE}" destId="{99DC9419-25EC-4D2F-896C-33A694966DAF}" srcOrd="3" destOrd="0" presId="urn:microsoft.com/office/officeart/2005/8/layout/orgChart1#1"/>
    <dgm:cxn modelId="{3EBB218D-1977-4172-820A-204B48FE16FA}" type="presParOf" srcId="{99DC9419-25EC-4D2F-896C-33A694966DAF}" destId="{406B5732-34F1-4107-8986-AE720AA6B20A}" srcOrd="0" destOrd="0" presId="urn:microsoft.com/office/officeart/2005/8/layout/orgChart1#1"/>
    <dgm:cxn modelId="{AD5367EA-7711-43AF-95A1-F4A9222B62E6}" type="presParOf" srcId="{406B5732-34F1-4107-8986-AE720AA6B20A}" destId="{1C94DB9C-CD54-4E4A-B7BF-78B24A52157A}" srcOrd="0" destOrd="0" presId="urn:microsoft.com/office/officeart/2005/8/layout/orgChart1#1"/>
    <dgm:cxn modelId="{EA51B18C-D567-45DA-9A56-39F8E54EC495}" type="presParOf" srcId="{406B5732-34F1-4107-8986-AE720AA6B20A}" destId="{DBE270CA-0567-4F8C-91C6-33FA1D0DF560}" srcOrd="1" destOrd="0" presId="urn:microsoft.com/office/officeart/2005/8/layout/orgChart1#1"/>
    <dgm:cxn modelId="{5D2C178A-EED9-4023-BE06-EC53C9ED3467}" type="presParOf" srcId="{99DC9419-25EC-4D2F-896C-33A694966DAF}" destId="{7B83E861-A30E-42F4-A8D1-DDB1B810359E}" srcOrd="1" destOrd="0" presId="urn:microsoft.com/office/officeart/2005/8/layout/orgChart1#1"/>
    <dgm:cxn modelId="{49EC183D-7098-4CF2-8581-A9B06B199785}" type="presParOf" srcId="{7B83E861-A30E-42F4-A8D1-DDB1B810359E}" destId="{7D19BB44-609D-45F0-B36D-C3F0711D1756}" srcOrd="0" destOrd="0" presId="urn:microsoft.com/office/officeart/2005/8/layout/orgChart1#1"/>
    <dgm:cxn modelId="{1F53B591-8E84-479E-90CF-FE29F15E7625}" type="presParOf" srcId="{7B83E861-A30E-42F4-A8D1-DDB1B810359E}" destId="{69707E45-D13E-4759-A5CF-9AE17F9C5682}" srcOrd="1" destOrd="0" presId="urn:microsoft.com/office/officeart/2005/8/layout/orgChart1#1"/>
    <dgm:cxn modelId="{A86D02D6-62F1-4C35-9AE0-49B2F5F5FAE8}" type="presParOf" srcId="{69707E45-D13E-4759-A5CF-9AE17F9C5682}" destId="{301A40C1-D284-4FBB-9160-5AC4C3EC7C3E}" srcOrd="0" destOrd="0" presId="urn:microsoft.com/office/officeart/2005/8/layout/orgChart1#1"/>
    <dgm:cxn modelId="{967F8512-B30F-4F0D-873A-47FAB19E0ECE}" type="presParOf" srcId="{301A40C1-D284-4FBB-9160-5AC4C3EC7C3E}" destId="{14CB3102-66BE-47AE-8FA6-66E02DEF8EB9}" srcOrd="0" destOrd="0" presId="urn:microsoft.com/office/officeart/2005/8/layout/orgChart1#1"/>
    <dgm:cxn modelId="{D53719C2-ECC3-4652-9C96-B0A15DF08D75}" type="presParOf" srcId="{301A40C1-D284-4FBB-9160-5AC4C3EC7C3E}" destId="{EE49E758-B1F4-4EA1-8024-141824FA1D2B}" srcOrd="1" destOrd="0" presId="urn:microsoft.com/office/officeart/2005/8/layout/orgChart1#1"/>
    <dgm:cxn modelId="{7472DDA2-1787-49AD-BCA5-1756E197CBA1}" type="presParOf" srcId="{69707E45-D13E-4759-A5CF-9AE17F9C5682}" destId="{75B27130-CD5D-4838-B3D3-2A34E48D4EB1}" srcOrd="1" destOrd="0" presId="urn:microsoft.com/office/officeart/2005/8/layout/orgChart1#1"/>
    <dgm:cxn modelId="{EF59C49F-7C5A-419C-806A-4F0329A20F38}" type="presParOf" srcId="{69707E45-D13E-4759-A5CF-9AE17F9C5682}" destId="{AFE6E346-D8C0-4F98-9737-8912DD2BC093}" srcOrd="2" destOrd="0" presId="urn:microsoft.com/office/officeart/2005/8/layout/orgChart1#1"/>
    <dgm:cxn modelId="{76F195A2-EACF-4617-ACB8-F647AF351EFF}" type="presParOf" srcId="{99DC9419-25EC-4D2F-896C-33A694966DAF}" destId="{4B176066-CDE8-4992-A443-8215B7918F46}" srcOrd="2" destOrd="0" presId="urn:microsoft.com/office/officeart/2005/8/layout/orgChart1#1"/>
    <dgm:cxn modelId="{B880127D-79AD-4358-B9F5-C189DBEFB526}" type="presParOf" srcId="{C2B80EEF-5E47-4A8E-994F-64B3629211DE}" destId="{ED684BA0-3166-4918-A5F0-1245813C26B3}" srcOrd="4" destOrd="0" presId="urn:microsoft.com/office/officeart/2005/8/layout/orgChart1#1"/>
    <dgm:cxn modelId="{49EC8D1B-B751-4D3D-B3B3-B5EA184FD9F4}" type="presParOf" srcId="{C2B80EEF-5E47-4A8E-994F-64B3629211DE}" destId="{A2AD48BD-E211-41F9-B510-AF5261B85F07}" srcOrd="5" destOrd="0" presId="urn:microsoft.com/office/officeart/2005/8/layout/orgChart1#1"/>
    <dgm:cxn modelId="{2BD5927B-C199-49FC-AA8F-9789E62DBE90}" type="presParOf" srcId="{A2AD48BD-E211-41F9-B510-AF5261B85F07}" destId="{BFB2E2D1-7986-4301-B1D0-EFF6D2A82D4A}" srcOrd="0" destOrd="0" presId="urn:microsoft.com/office/officeart/2005/8/layout/orgChart1#1"/>
    <dgm:cxn modelId="{43E6E64B-F8E7-45CF-9B54-9ACA12F85936}" type="presParOf" srcId="{BFB2E2D1-7986-4301-B1D0-EFF6D2A82D4A}" destId="{297DBA97-37C7-476A-A8EA-40B830A08609}" srcOrd="0" destOrd="0" presId="urn:microsoft.com/office/officeart/2005/8/layout/orgChart1#1"/>
    <dgm:cxn modelId="{7CA58D50-19DB-425D-8EDF-CEF9DC03D350}" type="presParOf" srcId="{BFB2E2D1-7986-4301-B1D0-EFF6D2A82D4A}" destId="{C69E7885-AE08-4AE7-B34E-6083C1ABE0FD}" srcOrd="1" destOrd="0" presId="urn:microsoft.com/office/officeart/2005/8/layout/orgChart1#1"/>
    <dgm:cxn modelId="{EC0ED565-6A31-4D6D-83AB-639F04E0F09B}" type="presParOf" srcId="{A2AD48BD-E211-41F9-B510-AF5261B85F07}" destId="{E2A5D10A-A551-4D82-A31A-D37554D13D7A}" srcOrd="1" destOrd="0" presId="urn:microsoft.com/office/officeart/2005/8/layout/orgChart1#1"/>
    <dgm:cxn modelId="{061EDED7-2B7E-4DA7-9BEB-20BDA91C6D51}" type="presParOf" srcId="{A2AD48BD-E211-41F9-B510-AF5261B85F07}" destId="{588533FD-1443-4936-B8AC-10A95A44AE73}" srcOrd="2" destOrd="0" presId="urn:microsoft.com/office/officeart/2005/8/layout/orgChart1#1"/>
    <dgm:cxn modelId="{8B2FCE96-CCBF-48D9-B0CA-952641DC60C3}" type="presParOf" srcId="{C2B80EEF-5E47-4A8E-994F-64B3629211DE}" destId="{9247507C-A113-48E4-A09C-F348DE1C404D}" srcOrd="6" destOrd="0" presId="urn:microsoft.com/office/officeart/2005/8/layout/orgChart1#1"/>
    <dgm:cxn modelId="{1CCB8459-811F-481A-B507-91C2C24E2A81}" type="presParOf" srcId="{C2B80EEF-5E47-4A8E-994F-64B3629211DE}" destId="{85FC67B9-344C-4F5B-91A8-6ECB30DF2E9D}" srcOrd="7" destOrd="0" presId="urn:microsoft.com/office/officeart/2005/8/layout/orgChart1#1"/>
    <dgm:cxn modelId="{CA4D7BAE-9EBB-4797-B050-F0C9D1E1091D}" type="presParOf" srcId="{85FC67B9-344C-4F5B-91A8-6ECB30DF2E9D}" destId="{9BD99262-8095-42C0-BEC6-FE8D45728A72}" srcOrd="0" destOrd="0" presId="urn:microsoft.com/office/officeart/2005/8/layout/orgChart1#1"/>
    <dgm:cxn modelId="{7AD0F857-0561-482E-B044-49F9D5C7B9F5}" type="presParOf" srcId="{9BD99262-8095-42C0-BEC6-FE8D45728A72}" destId="{18ED99A3-FD47-46A8-A4CB-694EC604CE41}" srcOrd="0" destOrd="0" presId="urn:microsoft.com/office/officeart/2005/8/layout/orgChart1#1"/>
    <dgm:cxn modelId="{B1D616BD-A999-48CD-B611-5D0F0CBE3570}" type="presParOf" srcId="{9BD99262-8095-42C0-BEC6-FE8D45728A72}" destId="{F53AAEB0-1669-4921-A44A-9F9210A1256E}" srcOrd="1" destOrd="0" presId="urn:microsoft.com/office/officeart/2005/8/layout/orgChart1#1"/>
    <dgm:cxn modelId="{50AF4473-392F-4F7E-9E56-B6C65AED6285}" type="presParOf" srcId="{85FC67B9-344C-4F5B-91A8-6ECB30DF2E9D}" destId="{204EA0D5-F781-4724-87B4-8DF7769D21E2}" srcOrd="1" destOrd="0" presId="urn:microsoft.com/office/officeart/2005/8/layout/orgChart1#1"/>
    <dgm:cxn modelId="{4E24BA16-1C1F-4D34-ADE5-11867548E137}" type="presParOf" srcId="{85FC67B9-344C-4F5B-91A8-6ECB30DF2E9D}" destId="{C801A840-F81A-4A13-BEC6-6A9177746C0E}" srcOrd="2" destOrd="0" presId="urn:microsoft.com/office/officeart/2005/8/layout/orgChart1#1"/>
    <dgm:cxn modelId="{BC308FBA-B490-4382-BEB2-2FE96A00F659}" type="presParOf" srcId="{C2B80EEF-5E47-4A8E-994F-64B3629211DE}" destId="{1E381866-72D9-4FB7-B960-BE14D7E469F7}" srcOrd="8" destOrd="0" presId="urn:microsoft.com/office/officeart/2005/8/layout/orgChart1#1"/>
    <dgm:cxn modelId="{9EB30490-CDAE-4A8F-BDAE-A368D33AD81C}" type="presParOf" srcId="{C2B80EEF-5E47-4A8E-994F-64B3629211DE}" destId="{5E706BFB-588C-427D-94E4-91324EF972EB}" srcOrd="9" destOrd="0" presId="urn:microsoft.com/office/officeart/2005/8/layout/orgChart1#1"/>
    <dgm:cxn modelId="{14C6B23D-E7FF-4729-98A3-15BA9DD205B5}" type="presParOf" srcId="{5E706BFB-588C-427D-94E4-91324EF972EB}" destId="{1E90E7D2-B9C5-49BD-A6A1-9BECDD3B66F4}" srcOrd="0" destOrd="0" presId="urn:microsoft.com/office/officeart/2005/8/layout/orgChart1#1"/>
    <dgm:cxn modelId="{7D4AED02-EAB1-4750-B72F-7EA2F0B6091A}" type="presParOf" srcId="{1E90E7D2-B9C5-49BD-A6A1-9BECDD3B66F4}" destId="{4337AEA4-7006-4CC7-8F8B-6DC8F727FCDA}" srcOrd="0" destOrd="0" presId="urn:microsoft.com/office/officeart/2005/8/layout/orgChart1#1"/>
    <dgm:cxn modelId="{134CE28B-8E26-4459-8D53-16345B9A59C3}" type="presParOf" srcId="{1E90E7D2-B9C5-49BD-A6A1-9BECDD3B66F4}" destId="{9CB2F471-A236-40FE-918A-FB83C7E65A31}" srcOrd="1" destOrd="0" presId="urn:microsoft.com/office/officeart/2005/8/layout/orgChart1#1"/>
    <dgm:cxn modelId="{9147677B-CB82-4834-9A13-9C5276DEA53C}" type="presParOf" srcId="{5E706BFB-588C-427D-94E4-91324EF972EB}" destId="{32236806-AE07-43B2-A393-80D119AA30BA}" srcOrd="1" destOrd="0" presId="urn:microsoft.com/office/officeart/2005/8/layout/orgChart1#1"/>
    <dgm:cxn modelId="{963E0A91-3F1E-46E4-95D2-1933925B85DF}" type="presParOf" srcId="{5E706BFB-588C-427D-94E4-91324EF972EB}" destId="{0C724144-98D2-4E73-A5BD-9C58E792F286}" srcOrd="2" destOrd="0" presId="urn:microsoft.com/office/officeart/2005/8/layout/orgChart1#1"/>
    <dgm:cxn modelId="{69EA1F16-2A4F-4C7B-826C-258E0F7C0DE7}" type="presParOf" srcId="{C2B80EEF-5E47-4A8E-994F-64B3629211DE}" destId="{2E83ED2E-7EA4-4C2E-ACD3-AED31DACC75C}" srcOrd="10" destOrd="0" presId="urn:microsoft.com/office/officeart/2005/8/layout/orgChart1#1"/>
    <dgm:cxn modelId="{99D0823B-6AF1-4531-A880-90090F319836}" type="presParOf" srcId="{C2B80EEF-5E47-4A8E-994F-64B3629211DE}" destId="{80641038-59D1-40FF-A1B4-C467E34C359C}" srcOrd="11" destOrd="0" presId="urn:microsoft.com/office/officeart/2005/8/layout/orgChart1#1"/>
    <dgm:cxn modelId="{2229B66D-DE06-46D1-A7C1-445B2E553ABE}" type="presParOf" srcId="{80641038-59D1-40FF-A1B4-C467E34C359C}" destId="{261D1F49-80A7-4A7C-B6C5-2783B0F83C45}" srcOrd="0" destOrd="0" presId="urn:microsoft.com/office/officeart/2005/8/layout/orgChart1#1"/>
    <dgm:cxn modelId="{65841757-C9C9-4B4A-8EA7-30B96D261C08}" type="presParOf" srcId="{261D1F49-80A7-4A7C-B6C5-2783B0F83C45}" destId="{9F709448-9FEE-4906-ABC7-CEC9CAA73C1D}" srcOrd="0" destOrd="0" presId="urn:microsoft.com/office/officeart/2005/8/layout/orgChart1#1"/>
    <dgm:cxn modelId="{55EEC566-F99D-4B0F-88D8-74EBFB0914CF}" type="presParOf" srcId="{261D1F49-80A7-4A7C-B6C5-2783B0F83C45}" destId="{F7740E78-7559-4F3A-9456-061C606B9CEB}" srcOrd="1" destOrd="0" presId="urn:microsoft.com/office/officeart/2005/8/layout/orgChart1#1"/>
    <dgm:cxn modelId="{C92D65B2-0004-40A3-A2FD-104509C78864}" type="presParOf" srcId="{80641038-59D1-40FF-A1B4-C467E34C359C}" destId="{D3F2C76C-C355-478E-95D6-71288B55270A}" srcOrd="1" destOrd="0" presId="urn:microsoft.com/office/officeart/2005/8/layout/orgChart1#1"/>
    <dgm:cxn modelId="{B08BB607-013A-47F3-8C47-0CAFB3B21C1C}" type="presParOf" srcId="{80641038-59D1-40FF-A1B4-C467E34C359C}" destId="{2C454AC0-C4DA-482F-9EE3-5883641616BD}" srcOrd="2" destOrd="0" presId="urn:microsoft.com/office/officeart/2005/8/layout/orgChart1#1"/>
    <dgm:cxn modelId="{52538BCE-7A8B-4AA4-889D-F0BA3E414B76}" type="presParOf" srcId="{C2B80EEF-5E47-4A8E-994F-64B3629211DE}" destId="{2B82DAEA-5369-4F5C-8A86-8BD2C5E20FA2}" srcOrd="12" destOrd="0" presId="urn:microsoft.com/office/officeart/2005/8/layout/orgChart1#1"/>
    <dgm:cxn modelId="{706AB066-8F5E-4EAC-913A-5A594C5E9C86}" type="presParOf" srcId="{C2B80EEF-5E47-4A8E-994F-64B3629211DE}" destId="{6AC49D72-20F3-4589-AC6A-9B1F4B293D3E}" srcOrd="13" destOrd="0" presId="urn:microsoft.com/office/officeart/2005/8/layout/orgChart1#1"/>
    <dgm:cxn modelId="{85A95164-8481-4B1E-A8F0-B5ABCFA7AC03}" type="presParOf" srcId="{6AC49D72-20F3-4589-AC6A-9B1F4B293D3E}" destId="{7D96DD61-54D9-4125-B3B1-3E4D65D3F564}" srcOrd="0" destOrd="0" presId="urn:microsoft.com/office/officeart/2005/8/layout/orgChart1#1"/>
    <dgm:cxn modelId="{28A395F1-5503-4F95-A49E-58A1451992B4}" type="presParOf" srcId="{7D96DD61-54D9-4125-B3B1-3E4D65D3F564}" destId="{2EE4F4C3-56B8-4C83-ABD8-3BD3FF73D1B3}" srcOrd="0" destOrd="0" presId="urn:microsoft.com/office/officeart/2005/8/layout/orgChart1#1"/>
    <dgm:cxn modelId="{50A65FD1-27C1-4BEA-B03F-C4C5EF3AB608}" type="presParOf" srcId="{7D96DD61-54D9-4125-B3B1-3E4D65D3F564}" destId="{F9B122E7-4D32-4CF7-971F-717EAC44BA40}" srcOrd="1" destOrd="0" presId="urn:microsoft.com/office/officeart/2005/8/layout/orgChart1#1"/>
    <dgm:cxn modelId="{BE4199D0-3BCD-4288-A9C4-FCD8C39654AB}" type="presParOf" srcId="{6AC49D72-20F3-4589-AC6A-9B1F4B293D3E}" destId="{0247D283-BF47-447A-9F4E-C48CD837A716}" srcOrd="1" destOrd="0" presId="urn:microsoft.com/office/officeart/2005/8/layout/orgChart1#1"/>
    <dgm:cxn modelId="{2417ECCE-9DDF-4797-BFAF-8C079623827D}" type="presParOf" srcId="{6AC49D72-20F3-4589-AC6A-9B1F4B293D3E}" destId="{64C71159-5DCA-4DA5-87EC-B5AE49A52E91}" srcOrd="2" destOrd="0" presId="urn:microsoft.com/office/officeart/2005/8/layout/orgChart1#1"/>
    <dgm:cxn modelId="{2DDA7AB7-6877-433D-AF72-73FB7E7CF3F7}" type="presParOf" srcId="{C2B80EEF-5E47-4A8E-994F-64B3629211DE}" destId="{F9A1CEC6-11B1-4C9F-BD3F-687BE7DF5DFF}" srcOrd="14" destOrd="0" presId="urn:microsoft.com/office/officeart/2005/8/layout/orgChart1#1"/>
    <dgm:cxn modelId="{E964E8A2-6070-4C8B-A8D1-D5D62D589971}" type="presParOf" srcId="{C2B80EEF-5E47-4A8E-994F-64B3629211DE}" destId="{EDECEDBA-10E7-46F5-B7ED-D19CB3E1DA7A}" srcOrd="15" destOrd="0" presId="urn:microsoft.com/office/officeart/2005/8/layout/orgChart1#1"/>
    <dgm:cxn modelId="{14A46A6B-B0D8-4073-8DBE-BB965238F5E4}" type="presParOf" srcId="{EDECEDBA-10E7-46F5-B7ED-D19CB3E1DA7A}" destId="{9259FFA2-EC26-4952-A63D-7BBBCB49FD8A}" srcOrd="0" destOrd="0" presId="urn:microsoft.com/office/officeart/2005/8/layout/orgChart1#1"/>
    <dgm:cxn modelId="{8FD75A98-0531-4029-9720-C2DD11215924}" type="presParOf" srcId="{9259FFA2-EC26-4952-A63D-7BBBCB49FD8A}" destId="{7BF515EA-68D0-4131-9EE0-C01323AA715A}" srcOrd="0" destOrd="0" presId="urn:microsoft.com/office/officeart/2005/8/layout/orgChart1#1"/>
    <dgm:cxn modelId="{D539FD92-088D-4FB7-93B7-A1C732039EBB}" type="presParOf" srcId="{9259FFA2-EC26-4952-A63D-7BBBCB49FD8A}" destId="{2B20D88F-F295-452F-A6F6-8B4223A6FA76}" srcOrd="1" destOrd="0" presId="urn:microsoft.com/office/officeart/2005/8/layout/orgChart1#1"/>
    <dgm:cxn modelId="{FF994AE3-3B51-4942-A804-7AFA727CDF71}" type="presParOf" srcId="{EDECEDBA-10E7-46F5-B7ED-D19CB3E1DA7A}" destId="{B63F8FAE-0FFB-4F6F-BDAB-D0A6C9085A6C}" srcOrd="1" destOrd="0" presId="urn:microsoft.com/office/officeart/2005/8/layout/orgChart1#1"/>
    <dgm:cxn modelId="{82BF5D0A-85C0-44E2-8E56-2C60AB710FD9}" type="presParOf" srcId="{EDECEDBA-10E7-46F5-B7ED-D19CB3E1DA7A}" destId="{4D471660-C3B2-4998-BA48-FCA65ABBB82A}" srcOrd="2" destOrd="0" presId="urn:microsoft.com/office/officeart/2005/8/layout/orgChart1#1"/>
    <dgm:cxn modelId="{470C3B14-E4F1-4845-BBC7-B86F50746B44}" type="presParOf" srcId="{4CAE6F81-CAF9-4E0E-B0F4-2B65279D784F}" destId="{08060FA2-2FC9-44AA-9AFC-13CE63AC8617}" srcOrd="2" destOrd="0" presId="urn:microsoft.com/office/officeart/2005/8/layout/orgChart1#1"/>
    <dgm:cxn modelId="{25398F7A-5D30-4F95-A3C6-598FF0B90B1C}" type="presParOf" srcId="{94A24482-685C-4B99-8C95-D2EC2B432E19}" destId="{52694A21-1481-49A4-8E7A-B4D5ECA35F23}" srcOrd="2" destOrd="0" presId="urn:microsoft.com/office/officeart/2005/8/layout/orgChart1#1"/>
    <dgm:cxn modelId="{3EECB222-797A-4D6B-B1C9-02A1CE84F38A}" type="presParOf" srcId="{48CFF82B-26E4-4D87-B816-2C52AFFD1717}" destId="{6C73EBD8-6963-4582-8924-6E629E35FF93}" srcOrd="1" destOrd="0" presId="urn:microsoft.com/office/officeart/2005/8/layout/orgChart1#1"/>
    <dgm:cxn modelId="{E885D75A-7B54-4A5D-8E50-E0C9FCA43C1E}" type="presParOf" srcId="{6C73EBD8-6963-4582-8924-6E629E35FF93}" destId="{06F0926F-5F43-46FE-868B-BF2DC4B73E8E}" srcOrd="0" destOrd="0" presId="urn:microsoft.com/office/officeart/2005/8/layout/orgChart1#1"/>
    <dgm:cxn modelId="{56FEAA5D-3827-4C18-A16B-E240A32280FD}" type="presParOf" srcId="{06F0926F-5F43-46FE-868B-BF2DC4B73E8E}" destId="{7DE4BA9F-A4D5-4611-BC7E-CC0E47C728F5}" srcOrd="0" destOrd="0" presId="urn:microsoft.com/office/officeart/2005/8/layout/orgChart1#1"/>
    <dgm:cxn modelId="{F1D70EE8-A0C4-441D-BE88-CC2956BF92E3}" type="presParOf" srcId="{06F0926F-5F43-46FE-868B-BF2DC4B73E8E}" destId="{54050520-E7CC-448D-AA0F-EB1D06CF0026}" srcOrd="1" destOrd="0" presId="urn:microsoft.com/office/officeart/2005/8/layout/orgChart1#1"/>
    <dgm:cxn modelId="{7BFB268A-4D46-454F-913A-39F99EEA05A1}" type="presParOf" srcId="{6C73EBD8-6963-4582-8924-6E629E35FF93}" destId="{DD663F1E-C341-4AB1-922F-F89B1DEC10FC}" srcOrd="1" destOrd="0" presId="urn:microsoft.com/office/officeart/2005/8/layout/orgChart1#1"/>
    <dgm:cxn modelId="{47F82A67-6E2D-4EDF-AE30-75EB07AE68C7}" type="presParOf" srcId="{6C73EBD8-6963-4582-8924-6E629E35FF93}" destId="{9651BC70-2DEB-459D-B329-F268C33D1B5D}" srcOrd="2" destOrd="0" presId="urn:microsoft.com/office/officeart/2005/8/layout/orgChart1#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DC9CED8-A3BF-43CC-B11A-AB16924DB07D}" type="doc">
      <dgm:prSet loTypeId="urn:microsoft.com/office/officeart/2005/8/layout/orgChart1#2" loCatId="hierarchy" qsTypeId="urn:microsoft.com/office/officeart/2005/8/quickstyle/simple1#2" qsCatId="simple" csTypeId="urn:microsoft.com/office/officeart/2005/8/colors/accent1_2#2" csCatId="accent1" phldr="1"/>
      <dgm:spPr/>
      <dgm:t>
        <a:bodyPr/>
        <a:lstStyle/>
        <a:p>
          <a:endParaRPr lang="zh-CN" altLang="en-US"/>
        </a:p>
      </dgm:t>
    </dgm:pt>
    <dgm:pt modelId="{EA807E58-21B9-4480-9EA4-C8C7ABEB54CD}">
      <dgm:prSet phldrT="[文本]"/>
      <dgm:spPr>
        <a:xfrm>
          <a:off x="653296" y="0"/>
          <a:ext cx="4720989" cy="504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Calibri"/>
              <a:ea typeface="宋体" panose="02010600030101010101" pitchFamily="2" charset="-122"/>
              <a:cs typeface="+mn-cs"/>
            </a:rPr>
            <a:t> </a:t>
          </a:r>
        </a:p>
      </dgm:t>
    </dgm:pt>
    <dgm:pt modelId="{D5FCB776-1285-4425-BBD2-4AD4F0C1A9E3}" type="parTrans" cxnId="{F662DE35-5B34-4ABF-86B3-5FAECAA09C31}">
      <dgm:prSet/>
      <dgm:spPr/>
      <dgm:t>
        <a:bodyPr/>
        <a:lstStyle/>
        <a:p>
          <a:endParaRPr lang="zh-CN" altLang="en-US"/>
        </a:p>
      </dgm:t>
    </dgm:pt>
    <dgm:pt modelId="{4C12CEF1-A1D5-4CCD-9673-ADA25426D74B}" type="sibTrans" cxnId="{F662DE35-5B34-4ABF-86B3-5FAECAA09C31}">
      <dgm:prSet/>
      <dgm:spPr/>
      <dgm:t>
        <a:bodyPr/>
        <a:lstStyle/>
        <a:p>
          <a:endParaRPr lang="zh-CN" altLang="en-US"/>
        </a:p>
      </dgm:t>
    </dgm:pt>
    <dgm:pt modelId="{A3B3E0A4-8A28-4A49-A3E4-ED73C4C0E5A0}">
      <dgm:prSet phldrT="[文本]" custT="1"/>
      <dgm:spPr>
        <a:xfrm>
          <a:off x="2" y="454139"/>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400">
              <a:solidFill>
                <a:sysClr val="window" lastClr="FFFFFF"/>
              </a:solidFill>
              <a:latin typeface="Calibri"/>
              <a:ea typeface="宋体" panose="02010600030101010101" pitchFamily="2" charset="-122"/>
              <a:cs typeface="+mn-cs"/>
            </a:rPr>
            <a:t>销售公司</a:t>
          </a:r>
        </a:p>
      </dgm:t>
    </dgm:pt>
    <dgm:pt modelId="{D2B1FBFB-7370-4065-9620-6528A441D8D9}" type="parTrans" cxnId="{E7E641F0-AF29-475F-B0F9-C640FCF2D5A7}">
      <dgm:prSet/>
      <dgm:spPr>
        <a:xfrm>
          <a:off x="393588" y="50485"/>
          <a:ext cx="2620202" cy="403653"/>
        </a:xfrm>
        <a:custGeom>
          <a:avLst/>
          <a:gdLst/>
          <a:ahLst/>
          <a:cxnLst/>
          <a:rect l="0" t="0" r="0" b="0"/>
          <a:pathLst>
            <a:path>
              <a:moveTo>
                <a:pt x="2620202" y="0"/>
              </a:moveTo>
              <a:lnTo>
                <a:pt x="2620202" y="321000"/>
              </a:lnTo>
              <a:lnTo>
                <a:pt x="0" y="321000"/>
              </a:lnTo>
              <a:lnTo>
                <a:pt x="0" y="403653"/>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6419266F-F785-4A5D-A29A-7450F7B79A46}" type="sibTrans" cxnId="{E7E641F0-AF29-475F-B0F9-C640FCF2D5A7}">
      <dgm:prSet/>
      <dgm:spPr/>
      <dgm:t>
        <a:bodyPr/>
        <a:lstStyle/>
        <a:p>
          <a:endParaRPr lang="zh-CN" altLang="en-US"/>
        </a:p>
      </dgm:t>
    </dgm:pt>
    <dgm:pt modelId="{852CB22F-46FC-46FF-A2B7-706E589BD21E}">
      <dgm:prSet phldrT="[文本]" custT="1"/>
      <dgm:spPr>
        <a:xfrm>
          <a:off x="897086" y="454139"/>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zh-CN" altLang="en-US" sz="1400">
              <a:solidFill>
                <a:sysClr val="window" lastClr="FFFFFF"/>
              </a:solidFill>
              <a:latin typeface="Calibri"/>
              <a:ea typeface="宋体" panose="02010600030101010101" pitchFamily="2" charset="-122"/>
              <a:cs typeface="+mn-cs"/>
            </a:rPr>
            <a:t>华谊玉皇</a:t>
          </a:r>
        </a:p>
      </dgm:t>
    </dgm:pt>
    <dgm:pt modelId="{D9795524-3243-4D6F-9DE3-2D318CBDE612}" type="parTrans" cxnId="{EC068F1B-8E44-47AE-879B-98AD5296628B}">
      <dgm:prSet/>
      <dgm:spPr>
        <a:xfrm>
          <a:off x="1290672" y="50485"/>
          <a:ext cx="1723118" cy="403653"/>
        </a:xfrm>
        <a:custGeom>
          <a:avLst/>
          <a:gdLst/>
          <a:ahLst/>
          <a:cxnLst/>
          <a:rect l="0" t="0" r="0" b="0"/>
          <a:pathLst>
            <a:path>
              <a:moveTo>
                <a:pt x="1723118" y="0"/>
              </a:moveTo>
              <a:lnTo>
                <a:pt x="1723118" y="321000"/>
              </a:lnTo>
              <a:lnTo>
                <a:pt x="0" y="321000"/>
              </a:lnTo>
              <a:lnTo>
                <a:pt x="0" y="403653"/>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EE432121-7C7F-4FB4-A4A6-A301E51DCC3F}" type="sibTrans" cxnId="{EC068F1B-8E44-47AE-879B-98AD5296628B}">
      <dgm:prSet/>
      <dgm:spPr/>
      <dgm:t>
        <a:bodyPr/>
        <a:lstStyle/>
        <a:p>
          <a:endParaRPr lang="zh-CN" altLang="en-US"/>
        </a:p>
      </dgm:t>
    </dgm:pt>
    <dgm:pt modelId="{D2F0FE73-A500-4428-A2E8-0EBCF75FC05A}">
      <dgm:prSet phldrT="[文本]" custT="1"/>
      <dgm:spPr>
        <a:xfrm>
          <a:off x="3849948" y="463663"/>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zh-CN" altLang="en-US" sz="1400">
              <a:solidFill>
                <a:sysClr val="window" lastClr="FFFFFF"/>
              </a:solidFill>
              <a:latin typeface="Calibri"/>
              <a:ea typeface="宋体" panose="02010600030101010101" pitchFamily="2" charset="-122"/>
              <a:cs typeface="+mn-cs"/>
            </a:rPr>
            <a:t>华泓</a:t>
          </a:r>
        </a:p>
      </dgm:t>
    </dgm:pt>
    <dgm:pt modelId="{96DA3A8C-0872-4D5C-BE9E-6180BA5ABC65}" type="parTrans" cxnId="{D82FC71D-21A2-4C1B-8559-B3B710FD3152}">
      <dgm:prSet/>
      <dgm:spPr>
        <a:xfrm>
          <a:off x="3013790" y="50485"/>
          <a:ext cx="1229742" cy="413178"/>
        </a:xfrm>
        <a:custGeom>
          <a:avLst/>
          <a:gdLst/>
          <a:ahLst/>
          <a:cxnLst/>
          <a:rect l="0" t="0" r="0" b="0"/>
          <a:pathLst>
            <a:path>
              <a:moveTo>
                <a:pt x="0" y="0"/>
              </a:moveTo>
              <a:lnTo>
                <a:pt x="0" y="330525"/>
              </a:lnTo>
              <a:lnTo>
                <a:pt x="1229742" y="330525"/>
              </a:lnTo>
              <a:lnTo>
                <a:pt x="1229742" y="4131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ADBDE6C5-A06B-4FCA-B140-8E3B8AEC76AD}" type="sibTrans" cxnId="{D82FC71D-21A2-4C1B-8559-B3B710FD3152}">
      <dgm:prSet/>
      <dgm:spPr/>
      <dgm:t>
        <a:bodyPr/>
        <a:lstStyle/>
        <a:p>
          <a:endParaRPr lang="zh-CN" altLang="en-US"/>
        </a:p>
      </dgm:t>
    </dgm:pt>
    <dgm:pt modelId="{D8C2D694-369F-46EE-A87B-9258CD938F68}">
      <dgm:prSet custT="1"/>
      <dgm:spPr>
        <a:xfrm>
          <a:off x="1817636" y="463663"/>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zh-CN" altLang="en-US" sz="1400">
              <a:solidFill>
                <a:sysClr val="window" lastClr="FFFFFF"/>
              </a:solidFill>
              <a:latin typeface="Calibri"/>
              <a:ea typeface="宋体" panose="02010600030101010101" pitchFamily="2" charset="-122"/>
              <a:cs typeface="+mn-cs"/>
            </a:rPr>
            <a:t>华宇</a:t>
          </a:r>
        </a:p>
      </dgm:t>
    </dgm:pt>
    <dgm:pt modelId="{91D755CC-D1BE-46CD-98A6-C8880A38B3A0}" type="parTrans" cxnId="{5EB4F9B0-EDE5-47D1-8A79-89EF7E8F158A}">
      <dgm:prSet/>
      <dgm:spPr>
        <a:xfrm>
          <a:off x="2211222" y="50485"/>
          <a:ext cx="802568" cy="413178"/>
        </a:xfrm>
        <a:custGeom>
          <a:avLst/>
          <a:gdLst/>
          <a:ahLst/>
          <a:cxnLst/>
          <a:rect l="0" t="0" r="0" b="0"/>
          <a:pathLst>
            <a:path>
              <a:moveTo>
                <a:pt x="802568" y="0"/>
              </a:moveTo>
              <a:lnTo>
                <a:pt x="802568" y="330525"/>
              </a:lnTo>
              <a:lnTo>
                <a:pt x="0" y="330525"/>
              </a:lnTo>
              <a:lnTo>
                <a:pt x="0" y="4131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65C8B970-A807-4040-9794-E741A5DDC05A}" type="sibTrans" cxnId="{5EB4F9B0-EDE5-47D1-8A79-89EF7E8F158A}">
      <dgm:prSet/>
      <dgm:spPr/>
      <dgm:t>
        <a:bodyPr/>
        <a:lstStyle/>
        <a:p>
          <a:endParaRPr lang="zh-CN" altLang="en-US"/>
        </a:p>
      </dgm:t>
    </dgm:pt>
    <dgm:pt modelId="{729D0E54-3CED-4B28-A5F2-A387E793F204}">
      <dgm:prSet custT="1"/>
      <dgm:spPr>
        <a:xfrm>
          <a:off x="2859623" y="463663"/>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zh-CN" altLang="en-US" sz="1400">
              <a:solidFill>
                <a:sysClr val="window" lastClr="FFFFFF"/>
              </a:solidFill>
              <a:latin typeface="Calibri"/>
              <a:ea typeface="宋体" panose="02010600030101010101" pitchFamily="2" charset="-122"/>
              <a:cs typeface="+mn-cs"/>
            </a:rPr>
            <a:t>合丰</a:t>
          </a:r>
        </a:p>
      </dgm:t>
    </dgm:pt>
    <dgm:pt modelId="{AEABFA44-268E-4D0D-9AFF-78D8B2FE4988}" type="parTrans" cxnId="{EE5A9D32-BEEE-42D2-9C1D-B8E841768718}">
      <dgm:prSet/>
      <dgm:spPr>
        <a:xfrm>
          <a:off x="3013790" y="50485"/>
          <a:ext cx="239418" cy="413178"/>
        </a:xfrm>
        <a:custGeom>
          <a:avLst/>
          <a:gdLst/>
          <a:ahLst/>
          <a:cxnLst/>
          <a:rect l="0" t="0" r="0" b="0"/>
          <a:pathLst>
            <a:path>
              <a:moveTo>
                <a:pt x="0" y="0"/>
              </a:moveTo>
              <a:lnTo>
                <a:pt x="0" y="330525"/>
              </a:lnTo>
              <a:lnTo>
                <a:pt x="239418" y="330525"/>
              </a:lnTo>
              <a:lnTo>
                <a:pt x="239418" y="4131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BD8D1ED4-1D85-4522-91A7-D3516D7BA79F}" type="sibTrans" cxnId="{EE5A9D32-BEEE-42D2-9C1D-B8E841768718}">
      <dgm:prSet/>
      <dgm:spPr/>
      <dgm:t>
        <a:bodyPr/>
        <a:lstStyle/>
        <a:p>
          <a:endParaRPr lang="zh-CN" altLang="en-US"/>
        </a:p>
      </dgm:t>
    </dgm:pt>
    <dgm:pt modelId="{A9EAC0DD-58B3-44AA-AEC6-C9B5D48979F9}">
      <dgm:prSet custT="1"/>
      <dgm:spPr>
        <a:xfrm>
          <a:off x="4765903" y="463663"/>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en-US" altLang="zh-CN" sz="1400">
              <a:solidFill>
                <a:sysClr val="window" lastClr="FFFFFF"/>
              </a:solidFill>
              <a:latin typeface="Calibri"/>
              <a:ea typeface="宋体" panose="02010600030101010101" pitchFamily="2" charset="-122"/>
              <a:cs typeface="+mn-cs"/>
            </a:rPr>
            <a:t>……</a:t>
          </a:r>
          <a:endParaRPr lang="zh-CN" altLang="en-US" sz="1400">
            <a:solidFill>
              <a:sysClr val="window" lastClr="FFFFFF"/>
            </a:solidFill>
            <a:latin typeface="Calibri"/>
            <a:ea typeface="宋体" panose="02010600030101010101" pitchFamily="2" charset="-122"/>
            <a:cs typeface="+mn-cs"/>
          </a:endParaRPr>
        </a:p>
      </dgm:t>
    </dgm:pt>
    <dgm:pt modelId="{3F0AB58E-F8AA-467D-84F3-D981D2A0A674}" type="parTrans" cxnId="{86ACCA1B-D1B6-40F0-AD89-D7050E1CEDB0}">
      <dgm:prSet/>
      <dgm:spPr>
        <a:xfrm>
          <a:off x="3013790" y="50485"/>
          <a:ext cx="2145698" cy="413178"/>
        </a:xfrm>
        <a:custGeom>
          <a:avLst/>
          <a:gdLst/>
          <a:ahLst/>
          <a:cxnLst/>
          <a:rect l="0" t="0" r="0" b="0"/>
          <a:pathLst>
            <a:path>
              <a:moveTo>
                <a:pt x="0" y="0"/>
              </a:moveTo>
              <a:lnTo>
                <a:pt x="0" y="330525"/>
              </a:lnTo>
              <a:lnTo>
                <a:pt x="2145698" y="330525"/>
              </a:lnTo>
              <a:lnTo>
                <a:pt x="2145698" y="4131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BBB98298-0F3A-4D53-B290-B7A078F8E96B}" type="sibTrans" cxnId="{86ACCA1B-D1B6-40F0-AD89-D7050E1CEDB0}">
      <dgm:prSet/>
      <dgm:spPr/>
      <dgm:t>
        <a:bodyPr/>
        <a:lstStyle/>
        <a:p>
          <a:endParaRPr lang="zh-CN" altLang="en-US"/>
        </a:p>
      </dgm:t>
    </dgm:pt>
    <dgm:pt modelId="{DC0E833E-8230-4FB0-B955-2E91D0FA9548}" type="pres">
      <dgm:prSet presAssocID="{1DC9CED8-A3BF-43CC-B11A-AB16924DB07D}" presName="hierChild1" presStyleCnt="0">
        <dgm:presLayoutVars>
          <dgm:orgChart val="1"/>
          <dgm:chPref val="1"/>
          <dgm:dir/>
          <dgm:animOne val="branch"/>
          <dgm:animLvl val="lvl"/>
          <dgm:resizeHandles/>
        </dgm:presLayoutVars>
      </dgm:prSet>
      <dgm:spPr/>
      <dgm:t>
        <a:bodyPr/>
        <a:lstStyle/>
        <a:p>
          <a:endParaRPr lang="zh-CN" altLang="en-US"/>
        </a:p>
      </dgm:t>
    </dgm:pt>
    <dgm:pt modelId="{BF1C0BE8-643F-4F8D-AF19-3E60269333F3}" type="pres">
      <dgm:prSet presAssocID="{EA807E58-21B9-4480-9EA4-C8C7ABEB54CD}" presName="hierRoot1" presStyleCnt="0">
        <dgm:presLayoutVars>
          <dgm:hierBranch val="init"/>
        </dgm:presLayoutVars>
      </dgm:prSet>
      <dgm:spPr/>
    </dgm:pt>
    <dgm:pt modelId="{B021AF54-9CC0-45D7-B469-3BB1E4CC1C93}" type="pres">
      <dgm:prSet presAssocID="{EA807E58-21B9-4480-9EA4-C8C7ABEB54CD}" presName="rootComposite1" presStyleCnt="0"/>
      <dgm:spPr/>
    </dgm:pt>
    <dgm:pt modelId="{B2E986D6-C220-44C8-A6BB-BA1C715D6894}" type="pres">
      <dgm:prSet presAssocID="{EA807E58-21B9-4480-9EA4-C8C7ABEB54CD}" presName="rootText1" presStyleLbl="node0" presStyleIdx="0" presStyleCnt="1" custFlipVert="0" custScaleX="599741" custScaleY="12827" custLinFactY="-28590" custLinFactNeighborX="30140" custLinFactNeighborY="-100000">
        <dgm:presLayoutVars>
          <dgm:chPref val="3"/>
        </dgm:presLayoutVars>
      </dgm:prSet>
      <dgm:spPr/>
      <dgm:t>
        <a:bodyPr/>
        <a:lstStyle/>
        <a:p>
          <a:endParaRPr lang="zh-CN" altLang="en-US"/>
        </a:p>
      </dgm:t>
    </dgm:pt>
    <dgm:pt modelId="{DAC904CD-6226-42CF-96AA-95371102061F}" type="pres">
      <dgm:prSet presAssocID="{EA807E58-21B9-4480-9EA4-C8C7ABEB54CD}" presName="rootConnector1" presStyleLbl="node1" presStyleIdx="0" presStyleCnt="0"/>
      <dgm:spPr/>
      <dgm:t>
        <a:bodyPr/>
        <a:lstStyle/>
        <a:p>
          <a:endParaRPr lang="zh-CN" altLang="en-US"/>
        </a:p>
      </dgm:t>
    </dgm:pt>
    <dgm:pt modelId="{24CE13E9-AAB7-4358-A6E7-D7868C5782D5}" type="pres">
      <dgm:prSet presAssocID="{EA807E58-21B9-4480-9EA4-C8C7ABEB54CD}" presName="hierChild2" presStyleCnt="0"/>
      <dgm:spPr/>
    </dgm:pt>
    <dgm:pt modelId="{4AFF66FF-1310-4D3E-89E4-90BE4CD9568B}" type="pres">
      <dgm:prSet presAssocID="{D2B1FBFB-7370-4065-9620-6528A441D8D9}" presName="Name37" presStyleLbl="parChTrans1D2" presStyleIdx="0" presStyleCnt="6"/>
      <dgm:spPr/>
      <dgm:t>
        <a:bodyPr/>
        <a:lstStyle/>
        <a:p>
          <a:endParaRPr lang="zh-CN" altLang="en-US"/>
        </a:p>
      </dgm:t>
    </dgm:pt>
    <dgm:pt modelId="{A675C294-6CD5-44CC-B88C-3287992220C5}" type="pres">
      <dgm:prSet presAssocID="{A3B3E0A4-8A28-4A49-A3E4-ED73C4C0E5A0}" presName="hierRoot2" presStyleCnt="0">
        <dgm:presLayoutVars>
          <dgm:hierBranch val="init"/>
        </dgm:presLayoutVars>
      </dgm:prSet>
      <dgm:spPr/>
    </dgm:pt>
    <dgm:pt modelId="{FE2C8489-6309-40D8-9115-E5CA67EBA5FC}" type="pres">
      <dgm:prSet presAssocID="{A3B3E0A4-8A28-4A49-A3E4-ED73C4C0E5A0}" presName="rootComposite" presStyleCnt="0"/>
      <dgm:spPr/>
    </dgm:pt>
    <dgm:pt modelId="{9715F0A1-2C14-4283-A9A3-F3C8FF39E27D}" type="pres">
      <dgm:prSet presAssocID="{A3B3E0A4-8A28-4A49-A3E4-ED73C4C0E5A0}" presName="rootText" presStyleLbl="node2" presStyleIdx="0" presStyleCnt="6" custLinFactNeighborX="-223" custLinFactNeighborY="29069">
        <dgm:presLayoutVars>
          <dgm:chPref val="3"/>
        </dgm:presLayoutVars>
      </dgm:prSet>
      <dgm:spPr/>
      <dgm:t>
        <a:bodyPr/>
        <a:lstStyle/>
        <a:p>
          <a:endParaRPr lang="zh-CN" altLang="en-US"/>
        </a:p>
      </dgm:t>
    </dgm:pt>
    <dgm:pt modelId="{0A529609-0339-497D-84F7-8FD985AEBB44}" type="pres">
      <dgm:prSet presAssocID="{A3B3E0A4-8A28-4A49-A3E4-ED73C4C0E5A0}" presName="rootConnector" presStyleLbl="node2" presStyleIdx="0" presStyleCnt="6"/>
      <dgm:spPr/>
      <dgm:t>
        <a:bodyPr/>
        <a:lstStyle/>
        <a:p>
          <a:endParaRPr lang="zh-CN" altLang="en-US"/>
        </a:p>
      </dgm:t>
    </dgm:pt>
    <dgm:pt modelId="{560EA306-C158-4B5E-A1A6-DCD806431FA0}" type="pres">
      <dgm:prSet presAssocID="{A3B3E0A4-8A28-4A49-A3E4-ED73C4C0E5A0}" presName="hierChild4" presStyleCnt="0"/>
      <dgm:spPr/>
    </dgm:pt>
    <dgm:pt modelId="{6EEA1FC1-D8E0-4D0F-9C4C-0BFAC99055B9}" type="pres">
      <dgm:prSet presAssocID="{A3B3E0A4-8A28-4A49-A3E4-ED73C4C0E5A0}" presName="hierChild5" presStyleCnt="0"/>
      <dgm:spPr/>
    </dgm:pt>
    <dgm:pt modelId="{0636F572-A1D9-42CE-84EB-F6208F5D5D4E}" type="pres">
      <dgm:prSet presAssocID="{D9795524-3243-4D6F-9DE3-2D318CBDE612}" presName="Name37" presStyleLbl="parChTrans1D2" presStyleIdx="1" presStyleCnt="6"/>
      <dgm:spPr/>
      <dgm:t>
        <a:bodyPr/>
        <a:lstStyle/>
        <a:p>
          <a:endParaRPr lang="zh-CN" altLang="en-US"/>
        </a:p>
      </dgm:t>
    </dgm:pt>
    <dgm:pt modelId="{936F7723-C3C5-47A2-AA62-30B61AB082B3}" type="pres">
      <dgm:prSet presAssocID="{852CB22F-46FC-46FF-A2B7-706E589BD21E}" presName="hierRoot2" presStyleCnt="0">
        <dgm:presLayoutVars>
          <dgm:hierBranch val="init"/>
        </dgm:presLayoutVars>
      </dgm:prSet>
      <dgm:spPr/>
    </dgm:pt>
    <dgm:pt modelId="{0613DD28-25B4-4F35-B494-31CEDBB4070B}" type="pres">
      <dgm:prSet presAssocID="{852CB22F-46FC-46FF-A2B7-706E589BD21E}" presName="rootComposite" presStyleCnt="0"/>
      <dgm:spPr/>
    </dgm:pt>
    <dgm:pt modelId="{5F2CBA1C-7840-4B48-81C5-11F491DE20E5}" type="pres">
      <dgm:prSet presAssocID="{852CB22F-46FC-46FF-A2B7-706E589BD21E}" presName="rootText" presStyleLbl="node2" presStyleIdx="1" presStyleCnt="6" custLinFactNeighborX="-7260" custLinFactNeighborY="29069">
        <dgm:presLayoutVars>
          <dgm:chPref val="3"/>
        </dgm:presLayoutVars>
      </dgm:prSet>
      <dgm:spPr/>
      <dgm:t>
        <a:bodyPr/>
        <a:lstStyle/>
        <a:p>
          <a:endParaRPr lang="zh-CN" altLang="en-US"/>
        </a:p>
      </dgm:t>
    </dgm:pt>
    <dgm:pt modelId="{5905B094-F913-4AFB-B2BB-521FD09E6BF6}" type="pres">
      <dgm:prSet presAssocID="{852CB22F-46FC-46FF-A2B7-706E589BD21E}" presName="rootConnector" presStyleLbl="node2" presStyleIdx="1" presStyleCnt="6"/>
      <dgm:spPr/>
      <dgm:t>
        <a:bodyPr/>
        <a:lstStyle/>
        <a:p>
          <a:endParaRPr lang="zh-CN" altLang="en-US"/>
        </a:p>
      </dgm:t>
    </dgm:pt>
    <dgm:pt modelId="{01F5C8FD-D9E4-4714-8A47-3028F8481895}" type="pres">
      <dgm:prSet presAssocID="{852CB22F-46FC-46FF-A2B7-706E589BD21E}" presName="hierChild4" presStyleCnt="0"/>
      <dgm:spPr/>
    </dgm:pt>
    <dgm:pt modelId="{CE28E133-938F-4CEC-A982-0E810AFF5CC0}" type="pres">
      <dgm:prSet presAssocID="{852CB22F-46FC-46FF-A2B7-706E589BD21E}" presName="hierChild5" presStyleCnt="0"/>
      <dgm:spPr/>
    </dgm:pt>
    <dgm:pt modelId="{BCBA3704-71BD-47B1-9F0A-EE2784A19394}" type="pres">
      <dgm:prSet presAssocID="{91D755CC-D1BE-46CD-98A6-C8880A38B3A0}" presName="Name37" presStyleLbl="parChTrans1D2" presStyleIdx="2" presStyleCnt="6"/>
      <dgm:spPr/>
      <dgm:t>
        <a:bodyPr/>
        <a:lstStyle/>
        <a:p>
          <a:endParaRPr lang="zh-CN" altLang="en-US"/>
        </a:p>
      </dgm:t>
    </dgm:pt>
    <dgm:pt modelId="{2531DAC9-3107-4EBE-B3C4-A61E6143C956}" type="pres">
      <dgm:prSet presAssocID="{D8C2D694-369F-46EE-A87B-9258CD938F68}" presName="hierRoot2" presStyleCnt="0">
        <dgm:presLayoutVars>
          <dgm:hierBranch val="init"/>
        </dgm:presLayoutVars>
      </dgm:prSet>
      <dgm:spPr/>
    </dgm:pt>
    <dgm:pt modelId="{84E7B1B3-B893-4396-9423-6BD68959EE62}" type="pres">
      <dgm:prSet presAssocID="{D8C2D694-369F-46EE-A87B-9258CD938F68}" presName="rootComposite" presStyleCnt="0"/>
      <dgm:spPr/>
    </dgm:pt>
    <dgm:pt modelId="{AFFD0EC4-BBBC-4DCA-BCFB-054194C04F47}" type="pres">
      <dgm:prSet presAssocID="{D8C2D694-369F-46EE-A87B-9258CD938F68}" presName="rootText" presStyleLbl="node2" presStyleIdx="2" presStyleCnt="6" custLinFactNeighborX="-11316" custLinFactNeighborY="31489">
        <dgm:presLayoutVars>
          <dgm:chPref val="3"/>
        </dgm:presLayoutVars>
      </dgm:prSet>
      <dgm:spPr/>
      <dgm:t>
        <a:bodyPr/>
        <a:lstStyle/>
        <a:p>
          <a:endParaRPr lang="zh-CN" altLang="en-US"/>
        </a:p>
      </dgm:t>
    </dgm:pt>
    <dgm:pt modelId="{31F5980F-1CD5-41B6-9D3B-A3D0BB392499}" type="pres">
      <dgm:prSet presAssocID="{D8C2D694-369F-46EE-A87B-9258CD938F68}" presName="rootConnector" presStyleLbl="node2" presStyleIdx="2" presStyleCnt="6"/>
      <dgm:spPr/>
      <dgm:t>
        <a:bodyPr/>
        <a:lstStyle/>
        <a:p>
          <a:endParaRPr lang="zh-CN" altLang="en-US"/>
        </a:p>
      </dgm:t>
    </dgm:pt>
    <dgm:pt modelId="{B484287F-7D42-486E-99A0-0D8F83BF5BBC}" type="pres">
      <dgm:prSet presAssocID="{D8C2D694-369F-46EE-A87B-9258CD938F68}" presName="hierChild4" presStyleCnt="0"/>
      <dgm:spPr/>
    </dgm:pt>
    <dgm:pt modelId="{23431FA0-8FD6-4B4E-820B-D44B21E3143A}" type="pres">
      <dgm:prSet presAssocID="{D8C2D694-369F-46EE-A87B-9258CD938F68}" presName="hierChild5" presStyleCnt="0"/>
      <dgm:spPr/>
    </dgm:pt>
    <dgm:pt modelId="{61B09071-8C5B-4CB5-9DE5-81DBC4991290}" type="pres">
      <dgm:prSet presAssocID="{AEABFA44-268E-4D0D-9AFF-78D8B2FE4988}" presName="Name37" presStyleLbl="parChTrans1D2" presStyleIdx="3" presStyleCnt="6"/>
      <dgm:spPr/>
      <dgm:t>
        <a:bodyPr/>
        <a:lstStyle/>
        <a:p>
          <a:endParaRPr lang="zh-CN" altLang="en-US"/>
        </a:p>
      </dgm:t>
    </dgm:pt>
    <dgm:pt modelId="{DCEDFE41-CB49-40D0-AD56-192A88BD5D55}" type="pres">
      <dgm:prSet presAssocID="{729D0E54-3CED-4B28-A5F2-A387E793F204}" presName="hierRoot2" presStyleCnt="0">
        <dgm:presLayoutVars>
          <dgm:hierBranch/>
        </dgm:presLayoutVars>
      </dgm:prSet>
      <dgm:spPr/>
    </dgm:pt>
    <dgm:pt modelId="{33649BD2-E745-48ED-9EB9-01BB0AEEF1AA}" type="pres">
      <dgm:prSet presAssocID="{729D0E54-3CED-4B28-A5F2-A387E793F204}" presName="rootComposite" presStyleCnt="0"/>
      <dgm:spPr/>
    </dgm:pt>
    <dgm:pt modelId="{CC60CA09-80FA-4630-991A-7DAF5648664A}" type="pres">
      <dgm:prSet presAssocID="{729D0E54-3CED-4B28-A5F2-A387E793F204}" presName="rootText" presStyleLbl="node2" presStyleIdx="3" presStyleCnt="6" custLinFactNeighborX="55" custLinFactNeighborY="31489">
        <dgm:presLayoutVars>
          <dgm:chPref val="3"/>
        </dgm:presLayoutVars>
      </dgm:prSet>
      <dgm:spPr/>
      <dgm:t>
        <a:bodyPr/>
        <a:lstStyle/>
        <a:p>
          <a:endParaRPr lang="zh-CN" altLang="en-US"/>
        </a:p>
      </dgm:t>
    </dgm:pt>
    <dgm:pt modelId="{55F00B7E-D806-4913-99A4-ACC105A02A88}" type="pres">
      <dgm:prSet presAssocID="{729D0E54-3CED-4B28-A5F2-A387E793F204}" presName="rootConnector" presStyleLbl="node2" presStyleIdx="3" presStyleCnt="6"/>
      <dgm:spPr/>
      <dgm:t>
        <a:bodyPr/>
        <a:lstStyle/>
        <a:p>
          <a:endParaRPr lang="zh-CN" altLang="en-US"/>
        </a:p>
      </dgm:t>
    </dgm:pt>
    <dgm:pt modelId="{2312953E-7C7E-4770-A23A-7C21B62575C8}" type="pres">
      <dgm:prSet presAssocID="{729D0E54-3CED-4B28-A5F2-A387E793F204}" presName="hierChild4" presStyleCnt="0"/>
      <dgm:spPr/>
    </dgm:pt>
    <dgm:pt modelId="{E9DA3931-C441-4FF7-A3A9-D41D117D74A7}" type="pres">
      <dgm:prSet presAssocID="{729D0E54-3CED-4B28-A5F2-A387E793F204}" presName="hierChild5" presStyleCnt="0"/>
      <dgm:spPr/>
    </dgm:pt>
    <dgm:pt modelId="{9F71A19F-62D1-480B-8E8E-78CF38957622}" type="pres">
      <dgm:prSet presAssocID="{96DA3A8C-0872-4D5C-BE9E-6180BA5ABC65}" presName="Name37" presStyleLbl="parChTrans1D2" presStyleIdx="4" presStyleCnt="6"/>
      <dgm:spPr/>
      <dgm:t>
        <a:bodyPr/>
        <a:lstStyle/>
        <a:p>
          <a:endParaRPr lang="zh-CN" altLang="en-US"/>
        </a:p>
      </dgm:t>
    </dgm:pt>
    <dgm:pt modelId="{3098E8EE-DD7C-4FD5-B7DA-1814D67725D7}" type="pres">
      <dgm:prSet presAssocID="{D2F0FE73-A500-4428-A2E8-0EBCF75FC05A}" presName="hierRoot2" presStyleCnt="0">
        <dgm:presLayoutVars>
          <dgm:hierBranch val="init"/>
        </dgm:presLayoutVars>
      </dgm:prSet>
      <dgm:spPr/>
    </dgm:pt>
    <dgm:pt modelId="{10DB7322-5CA6-47FD-8E89-2026022423B7}" type="pres">
      <dgm:prSet presAssocID="{D2F0FE73-A500-4428-A2E8-0EBCF75FC05A}" presName="rootComposite" presStyleCnt="0"/>
      <dgm:spPr/>
    </dgm:pt>
    <dgm:pt modelId="{731D8DAA-1A24-445E-B854-6B1AFED531A3}" type="pres">
      <dgm:prSet presAssocID="{D2F0FE73-A500-4428-A2E8-0EBCF75FC05A}" presName="rootText" presStyleLbl="node2" presStyleIdx="4" presStyleCnt="6" custLinFactNeighborX="4863" custLinFactNeighborY="31489">
        <dgm:presLayoutVars>
          <dgm:chPref val="3"/>
        </dgm:presLayoutVars>
      </dgm:prSet>
      <dgm:spPr/>
      <dgm:t>
        <a:bodyPr/>
        <a:lstStyle/>
        <a:p>
          <a:endParaRPr lang="zh-CN" altLang="en-US"/>
        </a:p>
      </dgm:t>
    </dgm:pt>
    <dgm:pt modelId="{B2607BEB-F003-4D01-AD65-E0307D0E3700}" type="pres">
      <dgm:prSet presAssocID="{D2F0FE73-A500-4428-A2E8-0EBCF75FC05A}" presName="rootConnector" presStyleLbl="node2" presStyleIdx="4" presStyleCnt="6"/>
      <dgm:spPr/>
      <dgm:t>
        <a:bodyPr/>
        <a:lstStyle/>
        <a:p>
          <a:endParaRPr lang="zh-CN" altLang="en-US"/>
        </a:p>
      </dgm:t>
    </dgm:pt>
    <dgm:pt modelId="{43AE136C-56DB-4BF8-8BCB-98A65875E908}" type="pres">
      <dgm:prSet presAssocID="{D2F0FE73-A500-4428-A2E8-0EBCF75FC05A}" presName="hierChild4" presStyleCnt="0"/>
      <dgm:spPr/>
    </dgm:pt>
    <dgm:pt modelId="{026F1A03-5CA5-433E-B149-B7CB1B7C6F14}" type="pres">
      <dgm:prSet presAssocID="{D2F0FE73-A500-4428-A2E8-0EBCF75FC05A}" presName="hierChild5" presStyleCnt="0"/>
      <dgm:spPr/>
    </dgm:pt>
    <dgm:pt modelId="{120AF4E5-2A8F-4A18-B1EC-E194B7A14EE8}" type="pres">
      <dgm:prSet presAssocID="{3F0AB58E-F8AA-467D-84F3-D981D2A0A674}" presName="Name37" presStyleLbl="parChTrans1D2" presStyleIdx="5" presStyleCnt="6"/>
      <dgm:spPr/>
      <dgm:t>
        <a:bodyPr/>
        <a:lstStyle/>
        <a:p>
          <a:endParaRPr lang="zh-CN" altLang="en-US"/>
        </a:p>
      </dgm:t>
    </dgm:pt>
    <dgm:pt modelId="{6DA62AA2-8D0E-4CC0-BA01-C3779AADFF17}" type="pres">
      <dgm:prSet presAssocID="{A9EAC0DD-58B3-44AA-AEC6-C9B5D48979F9}" presName="hierRoot2" presStyleCnt="0">
        <dgm:presLayoutVars>
          <dgm:hierBranch val="init"/>
        </dgm:presLayoutVars>
      </dgm:prSet>
      <dgm:spPr/>
    </dgm:pt>
    <dgm:pt modelId="{E7307AD8-E946-4AEE-8DCB-AD3CFD18B33B}" type="pres">
      <dgm:prSet presAssocID="{A9EAC0DD-58B3-44AA-AEC6-C9B5D48979F9}" presName="rootComposite" presStyleCnt="0"/>
      <dgm:spPr/>
    </dgm:pt>
    <dgm:pt modelId="{28645AF8-33B4-473D-A29F-39079137FE0A}" type="pres">
      <dgm:prSet presAssocID="{A9EAC0DD-58B3-44AA-AEC6-C9B5D48979F9}" presName="rootText" presStyleLbl="node2" presStyleIdx="5" presStyleCnt="6" custLinFactNeighborX="224" custLinFactNeighborY="31489">
        <dgm:presLayoutVars>
          <dgm:chPref val="3"/>
        </dgm:presLayoutVars>
      </dgm:prSet>
      <dgm:spPr/>
      <dgm:t>
        <a:bodyPr/>
        <a:lstStyle/>
        <a:p>
          <a:endParaRPr lang="zh-CN" altLang="en-US"/>
        </a:p>
      </dgm:t>
    </dgm:pt>
    <dgm:pt modelId="{C83A52DC-129C-49B7-9A9B-5D544526CC5A}" type="pres">
      <dgm:prSet presAssocID="{A9EAC0DD-58B3-44AA-AEC6-C9B5D48979F9}" presName="rootConnector" presStyleLbl="node2" presStyleIdx="5" presStyleCnt="6"/>
      <dgm:spPr/>
      <dgm:t>
        <a:bodyPr/>
        <a:lstStyle/>
        <a:p>
          <a:endParaRPr lang="zh-CN" altLang="en-US"/>
        </a:p>
      </dgm:t>
    </dgm:pt>
    <dgm:pt modelId="{77B3E349-B357-44C7-8044-1D5C6063944C}" type="pres">
      <dgm:prSet presAssocID="{A9EAC0DD-58B3-44AA-AEC6-C9B5D48979F9}" presName="hierChild4" presStyleCnt="0"/>
      <dgm:spPr/>
    </dgm:pt>
    <dgm:pt modelId="{6B2D3509-7B0D-49F7-B4AA-23F4F0BA8272}" type="pres">
      <dgm:prSet presAssocID="{A9EAC0DD-58B3-44AA-AEC6-C9B5D48979F9}" presName="hierChild5" presStyleCnt="0"/>
      <dgm:spPr/>
    </dgm:pt>
    <dgm:pt modelId="{54FE7A04-30EC-4ABB-83D4-ED43D7C9809D}" type="pres">
      <dgm:prSet presAssocID="{EA807E58-21B9-4480-9EA4-C8C7ABEB54CD}" presName="hierChild3" presStyleCnt="0"/>
      <dgm:spPr/>
    </dgm:pt>
  </dgm:ptLst>
  <dgm:cxnLst>
    <dgm:cxn modelId="{65C57DE8-CAA6-4548-9F65-F742865BEF38}" type="presOf" srcId="{A9EAC0DD-58B3-44AA-AEC6-C9B5D48979F9}" destId="{28645AF8-33B4-473D-A29F-39079137FE0A}" srcOrd="0" destOrd="0" presId="urn:microsoft.com/office/officeart/2005/8/layout/orgChart1#2"/>
    <dgm:cxn modelId="{D82FC71D-21A2-4C1B-8559-B3B710FD3152}" srcId="{EA807E58-21B9-4480-9EA4-C8C7ABEB54CD}" destId="{D2F0FE73-A500-4428-A2E8-0EBCF75FC05A}" srcOrd="4" destOrd="0" parTransId="{96DA3A8C-0872-4D5C-BE9E-6180BA5ABC65}" sibTransId="{ADBDE6C5-A06B-4FCA-B140-8E3B8AEC76AD}"/>
    <dgm:cxn modelId="{6241B3DC-3323-4E95-A4ED-51096D9A6D75}" type="presOf" srcId="{D8C2D694-369F-46EE-A87B-9258CD938F68}" destId="{31F5980F-1CD5-41B6-9D3B-A3D0BB392499}" srcOrd="1" destOrd="0" presId="urn:microsoft.com/office/officeart/2005/8/layout/orgChart1#2"/>
    <dgm:cxn modelId="{EE5A9D32-BEEE-42D2-9C1D-B8E841768718}" srcId="{EA807E58-21B9-4480-9EA4-C8C7ABEB54CD}" destId="{729D0E54-3CED-4B28-A5F2-A387E793F204}" srcOrd="3" destOrd="0" parTransId="{AEABFA44-268E-4D0D-9AFF-78D8B2FE4988}" sibTransId="{BD8D1ED4-1D85-4522-91A7-D3516D7BA79F}"/>
    <dgm:cxn modelId="{535AB61B-C3A7-4072-BCF4-88C57B7911F0}" type="presOf" srcId="{96DA3A8C-0872-4D5C-BE9E-6180BA5ABC65}" destId="{9F71A19F-62D1-480B-8E8E-78CF38957622}" srcOrd="0" destOrd="0" presId="urn:microsoft.com/office/officeart/2005/8/layout/orgChart1#2"/>
    <dgm:cxn modelId="{F300621F-AEFD-4FA7-8ADE-DBC5EFE099C6}" type="presOf" srcId="{D8C2D694-369F-46EE-A87B-9258CD938F68}" destId="{AFFD0EC4-BBBC-4DCA-BCFB-054194C04F47}" srcOrd="0" destOrd="0" presId="urn:microsoft.com/office/officeart/2005/8/layout/orgChart1#2"/>
    <dgm:cxn modelId="{E208D3AC-4EAF-4DE2-87E3-2E52106D6E02}" type="presOf" srcId="{A9EAC0DD-58B3-44AA-AEC6-C9B5D48979F9}" destId="{C83A52DC-129C-49B7-9A9B-5D544526CC5A}" srcOrd="1" destOrd="0" presId="urn:microsoft.com/office/officeart/2005/8/layout/orgChart1#2"/>
    <dgm:cxn modelId="{0D21EF5B-172E-45A8-A485-A1DE722ADF47}" type="presOf" srcId="{D2B1FBFB-7370-4065-9620-6528A441D8D9}" destId="{4AFF66FF-1310-4D3E-89E4-90BE4CD9568B}" srcOrd="0" destOrd="0" presId="urn:microsoft.com/office/officeart/2005/8/layout/orgChart1#2"/>
    <dgm:cxn modelId="{7D29B615-7DC8-4BB3-B1AD-7C6177C6BAF8}" type="presOf" srcId="{EA807E58-21B9-4480-9EA4-C8C7ABEB54CD}" destId="{B2E986D6-C220-44C8-A6BB-BA1C715D6894}" srcOrd="0" destOrd="0" presId="urn:microsoft.com/office/officeart/2005/8/layout/orgChart1#2"/>
    <dgm:cxn modelId="{12C4DBFC-68B5-41C0-928A-0FE15FC204C6}" type="presOf" srcId="{A3B3E0A4-8A28-4A49-A3E4-ED73C4C0E5A0}" destId="{9715F0A1-2C14-4283-A9A3-F3C8FF39E27D}" srcOrd="0" destOrd="0" presId="urn:microsoft.com/office/officeart/2005/8/layout/orgChart1#2"/>
    <dgm:cxn modelId="{EC068F1B-8E44-47AE-879B-98AD5296628B}" srcId="{EA807E58-21B9-4480-9EA4-C8C7ABEB54CD}" destId="{852CB22F-46FC-46FF-A2B7-706E589BD21E}" srcOrd="1" destOrd="0" parTransId="{D9795524-3243-4D6F-9DE3-2D318CBDE612}" sibTransId="{EE432121-7C7F-4FB4-A4A6-A301E51DCC3F}"/>
    <dgm:cxn modelId="{C463A3D0-5131-4545-8DC3-8BE2B513BF10}" type="presOf" srcId="{AEABFA44-268E-4D0D-9AFF-78D8B2FE4988}" destId="{61B09071-8C5B-4CB5-9DE5-81DBC4991290}" srcOrd="0" destOrd="0" presId="urn:microsoft.com/office/officeart/2005/8/layout/orgChart1#2"/>
    <dgm:cxn modelId="{5EB4F9B0-EDE5-47D1-8A79-89EF7E8F158A}" srcId="{EA807E58-21B9-4480-9EA4-C8C7ABEB54CD}" destId="{D8C2D694-369F-46EE-A87B-9258CD938F68}" srcOrd="2" destOrd="0" parTransId="{91D755CC-D1BE-46CD-98A6-C8880A38B3A0}" sibTransId="{65C8B970-A807-4040-9794-E741A5DDC05A}"/>
    <dgm:cxn modelId="{86ACCA1B-D1B6-40F0-AD89-D7050E1CEDB0}" srcId="{EA807E58-21B9-4480-9EA4-C8C7ABEB54CD}" destId="{A9EAC0DD-58B3-44AA-AEC6-C9B5D48979F9}" srcOrd="5" destOrd="0" parTransId="{3F0AB58E-F8AA-467D-84F3-D981D2A0A674}" sibTransId="{BBB98298-0F3A-4D53-B290-B7A078F8E96B}"/>
    <dgm:cxn modelId="{A3D579E3-AA32-4600-832F-F9E90F4CDF93}" type="presOf" srcId="{3F0AB58E-F8AA-467D-84F3-D981D2A0A674}" destId="{120AF4E5-2A8F-4A18-B1EC-E194B7A14EE8}" srcOrd="0" destOrd="0" presId="urn:microsoft.com/office/officeart/2005/8/layout/orgChart1#2"/>
    <dgm:cxn modelId="{7D95E724-5B0A-411B-A382-AD4FCD3A5971}" type="presOf" srcId="{729D0E54-3CED-4B28-A5F2-A387E793F204}" destId="{55F00B7E-D806-4913-99A4-ACC105A02A88}" srcOrd="1" destOrd="0" presId="urn:microsoft.com/office/officeart/2005/8/layout/orgChart1#2"/>
    <dgm:cxn modelId="{F662DE35-5B34-4ABF-86B3-5FAECAA09C31}" srcId="{1DC9CED8-A3BF-43CC-B11A-AB16924DB07D}" destId="{EA807E58-21B9-4480-9EA4-C8C7ABEB54CD}" srcOrd="0" destOrd="0" parTransId="{D5FCB776-1285-4425-BBD2-4AD4F0C1A9E3}" sibTransId="{4C12CEF1-A1D5-4CCD-9673-ADA25426D74B}"/>
    <dgm:cxn modelId="{043AAE5B-DF9E-4A97-A999-5BE63513F7A3}" type="presOf" srcId="{D9795524-3243-4D6F-9DE3-2D318CBDE612}" destId="{0636F572-A1D9-42CE-84EB-F6208F5D5D4E}" srcOrd="0" destOrd="0" presId="urn:microsoft.com/office/officeart/2005/8/layout/orgChart1#2"/>
    <dgm:cxn modelId="{96C64157-5909-49FA-A8EA-BBAF425C1144}" type="presOf" srcId="{852CB22F-46FC-46FF-A2B7-706E589BD21E}" destId="{5F2CBA1C-7840-4B48-81C5-11F491DE20E5}" srcOrd="0" destOrd="0" presId="urn:microsoft.com/office/officeart/2005/8/layout/orgChart1#2"/>
    <dgm:cxn modelId="{475AD6AC-F279-4675-9C9E-D6E0DB84D6D1}" type="presOf" srcId="{852CB22F-46FC-46FF-A2B7-706E589BD21E}" destId="{5905B094-F913-4AFB-B2BB-521FD09E6BF6}" srcOrd="1" destOrd="0" presId="urn:microsoft.com/office/officeart/2005/8/layout/orgChart1#2"/>
    <dgm:cxn modelId="{F0E059DA-9911-48FC-917A-017AA53E6ED3}" type="presOf" srcId="{EA807E58-21B9-4480-9EA4-C8C7ABEB54CD}" destId="{DAC904CD-6226-42CF-96AA-95371102061F}" srcOrd="1" destOrd="0" presId="urn:microsoft.com/office/officeart/2005/8/layout/orgChart1#2"/>
    <dgm:cxn modelId="{B0828D5F-0154-44EF-966E-6B0583796262}" type="presOf" srcId="{91D755CC-D1BE-46CD-98A6-C8880A38B3A0}" destId="{BCBA3704-71BD-47B1-9F0A-EE2784A19394}" srcOrd="0" destOrd="0" presId="urn:microsoft.com/office/officeart/2005/8/layout/orgChart1#2"/>
    <dgm:cxn modelId="{D154362C-46B4-4711-9820-208AA520DA77}" type="presOf" srcId="{D2F0FE73-A500-4428-A2E8-0EBCF75FC05A}" destId="{B2607BEB-F003-4D01-AD65-E0307D0E3700}" srcOrd="1" destOrd="0" presId="urn:microsoft.com/office/officeart/2005/8/layout/orgChart1#2"/>
    <dgm:cxn modelId="{FB1080DD-FE46-49B1-BB52-74A2BA212562}" type="presOf" srcId="{D2F0FE73-A500-4428-A2E8-0EBCF75FC05A}" destId="{731D8DAA-1A24-445E-B854-6B1AFED531A3}" srcOrd="0" destOrd="0" presId="urn:microsoft.com/office/officeart/2005/8/layout/orgChart1#2"/>
    <dgm:cxn modelId="{07648690-0A0B-421E-BA75-AD5AA846F93C}" type="presOf" srcId="{A3B3E0A4-8A28-4A49-A3E4-ED73C4C0E5A0}" destId="{0A529609-0339-497D-84F7-8FD985AEBB44}" srcOrd="1" destOrd="0" presId="urn:microsoft.com/office/officeart/2005/8/layout/orgChart1#2"/>
    <dgm:cxn modelId="{61940C6D-56FC-4539-99BA-F2AC1F290DCE}" type="presOf" srcId="{1DC9CED8-A3BF-43CC-B11A-AB16924DB07D}" destId="{DC0E833E-8230-4FB0-B955-2E91D0FA9548}" srcOrd="0" destOrd="0" presId="urn:microsoft.com/office/officeart/2005/8/layout/orgChart1#2"/>
    <dgm:cxn modelId="{E7E641F0-AF29-475F-B0F9-C640FCF2D5A7}" srcId="{EA807E58-21B9-4480-9EA4-C8C7ABEB54CD}" destId="{A3B3E0A4-8A28-4A49-A3E4-ED73C4C0E5A0}" srcOrd="0" destOrd="0" parTransId="{D2B1FBFB-7370-4065-9620-6528A441D8D9}" sibTransId="{6419266F-F785-4A5D-A29A-7450F7B79A46}"/>
    <dgm:cxn modelId="{83DF88D5-F721-49CB-85D1-844FE3743C5C}" type="presOf" srcId="{729D0E54-3CED-4B28-A5F2-A387E793F204}" destId="{CC60CA09-80FA-4630-991A-7DAF5648664A}" srcOrd="0" destOrd="0" presId="urn:microsoft.com/office/officeart/2005/8/layout/orgChart1#2"/>
    <dgm:cxn modelId="{312FF878-10CC-4FA5-B607-BC9752720032}" type="presParOf" srcId="{DC0E833E-8230-4FB0-B955-2E91D0FA9548}" destId="{BF1C0BE8-643F-4F8D-AF19-3E60269333F3}" srcOrd="0" destOrd="0" presId="urn:microsoft.com/office/officeart/2005/8/layout/orgChart1#2"/>
    <dgm:cxn modelId="{642551EB-3222-48BC-B774-B2E45E65E17D}" type="presParOf" srcId="{BF1C0BE8-643F-4F8D-AF19-3E60269333F3}" destId="{B021AF54-9CC0-45D7-B469-3BB1E4CC1C93}" srcOrd="0" destOrd="0" presId="urn:microsoft.com/office/officeart/2005/8/layout/orgChart1#2"/>
    <dgm:cxn modelId="{D9A72974-25B3-4034-87C5-AEE71B9E5BD6}" type="presParOf" srcId="{B021AF54-9CC0-45D7-B469-3BB1E4CC1C93}" destId="{B2E986D6-C220-44C8-A6BB-BA1C715D6894}" srcOrd="0" destOrd="0" presId="urn:microsoft.com/office/officeart/2005/8/layout/orgChart1#2"/>
    <dgm:cxn modelId="{16BF9959-6FD8-4AE7-A1BD-8B9E31E3A4E6}" type="presParOf" srcId="{B021AF54-9CC0-45D7-B469-3BB1E4CC1C93}" destId="{DAC904CD-6226-42CF-96AA-95371102061F}" srcOrd="1" destOrd="0" presId="urn:microsoft.com/office/officeart/2005/8/layout/orgChart1#2"/>
    <dgm:cxn modelId="{BE08A12D-D6CC-4F50-A419-47B0A7CE664E}" type="presParOf" srcId="{BF1C0BE8-643F-4F8D-AF19-3E60269333F3}" destId="{24CE13E9-AAB7-4358-A6E7-D7868C5782D5}" srcOrd="1" destOrd="0" presId="urn:microsoft.com/office/officeart/2005/8/layout/orgChart1#2"/>
    <dgm:cxn modelId="{8F20DAFF-D6B8-42F3-956D-849D7D847ABC}" type="presParOf" srcId="{24CE13E9-AAB7-4358-A6E7-D7868C5782D5}" destId="{4AFF66FF-1310-4D3E-89E4-90BE4CD9568B}" srcOrd="0" destOrd="0" presId="urn:microsoft.com/office/officeart/2005/8/layout/orgChart1#2"/>
    <dgm:cxn modelId="{0CD8FF17-BA92-49B5-9AA0-A2F1147CDBE5}" type="presParOf" srcId="{24CE13E9-AAB7-4358-A6E7-D7868C5782D5}" destId="{A675C294-6CD5-44CC-B88C-3287992220C5}" srcOrd="1" destOrd="0" presId="urn:microsoft.com/office/officeart/2005/8/layout/orgChart1#2"/>
    <dgm:cxn modelId="{4361FCF9-1473-4EA2-AFCE-74EF4C15493A}" type="presParOf" srcId="{A675C294-6CD5-44CC-B88C-3287992220C5}" destId="{FE2C8489-6309-40D8-9115-E5CA67EBA5FC}" srcOrd="0" destOrd="0" presId="urn:microsoft.com/office/officeart/2005/8/layout/orgChart1#2"/>
    <dgm:cxn modelId="{C9A0AF21-7E3D-4182-A81F-B744F430A2A3}" type="presParOf" srcId="{FE2C8489-6309-40D8-9115-E5CA67EBA5FC}" destId="{9715F0A1-2C14-4283-A9A3-F3C8FF39E27D}" srcOrd="0" destOrd="0" presId="urn:microsoft.com/office/officeart/2005/8/layout/orgChart1#2"/>
    <dgm:cxn modelId="{1359E47A-5EA3-4F68-A7F8-6BC009D8C41D}" type="presParOf" srcId="{FE2C8489-6309-40D8-9115-E5CA67EBA5FC}" destId="{0A529609-0339-497D-84F7-8FD985AEBB44}" srcOrd="1" destOrd="0" presId="urn:microsoft.com/office/officeart/2005/8/layout/orgChart1#2"/>
    <dgm:cxn modelId="{FE760C58-9B3A-4D8E-9423-52FAC8CFD3F4}" type="presParOf" srcId="{A675C294-6CD5-44CC-B88C-3287992220C5}" destId="{560EA306-C158-4B5E-A1A6-DCD806431FA0}" srcOrd="1" destOrd="0" presId="urn:microsoft.com/office/officeart/2005/8/layout/orgChart1#2"/>
    <dgm:cxn modelId="{6BBA16AA-13BA-469E-8329-7FBF8DCBC01C}" type="presParOf" srcId="{A675C294-6CD5-44CC-B88C-3287992220C5}" destId="{6EEA1FC1-D8E0-4D0F-9C4C-0BFAC99055B9}" srcOrd="2" destOrd="0" presId="urn:microsoft.com/office/officeart/2005/8/layout/orgChart1#2"/>
    <dgm:cxn modelId="{8534D799-6F48-428E-91BF-D53570E8EB50}" type="presParOf" srcId="{24CE13E9-AAB7-4358-A6E7-D7868C5782D5}" destId="{0636F572-A1D9-42CE-84EB-F6208F5D5D4E}" srcOrd="2" destOrd="0" presId="urn:microsoft.com/office/officeart/2005/8/layout/orgChart1#2"/>
    <dgm:cxn modelId="{FFB5528F-1B21-4634-B732-D6E6F44C529E}" type="presParOf" srcId="{24CE13E9-AAB7-4358-A6E7-D7868C5782D5}" destId="{936F7723-C3C5-47A2-AA62-30B61AB082B3}" srcOrd="3" destOrd="0" presId="urn:microsoft.com/office/officeart/2005/8/layout/orgChart1#2"/>
    <dgm:cxn modelId="{1A2E6A08-80B4-457F-B8B1-EEB44122E9CC}" type="presParOf" srcId="{936F7723-C3C5-47A2-AA62-30B61AB082B3}" destId="{0613DD28-25B4-4F35-B494-31CEDBB4070B}" srcOrd="0" destOrd="0" presId="urn:microsoft.com/office/officeart/2005/8/layout/orgChart1#2"/>
    <dgm:cxn modelId="{0E5AC881-EDCC-44B9-88A7-39B6CF0C653B}" type="presParOf" srcId="{0613DD28-25B4-4F35-B494-31CEDBB4070B}" destId="{5F2CBA1C-7840-4B48-81C5-11F491DE20E5}" srcOrd="0" destOrd="0" presId="urn:microsoft.com/office/officeart/2005/8/layout/orgChart1#2"/>
    <dgm:cxn modelId="{CEFFE0FF-7021-444A-9C7C-64650E45D046}" type="presParOf" srcId="{0613DD28-25B4-4F35-B494-31CEDBB4070B}" destId="{5905B094-F913-4AFB-B2BB-521FD09E6BF6}" srcOrd="1" destOrd="0" presId="urn:microsoft.com/office/officeart/2005/8/layout/orgChart1#2"/>
    <dgm:cxn modelId="{3534DCA4-023E-490A-B14F-E881174984B8}" type="presParOf" srcId="{936F7723-C3C5-47A2-AA62-30B61AB082B3}" destId="{01F5C8FD-D9E4-4714-8A47-3028F8481895}" srcOrd="1" destOrd="0" presId="urn:microsoft.com/office/officeart/2005/8/layout/orgChart1#2"/>
    <dgm:cxn modelId="{ABE22F8B-5E63-4304-B768-5783D3C419D3}" type="presParOf" srcId="{936F7723-C3C5-47A2-AA62-30B61AB082B3}" destId="{CE28E133-938F-4CEC-A982-0E810AFF5CC0}" srcOrd="2" destOrd="0" presId="urn:microsoft.com/office/officeart/2005/8/layout/orgChart1#2"/>
    <dgm:cxn modelId="{E8A0DE29-C3A2-413F-A095-1A95FFBDA4AD}" type="presParOf" srcId="{24CE13E9-AAB7-4358-A6E7-D7868C5782D5}" destId="{BCBA3704-71BD-47B1-9F0A-EE2784A19394}" srcOrd="4" destOrd="0" presId="urn:microsoft.com/office/officeart/2005/8/layout/orgChart1#2"/>
    <dgm:cxn modelId="{96C2BA63-A5C2-4E85-A321-FEEE4E94A026}" type="presParOf" srcId="{24CE13E9-AAB7-4358-A6E7-D7868C5782D5}" destId="{2531DAC9-3107-4EBE-B3C4-A61E6143C956}" srcOrd="5" destOrd="0" presId="urn:microsoft.com/office/officeart/2005/8/layout/orgChart1#2"/>
    <dgm:cxn modelId="{EBE97F03-501F-4944-82D6-3170E76D3B52}" type="presParOf" srcId="{2531DAC9-3107-4EBE-B3C4-A61E6143C956}" destId="{84E7B1B3-B893-4396-9423-6BD68959EE62}" srcOrd="0" destOrd="0" presId="urn:microsoft.com/office/officeart/2005/8/layout/orgChart1#2"/>
    <dgm:cxn modelId="{5005AE51-033F-42A5-8E7A-7A0B37B3E336}" type="presParOf" srcId="{84E7B1B3-B893-4396-9423-6BD68959EE62}" destId="{AFFD0EC4-BBBC-4DCA-BCFB-054194C04F47}" srcOrd="0" destOrd="0" presId="urn:microsoft.com/office/officeart/2005/8/layout/orgChart1#2"/>
    <dgm:cxn modelId="{5FA0A45C-46C0-478E-AB8A-25F82EBDF624}" type="presParOf" srcId="{84E7B1B3-B893-4396-9423-6BD68959EE62}" destId="{31F5980F-1CD5-41B6-9D3B-A3D0BB392499}" srcOrd="1" destOrd="0" presId="urn:microsoft.com/office/officeart/2005/8/layout/orgChart1#2"/>
    <dgm:cxn modelId="{3A90A748-4316-48C8-8508-7370077F20A7}" type="presParOf" srcId="{2531DAC9-3107-4EBE-B3C4-A61E6143C956}" destId="{B484287F-7D42-486E-99A0-0D8F83BF5BBC}" srcOrd="1" destOrd="0" presId="urn:microsoft.com/office/officeart/2005/8/layout/orgChart1#2"/>
    <dgm:cxn modelId="{1F95B8D8-BBBE-45D5-B24C-9F043C651BB9}" type="presParOf" srcId="{2531DAC9-3107-4EBE-B3C4-A61E6143C956}" destId="{23431FA0-8FD6-4B4E-820B-D44B21E3143A}" srcOrd="2" destOrd="0" presId="urn:microsoft.com/office/officeart/2005/8/layout/orgChart1#2"/>
    <dgm:cxn modelId="{1578D58E-E642-451D-80EA-1DCD7EF8C61F}" type="presParOf" srcId="{24CE13E9-AAB7-4358-A6E7-D7868C5782D5}" destId="{61B09071-8C5B-4CB5-9DE5-81DBC4991290}" srcOrd="6" destOrd="0" presId="urn:microsoft.com/office/officeart/2005/8/layout/orgChart1#2"/>
    <dgm:cxn modelId="{2CF72CDC-7775-48F6-8C4E-A9EAECE70945}" type="presParOf" srcId="{24CE13E9-AAB7-4358-A6E7-D7868C5782D5}" destId="{DCEDFE41-CB49-40D0-AD56-192A88BD5D55}" srcOrd="7" destOrd="0" presId="urn:microsoft.com/office/officeart/2005/8/layout/orgChart1#2"/>
    <dgm:cxn modelId="{7B05AE03-3E05-436C-89A1-A72414C75323}" type="presParOf" srcId="{DCEDFE41-CB49-40D0-AD56-192A88BD5D55}" destId="{33649BD2-E745-48ED-9EB9-01BB0AEEF1AA}" srcOrd="0" destOrd="0" presId="urn:microsoft.com/office/officeart/2005/8/layout/orgChart1#2"/>
    <dgm:cxn modelId="{2432BF22-FE7D-466C-A1CC-0F4672E13B4C}" type="presParOf" srcId="{33649BD2-E745-48ED-9EB9-01BB0AEEF1AA}" destId="{CC60CA09-80FA-4630-991A-7DAF5648664A}" srcOrd="0" destOrd="0" presId="urn:microsoft.com/office/officeart/2005/8/layout/orgChart1#2"/>
    <dgm:cxn modelId="{705ED8EA-748E-43B8-A92A-541B26F9CAF5}" type="presParOf" srcId="{33649BD2-E745-48ED-9EB9-01BB0AEEF1AA}" destId="{55F00B7E-D806-4913-99A4-ACC105A02A88}" srcOrd="1" destOrd="0" presId="urn:microsoft.com/office/officeart/2005/8/layout/orgChart1#2"/>
    <dgm:cxn modelId="{DF2BA659-8F09-4290-8402-2B72A5780DC8}" type="presParOf" srcId="{DCEDFE41-CB49-40D0-AD56-192A88BD5D55}" destId="{2312953E-7C7E-4770-A23A-7C21B62575C8}" srcOrd="1" destOrd="0" presId="urn:microsoft.com/office/officeart/2005/8/layout/orgChart1#2"/>
    <dgm:cxn modelId="{20FC3C63-6E92-40B5-83EA-2E47AF1608E5}" type="presParOf" srcId="{DCEDFE41-CB49-40D0-AD56-192A88BD5D55}" destId="{E9DA3931-C441-4FF7-A3A9-D41D117D74A7}" srcOrd="2" destOrd="0" presId="urn:microsoft.com/office/officeart/2005/8/layout/orgChart1#2"/>
    <dgm:cxn modelId="{1F503F9B-F4E6-4D2B-8767-F349D2E73198}" type="presParOf" srcId="{24CE13E9-AAB7-4358-A6E7-D7868C5782D5}" destId="{9F71A19F-62D1-480B-8E8E-78CF38957622}" srcOrd="8" destOrd="0" presId="urn:microsoft.com/office/officeart/2005/8/layout/orgChart1#2"/>
    <dgm:cxn modelId="{4EA27C12-D0E4-4FD2-A20D-B85184970810}" type="presParOf" srcId="{24CE13E9-AAB7-4358-A6E7-D7868C5782D5}" destId="{3098E8EE-DD7C-4FD5-B7DA-1814D67725D7}" srcOrd="9" destOrd="0" presId="urn:microsoft.com/office/officeart/2005/8/layout/orgChart1#2"/>
    <dgm:cxn modelId="{116FEB83-20E4-42A2-B2AD-A54E93F10636}" type="presParOf" srcId="{3098E8EE-DD7C-4FD5-B7DA-1814D67725D7}" destId="{10DB7322-5CA6-47FD-8E89-2026022423B7}" srcOrd="0" destOrd="0" presId="urn:microsoft.com/office/officeart/2005/8/layout/orgChart1#2"/>
    <dgm:cxn modelId="{8AF480BA-E96F-491B-913E-FB9A290CA34B}" type="presParOf" srcId="{10DB7322-5CA6-47FD-8E89-2026022423B7}" destId="{731D8DAA-1A24-445E-B854-6B1AFED531A3}" srcOrd="0" destOrd="0" presId="urn:microsoft.com/office/officeart/2005/8/layout/orgChart1#2"/>
    <dgm:cxn modelId="{01F7CBDA-445B-4F29-A2C9-FE6422212E34}" type="presParOf" srcId="{10DB7322-5CA6-47FD-8E89-2026022423B7}" destId="{B2607BEB-F003-4D01-AD65-E0307D0E3700}" srcOrd="1" destOrd="0" presId="urn:microsoft.com/office/officeart/2005/8/layout/orgChart1#2"/>
    <dgm:cxn modelId="{2D991977-41BA-452B-A17E-1791412BCDDB}" type="presParOf" srcId="{3098E8EE-DD7C-4FD5-B7DA-1814D67725D7}" destId="{43AE136C-56DB-4BF8-8BCB-98A65875E908}" srcOrd="1" destOrd="0" presId="urn:microsoft.com/office/officeart/2005/8/layout/orgChart1#2"/>
    <dgm:cxn modelId="{457873E0-B2C7-4F73-8E19-0CF0F86EC033}" type="presParOf" srcId="{3098E8EE-DD7C-4FD5-B7DA-1814D67725D7}" destId="{026F1A03-5CA5-433E-B149-B7CB1B7C6F14}" srcOrd="2" destOrd="0" presId="urn:microsoft.com/office/officeart/2005/8/layout/orgChart1#2"/>
    <dgm:cxn modelId="{6BA5CB84-57F2-44B0-B9B8-89969777B928}" type="presParOf" srcId="{24CE13E9-AAB7-4358-A6E7-D7868C5782D5}" destId="{120AF4E5-2A8F-4A18-B1EC-E194B7A14EE8}" srcOrd="10" destOrd="0" presId="urn:microsoft.com/office/officeart/2005/8/layout/orgChart1#2"/>
    <dgm:cxn modelId="{CFE56957-1A0A-42E1-B72B-17F25543E85D}" type="presParOf" srcId="{24CE13E9-AAB7-4358-A6E7-D7868C5782D5}" destId="{6DA62AA2-8D0E-4CC0-BA01-C3779AADFF17}" srcOrd="11" destOrd="0" presId="urn:microsoft.com/office/officeart/2005/8/layout/orgChart1#2"/>
    <dgm:cxn modelId="{C783660B-7166-4AC5-A910-5A820375F028}" type="presParOf" srcId="{6DA62AA2-8D0E-4CC0-BA01-C3779AADFF17}" destId="{E7307AD8-E946-4AEE-8DCB-AD3CFD18B33B}" srcOrd="0" destOrd="0" presId="urn:microsoft.com/office/officeart/2005/8/layout/orgChart1#2"/>
    <dgm:cxn modelId="{A86D3825-B2B6-495D-AAFB-EBEC1B10FEEB}" type="presParOf" srcId="{E7307AD8-E946-4AEE-8DCB-AD3CFD18B33B}" destId="{28645AF8-33B4-473D-A29F-39079137FE0A}" srcOrd="0" destOrd="0" presId="urn:microsoft.com/office/officeart/2005/8/layout/orgChart1#2"/>
    <dgm:cxn modelId="{7396D023-3EA0-46EB-AB62-C79524903352}" type="presParOf" srcId="{E7307AD8-E946-4AEE-8DCB-AD3CFD18B33B}" destId="{C83A52DC-129C-49B7-9A9B-5D544526CC5A}" srcOrd="1" destOrd="0" presId="urn:microsoft.com/office/officeart/2005/8/layout/orgChart1#2"/>
    <dgm:cxn modelId="{C1945789-572E-4258-8498-62A8C4C76617}" type="presParOf" srcId="{6DA62AA2-8D0E-4CC0-BA01-C3779AADFF17}" destId="{77B3E349-B357-44C7-8044-1D5C6063944C}" srcOrd="1" destOrd="0" presId="urn:microsoft.com/office/officeart/2005/8/layout/orgChart1#2"/>
    <dgm:cxn modelId="{0920F457-B77C-4557-BD72-C6A7FA423259}" type="presParOf" srcId="{6DA62AA2-8D0E-4CC0-BA01-C3779AADFF17}" destId="{6B2D3509-7B0D-49F7-B4AA-23F4F0BA8272}" srcOrd="2" destOrd="0" presId="urn:microsoft.com/office/officeart/2005/8/layout/orgChart1#2"/>
    <dgm:cxn modelId="{6F2F656C-7B9F-41D2-85FF-37F02783F5F6}" type="presParOf" srcId="{BF1C0BE8-643F-4F8D-AF19-3E60269333F3}" destId="{54FE7A04-30EC-4ABB-83D4-ED43D7C9809D}" srcOrd="2" destOrd="0" presId="urn:microsoft.com/office/officeart/2005/8/layout/orgChart1#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3" loCatId="hierarchy" qsTypeId="urn:microsoft.com/office/officeart/2005/8/quickstyle/simple1#3" qsCatId="simple" csTypeId="urn:microsoft.com/office/officeart/2005/8/colors/accent1_2#3" csCatId="accent1" phldr="0"/>
      <dgm:spPr/>
      <dgm:t>
        <a:bodyPr/>
        <a:lstStyle/>
        <a:p>
          <a:endParaRPr lang="zh-CN" altLang="en-US"/>
        </a:p>
      </dgm:t>
    </dgm:pt>
    <dgm:pt modelId="{47C757F0-AA23-46BE-9311-EA432CDEEAA1}">
      <dgm:prSet phldrT="[文本]" phldr="0" custT="0"/>
      <dgm:spPr>
        <a:xfrm>
          <a:off x="3047015" y="1099656"/>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办公室主任</a:t>
          </a:r>
        </a:p>
      </dgm:t>
    </dgm:pt>
    <dgm:pt modelId="{AB39B06D-FE6C-48B2-B5B4-77CD0C8CF7AD}" type="parTrans" cxnId="{D7A99F30-A992-4CD6-81A4-4A3B9152C2CD}">
      <dgm:prSet/>
      <dgm:spPr/>
      <dgm:t>
        <a:bodyPr/>
        <a:lstStyle/>
        <a:p>
          <a:endParaRPr lang="zh-CN" altLang="en-US"/>
        </a:p>
      </dgm:t>
    </dgm:pt>
    <dgm:pt modelId="{DF0D1C21-B79E-4875-B7FA-EF183CB48B88}" type="sibTrans" cxnId="{D7A99F30-A992-4CD6-81A4-4A3B9152C2CD}">
      <dgm:prSet/>
      <dgm:spPr/>
      <dgm:t>
        <a:bodyPr/>
        <a:lstStyle/>
        <a:p>
          <a:endParaRPr lang="zh-CN" altLang="en-US"/>
        </a:p>
      </dgm:t>
    </dgm:pt>
    <dgm:pt modelId="{B29BF47F-FB6F-4BB3-8B1F-25C507DDACF5}" type="asst">
      <dgm:prSet phldrT="[文本]" phldr="0" custT="0"/>
      <dgm:spPr>
        <a:xfrm>
          <a:off x="2539480" y="1695275"/>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办公室副主任</a:t>
          </a:r>
        </a:p>
      </dgm:t>
    </dgm:pt>
    <dgm:pt modelId="{4294CB15-5EAF-442A-BADC-24588A60ECFF}" type="parTrans" cxnId="{8292D212-6E35-4981-B3DF-AAA609028406}">
      <dgm:prSet/>
      <dgm:spPr>
        <a:xfrm>
          <a:off x="3332660" y="1519106"/>
          <a:ext cx="91440" cy="385893"/>
        </a:xfrm>
        <a:custGeom>
          <a:avLst/>
          <a:gdLst/>
          <a:ahLst/>
          <a:cxnLst/>
          <a:rect l="0" t="0" r="0" b="0"/>
          <a:pathLst>
            <a:path>
              <a:moveTo>
                <a:pt x="133804" y="0"/>
              </a:moveTo>
              <a:lnTo>
                <a:pt x="133804" y="385893"/>
              </a:lnTo>
              <a:lnTo>
                <a:pt x="45720" y="385893"/>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4FBEC948-3FA9-4375-B83A-B44348E5F34D}" type="sibTrans" cxnId="{8292D212-6E35-4981-B3DF-AAA609028406}">
      <dgm:prSet/>
      <dgm:spPr/>
      <dgm:t>
        <a:bodyPr/>
        <a:lstStyle/>
        <a:p>
          <a:endParaRPr lang="zh-CN" altLang="en-US"/>
        </a:p>
      </dgm:t>
    </dgm:pt>
    <dgm:pt modelId="{12714FC6-8B41-47E5-91DD-F02D34D23B93}">
      <dgm:prSet phldrT="[文本]" phldr="0" custT="0"/>
      <dgm:spPr>
        <a:xfrm>
          <a:off x="1808"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市区秘书</a:t>
          </a:r>
        </a:p>
      </dgm:t>
    </dgm:pt>
    <dgm:pt modelId="{EACD17F5-D793-4A43-B489-D1804D50CFEF}" type="parTrans" cxnId="{969FFD9D-A3D0-458C-90D8-4C0FCB2D09A8}">
      <dgm:prSet/>
      <dgm:spPr>
        <a:xfrm>
          <a:off x="421258" y="1519106"/>
          <a:ext cx="3045206" cy="771787"/>
        </a:xfrm>
        <a:custGeom>
          <a:avLst/>
          <a:gdLst/>
          <a:ahLst/>
          <a:cxnLst/>
          <a:rect l="0" t="0" r="0" b="0"/>
          <a:pathLst>
            <a:path>
              <a:moveTo>
                <a:pt x="3045206" y="0"/>
              </a:moveTo>
              <a:lnTo>
                <a:pt x="3045206" y="683703"/>
              </a:lnTo>
              <a:lnTo>
                <a:pt x="0" y="683703"/>
              </a:lnTo>
              <a:lnTo>
                <a:pt x="0" y="771787"/>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FA45D93F-0724-4936-AA45-E6762732A19D}" type="sibTrans" cxnId="{969FFD9D-A3D0-458C-90D8-4C0FCB2D09A8}">
      <dgm:prSet/>
      <dgm:spPr/>
      <dgm:t>
        <a:bodyPr/>
        <a:lstStyle/>
        <a:p>
          <a:endParaRPr lang="zh-CN" altLang="en-US"/>
        </a:p>
      </dgm:t>
    </dgm:pt>
    <dgm:pt modelId="{4EC42421-831D-4CD3-8215-2AF4300F9C01}">
      <dgm:prSet phldrT="[文本]" phldr="0" custT="0"/>
      <dgm:spPr>
        <a:xfrm>
          <a:off x="1016877"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行政管理</a:t>
          </a:r>
        </a:p>
      </dgm:t>
    </dgm:pt>
    <dgm:pt modelId="{8D5FB264-0A5C-4C3A-85B7-453D9BD837DF}" type="parTrans" cxnId="{A9DE29E3-23D5-41BD-A514-49247D7119B6}">
      <dgm:prSet/>
      <dgm:spPr>
        <a:xfrm>
          <a:off x="1436327" y="1519106"/>
          <a:ext cx="2030137" cy="771787"/>
        </a:xfrm>
        <a:custGeom>
          <a:avLst/>
          <a:gdLst/>
          <a:ahLst/>
          <a:cxnLst/>
          <a:rect l="0" t="0" r="0" b="0"/>
          <a:pathLst>
            <a:path>
              <a:moveTo>
                <a:pt x="2030137" y="0"/>
              </a:moveTo>
              <a:lnTo>
                <a:pt x="2030137" y="683703"/>
              </a:lnTo>
              <a:lnTo>
                <a:pt x="0" y="683703"/>
              </a:lnTo>
              <a:lnTo>
                <a:pt x="0" y="771787"/>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A1825131-D805-48C8-BFCE-E45C02E6F5CE}" type="sibTrans" cxnId="{A9DE29E3-23D5-41BD-A514-49247D7119B6}">
      <dgm:prSet/>
      <dgm:spPr/>
      <dgm:t>
        <a:bodyPr/>
        <a:lstStyle/>
        <a:p>
          <a:endParaRPr lang="zh-CN" altLang="en-US"/>
        </a:p>
      </dgm:t>
    </dgm:pt>
    <dgm:pt modelId="{A230B3E9-C826-4632-AC17-71682A5F21BA}">
      <dgm:prSet phldr="0" custT="0"/>
      <dgm:spPr>
        <a:xfrm>
          <a:off x="2031946"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法务管理</a:t>
          </a:r>
        </a:p>
      </dgm:t>
    </dgm:pt>
    <dgm:pt modelId="{B6DBE66E-5448-4C32-BEE4-997BC4D0D3CB}" type="parTrans" cxnId="{572059E8-8C7D-4A12-B315-1D194A8A172D}">
      <dgm:prSet/>
      <dgm:spPr>
        <a:xfrm>
          <a:off x="2451396" y="1519106"/>
          <a:ext cx="1015068" cy="771787"/>
        </a:xfrm>
        <a:custGeom>
          <a:avLst/>
          <a:gdLst/>
          <a:ahLst/>
          <a:cxnLst/>
          <a:rect l="0" t="0" r="0" b="0"/>
          <a:pathLst>
            <a:path>
              <a:moveTo>
                <a:pt x="1015068" y="0"/>
              </a:moveTo>
              <a:lnTo>
                <a:pt x="1015068" y="683703"/>
              </a:lnTo>
              <a:lnTo>
                <a:pt x="0" y="683703"/>
              </a:lnTo>
              <a:lnTo>
                <a:pt x="0" y="771787"/>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3591249E-6558-4C08-88C3-6F4858745A5A}" type="sibTrans" cxnId="{572059E8-8C7D-4A12-B315-1D194A8A172D}">
      <dgm:prSet/>
      <dgm:spPr/>
      <dgm:t>
        <a:bodyPr/>
        <a:lstStyle/>
        <a:p>
          <a:endParaRPr lang="zh-CN" altLang="en-US"/>
        </a:p>
      </dgm:t>
    </dgm:pt>
    <dgm:pt modelId="{BA478DC0-954C-45B3-9E62-CDB965D4E089}">
      <dgm:prSet phldr="0" custT="0"/>
      <dgm:spPr>
        <a:xfrm>
          <a:off x="3047015"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漕泾秘书及后勤</a:t>
          </a:r>
        </a:p>
      </dgm:t>
    </dgm:pt>
    <dgm:pt modelId="{F558F139-F2CE-4EB4-B0C6-AA324B2AADC2}" type="parTrans" cxnId="{9DC7CE3F-0A45-42AE-94BE-AD0FBD7476F0}">
      <dgm:prSet/>
      <dgm:spPr>
        <a:xfrm>
          <a:off x="3420744" y="1519106"/>
          <a:ext cx="91440" cy="771787"/>
        </a:xfrm>
        <a:custGeom>
          <a:avLst/>
          <a:gdLst/>
          <a:ahLst/>
          <a:cxnLst/>
          <a:rect l="0" t="0" r="0" b="0"/>
          <a:pathLst>
            <a:path>
              <a:moveTo>
                <a:pt x="45720" y="0"/>
              </a:moveTo>
              <a:lnTo>
                <a:pt x="45720" y="771787"/>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50F72E81-FE42-421B-9DA5-D6B24B33E30E}" type="sibTrans" cxnId="{9DC7CE3F-0A45-42AE-94BE-AD0FBD7476F0}">
      <dgm:prSet/>
      <dgm:spPr/>
      <dgm:t>
        <a:bodyPr/>
        <a:lstStyle/>
        <a:p>
          <a:endParaRPr lang="zh-CN" altLang="en-US"/>
        </a:p>
      </dgm:t>
    </dgm:pt>
    <dgm:pt modelId="{31779EA0-BC71-42C8-85B6-DC6D33798E5A}">
      <dgm:prSet phldr="0" custT="0"/>
      <dgm:spPr>
        <a:xfrm>
          <a:off x="4062083"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vert="horz" wrap="square"/>
        <a:lstStyle/>
        <a:p>
          <a:pPr>
            <a:lnSpc>
              <a:spcPct val="100000"/>
            </a:lnSpc>
            <a:spcBef>
              <a:spcPct val="0"/>
            </a:spcBef>
            <a:spcAft>
              <a:spcPct val="35000"/>
            </a:spcAft>
          </a:pPr>
          <a:r>
            <a:rPr lang="en-US">
              <a:solidFill>
                <a:sysClr val="window" lastClr="FFFFFF"/>
              </a:solidFill>
              <a:latin typeface="Calibri"/>
              <a:ea typeface="+mn-ea"/>
              <a:cs typeface="+mn-cs"/>
            </a:rPr>
            <a:t>IT</a:t>
          </a:r>
          <a:r>
            <a:rPr lang="zh-CN" altLang="en-US">
              <a:solidFill>
                <a:sysClr val="window" lastClr="FFFFFF"/>
              </a:solidFill>
              <a:latin typeface="Calibri"/>
              <a:ea typeface="宋体" panose="02010600030101010101" pitchFamily="2" charset="-122"/>
              <a:cs typeface="+mn-cs"/>
            </a:rPr>
            <a:t>信息管理</a:t>
          </a:r>
        </a:p>
      </dgm:t>
    </dgm:pt>
    <dgm:pt modelId="{2FDB81AF-0C94-4836-9339-698C98C6AD41}" type="parTrans" cxnId="{567A3A42-3ABF-4BF8-A5C6-8D61C5AFB16A}">
      <dgm:prSet/>
      <dgm:spPr>
        <a:xfrm>
          <a:off x="3466465" y="1519106"/>
          <a:ext cx="1015068" cy="771787"/>
        </a:xfrm>
        <a:custGeom>
          <a:avLst/>
          <a:gdLst/>
          <a:ahLst/>
          <a:cxnLst/>
          <a:rect l="0" t="0" r="0" b="0"/>
          <a:pathLst>
            <a:path>
              <a:moveTo>
                <a:pt x="0" y="0"/>
              </a:moveTo>
              <a:lnTo>
                <a:pt x="0" y="683703"/>
              </a:lnTo>
              <a:lnTo>
                <a:pt x="1015068" y="683703"/>
              </a:lnTo>
              <a:lnTo>
                <a:pt x="1015068" y="771787"/>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9831F552-E867-4C18-AFD4-9E1C4BAF9BB0}" type="sibTrans" cxnId="{567A3A42-3ABF-4BF8-A5C6-8D61C5AFB16A}">
      <dgm:prSet/>
      <dgm:spPr/>
      <dgm:t>
        <a:bodyPr/>
        <a:lstStyle/>
        <a:p>
          <a:endParaRPr lang="zh-CN" altLang="en-US"/>
        </a:p>
      </dgm:t>
    </dgm:pt>
    <dgm:pt modelId="{3082DCF3-187F-4161-BE9C-7D50D22B5499}">
      <dgm:prSet phldr="0" custT="0"/>
      <dgm:spPr>
        <a:xfrm>
          <a:off x="5077152"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档案管理</a:t>
          </a:r>
        </a:p>
      </dgm:t>
    </dgm:pt>
    <dgm:pt modelId="{52CDB2C7-48DB-4377-B971-D9498231EAC7}" type="parTrans" cxnId="{A7ED785F-FB8A-4859-B46E-9DC810D13522}">
      <dgm:prSet/>
      <dgm:spPr>
        <a:xfrm>
          <a:off x="3466465" y="1519106"/>
          <a:ext cx="2030137" cy="771787"/>
        </a:xfrm>
        <a:custGeom>
          <a:avLst/>
          <a:gdLst/>
          <a:ahLst/>
          <a:cxnLst/>
          <a:rect l="0" t="0" r="0" b="0"/>
          <a:pathLst>
            <a:path>
              <a:moveTo>
                <a:pt x="0" y="0"/>
              </a:moveTo>
              <a:lnTo>
                <a:pt x="0" y="683703"/>
              </a:lnTo>
              <a:lnTo>
                <a:pt x="2030137" y="683703"/>
              </a:lnTo>
              <a:lnTo>
                <a:pt x="2030137" y="771787"/>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17B9C015-E1CE-4B5E-8339-BA3CCA502130}" type="sibTrans" cxnId="{A7ED785F-FB8A-4859-B46E-9DC810D13522}">
      <dgm:prSet/>
      <dgm:spPr/>
      <dgm:t>
        <a:bodyPr/>
        <a:lstStyle/>
        <a:p>
          <a:endParaRPr lang="zh-CN" altLang="en-US"/>
        </a:p>
      </dgm:t>
    </dgm:pt>
    <dgm:pt modelId="{CF717C8A-B40B-4AFF-BF49-65ABB7DF8190}">
      <dgm:prSet phldrT="[文本]" phldr="0" custT="0"/>
      <dgm:spPr>
        <a:xfrm>
          <a:off x="6092221"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内控管理</a:t>
          </a:r>
        </a:p>
      </dgm:t>
    </dgm:pt>
    <dgm:pt modelId="{CCF68ADE-40B6-47D0-93C1-88EC13ADC8AC}" type="parTrans" cxnId="{D5CA0295-4315-4322-B02F-B2F83AFFC6DC}">
      <dgm:prSet/>
      <dgm:spPr>
        <a:xfrm>
          <a:off x="3466465" y="1519106"/>
          <a:ext cx="3045206" cy="771787"/>
        </a:xfrm>
        <a:custGeom>
          <a:avLst/>
          <a:gdLst/>
          <a:ahLst/>
          <a:cxnLst/>
          <a:rect l="0" t="0" r="0" b="0"/>
          <a:pathLst>
            <a:path>
              <a:moveTo>
                <a:pt x="0" y="0"/>
              </a:moveTo>
              <a:lnTo>
                <a:pt x="0" y="683703"/>
              </a:lnTo>
              <a:lnTo>
                <a:pt x="3045206" y="683703"/>
              </a:lnTo>
              <a:lnTo>
                <a:pt x="3045206" y="771787"/>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630D3E0B-D1D7-4E1A-8193-515AA5E1866F}" type="sibTrans" cxnId="{D5CA0295-4315-4322-B02F-B2F83AFFC6DC}">
      <dgm:prSet/>
      <dgm:spPr/>
      <dgm:t>
        <a:bodyPr/>
        <a:lstStyle/>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8"/>
      <dgm:spPr/>
      <dgm:t>
        <a:bodyPr/>
        <a:lstStyle/>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7">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7"/>
      <dgm:spPr/>
      <dgm:t>
        <a:bodyPr/>
        <a:lstStyle/>
        <a:p>
          <a:endParaRPr lang="zh-CN" altLang="en-US"/>
        </a:p>
      </dgm:t>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8"/>
      <dgm:spPr/>
      <dgm:t>
        <a:bodyPr/>
        <a:lstStyle/>
        <a:p>
          <a:endParaRPr lang="zh-CN" altLang="en-US"/>
        </a:p>
      </dgm:t>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t>
        <a:bodyPr/>
        <a:lstStyle/>
        <a:p>
          <a:endParaRPr lang="zh-CN" altLang="en-US"/>
        </a:p>
      </dgm:t>
    </dgm:pt>
    <dgm:pt modelId="{08A0D1D2-3A20-4D63-8E35-B7C8B6B16D48}" type="pres">
      <dgm:prSet presAssocID="{4EC42421-831D-4CD3-8215-2AF4300F9C01}" presName="rootText" presStyleLbl="node2" presStyleIdx="1" presStyleCnt="7">
        <dgm:presLayoutVars>
          <dgm:chPref val="3"/>
        </dgm:presLayoutVars>
      </dgm:prSet>
      <dgm:spPr/>
      <dgm:t>
        <a:bodyPr/>
        <a:lstStyle/>
        <a:p>
          <a:endParaRPr lang="zh-CN" altLang="en-US"/>
        </a:p>
      </dgm:t>
    </dgm:pt>
    <dgm:pt modelId="{6238C53E-A961-488B-8FBD-6EC13507B069}" type="pres">
      <dgm:prSet presAssocID="{4EC42421-831D-4CD3-8215-2AF4300F9C01}" presName="rootConnector" presStyleLbl="node2" presStyleIdx="1" presStyleCnt="7"/>
      <dgm:spPr/>
      <dgm:t>
        <a:bodyPr/>
        <a:lstStyle/>
        <a:p>
          <a:endParaRPr lang="zh-CN" altLang="en-US"/>
        </a:p>
      </dgm:t>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A1810F58-10E1-4712-813D-F72C54CF92A4}" type="pres">
      <dgm:prSet presAssocID="{B6DBE66E-5448-4C32-BEE4-997BC4D0D3CB}" presName="Name37" presStyleLbl="parChTrans1D2" presStyleIdx="2" presStyleCnt="8"/>
      <dgm:spPr/>
      <dgm:t>
        <a:bodyPr/>
        <a:lstStyle/>
        <a:p>
          <a:endParaRPr lang="zh-CN" altLang="en-US"/>
        </a:p>
      </dgm:t>
    </dgm:pt>
    <dgm:pt modelId="{6BCB8674-10DE-4EE3-B729-674D3714D56F}" type="pres">
      <dgm:prSet presAssocID="{A230B3E9-C826-4632-AC17-71682A5F21BA}" presName="hierRoot2" presStyleCnt="0">
        <dgm:presLayoutVars>
          <dgm:hierBranch val="init"/>
        </dgm:presLayoutVars>
      </dgm:prSet>
      <dgm:spPr/>
    </dgm:pt>
    <dgm:pt modelId="{7CFA9D2C-35C8-4515-928C-0B598C09537D}" type="pres">
      <dgm:prSet presAssocID="{A230B3E9-C826-4632-AC17-71682A5F21BA}" presName="rootComposite" presStyleCnt="0"/>
      <dgm:spPr/>
      <dgm:t>
        <a:bodyPr/>
        <a:lstStyle/>
        <a:p>
          <a:endParaRPr lang="zh-CN" altLang="en-US"/>
        </a:p>
      </dgm:t>
    </dgm:pt>
    <dgm:pt modelId="{16F1813B-C991-4185-8993-1ADCBAE43DA9}" type="pres">
      <dgm:prSet presAssocID="{A230B3E9-C826-4632-AC17-71682A5F21BA}" presName="rootText" presStyleLbl="node2" presStyleIdx="2" presStyleCnt="7">
        <dgm:presLayoutVars>
          <dgm:chPref val="3"/>
        </dgm:presLayoutVars>
      </dgm:prSet>
      <dgm:spPr/>
      <dgm:t>
        <a:bodyPr/>
        <a:lstStyle/>
        <a:p>
          <a:endParaRPr lang="zh-CN" altLang="en-US"/>
        </a:p>
      </dgm:t>
    </dgm:pt>
    <dgm:pt modelId="{05A8820A-E1B5-43BC-A3F2-F6B3101A5E0A}" type="pres">
      <dgm:prSet presAssocID="{A230B3E9-C826-4632-AC17-71682A5F21BA}" presName="rootConnector" presStyleLbl="node2" presStyleIdx="2" presStyleCnt="7"/>
      <dgm:spPr/>
      <dgm:t>
        <a:bodyPr/>
        <a:lstStyle/>
        <a:p>
          <a:endParaRPr lang="zh-CN" altLang="en-US"/>
        </a:p>
      </dgm:t>
    </dgm:pt>
    <dgm:pt modelId="{EF5583EF-549D-4832-9067-4D4BB0CF8A1C}" type="pres">
      <dgm:prSet presAssocID="{A230B3E9-C826-4632-AC17-71682A5F21BA}" presName="hierChild4" presStyleCnt="0"/>
      <dgm:spPr/>
    </dgm:pt>
    <dgm:pt modelId="{9410B7C9-3EEE-4D26-A88F-13335EC9FA5A}" type="pres">
      <dgm:prSet presAssocID="{A230B3E9-C826-4632-AC17-71682A5F21BA}" presName="hierChild5" presStyleCnt="0"/>
      <dgm:spPr/>
    </dgm:pt>
    <dgm:pt modelId="{8C055094-C208-4E2E-8AB0-12112652E409}" type="pres">
      <dgm:prSet presAssocID="{F558F139-F2CE-4EB4-B0C6-AA324B2AADC2}" presName="Name37" presStyleLbl="parChTrans1D2" presStyleIdx="3" presStyleCnt="8"/>
      <dgm:spPr/>
      <dgm:t>
        <a:bodyPr/>
        <a:lstStyle/>
        <a:p>
          <a:endParaRPr lang="zh-CN" altLang="en-US"/>
        </a:p>
      </dgm:t>
    </dgm:pt>
    <dgm:pt modelId="{52678BBE-1834-4FFA-B70F-B4EDFF0197DC}" type="pres">
      <dgm:prSet presAssocID="{BA478DC0-954C-45B3-9E62-CDB965D4E089}" presName="hierRoot2" presStyleCnt="0">
        <dgm:presLayoutVars>
          <dgm:hierBranch val="init"/>
        </dgm:presLayoutVars>
      </dgm:prSet>
      <dgm:spPr/>
    </dgm:pt>
    <dgm:pt modelId="{C6474BE6-2821-4E7F-B9EC-8D80C3CBA9AB}" type="pres">
      <dgm:prSet presAssocID="{BA478DC0-954C-45B3-9E62-CDB965D4E089}" presName="rootComposite" presStyleCnt="0"/>
      <dgm:spPr/>
      <dgm:t>
        <a:bodyPr/>
        <a:lstStyle/>
        <a:p>
          <a:endParaRPr lang="zh-CN" altLang="en-US"/>
        </a:p>
      </dgm:t>
    </dgm:pt>
    <dgm:pt modelId="{E6B04CDF-7E92-4C4C-8EA0-23403D096788}" type="pres">
      <dgm:prSet presAssocID="{BA478DC0-954C-45B3-9E62-CDB965D4E089}" presName="rootText" presStyleLbl="node2" presStyleIdx="3" presStyleCnt="7">
        <dgm:presLayoutVars>
          <dgm:chPref val="3"/>
        </dgm:presLayoutVars>
      </dgm:prSet>
      <dgm:spPr/>
      <dgm:t>
        <a:bodyPr/>
        <a:lstStyle/>
        <a:p>
          <a:endParaRPr lang="zh-CN" altLang="en-US"/>
        </a:p>
      </dgm:t>
    </dgm:pt>
    <dgm:pt modelId="{F69295DE-2C13-48E9-AECB-F81D9EF7F59F}" type="pres">
      <dgm:prSet presAssocID="{BA478DC0-954C-45B3-9E62-CDB965D4E089}" presName="rootConnector" presStyleLbl="node2" presStyleIdx="3" presStyleCnt="7"/>
      <dgm:spPr/>
      <dgm:t>
        <a:bodyPr/>
        <a:lstStyle/>
        <a:p>
          <a:endParaRPr lang="zh-CN" altLang="en-US"/>
        </a:p>
      </dgm:t>
    </dgm:pt>
    <dgm:pt modelId="{D6B0ED81-D619-4435-B94B-8A31E629B27E}" type="pres">
      <dgm:prSet presAssocID="{BA478DC0-954C-45B3-9E62-CDB965D4E089}" presName="hierChild4" presStyleCnt="0"/>
      <dgm:spPr/>
    </dgm:pt>
    <dgm:pt modelId="{B2350C13-3BF0-461A-A044-A6F02E53AE22}" type="pres">
      <dgm:prSet presAssocID="{BA478DC0-954C-45B3-9E62-CDB965D4E089}" presName="hierChild5" presStyleCnt="0"/>
      <dgm:spPr/>
    </dgm:pt>
    <dgm:pt modelId="{82E8A2FA-C119-416F-96B0-3FADAA381AC0}" type="pres">
      <dgm:prSet presAssocID="{2FDB81AF-0C94-4836-9339-698C98C6AD41}" presName="Name37" presStyleLbl="parChTrans1D2" presStyleIdx="4" presStyleCnt="8"/>
      <dgm:spPr/>
      <dgm:t>
        <a:bodyPr/>
        <a:lstStyle/>
        <a:p>
          <a:endParaRPr lang="zh-CN" altLang="en-US"/>
        </a:p>
      </dgm:t>
    </dgm:pt>
    <dgm:pt modelId="{BDDE41D0-28EC-4BBB-BEDB-F93B0B9097EC}" type="pres">
      <dgm:prSet presAssocID="{31779EA0-BC71-42C8-85B6-DC6D33798E5A}" presName="hierRoot2" presStyleCnt="0">
        <dgm:presLayoutVars>
          <dgm:hierBranch val="init"/>
        </dgm:presLayoutVars>
      </dgm:prSet>
      <dgm:spPr/>
    </dgm:pt>
    <dgm:pt modelId="{CDFF8C28-D2F0-41CA-8552-A677E92521CD}" type="pres">
      <dgm:prSet presAssocID="{31779EA0-BC71-42C8-85B6-DC6D33798E5A}" presName="rootComposite" presStyleCnt="0"/>
      <dgm:spPr/>
      <dgm:t>
        <a:bodyPr/>
        <a:lstStyle/>
        <a:p>
          <a:endParaRPr lang="zh-CN" altLang="en-US"/>
        </a:p>
      </dgm:t>
    </dgm:pt>
    <dgm:pt modelId="{833F7DC9-44E6-4C5E-95DC-FCE3C795764A}" type="pres">
      <dgm:prSet presAssocID="{31779EA0-BC71-42C8-85B6-DC6D33798E5A}" presName="rootText" presStyleLbl="node2" presStyleIdx="4" presStyleCnt="7">
        <dgm:presLayoutVars>
          <dgm:chPref val="3"/>
        </dgm:presLayoutVars>
      </dgm:prSet>
      <dgm:spPr/>
      <dgm:t>
        <a:bodyPr/>
        <a:lstStyle/>
        <a:p>
          <a:endParaRPr lang="zh-CN" altLang="en-US"/>
        </a:p>
      </dgm:t>
    </dgm:pt>
    <dgm:pt modelId="{C0AFF6BD-6A7A-4066-913B-9E121CC9B25D}" type="pres">
      <dgm:prSet presAssocID="{31779EA0-BC71-42C8-85B6-DC6D33798E5A}" presName="rootConnector" presStyleLbl="node2" presStyleIdx="4" presStyleCnt="7"/>
      <dgm:spPr/>
      <dgm:t>
        <a:bodyPr/>
        <a:lstStyle/>
        <a:p>
          <a:endParaRPr lang="zh-CN" altLang="en-US"/>
        </a:p>
      </dgm:t>
    </dgm:pt>
    <dgm:pt modelId="{3F0B7E61-073E-4034-9E8A-B46F568EAA7E}" type="pres">
      <dgm:prSet presAssocID="{31779EA0-BC71-42C8-85B6-DC6D33798E5A}" presName="hierChild4" presStyleCnt="0"/>
      <dgm:spPr/>
    </dgm:pt>
    <dgm:pt modelId="{59B4C0A4-CE3C-4E7C-B5C3-71F5B652D18C}" type="pres">
      <dgm:prSet presAssocID="{31779EA0-BC71-42C8-85B6-DC6D33798E5A}" presName="hierChild5" presStyleCnt="0"/>
      <dgm:spPr/>
    </dgm:pt>
    <dgm:pt modelId="{D11731AD-FBA5-4043-A7B1-6A0152604C2C}" type="pres">
      <dgm:prSet presAssocID="{52CDB2C7-48DB-4377-B971-D9498231EAC7}" presName="Name37" presStyleLbl="parChTrans1D2" presStyleIdx="5" presStyleCnt="8"/>
      <dgm:spPr/>
      <dgm:t>
        <a:bodyPr/>
        <a:lstStyle/>
        <a:p>
          <a:endParaRPr lang="zh-CN" altLang="en-US"/>
        </a:p>
      </dgm:t>
    </dgm:pt>
    <dgm:pt modelId="{147FA774-2906-43BF-8F53-65C81D84B0F0}" type="pres">
      <dgm:prSet presAssocID="{3082DCF3-187F-4161-BE9C-7D50D22B5499}" presName="hierRoot2" presStyleCnt="0">
        <dgm:presLayoutVars>
          <dgm:hierBranch val="init"/>
        </dgm:presLayoutVars>
      </dgm:prSet>
      <dgm:spPr/>
    </dgm:pt>
    <dgm:pt modelId="{4D54930D-F4AB-4CDA-9672-8F7359FFEF59}" type="pres">
      <dgm:prSet presAssocID="{3082DCF3-187F-4161-BE9C-7D50D22B5499}" presName="rootComposite" presStyleCnt="0"/>
      <dgm:spPr/>
      <dgm:t>
        <a:bodyPr/>
        <a:lstStyle/>
        <a:p>
          <a:endParaRPr lang="zh-CN" altLang="en-US"/>
        </a:p>
      </dgm:t>
    </dgm:pt>
    <dgm:pt modelId="{5B4C8AEA-C333-4CBA-8B3A-01D6FDB7464F}" type="pres">
      <dgm:prSet presAssocID="{3082DCF3-187F-4161-BE9C-7D50D22B5499}" presName="rootText" presStyleLbl="node2" presStyleIdx="5" presStyleCnt="7">
        <dgm:presLayoutVars>
          <dgm:chPref val="3"/>
        </dgm:presLayoutVars>
      </dgm:prSet>
      <dgm:spPr/>
      <dgm:t>
        <a:bodyPr/>
        <a:lstStyle/>
        <a:p>
          <a:endParaRPr lang="zh-CN" altLang="en-US"/>
        </a:p>
      </dgm:t>
    </dgm:pt>
    <dgm:pt modelId="{FB29F02B-326F-4B87-BB60-B91D811EDBFA}" type="pres">
      <dgm:prSet presAssocID="{3082DCF3-187F-4161-BE9C-7D50D22B5499}" presName="rootConnector" presStyleLbl="node2" presStyleIdx="5" presStyleCnt="7"/>
      <dgm:spPr/>
      <dgm:t>
        <a:bodyPr/>
        <a:lstStyle/>
        <a:p>
          <a:endParaRPr lang="zh-CN" altLang="en-US"/>
        </a:p>
      </dgm:t>
    </dgm:pt>
    <dgm:pt modelId="{7B5D1AA6-889B-4089-922A-64C3AF35395F}" type="pres">
      <dgm:prSet presAssocID="{3082DCF3-187F-4161-BE9C-7D50D22B5499}" presName="hierChild4" presStyleCnt="0"/>
      <dgm:spPr/>
    </dgm:pt>
    <dgm:pt modelId="{5FF5F01F-D652-4D9E-9FFD-7A29FCCC0E09}" type="pres">
      <dgm:prSet presAssocID="{3082DCF3-187F-4161-BE9C-7D50D22B5499}" presName="hierChild5" presStyleCnt="0"/>
      <dgm:spPr/>
    </dgm:pt>
    <dgm:pt modelId="{AB3A8128-6C86-49B7-B5CC-0153888815E5}" type="pres">
      <dgm:prSet presAssocID="{CCF68ADE-40B6-47D0-93C1-88EC13ADC8AC}" presName="Name37" presStyleLbl="parChTrans1D2" presStyleIdx="6" presStyleCnt="8"/>
      <dgm:spPr/>
      <dgm:t>
        <a:bodyPr/>
        <a:lstStyle/>
        <a:p>
          <a:endParaRPr lang="zh-CN" altLang="en-US"/>
        </a:p>
      </dgm:t>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t>
        <a:bodyPr/>
        <a:lstStyle/>
        <a:p>
          <a:endParaRPr lang="zh-CN" altLang="en-US"/>
        </a:p>
      </dgm:t>
    </dgm:pt>
    <dgm:pt modelId="{7D64F4A3-0E55-47AC-A59B-9D5A9DC25552}" type="pres">
      <dgm:prSet presAssocID="{CF717C8A-B40B-4AFF-BF49-65ABB7DF8190}" presName="rootText" presStyleLbl="node2" presStyleIdx="6" presStyleCnt="7">
        <dgm:presLayoutVars>
          <dgm:chPref val="3"/>
        </dgm:presLayoutVars>
      </dgm:prSet>
      <dgm:spPr/>
      <dgm:t>
        <a:bodyPr/>
        <a:lstStyle/>
        <a:p>
          <a:endParaRPr lang="zh-CN" altLang="en-US"/>
        </a:p>
      </dgm:t>
    </dgm:pt>
    <dgm:pt modelId="{5667CB49-EC34-46BC-AD2D-72F3BD95D049}" type="pres">
      <dgm:prSet presAssocID="{CF717C8A-B40B-4AFF-BF49-65ABB7DF8190}" presName="rootConnector" presStyleLbl="node2" presStyleIdx="6" presStyleCnt="7"/>
      <dgm:spPr/>
      <dgm:t>
        <a:bodyPr/>
        <a:lstStyle/>
        <a:p>
          <a:endParaRPr lang="zh-CN" altLang="en-US"/>
        </a:p>
      </dgm:t>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 modelId="{7CC60CE2-51D0-47DE-A469-FE4884597341}" type="pres">
      <dgm:prSet presAssocID="{4294CB15-5EAF-442A-BADC-24588A60ECFF}" presName="Name111" presStyleLbl="parChTrans1D2" presStyleIdx="7" presStyleCnt="8"/>
      <dgm:spPr/>
      <dgm:t>
        <a:bodyPr/>
        <a:lstStyle/>
        <a:p>
          <a:endParaRPr lang="zh-CN" altLang="en-US"/>
        </a:p>
      </dgm:t>
    </dgm:pt>
    <dgm:pt modelId="{2C28615C-654F-4C05-9383-C72EAED46321}" type="pres">
      <dgm:prSet presAssocID="{B29BF47F-FB6F-4BB3-8B1F-25C507DDACF5}" presName="hierRoot3" presStyleCnt="0">
        <dgm:presLayoutVars>
          <dgm:hierBranch val="init"/>
        </dgm:presLayoutVars>
      </dgm:prSet>
      <dgm:spPr/>
    </dgm:pt>
    <dgm:pt modelId="{531B400A-09FB-4AC6-91D5-6C58DB555D6A}" type="pres">
      <dgm:prSet presAssocID="{B29BF47F-FB6F-4BB3-8B1F-25C507DDACF5}" presName="rootComposite3" presStyleCnt="0"/>
      <dgm:spPr/>
      <dgm:t>
        <a:bodyPr/>
        <a:lstStyle/>
        <a:p>
          <a:endParaRPr lang="zh-CN" altLang="en-US"/>
        </a:p>
      </dgm:t>
    </dgm:pt>
    <dgm:pt modelId="{15F46F7C-8483-49B2-9069-BD47518FA3C5}" type="pres">
      <dgm:prSet presAssocID="{B29BF47F-FB6F-4BB3-8B1F-25C507DDACF5}" presName="rootText3" presStyleLbl="asst1" presStyleIdx="0" presStyleCnt="1">
        <dgm:presLayoutVars>
          <dgm:chPref val="3"/>
        </dgm:presLayoutVars>
      </dgm:prSet>
      <dgm:spPr/>
      <dgm:t>
        <a:bodyPr/>
        <a:lstStyle/>
        <a:p>
          <a:endParaRPr lang="zh-CN" altLang="en-US"/>
        </a:p>
      </dgm:t>
    </dgm:pt>
    <dgm:pt modelId="{84CA6990-2D5D-47C3-9020-DF2944DEADCF}" type="pres">
      <dgm:prSet presAssocID="{B29BF47F-FB6F-4BB3-8B1F-25C507DDACF5}" presName="rootConnector3" presStyleLbl="asst1" presStyleIdx="0" presStyleCnt="1"/>
      <dgm:spPr/>
      <dgm:t>
        <a:bodyPr/>
        <a:lstStyle/>
        <a:p>
          <a:endParaRPr lang="zh-CN" altLang="en-US"/>
        </a:p>
      </dgm:t>
    </dgm:pt>
    <dgm:pt modelId="{0851F80F-8C6D-4400-A85F-BC390C21E4EE}" type="pres">
      <dgm:prSet presAssocID="{B29BF47F-FB6F-4BB3-8B1F-25C507DDACF5}" presName="hierChild6" presStyleCnt="0"/>
      <dgm:spPr/>
    </dgm:pt>
    <dgm:pt modelId="{3025C0A7-DA6F-4394-8167-7956EFF162F0}" type="pres">
      <dgm:prSet presAssocID="{B29BF47F-FB6F-4BB3-8B1F-25C507DDACF5}" presName="hierChild7" presStyleCnt="0"/>
      <dgm:spPr/>
    </dgm:pt>
  </dgm:ptLst>
  <dgm:cxnLst>
    <dgm:cxn modelId="{9E5D0271-6C68-4DA0-8BEB-9BAF6B2FB0A7}" type="presOf" srcId="{BA478DC0-954C-45B3-9E62-CDB965D4E089}" destId="{F69295DE-2C13-48E9-AECB-F81D9EF7F59F}" srcOrd="2" destOrd="0" presId="urn:microsoft.com/office/officeart/2005/8/layout/orgChart1#3"/>
    <dgm:cxn modelId="{CA018274-251B-4BBA-A300-3EAC1A931A1F}" type="presOf" srcId="{B29BF47F-FB6F-4BB3-8B1F-25C507DDACF5}" destId="{15F46F7C-8483-49B2-9069-BD47518FA3C5}" srcOrd="1" destOrd="0" presId="urn:microsoft.com/office/officeart/2005/8/layout/orgChart1#3"/>
    <dgm:cxn modelId="{4E21CF27-1481-45E9-A44A-3111E810A01D}" type="presOf" srcId="{EACD17F5-D793-4A43-B489-D1804D50CFEF}" destId="{6A259130-4455-44E0-969B-948D1249687E}" srcOrd="0" destOrd="0" presId="urn:microsoft.com/office/officeart/2005/8/layout/orgChart1#3"/>
    <dgm:cxn modelId="{111C24A2-F2FF-410F-AF60-01D9487D248F}" type="presOf" srcId="{CF717C8A-B40B-4AFF-BF49-65ABB7DF8190}" destId="{7D64F4A3-0E55-47AC-A59B-9D5A9DC25552}" srcOrd="1" destOrd="0" presId="urn:microsoft.com/office/officeart/2005/8/layout/orgChart1#3"/>
    <dgm:cxn modelId="{D7A99F30-A992-4CD6-81A4-4A3B9152C2CD}" srcId="{A77D31B3-3808-4FBA-8FA4-CC8D448A173E}" destId="{47C757F0-AA23-46BE-9311-EA432CDEEAA1}" srcOrd="0" destOrd="0" parTransId="{AB39B06D-FE6C-48B2-B5B4-77CD0C8CF7AD}" sibTransId="{DF0D1C21-B79E-4875-B7FA-EF183CB48B88}"/>
    <dgm:cxn modelId="{A5CC9CE5-6A2E-4215-A0FD-72892628E6DB}" type="presOf" srcId="{A230B3E9-C826-4632-AC17-71682A5F21BA}" destId="{16F1813B-C991-4185-8993-1ADCBAE43DA9}" srcOrd="1" destOrd="0" presId="urn:microsoft.com/office/officeart/2005/8/layout/orgChart1#3"/>
    <dgm:cxn modelId="{3FC6C04D-DD08-486C-9609-4F424B6A4995}" type="presOf" srcId="{B29BF47F-FB6F-4BB3-8B1F-25C507DDACF5}" destId="{84CA6990-2D5D-47C3-9020-DF2944DEADCF}" srcOrd="2" destOrd="0" presId="urn:microsoft.com/office/officeart/2005/8/layout/orgChart1#3"/>
    <dgm:cxn modelId="{D5CA0295-4315-4322-B02F-B2F83AFFC6DC}" srcId="{47C757F0-AA23-46BE-9311-EA432CDEEAA1}" destId="{CF717C8A-B40B-4AFF-BF49-65ABB7DF8190}" srcOrd="7" destOrd="0" parTransId="{CCF68ADE-40B6-47D0-93C1-88EC13ADC8AC}" sibTransId="{630D3E0B-D1D7-4E1A-8193-515AA5E1866F}"/>
    <dgm:cxn modelId="{27AF5AB2-F324-4BDD-AF92-EF2929CA3C46}" type="presOf" srcId="{BA478DC0-954C-45B3-9E62-CDB965D4E089}" destId="{E6B04CDF-7E92-4C4C-8EA0-23403D096788}" srcOrd="1" destOrd="0" presId="urn:microsoft.com/office/officeart/2005/8/layout/orgChart1#3"/>
    <dgm:cxn modelId="{96D83FA0-B76C-45A5-A29A-A7CFCEF4885E}" type="presOf" srcId="{8D5FB264-0A5C-4C3A-85B7-453D9BD837DF}" destId="{F492B679-3C8C-4E72-95A8-8B81298826E7}" srcOrd="0" destOrd="0" presId="urn:microsoft.com/office/officeart/2005/8/layout/orgChart1#3"/>
    <dgm:cxn modelId="{0BF78F33-1808-4A65-AD53-4F9016F301F6}" type="presOf" srcId="{31779EA0-BC71-42C8-85B6-DC6D33798E5A}" destId="{CDFF8C28-D2F0-41CA-8552-A677E92521CD}" srcOrd="0" destOrd="0" presId="urn:microsoft.com/office/officeart/2005/8/layout/orgChart1#3"/>
    <dgm:cxn modelId="{458F1C9A-E513-42FC-81CD-26B5D12F4D44}" type="presOf" srcId="{4EC42421-831D-4CD3-8215-2AF4300F9C01}" destId="{08A0D1D2-3A20-4D63-8E35-B7C8B6B16D48}" srcOrd="1" destOrd="0" presId="urn:microsoft.com/office/officeart/2005/8/layout/orgChart1#3"/>
    <dgm:cxn modelId="{8A336B39-EB80-4BEE-B5F2-7BBAB19AFFF7}" type="presOf" srcId="{12714FC6-8B41-47E5-91DD-F02D34D23B93}" destId="{9A037140-9B69-4B9F-A134-F2F2EB0F2E32}" srcOrd="2" destOrd="0" presId="urn:microsoft.com/office/officeart/2005/8/layout/orgChart1#3"/>
    <dgm:cxn modelId="{BBE386AA-868F-4412-8941-96193B652FDB}" type="presOf" srcId="{CF717C8A-B40B-4AFF-BF49-65ABB7DF8190}" destId="{5667CB49-EC34-46BC-AD2D-72F3BD95D049}" srcOrd="2" destOrd="0" presId="urn:microsoft.com/office/officeart/2005/8/layout/orgChart1#3"/>
    <dgm:cxn modelId="{25F462EB-A167-4877-ADA8-F4095DF96DDF}" type="presOf" srcId="{A230B3E9-C826-4632-AC17-71682A5F21BA}" destId="{05A8820A-E1B5-43BC-A3F2-F6B3101A5E0A}" srcOrd="2" destOrd="0" presId="urn:microsoft.com/office/officeart/2005/8/layout/orgChart1#3"/>
    <dgm:cxn modelId="{EF5C122D-CF68-44EE-97CD-178BF30EECCC}" type="presOf" srcId="{4294CB15-5EAF-442A-BADC-24588A60ECFF}" destId="{7CC60CE2-51D0-47DE-A469-FE4884597341}" srcOrd="0" destOrd="0" presId="urn:microsoft.com/office/officeart/2005/8/layout/orgChart1#3"/>
    <dgm:cxn modelId="{3F4C22AE-F21C-4E28-BEFE-AD284C8711B0}" type="presOf" srcId="{4EC42421-831D-4CD3-8215-2AF4300F9C01}" destId="{6CAD9CE6-86A1-4F7D-98A6-3AF53F55F9E3}" srcOrd="0" destOrd="0" presId="urn:microsoft.com/office/officeart/2005/8/layout/orgChart1#3"/>
    <dgm:cxn modelId="{69158D0C-0AC0-4ADA-973F-D6D1B573712D}" type="presOf" srcId="{CCF68ADE-40B6-47D0-93C1-88EC13ADC8AC}" destId="{AB3A8128-6C86-49B7-B5CC-0153888815E5}" srcOrd="0" destOrd="0" presId="urn:microsoft.com/office/officeart/2005/8/layout/orgChart1#3"/>
    <dgm:cxn modelId="{1AF35042-0A8F-478E-9AB6-F25ADADF6ABD}" type="presOf" srcId="{A230B3E9-C826-4632-AC17-71682A5F21BA}" destId="{7CFA9D2C-35C8-4515-928C-0B598C09537D}" srcOrd="0" destOrd="0" presId="urn:microsoft.com/office/officeart/2005/8/layout/orgChart1#3"/>
    <dgm:cxn modelId="{A7ED785F-FB8A-4859-B46E-9DC810D13522}" srcId="{47C757F0-AA23-46BE-9311-EA432CDEEAA1}" destId="{3082DCF3-187F-4161-BE9C-7D50D22B5499}" srcOrd="6" destOrd="0" parTransId="{52CDB2C7-48DB-4377-B971-D9498231EAC7}" sibTransId="{17B9C015-E1CE-4B5E-8339-BA3CCA502130}"/>
    <dgm:cxn modelId="{80A6E210-0EC9-4DEB-9032-23979249FFE8}" type="presOf" srcId="{47C757F0-AA23-46BE-9311-EA432CDEEAA1}" destId="{AE79172D-D441-42BB-84EA-E3D989670DED}" srcOrd="1" destOrd="0" presId="urn:microsoft.com/office/officeart/2005/8/layout/orgChart1#3"/>
    <dgm:cxn modelId="{13379280-27AC-476C-982A-135D12EBA826}" type="presOf" srcId="{12714FC6-8B41-47E5-91DD-F02D34D23B93}" destId="{43B7C837-49D6-40CE-BBAB-953D9E4BA7ED}" srcOrd="1" destOrd="0" presId="urn:microsoft.com/office/officeart/2005/8/layout/orgChart1#3"/>
    <dgm:cxn modelId="{655A23EC-902D-4323-B32D-3FBBCFD3FD59}" type="presOf" srcId="{3082DCF3-187F-4161-BE9C-7D50D22B5499}" destId="{4D54930D-F4AB-4CDA-9672-8F7359FFEF59}" srcOrd="0" destOrd="0" presId="urn:microsoft.com/office/officeart/2005/8/layout/orgChart1#3"/>
    <dgm:cxn modelId="{2F6F08B0-F0C6-4B22-9AF6-5618EA38954D}" type="presOf" srcId="{B29BF47F-FB6F-4BB3-8B1F-25C507DDACF5}" destId="{531B400A-09FB-4AC6-91D5-6C58DB555D6A}" srcOrd="0" destOrd="0" presId="urn:microsoft.com/office/officeart/2005/8/layout/orgChart1#3"/>
    <dgm:cxn modelId="{39FD7856-DAEE-4194-96AB-3AD9B9630E88}" type="presOf" srcId="{F558F139-F2CE-4EB4-B0C6-AA324B2AADC2}" destId="{8C055094-C208-4E2E-8AB0-12112652E409}" srcOrd="0" destOrd="0" presId="urn:microsoft.com/office/officeart/2005/8/layout/orgChart1#3"/>
    <dgm:cxn modelId="{9DC7CE3F-0A45-42AE-94BE-AD0FBD7476F0}" srcId="{47C757F0-AA23-46BE-9311-EA432CDEEAA1}" destId="{BA478DC0-954C-45B3-9E62-CDB965D4E089}" srcOrd="4" destOrd="0" parTransId="{F558F139-F2CE-4EB4-B0C6-AA324B2AADC2}" sibTransId="{50F72E81-FE42-421B-9DA5-D6B24B33E30E}"/>
    <dgm:cxn modelId="{5F9947AB-4DAC-407A-B056-AA881DB2D2B9}" type="presOf" srcId="{47C757F0-AA23-46BE-9311-EA432CDEEAA1}" destId="{86420519-308D-4A6A-8FEA-6FB2E39BA448}" srcOrd="2" destOrd="0" presId="urn:microsoft.com/office/officeart/2005/8/layout/orgChart1#3"/>
    <dgm:cxn modelId="{6673551D-3C4F-4250-A4F9-52A65336BB98}" type="presOf" srcId="{CF717C8A-B40B-4AFF-BF49-65ABB7DF8190}" destId="{FA949B67-3DB7-47FA-97C9-4A653E762F22}" srcOrd="0" destOrd="0" presId="urn:microsoft.com/office/officeart/2005/8/layout/orgChart1#3"/>
    <dgm:cxn modelId="{969FFD9D-A3D0-458C-90D8-4C0FCB2D09A8}" srcId="{47C757F0-AA23-46BE-9311-EA432CDEEAA1}" destId="{12714FC6-8B41-47E5-91DD-F02D34D23B93}" srcOrd="1" destOrd="0" parTransId="{EACD17F5-D793-4A43-B489-D1804D50CFEF}" sibTransId="{FA45D93F-0724-4936-AA45-E6762732A19D}"/>
    <dgm:cxn modelId="{717B0FE1-33C6-4F22-B42F-756BBFFBE80B}" type="presOf" srcId="{3082DCF3-187F-4161-BE9C-7D50D22B5499}" destId="{5B4C8AEA-C333-4CBA-8B3A-01D6FDB7464F}" srcOrd="1" destOrd="0" presId="urn:microsoft.com/office/officeart/2005/8/layout/orgChart1#3"/>
    <dgm:cxn modelId="{9C31941E-6850-4AA7-8F2E-7855A005EADD}" type="presOf" srcId="{A77D31B3-3808-4FBA-8FA4-CC8D448A173E}" destId="{E498DC9C-C5AC-4482-A26F-3B99DC5D79F0}" srcOrd="0" destOrd="0" presId="urn:microsoft.com/office/officeart/2005/8/layout/orgChart1#3"/>
    <dgm:cxn modelId="{01A5C9D7-F893-4E0A-BDCE-6016A64A6BE0}" type="presOf" srcId="{12714FC6-8B41-47E5-91DD-F02D34D23B93}" destId="{E36491EF-5019-46FD-BC82-1BD579B9EE0E}" srcOrd="0" destOrd="0" presId="urn:microsoft.com/office/officeart/2005/8/layout/orgChart1#3"/>
    <dgm:cxn modelId="{73BD156F-4273-46C0-B912-57CAE78B760E}" type="presOf" srcId="{2FDB81AF-0C94-4836-9339-698C98C6AD41}" destId="{82E8A2FA-C119-416F-96B0-3FADAA381AC0}" srcOrd="0" destOrd="0" presId="urn:microsoft.com/office/officeart/2005/8/layout/orgChart1#3"/>
    <dgm:cxn modelId="{5FCB475B-0AC2-4A13-8AC1-63746630845B}" type="presOf" srcId="{31779EA0-BC71-42C8-85B6-DC6D33798E5A}" destId="{833F7DC9-44E6-4C5E-95DC-FCE3C795764A}" srcOrd="1" destOrd="0" presId="urn:microsoft.com/office/officeart/2005/8/layout/orgChart1#3"/>
    <dgm:cxn modelId="{089E3ABA-59A5-426A-BDFB-412F9C232925}" type="presOf" srcId="{BA478DC0-954C-45B3-9E62-CDB965D4E089}" destId="{C6474BE6-2821-4E7F-B9EC-8D80C3CBA9AB}" srcOrd="0" destOrd="0" presId="urn:microsoft.com/office/officeart/2005/8/layout/orgChart1#3"/>
    <dgm:cxn modelId="{572059E8-8C7D-4A12-B315-1D194A8A172D}" srcId="{47C757F0-AA23-46BE-9311-EA432CDEEAA1}" destId="{A230B3E9-C826-4632-AC17-71682A5F21BA}" srcOrd="3" destOrd="0" parTransId="{B6DBE66E-5448-4C32-BEE4-997BC4D0D3CB}" sibTransId="{3591249E-6558-4C08-88C3-6F4858745A5A}"/>
    <dgm:cxn modelId="{8292D212-6E35-4981-B3DF-AAA609028406}" srcId="{47C757F0-AA23-46BE-9311-EA432CDEEAA1}" destId="{B29BF47F-FB6F-4BB3-8B1F-25C507DDACF5}" srcOrd="0" destOrd="0" parTransId="{4294CB15-5EAF-442A-BADC-24588A60ECFF}" sibTransId="{4FBEC948-3FA9-4375-B83A-B44348E5F34D}"/>
    <dgm:cxn modelId="{715C3437-E629-4BE5-BA3E-47E44BB85679}" type="presOf" srcId="{B6DBE66E-5448-4C32-BEE4-997BC4D0D3CB}" destId="{A1810F58-10E1-4712-813D-F72C54CF92A4}" srcOrd="0" destOrd="0" presId="urn:microsoft.com/office/officeart/2005/8/layout/orgChart1#3"/>
    <dgm:cxn modelId="{C75CEBE4-D047-4E21-9373-4ED50D43CA13}" type="presOf" srcId="{52CDB2C7-48DB-4377-B971-D9498231EAC7}" destId="{D11731AD-FBA5-4043-A7B1-6A0152604C2C}" srcOrd="0" destOrd="0" presId="urn:microsoft.com/office/officeart/2005/8/layout/orgChart1#3"/>
    <dgm:cxn modelId="{32BE9E96-41EB-4AF8-B038-B60FFE12B42B}" type="presOf" srcId="{4EC42421-831D-4CD3-8215-2AF4300F9C01}" destId="{6238C53E-A961-488B-8FBD-6EC13507B069}" srcOrd="2" destOrd="0" presId="urn:microsoft.com/office/officeart/2005/8/layout/orgChart1#3"/>
    <dgm:cxn modelId="{6DBFDC7F-78AF-4F52-959F-2A52E9C23C26}" type="presOf" srcId="{47C757F0-AA23-46BE-9311-EA432CDEEAA1}" destId="{79147750-B6BF-43FD-83A0-7ACDC9B53EFF}" srcOrd="0" destOrd="0" presId="urn:microsoft.com/office/officeart/2005/8/layout/orgChart1#3"/>
    <dgm:cxn modelId="{444023B5-E7AB-4496-A927-5FDCE4BAB20B}" type="presOf" srcId="{31779EA0-BC71-42C8-85B6-DC6D33798E5A}" destId="{C0AFF6BD-6A7A-4066-913B-9E121CC9B25D}" srcOrd="2" destOrd="0" presId="urn:microsoft.com/office/officeart/2005/8/layout/orgChart1#3"/>
    <dgm:cxn modelId="{A6FB1DF6-19EE-4511-8C9C-5CD0842AFC76}" type="presOf" srcId="{3082DCF3-187F-4161-BE9C-7D50D22B5499}" destId="{FB29F02B-326F-4B87-BB60-B91D811EDBFA}" srcOrd="2" destOrd="0" presId="urn:microsoft.com/office/officeart/2005/8/layout/orgChart1#3"/>
    <dgm:cxn modelId="{567A3A42-3ABF-4BF8-A5C6-8D61C5AFB16A}" srcId="{47C757F0-AA23-46BE-9311-EA432CDEEAA1}" destId="{31779EA0-BC71-42C8-85B6-DC6D33798E5A}" srcOrd="5" destOrd="0" parTransId="{2FDB81AF-0C94-4836-9339-698C98C6AD41}" sibTransId="{9831F552-E867-4C18-AFD4-9E1C4BAF9BB0}"/>
    <dgm:cxn modelId="{A9DE29E3-23D5-41BD-A514-49247D7119B6}" srcId="{47C757F0-AA23-46BE-9311-EA432CDEEAA1}" destId="{4EC42421-831D-4CD3-8215-2AF4300F9C01}" srcOrd="2" destOrd="0" parTransId="{8D5FB264-0A5C-4C3A-85B7-453D9BD837DF}" sibTransId="{A1825131-D805-48C8-BFCE-E45C02E6F5CE}"/>
    <dgm:cxn modelId="{EC70E129-4D85-4FC5-A56F-EC6E6D651804}" type="presParOf" srcId="{E498DC9C-C5AC-4482-A26F-3B99DC5D79F0}" destId="{F728C3E8-5128-4BB6-90CC-A86769ECE335}" srcOrd="0" destOrd="0" presId="urn:microsoft.com/office/officeart/2005/8/layout/orgChart1#3"/>
    <dgm:cxn modelId="{139C29DC-928B-4792-99EA-A31F889411EE}" type="presParOf" srcId="{F728C3E8-5128-4BB6-90CC-A86769ECE335}" destId="{79147750-B6BF-43FD-83A0-7ACDC9B53EFF}" srcOrd="0" destOrd="0" presId="urn:microsoft.com/office/officeart/2005/8/layout/orgChart1#3"/>
    <dgm:cxn modelId="{14F468D8-822B-45A7-9713-DBE9BFCD9C84}" type="presParOf" srcId="{79147750-B6BF-43FD-83A0-7ACDC9B53EFF}" destId="{AE79172D-D441-42BB-84EA-E3D989670DED}" srcOrd="0" destOrd="0" presId="urn:microsoft.com/office/officeart/2005/8/layout/orgChart1#3"/>
    <dgm:cxn modelId="{7A12D3E5-4A9C-4199-8A5E-897474FD4653}" type="presParOf" srcId="{79147750-B6BF-43FD-83A0-7ACDC9B53EFF}" destId="{86420519-308D-4A6A-8FEA-6FB2E39BA448}" srcOrd="1" destOrd="0" presId="urn:microsoft.com/office/officeart/2005/8/layout/orgChart1#3"/>
    <dgm:cxn modelId="{E36A3C52-3182-471B-86C8-573E1297D9EB}" type="presParOf" srcId="{F728C3E8-5128-4BB6-90CC-A86769ECE335}" destId="{9A0FF10C-81C7-47CD-A320-768F2009480B}" srcOrd="1" destOrd="0" presId="urn:microsoft.com/office/officeart/2005/8/layout/orgChart1#3"/>
    <dgm:cxn modelId="{661F1DEA-4373-4CDE-B671-CD9FEE6D075A}" type="presParOf" srcId="{9A0FF10C-81C7-47CD-A320-768F2009480B}" destId="{6A259130-4455-44E0-969B-948D1249687E}" srcOrd="0" destOrd="0" presId="urn:microsoft.com/office/officeart/2005/8/layout/orgChart1#3"/>
    <dgm:cxn modelId="{3F63D96E-6C4B-418C-B20A-446AC2E5CDDE}" type="presParOf" srcId="{9A0FF10C-81C7-47CD-A320-768F2009480B}" destId="{D6C5C065-A308-417C-8ECC-04FC2BEC646C}" srcOrd="1" destOrd="0" presId="urn:microsoft.com/office/officeart/2005/8/layout/orgChart1#3"/>
    <dgm:cxn modelId="{707448D1-205C-4D5B-B1ED-1B9E0AB96BF7}" type="presParOf" srcId="{D6C5C065-A308-417C-8ECC-04FC2BEC646C}" destId="{E36491EF-5019-46FD-BC82-1BD579B9EE0E}" srcOrd="0" destOrd="0" presId="urn:microsoft.com/office/officeart/2005/8/layout/orgChart1#3"/>
    <dgm:cxn modelId="{92458C62-4F8C-42C6-A8CB-B906D329E858}" type="presParOf" srcId="{E36491EF-5019-46FD-BC82-1BD579B9EE0E}" destId="{43B7C837-49D6-40CE-BBAB-953D9E4BA7ED}" srcOrd="0" destOrd="0" presId="urn:microsoft.com/office/officeart/2005/8/layout/orgChart1#3"/>
    <dgm:cxn modelId="{30C7D135-8B13-4DD8-BEE7-C4D7AC52DB5E}" type="presParOf" srcId="{E36491EF-5019-46FD-BC82-1BD579B9EE0E}" destId="{9A037140-9B69-4B9F-A134-F2F2EB0F2E32}" srcOrd="1" destOrd="0" presId="urn:microsoft.com/office/officeart/2005/8/layout/orgChart1#3"/>
    <dgm:cxn modelId="{CD4C7651-19CB-406A-9CCD-5319184930DC}" type="presParOf" srcId="{D6C5C065-A308-417C-8ECC-04FC2BEC646C}" destId="{FA37AA5D-87C2-47F6-9B72-B753C073E744}" srcOrd="1" destOrd="0" presId="urn:microsoft.com/office/officeart/2005/8/layout/orgChart1#3"/>
    <dgm:cxn modelId="{0EF710D3-3F25-4A4E-893A-213F4A0BCD0F}" type="presParOf" srcId="{D6C5C065-A308-417C-8ECC-04FC2BEC646C}" destId="{A7309641-2A58-41EA-9E42-56812CF298ED}" srcOrd="2" destOrd="0" presId="urn:microsoft.com/office/officeart/2005/8/layout/orgChart1#3"/>
    <dgm:cxn modelId="{79677BE4-FD81-4ADB-8721-9F409E1ADDBC}" type="presParOf" srcId="{9A0FF10C-81C7-47CD-A320-768F2009480B}" destId="{F492B679-3C8C-4E72-95A8-8B81298826E7}" srcOrd="2" destOrd="0" presId="urn:microsoft.com/office/officeart/2005/8/layout/orgChart1#3"/>
    <dgm:cxn modelId="{D03BA253-36EE-4543-939B-D6E54556A246}" type="presParOf" srcId="{9A0FF10C-81C7-47CD-A320-768F2009480B}" destId="{C6F584B9-7EA2-46D8-913B-8F508509ECAB}" srcOrd="3" destOrd="0" presId="urn:microsoft.com/office/officeart/2005/8/layout/orgChart1#3"/>
    <dgm:cxn modelId="{5D79638A-5306-4193-9D53-53EE810F6D51}" type="presParOf" srcId="{C6F584B9-7EA2-46D8-913B-8F508509ECAB}" destId="{6CAD9CE6-86A1-4F7D-98A6-3AF53F55F9E3}" srcOrd="0" destOrd="0" presId="urn:microsoft.com/office/officeart/2005/8/layout/orgChart1#3"/>
    <dgm:cxn modelId="{6C92BE54-DD0C-4609-89DD-7F14161AB71F}" type="presParOf" srcId="{6CAD9CE6-86A1-4F7D-98A6-3AF53F55F9E3}" destId="{08A0D1D2-3A20-4D63-8E35-B7C8B6B16D48}" srcOrd="0" destOrd="0" presId="urn:microsoft.com/office/officeart/2005/8/layout/orgChart1#3"/>
    <dgm:cxn modelId="{2C508049-57EB-4EC9-AEAC-EAFE20713E0E}" type="presParOf" srcId="{6CAD9CE6-86A1-4F7D-98A6-3AF53F55F9E3}" destId="{6238C53E-A961-488B-8FBD-6EC13507B069}" srcOrd="1" destOrd="0" presId="urn:microsoft.com/office/officeart/2005/8/layout/orgChart1#3"/>
    <dgm:cxn modelId="{AE2836B9-F201-4AF0-8385-90F2AE81CFB7}" type="presParOf" srcId="{C6F584B9-7EA2-46D8-913B-8F508509ECAB}" destId="{A9C46FD3-3BE9-4E6E-BFF6-B0B42B13F857}" srcOrd="1" destOrd="0" presId="urn:microsoft.com/office/officeart/2005/8/layout/orgChart1#3"/>
    <dgm:cxn modelId="{5781A7C1-A997-47FE-AFAC-0106608F042B}" type="presParOf" srcId="{C6F584B9-7EA2-46D8-913B-8F508509ECAB}" destId="{A663BBFB-A120-4F5B-82EC-DB644DB9966B}" srcOrd="2" destOrd="0" presId="urn:microsoft.com/office/officeart/2005/8/layout/orgChart1#3"/>
    <dgm:cxn modelId="{3F9E14DE-5BBB-43B8-85F5-D159F1340D6D}" type="presParOf" srcId="{9A0FF10C-81C7-47CD-A320-768F2009480B}" destId="{A1810F58-10E1-4712-813D-F72C54CF92A4}" srcOrd="4" destOrd="0" presId="urn:microsoft.com/office/officeart/2005/8/layout/orgChart1#3"/>
    <dgm:cxn modelId="{8432DDB3-08C0-4C1F-9F83-2BABE7AF0ADD}" type="presParOf" srcId="{9A0FF10C-81C7-47CD-A320-768F2009480B}" destId="{6BCB8674-10DE-4EE3-B729-674D3714D56F}" srcOrd="5" destOrd="0" presId="urn:microsoft.com/office/officeart/2005/8/layout/orgChart1#3"/>
    <dgm:cxn modelId="{870D3378-007C-4464-8D70-AFFD9D4E25BC}" type="presParOf" srcId="{6BCB8674-10DE-4EE3-B729-674D3714D56F}" destId="{7CFA9D2C-35C8-4515-928C-0B598C09537D}" srcOrd="0" destOrd="0" presId="urn:microsoft.com/office/officeart/2005/8/layout/orgChart1#3"/>
    <dgm:cxn modelId="{38AF16C7-1CFE-4493-BA6D-6B2DA120E995}" type="presParOf" srcId="{7CFA9D2C-35C8-4515-928C-0B598C09537D}" destId="{16F1813B-C991-4185-8993-1ADCBAE43DA9}" srcOrd="0" destOrd="0" presId="urn:microsoft.com/office/officeart/2005/8/layout/orgChart1#3"/>
    <dgm:cxn modelId="{2CCAB8EE-CCAC-4555-A3D2-2F6AE7AB1DD7}" type="presParOf" srcId="{7CFA9D2C-35C8-4515-928C-0B598C09537D}" destId="{05A8820A-E1B5-43BC-A3F2-F6B3101A5E0A}" srcOrd="1" destOrd="0" presId="urn:microsoft.com/office/officeart/2005/8/layout/orgChart1#3"/>
    <dgm:cxn modelId="{076238A9-1125-464B-89C1-71F042F9E634}" type="presParOf" srcId="{6BCB8674-10DE-4EE3-B729-674D3714D56F}" destId="{EF5583EF-549D-4832-9067-4D4BB0CF8A1C}" srcOrd="1" destOrd="0" presId="urn:microsoft.com/office/officeart/2005/8/layout/orgChart1#3"/>
    <dgm:cxn modelId="{74AC26FB-F93A-44BD-83B5-F8D1A833F3AE}" type="presParOf" srcId="{6BCB8674-10DE-4EE3-B729-674D3714D56F}" destId="{9410B7C9-3EEE-4D26-A88F-13335EC9FA5A}" srcOrd="2" destOrd="0" presId="urn:microsoft.com/office/officeart/2005/8/layout/orgChart1#3"/>
    <dgm:cxn modelId="{CBF9D47E-CA3A-4A07-8484-4A977F4038B0}" type="presParOf" srcId="{9A0FF10C-81C7-47CD-A320-768F2009480B}" destId="{8C055094-C208-4E2E-8AB0-12112652E409}" srcOrd="6" destOrd="0" presId="urn:microsoft.com/office/officeart/2005/8/layout/orgChart1#3"/>
    <dgm:cxn modelId="{F9924C9A-1211-46B8-AF65-7FFD96E30277}" type="presParOf" srcId="{9A0FF10C-81C7-47CD-A320-768F2009480B}" destId="{52678BBE-1834-4FFA-B70F-B4EDFF0197DC}" srcOrd="7" destOrd="0" presId="urn:microsoft.com/office/officeart/2005/8/layout/orgChart1#3"/>
    <dgm:cxn modelId="{9DD04829-1C72-4B47-B30C-ECC33E58FC2D}" type="presParOf" srcId="{52678BBE-1834-4FFA-B70F-B4EDFF0197DC}" destId="{C6474BE6-2821-4E7F-B9EC-8D80C3CBA9AB}" srcOrd="0" destOrd="0" presId="urn:microsoft.com/office/officeart/2005/8/layout/orgChart1#3"/>
    <dgm:cxn modelId="{A428D574-B958-4D66-AD87-ECF72C412E96}" type="presParOf" srcId="{C6474BE6-2821-4E7F-B9EC-8D80C3CBA9AB}" destId="{E6B04CDF-7E92-4C4C-8EA0-23403D096788}" srcOrd="0" destOrd="0" presId="urn:microsoft.com/office/officeart/2005/8/layout/orgChart1#3"/>
    <dgm:cxn modelId="{9DBC92AE-6B46-42CB-89D9-F5194F3D895C}" type="presParOf" srcId="{C6474BE6-2821-4E7F-B9EC-8D80C3CBA9AB}" destId="{F69295DE-2C13-48E9-AECB-F81D9EF7F59F}" srcOrd="1" destOrd="0" presId="urn:microsoft.com/office/officeart/2005/8/layout/orgChart1#3"/>
    <dgm:cxn modelId="{60EEE4E7-3BBB-4276-A4B8-DB9657977B45}" type="presParOf" srcId="{52678BBE-1834-4FFA-B70F-B4EDFF0197DC}" destId="{D6B0ED81-D619-4435-B94B-8A31E629B27E}" srcOrd="1" destOrd="0" presId="urn:microsoft.com/office/officeart/2005/8/layout/orgChart1#3"/>
    <dgm:cxn modelId="{5AA7E194-57ED-4202-A4C3-3D4F42797884}" type="presParOf" srcId="{52678BBE-1834-4FFA-B70F-B4EDFF0197DC}" destId="{B2350C13-3BF0-461A-A044-A6F02E53AE22}" srcOrd="2" destOrd="0" presId="urn:microsoft.com/office/officeart/2005/8/layout/orgChart1#3"/>
    <dgm:cxn modelId="{E2C6755B-216B-49A2-A302-367449F3AC5F}" type="presParOf" srcId="{9A0FF10C-81C7-47CD-A320-768F2009480B}" destId="{82E8A2FA-C119-416F-96B0-3FADAA381AC0}" srcOrd="8" destOrd="0" presId="urn:microsoft.com/office/officeart/2005/8/layout/orgChart1#3"/>
    <dgm:cxn modelId="{381A6554-38CA-4713-815D-C12AB1DFF54B}" type="presParOf" srcId="{9A0FF10C-81C7-47CD-A320-768F2009480B}" destId="{BDDE41D0-28EC-4BBB-BEDB-F93B0B9097EC}" srcOrd="9" destOrd="0" presId="urn:microsoft.com/office/officeart/2005/8/layout/orgChart1#3"/>
    <dgm:cxn modelId="{B675E83D-B3C3-4D2D-9A78-18CAD714186A}" type="presParOf" srcId="{BDDE41D0-28EC-4BBB-BEDB-F93B0B9097EC}" destId="{CDFF8C28-D2F0-41CA-8552-A677E92521CD}" srcOrd="0" destOrd="0" presId="urn:microsoft.com/office/officeart/2005/8/layout/orgChart1#3"/>
    <dgm:cxn modelId="{F6B1E6D3-67B7-4271-AA87-B314CECDFFA6}" type="presParOf" srcId="{CDFF8C28-D2F0-41CA-8552-A677E92521CD}" destId="{833F7DC9-44E6-4C5E-95DC-FCE3C795764A}" srcOrd="0" destOrd="0" presId="urn:microsoft.com/office/officeart/2005/8/layout/orgChart1#3"/>
    <dgm:cxn modelId="{6EFAA73C-3959-46B0-AC29-D0015D69799A}" type="presParOf" srcId="{CDFF8C28-D2F0-41CA-8552-A677E92521CD}" destId="{C0AFF6BD-6A7A-4066-913B-9E121CC9B25D}" srcOrd="1" destOrd="0" presId="urn:microsoft.com/office/officeart/2005/8/layout/orgChart1#3"/>
    <dgm:cxn modelId="{6DF7A330-E0BA-4C74-B557-F4B92343AF37}" type="presParOf" srcId="{BDDE41D0-28EC-4BBB-BEDB-F93B0B9097EC}" destId="{3F0B7E61-073E-4034-9E8A-B46F568EAA7E}" srcOrd="1" destOrd="0" presId="urn:microsoft.com/office/officeart/2005/8/layout/orgChart1#3"/>
    <dgm:cxn modelId="{B8675429-CAF5-4350-B1EA-14A15CCB8F84}" type="presParOf" srcId="{BDDE41D0-28EC-4BBB-BEDB-F93B0B9097EC}" destId="{59B4C0A4-CE3C-4E7C-B5C3-71F5B652D18C}" srcOrd="2" destOrd="0" presId="urn:microsoft.com/office/officeart/2005/8/layout/orgChart1#3"/>
    <dgm:cxn modelId="{46EBE291-A6E3-4335-A09C-0164418E2297}" type="presParOf" srcId="{9A0FF10C-81C7-47CD-A320-768F2009480B}" destId="{D11731AD-FBA5-4043-A7B1-6A0152604C2C}" srcOrd="10" destOrd="0" presId="urn:microsoft.com/office/officeart/2005/8/layout/orgChart1#3"/>
    <dgm:cxn modelId="{16EE47E2-3B06-43BF-9366-E66B04E793EA}" type="presParOf" srcId="{9A0FF10C-81C7-47CD-A320-768F2009480B}" destId="{147FA774-2906-43BF-8F53-65C81D84B0F0}" srcOrd="11" destOrd="0" presId="urn:microsoft.com/office/officeart/2005/8/layout/orgChart1#3"/>
    <dgm:cxn modelId="{8CC79EBC-F7B9-4D3B-B4C2-B0488AF3618D}" type="presParOf" srcId="{147FA774-2906-43BF-8F53-65C81D84B0F0}" destId="{4D54930D-F4AB-4CDA-9672-8F7359FFEF59}" srcOrd="0" destOrd="0" presId="urn:microsoft.com/office/officeart/2005/8/layout/orgChart1#3"/>
    <dgm:cxn modelId="{EF405055-650F-47DB-ACD0-1743FCB35D9B}" type="presParOf" srcId="{4D54930D-F4AB-4CDA-9672-8F7359FFEF59}" destId="{5B4C8AEA-C333-4CBA-8B3A-01D6FDB7464F}" srcOrd="0" destOrd="0" presId="urn:microsoft.com/office/officeart/2005/8/layout/orgChart1#3"/>
    <dgm:cxn modelId="{1B1A451D-A919-4E3C-B377-15BFE1D046B3}" type="presParOf" srcId="{4D54930D-F4AB-4CDA-9672-8F7359FFEF59}" destId="{FB29F02B-326F-4B87-BB60-B91D811EDBFA}" srcOrd="1" destOrd="0" presId="urn:microsoft.com/office/officeart/2005/8/layout/orgChart1#3"/>
    <dgm:cxn modelId="{2B2312B1-2767-4CFE-B089-3B5225494E69}" type="presParOf" srcId="{147FA774-2906-43BF-8F53-65C81D84B0F0}" destId="{7B5D1AA6-889B-4089-922A-64C3AF35395F}" srcOrd="1" destOrd="0" presId="urn:microsoft.com/office/officeart/2005/8/layout/orgChart1#3"/>
    <dgm:cxn modelId="{F3DD42EE-3858-441C-9E27-E6F4872EC30C}" type="presParOf" srcId="{147FA774-2906-43BF-8F53-65C81D84B0F0}" destId="{5FF5F01F-D652-4D9E-9FFD-7A29FCCC0E09}" srcOrd="2" destOrd="0" presId="urn:microsoft.com/office/officeart/2005/8/layout/orgChart1#3"/>
    <dgm:cxn modelId="{1A9CC712-7C6E-4EA8-9097-3393ACD8C641}" type="presParOf" srcId="{9A0FF10C-81C7-47CD-A320-768F2009480B}" destId="{AB3A8128-6C86-49B7-B5CC-0153888815E5}" srcOrd="12" destOrd="0" presId="urn:microsoft.com/office/officeart/2005/8/layout/orgChart1#3"/>
    <dgm:cxn modelId="{6A5A7479-5DC1-4F2F-B48C-630F86DD0AC5}" type="presParOf" srcId="{9A0FF10C-81C7-47CD-A320-768F2009480B}" destId="{1A917F9A-DDE6-4568-B35C-7FABCEF0A586}" srcOrd="13" destOrd="0" presId="urn:microsoft.com/office/officeart/2005/8/layout/orgChart1#3"/>
    <dgm:cxn modelId="{58BB653C-24CB-4FB4-95BC-EA20B33BE9F7}" type="presParOf" srcId="{1A917F9A-DDE6-4568-B35C-7FABCEF0A586}" destId="{FA949B67-3DB7-47FA-97C9-4A653E762F22}" srcOrd="0" destOrd="0" presId="urn:microsoft.com/office/officeart/2005/8/layout/orgChart1#3"/>
    <dgm:cxn modelId="{3171CD57-043E-4248-B096-926D01C39191}" type="presParOf" srcId="{FA949B67-3DB7-47FA-97C9-4A653E762F22}" destId="{7D64F4A3-0E55-47AC-A59B-9D5A9DC25552}" srcOrd="0" destOrd="0" presId="urn:microsoft.com/office/officeart/2005/8/layout/orgChart1#3"/>
    <dgm:cxn modelId="{F67E810B-40E4-4E75-9CAA-4A4A50988FB3}" type="presParOf" srcId="{FA949B67-3DB7-47FA-97C9-4A653E762F22}" destId="{5667CB49-EC34-46BC-AD2D-72F3BD95D049}" srcOrd="1" destOrd="0" presId="urn:microsoft.com/office/officeart/2005/8/layout/orgChart1#3"/>
    <dgm:cxn modelId="{F1315591-6028-4E63-B306-031B0DFFD71E}" type="presParOf" srcId="{1A917F9A-DDE6-4568-B35C-7FABCEF0A586}" destId="{EB3A10DA-2FA4-4DAD-8341-8078D7F83716}" srcOrd="1" destOrd="0" presId="urn:microsoft.com/office/officeart/2005/8/layout/orgChart1#3"/>
    <dgm:cxn modelId="{1BECFF86-7643-4890-8898-37C5A03E8AEA}" type="presParOf" srcId="{1A917F9A-DDE6-4568-B35C-7FABCEF0A586}" destId="{B05C5608-85C8-433E-A928-1755312B673B}" srcOrd="2" destOrd="0" presId="urn:microsoft.com/office/officeart/2005/8/layout/orgChart1#3"/>
    <dgm:cxn modelId="{5E58D9AE-FE08-46EE-BC85-3CF757305008}" type="presParOf" srcId="{F728C3E8-5128-4BB6-90CC-A86769ECE335}" destId="{0E819307-1B4E-434E-BA76-D5A4192B0663}" srcOrd="2" destOrd="0" presId="urn:microsoft.com/office/officeart/2005/8/layout/orgChart1#3"/>
    <dgm:cxn modelId="{AC8986EA-F47E-4470-B95A-540E564AD572}" type="presParOf" srcId="{0E819307-1B4E-434E-BA76-D5A4192B0663}" destId="{7CC60CE2-51D0-47DE-A469-FE4884597341}" srcOrd="0" destOrd="0" presId="urn:microsoft.com/office/officeart/2005/8/layout/orgChart1#3"/>
    <dgm:cxn modelId="{003E16E8-C90D-4952-ACAB-31AC8DD2F607}" type="presParOf" srcId="{0E819307-1B4E-434E-BA76-D5A4192B0663}" destId="{2C28615C-654F-4C05-9383-C72EAED46321}" srcOrd="1" destOrd="0" presId="urn:microsoft.com/office/officeart/2005/8/layout/orgChart1#3"/>
    <dgm:cxn modelId="{61914B56-0C5E-4F5B-AE78-F6404105E92F}" type="presParOf" srcId="{2C28615C-654F-4C05-9383-C72EAED46321}" destId="{531B400A-09FB-4AC6-91D5-6C58DB555D6A}" srcOrd="0" destOrd="0" presId="urn:microsoft.com/office/officeart/2005/8/layout/orgChart1#3"/>
    <dgm:cxn modelId="{FF2E633E-5C6F-4083-8C10-B31F06B8CDA4}" type="presParOf" srcId="{531B400A-09FB-4AC6-91D5-6C58DB555D6A}" destId="{15F46F7C-8483-49B2-9069-BD47518FA3C5}" srcOrd="0" destOrd="0" presId="urn:microsoft.com/office/officeart/2005/8/layout/orgChart1#3"/>
    <dgm:cxn modelId="{04B65143-BB76-46DE-9F11-B01D6D1022BE}" type="presParOf" srcId="{531B400A-09FB-4AC6-91D5-6C58DB555D6A}" destId="{84CA6990-2D5D-47C3-9020-DF2944DEADCF}" srcOrd="1" destOrd="0" presId="urn:microsoft.com/office/officeart/2005/8/layout/orgChart1#3"/>
    <dgm:cxn modelId="{1A0D1AC9-A202-4807-96AE-322AF64B9179}" type="presParOf" srcId="{2C28615C-654F-4C05-9383-C72EAED46321}" destId="{0851F80F-8C6D-4400-A85F-BC390C21E4EE}" srcOrd="1" destOrd="0" presId="urn:microsoft.com/office/officeart/2005/8/layout/orgChart1#3"/>
    <dgm:cxn modelId="{F456EEA0-3CD4-4A48-94D8-B912115113BE}" type="presParOf" srcId="{2C28615C-654F-4C05-9383-C72EAED46321}" destId="{3025C0A7-DA6F-4394-8167-7956EFF162F0}" srcOrd="2" destOrd="0" presId="urn:microsoft.com/office/officeart/2005/8/layout/orgChart1#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3" loCatId="hierarchy" qsTypeId="urn:microsoft.com/office/officeart/2005/8/quickstyle/simple1#4" qsCatId="simple" csTypeId="urn:microsoft.com/office/officeart/2005/8/colors/accent1_2#4" csCatId="accent1" phldr="0"/>
      <dgm:spPr/>
      <dgm:t>
        <a:bodyPr/>
        <a:lstStyle/>
        <a:p>
          <a:endParaRPr lang="zh-CN" altLang="en-US"/>
        </a:p>
      </dgm:t>
    </dgm:pt>
    <dgm:pt modelId="{7C00B568-50D4-493E-AFAC-4B92956D5FDC}">
      <dgm:prSet phldr="0"/>
      <dgm:spPr>
        <a:xfrm>
          <a:off x="1530943" y="252447"/>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a:lstStyle/>
        <a:p>
          <a:r>
            <a:rPr altLang="en-US">
              <a:solidFill>
                <a:srgbClr val="FFFFFF"/>
              </a:solidFill>
              <a:latin typeface="Calibri"/>
              <a:ea typeface="+mn-ea"/>
              <a:cs typeface="+mn-cs"/>
            </a:rPr>
            <a:t>经理</a:t>
          </a:r>
        </a:p>
      </dgm:t>
    </dgm:pt>
    <dgm:pt modelId="{FB1AC027-6D79-4496-B765-0093A9EF70BB}" type="parTrans" cxnId="{7D968F1E-1453-44CC-9274-37E904204343}">
      <dgm:prSet/>
      <dgm:spPr/>
      <dgm:t>
        <a:bodyPr/>
        <a:lstStyle/>
        <a:p>
          <a:endParaRPr lang="zh-CN" altLang="en-US"/>
        </a:p>
      </dgm:t>
    </dgm:pt>
    <dgm:pt modelId="{9C079EB5-79F3-4314-99AD-408B24D66F0B}" type="sibTrans" cxnId="{7D968F1E-1453-44CC-9274-37E904204343}">
      <dgm:prSet/>
      <dgm:spPr/>
      <dgm:t>
        <a:bodyPr/>
        <a:lstStyle/>
        <a:p>
          <a:endParaRPr lang="zh-CN" altLang="en-US"/>
        </a:p>
      </dgm:t>
    </dgm:pt>
    <dgm:pt modelId="{47C757F0-AA23-46BE-9311-EA432CDEEAA1}">
      <dgm:prSet phldrT="[文本]" phldr="0" custT="0"/>
      <dgm:spPr>
        <a:xfrm>
          <a:off x="1530943" y="1150599"/>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a:solidFill>
                <a:srgbClr val="FFFFFF"/>
              </a:solidFill>
              <a:latin typeface="Calibri"/>
              <a:ea typeface="宋体" panose="02010600030101010101" pitchFamily="2" charset="-122"/>
              <a:cs typeface="+mn-cs"/>
            </a:rPr>
            <a:t>副经理</a:t>
          </a:r>
        </a:p>
      </dgm:t>
    </dgm:pt>
    <dgm:pt modelId="{AB39B06D-FE6C-48B2-B5B4-77CD0C8CF7AD}" type="parTrans" cxnId="{B5160D2F-A0FD-4637-9266-0E3BE549AA2C}">
      <dgm:prSet/>
      <dgm:spPr>
        <a:xfrm>
          <a:off x="2117725" y="884948"/>
          <a:ext cx="91440" cy="265650"/>
        </a:xfrm>
        <a:custGeom>
          <a:avLst/>
          <a:gdLst/>
          <a:ahLst/>
          <a:cxnLst/>
          <a:rect l="0" t="0" r="0" b="0"/>
          <a:pathLst>
            <a:path>
              <a:moveTo>
                <a:pt x="45720" y="0"/>
              </a:moveTo>
              <a:lnTo>
                <a:pt x="45720" y="265650"/>
              </a:lnTo>
            </a:path>
          </a:pathLst>
        </a:custGeom>
        <a:noFill/>
        <a:ln w="12700" cap="flat" cmpd="sng" algn="ctr">
          <a:solidFill>
            <a:srgbClr val="3D6696">
              <a:shade val="60000"/>
              <a:hueOff val="0"/>
              <a:satOff val="0"/>
              <a:lumOff val="0"/>
              <a:alphaOff val="0"/>
            </a:srgbClr>
          </a:solidFill>
          <a:prstDash val="solid"/>
          <a:miter lim="800000"/>
        </a:ln>
        <a:effectLst/>
      </dgm:spPr>
      <dgm:t>
        <a:bodyPr/>
        <a:lstStyle/>
        <a:p>
          <a:endParaRPr lang="zh-CN" altLang="en-US"/>
        </a:p>
      </dgm:t>
    </dgm:pt>
    <dgm:pt modelId="{DF0D1C21-B79E-4875-B7FA-EF183CB48B88}" type="sibTrans" cxnId="{B5160D2F-A0FD-4637-9266-0E3BE549AA2C}">
      <dgm:prSet/>
      <dgm:spPr/>
      <dgm:t>
        <a:bodyPr/>
        <a:lstStyle/>
        <a:p>
          <a:endParaRPr lang="zh-CN" altLang="en-US"/>
        </a:p>
      </dgm:t>
    </dgm:pt>
    <dgm:pt modelId="{4EC42421-831D-4CD3-8215-2AF4300F9C01}">
      <dgm:prSet phldrT="[文本]" phldr="0" custT="0"/>
      <dgm:spPr>
        <a:xfrm>
          <a:off x="290"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a:solidFill>
                <a:srgbClr val="FFFFFF"/>
              </a:solidFill>
              <a:latin typeface="Calibri"/>
              <a:ea typeface="宋体" panose="02010600030101010101" pitchFamily="2" charset="-122"/>
              <a:cs typeface="+mn-cs"/>
            </a:rPr>
            <a:t>招聘与调配管理</a:t>
          </a:r>
        </a:p>
      </dgm:t>
    </dgm:pt>
    <dgm:pt modelId="{8D5FB264-0A5C-4C3A-85B7-453D9BD837DF}" type="parTrans" cxnId="{124F7BA1-3DEE-4AC3-AEE3-BD35B54E310C}">
      <dgm:prSet/>
      <dgm:spPr>
        <a:xfrm>
          <a:off x="632791" y="1783100"/>
          <a:ext cx="1530653" cy="265650"/>
        </a:xfrm>
        <a:custGeom>
          <a:avLst/>
          <a:gdLst/>
          <a:ahLst/>
          <a:cxnLst/>
          <a:rect l="0" t="0" r="0" b="0"/>
          <a:pathLst>
            <a:path>
              <a:moveTo>
                <a:pt x="1530653" y="0"/>
              </a:moveTo>
              <a:lnTo>
                <a:pt x="1530653" y="132825"/>
              </a:lnTo>
              <a:lnTo>
                <a:pt x="0" y="132825"/>
              </a:lnTo>
              <a:lnTo>
                <a:pt x="0" y="265650"/>
              </a:lnTo>
            </a:path>
          </a:pathLst>
        </a:custGeom>
        <a:noFill/>
        <a:ln w="12700" cap="flat" cmpd="sng" algn="ctr">
          <a:solidFill>
            <a:srgbClr val="4774AB">
              <a:shade val="80000"/>
              <a:hueOff val="0"/>
              <a:satOff val="0"/>
              <a:lumOff val="0"/>
              <a:alphaOff val="0"/>
            </a:srgbClr>
          </a:solidFill>
          <a:prstDash val="solid"/>
          <a:miter lim="800000"/>
        </a:ln>
        <a:effectLst/>
      </dgm:spPr>
      <dgm:t>
        <a:bodyPr/>
        <a:lstStyle/>
        <a:p>
          <a:endParaRPr lang="zh-CN" altLang="en-US"/>
        </a:p>
      </dgm:t>
    </dgm:pt>
    <dgm:pt modelId="{A1825131-D805-48C8-BFCE-E45C02E6F5CE}" type="sibTrans" cxnId="{124F7BA1-3DEE-4AC3-AEE3-BD35B54E310C}">
      <dgm:prSet/>
      <dgm:spPr/>
      <dgm:t>
        <a:bodyPr/>
        <a:lstStyle/>
        <a:p>
          <a:endParaRPr lang="zh-CN" altLang="en-US"/>
        </a:p>
      </dgm:t>
    </dgm:pt>
    <dgm:pt modelId="{CF717C8A-B40B-4AFF-BF49-65ABB7DF8190}">
      <dgm:prSet phldrT="[文本]" phldr="0" custT="0"/>
      <dgm:spPr>
        <a:xfrm>
          <a:off x="1530943"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a:solidFill>
                <a:srgbClr val="FFFFFF"/>
              </a:solidFill>
              <a:latin typeface="Calibri"/>
              <a:ea typeface="宋体" panose="02010600030101010101" pitchFamily="2" charset="-122"/>
              <a:cs typeface="+mn-cs"/>
            </a:rPr>
            <a:t>薪酬管理</a:t>
          </a:r>
        </a:p>
      </dgm:t>
    </dgm:pt>
    <dgm:pt modelId="{CCF68ADE-40B6-47D0-93C1-88EC13ADC8AC}" type="parTrans" cxnId="{F98C19D5-30C8-41DA-852E-A8BBC4B564D1}">
      <dgm:prSet/>
      <dgm:spPr>
        <a:xfrm>
          <a:off x="2117725" y="1783100"/>
          <a:ext cx="91440" cy="265650"/>
        </a:xfrm>
        <a:custGeom>
          <a:avLst/>
          <a:gdLst/>
          <a:ahLst/>
          <a:cxnLst/>
          <a:rect l="0" t="0" r="0" b="0"/>
          <a:pathLst>
            <a:path>
              <a:moveTo>
                <a:pt x="45720" y="0"/>
              </a:moveTo>
              <a:lnTo>
                <a:pt x="45720" y="265650"/>
              </a:lnTo>
            </a:path>
          </a:pathLst>
        </a:custGeom>
        <a:noFill/>
        <a:ln w="12700" cap="flat" cmpd="sng" algn="ctr">
          <a:solidFill>
            <a:srgbClr val="4774AB">
              <a:shade val="80000"/>
              <a:hueOff val="0"/>
              <a:satOff val="0"/>
              <a:lumOff val="0"/>
              <a:alphaOff val="0"/>
            </a:srgbClr>
          </a:solidFill>
          <a:prstDash val="solid"/>
          <a:miter lim="800000"/>
        </a:ln>
        <a:effectLst/>
      </dgm:spPr>
      <dgm:t>
        <a:bodyPr/>
        <a:lstStyle/>
        <a:p>
          <a:endParaRPr lang="zh-CN" altLang="en-US"/>
        </a:p>
      </dgm:t>
    </dgm:pt>
    <dgm:pt modelId="{630D3E0B-D1D7-4E1A-8193-515AA5E1866F}" type="sibTrans" cxnId="{F98C19D5-30C8-41DA-852E-A8BBC4B564D1}">
      <dgm:prSet/>
      <dgm:spPr/>
      <dgm:t>
        <a:bodyPr/>
        <a:lstStyle/>
        <a:p>
          <a:endParaRPr lang="zh-CN" altLang="en-US"/>
        </a:p>
      </dgm:t>
    </dgm:pt>
    <dgm:pt modelId="{09212293-BB5F-4BC7-B216-6BDC458C1022}">
      <dgm:prSet phldr="0" custT="0"/>
      <dgm:spPr>
        <a:xfrm>
          <a:off x="3061596"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gm:spPr>
      <dgm:t>
        <a:bodyPr vert="horz" wrap="square"/>
        <a:lstStyle/>
        <a:p>
          <a:pPr>
            <a:lnSpc>
              <a:spcPct val="100000"/>
            </a:lnSpc>
            <a:spcBef>
              <a:spcPct val="0"/>
            </a:spcBef>
            <a:spcAft>
              <a:spcPct val="35000"/>
            </a:spcAft>
          </a:pPr>
          <a:r>
            <a:rPr lang="zh-CN" altLang="en-US">
              <a:solidFill>
                <a:srgbClr val="FFFFFF"/>
              </a:solidFill>
              <a:latin typeface="Calibri"/>
              <a:ea typeface="宋体" panose="02010600030101010101" pitchFamily="2" charset="-122"/>
              <a:cs typeface="+mn-cs"/>
            </a:rPr>
            <a:t>培训管理</a:t>
          </a:r>
          <a:endParaRPr altLang="en-US">
            <a:solidFill>
              <a:srgbClr val="FFFFFF"/>
            </a:solidFill>
            <a:latin typeface="Calibri"/>
            <a:ea typeface="+mn-ea"/>
            <a:cs typeface="+mn-cs"/>
          </a:endParaRPr>
        </a:p>
      </dgm:t>
    </dgm:pt>
    <dgm:pt modelId="{668A5F9E-92B0-4C68-9BA1-9DC75977BBCA}" type="parTrans" cxnId="{05513184-F685-44F4-BEF0-2C94E4B6FA51}">
      <dgm:prSet/>
      <dgm:spPr>
        <a:xfrm>
          <a:off x="2163445" y="1783100"/>
          <a:ext cx="1530653" cy="265650"/>
        </a:xfrm>
        <a:custGeom>
          <a:avLst/>
          <a:gdLst/>
          <a:ahLst/>
          <a:cxnLst/>
          <a:rect l="0" t="0" r="0" b="0"/>
          <a:pathLst>
            <a:path>
              <a:moveTo>
                <a:pt x="0" y="0"/>
              </a:moveTo>
              <a:lnTo>
                <a:pt x="0" y="132825"/>
              </a:lnTo>
              <a:lnTo>
                <a:pt x="1530653" y="132825"/>
              </a:lnTo>
              <a:lnTo>
                <a:pt x="1530653" y="265650"/>
              </a:lnTo>
            </a:path>
          </a:pathLst>
        </a:custGeom>
        <a:noFill/>
        <a:ln w="12700" cap="flat" cmpd="sng" algn="ctr">
          <a:solidFill>
            <a:srgbClr val="4774AB">
              <a:shade val="80000"/>
              <a:hueOff val="0"/>
              <a:satOff val="0"/>
              <a:lumOff val="0"/>
              <a:alphaOff val="0"/>
            </a:srgbClr>
          </a:solidFill>
          <a:prstDash val="solid"/>
          <a:miter lim="800000"/>
        </a:ln>
        <a:effectLst/>
      </dgm:spPr>
      <dgm:t>
        <a:bodyPr/>
        <a:lstStyle/>
        <a:p>
          <a:endParaRPr lang="zh-CN" altLang="en-US"/>
        </a:p>
      </dgm:t>
    </dgm:pt>
    <dgm:pt modelId="{1E55F50A-E213-4180-95E0-72AA34312EE9}" type="sibTrans" cxnId="{05513184-F685-44F4-BEF0-2C94E4B6FA51}">
      <dgm:prSet/>
      <dgm:spPr/>
      <dgm:t>
        <a:bodyPr/>
        <a:lstStyle/>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0C4FD255-0515-47CF-8CA6-4D558002F0F7}" type="pres">
      <dgm:prSet presAssocID="{7C00B568-50D4-493E-AFAC-4B92956D5FDC}" presName="hierRoot1" presStyleCnt="0">
        <dgm:presLayoutVars>
          <dgm:hierBranch val="init"/>
        </dgm:presLayoutVars>
      </dgm:prSet>
      <dgm:spPr/>
    </dgm:pt>
    <dgm:pt modelId="{9920CDAC-4BC5-485C-910D-66A0FC4CBDC4}" type="pres">
      <dgm:prSet presAssocID="{7C00B568-50D4-493E-AFAC-4B92956D5FDC}" presName="rootComposite1" presStyleCnt="0"/>
      <dgm:spPr/>
      <dgm:t>
        <a:bodyPr/>
        <a:lstStyle/>
        <a:p>
          <a:endParaRPr lang="zh-CN" altLang="en-US"/>
        </a:p>
      </dgm:t>
    </dgm:pt>
    <dgm:pt modelId="{4A60C2A3-50E8-42C3-AF0F-BF32898D02C8}" type="pres">
      <dgm:prSet presAssocID="{7C00B568-50D4-493E-AFAC-4B92956D5FDC}" presName="rootText1" presStyleLbl="node0" presStyleIdx="0" presStyleCnt="1">
        <dgm:presLayoutVars>
          <dgm:chPref val="3"/>
        </dgm:presLayoutVars>
      </dgm:prSet>
      <dgm:spPr/>
      <dgm:t>
        <a:bodyPr/>
        <a:lstStyle/>
        <a:p>
          <a:endParaRPr lang="zh-CN" altLang="en-US"/>
        </a:p>
      </dgm:t>
    </dgm:pt>
    <dgm:pt modelId="{AAD64084-1687-40DB-81E2-390203ABDD3B}" type="pres">
      <dgm:prSet presAssocID="{7C00B568-50D4-493E-AFAC-4B92956D5FDC}" presName="rootConnector1" presStyleLbl="node1" presStyleIdx="0" presStyleCnt="0"/>
      <dgm:spPr/>
      <dgm:t>
        <a:bodyPr/>
        <a:lstStyle/>
        <a:p>
          <a:endParaRPr lang="zh-CN" altLang="en-US"/>
        </a:p>
      </dgm:t>
    </dgm:pt>
    <dgm:pt modelId="{6E7E27E6-FC0D-46FC-B87D-E78851892988}" type="pres">
      <dgm:prSet presAssocID="{7C00B568-50D4-493E-AFAC-4B92956D5FDC}" presName="hierChild2" presStyleCnt="0"/>
      <dgm:spPr/>
    </dgm:pt>
    <dgm:pt modelId="{C57D420E-083E-489F-ADF7-9D08AD787F92}" type="pres">
      <dgm:prSet presAssocID="{AB39B06D-FE6C-48B2-B5B4-77CD0C8CF7AD}" presName="Name37" presStyleLbl="parChTrans1D2" presStyleIdx="0" presStyleCnt="1"/>
      <dgm:spPr/>
      <dgm:t>
        <a:bodyPr/>
        <a:lstStyle/>
        <a:p>
          <a:endParaRPr lang="zh-CN" altLang="en-US"/>
        </a:p>
      </dgm:t>
    </dgm:pt>
    <dgm:pt modelId="{161D78C5-C859-471D-A10C-5A4BB8E22144}" type="pres">
      <dgm:prSet presAssocID="{47C757F0-AA23-46BE-9311-EA432CDEEAA1}" presName="hierRoot2" presStyleCnt="0">
        <dgm:presLayoutVars>
          <dgm:hierBranch/>
        </dgm:presLayoutVars>
      </dgm:prSet>
      <dgm:spPr/>
    </dgm:pt>
    <dgm:pt modelId="{E0579B98-DAF4-4103-A067-E5531BDE0ACC}" type="pres">
      <dgm:prSet presAssocID="{47C757F0-AA23-46BE-9311-EA432CDEEAA1}" presName="rootComposite" presStyleCnt="0"/>
      <dgm:spPr/>
      <dgm:t>
        <a:bodyPr/>
        <a:lstStyle/>
        <a:p>
          <a:endParaRPr lang="zh-CN" altLang="en-US"/>
        </a:p>
      </dgm:t>
    </dgm:pt>
    <dgm:pt modelId="{E9312105-12AE-4BFC-BDEA-ECB7EA82CFB7}" type="pres">
      <dgm:prSet presAssocID="{47C757F0-AA23-46BE-9311-EA432CDEEAA1}" presName="rootText" presStyleLbl="node2" presStyleIdx="0" presStyleCnt="1">
        <dgm:presLayoutVars>
          <dgm:chPref val="3"/>
        </dgm:presLayoutVars>
      </dgm:prSet>
      <dgm:spPr/>
      <dgm:t>
        <a:bodyPr/>
        <a:lstStyle/>
        <a:p>
          <a:endParaRPr lang="zh-CN" altLang="en-US"/>
        </a:p>
      </dgm:t>
    </dgm:pt>
    <dgm:pt modelId="{B551ACC9-97A7-4411-86A3-33D087835996}" type="pres">
      <dgm:prSet presAssocID="{47C757F0-AA23-46BE-9311-EA432CDEEAA1}" presName="rootConnector" presStyleLbl="node2" presStyleIdx="0" presStyleCnt="1"/>
      <dgm:spPr/>
      <dgm:t>
        <a:bodyPr/>
        <a:lstStyle/>
        <a:p>
          <a:endParaRPr lang="zh-CN" altLang="en-US"/>
        </a:p>
      </dgm:t>
    </dgm:pt>
    <dgm:pt modelId="{E3D6BA90-001E-4FE9-9199-5B643DB35871}" type="pres">
      <dgm:prSet presAssocID="{47C757F0-AA23-46BE-9311-EA432CDEEAA1}" presName="hierChild4" presStyleCnt="0"/>
      <dgm:spPr/>
    </dgm:pt>
    <dgm:pt modelId="{0CF47B5C-953B-49B4-A2C2-18FC9F33BEA1}" type="pres">
      <dgm:prSet presAssocID="{8D5FB264-0A5C-4C3A-85B7-453D9BD837DF}" presName="Name35" presStyleLbl="parChTrans1D3" presStyleIdx="0" presStyleCnt="3"/>
      <dgm:spPr/>
      <dgm:t>
        <a:bodyPr/>
        <a:lstStyle/>
        <a:p>
          <a:endParaRPr lang="zh-CN" altLang="en-US"/>
        </a:p>
      </dgm:t>
    </dgm:pt>
    <dgm:pt modelId="{26BB9C1B-A908-41EA-BDBD-C6B0DC5E5AE8}" type="pres">
      <dgm:prSet presAssocID="{4EC42421-831D-4CD3-8215-2AF4300F9C01}" presName="hierRoot2" presStyleCnt="0">
        <dgm:presLayoutVars>
          <dgm:hierBranch val="init"/>
        </dgm:presLayoutVars>
      </dgm:prSet>
      <dgm:spPr/>
    </dgm:pt>
    <dgm:pt modelId="{1F2B79D9-B15E-4D5F-BEF6-534E98C99651}" type="pres">
      <dgm:prSet presAssocID="{4EC42421-831D-4CD3-8215-2AF4300F9C01}" presName="rootComposite" presStyleCnt="0"/>
      <dgm:spPr/>
      <dgm:t>
        <a:bodyPr/>
        <a:lstStyle/>
        <a:p>
          <a:endParaRPr lang="zh-CN" altLang="en-US"/>
        </a:p>
      </dgm:t>
    </dgm:pt>
    <dgm:pt modelId="{711660F4-FF06-45EB-A59C-A37D5C33781A}" type="pres">
      <dgm:prSet presAssocID="{4EC42421-831D-4CD3-8215-2AF4300F9C01}" presName="rootText" presStyleLbl="node3" presStyleIdx="0" presStyleCnt="3">
        <dgm:presLayoutVars>
          <dgm:chPref val="3"/>
        </dgm:presLayoutVars>
      </dgm:prSet>
      <dgm:spPr/>
      <dgm:t>
        <a:bodyPr/>
        <a:lstStyle/>
        <a:p>
          <a:endParaRPr lang="zh-CN" altLang="en-US"/>
        </a:p>
      </dgm:t>
    </dgm:pt>
    <dgm:pt modelId="{6EBB20A9-0447-40D6-9BB6-39D2B88D0C1E}" type="pres">
      <dgm:prSet presAssocID="{4EC42421-831D-4CD3-8215-2AF4300F9C01}" presName="rootConnector" presStyleLbl="node3" presStyleIdx="0" presStyleCnt="3"/>
      <dgm:spPr/>
      <dgm:t>
        <a:bodyPr/>
        <a:lstStyle/>
        <a:p>
          <a:endParaRPr lang="zh-CN" altLang="en-US"/>
        </a:p>
      </dgm:t>
    </dgm:pt>
    <dgm:pt modelId="{3ABDA77C-52BF-436D-BC56-0D06780C8149}" type="pres">
      <dgm:prSet presAssocID="{4EC42421-831D-4CD3-8215-2AF4300F9C01}" presName="hierChild4" presStyleCnt="0"/>
      <dgm:spPr/>
    </dgm:pt>
    <dgm:pt modelId="{2A445499-3733-4503-8914-E8AD446C31CD}" type="pres">
      <dgm:prSet presAssocID="{4EC42421-831D-4CD3-8215-2AF4300F9C01}" presName="hierChild5" presStyleCnt="0"/>
      <dgm:spPr/>
    </dgm:pt>
    <dgm:pt modelId="{70321840-D87B-4A09-B520-1B4B2758B684}" type="pres">
      <dgm:prSet presAssocID="{CCF68ADE-40B6-47D0-93C1-88EC13ADC8AC}" presName="Name35" presStyleLbl="parChTrans1D3" presStyleIdx="1" presStyleCnt="3"/>
      <dgm:spPr/>
      <dgm:t>
        <a:bodyPr/>
        <a:lstStyle/>
        <a:p>
          <a:endParaRPr lang="zh-CN" altLang="en-US"/>
        </a:p>
      </dgm:t>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t>
        <a:bodyPr/>
        <a:lstStyle/>
        <a:p>
          <a:endParaRPr lang="zh-CN" altLang="en-US"/>
        </a:p>
      </dgm:t>
    </dgm:pt>
    <dgm:pt modelId="{7D64F4A3-0E55-47AC-A59B-9D5A9DC25552}" type="pres">
      <dgm:prSet presAssocID="{CF717C8A-B40B-4AFF-BF49-65ABB7DF8190}" presName="rootText" presStyleLbl="node3" presStyleIdx="1" presStyleCnt="3">
        <dgm:presLayoutVars>
          <dgm:chPref val="3"/>
        </dgm:presLayoutVars>
      </dgm:prSet>
      <dgm:spPr/>
      <dgm:t>
        <a:bodyPr/>
        <a:lstStyle/>
        <a:p>
          <a:endParaRPr lang="zh-CN" altLang="en-US"/>
        </a:p>
      </dgm:t>
    </dgm:pt>
    <dgm:pt modelId="{5667CB49-EC34-46BC-AD2D-72F3BD95D049}" type="pres">
      <dgm:prSet presAssocID="{CF717C8A-B40B-4AFF-BF49-65ABB7DF8190}" presName="rootConnector" presStyleLbl="node3" presStyleIdx="1" presStyleCnt="3"/>
      <dgm:spPr/>
      <dgm:t>
        <a:bodyPr/>
        <a:lstStyle/>
        <a:p>
          <a:endParaRPr lang="zh-CN" altLang="en-US"/>
        </a:p>
      </dgm:t>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BDF3C2F-057F-4B26-A0EC-5B9BB6E27D2E}" type="pres">
      <dgm:prSet presAssocID="{668A5F9E-92B0-4C68-9BA1-9DC75977BBCA}" presName="Name35" presStyleLbl="parChTrans1D3" presStyleIdx="2" presStyleCnt="3"/>
      <dgm:spPr/>
      <dgm:t>
        <a:bodyPr/>
        <a:lstStyle/>
        <a:p>
          <a:endParaRPr lang="zh-CN" altLang="en-US"/>
        </a:p>
      </dgm:t>
    </dgm:pt>
    <dgm:pt modelId="{4B991720-1735-439C-A5AF-5102B2474921}" type="pres">
      <dgm:prSet presAssocID="{09212293-BB5F-4BC7-B216-6BDC458C1022}" presName="hierRoot2" presStyleCnt="0">
        <dgm:presLayoutVars>
          <dgm:hierBranch val="init"/>
        </dgm:presLayoutVars>
      </dgm:prSet>
      <dgm:spPr/>
    </dgm:pt>
    <dgm:pt modelId="{11400CF4-90C7-43EB-B999-061543B5C733}" type="pres">
      <dgm:prSet presAssocID="{09212293-BB5F-4BC7-B216-6BDC458C1022}" presName="rootComposite" presStyleCnt="0"/>
      <dgm:spPr/>
      <dgm:t>
        <a:bodyPr/>
        <a:lstStyle/>
        <a:p>
          <a:endParaRPr lang="zh-CN" altLang="en-US"/>
        </a:p>
      </dgm:t>
    </dgm:pt>
    <dgm:pt modelId="{5CEE1B7C-FB99-48A0-A129-B484AEC98878}" type="pres">
      <dgm:prSet presAssocID="{09212293-BB5F-4BC7-B216-6BDC458C1022}" presName="rootText" presStyleLbl="node3" presStyleIdx="2" presStyleCnt="3">
        <dgm:presLayoutVars>
          <dgm:chPref val="3"/>
        </dgm:presLayoutVars>
      </dgm:prSet>
      <dgm:spPr/>
      <dgm:t>
        <a:bodyPr/>
        <a:lstStyle/>
        <a:p>
          <a:endParaRPr lang="zh-CN" altLang="en-US"/>
        </a:p>
      </dgm:t>
    </dgm:pt>
    <dgm:pt modelId="{A8915EB6-2B1F-4CA5-8C75-9B23D346FFC8}" type="pres">
      <dgm:prSet presAssocID="{09212293-BB5F-4BC7-B216-6BDC458C1022}" presName="rootConnector" presStyleLbl="node3" presStyleIdx="2" presStyleCnt="3"/>
      <dgm:spPr/>
      <dgm:t>
        <a:bodyPr/>
        <a:lstStyle/>
        <a:p>
          <a:endParaRPr lang="zh-CN" altLang="en-US"/>
        </a:p>
      </dgm:t>
    </dgm:pt>
    <dgm:pt modelId="{9F024259-F437-40B4-9556-49BB55F68941}" type="pres">
      <dgm:prSet presAssocID="{09212293-BB5F-4BC7-B216-6BDC458C1022}" presName="hierChild4" presStyleCnt="0"/>
      <dgm:spPr/>
    </dgm:pt>
    <dgm:pt modelId="{1590BEAE-CA34-4AE5-A1FA-DC205897134D}" type="pres">
      <dgm:prSet presAssocID="{09212293-BB5F-4BC7-B216-6BDC458C1022}" presName="hierChild5" presStyleCnt="0"/>
      <dgm:spPr/>
    </dgm:pt>
    <dgm:pt modelId="{9BC5F05D-3ABD-4E7D-92C3-559180EAE9FD}" type="pres">
      <dgm:prSet presAssocID="{47C757F0-AA23-46BE-9311-EA432CDEEAA1}" presName="hierChild5" presStyleCnt="0"/>
      <dgm:spPr/>
    </dgm:pt>
    <dgm:pt modelId="{E110CE9B-8C48-4A0F-8E8B-E19F8EC62E5F}" type="pres">
      <dgm:prSet presAssocID="{7C00B568-50D4-493E-AFAC-4B92956D5FDC}" presName="hierChild3" presStyleCnt="0"/>
      <dgm:spPr/>
    </dgm:pt>
  </dgm:ptLst>
  <dgm:cxnLst>
    <dgm:cxn modelId="{86D737F4-077B-46CE-97B3-E0ED1947D4E1}" type="presOf" srcId="{CF717C8A-B40B-4AFF-BF49-65ABB7DF8190}" destId="{7D64F4A3-0E55-47AC-A59B-9D5A9DC25552}" srcOrd="1" destOrd="0" presId="urn:microsoft.com/office/officeart/2005/8/layout/orgChart1#3"/>
    <dgm:cxn modelId="{7D968F1E-1453-44CC-9274-37E904204343}" srcId="{A77D31B3-3808-4FBA-8FA4-CC8D448A173E}" destId="{7C00B568-50D4-493E-AFAC-4B92956D5FDC}" srcOrd="0" destOrd="0" parTransId="{FB1AC027-6D79-4496-B765-0093A9EF70BB}" sibTransId="{9C079EB5-79F3-4314-99AD-408B24D66F0B}"/>
    <dgm:cxn modelId="{334A950C-9FA8-4E77-A88A-678F5453DA69}" type="presOf" srcId="{09212293-BB5F-4BC7-B216-6BDC458C1022}" destId="{11400CF4-90C7-43EB-B999-061543B5C733}" srcOrd="0" destOrd="0" presId="urn:microsoft.com/office/officeart/2005/8/layout/orgChart1#3"/>
    <dgm:cxn modelId="{289AB149-FC12-4460-BE5E-99AD8AE19B28}" type="presOf" srcId="{09212293-BB5F-4BC7-B216-6BDC458C1022}" destId="{5CEE1B7C-FB99-48A0-A129-B484AEC98878}" srcOrd="1" destOrd="0" presId="urn:microsoft.com/office/officeart/2005/8/layout/orgChart1#3"/>
    <dgm:cxn modelId="{B5160D2F-A0FD-4637-9266-0E3BE549AA2C}" srcId="{7C00B568-50D4-493E-AFAC-4B92956D5FDC}" destId="{47C757F0-AA23-46BE-9311-EA432CDEEAA1}" srcOrd="0" destOrd="0" parTransId="{AB39B06D-FE6C-48B2-B5B4-77CD0C8CF7AD}" sibTransId="{DF0D1C21-B79E-4875-B7FA-EF183CB48B88}"/>
    <dgm:cxn modelId="{F98C19D5-30C8-41DA-852E-A8BBC4B564D1}" srcId="{47C757F0-AA23-46BE-9311-EA432CDEEAA1}" destId="{CF717C8A-B40B-4AFF-BF49-65ABB7DF8190}" srcOrd="1" destOrd="0" parTransId="{CCF68ADE-40B6-47D0-93C1-88EC13ADC8AC}" sibTransId="{630D3E0B-D1D7-4E1A-8193-515AA5E1866F}"/>
    <dgm:cxn modelId="{C400C9DA-49F2-466C-B47F-AF04B10E50C4}" type="presOf" srcId="{7C00B568-50D4-493E-AFAC-4B92956D5FDC}" destId="{9920CDAC-4BC5-485C-910D-66A0FC4CBDC4}" srcOrd="0" destOrd="0" presId="urn:microsoft.com/office/officeart/2005/8/layout/orgChart1#3"/>
    <dgm:cxn modelId="{124F7BA1-3DEE-4AC3-AEE3-BD35B54E310C}" srcId="{47C757F0-AA23-46BE-9311-EA432CDEEAA1}" destId="{4EC42421-831D-4CD3-8215-2AF4300F9C01}" srcOrd="0" destOrd="0" parTransId="{8D5FB264-0A5C-4C3A-85B7-453D9BD837DF}" sibTransId="{A1825131-D805-48C8-BFCE-E45C02E6F5CE}"/>
    <dgm:cxn modelId="{B1E1B01C-1FB3-4F7D-9D6B-40C09F783289}" type="presOf" srcId="{7C00B568-50D4-493E-AFAC-4B92956D5FDC}" destId="{4A60C2A3-50E8-42C3-AF0F-BF32898D02C8}" srcOrd="1" destOrd="0" presId="urn:microsoft.com/office/officeart/2005/8/layout/orgChart1#3"/>
    <dgm:cxn modelId="{6C958765-1514-4B78-A320-1CA4F619762D}" type="presOf" srcId="{47C757F0-AA23-46BE-9311-EA432CDEEAA1}" destId="{E9312105-12AE-4BFC-BDEA-ECB7EA82CFB7}" srcOrd="1" destOrd="0" presId="urn:microsoft.com/office/officeart/2005/8/layout/orgChart1#3"/>
    <dgm:cxn modelId="{075E873A-65BD-4497-AA3E-38271E0B3207}" type="presOf" srcId="{47C757F0-AA23-46BE-9311-EA432CDEEAA1}" destId="{B551ACC9-97A7-4411-86A3-33D087835996}" srcOrd="2" destOrd="0" presId="urn:microsoft.com/office/officeart/2005/8/layout/orgChart1#3"/>
    <dgm:cxn modelId="{1C504A09-7770-4EA7-A2AB-3CCD9CC157F4}" type="presOf" srcId="{CF717C8A-B40B-4AFF-BF49-65ABB7DF8190}" destId="{FA949B67-3DB7-47FA-97C9-4A653E762F22}" srcOrd="0" destOrd="0" presId="urn:microsoft.com/office/officeart/2005/8/layout/orgChart1#3"/>
    <dgm:cxn modelId="{5D7B2C1D-2F74-4265-8B21-C6CB688DBE31}" type="presOf" srcId="{47C757F0-AA23-46BE-9311-EA432CDEEAA1}" destId="{E0579B98-DAF4-4103-A067-E5531BDE0ACC}" srcOrd="0" destOrd="0" presId="urn:microsoft.com/office/officeart/2005/8/layout/orgChart1#3"/>
    <dgm:cxn modelId="{C26330F5-80A8-4E2E-B6D8-D9CA92CC3831}" type="presOf" srcId="{7C00B568-50D4-493E-AFAC-4B92956D5FDC}" destId="{AAD64084-1687-40DB-81E2-390203ABDD3B}" srcOrd="2" destOrd="0" presId="urn:microsoft.com/office/officeart/2005/8/layout/orgChart1#3"/>
    <dgm:cxn modelId="{5D957CC2-619F-45E6-829D-02AEA6A51C4F}" type="presOf" srcId="{A77D31B3-3808-4FBA-8FA4-CC8D448A173E}" destId="{E498DC9C-C5AC-4482-A26F-3B99DC5D79F0}" srcOrd="0" destOrd="0" presId="urn:microsoft.com/office/officeart/2005/8/layout/orgChart1#3"/>
    <dgm:cxn modelId="{05513184-F685-44F4-BEF0-2C94E4B6FA51}" srcId="{47C757F0-AA23-46BE-9311-EA432CDEEAA1}" destId="{09212293-BB5F-4BC7-B216-6BDC458C1022}" srcOrd="2" destOrd="0" parTransId="{668A5F9E-92B0-4C68-9BA1-9DC75977BBCA}" sibTransId="{1E55F50A-E213-4180-95E0-72AA34312EE9}"/>
    <dgm:cxn modelId="{44D8E21D-4367-4E23-9714-87B76BD7D201}" type="presOf" srcId="{668A5F9E-92B0-4C68-9BA1-9DC75977BBCA}" destId="{0BDF3C2F-057F-4B26-A0EC-5B9BB6E27D2E}" srcOrd="0" destOrd="0" presId="urn:microsoft.com/office/officeart/2005/8/layout/orgChart1#3"/>
    <dgm:cxn modelId="{71931F2B-BF3F-41A4-95CF-202DD6AAE131}" type="presOf" srcId="{AB39B06D-FE6C-48B2-B5B4-77CD0C8CF7AD}" destId="{C57D420E-083E-489F-ADF7-9D08AD787F92}" srcOrd="0" destOrd="0" presId="urn:microsoft.com/office/officeart/2005/8/layout/orgChart1#3"/>
    <dgm:cxn modelId="{14EE45AC-9547-456F-BE39-165C7D8A7E73}" type="presOf" srcId="{4EC42421-831D-4CD3-8215-2AF4300F9C01}" destId="{6EBB20A9-0447-40D6-9BB6-39D2B88D0C1E}" srcOrd="2" destOrd="0" presId="urn:microsoft.com/office/officeart/2005/8/layout/orgChart1#3"/>
    <dgm:cxn modelId="{B7B1C013-8E34-4C0A-B57A-E0253B1E010E}" type="presOf" srcId="{CCF68ADE-40B6-47D0-93C1-88EC13ADC8AC}" destId="{70321840-D87B-4A09-B520-1B4B2758B684}" srcOrd="0" destOrd="0" presId="urn:microsoft.com/office/officeart/2005/8/layout/orgChart1#3"/>
    <dgm:cxn modelId="{D2C6E823-0FEE-403F-A024-643DFD0C5B01}" type="presOf" srcId="{4EC42421-831D-4CD3-8215-2AF4300F9C01}" destId="{711660F4-FF06-45EB-A59C-A37D5C33781A}" srcOrd="1" destOrd="0" presId="urn:microsoft.com/office/officeart/2005/8/layout/orgChart1#3"/>
    <dgm:cxn modelId="{EBDB9FC5-F50C-4557-9552-569EAA0F7159}" type="presOf" srcId="{8D5FB264-0A5C-4C3A-85B7-453D9BD837DF}" destId="{0CF47B5C-953B-49B4-A2C2-18FC9F33BEA1}" srcOrd="0" destOrd="0" presId="urn:microsoft.com/office/officeart/2005/8/layout/orgChart1#3"/>
    <dgm:cxn modelId="{D22150EE-F5A6-4916-B4B7-340531A63015}" type="presOf" srcId="{09212293-BB5F-4BC7-B216-6BDC458C1022}" destId="{A8915EB6-2B1F-4CA5-8C75-9B23D346FFC8}" srcOrd="2" destOrd="0" presId="urn:microsoft.com/office/officeart/2005/8/layout/orgChart1#3"/>
    <dgm:cxn modelId="{8F1C0A42-D15C-4B07-8E4B-A86D3B81E288}" type="presOf" srcId="{CF717C8A-B40B-4AFF-BF49-65ABB7DF8190}" destId="{5667CB49-EC34-46BC-AD2D-72F3BD95D049}" srcOrd="2" destOrd="0" presId="urn:microsoft.com/office/officeart/2005/8/layout/orgChart1#3"/>
    <dgm:cxn modelId="{F7540493-4117-43FE-B8D2-63D49D88DAEF}" type="presOf" srcId="{4EC42421-831D-4CD3-8215-2AF4300F9C01}" destId="{1F2B79D9-B15E-4D5F-BEF6-534E98C99651}" srcOrd="0" destOrd="0" presId="urn:microsoft.com/office/officeart/2005/8/layout/orgChart1#3"/>
    <dgm:cxn modelId="{356BDB57-FD48-4C2D-8A52-1B6C6EDEBF87}" type="presParOf" srcId="{E498DC9C-C5AC-4482-A26F-3B99DC5D79F0}" destId="{0C4FD255-0515-47CF-8CA6-4D558002F0F7}" srcOrd="0" destOrd="0" presId="urn:microsoft.com/office/officeart/2005/8/layout/orgChart1#3"/>
    <dgm:cxn modelId="{2C742BB0-630B-4896-8BC8-F46276C4BDD5}" type="presParOf" srcId="{0C4FD255-0515-47CF-8CA6-4D558002F0F7}" destId="{9920CDAC-4BC5-485C-910D-66A0FC4CBDC4}" srcOrd="0" destOrd="0" presId="urn:microsoft.com/office/officeart/2005/8/layout/orgChart1#3"/>
    <dgm:cxn modelId="{FBC761B9-E66B-41C6-961F-5D1365AA2D00}" type="presParOf" srcId="{9920CDAC-4BC5-485C-910D-66A0FC4CBDC4}" destId="{4A60C2A3-50E8-42C3-AF0F-BF32898D02C8}" srcOrd="0" destOrd="0" presId="urn:microsoft.com/office/officeart/2005/8/layout/orgChart1#3"/>
    <dgm:cxn modelId="{610706BA-0899-4C0C-B935-5D3E4B07DCF6}" type="presParOf" srcId="{9920CDAC-4BC5-485C-910D-66A0FC4CBDC4}" destId="{AAD64084-1687-40DB-81E2-390203ABDD3B}" srcOrd="1" destOrd="0" presId="urn:microsoft.com/office/officeart/2005/8/layout/orgChart1#3"/>
    <dgm:cxn modelId="{5F3260A8-ABDF-4D09-AA12-D74E4D9EBCE2}" type="presParOf" srcId="{0C4FD255-0515-47CF-8CA6-4D558002F0F7}" destId="{6E7E27E6-FC0D-46FC-B87D-E78851892988}" srcOrd="1" destOrd="0" presId="urn:microsoft.com/office/officeart/2005/8/layout/orgChart1#3"/>
    <dgm:cxn modelId="{425D8385-8BF1-4E77-912B-ECD5EAFBE96E}" type="presParOf" srcId="{6E7E27E6-FC0D-46FC-B87D-E78851892988}" destId="{C57D420E-083E-489F-ADF7-9D08AD787F92}" srcOrd="0" destOrd="0" presId="urn:microsoft.com/office/officeart/2005/8/layout/orgChart1#3"/>
    <dgm:cxn modelId="{84353F04-5D75-4048-B59C-536EEC7BFC01}" type="presParOf" srcId="{6E7E27E6-FC0D-46FC-B87D-E78851892988}" destId="{161D78C5-C859-471D-A10C-5A4BB8E22144}" srcOrd="1" destOrd="0" presId="urn:microsoft.com/office/officeart/2005/8/layout/orgChart1#3"/>
    <dgm:cxn modelId="{196F949E-72F7-411F-B0C2-5BF503F32E44}" type="presParOf" srcId="{161D78C5-C859-471D-A10C-5A4BB8E22144}" destId="{E0579B98-DAF4-4103-A067-E5531BDE0ACC}" srcOrd="0" destOrd="0" presId="urn:microsoft.com/office/officeart/2005/8/layout/orgChart1#3"/>
    <dgm:cxn modelId="{0064FC88-3C04-4A98-9B3F-6312A123F9F9}" type="presParOf" srcId="{E0579B98-DAF4-4103-A067-E5531BDE0ACC}" destId="{E9312105-12AE-4BFC-BDEA-ECB7EA82CFB7}" srcOrd="0" destOrd="0" presId="urn:microsoft.com/office/officeart/2005/8/layout/orgChart1#3"/>
    <dgm:cxn modelId="{9D0476EE-5B87-44B3-980B-887DB60D1791}" type="presParOf" srcId="{E0579B98-DAF4-4103-A067-E5531BDE0ACC}" destId="{B551ACC9-97A7-4411-86A3-33D087835996}" srcOrd="1" destOrd="0" presId="urn:microsoft.com/office/officeart/2005/8/layout/orgChart1#3"/>
    <dgm:cxn modelId="{8424BF61-1B40-4A6F-B557-0741FC1F8BC2}" type="presParOf" srcId="{161D78C5-C859-471D-A10C-5A4BB8E22144}" destId="{E3D6BA90-001E-4FE9-9199-5B643DB35871}" srcOrd="1" destOrd="0" presId="urn:microsoft.com/office/officeart/2005/8/layout/orgChart1#3"/>
    <dgm:cxn modelId="{CF3BEEEE-425A-4E2B-978A-78B9ECC9C3D9}" type="presParOf" srcId="{E3D6BA90-001E-4FE9-9199-5B643DB35871}" destId="{0CF47B5C-953B-49B4-A2C2-18FC9F33BEA1}" srcOrd="0" destOrd="0" presId="urn:microsoft.com/office/officeart/2005/8/layout/orgChart1#3"/>
    <dgm:cxn modelId="{C1543D88-DA0A-46FC-B28E-8BC6C1230F6B}" type="presParOf" srcId="{E3D6BA90-001E-4FE9-9199-5B643DB35871}" destId="{26BB9C1B-A908-41EA-BDBD-C6B0DC5E5AE8}" srcOrd="1" destOrd="0" presId="urn:microsoft.com/office/officeart/2005/8/layout/orgChart1#3"/>
    <dgm:cxn modelId="{B644F8B1-C8E5-47AF-A3CC-D5928BE79836}" type="presParOf" srcId="{26BB9C1B-A908-41EA-BDBD-C6B0DC5E5AE8}" destId="{1F2B79D9-B15E-4D5F-BEF6-534E98C99651}" srcOrd="0" destOrd="0" presId="urn:microsoft.com/office/officeart/2005/8/layout/orgChart1#3"/>
    <dgm:cxn modelId="{E874414B-4BE1-4700-87B0-4E586C0F0E33}" type="presParOf" srcId="{1F2B79D9-B15E-4D5F-BEF6-534E98C99651}" destId="{711660F4-FF06-45EB-A59C-A37D5C33781A}" srcOrd="0" destOrd="0" presId="urn:microsoft.com/office/officeart/2005/8/layout/orgChart1#3"/>
    <dgm:cxn modelId="{29035607-00EB-40A4-A551-65D1DA01637D}" type="presParOf" srcId="{1F2B79D9-B15E-4D5F-BEF6-534E98C99651}" destId="{6EBB20A9-0447-40D6-9BB6-39D2B88D0C1E}" srcOrd="1" destOrd="0" presId="urn:microsoft.com/office/officeart/2005/8/layout/orgChart1#3"/>
    <dgm:cxn modelId="{A053062F-D0BB-4B69-8DC5-0C4AC0CB20AC}" type="presParOf" srcId="{26BB9C1B-A908-41EA-BDBD-C6B0DC5E5AE8}" destId="{3ABDA77C-52BF-436D-BC56-0D06780C8149}" srcOrd="1" destOrd="0" presId="urn:microsoft.com/office/officeart/2005/8/layout/orgChart1#3"/>
    <dgm:cxn modelId="{A1E24949-1D5F-46B8-AA43-0147F247BFB2}" type="presParOf" srcId="{26BB9C1B-A908-41EA-BDBD-C6B0DC5E5AE8}" destId="{2A445499-3733-4503-8914-E8AD446C31CD}" srcOrd="2" destOrd="0" presId="urn:microsoft.com/office/officeart/2005/8/layout/orgChart1#3"/>
    <dgm:cxn modelId="{84467929-D66C-4F37-983E-6EC7AA2835CC}" type="presParOf" srcId="{E3D6BA90-001E-4FE9-9199-5B643DB35871}" destId="{70321840-D87B-4A09-B520-1B4B2758B684}" srcOrd="2" destOrd="0" presId="urn:microsoft.com/office/officeart/2005/8/layout/orgChart1#3"/>
    <dgm:cxn modelId="{FDBCF710-6FBB-4396-AF4C-952E3341DA0A}" type="presParOf" srcId="{E3D6BA90-001E-4FE9-9199-5B643DB35871}" destId="{1A917F9A-DDE6-4568-B35C-7FABCEF0A586}" srcOrd="3" destOrd="0" presId="urn:microsoft.com/office/officeart/2005/8/layout/orgChart1#3"/>
    <dgm:cxn modelId="{5F460514-10A1-4206-A5B0-3CAFBD4C575D}" type="presParOf" srcId="{1A917F9A-DDE6-4568-B35C-7FABCEF0A586}" destId="{FA949B67-3DB7-47FA-97C9-4A653E762F22}" srcOrd="0" destOrd="0" presId="urn:microsoft.com/office/officeart/2005/8/layout/orgChart1#3"/>
    <dgm:cxn modelId="{E389159E-9A2C-4ED1-A9C6-99DB5E559FD2}" type="presParOf" srcId="{FA949B67-3DB7-47FA-97C9-4A653E762F22}" destId="{7D64F4A3-0E55-47AC-A59B-9D5A9DC25552}" srcOrd="0" destOrd="0" presId="urn:microsoft.com/office/officeart/2005/8/layout/orgChart1#3"/>
    <dgm:cxn modelId="{D950633F-EB26-43FE-A068-61ACC3E5B02E}" type="presParOf" srcId="{FA949B67-3DB7-47FA-97C9-4A653E762F22}" destId="{5667CB49-EC34-46BC-AD2D-72F3BD95D049}" srcOrd="1" destOrd="0" presId="urn:microsoft.com/office/officeart/2005/8/layout/orgChart1#3"/>
    <dgm:cxn modelId="{61CB88EA-C7D5-4DC3-8401-A8C18133ADAC}" type="presParOf" srcId="{1A917F9A-DDE6-4568-B35C-7FABCEF0A586}" destId="{EB3A10DA-2FA4-4DAD-8341-8078D7F83716}" srcOrd="1" destOrd="0" presId="urn:microsoft.com/office/officeart/2005/8/layout/orgChart1#3"/>
    <dgm:cxn modelId="{3C456CD5-DECB-4C6E-B08D-6F972D6C138F}" type="presParOf" srcId="{1A917F9A-DDE6-4568-B35C-7FABCEF0A586}" destId="{B05C5608-85C8-433E-A928-1755312B673B}" srcOrd="2" destOrd="0" presId="urn:microsoft.com/office/officeart/2005/8/layout/orgChart1#3"/>
    <dgm:cxn modelId="{49CA40D7-4631-4AFF-8650-925BF70B4D9D}" type="presParOf" srcId="{E3D6BA90-001E-4FE9-9199-5B643DB35871}" destId="{0BDF3C2F-057F-4B26-A0EC-5B9BB6E27D2E}" srcOrd="4" destOrd="0" presId="urn:microsoft.com/office/officeart/2005/8/layout/orgChart1#3"/>
    <dgm:cxn modelId="{98795EF4-658B-4BED-92D3-5E426058E960}" type="presParOf" srcId="{E3D6BA90-001E-4FE9-9199-5B643DB35871}" destId="{4B991720-1735-439C-A5AF-5102B2474921}" srcOrd="5" destOrd="0" presId="urn:microsoft.com/office/officeart/2005/8/layout/orgChart1#3"/>
    <dgm:cxn modelId="{77155A6A-71C4-4871-8F11-26E9D57F6AE8}" type="presParOf" srcId="{4B991720-1735-439C-A5AF-5102B2474921}" destId="{11400CF4-90C7-43EB-B999-061543B5C733}" srcOrd="0" destOrd="0" presId="urn:microsoft.com/office/officeart/2005/8/layout/orgChart1#3"/>
    <dgm:cxn modelId="{9274461F-A579-403E-B35F-4DD13FFBCCBF}" type="presParOf" srcId="{11400CF4-90C7-43EB-B999-061543B5C733}" destId="{5CEE1B7C-FB99-48A0-A129-B484AEC98878}" srcOrd="0" destOrd="0" presId="urn:microsoft.com/office/officeart/2005/8/layout/orgChart1#3"/>
    <dgm:cxn modelId="{1314D26A-BCE8-426D-85DA-992F06C86C2E}" type="presParOf" srcId="{11400CF4-90C7-43EB-B999-061543B5C733}" destId="{A8915EB6-2B1F-4CA5-8C75-9B23D346FFC8}" srcOrd="1" destOrd="0" presId="urn:microsoft.com/office/officeart/2005/8/layout/orgChart1#3"/>
    <dgm:cxn modelId="{097FB436-47F8-4F16-AB09-33990BB17D8C}" type="presParOf" srcId="{4B991720-1735-439C-A5AF-5102B2474921}" destId="{9F024259-F437-40B4-9556-49BB55F68941}" srcOrd="1" destOrd="0" presId="urn:microsoft.com/office/officeart/2005/8/layout/orgChart1#3"/>
    <dgm:cxn modelId="{11F0EB9E-F103-4CC6-89C6-8268527E3745}" type="presParOf" srcId="{4B991720-1735-439C-A5AF-5102B2474921}" destId="{1590BEAE-CA34-4AE5-A1FA-DC205897134D}" srcOrd="2" destOrd="0" presId="urn:microsoft.com/office/officeart/2005/8/layout/orgChart1#3"/>
    <dgm:cxn modelId="{933C54CC-91F5-444A-A6E6-3CECC5D89313}" type="presParOf" srcId="{161D78C5-C859-471D-A10C-5A4BB8E22144}" destId="{9BC5F05D-3ABD-4E7D-92C3-559180EAE9FD}" srcOrd="2" destOrd="0" presId="urn:microsoft.com/office/officeart/2005/8/layout/orgChart1#3"/>
    <dgm:cxn modelId="{B7F4AF56-599E-4315-804F-4F58D2E0C9F4}" type="presParOf" srcId="{0C4FD255-0515-47CF-8CA6-4D558002F0F7}" destId="{E110CE9B-8C48-4A0F-8E8B-E19F8EC62E5F}" srcOrd="2" destOrd="0" presId="urn:microsoft.com/office/officeart/2005/8/layout/orgChart1#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3" loCatId="hierarchy" qsTypeId="urn:microsoft.com/office/officeart/2005/8/quickstyle/simple1#5" qsCatId="simple" csTypeId="urn:microsoft.com/office/officeart/2005/8/colors/accent1_2#5" csCatId="accent1" phldr="1"/>
      <dgm:spPr/>
      <dgm:t>
        <a:bodyPr/>
        <a:lstStyle/>
        <a:p>
          <a:endParaRPr lang="zh-CN" altLang="en-US"/>
        </a:p>
      </dgm:t>
    </dgm:pt>
    <dgm:pt modelId="{7C00B568-50D4-493E-AFAC-4B92956D5FDC}">
      <dgm:prSet phldr="0" custT="1"/>
      <dgm:spPr>
        <a:xfrm>
          <a:off x="3494711" y="626"/>
          <a:ext cx="1611651" cy="805825"/>
        </a:xfrm>
        <a:prstGeom prst="rect">
          <a:avLst/>
        </a:prstGeom>
        <a:solidFill>
          <a:srgbClr val="4F81BD">
            <a:hueOff val="0"/>
            <a:satOff val="0"/>
            <a:lumOff val="0"/>
            <a:alphaOff val="0"/>
          </a:srgbClr>
        </a:solidFill>
        <a:ln w="25400" cap="flat" cmpd="sng" algn="ctr">
          <a:solidFill>
            <a:srgbClr val="FFFFFF">
              <a:hueOff val="0"/>
              <a:satOff val="0"/>
              <a:lumOff val="0"/>
              <a:alphaOff val="0"/>
            </a:srgbClr>
          </a:solidFill>
          <a:prstDash val="solid"/>
        </a:ln>
        <a:effectLst/>
      </dgm:spPr>
      <dgm:t>
        <a:bodyPr vert="horz"/>
        <a:lstStyle/>
        <a:p>
          <a:r>
            <a:rPr altLang="en-US" sz="2600">
              <a:solidFill>
                <a:srgbClr val="FFFFFF"/>
              </a:solidFill>
              <a:latin typeface="+mn-lt"/>
              <a:ea typeface="+mn-ea"/>
              <a:cs typeface="+mn-cs"/>
            </a:rPr>
            <a:t>经理</a:t>
          </a:r>
        </a:p>
      </dgm:t>
    </dgm:pt>
    <dgm:pt modelId="{FB1AC027-6D79-4496-B765-0093A9EF70BB}" type="parTrans" cxnId="{49435035-5554-41DC-A856-A1C30C755D4A}">
      <dgm:prSet/>
      <dgm:spPr/>
      <dgm:t>
        <a:bodyPr/>
        <a:lstStyle/>
        <a:p>
          <a:endParaRPr lang="zh-CN" altLang="en-US"/>
        </a:p>
      </dgm:t>
    </dgm:pt>
    <dgm:pt modelId="{9C079EB5-79F3-4314-99AD-408B24D66F0B}" type="sibTrans" cxnId="{49435035-5554-41DC-A856-A1C30C755D4A}">
      <dgm:prSet/>
      <dgm:spPr/>
      <dgm:t>
        <a:bodyPr/>
        <a:lstStyle/>
        <a:p>
          <a:endParaRPr lang="zh-CN" altLang="en-US"/>
        </a:p>
      </dgm:t>
    </dgm:pt>
    <dgm:pt modelId="{47C757F0-AA23-46BE-9311-EA432CDEEAA1}">
      <dgm:prSet phldrT="[文本]" phldr="0" custT="0"/>
      <dgm:spPr>
        <a:xfrm>
          <a:off x="3494711" y="1144899"/>
          <a:ext cx="1611651" cy="805825"/>
        </a:xfrm>
        <a:prstGeom prst="rect">
          <a:avLst/>
        </a:prstGeom>
        <a:solidFill>
          <a:srgbClr val="4F81BD">
            <a:hueOff val="0"/>
            <a:satOff val="0"/>
            <a:lumOff val="0"/>
            <a:alphaOff val="0"/>
          </a:srgbClr>
        </a:solidFill>
        <a:ln w="25400" cap="flat" cmpd="sng" algn="ctr">
          <a:solidFill>
            <a:srgbClr val="FFFFFF">
              <a:hueOff val="0"/>
              <a:satOff val="0"/>
              <a:lumOff val="0"/>
              <a:alphaOff val="0"/>
            </a:srgbClr>
          </a:solidFill>
          <a:prstDash val="solid"/>
        </a:ln>
        <a:effectLst/>
      </dgm:spPr>
      <dgm:t>
        <a:bodyPr vert="horz" wrap="square"/>
        <a:lstStyle/>
        <a:p>
          <a:pPr>
            <a:lnSpc>
              <a:spcPct val="100000"/>
            </a:lnSpc>
            <a:spcBef>
              <a:spcPct val="0"/>
            </a:spcBef>
            <a:spcAft>
              <a:spcPct val="35000"/>
            </a:spcAft>
          </a:pPr>
          <a:r>
            <a:rPr lang="zh-CN" altLang="en-US">
              <a:solidFill>
                <a:srgbClr val="FFFFFF"/>
              </a:solidFill>
              <a:latin typeface="Calibri"/>
              <a:ea typeface="宋体" panose="02010600030101010101" pitchFamily="2" charset="-122"/>
              <a:cs typeface="+mn-cs"/>
            </a:rPr>
            <a:t>副经理</a:t>
          </a:r>
        </a:p>
      </dgm:t>
    </dgm:pt>
    <dgm:pt modelId="{AB39B06D-FE6C-48B2-B5B4-77CD0C8CF7AD}" type="parTrans" cxnId="{30DD7766-3134-4004-865F-42C43307E55B}">
      <dgm:prSet/>
      <dgm:spPr>
        <a:xfrm>
          <a:off x="4254817" y="806452"/>
          <a:ext cx="91440" cy="338446"/>
        </a:xfrm>
        <a:custGeom>
          <a:avLst/>
          <a:gdLst/>
          <a:ahLst/>
          <a:cxnLst/>
          <a:rect l="0" t="0" r="0" b="0"/>
          <a:pathLst>
            <a:path>
              <a:moveTo>
                <a:pt x="45720" y="0"/>
              </a:moveTo>
              <a:lnTo>
                <a:pt x="45720" y="338446"/>
              </a:lnTo>
            </a:path>
          </a:pathLst>
        </a:custGeom>
        <a:noFill/>
        <a:ln w="25400" cap="flat" cmpd="sng" algn="ctr">
          <a:solidFill>
            <a:srgbClr val="3D6696">
              <a:shade val="60000"/>
              <a:hueOff val="0"/>
              <a:satOff val="0"/>
              <a:lumOff val="0"/>
              <a:alphaOff val="0"/>
            </a:srgbClr>
          </a:solidFill>
          <a:prstDash val="solid"/>
        </a:ln>
        <a:effectLst/>
      </dgm:spPr>
      <dgm:t>
        <a:bodyPr/>
        <a:lstStyle/>
        <a:p>
          <a:endParaRPr lang="zh-CN" altLang="en-US"/>
        </a:p>
      </dgm:t>
    </dgm:pt>
    <dgm:pt modelId="{DF0D1C21-B79E-4875-B7FA-EF183CB48B88}" type="sibTrans" cxnId="{30DD7766-3134-4004-865F-42C43307E55B}">
      <dgm:prSet/>
      <dgm:spPr/>
      <dgm:t>
        <a:bodyPr/>
        <a:lstStyle/>
        <a:p>
          <a:endParaRPr lang="zh-CN" altLang="en-US"/>
        </a:p>
      </dgm:t>
    </dgm:pt>
    <dgm:pt modelId="{4EC42421-831D-4CD3-8215-2AF4300F9C01}">
      <dgm:prSet phldrT="[文本]" phldr="0" custT="0"/>
      <dgm:spPr>
        <a:xfrm>
          <a:off x="1544613" y="2289172"/>
          <a:ext cx="1611651" cy="805825"/>
        </a:xfrm>
        <a:prstGeom prst="rect">
          <a:avLst/>
        </a:prstGeom>
        <a:solidFill>
          <a:srgbClr val="4F81BD">
            <a:hueOff val="0"/>
            <a:satOff val="0"/>
            <a:lumOff val="0"/>
            <a:alphaOff val="0"/>
          </a:srgbClr>
        </a:solidFill>
        <a:ln w="25400" cap="flat" cmpd="sng" algn="ctr">
          <a:solidFill>
            <a:srgbClr val="FFFFFF">
              <a:hueOff val="0"/>
              <a:satOff val="0"/>
              <a:lumOff val="0"/>
              <a:alphaOff val="0"/>
            </a:srgbClr>
          </a:solidFill>
          <a:prstDash val="solid"/>
        </a:ln>
        <a:effectLst/>
      </dgm:spPr>
      <dgm:t>
        <a:bodyPr vert="horz" wrap="square"/>
        <a:lstStyle/>
        <a:p>
          <a:pPr>
            <a:lnSpc>
              <a:spcPct val="100000"/>
            </a:lnSpc>
            <a:spcBef>
              <a:spcPct val="0"/>
            </a:spcBef>
            <a:spcAft>
              <a:spcPct val="35000"/>
            </a:spcAft>
          </a:pPr>
          <a:r>
            <a:rPr lang="zh-CN" altLang="en-US">
              <a:solidFill>
                <a:srgbClr val="FFFFFF"/>
              </a:solidFill>
              <a:latin typeface="Calibri"/>
              <a:ea typeface="宋体" panose="02010600030101010101" pitchFamily="2" charset="-122"/>
              <a:cs typeface="+mn-cs"/>
            </a:rPr>
            <a:t>综合会计</a:t>
          </a:r>
        </a:p>
      </dgm:t>
    </dgm:pt>
    <dgm:pt modelId="{8D5FB264-0A5C-4C3A-85B7-453D9BD837DF}" type="parTrans" cxnId="{95256A8E-F996-427B-868F-C4AF1706CB5F}">
      <dgm:prSet/>
      <dgm:spPr>
        <a:xfrm>
          <a:off x="2350439" y="1950725"/>
          <a:ext cx="1950098" cy="338446"/>
        </a:xfrm>
        <a:custGeom>
          <a:avLst/>
          <a:gdLst/>
          <a:ahLst/>
          <a:cxnLst/>
          <a:rect l="0" t="0" r="0" b="0"/>
          <a:pathLst>
            <a:path>
              <a:moveTo>
                <a:pt x="1950098" y="0"/>
              </a:moveTo>
              <a:lnTo>
                <a:pt x="1950098" y="169223"/>
              </a:lnTo>
              <a:lnTo>
                <a:pt x="0" y="169223"/>
              </a:lnTo>
              <a:lnTo>
                <a:pt x="0" y="338446"/>
              </a:lnTo>
            </a:path>
          </a:pathLst>
        </a:custGeom>
        <a:noFill/>
        <a:ln w="25400" cap="flat" cmpd="sng" algn="ctr">
          <a:solidFill>
            <a:srgbClr val="4774AB">
              <a:shade val="80000"/>
              <a:hueOff val="0"/>
              <a:satOff val="0"/>
              <a:lumOff val="0"/>
              <a:alphaOff val="0"/>
            </a:srgbClr>
          </a:solidFill>
          <a:prstDash val="solid"/>
        </a:ln>
        <a:effectLst/>
      </dgm:spPr>
      <dgm:t>
        <a:bodyPr/>
        <a:lstStyle/>
        <a:p>
          <a:endParaRPr lang="zh-CN" altLang="en-US"/>
        </a:p>
      </dgm:t>
    </dgm:pt>
    <dgm:pt modelId="{A1825131-D805-48C8-BFCE-E45C02E6F5CE}" type="sibTrans" cxnId="{95256A8E-F996-427B-868F-C4AF1706CB5F}">
      <dgm:prSet/>
      <dgm:spPr/>
      <dgm:t>
        <a:bodyPr/>
        <a:lstStyle/>
        <a:p>
          <a:endParaRPr lang="zh-CN" altLang="en-US"/>
        </a:p>
      </dgm:t>
    </dgm:pt>
    <dgm:pt modelId="{CF717C8A-B40B-4AFF-BF49-65ABB7DF8190}">
      <dgm:prSet phldrT="[文本]" phldr="0" custT="0"/>
      <dgm:spPr>
        <a:xfrm>
          <a:off x="3494711" y="2289172"/>
          <a:ext cx="1611651" cy="805825"/>
        </a:xfrm>
        <a:prstGeom prst="rect">
          <a:avLst/>
        </a:prstGeom>
        <a:solidFill>
          <a:srgbClr val="4F81BD">
            <a:hueOff val="0"/>
            <a:satOff val="0"/>
            <a:lumOff val="0"/>
            <a:alphaOff val="0"/>
          </a:srgbClr>
        </a:solidFill>
        <a:ln w="25400" cap="flat" cmpd="sng" algn="ctr">
          <a:solidFill>
            <a:srgbClr val="FFFFFF">
              <a:hueOff val="0"/>
              <a:satOff val="0"/>
              <a:lumOff val="0"/>
              <a:alphaOff val="0"/>
            </a:srgbClr>
          </a:solidFill>
          <a:prstDash val="solid"/>
        </a:ln>
        <a:effectLst/>
      </dgm:spPr>
      <dgm:t>
        <a:bodyPr vert="horz" wrap="square"/>
        <a:lstStyle/>
        <a:p>
          <a:pPr>
            <a:lnSpc>
              <a:spcPct val="100000"/>
            </a:lnSpc>
            <a:spcBef>
              <a:spcPct val="0"/>
            </a:spcBef>
            <a:spcAft>
              <a:spcPct val="35000"/>
            </a:spcAft>
          </a:pPr>
          <a:r>
            <a:rPr lang="zh-CN" altLang="en-US">
              <a:solidFill>
                <a:srgbClr val="FFFFFF"/>
              </a:solidFill>
              <a:latin typeface="Calibri"/>
              <a:ea typeface="宋体" panose="02010600030101010101" pitchFamily="2" charset="-122"/>
              <a:cs typeface="+mn-cs"/>
            </a:rPr>
            <a:t>出纳</a:t>
          </a:r>
        </a:p>
      </dgm:t>
    </dgm:pt>
    <dgm:pt modelId="{CCF68ADE-40B6-47D0-93C1-88EC13ADC8AC}" type="parTrans" cxnId="{2500CA20-AE06-4846-B73D-755503079DF0}">
      <dgm:prSet/>
      <dgm:spPr>
        <a:xfrm>
          <a:off x="4254817" y="1950725"/>
          <a:ext cx="91440" cy="338446"/>
        </a:xfrm>
        <a:custGeom>
          <a:avLst/>
          <a:gdLst/>
          <a:ahLst/>
          <a:cxnLst/>
          <a:rect l="0" t="0" r="0" b="0"/>
          <a:pathLst>
            <a:path>
              <a:moveTo>
                <a:pt x="45720" y="0"/>
              </a:moveTo>
              <a:lnTo>
                <a:pt x="45720" y="338446"/>
              </a:lnTo>
            </a:path>
          </a:pathLst>
        </a:custGeom>
        <a:noFill/>
        <a:ln w="25400" cap="flat" cmpd="sng" algn="ctr">
          <a:solidFill>
            <a:srgbClr val="4774AB">
              <a:shade val="80000"/>
              <a:hueOff val="0"/>
              <a:satOff val="0"/>
              <a:lumOff val="0"/>
              <a:alphaOff val="0"/>
            </a:srgbClr>
          </a:solidFill>
          <a:prstDash val="solid"/>
        </a:ln>
        <a:effectLst/>
      </dgm:spPr>
      <dgm:t>
        <a:bodyPr/>
        <a:lstStyle/>
        <a:p>
          <a:endParaRPr lang="zh-CN" altLang="en-US"/>
        </a:p>
      </dgm:t>
    </dgm:pt>
    <dgm:pt modelId="{630D3E0B-D1D7-4E1A-8193-515AA5E1866F}" type="sibTrans" cxnId="{2500CA20-AE06-4846-B73D-755503079DF0}">
      <dgm:prSet/>
      <dgm:spPr/>
      <dgm:t>
        <a:bodyPr/>
        <a:lstStyle/>
        <a:p>
          <a:endParaRPr lang="zh-CN" altLang="en-US"/>
        </a:p>
      </dgm:t>
    </dgm:pt>
    <dgm:pt modelId="{09212293-BB5F-4BC7-B216-6BDC458C1022}">
      <dgm:prSet phldr="0" custT="0"/>
      <dgm:spPr>
        <a:xfrm>
          <a:off x="5444810" y="2289172"/>
          <a:ext cx="1611651" cy="805825"/>
        </a:xfrm>
        <a:prstGeom prst="rect">
          <a:avLst/>
        </a:prstGeom>
        <a:solidFill>
          <a:srgbClr val="4F81BD">
            <a:hueOff val="0"/>
            <a:satOff val="0"/>
            <a:lumOff val="0"/>
            <a:alphaOff val="0"/>
          </a:srgbClr>
        </a:solidFill>
        <a:ln w="25400" cap="flat" cmpd="sng" algn="ctr">
          <a:solidFill>
            <a:srgbClr val="FFFFFF">
              <a:hueOff val="0"/>
              <a:satOff val="0"/>
              <a:lumOff val="0"/>
              <a:alphaOff val="0"/>
            </a:srgbClr>
          </a:solidFill>
          <a:prstDash val="solid"/>
        </a:ln>
        <a:effectLst/>
      </dgm:spPr>
      <dgm:t>
        <a:bodyPr vert="horz" wrap="square"/>
        <a:lstStyle/>
        <a:p>
          <a:pPr>
            <a:lnSpc>
              <a:spcPct val="100000"/>
            </a:lnSpc>
            <a:spcBef>
              <a:spcPct val="0"/>
            </a:spcBef>
            <a:spcAft>
              <a:spcPct val="35000"/>
            </a:spcAft>
          </a:pPr>
          <a:r>
            <a:rPr lang="zh-CN" altLang="en-US">
              <a:solidFill>
                <a:srgbClr val="FFFFFF"/>
              </a:solidFill>
              <a:latin typeface="Calibri"/>
              <a:ea typeface="宋体" panose="02010600030101010101" pitchFamily="2" charset="-122"/>
              <a:cs typeface="+mn-cs"/>
            </a:rPr>
            <a:t>资产管理</a:t>
          </a:r>
          <a:endParaRPr altLang="en-US">
            <a:solidFill>
              <a:srgbClr val="FFFFFF"/>
            </a:solidFill>
            <a:latin typeface="Calibri"/>
            <a:ea typeface="+mn-ea"/>
            <a:cs typeface="+mn-cs"/>
          </a:endParaRPr>
        </a:p>
      </dgm:t>
    </dgm:pt>
    <dgm:pt modelId="{668A5F9E-92B0-4C68-9BA1-9DC75977BBCA}" type="parTrans" cxnId="{4A77606E-7850-4BD4-A9DA-FCC311506FFA}">
      <dgm:prSet/>
      <dgm:spPr>
        <a:xfrm>
          <a:off x="4300537" y="1950725"/>
          <a:ext cx="1950098" cy="338446"/>
        </a:xfrm>
        <a:custGeom>
          <a:avLst/>
          <a:gdLst/>
          <a:ahLst/>
          <a:cxnLst/>
          <a:rect l="0" t="0" r="0" b="0"/>
          <a:pathLst>
            <a:path>
              <a:moveTo>
                <a:pt x="0" y="0"/>
              </a:moveTo>
              <a:lnTo>
                <a:pt x="0" y="169223"/>
              </a:lnTo>
              <a:lnTo>
                <a:pt x="1950098" y="169223"/>
              </a:lnTo>
              <a:lnTo>
                <a:pt x="1950098" y="338446"/>
              </a:lnTo>
            </a:path>
          </a:pathLst>
        </a:custGeom>
        <a:noFill/>
        <a:ln w="25400" cap="flat" cmpd="sng" algn="ctr">
          <a:solidFill>
            <a:srgbClr val="4774AB">
              <a:shade val="80000"/>
              <a:hueOff val="0"/>
              <a:satOff val="0"/>
              <a:lumOff val="0"/>
              <a:alphaOff val="0"/>
            </a:srgbClr>
          </a:solidFill>
          <a:prstDash val="solid"/>
        </a:ln>
        <a:effectLst/>
      </dgm:spPr>
      <dgm:t>
        <a:bodyPr/>
        <a:lstStyle/>
        <a:p>
          <a:endParaRPr lang="zh-CN" altLang="en-US"/>
        </a:p>
      </dgm:t>
    </dgm:pt>
    <dgm:pt modelId="{1E55F50A-E213-4180-95E0-72AA34312EE9}" type="sibTrans" cxnId="{4A77606E-7850-4BD4-A9DA-FCC311506FFA}">
      <dgm:prSet/>
      <dgm:spPr/>
      <dgm:t>
        <a:bodyPr/>
        <a:lstStyle/>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0C4FD255-0515-47CF-8CA6-4D558002F0F7}" type="pres">
      <dgm:prSet presAssocID="{7C00B568-50D4-493E-AFAC-4B92956D5FDC}" presName="hierRoot1" presStyleCnt="0">
        <dgm:presLayoutVars>
          <dgm:hierBranch val="init"/>
        </dgm:presLayoutVars>
      </dgm:prSet>
      <dgm:spPr/>
    </dgm:pt>
    <dgm:pt modelId="{9920CDAC-4BC5-485C-910D-66A0FC4CBDC4}" type="pres">
      <dgm:prSet presAssocID="{7C00B568-50D4-493E-AFAC-4B92956D5FDC}" presName="rootComposite1" presStyleCnt="0"/>
      <dgm:spPr/>
      <dgm:t>
        <a:bodyPr/>
        <a:lstStyle/>
        <a:p>
          <a:endParaRPr lang="zh-CN" altLang="en-US"/>
        </a:p>
      </dgm:t>
    </dgm:pt>
    <dgm:pt modelId="{4A60C2A3-50E8-42C3-AF0F-BF32898D02C8}" type="pres">
      <dgm:prSet presAssocID="{7C00B568-50D4-493E-AFAC-4B92956D5FDC}" presName="rootText1" presStyleLbl="node0" presStyleIdx="0" presStyleCnt="1">
        <dgm:presLayoutVars>
          <dgm:chPref val="3"/>
        </dgm:presLayoutVars>
      </dgm:prSet>
      <dgm:spPr/>
      <dgm:t>
        <a:bodyPr/>
        <a:lstStyle/>
        <a:p>
          <a:endParaRPr lang="zh-CN" altLang="en-US"/>
        </a:p>
      </dgm:t>
    </dgm:pt>
    <dgm:pt modelId="{AAD64084-1687-40DB-81E2-390203ABDD3B}" type="pres">
      <dgm:prSet presAssocID="{7C00B568-50D4-493E-AFAC-4B92956D5FDC}" presName="rootConnector1" presStyleLbl="node1" presStyleIdx="0" presStyleCnt="0"/>
      <dgm:spPr/>
      <dgm:t>
        <a:bodyPr/>
        <a:lstStyle/>
        <a:p>
          <a:endParaRPr lang="zh-CN" altLang="en-US"/>
        </a:p>
      </dgm:t>
    </dgm:pt>
    <dgm:pt modelId="{6E7E27E6-FC0D-46FC-B87D-E78851892988}" type="pres">
      <dgm:prSet presAssocID="{7C00B568-50D4-493E-AFAC-4B92956D5FDC}" presName="hierChild2" presStyleCnt="0"/>
      <dgm:spPr/>
    </dgm:pt>
    <dgm:pt modelId="{C57D420E-083E-489F-ADF7-9D08AD787F92}" type="pres">
      <dgm:prSet presAssocID="{AB39B06D-FE6C-48B2-B5B4-77CD0C8CF7AD}" presName="Name37" presStyleLbl="parChTrans1D2" presStyleIdx="0" presStyleCnt="1"/>
      <dgm:spPr/>
      <dgm:t>
        <a:bodyPr/>
        <a:lstStyle/>
        <a:p>
          <a:endParaRPr lang="zh-CN" altLang="en-US"/>
        </a:p>
      </dgm:t>
    </dgm:pt>
    <dgm:pt modelId="{161D78C5-C859-471D-A10C-5A4BB8E22144}" type="pres">
      <dgm:prSet presAssocID="{47C757F0-AA23-46BE-9311-EA432CDEEAA1}" presName="hierRoot2" presStyleCnt="0">
        <dgm:presLayoutVars>
          <dgm:hierBranch/>
        </dgm:presLayoutVars>
      </dgm:prSet>
      <dgm:spPr/>
    </dgm:pt>
    <dgm:pt modelId="{E0579B98-DAF4-4103-A067-E5531BDE0ACC}" type="pres">
      <dgm:prSet presAssocID="{47C757F0-AA23-46BE-9311-EA432CDEEAA1}" presName="rootComposite" presStyleCnt="0"/>
      <dgm:spPr/>
      <dgm:t>
        <a:bodyPr/>
        <a:lstStyle/>
        <a:p>
          <a:endParaRPr lang="zh-CN" altLang="en-US"/>
        </a:p>
      </dgm:t>
    </dgm:pt>
    <dgm:pt modelId="{E9312105-12AE-4BFC-BDEA-ECB7EA82CFB7}" type="pres">
      <dgm:prSet presAssocID="{47C757F0-AA23-46BE-9311-EA432CDEEAA1}" presName="rootText" presStyleLbl="node2" presStyleIdx="0" presStyleCnt="1">
        <dgm:presLayoutVars>
          <dgm:chPref val="3"/>
        </dgm:presLayoutVars>
      </dgm:prSet>
      <dgm:spPr/>
      <dgm:t>
        <a:bodyPr/>
        <a:lstStyle/>
        <a:p>
          <a:endParaRPr lang="zh-CN" altLang="en-US"/>
        </a:p>
      </dgm:t>
    </dgm:pt>
    <dgm:pt modelId="{B551ACC9-97A7-4411-86A3-33D087835996}" type="pres">
      <dgm:prSet presAssocID="{47C757F0-AA23-46BE-9311-EA432CDEEAA1}" presName="rootConnector" presStyleLbl="node2" presStyleIdx="0" presStyleCnt="1"/>
      <dgm:spPr/>
      <dgm:t>
        <a:bodyPr/>
        <a:lstStyle/>
        <a:p>
          <a:endParaRPr lang="zh-CN" altLang="en-US"/>
        </a:p>
      </dgm:t>
    </dgm:pt>
    <dgm:pt modelId="{E3D6BA90-001E-4FE9-9199-5B643DB35871}" type="pres">
      <dgm:prSet presAssocID="{47C757F0-AA23-46BE-9311-EA432CDEEAA1}" presName="hierChild4" presStyleCnt="0"/>
      <dgm:spPr/>
    </dgm:pt>
    <dgm:pt modelId="{0CF47B5C-953B-49B4-A2C2-18FC9F33BEA1}" type="pres">
      <dgm:prSet presAssocID="{8D5FB264-0A5C-4C3A-85B7-453D9BD837DF}" presName="Name35" presStyleLbl="parChTrans1D3" presStyleIdx="0" presStyleCnt="3"/>
      <dgm:spPr/>
      <dgm:t>
        <a:bodyPr/>
        <a:lstStyle/>
        <a:p>
          <a:endParaRPr lang="zh-CN" altLang="en-US"/>
        </a:p>
      </dgm:t>
    </dgm:pt>
    <dgm:pt modelId="{26BB9C1B-A908-41EA-BDBD-C6B0DC5E5AE8}" type="pres">
      <dgm:prSet presAssocID="{4EC42421-831D-4CD3-8215-2AF4300F9C01}" presName="hierRoot2" presStyleCnt="0">
        <dgm:presLayoutVars>
          <dgm:hierBranch val="init"/>
        </dgm:presLayoutVars>
      </dgm:prSet>
      <dgm:spPr/>
    </dgm:pt>
    <dgm:pt modelId="{1F2B79D9-B15E-4D5F-BEF6-534E98C99651}" type="pres">
      <dgm:prSet presAssocID="{4EC42421-831D-4CD3-8215-2AF4300F9C01}" presName="rootComposite" presStyleCnt="0"/>
      <dgm:spPr/>
      <dgm:t>
        <a:bodyPr/>
        <a:lstStyle/>
        <a:p>
          <a:endParaRPr lang="zh-CN" altLang="en-US"/>
        </a:p>
      </dgm:t>
    </dgm:pt>
    <dgm:pt modelId="{711660F4-FF06-45EB-A59C-A37D5C33781A}" type="pres">
      <dgm:prSet presAssocID="{4EC42421-831D-4CD3-8215-2AF4300F9C01}" presName="rootText" presStyleLbl="node3" presStyleIdx="0" presStyleCnt="3">
        <dgm:presLayoutVars>
          <dgm:chPref val="3"/>
        </dgm:presLayoutVars>
      </dgm:prSet>
      <dgm:spPr/>
      <dgm:t>
        <a:bodyPr/>
        <a:lstStyle/>
        <a:p>
          <a:endParaRPr lang="zh-CN" altLang="en-US"/>
        </a:p>
      </dgm:t>
    </dgm:pt>
    <dgm:pt modelId="{6EBB20A9-0447-40D6-9BB6-39D2B88D0C1E}" type="pres">
      <dgm:prSet presAssocID="{4EC42421-831D-4CD3-8215-2AF4300F9C01}" presName="rootConnector" presStyleLbl="node3" presStyleIdx="0" presStyleCnt="3"/>
      <dgm:spPr/>
      <dgm:t>
        <a:bodyPr/>
        <a:lstStyle/>
        <a:p>
          <a:endParaRPr lang="zh-CN" altLang="en-US"/>
        </a:p>
      </dgm:t>
    </dgm:pt>
    <dgm:pt modelId="{3ABDA77C-52BF-436D-BC56-0D06780C8149}" type="pres">
      <dgm:prSet presAssocID="{4EC42421-831D-4CD3-8215-2AF4300F9C01}" presName="hierChild4" presStyleCnt="0"/>
      <dgm:spPr/>
    </dgm:pt>
    <dgm:pt modelId="{2A445499-3733-4503-8914-E8AD446C31CD}" type="pres">
      <dgm:prSet presAssocID="{4EC42421-831D-4CD3-8215-2AF4300F9C01}" presName="hierChild5" presStyleCnt="0"/>
      <dgm:spPr/>
    </dgm:pt>
    <dgm:pt modelId="{70321840-D87B-4A09-B520-1B4B2758B684}" type="pres">
      <dgm:prSet presAssocID="{CCF68ADE-40B6-47D0-93C1-88EC13ADC8AC}" presName="Name35" presStyleLbl="parChTrans1D3" presStyleIdx="1" presStyleCnt="3"/>
      <dgm:spPr/>
      <dgm:t>
        <a:bodyPr/>
        <a:lstStyle/>
        <a:p>
          <a:endParaRPr lang="zh-CN" altLang="en-US"/>
        </a:p>
      </dgm:t>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t>
        <a:bodyPr/>
        <a:lstStyle/>
        <a:p>
          <a:endParaRPr lang="zh-CN" altLang="en-US"/>
        </a:p>
      </dgm:t>
    </dgm:pt>
    <dgm:pt modelId="{7D64F4A3-0E55-47AC-A59B-9D5A9DC25552}" type="pres">
      <dgm:prSet presAssocID="{CF717C8A-B40B-4AFF-BF49-65ABB7DF8190}" presName="rootText" presStyleLbl="node3" presStyleIdx="1" presStyleCnt="3">
        <dgm:presLayoutVars>
          <dgm:chPref val="3"/>
        </dgm:presLayoutVars>
      </dgm:prSet>
      <dgm:spPr/>
      <dgm:t>
        <a:bodyPr/>
        <a:lstStyle/>
        <a:p>
          <a:endParaRPr lang="zh-CN" altLang="en-US"/>
        </a:p>
      </dgm:t>
    </dgm:pt>
    <dgm:pt modelId="{5667CB49-EC34-46BC-AD2D-72F3BD95D049}" type="pres">
      <dgm:prSet presAssocID="{CF717C8A-B40B-4AFF-BF49-65ABB7DF8190}" presName="rootConnector" presStyleLbl="node3" presStyleIdx="1" presStyleCnt="3"/>
      <dgm:spPr/>
      <dgm:t>
        <a:bodyPr/>
        <a:lstStyle/>
        <a:p>
          <a:endParaRPr lang="zh-CN" altLang="en-US"/>
        </a:p>
      </dgm:t>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BDF3C2F-057F-4B26-A0EC-5B9BB6E27D2E}" type="pres">
      <dgm:prSet presAssocID="{668A5F9E-92B0-4C68-9BA1-9DC75977BBCA}" presName="Name35" presStyleLbl="parChTrans1D3" presStyleIdx="2" presStyleCnt="3"/>
      <dgm:spPr/>
      <dgm:t>
        <a:bodyPr/>
        <a:lstStyle/>
        <a:p>
          <a:endParaRPr lang="zh-CN" altLang="en-US"/>
        </a:p>
      </dgm:t>
    </dgm:pt>
    <dgm:pt modelId="{4B991720-1735-439C-A5AF-5102B2474921}" type="pres">
      <dgm:prSet presAssocID="{09212293-BB5F-4BC7-B216-6BDC458C1022}" presName="hierRoot2" presStyleCnt="0">
        <dgm:presLayoutVars>
          <dgm:hierBranch val="init"/>
        </dgm:presLayoutVars>
      </dgm:prSet>
      <dgm:spPr/>
    </dgm:pt>
    <dgm:pt modelId="{11400CF4-90C7-43EB-B999-061543B5C733}" type="pres">
      <dgm:prSet presAssocID="{09212293-BB5F-4BC7-B216-6BDC458C1022}" presName="rootComposite" presStyleCnt="0"/>
      <dgm:spPr/>
      <dgm:t>
        <a:bodyPr/>
        <a:lstStyle/>
        <a:p>
          <a:endParaRPr lang="zh-CN" altLang="en-US"/>
        </a:p>
      </dgm:t>
    </dgm:pt>
    <dgm:pt modelId="{5CEE1B7C-FB99-48A0-A129-B484AEC98878}" type="pres">
      <dgm:prSet presAssocID="{09212293-BB5F-4BC7-B216-6BDC458C1022}" presName="rootText" presStyleLbl="node3" presStyleIdx="2" presStyleCnt="3">
        <dgm:presLayoutVars>
          <dgm:chPref val="3"/>
        </dgm:presLayoutVars>
      </dgm:prSet>
      <dgm:spPr/>
      <dgm:t>
        <a:bodyPr/>
        <a:lstStyle/>
        <a:p>
          <a:endParaRPr lang="zh-CN" altLang="en-US"/>
        </a:p>
      </dgm:t>
    </dgm:pt>
    <dgm:pt modelId="{A8915EB6-2B1F-4CA5-8C75-9B23D346FFC8}" type="pres">
      <dgm:prSet presAssocID="{09212293-BB5F-4BC7-B216-6BDC458C1022}" presName="rootConnector" presStyleLbl="node3" presStyleIdx="2" presStyleCnt="3"/>
      <dgm:spPr/>
      <dgm:t>
        <a:bodyPr/>
        <a:lstStyle/>
        <a:p>
          <a:endParaRPr lang="zh-CN" altLang="en-US"/>
        </a:p>
      </dgm:t>
    </dgm:pt>
    <dgm:pt modelId="{9F024259-F437-40B4-9556-49BB55F68941}" type="pres">
      <dgm:prSet presAssocID="{09212293-BB5F-4BC7-B216-6BDC458C1022}" presName="hierChild4" presStyleCnt="0"/>
      <dgm:spPr/>
    </dgm:pt>
    <dgm:pt modelId="{1590BEAE-CA34-4AE5-A1FA-DC205897134D}" type="pres">
      <dgm:prSet presAssocID="{09212293-BB5F-4BC7-B216-6BDC458C1022}" presName="hierChild5" presStyleCnt="0"/>
      <dgm:spPr/>
    </dgm:pt>
    <dgm:pt modelId="{9BC5F05D-3ABD-4E7D-92C3-559180EAE9FD}" type="pres">
      <dgm:prSet presAssocID="{47C757F0-AA23-46BE-9311-EA432CDEEAA1}" presName="hierChild5" presStyleCnt="0"/>
      <dgm:spPr/>
    </dgm:pt>
    <dgm:pt modelId="{E110CE9B-8C48-4A0F-8E8B-E19F8EC62E5F}" type="pres">
      <dgm:prSet presAssocID="{7C00B568-50D4-493E-AFAC-4B92956D5FDC}" presName="hierChild3" presStyleCnt="0"/>
      <dgm:spPr/>
    </dgm:pt>
  </dgm:ptLst>
  <dgm:cxnLst>
    <dgm:cxn modelId="{52EB0CDE-CA1A-4D81-828C-C4976F2E8949}" type="presOf" srcId="{7C00B568-50D4-493E-AFAC-4B92956D5FDC}" destId="{AAD64084-1687-40DB-81E2-390203ABDD3B}" srcOrd="1" destOrd="0" presId="urn:microsoft.com/office/officeart/2005/8/layout/orgChart1#3"/>
    <dgm:cxn modelId="{3D17222D-610C-4F30-B19B-4E4BF301086E}" type="presOf" srcId="{CF717C8A-B40B-4AFF-BF49-65ABB7DF8190}" destId="{5667CB49-EC34-46BC-AD2D-72F3BD95D049}" srcOrd="1" destOrd="0" presId="urn:microsoft.com/office/officeart/2005/8/layout/orgChart1#3"/>
    <dgm:cxn modelId="{A4D1D367-D243-4F9D-9C16-C94658D7CFB5}" type="presOf" srcId="{09212293-BB5F-4BC7-B216-6BDC458C1022}" destId="{5CEE1B7C-FB99-48A0-A129-B484AEC98878}" srcOrd="0" destOrd="0" presId="urn:microsoft.com/office/officeart/2005/8/layout/orgChart1#3"/>
    <dgm:cxn modelId="{0DE57BB7-BEEB-4A79-9084-AAC2E4D9B89E}" type="presOf" srcId="{A77D31B3-3808-4FBA-8FA4-CC8D448A173E}" destId="{E498DC9C-C5AC-4482-A26F-3B99DC5D79F0}" srcOrd="0" destOrd="0" presId="urn:microsoft.com/office/officeart/2005/8/layout/orgChart1#3"/>
    <dgm:cxn modelId="{B0C4BDA9-D0CF-4B4A-BF5C-C94B9F6A6CF7}" type="presOf" srcId="{47C757F0-AA23-46BE-9311-EA432CDEEAA1}" destId="{B551ACC9-97A7-4411-86A3-33D087835996}" srcOrd="1" destOrd="0" presId="urn:microsoft.com/office/officeart/2005/8/layout/orgChart1#3"/>
    <dgm:cxn modelId="{49435035-5554-41DC-A856-A1C30C755D4A}" srcId="{A77D31B3-3808-4FBA-8FA4-CC8D448A173E}" destId="{7C00B568-50D4-493E-AFAC-4B92956D5FDC}" srcOrd="0" destOrd="0" parTransId="{FB1AC027-6D79-4496-B765-0093A9EF70BB}" sibTransId="{9C079EB5-79F3-4314-99AD-408B24D66F0B}"/>
    <dgm:cxn modelId="{4A77606E-7850-4BD4-A9DA-FCC311506FFA}" srcId="{47C757F0-AA23-46BE-9311-EA432CDEEAA1}" destId="{09212293-BB5F-4BC7-B216-6BDC458C1022}" srcOrd="2" destOrd="0" parTransId="{668A5F9E-92B0-4C68-9BA1-9DC75977BBCA}" sibTransId="{1E55F50A-E213-4180-95E0-72AA34312EE9}"/>
    <dgm:cxn modelId="{AAF9DEF3-24CC-46BA-B654-51D14BB1D426}" type="presOf" srcId="{4EC42421-831D-4CD3-8215-2AF4300F9C01}" destId="{711660F4-FF06-45EB-A59C-A37D5C33781A}" srcOrd="0" destOrd="0" presId="urn:microsoft.com/office/officeart/2005/8/layout/orgChart1#3"/>
    <dgm:cxn modelId="{30DD7766-3134-4004-865F-42C43307E55B}" srcId="{7C00B568-50D4-493E-AFAC-4B92956D5FDC}" destId="{47C757F0-AA23-46BE-9311-EA432CDEEAA1}" srcOrd="0" destOrd="0" parTransId="{AB39B06D-FE6C-48B2-B5B4-77CD0C8CF7AD}" sibTransId="{DF0D1C21-B79E-4875-B7FA-EF183CB48B88}"/>
    <dgm:cxn modelId="{3A525C8A-A1CB-4357-A914-766612E909BD}" type="presOf" srcId="{4EC42421-831D-4CD3-8215-2AF4300F9C01}" destId="{6EBB20A9-0447-40D6-9BB6-39D2B88D0C1E}" srcOrd="1" destOrd="0" presId="urn:microsoft.com/office/officeart/2005/8/layout/orgChart1#3"/>
    <dgm:cxn modelId="{2500CA20-AE06-4846-B73D-755503079DF0}" srcId="{47C757F0-AA23-46BE-9311-EA432CDEEAA1}" destId="{CF717C8A-B40B-4AFF-BF49-65ABB7DF8190}" srcOrd="1" destOrd="0" parTransId="{CCF68ADE-40B6-47D0-93C1-88EC13ADC8AC}" sibTransId="{630D3E0B-D1D7-4E1A-8193-515AA5E1866F}"/>
    <dgm:cxn modelId="{4376FFE2-81E3-444E-97D6-553A131C75E0}" type="presOf" srcId="{CF717C8A-B40B-4AFF-BF49-65ABB7DF8190}" destId="{7D64F4A3-0E55-47AC-A59B-9D5A9DC25552}" srcOrd="0" destOrd="0" presId="urn:microsoft.com/office/officeart/2005/8/layout/orgChart1#3"/>
    <dgm:cxn modelId="{D813B7A1-9869-403B-9F8F-AF87CA1A321F}" type="presOf" srcId="{09212293-BB5F-4BC7-B216-6BDC458C1022}" destId="{A8915EB6-2B1F-4CA5-8C75-9B23D346FFC8}" srcOrd="1" destOrd="0" presId="urn:microsoft.com/office/officeart/2005/8/layout/orgChart1#3"/>
    <dgm:cxn modelId="{DDE81893-1448-42F2-B159-623959CFB556}" type="presOf" srcId="{8D5FB264-0A5C-4C3A-85B7-453D9BD837DF}" destId="{0CF47B5C-953B-49B4-A2C2-18FC9F33BEA1}" srcOrd="0" destOrd="0" presId="urn:microsoft.com/office/officeart/2005/8/layout/orgChart1#3"/>
    <dgm:cxn modelId="{0692F588-85E2-4C27-BB9E-EDE46670A44F}" type="presOf" srcId="{47C757F0-AA23-46BE-9311-EA432CDEEAA1}" destId="{E9312105-12AE-4BFC-BDEA-ECB7EA82CFB7}" srcOrd="0" destOrd="0" presId="urn:microsoft.com/office/officeart/2005/8/layout/orgChart1#3"/>
    <dgm:cxn modelId="{26188FC4-820C-4039-92CA-DBD9F4C586F8}" type="presOf" srcId="{CCF68ADE-40B6-47D0-93C1-88EC13ADC8AC}" destId="{70321840-D87B-4A09-B520-1B4B2758B684}" srcOrd="0" destOrd="0" presId="urn:microsoft.com/office/officeart/2005/8/layout/orgChart1#3"/>
    <dgm:cxn modelId="{8BAD3160-787F-4BA2-AC4D-FCD20423342F}" type="presOf" srcId="{668A5F9E-92B0-4C68-9BA1-9DC75977BBCA}" destId="{0BDF3C2F-057F-4B26-A0EC-5B9BB6E27D2E}" srcOrd="0" destOrd="0" presId="urn:microsoft.com/office/officeart/2005/8/layout/orgChart1#3"/>
    <dgm:cxn modelId="{A8D20CAD-B49B-41D3-802A-D7E0DF86A198}" type="presOf" srcId="{7C00B568-50D4-493E-AFAC-4B92956D5FDC}" destId="{4A60C2A3-50E8-42C3-AF0F-BF32898D02C8}" srcOrd="0" destOrd="0" presId="urn:microsoft.com/office/officeart/2005/8/layout/orgChart1#3"/>
    <dgm:cxn modelId="{E43CBEC5-11AA-43C6-9088-2D68EA8306FF}" type="presOf" srcId="{AB39B06D-FE6C-48B2-B5B4-77CD0C8CF7AD}" destId="{C57D420E-083E-489F-ADF7-9D08AD787F92}" srcOrd="0" destOrd="0" presId="urn:microsoft.com/office/officeart/2005/8/layout/orgChart1#3"/>
    <dgm:cxn modelId="{95256A8E-F996-427B-868F-C4AF1706CB5F}" srcId="{47C757F0-AA23-46BE-9311-EA432CDEEAA1}" destId="{4EC42421-831D-4CD3-8215-2AF4300F9C01}" srcOrd="0" destOrd="0" parTransId="{8D5FB264-0A5C-4C3A-85B7-453D9BD837DF}" sibTransId="{A1825131-D805-48C8-BFCE-E45C02E6F5CE}"/>
    <dgm:cxn modelId="{8BF73CA4-9229-428E-BED3-C12C722AE3F4}" type="presParOf" srcId="{E498DC9C-C5AC-4482-A26F-3B99DC5D79F0}" destId="{0C4FD255-0515-47CF-8CA6-4D558002F0F7}" srcOrd="0" destOrd="0" presId="urn:microsoft.com/office/officeart/2005/8/layout/orgChart1#3"/>
    <dgm:cxn modelId="{3C3ACA27-6B35-49C9-A165-11A5D81E197A}" type="presParOf" srcId="{0C4FD255-0515-47CF-8CA6-4D558002F0F7}" destId="{9920CDAC-4BC5-485C-910D-66A0FC4CBDC4}" srcOrd="0" destOrd="0" presId="urn:microsoft.com/office/officeart/2005/8/layout/orgChart1#3"/>
    <dgm:cxn modelId="{59575586-835D-491F-823E-4640ED310BF1}" type="presParOf" srcId="{9920CDAC-4BC5-485C-910D-66A0FC4CBDC4}" destId="{4A60C2A3-50E8-42C3-AF0F-BF32898D02C8}" srcOrd="0" destOrd="0" presId="urn:microsoft.com/office/officeart/2005/8/layout/orgChart1#3"/>
    <dgm:cxn modelId="{0304E70F-A313-40A0-93F1-A5D8E0199590}" type="presParOf" srcId="{9920CDAC-4BC5-485C-910D-66A0FC4CBDC4}" destId="{AAD64084-1687-40DB-81E2-390203ABDD3B}" srcOrd="1" destOrd="0" presId="urn:microsoft.com/office/officeart/2005/8/layout/orgChart1#3"/>
    <dgm:cxn modelId="{0F1501D4-2F49-433E-8BB4-6A6FEE6F107C}" type="presParOf" srcId="{0C4FD255-0515-47CF-8CA6-4D558002F0F7}" destId="{6E7E27E6-FC0D-46FC-B87D-E78851892988}" srcOrd="1" destOrd="0" presId="urn:microsoft.com/office/officeart/2005/8/layout/orgChart1#3"/>
    <dgm:cxn modelId="{66579C56-2CF0-46CC-A3BF-733198450CE2}" type="presParOf" srcId="{6E7E27E6-FC0D-46FC-B87D-E78851892988}" destId="{C57D420E-083E-489F-ADF7-9D08AD787F92}" srcOrd="0" destOrd="0" presId="urn:microsoft.com/office/officeart/2005/8/layout/orgChart1#3"/>
    <dgm:cxn modelId="{27395133-9B90-4609-9F85-8D5A5708578B}" type="presParOf" srcId="{6E7E27E6-FC0D-46FC-B87D-E78851892988}" destId="{161D78C5-C859-471D-A10C-5A4BB8E22144}" srcOrd="1" destOrd="0" presId="urn:microsoft.com/office/officeart/2005/8/layout/orgChart1#3"/>
    <dgm:cxn modelId="{A428FA5E-F029-4277-B5B3-E468EC864182}" type="presParOf" srcId="{161D78C5-C859-471D-A10C-5A4BB8E22144}" destId="{E0579B98-DAF4-4103-A067-E5531BDE0ACC}" srcOrd="0" destOrd="0" presId="urn:microsoft.com/office/officeart/2005/8/layout/orgChart1#3"/>
    <dgm:cxn modelId="{4048E005-1117-467A-8BAB-DF6209A5EE79}" type="presParOf" srcId="{E0579B98-DAF4-4103-A067-E5531BDE0ACC}" destId="{E9312105-12AE-4BFC-BDEA-ECB7EA82CFB7}" srcOrd="0" destOrd="0" presId="urn:microsoft.com/office/officeart/2005/8/layout/orgChart1#3"/>
    <dgm:cxn modelId="{9959FC88-413F-4919-B5EB-AA6F1266466D}" type="presParOf" srcId="{E0579B98-DAF4-4103-A067-E5531BDE0ACC}" destId="{B551ACC9-97A7-4411-86A3-33D087835996}" srcOrd="1" destOrd="0" presId="urn:microsoft.com/office/officeart/2005/8/layout/orgChart1#3"/>
    <dgm:cxn modelId="{316F4005-206D-42D8-AD30-3638E95FA8E5}" type="presParOf" srcId="{161D78C5-C859-471D-A10C-5A4BB8E22144}" destId="{E3D6BA90-001E-4FE9-9199-5B643DB35871}" srcOrd="1" destOrd="0" presId="urn:microsoft.com/office/officeart/2005/8/layout/orgChart1#3"/>
    <dgm:cxn modelId="{E60AA717-4791-4D93-9492-304E88155320}" type="presParOf" srcId="{E3D6BA90-001E-4FE9-9199-5B643DB35871}" destId="{0CF47B5C-953B-49B4-A2C2-18FC9F33BEA1}" srcOrd="0" destOrd="0" presId="urn:microsoft.com/office/officeart/2005/8/layout/orgChart1#3"/>
    <dgm:cxn modelId="{AE97E214-E829-4F54-8E82-D7DF624FB970}" type="presParOf" srcId="{E3D6BA90-001E-4FE9-9199-5B643DB35871}" destId="{26BB9C1B-A908-41EA-BDBD-C6B0DC5E5AE8}" srcOrd="1" destOrd="0" presId="urn:microsoft.com/office/officeart/2005/8/layout/orgChart1#3"/>
    <dgm:cxn modelId="{88710608-90FA-4DCF-A4BB-78AEF94471D0}" type="presParOf" srcId="{26BB9C1B-A908-41EA-BDBD-C6B0DC5E5AE8}" destId="{1F2B79D9-B15E-4D5F-BEF6-534E98C99651}" srcOrd="0" destOrd="0" presId="urn:microsoft.com/office/officeart/2005/8/layout/orgChart1#3"/>
    <dgm:cxn modelId="{24783A8E-4AA0-4A55-BFED-586FBFFECA05}" type="presParOf" srcId="{1F2B79D9-B15E-4D5F-BEF6-534E98C99651}" destId="{711660F4-FF06-45EB-A59C-A37D5C33781A}" srcOrd="0" destOrd="0" presId="urn:microsoft.com/office/officeart/2005/8/layout/orgChart1#3"/>
    <dgm:cxn modelId="{DA8D0B48-484B-4188-9A83-D19686F047F8}" type="presParOf" srcId="{1F2B79D9-B15E-4D5F-BEF6-534E98C99651}" destId="{6EBB20A9-0447-40D6-9BB6-39D2B88D0C1E}" srcOrd="1" destOrd="0" presId="urn:microsoft.com/office/officeart/2005/8/layout/orgChart1#3"/>
    <dgm:cxn modelId="{EDD48778-A18B-4D3A-95EC-63B72E6DA7DC}" type="presParOf" srcId="{26BB9C1B-A908-41EA-BDBD-C6B0DC5E5AE8}" destId="{3ABDA77C-52BF-436D-BC56-0D06780C8149}" srcOrd="1" destOrd="0" presId="urn:microsoft.com/office/officeart/2005/8/layout/orgChart1#3"/>
    <dgm:cxn modelId="{835C89E1-0C92-40C0-AFD2-776B1AF70E8A}" type="presParOf" srcId="{26BB9C1B-A908-41EA-BDBD-C6B0DC5E5AE8}" destId="{2A445499-3733-4503-8914-E8AD446C31CD}" srcOrd="2" destOrd="0" presId="urn:microsoft.com/office/officeart/2005/8/layout/orgChart1#3"/>
    <dgm:cxn modelId="{FB25EC2C-6110-46D3-8AFD-04464D8C2D48}" type="presParOf" srcId="{E3D6BA90-001E-4FE9-9199-5B643DB35871}" destId="{70321840-D87B-4A09-B520-1B4B2758B684}" srcOrd="2" destOrd="0" presId="urn:microsoft.com/office/officeart/2005/8/layout/orgChart1#3"/>
    <dgm:cxn modelId="{3CE4614C-A566-4C3F-B64A-9E30C485D112}" type="presParOf" srcId="{E3D6BA90-001E-4FE9-9199-5B643DB35871}" destId="{1A917F9A-DDE6-4568-B35C-7FABCEF0A586}" srcOrd="3" destOrd="0" presId="urn:microsoft.com/office/officeart/2005/8/layout/orgChart1#3"/>
    <dgm:cxn modelId="{31B702F6-13F1-4C28-B6B9-47B02EBB4FDC}" type="presParOf" srcId="{1A917F9A-DDE6-4568-B35C-7FABCEF0A586}" destId="{FA949B67-3DB7-47FA-97C9-4A653E762F22}" srcOrd="0" destOrd="0" presId="urn:microsoft.com/office/officeart/2005/8/layout/orgChart1#3"/>
    <dgm:cxn modelId="{1862E089-223D-422C-AA9E-81ADB0B2BDC8}" type="presParOf" srcId="{FA949B67-3DB7-47FA-97C9-4A653E762F22}" destId="{7D64F4A3-0E55-47AC-A59B-9D5A9DC25552}" srcOrd="0" destOrd="0" presId="urn:microsoft.com/office/officeart/2005/8/layout/orgChart1#3"/>
    <dgm:cxn modelId="{1DE2E131-A666-48C7-8237-7B2E50694238}" type="presParOf" srcId="{FA949B67-3DB7-47FA-97C9-4A653E762F22}" destId="{5667CB49-EC34-46BC-AD2D-72F3BD95D049}" srcOrd="1" destOrd="0" presId="urn:microsoft.com/office/officeart/2005/8/layout/orgChart1#3"/>
    <dgm:cxn modelId="{6C293F62-3CBA-4813-8FD2-891413721D62}" type="presParOf" srcId="{1A917F9A-DDE6-4568-B35C-7FABCEF0A586}" destId="{EB3A10DA-2FA4-4DAD-8341-8078D7F83716}" srcOrd="1" destOrd="0" presId="urn:microsoft.com/office/officeart/2005/8/layout/orgChart1#3"/>
    <dgm:cxn modelId="{399B410E-14EA-4DA9-96FD-B4517C56D77A}" type="presParOf" srcId="{1A917F9A-DDE6-4568-B35C-7FABCEF0A586}" destId="{B05C5608-85C8-433E-A928-1755312B673B}" srcOrd="2" destOrd="0" presId="urn:microsoft.com/office/officeart/2005/8/layout/orgChart1#3"/>
    <dgm:cxn modelId="{25B260E0-CEA4-4AEC-99EC-2067468A26E7}" type="presParOf" srcId="{E3D6BA90-001E-4FE9-9199-5B643DB35871}" destId="{0BDF3C2F-057F-4B26-A0EC-5B9BB6E27D2E}" srcOrd="4" destOrd="0" presId="urn:microsoft.com/office/officeart/2005/8/layout/orgChart1#3"/>
    <dgm:cxn modelId="{4AF65779-8FA7-4201-9DC3-443425BC6FD6}" type="presParOf" srcId="{E3D6BA90-001E-4FE9-9199-5B643DB35871}" destId="{4B991720-1735-439C-A5AF-5102B2474921}" srcOrd="5" destOrd="0" presId="urn:microsoft.com/office/officeart/2005/8/layout/orgChart1#3"/>
    <dgm:cxn modelId="{F3663DBA-C20D-4B4B-B2BA-6C234481B10A}" type="presParOf" srcId="{4B991720-1735-439C-A5AF-5102B2474921}" destId="{11400CF4-90C7-43EB-B999-061543B5C733}" srcOrd="0" destOrd="0" presId="urn:microsoft.com/office/officeart/2005/8/layout/orgChart1#3"/>
    <dgm:cxn modelId="{D0B360B0-2262-4FB8-9C81-8EA2808ED300}" type="presParOf" srcId="{11400CF4-90C7-43EB-B999-061543B5C733}" destId="{5CEE1B7C-FB99-48A0-A129-B484AEC98878}" srcOrd="0" destOrd="0" presId="urn:microsoft.com/office/officeart/2005/8/layout/orgChart1#3"/>
    <dgm:cxn modelId="{A65E3601-7034-43D0-BC2F-73F194A75C61}" type="presParOf" srcId="{11400CF4-90C7-43EB-B999-061543B5C733}" destId="{A8915EB6-2B1F-4CA5-8C75-9B23D346FFC8}" srcOrd="1" destOrd="0" presId="urn:microsoft.com/office/officeart/2005/8/layout/orgChart1#3"/>
    <dgm:cxn modelId="{D026665D-D59E-4402-9BB8-45C74ECD11E7}" type="presParOf" srcId="{4B991720-1735-439C-A5AF-5102B2474921}" destId="{9F024259-F437-40B4-9556-49BB55F68941}" srcOrd="1" destOrd="0" presId="urn:microsoft.com/office/officeart/2005/8/layout/orgChart1#3"/>
    <dgm:cxn modelId="{1DAC5C61-66C1-45BC-B420-2DECE7E96293}" type="presParOf" srcId="{4B991720-1735-439C-A5AF-5102B2474921}" destId="{1590BEAE-CA34-4AE5-A1FA-DC205897134D}" srcOrd="2" destOrd="0" presId="urn:microsoft.com/office/officeart/2005/8/layout/orgChart1#3"/>
    <dgm:cxn modelId="{E16172F8-6134-4EB0-B32B-27AC8254E24A}" type="presParOf" srcId="{161D78C5-C859-471D-A10C-5A4BB8E22144}" destId="{9BC5F05D-3ABD-4E7D-92C3-559180EAE9FD}" srcOrd="2" destOrd="0" presId="urn:microsoft.com/office/officeart/2005/8/layout/orgChart1#3"/>
    <dgm:cxn modelId="{7F25CA9D-0B25-4AC6-9AFE-7ECE187BDAF4}" type="presParOf" srcId="{0C4FD255-0515-47CF-8CA6-4D558002F0F7}" destId="{E110CE9B-8C48-4A0F-8E8B-E19F8EC62E5F}" srcOrd="2" destOrd="0" presId="urn:microsoft.com/office/officeart/2005/8/layout/orgChart1#3"/>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DA5C483-9D1E-BE4A-9B2F-03FC6C33BF00}" type="doc">
      <dgm:prSet loTypeId="urn:microsoft.com/office/officeart/2005/8/layout/hierarchy6" loCatId="hierarchy" qsTypeId="urn:microsoft.com/office/officeart/2005/8/quickstyle/simple1#6" qsCatId="simple" csTypeId="urn:microsoft.com/office/officeart/2005/8/colors/accent1_2#6" csCatId="accent1" phldr="1"/>
      <dgm:spPr/>
      <dgm:t>
        <a:bodyPr/>
        <a:lstStyle/>
        <a:p>
          <a:endParaRPr lang="zh-CN" altLang="en-US"/>
        </a:p>
      </dgm:t>
    </dgm:pt>
    <dgm:pt modelId="{8F70F3A0-9D13-F445-8801-8B57695D0674}">
      <dgm:prSet phldrT="[文本]" custT="1"/>
      <dgm:spPr>
        <a:xfrm>
          <a:off x="4705892" y="0"/>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sz="1050">
              <a:solidFill>
                <a:sysClr val="window" lastClr="FFFFFF"/>
              </a:solidFill>
              <a:latin typeface="Calibri"/>
              <a:ea typeface="宋体" panose="02010600030101010101" pitchFamily="2" charset="-122"/>
              <a:cs typeface="+mn-cs"/>
            </a:rPr>
            <a:t>经理</a:t>
          </a:r>
        </a:p>
      </dgm:t>
    </dgm:pt>
    <dgm:pt modelId="{52094744-FB98-5141-81C0-791C957E2ADA}" type="parTrans" cxnId="{2436C527-8CE1-F84C-B09B-3082461CC5E4}">
      <dgm:prSet/>
      <dgm:spPr/>
      <dgm:t>
        <a:bodyPr/>
        <a:lstStyle/>
        <a:p>
          <a:endParaRPr lang="zh-CN" altLang="en-US" sz="1400"/>
        </a:p>
      </dgm:t>
    </dgm:pt>
    <dgm:pt modelId="{C5557EF0-2F1A-B743-960E-0EC93670D2BC}" type="sibTrans" cxnId="{2436C527-8CE1-F84C-B09B-3082461CC5E4}">
      <dgm:prSet/>
      <dgm:spPr/>
      <dgm:t>
        <a:bodyPr/>
        <a:lstStyle/>
        <a:p>
          <a:endParaRPr lang="zh-CN" altLang="en-US" sz="1400"/>
        </a:p>
      </dgm:t>
    </dgm:pt>
    <dgm:pt modelId="{D7056581-6CAB-E147-AC02-4BE51BFC06F7}">
      <dgm:prSet phldrT="[文本]" custT="1"/>
      <dgm:spPr>
        <a:xfrm>
          <a:off x="3660237" y="750726"/>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sz="1050">
              <a:solidFill>
                <a:sysClr val="window" lastClr="FFFFFF"/>
              </a:solidFill>
              <a:latin typeface="Calibri"/>
              <a:ea typeface="宋体" panose="02010600030101010101" pitchFamily="2" charset="-122"/>
              <a:cs typeface="+mn-cs"/>
            </a:rPr>
            <a:t>副经理</a:t>
          </a:r>
        </a:p>
      </dgm:t>
    </dgm:pt>
    <dgm:pt modelId="{2ABDCD1A-892F-6D47-95AA-2694C809454E}" type="parTrans" cxnId="{08F60D43-99A9-F04E-BD0D-25CACC1CDC89}">
      <dgm:prSet/>
      <dgm:spPr>
        <a:xfrm>
          <a:off x="4062412" y="536233"/>
          <a:ext cx="1045654" cy="214493"/>
        </a:xfrm>
        <a:custGeom>
          <a:avLst/>
          <a:gdLst/>
          <a:ahLst/>
          <a:cxnLst/>
          <a:rect l="0" t="0" r="0" b="0"/>
          <a:pathLst>
            <a:path>
              <a:moveTo>
                <a:pt x="1045654" y="0"/>
              </a:moveTo>
              <a:lnTo>
                <a:pt x="1045654" y="107246"/>
              </a:lnTo>
              <a:lnTo>
                <a:pt x="0" y="107246"/>
              </a:lnTo>
              <a:lnTo>
                <a:pt x="0" y="214493"/>
              </a:lnTo>
            </a:path>
          </a:pathLst>
        </a:custGeom>
        <a:noFill/>
        <a:ln w="25400" cap="flat" cmpd="sng" algn="ctr">
          <a:solidFill>
            <a:srgbClr val="4F81BD">
              <a:shade val="60000"/>
              <a:hueOff val="0"/>
              <a:satOff val="0"/>
              <a:lumOff val="0"/>
              <a:alphaOff val="0"/>
            </a:srgbClr>
          </a:solidFill>
          <a:prstDash val="solid"/>
        </a:ln>
        <a:effectLst/>
      </dgm:spPr>
      <dgm:t>
        <a:bodyPr/>
        <a:lstStyle/>
        <a:p>
          <a:endParaRPr lang="zh-CN" altLang="en-US" sz="1400"/>
        </a:p>
      </dgm:t>
    </dgm:pt>
    <dgm:pt modelId="{D4830D05-B0DE-894C-80C5-6CDDAA19A822}" type="sibTrans" cxnId="{08F60D43-99A9-F04E-BD0D-25CACC1CDC89}">
      <dgm:prSet/>
      <dgm:spPr/>
      <dgm:t>
        <a:bodyPr/>
        <a:lstStyle/>
        <a:p>
          <a:endParaRPr lang="zh-CN" altLang="en-US" sz="1400"/>
        </a:p>
      </dgm:t>
    </dgm:pt>
    <dgm:pt modelId="{3C7F324F-5C43-9244-927E-A076A06A1AB9}">
      <dgm:prSet phldrT="[文本]" custT="1"/>
      <dgm:spPr>
        <a:xfrm>
          <a:off x="4705892" y="750726"/>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sz="1100">
              <a:solidFill>
                <a:sysClr val="window" lastClr="FFFFFF"/>
              </a:solidFill>
              <a:latin typeface="Calibri"/>
              <a:ea typeface="宋体" panose="02010600030101010101" pitchFamily="2" charset="-122"/>
              <a:cs typeface="+mn-cs"/>
            </a:rPr>
            <a:t> 外派项目</a:t>
          </a:r>
          <a:r>
            <a:rPr lang="zh-CN" altLang="en-US" sz="1050">
              <a:solidFill>
                <a:sysClr val="window" lastClr="FFFFFF"/>
              </a:solidFill>
              <a:latin typeface="Calibri"/>
              <a:ea typeface="宋体" panose="02010600030101010101" pitchFamily="2" charset="-122"/>
              <a:cs typeface="+mn-cs"/>
            </a:rPr>
            <a:t>副经理</a:t>
          </a:r>
        </a:p>
      </dgm:t>
    </dgm:pt>
    <dgm:pt modelId="{D9EFF2E1-E019-AD4B-A39F-110721F6E7DD}" type="parTrans" cxnId="{B7CEAE07-84C2-634A-97DB-9BC7C757F94D}">
      <dgm:prSet/>
      <dgm:spPr>
        <a:xfrm>
          <a:off x="5062347" y="536233"/>
          <a:ext cx="91440" cy="214493"/>
        </a:xfrm>
        <a:custGeom>
          <a:avLst/>
          <a:gdLst/>
          <a:ahLst/>
          <a:cxnLst/>
          <a:rect l="0" t="0" r="0" b="0"/>
          <a:pathLst>
            <a:path>
              <a:moveTo>
                <a:pt x="45720" y="0"/>
              </a:moveTo>
              <a:lnTo>
                <a:pt x="45720" y="214493"/>
              </a:lnTo>
            </a:path>
          </a:pathLst>
        </a:custGeom>
        <a:noFill/>
        <a:ln w="25400" cap="flat" cmpd="sng" algn="ctr">
          <a:solidFill>
            <a:srgbClr val="4F81BD">
              <a:shade val="60000"/>
              <a:hueOff val="0"/>
              <a:satOff val="0"/>
              <a:lumOff val="0"/>
              <a:alphaOff val="0"/>
            </a:srgbClr>
          </a:solidFill>
          <a:prstDash val="solid"/>
        </a:ln>
        <a:effectLst/>
      </dgm:spPr>
      <dgm:t>
        <a:bodyPr/>
        <a:lstStyle/>
        <a:p>
          <a:endParaRPr lang="zh-CN" altLang="en-US" sz="1400"/>
        </a:p>
      </dgm:t>
    </dgm:pt>
    <dgm:pt modelId="{06378684-9150-564F-8749-303AA5DFC8B1}" type="sibTrans" cxnId="{B7CEAE07-84C2-634A-97DB-9BC7C757F94D}">
      <dgm:prSet/>
      <dgm:spPr/>
      <dgm:t>
        <a:bodyPr/>
        <a:lstStyle/>
        <a:p>
          <a:endParaRPr lang="zh-CN" altLang="en-US" sz="1400"/>
        </a:p>
      </dgm:t>
    </dgm:pt>
    <dgm:pt modelId="{A24E23A8-F2FA-784B-BAFB-1F6102FD5768}">
      <dgm:prSet custT="1"/>
      <dgm:spPr>
        <a:xfrm>
          <a:off x="1046100" y="1501452"/>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sz="1050">
              <a:solidFill>
                <a:sysClr val="window" lastClr="FFFFFF"/>
              </a:solidFill>
              <a:latin typeface="Calibri"/>
              <a:ea typeface="宋体" panose="02010600030101010101" pitchFamily="2" charset="-122"/>
              <a:cs typeface="+mn-cs"/>
            </a:rPr>
            <a:t>项目前期管理</a:t>
          </a:r>
        </a:p>
      </dgm:t>
    </dgm:pt>
    <dgm:pt modelId="{BE2CC151-557B-C446-A0E9-3DD88C27AFEE}" type="parTrans" cxnId="{384D37D3-518C-1F47-B3C7-A971BA7A3C46}">
      <dgm:prSet/>
      <dgm:spPr>
        <a:xfrm>
          <a:off x="1448275" y="1286959"/>
          <a:ext cx="2614136" cy="214493"/>
        </a:xfrm>
        <a:custGeom>
          <a:avLst/>
          <a:gdLst/>
          <a:ahLst/>
          <a:cxnLst/>
          <a:rect l="0" t="0" r="0" b="0"/>
          <a:pathLst>
            <a:path>
              <a:moveTo>
                <a:pt x="2614136" y="0"/>
              </a:moveTo>
              <a:lnTo>
                <a:pt x="2614136" y="107246"/>
              </a:lnTo>
              <a:lnTo>
                <a:pt x="0" y="107246"/>
              </a:lnTo>
              <a:lnTo>
                <a:pt x="0" y="21449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sz="1400"/>
        </a:p>
      </dgm:t>
    </dgm:pt>
    <dgm:pt modelId="{40C80998-AC7A-F84B-A9F7-00D92C02EB10}" type="sibTrans" cxnId="{384D37D3-518C-1F47-B3C7-A971BA7A3C46}">
      <dgm:prSet/>
      <dgm:spPr/>
      <dgm:t>
        <a:bodyPr/>
        <a:lstStyle/>
        <a:p>
          <a:endParaRPr lang="zh-CN" altLang="en-US" sz="1400"/>
        </a:p>
      </dgm:t>
    </dgm:pt>
    <dgm:pt modelId="{873420C7-A7B0-4330-8D9E-3CB288D46DA8}">
      <dgm:prSet custT="1"/>
      <dgm:spPr>
        <a:xfrm>
          <a:off x="2091755" y="1501452"/>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sz="1050">
              <a:solidFill>
                <a:sysClr val="window" lastClr="FFFFFF"/>
              </a:solidFill>
              <a:latin typeface="Calibri"/>
              <a:ea typeface="宋体" panose="02010600030101010101" pitchFamily="2" charset="-122"/>
              <a:cs typeface="+mn-cs"/>
            </a:rPr>
            <a:t>项目秘书及合同管理</a:t>
          </a:r>
        </a:p>
      </dgm:t>
    </dgm:pt>
    <dgm:pt modelId="{667F11B5-BF42-4B2D-A2C4-DE33F6F76ECE}" type="parTrans" cxnId="{7BC4EF14-F660-48A9-B385-CD6D6101B0CC}">
      <dgm:prSet/>
      <dgm:spPr>
        <a:xfrm>
          <a:off x="2493930" y="1286959"/>
          <a:ext cx="1568481" cy="214493"/>
        </a:xfrm>
        <a:custGeom>
          <a:avLst/>
          <a:gdLst/>
          <a:ahLst/>
          <a:cxnLst/>
          <a:rect l="0" t="0" r="0" b="0"/>
          <a:pathLst>
            <a:path>
              <a:moveTo>
                <a:pt x="1568481" y="0"/>
              </a:moveTo>
              <a:lnTo>
                <a:pt x="1568481" y="107246"/>
              </a:lnTo>
              <a:lnTo>
                <a:pt x="0" y="107246"/>
              </a:lnTo>
              <a:lnTo>
                <a:pt x="0" y="21449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sz="1400"/>
        </a:p>
      </dgm:t>
    </dgm:pt>
    <dgm:pt modelId="{1A5E7F90-2751-44C6-BCDC-6D1962C7DDA5}" type="sibTrans" cxnId="{7BC4EF14-F660-48A9-B385-CD6D6101B0CC}">
      <dgm:prSet/>
      <dgm:spPr/>
      <dgm:t>
        <a:bodyPr/>
        <a:lstStyle/>
        <a:p>
          <a:endParaRPr lang="zh-CN" altLang="en-US" sz="1400"/>
        </a:p>
      </dgm:t>
    </dgm:pt>
    <dgm:pt modelId="{72984DEB-CB40-4101-AADE-3219F1FAC36B}">
      <dgm:prSet custT="1"/>
      <dgm:spPr>
        <a:xfrm>
          <a:off x="446" y="1501452"/>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sz="1050">
              <a:solidFill>
                <a:sysClr val="window" lastClr="FFFFFF"/>
              </a:solidFill>
              <a:latin typeface="Calibri"/>
              <a:ea typeface="宋体" panose="02010600030101010101" pitchFamily="2" charset="-122"/>
              <a:cs typeface="+mn-cs"/>
            </a:rPr>
            <a:t>投资分析师（投资、项目）</a:t>
          </a:r>
        </a:p>
      </dgm:t>
    </dgm:pt>
    <dgm:pt modelId="{D87179B4-9E74-4E81-81CD-D173A24D0683}" type="parTrans" cxnId="{237C56EE-4162-4C64-9861-96D2FDD52D1B}">
      <dgm:prSet/>
      <dgm:spPr>
        <a:xfrm>
          <a:off x="402621" y="1286959"/>
          <a:ext cx="3659791" cy="214493"/>
        </a:xfrm>
        <a:custGeom>
          <a:avLst/>
          <a:gdLst/>
          <a:ahLst/>
          <a:cxnLst/>
          <a:rect l="0" t="0" r="0" b="0"/>
          <a:pathLst>
            <a:path>
              <a:moveTo>
                <a:pt x="3659791" y="0"/>
              </a:moveTo>
              <a:lnTo>
                <a:pt x="3659791" y="107246"/>
              </a:lnTo>
              <a:lnTo>
                <a:pt x="0" y="107246"/>
              </a:lnTo>
              <a:lnTo>
                <a:pt x="0" y="21449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sz="1400"/>
        </a:p>
      </dgm:t>
    </dgm:pt>
    <dgm:pt modelId="{43596489-7ED6-479B-BCEB-2D65309A5305}" type="sibTrans" cxnId="{237C56EE-4162-4C64-9861-96D2FDD52D1B}">
      <dgm:prSet/>
      <dgm:spPr/>
      <dgm:t>
        <a:bodyPr/>
        <a:lstStyle/>
        <a:p>
          <a:endParaRPr lang="zh-CN" altLang="en-US" sz="1400"/>
        </a:p>
      </dgm:t>
    </dgm:pt>
    <dgm:pt modelId="{BFC59EA7-DAB5-46AC-A664-BF784B12F8BF}">
      <dgm:prSet custT="1"/>
      <dgm:spPr>
        <a:xfrm>
          <a:off x="3137410" y="1501452"/>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sz="1050">
              <a:solidFill>
                <a:sysClr val="window" lastClr="FFFFFF"/>
              </a:solidFill>
              <a:latin typeface="Calibri"/>
              <a:ea typeface="宋体" panose="02010600030101010101" pitchFamily="2" charset="-122"/>
              <a:cs typeface="+mn-cs"/>
            </a:rPr>
            <a:t>项目现场管理</a:t>
          </a:r>
        </a:p>
      </dgm:t>
    </dgm:pt>
    <dgm:pt modelId="{F7181BC4-1802-44A8-9811-3833948872CF}" type="parTrans" cxnId="{F5EB60CF-3089-43C1-8EF4-0A987E50F949}">
      <dgm:prSet/>
      <dgm:spPr>
        <a:xfrm>
          <a:off x="3539585" y="1286959"/>
          <a:ext cx="522827" cy="214493"/>
        </a:xfrm>
        <a:custGeom>
          <a:avLst/>
          <a:gdLst/>
          <a:ahLst/>
          <a:cxnLst/>
          <a:rect l="0" t="0" r="0" b="0"/>
          <a:pathLst>
            <a:path>
              <a:moveTo>
                <a:pt x="522827" y="0"/>
              </a:moveTo>
              <a:lnTo>
                <a:pt x="522827" y="107246"/>
              </a:lnTo>
              <a:lnTo>
                <a:pt x="0" y="107246"/>
              </a:lnTo>
              <a:lnTo>
                <a:pt x="0" y="21449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sz="1400"/>
        </a:p>
      </dgm:t>
    </dgm:pt>
    <dgm:pt modelId="{CA69F2C0-3BF8-4A24-9978-E9523A8B1A4F}" type="sibTrans" cxnId="{F5EB60CF-3089-43C1-8EF4-0A987E50F949}">
      <dgm:prSet/>
      <dgm:spPr/>
      <dgm:t>
        <a:bodyPr/>
        <a:lstStyle/>
        <a:p>
          <a:endParaRPr lang="zh-CN" altLang="en-US" sz="1400"/>
        </a:p>
      </dgm:t>
    </dgm:pt>
    <dgm:pt modelId="{14EB6032-E431-4D97-A8B5-DA4E8EB5B772}">
      <dgm:prSet custT="1"/>
      <dgm:spPr>
        <a:xfrm>
          <a:off x="4183064" y="1501452"/>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sz="1050">
              <a:solidFill>
                <a:sysClr val="window" lastClr="FFFFFF"/>
              </a:solidFill>
              <a:latin typeface="Calibri"/>
              <a:ea typeface="宋体" panose="02010600030101010101" pitchFamily="2" charset="-122"/>
              <a:cs typeface="+mn-cs"/>
            </a:rPr>
            <a:t>项目现场安全督察员</a:t>
          </a:r>
        </a:p>
      </dgm:t>
    </dgm:pt>
    <dgm:pt modelId="{6999C596-3F13-47E4-9926-59B497D1C0E3}" type="parTrans" cxnId="{88DB442B-F662-44B5-A86B-D007F8E28095}">
      <dgm:prSet/>
      <dgm:spPr>
        <a:xfrm>
          <a:off x="4062412" y="1286959"/>
          <a:ext cx="522827" cy="214493"/>
        </a:xfrm>
        <a:custGeom>
          <a:avLst/>
          <a:gdLst/>
          <a:ahLst/>
          <a:cxnLst/>
          <a:rect l="0" t="0" r="0" b="0"/>
          <a:pathLst>
            <a:path>
              <a:moveTo>
                <a:pt x="0" y="0"/>
              </a:moveTo>
              <a:lnTo>
                <a:pt x="0" y="107246"/>
              </a:lnTo>
              <a:lnTo>
                <a:pt x="522827" y="107246"/>
              </a:lnTo>
              <a:lnTo>
                <a:pt x="522827" y="21449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sz="1400"/>
        </a:p>
      </dgm:t>
    </dgm:pt>
    <dgm:pt modelId="{AAC7EDB5-C3B5-44E2-B8AE-3A04A4063239}" type="sibTrans" cxnId="{88DB442B-F662-44B5-A86B-D007F8E28095}">
      <dgm:prSet/>
      <dgm:spPr/>
      <dgm:t>
        <a:bodyPr/>
        <a:lstStyle/>
        <a:p>
          <a:endParaRPr lang="zh-CN" altLang="en-US" sz="1400"/>
        </a:p>
      </dgm:t>
    </dgm:pt>
    <dgm:pt modelId="{85EEE198-AC9A-4F31-8810-EED944165B85}">
      <dgm:prSet custT="1"/>
      <dgm:spPr>
        <a:xfrm>
          <a:off x="5228719" y="1501452"/>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sz="1050">
              <a:solidFill>
                <a:sysClr val="window" lastClr="FFFFFF"/>
              </a:solidFill>
              <a:latin typeface="Calibri"/>
              <a:ea typeface="宋体" panose="02010600030101010101" pitchFamily="2" charset="-122"/>
              <a:cs typeface="+mn-cs"/>
            </a:rPr>
            <a:t>项目档案管理</a:t>
          </a:r>
        </a:p>
      </dgm:t>
    </dgm:pt>
    <dgm:pt modelId="{C80F4B78-7EC2-450A-A98B-9C6991B2E3C4}" type="parTrans" cxnId="{00DDEB8B-03EE-4B59-BB81-B11BABD7E4AE}">
      <dgm:prSet/>
      <dgm:spPr>
        <a:xfrm>
          <a:off x="4062412" y="1286959"/>
          <a:ext cx="1568481" cy="214493"/>
        </a:xfrm>
        <a:custGeom>
          <a:avLst/>
          <a:gdLst/>
          <a:ahLst/>
          <a:cxnLst/>
          <a:rect l="0" t="0" r="0" b="0"/>
          <a:pathLst>
            <a:path>
              <a:moveTo>
                <a:pt x="0" y="0"/>
              </a:moveTo>
              <a:lnTo>
                <a:pt x="0" y="107246"/>
              </a:lnTo>
              <a:lnTo>
                <a:pt x="1568481" y="107246"/>
              </a:lnTo>
              <a:lnTo>
                <a:pt x="1568481" y="21449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sz="1400"/>
        </a:p>
      </dgm:t>
    </dgm:pt>
    <dgm:pt modelId="{C1EE552A-709B-493C-963F-72BBF6098293}" type="sibTrans" cxnId="{00DDEB8B-03EE-4B59-BB81-B11BABD7E4AE}">
      <dgm:prSet/>
      <dgm:spPr/>
      <dgm:t>
        <a:bodyPr/>
        <a:lstStyle/>
        <a:p>
          <a:endParaRPr lang="zh-CN" altLang="en-US" sz="1400"/>
        </a:p>
      </dgm:t>
    </dgm:pt>
    <dgm:pt modelId="{FAFAD9D3-6B69-4C4A-91B3-C46AF964BEA1}">
      <dgm:prSet custT="1"/>
      <dgm:spPr>
        <a:xfrm>
          <a:off x="6274374" y="1501452"/>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sz="1050">
              <a:solidFill>
                <a:sysClr val="window" lastClr="FFFFFF"/>
              </a:solidFill>
              <a:latin typeface="Calibri"/>
              <a:ea typeface="宋体" panose="02010600030101010101" pitchFamily="2" charset="-122"/>
              <a:cs typeface="+mn-cs"/>
            </a:rPr>
            <a:t>项目土建技术员</a:t>
          </a:r>
        </a:p>
      </dgm:t>
    </dgm:pt>
    <dgm:pt modelId="{CC213F41-F087-4853-B8F5-5A35BB8226C7}" type="parTrans" cxnId="{51CC4E22-6D02-4FE5-951C-83F0E6AAAAEE}">
      <dgm:prSet/>
      <dgm:spPr>
        <a:xfrm>
          <a:off x="4062412" y="1286959"/>
          <a:ext cx="2614136" cy="214493"/>
        </a:xfrm>
        <a:custGeom>
          <a:avLst/>
          <a:gdLst/>
          <a:ahLst/>
          <a:cxnLst/>
          <a:rect l="0" t="0" r="0" b="0"/>
          <a:pathLst>
            <a:path>
              <a:moveTo>
                <a:pt x="0" y="0"/>
              </a:moveTo>
              <a:lnTo>
                <a:pt x="0" y="107246"/>
              </a:lnTo>
              <a:lnTo>
                <a:pt x="2614136" y="107246"/>
              </a:lnTo>
              <a:lnTo>
                <a:pt x="2614136" y="21449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sz="1400"/>
        </a:p>
      </dgm:t>
    </dgm:pt>
    <dgm:pt modelId="{16262614-2D75-4488-A03C-85F45695E23D}" type="sibTrans" cxnId="{51CC4E22-6D02-4FE5-951C-83F0E6AAAAEE}">
      <dgm:prSet/>
      <dgm:spPr/>
      <dgm:t>
        <a:bodyPr/>
        <a:lstStyle/>
        <a:p>
          <a:endParaRPr lang="zh-CN" altLang="en-US" sz="1400"/>
        </a:p>
      </dgm:t>
    </dgm:pt>
    <dgm:pt modelId="{3A72AE2A-C417-46F3-8C54-476882C16736}">
      <dgm:prSet custT="1"/>
      <dgm:spPr>
        <a:xfrm>
          <a:off x="7320028" y="1501452"/>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sz="1050">
              <a:solidFill>
                <a:sysClr val="window" lastClr="FFFFFF"/>
              </a:solidFill>
              <a:latin typeface="Calibri"/>
              <a:ea typeface="宋体" panose="02010600030101010101" pitchFamily="2" charset="-122"/>
              <a:cs typeface="+mn-cs"/>
            </a:rPr>
            <a:t>项目公用工程专家</a:t>
          </a:r>
        </a:p>
      </dgm:t>
    </dgm:pt>
    <dgm:pt modelId="{660514C2-1E83-4300-B5AB-CC45F4FC0143}" type="parTrans" cxnId="{1255D1A0-3DB1-47CF-88B7-593DE0872965}">
      <dgm:prSet/>
      <dgm:spPr>
        <a:xfrm>
          <a:off x="4062412" y="1286959"/>
          <a:ext cx="3659791" cy="214493"/>
        </a:xfrm>
        <a:custGeom>
          <a:avLst/>
          <a:gdLst/>
          <a:ahLst/>
          <a:cxnLst/>
          <a:rect l="0" t="0" r="0" b="0"/>
          <a:pathLst>
            <a:path>
              <a:moveTo>
                <a:pt x="0" y="0"/>
              </a:moveTo>
              <a:lnTo>
                <a:pt x="0" y="107246"/>
              </a:lnTo>
              <a:lnTo>
                <a:pt x="3659791" y="107246"/>
              </a:lnTo>
              <a:lnTo>
                <a:pt x="3659791" y="21449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zh-CN" altLang="en-US"/>
        </a:p>
      </dgm:t>
    </dgm:pt>
    <dgm:pt modelId="{55DFBF84-D535-4E35-866B-6369D0E4B5A1}" type="sibTrans" cxnId="{1255D1A0-3DB1-47CF-88B7-593DE0872965}">
      <dgm:prSet/>
      <dgm:spPr/>
      <dgm:t>
        <a:bodyPr/>
        <a:lstStyle/>
        <a:p>
          <a:endParaRPr lang="zh-CN" altLang="en-US"/>
        </a:p>
      </dgm:t>
    </dgm:pt>
    <dgm:pt modelId="{484B1ADF-5E9E-47EF-9C43-CD3CC63877F7}">
      <dgm:prSet/>
      <dgm:spPr>
        <a:xfrm>
          <a:off x="5751546" y="750726"/>
          <a:ext cx="804349" cy="53623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panose="02010600030101010101" pitchFamily="2" charset="-122"/>
              <a:cs typeface="+mn-cs"/>
            </a:rPr>
            <a:t>经理助理</a:t>
          </a:r>
        </a:p>
      </dgm:t>
    </dgm:pt>
    <dgm:pt modelId="{E4538763-E4CE-4A94-9004-90DA8C2CABC9}" type="parTrans" cxnId="{B451F8C9-3BAE-4871-98BB-5CA6EF270259}">
      <dgm:prSet/>
      <dgm:spPr>
        <a:xfrm>
          <a:off x="5108067" y="536233"/>
          <a:ext cx="1045654" cy="214493"/>
        </a:xfrm>
        <a:custGeom>
          <a:avLst/>
          <a:gdLst/>
          <a:ahLst/>
          <a:cxnLst/>
          <a:rect l="0" t="0" r="0" b="0"/>
          <a:pathLst>
            <a:path>
              <a:moveTo>
                <a:pt x="0" y="0"/>
              </a:moveTo>
              <a:lnTo>
                <a:pt x="0" y="107246"/>
              </a:lnTo>
              <a:lnTo>
                <a:pt x="1045654" y="107246"/>
              </a:lnTo>
              <a:lnTo>
                <a:pt x="1045654" y="214493"/>
              </a:lnTo>
            </a:path>
          </a:pathLst>
        </a:custGeo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6408A3B1-ADFF-4BBE-B2E2-EB08F9450201}" type="sibTrans" cxnId="{B451F8C9-3BAE-4871-98BB-5CA6EF270259}">
      <dgm:prSet/>
      <dgm:spPr/>
      <dgm:t>
        <a:bodyPr/>
        <a:lstStyle/>
        <a:p>
          <a:endParaRPr lang="zh-CN" altLang="en-US"/>
        </a:p>
      </dgm:t>
    </dgm:pt>
    <dgm:pt modelId="{479B2B8E-329F-4D1F-BB24-2E0CCB264E8A}" type="pres">
      <dgm:prSet presAssocID="{FDA5C483-9D1E-BE4A-9B2F-03FC6C33BF00}" presName="mainComposite" presStyleCnt="0">
        <dgm:presLayoutVars>
          <dgm:chPref val="1"/>
          <dgm:dir/>
          <dgm:animOne val="branch"/>
          <dgm:animLvl val="lvl"/>
          <dgm:resizeHandles val="exact"/>
        </dgm:presLayoutVars>
      </dgm:prSet>
      <dgm:spPr/>
      <dgm:t>
        <a:bodyPr/>
        <a:lstStyle/>
        <a:p>
          <a:endParaRPr lang="zh-CN" altLang="en-US"/>
        </a:p>
      </dgm:t>
    </dgm:pt>
    <dgm:pt modelId="{0F645362-8D9C-4A9C-9F24-F8C4F3A66EA3}" type="pres">
      <dgm:prSet presAssocID="{FDA5C483-9D1E-BE4A-9B2F-03FC6C33BF00}" presName="hierFlow" presStyleCnt="0"/>
      <dgm:spPr/>
      <dgm:t>
        <a:bodyPr/>
        <a:lstStyle/>
        <a:p>
          <a:endParaRPr lang="zh-CN" altLang="en-US"/>
        </a:p>
      </dgm:t>
    </dgm:pt>
    <dgm:pt modelId="{05EEE0ED-183A-4C55-A645-6D8F53E9D119}" type="pres">
      <dgm:prSet presAssocID="{FDA5C483-9D1E-BE4A-9B2F-03FC6C33BF00}" presName="hierChild1" presStyleCnt="0">
        <dgm:presLayoutVars>
          <dgm:chPref val="1"/>
          <dgm:animOne val="branch"/>
          <dgm:animLvl val="lvl"/>
        </dgm:presLayoutVars>
      </dgm:prSet>
      <dgm:spPr/>
      <dgm:t>
        <a:bodyPr/>
        <a:lstStyle/>
        <a:p>
          <a:endParaRPr lang="zh-CN" altLang="en-US"/>
        </a:p>
      </dgm:t>
    </dgm:pt>
    <dgm:pt modelId="{C5A7683D-85B6-4E67-ADF3-8261D943E3AE}" type="pres">
      <dgm:prSet presAssocID="{8F70F3A0-9D13-F445-8801-8B57695D0674}" presName="Name14" presStyleCnt="0"/>
      <dgm:spPr/>
      <dgm:t>
        <a:bodyPr/>
        <a:lstStyle/>
        <a:p>
          <a:endParaRPr lang="zh-CN" altLang="en-US"/>
        </a:p>
      </dgm:t>
    </dgm:pt>
    <dgm:pt modelId="{575180E8-9007-4640-84BE-A922E09ECD9B}" type="pres">
      <dgm:prSet presAssocID="{8F70F3A0-9D13-F445-8801-8B57695D0674}" presName="level1Shape" presStyleLbl="node0" presStyleIdx="0" presStyleCnt="1">
        <dgm:presLayoutVars>
          <dgm:chPref val="3"/>
        </dgm:presLayoutVars>
      </dgm:prSet>
      <dgm:spPr/>
      <dgm:t>
        <a:bodyPr/>
        <a:lstStyle/>
        <a:p>
          <a:endParaRPr lang="zh-CN" altLang="en-US"/>
        </a:p>
      </dgm:t>
    </dgm:pt>
    <dgm:pt modelId="{61339FAE-4FE8-438A-8080-AFFD3D328FA4}" type="pres">
      <dgm:prSet presAssocID="{8F70F3A0-9D13-F445-8801-8B57695D0674}" presName="hierChild2" presStyleCnt="0"/>
      <dgm:spPr/>
      <dgm:t>
        <a:bodyPr/>
        <a:lstStyle/>
        <a:p>
          <a:endParaRPr lang="zh-CN" altLang="en-US"/>
        </a:p>
      </dgm:t>
    </dgm:pt>
    <dgm:pt modelId="{5F4E49FE-FD33-4597-ACEF-ED8E3C2ADF87}" type="pres">
      <dgm:prSet presAssocID="{2ABDCD1A-892F-6D47-95AA-2694C809454E}" presName="Name19" presStyleLbl="parChTrans1D2" presStyleIdx="0" presStyleCnt="3"/>
      <dgm:spPr/>
      <dgm:t>
        <a:bodyPr/>
        <a:lstStyle/>
        <a:p>
          <a:endParaRPr lang="zh-CN" altLang="en-US"/>
        </a:p>
      </dgm:t>
    </dgm:pt>
    <dgm:pt modelId="{4D13EB14-CBC7-4826-9EA2-D432F6D011FB}" type="pres">
      <dgm:prSet presAssocID="{D7056581-6CAB-E147-AC02-4BE51BFC06F7}" presName="Name21" presStyleCnt="0"/>
      <dgm:spPr/>
      <dgm:t>
        <a:bodyPr/>
        <a:lstStyle/>
        <a:p>
          <a:endParaRPr lang="zh-CN" altLang="en-US"/>
        </a:p>
      </dgm:t>
    </dgm:pt>
    <dgm:pt modelId="{78FB291A-0040-4593-AFAC-B23D541E55C5}" type="pres">
      <dgm:prSet presAssocID="{D7056581-6CAB-E147-AC02-4BE51BFC06F7}" presName="level2Shape" presStyleLbl="node2" presStyleIdx="0" presStyleCnt="3"/>
      <dgm:spPr/>
      <dgm:t>
        <a:bodyPr/>
        <a:lstStyle/>
        <a:p>
          <a:endParaRPr lang="zh-CN" altLang="en-US"/>
        </a:p>
      </dgm:t>
    </dgm:pt>
    <dgm:pt modelId="{ACED4A84-1DEA-4961-8AAC-B45F5B24D852}" type="pres">
      <dgm:prSet presAssocID="{D7056581-6CAB-E147-AC02-4BE51BFC06F7}" presName="hierChild3" presStyleCnt="0"/>
      <dgm:spPr/>
      <dgm:t>
        <a:bodyPr/>
        <a:lstStyle/>
        <a:p>
          <a:endParaRPr lang="zh-CN" altLang="en-US"/>
        </a:p>
      </dgm:t>
    </dgm:pt>
    <dgm:pt modelId="{45D87E58-D09A-44B0-BE27-979C78C7CA1E}" type="pres">
      <dgm:prSet presAssocID="{D87179B4-9E74-4E81-81CD-D173A24D0683}" presName="Name19" presStyleLbl="parChTrans1D3" presStyleIdx="0" presStyleCnt="8"/>
      <dgm:spPr/>
      <dgm:t>
        <a:bodyPr/>
        <a:lstStyle/>
        <a:p>
          <a:endParaRPr lang="zh-CN" altLang="en-US"/>
        </a:p>
      </dgm:t>
    </dgm:pt>
    <dgm:pt modelId="{0D481386-852B-4AF1-A065-31767912137E}" type="pres">
      <dgm:prSet presAssocID="{72984DEB-CB40-4101-AADE-3219F1FAC36B}" presName="Name21" presStyleCnt="0"/>
      <dgm:spPr/>
      <dgm:t>
        <a:bodyPr/>
        <a:lstStyle/>
        <a:p>
          <a:endParaRPr lang="zh-CN" altLang="en-US"/>
        </a:p>
      </dgm:t>
    </dgm:pt>
    <dgm:pt modelId="{6EBF897F-AAD6-4FD1-B725-576756089AE4}" type="pres">
      <dgm:prSet presAssocID="{72984DEB-CB40-4101-AADE-3219F1FAC36B}" presName="level2Shape" presStyleLbl="node3" presStyleIdx="0" presStyleCnt="8"/>
      <dgm:spPr/>
      <dgm:t>
        <a:bodyPr/>
        <a:lstStyle/>
        <a:p>
          <a:endParaRPr lang="zh-CN" altLang="en-US"/>
        </a:p>
      </dgm:t>
    </dgm:pt>
    <dgm:pt modelId="{DEA0678C-1107-4DB8-98F6-375F01B9FF48}" type="pres">
      <dgm:prSet presAssocID="{72984DEB-CB40-4101-AADE-3219F1FAC36B}" presName="hierChild3" presStyleCnt="0"/>
      <dgm:spPr/>
      <dgm:t>
        <a:bodyPr/>
        <a:lstStyle/>
        <a:p>
          <a:endParaRPr lang="zh-CN" altLang="en-US"/>
        </a:p>
      </dgm:t>
    </dgm:pt>
    <dgm:pt modelId="{F960326A-D842-47DA-8609-F62689AC685A}" type="pres">
      <dgm:prSet presAssocID="{BE2CC151-557B-C446-A0E9-3DD88C27AFEE}" presName="Name19" presStyleLbl="parChTrans1D3" presStyleIdx="1" presStyleCnt="8"/>
      <dgm:spPr/>
      <dgm:t>
        <a:bodyPr/>
        <a:lstStyle/>
        <a:p>
          <a:endParaRPr lang="zh-CN" altLang="en-US"/>
        </a:p>
      </dgm:t>
    </dgm:pt>
    <dgm:pt modelId="{28B1E01D-4761-4398-BB81-19FFEB697ED5}" type="pres">
      <dgm:prSet presAssocID="{A24E23A8-F2FA-784B-BAFB-1F6102FD5768}" presName="Name21" presStyleCnt="0"/>
      <dgm:spPr/>
      <dgm:t>
        <a:bodyPr/>
        <a:lstStyle/>
        <a:p>
          <a:endParaRPr lang="zh-CN" altLang="en-US"/>
        </a:p>
      </dgm:t>
    </dgm:pt>
    <dgm:pt modelId="{3EC09414-D34B-4613-8F5B-5BEA6046AC8D}" type="pres">
      <dgm:prSet presAssocID="{A24E23A8-F2FA-784B-BAFB-1F6102FD5768}" presName="level2Shape" presStyleLbl="node3" presStyleIdx="1" presStyleCnt="8"/>
      <dgm:spPr/>
      <dgm:t>
        <a:bodyPr/>
        <a:lstStyle/>
        <a:p>
          <a:endParaRPr lang="zh-CN" altLang="en-US"/>
        </a:p>
      </dgm:t>
    </dgm:pt>
    <dgm:pt modelId="{C0FC5BFF-EFE4-4478-8812-B36921CA8738}" type="pres">
      <dgm:prSet presAssocID="{A24E23A8-F2FA-784B-BAFB-1F6102FD5768}" presName="hierChild3" presStyleCnt="0"/>
      <dgm:spPr/>
      <dgm:t>
        <a:bodyPr/>
        <a:lstStyle/>
        <a:p>
          <a:endParaRPr lang="zh-CN" altLang="en-US"/>
        </a:p>
      </dgm:t>
    </dgm:pt>
    <dgm:pt modelId="{9C851342-B458-45B0-877E-4D63E4242B39}" type="pres">
      <dgm:prSet presAssocID="{667F11B5-BF42-4B2D-A2C4-DE33F6F76ECE}" presName="Name19" presStyleLbl="parChTrans1D3" presStyleIdx="2" presStyleCnt="8"/>
      <dgm:spPr/>
      <dgm:t>
        <a:bodyPr/>
        <a:lstStyle/>
        <a:p>
          <a:endParaRPr lang="zh-CN" altLang="en-US"/>
        </a:p>
      </dgm:t>
    </dgm:pt>
    <dgm:pt modelId="{D53E7764-26AD-46EC-815B-7C89C470755A}" type="pres">
      <dgm:prSet presAssocID="{873420C7-A7B0-4330-8D9E-3CB288D46DA8}" presName="Name21" presStyleCnt="0"/>
      <dgm:spPr/>
      <dgm:t>
        <a:bodyPr/>
        <a:lstStyle/>
        <a:p>
          <a:endParaRPr lang="zh-CN" altLang="en-US"/>
        </a:p>
      </dgm:t>
    </dgm:pt>
    <dgm:pt modelId="{649A3280-B054-4838-B387-95FA2B8A8603}" type="pres">
      <dgm:prSet presAssocID="{873420C7-A7B0-4330-8D9E-3CB288D46DA8}" presName="level2Shape" presStyleLbl="node3" presStyleIdx="2" presStyleCnt="8"/>
      <dgm:spPr/>
      <dgm:t>
        <a:bodyPr/>
        <a:lstStyle/>
        <a:p>
          <a:endParaRPr lang="zh-CN" altLang="en-US"/>
        </a:p>
      </dgm:t>
    </dgm:pt>
    <dgm:pt modelId="{85C58A53-3BD1-455B-AC28-56A7D1FA53BD}" type="pres">
      <dgm:prSet presAssocID="{873420C7-A7B0-4330-8D9E-3CB288D46DA8}" presName="hierChild3" presStyleCnt="0"/>
      <dgm:spPr/>
      <dgm:t>
        <a:bodyPr/>
        <a:lstStyle/>
        <a:p>
          <a:endParaRPr lang="zh-CN" altLang="en-US"/>
        </a:p>
      </dgm:t>
    </dgm:pt>
    <dgm:pt modelId="{BA8AA121-C577-4158-A814-FC780EC958BB}" type="pres">
      <dgm:prSet presAssocID="{F7181BC4-1802-44A8-9811-3833948872CF}" presName="Name19" presStyleLbl="parChTrans1D3" presStyleIdx="3" presStyleCnt="8"/>
      <dgm:spPr/>
      <dgm:t>
        <a:bodyPr/>
        <a:lstStyle/>
        <a:p>
          <a:endParaRPr lang="zh-CN" altLang="en-US"/>
        </a:p>
      </dgm:t>
    </dgm:pt>
    <dgm:pt modelId="{8077ED6E-05CC-448C-8A0B-A74E10841E41}" type="pres">
      <dgm:prSet presAssocID="{BFC59EA7-DAB5-46AC-A664-BF784B12F8BF}" presName="Name21" presStyleCnt="0"/>
      <dgm:spPr/>
      <dgm:t>
        <a:bodyPr/>
        <a:lstStyle/>
        <a:p>
          <a:endParaRPr lang="zh-CN" altLang="en-US"/>
        </a:p>
      </dgm:t>
    </dgm:pt>
    <dgm:pt modelId="{0847EB70-BB28-46CE-9282-F92FE46A483F}" type="pres">
      <dgm:prSet presAssocID="{BFC59EA7-DAB5-46AC-A664-BF784B12F8BF}" presName="level2Shape" presStyleLbl="node3" presStyleIdx="3" presStyleCnt="8"/>
      <dgm:spPr/>
      <dgm:t>
        <a:bodyPr/>
        <a:lstStyle/>
        <a:p>
          <a:endParaRPr lang="zh-CN" altLang="en-US"/>
        </a:p>
      </dgm:t>
    </dgm:pt>
    <dgm:pt modelId="{49306E41-0F1A-4A12-9252-F9E27E152B96}" type="pres">
      <dgm:prSet presAssocID="{BFC59EA7-DAB5-46AC-A664-BF784B12F8BF}" presName="hierChild3" presStyleCnt="0"/>
      <dgm:spPr/>
      <dgm:t>
        <a:bodyPr/>
        <a:lstStyle/>
        <a:p>
          <a:endParaRPr lang="zh-CN" altLang="en-US"/>
        </a:p>
      </dgm:t>
    </dgm:pt>
    <dgm:pt modelId="{6F04F3A1-55BD-4407-A8D2-410F33E9F2A5}" type="pres">
      <dgm:prSet presAssocID="{6999C596-3F13-47E4-9926-59B497D1C0E3}" presName="Name19" presStyleLbl="parChTrans1D3" presStyleIdx="4" presStyleCnt="8"/>
      <dgm:spPr/>
      <dgm:t>
        <a:bodyPr/>
        <a:lstStyle/>
        <a:p>
          <a:endParaRPr lang="zh-CN" altLang="en-US"/>
        </a:p>
      </dgm:t>
    </dgm:pt>
    <dgm:pt modelId="{839F0C09-79B7-4009-B214-AB301DD9477B}" type="pres">
      <dgm:prSet presAssocID="{14EB6032-E431-4D97-A8B5-DA4E8EB5B772}" presName="Name21" presStyleCnt="0"/>
      <dgm:spPr/>
      <dgm:t>
        <a:bodyPr/>
        <a:lstStyle/>
        <a:p>
          <a:endParaRPr lang="zh-CN" altLang="en-US"/>
        </a:p>
      </dgm:t>
    </dgm:pt>
    <dgm:pt modelId="{77EAB849-96CF-43D3-A132-B27943A4FD27}" type="pres">
      <dgm:prSet presAssocID="{14EB6032-E431-4D97-A8B5-DA4E8EB5B772}" presName="level2Shape" presStyleLbl="node3" presStyleIdx="4" presStyleCnt="8"/>
      <dgm:spPr/>
      <dgm:t>
        <a:bodyPr/>
        <a:lstStyle/>
        <a:p>
          <a:endParaRPr lang="zh-CN" altLang="en-US"/>
        </a:p>
      </dgm:t>
    </dgm:pt>
    <dgm:pt modelId="{76C5EE3F-3536-45E7-A77E-EE91C481C9E9}" type="pres">
      <dgm:prSet presAssocID="{14EB6032-E431-4D97-A8B5-DA4E8EB5B772}" presName="hierChild3" presStyleCnt="0"/>
      <dgm:spPr/>
      <dgm:t>
        <a:bodyPr/>
        <a:lstStyle/>
        <a:p>
          <a:endParaRPr lang="zh-CN" altLang="en-US"/>
        </a:p>
      </dgm:t>
    </dgm:pt>
    <dgm:pt modelId="{A6981C0A-48CC-427F-AFAC-8DC1AD4FDBF4}" type="pres">
      <dgm:prSet presAssocID="{C80F4B78-7EC2-450A-A98B-9C6991B2E3C4}" presName="Name19" presStyleLbl="parChTrans1D3" presStyleIdx="5" presStyleCnt="8"/>
      <dgm:spPr/>
      <dgm:t>
        <a:bodyPr/>
        <a:lstStyle/>
        <a:p>
          <a:endParaRPr lang="zh-CN" altLang="en-US"/>
        </a:p>
      </dgm:t>
    </dgm:pt>
    <dgm:pt modelId="{CEB93AB3-45AD-41C8-AE01-1AC87614FB4F}" type="pres">
      <dgm:prSet presAssocID="{85EEE198-AC9A-4F31-8810-EED944165B85}" presName="Name21" presStyleCnt="0"/>
      <dgm:spPr/>
      <dgm:t>
        <a:bodyPr/>
        <a:lstStyle/>
        <a:p>
          <a:endParaRPr lang="zh-CN" altLang="en-US"/>
        </a:p>
      </dgm:t>
    </dgm:pt>
    <dgm:pt modelId="{960CC7F4-64C9-4836-8809-FA92F552B9A9}" type="pres">
      <dgm:prSet presAssocID="{85EEE198-AC9A-4F31-8810-EED944165B85}" presName="level2Shape" presStyleLbl="node3" presStyleIdx="5" presStyleCnt="8"/>
      <dgm:spPr/>
      <dgm:t>
        <a:bodyPr/>
        <a:lstStyle/>
        <a:p>
          <a:endParaRPr lang="zh-CN" altLang="en-US"/>
        </a:p>
      </dgm:t>
    </dgm:pt>
    <dgm:pt modelId="{BC8ACDED-BE83-459B-8F8F-45F72A6B698A}" type="pres">
      <dgm:prSet presAssocID="{85EEE198-AC9A-4F31-8810-EED944165B85}" presName="hierChild3" presStyleCnt="0"/>
      <dgm:spPr/>
      <dgm:t>
        <a:bodyPr/>
        <a:lstStyle/>
        <a:p>
          <a:endParaRPr lang="zh-CN" altLang="en-US"/>
        </a:p>
      </dgm:t>
    </dgm:pt>
    <dgm:pt modelId="{4D7153F3-1C99-48C1-8C07-1FFD8E14F194}" type="pres">
      <dgm:prSet presAssocID="{CC213F41-F087-4853-B8F5-5A35BB8226C7}" presName="Name19" presStyleLbl="parChTrans1D3" presStyleIdx="6" presStyleCnt="8"/>
      <dgm:spPr/>
      <dgm:t>
        <a:bodyPr/>
        <a:lstStyle/>
        <a:p>
          <a:endParaRPr lang="zh-CN" altLang="en-US"/>
        </a:p>
      </dgm:t>
    </dgm:pt>
    <dgm:pt modelId="{9777BC34-A9E9-4BDA-9B8D-8169CF2AF936}" type="pres">
      <dgm:prSet presAssocID="{FAFAD9D3-6B69-4C4A-91B3-C46AF964BEA1}" presName="Name21" presStyleCnt="0"/>
      <dgm:spPr/>
      <dgm:t>
        <a:bodyPr/>
        <a:lstStyle/>
        <a:p>
          <a:endParaRPr lang="zh-CN" altLang="en-US"/>
        </a:p>
      </dgm:t>
    </dgm:pt>
    <dgm:pt modelId="{33FD6A52-A2BF-4BB1-97F4-5AC67EAD98E0}" type="pres">
      <dgm:prSet presAssocID="{FAFAD9D3-6B69-4C4A-91B3-C46AF964BEA1}" presName="level2Shape" presStyleLbl="node3" presStyleIdx="6" presStyleCnt="8"/>
      <dgm:spPr/>
      <dgm:t>
        <a:bodyPr/>
        <a:lstStyle/>
        <a:p>
          <a:endParaRPr lang="zh-CN" altLang="en-US"/>
        </a:p>
      </dgm:t>
    </dgm:pt>
    <dgm:pt modelId="{B02F0289-00E2-4BB6-BCA7-9414EF2B3305}" type="pres">
      <dgm:prSet presAssocID="{FAFAD9D3-6B69-4C4A-91B3-C46AF964BEA1}" presName="hierChild3" presStyleCnt="0"/>
      <dgm:spPr/>
      <dgm:t>
        <a:bodyPr/>
        <a:lstStyle/>
        <a:p>
          <a:endParaRPr lang="zh-CN" altLang="en-US"/>
        </a:p>
      </dgm:t>
    </dgm:pt>
    <dgm:pt modelId="{1CE78C16-15E5-4D53-82AF-56876B4206F5}" type="pres">
      <dgm:prSet presAssocID="{660514C2-1E83-4300-B5AB-CC45F4FC0143}" presName="Name19" presStyleLbl="parChTrans1D3" presStyleIdx="7" presStyleCnt="8"/>
      <dgm:spPr/>
      <dgm:t>
        <a:bodyPr/>
        <a:lstStyle/>
        <a:p>
          <a:endParaRPr lang="zh-CN" altLang="en-US"/>
        </a:p>
      </dgm:t>
    </dgm:pt>
    <dgm:pt modelId="{5F6C1CC3-8ACD-443E-962B-E81C1BA7148F}" type="pres">
      <dgm:prSet presAssocID="{3A72AE2A-C417-46F3-8C54-476882C16736}" presName="Name21" presStyleCnt="0"/>
      <dgm:spPr/>
      <dgm:t>
        <a:bodyPr/>
        <a:lstStyle/>
        <a:p>
          <a:endParaRPr lang="zh-CN" altLang="en-US"/>
        </a:p>
      </dgm:t>
    </dgm:pt>
    <dgm:pt modelId="{1F3C5E25-3E24-49F2-BA03-5B7C9AF195FE}" type="pres">
      <dgm:prSet presAssocID="{3A72AE2A-C417-46F3-8C54-476882C16736}" presName="level2Shape" presStyleLbl="node3" presStyleIdx="7" presStyleCnt="8"/>
      <dgm:spPr/>
      <dgm:t>
        <a:bodyPr/>
        <a:lstStyle/>
        <a:p>
          <a:endParaRPr lang="zh-CN" altLang="en-US"/>
        </a:p>
      </dgm:t>
    </dgm:pt>
    <dgm:pt modelId="{7E0A8DB7-2828-4AA3-8F62-2DF4DD29935C}" type="pres">
      <dgm:prSet presAssocID="{3A72AE2A-C417-46F3-8C54-476882C16736}" presName="hierChild3" presStyleCnt="0"/>
      <dgm:spPr/>
      <dgm:t>
        <a:bodyPr/>
        <a:lstStyle/>
        <a:p>
          <a:endParaRPr lang="zh-CN" altLang="en-US"/>
        </a:p>
      </dgm:t>
    </dgm:pt>
    <dgm:pt modelId="{A548BCC4-8397-4D48-A094-0F4E0C1D40D3}" type="pres">
      <dgm:prSet presAssocID="{D9EFF2E1-E019-AD4B-A39F-110721F6E7DD}" presName="Name19" presStyleLbl="parChTrans1D2" presStyleIdx="1" presStyleCnt="3"/>
      <dgm:spPr/>
      <dgm:t>
        <a:bodyPr/>
        <a:lstStyle/>
        <a:p>
          <a:endParaRPr lang="zh-CN" altLang="en-US"/>
        </a:p>
      </dgm:t>
    </dgm:pt>
    <dgm:pt modelId="{FA6CF6CD-9894-4311-921F-F83FE689CBCE}" type="pres">
      <dgm:prSet presAssocID="{3C7F324F-5C43-9244-927E-A076A06A1AB9}" presName="Name21" presStyleCnt="0"/>
      <dgm:spPr/>
      <dgm:t>
        <a:bodyPr/>
        <a:lstStyle/>
        <a:p>
          <a:endParaRPr lang="zh-CN" altLang="en-US"/>
        </a:p>
      </dgm:t>
    </dgm:pt>
    <dgm:pt modelId="{B3DE4E72-39B2-4E18-B5EA-629D9D595D8B}" type="pres">
      <dgm:prSet presAssocID="{3C7F324F-5C43-9244-927E-A076A06A1AB9}" presName="level2Shape" presStyleLbl="node2" presStyleIdx="1" presStyleCnt="3"/>
      <dgm:spPr/>
      <dgm:t>
        <a:bodyPr/>
        <a:lstStyle/>
        <a:p>
          <a:endParaRPr lang="zh-CN" altLang="en-US"/>
        </a:p>
      </dgm:t>
    </dgm:pt>
    <dgm:pt modelId="{3EC98FD4-5D50-41F9-AFEC-D09D1812D191}" type="pres">
      <dgm:prSet presAssocID="{3C7F324F-5C43-9244-927E-A076A06A1AB9}" presName="hierChild3" presStyleCnt="0"/>
      <dgm:spPr/>
      <dgm:t>
        <a:bodyPr/>
        <a:lstStyle/>
        <a:p>
          <a:endParaRPr lang="zh-CN" altLang="en-US"/>
        </a:p>
      </dgm:t>
    </dgm:pt>
    <dgm:pt modelId="{AFA1DB2A-5156-495B-A37D-23FF894BE340}" type="pres">
      <dgm:prSet presAssocID="{E4538763-E4CE-4A94-9004-90DA8C2CABC9}" presName="Name19" presStyleLbl="parChTrans1D2" presStyleIdx="2" presStyleCnt="3"/>
      <dgm:spPr/>
      <dgm:t>
        <a:bodyPr/>
        <a:lstStyle/>
        <a:p>
          <a:endParaRPr lang="zh-CN" altLang="en-US"/>
        </a:p>
      </dgm:t>
    </dgm:pt>
    <dgm:pt modelId="{B19264E6-DF41-4BB8-B863-77626B9CB623}" type="pres">
      <dgm:prSet presAssocID="{484B1ADF-5E9E-47EF-9C43-CD3CC63877F7}" presName="Name21" presStyleCnt="0"/>
      <dgm:spPr/>
    </dgm:pt>
    <dgm:pt modelId="{7EEE6595-ACB4-40F4-9609-B51D4F48DAC1}" type="pres">
      <dgm:prSet presAssocID="{484B1ADF-5E9E-47EF-9C43-CD3CC63877F7}" presName="level2Shape" presStyleLbl="node2" presStyleIdx="2" presStyleCnt="3"/>
      <dgm:spPr/>
      <dgm:t>
        <a:bodyPr/>
        <a:lstStyle/>
        <a:p>
          <a:endParaRPr lang="zh-CN" altLang="en-US"/>
        </a:p>
      </dgm:t>
    </dgm:pt>
    <dgm:pt modelId="{CC52D368-C670-44BE-998E-70C72DF7F653}" type="pres">
      <dgm:prSet presAssocID="{484B1ADF-5E9E-47EF-9C43-CD3CC63877F7}" presName="hierChild3" presStyleCnt="0"/>
      <dgm:spPr/>
    </dgm:pt>
    <dgm:pt modelId="{FB1645C0-E0B4-4DAC-97E7-8EA6CE44CFC5}" type="pres">
      <dgm:prSet presAssocID="{FDA5C483-9D1E-BE4A-9B2F-03FC6C33BF00}" presName="bgShapesFlow" presStyleCnt="0"/>
      <dgm:spPr/>
      <dgm:t>
        <a:bodyPr/>
        <a:lstStyle/>
        <a:p>
          <a:endParaRPr lang="zh-CN" altLang="en-US"/>
        </a:p>
      </dgm:t>
    </dgm:pt>
  </dgm:ptLst>
  <dgm:cxnLst>
    <dgm:cxn modelId="{7BC4EF14-F660-48A9-B385-CD6D6101B0CC}" srcId="{D7056581-6CAB-E147-AC02-4BE51BFC06F7}" destId="{873420C7-A7B0-4330-8D9E-3CB288D46DA8}" srcOrd="2" destOrd="0" parTransId="{667F11B5-BF42-4B2D-A2C4-DE33F6F76ECE}" sibTransId="{1A5E7F90-2751-44C6-BCDC-6D1962C7DDA5}"/>
    <dgm:cxn modelId="{63E9C583-C644-4033-B3B3-75AD141A91B5}" type="presOf" srcId="{C80F4B78-7EC2-450A-A98B-9C6991B2E3C4}" destId="{A6981C0A-48CC-427F-AFAC-8DC1AD4FDBF4}" srcOrd="0" destOrd="0" presId="urn:microsoft.com/office/officeart/2005/8/layout/hierarchy6"/>
    <dgm:cxn modelId="{BDB37AC5-FA11-4852-A2C5-D90426CF8040}" type="presOf" srcId="{6999C596-3F13-47E4-9926-59B497D1C0E3}" destId="{6F04F3A1-55BD-4407-A8D2-410F33E9F2A5}" srcOrd="0" destOrd="0" presId="urn:microsoft.com/office/officeart/2005/8/layout/hierarchy6"/>
    <dgm:cxn modelId="{A102381F-0249-4125-88B2-C04113543EBE}" type="presOf" srcId="{14EB6032-E431-4D97-A8B5-DA4E8EB5B772}" destId="{77EAB849-96CF-43D3-A132-B27943A4FD27}" srcOrd="0" destOrd="0" presId="urn:microsoft.com/office/officeart/2005/8/layout/hierarchy6"/>
    <dgm:cxn modelId="{4A6C874D-650B-4089-8562-30FAD727BE50}" type="presOf" srcId="{667F11B5-BF42-4B2D-A2C4-DE33F6F76ECE}" destId="{9C851342-B458-45B0-877E-4D63E4242B39}" srcOrd="0" destOrd="0" presId="urn:microsoft.com/office/officeart/2005/8/layout/hierarchy6"/>
    <dgm:cxn modelId="{9DEBDE1B-FA42-4508-A812-EDCF7390B6F9}" type="presOf" srcId="{484B1ADF-5E9E-47EF-9C43-CD3CC63877F7}" destId="{7EEE6595-ACB4-40F4-9609-B51D4F48DAC1}" srcOrd="0" destOrd="0" presId="urn:microsoft.com/office/officeart/2005/8/layout/hierarchy6"/>
    <dgm:cxn modelId="{A1F24D8D-F361-4EDE-BB33-F37058FFA988}" type="presOf" srcId="{D87179B4-9E74-4E81-81CD-D173A24D0683}" destId="{45D87E58-D09A-44B0-BE27-979C78C7CA1E}" srcOrd="0" destOrd="0" presId="urn:microsoft.com/office/officeart/2005/8/layout/hierarchy6"/>
    <dgm:cxn modelId="{1ACFD8C5-22D2-44B2-AA99-AE82FC18FD4E}" type="presOf" srcId="{D7056581-6CAB-E147-AC02-4BE51BFC06F7}" destId="{78FB291A-0040-4593-AFAC-B23D541E55C5}" srcOrd="0" destOrd="0" presId="urn:microsoft.com/office/officeart/2005/8/layout/hierarchy6"/>
    <dgm:cxn modelId="{72658EF0-82FB-471C-948C-155C98AF0B85}" type="presOf" srcId="{660514C2-1E83-4300-B5AB-CC45F4FC0143}" destId="{1CE78C16-15E5-4D53-82AF-56876B4206F5}" srcOrd="0" destOrd="0" presId="urn:microsoft.com/office/officeart/2005/8/layout/hierarchy6"/>
    <dgm:cxn modelId="{CF252691-E13B-4788-8EB6-68CB9710686B}" type="presOf" srcId="{BE2CC151-557B-C446-A0E9-3DD88C27AFEE}" destId="{F960326A-D842-47DA-8609-F62689AC685A}" srcOrd="0" destOrd="0" presId="urn:microsoft.com/office/officeart/2005/8/layout/hierarchy6"/>
    <dgm:cxn modelId="{17FA5CED-1CDC-4150-A184-69ABF9814915}" type="presOf" srcId="{873420C7-A7B0-4330-8D9E-3CB288D46DA8}" destId="{649A3280-B054-4838-B387-95FA2B8A8603}" srcOrd="0" destOrd="0" presId="urn:microsoft.com/office/officeart/2005/8/layout/hierarchy6"/>
    <dgm:cxn modelId="{88DB442B-F662-44B5-A86B-D007F8E28095}" srcId="{D7056581-6CAB-E147-AC02-4BE51BFC06F7}" destId="{14EB6032-E431-4D97-A8B5-DA4E8EB5B772}" srcOrd="4" destOrd="0" parTransId="{6999C596-3F13-47E4-9926-59B497D1C0E3}" sibTransId="{AAC7EDB5-C3B5-44E2-B8AE-3A04A4063239}"/>
    <dgm:cxn modelId="{384D37D3-518C-1F47-B3C7-A971BA7A3C46}" srcId="{D7056581-6CAB-E147-AC02-4BE51BFC06F7}" destId="{A24E23A8-F2FA-784B-BAFB-1F6102FD5768}" srcOrd="1" destOrd="0" parTransId="{BE2CC151-557B-C446-A0E9-3DD88C27AFEE}" sibTransId="{40C80998-AC7A-F84B-A9F7-00D92C02EB10}"/>
    <dgm:cxn modelId="{237C56EE-4162-4C64-9861-96D2FDD52D1B}" srcId="{D7056581-6CAB-E147-AC02-4BE51BFC06F7}" destId="{72984DEB-CB40-4101-AADE-3219F1FAC36B}" srcOrd="0" destOrd="0" parTransId="{D87179B4-9E74-4E81-81CD-D173A24D0683}" sibTransId="{43596489-7ED6-479B-BCEB-2D65309A5305}"/>
    <dgm:cxn modelId="{81BCD3EB-D3FE-4045-A476-A4ED87BC34E4}" type="presOf" srcId="{E4538763-E4CE-4A94-9004-90DA8C2CABC9}" destId="{AFA1DB2A-5156-495B-A37D-23FF894BE340}" srcOrd="0" destOrd="0" presId="urn:microsoft.com/office/officeart/2005/8/layout/hierarchy6"/>
    <dgm:cxn modelId="{2436C527-8CE1-F84C-B09B-3082461CC5E4}" srcId="{FDA5C483-9D1E-BE4A-9B2F-03FC6C33BF00}" destId="{8F70F3A0-9D13-F445-8801-8B57695D0674}" srcOrd="0" destOrd="0" parTransId="{52094744-FB98-5141-81C0-791C957E2ADA}" sibTransId="{C5557EF0-2F1A-B743-960E-0EC93670D2BC}"/>
    <dgm:cxn modelId="{4D8BBBB6-7001-4D21-B7C7-569715F93822}" type="presOf" srcId="{D9EFF2E1-E019-AD4B-A39F-110721F6E7DD}" destId="{A548BCC4-8397-4D48-A094-0F4E0C1D40D3}" srcOrd="0" destOrd="0" presId="urn:microsoft.com/office/officeart/2005/8/layout/hierarchy6"/>
    <dgm:cxn modelId="{2CAFA1C8-44D8-4855-A50A-11E5771A7A3D}" type="presOf" srcId="{8F70F3A0-9D13-F445-8801-8B57695D0674}" destId="{575180E8-9007-4640-84BE-A922E09ECD9B}" srcOrd="0" destOrd="0" presId="urn:microsoft.com/office/officeart/2005/8/layout/hierarchy6"/>
    <dgm:cxn modelId="{60E9FA2F-71EE-4D2F-AF2C-384F6666A70F}" type="presOf" srcId="{F7181BC4-1802-44A8-9811-3833948872CF}" destId="{BA8AA121-C577-4158-A814-FC780EC958BB}" srcOrd="0" destOrd="0" presId="urn:microsoft.com/office/officeart/2005/8/layout/hierarchy6"/>
    <dgm:cxn modelId="{3DA717F7-EB7D-4FEB-AA79-5A7C895CBADF}" type="presOf" srcId="{BFC59EA7-DAB5-46AC-A664-BF784B12F8BF}" destId="{0847EB70-BB28-46CE-9282-F92FE46A483F}" srcOrd="0" destOrd="0" presId="urn:microsoft.com/office/officeart/2005/8/layout/hierarchy6"/>
    <dgm:cxn modelId="{B451F8C9-3BAE-4871-98BB-5CA6EF270259}" srcId="{8F70F3A0-9D13-F445-8801-8B57695D0674}" destId="{484B1ADF-5E9E-47EF-9C43-CD3CC63877F7}" srcOrd="2" destOrd="0" parTransId="{E4538763-E4CE-4A94-9004-90DA8C2CABC9}" sibTransId="{6408A3B1-ADFF-4BBE-B2E2-EB08F9450201}"/>
    <dgm:cxn modelId="{B7CEAE07-84C2-634A-97DB-9BC7C757F94D}" srcId="{8F70F3A0-9D13-F445-8801-8B57695D0674}" destId="{3C7F324F-5C43-9244-927E-A076A06A1AB9}" srcOrd="1" destOrd="0" parTransId="{D9EFF2E1-E019-AD4B-A39F-110721F6E7DD}" sibTransId="{06378684-9150-564F-8749-303AA5DFC8B1}"/>
    <dgm:cxn modelId="{F6E467BA-1EF8-4B14-B2F0-F0CF2A109AC3}" type="presOf" srcId="{85EEE198-AC9A-4F31-8810-EED944165B85}" destId="{960CC7F4-64C9-4836-8809-FA92F552B9A9}" srcOrd="0" destOrd="0" presId="urn:microsoft.com/office/officeart/2005/8/layout/hierarchy6"/>
    <dgm:cxn modelId="{7BE936FC-47BA-45F3-BB05-46CA48291A18}" type="presOf" srcId="{FDA5C483-9D1E-BE4A-9B2F-03FC6C33BF00}" destId="{479B2B8E-329F-4D1F-BB24-2E0CCB264E8A}" srcOrd="0" destOrd="0" presId="urn:microsoft.com/office/officeart/2005/8/layout/hierarchy6"/>
    <dgm:cxn modelId="{894396C7-BF56-406F-A505-220BCAD4870E}" type="presOf" srcId="{72984DEB-CB40-4101-AADE-3219F1FAC36B}" destId="{6EBF897F-AAD6-4FD1-B725-576756089AE4}" srcOrd="0" destOrd="0" presId="urn:microsoft.com/office/officeart/2005/8/layout/hierarchy6"/>
    <dgm:cxn modelId="{87CC65AC-4143-48E5-9436-B72EECF6DDE1}" type="presOf" srcId="{2ABDCD1A-892F-6D47-95AA-2694C809454E}" destId="{5F4E49FE-FD33-4597-ACEF-ED8E3C2ADF87}" srcOrd="0" destOrd="0" presId="urn:microsoft.com/office/officeart/2005/8/layout/hierarchy6"/>
    <dgm:cxn modelId="{51CC4E22-6D02-4FE5-951C-83F0E6AAAAEE}" srcId="{D7056581-6CAB-E147-AC02-4BE51BFC06F7}" destId="{FAFAD9D3-6B69-4C4A-91B3-C46AF964BEA1}" srcOrd="6" destOrd="0" parTransId="{CC213F41-F087-4853-B8F5-5A35BB8226C7}" sibTransId="{16262614-2D75-4488-A03C-85F45695E23D}"/>
    <dgm:cxn modelId="{477CAF0B-E548-4161-95BF-5A038661F0F6}" type="presOf" srcId="{CC213F41-F087-4853-B8F5-5A35BB8226C7}" destId="{4D7153F3-1C99-48C1-8C07-1FFD8E14F194}" srcOrd="0" destOrd="0" presId="urn:microsoft.com/office/officeart/2005/8/layout/hierarchy6"/>
    <dgm:cxn modelId="{1255D1A0-3DB1-47CF-88B7-593DE0872965}" srcId="{D7056581-6CAB-E147-AC02-4BE51BFC06F7}" destId="{3A72AE2A-C417-46F3-8C54-476882C16736}" srcOrd="7" destOrd="0" parTransId="{660514C2-1E83-4300-B5AB-CC45F4FC0143}" sibTransId="{55DFBF84-D535-4E35-866B-6369D0E4B5A1}"/>
    <dgm:cxn modelId="{946D5914-D01D-433B-9B08-AB393B48B481}" type="presOf" srcId="{3C7F324F-5C43-9244-927E-A076A06A1AB9}" destId="{B3DE4E72-39B2-4E18-B5EA-629D9D595D8B}" srcOrd="0" destOrd="0" presId="urn:microsoft.com/office/officeart/2005/8/layout/hierarchy6"/>
    <dgm:cxn modelId="{00DDEB8B-03EE-4B59-BB81-B11BABD7E4AE}" srcId="{D7056581-6CAB-E147-AC02-4BE51BFC06F7}" destId="{85EEE198-AC9A-4F31-8810-EED944165B85}" srcOrd="5" destOrd="0" parTransId="{C80F4B78-7EC2-450A-A98B-9C6991B2E3C4}" sibTransId="{C1EE552A-709B-493C-963F-72BBF6098293}"/>
    <dgm:cxn modelId="{694B1C3D-4BFB-4E5E-BA2F-EC92CEEC412A}" type="presOf" srcId="{A24E23A8-F2FA-784B-BAFB-1F6102FD5768}" destId="{3EC09414-D34B-4613-8F5B-5BEA6046AC8D}" srcOrd="0" destOrd="0" presId="urn:microsoft.com/office/officeart/2005/8/layout/hierarchy6"/>
    <dgm:cxn modelId="{F5EB60CF-3089-43C1-8EF4-0A987E50F949}" srcId="{D7056581-6CAB-E147-AC02-4BE51BFC06F7}" destId="{BFC59EA7-DAB5-46AC-A664-BF784B12F8BF}" srcOrd="3" destOrd="0" parTransId="{F7181BC4-1802-44A8-9811-3833948872CF}" sibTransId="{CA69F2C0-3BF8-4A24-9978-E9523A8B1A4F}"/>
    <dgm:cxn modelId="{08F60D43-99A9-F04E-BD0D-25CACC1CDC89}" srcId="{8F70F3A0-9D13-F445-8801-8B57695D0674}" destId="{D7056581-6CAB-E147-AC02-4BE51BFC06F7}" srcOrd="0" destOrd="0" parTransId="{2ABDCD1A-892F-6D47-95AA-2694C809454E}" sibTransId="{D4830D05-B0DE-894C-80C5-6CDDAA19A822}"/>
    <dgm:cxn modelId="{5FEB6278-C8F6-47F6-91A5-D42160061313}" type="presOf" srcId="{3A72AE2A-C417-46F3-8C54-476882C16736}" destId="{1F3C5E25-3E24-49F2-BA03-5B7C9AF195FE}" srcOrd="0" destOrd="0" presId="urn:microsoft.com/office/officeart/2005/8/layout/hierarchy6"/>
    <dgm:cxn modelId="{4D6566FE-D582-41FF-97F2-A5F247E071EF}" type="presOf" srcId="{FAFAD9D3-6B69-4C4A-91B3-C46AF964BEA1}" destId="{33FD6A52-A2BF-4BB1-97F4-5AC67EAD98E0}" srcOrd="0" destOrd="0" presId="urn:microsoft.com/office/officeart/2005/8/layout/hierarchy6"/>
    <dgm:cxn modelId="{13D6B37C-52A0-4860-B08D-A1649C21674E}" type="presParOf" srcId="{479B2B8E-329F-4D1F-BB24-2E0CCB264E8A}" destId="{0F645362-8D9C-4A9C-9F24-F8C4F3A66EA3}" srcOrd="0" destOrd="0" presId="urn:microsoft.com/office/officeart/2005/8/layout/hierarchy6"/>
    <dgm:cxn modelId="{1F80A9AB-8AF2-48BD-A60B-E887F3B3B5C2}" type="presParOf" srcId="{0F645362-8D9C-4A9C-9F24-F8C4F3A66EA3}" destId="{05EEE0ED-183A-4C55-A645-6D8F53E9D119}" srcOrd="0" destOrd="0" presId="urn:microsoft.com/office/officeart/2005/8/layout/hierarchy6"/>
    <dgm:cxn modelId="{C02A82C7-4FA1-450C-8C7E-177089CA3A2F}" type="presParOf" srcId="{05EEE0ED-183A-4C55-A645-6D8F53E9D119}" destId="{C5A7683D-85B6-4E67-ADF3-8261D943E3AE}" srcOrd="0" destOrd="0" presId="urn:microsoft.com/office/officeart/2005/8/layout/hierarchy6"/>
    <dgm:cxn modelId="{6D9CD5AD-D153-4DDC-96CE-1C4908E39BEE}" type="presParOf" srcId="{C5A7683D-85B6-4E67-ADF3-8261D943E3AE}" destId="{575180E8-9007-4640-84BE-A922E09ECD9B}" srcOrd="0" destOrd="0" presId="urn:microsoft.com/office/officeart/2005/8/layout/hierarchy6"/>
    <dgm:cxn modelId="{6610D1D0-84D1-4149-91C5-F8801DD07FB5}" type="presParOf" srcId="{C5A7683D-85B6-4E67-ADF3-8261D943E3AE}" destId="{61339FAE-4FE8-438A-8080-AFFD3D328FA4}" srcOrd="1" destOrd="0" presId="urn:microsoft.com/office/officeart/2005/8/layout/hierarchy6"/>
    <dgm:cxn modelId="{4D8A9CAE-CDAA-4E5B-BF35-1321EA8A0F99}" type="presParOf" srcId="{61339FAE-4FE8-438A-8080-AFFD3D328FA4}" destId="{5F4E49FE-FD33-4597-ACEF-ED8E3C2ADF87}" srcOrd="0" destOrd="0" presId="urn:microsoft.com/office/officeart/2005/8/layout/hierarchy6"/>
    <dgm:cxn modelId="{DF33A175-D72D-4698-B65F-9734A6DEAB58}" type="presParOf" srcId="{61339FAE-4FE8-438A-8080-AFFD3D328FA4}" destId="{4D13EB14-CBC7-4826-9EA2-D432F6D011FB}" srcOrd="1" destOrd="0" presId="urn:microsoft.com/office/officeart/2005/8/layout/hierarchy6"/>
    <dgm:cxn modelId="{E8FB248F-6A95-4FD8-93E6-7CCD360421B7}" type="presParOf" srcId="{4D13EB14-CBC7-4826-9EA2-D432F6D011FB}" destId="{78FB291A-0040-4593-AFAC-B23D541E55C5}" srcOrd="0" destOrd="0" presId="urn:microsoft.com/office/officeart/2005/8/layout/hierarchy6"/>
    <dgm:cxn modelId="{76405793-FF8D-4638-AA18-9E2848833122}" type="presParOf" srcId="{4D13EB14-CBC7-4826-9EA2-D432F6D011FB}" destId="{ACED4A84-1DEA-4961-8AAC-B45F5B24D852}" srcOrd="1" destOrd="0" presId="urn:microsoft.com/office/officeart/2005/8/layout/hierarchy6"/>
    <dgm:cxn modelId="{D567DB7F-6E83-43F1-8C59-712384B5C4B8}" type="presParOf" srcId="{ACED4A84-1DEA-4961-8AAC-B45F5B24D852}" destId="{45D87E58-D09A-44B0-BE27-979C78C7CA1E}" srcOrd="0" destOrd="0" presId="urn:microsoft.com/office/officeart/2005/8/layout/hierarchy6"/>
    <dgm:cxn modelId="{0289539A-48DE-4BD6-8DEB-29EC31983327}" type="presParOf" srcId="{ACED4A84-1DEA-4961-8AAC-B45F5B24D852}" destId="{0D481386-852B-4AF1-A065-31767912137E}" srcOrd="1" destOrd="0" presId="urn:microsoft.com/office/officeart/2005/8/layout/hierarchy6"/>
    <dgm:cxn modelId="{B0682B06-1F5B-4931-83AF-9D7A03B5417D}" type="presParOf" srcId="{0D481386-852B-4AF1-A065-31767912137E}" destId="{6EBF897F-AAD6-4FD1-B725-576756089AE4}" srcOrd="0" destOrd="0" presId="urn:microsoft.com/office/officeart/2005/8/layout/hierarchy6"/>
    <dgm:cxn modelId="{D32E6075-0801-4C1C-86FE-C1CC473C447E}" type="presParOf" srcId="{0D481386-852B-4AF1-A065-31767912137E}" destId="{DEA0678C-1107-4DB8-98F6-375F01B9FF48}" srcOrd="1" destOrd="0" presId="urn:microsoft.com/office/officeart/2005/8/layout/hierarchy6"/>
    <dgm:cxn modelId="{E3E72D92-6029-4F14-9FB7-AB69AB4A966A}" type="presParOf" srcId="{ACED4A84-1DEA-4961-8AAC-B45F5B24D852}" destId="{F960326A-D842-47DA-8609-F62689AC685A}" srcOrd="2" destOrd="0" presId="urn:microsoft.com/office/officeart/2005/8/layout/hierarchy6"/>
    <dgm:cxn modelId="{87E05B6C-2BB8-4D53-9D58-B8E8A110B21E}" type="presParOf" srcId="{ACED4A84-1DEA-4961-8AAC-B45F5B24D852}" destId="{28B1E01D-4761-4398-BB81-19FFEB697ED5}" srcOrd="3" destOrd="0" presId="urn:microsoft.com/office/officeart/2005/8/layout/hierarchy6"/>
    <dgm:cxn modelId="{EC32F06C-00B4-4307-B984-F8D2A4953930}" type="presParOf" srcId="{28B1E01D-4761-4398-BB81-19FFEB697ED5}" destId="{3EC09414-D34B-4613-8F5B-5BEA6046AC8D}" srcOrd="0" destOrd="0" presId="urn:microsoft.com/office/officeart/2005/8/layout/hierarchy6"/>
    <dgm:cxn modelId="{FCCD4C45-0629-4E7B-B781-72283F1BC011}" type="presParOf" srcId="{28B1E01D-4761-4398-BB81-19FFEB697ED5}" destId="{C0FC5BFF-EFE4-4478-8812-B36921CA8738}" srcOrd="1" destOrd="0" presId="urn:microsoft.com/office/officeart/2005/8/layout/hierarchy6"/>
    <dgm:cxn modelId="{F70F8108-A2E1-49E7-A8BA-A6A257DFA3B4}" type="presParOf" srcId="{ACED4A84-1DEA-4961-8AAC-B45F5B24D852}" destId="{9C851342-B458-45B0-877E-4D63E4242B39}" srcOrd="4" destOrd="0" presId="urn:microsoft.com/office/officeart/2005/8/layout/hierarchy6"/>
    <dgm:cxn modelId="{E2267DCF-C4BE-422C-A9B5-2804A0FD206F}" type="presParOf" srcId="{ACED4A84-1DEA-4961-8AAC-B45F5B24D852}" destId="{D53E7764-26AD-46EC-815B-7C89C470755A}" srcOrd="5" destOrd="0" presId="urn:microsoft.com/office/officeart/2005/8/layout/hierarchy6"/>
    <dgm:cxn modelId="{CB85679C-0224-44C2-9B7D-9CDADB8F632D}" type="presParOf" srcId="{D53E7764-26AD-46EC-815B-7C89C470755A}" destId="{649A3280-B054-4838-B387-95FA2B8A8603}" srcOrd="0" destOrd="0" presId="urn:microsoft.com/office/officeart/2005/8/layout/hierarchy6"/>
    <dgm:cxn modelId="{0529941D-E7E2-4166-9B3C-C933B5D5DDC5}" type="presParOf" srcId="{D53E7764-26AD-46EC-815B-7C89C470755A}" destId="{85C58A53-3BD1-455B-AC28-56A7D1FA53BD}" srcOrd="1" destOrd="0" presId="urn:microsoft.com/office/officeart/2005/8/layout/hierarchy6"/>
    <dgm:cxn modelId="{09210477-1B02-40EE-804C-1B05599C3231}" type="presParOf" srcId="{ACED4A84-1DEA-4961-8AAC-B45F5B24D852}" destId="{BA8AA121-C577-4158-A814-FC780EC958BB}" srcOrd="6" destOrd="0" presId="urn:microsoft.com/office/officeart/2005/8/layout/hierarchy6"/>
    <dgm:cxn modelId="{593D8EF8-C76F-4CEF-830D-137A846535FC}" type="presParOf" srcId="{ACED4A84-1DEA-4961-8AAC-B45F5B24D852}" destId="{8077ED6E-05CC-448C-8A0B-A74E10841E41}" srcOrd="7" destOrd="0" presId="urn:microsoft.com/office/officeart/2005/8/layout/hierarchy6"/>
    <dgm:cxn modelId="{431E43B6-8DAD-4F95-9C51-24AA6090F708}" type="presParOf" srcId="{8077ED6E-05CC-448C-8A0B-A74E10841E41}" destId="{0847EB70-BB28-46CE-9282-F92FE46A483F}" srcOrd="0" destOrd="0" presId="urn:microsoft.com/office/officeart/2005/8/layout/hierarchy6"/>
    <dgm:cxn modelId="{462E1D7E-5821-40E0-AFDD-AC74934BC502}" type="presParOf" srcId="{8077ED6E-05CC-448C-8A0B-A74E10841E41}" destId="{49306E41-0F1A-4A12-9252-F9E27E152B96}" srcOrd="1" destOrd="0" presId="urn:microsoft.com/office/officeart/2005/8/layout/hierarchy6"/>
    <dgm:cxn modelId="{4A461052-36BB-4EA0-8655-5114413B8E00}" type="presParOf" srcId="{ACED4A84-1DEA-4961-8AAC-B45F5B24D852}" destId="{6F04F3A1-55BD-4407-A8D2-410F33E9F2A5}" srcOrd="8" destOrd="0" presId="urn:microsoft.com/office/officeart/2005/8/layout/hierarchy6"/>
    <dgm:cxn modelId="{1E6104CB-3D32-4A2C-BDAB-DC552AF06671}" type="presParOf" srcId="{ACED4A84-1DEA-4961-8AAC-B45F5B24D852}" destId="{839F0C09-79B7-4009-B214-AB301DD9477B}" srcOrd="9" destOrd="0" presId="urn:microsoft.com/office/officeart/2005/8/layout/hierarchy6"/>
    <dgm:cxn modelId="{54331AE7-BB2D-4D13-B4DC-D55F53911090}" type="presParOf" srcId="{839F0C09-79B7-4009-B214-AB301DD9477B}" destId="{77EAB849-96CF-43D3-A132-B27943A4FD27}" srcOrd="0" destOrd="0" presId="urn:microsoft.com/office/officeart/2005/8/layout/hierarchy6"/>
    <dgm:cxn modelId="{D99C5F98-3BAD-41F9-9F58-A2AB585D01B7}" type="presParOf" srcId="{839F0C09-79B7-4009-B214-AB301DD9477B}" destId="{76C5EE3F-3536-45E7-A77E-EE91C481C9E9}" srcOrd="1" destOrd="0" presId="urn:microsoft.com/office/officeart/2005/8/layout/hierarchy6"/>
    <dgm:cxn modelId="{34EDC5BB-6E32-4F6F-A75E-2230E70EB4E7}" type="presParOf" srcId="{ACED4A84-1DEA-4961-8AAC-B45F5B24D852}" destId="{A6981C0A-48CC-427F-AFAC-8DC1AD4FDBF4}" srcOrd="10" destOrd="0" presId="urn:microsoft.com/office/officeart/2005/8/layout/hierarchy6"/>
    <dgm:cxn modelId="{1F51CD12-EA4B-440F-8CDE-85A142ADDC7D}" type="presParOf" srcId="{ACED4A84-1DEA-4961-8AAC-B45F5B24D852}" destId="{CEB93AB3-45AD-41C8-AE01-1AC87614FB4F}" srcOrd="11" destOrd="0" presId="urn:microsoft.com/office/officeart/2005/8/layout/hierarchy6"/>
    <dgm:cxn modelId="{4253B551-E682-4596-8B4B-F750F0AD7E65}" type="presParOf" srcId="{CEB93AB3-45AD-41C8-AE01-1AC87614FB4F}" destId="{960CC7F4-64C9-4836-8809-FA92F552B9A9}" srcOrd="0" destOrd="0" presId="urn:microsoft.com/office/officeart/2005/8/layout/hierarchy6"/>
    <dgm:cxn modelId="{1A59FC09-F785-4AA1-9D4F-E178DF400A06}" type="presParOf" srcId="{CEB93AB3-45AD-41C8-AE01-1AC87614FB4F}" destId="{BC8ACDED-BE83-459B-8F8F-45F72A6B698A}" srcOrd="1" destOrd="0" presId="urn:microsoft.com/office/officeart/2005/8/layout/hierarchy6"/>
    <dgm:cxn modelId="{997CBF7F-EEBB-4C6F-883C-F787A532BCB4}" type="presParOf" srcId="{ACED4A84-1DEA-4961-8AAC-B45F5B24D852}" destId="{4D7153F3-1C99-48C1-8C07-1FFD8E14F194}" srcOrd="12" destOrd="0" presId="urn:microsoft.com/office/officeart/2005/8/layout/hierarchy6"/>
    <dgm:cxn modelId="{83B5D26E-9916-4CC2-AD21-A77C675A89A2}" type="presParOf" srcId="{ACED4A84-1DEA-4961-8AAC-B45F5B24D852}" destId="{9777BC34-A9E9-4BDA-9B8D-8169CF2AF936}" srcOrd="13" destOrd="0" presId="urn:microsoft.com/office/officeart/2005/8/layout/hierarchy6"/>
    <dgm:cxn modelId="{E199814B-4068-42FE-9EDE-1C40C84BAB25}" type="presParOf" srcId="{9777BC34-A9E9-4BDA-9B8D-8169CF2AF936}" destId="{33FD6A52-A2BF-4BB1-97F4-5AC67EAD98E0}" srcOrd="0" destOrd="0" presId="urn:microsoft.com/office/officeart/2005/8/layout/hierarchy6"/>
    <dgm:cxn modelId="{5628AC67-F475-49CD-9606-664221C1AC2F}" type="presParOf" srcId="{9777BC34-A9E9-4BDA-9B8D-8169CF2AF936}" destId="{B02F0289-00E2-4BB6-BCA7-9414EF2B3305}" srcOrd="1" destOrd="0" presId="urn:microsoft.com/office/officeart/2005/8/layout/hierarchy6"/>
    <dgm:cxn modelId="{B4FEA08F-06AA-4897-BF28-C6929DCAA957}" type="presParOf" srcId="{ACED4A84-1DEA-4961-8AAC-B45F5B24D852}" destId="{1CE78C16-15E5-4D53-82AF-56876B4206F5}" srcOrd="14" destOrd="0" presId="urn:microsoft.com/office/officeart/2005/8/layout/hierarchy6"/>
    <dgm:cxn modelId="{FBEA5AD8-7691-481C-9616-4825C8E3419C}" type="presParOf" srcId="{ACED4A84-1DEA-4961-8AAC-B45F5B24D852}" destId="{5F6C1CC3-8ACD-443E-962B-E81C1BA7148F}" srcOrd="15" destOrd="0" presId="urn:microsoft.com/office/officeart/2005/8/layout/hierarchy6"/>
    <dgm:cxn modelId="{13F4A785-A0F1-421E-9B46-EA6431812DDC}" type="presParOf" srcId="{5F6C1CC3-8ACD-443E-962B-E81C1BA7148F}" destId="{1F3C5E25-3E24-49F2-BA03-5B7C9AF195FE}" srcOrd="0" destOrd="0" presId="urn:microsoft.com/office/officeart/2005/8/layout/hierarchy6"/>
    <dgm:cxn modelId="{F27A389C-D342-479D-9CEA-010DF5F8444E}" type="presParOf" srcId="{5F6C1CC3-8ACD-443E-962B-E81C1BA7148F}" destId="{7E0A8DB7-2828-4AA3-8F62-2DF4DD29935C}" srcOrd="1" destOrd="0" presId="urn:microsoft.com/office/officeart/2005/8/layout/hierarchy6"/>
    <dgm:cxn modelId="{75D12501-F7D8-443E-AC6F-346CC3579C12}" type="presParOf" srcId="{61339FAE-4FE8-438A-8080-AFFD3D328FA4}" destId="{A548BCC4-8397-4D48-A094-0F4E0C1D40D3}" srcOrd="2" destOrd="0" presId="urn:microsoft.com/office/officeart/2005/8/layout/hierarchy6"/>
    <dgm:cxn modelId="{B9C5A7DA-C35D-40F9-AE0C-007F8CB0A326}" type="presParOf" srcId="{61339FAE-4FE8-438A-8080-AFFD3D328FA4}" destId="{FA6CF6CD-9894-4311-921F-F83FE689CBCE}" srcOrd="3" destOrd="0" presId="urn:microsoft.com/office/officeart/2005/8/layout/hierarchy6"/>
    <dgm:cxn modelId="{6CFA0D40-64F1-4092-A39C-DFD141F35DE3}" type="presParOf" srcId="{FA6CF6CD-9894-4311-921F-F83FE689CBCE}" destId="{B3DE4E72-39B2-4E18-B5EA-629D9D595D8B}" srcOrd="0" destOrd="0" presId="urn:microsoft.com/office/officeart/2005/8/layout/hierarchy6"/>
    <dgm:cxn modelId="{023DA79D-9BD7-4DAE-BD4A-4ED02115277A}" type="presParOf" srcId="{FA6CF6CD-9894-4311-921F-F83FE689CBCE}" destId="{3EC98FD4-5D50-41F9-AFEC-D09D1812D191}" srcOrd="1" destOrd="0" presId="urn:microsoft.com/office/officeart/2005/8/layout/hierarchy6"/>
    <dgm:cxn modelId="{1920E8D5-0559-45F6-9D94-274B24913A68}" type="presParOf" srcId="{61339FAE-4FE8-438A-8080-AFFD3D328FA4}" destId="{AFA1DB2A-5156-495B-A37D-23FF894BE340}" srcOrd="4" destOrd="0" presId="urn:microsoft.com/office/officeart/2005/8/layout/hierarchy6"/>
    <dgm:cxn modelId="{091A01C9-FDE9-47C7-A562-7B1E1E4512CF}" type="presParOf" srcId="{61339FAE-4FE8-438A-8080-AFFD3D328FA4}" destId="{B19264E6-DF41-4BB8-B863-77626B9CB623}" srcOrd="5" destOrd="0" presId="urn:microsoft.com/office/officeart/2005/8/layout/hierarchy6"/>
    <dgm:cxn modelId="{BA61E9DB-5A8A-4A72-9C52-821D1AAEE584}" type="presParOf" srcId="{B19264E6-DF41-4BB8-B863-77626B9CB623}" destId="{7EEE6595-ACB4-40F4-9609-B51D4F48DAC1}" srcOrd="0" destOrd="0" presId="urn:microsoft.com/office/officeart/2005/8/layout/hierarchy6"/>
    <dgm:cxn modelId="{F9E3D066-6C68-4294-B976-3E9593E0FA2F}" type="presParOf" srcId="{B19264E6-DF41-4BB8-B863-77626B9CB623}" destId="{CC52D368-C670-44BE-998E-70C72DF7F653}" srcOrd="1" destOrd="0" presId="urn:microsoft.com/office/officeart/2005/8/layout/hierarchy6"/>
    <dgm:cxn modelId="{7285C8C3-E8FA-4D4A-92BB-23908F99DF21}" type="presParOf" srcId="{479B2B8E-329F-4D1F-BB24-2E0CCB264E8A}" destId="{FB1645C0-E0B4-4DAC-97E7-8EA6CE44CFC5}" srcOrd="1" destOrd="0" presId="urn:microsoft.com/office/officeart/2005/8/layout/hierarchy6"/>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4" loCatId="hierarchy" qsTypeId="urn:microsoft.com/office/officeart/2005/8/quickstyle/simple1#7" qsCatId="simple" csTypeId="urn:microsoft.com/office/officeart/2005/8/colors/accent1_2#7" csCatId="accent1" phldr="0"/>
      <dgm:spPr/>
      <dgm:t>
        <a:bodyPr/>
        <a:lstStyle/>
        <a:p>
          <a:endParaRPr lang="zh-CN" altLang="en-US"/>
        </a:p>
      </dgm:t>
    </dgm:pt>
    <dgm:pt modelId="{47C757F0-AA23-46BE-9311-EA432CDEEAA1}">
      <dgm:prSet phldrT="[文本]" phldr="0" custT="0"/>
      <dgm:spPr>
        <a:xfrm>
          <a:off x="3083162" y="1586"/>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经理</a:t>
          </a:r>
        </a:p>
      </dgm:t>
    </dgm:pt>
    <dgm:pt modelId="{AB39B06D-FE6C-48B2-B5B4-77CD0C8CF7AD}" type="parTrans" cxnId="{6229E911-793E-4820-8E68-167000665E7B}">
      <dgm:prSet/>
      <dgm:spPr/>
      <dgm:t>
        <a:bodyPr/>
        <a:lstStyle/>
        <a:p>
          <a:endParaRPr lang="zh-CN" altLang="en-US"/>
        </a:p>
      </dgm:t>
    </dgm:pt>
    <dgm:pt modelId="{DF0D1C21-B79E-4875-B7FA-EF183CB48B88}" type="sibTrans" cxnId="{6229E911-793E-4820-8E68-167000665E7B}">
      <dgm:prSet/>
      <dgm:spPr/>
      <dgm:t>
        <a:bodyPr/>
        <a:lstStyle/>
        <a:p>
          <a:endParaRPr lang="zh-CN" altLang="en-US"/>
        </a:p>
      </dgm:t>
    </dgm:pt>
    <dgm:pt modelId="{B29BF47F-FB6F-4BB3-8B1F-25C507DDACF5}" type="asst">
      <dgm:prSet phldrT="[文本]" phldr="0" custT="0"/>
      <dgm:spPr>
        <a:xfrm>
          <a:off x="2053092" y="1210428"/>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副经理</a:t>
          </a:r>
        </a:p>
      </dgm:t>
    </dgm:pt>
    <dgm:pt modelId="{4294CB15-5EAF-442A-BADC-24588A60ECFF}" type="parTrans" cxnId="{72EFB0F2-65A5-4E1E-887A-79D4F32A39CF}">
      <dgm:prSet/>
      <dgm:spPr>
        <a:xfrm>
          <a:off x="3755687" y="852883"/>
          <a:ext cx="178772" cy="783193"/>
        </a:xfrm>
        <a:custGeom>
          <a:avLst/>
          <a:gdLst/>
          <a:ahLst/>
          <a:cxnLst/>
          <a:rect l="0" t="0" r="0" b="0"/>
          <a:pathLst>
            <a:path>
              <a:moveTo>
                <a:pt x="178772" y="0"/>
              </a:moveTo>
              <a:lnTo>
                <a:pt x="178772" y="783193"/>
              </a:lnTo>
              <a:lnTo>
                <a:pt x="0" y="783193"/>
              </a:lnTo>
            </a:path>
          </a:pathLst>
        </a:custGeo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4FBEC948-3FA9-4375-B83A-B44348E5F34D}" type="sibTrans" cxnId="{72EFB0F2-65A5-4E1E-887A-79D4F32A39CF}">
      <dgm:prSet/>
      <dgm:spPr/>
      <dgm:t>
        <a:bodyPr/>
        <a:lstStyle/>
        <a:p>
          <a:endParaRPr lang="zh-CN" altLang="en-US"/>
        </a:p>
      </dgm:t>
    </dgm:pt>
    <dgm:pt modelId="{12714FC6-8B41-47E5-91DD-F02D34D23B93}">
      <dgm:prSet phldrT="[文本]" phldr="0" custT="0"/>
      <dgm:spPr>
        <a:xfrm>
          <a:off x="1023022" y="2419271"/>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技术员</a:t>
          </a:r>
        </a:p>
      </dgm:t>
    </dgm:pt>
    <dgm:pt modelId="{EACD17F5-D793-4A43-B489-D1804D50CFEF}" type="parTrans" cxnId="{747F5F91-DE92-45E4-8D09-F6D12C958973}">
      <dgm:prSet/>
      <dgm:spPr>
        <a:xfrm>
          <a:off x="1874319" y="852883"/>
          <a:ext cx="2060140" cy="1566387"/>
        </a:xfrm>
        <a:custGeom>
          <a:avLst/>
          <a:gdLst/>
          <a:ahLst/>
          <a:cxnLst/>
          <a:rect l="0" t="0" r="0" b="0"/>
          <a:pathLst>
            <a:path>
              <a:moveTo>
                <a:pt x="2060140" y="0"/>
              </a:moveTo>
              <a:lnTo>
                <a:pt x="2060140" y="1387615"/>
              </a:lnTo>
              <a:lnTo>
                <a:pt x="0" y="1387615"/>
              </a:lnTo>
              <a:lnTo>
                <a:pt x="0" y="1566387"/>
              </a:lnTo>
            </a:path>
          </a:pathLst>
        </a:custGeo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FA45D93F-0724-4936-AA45-E6762732A19D}" type="sibTrans" cxnId="{747F5F91-DE92-45E4-8D09-F6D12C958973}">
      <dgm:prSet/>
      <dgm:spPr/>
      <dgm:t>
        <a:bodyPr/>
        <a:lstStyle/>
        <a:p>
          <a:endParaRPr lang="zh-CN" altLang="en-US"/>
        </a:p>
      </dgm:t>
    </dgm:pt>
    <dgm:pt modelId="{4EC42421-831D-4CD3-8215-2AF4300F9C01}">
      <dgm:prSet phldrT="[文本]" phldr="0" custT="0"/>
      <dgm:spPr>
        <a:xfrm>
          <a:off x="3083162" y="2419271"/>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应用技术服务</a:t>
          </a:r>
        </a:p>
      </dgm:t>
    </dgm:pt>
    <dgm:pt modelId="{8D5FB264-0A5C-4C3A-85B7-453D9BD837DF}" type="parTrans" cxnId="{E3ADDAF5-A2C8-4CEC-866A-2F5FB8D88F46}">
      <dgm:prSet/>
      <dgm:spPr>
        <a:xfrm>
          <a:off x="3888740" y="852883"/>
          <a:ext cx="91440" cy="1566387"/>
        </a:xfrm>
        <a:custGeom>
          <a:avLst/>
          <a:gdLst/>
          <a:ahLst/>
          <a:cxnLst/>
          <a:rect l="0" t="0" r="0" b="0"/>
          <a:pathLst>
            <a:path>
              <a:moveTo>
                <a:pt x="45720" y="0"/>
              </a:moveTo>
              <a:lnTo>
                <a:pt x="45720" y="1566387"/>
              </a:lnTo>
            </a:path>
          </a:pathLst>
        </a:custGeo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A1825131-D805-48C8-BFCE-E45C02E6F5CE}" type="sibTrans" cxnId="{E3ADDAF5-A2C8-4CEC-866A-2F5FB8D88F46}">
      <dgm:prSet/>
      <dgm:spPr/>
      <dgm:t>
        <a:bodyPr/>
        <a:lstStyle/>
        <a:p>
          <a:endParaRPr lang="zh-CN" altLang="en-US"/>
        </a:p>
      </dgm:t>
    </dgm:pt>
    <dgm:pt modelId="{CF717C8A-B40B-4AFF-BF49-65ABB7DF8190}">
      <dgm:prSet phldrT="[文本]" phldr="0" custT="0"/>
      <dgm:spPr>
        <a:xfrm>
          <a:off x="5143302" y="2419271"/>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实验员</a:t>
          </a:r>
        </a:p>
      </dgm:t>
    </dgm:pt>
    <dgm:pt modelId="{CCF68ADE-40B6-47D0-93C1-88EC13ADC8AC}" type="parTrans" cxnId="{84C0E238-C1B3-4540-9152-41B002BF350D}">
      <dgm:prSet/>
      <dgm:spPr>
        <a:xfrm>
          <a:off x="3934460" y="852883"/>
          <a:ext cx="2060140" cy="1566387"/>
        </a:xfrm>
        <a:custGeom>
          <a:avLst/>
          <a:gdLst/>
          <a:ahLst/>
          <a:cxnLst/>
          <a:rect l="0" t="0" r="0" b="0"/>
          <a:pathLst>
            <a:path>
              <a:moveTo>
                <a:pt x="0" y="0"/>
              </a:moveTo>
              <a:lnTo>
                <a:pt x="0" y="1387615"/>
              </a:lnTo>
              <a:lnTo>
                <a:pt x="2060140" y="1387615"/>
              </a:lnTo>
              <a:lnTo>
                <a:pt x="2060140" y="1566387"/>
              </a:lnTo>
            </a:path>
          </a:pathLst>
        </a:custGeo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630D3E0B-D1D7-4E1A-8193-515AA5E1866F}" type="sibTrans" cxnId="{84C0E238-C1B3-4540-9152-41B002BF350D}">
      <dgm:prSet/>
      <dgm:spPr/>
      <dgm:t>
        <a:bodyPr/>
        <a:lstStyle/>
        <a:p>
          <a:endParaRPr lang="zh-CN" altLang="en-US"/>
        </a:p>
      </dgm:t>
    </dgm:pt>
    <dgm:pt modelId="{B240FC2F-69C5-4913-95CD-A78DA1C21EB4}" type="asst">
      <dgm:prSet phldr="0" custT="0"/>
      <dgm:spPr>
        <a:xfrm>
          <a:off x="4113232" y="1210428"/>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vert="horz" wrap="square"/>
        <a:lstStyle/>
        <a:p>
          <a:pPr>
            <a:lnSpc>
              <a:spcPct val="100000"/>
            </a:lnSpc>
            <a:spcBef>
              <a:spcPct val="0"/>
            </a:spcBef>
            <a:spcAft>
              <a:spcPct val="35000"/>
            </a:spcAft>
          </a:pPr>
          <a:r>
            <a:rPr lang="zh-CN" altLang="en-US">
              <a:solidFill>
                <a:sysClr val="window" lastClr="FFFFFF"/>
              </a:solidFill>
              <a:latin typeface="Calibri"/>
              <a:ea typeface="宋体" panose="02010600030101010101" pitchFamily="2" charset="-122"/>
              <a:cs typeface="+mn-cs"/>
            </a:rPr>
            <a:t>助理</a:t>
          </a:r>
        </a:p>
      </dgm:t>
    </dgm:pt>
    <dgm:pt modelId="{C7405EC1-F27C-47D6-9174-086437176169}" type="parTrans" cxnId="{CA74BE45-D22A-4447-BD64-5AE60729486D}">
      <dgm:prSet/>
      <dgm:spPr>
        <a:xfrm>
          <a:off x="3934460" y="852883"/>
          <a:ext cx="178772" cy="783193"/>
        </a:xfrm>
        <a:custGeom>
          <a:avLst/>
          <a:gdLst/>
          <a:ahLst/>
          <a:cxnLst/>
          <a:rect l="0" t="0" r="0" b="0"/>
          <a:pathLst>
            <a:path>
              <a:moveTo>
                <a:pt x="0" y="0"/>
              </a:moveTo>
              <a:lnTo>
                <a:pt x="0" y="783193"/>
              </a:lnTo>
              <a:lnTo>
                <a:pt x="178772" y="783193"/>
              </a:lnTo>
            </a:path>
          </a:pathLst>
        </a:custGeom>
        <a:noFill/>
        <a:ln w="25400" cap="flat" cmpd="sng" algn="ctr">
          <a:solidFill>
            <a:srgbClr val="4F81BD">
              <a:shade val="60000"/>
              <a:hueOff val="0"/>
              <a:satOff val="0"/>
              <a:lumOff val="0"/>
              <a:alphaOff val="0"/>
            </a:srgbClr>
          </a:solidFill>
          <a:prstDash val="solid"/>
        </a:ln>
        <a:effectLst/>
      </dgm:spPr>
    </dgm:pt>
    <dgm:pt modelId="{F1E75439-194B-4BA0-8CA2-8173D13F0DC1}" type="sibTrans" cxnId="{CA74BE45-D22A-4447-BD64-5AE60729486D}">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5"/>
      <dgm:spPr/>
      <dgm:t>
        <a:bodyPr/>
        <a:lstStyle/>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3">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3"/>
      <dgm:spPr/>
      <dgm:t>
        <a:bodyPr/>
        <a:lstStyle/>
        <a:p>
          <a:endParaRPr lang="zh-CN" altLang="en-US"/>
        </a:p>
      </dgm:t>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5"/>
      <dgm:spPr/>
      <dgm:t>
        <a:bodyPr/>
        <a:lstStyle/>
        <a:p>
          <a:endParaRPr lang="zh-CN" altLang="en-US"/>
        </a:p>
      </dgm:t>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t>
        <a:bodyPr/>
        <a:lstStyle/>
        <a:p>
          <a:endParaRPr lang="zh-CN" altLang="en-US"/>
        </a:p>
      </dgm:t>
    </dgm:pt>
    <dgm:pt modelId="{08A0D1D2-3A20-4D63-8E35-B7C8B6B16D48}" type="pres">
      <dgm:prSet presAssocID="{4EC42421-831D-4CD3-8215-2AF4300F9C01}" presName="rootText" presStyleLbl="node2" presStyleIdx="1" presStyleCnt="3">
        <dgm:presLayoutVars>
          <dgm:chPref val="3"/>
        </dgm:presLayoutVars>
      </dgm:prSet>
      <dgm:spPr/>
      <dgm:t>
        <a:bodyPr/>
        <a:lstStyle/>
        <a:p>
          <a:endParaRPr lang="zh-CN" altLang="en-US"/>
        </a:p>
      </dgm:t>
    </dgm:pt>
    <dgm:pt modelId="{6238C53E-A961-488B-8FBD-6EC13507B069}" type="pres">
      <dgm:prSet presAssocID="{4EC42421-831D-4CD3-8215-2AF4300F9C01}" presName="rootConnector" presStyleLbl="node2" presStyleIdx="1" presStyleCnt="3"/>
      <dgm:spPr/>
      <dgm:t>
        <a:bodyPr/>
        <a:lstStyle/>
        <a:p>
          <a:endParaRPr lang="zh-CN" altLang="en-US"/>
        </a:p>
      </dgm:t>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5"/>
      <dgm:spPr/>
      <dgm:t>
        <a:bodyPr/>
        <a:lstStyle/>
        <a:p>
          <a:endParaRPr lang="zh-CN" altLang="en-US"/>
        </a:p>
      </dgm:t>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t>
        <a:bodyPr/>
        <a:lstStyle/>
        <a:p>
          <a:endParaRPr lang="zh-CN" altLang="en-US"/>
        </a:p>
      </dgm:t>
    </dgm:pt>
    <dgm:pt modelId="{7D64F4A3-0E55-47AC-A59B-9D5A9DC25552}" type="pres">
      <dgm:prSet presAssocID="{CF717C8A-B40B-4AFF-BF49-65ABB7DF8190}" presName="rootText" presStyleLbl="node2" presStyleIdx="2" presStyleCnt="3">
        <dgm:presLayoutVars>
          <dgm:chPref val="3"/>
        </dgm:presLayoutVars>
      </dgm:prSet>
      <dgm:spPr/>
      <dgm:t>
        <a:bodyPr/>
        <a:lstStyle/>
        <a:p>
          <a:endParaRPr lang="zh-CN" altLang="en-US"/>
        </a:p>
      </dgm:t>
    </dgm:pt>
    <dgm:pt modelId="{5667CB49-EC34-46BC-AD2D-72F3BD95D049}" type="pres">
      <dgm:prSet presAssocID="{CF717C8A-B40B-4AFF-BF49-65ABB7DF8190}" presName="rootConnector" presStyleLbl="node2" presStyleIdx="2" presStyleCnt="3"/>
      <dgm:spPr/>
      <dgm:t>
        <a:bodyPr/>
        <a:lstStyle/>
        <a:p>
          <a:endParaRPr lang="zh-CN" altLang="en-US"/>
        </a:p>
      </dgm:t>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 modelId="{7CC60CE2-51D0-47DE-A469-FE4884597341}" type="pres">
      <dgm:prSet presAssocID="{4294CB15-5EAF-442A-BADC-24588A60ECFF}" presName="Name111" presStyleLbl="parChTrans1D2" presStyleIdx="3" presStyleCnt="5"/>
      <dgm:spPr/>
      <dgm:t>
        <a:bodyPr/>
        <a:lstStyle/>
        <a:p>
          <a:endParaRPr lang="zh-CN" altLang="en-US"/>
        </a:p>
      </dgm:t>
    </dgm:pt>
    <dgm:pt modelId="{2C28615C-654F-4C05-9383-C72EAED46321}" type="pres">
      <dgm:prSet presAssocID="{B29BF47F-FB6F-4BB3-8B1F-25C507DDACF5}" presName="hierRoot3" presStyleCnt="0">
        <dgm:presLayoutVars>
          <dgm:hierBranch val="init"/>
        </dgm:presLayoutVars>
      </dgm:prSet>
      <dgm:spPr/>
    </dgm:pt>
    <dgm:pt modelId="{531B400A-09FB-4AC6-91D5-6C58DB555D6A}" type="pres">
      <dgm:prSet presAssocID="{B29BF47F-FB6F-4BB3-8B1F-25C507DDACF5}" presName="rootComposite3" presStyleCnt="0"/>
      <dgm:spPr/>
      <dgm:t>
        <a:bodyPr/>
        <a:lstStyle/>
        <a:p>
          <a:endParaRPr lang="zh-CN" altLang="en-US"/>
        </a:p>
      </dgm:t>
    </dgm:pt>
    <dgm:pt modelId="{15F46F7C-8483-49B2-9069-BD47518FA3C5}" type="pres">
      <dgm:prSet presAssocID="{B29BF47F-FB6F-4BB3-8B1F-25C507DDACF5}" presName="rootText3" presStyleLbl="asst1" presStyleIdx="0" presStyleCnt="2">
        <dgm:presLayoutVars>
          <dgm:chPref val="3"/>
        </dgm:presLayoutVars>
      </dgm:prSet>
      <dgm:spPr/>
      <dgm:t>
        <a:bodyPr/>
        <a:lstStyle/>
        <a:p>
          <a:endParaRPr lang="zh-CN" altLang="en-US"/>
        </a:p>
      </dgm:t>
    </dgm:pt>
    <dgm:pt modelId="{84CA6990-2D5D-47C3-9020-DF2944DEADCF}" type="pres">
      <dgm:prSet presAssocID="{B29BF47F-FB6F-4BB3-8B1F-25C507DDACF5}" presName="rootConnector3" presStyleLbl="asst1" presStyleIdx="0" presStyleCnt="2"/>
      <dgm:spPr/>
      <dgm:t>
        <a:bodyPr/>
        <a:lstStyle/>
        <a:p>
          <a:endParaRPr lang="zh-CN" altLang="en-US"/>
        </a:p>
      </dgm:t>
    </dgm:pt>
    <dgm:pt modelId="{0851F80F-8C6D-4400-A85F-BC390C21E4EE}" type="pres">
      <dgm:prSet presAssocID="{B29BF47F-FB6F-4BB3-8B1F-25C507DDACF5}" presName="hierChild6" presStyleCnt="0"/>
      <dgm:spPr/>
    </dgm:pt>
    <dgm:pt modelId="{3025C0A7-DA6F-4394-8167-7956EFF162F0}" type="pres">
      <dgm:prSet presAssocID="{B29BF47F-FB6F-4BB3-8B1F-25C507DDACF5}" presName="hierChild7" presStyleCnt="0"/>
      <dgm:spPr/>
    </dgm:pt>
    <dgm:pt modelId="{4E14FD9A-9FB6-4A5F-A94F-AFDBCFC55AED}" type="pres">
      <dgm:prSet presAssocID="{C7405EC1-F27C-47D6-9174-086437176169}" presName="Name111" presStyleLbl="parChTrans1D2" presStyleIdx="4" presStyleCnt="5"/>
      <dgm:spPr/>
      <dgm:t>
        <a:bodyPr/>
        <a:lstStyle/>
        <a:p>
          <a:endParaRPr lang="zh-CN" altLang="en-US"/>
        </a:p>
      </dgm:t>
    </dgm:pt>
    <dgm:pt modelId="{5063E536-2399-49EA-9C7A-D0ACDE46F467}" type="pres">
      <dgm:prSet presAssocID="{B240FC2F-69C5-4913-95CD-A78DA1C21EB4}" presName="hierRoot3" presStyleCnt="0">
        <dgm:presLayoutVars>
          <dgm:hierBranch val="init"/>
        </dgm:presLayoutVars>
      </dgm:prSet>
      <dgm:spPr/>
    </dgm:pt>
    <dgm:pt modelId="{CE5B48B9-E23B-4D65-B757-16FBEC0A1AC3}" type="pres">
      <dgm:prSet presAssocID="{B240FC2F-69C5-4913-95CD-A78DA1C21EB4}" presName="rootComposite3" presStyleCnt="0"/>
      <dgm:spPr/>
      <dgm:t>
        <a:bodyPr/>
        <a:lstStyle/>
        <a:p>
          <a:endParaRPr lang="zh-CN" altLang="en-US"/>
        </a:p>
      </dgm:t>
    </dgm:pt>
    <dgm:pt modelId="{96B48118-8648-4198-A589-7420978DF8D5}" type="pres">
      <dgm:prSet presAssocID="{B240FC2F-69C5-4913-95CD-A78DA1C21EB4}" presName="rootText3" presStyleLbl="asst1" presStyleIdx="1" presStyleCnt="2">
        <dgm:presLayoutVars>
          <dgm:chPref val="3"/>
        </dgm:presLayoutVars>
      </dgm:prSet>
      <dgm:spPr/>
      <dgm:t>
        <a:bodyPr/>
        <a:lstStyle/>
        <a:p>
          <a:endParaRPr lang="zh-CN" altLang="en-US"/>
        </a:p>
      </dgm:t>
    </dgm:pt>
    <dgm:pt modelId="{80616AB6-3154-40C2-B030-54998936F4C9}" type="pres">
      <dgm:prSet presAssocID="{B240FC2F-69C5-4913-95CD-A78DA1C21EB4}" presName="rootConnector3" presStyleLbl="asst1" presStyleIdx="1" presStyleCnt="2"/>
      <dgm:spPr/>
      <dgm:t>
        <a:bodyPr/>
        <a:lstStyle/>
        <a:p>
          <a:endParaRPr lang="zh-CN" altLang="en-US"/>
        </a:p>
      </dgm:t>
    </dgm:pt>
    <dgm:pt modelId="{616B3E88-6605-4608-ACDB-3DB323A6C575}" type="pres">
      <dgm:prSet presAssocID="{B240FC2F-69C5-4913-95CD-A78DA1C21EB4}" presName="hierChild6" presStyleCnt="0"/>
      <dgm:spPr/>
    </dgm:pt>
    <dgm:pt modelId="{06DA55F3-6A9D-49F5-9506-B7697B0245AD}" type="pres">
      <dgm:prSet presAssocID="{B240FC2F-69C5-4913-95CD-A78DA1C21EB4}" presName="hierChild7" presStyleCnt="0"/>
      <dgm:spPr/>
    </dgm:pt>
  </dgm:ptLst>
  <dgm:cxnLst>
    <dgm:cxn modelId="{EA5186A2-21B4-482D-938A-2673A099148F}" type="presOf" srcId="{B29BF47F-FB6F-4BB3-8B1F-25C507DDACF5}" destId="{15F46F7C-8483-49B2-9069-BD47518FA3C5}" srcOrd="0" destOrd="0" presId="urn:microsoft.com/office/officeart/2005/8/layout/orgChart1#4"/>
    <dgm:cxn modelId="{08966473-6DDF-4377-9413-4A202CA8B9E0}" type="presOf" srcId="{12714FC6-8B41-47E5-91DD-F02D34D23B93}" destId="{43B7C837-49D6-40CE-BBAB-953D9E4BA7ED}" srcOrd="0" destOrd="0" presId="urn:microsoft.com/office/officeart/2005/8/layout/orgChart1#4"/>
    <dgm:cxn modelId="{6EE7DCE9-88E6-4775-9CD9-D1A3A8871224}" type="presOf" srcId="{EACD17F5-D793-4A43-B489-D1804D50CFEF}" destId="{6A259130-4455-44E0-969B-948D1249687E}" srcOrd="0" destOrd="0" presId="urn:microsoft.com/office/officeart/2005/8/layout/orgChart1#4"/>
    <dgm:cxn modelId="{6229E911-793E-4820-8E68-167000665E7B}" srcId="{A77D31B3-3808-4FBA-8FA4-CC8D448A173E}" destId="{47C757F0-AA23-46BE-9311-EA432CDEEAA1}" srcOrd="0" destOrd="0" parTransId="{AB39B06D-FE6C-48B2-B5B4-77CD0C8CF7AD}" sibTransId="{DF0D1C21-B79E-4875-B7FA-EF183CB48B88}"/>
    <dgm:cxn modelId="{BA63CD3F-B5BA-4373-82EA-0356FA6B96CA}" type="presOf" srcId="{4EC42421-831D-4CD3-8215-2AF4300F9C01}" destId="{6238C53E-A961-488B-8FBD-6EC13507B069}" srcOrd="1" destOrd="0" presId="urn:microsoft.com/office/officeart/2005/8/layout/orgChart1#4"/>
    <dgm:cxn modelId="{7DEE2A29-5E77-44EC-B3F5-411AB262DE58}" type="presOf" srcId="{4294CB15-5EAF-442A-BADC-24588A60ECFF}" destId="{7CC60CE2-51D0-47DE-A469-FE4884597341}" srcOrd="0" destOrd="0" presId="urn:microsoft.com/office/officeart/2005/8/layout/orgChart1#4"/>
    <dgm:cxn modelId="{96D8C673-0E15-4D4F-A9D9-8C7C3DD56D80}" type="presOf" srcId="{12714FC6-8B41-47E5-91DD-F02D34D23B93}" destId="{9A037140-9B69-4B9F-A134-F2F2EB0F2E32}" srcOrd="1" destOrd="0" presId="urn:microsoft.com/office/officeart/2005/8/layout/orgChart1#4"/>
    <dgm:cxn modelId="{E3ADDAF5-A2C8-4CEC-866A-2F5FB8D88F46}" srcId="{47C757F0-AA23-46BE-9311-EA432CDEEAA1}" destId="{4EC42421-831D-4CD3-8215-2AF4300F9C01}" srcOrd="2" destOrd="0" parTransId="{8D5FB264-0A5C-4C3A-85B7-453D9BD837DF}" sibTransId="{A1825131-D805-48C8-BFCE-E45C02E6F5CE}"/>
    <dgm:cxn modelId="{72EFB0F2-65A5-4E1E-887A-79D4F32A39CF}" srcId="{47C757F0-AA23-46BE-9311-EA432CDEEAA1}" destId="{B29BF47F-FB6F-4BB3-8B1F-25C507DDACF5}" srcOrd="0" destOrd="0" parTransId="{4294CB15-5EAF-442A-BADC-24588A60ECFF}" sibTransId="{4FBEC948-3FA9-4375-B83A-B44348E5F34D}"/>
    <dgm:cxn modelId="{45E5BE0A-E307-404F-9A98-A822D0086BD4}" type="presOf" srcId="{47C757F0-AA23-46BE-9311-EA432CDEEAA1}" destId="{AE79172D-D441-42BB-84EA-E3D989670DED}" srcOrd="0" destOrd="0" presId="urn:microsoft.com/office/officeart/2005/8/layout/orgChart1#4"/>
    <dgm:cxn modelId="{75544C57-C3F8-430F-B7CE-99C5533AC83F}" type="presOf" srcId="{C7405EC1-F27C-47D6-9174-086437176169}" destId="{4E14FD9A-9FB6-4A5F-A94F-AFDBCFC55AED}" srcOrd="0" destOrd="0" presId="urn:microsoft.com/office/officeart/2005/8/layout/orgChart1#4"/>
    <dgm:cxn modelId="{FFA7BC0E-5A8D-4FF2-B3F9-B65E498C2A80}" type="presOf" srcId="{CF717C8A-B40B-4AFF-BF49-65ABB7DF8190}" destId="{7D64F4A3-0E55-47AC-A59B-9D5A9DC25552}" srcOrd="0" destOrd="0" presId="urn:microsoft.com/office/officeart/2005/8/layout/orgChart1#4"/>
    <dgm:cxn modelId="{A7B224BF-4C9B-4391-AB73-10AD6CCA2F10}" type="presOf" srcId="{CF717C8A-B40B-4AFF-BF49-65ABB7DF8190}" destId="{5667CB49-EC34-46BC-AD2D-72F3BD95D049}" srcOrd="1" destOrd="0" presId="urn:microsoft.com/office/officeart/2005/8/layout/orgChart1#4"/>
    <dgm:cxn modelId="{500E4BDB-6DE3-4FBC-867D-E0CEE7B58A2E}" type="presOf" srcId="{4EC42421-831D-4CD3-8215-2AF4300F9C01}" destId="{08A0D1D2-3A20-4D63-8E35-B7C8B6B16D48}" srcOrd="0" destOrd="0" presId="urn:microsoft.com/office/officeart/2005/8/layout/orgChart1#4"/>
    <dgm:cxn modelId="{930E1286-8D91-4A50-B897-110604910BF4}" type="presOf" srcId="{A77D31B3-3808-4FBA-8FA4-CC8D448A173E}" destId="{E498DC9C-C5AC-4482-A26F-3B99DC5D79F0}" srcOrd="0" destOrd="0" presId="urn:microsoft.com/office/officeart/2005/8/layout/orgChart1#4"/>
    <dgm:cxn modelId="{20A67CEC-8369-4F1F-89D6-245D88551A0E}" type="presOf" srcId="{B240FC2F-69C5-4913-95CD-A78DA1C21EB4}" destId="{96B48118-8648-4198-A589-7420978DF8D5}" srcOrd="0" destOrd="0" presId="urn:microsoft.com/office/officeart/2005/8/layout/orgChart1#4"/>
    <dgm:cxn modelId="{84C0E238-C1B3-4540-9152-41B002BF350D}" srcId="{47C757F0-AA23-46BE-9311-EA432CDEEAA1}" destId="{CF717C8A-B40B-4AFF-BF49-65ABB7DF8190}" srcOrd="3" destOrd="0" parTransId="{CCF68ADE-40B6-47D0-93C1-88EC13ADC8AC}" sibTransId="{630D3E0B-D1D7-4E1A-8193-515AA5E1866F}"/>
    <dgm:cxn modelId="{5529126E-9AB3-4B97-8422-1A983D36CD47}" type="presOf" srcId="{47C757F0-AA23-46BE-9311-EA432CDEEAA1}" destId="{86420519-308D-4A6A-8FEA-6FB2E39BA448}" srcOrd="1" destOrd="0" presId="urn:microsoft.com/office/officeart/2005/8/layout/orgChart1#4"/>
    <dgm:cxn modelId="{BA14F688-3195-4D75-BF4A-4CE05A3CBC14}" type="presOf" srcId="{CCF68ADE-40B6-47D0-93C1-88EC13ADC8AC}" destId="{AB3A8128-6C86-49B7-B5CC-0153888815E5}" srcOrd="0" destOrd="0" presId="urn:microsoft.com/office/officeart/2005/8/layout/orgChart1#4"/>
    <dgm:cxn modelId="{747F5F91-DE92-45E4-8D09-F6D12C958973}" srcId="{47C757F0-AA23-46BE-9311-EA432CDEEAA1}" destId="{12714FC6-8B41-47E5-91DD-F02D34D23B93}" srcOrd="1" destOrd="0" parTransId="{EACD17F5-D793-4A43-B489-D1804D50CFEF}" sibTransId="{FA45D93F-0724-4936-AA45-E6762732A19D}"/>
    <dgm:cxn modelId="{E2179EAE-BD69-4C14-9DC4-F99FDA2FECD1}" type="presOf" srcId="{B240FC2F-69C5-4913-95CD-A78DA1C21EB4}" destId="{80616AB6-3154-40C2-B030-54998936F4C9}" srcOrd="1" destOrd="0" presId="urn:microsoft.com/office/officeart/2005/8/layout/orgChart1#4"/>
    <dgm:cxn modelId="{7DA7EFD2-F0B1-4C70-81B5-BDCC7BFD8B99}" type="presOf" srcId="{B29BF47F-FB6F-4BB3-8B1F-25C507DDACF5}" destId="{84CA6990-2D5D-47C3-9020-DF2944DEADCF}" srcOrd="1" destOrd="0" presId="urn:microsoft.com/office/officeart/2005/8/layout/orgChart1#4"/>
    <dgm:cxn modelId="{CA74BE45-D22A-4447-BD64-5AE60729486D}" srcId="{47C757F0-AA23-46BE-9311-EA432CDEEAA1}" destId="{B240FC2F-69C5-4913-95CD-A78DA1C21EB4}" srcOrd="4" destOrd="0" parTransId="{C7405EC1-F27C-47D6-9174-086437176169}" sibTransId="{F1E75439-194B-4BA0-8CA2-8173D13F0DC1}"/>
    <dgm:cxn modelId="{D2682267-FA5D-4AB9-9890-B3AAFEF74E3A}" type="presOf" srcId="{8D5FB264-0A5C-4C3A-85B7-453D9BD837DF}" destId="{F492B679-3C8C-4E72-95A8-8B81298826E7}" srcOrd="0" destOrd="0" presId="urn:microsoft.com/office/officeart/2005/8/layout/orgChart1#4"/>
    <dgm:cxn modelId="{0338146C-2CD6-4F1D-9358-B70C10F863F7}" type="presParOf" srcId="{E498DC9C-C5AC-4482-A26F-3B99DC5D79F0}" destId="{F728C3E8-5128-4BB6-90CC-A86769ECE335}" srcOrd="0" destOrd="0" presId="urn:microsoft.com/office/officeart/2005/8/layout/orgChart1#4"/>
    <dgm:cxn modelId="{F1A04854-5D91-4874-B265-ADCFE222E5F8}" type="presParOf" srcId="{F728C3E8-5128-4BB6-90CC-A86769ECE335}" destId="{79147750-B6BF-43FD-83A0-7ACDC9B53EFF}" srcOrd="0" destOrd="0" presId="urn:microsoft.com/office/officeart/2005/8/layout/orgChart1#4"/>
    <dgm:cxn modelId="{BDCB01BB-FD5E-47CF-9370-4C52F958D4F3}" type="presParOf" srcId="{79147750-B6BF-43FD-83A0-7ACDC9B53EFF}" destId="{AE79172D-D441-42BB-84EA-E3D989670DED}" srcOrd="0" destOrd="0" presId="urn:microsoft.com/office/officeart/2005/8/layout/orgChart1#4"/>
    <dgm:cxn modelId="{808F67FE-48E3-42AA-920E-60D03C10628F}" type="presParOf" srcId="{79147750-B6BF-43FD-83A0-7ACDC9B53EFF}" destId="{86420519-308D-4A6A-8FEA-6FB2E39BA448}" srcOrd="1" destOrd="0" presId="urn:microsoft.com/office/officeart/2005/8/layout/orgChart1#4"/>
    <dgm:cxn modelId="{63F2378A-FF32-483E-B6C7-DA05155577C8}" type="presParOf" srcId="{F728C3E8-5128-4BB6-90CC-A86769ECE335}" destId="{9A0FF10C-81C7-47CD-A320-768F2009480B}" srcOrd="1" destOrd="0" presId="urn:microsoft.com/office/officeart/2005/8/layout/orgChart1#4"/>
    <dgm:cxn modelId="{2EFC16F8-02A4-468E-BC51-B8B1E73E4393}" type="presParOf" srcId="{9A0FF10C-81C7-47CD-A320-768F2009480B}" destId="{6A259130-4455-44E0-969B-948D1249687E}" srcOrd="0" destOrd="0" presId="urn:microsoft.com/office/officeart/2005/8/layout/orgChart1#4"/>
    <dgm:cxn modelId="{E27B5953-30AD-4377-8D7A-A15CB75A6E32}" type="presParOf" srcId="{9A0FF10C-81C7-47CD-A320-768F2009480B}" destId="{D6C5C065-A308-417C-8ECC-04FC2BEC646C}" srcOrd="1" destOrd="0" presId="urn:microsoft.com/office/officeart/2005/8/layout/orgChart1#4"/>
    <dgm:cxn modelId="{D0115AFA-8FAB-4CC1-AF02-6879EEC77EE2}" type="presParOf" srcId="{D6C5C065-A308-417C-8ECC-04FC2BEC646C}" destId="{E36491EF-5019-46FD-BC82-1BD579B9EE0E}" srcOrd="0" destOrd="0" presId="urn:microsoft.com/office/officeart/2005/8/layout/orgChart1#4"/>
    <dgm:cxn modelId="{03E7011E-1E47-479B-9AD9-1252904E2FAE}" type="presParOf" srcId="{E36491EF-5019-46FD-BC82-1BD579B9EE0E}" destId="{43B7C837-49D6-40CE-BBAB-953D9E4BA7ED}" srcOrd="0" destOrd="0" presId="urn:microsoft.com/office/officeart/2005/8/layout/orgChart1#4"/>
    <dgm:cxn modelId="{3B2286E6-44E2-4A3D-9F14-0F50E0CF30B1}" type="presParOf" srcId="{E36491EF-5019-46FD-BC82-1BD579B9EE0E}" destId="{9A037140-9B69-4B9F-A134-F2F2EB0F2E32}" srcOrd="1" destOrd="0" presId="urn:microsoft.com/office/officeart/2005/8/layout/orgChart1#4"/>
    <dgm:cxn modelId="{E73DB9DC-4C35-4406-8E4F-0068478EE7A2}" type="presParOf" srcId="{D6C5C065-A308-417C-8ECC-04FC2BEC646C}" destId="{FA37AA5D-87C2-47F6-9B72-B753C073E744}" srcOrd="1" destOrd="0" presId="urn:microsoft.com/office/officeart/2005/8/layout/orgChart1#4"/>
    <dgm:cxn modelId="{02CE2E20-B608-4809-B98B-6CDD258490EA}" type="presParOf" srcId="{D6C5C065-A308-417C-8ECC-04FC2BEC646C}" destId="{A7309641-2A58-41EA-9E42-56812CF298ED}" srcOrd="2" destOrd="0" presId="urn:microsoft.com/office/officeart/2005/8/layout/orgChart1#4"/>
    <dgm:cxn modelId="{ED983A80-91A1-4BDC-9EE5-6A365A620F1A}" type="presParOf" srcId="{9A0FF10C-81C7-47CD-A320-768F2009480B}" destId="{F492B679-3C8C-4E72-95A8-8B81298826E7}" srcOrd="2" destOrd="0" presId="urn:microsoft.com/office/officeart/2005/8/layout/orgChart1#4"/>
    <dgm:cxn modelId="{1ED33087-2C5A-4D20-9212-B7CE1EB25878}" type="presParOf" srcId="{9A0FF10C-81C7-47CD-A320-768F2009480B}" destId="{C6F584B9-7EA2-46D8-913B-8F508509ECAB}" srcOrd="3" destOrd="0" presId="urn:microsoft.com/office/officeart/2005/8/layout/orgChart1#4"/>
    <dgm:cxn modelId="{17CB8497-595C-47F1-B511-A8C2AB483081}" type="presParOf" srcId="{C6F584B9-7EA2-46D8-913B-8F508509ECAB}" destId="{6CAD9CE6-86A1-4F7D-98A6-3AF53F55F9E3}" srcOrd="0" destOrd="0" presId="urn:microsoft.com/office/officeart/2005/8/layout/orgChart1#4"/>
    <dgm:cxn modelId="{54BC9B76-404C-48C0-A78B-BF8AD9399034}" type="presParOf" srcId="{6CAD9CE6-86A1-4F7D-98A6-3AF53F55F9E3}" destId="{08A0D1D2-3A20-4D63-8E35-B7C8B6B16D48}" srcOrd="0" destOrd="0" presId="urn:microsoft.com/office/officeart/2005/8/layout/orgChart1#4"/>
    <dgm:cxn modelId="{0BB9F9DD-5F3B-45BE-B3B9-B865DC5C11F3}" type="presParOf" srcId="{6CAD9CE6-86A1-4F7D-98A6-3AF53F55F9E3}" destId="{6238C53E-A961-488B-8FBD-6EC13507B069}" srcOrd="1" destOrd="0" presId="urn:microsoft.com/office/officeart/2005/8/layout/orgChart1#4"/>
    <dgm:cxn modelId="{F89F64C0-65C3-4F8B-A725-FFA4455A67B1}" type="presParOf" srcId="{C6F584B9-7EA2-46D8-913B-8F508509ECAB}" destId="{A9C46FD3-3BE9-4E6E-BFF6-B0B42B13F857}" srcOrd="1" destOrd="0" presId="urn:microsoft.com/office/officeart/2005/8/layout/orgChart1#4"/>
    <dgm:cxn modelId="{94C30A04-8A38-4CA2-8978-BE4A1078263B}" type="presParOf" srcId="{C6F584B9-7EA2-46D8-913B-8F508509ECAB}" destId="{A663BBFB-A120-4F5B-82EC-DB644DB9966B}" srcOrd="2" destOrd="0" presId="urn:microsoft.com/office/officeart/2005/8/layout/orgChart1#4"/>
    <dgm:cxn modelId="{EF98EE3B-D9AD-468C-B180-03BAEF1A19FB}" type="presParOf" srcId="{9A0FF10C-81C7-47CD-A320-768F2009480B}" destId="{AB3A8128-6C86-49B7-B5CC-0153888815E5}" srcOrd="4" destOrd="0" presId="urn:microsoft.com/office/officeart/2005/8/layout/orgChart1#4"/>
    <dgm:cxn modelId="{186BC228-E6B8-4357-871D-B6912ACAB2B4}" type="presParOf" srcId="{9A0FF10C-81C7-47CD-A320-768F2009480B}" destId="{1A917F9A-DDE6-4568-B35C-7FABCEF0A586}" srcOrd="5" destOrd="0" presId="urn:microsoft.com/office/officeart/2005/8/layout/orgChart1#4"/>
    <dgm:cxn modelId="{F6C27A11-F2B7-4B86-81AD-C979F40A2087}" type="presParOf" srcId="{1A917F9A-DDE6-4568-B35C-7FABCEF0A586}" destId="{FA949B67-3DB7-47FA-97C9-4A653E762F22}" srcOrd="0" destOrd="0" presId="urn:microsoft.com/office/officeart/2005/8/layout/orgChart1#4"/>
    <dgm:cxn modelId="{CD3D8950-8A8F-4E2D-AFEA-C99B0B478F19}" type="presParOf" srcId="{FA949B67-3DB7-47FA-97C9-4A653E762F22}" destId="{7D64F4A3-0E55-47AC-A59B-9D5A9DC25552}" srcOrd="0" destOrd="0" presId="urn:microsoft.com/office/officeart/2005/8/layout/orgChart1#4"/>
    <dgm:cxn modelId="{859AF0D4-76F6-4F7D-858B-AEA55CC3E281}" type="presParOf" srcId="{FA949B67-3DB7-47FA-97C9-4A653E762F22}" destId="{5667CB49-EC34-46BC-AD2D-72F3BD95D049}" srcOrd="1" destOrd="0" presId="urn:microsoft.com/office/officeart/2005/8/layout/orgChart1#4"/>
    <dgm:cxn modelId="{ED0102B3-9CAA-4613-B853-623DBB4E05FD}" type="presParOf" srcId="{1A917F9A-DDE6-4568-B35C-7FABCEF0A586}" destId="{EB3A10DA-2FA4-4DAD-8341-8078D7F83716}" srcOrd="1" destOrd="0" presId="urn:microsoft.com/office/officeart/2005/8/layout/orgChart1#4"/>
    <dgm:cxn modelId="{C19894AE-73B5-45E5-AA26-EE2665B80AD8}" type="presParOf" srcId="{1A917F9A-DDE6-4568-B35C-7FABCEF0A586}" destId="{B05C5608-85C8-433E-A928-1755312B673B}" srcOrd="2" destOrd="0" presId="urn:microsoft.com/office/officeart/2005/8/layout/orgChart1#4"/>
    <dgm:cxn modelId="{F7F25A3D-BE14-4210-BA6D-25F264FA3C2D}" type="presParOf" srcId="{F728C3E8-5128-4BB6-90CC-A86769ECE335}" destId="{0E819307-1B4E-434E-BA76-D5A4192B0663}" srcOrd="2" destOrd="0" presId="urn:microsoft.com/office/officeart/2005/8/layout/orgChart1#4"/>
    <dgm:cxn modelId="{863C493E-2F60-495B-9EF8-E19A910883CC}" type="presParOf" srcId="{0E819307-1B4E-434E-BA76-D5A4192B0663}" destId="{7CC60CE2-51D0-47DE-A469-FE4884597341}" srcOrd="0" destOrd="0" presId="urn:microsoft.com/office/officeart/2005/8/layout/orgChart1#4"/>
    <dgm:cxn modelId="{759617BA-1099-40F6-82FD-7E00D50D1ADF}" type="presParOf" srcId="{0E819307-1B4E-434E-BA76-D5A4192B0663}" destId="{2C28615C-654F-4C05-9383-C72EAED46321}" srcOrd="1" destOrd="0" presId="urn:microsoft.com/office/officeart/2005/8/layout/orgChart1#4"/>
    <dgm:cxn modelId="{428D8D02-96C0-46E9-97EE-5E4A8385161B}" type="presParOf" srcId="{2C28615C-654F-4C05-9383-C72EAED46321}" destId="{531B400A-09FB-4AC6-91D5-6C58DB555D6A}" srcOrd="0" destOrd="0" presId="urn:microsoft.com/office/officeart/2005/8/layout/orgChart1#4"/>
    <dgm:cxn modelId="{08D01085-C95B-4D83-B1B7-64E9492E7B55}" type="presParOf" srcId="{531B400A-09FB-4AC6-91D5-6C58DB555D6A}" destId="{15F46F7C-8483-49B2-9069-BD47518FA3C5}" srcOrd="0" destOrd="0" presId="urn:microsoft.com/office/officeart/2005/8/layout/orgChart1#4"/>
    <dgm:cxn modelId="{A7879A66-540E-4697-B106-5B3BA999E3DD}" type="presParOf" srcId="{531B400A-09FB-4AC6-91D5-6C58DB555D6A}" destId="{84CA6990-2D5D-47C3-9020-DF2944DEADCF}" srcOrd="1" destOrd="0" presId="urn:microsoft.com/office/officeart/2005/8/layout/orgChart1#4"/>
    <dgm:cxn modelId="{ED6ACC8E-AADA-4E1B-BB62-ADDA73464A82}" type="presParOf" srcId="{2C28615C-654F-4C05-9383-C72EAED46321}" destId="{0851F80F-8C6D-4400-A85F-BC390C21E4EE}" srcOrd="1" destOrd="0" presId="urn:microsoft.com/office/officeart/2005/8/layout/orgChart1#4"/>
    <dgm:cxn modelId="{B4EE57EE-E007-42C9-91A7-0123893DFE31}" type="presParOf" srcId="{2C28615C-654F-4C05-9383-C72EAED46321}" destId="{3025C0A7-DA6F-4394-8167-7956EFF162F0}" srcOrd="2" destOrd="0" presId="urn:microsoft.com/office/officeart/2005/8/layout/orgChart1#4"/>
    <dgm:cxn modelId="{28939115-6ABB-4B20-9893-8467105CB99C}" type="presParOf" srcId="{0E819307-1B4E-434E-BA76-D5A4192B0663}" destId="{4E14FD9A-9FB6-4A5F-A94F-AFDBCFC55AED}" srcOrd="2" destOrd="0" presId="urn:microsoft.com/office/officeart/2005/8/layout/orgChart1#4"/>
    <dgm:cxn modelId="{0FDB09B4-3BB6-4A47-BB3A-FBABBE51102B}" type="presParOf" srcId="{0E819307-1B4E-434E-BA76-D5A4192B0663}" destId="{5063E536-2399-49EA-9C7A-D0ACDE46F467}" srcOrd="3" destOrd="0" presId="urn:microsoft.com/office/officeart/2005/8/layout/orgChart1#4"/>
    <dgm:cxn modelId="{59D512E3-A6A9-4A3C-842C-200D8A40BDCF}" type="presParOf" srcId="{5063E536-2399-49EA-9C7A-D0ACDE46F467}" destId="{CE5B48B9-E23B-4D65-B757-16FBEC0A1AC3}" srcOrd="0" destOrd="0" presId="urn:microsoft.com/office/officeart/2005/8/layout/orgChart1#4"/>
    <dgm:cxn modelId="{AD1AAC22-14E6-4A16-8234-C3BC8AD652E6}" type="presParOf" srcId="{CE5B48B9-E23B-4D65-B757-16FBEC0A1AC3}" destId="{96B48118-8648-4198-A589-7420978DF8D5}" srcOrd="0" destOrd="0" presId="urn:microsoft.com/office/officeart/2005/8/layout/orgChart1#4"/>
    <dgm:cxn modelId="{1FCCE2D2-26C5-4FFC-A646-8B4AB923F793}" type="presParOf" srcId="{CE5B48B9-E23B-4D65-B757-16FBEC0A1AC3}" destId="{80616AB6-3154-40C2-B030-54998936F4C9}" srcOrd="1" destOrd="0" presId="urn:microsoft.com/office/officeart/2005/8/layout/orgChart1#4"/>
    <dgm:cxn modelId="{E3A976F1-BDA1-40B5-9786-8316B98289E1}" type="presParOf" srcId="{5063E536-2399-49EA-9C7A-D0ACDE46F467}" destId="{616B3E88-6605-4608-ACDB-3DB323A6C575}" srcOrd="1" destOrd="0" presId="urn:microsoft.com/office/officeart/2005/8/layout/orgChart1#4"/>
    <dgm:cxn modelId="{64C7D8BC-72D6-42DD-8CF6-2EB21B95EA9B}" type="presParOf" srcId="{5063E536-2399-49EA-9C7A-D0ACDE46F467}" destId="{06DA55F3-6A9D-49F5-9506-B7697B0245AD}" srcOrd="2" destOrd="0" presId="urn:microsoft.com/office/officeart/2005/8/layout/orgChart1#4"/>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0D0FE9-852C-4C96-B48C-9716719D7D62}">
      <dsp:nvSpPr>
        <dsp:cNvPr id="0" name=""/>
        <dsp:cNvSpPr/>
      </dsp:nvSpPr>
      <dsp:spPr>
        <a:xfrm>
          <a:off x="455071" y="577151"/>
          <a:ext cx="335123" cy="2257497"/>
        </a:xfrm>
        <a:custGeom>
          <a:avLst/>
          <a:gdLst/>
          <a:ahLst/>
          <a:cxnLst/>
          <a:rect l="0" t="0" r="0" b="0"/>
          <a:pathLst>
            <a:path>
              <a:moveTo>
                <a:pt x="0" y="0"/>
              </a:moveTo>
              <a:lnTo>
                <a:pt x="0" y="2257497"/>
              </a:lnTo>
              <a:lnTo>
                <a:pt x="335123" y="225749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32AD8C-9734-48D8-8147-C1FDB2D57C64}">
      <dsp:nvSpPr>
        <dsp:cNvPr id="0" name=""/>
        <dsp:cNvSpPr/>
      </dsp:nvSpPr>
      <dsp:spPr>
        <a:xfrm>
          <a:off x="455071" y="577151"/>
          <a:ext cx="317285" cy="1400622"/>
        </a:xfrm>
        <a:custGeom>
          <a:avLst/>
          <a:gdLst/>
          <a:ahLst/>
          <a:cxnLst/>
          <a:rect l="0" t="0" r="0" b="0"/>
          <a:pathLst>
            <a:path>
              <a:moveTo>
                <a:pt x="0" y="0"/>
              </a:moveTo>
              <a:lnTo>
                <a:pt x="0" y="1400622"/>
              </a:lnTo>
              <a:lnTo>
                <a:pt x="317285" y="140062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DC918BD-103B-4BBF-A46F-0B156456F031}">
      <dsp:nvSpPr>
        <dsp:cNvPr id="0" name=""/>
        <dsp:cNvSpPr/>
      </dsp:nvSpPr>
      <dsp:spPr>
        <a:xfrm>
          <a:off x="455071" y="577151"/>
          <a:ext cx="321897" cy="1833556"/>
        </a:xfrm>
        <a:custGeom>
          <a:avLst/>
          <a:gdLst/>
          <a:ahLst/>
          <a:cxnLst/>
          <a:rect l="0" t="0" r="0" b="0"/>
          <a:pathLst>
            <a:path>
              <a:moveTo>
                <a:pt x="0" y="0"/>
              </a:moveTo>
              <a:lnTo>
                <a:pt x="0" y="1833556"/>
              </a:lnTo>
              <a:lnTo>
                <a:pt x="321897" y="183355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EF96B56-CFF4-4F26-9669-421944FF5007}">
      <dsp:nvSpPr>
        <dsp:cNvPr id="0" name=""/>
        <dsp:cNvSpPr/>
      </dsp:nvSpPr>
      <dsp:spPr>
        <a:xfrm>
          <a:off x="455071" y="577151"/>
          <a:ext cx="360622" cy="2712745"/>
        </a:xfrm>
        <a:custGeom>
          <a:avLst/>
          <a:gdLst/>
          <a:ahLst/>
          <a:cxnLst/>
          <a:rect l="0" t="0" r="0" b="0"/>
          <a:pathLst>
            <a:path>
              <a:moveTo>
                <a:pt x="0" y="0"/>
              </a:moveTo>
              <a:lnTo>
                <a:pt x="0" y="2712745"/>
              </a:lnTo>
              <a:lnTo>
                <a:pt x="360622" y="271274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2693BC5-1CC9-4EDB-BEB4-C37D46ED2014}">
      <dsp:nvSpPr>
        <dsp:cNvPr id="0" name=""/>
        <dsp:cNvSpPr/>
      </dsp:nvSpPr>
      <dsp:spPr>
        <a:xfrm>
          <a:off x="455071" y="577151"/>
          <a:ext cx="1326305" cy="416611"/>
        </a:xfrm>
        <a:custGeom>
          <a:avLst/>
          <a:gdLst/>
          <a:ahLst/>
          <a:cxnLst/>
          <a:rect l="0" t="0" r="0" b="0"/>
          <a:pathLst>
            <a:path>
              <a:moveTo>
                <a:pt x="0" y="0"/>
              </a:moveTo>
              <a:lnTo>
                <a:pt x="0" y="319568"/>
              </a:lnTo>
              <a:lnTo>
                <a:pt x="1326305" y="319568"/>
              </a:lnTo>
              <a:lnTo>
                <a:pt x="1326305" y="41661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835423-1959-4DAD-A281-F3C10F35482D}">
      <dsp:nvSpPr>
        <dsp:cNvPr id="0" name=""/>
        <dsp:cNvSpPr/>
      </dsp:nvSpPr>
      <dsp:spPr>
        <a:xfrm>
          <a:off x="455071" y="577151"/>
          <a:ext cx="451029" cy="416611"/>
        </a:xfrm>
        <a:custGeom>
          <a:avLst/>
          <a:gdLst/>
          <a:ahLst/>
          <a:cxnLst/>
          <a:rect l="0" t="0" r="0" b="0"/>
          <a:pathLst>
            <a:path>
              <a:moveTo>
                <a:pt x="0" y="0"/>
              </a:moveTo>
              <a:lnTo>
                <a:pt x="0" y="319568"/>
              </a:lnTo>
              <a:lnTo>
                <a:pt x="451029" y="319568"/>
              </a:lnTo>
              <a:lnTo>
                <a:pt x="451029" y="41661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9D9488D-B065-4E4E-9FB2-42AF50570AD2}">
      <dsp:nvSpPr>
        <dsp:cNvPr id="0" name=""/>
        <dsp:cNvSpPr/>
      </dsp:nvSpPr>
      <dsp:spPr>
        <a:xfrm>
          <a:off x="455071" y="577151"/>
          <a:ext cx="890331" cy="416611"/>
        </a:xfrm>
        <a:custGeom>
          <a:avLst/>
          <a:gdLst/>
          <a:ahLst/>
          <a:cxnLst/>
          <a:rect l="0" t="0" r="0" b="0"/>
          <a:pathLst>
            <a:path>
              <a:moveTo>
                <a:pt x="0" y="0"/>
              </a:moveTo>
              <a:lnTo>
                <a:pt x="0" y="319568"/>
              </a:lnTo>
              <a:lnTo>
                <a:pt x="890331" y="319568"/>
              </a:lnTo>
              <a:lnTo>
                <a:pt x="890331" y="41661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A446CC-C572-4FB8-A90A-35BA02D85EC4}">
      <dsp:nvSpPr>
        <dsp:cNvPr id="0" name=""/>
        <dsp:cNvSpPr/>
      </dsp:nvSpPr>
      <dsp:spPr>
        <a:xfrm>
          <a:off x="3" y="247652"/>
          <a:ext cx="910137" cy="32949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党委</a:t>
          </a:r>
        </a:p>
      </dsp:txBody>
      <dsp:txXfrm>
        <a:off x="3" y="247652"/>
        <a:ext cx="910137" cy="329499"/>
      </dsp:txXfrm>
    </dsp:sp>
    <dsp:sp modelId="{9C5BFAC1-EA5D-4668-9E1E-EC1A13B8FF08}">
      <dsp:nvSpPr>
        <dsp:cNvPr id="0" name=""/>
        <dsp:cNvSpPr/>
      </dsp:nvSpPr>
      <dsp:spPr>
        <a:xfrm>
          <a:off x="1165401" y="993763"/>
          <a:ext cx="360003" cy="64800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工会</a:t>
          </a:r>
        </a:p>
      </dsp:txBody>
      <dsp:txXfrm>
        <a:off x="1165401" y="993763"/>
        <a:ext cx="360003" cy="648000"/>
      </dsp:txXfrm>
    </dsp:sp>
    <dsp:sp modelId="{9F95D222-A524-4919-BD06-91F17834BA10}">
      <dsp:nvSpPr>
        <dsp:cNvPr id="0" name=""/>
        <dsp:cNvSpPr/>
      </dsp:nvSpPr>
      <dsp:spPr>
        <a:xfrm>
          <a:off x="726100" y="993763"/>
          <a:ext cx="360003" cy="64800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纪委</a:t>
          </a:r>
        </a:p>
      </dsp:txBody>
      <dsp:txXfrm>
        <a:off x="726100" y="993763"/>
        <a:ext cx="360003" cy="648000"/>
      </dsp:txXfrm>
    </dsp:sp>
    <dsp:sp modelId="{82990A13-77D4-47E4-B795-DC7F6B43F00F}">
      <dsp:nvSpPr>
        <dsp:cNvPr id="0" name=""/>
        <dsp:cNvSpPr/>
      </dsp:nvSpPr>
      <dsp:spPr>
        <a:xfrm rot="10800000" flipV="1">
          <a:off x="1601376" y="993763"/>
          <a:ext cx="360003" cy="64800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团委</a:t>
          </a:r>
        </a:p>
      </dsp:txBody>
      <dsp:txXfrm rot="-10800000">
        <a:off x="1601376" y="993763"/>
        <a:ext cx="360003" cy="648000"/>
      </dsp:txXfrm>
    </dsp:sp>
    <dsp:sp modelId="{43EF3A95-6A8A-4F47-B48B-5CFBA8E88936}">
      <dsp:nvSpPr>
        <dsp:cNvPr id="0" name=""/>
        <dsp:cNvSpPr/>
      </dsp:nvSpPr>
      <dsp:spPr>
        <a:xfrm rot="10800000" flipV="1">
          <a:off x="815694" y="3109898"/>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武装保卫部</a:t>
          </a:r>
        </a:p>
      </dsp:txBody>
      <dsp:txXfrm rot="-10800000">
        <a:off x="815694" y="3109898"/>
        <a:ext cx="930775" cy="359998"/>
      </dsp:txXfrm>
    </dsp:sp>
    <dsp:sp modelId="{F92C1A64-50AC-4465-BA52-9D29F4B8D390}">
      <dsp:nvSpPr>
        <dsp:cNvPr id="0" name=""/>
        <dsp:cNvSpPr/>
      </dsp:nvSpPr>
      <dsp:spPr>
        <a:xfrm>
          <a:off x="776969" y="2230708"/>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组织部</a:t>
          </a:r>
        </a:p>
      </dsp:txBody>
      <dsp:txXfrm>
        <a:off x="776969" y="2230708"/>
        <a:ext cx="930775" cy="359998"/>
      </dsp:txXfrm>
    </dsp:sp>
    <dsp:sp modelId="{A58694BD-C07B-45B7-8159-5517FF097C5B}">
      <dsp:nvSpPr>
        <dsp:cNvPr id="0" name=""/>
        <dsp:cNvSpPr/>
      </dsp:nvSpPr>
      <dsp:spPr>
        <a:xfrm>
          <a:off x="772357" y="1797774"/>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党委办公室</a:t>
          </a:r>
        </a:p>
      </dsp:txBody>
      <dsp:txXfrm>
        <a:off x="772357" y="1797774"/>
        <a:ext cx="930775" cy="359998"/>
      </dsp:txXfrm>
    </dsp:sp>
    <dsp:sp modelId="{CDE4DABE-DE59-4C63-92AA-068FEC931DBA}">
      <dsp:nvSpPr>
        <dsp:cNvPr id="0" name=""/>
        <dsp:cNvSpPr/>
      </dsp:nvSpPr>
      <dsp:spPr>
        <a:xfrm>
          <a:off x="790195" y="2654649"/>
          <a:ext cx="930775" cy="3599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宣传部</a:t>
          </a:r>
        </a:p>
      </dsp:txBody>
      <dsp:txXfrm>
        <a:off x="790195" y="2654649"/>
        <a:ext cx="930775" cy="35999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1DBF5B-967E-455B-AEC7-20214388B11A}">
      <dsp:nvSpPr>
        <dsp:cNvPr id="0" name=""/>
        <dsp:cNvSpPr/>
      </dsp:nvSpPr>
      <dsp:spPr>
        <a:xfrm>
          <a:off x="6100712" y="1506303"/>
          <a:ext cx="117482" cy="360279"/>
        </a:xfrm>
        <a:custGeom>
          <a:avLst/>
          <a:gdLst/>
          <a:ahLst/>
          <a:cxnLst/>
          <a:rect l="0" t="0" r="0" b="0"/>
          <a:pathLst>
            <a:path>
              <a:moveTo>
                <a:pt x="0" y="0"/>
              </a:moveTo>
              <a:lnTo>
                <a:pt x="0" y="360279"/>
              </a:lnTo>
              <a:lnTo>
                <a:pt x="117482" y="360279"/>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8568753-9C6B-4659-9F81-4EFAC07A0E4D}">
      <dsp:nvSpPr>
        <dsp:cNvPr id="0" name=""/>
        <dsp:cNvSpPr/>
      </dsp:nvSpPr>
      <dsp:spPr>
        <a:xfrm>
          <a:off x="4524967" y="918468"/>
          <a:ext cx="1889031" cy="196226"/>
        </a:xfrm>
        <a:custGeom>
          <a:avLst/>
          <a:gdLst/>
          <a:ahLst/>
          <a:cxnLst/>
          <a:rect l="0" t="0" r="0" b="0"/>
          <a:pathLst>
            <a:path>
              <a:moveTo>
                <a:pt x="0" y="0"/>
              </a:moveTo>
              <a:lnTo>
                <a:pt x="0" y="113989"/>
              </a:lnTo>
              <a:lnTo>
                <a:pt x="1889031" y="113989"/>
              </a:lnTo>
              <a:lnTo>
                <a:pt x="1889031" y="19622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F5466F8-8FF3-49F5-855D-4359E27A0FCD}">
      <dsp:nvSpPr>
        <dsp:cNvPr id="0" name=""/>
        <dsp:cNvSpPr/>
      </dsp:nvSpPr>
      <dsp:spPr>
        <a:xfrm>
          <a:off x="4524967" y="918468"/>
          <a:ext cx="941339" cy="196226"/>
        </a:xfrm>
        <a:custGeom>
          <a:avLst/>
          <a:gdLst/>
          <a:ahLst/>
          <a:cxnLst/>
          <a:rect l="0" t="0" r="0" b="0"/>
          <a:pathLst>
            <a:path>
              <a:moveTo>
                <a:pt x="0" y="0"/>
              </a:moveTo>
              <a:lnTo>
                <a:pt x="0" y="113989"/>
              </a:lnTo>
              <a:lnTo>
                <a:pt x="941339" y="113989"/>
              </a:lnTo>
              <a:lnTo>
                <a:pt x="941339" y="19622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7C044B8-581C-4217-A038-8B51DDCE776D}">
      <dsp:nvSpPr>
        <dsp:cNvPr id="0" name=""/>
        <dsp:cNvSpPr/>
      </dsp:nvSpPr>
      <dsp:spPr>
        <a:xfrm>
          <a:off x="4472895" y="918468"/>
          <a:ext cx="91440" cy="196226"/>
        </a:xfrm>
        <a:custGeom>
          <a:avLst/>
          <a:gdLst/>
          <a:ahLst/>
          <a:cxnLst/>
          <a:rect l="0" t="0" r="0" b="0"/>
          <a:pathLst>
            <a:path>
              <a:moveTo>
                <a:pt x="52071" y="0"/>
              </a:moveTo>
              <a:lnTo>
                <a:pt x="52071" y="113989"/>
              </a:lnTo>
              <a:lnTo>
                <a:pt x="45720" y="113989"/>
              </a:lnTo>
              <a:lnTo>
                <a:pt x="45720" y="19622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27417F-7DC9-4CC7-A632-833FACAC1155}">
      <dsp:nvSpPr>
        <dsp:cNvPr id="0" name=""/>
        <dsp:cNvSpPr/>
      </dsp:nvSpPr>
      <dsp:spPr>
        <a:xfrm>
          <a:off x="3570924" y="918468"/>
          <a:ext cx="954043" cy="196226"/>
        </a:xfrm>
        <a:custGeom>
          <a:avLst/>
          <a:gdLst/>
          <a:ahLst/>
          <a:cxnLst/>
          <a:rect l="0" t="0" r="0" b="0"/>
          <a:pathLst>
            <a:path>
              <a:moveTo>
                <a:pt x="954043" y="0"/>
              </a:moveTo>
              <a:lnTo>
                <a:pt x="954043" y="113989"/>
              </a:lnTo>
              <a:lnTo>
                <a:pt x="0" y="113989"/>
              </a:lnTo>
              <a:lnTo>
                <a:pt x="0" y="19622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84E2D1C-C408-49CB-AFA6-C38E7F01EFE0}">
      <dsp:nvSpPr>
        <dsp:cNvPr id="0" name=""/>
        <dsp:cNvSpPr/>
      </dsp:nvSpPr>
      <dsp:spPr>
        <a:xfrm>
          <a:off x="2330380" y="2612952"/>
          <a:ext cx="290706" cy="783842"/>
        </a:xfrm>
        <a:custGeom>
          <a:avLst/>
          <a:gdLst/>
          <a:ahLst/>
          <a:cxnLst/>
          <a:rect l="0" t="0" r="0" b="0"/>
          <a:pathLst>
            <a:path>
              <a:moveTo>
                <a:pt x="0" y="0"/>
              </a:moveTo>
              <a:lnTo>
                <a:pt x="0" y="783842"/>
              </a:lnTo>
              <a:lnTo>
                <a:pt x="290706" y="78384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B735147-995C-46DB-9A30-33502091679E}">
      <dsp:nvSpPr>
        <dsp:cNvPr id="0" name=""/>
        <dsp:cNvSpPr/>
      </dsp:nvSpPr>
      <dsp:spPr>
        <a:xfrm>
          <a:off x="2330380" y="2612952"/>
          <a:ext cx="281550" cy="301906"/>
        </a:xfrm>
        <a:custGeom>
          <a:avLst/>
          <a:gdLst/>
          <a:ahLst/>
          <a:cxnLst/>
          <a:rect l="0" t="0" r="0" b="0"/>
          <a:pathLst>
            <a:path>
              <a:moveTo>
                <a:pt x="0" y="0"/>
              </a:moveTo>
              <a:lnTo>
                <a:pt x="0" y="301906"/>
              </a:lnTo>
              <a:lnTo>
                <a:pt x="281550" y="30190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353CCE-B536-4361-BD0C-5D9268A06C54}">
      <dsp:nvSpPr>
        <dsp:cNvPr id="0" name=""/>
        <dsp:cNvSpPr/>
      </dsp:nvSpPr>
      <dsp:spPr>
        <a:xfrm>
          <a:off x="2643666" y="2062386"/>
          <a:ext cx="453411" cy="158957"/>
        </a:xfrm>
        <a:custGeom>
          <a:avLst/>
          <a:gdLst/>
          <a:ahLst/>
          <a:cxnLst/>
          <a:rect l="0" t="0" r="0" b="0"/>
          <a:pathLst>
            <a:path>
              <a:moveTo>
                <a:pt x="453411" y="0"/>
              </a:moveTo>
              <a:lnTo>
                <a:pt x="453411" y="76719"/>
              </a:lnTo>
              <a:lnTo>
                <a:pt x="0" y="76719"/>
              </a:lnTo>
              <a:lnTo>
                <a:pt x="0" y="158957"/>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6DB0FB-89AA-4362-AA96-0FD6263DC634}">
      <dsp:nvSpPr>
        <dsp:cNvPr id="0" name=""/>
        <dsp:cNvSpPr/>
      </dsp:nvSpPr>
      <dsp:spPr>
        <a:xfrm>
          <a:off x="2623232" y="1506303"/>
          <a:ext cx="473845" cy="164475"/>
        </a:xfrm>
        <a:custGeom>
          <a:avLst/>
          <a:gdLst/>
          <a:ahLst/>
          <a:cxnLst/>
          <a:rect l="0" t="0" r="0" b="0"/>
          <a:pathLst>
            <a:path>
              <a:moveTo>
                <a:pt x="0" y="0"/>
              </a:moveTo>
              <a:lnTo>
                <a:pt x="0" y="82237"/>
              </a:lnTo>
              <a:lnTo>
                <a:pt x="473845" y="82237"/>
              </a:lnTo>
              <a:lnTo>
                <a:pt x="473845" y="164475"/>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4D120DC-6F24-44CA-A0CB-A5F9838AF199}">
      <dsp:nvSpPr>
        <dsp:cNvPr id="0" name=""/>
        <dsp:cNvSpPr/>
      </dsp:nvSpPr>
      <dsp:spPr>
        <a:xfrm>
          <a:off x="2322798" y="2612952"/>
          <a:ext cx="318079" cy="783842"/>
        </a:xfrm>
        <a:custGeom>
          <a:avLst/>
          <a:gdLst/>
          <a:ahLst/>
          <a:cxnLst/>
          <a:rect l="0" t="0" r="0" b="0"/>
          <a:pathLst>
            <a:path>
              <a:moveTo>
                <a:pt x="0" y="0"/>
              </a:moveTo>
              <a:lnTo>
                <a:pt x="0" y="783842"/>
              </a:lnTo>
              <a:lnTo>
                <a:pt x="318079" y="78384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074B708-122F-454A-8A9F-DA540CE18B52}">
      <dsp:nvSpPr>
        <dsp:cNvPr id="0" name=""/>
        <dsp:cNvSpPr/>
      </dsp:nvSpPr>
      <dsp:spPr>
        <a:xfrm>
          <a:off x="2322798" y="2612952"/>
          <a:ext cx="299830" cy="292777"/>
        </a:xfrm>
        <a:custGeom>
          <a:avLst/>
          <a:gdLst/>
          <a:ahLst/>
          <a:cxnLst/>
          <a:rect l="0" t="0" r="0" b="0"/>
          <a:pathLst>
            <a:path>
              <a:moveTo>
                <a:pt x="0" y="0"/>
              </a:moveTo>
              <a:lnTo>
                <a:pt x="0" y="292777"/>
              </a:lnTo>
              <a:lnTo>
                <a:pt x="299830" y="292777"/>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73D67B-B780-48E3-A630-864D062DBB26}">
      <dsp:nvSpPr>
        <dsp:cNvPr id="0" name=""/>
        <dsp:cNvSpPr/>
      </dsp:nvSpPr>
      <dsp:spPr>
        <a:xfrm>
          <a:off x="2149387" y="2062386"/>
          <a:ext cx="486698" cy="158957"/>
        </a:xfrm>
        <a:custGeom>
          <a:avLst/>
          <a:gdLst/>
          <a:ahLst/>
          <a:cxnLst/>
          <a:rect l="0" t="0" r="0" b="0"/>
          <a:pathLst>
            <a:path>
              <a:moveTo>
                <a:pt x="0" y="0"/>
              </a:moveTo>
              <a:lnTo>
                <a:pt x="0" y="76719"/>
              </a:lnTo>
              <a:lnTo>
                <a:pt x="486698" y="76719"/>
              </a:lnTo>
              <a:lnTo>
                <a:pt x="486698" y="158957"/>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962B286-51BB-4B5B-BECA-C0A1AAD72A9F}">
      <dsp:nvSpPr>
        <dsp:cNvPr id="0" name=""/>
        <dsp:cNvSpPr/>
      </dsp:nvSpPr>
      <dsp:spPr>
        <a:xfrm>
          <a:off x="2149387" y="1506303"/>
          <a:ext cx="473845" cy="164475"/>
        </a:xfrm>
        <a:custGeom>
          <a:avLst/>
          <a:gdLst/>
          <a:ahLst/>
          <a:cxnLst/>
          <a:rect l="0" t="0" r="0" b="0"/>
          <a:pathLst>
            <a:path>
              <a:moveTo>
                <a:pt x="473845" y="0"/>
              </a:moveTo>
              <a:lnTo>
                <a:pt x="473845" y="82237"/>
              </a:lnTo>
              <a:lnTo>
                <a:pt x="0" y="82237"/>
              </a:lnTo>
              <a:lnTo>
                <a:pt x="0" y="164475"/>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EDCDE4D-AE6A-4463-9F3F-D08888590A22}">
      <dsp:nvSpPr>
        <dsp:cNvPr id="0" name=""/>
        <dsp:cNvSpPr/>
      </dsp:nvSpPr>
      <dsp:spPr>
        <a:xfrm>
          <a:off x="2623232" y="918468"/>
          <a:ext cx="1901734" cy="196226"/>
        </a:xfrm>
        <a:custGeom>
          <a:avLst/>
          <a:gdLst/>
          <a:ahLst/>
          <a:cxnLst/>
          <a:rect l="0" t="0" r="0" b="0"/>
          <a:pathLst>
            <a:path>
              <a:moveTo>
                <a:pt x="1901734" y="0"/>
              </a:moveTo>
              <a:lnTo>
                <a:pt x="1901734" y="113989"/>
              </a:lnTo>
              <a:lnTo>
                <a:pt x="0" y="113989"/>
              </a:lnTo>
              <a:lnTo>
                <a:pt x="0" y="19622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9B165E-D331-4F3E-8E00-818DCA0C0FEB}">
      <dsp:nvSpPr>
        <dsp:cNvPr id="0" name=""/>
        <dsp:cNvSpPr/>
      </dsp:nvSpPr>
      <dsp:spPr>
        <a:xfrm>
          <a:off x="4472895" y="394136"/>
          <a:ext cx="91440" cy="132723"/>
        </a:xfrm>
        <a:custGeom>
          <a:avLst/>
          <a:gdLst/>
          <a:ahLst/>
          <a:cxnLst/>
          <a:rect l="0" t="0" r="0" b="0"/>
          <a:pathLst>
            <a:path>
              <a:moveTo>
                <a:pt x="45720" y="0"/>
              </a:moveTo>
              <a:lnTo>
                <a:pt x="45720" y="50486"/>
              </a:lnTo>
              <a:lnTo>
                <a:pt x="52071" y="50486"/>
              </a:lnTo>
              <a:lnTo>
                <a:pt x="52071" y="13272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8D6227E-53BF-4795-875F-8F96E350F709}">
      <dsp:nvSpPr>
        <dsp:cNvPr id="0" name=""/>
        <dsp:cNvSpPr/>
      </dsp:nvSpPr>
      <dsp:spPr>
        <a:xfrm>
          <a:off x="4127007" y="2528"/>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安全副总监</a:t>
          </a:r>
        </a:p>
      </dsp:txBody>
      <dsp:txXfrm>
        <a:off x="4127007" y="2528"/>
        <a:ext cx="783216" cy="391608"/>
      </dsp:txXfrm>
    </dsp:sp>
    <dsp:sp modelId="{F069906A-C7C9-4F6C-8A01-E96309C6E9F8}">
      <dsp:nvSpPr>
        <dsp:cNvPr id="0" name=""/>
        <dsp:cNvSpPr/>
      </dsp:nvSpPr>
      <dsp:spPr>
        <a:xfrm>
          <a:off x="4133359" y="526859"/>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经理</a:t>
          </a:r>
        </a:p>
      </dsp:txBody>
      <dsp:txXfrm>
        <a:off x="4133359" y="526859"/>
        <a:ext cx="783216" cy="391608"/>
      </dsp:txXfrm>
    </dsp:sp>
    <dsp:sp modelId="{E6700B92-0788-4DEB-8808-5FF43C5BDC8D}">
      <dsp:nvSpPr>
        <dsp:cNvPr id="0" name=""/>
        <dsp:cNvSpPr/>
      </dsp:nvSpPr>
      <dsp:spPr>
        <a:xfrm>
          <a:off x="2231624" y="111469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副经理兼质检中心主任</a:t>
          </a:r>
        </a:p>
      </dsp:txBody>
      <dsp:txXfrm>
        <a:off x="2231624" y="1114694"/>
        <a:ext cx="783216" cy="391608"/>
      </dsp:txXfrm>
    </dsp:sp>
    <dsp:sp modelId="{A0B6C362-B1AC-48F2-AE9B-CF236FC60129}">
      <dsp:nvSpPr>
        <dsp:cNvPr id="0" name=""/>
        <dsp:cNvSpPr/>
      </dsp:nvSpPr>
      <dsp:spPr>
        <a:xfrm>
          <a:off x="1757778" y="1670778"/>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质检中心工艺技术员</a:t>
          </a:r>
        </a:p>
      </dsp:txBody>
      <dsp:txXfrm>
        <a:off x="1757778" y="1670778"/>
        <a:ext cx="783216" cy="391608"/>
      </dsp:txXfrm>
    </dsp:sp>
    <dsp:sp modelId="{F03B9425-08DB-4132-8C4F-C36590E5F4DF}">
      <dsp:nvSpPr>
        <dsp:cNvPr id="0" name=""/>
        <dsp:cNvSpPr/>
      </dsp:nvSpPr>
      <dsp:spPr>
        <a:xfrm>
          <a:off x="2244477" y="222134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质检中心班长</a:t>
          </a:r>
        </a:p>
      </dsp:txBody>
      <dsp:txXfrm>
        <a:off x="2244477" y="2221344"/>
        <a:ext cx="783216" cy="391608"/>
      </dsp:txXfrm>
    </dsp:sp>
    <dsp:sp modelId="{C2B205E9-AE99-4BB4-9825-0F6576D6451B}">
      <dsp:nvSpPr>
        <dsp:cNvPr id="0" name=""/>
        <dsp:cNvSpPr/>
      </dsp:nvSpPr>
      <dsp:spPr>
        <a:xfrm>
          <a:off x="2622629" y="2709926"/>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日班分析工</a:t>
          </a:r>
        </a:p>
      </dsp:txBody>
      <dsp:txXfrm>
        <a:off x="2622629" y="2709926"/>
        <a:ext cx="783216" cy="391608"/>
      </dsp:txXfrm>
    </dsp:sp>
    <dsp:sp modelId="{FB8FF388-D468-445B-808D-F4CFAF6FE4FB}">
      <dsp:nvSpPr>
        <dsp:cNvPr id="0" name=""/>
        <dsp:cNvSpPr/>
      </dsp:nvSpPr>
      <dsp:spPr>
        <a:xfrm>
          <a:off x="2640878" y="3200990"/>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分析工</a:t>
          </a:r>
        </a:p>
      </dsp:txBody>
      <dsp:txXfrm>
        <a:off x="2640878" y="3200990"/>
        <a:ext cx="783216" cy="391608"/>
      </dsp:txXfrm>
    </dsp:sp>
    <dsp:sp modelId="{5CBAF2F6-D998-465F-B8A1-32B64E71BD90}">
      <dsp:nvSpPr>
        <dsp:cNvPr id="0" name=""/>
        <dsp:cNvSpPr/>
      </dsp:nvSpPr>
      <dsp:spPr>
        <a:xfrm>
          <a:off x="2705470" y="1670778"/>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质检中心设备技术员</a:t>
          </a:r>
        </a:p>
      </dsp:txBody>
      <dsp:txXfrm>
        <a:off x="2705470" y="1670778"/>
        <a:ext cx="783216" cy="391608"/>
      </dsp:txXfrm>
    </dsp:sp>
    <dsp:sp modelId="{392C494B-BB4C-4453-8D64-1DEDCCA0954D}">
      <dsp:nvSpPr>
        <dsp:cNvPr id="0" name=""/>
        <dsp:cNvSpPr/>
      </dsp:nvSpPr>
      <dsp:spPr>
        <a:xfrm>
          <a:off x="2252058" y="222134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质检中心班长</a:t>
          </a:r>
        </a:p>
      </dsp:txBody>
      <dsp:txXfrm>
        <a:off x="2252058" y="2221344"/>
        <a:ext cx="783216" cy="391608"/>
      </dsp:txXfrm>
    </dsp:sp>
    <dsp:sp modelId="{D1429B49-E557-4A61-8088-86A6E5C78436}">
      <dsp:nvSpPr>
        <dsp:cNvPr id="0" name=""/>
        <dsp:cNvSpPr/>
      </dsp:nvSpPr>
      <dsp:spPr>
        <a:xfrm>
          <a:off x="2611930" y="271905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日班分析工</a:t>
          </a:r>
        </a:p>
      </dsp:txBody>
      <dsp:txXfrm>
        <a:off x="2611930" y="2719054"/>
        <a:ext cx="783216" cy="391608"/>
      </dsp:txXfrm>
    </dsp:sp>
    <dsp:sp modelId="{0774FAF2-2221-4951-A90C-59042636DBFB}">
      <dsp:nvSpPr>
        <dsp:cNvPr id="0" name=""/>
        <dsp:cNvSpPr/>
      </dsp:nvSpPr>
      <dsp:spPr>
        <a:xfrm>
          <a:off x="2621086" y="3200990"/>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分析工</a:t>
          </a:r>
        </a:p>
      </dsp:txBody>
      <dsp:txXfrm>
        <a:off x="2621086" y="3200990"/>
        <a:ext cx="783216" cy="391608"/>
      </dsp:txXfrm>
    </dsp:sp>
    <dsp:sp modelId="{D8FF75B3-6F0F-40E8-8BA6-5A5720B35BBD}">
      <dsp:nvSpPr>
        <dsp:cNvPr id="0" name=""/>
        <dsp:cNvSpPr/>
      </dsp:nvSpPr>
      <dsp:spPr>
        <a:xfrm>
          <a:off x="3179316" y="111469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安全环保管理员</a:t>
          </a:r>
        </a:p>
      </dsp:txBody>
      <dsp:txXfrm>
        <a:off x="3179316" y="1114694"/>
        <a:ext cx="783216" cy="391608"/>
      </dsp:txXfrm>
    </dsp:sp>
    <dsp:sp modelId="{3D58AB49-A30A-4E80-8C62-48A023678E96}">
      <dsp:nvSpPr>
        <dsp:cNvPr id="0" name=""/>
        <dsp:cNvSpPr/>
      </dsp:nvSpPr>
      <dsp:spPr>
        <a:xfrm>
          <a:off x="4127007" y="111469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质量体系管理员</a:t>
          </a:r>
        </a:p>
      </dsp:txBody>
      <dsp:txXfrm>
        <a:off x="4127007" y="1114694"/>
        <a:ext cx="783216" cy="391608"/>
      </dsp:txXfrm>
    </dsp:sp>
    <dsp:sp modelId="{9F4D3DFF-6AE3-4675-A345-1045BCB9E405}">
      <dsp:nvSpPr>
        <dsp:cNvPr id="0" name=""/>
        <dsp:cNvSpPr/>
      </dsp:nvSpPr>
      <dsp:spPr>
        <a:xfrm>
          <a:off x="5074699" y="111469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保卫管理员</a:t>
          </a:r>
        </a:p>
      </dsp:txBody>
      <dsp:txXfrm>
        <a:off x="5074699" y="1114694"/>
        <a:ext cx="783216" cy="391608"/>
      </dsp:txXfrm>
    </dsp:sp>
    <dsp:sp modelId="{82B639F3-6F56-4D7C-A9FB-B31E3A85A4A6}">
      <dsp:nvSpPr>
        <dsp:cNvPr id="0" name=""/>
        <dsp:cNvSpPr/>
      </dsp:nvSpPr>
      <dsp:spPr>
        <a:xfrm>
          <a:off x="6022390" y="1114694"/>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消防队长</a:t>
          </a:r>
        </a:p>
      </dsp:txBody>
      <dsp:txXfrm>
        <a:off x="6022390" y="1114694"/>
        <a:ext cx="783216" cy="391608"/>
      </dsp:txXfrm>
    </dsp:sp>
    <dsp:sp modelId="{15E30918-B0F6-45D1-AF7D-A68BD729E312}">
      <dsp:nvSpPr>
        <dsp:cNvPr id="0" name=""/>
        <dsp:cNvSpPr/>
      </dsp:nvSpPr>
      <dsp:spPr>
        <a:xfrm>
          <a:off x="6218194" y="1670778"/>
          <a:ext cx="783216" cy="3916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0" kern="1200">
              <a:solidFill>
                <a:sysClr val="window" lastClr="FFFFFF"/>
              </a:solidFill>
              <a:latin typeface="Calibri"/>
              <a:ea typeface="宋体" panose="02010600030101010101" pitchFamily="2" charset="-122"/>
              <a:cs typeface="+mn-cs"/>
            </a:rPr>
            <a:t>执勤队长</a:t>
          </a:r>
        </a:p>
      </dsp:txBody>
      <dsp:txXfrm>
        <a:off x="6218194" y="1670778"/>
        <a:ext cx="783216" cy="39160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A65BF4-D4EE-4CBE-94BC-F472D4625C0A}">
      <dsp:nvSpPr>
        <dsp:cNvPr id="0" name=""/>
        <dsp:cNvSpPr/>
      </dsp:nvSpPr>
      <dsp:spPr>
        <a:xfrm>
          <a:off x="4587996" y="743147"/>
          <a:ext cx="140767" cy="616696"/>
        </a:xfrm>
        <a:custGeom>
          <a:avLst/>
          <a:gdLst/>
          <a:ahLst/>
          <a:cxnLst/>
          <a:rect l="0" t="0" r="0" b="0"/>
          <a:pathLst>
            <a:path>
              <a:moveTo>
                <a:pt x="140767" y="0"/>
              </a:moveTo>
              <a:lnTo>
                <a:pt x="140767" y="616696"/>
              </a:lnTo>
              <a:lnTo>
                <a:pt x="0" y="616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E889CF-287E-4791-A7E9-BB485EA42EB6}">
      <dsp:nvSpPr>
        <dsp:cNvPr id="0" name=""/>
        <dsp:cNvSpPr/>
      </dsp:nvSpPr>
      <dsp:spPr>
        <a:xfrm>
          <a:off x="4728764" y="743147"/>
          <a:ext cx="4055448" cy="1233392"/>
        </a:xfrm>
        <a:custGeom>
          <a:avLst/>
          <a:gdLst/>
          <a:ahLst/>
          <a:cxnLst/>
          <a:rect l="0" t="0" r="0" b="0"/>
          <a:pathLst>
            <a:path>
              <a:moveTo>
                <a:pt x="0" y="0"/>
              </a:moveTo>
              <a:lnTo>
                <a:pt x="0" y="1092624"/>
              </a:lnTo>
              <a:lnTo>
                <a:pt x="4055448" y="1092624"/>
              </a:lnTo>
              <a:lnTo>
                <a:pt x="4055448" y="1233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19B8BF-BD9C-4865-870C-0ECFF7ABDADE}">
      <dsp:nvSpPr>
        <dsp:cNvPr id="0" name=""/>
        <dsp:cNvSpPr/>
      </dsp:nvSpPr>
      <dsp:spPr>
        <a:xfrm>
          <a:off x="4728764" y="743147"/>
          <a:ext cx="2433268" cy="1233392"/>
        </a:xfrm>
        <a:custGeom>
          <a:avLst/>
          <a:gdLst/>
          <a:ahLst/>
          <a:cxnLst/>
          <a:rect l="0" t="0" r="0" b="0"/>
          <a:pathLst>
            <a:path>
              <a:moveTo>
                <a:pt x="0" y="0"/>
              </a:moveTo>
              <a:lnTo>
                <a:pt x="0" y="1092624"/>
              </a:lnTo>
              <a:lnTo>
                <a:pt x="2433268" y="1092624"/>
              </a:lnTo>
              <a:lnTo>
                <a:pt x="2433268" y="1233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3E85E-9FC7-4A34-8C09-058AE9C74CA4}">
      <dsp:nvSpPr>
        <dsp:cNvPr id="0" name=""/>
        <dsp:cNvSpPr/>
      </dsp:nvSpPr>
      <dsp:spPr>
        <a:xfrm>
          <a:off x="4728764" y="743147"/>
          <a:ext cx="811089" cy="1233392"/>
        </a:xfrm>
        <a:custGeom>
          <a:avLst/>
          <a:gdLst/>
          <a:ahLst/>
          <a:cxnLst/>
          <a:rect l="0" t="0" r="0" b="0"/>
          <a:pathLst>
            <a:path>
              <a:moveTo>
                <a:pt x="0" y="0"/>
              </a:moveTo>
              <a:lnTo>
                <a:pt x="0" y="1092624"/>
              </a:lnTo>
              <a:lnTo>
                <a:pt x="811089" y="1092624"/>
              </a:lnTo>
              <a:lnTo>
                <a:pt x="811089" y="1233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C926EE-D3B9-44E3-AC24-2A58482DAFA5}">
      <dsp:nvSpPr>
        <dsp:cNvPr id="0" name=""/>
        <dsp:cNvSpPr/>
      </dsp:nvSpPr>
      <dsp:spPr>
        <a:xfrm>
          <a:off x="3381417" y="2646862"/>
          <a:ext cx="201096" cy="4424125"/>
        </a:xfrm>
        <a:custGeom>
          <a:avLst/>
          <a:gdLst/>
          <a:ahLst/>
          <a:cxnLst/>
          <a:rect l="0" t="0" r="0" b="0"/>
          <a:pathLst>
            <a:path>
              <a:moveTo>
                <a:pt x="0" y="0"/>
              </a:moveTo>
              <a:lnTo>
                <a:pt x="0" y="4424125"/>
              </a:lnTo>
              <a:lnTo>
                <a:pt x="201096" y="4424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7AB81-268E-4C94-A7CC-CAF378E0CE41}">
      <dsp:nvSpPr>
        <dsp:cNvPr id="0" name=""/>
        <dsp:cNvSpPr/>
      </dsp:nvSpPr>
      <dsp:spPr>
        <a:xfrm>
          <a:off x="3381417" y="2646862"/>
          <a:ext cx="201096" cy="3472267"/>
        </a:xfrm>
        <a:custGeom>
          <a:avLst/>
          <a:gdLst/>
          <a:ahLst/>
          <a:cxnLst/>
          <a:rect l="0" t="0" r="0" b="0"/>
          <a:pathLst>
            <a:path>
              <a:moveTo>
                <a:pt x="0" y="0"/>
              </a:moveTo>
              <a:lnTo>
                <a:pt x="0" y="3472267"/>
              </a:lnTo>
              <a:lnTo>
                <a:pt x="201096" y="34722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37D9D-8187-4D8F-936C-25272DD956CF}">
      <dsp:nvSpPr>
        <dsp:cNvPr id="0" name=""/>
        <dsp:cNvSpPr/>
      </dsp:nvSpPr>
      <dsp:spPr>
        <a:xfrm>
          <a:off x="3381417" y="2646862"/>
          <a:ext cx="201096" cy="2520410"/>
        </a:xfrm>
        <a:custGeom>
          <a:avLst/>
          <a:gdLst/>
          <a:ahLst/>
          <a:cxnLst/>
          <a:rect l="0" t="0" r="0" b="0"/>
          <a:pathLst>
            <a:path>
              <a:moveTo>
                <a:pt x="0" y="0"/>
              </a:moveTo>
              <a:lnTo>
                <a:pt x="0" y="2520410"/>
              </a:lnTo>
              <a:lnTo>
                <a:pt x="201096" y="2520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816BD4-5D75-48A3-B73C-B383DDF78078}">
      <dsp:nvSpPr>
        <dsp:cNvPr id="0" name=""/>
        <dsp:cNvSpPr/>
      </dsp:nvSpPr>
      <dsp:spPr>
        <a:xfrm>
          <a:off x="3381417" y="2646862"/>
          <a:ext cx="201096" cy="1568553"/>
        </a:xfrm>
        <a:custGeom>
          <a:avLst/>
          <a:gdLst/>
          <a:ahLst/>
          <a:cxnLst/>
          <a:rect l="0" t="0" r="0" b="0"/>
          <a:pathLst>
            <a:path>
              <a:moveTo>
                <a:pt x="0" y="0"/>
              </a:moveTo>
              <a:lnTo>
                <a:pt x="0" y="1568553"/>
              </a:lnTo>
              <a:lnTo>
                <a:pt x="201096" y="15685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8502FD-56B1-4232-B044-BB31E7F8C87F}">
      <dsp:nvSpPr>
        <dsp:cNvPr id="0" name=""/>
        <dsp:cNvSpPr/>
      </dsp:nvSpPr>
      <dsp:spPr>
        <a:xfrm>
          <a:off x="3381417" y="2646862"/>
          <a:ext cx="201096" cy="616696"/>
        </a:xfrm>
        <a:custGeom>
          <a:avLst/>
          <a:gdLst/>
          <a:ahLst/>
          <a:cxnLst/>
          <a:rect l="0" t="0" r="0" b="0"/>
          <a:pathLst>
            <a:path>
              <a:moveTo>
                <a:pt x="0" y="0"/>
              </a:moveTo>
              <a:lnTo>
                <a:pt x="0" y="616696"/>
              </a:lnTo>
              <a:lnTo>
                <a:pt x="201096" y="6166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1E5EA6-E205-4555-9B97-0F4AF11EE7F3}">
      <dsp:nvSpPr>
        <dsp:cNvPr id="0" name=""/>
        <dsp:cNvSpPr/>
      </dsp:nvSpPr>
      <dsp:spPr>
        <a:xfrm>
          <a:off x="3917674" y="743147"/>
          <a:ext cx="811089" cy="1233392"/>
        </a:xfrm>
        <a:custGeom>
          <a:avLst/>
          <a:gdLst/>
          <a:ahLst/>
          <a:cxnLst/>
          <a:rect l="0" t="0" r="0" b="0"/>
          <a:pathLst>
            <a:path>
              <a:moveTo>
                <a:pt x="811089" y="0"/>
              </a:moveTo>
              <a:lnTo>
                <a:pt x="811089" y="1092624"/>
              </a:lnTo>
              <a:lnTo>
                <a:pt x="0" y="1092624"/>
              </a:lnTo>
              <a:lnTo>
                <a:pt x="0" y="1233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7696D-9166-4F4D-9D88-68E28386B1B2}">
      <dsp:nvSpPr>
        <dsp:cNvPr id="0" name=""/>
        <dsp:cNvSpPr/>
      </dsp:nvSpPr>
      <dsp:spPr>
        <a:xfrm>
          <a:off x="1759238" y="2646862"/>
          <a:ext cx="201096" cy="4424125"/>
        </a:xfrm>
        <a:custGeom>
          <a:avLst/>
          <a:gdLst/>
          <a:ahLst/>
          <a:cxnLst/>
          <a:rect l="0" t="0" r="0" b="0"/>
          <a:pathLst>
            <a:path>
              <a:moveTo>
                <a:pt x="0" y="0"/>
              </a:moveTo>
              <a:lnTo>
                <a:pt x="0" y="4424125"/>
              </a:lnTo>
              <a:lnTo>
                <a:pt x="201096" y="4424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8A507C-CCB3-4CBC-8EA9-79846E72925D}">
      <dsp:nvSpPr>
        <dsp:cNvPr id="0" name=""/>
        <dsp:cNvSpPr/>
      </dsp:nvSpPr>
      <dsp:spPr>
        <a:xfrm>
          <a:off x="1759238" y="2646862"/>
          <a:ext cx="201096" cy="3472267"/>
        </a:xfrm>
        <a:custGeom>
          <a:avLst/>
          <a:gdLst/>
          <a:ahLst/>
          <a:cxnLst/>
          <a:rect l="0" t="0" r="0" b="0"/>
          <a:pathLst>
            <a:path>
              <a:moveTo>
                <a:pt x="0" y="0"/>
              </a:moveTo>
              <a:lnTo>
                <a:pt x="0" y="3472267"/>
              </a:lnTo>
              <a:lnTo>
                <a:pt x="201096" y="34722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9D9677-86C8-4333-B62D-952298A169B2}">
      <dsp:nvSpPr>
        <dsp:cNvPr id="0" name=""/>
        <dsp:cNvSpPr/>
      </dsp:nvSpPr>
      <dsp:spPr>
        <a:xfrm>
          <a:off x="1759238" y="2646862"/>
          <a:ext cx="201096" cy="2520410"/>
        </a:xfrm>
        <a:custGeom>
          <a:avLst/>
          <a:gdLst/>
          <a:ahLst/>
          <a:cxnLst/>
          <a:rect l="0" t="0" r="0" b="0"/>
          <a:pathLst>
            <a:path>
              <a:moveTo>
                <a:pt x="0" y="0"/>
              </a:moveTo>
              <a:lnTo>
                <a:pt x="0" y="2520410"/>
              </a:lnTo>
              <a:lnTo>
                <a:pt x="201096" y="2520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6CE561-592A-4679-8890-088E8E749262}">
      <dsp:nvSpPr>
        <dsp:cNvPr id="0" name=""/>
        <dsp:cNvSpPr/>
      </dsp:nvSpPr>
      <dsp:spPr>
        <a:xfrm>
          <a:off x="1759238" y="2646862"/>
          <a:ext cx="201096" cy="1568553"/>
        </a:xfrm>
        <a:custGeom>
          <a:avLst/>
          <a:gdLst/>
          <a:ahLst/>
          <a:cxnLst/>
          <a:rect l="0" t="0" r="0" b="0"/>
          <a:pathLst>
            <a:path>
              <a:moveTo>
                <a:pt x="0" y="0"/>
              </a:moveTo>
              <a:lnTo>
                <a:pt x="0" y="1568553"/>
              </a:lnTo>
              <a:lnTo>
                <a:pt x="201096" y="15685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FBE537-52F9-4AA8-B54A-AD1BD384E532}">
      <dsp:nvSpPr>
        <dsp:cNvPr id="0" name=""/>
        <dsp:cNvSpPr/>
      </dsp:nvSpPr>
      <dsp:spPr>
        <a:xfrm>
          <a:off x="1759238" y="2646862"/>
          <a:ext cx="201096" cy="616696"/>
        </a:xfrm>
        <a:custGeom>
          <a:avLst/>
          <a:gdLst/>
          <a:ahLst/>
          <a:cxnLst/>
          <a:rect l="0" t="0" r="0" b="0"/>
          <a:pathLst>
            <a:path>
              <a:moveTo>
                <a:pt x="0" y="0"/>
              </a:moveTo>
              <a:lnTo>
                <a:pt x="0" y="616696"/>
              </a:lnTo>
              <a:lnTo>
                <a:pt x="201096" y="6166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788811-A581-415A-B8B4-F216E8951196}">
      <dsp:nvSpPr>
        <dsp:cNvPr id="0" name=""/>
        <dsp:cNvSpPr/>
      </dsp:nvSpPr>
      <dsp:spPr>
        <a:xfrm>
          <a:off x="2295495" y="743147"/>
          <a:ext cx="2433268" cy="1233392"/>
        </a:xfrm>
        <a:custGeom>
          <a:avLst/>
          <a:gdLst/>
          <a:ahLst/>
          <a:cxnLst/>
          <a:rect l="0" t="0" r="0" b="0"/>
          <a:pathLst>
            <a:path>
              <a:moveTo>
                <a:pt x="2433268" y="0"/>
              </a:moveTo>
              <a:lnTo>
                <a:pt x="2433268" y="1092624"/>
              </a:lnTo>
              <a:lnTo>
                <a:pt x="0" y="1092624"/>
              </a:lnTo>
              <a:lnTo>
                <a:pt x="0" y="1233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7D42FA-1EFD-4EAE-B9AD-BBDEF5A0978A}">
      <dsp:nvSpPr>
        <dsp:cNvPr id="0" name=""/>
        <dsp:cNvSpPr/>
      </dsp:nvSpPr>
      <dsp:spPr>
        <a:xfrm>
          <a:off x="137058" y="2646862"/>
          <a:ext cx="201096" cy="4424125"/>
        </a:xfrm>
        <a:custGeom>
          <a:avLst/>
          <a:gdLst/>
          <a:ahLst/>
          <a:cxnLst/>
          <a:rect l="0" t="0" r="0" b="0"/>
          <a:pathLst>
            <a:path>
              <a:moveTo>
                <a:pt x="0" y="0"/>
              </a:moveTo>
              <a:lnTo>
                <a:pt x="0" y="4424125"/>
              </a:lnTo>
              <a:lnTo>
                <a:pt x="201096" y="4424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ECF4A-8DB2-4917-B527-314CEC367993}">
      <dsp:nvSpPr>
        <dsp:cNvPr id="0" name=""/>
        <dsp:cNvSpPr/>
      </dsp:nvSpPr>
      <dsp:spPr>
        <a:xfrm>
          <a:off x="137058" y="2646862"/>
          <a:ext cx="201096" cy="3472267"/>
        </a:xfrm>
        <a:custGeom>
          <a:avLst/>
          <a:gdLst/>
          <a:ahLst/>
          <a:cxnLst/>
          <a:rect l="0" t="0" r="0" b="0"/>
          <a:pathLst>
            <a:path>
              <a:moveTo>
                <a:pt x="0" y="0"/>
              </a:moveTo>
              <a:lnTo>
                <a:pt x="0" y="3472267"/>
              </a:lnTo>
              <a:lnTo>
                <a:pt x="201096" y="34722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96EF1-5D57-430D-9B5D-FF356623AF56}">
      <dsp:nvSpPr>
        <dsp:cNvPr id="0" name=""/>
        <dsp:cNvSpPr/>
      </dsp:nvSpPr>
      <dsp:spPr>
        <a:xfrm>
          <a:off x="137058" y="2646862"/>
          <a:ext cx="201096" cy="2520410"/>
        </a:xfrm>
        <a:custGeom>
          <a:avLst/>
          <a:gdLst/>
          <a:ahLst/>
          <a:cxnLst/>
          <a:rect l="0" t="0" r="0" b="0"/>
          <a:pathLst>
            <a:path>
              <a:moveTo>
                <a:pt x="0" y="0"/>
              </a:moveTo>
              <a:lnTo>
                <a:pt x="0" y="2520410"/>
              </a:lnTo>
              <a:lnTo>
                <a:pt x="201096" y="2520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269A6-770C-48F1-813B-F199A585D2EB}">
      <dsp:nvSpPr>
        <dsp:cNvPr id="0" name=""/>
        <dsp:cNvSpPr/>
      </dsp:nvSpPr>
      <dsp:spPr>
        <a:xfrm>
          <a:off x="137058" y="2646862"/>
          <a:ext cx="201096" cy="1568553"/>
        </a:xfrm>
        <a:custGeom>
          <a:avLst/>
          <a:gdLst/>
          <a:ahLst/>
          <a:cxnLst/>
          <a:rect l="0" t="0" r="0" b="0"/>
          <a:pathLst>
            <a:path>
              <a:moveTo>
                <a:pt x="0" y="0"/>
              </a:moveTo>
              <a:lnTo>
                <a:pt x="0" y="1568553"/>
              </a:lnTo>
              <a:lnTo>
                <a:pt x="201096" y="15685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BD2098-5846-48A5-82F6-A3CF352A55E7}">
      <dsp:nvSpPr>
        <dsp:cNvPr id="0" name=""/>
        <dsp:cNvSpPr/>
      </dsp:nvSpPr>
      <dsp:spPr>
        <a:xfrm>
          <a:off x="137058" y="2646862"/>
          <a:ext cx="201096" cy="616696"/>
        </a:xfrm>
        <a:custGeom>
          <a:avLst/>
          <a:gdLst/>
          <a:ahLst/>
          <a:cxnLst/>
          <a:rect l="0" t="0" r="0" b="0"/>
          <a:pathLst>
            <a:path>
              <a:moveTo>
                <a:pt x="0" y="0"/>
              </a:moveTo>
              <a:lnTo>
                <a:pt x="0" y="616696"/>
              </a:lnTo>
              <a:lnTo>
                <a:pt x="201096" y="6166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508DC-7F03-4C84-9B19-EB05872209E8}">
      <dsp:nvSpPr>
        <dsp:cNvPr id="0" name=""/>
        <dsp:cNvSpPr/>
      </dsp:nvSpPr>
      <dsp:spPr>
        <a:xfrm>
          <a:off x="673316" y="743147"/>
          <a:ext cx="4055448" cy="1233392"/>
        </a:xfrm>
        <a:custGeom>
          <a:avLst/>
          <a:gdLst/>
          <a:ahLst/>
          <a:cxnLst/>
          <a:rect l="0" t="0" r="0" b="0"/>
          <a:pathLst>
            <a:path>
              <a:moveTo>
                <a:pt x="4055448" y="0"/>
              </a:moveTo>
              <a:lnTo>
                <a:pt x="4055448" y="1092624"/>
              </a:lnTo>
              <a:lnTo>
                <a:pt x="0" y="1092624"/>
              </a:lnTo>
              <a:lnTo>
                <a:pt x="0" y="1233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19FC2F-2655-4297-8A12-34897E2B9CF8}">
      <dsp:nvSpPr>
        <dsp:cNvPr id="0" name=""/>
        <dsp:cNvSpPr/>
      </dsp:nvSpPr>
      <dsp:spPr>
        <a:xfrm>
          <a:off x="4058442" y="72825"/>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经理</a:t>
          </a:r>
        </a:p>
      </dsp:txBody>
      <dsp:txXfrm>
        <a:off x="4091164" y="105547"/>
        <a:ext cx="1275199" cy="604877"/>
      </dsp:txXfrm>
    </dsp:sp>
    <dsp:sp modelId="{D61E97EB-F597-48FE-BA6D-A78AC9023AD9}">
      <dsp:nvSpPr>
        <dsp:cNvPr id="0" name=""/>
        <dsp:cNvSpPr/>
      </dsp:nvSpPr>
      <dsp:spPr>
        <a:xfrm>
          <a:off x="2994" y="1976540"/>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副经理</a:t>
          </a:r>
          <a:endParaRPr lang="en-US" altLang="zh-CN" sz="1600" b="1" kern="1200">
            <a:latin typeface="宋体" panose="02010600030101010101" pitchFamily="2" charset="-122"/>
            <a:ea typeface="宋体" panose="02010600030101010101" pitchFamily="2" charset="-122"/>
          </a:endParaRPr>
        </a:p>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（工艺）</a:t>
          </a:r>
        </a:p>
      </dsp:txBody>
      <dsp:txXfrm>
        <a:off x="35716" y="2009262"/>
        <a:ext cx="1275199" cy="604877"/>
      </dsp:txXfrm>
    </dsp:sp>
    <dsp:sp modelId="{98FB80CC-1702-4D46-94A4-E57BF44E80DA}">
      <dsp:nvSpPr>
        <dsp:cNvPr id="0" name=""/>
        <dsp:cNvSpPr/>
      </dsp:nvSpPr>
      <dsp:spPr>
        <a:xfrm>
          <a:off x="338155" y="2928397"/>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工艺管理</a:t>
          </a:r>
        </a:p>
      </dsp:txBody>
      <dsp:txXfrm>
        <a:off x="370877" y="2961119"/>
        <a:ext cx="1275199" cy="604877"/>
      </dsp:txXfrm>
    </dsp:sp>
    <dsp:sp modelId="{4241BE81-E2B2-4AF3-B1B5-EA88625BFE5E}">
      <dsp:nvSpPr>
        <dsp:cNvPr id="0" name=""/>
        <dsp:cNvSpPr/>
      </dsp:nvSpPr>
      <dsp:spPr>
        <a:xfrm>
          <a:off x="338155" y="3880254"/>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综合计划</a:t>
          </a:r>
        </a:p>
      </dsp:txBody>
      <dsp:txXfrm>
        <a:off x="370877" y="3912976"/>
        <a:ext cx="1275199" cy="604877"/>
      </dsp:txXfrm>
    </dsp:sp>
    <dsp:sp modelId="{14A5BA61-1DE9-4C96-A4B9-DFC77AC62059}">
      <dsp:nvSpPr>
        <dsp:cNvPr id="0" name=""/>
        <dsp:cNvSpPr/>
      </dsp:nvSpPr>
      <dsp:spPr>
        <a:xfrm>
          <a:off x="338155" y="4832111"/>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精益运行管理</a:t>
          </a:r>
        </a:p>
      </dsp:txBody>
      <dsp:txXfrm>
        <a:off x="370877" y="4864833"/>
        <a:ext cx="1275199" cy="604877"/>
      </dsp:txXfrm>
    </dsp:sp>
    <dsp:sp modelId="{29A151E2-5354-431A-ADCE-8734BE483032}">
      <dsp:nvSpPr>
        <dsp:cNvPr id="0" name=""/>
        <dsp:cNvSpPr/>
      </dsp:nvSpPr>
      <dsp:spPr>
        <a:xfrm>
          <a:off x="338155" y="5783969"/>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计量统计</a:t>
          </a:r>
        </a:p>
      </dsp:txBody>
      <dsp:txXfrm>
        <a:off x="370877" y="5816691"/>
        <a:ext cx="1275199" cy="604877"/>
      </dsp:txXfrm>
    </dsp:sp>
    <dsp:sp modelId="{1690251D-EB43-4B3D-A9B7-8622F2D6A2CA}">
      <dsp:nvSpPr>
        <dsp:cNvPr id="0" name=""/>
        <dsp:cNvSpPr/>
      </dsp:nvSpPr>
      <dsp:spPr>
        <a:xfrm>
          <a:off x="338155" y="6735826"/>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仓储管理</a:t>
          </a:r>
        </a:p>
      </dsp:txBody>
      <dsp:txXfrm>
        <a:off x="370877" y="6768548"/>
        <a:ext cx="1275199" cy="604877"/>
      </dsp:txXfrm>
    </dsp:sp>
    <dsp:sp modelId="{849795CE-9C0F-4984-865E-FFFCAA140CE6}">
      <dsp:nvSpPr>
        <dsp:cNvPr id="0" name=""/>
        <dsp:cNvSpPr/>
      </dsp:nvSpPr>
      <dsp:spPr>
        <a:xfrm>
          <a:off x="1625173" y="1976540"/>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副经理</a:t>
          </a:r>
          <a:endParaRPr lang="en-US" altLang="zh-CN" sz="1600" b="1" kern="1200">
            <a:latin typeface="宋体" panose="02010600030101010101" pitchFamily="2" charset="-122"/>
            <a:ea typeface="宋体" panose="02010600030101010101" pitchFamily="2" charset="-122"/>
          </a:endParaRPr>
        </a:p>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（设备）</a:t>
          </a:r>
        </a:p>
      </dsp:txBody>
      <dsp:txXfrm>
        <a:off x="1657895" y="2009262"/>
        <a:ext cx="1275199" cy="604877"/>
      </dsp:txXfrm>
    </dsp:sp>
    <dsp:sp modelId="{679BED34-E964-40B6-939E-1956968D0504}">
      <dsp:nvSpPr>
        <dsp:cNvPr id="0" name=""/>
        <dsp:cNvSpPr/>
      </dsp:nvSpPr>
      <dsp:spPr>
        <a:xfrm>
          <a:off x="1960334" y="2928397"/>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经理助理</a:t>
          </a:r>
        </a:p>
      </dsp:txBody>
      <dsp:txXfrm>
        <a:off x="1993056" y="2961119"/>
        <a:ext cx="1275199" cy="604877"/>
      </dsp:txXfrm>
    </dsp:sp>
    <dsp:sp modelId="{D2A670A9-2BFB-4B2C-959D-BAEE0110C325}">
      <dsp:nvSpPr>
        <dsp:cNvPr id="0" name=""/>
        <dsp:cNvSpPr/>
      </dsp:nvSpPr>
      <dsp:spPr>
        <a:xfrm>
          <a:off x="1960334" y="3880254"/>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设备技术员</a:t>
          </a:r>
        </a:p>
      </dsp:txBody>
      <dsp:txXfrm>
        <a:off x="1993056" y="3912976"/>
        <a:ext cx="1275199" cy="604877"/>
      </dsp:txXfrm>
    </dsp:sp>
    <dsp:sp modelId="{0B0F9EEF-3FA2-4A58-94B4-6E72D880EEE6}">
      <dsp:nvSpPr>
        <dsp:cNvPr id="0" name=""/>
        <dsp:cNvSpPr/>
      </dsp:nvSpPr>
      <dsp:spPr>
        <a:xfrm>
          <a:off x="1960334" y="4832111"/>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运维管理</a:t>
          </a:r>
        </a:p>
      </dsp:txBody>
      <dsp:txXfrm>
        <a:off x="1993056" y="4864833"/>
        <a:ext cx="1275199" cy="604877"/>
      </dsp:txXfrm>
    </dsp:sp>
    <dsp:sp modelId="{30544963-64BE-426C-8B68-C0C0CDBDA338}">
      <dsp:nvSpPr>
        <dsp:cNvPr id="0" name=""/>
        <dsp:cNvSpPr/>
      </dsp:nvSpPr>
      <dsp:spPr>
        <a:xfrm>
          <a:off x="1960334" y="5783969"/>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机修维保工</a:t>
          </a:r>
        </a:p>
      </dsp:txBody>
      <dsp:txXfrm>
        <a:off x="1993056" y="5816691"/>
        <a:ext cx="1275199" cy="604877"/>
      </dsp:txXfrm>
    </dsp:sp>
    <dsp:sp modelId="{04D9285D-EADA-458F-ACCE-8D625D81A46D}">
      <dsp:nvSpPr>
        <dsp:cNvPr id="0" name=""/>
        <dsp:cNvSpPr/>
      </dsp:nvSpPr>
      <dsp:spPr>
        <a:xfrm>
          <a:off x="1960334" y="6735826"/>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电气维保工</a:t>
          </a:r>
        </a:p>
      </dsp:txBody>
      <dsp:txXfrm>
        <a:off x="1993056" y="6768548"/>
        <a:ext cx="1275199" cy="604877"/>
      </dsp:txXfrm>
    </dsp:sp>
    <dsp:sp modelId="{41582F62-525D-4BC0-AF34-18C8BE4A1F4E}">
      <dsp:nvSpPr>
        <dsp:cNvPr id="0" name=""/>
        <dsp:cNvSpPr/>
      </dsp:nvSpPr>
      <dsp:spPr>
        <a:xfrm>
          <a:off x="3247352" y="1976540"/>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副经理</a:t>
          </a:r>
          <a:endParaRPr lang="en-US" altLang="zh-CN" sz="1600" b="1" kern="1200">
            <a:latin typeface="宋体" panose="02010600030101010101" pitchFamily="2" charset="-122"/>
            <a:ea typeface="宋体" panose="02010600030101010101" pitchFamily="2" charset="-122"/>
          </a:endParaRPr>
        </a:p>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（仪表）</a:t>
          </a:r>
        </a:p>
      </dsp:txBody>
      <dsp:txXfrm>
        <a:off x="3280074" y="2009262"/>
        <a:ext cx="1275199" cy="604877"/>
      </dsp:txXfrm>
    </dsp:sp>
    <dsp:sp modelId="{0CE900C4-A765-494B-9D43-0F7FA45C3545}">
      <dsp:nvSpPr>
        <dsp:cNvPr id="0" name=""/>
        <dsp:cNvSpPr/>
      </dsp:nvSpPr>
      <dsp:spPr>
        <a:xfrm>
          <a:off x="3582513" y="2928397"/>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仪表技术员</a:t>
          </a:r>
          <a:r>
            <a:rPr lang="en-US" altLang="zh-CN" sz="1600" b="1" kern="1200">
              <a:latin typeface="宋体" panose="02010600030101010101" pitchFamily="2" charset="-122"/>
              <a:ea typeface="宋体" panose="02010600030101010101" pitchFamily="2" charset="-122"/>
            </a:rPr>
            <a:t>-</a:t>
          </a:r>
          <a:r>
            <a:rPr lang="zh-CN" altLang="en-US" sz="1600" b="1" kern="1200">
              <a:latin typeface="宋体" panose="02010600030101010101" pitchFamily="2" charset="-122"/>
              <a:ea typeface="宋体" panose="02010600030101010101" pitchFamily="2" charset="-122"/>
            </a:rPr>
            <a:t>技术专家</a:t>
          </a:r>
        </a:p>
      </dsp:txBody>
      <dsp:txXfrm>
        <a:off x="3615235" y="2961119"/>
        <a:ext cx="1275199" cy="604877"/>
      </dsp:txXfrm>
    </dsp:sp>
    <dsp:sp modelId="{B4EABE19-0BA3-4422-A98F-CD13A26A8C26}">
      <dsp:nvSpPr>
        <dsp:cNvPr id="0" name=""/>
        <dsp:cNvSpPr/>
      </dsp:nvSpPr>
      <dsp:spPr>
        <a:xfrm>
          <a:off x="3582513" y="3880254"/>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电气技术员</a:t>
          </a:r>
          <a:r>
            <a:rPr lang="en-US" altLang="zh-CN" sz="1600" b="1" kern="1200">
              <a:latin typeface="宋体" panose="02010600030101010101" pitchFamily="2" charset="-122"/>
              <a:ea typeface="宋体" panose="02010600030101010101" pitchFamily="2" charset="-122"/>
            </a:rPr>
            <a:t>-</a:t>
          </a:r>
          <a:r>
            <a:rPr lang="zh-CN" altLang="en-US" sz="1600" b="1" kern="1200">
              <a:latin typeface="宋体" panose="02010600030101010101" pitchFamily="2" charset="-122"/>
              <a:ea typeface="宋体" panose="02010600030101010101" pitchFamily="2" charset="-122"/>
            </a:rPr>
            <a:t>技术专家</a:t>
          </a:r>
        </a:p>
      </dsp:txBody>
      <dsp:txXfrm>
        <a:off x="3615235" y="3912976"/>
        <a:ext cx="1275199" cy="604877"/>
      </dsp:txXfrm>
    </dsp:sp>
    <dsp:sp modelId="{543D440E-C948-49EE-9FA0-B6F262ABAF44}">
      <dsp:nvSpPr>
        <dsp:cNvPr id="0" name=""/>
        <dsp:cNvSpPr/>
      </dsp:nvSpPr>
      <dsp:spPr>
        <a:xfrm>
          <a:off x="3582513" y="4832111"/>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仪表技术员</a:t>
          </a:r>
        </a:p>
      </dsp:txBody>
      <dsp:txXfrm>
        <a:off x="3615235" y="4864833"/>
        <a:ext cx="1275199" cy="604877"/>
      </dsp:txXfrm>
    </dsp:sp>
    <dsp:sp modelId="{E08B14C4-3FF1-41CE-A7C6-E6D86B397A23}">
      <dsp:nvSpPr>
        <dsp:cNvPr id="0" name=""/>
        <dsp:cNvSpPr/>
      </dsp:nvSpPr>
      <dsp:spPr>
        <a:xfrm>
          <a:off x="3582513" y="5783969"/>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电气技术员</a:t>
          </a:r>
        </a:p>
      </dsp:txBody>
      <dsp:txXfrm>
        <a:off x="3615235" y="5816691"/>
        <a:ext cx="1275199" cy="604877"/>
      </dsp:txXfrm>
    </dsp:sp>
    <dsp:sp modelId="{12221E57-C84C-4899-9BC8-4D23D48026A2}">
      <dsp:nvSpPr>
        <dsp:cNvPr id="0" name=""/>
        <dsp:cNvSpPr/>
      </dsp:nvSpPr>
      <dsp:spPr>
        <a:xfrm>
          <a:off x="3582513" y="6735826"/>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电气运行</a:t>
          </a:r>
        </a:p>
      </dsp:txBody>
      <dsp:txXfrm>
        <a:off x="3615235" y="6768548"/>
        <a:ext cx="1275199" cy="604877"/>
      </dsp:txXfrm>
    </dsp:sp>
    <dsp:sp modelId="{B36DB668-7B23-4565-A17A-33749541A509}">
      <dsp:nvSpPr>
        <dsp:cNvPr id="0" name=""/>
        <dsp:cNvSpPr/>
      </dsp:nvSpPr>
      <dsp:spPr>
        <a:xfrm>
          <a:off x="4869532" y="1976540"/>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丙烯酸装置</a:t>
          </a:r>
        </a:p>
      </dsp:txBody>
      <dsp:txXfrm>
        <a:off x="4902254" y="2009262"/>
        <a:ext cx="1275199" cy="604877"/>
      </dsp:txXfrm>
    </dsp:sp>
    <dsp:sp modelId="{CBDA8966-B689-4110-9762-0F6C2F5B58E5}">
      <dsp:nvSpPr>
        <dsp:cNvPr id="0" name=""/>
        <dsp:cNvSpPr/>
      </dsp:nvSpPr>
      <dsp:spPr>
        <a:xfrm>
          <a:off x="6491711" y="1976540"/>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催化剂装置</a:t>
          </a:r>
        </a:p>
      </dsp:txBody>
      <dsp:txXfrm>
        <a:off x="6524433" y="2009262"/>
        <a:ext cx="1275199" cy="604877"/>
      </dsp:txXfrm>
    </dsp:sp>
    <dsp:sp modelId="{B34C4D5D-9049-455B-B027-184C1EE99220}">
      <dsp:nvSpPr>
        <dsp:cNvPr id="0" name=""/>
        <dsp:cNvSpPr/>
      </dsp:nvSpPr>
      <dsp:spPr>
        <a:xfrm>
          <a:off x="8113890" y="1976540"/>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b="1" kern="1200">
              <a:latin typeface="宋体" panose="02010600030101010101" pitchFamily="2" charset="-122"/>
              <a:ea typeface="宋体" panose="02010600030101010101" pitchFamily="2" charset="-122"/>
            </a:rPr>
            <a:t>SAP</a:t>
          </a:r>
          <a:r>
            <a:rPr lang="zh-CN" altLang="en-US" sz="1600" b="1" kern="1200">
              <a:latin typeface="宋体" panose="02010600030101010101" pitchFamily="2" charset="-122"/>
              <a:ea typeface="宋体" panose="02010600030101010101" pitchFamily="2" charset="-122"/>
            </a:rPr>
            <a:t>装置</a:t>
          </a:r>
        </a:p>
      </dsp:txBody>
      <dsp:txXfrm>
        <a:off x="8146612" y="2009262"/>
        <a:ext cx="1275199" cy="604877"/>
      </dsp:txXfrm>
    </dsp:sp>
    <dsp:sp modelId="{537848E6-ABB6-4925-AC8A-CB3F1D4DF428}">
      <dsp:nvSpPr>
        <dsp:cNvPr id="0" name=""/>
        <dsp:cNvSpPr/>
      </dsp:nvSpPr>
      <dsp:spPr>
        <a:xfrm>
          <a:off x="3247352" y="1024682"/>
          <a:ext cx="1340643" cy="6703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b="1" kern="1200">
              <a:latin typeface="宋体" panose="02010600030101010101" pitchFamily="2" charset="-122"/>
              <a:ea typeface="宋体" panose="02010600030101010101" pitchFamily="2" charset="-122"/>
            </a:rPr>
            <a:t>副总工程师</a:t>
          </a:r>
        </a:p>
      </dsp:txBody>
      <dsp:txXfrm>
        <a:off x="3280074" y="1057404"/>
        <a:ext cx="1275199" cy="60487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DF656A-CDC6-4CD5-B5A0-4198D7EA5FEF}">
      <dsp:nvSpPr>
        <dsp:cNvPr id="0" name=""/>
        <dsp:cNvSpPr/>
      </dsp:nvSpPr>
      <dsp:spPr>
        <a:xfrm>
          <a:off x="5201952" y="429697"/>
          <a:ext cx="1553877" cy="179787"/>
        </a:xfrm>
        <a:custGeom>
          <a:avLst/>
          <a:gdLst/>
          <a:ahLst/>
          <a:cxnLst/>
          <a:rect l="0" t="0" r="0" b="0"/>
          <a:pathLst>
            <a:path>
              <a:moveTo>
                <a:pt x="0" y="0"/>
              </a:moveTo>
              <a:lnTo>
                <a:pt x="0" y="89893"/>
              </a:lnTo>
              <a:lnTo>
                <a:pt x="1553877" y="89893"/>
              </a:lnTo>
              <a:lnTo>
                <a:pt x="1553877" y="1797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945DB-2E8A-459C-AAA4-C67BE6D4010E}">
      <dsp:nvSpPr>
        <dsp:cNvPr id="0" name=""/>
        <dsp:cNvSpPr/>
      </dsp:nvSpPr>
      <dsp:spPr>
        <a:xfrm>
          <a:off x="5377459" y="1037550"/>
          <a:ext cx="281812" cy="683552"/>
        </a:xfrm>
        <a:custGeom>
          <a:avLst/>
          <a:gdLst/>
          <a:ahLst/>
          <a:cxnLst/>
          <a:rect l="0" t="0" r="0" b="0"/>
          <a:pathLst>
            <a:path>
              <a:moveTo>
                <a:pt x="0" y="0"/>
              </a:moveTo>
              <a:lnTo>
                <a:pt x="281812" y="683552"/>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82A6FC75-4471-4E02-9DEE-4044EBDC0E84}">
      <dsp:nvSpPr>
        <dsp:cNvPr id="0" name=""/>
        <dsp:cNvSpPr/>
      </dsp:nvSpPr>
      <dsp:spPr>
        <a:xfrm>
          <a:off x="5201952" y="429697"/>
          <a:ext cx="517959" cy="179787"/>
        </a:xfrm>
        <a:custGeom>
          <a:avLst/>
          <a:gdLst/>
          <a:ahLst/>
          <a:cxnLst/>
          <a:rect l="0" t="0" r="0" b="0"/>
          <a:pathLst>
            <a:path>
              <a:moveTo>
                <a:pt x="0" y="0"/>
              </a:moveTo>
              <a:lnTo>
                <a:pt x="0" y="89893"/>
              </a:lnTo>
              <a:lnTo>
                <a:pt x="517959" y="89893"/>
              </a:lnTo>
              <a:lnTo>
                <a:pt x="517959" y="1797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70E5D0-42B4-4963-BD65-53746F07DCCA}">
      <dsp:nvSpPr>
        <dsp:cNvPr id="0" name=""/>
        <dsp:cNvSpPr/>
      </dsp:nvSpPr>
      <dsp:spPr>
        <a:xfrm>
          <a:off x="4548379" y="1037550"/>
          <a:ext cx="91440" cy="393820"/>
        </a:xfrm>
        <a:custGeom>
          <a:avLst/>
          <a:gdLst/>
          <a:ahLst/>
          <a:cxnLst/>
          <a:rect l="0" t="0" r="0" b="0"/>
          <a:pathLst>
            <a:path>
              <a:moveTo>
                <a:pt x="135613" y="0"/>
              </a:moveTo>
              <a:lnTo>
                <a:pt x="135613" y="393820"/>
              </a:lnTo>
              <a:lnTo>
                <a:pt x="45720" y="3938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EA255-9859-4D69-860B-B0662739611F}">
      <dsp:nvSpPr>
        <dsp:cNvPr id="0" name=""/>
        <dsp:cNvSpPr/>
      </dsp:nvSpPr>
      <dsp:spPr>
        <a:xfrm>
          <a:off x="4683993" y="429697"/>
          <a:ext cx="517959" cy="179787"/>
        </a:xfrm>
        <a:custGeom>
          <a:avLst/>
          <a:gdLst/>
          <a:ahLst/>
          <a:cxnLst/>
          <a:rect l="0" t="0" r="0" b="0"/>
          <a:pathLst>
            <a:path>
              <a:moveTo>
                <a:pt x="517959" y="0"/>
              </a:moveTo>
              <a:lnTo>
                <a:pt x="517959" y="89893"/>
              </a:lnTo>
              <a:lnTo>
                <a:pt x="0" y="89893"/>
              </a:lnTo>
              <a:lnTo>
                <a:pt x="0" y="1797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422E6-B441-472D-919C-1DC3E64B0760}">
      <dsp:nvSpPr>
        <dsp:cNvPr id="0" name=""/>
        <dsp:cNvSpPr/>
      </dsp:nvSpPr>
      <dsp:spPr>
        <a:xfrm>
          <a:off x="1058279" y="3468962"/>
          <a:ext cx="4247025" cy="300686"/>
        </a:xfrm>
        <a:custGeom>
          <a:avLst/>
          <a:gdLst/>
          <a:ahLst/>
          <a:cxnLst/>
          <a:rect l="0" t="0" r="0" b="0"/>
          <a:pathLst>
            <a:path>
              <a:moveTo>
                <a:pt x="0" y="0"/>
              </a:moveTo>
              <a:lnTo>
                <a:pt x="0" y="300686"/>
              </a:lnTo>
              <a:lnTo>
                <a:pt x="4247025" y="300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B078FF-18C7-4886-9534-53B4F101BC23}">
      <dsp:nvSpPr>
        <dsp:cNvPr id="0" name=""/>
        <dsp:cNvSpPr/>
      </dsp:nvSpPr>
      <dsp:spPr>
        <a:xfrm>
          <a:off x="922665" y="3468962"/>
          <a:ext cx="91440" cy="393820"/>
        </a:xfrm>
        <a:custGeom>
          <a:avLst/>
          <a:gdLst/>
          <a:ahLst/>
          <a:cxnLst/>
          <a:rect l="0" t="0" r="0" b="0"/>
          <a:pathLst>
            <a:path>
              <a:moveTo>
                <a:pt x="135613" y="0"/>
              </a:moveTo>
              <a:lnTo>
                <a:pt x="135613" y="393820"/>
              </a:lnTo>
              <a:lnTo>
                <a:pt x="45720" y="3938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13750-0D27-4F44-B5EF-C04A1C0C0971}">
      <dsp:nvSpPr>
        <dsp:cNvPr id="0" name=""/>
        <dsp:cNvSpPr/>
      </dsp:nvSpPr>
      <dsp:spPr>
        <a:xfrm>
          <a:off x="1486344" y="2861109"/>
          <a:ext cx="607852" cy="393820"/>
        </a:xfrm>
        <a:custGeom>
          <a:avLst/>
          <a:gdLst/>
          <a:ahLst/>
          <a:cxnLst/>
          <a:rect l="0" t="0" r="0" b="0"/>
          <a:pathLst>
            <a:path>
              <a:moveTo>
                <a:pt x="607852" y="0"/>
              </a:moveTo>
              <a:lnTo>
                <a:pt x="607852" y="393820"/>
              </a:lnTo>
              <a:lnTo>
                <a:pt x="0" y="3938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93AA1D-25C0-46C9-85FC-62A86A9B4BF9}">
      <dsp:nvSpPr>
        <dsp:cNvPr id="0" name=""/>
        <dsp:cNvSpPr/>
      </dsp:nvSpPr>
      <dsp:spPr>
        <a:xfrm>
          <a:off x="2476542" y="2253256"/>
          <a:ext cx="91440" cy="393820"/>
        </a:xfrm>
        <a:custGeom>
          <a:avLst/>
          <a:gdLst/>
          <a:ahLst/>
          <a:cxnLst/>
          <a:rect l="0" t="0" r="0" b="0"/>
          <a:pathLst>
            <a:path>
              <a:moveTo>
                <a:pt x="135613" y="0"/>
              </a:moveTo>
              <a:lnTo>
                <a:pt x="135613" y="393820"/>
              </a:lnTo>
              <a:lnTo>
                <a:pt x="45720" y="3938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64E497-3100-46B3-AF4B-F4EEB5228F73}">
      <dsp:nvSpPr>
        <dsp:cNvPr id="0" name=""/>
        <dsp:cNvSpPr/>
      </dsp:nvSpPr>
      <dsp:spPr>
        <a:xfrm>
          <a:off x="2994502" y="1645403"/>
          <a:ext cx="91440" cy="393820"/>
        </a:xfrm>
        <a:custGeom>
          <a:avLst/>
          <a:gdLst/>
          <a:ahLst/>
          <a:cxnLst/>
          <a:rect l="0" t="0" r="0" b="0"/>
          <a:pathLst>
            <a:path>
              <a:moveTo>
                <a:pt x="135613" y="0"/>
              </a:moveTo>
              <a:lnTo>
                <a:pt x="135613" y="393820"/>
              </a:lnTo>
              <a:lnTo>
                <a:pt x="45720" y="3938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75018-8F45-439D-8226-2E721010ABC5}">
      <dsp:nvSpPr>
        <dsp:cNvPr id="0" name=""/>
        <dsp:cNvSpPr/>
      </dsp:nvSpPr>
      <dsp:spPr>
        <a:xfrm>
          <a:off x="3084395" y="1645403"/>
          <a:ext cx="91440" cy="2611199"/>
        </a:xfrm>
        <a:custGeom>
          <a:avLst/>
          <a:gdLst/>
          <a:ahLst/>
          <a:cxnLst/>
          <a:rect l="0" t="0" r="0" b="0"/>
          <a:pathLst>
            <a:path>
              <a:moveTo>
                <a:pt x="45720" y="0"/>
              </a:moveTo>
              <a:lnTo>
                <a:pt x="45720" y="2611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310C18-8938-4683-A6A8-2C7784F88106}">
      <dsp:nvSpPr>
        <dsp:cNvPr id="0" name=""/>
        <dsp:cNvSpPr/>
      </dsp:nvSpPr>
      <dsp:spPr>
        <a:xfrm>
          <a:off x="3512461" y="1037550"/>
          <a:ext cx="91440" cy="393820"/>
        </a:xfrm>
        <a:custGeom>
          <a:avLst/>
          <a:gdLst/>
          <a:ahLst/>
          <a:cxnLst/>
          <a:rect l="0" t="0" r="0" b="0"/>
          <a:pathLst>
            <a:path>
              <a:moveTo>
                <a:pt x="135613" y="0"/>
              </a:moveTo>
              <a:lnTo>
                <a:pt x="135613" y="393820"/>
              </a:lnTo>
              <a:lnTo>
                <a:pt x="45720" y="3938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05E158-06EC-4F07-B884-84CC266BE1ED}">
      <dsp:nvSpPr>
        <dsp:cNvPr id="0" name=""/>
        <dsp:cNvSpPr/>
      </dsp:nvSpPr>
      <dsp:spPr>
        <a:xfrm>
          <a:off x="3648075" y="429697"/>
          <a:ext cx="1553877" cy="179787"/>
        </a:xfrm>
        <a:custGeom>
          <a:avLst/>
          <a:gdLst/>
          <a:ahLst/>
          <a:cxnLst/>
          <a:rect l="0" t="0" r="0" b="0"/>
          <a:pathLst>
            <a:path>
              <a:moveTo>
                <a:pt x="1553877" y="0"/>
              </a:moveTo>
              <a:lnTo>
                <a:pt x="1553877" y="89893"/>
              </a:lnTo>
              <a:lnTo>
                <a:pt x="0" y="89893"/>
              </a:lnTo>
              <a:lnTo>
                <a:pt x="0" y="1797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5893C2-B5C1-48E6-B821-B6BE08146E5F}">
      <dsp:nvSpPr>
        <dsp:cNvPr id="0" name=""/>
        <dsp:cNvSpPr/>
      </dsp:nvSpPr>
      <dsp:spPr>
        <a:xfrm>
          <a:off x="4773887" y="1632"/>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丙烯酸装置主任</a:t>
          </a:r>
        </a:p>
      </dsp:txBody>
      <dsp:txXfrm>
        <a:off x="4773887" y="1632"/>
        <a:ext cx="856130" cy="428065"/>
      </dsp:txXfrm>
    </dsp:sp>
    <dsp:sp modelId="{77EC878B-B2DF-406F-B616-6042CD191858}">
      <dsp:nvSpPr>
        <dsp:cNvPr id="0" name=""/>
        <dsp:cNvSpPr/>
      </dsp:nvSpPr>
      <dsp:spPr>
        <a:xfrm>
          <a:off x="3220009" y="609484"/>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副主任</a:t>
          </a:r>
          <a:endParaRPr lang="en-US" altLang="zh-CN" sz="1100" b="1" kern="1200">
            <a:latin typeface="宋体" panose="02010600030101010101" pitchFamily="2" charset="-122"/>
            <a:ea typeface="宋体" panose="02010600030101010101" pitchFamily="2" charset="-122"/>
          </a:endParaRPr>
        </a:p>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（工艺）</a:t>
          </a:r>
        </a:p>
      </dsp:txBody>
      <dsp:txXfrm>
        <a:off x="3220009" y="609484"/>
        <a:ext cx="856130" cy="428065"/>
      </dsp:txXfrm>
    </dsp:sp>
    <dsp:sp modelId="{899AABA2-461B-4D8D-8E3B-6F09E4634200}">
      <dsp:nvSpPr>
        <dsp:cNvPr id="0" name=""/>
        <dsp:cNvSpPr/>
      </dsp:nvSpPr>
      <dsp:spPr>
        <a:xfrm>
          <a:off x="2702050" y="1217337"/>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工艺技术员</a:t>
          </a:r>
        </a:p>
      </dsp:txBody>
      <dsp:txXfrm>
        <a:off x="2702050" y="1217337"/>
        <a:ext cx="856130" cy="428065"/>
      </dsp:txXfrm>
    </dsp:sp>
    <dsp:sp modelId="{D05E0D65-78E3-4CCC-AACE-026343BA02B2}">
      <dsp:nvSpPr>
        <dsp:cNvPr id="0" name=""/>
        <dsp:cNvSpPr/>
      </dsp:nvSpPr>
      <dsp:spPr>
        <a:xfrm>
          <a:off x="2702050" y="4256602"/>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配料工</a:t>
          </a:r>
        </a:p>
      </dsp:txBody>
      <dsp:txXfrm>
        <a:off x="2702050" y="4256602"/>
        <a:ext cx="856130" cy="428065"/>
      </dsp:txXfrm>
    </dsp:sp>
    <dsp:sp modelId="{BDF2EEF6-F61F-4065-ABE2-7AC422388D2E}">
      <dsp:nvSpPr>
        <dsp:cNvPr id="0" name=""/>
        <dsp:cNvSpPr/>
      </dsp:nvSpPr>
      <dsp:spPr>
        <a:xfrm>
          <a:off x="2184091" y="1825190"/>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值班长</a:t>
          </a:r>
        </a:p>
      </dsp:txBody>
      <dsp:txXfrm>
        <a:off x="2184091" y="1825190"/>
        <a:ext cx="856130" cy="428065"/>
      </dsp:txXfrm>
    </dsp:sp>
    <dsp:sp modelId="{26CC86BD-BB1A-4D41-A476-724666BCB8E4}">
      <dsp:nvSpPr>
        <dsp:cNvPr id="0" name=""/>
        <dsp:cNvSpPr/>
      </dsp:nvSpPr>
      <dsp:spPr>
        <a:xfrm>
          <a:off x="1666132" y="2433043"/>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班长</a:t>
          </a:r>
        </a:p>
      </dsp:txBody>
      <dsp:txXfrm>
        <a:off x="1666132" y="2433043"/>
        <a:ext cx="856130" cy="428065"/>
      </dsp:txXfrm>
    </dsp:sp>
    <dsp:sp modelId="{731328C4-7962-4DEA-A1F4-003DD3FEDB29}">
      <dsp:nvSpPr>
        <dsp:cNvPr id="0" name=""/>
        <dsp:cNvSpPr/>
      </dsp:nvSpPr>
      <dsp:spPr>
        <a:xfrm>
          <a:off x="630213" y="3040896"/>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副班长</a:t>
          </a:r>
        </a:p>
      </dsp:txBody>
      <dsp:txXfrm>
        <a:off x="630213" y="3040896"/>
        <a:ext cx="856130" cy="428065"/>
      </dsp:txXfrm>
    </dsp:sp>
    <dsp:sp modelId="{0D8C6F10-2D3A-4179-BCC2-5650FE9A224F}">
      <dsp:nvSpPr>
        <dsp:cNvPr id="0" name=""/>
        <dsp:cNvSpPr/>
      </dsp:nvSpPr>
      <dsp:spPr>
        <a:xfrm>
          <a:off x="112254" y="3648749"/>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操作工</a:t>
          </a:r>
        </a:p>
      </dsp:txBody>
      <dsp:txXfrm>
        <a:off x="112254" y="3648749"/>
        <a:ext cx="856130" cy="428065"/>
      </dsp:txXfrm>
    </dsp:sp>
    <dsp:sp modelId="{91207163-836D-4963-B276-2F5CB090E809}">
      <dsp:nvSpPr>
        <dsp:cNvPr id="0" name=""/>
        <dsp:cNvSpPr/>
      </dsp:nvSpPr>
      <dsp:spPr>
        <a:xfrm>
          <a:off x="5305304" y="3555615"/>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储运协调</a:t>
          </a:r>
        </a:p>
      </dsp:txBody>
      <dsp:txXfrm>
        <a:off x="5305304" y="3555615"/>
        <a:ext cx="856130" cy="428065"/>
      </dsp:txXfrm>
    </dsp:sp>
    <dsp:sp modelId="{8343B31F-1321-4A02-8A4D-E8A5D1B0FBD3}">
      <dsp:nvSpPr>
        <dsp:cNvPr id="0" name=""/>
        <dsp:cNvSpPr/>
      </dsp:nvSpPr>
      <dsp:spPr>
        <a:xfrm>
          <a:off x="4255927" y="609484"/>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副主任</a:t>
          </a:r>
          <a:endParaRPr lang="en-US" altLang="zh-CN" sz="1100" b="1" kern="1200">
            <a:latin typeface="宋体" panose="02010600030101010101" pitchFamily="2" charset="-122"/>
            <a:ea typeface="宋体" panose="02010600030101010101" pitchFamily="2" charset="-122"/>
          </a:endParaRPr>
        </a:p>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（设备）</a:t>
          </a:r>
        </a:p>
      </dsp:txBody>
      <dsp:txXfrm>
        <a:off x="4255927" y="609484"/>
        <a:ext cx="856130" cy="428065"/>
      </dsp:txXfrm>
    </dsp:sp>
    <dsp:sp modelId="{B57E93FF-668C-4D37-8DD9-4A572F15E9F9}">
      <dsp:nvSpPr>
        <dsp:cNvPr id="0" name=""/>
        <dsp:cNvSpPr/>
      </dsp:nvSpPr>
      <dsp:spPr>
        <a:xfrm>
          <a:off x="3737968" y="1217337"/>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设备技术员</a:t>
          </a:r>
        </a:p>
      </dsp:txBody>
      <dsp:txXfrm>
        <a:off x="3737968" y="1217337"/>
        <a:ext cx="856130" cy="428065"/>
      </dsp:txXfrm>
    </dsp:sp>
    <dsp:sp modelId="{F6EAA0F6-E506-49B4-9EF2-355052D20516}">
      <dsp:nvSpPr>
        <dsp:cNvPr id="0" name=""/>
        <dsp:cNvSpPr/>
      </dsp:nvSpPr>
      <dsp:spPr>
        <a:xfrm>
          <a:off x="5291846" y="609484"/>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副主任</a:t>
          </a:r>
          <a:endParaRPr lang="en-US" altLang="zh-CN" sz="1100" b="1" kern="1200">
            <a:latin typeface="宋体" panose="02010600030101010101" pitchFamily="2" charset="-122"/>
            <a:ea typeface="宋体" panose="02010600030101010101" pitchFamily="2" charset="-122"/>
          </a:endParaRPr>
        </a:p>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（储运协调）</a:t>
          </a:r>
        </a:p>
      </dsp:txBody>
      <dsp:txXfrm>
        <a:off x="5291846" y="609484"/>
        <a:ext cx="856130" cy="428065"/>
      </dsp:txXfrm>
    </dsp:sp>
    <dsp:sp modelId="{85E46F1F-D0A1-4A9E-BD09-A096939DB221}">
      <dsp:nvSpPr>
        <dsp:cNvPr id="0" name=""/>
        <dsp:cNvSpPr/>
      </dsp:nvSpPr>
      <dsp:spPr>
        <a:xfrm>
          <a:off x="4803141" y="1507069"/>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安全环保员</a:t>
          </a:r>
        </a:p>
      </dsp:txBody>
      <dsp:txXfrm>
        <a:off x="4803141" y="1507069"/>
        <a:ext cx="856130" cy="428065"/>
      </dsp:txXfrm>
    </dsp:sp>
    <dsp:sp modelId="{1296CAC4-EF44-4549-A67D-77B86DBF7690}">
      <dsp:nvSpPr>
        <dsp:cNvPr id="0" name=""/>
        <dsp:cNvSpPr/>
      </dsp:nvSpPr>
      <dsp:spPr>
        <a:xfrm>
          <a:off x="6327764" y="609484"/>
          <a:ext cx="856130" cy="42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助理</a:t>
          </a:r>
          <a:endParaRPr lang="en-US" altLang="zh-CN" sz="1100" b="1" kern="1200">
            <a:latin typeface="宋体" panose="02010600030101010101" pitchFamily="2" charset="-122"/>
            <a:ea typeface="宋体" panose="02010600030101010101" pitchFamily="2" charset="-122"/>
          </a:endParaRPr>
        </a:p>
        <a:p>
          <a:pPr lvl="0" algn="ctr" defTabSz="488950">
            <a:lnSpc>
              <a:spcPct val="90000"/>
            </a:lnSpc>
            <a:spcBef>
              <a:spcPct val="0"/>
            </a:spcBef>
            <a:spcAft>
              <a:spcPct val="35000"/>
            </a:spcAft>
          </a:pPr>
          <a:r>
            <a:rPr lang="zh-CN" altLang="en-US" sz="1100" b="1" kern="1200">
              <a:latin typeface="宋体" panose="02010600030101010101" pitchFamily="2" charset="-122"/>
              <a:ea typeface="宋体" panose="02010600030101010101" pitchFamily="2" charset="-122"/>
            </a:rPr>
            <a:t>（公用工程）</a:t>
          </a:r>
        </a:p>
      </dsp:txBody>
      <dsp:txXfrm>
        <a:off x="6327764" y="609484"/>
        <a:ext cx="856130" cy="42806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BDED4-0AF9-4325-AC1E-1E2522AB5687}">
      <dsp:nvSpPr>
        <dsp:cNvPr id="0" name=""/>
        <dsp:cNvSpPr/>
      </dsp:nvSpPr>
      <dsp:spPr>
        <a:xfrm>
          <a:off x="4134174" y="1227705"/>
          <a:ext cx="106515" cy="466637"/>
        </a:xfrm>
        <a:custGeom>
          <a:avLst/>
          <a:gdLst/>
          <a:ahLst/>
          <a:cxnLst/>
          <a:rect l="0" t="0" r="0" b="0"/>
          <a:pathLst>
            <a:path>
              <a:moveTo>
                <a:pt x="106515" y="0"/>
              </a:moveTo>
              <a:lnTo>
                <a:pt x="106515" y="466637"/>
              </a:lnTo>
              <a:lnTo>
                <a:pt x="0" y="466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4EC17-A221-48A0-B39C-50FEEA2C8116}">
      <dsp:nvSpPr>
        <dsp:cNvPr id="0" name=""/>
        <dsp:cNvSpPr/>
      </dsp:nvSpPr>
      <dsp:spPr>
        <a:xfrm>
          <a:off x="4240689" y="1227705"/>
          <a:ext cx="3068648" cy="933275"/>
        </a:xfrm>
        <a:custGeom>
          <a:avLst/>
          <a:gdLst/>
          <a:ahLst/>
          <a:cxnLst/>
          <a:rect l="0" t="0" r="0" b="0"/>
          <a:pathLst>
            <a:path>
              <a:moveTo>
                <a:pt x="0" y="0"/>
              </a:moveTo>
              <a:lnTo>
                <a:pt x="0" y="826759"/>
              </a:lnTo>
              <a:lnTo>
                <a:pt x="3068648" y="826759"/>
              </a:lnTo>
              <a:lnTo>
                <a:pt x="3068648" y="933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90E9F1-3935-4168-BE97-B050B369F6A6}">
      <dsp:nvSpPr>
        <dsp:cNvPr id="0" name=""/>
        <dsp:cNvSpPr/>
      </dsp:nvSpPr>
      <dsp:spPr>
        <a:xfrm>
          <a:off x="4240689" y="1227705"/>
          <a:ext cx="1841189" cy="933275"/>
        </a:xfrm>
        <a:custGeom>
          <a:avLst/>
          <a:gdLst/>
          <a:ahLst/>
          <a:cxnLst/>
          <a:rect l="0" t="0" r="0" b="0"/>
          <a:pathLst>
            <a:path>
              <a:moveTo>
                <a:pt x="0" y="0"/>
              </a:moveTo>
              <a:lnTo>
                <a:pt x="0" y="826759"/>
              </a:lnTo>
              <a:lnTo>
                <a:pt x="1841189" y="826759"/>
              </a:lnTo>
              <a:lnTo>
                <a:pt x="1841189" y="933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074B7-D6B1-44CB-9E6E-9DFF66BF0AE8}">
      <dsp:nvSpPr>
        <dsp:cNvPr id="0" name=""/>
        <dsp:cNvSpPr/>
      </dsp:nvSpPr>
      <dsp:spPr>
        <a:xfrm>
          <a:off x="4448647" y="2668194"/>
          <a:ext cx="152164" cy="1907127"/>
        </a:xfrm>
        <a:custGeom>
          <a:avLst/>
          <a:gdLst/>
          <a:ahLst/>
          <a:cxnLst/>
          <a:rect l="0" t="0" r="0" b="0"/>
          <a:pathLst>
            <a:path>
              <a:moveTo>
                <a:pt x="0" y="0"/>
              </a:moveTo>
              <a:lnTo>
                <a:pt x="0" y="1907127"/>
              </a:lnTo>
              <a:lnTo>
                <a:pt x="152164" y="1907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44CB1-01F6-4E34-A606-BA65FB86C694}">
      <dsp:nvSpPr>
        <dsp:cNvPr id="0" name=""/>
        <dsp:cNvSpPr/>
      </dsp:nvSpPr>
      <dsp:spPr>
        <a:xfrm>
          <a:off x="4448647" y="2668194"/>
          <a:ext cx="152164" cy="1186882"/>
        </a:xfrm>
        <a:custGeom>
          <a:avLst/>
          <a:gdLst/>
          <a:ahLst/>
          <a:cxnLst/>
          <a:rect l="0" t="0" r="0" b="0"/>
          <a:pathLst>
            <a:path>
              <a:moveTo>
                <a:pt x="0" y="0"/>
              </a:moveTo>
              <a:lnTo>
                <a:pt x="0" y="1186882"/>
              </a:lnTo>
              <a:lnTo>
                <a:pt x="152164" y="1186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6F9DEC-3CA0-4B0B-BB51-0D02C3369AC7}">
      <dsp:nvSpPr>
        <dsp:cNvPr id="0" name=""/>
        <dsp:cNvSpPr/>
      </dsp:nvSpPr>
      <dsp:spPr>
        <a:xfrm>
          <a:off x="4448647" y="2668194"/>
          <a:ext cx="177565" cy="458172"/>
        </a:xfrm>
        <a:custGeom>
          <a:avLst/>
          <a:gdLst/>
          <a:ahLst/>
          <a:cxnLst/>
          <a:rect l="0" t="0" r="0" b="0"/>
          <a:pathLst>
            <a:path>
              <a:moveTo>
                <a:pt x="0" y="0"/>
              </a:moveTo>
              <a:lnTo>
                <a:pt x="0" y="458172"/>
              </a:lnTo>
              <a:lnTo>
                <a:pt x="177565" y="4581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94264-C93F-452B-880F-D24B01167BBF}">
      <dsp:nvSpPr>
        <dsp:cNvPr id="0" name=""/>
        <dsp:cNvSpPr/>
      </dsp:nvSpPr>
      <dsp:spPr>
        <a:xfrm>
          <a:off x="4240689" y="1227705"/>
          <a:ext cx="613729" cy="933275"/>
        </a:xfrm>
        <a:custGeom>
          <a:avLst/>
          <a:gdLst/>
          <a:ahLst/>
          <a:cxnLst/>
          <a:rect l="0" t="0" r="0" b="0"/>
          <a:pathLst>
            <a:path>
              <a:moveTo>
                <a:pt x="0" y="0"/>
              </a:moveTo>
              <a:lnTo>
                <a:pt x="0" y="826759"/>
              </a:lnTo>
              <a:lnTo>
                <a:pt x="613729" y="826759"/>
              </a:lnTo>
              <a:lnTo>
                <a:pt x="613729" y="933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41B68-5B5B-4C8D-A6D4-45D9FDA5F163}">
      <dsp:nvSpPr>
        <dsp:cNvPr id="0" name=""/>
        <dsp:cNvSpPr/>
      </dsp:nvSpPr>
      <dsp:spPr>
        <a:xfrm>
          <a:off x="3626960" y="1227705"/>
          <a:ext cx="613729" cy="933275"/>
        </a:xfrm>
        <a:custGeom>
          <a:avLst/>
          <a:gdLst/>
          <a:ahLst/>
          <a:cxnLst/>
          <a:rect l="0" t="0" r="0" b="0"/>
          <a:pathLst>
            <a:path>
              <a:moveTo>
                <a:pt x="613729" y="0"/>
              </a:moveTo>
              <a:lnTo>
                <a:pt x="613729" y="826759"/>
              </a:lnTo>
              <a:lnTo>
                <a:pt x="0" y="826759"/>
              </a:lnTo>
              <a:lnTo>
                <a:pt x="0" y="933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94DA0F-AA47-489A-BC39-23931A41FEF2}">
      <dsp:nvSpPr>
        <dsp:cNvPr id="0" name=""/>
        <dsp:cNvSpPr/>
      </dsp:nvSpPr>
      <dsp:spPr>
        <a:xfrm>
          <a:off x="2399500" y="1227705"/>
          <a:ext cx="1841189" cy="933275"/>
        </a:xfrm>
        <a:custGeom>
          <a:avLst/>
          <a:gdLst/>
          <a:ahLst/>
          <a:cxnLst/>
          <a:rect l="0" t="0" r="0" b="0"/>
          <a:pathLst>
            <a:path>
              <a:moveTo>
                <a:pt x="1841189" y="0"/>
              </a:moveTo>
              <a:lnTo>
                <a:pt x="1841189" y="826759"/>
              </a:lnTo>
              <a:lnTo>
                <a:pt x="0" y="826759"/>
              </a:lnTo>
              <a:lnTo>
                <a:pt x="0" y="933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0776D-36D3-42FD-8489-84CD766B51ED}">
      <dsp:nvSpPr>
        <dsp:cNvPr id="0" name=""/>
        <dsp:cNvSpPr/>
      </dsp:nvSpPr>
      <dsp:spPr>
        <a:xfrm>
          <a:off x="1172041" y="2668194"/>
          <a:ext cx="995723" cy="492038"/>
        </a:xfrm>
        <a:custGeom>
          <a:avLst/>
          <a:gdLst/>
          <a:ahLst/>
          <a:cxnLst/>
          <a:rect l="0" t="0" r="0" b="0"/>
          <a:pathLst>
            <a:path>
              <a:moveTo>
                <a:pt x="0" y="0"/>
              </a:moveTo>
              <a:lnTo>
                <a:pt x="0" y="492038"/>
              </a:lnTo>
              <a:lnTo>
                <a:pt x="995723" y="4920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431EE-5959-4B8D-A355-39D84F1C9716}">
      <dsp:nvSpPr>
        <dsp:cNvPr id="0" name=""/>
        <dsp:cNvSpPr/>
      </dsp:nvSpPr>
      <dsp:spPr>
        <a:xfrm>
          <a:off x="1065525" y="2668194"/>
          <a:ext cx="106515" cy="1907127"/>
        </a:xfrm>
        <a:custGeom>
          <a:avLst/>
          <a:gdLst/>
          <a:ahLst/>
          <a:cxnLst/>
          <a:rect l="0" t="0" r="0" b="0"/>
          <a:pathLst>
            <a:path>
              <a:moveTo>
                <a:pt x="106515" y="0"/>
              </a:moveTo>
              <a:lnTo>
                <a:pt x="106515" y="1907127"/>
              </a:lnTo>
              <a:lnTo>
                <a:pt x="0" y="1907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F438B2-E458-427C-9219-820A7D9F7C03}">
      <dsp:nvSpPr>
        <dsp:cNvPr id="0" name=""/>
        <dsp:cNvSpPr/>
      </dsp:nvSpPr>
      <dsp:spPr>
        <a:xfrm>
          <a:off x="1172041" y="2668194"/>
          <a:ext cx="106515" cy="1186882"/>
        </a:xfrm>
        <a:custGeom>
          <a:avLst/>
          <a:gdLst/>
          <a:ahLst/>
          <a:cxnLst/>
          <a:rect l="0" t="0" r="0" b="0"/>
          <a:pathLst>
            <a:path>
              <a:moveTo>
                <a:pt x="0" y="0"/>
              </a:moveTo>
              <a:lnTo>
                <a:pt x="0" y="1186882"/>
              </a:lnTo>
              <a:lnTo>
                <a:pt x="106515" y="1186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186E85-3133-4926-9CB3-4847D77777A3}">
      <dsp:nvSpPr>
        <dsp:cNvPr id="0" name=""/>
        <dsp:cNvSpPr/>
      </dsp:nvSpPr>
      <dsp:spPr>
        <a:xfrm>
          <a:off x="1065525" y="2668194"/>
          <a:ext cx="106515" cy="1186882"/>
        </a:xfrm>
        <a:custGeom>
          <a:avLst/>
          <a:gdLst/>
          <a:ahLst/>
          <a:cxnLst/>
          <a:rect l="0" t="0" r="0" b="0"/>
          <a:pathLst>
            <a:path>
              <a:moveTo>
                <a:pt x="106515" y="0"/>
              </a:moveTo>
              <a:lnTo>
                <a:pt x="106515" y="1186882"/>
              </a:lnTo>
              <a:lnTo>
                <a:pt x="0" y="1186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5B194-5DD5-4B54-8658-8657DB273BE7}">
      <dsp:nvSpPr>
        <dsp:cNvPr id="0" name=""/>
        <dsp:cNvSpPr/>
      </dsp:nvSpPr>
      <dsp:spPr>
        <a:xfrm>
          <a:off x="1172041" y="1227705"/>
          <a:ext cx="3068648" cy="933275"/>
        </a:xfrm>
        <a:custGeom>
          <a:avLst/>
          <a:gdLst/>
          <a:ahLst/>
          <a:cxnLst/>
          <a:rect l="0" t="0" r="0" b="0"/>
          <a:pathLst>
            <a:path>
              <a:moveTo>
                <a:pt x="3068648" y="0"/>
              </a:moveTo>
              <a:lnTo>
                <a:pt x="3068648" y="826759"/>
              </a:lnTo>
              <a:lnTo>
                <a:pt x="0" y="826759"/>
              </a:lnTo>
              <a:lnTo>
                <a:pt x="0" y="933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098E88-09F7-4D6B-B5D2-D032FFDF2FB7}">
      <dsp:nvSpPr>
        <dsp:cNvPr id="0" name=""/>
        <dsp:cNvSpPr/>
      </dsp:nvSpPr>
      <dsp:spPr>
        <a:xfrm>
          <a:off x="4194969" y="507460"/>
          <a:ext cx="91440" cy="213030"/>
        </a:xfrm>
        <a:custGeom>
          <a:avLst/>
          <a:gdLst/>
          <a:ahLst/>
          <a:cxnLst/>
          <a:rect l="0" t="0" r="0" b="0"/>
          <a:pathLst>
            <a:path>
              <a:moveTo>
                <a:pt x="45720" y="0"/>
              </a:moveTo>
              <a:lnTo>
                <a:pt x="45720" y="2130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C0725-09BD-47F9-A88E-46EB9CBAC53E}">
      <dsp:nvSpPr>
        <dsp:cNvPr id="0" name=""/>
        <dsp:cNvSpPr/>
      </dsp:nvSpPr>
      <dsp:spPr>
        <a:xfrm>
          <a:off x="3733475" y="245"/>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催化剂装置主任</a:t>
          </a:r>
        </a:p>
      </dsp:txBody>
      <dsp:txXfrm>
        <a:off x="3758235" y="25005"/>
        <a:ext cx="964909" cy="457694"/>
      </dsp:txXfrm>
    </dsp:sp>
    <dsp:sp modelId="{7E99A411-D795-4968-8D68-7738E8B02E02}">
      <dsp:nvSpPr>
        <dsp:cNvPr id="0" name=""/>
        <dsp:cNvSpPr/>
      </dsp:nvSpPr>
      <dsp:spPr>
        <a:xfrm>
          <a:off x="3733475" y="720490"/>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副主任</a:t>
          </a:r>
        </a:p>
      </dsp:txBody>
      <dsp:txXfrm>
        <a:off x="3758235" y="745250"/>
        <a:ext cx="964909" cy="457694"/>
      </dsp:txXfrm>
    </dsp:sp>
    <dsp:sp modelId="{3CAD219F-75D4-4A2A-9538-8A86E7692DED}">
      <dsp:nvSpPr>
        <dsp:cNvPr id="0" name=""/>
        <dsp:cNvSpPr/>
      </dsp:nvSpPr>
      <dsp:spPr>
        <a:xfrm>
          <a:off x="664826" y="2160980"/>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工艺技术员</a:t>
          </a:r>
        </a:p>
      </dsp:txBody>
      <dsp:txXfrm>
        <a:off x="689586" y="2185740"/>
        <a:ext cx="964909" cy="457694"/>
      </dsp:txXfrm>
    </dsp:sp>
    <dsp:sp modelId="{BB34E556-B917-4C0B-982D-591F2557C935}">
      <dsp:nvSpPr>
        <dsp:cNvPr id="0" name=""/>
        <dsp:cNvSpPr/>
      </dsp:nvSpPr>
      <dsp:spPr>
        <a:xfrm>
          <a:off x="51096" y="3601469"/>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b="1" kern="1200">
              <a:latin typeface="宋体" panose="02010600030101010101" pitchFamily="2" charset="-122"/>
              <a:ea typeface="宋体" panose="02010600030101010101" pitchFamily="2" charset="-122"/>
            </a:rPr>
            <a:t>DCS</a:t>
          </a:r>
          <a:r>
            <a:rPr lang="zh-CN" altLang="en-US" sz="1200" b="1" kern="1200">
              <a:latin typeface="宋体" panose="02010600030101010101" pitchFamily="2" charset="-122"/>
              <a:ea typeface="宋体" panose="02010600030101010101" pitchFamily="2" charset="-122"/>
            </a:rPr>
            <a:t>操作</a:t>
          </a:r>
        </a:p>
      </dsp:txBody>
      <dsp:txXfrm>
        <a:off x="75856" y="3626229"/>
        <a:ext cx="964909" cy="457694"/>
      </dsp:txXfrm>
    </dsp:sp>
    <dsp:sp modelId="{80BE37F5-C33F-4272-AE77-FD0DC7C7A973}">
      <dsp:nvSpPr>
        <dsp:cNvPr id="0" name=""/>
        <dsp:cNvSpPr/>
      </dsp:nvSpPr>
      <dsp:spPr>
        <a:xfrm>
          <a:off x="1278556" y="3601469"/>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质量检验工</a:t>
          </a:r>
        </a:p>
      </dsp:txBody>
      <dsp:txXfrm>
        <a:off x="1303316" y="3626229"/>
        <a:ext cx="964909" cy="457694"/>
      </dsp:txXfrm>
    </dsp:sp>
    <dsp:sp modelId="{ED484BA3-CBCF-42F9-BDC1-C660C3398D98}">
      <dsp:nvSpPr>
        <dsp:cNvPr id="0" name=""/>
        <dsp:cNvSpPr/>
      </dsp:nvSpPr>
      <dsp:spPr>
        <a:xfrm>
          <a:off x="51096" y="4321714"/>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分析工</a:t>
          </a:r>
        </a:p>
      </dsp:txBody>
      <dsp:txXfrm>
        <a:off x="75856" y="4346474"/>
        <a:ext cx="964909" cy="457694"/>
      </dsp:txXfrm>
    </dsp:sp>
    <dsp:sp modelId="{5FCAB7F8-EDAC-4096-9406-3355D4413DA6}">
      <dsp:nvSpPr>
        <dsp:cNvPr id="0" name=""/>
        <dsp:cNvSpPr/>
      </dsp:nvSpPr>
      <dsp:spPr>
        <a:xfrm>
          <a:off x="2167764" y="2906626"/>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班长</a:t>
          </a:r>
        </a:p>
      </dsp:txBody>
      <dsp:txXfrm>
        <a:off x="2192524" y="2931386"/>
        <a:ext cx="964909" cy="457694"/>
      </dsp:txXfrm>
    </dsp:sp>
    <dsp:sp modelId="{2FBE671B-5ABD-4E80-AFF0-5E2B2758C6B5}">
      <dsp:nvSpPr>
        <dsp:cNvPr id="0" name=""/>
        <dsp:cNvSpPr/>
      </dsp:nvSpPr>
      <dsp:spPr>
        <a:xfrm>
          <a:off x="1892285" y="2160980"/>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设备技术员</a:t>
          </a:r>
        </a:p>
      </dsp:txBody>
      <dsp:txXfrm>
        <a:off x="1917045" y="2185740"/>
        <a:ext cx="964909" cy="457694"/>
      </dsp:txXfrm>
    </dsp:sp>
    <dsp:sp modelId="{E273AD30-C1D5-4F97-922B-2AB04EF46827}">
      <dsp:nvSpPr>
        <dsp:cNvPr id="0" name=""/>
        <dsp:cNvSpPr/>
      </dsp:nvSpPr>
      <dsp:spPr>
        <a:xfrm>
          <a:off x="3119745" y="2160980"/>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安全环保员</a:t>
          </a:r>
        </a:p>
      </dsp:txBody>
      <dsp:txXfrm>
        <a:off x="3144505" y="2185740"/>
        <a:ext cx="964909" cy="457694"/>
      </dsp:txXfrm>
    </dsp:sp>
    <dsp:sp modelId="{5F4D3970-DC6D-47AF-8EFF-B9F0CB34A1EF}">
      <dsp:nvSpPr>
        <dsp:cNvPr id="0" name=""/>
        <dsp:cNvSpPr/>
      </dsp:nvSpPr>
      <dsp:spPr>
        <a:xfrm>
          <a:off x="4347204" y="2160980"/>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正极材料</a:t>
          </a:r>
          <a:r>
            <a:rPr lang="en-US" altLang="zh-CN" sz="1200" b="1" kern="1200">
              <a:latin typeface="宋体" panose="02010600030101010101" pitchFamily="2" charset="-122"/>
              <a:ea typeface="宋体" panose="02010600030101010101" pitchFamily="2" charset="-122"/>
            </a:rPr>
            <a:t>-</a:t>
          </a:r>
          <a:r>
            <a:rPr lang="zh-CN" altLang="en-US" sz="1200" b="1" kern="1200">
              <a:latin typeface="宋体" panose="02010600030101010101" pitchFamily="2" charset="-122"/>
              <a:ea typeface="宋体" panose="02010600030101010101" pitchFamily="2" charset="-122"/>
            </a:rPr>
            <a:t>工艺技术员</a:t>
          </a:r>
        </a:p>
      </dsp:txBody>
      <dsp:txXfrm>
        <a:off x="4371964" y="2185740"/>
        <a:ext cx="964909" cy="457694"/>
      </dsp:txXfrm>
    </dsp:sp>
    <dsp:sp modelId="{ED368091-C544-473B-BB1E-5C790B30BB3E}">
      <dsp:nvSpPr>
        <dsp:cNvPr id="0" name=""/>
        <dsp:cNvSpPr/>
      </dsp:nvSpPr>
      <dsp:spPr>
        <a:xfrm>
          <a:off x="4626213" y="2872759"/>
          <a:ext cx="1014429" cy="507214"/>
        </a:xfrm>
        <a:prstGeom prst="round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zh-CN" altLang="en-US" sz="1200" b="1" kern="1200">
            <a:latin typeface="宋体" panose="02010600030101010101" pitchFamily="2" charset="-122"/>
            <a:ea typeface="宋体" panose="02010600030101010101" pitchFamily="2" charset="-122"/>
          </a:endParaRPr>
        </a:p>
      </dsp:txBody>
      <dsp:txXfrm>
        <a:off x="4650973" y="2897519"/>
        <a:ext cx="964909" cy="457694"/>
      </dsp:txXfrm>
    </dsp:sp>
    <dsp:sp modelId="{624F7067-8B7E-4DE9-A34A-B4CE59A4382A}">
      <dsp:nvSpPr>
        <dsp:cNvPr id="0" name=""/>
        <dsp:cNvSpPr/>
      </dsp:nvSpPr>
      <dsp:spPr>
        <a:xfrm>
          <a:off x="4600812" y="3601469"/>
          <a:ext cx="1014429" cy="507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正极材料</a:t>
          </a:r>
          <a:endParaRPr lang="en-US" altLang="zh-CN" sz="1200" b="1" kern="1200">
            <a:latin typeface="宋体" panose="02010600030101010101" pitchFamily="2" charset="-122"/>
            <a:ea typeface="宋体" panose="02010600030101010101" pitchFamily="2" charset="-122"/>
          </a:endParaRPr>
        </a:p>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操作工</a:t>
          </a:r>
          <a:endParaRPr lang="en-US" altLang="zh-CN" sz="1200" b="1" kern="1200">
            <a:latin typeface="宋体" panose="02010600030101010101" pitchFamily="2" charset="-122"/>
            <a:ea typeface="宋体" panose="02010600030101010101" pitchFamily="2" charset="-122"/>
          </a:endParaRPr>
        </a:p>
      </dsp:txBody>
      <dsp:txXfrm>
        <a:off x="4600812" y="3601469"/>
        <a:ext cx="1014429" cy="507214"/>
      </dsp:txXfrm>
    </dsp:sp>
    <dsp:sp modelId="{18C6E303-8546-4227-BEFA-A22DDB61D152}">
      <dsp:nvSpPr>
        <dsp:cNvPr id="0" name=""/>
        <dsp:cNvSpPr/>
      </dsp:nvSpPr>
      <dsp:spPr>
        <a:xfrm>
          <a:off x="4600812" y="4321714"/>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正极材料</a:t>
          </a:r>
          <a:endParaRPr lang="en-US" altLang="zh-CN" sz="1200" b="1" kern="1200">
            <a:latin typeface="宋体" panose="02010600030101010101" pitchFamily="2" charset="-122"/>
            <a:ea typeface="宋体" panose="02010600030101010101" pitchFamily="2" charset="-122"/>
          </a:endParaRPr>
        </a:p>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内操</a:t>
          </a:r>
        </a:p>
      </dsp:txBody>
      <dsp:txXfrm>
        <a:off x="4625572" y="4346474"/>
        <a:ext cx="964909" cy="457694"/>
      </dsp:txXfrm>
    </dsp:sp>
    <dsp:sp modelId="{FCB6128D-75BB-4A70-9D10-26B0789E6507}">
      <dsp:nvSpPr>
        <dsp:cNvPr id="0" name=""/>
        <dsp:cNvSpPr/>
      </dsp:nvSpPr>
      <dsp:spPr>
        <a:xfrm>
          <a:off x="5574664" y="2160980"/>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正极材料</a:t>
          </a:r>
          <a:r>
            <a:rPr lang="en-US" altLang="zh-CN" sz="1200" b="1" kern="1200">
              <a:latin typeface="宋体" panose="02010600030101010101" pitchFamily="2" charset="-122"/>
              <a:ea typeface="宋体" panose="02010600030101010101" pitchFamily="2" charset="-122"/>
            </a:rPr>
            <a:t>-</a:t>
          </a:r>
          <a:r>
            <a:rPr lang="zh-CN" altLang="en-US" sz="1200" b="1" kern="1200">
              <a:latin typeface="宋体" panose="02010600030101010101" pitchFamily="2" charset="-122"/>
              <a:ea typeface="宋体" panose="02010600030101010101" pitchFamily="2" charset="-122"/>
            </a:rPr>
            <a:t>设备技术员</a:t>
          </a:r>
        </a:p>
      </dsp:txBody>
      <dsp:txXfrm>
        <a:off x="5599424" y="2185740"/>
        <a:ext cx="964909" cy="457694"/>
      </dsp:txXfrm>
    </dsp:sp>
    <dsp:sp modelId="{68051FEE-6D18-4AF1-B6F8-0A0EC7106039}">
      <dsp:nvSpPr>
        <dsp:cNvPr id="0" name=""/>
        <dsp:cNvSpPr/>
      </dsp:nvSpPr>
      <dsp:spPr>
        <a:xfrm>
          <a:off x="6802124" y="2160980"/>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正极材料（</a:t>
          </a:r>
          <a:r>
            <a:rPr lang="en-US" altLang="zh-CN" sz="1200" b="1" kern="1200">
              <a:latin typeface="宋体" panose="02010600030101010101" pitchFamily="2" charset="-122"/>
              <a:ea typeface="宋体" panose="02010600030101010101" pitchFamily="2" charset="-122"/>
            </a:rPr>
            <a:t>HSE</a:t>
          </a:r>
          <a:r>
            <a:rPr lang="zh-CN" altLang="en-US" sz="1200" b="1" kern="1200">
              <a:latin typeface="宋体" panose="02010600030101010101" pitchFamily="2" charset="-122"/>
              <a:ea typeface="宋体" panose="02010600030101010101" pitchFamily="2" charset="-122"/>
            </a:rPr>
            <a:t>）</a:t>
          </a:r>
        </a:p>
      </dsp:txBody>
      <dsp:txXfrm>
        <a:off x="6826884" y="2185740"/>
        <a:ext cx="964909" cy="457694"/>
      </dsp:txXfrm>
    </dsp:sp>
    <dsp:sp modelId="{1BBD2469-17A7-44F0-9C34-3B0C861252A1}">
      <dsp:nvSpPr>
        <dsp:cNvPr id="0" name=""/>
        <dsp:cNvSpPr/>
      </dsp:nvSpPr>
      <dsp:spPr>
        <a:xfrm>
          <a:off x="3119745" y="1440735"/>
          <a:ext cx="1014429" cy="5072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主任助理</a:t>
          </a:r>
        </a:p>
      </dsp:txBody>
      <dsp:txXfrm>
        <a:off x="3144505" y="1465495"/>
        <a:ext cx="964909" cy="457694"/>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C7FB25-DCAB-4F33-A434-73557A8B0B28}">
      <dsp:nvSpPr>
        <dsp:cNvPr id="0" name=""/>
        <dsp:cNvSpPr/>
      </dsp:nvSpPr>
      <dsp:spPr>
        <a:xfrm>
          <a:off x="3492252" y="1049298"/>
          <a:ext cx="91440" cy="398895"/>
        </a:xfrm>
        <a:custGeom>
          <a:avLst/>
          <a:gdLst/>
          <a:ahLst/>
          <a:cxnLst/>
          <a:rect l="0" t="0" r="0" b="0"/>
          <a:pathLst>
            <a:path>
              <a:moveTo>
                <a:pt x="136772" y="0"/>
              </a:moveTo>
              <a:lnTo>
                <a:pt x="136772" y="398895"/>
              </a:lnTo>
              <a:lnTo>
                <a:pt x="45720" y="3988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1CCD0-E4B6-4B38-9892-5DB8FE075209}">
      <dsp:nvSpPr>
        <dsp:cNvPr id="0" name=""/>
        <dsp:cNvSpPr/>
      </dsp:nvSpPr>
      <dsp:spPr>
        <a:xfrm>
          <a:off x="3629025" y="1049298"/>
          <a:ext cx="1573904" cy="797791"/>
        </a:xfrm>
        <a:custGeom>
          <a:avLst/>
          <a:gdLst/>
          <a:ahLst/>
          <a:cxnLst/>
          <a:rect l="0" t="0" r="0" b="0"/>
          <a:pathLst>
            <a:path>
              <a:moveTo>
                <a:pt x="0" y="0"/>
              </a:moveTo>
              <a:lnTo>
                <a:pt x="0" y="706739"/>
              </a:lnTo>
              <a:lnTo>
                <a:pt x="1573904" y="706739"/>
              </a:lnTo>
              <a:lnTo>
                <a:pt x="1573904" y="797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6E64E-9D0A-4729-9A2E-B6BDCC1AC3DF}">
      <dsp:nvSpPr>
        <dsp:cNvPr id="0" name=""/>
        <dsp:cNvSpPr/>
      </dsp:nvSpPr>
      <dsp:spPr>
        <a:xfrm>
          <a:off x="3629025" y="1049298"/>
          <a:ext cx="524634" cy="797791"/>
        </a:xfrm>
        <a:custGeom>
          <a:avLst/>
          <a:gdLst/>
          <a:ahLst/>
          <a:cxnLst/>
          <a:rect l="0" t="0" r="0" b="0"/>
          <a:pathLst>
            <a:path>
              <a:moveTo>
                <a:pt x="0" y="0"/>
              </a:moveTo>
              <a:lnTo>
                <a:pt x="0" y="706739"/>
              </a:lnTo>
              <a:lnTo>
                <a:pt x="524634" y="706739"/>
              </a:lnTo>
              <a:lnTo>
                <a:pt x="524634" y="797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9B937F-DAB9-446D-9F3D-D42D1BBCF5D7}">
      <dsp:nvSpPr>
        <dsp:cNvPr id="0" name=""/>
        <dsp:cNvSpPr/>
      </dsp:nvSpPr>
      <dsp:spPr>
        <a:xfrm>
          <a:off x="3104390" y="1049298"/>
          <a:ext cx="524634" cy="797791"/>
        </a:xfrm>
        <a:custGeom>
          <a:avLst/>
          <a:gdLst/>
          <a:ahLst/>
          <a:cxnLst/>
          <a:rect l="0" t="0" r="0" b="0"/>
          <a:pathLst>
            <a:path>
              <a:moveTo>
                <a:pt x="524634" y="0"/>
              </a:moveTo>
              <a:lnTo>
                <a:pt x="524634" y="706739"/>
              </a:lnTo>
              <a:lnTo>
                <a:pt x="0" y="706739"/>
              </a:lnTo>
              <a:lnTo>
                <a:pt x="0" y="797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41804-488A-4256-BBFC-8E209659EFCC}">
      <dsp:nvSpPr>
        <dsp:cNvPr id="0" name=""/>
        <dsp:cNvSpPr/>
      </dsp:nvSpPr>
      <dsp:spPr>
        <a:xfrm>
          <a:off x="1708254" y="2896359"/>
          <a:ext cx="130074" cy="1630270"/>
        </a:xfrm>
        <a:custGeom>
          <a:avLst/>
          <a:gdLst/>
          <a:ahLst/>
          <a:cxnLst/>
          <a:rect l="0" t="0" r="0" b="0"/>
          <a:pathLst>
            <a:path>
              <a:moveTo>
                <a:pt x="0" y="0"/>
              </a:moveTo>
              <a:lnTo>
                <a:pt x="0" y="1630270"/>
              </a:lnTo>
              <a:lnTo>
                <a:pt x="130074" y="1630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49FF1-05E7-4818-AB5F-3A470FC5533A}">
      <dsp:nvSpPr>
        <dsp:cNvPr id="0" name=""/>
        <dsp:cNvSpPr/>
      </dsp:nvSpPr>
      <dsp:spPr>
        <a:xfrm>
          <a:off x="1708254" y="2896359"/>
          <a:ext cx="130074" cy="1014583"/>
        </a:xfrm>
        <a:custGeom>
          <a:avLst/>
          <a:gdLst/>
          <a:ahLst/>
          <a:cxnLst/>
          <a:rect l="0" t="0" r="0" b="0"/>
          <a:pathLst>
            <a:path>
              <a:moveTo>
                <a:pt x="0" y="0"/>
              </a:moveTo>
              <a:lnTo>
                <a:pt x="0" y="1014583"/>
              </a:lnTo>
              <a:lnTo>
                <a:pt x="130074" y="1014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36911-5281-43B4-97F3-F5292A6D9033}">
      <dsp:nvSpPr>
        <dsp:cNvPr id="0" name=""/>
        <dsp:cNvSpPr/>
      </dsp:nvSpPr>
      <dsp:spPr>
        <a:xfrm>
          <a:off x="1708254" y="2896359"/>
          <a:ext cx="130074" cy="398895"/>
        </a:xfrm>
        <a:custGeom>
          <a:avLst/>
          <a:gdLst/>
          <a:ahLst/>
          <a:cxnLst/>
          <a:rect l="0" t="0" r="0" b="0"/>
          <a:pathLst>
            <a:path>
              <a:moveTo>
                <a:pt x="0" y="0"/>
              </a:moveTo>
              <a:lnTo>
                <a:pt x="0" y="398895"/>
              </a:lnTo>
              <a:lnTo>
                <a:pt x="130074" y="3988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EDC272-F62C-4337-BA94-D4305E44BBF9}">
      <dsp:nvSpPr>
        <dsp:cNvPr id="0" name=""/>
        <dsp:cNvSpPr/>
      </dsp:nvSpPr>
      <dsp:spPr>
        <a:xfrm>
          <a:off x="2009400" y="2280672"/>
          <a:ext cx="91440" cy="182104"/>
        </a:xfrm>
        <a:custGeom>
          <a:avLst/>
          <a:gdLst/>
          <a:ahLst/>
          <a:cxnLst/>
          <a:rect l="0" t="0" r="0" b="0"/>
          <a:pathLst>
            <a:path>
              <a:moveTo>
                <a:pt x="45720" y="0"/>
              </a:moveTo>
              <a:lnTo>
                <a:pt x="45720" y="1821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76A08-00C7-4229-B365-E6F8B1825EE9}">
      <dsp:nvSpPr>
        <dsp:cNvPr id="0" name=""/>
        <dsp:cNvSpPr/>
      </dsp:nvSpPr>
      <dsp:spPr>
        <a:xfrm>
          <a:off x="2055120" y="1049298"/>
          <a:ext cx="1573904" cy="797791"/>
        </a:xfrm>
        <a:custGeom>
          <a:avLst/>
          <a:gdLst/>
          <a:ahLst/>
          <a:cxnLst/>
          <a:rect l="0" t="0" r="0" b="0"/>
          <a:pathLst>
            <a:path>
              <a:moveTo>
                <a:pt x="1573904" y="0"/>
              </a:moveTo>
              <a:lnTo>
                <a:pt x="1573904" y="706739"/>
              </a:lnTo>
              <a:lnTo>
                <a:pt x="0" y="706739"/>
              </a:lnTo>
              <a:lnTo>
                <a:pt x="0" y="797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A5770E-839D-48AF-87B9-61615FCE3E1E}">
      <dsp:nvSpPr>
        <dsp:cNvPr id="0" name=""/>
        <dsp:cNvSpPr/>
      </dsp:nvSpPr>
      <dsp:spPr>
        <a:xfrm>
          <a:off x="3583304" y="433611"/>
          <a:ext cx="91440" cy="182104"/>
        </a:xfrm>
        <a:custGeom>
          <a:avLst/>
          <a:gdLst/>
          <a:ahLst/>
          <a:cxnLst/>
          <a:rect l="0" t="0" r="0" b="0"/>
          <a:pathLst>
            <a:path>
              <a:moveTo>
                <a:pt x="45720" y="0"/>
              </a:moveTo>
              <a:lnTo>
                <a:pt x="45720" y="1821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997B85-4286-4465-B1FD-43FA6A7DD1ED}">
      <dsp:nvSpPr>
        <dsp:cNvPr id="0" name=""/>
        <dsp:cNvSpPr/>
      </dsp:nvSpPr>
      <dsp:spPr>
        <a:xfrm>
          <a:off x="3195442" y="28"/>
          <a:ext cx="867165" cy="4335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b="1" kern="1200">
              <a:latin typeface="宋体" panose="02010600030101010101" pitchFamily="2" charset="-122"/>
              <a:ea typeface="宋体" panose="02010600030101010101" pitchFamily="2" charset="-122"/>
            </a:rPr>
            <a:t>SAP</a:t>
          </a:r>
          <a:r>
            <a:rPr lang="zh-CN" altLang="en-US" sz="1200" b="1" kern="1200">
              <a:latin typeface="宋体" panose="02010600030101010101" pitchFamily="2" charset="-122"/>
              <a:ea typeface="宋体" panose="02010600030101010101" pitchFamily="2" charset="-122"/>
            </a:rPr>
            <a:t>装置主任</a:t>
          </a:r>
        </a:p>
      </dsp:txBody>
      <dsp:txXfrm>
        <a:off x="3216608" y="21194"/>
        <a:ext cx="824833" cy="391250"/>
      </dsp:txXfrm>
    </dsp:sp>
    <dsp:sp modelId="{9A4B8339-49FE-4D60-B7F6-CDBDF9AED838}">
      <dsp:nvSpPr>
        <dsp:cNvPr id="0" name=""/>
        <dsp:cNvSpPr/>
      </dsp:nvSpPr>
      <dsp:spPr>
        <a:xfrm>
          <a:off x="3195442" y="615715"/>
          <a:ext cx="867165" cy="4335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副主任</a:t>
          </a:r>
        </a:p>
      </dsp:txBody>
      <dsp:txXfrm>
        <a:off x="3216608" y="636881"/>
        <a:ext cx="824833" cy="391250"/>
      </dsp:txXfrm>
    </dsp:sp>
    <dsp:sp modelId="{3950BF08-DE38-4F77-B8ED-6F88BAF1C469}">
      <dsp:nvSpPr>
        <dsp:cNvPr id="0" name=""/>
        <dsp:cNvSpPr/>
      </dsp:nvSpPr>
      <dsp:spPr>
        <a:xfrm>
          <a:off x="1621537" y="1847090"/>
          <a:ext cx="867165" cy="4335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工艺技术员</a:t>
          </a:r>
        </a:p>
      </dsp:txBody>
      <dsp:txXfrm>
        <a:off x="1642703" y="1868256"/>
        <a:ext cx="824833" cy="391250"/>
      </dsp:txXfrm>
    </dsp:sp>
    <dsp:sp modelId="{816F29E2-8679-49C4-A192-906CE62CF581}">
      <dsp:nvSpPr>
        <dsp:cNvPr id="0" name=""/>
        <dsp:cNvSpPr/>
      </dsp:nvSpPr>
      <dsp:spPr>
        <a:xfrm>
          <a:off x="1621537" y="2462777"/>
          <a:ext cx="867165" cy="4335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班长</a:t>
          </a:r>
        </a:p>
      </dsp:txBody>
      <dsp:txXfrm>
        <a:off x="1642703" y="2483943"/>
        <a:ext cx="824833" cy="391250"/>
      </dsp:txXfrm>
    </dsp:sp>
    <dsp:sp modelId="{9323D19D-A8C2-4D73-9901-57E9A583C30C}">
      <dsp:nvSpPr>
        <dsp:cNvPr id="0" name=""/>
        <dsp:cNvSpPr/>
      </dsp:nvSpPr>
      <dsp:spPr>
        <a:xfrm>
          <a:off x="1838329" y="3078464"/>
          <a:ext cx="867165" cy="4335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内操</a:t>
          </a:r>
        </a:p>
      </dsp:txBody>
      <dsp:txXfrm>
        <a:off x="1859495" y="3099630"/>
        <a:ext cx="824833" cy="391250"/>
      </dsp:txXfrm>
    </dsp:sp>
    <dsp:sp modelId="{9DBB07B3-9E21-4C55-94E9-A9F9E9601C7E}">
      <dsp:nvSpPr>
        <dsp:cNvPr id="0" name=""/>
        <dsp:cNvSpPr/>
      </dsp:nvSpPr>
      <dsp:spPr>
        <a:xfrm>
          <a:off x="1838329" y="3694151"/>
          <a:ext cx="867165" cy="4335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外操</a:t>
          </a:r>
        </a:p>
      </dsp:txBody>
      <dsp:txXfrm>
        <a:off x="1859495" y="3715317"/>
        <a:ext cx="824833" cy="391250"/>
      </dsp:txXfrm>
    </dsp:sp>
    <dsp:sp modelId="{E4FFC1DD-07C0-4839-8E1A-23E6533A9174}">
      <dsp:nvSpPr>
        <dsp:cNvPr id="0" name=""/>
        <dsp:cNvSpPr/>
      </dsp:nvSpPr>
      <dsp:spPr>
        <a:xfrm>
          <a:off x="1838329" y="4309838"/>
          <a:ext cx="867165" cy="4335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分析工</a:t>
          </a:r>
        </a:p>
      </dsp:txBody>
      <dsp:txXfrm>
        <a:off x="1838329" y="4309838"/>
        <a:ext cx="867165" cy="433582"/>
      </dsp:txXfrm>
    </dsp:sp>
    <dsp:sp modelId="{90A18C86-7D95-42AC-99D8-AE3DCF50B1BF}">
      <dsp:nvSpPr>
        <dsp:cNvPr id="0" name=""/>
        <dsp:cNvSpPr/>
      </dsp:nvSpPr>
      <dsp:spPr>
        <a:xfrm>
          <a:off x="2670807" y="1847090"/>
          <a:ext cx="867165" cy="4335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设备技术员</a:t>
          </a:r>
        </a:p>
      </dsp:txBody>
      <dsp:txXfrm>
        <a:off x="2691973" y="1868256"/>
        <a:ext cx="824833" cy="391250"/>
      </dsp:txXfrm>
    </dsp:sp>
    <dsp:sp modelId="{7BDC5AB3-D5BB-4F45-ABD2-7197596D7C04}">
      <dsp:nvSpPr>
        <dsp:cNvPr id="0" name=""/>
        <dsp:cNvSpPr/>
      </dsp:nvSpPr>
      <dsp:spPr>
        <a:xfrm>
          <a:off x="3720077" y="1847090"/>
          <a:ext cx="867165" cy="4335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安全环保员</a:t>
          </a:r>
        </a:p>
      </dsp:txBody>
      <dsp:txXfrm>
        <a:off x="3741243" y="1868256"/>
        <a:ext cx="824833" cy="391250"/>
      </dsp:txXfrm>
    </dsp:sp>
    <dsp:sp modelId="{DE0BB8B5-8094-48C7-9E59-C27DE2626076}">
      <dsp:nvSpPr>
        <dsp:cNvPr id="0" name=""/>
        <dsp:cNvSpPr/>
      </dsp:nvSpPr>
      <dsp:spPr>
        <a:xfrm>
          <a:off x="4769347" y="1847090"/>
          <a:ext cx="867165" cy="4335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质量控制员</a:t>
          </a:r>
        </a:p>
      </dsp:txBody>
      <dsp:txXfrm>
        <a:off x="4790513" y="1868256"/>
        <a:ext cx="824833" cy="391250"/>
      </dsp:txXfrm>
    </dsp:sp>
    <dsp:sp modelId="{736B1382-B44A-43B2-BC3C-296B6CAF2B9C}">
      <dsp:nvSpPr>
        <dsp:cNvPr id="0" name=""/>
        <dsp:cNvSpPr/>
      </dsp:nvSpPr>
      <dsp:spPr>
        <a:xfrm>
          <a:off x="2670807" y="1231402"/>
          <a:ext cx="867165" cy="4335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b="1" kern="1200">
              <a:latin typeface="宋体" panose="02010600030101010101" pitchFamily="2" charset="-122"/>
              <a:ea typeface="宋体" panose="02010600030101010101" pitchFamily="2" charset="-122"/>
            </a:rPr>
            <a:t>主任助理</a:t>
          </a:r>
        </a:p>
      </dsp:txBody>
      <dsp:txXfrm>
        <a:off x="2691973" y="1252568"/>
        <a:ext cx="824833" cy="39125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A6F160-0C4B-4D79-8A25-1992AD29C0BF}">
      <dsp:nvSpPr>
        <dsp:cNvPr id="0" name=""/>
        <dsp:cNvSpPr/>
      </dsp:nvSpPr>
      <dsp:spPr>
        <a:xfrm>
          <a:off x="2229865" y="1235910"/>
          <a:ext cx="259514" cy="1136922"/>
        </a:xfrm>
        <a:custGeom>
          <a:avLst/>
          <a:gdLst/>
          <a:ahLst/>
          <a:cxnLst/>
          <a:rect l="0" t="0" r="0" b="0"/>
          <a:pathLst>
            <a:path>
              <a:moveTo>
                <a:pt x="0" y="0"/>
              </a:moveTo>
              <a:lnTo>
                <a:pt x="0" y="1136922"/>
              </a:lnTo>
              <a:lnTo>
                <a:pt x="259514" y="1136922"/>
              </a:lnTo>
            </a:path>
          </a:pathLst>
        </a:custGeom>
        <a:noFill/>
        <a:ln w="12700" cap="flat" cmpd="sng" algn="ctr">
          <a:solidFill>
            <a:srgbClr val="477BA9">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926EFE6-1601-4840-A375-AAFEBD5AA1EC}">
      <dsp:nvSpPr>
        <dsp:cNvPr id="0" name=""/>
        <dsp:cNvSpPr/>
      </dsp:nvSpPr>
      <dsp:spPr>
        <a:xfrm>
          <a:off x="994080" y="125"/>
          <a:ext cx="2471570" cy="1235785"/>
        </a:xfrm>
        <a:prstGeom prst="rect">
          <a:avLst/>
        </a:prstGeom>
        <a:solidFill>
          <a:srgbClr val="5B9BD5">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1430" tIns="11430" rIns="11430" bIns="11430" numCol="1" spcCol="1270" anchor="ctr" anchorCtr="0">
          <a:noAutofit/>
        </a:bodyPr>
        <a:lstStyle/>
        <a:p>
          <a:pPr lvl="0" algn="ctr" defTabSz="800100">
            <a:lnSpc>
              <a:spcPct val="100000"/>
            </a:lnSpc>
            <a:spcBef>
              <a:spcPct val="0"/>
            </a:spcBef>
            <a:spcAft>
              <a:spcPct val="35000"/>
            </a:spcAft>
          </a:pPr>
          <a:r>
            <a:rPr lang="zh-CN" altLang="en-US" sz="1800" kern="1200">
              <a:solidFill>
                <a:srgbClr val="FFFFFF"/>
              </a:solidFill>
              <a:latin typeface="Calibri" panose="020F0502020204030204"/>
              <a:ea typeface="宋体" panose="02010600030101010101" charset="-122"/>
              <a:cs typeface="+mn-cs"/>
            </a:rPr>
            <a:t>工会主席</a:t>
          </a:r>
          <a:endParaRPr sz="1800" kern="1200">
            <a:solidFill>
              <a:srgbClr val="FFFFFF"/>
            </a:solidFill>
            <a:latin typeface="Calibri" panose="020F0502020204030204"/>
            <a:ea typeface="+mn-ea"/>
            <a:cs typeface="+mn-cs"/>
          </a:endParaRPr>
        </a:p>
      </dsp:txBody>
      <dsp:txXfrm>
        <a:off x="994080" y="125"/>
        <a:ext cx="2471570" cy="1235785"/>
      </dsp:txXfrm>
    </dsp:sp>
    <dsp:sp modelId="{4E4F050C-3634-46CF-BCB7-F80E0358C9D9}">
      <dsp:nvSpPr>
        <dsp:cNvPr id="0" name=""/>
        <dsp:cNvSpPr/>
      </dsp:nvSpPr>
      <dsp:spPr>
        <a:xfrm>
          <a:off x="2489379" y="1754939"/>
          <a:ext cx="2471570" cy="1235785"/>
        </a:xfrm>
        <a:prstGeom prst="rect">
          <a:avLst/>
        </a:prstGeom>
        <a:solidFill>
          <a:srgbClr val="5B9BD5">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1430" tIns="11430" rIns="11430" bIns="11430" numCol="1" spcCol="1270" anchor="ctr" anchorCtr="0">
          <a:noAutofit/>
        </a:bodyPr>
        <a:lstStyle/>
        <a:p>
          <a:pPr lvl="0" algn="ctr" defTabSz="800100">
            <a:lnSpc>
              <a:spcPct val="100000"/>
            </a:lnSpc>
            <a:spcBef>
              <a:spcPct val="0"/>
            </a:spcBef>
            <a:spcAft>
              <a:spcPct val="35000"/>
            </a:spcAft>
          </a:pPr>
          <a:r>
            <a:rPr lang="zh-CN" altLang="en-US" sz="1800" kern="1200">
              <a:solidFill>
                <a:srgbClr val="FFFFFF"/>
              </a:solidFill>
              <a:latin typeface="Calibri" panose="020F0502020204030204"/>
              <a:ea typeface="宋体" panose="02010600030101010101" charset="-122"/>
              <a:cs typeface="+mn-cs"/>
            </a:rPr>
            <a:t>工会干事</a:t>
          </a:r>
          <a:endParaRPr sz="1800" kern="1200">
            <a:solidFill>
              <a:srgbClr val="FFFFFF"/>
            </a:solidFill>
            <a:latin typeface="Calibri" panose="020F0502020204030204"/>
            <a:ea typeface="+mn-ea"/>
            <a:cs typeface="+mn-cs"/>
          </a:endParaRPr>
        </a:p>
      </dsp:txBody>
      <dsp:txXfrm>
        <a:off x="2489379" y="1754939"/>
        <a:ext cx="2471570" cy="1235785"/>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3A8128-6C86-49B7-B5CC-0153888815E5}">
      <dsp:nvSpPr>
        <dsp:cNvPr id="0" name=""/>
        <dsp:cNvSpPr/>
      </dsp:nvSpPr>
      <dsp:spPr>
        <a:xfrm>
          <a:off x="2354897" y="1547036"/>
          <a:ext cx="1288711" cy="447321"/>
        </a:xfrm>
        <a:custGeom>
          <a:avLst/>
          <a:gdLst/>
          <a:ahLst/>
          <a:cxnLst/>
          <a:rect l="0" t="0" r="0" b="0"/>
          <a:pathLst>
            <a:path>
              <a:moveTo>
                <a:pt x="0" y="0"/>
              </a:moveTo>
              <a:lnTo>
                <a:pt x="0" y="223660"/>
              </a:lnTo>
              <a:lnTo>
                <a:pt x="1288711" y="223660"/>
              </a:lnTo>
              <a:lnTo>
                <a:pt x="1288711" y="447321"/>
              </a:lnTo>
            </a:path>
          </a:pathLst>
        </a:custGeom>
        <a:noFill/>
        <a:ln w="12700" cap="flat" cmpd="sng" algn="ctr">
          <a:solidFill>
            <a:srgbClr val="477BA9">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259130-4455-44E0-969B-948D1249687E}">
      <dsp:nvSpPr>
        <dsp:cNvPr id="0" name=""/>
        <dsp:cNvSpPr/>
      </dsp:nvSpPr>
      <dsp:spPr>
        <a:xfrm>
          <a:off x="1066186" y="1547036"/>
          <a:ext cx="1288711" cy="447321"/>
        </a:xfrm>
        <a:custGeom>
          <a:avLst/>
          <a:gdLst/>
          <a:ahLst/>
          <a:cxnLst/>
          <a:rect l="0" t="0" r="0" b="0"/>
          <a:pathLst>
            <a:path>
              <a:moveTo>
                <a:pt x="1288711" y="0"/>
              </a:moveTo>
              <a:lnTo>
                <a:pt x="1288711" y="223660"/>
              </a:lnTo>
              <a:lnTo>
                <a:pt x="0" y="223660"/>
              </a:lnTo>
              <a:lnTo>
                <a:pt x="0" y="447321"/>
              </a:lnTo>
            </a:path>
          </a:pathLst>
        </a:custGeom>
        <a:noFill/>
        <a:ln w="12700" cap="flat" cmpd="sng" algn="ctr">
          <a:solidFill>
            <a:srgbClr val="477BA9">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1289846" y="481986"/>
          <a:ext cx="2130101" cy="1065050"/>
        </a:xfrm>
        <a:prstGeom prst="rect">
          <a:avLst/>
        </a:prstGeom>
        <a:solidFill>
          <a:srgbClr val="5B9BD5">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6510" tIns="16510" rIns="16510" bIns="16510" numCol="1" spcCol="1270" anchor="ctr" anchorCtr="0">
          <a:noAutofit/>
        </a:bodyPr>
        <a:lstStyle/>
        <a:p>
          <a:pPr lvl="0" algn="ctr" defTabSz="1155700">
            <a:lnSpc>
              <a:spcPct val="100000"/>
            </a:lnSpc>
            <a:spcBef>
              <a:spcPct val="0"/>
            </a:spcBef>
            <a:spcAft>
              <a:spcPct val="35000"/>
            </a:spcAft>
          </a:pPr>
          <a:r>
            <a:rPr lang="zh-CN" altLang="en-US" sz="2600" kern="1200">
              <a:solidFill>
                <a:srgbClr val="FFFFFF"/>
              </a:solidFill>
              <a:latin typeface="Calibri" panose="020F0502020204030204"/>
              <a:ea typeface="宋体" panose="02010600030101010101" charset="-122"/>
              <a:cs typeface="+mn-cs"/>
            </a:rPr>
            <a:t>团委书记</a:t>
          </a:r>
        </a:p>
      </dsp:txBody>
      <dsp:txXfrm>
        <a:off x="1289846" y="481986"/>
        <a:ext cx="2130101" cy="1065050"/>
      </dsp:txXfrm>
    </dsp:sp>
    <dsp:sp modelId="{43B7C837-49D6-40CE-BBAB-953D9E4BA7ED}">
      <dsp:nvSpPr>
        <dsp:cNvPr id="0" name=""/>
        <dsp:cNvSpPr/>
      </dsp:nvSpPr>
      <dsp:spPr>
        <a:xfrm>
          <a:off x="1135" y="1994358"/>
          <a:ext cx="2130101" cy="1065050"/>
        </a:xfrm>
        <a:prstGeom prst="rect">
          <a:avLst/>
        </a:prstGeom>
        <a:solidFill>
          <a:srgbClr val="5B9BD5">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6510" tIns="16510" rIns="16510" bIns="16510" numCol="1" spcCol="1270" anchor="ctr" anchorCtr="0">
          <a:noAutofit/>
        </a:bodyPr>
        <a:lstStyle/>
        <a:p>
          <a:pPr lvl="0" algn="ctr" defTabSz="1155700">
            <a:lnSpc>
              <a:spcPct val="100000"/>
            </a:lnSpc>
            <a:spcBef>
              <a:spcPct val="0"/>
            </a:spcBef>
            <a:spcAft>
              <a:spcPct val="35000"/>
            </a:spcAft>
          </a:pPr>
          <a:r>
            <a:rPr lang="zh-CN" altLang="en-US" sz="2600" kern="1200">
              <a:solidFill>
                <a:srgbClr val="FFFFFF"/>
              </a:solidFill>
              <a:latin typeface="Calibri" panose="020F0502020204030204"/>
              <a:ea typeface="宋体" panose="02010600030101010101" charset="-122"/>
              <a:cs typeface="+mn-cs"/>
            </a:rPr>
            <a:t>团委委员</a:t>
          </a:r>
        </a:p>
      </dsp:txBody>
      <dsp:txXfrm>
        <a:off x="1135" y="1994358"/>
        <a:ext cx="2130101" cy="1065050"/>
      </dsp:txXfrm>
    </dsp:sp>
    <dsp:sp modelId="{7D64F4A3-0E55-47AC-A59B-9D5A9DC25552}">
      <dsp:nvSpPr>
        <dsp:cNvPr id="0" name=""/>
        <dsp:cNvSpPr/>
      </dsp:nvSpPr>
      <dsp:spPr>
        <a:xfrm>
          <a:off x="2578558" y="1994358"/>
          <a:ext cx="2130101" cy="1065050"/>
        </a:xfrm>
        <a:prstGeom prst="rect">
          <a:avLst/>
        </a:prstGeom>
        <a:solidFill>
          <a:srgbClr val="5B9BD5">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6510" tIns="16510" rIns="16510" bIns="16510" numCol="1" spcCol="1270" anchor="ctr" anchorCtr="0">
          <a:noAutofit/>
        </a:bodyPr>
        <a:lstStyle/>
        <a:p>
          <a:pPr lvl="0" algn="ctr" defTabSz="1155700">
            <a:lnSpc>
              <a:spcPct val="100000"/>
            </a:lnSpc>
            <a:spcBef>
              <a:spcPct val="0"/>
            </a:spcBef>
            <a:spcAft>
              <a:spcPct val="35000"/>
            </a:spcAft>
          </a:pPr>
          <a:r>
            <a:rPr lang="zh-CN" altLang="en-US" sz="2600" kern="1200">
              <a:solidFill>
                <a:srgbClr val="FFFFFF"/>
              </a:solidFill>
              <a:latin typeface="Calibri" panose="020F0502020204030204"/>
              <a:ea typeface="宋体" panose="02010600030101010101" charset="-122"/>
              <a:cs typeface="+mn-cs"/>
            </a:rPr>
            <a:t>团支部</a:t>
          </a:r>
        </a:p>
        <a:p>
          <a:pPr lvl="0" algn="ctr" defTabSz="1155700">
            <a:lnSpc>
              <a:spcPct val="100000"/>
            </a:lnSpc>
            <a:spcBef>
              <a:spcPct val="0"/>
            </a:spcBef>
            <a:spcAft>
              <a:spcPct val="35000"/>
            </a:spcAft>
          </a:pPr>
          <a:r>
            <a:rPr lang="zh-CN" altLang="en-US" sz="2600" kern="1200">
              <a:solidFill>
                <a:srgbClr val="FFFFFF"/>
              </a:solidFill>
              <a:latin typeface="Calibri" panose="020F0502020204030204"/>
              <a:ea typeface="宋体" panose="02010600030101010101" charset="-122"/>
              <a:cs typeface="+mn-cs"/>
            </a:rPr>
            <a:t>书记</a:t>
          </a:r>
        </a:p>
      </dsp:txBody>
      <dsp:txXfrm>
        <a:off x="2578558" y="1994358"/>
        <a:ext cx="2130101" cy="106505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259130-4455-44E0-969B-948D1249687E}">
      <dsp:nvSpPr>
        <dsp:cNvPr id="0" name=""/>
        <dsp:cNvSpPr/>
      </dsp:nvSpPr>
      <dsp:spPr>
        <a:xfrm>
          <a:off x="2078355" y="1028705"/>
          <a:ext cx="91440" cy="431789"/>
        </a:xfrm>
        <a:custGeom>
          <a:avLst/>
          <a:gdLst/>
          <a:ahLst/>
          <a:cxnLst/>
          <a:rect l="0" t="0" r="0" b="0"/>
          <a:pathLst>
            <a:path>
              <a:moveTo>
                <a:pt x="45720" y="0"/>
              </a:moveTo>
              <a:lnTo>
                <a:pt x="45720" y="431789"/>
              </a:lnTo>
            </a:path>
          </a:pathLst>
        </a:custGeom>
        <a:noFill/>
        <a:ln w="12700" cap="flat" cmpd="sng" algn="ctr">
          <a:solidFill>
            <a:srgbClr val="3D6696">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A4040C-E4AA-4E4F-B33B-5299207452B5}">
      <dsp:nvSpPr>
        <dsp:cNvPr id="0" name=""/>
        <dsp:cNvSpPr/>
      </dsp:nvSpPr>
      <dsp:spPr>
        <a:xfrm>
          <a:off x="1096004" y="634"/>
          <a:ext cx="2056141" cy="1028070"/>
        </a:xfrm>
        <a:prstGeom prst="rect">
          <a:avLst/>
        </a:prstGeom>
        <a:solidFill>
          <a:srgbClr val="5B9BD5"/>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2700" tIns="12700" rIns="12700" bIns="12700" numCol="1" spcCol="1270" anchor="ctr" anchorCtr="0">
          <a:noAutofit/>
        </a:bodyPr>
        <a:lstStyle/>
        <a:p>
          <a:pPr lvl="0" algn="ctr" defTabSz="889000">
            <a:lnSpc>
              <a:spcPct val="100000"/>
            </a:lnSpc>
            <a:spcBef>
              <a:spcPct val="0"/>
            </a:spcBef>
            <a:spcAft>
              <a:spcPct val="35000"/>
            </a:spcAft>
          </a:pPr>
          <a:r>
            <a:rPr lang="zh-CN" altLang="en-US" sz="2000" kern="1200">
              <a:solidFill>
                <a:srgbClr val="FFFFFF"/>
              </a:solidFill>
              <a:latin typeface="Calibri" panose="020F0502020204030204"/>
              <a:ea typeface="宋体" panose="02010600030101010101" charset="-122"/>
              <a:cs typeface="+mn-cs"/>
            </a:rPr>
            <a:t>组织部长</a:t>
          </a:r>
        </a:p>
      </dsp:txBody>
      <dsp:txXfrm>
        <a:off x="1096004" y="634"/>
        <a:ext cx="2056141" cy="1028070"/>
      </dsp:txXfrm>
    </dsp:sp>
    <dsp:sp modelId="{43B7C837-49D6-40CE-BBAB-953D9E4BA7ED}">
      <dsp:nvSpPr>
        <dsp:cNvPr id="0" name=""/>
        <dsp:cNvSpPr/>
      </dsp:nvSpPr>
      <dsp:spPr>
        <a:xfrm>
          <a:off x="1096004" y="1460494"/>
          <a:ext cx="2056141" cy="1028070"/>
        </a:xfrm>
        <a:prstGeom prst="rect">
          <a:avLst/>
        </a:prstGeom>
        <a:solidFill>
          <a:srgbClr val="5B9BD5"/>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2700" tIns="12700" rIns="12700" bIns="12700" numCol="1" spcCol="1270" anchor="ctr" anchorCtr="0">
          <a:noAutofit/>
        </a:bodyPr>
        <a:lstStyle/>
        <a:p>
          <a:pPr lvl="0" algn="ctr" defTabSz="889000">
            <a:lnSpc>
              <a:spcPct val="100000"/>
            </a:lnSpc>
            <a:spcBef>
              <a:spcPct val="0"/>
            </a:spcBef>
            <a:spcAft>
              <a:spcPct val="35000"/>
            </a:spcAft>
          </a:pPr>
          <a:r>
            <a:rPr lang="zh-CN" altLang="en-US" sz="2000" kern="1200">
              <a:solidFill>
                <a:srgbClr val="FFFFFF"/>
              </a:solidFill>
              <a:latin typeface="Calibri" panose="020F0502020204030204"/>
              <a:ea typeface="宋体" panose="02010600030101010101" charset="-122"/>
              <a:cs typeface="+mn-cs"/>
            </a:rPr>
            <a:t>组织干事</a:t>
          </a:r>
        </a:p>
      </dsp:txBody>
      <dsp:txXfrm>
        <a:off x="1096004" y="1460494"/>
        <a:ext cx="2056141" cy="1028070"/>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259130-4455-44E0-969B-948D1249687E}">
      <dsp:nvSpPr>
        <dsp:cNvPr id="0" name=""/>
        <dsp:cNvSpPr/>
      </dsp:nvSpPr>
      <dsp:spPr>
        <a:xfrm>
          <a:off x="2078355" y="1028705"/>
          <a:ext cx="91440" cy="431789"/>
        </a:xfrm>
        <a:custGeom>
          <a:avLst/>
          <a:gdLst/>
          <a:ahLst/>
          <a:cxnLst/>
          <a:rect l="0" t="0" r="0" b="0"/>
          <a:pathLst>
            <a:path>
              <a:moveTo>
                <a:pt x="45720" y="0"/>
              </a:moveTo>
              <a:lnTo>
                <a:pt x="45720" y="431789"/>
              </a:lnTo>
            </a:path>
          </a:pathLst>
        </a:custGeom>
        <a:noFill/>
        <a:ln w="12700" cap="flat" cmpd="sng" algn="ctr">
          <a:solidFill>
            <a:srgbClr val="3D6696">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A4040C-E4AA-4E4F-B33B-5299207452B5}">
      <dsp:nvSpPr>
        <dsp:cNvPr id="0" name=""/>
        <dsp:cNvSpPr/>
      </dsp:nvSpPr>
      <dsp:spPr>
        <a:xfrm>
          <a:off x="1096004" y="634"/>
          <a:ext cx="2056141" cy="1028070"/>
        </a:xfrm>
        <a:prstGeom prst="rect">
          <a:avLst/>
        </a:prstGeom>
        <a:solidFill>
          <a:srgbClr val="5B9BD5"/>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8415" tIns="18415" rIns="18415" bIns="18415" numCol="1" spcCol="1270" anchor="ctr" anchorCtr="0">
          <a:noAutofit/>
        </a:bodyPr>
        <a:lstStyle/>
        <a:p>
          <a:pPr lvl="0" algn="ctr" defTabSz="1289050">
            <a:lnSpc>
              <a:spcPct val="100000"/>
            </a:lnSpc>
            <a:spcBef>
              <a:spcPct val="0"/>
            </a:spcBef>
            <a:spcAft>
              <a:spcPct val="35000"/>
            </a:spcAft>
          </a:pPr>
          <a:r>
            <a:rPr lang="zh-CN" altLang="en-US" sz="2900" kern="1200">
              <a:solidFill>
                <a:srgbClr val="FFFFFF"/>
              </a:solidFill>
              <a:latin typeface="Calibri" panose="020F0502020204030204"/>
              <a:ea typeface="宋体" panose="02010600030101010101" charset="-122"/>
              <a:cs typeface="+mn-cs"/>
            </a:rPr>
            <a:t>宣传部长</a:t>
          </a:r>
        </a:p>
      </dsp:txBody>
      <dsp:txXfrm>
        <a:off x="1096004" y="634"/>
        <a:ext cx="2056141" cy="1028070"/>
      </dsp:txXfrm>
    </dsp:sp>
    <dsp:sp modelId="{43B7C837-49D6-40CE-BBAB-953D9E4BA7ED}">
      <dsp:nvSpPr>
        <dsp:cNvPr id="0" name=""/>
        <dsp:cNvSpPr/>
      </dsp:nvSpPr>
      <dsp:spPr>
        <a:xfrm>
          <a:off x="1096004" y="1460494"/>
          <a:ext cx="2056141" cy="1028070"/>
        </a:xfrm>
        <a:prstGeom prst="rect">
          <a:avLst/>
        </a:prstGeom>
        <a:solidFill>
          <a:srgbClr val="5B9BD5"/>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8415" tIns="18415" rIns="18415" bIns="18415" numCol="1" spcCol="1270" anchor="ctr" anchorCtr="0">
          <a:noAutofit/>
        </a:bodyPr>
        <a:lstStyle/>
        <a:p>
          <a:pPr lvl="0" algn="ctr" defTabSz="1289050">
            <a:lnSpc>
              <a:spcPct val="100000"/>
            </a:lnSpc>
            <a:spcBef>
              <a:spcPct val="0"/>
            </a:spcBef>
            <a:spcAft>
              <a:spcPct val="35000"/>
            </a:spcAft>
          </a:pPr>
          <a:r>
            <a:rPr lang="zh-CN" altLang="en-US" sz="2900" kern="1200">
              <a:solidFill>
                <a:srgbClr val="FFFFFF"/>
              </a:solidFill>
              <a:latin typeface="Calibri" panose="020F0502020204030204"/>
              <a:ea typeface="宋体" panose="02010600030101010101" charset="-122"/>
              <a:cs typeface="+mn-cs"/>
            </a:rPr>
            <a:t>宣传干事</a:t>
          </a:r>
        </a:p>
      </dsp:txBody>
      <dsp:txXfrm>
        <a:off x="1096004" y="1460494"/>
        <a:ext cx="2056141" cy="102807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259130-4455-44E0-969B-948D1249687E}">
      <dsp:nvSpPr>
        <dsp:cNvPr id="0" name=""/>
        <dsp:cNvSpPr/>
      </dsp:nvSpPr>
      <dsp:spPr>
        <a:xfrm>
          <a:off x="2078355" y="1028705"/>
          <a:ext cx="91440" cy="431789"/>
        </a:xfrm>
        <a:custGeom>
          <a:avLst/>
          <a:gdLst/>
          <a:ahLst/>
          <a:cxnLst/>
          <a:rect l="0" t="0" r="0" b="0"/>
          <a:pathLst>
            <a:path>
              <a:moveTo>
                <a:pt x="45720" y="0"/>
              </a:moveTo>
              <a:lnTo>
                <a:pt x="45720" y="431789"/>
              </a:lnTo>
            </a:path>
          </a:pathLst>
        </a:custGeom>
        <a:noFill/>
        <a:ln w="25400" cap="flat" cmpd="sng" algn="ctr">
          <a:solidFill>
            <a:srgbClr val="3D6696">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A4040C-E4AA-4E4F-B33B-5299207452B5}">
      <dsp:nvSpPr>
        <dsp:cNvPr id="0" name=""/>
        <dsp:cNvSpPr/>
      </dsp:nvSpPr>
      <dsp:spPr>
        <a:xfrm>
          <a:off x="1096004" y="634"/>
          <a:ext cx="2056141" cy="1028070"/>
        </a:xfrm>
        <a:prstGeom prst="rect">
          <a:avLst/>
        </a:prstGeom>
        <a:solidFill>
          <a:srgbClr val="4F81BD"/>
        </a:solidFill>
        <a:ln w="254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8415" tIns="18415" rIns="18415" bIns="18415" numCol="1" spcCol="1270" anchor="ctr" anchorCtr="0">
          <a:noAutofit/>
        </a:bodyPr>
        <a:lstStyle/>
        <a:p>
          <a:pPr lvl="0" algn="ctr" defTabSz="1289050">
            <a:lnSpc>
              <a:spcPct val="100000"/>
            </a:lnSpc>
            <a:spcBef>
              <a:spcPct val="0"/>
            </a:spcBef>
            <a:spcAft>
              <a:spcPct val="35000"/>
            </a:spcAft>
          </a:pPr>
          <a:r>
            <a:rPr lang="zh-CN" altLang="en-US" sz="2900" kern="1200">
              <a:solidFill>
                <a:srgbClr val="FFFFFF"/>
              </a:solidFill>
              <a:latin typeface="Calibri"/>
              <a:ea typeface="宋体" panose="02010600030101010101" pitchFamily="2" charset="-122"/>
              <a:cs typeface="+mn-cs"/>
            </a:rPr>
            <a:t>经理</a:t>
          </a:r>
        </a:p>
      </dsp:txBody>
      <dsp:txXfrm>
        <a:off x="1096004" y="634"/>
        <a:ext cx="2056141" cy="1028070"/>
      </dsp:txXfrm>
    </dsp:sp>
    <dsp:sp modelId="{43B7C837-49D6-40CE-BBAB-953D9E4BA7ED}">
      <dsp:nvSpPr>
        <dsp:cNvPr id="0" name=""/>
        <dsp:cNvSpPr/>
      </dsp:nvSpPr>
      <dsp:spPr>
        <a:xfrm>
          <a:off x="1096004" y="1460494"/>
          <a:ext cx="2056141" cy="1028070"/>
        </a:xfrm>
        <a:prstGeom prst="rect">
          <a:avLst/>
        </a:prstGeom>
        <a:solidFill>
          <a:srgbClr val="4F81BD"/>
        </a:solidFill>
        <a:ln w="254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8415" tIns="18415" rIns="18415" bIns="18415" numCol="1" spcCol="1270" anchor="ctr" anchorCtr="0">
          <a:noAutofit/>
        </a:bodyPr>
        <a:lstStyle/>
        <a:p>
          <a:pPr lvl="0" algn="ctr" defTabSz="1289050">
            <a:lnSpc>
              <a:spcPct val="100000"/>
            </a:lnSpc>
            <a:spcBef>
              <a:spcPct val="0"/>
            </a:spcBef>
            <a:spcAft>
              <a:spcPct val="35000"/>
            </a:spcAft>
          </a:pPr>
          <a:r>
            <a:rPr lang="zh-CN" altLang="en-US" sz="2900" kern="1200">
              <a:solidFill>
                <a:srgbClr val="FFFFFF"/>
              </a:solidFill>
              <a:latin typeface="Calibri"/>
              <a:ea typeface="宋体" panose="02010600030101010101" pitchFamily="2" charset="-122"/>
              <a:cs typeface="+mn-cs"/>
            </a:rPr>
            <a:t>保卫管理员</a:t>
          </a:r>
        </a:p>
      </dsp:txBody>
      <dsp:txXfrm>
        <a:off x="1096004" y="1460494"/>
        <a:ext cx="2056141" cy="10280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1CEC6-11B1-4C9F-BD3F-687BE7DF5DFF}">
      <dsp:nvSpPr>
        <dsp:cNvPr id="0" name=""/>
        <dsp:cNvSpPr/>
      </dsp:nvSpPr>
      <dsp:spPr>
        <a:xfrm>
          <a:off x="3476625" y="827198"/>
          <a:ext cx="2531452" cy="129227"/>
        </a:xfrm>
        <a:custGeom>
          <a:avLst/>
          <a:gdLst/>
          <a:ahLst/>
          <a:cxnLst/>
          <a:rect l="0" t="0" r="0" b="0"/>
          <a:pathLst>
            <a:path>
              <a:moveTo>
                <a:pt x="0" y="0"/>
              </a:moveTo>
              <a:lnTo>
                <a:pt x="0" y="64613"/>
              </a:lnTo>
              <a:lnTo>
                <a:pt x="2531452" y="64613"/>
              </a:lnTo>
              <a:lnTo>
                <a:pt x="2531452" y="12922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82DAEA-5369-4F5C-8A86-8BD2C5E20FA2}">
      <dsp:nvSpPr>
        <dsp:cNvPr id="0" name=""/>
        <dsp:cNvSpPr/>
      </dsp:nvSpPr>
      <dsp:spPr>
        <a:xfrm>
          <a:off x="3476625" y="827198"/>
          <a:ext cx="2048326" cy="129227"/>
        </a:xfrm>
        <a:custGeom>
          <a:avLst/>
          <a:gdLst/>
          <a:ahLst/>
          <a:cxnLst/>
          <a:rect l="0" t="0" r="0" b="0"/>
          <a:pathLst>
            <a:path>
              <a:moveTo>
                <a:pt x="0" y="0"/>
              </a:moveTo>
              <a:lnTo>
                <a:pt x="0" y="64613"/>
              </a:lnTo>
              <a:lnTo>
                <a:pt x="2048326" y="64613"/>
              </a:lnTo>
              <a:lnTo>
                <a:pt x="2048326" y="12922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83ED2E-7EA4-4C2E-ACD3-AED31DACC75C}">
      <dsp:nvSpPr>
        <dsp:cNvPr id="0" name=""/>
        <dsp:cNvSpPr/>
      </dsp:nvSpPr>
      <dsp:spPr>
        <a:xfrm>
          <a:off x="3476625" y="827198"/>
          <a:ext cx="1565199" cy="129227"/>
        </a:xfrm>
        <a:custGeom>
          <a:avLst/>
          <a:gdLst/>
          <a:ahLst/>
          <a:cxnLst/>
          <a:rect l="0" t="0" r="0" b="0"/>
          <a:pathLst>
            <a:path>
              <a:moveTo>
                <a:pt x="0" y="0"/>
              </a:moveTo>
              <a:lnTo>
                <a:pt x="0" y="64613"/>
              </a:lnTo>
              <a:lnTo>
                <a:pt x="1565199" y="64613"/>
              </a:lnTo>
              <a:lnTo>
                <a:pt x="1565199" y="12922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E381866-72D9-4FB7-B960-BE14D7E469F7}">
      <dsp:nvSpPr>
        <dsp:cNvPr id="0" name=""/>
        <dsp:cNvSpPr/>
      </dsp:nvSpPr>
      <dsp:spPr>
        <a:xfrm>
          <a:off x="3476625" y="827198"/>
          <a:ext cx="1082073" cy="129227"/>
        </a:xfrm>
        <a:custGeom>
          <a:avLst/>
          <a:gdLst/>
          <a:ahLst/>
          <a:cxnLst/>
          <a:rect l="0" t="0" r="0" b="0"/>
          <a:pathLst>
            <a:path>
              <a:moveTo>
                <a:pt x="0" y="0"/>
              </a:moveTo>
              <a:lnTo>
                <a:pt x="0" y="64613"/>
              </a:lnTo>
              <a:lnTo>
                <a:pt x="1082073" y="64613"/>
              </a:lnTo>
              <a:lnTo>
                <a:pt x="1082073" y="12922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247507C-A113-48E4-A09C-F348DE1C404D}">
      <dsp:nvSpPr>
        <dsp:cNvPr id="0" name=""/>
        <dsp:cNvSpPr/>
      </dsp:nvSpPr>
      <dsp:spPr>
        <a:xfrm>
          <a:off x="3476625" y="827198"/>
          <a:ext cx="598946" cy="129227"/>
        </a:xfrm>
        <a:custGeom>
          <a:avLst/>
          <a:gdLst/>
          <a:ahLst/>
          <a:cxnLst/>
          <a:rect l="0" t="0" r="0" b="0"/>
          <a:pathLst>
            <a:path>
              <a:moveTo>
                <a:pt x="0" y="0"/>
              </a:moveTo>
              <a:lnTo>
                <a:pt x="0" y="64613"/>
              </a:lnTo>
              <a:lnTo>
                <a:pt x="598946" y="64613"/>
              </a:lnTo>
              <a:lnTo>
                <a:pt x="598946" y="12922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D684BA0-3166-4918-A5F0-1245813C26B3}">
      <dsp:nvSpPr>
        <dsp:cNvPr id="0" name=""/>
        <dsp:cNvSpPr/>
      </dsp:nvSpPr>
      <dsp:spPr>
        <a:xfrm>
          <a:off x="3476625" y="827198"/>
          <a:ext cx="115820" cy="129227"/>
        </a:xfrm>
        <a:custGeom>
          <a:avLst/>
          <a:gdLst/>
          <a:ahLst/>
          <a:cxnLst/>
          <a:rect l="0" t="0" r="0" b="0"/>
          <a:pathLst>
            <a:path>
              <a:moveTo>
                <a:pt x="0" y="0"/>
              </a:moveTo>
              <a:lnTo>
                <a:pt x="0" y="64613"/>
              </a:lnTo>
              <a:lnTo>
                <a:pt x="115820" y="64613"/>
              </a:lnTo>
              <a:lnTo>
                <a:pt x="115820" y="12922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D19BB44-609D-45F0-B36D-C3F0711D1756}">
      <dsp:nvSpPr>
        <dsp:cNvPr id="0" name=""/>
        <dsp:cNvSpPr/>
      </dsp:nvSpPr>
      <dsp:spPr>
        <a:xfrm>
          <a:off x="2065316" y="1294291"/>
          <a:ext cx="159254" cy="298160"/>
        </a:xfrm>
        <a:custGeom>
          <a:avLst/>
          <a:gdLst/>
          <a:ahLst/>
          <a:cxnLst/>
          <a:rect l="0" t="0" r="0" b="0"/>
          <a:pathLst>
            <a:path>
              <a:moveTo>
                <a:pt x="0" y="0"/>
              </a:moveTo>
              <a:lnTo>
                <a:pt x="0" y="298160"/>
              </a:lnTo>
              <a:lnTo>
                <a:pt x="159254" y="29816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998A435-6577-4B5A-94C0-473FBB3E4436}">
      <dsp:nvSpPr>
        <dsp:cNvPr id="0" name=""/>
        <dsp:cNvSpPr/>
      </dsp:nvSpPr>
      <dsp:spPr>
        <a:xfrm>
          <a:off x="2489995" y="827198"/>
          <a:ext cx="986629" cy="129227"/>
        </a:xfrm>
        <a:custGeom>
          <a:avLst/>
          <a:gdLst/>
          <a:ahLst/>
          <a:cxnLst/>
          <a:rect l="0" t="0" r="0" b="0"/>
          <a:pathLst>
            <a:path>
              <a:moveTo>
                <a:pt x="986629" y="0"/>
              </a:moveTo>
              <a:lnTo>
                <a:pt x="986629" y="64613"/>
              </a:lnTo>
              <a:lnTo>
                <a:pt x="0" y="64613"/>
              </a:lnTo>
              <a:lnTo>
                <a:pt x="0" y="12922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80A55FF-6481-4F82-8D07-1EE1C1A03528}">
      <dsp:nvSpPr>
        <dsp:cNvPr id="0" name=""/>
        <dsp:cNvSpPr/>
      </dsp:nvSpPr>
      <dsp:spPr>
        <a:xfrm>
          <a:off x="874392" y="1294291"/>
          <a:ext cx="159254" cy="1232346"/>
        </a:xfrm>
        <a:custGeom>
          <a:avLst/>
          <a:gdLst/>
          <a:ahLst/>
          <a:cxnLst/>
          <a:rect l="0" t="0" r="0" b="0"/>
          <a:pathLst>
            <a:path>
              <a:moveTo>
                <a:pt x="0" y="0"/>
              </a:moveTo>
              <a:lnTo>
                <a:pt x="0" y="1232346"/>
              </a:lnTo>
              <a:lnTo>
                <a:pt x="159254" y="123234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EA7CD92-9666-4CAA-8CE6-0DEC8064C8C2}">
      <dsp:nvSpPr>
        <dsp:cNvPr id="0" name=""/>
        <dsp:cNvSpPr/>
      </dsp:nvSpPr>
      <dsp:spPr>
        <a:xfrm>
          <a:off x="874392" y="1294291"/>
          <a:ext cx="159254" cy="765253"/>
        </a:xfrm>
        <a:custGeom>
          <a:avLst/>
          <a:gdLst/>
          <a:ahLst/>
          <a:cxnLst/>
          <a:rect l="0" t="0" r="0" b="0"/>
          <a:pathLst>
            <a:path>
              <a:moveTo>
                <a:pt x="0" y="0"/>
              </a:moveTo>
              <a:lnTo>
                <a:pt x="0" y="765253"/>
              </a:lnTo>
              <a:lnTo>
                <a:pt x="159254" y="76525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7586FD5-1F21-4BF6-AAAC-68AA563993F4}">
      <dsp:nvSpPr>
        <dsp:cNvPr id="0" name=""/>
        <dsp:cNvSpPr/>
      </dsp:nvSpPr>
      <dsp:spPr>
        <a:xfrm>
          <a:off x="874392" y="1294291"/>
          <a:ext cx="159254" cy="298160"/>
        </a:xfrm>
        <a:custGeom>
          <a:avLst/>
          <a:gdLst/>
          <a:ahLst/>
          <a:cxnLst/>
          <a:rect l="0" t="0" r="0" b="0"/>
          <a:pathLst>
            <a:path>
              <a:moveTo>
                <a:pt x="0" y="0"/>
              </a:moveTo>
              <a:lnTo>
                <a:pt x="0" y="298160"/>
              </a:lnTo>
              <a:lnTo>
                <a:pt x="159254" y="29816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02D6BE-4213-43AD-AB5A-15026B17530A}">
      <dsp:nvSpPr>
        <dsp:cNvPr id="0" name=""/>
        <dsp:cNvSpPr/>
      </dsp:nvSpPr>
      <dsp:spPr>
        <a:xfrm>
          <a:off x="1299071" y="827198"/>
          <a:ext cx="2177553" cy="129227"/>
        </a:xfrm>
        <a:custGeom>
          <a:avLst/>
          <a:gdLst/>
          <a:ahLst/>
          <a:cxnLst/>
          <a:rect l="0" t="0" r="0" b="0"/>
          <a:pathLst>
            <a:path>
              <a:moveTo>
                <a:pt x="2177553" y="0"/>
              </a:moveTo>
              <a:lnTo>
                <a:pt x="2177553" y="64613"/>
              </a:lnTo>
              <a:lnTo>
                <a:pt x="0" y="64613"/>
              </a:lnTo>
              <a:lnTo>
                <a:pt x="0" y="12922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F9BF494-39FF-481A-B16D-0C0313270917}">
      <dsp:nvSpPr>
        <dsp:cNvPr id="0" name=""/>
        <dsp:cNvSpPr/>
      </dsp:nvSpPr>
      <dsp:spPr>
        <a:xfrm>
          <a:off x="3428646" y="343065"/>
          <a:ext cx="91440" cy="129231"/>
        </a:xfrm>
        <a:custGeom>
          <a:avLst/>
          <a:gdLst/>
          <a:ahLst/>
          <a:cxnLst/>
          <a:rect l="0" t="0" r="0" b="0"/>
          <a:pathLst>
            <a:path>
              <a:moveTo>
                <a:pt x="45720" y="0"/>
              </a:moveTo>
              <a:lnTo>
                <a:pt x="45720" y="64617"/>
              </a:lnTo>
              <a:lnTo>
                <a:pt x="47978" y="64617"/>
              </a:lnTo>
              <a:lnTo>
                <a:pt x="47978" y="12923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A2663BE-C8E4-4828-A7B6-2BB9D7F795DD}">
      <dsp:nvSpPr>
        <dsp:cNvPr id="0" name=""/>
        <dsp:cNvSpPr/>
      </dsp:nvSpPr>
      <dsp:spPr>
        <a:xfrm>
          <a:off x="3016193" y="0"/>
          <a:ext cx="916346" cy="3430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董事会</a:t>
          </a:r>
        </a:p>
      </dsp:txBody>
      <dsp:txXfrm>
        <a:off x="3016193" y="0"/>
        <a:ext cx="916346" cy="343065"/>
      </dsp:txXfrm>
    </dsp:sp>
    <dsp:sp modelId="{E678C1EA-66F9-4C27-AA25-7A8B9CD7D0F1}">
      <dsp:nvSpPr>
        <dsp:cNvPr id="0" name=""/>
        <dsp:cNvSpPr/>
      </dsp:nvSpPr>
      <dsp:spPr>
        <a:xfrm>
          <a:off x="2886719" y="472296"/>
          <a:ext cx="1179810" cy="354902"/>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公司管理层</a:t>
          </a:r>
        </a:p>
      </dsp:txBody>
      <dsp:txXfrm>
        <a:off x="2886719" y="472296"/>
        <a:ext cx="1179810" cy="354902"/>
      </dsp:txXfrm>
    </dsp:sp>
    <dsp:sp modelId="{A97EE4FE-E766-4D2F-8507-569A3624C23E}">
      <dsp:nvSpPr>
        <dsp:cNvPr id="0" name=""/>
        <dsp:cNvSpPr/>
      </dsp:nvSpPr>
      <dsp:spPr>
        <a:xfrm>
          <a:off x="768222" y="956426"/>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生产管理部</a:t>
          </a:r>
        </a:p>
      </dsp:txBody>
      <dsp:txXfrm>
        <a:off x="768222" y="956426"/>
        <a:ext cx="1061696" cy="337865"/>
      </dsp:txXfrm>
    </dsp:sp>
    <dsp:sp modelId="{B90ACF5B-CB0B-46B3-A3AB-CC34AC2191A7}">
      <dsp:nvSpPr>
        <dsp:cNvPr id="0" name=""/>
        <dsp:cNvSpPr/>
      </dsp:nvSpPr>
      <dsp:spPr>
        <a:xfrm>
          <a:off x="1033646" y="1423519"/>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丙烯酸装置</a:t>
          </a:r>
        </a:p>
      </dsp:txBody>
      <dsp:txXfrm>
        <a:off x="1033646" y="1423519"/>
        <a:ext cx="1061696" cy="337865"/>
      </dsp:txXfrm>
    </dsp:sp>
    <dsp:sp modelId="{A8143423-397E-445C-B862-E005D29264F0}">
      <dsp:nvSpPr>
        <dsp:cNvPr id="0" name=""/>
        <dsp:cNvSpPr/>
      </dsp:nvSpPr>
      <dsp:spPr>
        <a:xfrm>
          <a:off x="1033646" y="1890612"/>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催化剂装置</a:t>
          </a:r>
        </a:p>
      </dsp:txBody>
      <dsp:txXfrm>
        <a:off x="1033646" y="1890612"/>
        <a:ext cx="1061696" cy="337865"/>
      </dsp:txXfrm>
    </dsp:sp>
    <dsp:sp modelId="{6DE3B1C1-C2D4-4CDC-9780-05EB6108E5BC}">
      <dsp:nvSpPr>
        <dsp:cNvPr id="0" name=""/>
        <dsp:cNvSpPr/>
      </dsp:nvSpPr>
      <dsp:spPr>
        <a:xfrm>
          <a:off x="1033646" y="2357705"/>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solidFill>
                <a:sysClr val="window" lastClr="FFFFFF"/>
              </a:solidFill>
              <a:latin typeface="Calibri"/>
              <a:ea typeface="宋体" panose="02010600030101010101" pitchFamily="2" charset="-122"/>
              <a:cs typeface="+mn-cs"/>
            </a:rPr>
            <a:t>SAP</a:t>
          </a:r>
          <a:r>
            <a:rPr lang="zh-CN" altLang="en-US" sz="1400" kern="1200">
              <a:solidFill>
                <a:sysClr val="window" lastClr="FFFFFF"/>
              </a:solidFill>
              <a:latin typeface="Calibri"/>
              <a:ea typeface="宋体" panose="02010600030101010101" pitchFamily="2" charset="-122"/>
              <a:cs typeface="+mn-cs"/>
            </a:rPr>
            <a:t>装置</a:t>
          </a:r>
        </a:p>
      </dsp:txBody>
      <dsp:txXfrm>
        <a:off x="1033646" y="2357705"/>
        <a:ext cx="1061696" cy="337865"/>
      </dsp:txXfrm>
    </dsp:sp>
    <dsp:sp modelId="{1C94DB9C-CD54-4E4A-B7BF-78B24A52157A}">
      <dsp:nvSpPr>
        <dsp:cNvPr id="0" name=""/>
        <dsp:cNvSpPr/>
      </dsp:nvSpPr>
      <dsp:spPr>
        <a:xfrm>
          <a:off x="1959147" y="956426"/>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安全环保部</a:t>
          </a:r>
        </a:p>
      </dsp:txBody>
      <dsp:txXfrm>
        <a:off x="1959147" y="956426"/>
        <a:ext cx="1061696" cy="337865"/>
      </dsp:txXfrm>
    </dsp:sp>
    <dsp:sp modelId="{14CB3102-66BE-47AE-8FA6-66E02DEF8EB9}">
      <dsp:nvSpPr>
        <dsp:cNvPr id="0" name=""/>
        <dsp:cNvSpPr/>
      </dsp:nvSpPr>
      <dsp:spPr>
        <a:xfrm>
          <a:off x="2224571" y="1423519"/>
          <a:ext cx="1061696" cy="33786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质检中心</a:t>
          </a:r>
        </a:p>
      </dsp:txBody>
      <dsp:txXfrm>
        <a:off x="2224571" y="1423519"/>
        <a:ext cx="1061696" cy="337865"/>
      </dsp:txXfrm>
    </dsp:sp>
    <dsp:sp modelId="{297DBA97-37C7-476A-A8EA-40B830A08609}">
      <dsp:nvSpPr>
        <dsp:cNvPr id="0" name=""/>
        <dsp:cNvSpPr/>
      </dsp:nvSpPr>
      <dsp:spPr>
        <a:xfrm>
          <a:off x="3415495"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技术部</a:t>
          </a:r>
        </a:p>
      </dsp:txBody>
      <dsp:txXfrm>
        <a:off x="3415495" y="956426"/>
        <a:ext cx="353898" cy="1132476"/>
      </dsp:txXfrm>
    </dsp:sp>
    <dsp:sp modelId="{18ED99A3-FD47-46A8-A4CB-694EC604CE41}">
      <dsp:nvSpPr>
        <dsp:cNvPr id="0" name=""/>
        <dsp:cNvSpPr/>
      </dsp:nvSpPr>
      <dsp:spPr>
        <a:xfrm>
          <a:off x="3898622"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研究所</a:t>
          </a:r>
        </a:p>
      </dsp:txBody>
      <dsp:txXfrm>
        <a:off x="3898622" y="956426"/>
        <a:ext cx="353898" cy="1132476"/>
      </dsp:txXfrm>
    </dsp:sp>
    <dsp:sp modelId="{4337AEA4-7006-4CC7-8F8B-6DC8F727FCDA}">
      <dsp:nvSpPr>
        <dsp:cNvPr id="0" name=""/>
        <dsp:cNvSpPr/>
      </dsp:nvSpPr>
      <dsp:spPr>
        <a:xfrm>
          <a:off x="4381748"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发展部</a:t>
          </a:r>
        </a:p>
      </dsp:txBody>
      <dsp:txXfrm>
        <a:off x="4381748" y="956426"/>
        <a:ext cx="353898" cy="1132476"/>
      </dsp:txXfrm>
    </dsp:sp>
    <dsp:sp modelId="{9F709448-9FEE-4906-ABC7-CEC9CAA73C1D}">
      <dsp:nvSpPr>
        <dsp:cNvPr id="0" name=""/>
        <dsp:cNvSpPr/>
      </dsp:nvSpPr>
      <dsp:spPr>
        <a:xfrm>
          <a:off x="4864875"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财务部</a:t>
          </a:r>
        </a:p>
      </dsp:txBody>
      <dsp:txXfrm>
        <a:off x="4864875" y="956426"/>
        <a:ext cx="353898" cy="1132476"/>
      </dsp:txXfrm>
    </dsp:sp>
    <dsp:sp modelId="{2EE4F4C3-56B8-4C83-ABD8-3BD3FF73D1B3}">
      <dsp:nvSpPr>
        <dsp:cNvPr id="0" name=""/>
        <dsp:cNvSpPr/>
      </dsp:nvSpPr>
      <dsp:spPr>
        <a:xfrm>
          <a:off x="5348001"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人力资源部</a:t>
          </a:r>
        </a:p>
      </dsp:txBody>
      <dsp:txXfrm>
        <a:off x="5348001" y="956426"/>
        <a:ext cx="353898" cy="1132476"/>
      </dsp:txXfrm>
    </dsp:sp>
    <dsp:sp modelId="{7BF515EA-68D0-4131-9EE0-C01323AA715A}">
      <dsp:nvSpPr>
        <dsp:cNvPr id="0" name=""/>
        <dsp:cNvSpPr/>
      </dsp:nvSpPr>
      <dsp:spPr>
        <a:xfrm>
          <a:off x="5831128" y="956426"/>
          <a:ext cx="353898" cy="113247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综合办公室</a:t>
          </a:r>
        </a:p>
      </dsp:txBody>
      <dsp:txXfrm>
        <a:off x="5831128" y="956426"/>
        <a:ext cx="353898" cy="1132476"/>
      </dsp:txXfrm>
    </dsp:sp>
    <dsp:sp modelId="{7DE4BA9F-A4D5-4611-BC7E-CC0E47C728F5}">
      <dsp:nvSpPr>
        <dsp:cNvPr id="0" name=""/>
        <dsp:cNvSpPr/>
      </dsp:nvSpPr>
      <dsp:spPr>
        <a:xfrm>
          <a:off x="4180976" y="0"/>
          <a:ext cx="908026" cy="35308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监事会</a:t>
          </a:r>
        </a:p>
      </dsp:txBody>
      <dsp:txXfrm>
        <a:off x="4180976" y="0"/>
        <a:ext cx="908026" cy="3530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0AF4E5-2A8F-4A18-B1EC-E194B7A14EE8}">
      <dsp:nvSpPr>
        <dsp:cNvPr id="0" name=""/>
        <dsp:cNvSpPr/>
      </dsp:nvSpPr>
      <dsp:spPr>
        <a:xfrm>
          <a:off x="3013790" y="50485"/>
          <a:ext cx="2145698" cy="413178"/>
        </a:xfrm>
        <a:custGeom>
          <a:avLst/>
          <a:gdLst/>
          <a:ahLst/>
          <a:cxnLst/>
          <a:rect l="0" t="0" r="0" b="0"/>
          <a:pathLst>
            <a:path>
              <a:moveTo>
                <a:pt x="0" y="0"/>
              </a:moveTo>
              <a:lnTo>
                <a:pt x="0" y="330525"/>
              </a:lnTo>
              <a:lnTo>
                <a:pt x="2145698" y="330525"/>
              </a:lnTo>
              <a:lnTo>
                <a:pt x="2145698" y="4131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71A19F-62D1-480B-8E8E-78CF38957622}">
      <dsp:nvSpPr>
        <dsp:cNvPr id="0" name=""/>
        <dsp:cNvSpPr/>
      </dsp:nvSpPr>
      <dsp:spPr>
        <a:xfrm>
          <a:off x="3013790" y="50485"/>
          <a:ext cx="1229742" cy="413178"/>
        </a:xfrm>
        <a:custGeom>
          <a:avLst/>
          <a:gdLst/>
          <a:ahLst/>
          <a:cxnLst/>
          <a:rect l="0" t="0" r="0" b="0"/>
          <a:pathLst>
            <a:path>
              <a:moveTo>
                <a:pt x="0" y="0"/>
              </a:moveTo>
              <a:lnTo>
                <a:pt x="0" y="330525"/>
              </a:lnTo>
              <a:lnTo>
                <a:pt x="1229742" y="330525"/>
              </a:lnTo>
              <a:lnTo>
                <a:pt x="1229742" y="4131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B09071-8C5B-4CB5-9DE5-81DBC4991290}">
      <dsp:nvSpPr>
        <dsp:cNvPr id="0" name=""/>
        <dsp:cNvSpPr/>
      </dsp:nvSpPr>
      <dsp:spPr>
        <a:xfrm>
          <a:off x="3013790" y="50485"/>
          <a:ext cx="239418" cy="413178"/>
        </a:xfrm>
        <a:custGeom>
          <a:avLst/>
          <a:gdLst/>
          <a:ahLst/>
          <a:cxnLst/>
          <a:rect l="0" t="0" r="0" b="0"/>
          <a:pathLst>
            <a:path>
              <a:moveTo>
                <a:pt x="0" y="0"/>
              </a:moveTo>
              <a:lnTo>
                <a:pt x="0" y="330525"/>
              </a:lnTo>
              <a:lnTo>
                <a:pt x="239418" y="330525"/>
              </a:lnTo>
              <a:lnTo>
                <a:pt x="239418" y="4131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CBA3704-71BD-47B1-9F0A-EE2784A19394}">
      <dsp:nvSpPr>
        <dsp:cNvPr id="0" name=""/>
        <dsp:cNvSpPr/>
      </dsp:nvSpPr>
      <dsp:spPr>
        <a:xfrm>
          <a:off x="2211222" y="50485"/>
          <a:ext cx="802568" cy="413178"/>
        </a:xfrm>
        <a:custGeom>
          <a:avLst/>
          <a:gdLst/>
          <a:ahLst/>
          <a:cxnLst/>
          <a:rect l="0" t="0" r="0" b="0"/>
          <a:pathLst>
            <a:path>
              <a:moveTo>
                <a:pt x="802568" y="0"/>
              </a:moveTo>
              <a:lnTo>
                <a:pt x="802568" y="330525"/>
              </a:lnTo>
              <a:lnTo>
                <a:pt x="0" y="330525"/>
              </a:lnTo>
              <a:lnTo>
                <a:pt x="0" y="4131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636F572-A1D9-42CE-84EB-F6208F5D5D4E}">
      <dsp:nvSpPr>
        <dsp:cNvPr id="0" name=""/>
        <dsp:cNvSpPr/>
      </dsp:nvSpPr>
      <dsp:spPr>
        <a:xfrm>
          <a:off x="1290672" y="50485"/>
          <a:ext cx="1723118" cy="403653"/>
        </a:xfrm>
        <a:custGeom>
          <a:avLst/>
          <a:gdLst/>
          <a:ahLst/>
          <a:cxnLst/>
          <a:rect l="0" t="0" r="0" b="0"/>
          <a:pathLst>
            <a:path>
              <a:moveTo>
                <a:pt x="1723118" y="0"/>
              </a:moveTo>
              <a:lnTo>
                <a:pt x="1723118" y="321000"/>
              </a:lnTo>
              <a:lnTo>
                <a:pt x="0" y="321000"/>
              </a:lnTo>
              <a:lnTo>
                <a:pt x="0" y="40365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AFF66FF-1310-4D3E-89E4-90BE4CD9568B}">
      <dsp:nvSpPr>
        <dsp:cNvPr id="0" name=""/>
        <dsp:cNvSpPr/>
      </dsp:nvSpPr>
      <dsp:spPr>
        <a:xfrm>
          <a:off x="393588" y="50485"/>
          <a:ext cx="2620202" cy="403653"/>
        </a:xfrm>
        <a:custGeom>
          <a:avLst/>
          <a:gdLst/>
          <a:ahLst/>
          <a:cxnLst/>
          <a:rect l="0" t="0" r="0" b="0"/>
          <a:pathLst>
            <a:path>
              <a:moveTo>
                <a:pt x="2620202" y="0"/>
              </a:moveTo>
              <a:lnTo>
                <a:pt x="2620202" y="321000"/>
              </a:lnTo>
              <a:lnTo>
                <a:pt x="0" y="321000"/>
              </a:lnTo>
              <a:lnTo>
                <a:pt x="0" y="40365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2E986D6-C220-44C8-A6BB-BA1C715D6894}">
      <dsp:nvSpPr>
        <dsp:cNvPr id="0" name=""/>
        <dsp:cNvSpPr/>
      </dsp:nvSpPr>
      <dsp:spPr>
        <a:xfrm>
          <a:off x="653296" y="0"/>
          <a:ext cx="4720989" cy="504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solidFill>
                <a:sysClr val="window" lastClr="FFFFFF"/>
              </a:solidFill>
              <a:latin typeface="Calibri"/>
              <a:ea typeface="宋体" panose="02010600030101010101" pitchFamily="2" charset="-122"/>
              <a:cs typeface="+mn-cs"/>
            </a:rPr>
            <a:t> </a:t>
          </a:r>
        </a:p>
      </dsp:txBody>
      <dsp:txXfrm>
        <a:off x="653296" y="0"/>
        <a:ext cx="4720989" cy="50485"/>
      </dsp:txXfrm>
    </dsp:sp>
    <dsp:sp modelId="{9715F0A1-2C14-4283-A9A3-F3C8FF39E27D}">
      <dsp:nvSpPr>
        <dsp:cNvPr id="0" name=""/>
        <dsp:cNvSpPr/>
      </dsp:nvSpPr>
      <dsp:spPr>
        <a:xfrm>
          <a:off x="2" y="454139"/>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销售公司</a:t>
          </a:r>
        </a:p>
      </dsp:txBody>
      <dsp:txXfrm>
        <a:off x="2" y="454139"/>
        <a:ext cx="787171" cy="393585"/>
      </dsp:txXfrm>
    </dsp:sp>
    <dsp:sp modelId="{5F2CBA1C-7840-4B48-81C5-11F491DE20E5}">
      <dsp:nvSpPr>
        <dsp:cNvPr id="0" name=""/>
        <dsp:cNvSpPr/>
      </dsp:nvSpPr>
      <dsp:spPr>
        <a:xfrm>
          <a:off x="897086" y="454139"/>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华谊玉皇</a:t>
          </a:r>
        </a:p>
      </dsp:txBody>
      <dsp:txXfrm>
        <a:off x="897086" y="454139"/>
        <a:ext cx="787171" cy="393585"/>
      </dsp:txXfrm>
    </dsp:sp>
    <dsp:sp modelId="{AFFD0EC4-BBBC-4DCA-BCFB-054194C04F47}">
      <dsp:nvSpPr>
        <dsp:cNvPr id="0" name=""/>
        <dsp:cNvSpPr/>
      </dsp:nvSpPr>
      <dsp:spPr>
        <a:xfrm>
          <a:off x="1817636" y="463663"/>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华宇</a:t>
          </a:r>
        </a:p>
      </dsp:txBody>
      <dsp:txXfrm>
        <a:off x="1817636" y="463663"/>
        <a:ext cx="787171" cy="393585"/>
      </dsp:txXfrm>
    </dsp:sp>
    <dsp:sp modelId="{CC60CA09-80FA-4630-991A-7DAF5648664A}">
      <dsp:nvSpPr>
        <dsp:cNvPr id="0" name=""/>
        <dsp:cNvSpPr/>
      </dsp:nvSpPr>
      <dsp:spPr>
        <a:xfrm>
          <a:off x="2859623" y="463663"/>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合丰</a:t>
          </a:r>
        </a:p>
      </dsp:txBody>
      <dsp:txXfrm>
        <a:off x="2859623" y="463663"/>
        <a:ext cx="787171" cy="393585"/>
      </dsp:txXfrm>
    </dsp:sp>
    <dsp:sp modelId="{731D8DAA-1A24-445E-B854-6B1AFED531A3}">
      <dsp:nvSpPr>
        <dsp:cNvPr id="0" name=""/>
        <dsp:cNvSpPr/>
      </dsp:nvSpPr>
      <dsp:spPr>
        <a:xfrm>
          <a:off x="3849948" y="463663"/>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华泓</a:t>
          </a:r>
        </a:p>
      </dsp:txBody>
      <dsp:txXfrm>
        <a:off x="3849948" y="463663"/>
        <a:ext cx="787171" cy="393585"/>
      </dsp:txXfrm>
    </dsp:sp>
    <dsp:sp modelId="{28645AF8-33B4-473D-A29F-39079137FE0A}">
      <dsp:nvSpPr>
        <dsp:cNvPr id="0" name=""/>
        <dsp:cNvSpPr/>
      </dsp:nvSpPr>
      <dsp:spPr>
        <a:xfrm>
          <a:off x="4765903" y="463663"/>
          <a:ext cx="787171" cy="3935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solidFill>
                <a:sysClr val="window" lastClr="FFFFFF"/>
              </a:solidFill>
              <a:latin typeface="Calibri"/>
              <a:ea typeface="宋体" panose="02010600030101010101" pitchFamily="2" charset="-122"/>
              <a:cs typeface="+mn-cs"/>
            </a:rPr>
            <a:t>……</a:t>
          </a:r>
          <a:endParaRPr lang="zh-CN" altLang="en-US" sz="1400" kern="1200">
            <a:solidFill>
              <a:sysClr val="window" lastClr="FFFFFF"/>
            </a:solidFill>
            <a:latin typeface="Calibri"/>
            <a:ea typeface="宋体" panose="02010600030101010101" pitchFamily="2" charset="-122"/>
            <a:cs typeface="+mn-cs"/>
          </a:endParaRPr>
        </a:p>
      </dsp:txBody>
      <dsp:txXfrm>
        <a:off x="4765903" y="463663"/>
        <a:ext cx="787171" cy="39358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C60CE2-51D0-47DE-A469-FE4884597341}">
      <dsp:nvSpPr>
        <dsp:cNvPr id="0" name=""/>
        <dsp:cNvSpPr/>
      </dsp:nvSpPr>
      <dsp:spPr>
        <a:xfrm>
          <a:off x="3332660" y="1519106"/>
          <a:ext cx="91440" cy="385893"/>
        </a:xfrm>
        <a:custGeom>
          <a:avLst/>
          <a:gdLst/>
          <a:ahLst/>
          <a:cxnLst/>
          <a:rect l="0" t="0" r="0" b="0"/>
          <a:pathLst>
            <a:path>
              <a:moveTo>
                <a:pt x="133804" y="0"/>
              </a:moveTo>
              <a:lnTo>
                <a:pt x="133804" y="385893"/>
              </a:lnTo>
              <a:lnTo>
                <a:pt x="45720" y="38589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B3A8128-6C86-49B7-B5CC-0153888815E5}">
      <dsp:nvSpPr>
        <dsp:cNvPr id="0" name=""/>
        <dsp:cNvSpPr/>
      </dsp:nvSpPr>
      <dsp:spPr>
        <a:xfrm>
          <a:off x="3466465" y="1519106"/>
          <a:ext cx="3045206" cy="771787"/>
        </a:xfrm>
        <a:custGeom>
          <a:avLst/>
          <a:gdLst/>
          <a:ahLst/>
          <a:cxnLst/>
          <a:rect l="0" t="0" r="0" b="0"/>
          <a:pathLst>
            <a:path>
              <a:moveTo>
                <a:pt x="0" y="0"/>
              </a:moveTo>
              <a:lnTo>
                <a:pt x="0" y="683703"/>
              </a:lnTo>
              <a:lnTo>
                <a:pt x="3045206" y="683703"/>
              </a:lnTo>
              <a:lnTo>
                <a:pt x="3045206" y="77178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11731AD-FBA5-4043-A7B1-6A0152604C2C}">
      <dsp:nvSpPr>
        <dsp:cNvPr id="0" name=""/>
        <dsp:cNvSpPr/>
      </dsp:nvSpPr>
      <dsp:spPr>
        <a:xfrm>
          <a:off x="3466465" y="1519106"/>
          <a:ext cx="2030137" cy="771787"/>
        </a:xfrm>
        <a:custGeom>
          <a:avLst/>
          <a:gdLst/>
          <a:ahLst/>
          <a:cxnLst/>
          <a:rect l="0" t="0" r="0" b="0"/>
          <a:pathLst>
            <a:path>
              <a:moveTo>
                <a:pt x="0" y="0"/>
              </a:moveTo>
              <a:lnTo>
                <a:pt x="0" y="683703"/>
              </a:lnTo>
              <a:lnTo>
                <a:pt x="2030137" y="683703"/>
              </a:lnTo>
              <a:lnTo>
                <a:pt x="2030137" y="77178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2E8A2FA-C119-416F-96B0-3FADAA381AC0}">
      <dsp:nvSpPr>
        <dsp:cNvPr id="0" name=""/>
        <dsp:cNvSpPr/>
      </dsp:nvSpPr>
      <dsp:spPr>
        <a:xfrm>
          <a:off x="3466465" y="1519106"/>
          <a:ext cx="1015068" cy="771787"/>
        </a:xfrm>
        <a:custGeom>
          <a:avLst/>
          <a:gdLst/>
          <a:ahLst/>
          <a:cxnLst/>
          <a:rect l="0" t="0" r="0" b="0"/>
          <a:pathLst>
            <a:path>
              <a:moveTo>
                <a:pt x="0" y="0"/>
              </a:moveTo>
              <a:lnTo>
                <a:pt x="0" y="683703"/>
              </a:lnTo>
              <a:lnTo>
                <a:pt x="1015068" y="683703"/>
              </a:lnTo>
              <a:lnTo>
                <a:pt x="1015068" y="77178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C055094-C208-4E2E-8AB0-12112652E409}">
      <dsp:nvSpPr>
        <dsp:cNvPr id="0" name=""/>
        <dsp:cNvSpPr/>
      </dsp:nvSpPr>
      <dsp:spPr>
        <a:xfrm>
          <a:off x="3420744" y="1519106"/>
          <a:ext cx="91440" cy="771787"/>
        </a:xfrm>
        <a:custGeom>
          <a:avLst/>
          <a:gdLst/>
          <a:ahLst/>
          <a:cxnLst/>
          <a:rect l="0" t="0" r="0" b="0"/>
          <a:pathLst>
            <a:path>
              <a:moveTo>
                <a:pt x="45720" y="0"/>
              </a:moveTo>
              <a:lnTo>
                <a:pt x="45720" y="77178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1810F58-10E1-4712-813D-F72C54CF92A4}">
      <dsp:nvSpPr>
        <dsp:cNvPr id="0" name=""/>
        <dsp:cNvSpPr/>
      </dsp:nvSpPr>
      <dsp:spPr>
        <a:xfrm>
          <a:off x="2451396" y="1519106"/>
          <a:ext cx="1015068" cy="771787"/>
        </a:xfrm>
        <a:custGeom>
          <a:avLst/>
          <a:gdLst/>
          <a:ahLst/>
          <a:cxnLst/>
          <a:rect l="0" t="0" r="0" b="0"/>
          <a:pathLst>
            <a:path>
              <a:moveTo>
                <a:pt x="1015068" y="0"/>
              </a:moveTo>
              <a:lnTo>
                <a:pt x="1015068" y="683703"/>
              </a:lnTo>
              <a:lnTo>
                <a:pt x="0" y="683703"/>
              </a:lnTo>
              <a:lnTo>
                <a:pt x="0" y="77178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92B679-3C8C-4E72-95A8-8B81298826E7}">
      <dsp:nvSpPr>
        <dsp:cNvPr id="0" name=""/>
        <dsp:cNvSpPr/>
      </dsp:nvSpPr>
      <dsp:spPr>
        <a:xfrm>
          <a:off x="1436327" y="1519106"/>
          <a:ext cx="2030137" cy="771787"/>
        </a:xfrm>
        <a:custGeom>
          <a:avLst/>
          <a:gdLst/>
          <a:ahLst/>
          <a:cxnLst/>
          <a:rect l="0" t="0" r="0" b="0"/>
          <a:pathLst>
            <a:path>
              <a:moveTo>
                <a:pt x="2030137" y="0"/>
              </a:moveTo>
              <a:lnTo>
                <a:pt x="2030137" y="683703"/>
              </a:lnTo>
              <a:lnTo>
                <a:pt x="0" y="683703"/>
              </a:lnTo>
              <a:lnTo>
                <a:pt x="0" y="77178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259130-4455-44E0-969B-948D1249687E}">
      <dsp:nvSpPr>
        <dsp:cNvPr id="0" name=""/>
        <dsp:cNvSpPr/>
      </dsp:nvSpPr>
      <dsp:spPr>
        <a:xfrm>
          <a:off x="421258" y="1519106"/>
          <a:ext cx="3045206" cy="771787"/>
        </a:xfrm>
        <a:custGeom>
          <a:avLst/>
          <a:gdLst/>
          <a:ahLst/>
          <a:cxnLst/>
          <a:rect l="0" t="0" r="0" b="0"/>
          <a:pathLst>
            <a:path>
              <a:moveTo>
                <a:pt x="3045206" y="0"/>
              </a:moveTo>
              <a:lnTo>
                <a:pt x="3045206" y="683703"/>
              </a:lnTo>
              <a:lnTo>
                <a:pt x="0" y="683703"/>
              </a:lnTo>
              <a:lnTo>
                <a:pt x="0" y="77178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3047015" y="1099656"/>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办公室主任</a:t>
          </a:r>
        </a:p>
      </dsp:txBody>
      <dsp:txXfrm>
        <a:off x="3047015" y="1099656"/>
        <a:ext cx="838899" cy="419449"/>
      </dsp:txXfrm>
    </dsp:sp>
    <dsp:sp modelId="{43B7C837-49D6-40CE-BBAB-953D9E4BA7ED}">
      <dsp:nvSpPr>
        <dsp:cNvPr id="0" name=""/>
        <dsp:cNvSpPr/>
      </dsp:nvSpPr>
      <dsp:spPr>
        <a:xfrm>
          <a:off x="1808"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市区秘书</a:t>
          </a:r>
        </a:p>
      </dsp:txBody>
      <dsp:txXfrm>
        <a:off x="1808" y="2290893"/>
        <a:ext cx="838899" cy="419449"/>
      </dsp:txXfrm>
    </dsp:sp>
    <dsp:sp modelId="{08A0D1D2-3A20-4D63-8E35-B7C8B6B16D48}">
      <dsp:nvSpPr>
        <dsp:cNvPr id="0" name=""/>
        <dsp:cNvSpPr/>
      </dsp:nvSpPr>
      <dsp:spPr>
        <a:xfrm>
          <a:off x="1016877"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行政管理</a:t>
          </a:r>
        </a:p>
      </dsp:txBody>
      <dsp:txXfrm>
        <a:off x="1016877" y="2290893"/>
        <a:ext cx="838899" cy="419449"/>
      </dsp:txXfrm>
    </dsp:sp>
    <dsp:sp modelId="{16F1813B-C991-4185-8993-1ADCBAE43DA9}">
      <dsp:nvSpPr>
        <dsp:cNvPr id="0" name=""/>
        <dsp:cNvSpPr/>
      </dsp:nvSpPr>
      <dsp:spPr>
        <a:xfrm>
          <a:off x="2031946"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法务管理</a:t>
          </a:r>
        </a:p>
      </dsp:txBody>
      <dsp:txXfrm>
        <a:off x="2031946" y="2290893"/>
        <a:ext cx="838899" cy="419449"/>
      </dsp:txXfrm>
    </dsp:sp>
    <dsp:sp modelId="{E6B04CDF-7E92-4C4C-8EA0-23403D096788}">
      <dsp:nvSpPr>
        <dsp:cNvPr id="0" name=""/>
        <dsp:cNvSpPr/>
      </dsp:nvSpPr>
      <dsp:spPr>
        <a:xfrm>
          <a:off x="3047015"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漕泾秘书及后勤</a:t>
          </a:r>
        </a:p>
      </dsp:txBody>
      <dsp:txXfrm>
        <a:off x="3047015" y="2290893"/>
        <a:ext cx="838899" cy="419449"/>
      </dsp:txXfrm>
    </dsp:sp>
    <dsp:sp modelId="{833F7DC9-44E6-4C5E-95DC-FCE3C795764A}">
      <dsp:nvSpPr>
        <dsp:cNvPr id="0" name=""/>
        <dsp:cNvSpPr/>
      </dsp:nvSpPr>
      <dsp:spPr>
        <a:xfrm>
          <a:off x="4062083"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ct val="35000"/>
            </a:spcAft>
          </a:pPr>
          <a:r>
            <a:rPr lang="en-US" sz="1200" kern="1200">
              <a:solidFill>
                <a:sysClr val="window" lastClr="FFFFFF"/>
              </a:solidFill>
              <a:latin typeface="Calibri"/>
              <a:ea typeface="+mn-ea"/>
              <a:cs typeface="+mn-cs"/>
            </a:rPr>
            <a:t>IT</a:t>
          </a:r>
          <a:r>
            <a:rPr lang="zh-CN" altLang="en-US" sz="1200" kern="1200">
              <a:solidFill>
                <a:sysClr val="window" lastClr="FFFFFF"/>
              </a:solidFill>
              <a:latin typeface="Calibri"/>
              <a:ea typeface="宋体" panose="02010600030101010101" pitchFamily="2" charset="-122"/>
              <a:cs typeface="+mn-cs"/>
            </a:rPr>
            <a:t>信息管理</a:t>
          </a:r>
        </a:p>
      </dsp:txBody>
      <dsp:txXfrm>
        <a:off x="4062083" y="2290893"/>
        <a:ext cx="838899" cy="419449"/>
      </dsp:txXfrm>
    </dsp:sp>
    <dsp:sp modelId="{5B4C8AEA-C333-4CBA-8B3A-01D6FDB7464F}">
      <dsp:nvSpPr>
        <dsp:cNvPr id="0" name=""/>
        <dsp:cNvSpPr/>
      </dsp:nvSpPr>
      <dsp:spPr>
        <a:xfrm>
          <a:off x="5077152"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档案管理</a:t>
          </a:r>
        </a:p>
      </dsp:txBody>
      <dsp:txXfrm>
        <a:off x="5077152" y="2290893"/>
        <a:ext cx="838899" cy="419449"/>
      </dsp:txXfrm>
    </dsp:sp>
    <dsp:sp modelId="{7D64F4A3-0E55-47AC-A59B-9D5A9DC25552}">
      <dsp:nvSpPr>
        <dsp:cNvPr id="0" name=""/>
        <dsp:cNvSpPr/>
      </dsp:nvSpPr>
      <dsp:spPr>
        <a:xfrm>
          <a:off x="6092221" y="2290893"/>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内控管理</a:t>
          </a:r>
        </a:p>
      </dsp:txBody>
      <dsp:txXfrm>
        <a:off x="6092221" y="2290893"/>
        <a:ext cx="838899" cy="419449"/>
      </dsp:txXfrm>
    </dsp:sp>
    <dsp:sp modelId="{15F46F7C-8483-49B2-9069-BD47518FA3C5}">
      <dsp:nvSpPr>
        <dsp:cNvPr id="0" name=""/>
        <dsp:cNvSpPr/>
      </dsp:nvSpPr>
      <dsp:spPr>
        <a:xfrm>
          <a:off x="2539480" y="1695275"/>
          <a:ext cx="838899" cy="41944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办公室副主任</a:t>
          </a:r>
        </a:p>
      </dsp:txBody>
      <dsp:txXfrm>
        <a:off x="2539480" y="1695275"/>
        <a:ext cx="838899" cy="41944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DF3C2F-057F-4B26-A0EC-5B9BB6E27D2E}">
      <dsp:nvSpPr>
        <dsp:cNvPr id="0" name=""/>
        <dsp:cNvSpPr/>
      </dsp:nvSpPr>
      <dsp:spPr>
        <a:xfrm>
          <a:off x="2163445" y="1783100"/>
          <a:ext cx="1530653" cy="265650"/>
        </a:xfrm>
        <a:custGeom>
          <a:avLst/>
          <a:gdLst/>
          <a:ahLst/>
          <a:cxnLst/>
          <a:rect l="0" t="0" r="0" b="0"/>
          <a:pathLst>
            <a:path>
              <a:moveTo>
                <a:pt x="0" y="0"/>
              </a:moveTo>
              <a:lnTo>
                <a:pt x="0" y="132825"/>
              </a:lnTo>
              <a:lnTo>
                <a:pt x="1530653" y="132825"/>
              </a:lnTo>
              <a:lnTo>
                <a:pt x="1530653" y="26565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0321840-D87B-4A09-B520-1B4B2758B684}">
      <dsp:nvSpPr>
        <dsp:cNvPr id="0" name=""/>
        <dsp:cNvSpPr/>
      </dsp:nvSpPr>
      <dsp:spPr>
        <a:xfrm>
          <a:off x="2117725" y="1783100"/>
          <a:ext cx="91440" cy="265650"/>
        </a:xfrm>
        <a:custGeom>
          <a:avLst/>
          <a:gdLst/>
          <a:ahLst/>
          <a:cxnLst/>
          <a:rect l="0" t="0" r="0" b="0"/>
          <a:pathLst>
            <a:path>
              <a:moveTo>
                <a:pt x="45720" y="0"/>
              </a:moveTo>
              <a:lnTo>
                <a:pt x="45720" y="26565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CF47B5C-953B-49B4-A2C2-18FC9F33BEA1}">
      <dsp:nvSpPr>
        <dsp:cNvPr id="0" name=""/>
        <dsp:cNvSpPr/>
      </dsp:nvSpPr>
      <dsp:spPr>
        <a:xfrm>
          <a:off x="632791" y="1783100"/>
          <a:ext cx="1530653" cy="265650"/>
        </a:xfrm>
        <a:custGeom>
          <a:avLst/>
          <a:gdLst/>
          <a:ahLst/>
          <a:cxnLst/>
          <a:rect l="0" t="0" r="0" b="0"/>
          <a:pathLst>
            <a:path>
              <a:moveTo>
                <a:pt x="1530653" y="0"/>
              </a:moveTo>
              <a:lnTo>
                <a:pt x="1530653" y="132825"/>
              </a:lnTo>
              <a:lnTo>
                <a:pt x="0" y="132825"/>
              </a:lnTo>
              <a:lnTo>
                <a:pt x="0" y="26565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57D420E-083E-489F-ADF7-9D08AD787F92}">
      <dsp:nvSpPr>
        <dsp:cNvPr id="0" name=""/>
        <dsp:cNvSpPr/>
      </dsp:nvSpPr>
      <dsp:spPr>
        <a:xfrm>
          <a:off x="2117725" y="884948"/>
          <a:ext cx="91440" cy="265650"/>
        </a:xfrm>
        <a:custGeom>
          <a:avLst/>
          <a:gdLst/>
          <a:ahLst/>
          <a:cxnLst/>
          <a:rect l="0" t="0" r="0" b="0"/>
          <a:pathLst>
            <a:path>
              <a:moveTo>
                <a:pt x="45720" y="0"/>
              </a:moveTo>
              <a:lnTo>
                <a:pt x="45720" y="265650"/>
              </a:lnTo>
            </a:path>
          </a:pathLst>
        </a:custGeom>
        <a:noFill/>
        <a:ln w="12700" cap="flat" cmpd="sng" algn="ctr">
          <a:solidFill>
            <a:srgbClr val="3D6696">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A60C2A3-50E8-42C3-AF0F-BF32898D02C8}">
      <dsp:nvSpPr>
        <dsp:cNvPr id="0" name=""/>
        <dsp:cNvSpPr/>
      </dsp:nvSpPr>
      <dsp:spPr>
        <a:xfrm>
          <a:off x="1530943" y="252447"/>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altLang="en-US" sz="1800" kern="1200">
              <a:solidFill>
                <a:srgbClr val="FFFFFF"/>
              </a:solidFill>
              <a:latin typeface="Calibri"/>
              <a:ea typeface="+mn-ea"/>
              <a:cs typeface="+mn-cs"/>
            </a:rPr>
            <a:t>经理</a:t>
          </a:r>
        </a:p>
      </dsp:txBody>
      <dsp:txXfrm>
        <a:off x="1530943" y="252447"/>
        <a:ext cx="1265002" cy="632501"/>
      </dsp:txXfrm>
    </dsp:sp>
    <dsp:sp modelId="{E9312105-12AE-4BFC-BDEA-ECB7EA82CFB7}">
      <dsp:nvSpPr>
        <dsp:cNvPr id="0" name=""/>
        <dsp:cNvSpPr/>
      </dsp:nvSpPr>
      <dsp:spPr>
        <a:xfrm>
          <a:off x="1530943" y="1150599"/>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1430" tIns="11430" rIns="11430" bIns="11430" numCol="1" spcCol="1270" anchor="ctr" anchorCtr="0">
          <a:noAutofit/>
        </a:bodyPr>
        <a:lstStyle/>
        <a:p>
          <a:pPr lvl="0" algn="ctr" defTabSz="800100">
            <a:lnSpc>
              <a:spcPct val="100000"/>
            </a:lnSpc>
            <a:spcBef>
              <a:spcPct val="0"/>
            </a:spcBef>
            <a:spcAft>
              <a:spcPct val="35000"/>
            </a:spcAft>
          </a:pPr>
          <a:r>
            <a:rPr lang="zh-CN" altLang="en-US" sz="1800" kern="1200">
              <a:solidFill>
                <a:srgbClr val="FFFFFF"/>
              </a:solidFill>
              <a:latin typeface="Calibri"/>
              <a:ea typeface="宋体" panose="02010600030101010101" pitchFamily="2" charset="-122"/>
              <a:cs typeface="+mn-cs"/>
            </a:rPr>
            <a:t>副经理</a:t>
          </a:r>
        </a:p>
      </dsp:txBody>
      <dsp:txXfrm>
        <a:off x="1530943" y="1150599"/>
        <a:ext cx="1265002" cy="632501"/>
      </dsp:txXfrm>
    </dsp:sp>
    <dsp:sp modelId="{711660F4-FF06-45EB-A59C-A37D5C33781A}">
      <dsp:nvSpPr>
        <dsp:cNvPr id="0" name=""/>
        <dsp:cNvSpPr/>
      </dsp:nvSpPr>
      <dsp:spPr>
        <a:xfrm>
          <a:off x="290"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1430" tIns="11430" rIns="11430" bIns="11430" numCol="1" spcCol="1270" anchor="ctr" anchorCtr="0">
          <a:noAutofit/>
        </a:bodyPr>
        <a:lstStyle/>
        <a:p>
          <a:pPr lvl="0" algn="ctr" defTabSz="800100">
            <a:lnSpc>
              <a:spcPct val="100000"/>
            </a:lnSpc>
            <a:spcBef>
              <a:spcPct val="0"/>
            </a:spcBef>
            <a:spcAft>
              <a:spcPct val="35000"/>
            </a:spcAft>
          </a:pPr>
          <a:r>
            <a:rPr lang="zh-CN" altLang="en-US" sz="1800" kern="1200">
              <a:solidFill>
                <a:srgbClr val="FFFFFF"/>
              </a:solidFill>
              <a:latin typeface="Calibri"/>
              <a:ea typeface="宋体" panose="02010600030101010101" pitchFamily="2" charset="-122"/>
              <a:cs typeface="+mn-cs"/>
            </a:rPr>
            <a:t>招聘与调配管理</a:t>
          </a:r>
        </a:p>
      </dsp:txBody>
      <dsp:txXfrm>
        <a:off x="290" y="2048751"/>
        <a:ext cx="1265002" cy="632501"/>
      </dsp:txXfrm>
    </dsp:sp>
    <dsp:sp modelId="{7D64F4A3-0E55-47AC-A59B-9D5A9DC25552}">
      <dsp:nvSpPr>
        <dsp:cNvPr id="0" name=""/>
        <dsp:cNvSpPr/>
      </dsp:nvSpPr>
      <dsp:spPr>
        <a:xfrm>
          <a:off x="1530943"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1430" tIns="11430" rIns="11430" bIns="11430" numCol="1" spcCol="1270" anchor="ctr" anchorCtr="0">
          <a:noAutofit/>
        </a:bodyPr>
        <a:lstStyle/>
        <a:p>
          <a:pPr lvl="0" algn="ctr" defTabSz="800100">
            <a:lnSpc>
              <a:spcPct val="100000"/>
            </a:lnSpc>
            <a:spcBef>
              <a:spcPct val="0"/>
            </a:spcBef>
            <a:spcAft>
              <a:spcPct val="35000"/>
            </a:spcAft>
          </a:pPr>
          <a:r>
            <a:rPr lang="zh-CN" altLang="en-US" sz="1800" kern="1200">
              <a:solidFill>
                <a:srgbClr val="FFFFFF"/>
              </a:solidFill>
              <a:latin typeface="Calibri"/>
              <a:ea typeface="宋体" panose="02010600030101010101" pitchFamily="2" charset="-122"/>
              <a:cs typeface="+mn-cs"/>
            </a:rPr>
            <a:t>薪酬管理</a:t>
          </a:r>
        </a:p>
      </dsp:txBody>
      <dsp:txXfrm>
        <a:off x="1530943" y="2048751"/>
        <a:ext cx="1265002" cy="632501"/>
      </dsp:txXfrm>
    </dsp:sp>
    <dsp:sp modelId="{5CEE1B7C-FB99-48A0-A129-B484AEC98878}">
      <dsp:nvSpPr>
        <dsp:cNvPr id="0" name=""/>
        <dsp:cNvSpPr/>
      </dsp:nvSpPr>
      <dsp:spPr>
        <a:xfrm>
          <a:off x="3061596" y="2048751"/>
          <a:ext cx="1265002" cy="632501"/>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1430" tIns="11430" rIns="11430" bIns="11430" numCol="1" spcCol="1270" anchor="ctr" anchorCtr="0">
          <a:noAutofit/>
        </a:bodyPr>
        <a:lstStyle/>
        <a:p>
          <a:pPr lvl="0" algn="ctr" defTabSz="800100">
            <a:lnSpc>
              <a:spcPct val="100000"/>
            </a:lnSpc>
            <a:spcBef>
              <a:spcPct val="0"/>
            </a:spcBef>
            <a:spcAft>
              <a:spcPct val="35000"/>
            </a:spcAft>
          </a:pPr>
          <a:r>
            <a:rPr lang="zh-CN" altLang="en-US" sz="1800" kern="1200">
              <a:solidFill>
                <a:srgbClr val="FFFFFF"/>
              </a:solidFill>
              <a:latin typeface="Calibri"/>
              <a:ea typeface="宋体" panose="02010600030101010101" pitchFamily="2" charset="-122"/>
              <a:cs typeface="+mn-cs"/>
            </a:rPr>
            <a:t>培训管理</a:t>
          </a:r>
          <a:endParaRPr altLang="en-US" sz="1800" kern="1200">
            <a:solidFill>
              <a:srgbClr val="FFFFFF"/>
            </a:solidFill>
            <a:latin typeface="Calibri"/>
            <a:ea typeface="+mn-ea"/>
            <a:cs typeface="+mn-cs"/>
          </a:endParaRPr>
        </a:p>
      </dsp:txBody>
      <dsp:txXfrm>
        <a:off x="3061596" y="2048751"/>
        <a:ext cx="1265002" cy="63250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DF3C2F-057F-4B26-A0EC-5B9BB6E27D2E}">
      <dsp:nvSpPr>
        <dsp:cNvPr id="0" name=""/>
        <dsp:cNvSpPr/>
      </dsp:nvSpPr>
      <dsp:spPr>
        <a:xfrm>
          <a:off x="4300537" y="1950725"/>
          <a:ext cx="1950098" cy="338446"/>
        </a:xfrm>
        <a:custGeom>
          <a:avLst/>
          <a:gdLst/>
          <a:ahLst/>
          <a:cxnLst/>
          <a:rect l="0" t="0" r="0" b="0"/>
          <a:pathLst>
            <a:path>
              <a:moveTo>
                <a:pt x="0" y="0"/>
              </a:moveTo>
              <a:lnTo>
                <a:pt x="0" y="169223"/>
              </a:lnTo>
              <a:lnTo>
                <a:pt x="1950098" y="169223"/>
              </a:lnTo>
              <a:lnTo>
                <a:pt x="1950098" y="338446"/>
              </a:lnTo>
            </a:path>
          </a:pathLst>
        </a:custGeom>
        <a:noFill/>
        <a:ln w="254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0321840-D87B-4A09-B520-1B4B2758B684}">
      <dsp:nvSpPr>
        <dsp:cNvPr id="0" name=""/>
        <dsp:cNvSpPr/>
      </dsp:nvSpPr>
      <dsp:spPr>
        <a:xfrm>
          <a:off x="4254817" y="1950725"/>
          <a:ext cx="91440" cy="338446"/>
        </a:xfrm>
        <a:custGeom>
          <a:avLst/>
          <a:gdLst/>
          <a:ahLst/>
          <a:cxnLst/>
          <a:rect l="0" t="0" r="0" b="0"/>
          <a:pathLst>
            <a:path>
              <a:moveTo>
                <a:pt x="45720" y="0"/>
              </a:moveTo>
              <a:lnTo>
                <a:pt x="45720" y="338446"/>
              </a:lnTo>
            </a:path>
          </a:pathLst>
        </a:custGeom>
        <a:noFill/>
        <a:ln w="254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CF47B5C-953B-49B4-A2C2-18FC9F33BEA1}">
      <dsp:nvSpPr>
        <dsp:cNvPr id="0" name=""/>
        <dsp:cNvSpPr/>
      </dsp:nvSpPr>
      <dsp:spPr>
        <a:xfrm>
          <a:off x="2350439" y="1950725"/>
          <a:ext cx="1950098" cy="338446"/>
        </a:xfrm>
        <a:custGeom>
          <a:avLst/>
          <a:gdLst/>
          <a:ahLst/>
          <a:cxnLst/>
          <a:rect l="0" t="0" r="0" b="0"/>
          <a:pathLst>
            <a:path>
              <a:moveTo>
                <a:pt x="1950098" y="0"/>
              </a:moveTo>
              <a:lnTo>
                <a:pt x="1950098" y="169223"/>
              </a:lnTo>
              <a:lnTo>
                <a:pt x="0" y="169223"/>
              </a:lnTo>
              <a:lnTo>
                <a:pt x="0" y="338446"/>
              </a:lnTo>
            </a:path>
          </a:pathLst>
        </a:custGeom>
        <a:noFill/>
        <a:ln w="254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57D420E-083E-489F-ADF7-9D08AD787F92}">
      <dsp:nvSpPr>
        <dsp:cNvPr id="0" name=""/>
        <dsp:cNvSpPr/>
      </dsp:nvSpPr>
      <dsp:spPr>
        <a:xfrm>
          <a:off x="4254817" y="806452"/>
          <a:ext cx="91440" cy="338446"/>
        </a:xfrm>
        <a:custGeom>
          <a:avLst/>
          <a:gdLst/>
          <a:ahLst/>
          <a:cxnLst/>
          <a:rect l="0" t="0" r="0" b="0"/>
          <a:pathLst>
            <a:path>
              <a:moveTo>
                <a:pt x="45720" y="0"/>
              </a:moveTo>
              <a:lnTo>
                <a:pt x="45720" y="338446"/>
              </a:lnTo>
            </a:path>
          </a:pathLst>
        </a:custGeom>
        <a:noFill/>
        <a:ln w="25400" cap="flat" cmpd="sng" algn="ctr">
          <a:solidFill>
            <a:srgbClr val="3D6696">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A60C2A3-50E8-42C3-AF0F-BF32898D02C8}">
      <dsp:nvSpPr>
        <dsp:cNvPr id="0" name=""/>
        <dsp:cNvSpPr/>
      </dsp:nvSpPr>
      <dsp:spPr>
        <a:xfrm>
          <a:off x="3494711" y="626"/>
          <a:ext cx="1611651" cy="805825"/>
        </a:xfrm>
        <a:prstGeom prst="rect">
          <a:avLst/>
        </a:prstGeom>
        <a:solidFill>
          <a:srgbClr val="4F81BD">
            <a:hueOff val="0"/>
            <a:satOff val="0"/>
            <a:lumOff val="0"/>
            <a:alphaOff val="0"/>
          </a:srgbClr>
        </a:solidFill>
        <a:ln w="254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altLang="en-US" sz="2600" kern="1200">
              <a:solidFill>
                <a:srgbClr val="FFFFFF"/>
              </a:solidFill>
              <a:latin typeface="+mn-lt"/>
              <a:ea typeface="+mn-ea"/>
              <a:cs typeface="+mn-cs"/>
            </a:rPr>
            <a:t>经理</a:t>
          </a:r>
        </a:p>
      </dsp:txBody>
      <dsp:txXfrm>
        <a:off x="3494711" y="626"/>
        <a:ext cx="1611651" cy="805825"/>
      </dsp:txXfrm>
    </dsp:sp>
    <dsp:sp modelId="{E9312105-12AE-4BFC-BDEA-ECB7EA82CFB7}">
      <dsp:nvSpPr>
        <dsp:cNvPr id="0" name=""/>
        <dsp:cNvSpPr/>
      </dsp:nvSpPr>
      <dsp:spPr>
        <a:xfrm>
          <a:off x="3494711" y="1144899"/>
          <a:ext cx="1611651" cy="805825"/>
        </a:xfrm>
        <a:prstGeom prst="rect">
          <a:avLst/>
        </a:prstGeom>
        <a:solidFill>
          <a:srgbClr val="4F81BD">
            <a:hueOff val="0"/>
            <a:satOff val="0"/>
            <a:lumOff val="0"/>
            <a:alphaOff val="0"/>
          </a:srgbClr>
        </a:solidFill>
        <a:ln w="254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9050" tIns="19050" rIns="19050" bIns="19050" numCol="1" spcCol="1270" anchor="ctr" anchorCtr="0">
          <a:noAutofit/>
        </a:bodyPr>
        <a:lstStyle/>
        <a:p>
          <a:pPr lvl="0" algn="ctr" defTabSz="1333500">
            <a:lnSpc>
              <a:spcPct val="100000"/>
            </a:lnSpc>
            <a:spcBef>
              <a:spcPct val="0"/>
            </a:spcBef>
            <a:spcAft>
              <a:spcPct val="35000"/>
            </a:spcAft>
          </a:pPr>
          <a:r>
            <a:rPr lang="zh-CN" altLang="en-US" sz="3000" kern="1200">
              <a:solidFill>
                <a:srgbClr val="FFFFFF"/>
              </a:solidFill>
              <a:latin typeface="Calibri"/>
              <a:ea typeface="宋体" panose="02010600030101010101" pitchFamily="2" charset="-122"/>
              <a:cs typeface="+mn-cs"/>
            </a:rPr>
            <a:t>副经理</a:t>
          </a:r>
        </a:p>
      </dsp:txBody>
      <dsp:txXfrm>
        <a:off x="3494711" y="1144899"/>
        <a:ext cx="1611651" cy="805825"/>
      </dsp:txXfrm>
    </dsp:sp>
    <dsp:sp modelId="{711660F4-FF06-45EB-A59C-A37D5C33781A}">
      <dsp:nvSpPr>
        <dsp:cNvPr id="0" name=""/>
        <dsp:cNvSpPr/>
      </dsp:nvSpPr>
      <dsp:spPr>
        <a:xfrm>
          <a:off x="1544613" y="2289172"/>
          <a:ext cx="1611651" cy="805825"/>
        </a:xfrm>
        <a:prstGeom prst="rect">
          <a:avLst/>
        </a:prstGeom>
        <a:solidFill>
          <a:srgbClr val="4F81BD">
            <a:hueOff val="0"/>
            <a:satOff val="0"/>
            <a:lumOff val="0"/>
            <a:alphaOff val="0"/>
          </a:srgbClr>
        </a:solidFill>
        <a:ln w="254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9050" tIns="19050" rIns="19050" bIns="19050" numCol="1" spcCol="1270" anchor="ctr" anchorCtr="0">
          <a:noAutofit/>
        </a:bodyPr>
        <a:lstStyle/>
        <a:p>
          <a:pPr lvl="0" algn="ctr" defTabSz="1333500">
            <a:lnSpc>
              <a:spcPct val="100000"/>
            </a:lnSpc>
            <a:spcBef>
              <a:spcPct val="0"/>
            </a:spcBef>
            <a:spcAft>
              <a:spcPct val="35000"/>
            </a:spcAft>
          </a:pPr>
          <a:r>
            <a:rPr lang="zh-CN" altLang="en-US" sz="3000" kern="1200">
              <a:solidFill>
                <a:srgbClr val="FFFFFF"/>
              </a:solidFill>
              <a:latin typeface="Calibri"/>
              <a:ea typeface="宋体" panose="02010600030101010101" pitchFamily="2" charset="-122"/>
              <a:cs typeface="+mn-cs"/>
            </a:rPr>
            <a:t>综合会计</a:t>
          </a:r>
        </a:p>
      </dsp:txBody>
      <dsp:txXfrm>
        <a:off x="1544613" y="2289172"/>
        <a:ext cx="1611651" cy="805825"/>
      </dsp:txXfrm>
    </dsp:sp>
    <dsp:sp modelId="{7D64F4A3-0E55-47AC-A59B-9D5A9DC25552}">
      <dsp:nvSpPr>
        <dsp:cNvPr id="0" name=""/>
        <dsp:cNvSpPr/>
      </dsp:nvSpPr>
      <dsp:spPr>
        <a:xfrm>
          <a:off x="3494711" y="2289172"/>
          <a:ext cx="1611651" cy="805825"/>
        </a:xfrm>
        <a:prstGeom prst="rect">
          <a:avLst/>
        </a:prstGeom>
        <a:solidFill>
          <a:srgbClr val="4F81BD">
            <a:hueOff val="0"/>
            <a:satOff val="0"/>
            <a:lumOff val="0"/>
            <a:alphaOff val="0"/>
          </a:srgbClr>
        </a:solidFill>
        <a:ln w="254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9050" tIns="19050" rIns="19050" bIns="19050" numCol="1" spcCol="1270" anchor="ctr" anchorCtr="0">
          <a:noAutofit/>
        </a:bodyPr>
        <a:lstStyle/>
        <a:p>
          <a:pPr lvl="0" algn="ctr" defTabSz="1333500">
            <a:lnSpc>
              <a:spcPct val="100000"/>
            </a:lnSpc>
            <a:spcBef>
              <a:spcPct val="0"/>
            </a:spcBef>
            <a:spcAft>
              <a:spcPct val="35000"/>
            </a:spcAft>
          </a:pPr>
          <a:r>
            <a:rPr lang="zh-CN" altLang="en-US" sz="3000" kern="1200">
              <a:solidFill>
                <a:srgbClr val="FFFFFF"/>
              </a:solidFill>
              <a:latin typeface="Calibri"/>
              <a:ea typeface="宋体" panose="02010600030101010101" pitchFamily="2" charset="-122"/>
              <a:cs typeface="+mn-cs"/>
            </a:rPr>
            <a:t>出纳</a:t>
          </a:r>
        </a:p>
      </dsp:txBody>
      <dsp:txXfrm>
        <a:off x="3494711" y="2289172"/>
        <a:ext cx="1611651" cy="805825"/>
      </dsp:txXfrm>
    </dsp:sp>
    <dsp:sp modelId="{5CEE1B7C-FB99-48A0-A129-B484AEC98878}">
      <dsp:nvSpPr>
        <dsp:cNvPr id="0" name=""/>
        <dsp:cNvSpPr/>
      </dsp:nvSpPr>
      <dsp:spPr>
        <a:xfrm>
          <a:off x="5444810" y="2289172"/>
          <a:ext cx="1611651" cy="805825"/>
        </a:xfrm>
        <a:prstGeom prst="rect">
          <a:avLst/>
        </a:prstGeom>
        <a:solidFill>
          <a:srgbClr val="4F81BD">
            <a:hueOff val="0"/>
            <a:satOff val="0"/>
            <a:lumOff val="0"/>
            <a:alphaOff val="0"/>
          </a:srgbClr>
        </a:solidFill>
        <a:ln w="254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9050" tIns="19050" rIns="19050" bIns="19050" numCol="1" spcCol="1270" anchor="ctr" anchorCtr="0">
          <a:noAutofit/>
        </a:bodyPr>
        <a:lstStyle/>
        <a:p>
          <a:pPr lvl="0" algn="ctr" defTabSz="1333500">
            <a:lnSpc>
              <a:spcPct val="100000"/>
            </a:lnSpc>
            <a:spcBef>
              <a:spcPct val="0"/>
            </a:spcBef>
            <a:spcAft>
              <a:spcPct val="35000"/>
            </a:spcAft>
          </a:pPr>
          <a:r>
            <a:rPr lang="zh-CN" altLang="en-US" sz="3000" kern="1200">
              <a:solidFill>
                <a:srgbClr val="FFFFFF"/>
              </a:solidFill>
              <a:latin typeface="Calibri"/>
              <a:ea typeface="宋体" panose="02010600030101010101" pitchFamily="2" charset="-122"/>
              <a:cs typeface="+mn-cs"/>
            </a:rPr>
            <a:t>资产管理</a:t>
          </a:r>
          <a:endParaRPr altLang="en-US" sz="3000" kern="1200">
            <a:solidFill>
              <a:srgbClr val="FFFFFF"/>
            </a:solidFill>
            <a:latin typeface="Calibri"/>
            <a:ea typeface="+mn-ea"/>
            <a:cs typeface="+mn-cs"/>
          </a:endParaRPr>
        </a:p>
      </dsp:txBody>
      <dsp:txXfrm>
        <a:off x="5444810" y="2289172"/>
        <a:ext cx="1611651" cy="80582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5180E8-9007-4640-84BE-A922E09ECD9B}">
      <dsp:nvSpPr>
        <dsp:cNvPr id="0" name=""/>
        <dsp:cNvSpPr/>
      </dsp:nvSpPr>
      <dsp:spPr>
        <a:xfrm>
          <a:off x="4501768" y="0"/>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solidFill>
                <a:sysClr val="window" lastClr="FFFFFF"/>
              </a:solidFill>
              <a:latin typeface="Calibri"/>
              <a:ea typeface="宋体" panose="02010600030101010101" pitchFamily="2" charset="-122"/>
              <a:cs typeface="+mn-cs"/>
            </a:rPr>
            <a:t>经理</a:t>
          </a:r>
        </a:p>
      </dsp:txBody>
      <dsp:txXfrm>
        <a:off x="4516792" y="15024"/>
        <a:ext cx="739412" cy="482925"/>
      </dsp:txXfrm>
    </dsp:sp>
    <dsp:sp modelId="{5F4E49FE-FD33-4597-ACEF-ED8E3C2ADF87}">
      <dsp:nvSpPr>
        <dsp:cNvPr id="0" name=""/>
        <dsp:cNvSpPr/>
      </dsp:nvSpPr>
      <dsp:spPr>
        <a:xfrm>
          <a:off x="3886200" y="512973"/>
          <a:ext cx="1000298" cy="205189"/>
        </a:xfrm>
        <a:custGeom>
          <a:avLst/>
          <a:gdLst/>
          <a:ahLst/>
          <a:cxnLst/>
          <a:rect l="0" t="0" r="0" b="0"/>
          <a:pathLst>
            <a:path>
              <a:moveTo>
                <a:pt x="1045654" y="0"/>
              </a:moveTo>
              <a:lnTo>
                <a:pt x="1045654" y="107246"/>
              </a:lnTo>
              <a:lnTo>
                <a:pt x="0" y="107246"/>
              </a:lnTo>
              <a:lnTo>
                <a:pt x="0" y="21449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8FB291A-0040-4593-AFAC-B23D541E55C5}">
      <dsp:nvSpPr>
        <dsp:cNvPr id="0" name=""/>
        <dsp:cNvSpPr/>
      </dsp:nvSpPr>
      <dsp:spPr>
        <a:xfrm>
          <a:off x="3501469" y="718162"/>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solidFill>
                <a:sysClr val="window" lastClr="FFFFFF"/>
              </a:solidFill>
              <a:latin typeface="Calibri"/>
              <a:ea typeface="宋体" panose="02010600030101010101" pitchFamily="2" charset="-122"/>
              <a:cs typeface="+mn-cs"/>
            </a:rPr>
            <a:t>副经理</a:t>
          </a:r>
        </a:p>
      </dsp:txBody>
      <dsp:txXfrm>
        <a:off x="3516493" y="733186"/>
        <a:ext cx="739412" cy="482925"/>
      </dsp:txXfrm>
    </dsp:sp>
    <dsp:sp modelId="{45D87E58-D09A-44B0-BE27-979C78C7CA1E}">
      <dsp:nvSpPr>
        <dsp:cNvPr id="0" name=""/>
        <dsp:cNvSpPr/>
      </dsp:nvSpPr>
      <dsp:spPr>
        <a:xfrm>
          <a:off x="385156" y="1231136"/>
          <a:ext cx="3501043" cy="205189"/>
        </a:xfrm>
        <a:custGeom>
          <a:avLst/>
          <a:gdLst/>
          <a:ahLst/>
          <a:cxnLst/>
          <a:rect l="0" t="0" r="0" b="0"/>
          <a:pathLst>
            <a:path>
              <a:moveTo>
                <a:pt x="3659791" y="0"/>
              </a:moveTo>
              <a:lnTo>
                <a:pt x="3659791" y="107246"/>
              </a:lnTo>
              <a:lnTo>
                <a:pt x="0" y="107246"/>
              </a:lnTo>
              <a:lnTo>
                <a:pt x="0" y="21449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EBF897F-AAD6-4FD1-B725-576756089AE4}">
      <dsp:nvSpPr>
        <dsp:cNvPr id="0" name=""/>
        <dsp:cNvSpPr/>
      </dsp:nvSpPr>
      <dsp:spPr>
        <a:xfrm>
          <a:off x="426" y="1436325"/>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solidFill>
                <a:sysClr val="window" lastClr="FFFFFF"/>
              </a:solidFill>
              <a:latin typeface="Calibri"/>
              <a:ea typeface="宋体" panose="02010600030101010101" pitchFamily="2" charset="-122"/>
              <a:cs typeface="+mn-cs"/>
            </a:rPr>
            <a:t>投资分析师（投资、项目）</a:t>
          </a:r>
        </a:p>
      </dsp:txBody>
      <dsp:txXfrm>
        <a:off x="15450" y="1451349"/>
        <a:ext cx="739412" cy="482925"/>
      </dsp:txXfrm>
    </dsp:sp>
    <dsp:sp modelId="{F960326A-D842-47DA-8609-F62689AC685A}">
      <dsp:nvSpPr>
        <dsp:cNvPr id="0" name=""/>
        <dsp:cNvSpPr/>
      </dsp:nvSpPr>
      <dsp:spPr>
        <a:xfrm>
          <a:off x="1385454" y="1231136"/>
          <a:ext cx="2500745" cy="205189"/>
        </a:xfrm>
        <a:custGeom>
          <a:avLst/>
          <a:gdLst/>
          <a:ahLst/>
          <a:cxnLst/>
          <a:rect l="0" t="0" r="0" b="0"/>
          <a:pathLst>
            <a:path>
              <a:moveTo>
                <a:pt x="2614136" y="0"/>
              </a:moveTo>
              <a:lnTo>
                <a:pt x="2614136" y="107246"/>
              </a:lnTo>
              <a:lnTo>
                <a:pt x="0" y="107246"/>
              </a:lnTo>
              <a:lnTo>
                <a:pt x="0" y="21449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EC09414-D34B-4613-8F5B-5BEA6046AC8D}">
      <dsp:nvSpPr>
        <dsp:cNvPr id="0" name=""/>
        <dsp:cNvSpPr/>
      </dsp:nvSpPr>
      <dsp:spPr>
        <a:xfrm>
          <a:off x="1000724" y="1436325"/>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solidFill>
                <a:sysClr val="window" lastClr="FFFFFF"/>
              </a:solidFill>
              <a:latin typeface="Calibri"/>
              <a:ea typeface="宋体" panose="02010600030101010101" pitchFamily="2" charset="-122"/>
              <a:cs typeface="+mn-cs"/>
            </a:rPr>
            <a:t>项目前期管理</a:t>
          </a:r>
        </a:p>
      </dsp:txBody>
      <dsp:txXfrm>
        <a:off x="1015748" y="1451349"/>
        <a:ext cx="739412" cy="482925"/>
      </dsp:txXfrm>
    </dsp:sp>
    <dsp:sp modelId="{9C851342-B458-45B0-877E-4D63E4242B39}">
      <dsp:nvSpPr>
        <dsp:cNvPr id="0" name=""/>
        <dsp:cNvSpPr/>
      </dsp:nvSpPr>
      <dsp:spPr>
        <a:xfrm>
          <a:off x="2385752" y="1231136"/>
          <a:ext cx="1500447" cy="205189"/>
        </a:xfrm>
        <a:custGeom>
          <a:avLst/>
          <a:gdLst/>
          <a:ahLst/>
          <a:cxnLst/>
          <a:rect l="0" t="0" r="0" b="0"/>
          <a:pathLst>
            <a:path>
              <a:moveTo>
                <a:pt x="1568481" y="0"/>
              </a:moveTo>
              <a:lnTo>
                <a:pt x="1568481" y="107246"/>
              </a:lnTo>
              <a:lnTo>
                <a:pt x="0" y="107246"/>
              </a:lnTo>
              <a:lnTo>
                <a:pt x="0" y="21449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9A3280-B054-4838-B387-95FA2B8A8603}">
      <dsp:nvSpPr>
        <dsp:cNvPr id="0" name=""/>
        <dsp:cNvSpPr/>
      </dsp:nvSpPr>
      <dsp:spPr>
        <a:xfrm>
          <a:off x="2001022" y="1436325"/>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solidFill>
                <a:sysClr val="window" lastClr="FFFFFF"/>
              </a:solidFill>
              <a:latin typeface="Calibri"/>
              <a:ea typeface="宋体" panose="02010600030101010101" pitchFamily="2" charset="-122"/>
              <a:cs typeface="+mn-cs"/>
            </a:rPr>
            <a:t>项目秘书及合同管理</a:t>
          </a:r>
        </a:p>
      </dsp:txBody>
      <dsp:txXfrm>
        <a:off x="2016046" y="1451349"/>
        <a:ext cx="739412" cy="482925"/>
      </dsp:txXfrm>
    </dsp:sp>
    <dsp:sp modelId="{BA8AA121-C577-4158-A814-FC780EC958BB}">
      <dsp:nvSpPr>
        <dsp:cNvPr id="0" name=""/>
        <dsp:cNvSpPr/>
      </dsp:nvSpPr>
      <dsp:spPr>
        <a:xfrm>
          <a:off x="3386050" y="1231136"/>
          <a:ext cx="500149" cy="205189"/>
        </a:xfrm>
        <a:custGeom>
          <a:avLst/>
          <a:gdLst/>
          <a:ahLst/>
          <a:cxnLst/>
          <a:rect l="0" t="0" r="0" b="0"/>
          <a:pathLst>
            <a:path>
              <a:moveTo>
                <a:pt x="522827" y="0"/>
              </a:moveTo>
              <a:lnTo>
                <a:pt x="522827" y="107246"/>
              </a:lnTo>
              <a:lnTo>
                <a:pt x="0" y="107246"/>
              </a:lnTo>
              <a:lnTo>
                <a:pt x="0" y="21449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47EB70-BB28-46CE-9282-F92FE46A483F}">
      <dsp:nvSpPr>
        <dsp:cNvPr id="0" name=""/>
        <dsp:cNvSpPr/>
      </dsp:nvSpPr>
      <dsp:spPr>
        <a:xfrm>
          <a:off x="3001320" y="1436325"/>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solidFill>
                <a:sysClr val="window" lastClr="FFFFFF"/>
              </a:solidFill>
              <a:latin typeface="Calibri"/>
              <a:ea typeface="宋体" panose="02010600030101010101" pitchFamily="2" charset="-122"/>
              <a:cs typeface="+mn-cs"/>
            </a:rPr>
            <a:t>项目现场管理</a:t>
          </a:r>
        </a:p>
      </dsp:txBody>
      <dsp:txXfrm>
        <a:off x="3016344" y="1451349"/>
        <a:ext cx="739412" cy="482925"/>
      </dsp:txXfrm>
    </dsp:sp>
    <dsp:sp modelId="{6F04F3A1-55BD-4407-A8D2-410F33E9F2A5}">
      <dsp:nvSpPr>
        <dsp:cNvPr id="0" name=""/>
        <dsp:cNvSpPr/>
      </dsp:nvSpPr>
      <dsp:spPr>
        <a:xfrm>
          <a:off x="3886200" y="1231136"/>
          <a:ext cx="500149" cy="205189"/>
        </a:xfrm>
        <a:custGeom>
          <a:avLst/>
          <a:gdLst/>
          <a:ahLst/>
          <a:cxnLst/>
          <a:rect l="0" t="0" r="0" b="0"/>
          <a:pathLst>
            <a:path>
              <a:moveTo>
                <a:pt x="0" y="0"/>
              </a:moveTo>
              <a:lnTo>
                <a:pt x="0" y="107246"/>
              </a:lnTo>
              <a:lnTo>
                <a:pt x="522827" y="107246"/>
              </a:lnTo>
              <a:lnTo>
                <a:pt x="522827" y="21449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7EAB849-96CF-43D3-A132-B27943A4FD27}">
      <dsp:nvSpPr>
        <dsp:cNvPr id="0" name=""/>
        <dsp:cNvSpPr/>
      </dsp:nvSpPr>
      <dsp:spPr>
        <a:xfrm>
          <a:off x="4001619" y="1436325"/>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solidFill>
                <a:sysClr val="window" lastClr="FFFFFF"/>
              </a:solidFill>
              <a:latin typeface="Calibri"/>
              <a:ea typeface="宋体" panose="02010600030101010101" pitchFamily="2" charset="-122"/>
              <a:cs typeface="+mn-cs"/>
            </a:rPr>
            <a:t>项目现场安全督察员</a:t>
          </a:r>
        </a:p>
      </dsp:txBody>
      <dsp:txXfrm>
        <a:off x="4016643" y="1451349"/>
        <a:ext cx="739412" cy="482925"/>
      </dsp:txXfrm>
    </dsp:sp>
    <dsp:sp modelId="{A6981C0A-48CC-427F-AFAC-8DC1AD4FDBF4}">
      <dsp:nvSpPr>
        <dsp:cNvPr id="0" name=""/>
        <dsp:cNvSpPr/>
      </dsp:nvSpPr>
      <dsp:spPr>
        <a:xfrm>
          <a:off x="3886200" y="1231136"/>
          <a:ext cx="1500447" cy="205189"/>
        </a:xfrm>
        <a:custGeom>
          <a:avLst/>
          <a:gdLst/>
          <a:ahLst/>
          <a:cxnLst/>
          <a:rect l="0" t="0" r="0" b="0"/>
          <a:pathLst>
            <a:path>
              <a:moveTo>
                <a:pt x="0" y="0"/>
              </a:moveTo>
              <a:lnTo>
                <a:pt x="0" y="107246"/>
              </a:lnTo>
              <a:lnTo>
                <a:pt x="1568481" y="107246"/>
              </a:lnTo>
              <a:lnTo>
                <a:pt x="1568481" y="21449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60CC7F4-64C9-4836-8809-FA92F552B9A9}">
      <dsp:nvSpPr>
        <dsp:cNvPr id="0" name=""/>
        <dsp:cNvSpPr/>
      </dsp:nvSpPr>
      <dsp:spPr>
        <a:xfrm>
          <a:off x="5001917" y="1436325"/>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solidFill>
                <a:sysClr val="window" lastClr="FFFFFF"/>
              </a:solidFill>
              <a:latin typeface="Calibri"/>
              <a:ea typeface="宋体" panose="02010600030101010101" pitchFamily="2" charset="-122"/>
              <a:cs typeface="+mn-cs"/>
            </a:rPr>
            <a:t>项目档案管理</a:t>
          </a:r>
        </a:p>
      </dsp:txBody>
      <dsp:txXfrm>
        <a:off x="5016941" y="1451349"/>
        <a:ext cx="739412" cy="482925"/>
      </dsp:txXfrm>
    </dsp:sp>
    <dsp:sp modelId="{4D7153F3-1C99-48C1-8C07-1FFD8E14F194}">
      <dsp:nvSpPr>
        <dsp:cNvPr id="0" name=""/>
        <dsp:cNvSpPr/>
      </dsp:nvSpPr>
      <dsp:spPr>
        <a:xfrm>
          <a:off x="3886200" y="1231136"/>
          <a:ext cx="2500745" cy="205189"/>
        </a:xfrm>
        <a:custGeom>
          <a:avLst/>
          <a:gdLst/>
          <a:ahLst/>
          <a:cxnLst/>
          <a:rect l="0" t="0" r="0" b="0"/>
          <a:pathLst>
            <a:path>
              <a:moveTo>
                <a:pt x="0" y="0"/>
              </a:moveTo>
              <a:lnTo>
                <a:pt x="0" y="107246"/>
              </a:lnTo>
              <a:lnTo>
                <a:pt x="2614136" y="107246"/>
              </a:lnTo>
              <a:lnTo>
                <a:pt x="2614136" y="21449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3FD6A52-A2BF-4BB1-97F4-5AC67EAD98E0}">
      <dsp:nvSpPr>
        <dsp:cNvPr id="0" name=""/>
        <dsp:cNvSpPr/>
      </dsp:nvSpPr>
      <dsp:spPr>
        <a:xfrm>
          <a:off x="6002215" y="1436325"/>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solidFill>
                <a:sysClr val="window" lastClr="FFFFFF"/>
              </a:solidFill>
              <a:latin typeface="Calibri"/>
              <a:ea typeface="宋体" panose="02010600030101010101" pitchFamily="2" charset="-122"/>
              <a:cs typeface="+mn-cs"/>
            </a:rPr>
            <a:t>项目土建技术员</a:t>
          </a:r>
        </a:p>
      </dsp:txBody>
      <dsp:txXfrm>
        <a:off x="6017239" y="1451349"/>
        <a:ext cx="739412" cy="482925"/>
      </dsp:txXfrm>
    </dsp:sp>
    <dsp:sp modelId="{1CE78C16-15E5-4D53-82AF-56876B4206F5}">
      <dsp:nvSpPr>
        <dsp:cNvPr id="0" name=""/>
        <dsp:cNvSpPr/>
      </dsp:nvSpPr>
      <dsp:spPr>
        <a:xfrm>
          <a:off x="3886200" y="1231136"/>
          <a:ext cx="3501043" cy="205189"/>
        </a:xfrm>
        <a:custGeom>
          <a:avLst/>
          <a:gdLst/>
          <a:ahLst/>
          <a:cxnLst/>
          <a:rect l="0" t="0" r="0" b="0"/>
          <a:pathLst>
            <a:path>
              <a:moveTo>
                <a:pt x="0" y="0"/>
              </a:moveTo>
              <a:lnTo>
                <a:pt x="0" y="107246"/>
              </a:lnTo>
              <a:lnTo>
                <a:pt x="3659791" y="107246"/>
              </a:lnTo>
              <a:lnTo>
                <a:pt x="3659791" y="21449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3C5E25-3E24-49F2-BA03-5B7C9AF195FE}">
      <dsp:nvSpPr>
        <dsp:cNvPr id="0" name=""/>
        <dsp:cNvSpPr/>
      </dsp:nvSpPr>
      <dsp:spPr>
        <a:xfrm>
          <a:off x="7002513" y="1436325"/>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solidFill>
                <a:sysClr val="window" lastClr="FFFFFF"/>
              </a:solidFill>
              <a:latin typeface="Calibri"/>
              <a:ea typeface="宋体" panose="02010600030101010101" pitchFamily="2" charset="-122"/>
              <a:cs typeface="+mn-cs"/>
            </a:rPr>
            <a:t>项目公用工程专家</a:t>
          </a:r>
        </a:p>
      </dsp:txBody>
      <dsp:txXfrm>
        <a:off x="7017537" y="1451349"/>
        <a:ext cx="739412" cy="482925"/>
      </dsp:txXfrm>
    </dsp:sp>
    <dsp:sp modelId="{A548BCC4-8397-4D48-A094-0F4E0C1D40D3}">
      <dsp:nvSpPr>
        <dsp:cNvPr id="0" name=""/>
        <dsp:cNvSpPr/>
      </dsp:nvSpPr>
      <dsp:spPr>
        <a:xfrm>
          <a:off x="4840778" y="512973"/>
          <a:ext cx="91440" cy="205189"/>
        </a:xfrm>
        <a:custGeom>
          <a:avLst/>
          <a:gdLst/>
          <a:ahLst/>
          <a:cxnLst/>
          <a:rect l="0" t="0" r="0" b="0"/>
          <a:pathLst>
            <a:path>
              <a:moveTo>
                <a:pt x="45720" y="0"/>
              </a:moveTo>
              <a:lnTo>
                <a:pt x="45720" y="21449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3DE4E72-39B2-4E18-B5EA-629D9D595D8B}">
      <dsp:nvSpPr>
        <dsp:cNvPr id="0" name=""/>
        <dsp:cNvSpPr/>
      </dsp:nvSpPr>
      <dsp:spPr>
        <a:xfrm>
          <a:off x="4501768" y="718162"/>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solidFill>
                <a:sysClr val="window" lastClr="FFFFFF"/>
              </a:solidFill>
              <a:latin typeface="Calibri"/>
              <a:ea typeface="宋体" panose="02010600030101010101" pitchFamily="2" charset="-122"/>
              <a:cs typeface="+mn-cs"/>
            </a:rPr>
            <a:t> 外派项目</a:t>
          </a:r>
          <a:r>
            <a:rPr lang="zh-CN" altLang="en-US" sz="1050" kern="1200">
              <a:solidFill>
                <a:sysClr val="window" lastClr="FFFFFF"/>
              </a:solidFill>
              <a:latin typeface="Calibri"/>
              <a:ea typeface="宋体" panose="02010600030101010101" pitchFamily="2" charset="-122"/>
              <a:cs typeface="+mn-cs"/>
            </a:rPr>
            <a:t>副经理</a:t>
          </a:r>
        </a:p>
      </dsp:txBody>
      <dsp:txXfrm>
        <a:off x="4516792" y="733186"/>
        <a:ext cx="739412" cy="482925"/>
      </dsp:txXfrm>
    </dsp:sp>
    <dsp:sp modelId="{AFA1DB2A-5156-495B-A37D-23FF894BE340}">
      <dsp:nvSpPr>
        <dsp:cNvPr id="0" name=""/>
        <dsp:cNvSpPr/>
      </dsp:nvSpPr>
      <dsp:spPr>
        <a:xfrm>
          <a:off x="4886498" y="512973"/>
          <a:ext cx="1000298" cy="205189"/>
        </a:xfrm>
        <a:custGeom>
          <a:avLst/>
          <a:gdLst/>
          <a:ahLst/>
          <a:cxnLst/>
          <a:rect l="0" t="0" r="0" b="0"/>
          <a:pathLst>
            <a:path>
              <a:moveTo>
                <a:pt x="0" y="0"/>
              </a:moveTo>
              <a:lnTo>
                <a:pt x="0" y="107246"/>
              </a:lnTo>
              <a:lnTo>
                <a:pt x="1045654" y="107246"/>
              </a:lnTo>
              <a:lnTo>
                <a:pt x="1045654" y="21449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EEE6595-ACB4-40F4-9609-B51D4F48DAC1}">
      <dsp:nvSpPr>
        <dsp:cNvPr id="0" name=""/>
        <dsp:cNvSpPr/>
      </dsp:nvSpPr>
      <dsp:spPr>
        <a:xfrm>
          <a:off x="5502066" y="718162"/>
          <a:ext cx="769460" cy="51297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经理助理</a:t>
          </a:r>
        </a:p>
      </dsp:txBody>
      <dsp:txXfrm>
        <a:off x="5517090" y="733186"/>
        <a:ext cx="739412" cy="48292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14FD9A-9FB6-4A5F-A94F-AFDBCFC55AED}">
      <dsp:nvSpPr>
        <dsp:cNvPr id="0" name=""/>
        <dsp:cNvSpPr/>
      </dsp:nvSpPr>
      <dsp:spPr>
        <a:xfrm>
          <a:off x="3934460" y="852883"/>
          <a:ext cx="178772" cy="783193"/>
        </a:xfrm>
        <a:custGeom>
          <a:avLst/>
          <a:gdLst/>
          <a:ahLst/>
          <a:cxnLst/>
          <a:rect l="0" t="0" r="0" b="0"/>
          <a:pathLst>
            <a:path>
              <a:moveTo>
                <a:pt x="0" y="0"/>
              </a:moveTo>
              <a:lnTo>
                <a:pt x="0" y="783193"/>
              </a:lnTo>
              <a:lnTo>
                <a:pt x="178772" y="78319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CC60CE2-51D0-47DE-A469-FE4884597341}">
      <dsp:nvSpPr>
        <dsp:cNvPr id="0" name=""/>
        <dsp:cNvSpPr/>
      </dsp:nvSpPr>
      <dsp:spPr>
        <a:xfrm>
          <a:off x="3755687" y="852883"/>
          <a:ext cx="178772" cy="783193"/>
        </a:xfrm>
        <a:custGeom>
          <a:avLst/>
          <a:gdLst/>
          <a:ahLst/>
          <a:cxnLst/>
          <a:rect l="0" t="0" r="0" b="0"/>
          <a:pathLst>
            <a:path>
              <a:moveTo>
                <a:pt x="178772" y="0"/>
              </a:moveTo>
              <a:lnTo>
                <a:pt x="178772" y="783193"/>
              </a:lnTo>
              <a:lnTo>
                <a:pt x="0" y="78319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B3A8128-6C86-49B7-B5CC-0153888815E5}">
      <dsp:nvSpPr>
        <dsp:cNvPr id="0" name=""/>
        <dsp:cNvSpPr/>
      </dsp:nvSpPr>
      <dsp:spPr>
        <a:xfrm>
          <a:off x="3934460" y="852883"/>
          <a:ext cx="2060140" cy="1566387"/>
        </a:xfrm>
        <a:custGeom>
          <a:avLst/>
          <a:gdLst/>
          <a:ahLst/>
          <a:cxnLst/>
          <a:rect l="0" t="0" r="0" b="0"/>
          <a:pathLst>
            <a:path>
              <a:moveTo>
                <a:pt x="0" y="0"/>
              </a:moveTo>
              <a:lnTo>
                <a:pt x="0" y="1387615"/>
              </a:lnTo>
              <a:lnTo>
                <a:pt x="2060140" y="1387615"/>
              </a:lnTo>
              <a:lnTo>
                <a:pt x="2060140" y="1566387"/>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92B679-3C8C-4E72-95A8-8B81298826E7}">
      <dsp:nvSpPr>
        <dsp:cNvPr id="0" name=""/>
        <dsp:cNvSpPr/>
      </dsp:nvSpPr>
      <dsp:spPr>
        <a:xfrm>
          <a:off x="3888740" y="852883"/>
          <a:ext cx="91440" cy="1566387"/>
        </a:xfrm>
        <a:custGeom>
          <a:avLst/>
          <a:gdLst/>
          <a:ahLst/>
          <a:cxnLst/>
          <a:rect l="0" t="0" r="0" b="0"/>
          <a:pathLst>
            <a:path>
              <a:moveTo>
                <a:pt x="45720" y="0"/>
              </a:moveTo>
              <a:lnTo>
                <a:pt x="45720" y="1566387"/>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259130-4455-44E0-969B-948D1249687E}">
      <dsp:nvSpPr>
        <dsp:cNvPr id="0" name=""/>
        <dsp:cNvSpPr/>
      </dsp:nvSpPr>
      <dsp:spPr>
        <a:xfrm>
          <a:off x="1874319" y="852883"/>
          <a:ext cx="2060140" cy="1566387"/>
        </a:xfrm>
        <a:custGeom>
          <a:avLst/>
          <a:gdLst/>
          <a:ahLst/>
          <a:cxnLst/>
          <a:rect l="0" t="0" r="0" b="0"/>
          <a:pathLst>
            <a:path>
              <a:moveTo>
                <a:pt x="2060140" y="0"/>
              </a:moveTo>
              <a:lnTo>
                <a:pt x="2060140" y="1387615"/>
              </a:lnTo>
              <a:lnTo>
                <a:pt x="0" y="1387615"/>
              </a:lnTo>
              <a:lnTo>
                <a:pt x="0" y="1566387"/>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3083162" y="1586"/>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100000"/>
            </a:lnSpc>
            <a:spcBef>
              <a:spcPct val="0"/>
            </a:spcBef>
            <a:spcAft>
              <a:spcPct val="35000"/>
            </a:spcAft>
          </a:pPr>
          <a:r>
            <a:rPr lang="zh-CN" altLang="en-US" sz="2400" kern="1200">
              <a:solidFill>
                <a:sysClr val="window" lastClr="FFFFFF"/>
              </a:solidFill>
              <a:latin typeface="Calibri"/>
              <a:ea typeface="宋体" panose="02010600030101010101" pitchFamily="2" charset="-122"/>
              <a:cs typeface="+mn-cs"/>
            </a:rPr>
            <a:t>经理</a:t>
          </a:r>
        </a:p>
      </dsp:txBody>
      <dsp:txXfrm>
        <a:off x="3083162" y="1586"/>
        <a:ext cx="1702595" cy="851297"/>
      </dsp:txXfrm>
    </dsp:sp>
    <dsp:sp modelId="{43B7C837-49D6-40CE-BBAB-953D9E4BA7ED}">
      <dsp:nvSpPr>
        <dsp:cNvPr id="0" name=""/>
        <dsp:cNvSpPr/>
      </dsp:nvSpPr>
      <dsp:spPr>
        <a:xfrm>
          <a:off x="1023022" y="2419271"/>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100000"/>
            </a:lnSpc>
            <a:spcBef>
              <a:spcPct val="0"/>
            </a:spcBef>
            <a:spcAft>
              <a:spcPct val="35000"/>
            </a:spcAft>
          </a:pPr>
          <a:r>
            <a:rPr lang="zh-CN" altLang="en-US" sz="2400" kern="1200">
              <a:solidFill>
                <a:sysClr val="window" lastClr="FFFFFF"/>
              </a:solidFill>
              <a:latin typeface="Calibri"/>
              <a:ea typeface="宋体" panose="02010600030101010101" pitchFamily="2" charset="-122"/>
              <a:cs typeface="+mn-cs"/>
            </a:rPr>
            <a:t>技术员</a:t>
          </a:r>
        </a:p>
      </dsp:txBody>
      <dsp:txXfrm>
        <a:off x="1023022" y="2419271"/>
        <a:ext cx="1702595" cy="851297"/>
      </dsp:txXfrm>
    </dsp:sp>
    <dsp:sp modelId="{08A0D1D2-3A20-4D63-8E35-B7C8B6B16D48}">
      <dsp:nvSpPr>
        <dsp:cNvPr id="0" name=""/>
        <dsp:cNvSpPr/>
      </dsp:nvSpPr>
      <dsp:spPr>
        <a:xfrm>
          <a:off x="3083162" y="2419271"/>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100000"/>
            </a:lnSpc>
            <a:spcBef>
              <a:spcPct val="0"/>
            </a:spcBef>
            <a:spcAft>
              <a:spcPct val="35000"/>
            </a:spcAft>
          </a:pPr>
          <a:r>
            <a:rPr lang="zh-CN" altLang="en-US" sz="2400" kern="1200">
              <a:solidFill>
                <a:sysClr val="window" lastClr="FFFFFF"/>
              </a:solidFill>
              <a:latin typeface="Calibri"/>
              <a:ea typeface="宋体" panose="02010600030101010101" pitchFamily="2" charset="-122"/>
              <a:cs typeface="+mn-cs"/>
            </a:rPr>
            <a:t>应用技术服务</a:t>
          </a:r>
        </a:p>
      </dsp:txBody>
      <dsp:txXfrm>
        <a:off x="3083162" y="2419271"/>
        <a:ext cx="1702595" cy="851297"/>
      </dsp:txXfrm>
    </dsp:sp>
    <dsp:sp modelId="{7D64F4A3-0E55-47AC-A59B-9D5A9DC25552}">
      <dsp:nvSpPr>
        <dsp:cNvPr id="0" name=""/>
        <dsp:cNvSpPr/>
      </dsp:nvSpPr>
      <dsp:spPr>
        <a:xfrm>
          <a:off x="5143302" y="2419271"/>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100000"/>
            </a:lnSpc>
            <a:spcBef>
              <a:spcPct val="0"/>
            </a:spcBef>
            <a:spcAft>
              <a:spcPct val="35000"/>
            </a:spcAft>
          </a:pPr>
          <a:r>
            <a:rPr lang="zh-CN" altLang="en-US" sz="2400" kern="1200">
              <a:solidFill>
                <a:sysClr val="window" lastClr="FFFFFF"/>
              </a:solidFill>
              <a:latin typeface="Calibri"/>
              <a:ea typeface="宋体" panose="02010600030101010101" pitchFamily="2" charset="-122"/>
              <a:cs typeface="+mn-cs"/>
            </a:rPr>
            <a:t>实验员</a:t>
          </a:r>
        </a:p>
      </dsp:txBody>
      <dsp:txXfrm>
        <a:off x="5143302" y="2419271"/>
        <a:ext cx="1702595" cy="851297"/>
      </dsp:txXfrm>
    </dsp:sp>
    <dsp:sp modelId="{15F46F7C-8483-49B2-9069-BD47518FA3C5}">
      <dsp:nvSpPr>
        <dsp:cNvPr id="0" name=""/>
        <dsp:cNvSpPr/>
      </dsp:nvSpPr>
      <dsp:spPr>
        <a:xfrm>
          <a:off x="2053092" y="1210428"/>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100000"/>
            </a:lnSpc>
            <a:spcBef>
              <a:spcPct val="0"/>
            </a:spcBef>
            <a:spcAft>
              <a:spcPct val="35000"/>
            </a:spcAft>
          </a:pPr>
          <a:r>
            <a:rPr lang="zh-CN" altLang="en-US" sz="2400" kern="1200">
              <a:solidFill>
                <a:sysClr val="window" lastClr="FFFFFF"/>
              </a:solidFill>
              <a:latin typeface="Calibri"/>
              <a:ea typeface="宋体" panose="02010600030101010101" pitchFamily="2" charset="-122"/>
              <a:cs typeface="+mn-cs"/>
            </a:rPr>
            <a:t>副经理</a:t>
          </a:r>
        </a:p>
      </dsp:txBody>
      <dsp:txXfrm>
        <a:off x="2053092" y="1210428"/>
        <a:ext cx="1702595" cy="851297"/>
      </dsp:txXfrm>
    </dsp:sp>
    <dsp:sp modelId="{96B48118-8648-4198-A589-7420978DF8D5}">
      <dsp:nvSpPr>
        <dsp:cNvPr id="0" name=""/>
        <dsp:cNvSpPr/>
      </dsp:nvSpPr>
      <dsp:spPr>
        <a:xfrm>
          <a:off x="4113232" y="1210428"/>
          <a:ext cx="1702595" cy="8512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100000"/>
            </a:lnSpc>
            <a:spcBef>
              <a:spcPct val="0"/>
            </a:spcBef>
            <a:spcAft>
              <a:spcPct val="35000"/>
            </a:spcAft>
          </a:pPr>
          <a:r>
            <a:rPr lang="zh-CN" altLang="en-US" sz="2400" kern="1200">
              <a:solidFill>
                <a:sysClr val="window" lastClr="FFFFFF"/>
              </a:solidFill>
              <a:latin typeface="Calibri"/>
              <a:ea typeface="宋体" panose="02010600030101010101" pitchFamily="2" charset="-122"/>
              <a:cs typeface="+mn-cs"/>
            </a:rPr>
            <a:t>助理</a:t>
          </a:r>
        </a:p>
      </dsp:txBody>
      <dsp:txXfrm>
        <a:off x="4113232" y="1210428"/>
        <a:ext cx="1702595" cy="85129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C5F37F-20E6-41A3-84E7-2B94DB6EEC0C}">
      <dsp:nvSpPr>
        <dsp:cNvPr id="0" name=""/>
        <dsp:cNvSpPr/>
      </dsp:nvSpPr>
      <dsp:spPr>
        <a:xfrm>
          <a:off x="2680811" y="1904"/>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所长</a:t>
          </a:r>
        </a:p>
      </dsp:txBody>
      <dsp:txXfrm>
        <a:off x="2702571" y="23664"/>
        <a:ext cx="1070904" cy="699430"/>
      </dsp:txXfrm>
    </dsp:sp>
    <dsp:sp modelId="{1833EB24-144E-4E07-97D9-C9D106B40E23}">
      <dsp:nvSpPr>
        <dsp:cNvPr id="0" name=""/>
        <dsp:cNvSpPr/>
      </dsp:nvSpPr>
      <dsp:spPr>
        <a:xfrm>
          <a:off x="702706" y="744854"/>
          <a:ext cx="2535316" cy="297180"/>
        </a:xfrm>
        <a:custGeom>
          <a:avLst/>
          <a:gdLst/>
          <a:ahLst/>
          <a:cxnLst/>
          <a:rect l="0" t="0" r="0" b="0"/>
          <a:pathLst>
            <a:path>
              <a:moveTo>
                <a:pt x="2535316" y="0"/>
              </a:moveTo>
              <a:lnTo>
                <a:pt x="2535316" y="148590"/>
              </a:lnTo>
              <a:lnTo>
                <a:pt x="0" y="148590"/>
              </a:lnTo>
              <a:lnTo>
                <a:pt x="0" y="297180"/>
              </a:lnTo>
            </a:path>
          </a:pathLst>
        </a:custGeom>
        <a:noFill/>
        <a:ln w="6350" cap="flat" cmpd="sng" algn="ctr">
          <a:solidFill>
            <a:srgbClr val="5B9BD5">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024DDFC4-04A9-4270-AC54-C7C9EB7245BE}">
      <dsp:nvSpPr>
        <dsp:cNvPr id="0" name=""/>
        <dsp:cNvSpPr/>
      </dsp:nvSpPr>
      <dsp:spPr>
        <a:xfrm>
          <a:off x="145494" y="1042034"/>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课题一室主任</a:t>
          </a:r>
        </a:p>
      </dsp:txBody>
      <dsp:txXfrm>
        <a:off x="167254" y="1063794"/>
        <a:ext cx="1070904" cy="699430"/>
      </dsp:txXfrm>
    </dsp:sp>
    <dsp:sp modelId="{57979AFC-CC37-42E2-A519-8FF9B472566D}">
      <dsp:nvSpPr>
        <dsp:cNvPr id="0" name=""/>
        <dsp:cNvSpPr/>
      </dsp:nvSpPr>
      <dsp:spPr>
        <a:xfrm>
          <a:off x="2151459" y="744854"/>
          <a:ext cx="1086564" cy="297180"/>
        </a:xfrm>
        <a:custGeom>
          <a:avLst/>
          <a:gdLst/>
          <a:ahLst/>
          <a:cxnLst/>
          <a:rect l="0" t="0" r="0" b="0"/>
          <a:pathLst>
            <a:path>
              <a:moveTo>
                <a:pt x="1086564" y="0"/>
              </a:moveTo>
              <a:lnTo>
                <a:pt x="1086564" y="148590"/>
              </a:lnTo>
              <a:lnTo>
                <a:pt x="0" y="148590"/>
              </a:lnTo>
              <a:lnTo>
                <a:pt x="0" y="297180"/>
              </a:lnTo>
            </a:path>
          </a:pathLst>
        </a:custGeom>
        <a:noFill/>
        <a:ln w="6350" cap="flat" cmpd="sng" algn="ctr">
          <a:solidFill>
            <a:srgbClr val="5B9BD5">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13D35E34-CD47-42AD-BED6-53C8A8872EB4}">
      <dsp:nvSpPr>
        <dsp:cNvPr id="0" name=""/>
        <dsp:cNvSpPr/>
      </dsp:nvSpPr>
      <dsp:spPr>
        <a:xfrm>
          <a:off x="1594246" y="1042034"/>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课题二室主任</a:t>
          </a:r>
        </a:p>
      </dsp:txBody>
      <dsp:txXfrm>
        <a:off x="1616006" y="1063794"/>
        <a:ext cx="1070904" cy="699430"/>
      </dsp:txXfrm>
    </dsp:sp>
    <dsp:sp modelId="{EF05F6EE-59C7-4922-834F-F2DF798B832B}">
      <dsp:nvSpPr>
        <dsp:cNvPr id="0" name=""/>
        <dsp:cNvSpPr/>
      </dsp:nvSpPr>
      <dsp:spPr>
        <a:xfrm>
          <a:off x="1427083" y="1784984"/>
          <a:ext cx="724376" cy="297180"/>
        </a:xfrm>
        <a:custGeom>
          <a:avLst/>
          <a:gdLst/>
          <a:ahLst/>
          <a:cxnLst/>
          <a:rect l="0" t="0" r="0" b="0"/>
          <a:pathLst>
            <a:path>
              <a:moveTo>
                <a:pt x="724376" y="0"/>
              </a:moveTo>
              <a:lnTo>
                <a:pt x="724376" y="148590"/>
              </a:lnTo>
              <a:lnTo>
                <a:pt x="0" y="148590"/>
              </a:lnTo>
              <a:lnTo>
                <a:pt x="0" y="29718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D949304B-8955-4701-BDFF-22A1FEAB9476}">
      <dsp:nvSpPr>
        <dsp:cNvPr id="0" name=""/>
        <dsp:cNvSpPr/>
      </dsp:nvSpPr>
      <dsp:spPr>
        <a:xfrm>
          <a:off x="869870" y="208216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研发技术员</a:t>
          </a:r>
        </a:p>
      </dsp:txBody>
      <dsp:txXfrm>
        <a:off x="891630" y="2103925"/>
        <a:ext cx="1070904" cy="699430"/>
      </dsp:txXfrm>
    </dsp:sp>
    <dsp:sp modelId="{676ED0C0-4439-4CF9-B40C-7ACE514F6DCB}">
      <dsp:nvSpPr>
        <dsp:cNvPr id="0" name=""/>
        <dsp:cNvSpPr/>
      </dsp:nvSpPr>
      <dsp:spPr>
        <a:xfrm>
          <a:off x="1381363" y="2825115"/>
          <a:ext cx="91440" cy="297180"/>
        </a:xfrm>
        <a:custGeom>
          <a:avLst/>
          <a:gdLst/>
          <a:ahLst/>
          <a:cxnLst/>
          <a:rect l="0" t="0" r="0" b="0"/>
          <a:pathLst>
            <a:path>
              <a:moveTo>
                <a:pt x="45720" y="0"/>
              </a:moveTo>
              <a:lnTo>
                <a:pt x="45720" y="29718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57B76162-6C5F-482E-ADC3-8DCF4973B6A0}">
      <dsp:nvSpPr>
        <dsp:cNvPr id="0" name=""/>
        <dsp:cNvSpPr/>
      </dsp:nvSpPr>
      <dsp:spPr>
        <a:xfrm>
          <a:off x="869870" y="312229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试验员</a:t>
          </a:r>
        </a:p>
      </dsp:txBody>
      <dsp:txXfrm>
        <a:off x="891630" y="3144055"/>
        <a:ext cx="1070904" cy="699430"/>
      </dsp:txXfrm>
    </dsp:sp>
    <dsp:sp modelId="{BDD2FB63-886A-4202-982B-2CACA47B743A}">
      <dsp:nvSpPr>
        <dsp:cNvPr id="0" name=""/>
        <dsp:cNvSpPr/>
      </dsp:nvSpPr>
      <dsp:spPr>
        <a:xfrm>
          <a:off x="2151459" y="1784984"/>
          <a:ext cx="724376" cy="297180"/>
        </a:xfrm>
        <a:custGeom>
          <a:avLst/>
          <a:gdLst/>
          <a:ahLst/>
          <a:cxnLst/>
          <a:rect l="0" t="0" r="0" b="0"/>
          <a:pathLst>
            <a:path>
              <a:moveTo>
                <a:pt x="0" y="0"/>
              </a:moveTo>
              <a:lnTo>
                <a:pt x="0" y="148590"/>
              </a:lnTo>
              <a:lnTo>
                <a:pt x="724376" y="148590"/>
              </a:lnTo>
              <a:lnTo>
                <a:pt x="724376" y="29718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0DCFBA3E-77A7-48BE-B3B5-64DF79D9B9B1}">
      <dsp:nvSpPr>
        <dsp:cNvPr id="0" name=""/>
        <dsp:cNvSpPr/>
      </dsp:nvSpPr>
      <dsp:spPr>
        <a:xfrm>
          <a:off x="2318623" y="208216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中试技术员</a:t>
          </a:r>
        </a:p>
      </dsp:txBody>
      <dsp:txXfrm>
        <a:off x="2340383" y="2103925"/>
        <a:ext cx="1070904" cy="699430"/>
      </dsp:txXfrm>
    </dsp:sp>
    <dsp:sp modelId="{C3B468A6-8BE8-4355-869D-707621192274}">
      <dsp:nvSpPr>
        <dsp:cNvPr id="0" name=""/>
        <dsp:cNvSpPr/>
      </dsp:nvSpPr>
      <dsp:spPr>
        <a:xfrm>
          <a:off x="2830115" y="2825115"/>
          <a:ext cx="91440" cy="297180"/>
        </a:xfrm>
        <a:custGeom>
          <a:avLst/>
          <a:gdLst/>
          <a:ahLst/>
          <a:cxnLst/>
          <a:rect l="0" t="0" r="0" b="0"/>
          <a:pathLst>
            <a:path>
              <a:moveTo>
                <a:pt x="45720" y="0"/>
              </a:moveTo>
              <a:lnTo>
                <a:pt x="45720" y="29718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C284A0B1-7E70-4984-87D7-5ADDD7E1AC77}">
      <dsp:nvSpPr>
        <dsp:cNvPr id="0" name=""/>
        <dsp:cNvSpPr/>
      </dsp:nvSpPr>
      <dsp:spPr>
        <a:xfrm>
          <a:off x="2318623" y="312229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研究所操作工</a:t>
          </a:r>
        </a:p>
      </dsp:txBody>
      <dsp:txXfrm>
        <a:off x="2340383" y="3144055"/>
        <a:ext cx="1070904" cy="699430"/>
      </dsp:txXfrm>
    </dsp:sp>
    <dsp:sp modelId="{206B510A-1317-462D-BC63-23E5C693107B}">
      <dsp:nvSpPr>
        <dsp:cNvPr id="0" name=""/>
        <dsp:cNvSpPr/>
      </dsp:nvSpPr>
      <dsp:spPr>
        <a:xfrm>
          <a:off x="3238023" y="744854"/>
          <a:ext cx="362188" cy="297180"/>
        </a:xfrm>
        <a:custGeom>
          <a:avLst/>
          <a:gdLst/>
          <a:ahLst/>
          <a:cxnLst/>
          <a:rect l="0" t="0" r="0" b="0"/>
          <a:pathLst>
            <a:path>
              <a:moveTo>
                <a:pt x="0" y="0"/>
              </a:moveTo>
              <a:lnTo>
                <a:pt x="0" y="148590"/>
              </a:lnTo>
              <a:lnTo>
                <a:pt x="362188" y="148590"/>
              </a:lnTo>
              <a:lnTo>
                <a:pt x="362188" y="297180"/>
              </a:lnTo>
            </a:path>
          </a:pathLst>
        </a:custGeom>
        <a:noFill/>
        <a:ln w="6350" cap="flat" cmpd="sng" algn="ctr">
          <a:solidFill>
            <a:srgbClr val="5B9BD5">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F088C4C6-FAE6-4BDC-8897-31A4B1CE2B90}">
      <dsp:nvSpPr>
        <dsp:cNvPr id="0" name=""/>
        <dsp:cNvSpPr/>
      </dsp:nvSpPr>
      <dsp:spPr>
        <a:xfrm>
          <a:off x="3042999" y="1042034"/>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课题三室主任</a:t>
          </a:r>
        </a:p>
      </dsp:txBody>
      <dsp:txXfrm>
        <a:off x="3064759" y="1063794"/>
        <a:ext cx="1070904" cy="699430"/>
      </dsp:txXfrm>
    </dsp:sp>
    <dsp:sp modelId="{C4D40A1F-6092-4830-9679-AFE7C32D43EF}">
      <dsp:nvSpPr>
        <dsp:cNvPr id="0" name=""/>
        <dsp:cNvSpPr/>
      </dsp:nvSpPr>
      <dsp:spPr>
        <a:xfrm>
          <a:off x="3238023" y="744854"/>
          <a:ext cx="2535316" cy="297180"/>
        </a:xfrm>
        <a:custGeom>
          <a:avLst/>
          <a:gdLst/>
          <a:ahLst/>
          <a:cxnLst/>
          <a:rect l="0" t="0" r="0" b="0"/>
          <a:pathLst>
            <a:path>
              <a:moveTo>
                <a:pt x="0" y="0"/>
              </a:moveTo>
              <a:lnTo>
                <a:pt x="0" y="148590"/>
              </a:lnTo>
              <a:lnTo>
                <a:pt x="2535316" y="148590"/>
              </a:lnTo>
              <a:lnTo>
                <a:pt x="2535316" y="297180"/>
              </a:lnTo>
            </a:path>
          </a:pathLst>
        </a:custGeom>
        <a:noFill/>
        <a:ln w="6350" cap="flat" cmpd="sng" algn="ctr">
          <a:solidFill>
            <a:srgbClr val="5B9BD5">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03C21F00-E377-4F1C-9861-CB13AF06AE8B}">
      <dsp:nvSpPr>
        <dsp:cNvPr id="0" name=""/>
        <dsp:cNvSpPr/>
      </dsp:nvSpPr>
      <dsp:spPr>
        <a:xfrm>
          <a:off x="5216128" y="1042034"/>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分析综合室主任</a:t>
          </a:r>
        </a:p>
      </dsp:txBody>
      <dsp:txXfrm>
        <a:off x="5237888" y="1063794"/>
        <a:ext cx="1070904" cy="699430"/>
      </dsp:txXfrm>
    </dsp:sp>
    <dsp:sp modelId="{74EC81F0-9937-4CAC-B57D-C31B9AC85299}">
      <dsp:nvSpPr>
        <dsp:cNvPr id="0" name=""/>
        <dsp:cNvSpPr/>
      </dsp:nvSpPr>
      <dsp:spPr>
        <a:xfrm>
          <a:off x="4324588" y="1784984"/>
          <a:ext cx="1448752" cy="297180"/>
        </a:xfrm>
        <a:custGeom>
          <a:avLst/>
          <a:gdLst/>
          <a:ahLst/>
          <a:cxnLst/>
          <a:rect l="0" t="0" r="0" b="0"/>
          <a:pathLst>
            <a:path>
              <a:moveTo>
                <a:pt x="1448752" y="0"/>
              </a:moveTo>
              <a:lnTo>
                <a:pt x="1448752" y="148590"/>
              </a:lnTo>
              <a:lnTo>
                <a:pt x="0" y="148590"/>
              </a:lnTo>
              <a:lnTo>
                <a:pt x="0" y="29718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2DA09381-9461-4308-BCF2-26B1BB1866E8}">
      <dsp:nvSpPr>
        <dsp:cNvPr id="0" name=""/>
        <dsp:cNvSpPr/>
      </dsp:nvSpPr>
      <dsp:spPr>
        <a:xfrm>
          <a:off x="3767375" y="208216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科研管理兼分析</a:t>
          </a:r>
        </a:p>
      </dsp:txBody>
      <dsp:txXfrm>
        <a:off x="3789135" y="2103925"/>
        <a:ext cx="1070904" cy="699430"/>
      </dsp:txXfrm>
    </dsp:sp>
    <dsp:sp modelId="{2D242A6D-7413-4747-B9BE-B223FDA29C97}">
      <dsp:nvSpPr>
        <dsp:cNvPr id="0" name=""/>
        <dsp:cNvSpPr/>
      </dsp:nvSpPr>
      <dsp:spPr>
        <a:xfrm>
          <a:off x="5727620" y="1784984"/>
          <a:ext cx="91440" cy="297180"/>
        </a:xfrm>
        <a:custGeom>
          <a:avLst/>
          <a:gdLst/>
          <a:ahLst/>
          <a:cxnLst/>
          <a:rect l="0" t="0" r="0" b="0"/>
          <a:pathLst>
            <a:path>
              <a:moveTo>
                <a:pt x="45720" y="0"/>
              </a:moveTo>
              <a:lnTo>
                <a:pt x="45720" y="29718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C5DA324D-7887-428C-92CC-17155FD8A241}">
      <dsp:nvSpPr>
        <dsp:cNvPr id="0" name=""/>
        <dsp:cNvSpPr/>
      </dsp:nvSpPr>
      <dsp:spPr>
        <a:xfrm>
          <a:off x="5216128" y="208216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安环环保兼分析</a:t>
          </a:r>
        </a:p>
      </dsp:txBody>
      <dsp:txXfrm>
        <a:off x="5237888" y="2103925"/>
        <a:ext cx="1070904" cy="699430"/>
      </dsp:txXfrm>
    </dsp:sp>
    <dsp:sp modelId="{36459595-CBC0-40D3-8330-E54152B26DA9}">
      <dsp:nvSpPr>
        <dsp:cNvPr id="0" name=""/>
        <dsp:cNvSpPr/>
      </dsp:nvSpPr>
      <dsp:spPr>
        <a:xfrm>
          <a:off x="4798943" y="2825115"/>
          <a:ext cx="974397" cy="299084"/>
        </a:xfrm>
        <a:custGeom>
          <a:avLst/>
          <a:gdLst/>
          <a:ahLst/>
          <a:cxnLst/>
          <a:rect l="0" t="0" r="0" b="0"/>
          <a:pathLst>
            <a:path>
              <a:moveTo>
                <a:pt x="974397" y="0"/>
              </a:moveTo>
              <a:lnTo>
                <a:pt x="974397" y="149542"/>
              </a:lnTo>
              <a:lnTo>
                <a:pt x="0" y="149542"/>
              </a:lnTo>
              <a:lnTo>
                <a:pt x="0" y="299084"/>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09A4AE59-D0AA-47D0-A6A7-D7F1504333B9}">
      <dsp:nvSpPr>
        <dsp:cNvPr id="0" name=""/>
        <dsp:cNvSpPr/>
      </dsp:nvSpPr>
      <dsp:spPr>
        <a:xfrm>
          <a:off x="4241730" y="3124199"/>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solidFill>
                <a:sysClr val="window" lastClr="FFFFFF"/>
              </a:solidFill>
              <a:latin typeface="Calibri"/>
              <a:ea typeface="宋体" panose="02010600030101010101" pitchFamily="2" charset="-122"/>
              <a:cs typeface="+mn-cs"/>
            </a:rPr>
            <a:t>分析工</a:t>
          </a:r>
        </a:p>
      </dsp:txBody>
      <dsp:txXfrm>
        <a:off x="4263490" y="3145959"/>
        <a:ext cx="1070904" cy="699430"/>
      </dsp:txXfrm>
    </dsp:sp>
    <dsp:sp modelId="{28B2D8D5-BAA2-4FD1-8289-53FD87C09BC6}">
      <dsp:nvSpPr>
        <dsp:cNvPr id="0" name=""/>
        <dsp:cNvSpPr/>
      </dsp:nvSpPr>
      <dsp:spPr>
        <a:xfrm>
          <a:off x="5773340" y="1784984"/>
          <a:ext cx="1448752" cy="297180"/>
        </a:xfrm>
        <a:custGeom>
          <a:avLst/>
          <a:gdLst/>
          <a:ahLst/>
          <a:cxnLst/>
          <a:rect l="0" t="0" r="0" b="0"/>
          <a:pathLst>
            <a:path>
              <a:moveTo>
                <a:pt x="0" y="0"/>
              </a:moveTo>
              <a:lnTo>
                <a:pt x="0" y="148590"/>
              </a:lnTo>
              <a:lnTo>
                <a:pt x="1448752" y="148590"/>
              </a:lnTo>
              <a:lnTo>
                <a:pt x="1448752" y="29718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6268227D-881E-4591-8EEA-CA7D187B7036}">
      <dsp:nvSpPr>
        <dsp:cNvPr id="0" name=""/>
        <dsp:cNvSpPr/>
      </dsp:nvSpPr>
      <dsp:spPr>
        <a:xfrm>
          <a:off x="6664880" y="2082165"/>
          <a:ext cx="1114424" cy="742950"/>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solidFill>
                <a:sysClr val="window" lastClr="FFFFFF"/>
              </a:solidFill>
              <a:latin typeface="Calibri"/>
              <a:ea typeface="宋体" panose="02010600030101010101" pitchFamily="2" charset="-122"/>
              <a:cs typeface="+mn-cs"/>
            </a:rPr>
            <a:t>分析综合室副主任</a:t>
          </a:r>
        </a:p>
      </dsp:txBody>
      <dsp:txXfrm>
        <a:off x="6686640" y="2103925"/>
        <a:ext cx="1070904" cy="6994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5">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8">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9">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7">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7">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7">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orgChart1#4">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7">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10">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9">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9">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9">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7">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1">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0B0E8-D111-4618-8DB6-B1A69C439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397</Pages>
  <Words>27440</Words>
  <Characters>156410</Characters>
  <Application>Microsoft Office Word</Application>
  <DocSecurity>0</DocSecurity>
  <Lines>1303</Lines>
  <Paragraphs>366</Paragraphs>
  <ScaleCrop>false</ScaleCrop>
  <Company/>
  <LinksUpToDate>false</LinksUpToDate>
  <CharactersWithSpaces>183484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王巍</dc:creator>
  <cp:keywords/>
  <dc:description/>
  <cp:lastModifiedBy>王巍</cp:lastModifiedBy>
  <cp:revision>8</cp:revision>
  <dcterms:created xsi:type="dcterms:W3CDTF">2020-10-19T04:44:00Z</dcterms:created>
  <dcterms:modified xsi:type="dcterms:W3CDTF">2020-11-02T07:15:00Z</dcterms:modified>
</cp:coreProperties>
</file>