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微软雅黑" w:hAnsi="微软雅黑"/>
          <w:b/>
          <w:sz w:val="28"/>
          <w:szCs w:val="32"/>
        </w:rPr>
      </w:pPr>
      <w:r>
        <w:rPr>
          <w:rFonts w:hint="eastAsia" w:ascii="微软雅黑" w:hAnsi="微软雅黑"/>
          <w:b/>
          <w:sz w:val="44"/>
          <w:szCs w:val="44"/>
        </w:rPr>
        <w:t>新媒体</w:t>
      </w:r>
      <w:r>
        <w:rPr>
          <w:rFonts w:hint="eastAsia" w:ascii="微软雅黑" w:hAnsi="微软雅黑"/>
          <w:b/>
          <w:sz w:val="44"/>
          <w:szCs w:val="44"/>
          <w:lang w:eastAsia="zh-CN"/>
        </w:rPr>
        <w:t>时代</w:t>
      </w:r>
      <w:r>
        <w:rPr>
          <w:rFonts w:hint="eastAsia" w:ascii="微软雅黑" w:hAnsi="微软雅黑"/>
          <w:b/>
          <w:sz w:val="44"/>
          <w:szCs w:val="44"/>
        </w:rPr>
        <w:t xml:space="preserve">下的公文写作  </w:t>
      </w:r>
      <w:r>
        <w:rPr>
          <w:rFonts w:hint="eastAsia" w:ascii="微软雅黑" w:hAnsi="微软雅黑"/>
          <w:b/>
          <w:sz w:val="32"/>
          <w:szCs w:val="32"/>
        </w:rPr>
        <w:t xml:space="preserve">                        </w:t>
      </w:r>
    </w:p>
    <w:p>
      <w:pPr>
        <w:ind w:firstLine="0"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一、课程介绍</w:t>
      </w:r>
    </w:p>
    <w:p>
      <w:pPr>
        <w:spacing w:line="540" w:lineRule="exact"/>
        <w:rPr>
          <w:rFonts w:hint="eastAsia"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</w:rPr>
        <w:t>新媒体</w:t>
      </w:r>
      <w:r>
        <w:rPr>
          <w:rFonts w:hint="eastAsia" w:ascii="微软雅黑" w:hAnsi="微软雅黑"/>
          <w:color w:val="000000" w:themeColor="text1"/>
          <w:szCs w:val="21"/>
          <w:lang w:eastAsia="zh-CN"/>
        </w:rPr>
        <w:t>时代</w:t>
      </w:r>
      <w:r>
        <w:rPr>
          <w:rFonts w:hint="eastAsia" w:ascii="微软雅黑" w:hAnsi="微软雅黑"/>
          <w:color w:val="000000" w:themeColor="text1"/>
          <w:szCs w:val="21"/>
        </w:rPr>
        <w:t>下，作为宣传和维护企业形象，树立品牌口碑，提升品牌美誉度的重要载体，新闻报道越来越受到职场和市场的重视。如何发挥新闻的良好效应，迅速抓住读者心理，吸引大众眼球？如何挖掘新闻热点，如何组织材料，遣词造句，引发思考，产生行动？如何做到既严肃又活泼，既规矩又灵活，既生动又严谨？</w:t>
      </w:r>
    </w:p>
    <w:p>
      <w:pPr>
        <w:spacing w:line="540" w:lineRule="exact"/>
        <w:rPr>
          <w:rFonts w:hint="eastAsia" w:ascii="等线 Light" w:hAnsi="等线 Light" w:eastAsia="微软雅黑"/>
          <w:sz w:val="21"/>
          <w:szCs w:val="21"/>
          <w:lang w:eastAsia="zh-CN"/>
        </w:rPr>
      </w:pPr>
      <w:r>
        <w:rPr>
          <w:rFonts w:hint="eastAsia" w:ascii="微软雅黑" w:hAnsi="微软雅黑"/>
          <w:color w:val="000000" w:themeColor="text1"/>
          <w:szCs w:val="21"/>
        </w:rPr>
        <w:t>本课程从实际工作出发，帮你想明白企业新闻写作当中的诸多难点，深刻剖析目前存在的司空见惯的问题，以专业的视角帮你掌握提高公文与新闻写作能力的方法；用经典的案例，帮你形象理解新闻写作的知识要点</w:t>
      </w:r>
      <w:r>
        <w:rPr>
          <w:rFonts w:hint="eastAsia" w:ascii="微软雅黑" w:hAnsi="微软雅黑"/>
          <w:color w:val="000000" w:themeColor="text1"/>
          <w:szCs w:val="21"/>
          <w:lang w:eastAsia="zh-CN"/>
        </w:rPr>
        <w:t>。</w:t>
      </w:r>
    </w:p>
    <w:p>
      <w:pPr>
        <w:ind w:firstLine="0" w:firstLineChars="0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/>
          <w:b/>
          <w:sz w:val="28"/>
          <w:szCs w:val="28"/>
        </w:rPr>
        <w:t>二、课程</w:t>
      </w:r>
      <w:r>
        <w:rPr>
          <w:rFonts w:hint="eastAsia" w:ascii="微软雅黑" w:hAnsi="微软雅黑"/>
          <w:b/>
          <w:sz w:val="28"/>
          <w:szCs w:val="28"/>
          <w:lang w:eastAsia="zh-CN"/>
        </w:rPr>
        <w:t>收益</w:t>
      </w:r>
    </w:p>
    <w:p>
      <w:pPr>
        <w:pStyle w:val="19"/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明白新闻的基本要素，正确切入要点</w:t>
      </w:r>
    </w:p>
    <w:p>
      <w:pPr>
        <w:pStyle w:val="19"/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有效提升受训单位内外信息传递效率</w:t>
      </w:r>
    </w:p>
    <w:p>
      <w:pPr>
        <w:pStyle w:val="19"/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有效提升学员的新闻写作意愿与能力</w:t>
      </w:r>
    </w:p>
    <w:p>
      <w:pPr>
        <w:pStyle w:val="19"/>
        <w:spacing w:line="48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三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 w:ascii="微软雅黑" w:hAnsi="微软雅黑"/>
          <w:b/>
          <w:sz w:val="28"/>
          <w:szCs w:val="28"/>
        </w:rPr>
        <w:t>课程大纲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第一篇 </w:t>
      </w:r>
      <w:r>
        <w:rPr>
          <w:rFonts w:hint="eastAsia" w:ascii="微软雅黑" w:hAnsi="微软雅黑" w:cs="微软雅黑"/>
          <w:b/>
          <w:bCs/>
          <w:szCs w:val="21"/>
          <w:lang w:eastAsia="zh-CN"/>
        </w:rPr>
        <w:t>公文</w:t>
      </w:r>
      <w:r>
        <w:rPr>
          <w:rFonts w:hint="eastAsia" w:ascii="微软雅黑" w:hAnsi="微软雅黑" w:eastAsia="微软雅黑" w:cs="微软雅黑"/>
          <w:b/>
          <w:bCs/>
          <w:szCs w:val="21"/>
        </w:rPr>
        <w:t>写作如何选题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（1）基于素材的选题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部门工作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公司业务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产品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行业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（2）基于读者的需求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客户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主管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部门</w:t>
      </w:r>
    </w:p>
    <w:p>
      <w:pPr>
        <w:pStyle w:val="26"/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老板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（3）练习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</w:rPr>
      </w:pPr>
      <w:r>
        <w:rPr>
          <w:rFonts w:hint="eastAsia" w:ascii="微软雅黑" w:hAnsi="微软雅黑" w:eastAsia="微软雅黑" w:cs="微软雅黑"/>
          <w:b/>
          <w:bCs w:val="0"/>
        </w:rPr>
        <w:t xml:space="preserve">第二篇 </w:t>
      </w:r>
      <w:r>
        <w:rPr>
          <w:rFonts w:hint="eastAsia" w:ascii="微软雅黑" w:hAnsi="微软雅黑" w:cs="微软雅黑"/>
          <w:b/>
          <w:bCs w:val="0"/>
          <w:lang w:eastAsia="zh-CN"/>
        </w:rPr>
        <w:t>公文</w:t>
      </w:r>
      <w:r>
        <w:rPr>
          <w:rFonts w:hint="eastAsia" w:ascii="微软雅黑" w:hAnsi="微软雅黑" w:eastAsia="微软雅黑" w:cs="微软雅黑"/>
          <w:b/>
          <w:bCs w:val="0"/>
        </w:rPr>
        <w:t>写作的常用方法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（1）新闻报道的基本构成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标题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导语和核心段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主体的构建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背景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结尾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（2）</w:t>
      </w:r>
      <w:r>
        <w:rPr>
          <w:rFonts w:hint="eastAsia" w:ascii="微软雅黑" w:hAnsi="微软雅黑" w:cs="微软雅黑"/>
          <w:bCs/>
          <w:lang w:eastAsia="zh-CN"/>
        </w:rPr>
        <w:t>公文</w:t>
      </w:r>
      <w:r>
        <w:rPr>
          <w:rFonts w:hint="eastAsia" w:ascii="微软雅黑" w:hAnsi="微软雅黑" w:eastAsia="微软雅黑" w:cs="微软雅黑"/>
          <w:bCs/>
        </w:rPr>
        <w:t>写作的两种写法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消息：倒金字塔型结构写作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通讯：华尔街日报型结构写作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（3）课堂演练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/>
          <w:bCs w:val="0"/>
        </w:rPr>
      </w:pPr>
      <w:r>
        <w:rPr>
          <w:rFonts w:hint="eastAsia" w:ascii="微软雅黑" w:hAnsi="微软雅黑" w:cs="微软雅黑"/>
          <w:b/>
          <w:bCs w:val="0"/>
        </w:rPr>
        <w:t>第三篇 如何让报道有亮点，有新意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（1）活动报道的侧重点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典型案例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对比案例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（2）人物专访的侧重点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鲜活个性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以情动人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 xml:space="preserve">（3）说理型报道 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文风平实</w:t>
      </w:r>
      <w:r>
        <w:rPr>
          <w:rFonts w:hint="eastAsia" w:ascii="微软雅黑" w:hAnsi="微软雅黑" w:cs="微软雅黑"/>
          <w:bCs/>
          <w:lang w:eastAsia="zh-CN"/>
        </w:rPr>
        <w:t>、</w:t>
      </w:r>
      <w:r>
        <w:rPr>
          <w:rFonts w:hint="eastAsia" w:ascii="微软雅黑" w:hAnsi="微软雅黑" w:cs="微软雅黑"/>
          <w:bCs/>
        </w:rPr>
        <w:t>论证有力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（4）课堂演练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/>
          <w:bCs w:val="0"/>
        </w:rPr>
      </w:pPr>
      <w:r>
        <w:rPr>
          <w:rFonts w:hint="eastAsia" w:ascii="微软雅黑" w:hAnsi="微软雅黑" w:cs="微软雅黑"/>
          <w:b/>
          <w:bCs w:val="0"/>
        </w:rPr>
        <w:t>第四篇、如何做好新媒体的</w:t>
      </w:r>
      <w:r>
        <w:rPr>
          <w:rFonts w:hint="eastAsia" w:ascii="微软雅黑" w:hAnsi="微软雅黑" w:cs="微软雅黑"/>
          <w:b/>
          <w:bCs w:val="0"/>
          <w:lang w:eastAsia="zh-CN"/>
        </w:rPr>
        <w:t>公文</w:t>
      </w:r>
      <w:r>
        <w:rPr>
          <w:rFonts w:hint="eastAsia" w:ascii="微软雅黑" w:hAnsi="微软雅黑" w:cs="微软雅黑"/>
          <w:b/>
          <w:bCs w:val="0"/>
        </w:rPr>
        <w:t>写作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新媒体的主要类型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基于新媒体读者视角的写作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如何搜集网络信息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如何做个标题党</w:t>
      </w:r>
    </w:p>
    <w:p>
      <w:pPr>
        <w:pStyle w:val="26"/>
        <w:spacing w:line="276" w:lineRule="auto"/>
        <w:ind w:left="0" w:leftChars="0" w:firstLine="0" w:firstLineChars="0"/>
        <w:rPr>
          <w:rFonts w:hint="eastAsia" w:ascii="微软雅黑" w:hAnsi="微软雅黑" w:cs="微软雅黑"/>
          <w:b/>
          <w:bCs w:val="0"/>
        </w:rPr>
      </w:pPr>
      <w:r>
        <w:rPr>
          <w:rFonts w:hint="eastAsia" w:ascii="微软雅黑" w:hAnsi="微软雅黑" w:cs="微软雅黑"/>
          <w:b/>
          <w:bCs w:val="0"/>
        </w:rPr>
        <w:t>第五篇 写作能力提高跨越的四个阶段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初试笔锋——如何快速获得信心和成就感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hint="eastAsia"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持续输出——如何设置目标完成能力积累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撰写特稿——开展有针对性的特稿的写作</w:t>
      </w:r>
    </w:p>
    <w:p>
      <w:pPr>
        <w:pStyle w:val="26"/>
        <w:numPr>
          <w:ilvl w:val="0"/>
          <w:numId w:val="1"/>
        </w:numPr>
        <w:spacing w:line="276" w:lineRule="auto"/>
        <w:ind w:left="420" w:leftChars="0" w:hanging="420" w:firstLineChars="0"/>
        <w:rPr>
          <w:rFonts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双管齐下——如何维护和建设新闻报道的渠道</w:t>
      </w:r>
    </w:p>
    <w:p>
      <w:pPr>
        <w:pStyle w:val="26"/>
        <w:numPr>
          <w:ilvl w:val="0"/>
          <w:numId w:val="0"/>
        </w:numPr>
        <w:spacing w:line="480" w:lineRule="auto"/>
        <w:ind w:left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lang w:eastAsia="zh-CN"/>
        </w:rPr>
        <w:t>四、</w:t>
      </w:r>
      <w:r>
        <w:rPr>
          <w:rFonts w:hint="eastAsia" w:ascii="微软雅黑" w:hAnsi="微软雅黑"/>
          <w:b/>
          <w:sz w:val="28"/>
          <w:szCs w:val="28"/>
        </w:rPr>
        <w:t>讲师简介</w:t>
      </w:r>
    </w:p>
    <w:p>
      <w:pPr>
        <w:ind w:firstLine="560" w:firstLineChars="200"/>
        <w:jc w:val="lef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lang w:eastAsia="zh-CN"/>
        </w:rPr>
        <w:t>曹</w:t>
      </w:r>
      <w:r>
        <w:rPr>
          <w:rFonts w:hint="eastAsia" w:ascii="微软雅黑" w:hAnsi="微软雅黑"/>
          <w:b/>
          <w:sz w:val="28"/>
          <w:szCs w:val="28"/>
        </w:rPr>
        <w:t>老师</w:t>
      </w:r>
    </w:p>
    <w:p>
      <w:pPr>
        <w:numPr>
          <w:ilvl w:val="0"/>
          <w:numId w:val="1"/>
        </w:numPr>
        <w:spacing w:line="540" w:lineRule="exact"/>
        <w:ind w:left="420" w:leftChars="0" w:hanging="4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</w:rPr>
        <w:t>国家质检总局讲师</w:t>
      </w:r>
      <w:r>
        <w:rPr>
          <w:rFonts w:hint="eastAsia" w:ascii="微软雅黑" w:hAnsi="微软雅黑"/>
          <w:color w:val="000000" w:themeColor="text1"/>
          <w:szCs w:val="21"/>
          <w:lang w:eastAsia="zh-CN"/>
        </w:rPr>
        <w:t>、</w:t>
      </w:r>
      <w:r>
        <w:rPr>
          <w:rFonts w:hint="eastAsia" w:ascii="微软雅黑" w:hAnsi="微软雅黑"/>
          <w:color w:val="000000" w:themeColor="text1"/>
          <w:szCs w:val="21"/>
        </w:rPr>
        <w:t>教练领导力认证讲师</w:t>
      </w:r>
      <w:r>
        <w:rPr>
          <w:rFonts w:hint="eastAsia" w:ascii="微软雅黑" w:hAnsi="微软雅黑"/>
          <w:color w:val="000000" w:themeColor="text1"/>
          <w:szCs w:val="21"/>
          <w:lang w:eastAsia="zh-CN"/>
        </w:rPr>
        <w:t>、</w:t>
      </w:r>
      <w:r>
        <w:rPr>
          <w:rFonts w:hint="eastAsia" w:ascii="微软雅黑" w:hAnsi="微软雅黑"/>
          <w:color w:val="000000" w:themeColor="text1"/>
          <w:szCs w:val="21"/>
        </w:rPr>
        <w:t>会议引导师、会议引导培训师</w:t>
      </w:r>
    </w:p>
    <w:p>
      <w:pPr>
        <w:numPr>
          <w:ilvl w:val="0"/>
          <w:numId w:val="1"/>
        </w:numPr>
        <w:spacing w:line="540" w:lineRule="exact"/>
        <w:ind w:left="420" w:leftChars="0" w:hanging="4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  <w:lang w:eastAsia="zh-CN"/>
        </w:rPr>
        <w:t>上</w:t>
      </w:r>
      <w:r>
        <w:rPr>
          <w:rFonts w:hint="eastAsia" w:ascii="微软雅黑" w:hAnsi="微软雅黑"/>
          <w:color w:val="000000" w:themeColor="text1"/>
          <w:szCs w:val="21"/>
        </w:rPr>
        <w:t>海培训师协会STA会员</w:t>
      </w:r>
    </w:p>
    <w:p>
      <w:pPr>
        <w:numPr>
          <w:ilvl w:val="0"/>
          <w:numId w:val="1"/>
        </w:numPr>
        <w:spacing w:line="540" w:lineRule="exact"/>
        <w:ind w:left="420" w:leftChars="0" w:hanging="4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</w:rPr>
        <w:t>Disc认证讲师/顾问</w:t>
      </w:r>
    </w:p>
    <w:p>
      <w:pPr>
        <w:numPr>
          <w:ilvl w:val="0"/>
          <w:numId w:val="1"/>
        </w:numPr>
        <w:spacing w:line="540" w:lineRule="exact"/>
        <w:ind w:left="420" w:leftChars="0" w:hanging="420" w:firstLineChars="0"/>
        <w:rPr>
          <w:rFonts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  <w:lang w:eastAsia="zh-CN"/>
        </w:rPr>
        <w:t>十多</w:t>
      </w:r>
      <w:r>
        <w:rPr>
          <w:rFonts w:hint="eastAsia" w:ascii="微软雅黑" w:hAnsi="微软雅黑"/>
          <w:color w:val="000000" w:themeColor="text1"/>
          <w:szCs w:val="21"/>
        </w:rPr>
        <w:t>年中央垂直机构国家机关经历，技术、科研、秘书等多岗位</w:t>
      </w:r>
    </w:p>
    <w:p>
      <w:pPr>
        <w:widowControl/>
        <w:spacing w:after="200" w:line="480" w:lineRule="auto"/>
        <w:ind w:firstLine="0" w:firstLineChars="0"/>
        <w:contextualSpacing/>
        <w:jc w:val="lef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lang w:eastAsia="zh-CN"/>
        </w:rPr>
        <w:t>五</w:t>
      </w:r>
      <w:r>
        <w:rPr>
          <w:rFonts w:hint="eastAsia" w:ascii="微软雅黑" w:hAnsi="微软雅黑"/>
          <w:b/>
          <w:sz w:val="28"/>
          <w:szCs w:val="28"/>
        </w:rPr>
        <w:t xml:space="preserve">、目标学员 </w:t>
      </w:r>
      <w:r>
        <w:rPr>
          <w:rFonts w:ascii="微软雅黑" w:hAnsi="微软雅黑"/>
          <w:b/>
          <w:sz w:val="28"/>
          <w:szCs w:val="28"/>
        </w:rPr>
        <w:t xml:space="preserve"> </w:t>
      </w:r>
    </w:p>
    <w:p>
      <w:pPr>
        <w:ind w:firstLine="0"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hint="eastAsia" w:ascii="微软雅黑" w:hAnsi="微软雅黑"/>
          <w:color w:val="000000" w:themeColor="text1"/>
          <w:szCs w:val="21"/>
        </w:rPr>
        <w:t>所有有需求的学员</w:t>
      </w:r>
    </w:p>
    <w:p>
      <w:pPr>
        <w:ind w:firstLine="0"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lang w:eastAsia="zh-CN"/>
        </w:rPr>
        <w:t>六</w:t>
      </w:r>
      <w:r>
        <w:rPr>
          <w:rFonts w:hint="eastAsia" w:ascii="微软雅黑" w:hAnsi="微软雅黑"/>
          <w:b/>
          <w:sz w:val="28"/>
          <w:szCs w:val="28"/>
        </w:rPr>
        <w:t>、报名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学费：1000元/人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b/>
          <w:color w:val="FF0000"/>
        </w:rPr>
        <w:t>报名</w:t>
      </w:r>
      <w:r>
        <w:rPr>
          <w:rFonts w:hint="eastAsia" w:ascii="微软雅黑" w:hAnsi="微软雅黑"/>
        </w:rPr>
        <w:t>时间：5月</w:t>
      </w:r>
      <w:r>
        <w:rPr>
          <w:rFonts w:hint="eastAsia" w:ascii="微软雅黑" w:hAnsi="微软雅黑"/>
          <w:lang w:val="en-US" w:eastAsia="zh-CN"/>
        </w:rPr>
        <w:t>12</w:t>
      </w:r>
      <w:r>
        <w:rPr>
          <w:rFonts w:hint="eastAsia" w:ascii="微软雅黑" w:hAnsi="微软雅黑"/>
        </w:rPr>
        <w:t>日至5月</w:t>
      </w:r>
      <w:r>
        <w:rPr>
          <w:rFonts w:hint="eastAsia" w:ascii="微软雅黑" w:hAnsi="微软雅黑"/>
          <w:lang w:val="en-US" w:eastAsia="zh-CN"/>
        </w:rPr>
        <w:t>25</w:t>
      </w:r>
      <w:r>
        <w:rPr>
          <w:rFonts w:hint="eastAsia" w:ascii="微软雅黑" w:hAnsi="微软雅黑"/>
        </w:rPr>
        <w:t>日，提供报名回执及缴费后，报名成功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  <w:b/>
          <w:color w:val="FF0000"/>
        </w:rPr>
        <w:t>开班</w:t>
      </w:r>
      <w:r>
        <w:rPr>
          <w:rFonts w:hint="eastAsia" w:ascii="微软雅黑" w:hAnsi="微软雅黑"/>
        </w:rPr>
        <w:t>时间：5月</w:t>
      </w:r>
      <w:r>
        <w:rPr>
          <w:rFonts w:hint="eastAsia" w:ascii="微软雅黑" w:hAnsi="微软雅黑"/>
          <w:lang w:val="en-US" w:eastAsia="zh-CN"/>
        </w:rPr>
        <w:t>28</w:t>
      </w:r>
      <w:r>
        <w:rPr>
          <w:rFonts w:hint="eastAsia" w:ascii="微软雅黑" w:hAnsi="微软雅黑"/>
        </w:rPr>
        <w:t>日  9:00-16:00</w:t>
      </w:r>
    </w:p>
    <w:p>
      <w:pPr>
        <w:ind w:firstLine="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培训</w:t>
      </w:r>
      <w:r>
        <w:rPr>
          <w:rFonts w:hint="eastAsia" w:ascii="微软雅黑" w:hAnsi="微软雅黑"/>
          <w:b/>
          <w:color w:val="FF0000"/>
        </w:rPr>
        <w:t>地点</w:t>
      </w:r>
      <w:r>
        <w:rPr>
          <w:rFonts w:hint="eastAsia" w:ascii="微软雅黑" w:hAnsi="微软雅黑"/>
        </w:rPr>
        <w:t>：华谊党校6楼</w:t>
      </w:r>
      <w:r>
        <w:rPr>
          <w:rFonts w:hint="eastAsia" w:ascii="微软雅黑" w:hAnsi="微软雅黑"/>
          <w:lang w:eastAsia="zh-CN"/>
        </w:rPr>
        <w:t>报告厅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收款单位：上海化工职业培训中心学杂费存取专户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开户银行：上海浦东发展银行静安支行开户账号：9821 0155 2600 0132 2</w:t>
      </w:r>
    </w:p>
    <w:p>
      <w:pPr>
        <w:ind w:firstLine="0" w:firstLineChars="0"/>
        <w:rPr>
          <w:rFonts w:ascii="微软雅黑" w:hAnsi="微软雅黑"/>
          <w:b/>
          <w:color w:val="FF0000"/>
        </w:rPr>
      </w:pPr>
      <w:r>
        <w:rPr>
          <w:rFonts w:hint="eastAsia" w:ascii="微软雅黑" w:hAnsi="微软雅黑"/>
          <w:b/>
          <w:color w:val="FF0000"/>
        </w:rPr>
        <w:t>本次培训名额有限，先到先得，报满即止。</w:t>
      </w:r>
    </w:p>
    <w:p>
      <w:pPr>
        <w:ind w:firstLine="0" w:firstLineChars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 xml:space="preserve">七、联系方式 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培训项目负责人：顾铭君      联系电话：021-62558334，18019362974</w:t>
      </w:r>
    </w:p>
    <w:p>
      <w:pPr>
        <w:ind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报名邮箱：hyjtpx2018@163.com</w:t>
      </w:r>
    </w:p>
    <w:p>
      <w:pPr>
        <w:ind w:firstLine="0" w:firstLineChars="0"/>
        <w:rPr>
          <w:rFonts w:hint="eastAsia" w:ascii="微软雅黑" w:hAnsi="微软雅黑"/>
          <w:b/>
        </w:rPr>
        <w:sectPr>
          <w:headerReference r:id="rId3" w:type="default"/>
          <w:footerReference r:id="rId4" w:type="default"/>
          <w:pgSz w:w="11906" w:h="16838"/>
          <w:pgMar w:top="1440" w:right="1803" w:bottom="1440" w:left="1803" w:header="850" w:footer="992" w:gutter="0"/>
          <w:cols w:space="0" w:num="1"/>
          <w:rtlGutter w:val="0"/>
          <w:docGrid w:type="lines" w:linePitch="332" w:charSpace="0"/>
        </w:sectPr>
      </w:pPr>
      <w:r>
        <w:rPr>
          <w:rFonts w:hint="eastAsia" w:ascii="微软雅黑" w:hAnsi="微软雅黑"/>
          <w:b/>
        </w:rPr>
        <w:t>后附报名表</w:t>
      </w:r>
    </w:p>
    <w:p>
      <w:pPr>
        <w:ind w:firstLine="0" w:firstLineChars="0"/>
        <w:rPr>
          <w:rFonts w:ascii="微软雅黑" w:hAnsi="微软雅黑"/>
          <w:color w:val="FF0000"/>
        </w:rPr>
      </w:pPr>
      <w:bookmarkStart w:id="0" w:name="_GoBack"/>
      <w:bookmarkEnd w:id="0"/>
    </w:p>
    <w:sectPr>
      <w:pgSz w:w="16838" w:h="11906" w:orient="landscape"/>
      <w:pgMar w:top="1803" w:right="1440" w:bottom="1803" w:left="1440" w:header="850" w:footer="992" w:gutter="0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i/>
        <w:iCs/>
      </w:rPr>
      <w:alias w:val="公司"/>
      <w:id w:val="270665196"/>
      <w:placeholder>
        <w:docPart w:val="A5317B21CD63484C9773F3684F6AE509"/>
      </w:placeholder>
      <w:text/>
    </w:sdtPr>
    <w:sdtEndPr>
      <w:rPr>
        <w:i/>
        <w:iCs/>
      </w:rPr>
    </w:sdtEndPr>
    <w:sdtContent>
      <w:p>
        <w:pPr>
          <w:pStyle w:val="7"/>
          <w:pBdr>
            <w:top w:val="single" w:color="9BBB59" w:themeColor="accent3" w:sz="24" w:space="5"/>
          </w:pBdr>
          <w:ind w:right="90" w:firstLine="360"/>
          <w:jc w:val="right"/>
        </w:pPr>
        <w:r>
          <w:rPr>
            <w:rFonts w:hint="eastAsia"/>
            <w:i/>
            <w:iCs/>
            <w:color w:val="8B8B8B" w:themeColor="background1" w:themeShade="8C"/>
          </w:rPr>
          <w:t>华谊集团管理学院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80"/>
    </w:pPr>
    <w:r>
      <w:rPr>
        <w:rFonts w:ascii="宋体" w:hAnsi="宋体" w:cs="宋体"/>
        <w:kern w:val="0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112395</wp:posOffset>
          </wp:positionH>
          <wp:positionV relativeFrom="paragraph">
            <wp:posOffset>-330200</wp:posOffset>
          </wp:positionV>
          <wp:extent cx="734695" cy="571500"/>
          <wp:effectExtent l="0" t="0" r="8255" b="0"/>
          <wp:wrapTight wrapText="bothSides">
            <wp:wrapPolygon>
              <wp:start x="8961" y="0"/>
              <wp:lineTo x="0" y="2880"/>
              <wp:lineTo x="0" y="20880"/>
              <wp:lineTo x="20723" y="20880"/>
              <wp:lineTo x="21283" y="10080"/>
              <wp:lineTo x="21283" y="2880"/>
              <wp:lineTo x="12322" y="0"/>
              <wp:lineTo x="8961" y="0"/>
            </wp:wrapPolygon>
          </wp:wrapTight>
          <wp:docPr id="2" name="图片 2" descr="华谊司标1,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华谊司标1,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695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8"/>
      <w:ind w:firstLine="36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1517E"/>
    <w:multiLevelType w:val="singleLevel"/>
    <w:tmpl w:val="446151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2D6"/>
    <w:rsid w:val="00032432"/>
    <w:rsid w:val="000350C5"/>
    <w:rsid w:val="00037887"/>
    <w:rsid w:val="000441DB"/>
    <w:rsid w:val="000503C2"/>
    <w:rsid w:val="00050D18"/>
    <w:rsid w:val="00055447"/>
    <w:rsid w:val="00063657"/>
    <w:rsid w:val="00076516"/>
    <w:rsid w:val="00087DDE"/>
    <w:rsid w:val="000955F5"/>
    <w:rsid w:val="000A6CEE"/>
    <w:rsid w:val="000B31EA"/>
    <w:rsid w:val="000D2169"/>
    <w:rsid w:val="000E18BE"/>
    <w:rsid w:val="000E4454"/>
    <w:rsid w:val="000E4A6B"/>
    <w:rsid w:val="000E7A21"/>
    <w:rsid w:val="00105A12"/>
    <w:rsid w:val="00120E14"/>
    <w:rsid w:val="0013155E"/>
    <w:rsid w:val="001352A6"/>
    <w:rsid w:val="00135E73"/>
    <w:rsid w:val="00146991"/>
    <w:rsid w:val="00147C91"/>
    <w:rsid w:val="001558B4"/>
    <w:rsid w:val="00172A27"/>
    <w:rsid w:val="00173FB2"/>
    <w:rsid w:val="00183111"/>
    <w:rsid w:val="00185BA9"/>
    <w:rsid w:val="00187521"/>
    <w:rsid w:val="00187BD5"/>
    <w:rsid w:val="0019548C"/>
    <w:rsid w:val="001962A2"/>
    <w:rsid w:val="00197C4E"/>
    <w:rsid w:val="001C5E8C"/>
    <w:rsid w:val="001D2B7D"/>
    <w:rsid w:val="001D2C42"/>
    <w:rsid w:val="001D425B"/>
    <w:rsid w:val="001E3E3C"/>
    <w:rsid w:val="001F041D"/>
    <w:rsid w:val="00203322"/>
    <w:rsid w:val="00203918"/>
    <w:rsid w:val="0020730D"/>
    <w:rsid w:val="002164CD"/>
    <w:rsid w:val="002170DA"/>
    <w:rsid w:val="0022213D"/>
    <w:rsid w:val="0022307F"/>
    <w:rsid w:val="00230839"/>
    <w:rsid w:val="00233F5C"/>
    <w:rsid w:val="0023400E"/>
    <w:rsid w:val="00236B84"/>
    <w:rsid w:val="00252F11"/>
    <w:rsid w:val="00257C94"/>
    <w:rsid w:val="0026212C"/>
    <w:rsid w:val="0026392C"/>
    <w:rsid w:val="00264A04"/>
    <w:rsid w:val="00275A04"/>
    <w:rsid w:val="002824EC"/>
    <w:rsid w:val="0029360B"/>
    <w:rsid w:val="00297C71"/>
    <w:rsid w:val="002A14BE"/>
    <w:rsid w:val="002B0C88"/>
    <w:rsid w:val="002B32FE"/>
    <w:rsid w:val="002B3B65"/>
    <w:rsid w:val="002B4515"/>
    <w:rsid w:val="002C0FB0"/>
    <w:rsid w:val="002D134C"/>
    <w:rsid w:val="002D25DD"/>
    <w:rsid w:val="002E1452"/>
    <w:rsid w:val="002F3206"/>
    <w:rsid w:val="002F66B6"/>
    <w:rsid w:val="002F78DD"/>
    <w:rsid w:val="003044AB"/>
    <w:rsid w:val="00306A02"/>
    <w:rsid w:val="00312D23"/>
    <w:rsid w:val="003216A1"/>
    <w:rsid w:val="00326694"/>
    <w:rsid w:val="00327734"/>
    <w:rsid w:val="003344E5"/>
    <w:rsid w:val="003358C2"/>
    <w:rsid w:val="003424D1"/>
    <w:rsid w:val="0034477F"/>
    <w:rsid w:val="00350D21"/>
    <w:rsid w:val="003536B6"/>
    <w:rsid w:val="00363FE0"/>
    <w:rsid w:val="00366481"/>
    <w:rsid w:val="00366962"/>
    <w:rsid w:val="0037409D"/>
    <w:rsid w:val="00381EBD"/>
    <w:rsid w:val="00396B0F"/>
    <w:rsid w:val="003A5E94"/>
    <w:rsid w:val="003A6061"/>
    <w:rsid w:val="003B7A3D"/>
    <w:rsid w:val="003E38C1"/>
    <w:rsid w:val="003F2568"/>
    <w:rsid w:val="003F3780"/>
    <w:rsid w:val="003F5BAD"/>
    <w:rsid w:val="00401C2A"/>
    <w:rsid w:val="00402845"/>
    <w:rsid w:val="00404692"/>
    <w:rsid w:val="00405D4C"/>
    <w:rsid w:val="004068A5"/>
    <w:rsid w:val="00407BC2"/>
    <w:rsid w:val="004121EB"/>
    <w:rsid w:val="00415F73"/>
    <w:rsid w:val="00420221"/>
    <w:rsid w:val="00421487"/>
    <w:rsid w:val="004271A6"/>
    <w:rsid w:val="00431376"/>
    <w:rsid w:val="00432985"/>
    <w:rsid w:val="0044296D"/>
    <w:rsid w:val="0045121E"/>
    <w:rsid w:val="00451343"/>
    <w:rsid w:val="00451C05"/>
    <w:rsid w:val="00463FB2"/>
    <w:rsid w:val="00465A3A"/>
    <w:rsid w:val="004700D5"/>
    <w:rsid w:val="00480511"/>
    <w:rsid w:val="004847D8"/>
    <w:rsid w:val="00484BA2"/>
    <w:rsid w:val="00491D66"/>
    <w:rsid w:val="004A56B1"/>
    <w:rsid w:val="004C3EBA"/>
    <w:rsid w:val="004D1F9E"/>
    <w:rsid w:val="004D4EB2"/>
    <w:rsid w:val="004D609D"/>
    <w:rsid w:val="004D69E5"/>
    <w:rsid w:val="004E50AF"/>
    <w:rsid w:val="004E5E21"/>
    <w:rsid w:val="004F0842"/>
    <w:rsid w:val="004F0FC9"/>
    <w:rsid w:val="004F3843"/>
    <w:rsid w:val="00500559"/>
    <w:rsid w:val="00506DE5"/>
    <w:rsid w:val="00521A20"/>
    <w:rsid w:val="005237BE"/>
    <w:rsid w:val="00531D3E"/>
    <w:rsid w:val="00533BDA"/>
    <w:rsid w:val="00546B77"/>
    <w:rsid w:val="00552540"/>
    <w:rsid w:val="00553E35"/>
    <w:rsid w:val="00560EAA"/>
    <w:rsid w:val="0056535A"/>
    <w:rsid w:val="00571E31"/>
    <w:rsid w:val="0057352C"/>
    <w:rsid w:val="00575BB4"/>
    <w:rsid w:val="005767FE"/>
    <w:rsid w:val="00583D9D"/>
    <w:rsid w:val="005905AD"/>
    <w:rsid w:val="005A40C7"/>
    <w:rsid w:val="005A628F"/>
    <w:rsid w:val="005A74A3"/>
    <w:rsid w:val="005B1CFF"/>
    <w:rsid w:val="005B2CE8"/>
    <w:rsid w:val="005B4C2C"/>
    <w:rsid w:val="005B5C4C"/>
    <w:rsid w:val="005D45FA"/>
    <w:rsid w:val="005D49F8"/>
    <w:rsid w:val="005D57CA"/>
    <w:rsid w:val="005E10B1"/>
    <w:rsid w:val="005E35DC"/>
    <w:rsid w:val="005E7A92"/>
    <w:rsid w:val="005F0A5F"/>
    <w:rsid w:val="005F5539"/>
    <w:rsid w:val="005F60A6"/>
    <w:rsid w:val="005F747A"/>
    <w:rsid w:val="005F7CEA"/>
    <w:rsid w:val="006027C9"/>
    <w:rsid w:val="00614243"/>
    <w:rsid w:val="00625BBF"/>
    <w:rsid w:val="00627068"/>
    <w:rsid w:val="00632E36"/>
    <w:rsid w:val="00641235"/>
    <w:rsid w:val="00654054"/>
    <w:rsid w:val="0066070F"/>
    <w:rsid w:val="00667E19"/>
    <w:rsid w:val="0067312E"/>
    <w:rsid w:val="00674DB3"/>
    <w:rsid w:val="0069034D"/>
    <w:rsid w:val="00697A4A"/>
    <w:rsid w:val="006A128C"/>
    <w:rsid w:val="006A2547"/>
    <w:rsid w:val="006A77D0"/>
    <w:rsid w:val="006B1D60"/>
    <w:rsid w:val="006B76BF"/>
    <w:rsid w:val="006C11E9"/>
    <w:rsid w:val="006D1CCB"/>
    <w:rsid w:val="006E0458"/>
    <w:rsid w:val="007037CC"/>
    <w:rsid w:val="0071056D"/>
    <w:rsid w:val="0071251A"/>
    <w:rsid w:val="00724CED"/>
    <w:rsid w:val="00737AB0"/>
    <w:rsid w:val="00743668"/>
    <w:rsid w:val="00752650"/>
    <w:rsid w:val="00766DD6"/>
    <w:rsid w:val="00770B43"/>
    <w:rsid w:val="00774992"/>
    <w:rsid w:val="00776795"/>
    <w:rsid w:val="00792C23"/>
    <w:rsid w:val="007A6B81"/>
    <w:rsid w:val="007B030B"/>
    <w:rsid w:val="007B4C14"/>
    <w:rsid w:val="007C2518"/>
    <w:rsid w:val="007C4477"/>
    <w:rsid w:val="007D08F3"/>
    <w:rsid w:val="007D4B4C"/>
    <w:rsid w:val="007D61D0"/>
    <w:rsid w:val="007E0D83"/>
    <w:rsid w:val="007E5606"/>
    <w:rsid w:val="007E5735"/>
    <w:rsid w:val="007F2BA0"/>
    <w:rsid w:val="007F5052"/>
    <w:rsid w:val="007F6244"/>
    <w:rsid w:val="00812030"/>
    <w:rsid w:val="0081277E"/>
    <w:rsid w:val="00817ACC"/>
    <w:rsid w:val="00822A74"/>
    <w:rsid w:val="0082464D"/>
    <w:rsid w:val="00824EAE"/>
    <w:rsid w:val="008310D0"/>
    <w:rsid w:val="00831FF1"/>
    <w:rsid w:val="008440F7"/>
    <w:rsid w:val="00856C2F"/>
    <w:rsid w:val="00861838"/>
    <w:rsid w:val="00861C25"/>
    <w:rsid w:val="00862C0A"/>
    <w:rsid w:val="00892A6C"/>
    <w:rsid w:val="00896948"/>
    <w:rsid w:val="008B39F5"/>
    <w:rsid w:val="008C0333"/>
    <w:rsid w:val="008C05B6"/>
    <w:rsid w:val="008C162C"/>
    <w:rsid w:val="008C38A6"/>
    <w:rsid w:val="008C40ED"/>
    <w:rsid w:val="008D33D2"/>
    <w:rsid w:val="008D5C0F"/>
    <w:rsid w:val="008E2139"/>
    <w:rsid w:val="008E38A4"/>
    <w:rsid w:val="008F4A59"/>
    <w:rsid w:val="009052EF"/>
    <w:rsid w:val="0090698F"/>
    <w:rsid w:val="00917B01"/>
    <w:rsid w:val="00923CD1"/>
    <w:rsid w:val="009269EE"/>
    <w:rsid w:val="00933DB5"/>
    <w:rsid w:val="00933ECF"/>
    <w:rsid w:val="00934BFC"/>
    <w:rsid w:val="00942BB8"/>
    <w:rsid w:val="00964A0B"/>
    <w:rsid w:val="00973938"/>
    <w:rsid w:val="00991BAA"/>
    <w:rsid w:val="00995D69"/>
    <w:rsid w:val="009A143E"/>
    <w:rsid w:val="009B0E90"/>
    <w:rsid w:val="009B68C2"/>
    <w:rsid w:val="009C5F9A"/>
    <w:rsid w:val="009D3AF8"/>
    <w:rsid w:val="009E06E3"/>
    <w:rsid w:val="009F09D2"/>
    <w:rsid w:val="009F39A0"/>
    <w:rsid w:val="009F6C26"/>
    <w:rsid w:val="00A01FC8"/>
    <w:rsid w:val="00A16AA3"/>
    <w:rsid w:val="00A16CC3"/>
    <w:rsid w:val="00A237D4"/>
    <w:rsid w:val="00A25887"/>
    <w:rsid w:val="00A2684C"/>
    <w:rsid w:val="00A2766B"/>
    <w:rsid w:val="00A371EF"/>
    <w:rsid w:val="00A43C5A"/>
    <w:rsid w:val="00A5125A"/>
    <w:rsid w:val="00A51A26"/>
    <w:rsid w:val="00A53C88"/>
    <w:rsid w:val="00A56AA9"/>
    <w:rsid w:val="00A622AF"/>
    <w:rsid w:val="00A65F68"/>
    <w:rsid w:val="00A67C3E"/>
    <w:rsid w:val="00A73D39"/>
    <w:rsid w:val="00A86642"/>
    <w:rsid w:val="00A93613"/>
    <w:rsid w:val="00AA1E1A"/>
    <w:rsid w:val="00AB0841"/>
    <w:rsid w:val="00AB4DC9"/>
    <w:rsid w:val="00AB67C3"/>
    <w:rsid w:val="00AC53E8"/>
    <w:rsid w:val="00AD3661"/>
    <w:rsid w:val="00AD5288"/>
    <w:rsid w:val="00AD6390"/>
    <w:rsid w:val="00AE445B"/>
    <w:rsid w:val="00AF7AF4"/>
    <w:rsid w:val="00B02C0F"/>
    <w:rsid w:val="00B03902"/>
    <w:rsid w:val="00B04FBE"/>
    <w:rsid w:val="00B05916"/>
    <w:rsid w:val="00B073D8"/>
    <w:rsid w:val="00B15494"/>
    <w:rsid w:val="00B16584"/>
    <w:rsid w:val="00B23B00"/>
    <w:rsid w:val="00B23FE2"/>
    <w:rsid w:val="00B25B56"/>
    <w:rsid w:val="00B262F7"/>
    <w:rsid w:val="00B267AC"/>
    <w:rsid w:val="00B35F34"/>
    <w:rsid w:val="00B369D2"/>
    <w:rsid w:val="00B37EAD"/>
    <w:rsid w:val="00B436B4"/>
    <w:rsid w:val="00B43818"/>
    <w:rsid w:val="00B43E57"/>
    <w:rsid w:val="00B44B0E"/>
    <w:rsid w:val="00B45DB1"/>
    <w:rsid w:val="00B625BD"/>
    <w:rsid w:val="00B64560"/>
    <w:rsid w:val="00B660C5"/>
    <w:rsid w:val="00B67522"/>
    <w:rsid w:val="00B7127E"/>
    <w:rsid w:val="00B72615"/>
    <w:rsid w:val="00B74496"/>
    <w:rsid w:val="00B75420"/>
    <w:rsid w:val="00B771CE"/>
    <w:rsid w:val="00B95638"/>
    <w:rsid w:val="00B95B9C"/>
    <w:rsid w:val="00BA0027"/>
    <w:rsid w:val="00BA0251"/>
    <w:rsid w:val="00BA07AC"/>
    <w:rsid w:val="00BA2423"/>
    <w:rsid w:val="00BA50A8"/>
    <w:rsid w:val="00BB0E3E"/>
    <w:rsid w:val="00BB6C04"/>
    <w:rsid w:val="00BC1018"/>
    <w:rsid w:val="00BC20BE"/>
    <w:rsid w:val="00BC4049"/>
    <w:rsid w:val="00BC6907"/>
    <w:rsid w:val="00BD5312"/>
    <w:rsid w:val="00BD6446"/>
    <w:rsid w:val="00BE2E8E"/>
    <w:rsid w:val="00BE420A"/>
    <w:rsid w:val="00BE485E"/>
    <w:rsid w:val="00BF55D0"/>
    <w:rsid w:val="00BF6F32"/>
    <w:rsid w:val="00C02582"/>
    <w:rsid w:val="00C0451B"/>
    <w:rsid w:val="00C17E64"/>
    <w:rsid w:val="00C231CA"/>
    <w:rsid w:val="00C30719"/>
    <w:rsid w:val="00C35DBA"/>
    <w:rsid w:val="00C36111"/>
    <w:rsid w:val="00C42A88"/>
    <w:rsid w:val="00C46B04"/>
    <w:rsid w:val="00C50398"/>
    <w:rsid w:val="00C624F7"/>
    <w:rsid w:val="00C70E46"/>
    <w:rsid w:val="00C808D7"/>
    <w:rsid w:val="00C874D3"/>
    <w:rsid w:val="00C92FDD"/>
    <w:rsid w:val="00C942A6"/>
    <w:rsid w:val="00C94630"/>
    <w:rsid w:val="00CA44D0"/>
    <w:rsid w:val="00CB22C6"/>
    <w:rsid w:val="00CB4798"/>
    <w:rsid w:val="00CB77F1"/>
    <w:rsid w:val="00CC004B"/>
    <w:rsid w:val="00CC5F5D"/>
    <w:rsid w:val="00CC7BE6"/>
    <w:rsid w:val="00CD0CA6"/>
    <w:rsid w:val="00CD2E44"/>
    <w:rsid w:val="00CE21FF"/>
    <w:rsid w:val="00CE43FA"/>
    <w:rsid w:val="00CE5B5E"/>
    <w:rsid w:val="00CF7A0C"/>
    <w:rsid w:val="00D0227D"/>
    <w:rsid w:val="00D0490F"/>
    <w:rsid w:val="00D12ED5"/>
    <w:rsid w:val="00D15BC3"/>
    <w:rsid w:val="00D16816"/>
    <w:rsid w:val="00D434E0"/>
    <w:rsid w:val="00D4549A"/>
    <w:rsid w:val="00D61C24"/>
    <w:rsid w:val="00D67505"/>
    <w:rsid w:val="00D70954"/>
    <w:rsid w:val="00D716A8"/>
    <w:rsid w:val="00D72C43"/>
    <w:rsid w:val="00D7500A"/>
    <w:rsid w:val="00D811BF"/>
    <w:rsid w:val="00D86569"/>
    <w:rsid w:val="00D945D4"/>
    <w:rsid w:val="00DA604B"/>
    <w:rsid w:val="00DA72E2"/>
    <w:rsid w:val="00DB2B14"/>
    <w:rsid w:val="00DB48E6"/>
    <w:rsid w:val="00DB4AB3"/>
    <w:rsid w:val="00DD280D"/>
    <w:rsid w:val="00DD40DE"/>
    <w:rsid w:val="00DD5834"/>
    <w:rsid w:val="00DE6E89"/>
    <w:rsid w:val="00DE76F5"/>
    <w:rsid w:val="00DF20B8"/>
    <w:rsid w:val="00E039DD"/>
    <w:rsid w:val="00E05F39"/>
    <w:rsid w:val="00E0790A"/>
    <w:rsid w:val="00E10ABC"/>
    <w:rsid w:val="00E12711"/>
    <w:rsid w:val="00E13467"/>
    <w:rsid w:val="00E21134"/>
    <w:rsid w:val="00E32B35"/>
    <w:rsid w:val="00E412CE"/>
    <w:rsid w:val="00E43EC9"/>
    <w:rsid w:val="00E504B2"/>
    <w:rsid w:val="00E51E7C"/>
    <w:rsid w:val="00E52BFA"/>
    <w:rsid w:val="00E54523"/>
    <w:rsid w:val="00E54C60"/>
    <w:rsid w:val="00E72703"/>
    <w:rsid w:val="00E771ED"/>
    <w:rsid w:val="00E81551"/>
    <w:rsid w:val="00E8672F"/>
    <w:rsid w:val="00EA0DAD"/>
    <w:rsid w:val="00EA1135"/>
    <w:rsid w:val="00EA2E9C"/>
    <w:rsid w:val="00EA70C1"/>
    <w:rsid w:val="00EB3395"/>
    <w:rsid w:val="00EB7AB4"/>
    <w:rsid w:val="00EC0C9A"/>
    <w:rsid w:val="00EC5083"/>
    <w:rsid w:val="00EC590B"/>
    <w:rsid w:val="00EC6679"/>
    <w:rsid w:val="00ED0959"/>
    <w:rsid w:val="00ED33B4"/>
    <w:rsid w:val="00ED7269"/>
    <w:rsid w:val="00EE0504"/>
    <w:rsid w:val="00EE5A91"/>
    <w:rsid w:val="00EF2CBB"/>
    <w:rsid w:val="00EF508F"/>
    <w:rsid w:val="00EF7544"/>
    <w:rsid w:val="00F03FC1"/>
    <w:rsid w:val="00F07B4D"/>
    <w:rsid w:val="00F16B8E"/>
    <w:rsid w:val="00F3158C"/>
    <w:rsid w:val="00F31DDF"/>
    <w:rsid w:val="00F37AB8"/>
    <w:rsid w:val="00F37EB7"/>
    <w:rsid w:val="00F41BB8"/>
    <w:rsid w:val="00F43837"/>
    <w:rsid w:val="00F45A4F"/>
    <w:rsid w:val="00F7250C"/>
    <w:rsid w:val="00F73216"/>
    <w:rsid w:val="00F73E66"/>
    <w:rsid w:val="00F801D2"/>
    <w:rsid w:val="00F824C3"/>
    <w:rsid w:val="00F91A1E"/>
    <w:rsid w:val="00F95306"/>
    <w:rsid w:val="00F96DC7"/>
    <w:rsid w:val="00FA1131"/>
    <w:rsid w:val="00FA312D"/>
    <w:rsid w:val="00FC7E21"/>
    <w:rsid w:val="00FD0B34"/>
    <w:rsid w:val="00FF3114"/>
    <w:rsid w:val="00FF3136"/>
    <w:rsid w:val="012400BF"/>
    <w:rsid w:val="086C5295"/>
    <w:rsid w:val="08B16A9B"/>
    <w:rsid w:val="0A196B38"/>
    <w:rsid w:val="0A35175B"/>
    <w:rsid w:val="0A837791"/>
    <w:rsid w:val="0DFE1A00"/>
    <w:rsid w:val="0F37044A"/>
    <w:rsid w:val="121C67A6"/>
    <w:rsid w:val="1246104B"/>
    <w:rsid w:val="13353DA6"/>
    <w:rsid w:val="1D735C82"/>
    <w:rsid w:val="1EF41BE5"/>
    <w:rsid w:val="1F4C3E82"/>
    <w:rsid w:val="1FB50511"/>
    <w:rsid w:val="20183919"/>
    <w:rsid w:val="20242ECA"/>
    <w:rsid w:val="20DB5C39"/>
    <w:rsid w:val="21BB7C08"/>
    <w:rsid w:val="233E5239"/>
    <w:rsid w:val="23A81EB5"/>
    <w:rsid w:val="255252B1"/>
    <w:rsid w:val="25625706"/>
    <w:rsid w:val="28B8799A"/>
    <w:rsid w:val="295A2E44"/>
    <w:rsid w:val="2D7F2E71"/>
    <w:rsid w:val="2F1F31EE"/>
    <w:rsid w:val="305D2328"/>
    <w:rsid w:val="311E71AA"/>
    <w:rsid w:val="32370DA6"/>
    <w:rsid w:val="347C4A12"/>
    <w:rsid w:val="3508518D"/>
    <w:rsid w:val="38783B94"/>
    <w:rsid w:val="387E6ABE"/>
    <w:rsid w:val="38B16E13"/>
    <w:rsid w:val="38D329A9"/>
    <w:rsid w:val="38EE4C18"/>
    <w:rsid w:val="3DCB32AF"/>
    <w:rsid w:val="3E945901"/>
    <w:rsid w:val="3F2A4954"/>
    <w:rsid w:val="402921D5"/>
    <w:rsid w:val="41F729CC"/>
    <w:rsid w:val="48771AA8"/>
    <w:rsid w:val="49101F29"/>
    <w:rsid w:val="4A377FE5"/>
    <w:rsid w:val="4A994FF4"/>
    <w:rsid w:val="4B204224"/>
    <w:rsid w:val="4EA468FD"/>
    <w:rsid w:val="4FAB4215"/>
    <w:rsid w:val="50BB61BB"/>
    <w:rsid w:val="51BE0AA3"/>
    <w:rsid w:val="534B1351"/>
    <w:rsid w:val="546E5EF6"/>
    <w:rsid w:val="56974ED2"/>
    <w:rsid w:val="56BA484A"/>
    <w:rsid w:val="57361E9D"/>
    <w:rsid w:val="57FD2932"/>
    <w:rsid w:val="5837532F"/>
    <w:rsid w:val="58925662"/>
    <w:rsid w:val="5CB2669F"/>
    <w:rsid w:val="5CC75F0A"/>
    <w:rsid w:val="5D412F86"/>
    <w:rsid w:val="5E4C47D4"/>
    <w:rsid w:val="5FBD19B4"/>
    <w:rsid w:val="61FC1E76"/>
    <w:rsid w:val="691E269F"/>
    <w:rsid w:val="6AE77318"/>
    <w:rsid w:val="6CDF3232"/>
    <w:rsid w:val="6DD935F0"/>
    <w:rsid w:val="709A2DD2"/>
    <w:rsid w:val="74375A5A"/>
    <w:rsid w:val="75E512CC"/>
    <w:rsid w:val="76CD5DEE"/>
    <w:rsid w:val="78BC753E"/>
    <w:rsid w:val="79AB63B7"/>
    <w:rsid w:val="7A00208B"/>
    <w:rsid w:val="7D531711"/>
    <w:rsid w:val="7D84356D"/>
    <w:rsid w:val="7F67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widowControl/>
      <w:spacing w:before="340" w:after="330" w:line="578" w:lineRule="auto"/>
      <w:ind w:firstLine="0" w:firstLineChars="0"/>
      <w:jc w:val="left"/>
      <w:outlineLvl w:val="0"/>
    </w:pPr>
    <w:rPr>
      <w:rFonts w:eastAsia="宋体"/>
      <w:b/>
      <w:bCs/>
      <w:kern w:val="44"/>
      <w:sz w:val="44"/>
      <w:szCs w:val="44"/>
      <w:lang w:val="zh-CN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3"/>
    <w:unhideWhenUsed/>
    <w:qFormat/>
    <w:uiPriority w:val="99"/>
    <w:rPr>
      <w:b/>
      <w:bCs/>
    </w:r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ody Text Indent"/>
    <w:basedOn w:val="1"/>
    <w:link w:val="24"/>
    <w:qFormat/>
    <w:uiPriority w:val="0"/>
    <w:pPr>
      <w:spacing w:line="440" w:lineRule="exact"/>
      <w:ind w:firstLine="435"/>
    </w:pPr>
    <w:rPr>
      <w:rFonts w:ascii="黑体" w:eastAsia="黑体"/>
      <w:szCs w:val="20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h180"/>
    <w:basedOn w:val="1"/>
    <w:qFormat/>
    <w:uiPriority w:val="0"/>
    <w:pPr>
      <w:widowControl/>
      <w:spacing w:before="100" w:beforeAutospacing="1" w:after="100" w:afterAutospacing="1" w:line="432" w:lineRule="auto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18">
    <w:name w:val="批注框文本 Char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/>
    </w:pPr>
  </w:style>
  <w:style w:type="paragraph" w:customStyle="1" w:styleId="20">
    <w:name w:val="无间隔1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Char"/>
    <w:basedOn w:val="10"/>
    <w:link w:val="20"/>
    <w:qFormat/>
    <w:uiPriority w:val="1"/>
    <w:rPr>
      <w:kern w:val="0"/>
      <w:sz w:val="22"/>
    </w:rPr>
  </w:style>
  <w:style w:type="character" w:customStyle="1" w:styleId="22">
    <w:name w:val="批注文字 Char"/>
    <w:basedOn w:val="10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批注主题 Char"/>
    <w:basedOn w:val="22"/>
    <w:link w:val="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4">
    <w:name w:val="正文文本缩进 Char"/>
    <w:basedOn w:val="10"/>
    <w:link w:val="5"/>
    <w:qFormat/>
    <w:uiPriority w:val="0"/>
    <w:rPr>
      <w:rFonts w:ascii="黑体" w:hAnsi="Times New Roman" w:eastAsia="黑体" w:cs="Times New Roman"/>
      <w:sz w:val="24"/>
      <w:szCs w:val="20"/>
    </w:rPr>
  </w:style>
  <w:style w:type="character" w:customStyle="1" w:styleId="25">
    <w:name w:val="正文文本缩进 Char1"/>
    <w:basedOn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26">
    <w:name w:val="List Paragraph"/>
    <w:basedOn w:val="1"/>
    <w:unhideWhenUsed/>
    <w:qFormat/>
    <w:uiPriority w:val="34"/>
    <w:pPr>
      <w:ind w:firstLine="420"/>
    </w:pPr>
  </w:style>
  <w:style w:type="character" w:customStyle="1" w:styleId="27">
    <w:name w:val="标题 1 Char"/>
    <w:basedOn w:val="10"/>
    <w:link w:val="2"/>
    <w:qFormat/>
    <w:uiPriority w:val="0"/>
    <w:rPr>
      <w:b/>
      <w:bCs/>
      <w:kern w:val="44"/>
      <w:sz w:val="44"/>
      <w:szCs w:val="44"/>
      <w:lang w:val="zh-CN" w:eastAsia="zh-CN"/>
    </w:rPr>
  </w:style>
  <w:style w:type="paragraph" w:customStyle="1" w:styleId="28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29">
    <w:name w:val="off-T"/>
    <w:basedOn w:val="1"/>
    <w:qFormat/>
    <w:uiPriority w:val="0"/>
    <w:pPr>
      <w:pBdr>
        <w:top w:val="dotDash" w:color="585858" w:themeColor="text1" w:themeTint="A6" w:sz="4" w:space="1"/>
      </w:pBdr>
      <w:spacing w:line="360" w:lineRule="exact"/>
    </w:pPr>
    <w:rPr>
      <w:rFonts w:ascii="Microsoft YaHei UI" w:hAnsi="Microsoft YaHei UI" w:eastAsia="Microsoft YaHei UI" w:cs="Microsoft YaHei UI"/>
      <w:color w:val="000000" w:themeColor="text1"/>
      <w:spacing w:val="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5317B21CD63484C9773F3684F6AE50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DAE997-6095-4BF2-9044-CB0CE2649CC8}"/>
      </w:docPartPr>
      <w:docPartBody>
        <w:p>
          <w:pPr>
            <w:pStyle w:val="5"/>
          </w:pPr>
          <w:r>
            <w:rPr>
              <w:i/>
              <w:iCs/>
              <w:color w:val="8B8B8B" w:themeColor="background1" w:themeShade="8C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0BE"/>
    <w:rsid w:val="000B3973"/>
    <w:rsid w:val="000D3467"/>
    <w:rsid w:val="000E3AE1"/>
    <w:rsid w:val="000F2ACE"/>
    <w:rsid w:val="00111975"/>
    <w:rsid w:val="00186B79"/>
    <w:rsid w:val="00193C9C"/>
    <w:rsid w:val="001D3BE2"/>
    <w:rsid w:val="001F7388"/>
    <w:rsid w:val="00226805"/>
    <w:rsid w:val="002A0547"/>
    <w:rsid w:val="002C29B9"/>
    <w:rsid w:val="002D1B3E"/>
    <w:rsid w:val="002D21DF"/>
    <w:rsid w:val="00314E8B"/>
    <w:rsid w:val="00316798"/>
    <w:rsid w:val="00316CE8"/>
    <w:rsid w:val="003E0967"/>
    <w:rsid w:val="003F21CF"/>
    <w:rsid w:val="0048373D"/>
    <w:rsid w:val="00491A37"/>
    <w:rsid w:val="004D0703"/>
    <w:rsid w:val="004F7CA3"/>
    <w:rsid w:val="00524C65"/>
    <w:rsid w:val="005B6E29"/>
    <w:rsid w:val="005C1EFE"/>
    <w:rsid w:val="005F4E6B"/>
    <w:rsid w:val="006152D1"/>
    <w:rsid w:val="00635AEB"/>
    <w:rsid w:val="0065042E"/>
    <w:rsid w:val="00654E13"/>
    <w:rsid w:val="00673139"/>
    <w:rsid w:val="00680E53"/>
    <w:rsid w:val="006C3A76"/>
    <w:rsid w:val="006D0796"/>
    <w:rsid w:val="006D60BE"/>
    <w:rsid w:val="006F2951"/>
    <w:rsid w:val="00717EFA"/>
    <w:rsid w:val="0072460B"/>
    <w:rsid w:val="00740EE7"/>
    <w:rsid w:val="00757632"/>
    <w:rsid w:val="007B20D1"/>
    <w:rsid w:val="007F4333"/>
    <w:rsid w:val="00804F17"/>
    <w:rsid w:val="0080662C"/>
    <w:rsid w:val="008871C1"/>
    <w:rsid w:val="008A4CA0"/>
    <w:rsid w:val="00902228"/>
    <w:rsid w:val="00AC3B8D"/>
    <w:rsid w:val="00AE18C8"/>
    <w:rsid w:val="00B3416D"/>
    <w:rsid w:val="00B36368"/>
    <w:rsid w:val="00B95F72"/>
    <w:rsid w:val="00C53169"/>
    <w:rsid w:val="00C85BEC"/>
    <w:rsid w:val="00CB5DD8"/>
    <w:rsid w:val="00D25129"/>
    <w:rsid w:val="00D315FD"/>
    <w:rsid w:val="00DF0957"/>
    <w:rsid w:val="00E21F14"/>
    <w:rsid w:val="00E321EF"/>
    <w:rsid w:val="00E64A8C"/>
    <w:rsid w:val="00EA33A7"/>
    <w:rsid w:val="00EB287A"/>
    <w:rsid w:val="00F11DFD"/>
    <w:rsid w:val="00F15C94"/>
    <w:rsid w:val="00FB5985"/>
    <w:rsid w:val="00FE0711"/>
    <w:rsid w:val="00FE15C5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4143315F04948A88B5EAE182B1BEC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5317B21CD63484C9773F3684F6AE5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5CE0040C8C5457A9411AA89E32B7C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C8454-BBCF-4097-93A9-376D720BE6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上海化工职业培训中心</Company>
  <Pages>1</Pages>
  <Words>235</Words>
  <Characters>1343</Characters>
  <Lines>11</Lines>
  <Paragraphs>3</Paragraphs>
  <ScaleCrop>false</ScaleCrop>
  <LinksUpToDate>false</LinksUpToDate>
  <CharactersWithSpaces>1575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2021-05-10T03:03:00Z</dcterms:created>
  <dc:creator>微软用户</dc:creator>
  <cp:lastModifiedBy>王巍</cp:lastModifiedBy>
  <dcterms:modified xsi:type="dcterms:W3CDTF">2021-05-18T05:40:36Z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  <property fmtid="{D5CDD505-2E9C-101B-9397-08002B2CF9AE}" pid="3" name="ICV">
    <vt:lpwstr>921F882E1D7446C0BA884DDCAAE85277</vt:lpwstr>
  </property>
</Properties>
</file>