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FC" w:rsidRDefault="00FA04FC">
      <w:pPr>
        <w:spacing w:line="600" w:lineRule="auto"/>
        <w:jc w:val="center"/>
        <w:rPr>
          <w:rFonts w:ascii="华文中宋" w:eastAsia="华文中宋" w:hAnsi="华文中宋"/>
          <w:b/>
          <w:color w:val="FF0000"/>
          <w:sz w:val="52"/>
          <w:szCs w:val="52"/>
        </w:rPr>
      </w:pPr>
    </w:p>
    <w:p w:rsidR="00FA04FC" w:rsidRDefault="008207C6">
      <w:pPr>
        <w:spacing w:line="600" w:lineRule="auto"/>
        <w:jc w:val="center"/>
        <w:rPr>
          <w:rFonts w:ascii="华文中宋" w:eastAsia="华文中宋" w:hAnsi="华文中宋"/>
          <w:b/>
          <w:color w:val="FF0000"/>
          <w:sz w:val="60"/>
          <w:szCs w:val="60"/>
        </w:rPr>
      </w:pPr>
      <w:r>
        <w:rPr>
          <w:rFonts w:ascii="华文中宋" w:eastAsia="华文中宋" w:hAnsi="华文中宋" w:hint="eastAsia"/>
          <w:b/>
          <w:color w:val="FF0000"/>
          <w:sz w:val="60"/>
          <w:szCs w:val="60"/>
        </w:rPr>
        <w:t>上海市智能制造产业协会文件</w:t>
      </w:r>
    </w:p>
    <w:p w:rsidR="00FA04FC" w:rsidRDefault="008207C6">
      <w:pPr>
        <w:spacing w:line="600" w:lineRule="auto"/>
        <w:jc w:val="center"/>
        <w:rPr>
          <w:rFonts w:ascii="黑体" w:eastAsia="黑体" w:hAnsi="黑体"/>
          <w:b/>
          <w:color w:val="FF0000"/>
          <w:sz w:val="28"/>
        </w:rPr>
      </w:pPr>
      <w:r>
        <w:rPr>
          <w:rFonts w:ascii="黑体" w:eastAsia="黑体" w:hAnsi="黑体"/>
          <w:b/>
          <w:color w:val="FF0000"/>
          <w:sz w:val="28"/>
        </w:rPr>
        <w:t>Shanghai Intelligent Manufacturing Industry Association</w:t>
      </w:r>
    </w:p>
    <w:p w:rsidR="00FA04FC" w:rsidRDefault="008207C6">
      <w:pPr>
        <w:spacing w:before="100" w:beforeAutospacing="1" w:line="60" w:lineRule="atLeast"/>
        <w:jc w:val="center"/>
        <w:rPr>
          <w:rFonts w:ascii="仿宋_GB2312" w:eastAsia="仿宋_GB2312" w:hAnsi="宋体"/>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577215</wp:posOffset>
                </wp:positionV>
                <wp:extent cx="6067425" cy="0"/>
                <wp:effectExtent l="0" t="0" r="0" b="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19050">
                          <a:solidFill>
                            <a:srgbClr val="FF0000"/>
                          </a:solidFill>
                          <a:round/>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0.75pt;margin-top:45.45pt;height:0pt;width:477.75pt;z-index:251659264;mso-width-relative:page;mso-height-relative:page;" filled="f" stroked="t" coordsize="21600,21600" o:gfxdata="UEsFBgAAAAAAAAAAAAAAAAAAAAAAAFBLAwQKAAAAAACHTuJAAAAAAAAAAAAAAAAABAAAAGRycy9Q&#10;SwMEFAAAAAgAh07iQP6nm7XTAAAABwEAAA8AAABkcnMvZG93bnJldi54bWxNj8FOwzAQRO9I/IO1&#10;SNyoXUSBhDgVgnICFdEgzm68JBHx2thOW/6eRRzgODuj2TfV8uBGscOYBk8a5jMFAqn1dqBOw2vz&#10;cHYNImVD1oyeUMMXJljWx0eVKa3f0wvuNrkTXEKpNBr6nEMpZWp7dCbNfEBi791HZzLL2EkbzZ7L&#10;3SjPlbqUzgzEH3oT8K7H9mMzOQ0Xb+sQ/Oq+eb5dFY31+Dg9fUatT0/m6gZExkP+C8MPPqNDzUxb&#10;P5FNYmS94KCGQhUg2C4WVzxt+3uQdSX/89ffUEsDBBQAAAAIAIdO4kAKrBId2wEAAHEDAAAOAAAA&#10;ZHJzL2Uyb0RvYy54bWytU8GO0zAQvSPxD5bvNGnFFoia7qGrclmg0i4f4DpOYuF4rLHbpD/BDyBx&#10;Ak4sp73zNbvLZzB2t4WFGyIHy56Z92bezGR2OnSGbRV6Dbbk41HOmbISKm2bkr+9XD55zpkPwlbC&#10;gFUl3ynPT+ePH816V6gJtGAqhYxIrC96V/I2BFdkmZet6oQfgVOWnDVgJwI9sckqFD2xdyab5Pk0&#10;6wErhyCV92Q92zv5PPHXtZLhTV17FZgpOdUW0onpXMczm89E0aBwrZb3ZYh/qKIT2lLSI9WZCIJt&#10;UP9F1WmJ4KEOIwldBnWtpUoaSM04/0PNRSucSlqoOd4d2+T/H618vV0h0xXNjjMrOhrR3Yfr2/ef&#10;775d3Xy6/vH9Y7x//cLGsVW98wUhFnaFUawc7IU7B/nOMwuLVthGpZIvd454EiJ7AIkP7yjhun8F&#10;FcWITYDUt6HGLlJSR9iQxrM7jkcNgUkyTvPps6eTE87kwZeJ4gB06MNLBR2Ll5L7gEI3bViAtbQE&#10;gOOURmzPfSAhBDwAYlYLS21M2gVjWU+1v8hP8oTwYHQVvTHOY7NeGGRbQeu0XOb0xbYQ24MwhI2t&#10;9nZjyX2QvW/gGqrdCqM72mmuieB+B+Pi/P5OUb/+lP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qebtdMAAAAHAQAADwAAAAAAAAABACAAAAA4AAAAZHJzL2Rvd25yZXYueG1sUEsBAhQAFAAAAAgA&#10;h07iQAqsEh3bAQAAcQMAAA4AAAAAAAAAAQAgAAAAOAEAAGRycy9lMm9Eb2MueG1sUEsFBgAAAAAG&#10;AAYAWQEAAIUFAAAAAA==&#10;">
                <v:fill on="f" focussize="0,0"/>
                <v:stroke weight="1.5pt" color="#FF0000" joinstyle="round"/>
                <v:imagedata o:title=""/>
                <o:lock v:ext="edit" aspectratio="f"/>
              </v:shape>
            </w:pict>
          </mc:Fallback>
        </mc:AlternateContent>
      </w:r>
      <w:r>
        <w:rPr>
          <w:rFonts w:ascii="仿宋_GB2312" w:eastAsia="仿宋_GB2312" w:hAnsi="宋体" w:hint="eastAsia"/>
          <w:color w:val="000000"/>
          <w:sz w:val="32"/>
          <w:szCs w:val="32"/>
        </w:rPr>
        <w:t>培训中心函</w:t>
      </w:r>
      <w:r>
        <w:rPr>
          <w:rFonts w:ascii="仿宋_GB2312" w:eastAsia="仿宋_GB2312" w:hAnsi="宋体" w:hint="eastAsia"/>
          <w:color w:val="000000"/>
          <w:sz w:val="32"/>
          <w:szCs w:val="32"/>
        </w:rPr>
        <w:t xml:space="preserve"> </w:t>
      </w:r>
      <w:r>
        <w:rPr>
          <w:rFonts w:ascii="仿宋_GB2312" w:eastAsia="仿宋_GB2312" w:hAnsi="宋体" w:hint="eastAsia"/>
          <w:sz w:val="32"/>
          <w:szCs w:val="32"/>
        </w:rPr>
        <w:t>〔</w:t>
      </w:r>
      <w:r>
        <w:rPr>
          <w:rFonts w:ascii="仿宋_GB2312" w:eastAsia="仿宋_GB2312" w:hAnsi="宋体" w:hint="eastAsia"/>
          <w:sz w:val="32"/>
          <w:szCs w:val="32"/>
        </w:rPr>
        <w:t>20</w:t>
      </w:r>
      <w:r>
        <w:rPr>
          <w:rFonts w:ascii="仿宋_GB2312" w:eastAsia="仿宋_GB2312" w:hAnsi="宋体"/>
          <w:sz w:val="32"/>
          <w:szCs w:val="32"/>
        </w:rPr>
        <w:t>2</w:t>
      </w:r>
      <w:r>
        <w:rPr>
          <w:rFonts w:ascii="仿宋_GB2312" w:eastAsia="仿宋_GB2312" w:hAnsi="宋体" w:hint="eastAsia"/>
          <w:sz w:val="32"/>
          <w:szCs w:val="32"/>
        </w:rPr>
        <w:t>0</w:t>
      </w:r>
      <w:r>
        <w:rPr>
          <w:rFonts w:ascii="仿宋_GB2312" w:eastAsia="仿宋_GB2312" w:hAnsi="宋体" w:hint="eastAsia"/>
          <w:sz w:val="32"/>
          <w:szCs w:val="32"/>
        </w:rPr>
        <w:t>〕</w:t>
      </w:r>
      <w:r>
        <w:rPr>
          <w:rFonts w:ascii="仿宋_GB2312" w:eastAsia="仿宋_GB2312" w:hAnsi="宋体" w:hint="eastAsia"/>
          <w:sz w:val="32"/>
          <w:szCs w:val="32"/>
        </w:rPr>
        <w:t>26</w:t>
      </w:r>
      <w:r>
        <w:rPr>
          <w:rFonts w:ascii="仿宋_GB2312" w:eastAsia="仿宋_GB2312" w:hAnsi="宋体" w:hint="eastAsia"/>
          <w:sz w:val="32"/>
          <w:szCs w:val="32"/>
        </w:rPr>
        <w:t>号</w:t>
      </w:r>
    </w:p>
    <w:p w:rsidR="00FA04FC" w:rsidRDefault="00FA04FC">
      <w:pPr>
        <w:widowControl/>
        <w:spacing w:line="460" w:lineRule="exact"/>
        <w:ind w:firstLineChars="200" w:firstLine="512"/>
        <w:jc w:val="left"/>
        <w:rPr>
          <w:rFonts w:ascii="微软雅黑" w:eastAsia="微软雅黑" w:hAnsi="微软雅黑" w:cs="仿宋_GB2312"/>
          <w:bCs/>
          <w:spacing w:val="8"/>
          <w:kern w:val="0"/>
          <w:sz w:val="24"/>
          <w:szCs w:val="24"/>
          <w:shd w:val="clear" w:color="auto" w:fill="FFFFFF"/>
        </w:rPr>
      </w:pPr>
    </w:p>
    <w:p w:rsidR="00FA04FC" w:rsidRDefault="008207C6">
      <w:pPr>
        <w:widowControl/>
        <w:shd w:val="clear" w:color="auto" w:fill="FFFFFF"/>
        <w:spacing w:line="408" w:lineRule="atLeast"/>
        <w:jc w:val="center"/>
        <w:rPr>
          <w:rFonts w:ascii="华文中宋" w:eastAsia="华文中宋" w:hAnsi="华文中宋" w:cs="Microsoft YaHei UI"/>
          <w:b/>
          <w:spacing w:val="8"/>
          <w:kern w:val="0"/>
          <w:sz w:val="39"/>
          <w:szCs w:val="39"/>
          <w:shd w:val="clear" w:color="auto" w:fill="FFFFFF"/>
        </w:rPr>
      </w:pPr>
      <w:r>
        <w:rPr>
          <w:rFonts w:ascii="华文中宋" w:eastAsia="华文中宋" w:hAnsi="华文中宋" w:cs="Microsoft YaHei UI" w:hint="eastAsia"/>
          <w:b/>
          <w:spacing w:val="8"/>
          <w:kern w:val="0"/>
          <w:sz w:val="39"/>
          <w:szCs w:val="39"/>
          <w:shd w:val="clear" w:color="auto" w:fill="FFFFFF"/>
        </w:rPr>
        <w:t>202</w:t>
      </w:r>
      <w:r>
        <w:rPr>
          <w:rFonts w:ascii="华文中宋" w:eastAsia="华文中宋" w:hAnsi="华文中宋" w:cs="Microsoft YaHei UI"/>
          <w:b/>
          <w:spacing w:val="8"/>
          <w:kern w:val="0"/>
          <w:sz w:val="39"/>
          <w:szCs w:val="39"/>
          <w:shd w:val="clear" w:color="auto" w:fill="FFFFFF"/>
        </w:rPr>
        <w:t>1</w:t>
      </w:r>
      <w:r>
        <w:rPr>
          <w:rFonts w:ascii="华文中宋" w:eastAsia="华文中宋" w:hAnsi="华文中宋" w:cs="Microsoft YaHei UI" w:hint="eastAsia"/>
          <w:b/>
          <w:spacing w:val="8"/>
          <w:kern w:val="0"/>
          <w:sz w:val="39"/>
          <w:szCs w:val="39"/>
          <w:shd w:val="clear" w:color="auto" w:fill="FFFFFF"/>
        </w:rPr>
        <w:t>年上海市“智能工厂集成技术与应用</w:t>
      </w:r>
      <w:r>
        <w:rPr>
          <w:rFonts w:ascii="华文中宋" w:eastAsia="华文中宋" w:hAnsi="华文中宋" w:cs="Microsoft YaHei UI"/>
          <w:b/>
          <w:spacing w:val="8"/>
          <w:kern w:val="0"/>
          <w:sz w:val="39"/>
          <w:szCs w:val="39"/>
          <w:shd w:val="clear" w:color="auto" w:fill="FFFFFF"/>
        </w:rPr>
        <w:t>”</w:t>
      </w:r>
    </w:p>
    <w:p w:rsidR="00FA04FC" w:rsidRDefault="008207C6">
      <w:pPr>
        <w:widowControl/>
        <w:shd w:val="clear" w:color="auto" w:fill="FFFFFF"/>
        <w:spacing w:line="408" w:lineRule="atLeast"/>
        <w:jc w:val="center"/>
        <w:rPr>
          <w:rFonts w:ascii="华文中宋" w:eastAsia="华文中宋" w:hAnsi="华文中宋" w:cs="Microsoft YaHei UI"/>
          <w:b/>
          <w:spacing w:val="8"/>
          <w:kern w:val="0"/>
          <w:sz w:val="36"/>
          <w:szCs w:val="36"/>
          <w:shd w:val="clear" w:color="auto" w:fill="FFFFFF"/>
        </w:rPr>
      </w:pPr>
      <w:r>
        <w:rPr>
          <w:rFonts w:ascii="华文中宋" w:eastAsia="华文中宋" w:hAnsi="华文中宋" w:cs="Microsoft YaHei UI" w:hint="eastAsia"/>
          <w:b/>
          <w:spacing w:val="8"/>
          <w:kern w:val="0"/>
          <w:sz w:val="39"/>
          <w:szCs w:val="39"/>
          <w:shd w:val="clear" w:color="auto" w:fill="FFFFFF"/>
        </w:rPr>
        <w:t>新技能项目培训班通知</w:t>
      </w:r>
    </w:p>
    <w:p w:rsidR="00FA04FC" w:rsidRDefault="00FA04FC">
      <w:pPr>
        <w:widowControl/>
        <w:shd w:val="clear" w:color="auto" w:fill="FFFFFF"/>
        <w:spacing w:line="408" w:lineRule="atLeast"/>
        <w:jc w:val="center"/>
        <w:rPr>
          <w:rFonts w:ascii="华文中宋" w:eastAsia="华文中宋" w:hAnsi="华文中宋" w:cs="Microsoft YaHei UI"/>
          <w:b/>
          <w:spacing w:val="8"/>
          <w:kern w:val="0"/>
          <w:sz w:val="36"/>
          <w:szCs w:val="36"/>
          <w:shd w:val="clear" w:color="auto" w:fill="FFFFFF"/>
        </w:rPr>
      </w:pPr>
    </w:p>
    <w:p w:rsidR="00FA04FC" w:rsidRDefault="008207C6">
      <w:pPr>
        <w:spacing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发展智能制造是落实“中国制造</w:t>
      </w:r>
      <w:r>
        <w:rPr>
          <w:rFonts w:ascii="仿宋" w:eastAsia="仿宋" w:hAnsi="仿宋" w:cs="仿宋_GB2312" w:hint="eastAsia"/>
          <w:bCs/>
          <w:spacing w:val="8"/>
          <w:sz w:val="32"/>
          <w:szCs w:val="32"/>
          <w:shd w:val="clear" w:color="auto" w:fill="FFFFFF"/>
        </w:rPr>
        <w:t>2025</w:t>
      </w:r>
      <w:r>
        <w:rPr>
          <w:rFonts w:ascii="仿宋" w:eastAsia="仿宋" w:hAnsi="仿宋" w:cs="仿宋_GB2312" w:hint="eastAsia"/>
          <w:bCs/>
          <w:spacing w:val="8"/>
          <w:sz w:val="32"/>
          <w:szCs w:val="32"/>
          <w:shd w:val="clear" w:color="auto" w:fill="FFFFFF"/>
        </w:rPr>
        <w:t>”实施制造强国战略的一项重要举措，《中国制造</w:t>
      </w:r>
      <w:r>
        <w:rPr>
          <w:rFonts w:ascii="仿宋" w:eastAsia="仿宋" w:hAnsi="仿宋" w:cs="仿宋_GB2312" w:hint="eastAsia"/>
          <w:bCs/>
          <w:spacing w:val="8"/>
          <w:sz w:val="32"/>
          <w:szCs w:val="32"/>
          <w:shd w:val="clear" w:color="auto" w:fill="FFFFFF"/>
        </w:rPr>
        <w:t>2025</w:t>
      </w:r>
      <w:r>
        <w:rPr>
          <w:rFonts w:ascii="仿宋" w:eastAsia="仿宋" w:hAnsi="仿宋" w:cs="仿宋_GB2312" w:hint="eastAsia"/>
          <w:bCs/>
          <w:spacing w:val="8"/>
          <w:sz w:val="32"/>
          <w:szCs w:val="32"/>
          <w:shd w:val="clear" w:color="auto" w:fill="FFFFFF"/>
        </w:rPr>
        <w:t>》规划纲要强调创新驱动、质量为先、绿色发展、结构优化、人才为本，指出“完善多层次多类型人才培养体系，促进产业转型升级，培育有中国特色的制造文化，实现制造业由大变强的历史跨越</w:t>
      </w:r>
      <w:proofErr w:type="gramStart"/>
      <w:r>
        <w:rPr>
          <w:rFonts w:ascii="仿宋" w:eastAsia="仿宋" w:hAnsi="仿宋" w:cs="仿宋_GB2312" w:hint="eastAsia"/>
          <w:bCs/>
          <w:spacing w:val="8"/>
          <w:sz w:val="32"/>
          <w:szCs w:val="32"/>
          <w:shd w:val="clear" w:color="auto" w:fill="FFFFFF"/>
        </w:rPr>
        <w:t>”</w:t>
      </w:r>
      <w:proofErr w:type="gramEnd"/>
      <w:r>
        <w:rPr>
          <w:rFonts w:ascii="仿宋" w:eastAsia="仿宋" w:hAnsi="仿宋" w:cs="仿宋_GB2312" w:hint="eastAsia"/>
          <w:bCs/>
          <w:spacing w:val="8"/>
          <w:sz w:val="32"/>
          <w:szCs w:val="32"/>
          <w:shd w:val="clear" w:color="auto" w:fill="FFFFFF"/>
        </w:rPr>
        <w:t>。上海市委、市政府对此高度重视，并将其作为推进具有全球影响力的科技创新中心建设，深化供给侧结构性改革，促进产业转型提质增效的一项重要抓手。</w:t>
      </w:r>
      <w:r>
        <w:rPr>
          <w:rFonts w:ascii="仿宋" w:eastAsia="仿宋" w:hAnsi="仿宋" w:cs="仿宋_GB2312"/>
          <w:bCs/>
          <w:spacing w:val="8"/>
          <w:sz w:val="32"/>
          <w:szCs w:val="32"/>
          <w:shd w:val="clear" w:color="auto" w:fill="FFFFFF"/>
        </w:rPr>
        <w:t>为</w:t>
      </w:r>
      <w:r>
        <w:rPr>
          <w:rFonts w:ascii="仿宋" w:eastAsia="仿宋" w:hAnsi="仿宋" w:cs="仿宋_GB2312" w:hint="eastAsia"/>
          <w:bCs/>
          <w:spacing w:val="8"/>
          <w:sz w:val="32"/>
          <w:szCs w:val="32"/>
          <w:shd w:val="clear" w:color="auto" w:fill="FFFFFF"/>
        </w:rPr>
        <w:t>落实《上海市智能制造行动计划</w:t>
      </w:r>
      <w:r>
        <w:rPr>
          <w:rFonts w:ascii="仿宋" w:eastAsia="仿宋" w:hAnsi="仿宋" w:cs="仿宋_GB2312" w:hint="eastAsia"/>
          <w:bCs/>
          <w:spacing w:val="8"/>
          <w:sz w:val="32"/>
          <w:szCs w:val="32"/>
          <w:shd w:val="clear" w:color="auto" w:fill="FFFFFF"/>
        </w:rPr>
        <w:t>(2019-2021</w:t>
      </w:r>
      <w:r>
        <w:rPr>
          <w:rFonts w:ascii="仿宋" w:eastAsia="仿宋" w:hAnsi="仿宋" w:cs="仿宋_GB2312" w:hint="eastAsia"/>
          <w:bCs/>
          <w:spacing w:val="8"/>
          <w:sz w:val="32"/>
          <w:szCs w:val="32"/>
          <w:shd w:val="clear" w:color="auto" w:fill="FFFFFF"/>
        </w:rPr>
        <w:t>年</w:t>
      </w:r>
      <w:r>
        <w:rPr>
          <w:rFonts w:ascii="仿宋" w:eastAsia="仿宋" w:hAnsi="仿宋" w:cs="仿宋_GB2312" w:hint="eastAsia"/>
          <w:bCs/>
          <w:spacing w:val="8"/>
          <w:sz w:val="32"/>
          <w:szCs w:val="32"/>
          <w:shd w:val="clear" w:color="auto" w:fill="FFFFFF"/>
        </w:rPr>
        <w:t>)</w:t>
      </w:r>
      <w:r>
        <w:rPr>
          <w:rFonts w:ascii="仿宋" w:eastAsia="仿宋" w:hAnsi="仿宋" w:cs="仿宋_GB2312" w:hint="eastAsia"/>
          <w:bCs/>
          <w:spacing w:val="8"/>
          <w:sz w:val="32"/>
          <w:szCs w:val="32"/>
          <w:shd w:val="clear" w:color="auto" w:fill="FFFFFF"/>
        </w:rPr>
        <w:t>》，</w:t>
      </w:r>
      <w:r>
        <w:rPr>
          <w:rFonts w:ascii="仿宋" w:eastAsia="仿宋" w:hAnsi="仿宋" w:cs="仿宋_GB2312"/>
          <w:bCs/>
          <w:spacing w:val="8"/>
          <w:sz w:val="32"/>
          <w:szCs w:val="32"/>
          <w:shd w:val="clear" w:color="auto" w:fill="FFFFFF"/>
        </w:rPr>
        <w:t>全力推动智能制造和工业互联网在</w:t>
      </w:r>
      <w:r>
        <w:rPr>
          <w:rFonts w:ascii="仿宋" w:eastAsia="仿宋" w:hAnsi="仿宋" w:cs="仿宋_GB2312" w:hint="eastAsia"/>
          <w:bCs/>
          <w:spacing w:val="8"/>
          <w:sz w:val="32"/>
          <w:szCs w:val="32"/>
          <w:shd w:val="clear" w:color="auto" w:fill="FFFFFF"/>
        </w:rPr>
        <w:t>上海、长三角</w:t>
      </w:r>
      <w:r>
        <w:rPr>
          <w:rFonts w:ascii="仿宋" w:eastAsia="仿宋" w:hAnsi="仿宋" w:cs="仿宋_GB2312"/>
          <w:bCs/>
          <w:spacing w:val="8"/>
          <w:sz w:val="32"/>
          <w:szCs w:val="32"/>
          <w:shd w:val="clear" w:color="auto" w:fill="FFFFFF"/>
        </w:rPr>
        <w:t>的</w:t>
      </w:r>
      <w:r>
        <w:rPr>
          <w:rFonts w:ascii="仿宋" w:eastAsia="仿宋" w:hAnsi="仿宋" w:cs="仿宋_GB2312" w:hint="eastAsia"/>
          <w:bCs/>
          <w:spacing w:val="8"/>
          <w:sz w:val="32"/>
          <w:szCs w:val="32"/>
          <w:shd w:val="clear" w:color="auto" w:fill="FFFFFF"/>
        </w:rPr>
        <w:t>协同</w:t>
      </w:r>
      <w:r>
        <w:rPr>
          <w:rFonts w:ascii="仿宋" w:eastAsia="仿宋" w:hAnsi="仿宋" w:cs="仿宋_GB2312"/>
          <w:bCs/>
          <w:spacing w:val="8"/>
          <w:sz w:val="32"/>
          <w:szCs w:val="32"/>
          <w:shd w:val="clear" w:color="auto" w:fill="FFFFFF"/>
        </w:rPr>
        <w:t>发展，</w:t>
      </w:r>
      <w:r>
        <w:rPr>
          <w:rFonts w:ascii="仿宋" w:eastAsia="仿宋" w:hAnsi="仿宋" w:cs="仿宋_GB2312" w:hint="eastAsia"/>
          <w:bCs/>
          <w:spacing w:val="8"/>
          <w:sz w:val="32"/>
          <w:szCs w:val="32"/>
          <w:shd w:val="clear" w:color="auto" w:fill="FFFFFF"/>
        </w:rPr>
        <w:t>实现新一代信息技术与先进制造技术深度融合。</w:t>
      </w:r>
    </w:p>
    <w:p w:rsidR="00FA04FC" w:rsidRDefault="008207C6">
      <w:pPr>
        <w:spacing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上海市智能制造产业协会举办</w:t>
      </w:r>
      <w:r>
        <w:rPr>
          <w:rFonts w:ascii="仿宋" w:eastAsia="仿宋" w:hAnsi="仿宋" w:cs="仿宋_GB2312"/>
          <w:color w:val="000000" w:themeColor="text1"/>
          <w:spacing w:val="8"/>
          <w:kern w:val="0"/>
          <w:sz w:val="32"/>
          <w:szCs w:val="32"/>
          <w:shd w:val="clear" w:color="auto" w:fill="FFFFFF"/>
        </w:rPr>
        <w:t>2021</w:t>
      </w:r>
      <w:r>
        <w:rPr>
          <w:rFonts w:ascii="仿宋" w:eastAsia="仿宋" w:hAnsi="仿宋" w:cs="仿宋_GB2312" w:hint="eastAsia"/>
          <w:spacing w:val="8"/>
          <w:kern w:val="0"/>
          <w:sz w:val="32"/>
          <w:szCs w:val="32"/>
          <w:shd w:val="clear" w:color="auto" w:fill="FFFFFF"/>
        </w:rPr>
        <w:t>年上海市“智能工厂集成技术与应用</w:t>
      </w:r>
      <w:r>
        <w:rPr>
          <w:rFonts w:ascii="仿宋" w:eastAsia="仿宋" w:hAnsi="仿宋" w:cs="仿宋_GB2312"/>
          <w:spacing w:val="8"/>
          <w:kern w:val="0"/>
          <w:sz w:val="32"/>
          <w:szCs w:val="32"/>
          <w:shd w:val="clear" w:color="auto" w:fill="FFFFFF"/>
        </w:rPr>
        <w:t>”</w:t>
      </w:r>
      <w:r>
        <w:rPr>
          <w:rFonts w:ascii="仿宋" w:eastAsia="仿宋" w:hAnsi="仿宋" w:cs="仿宋_GB2312" w:hint="eastAsia"/>
          <w:spacing w:val="8"/>
          <w:kern w:val="0"/>
          <w:sz w:val="32"/>
          <w:szCs w:val="32"/>
          <w:shd w:val="clear" w:color="auto" w:fill="FFFFFF"/>
        </w:rPr>
        <w:t>新技能项目培训班</w:t>
      </w:r>
      <w:r>
        <w:rPr>
          <w:rFonts w:ascii="仿宋" w:eastAsia="仿宋" w:hAnsi="仿宋" w:cs="仿宋_GB2312" w:hint="eastAsia"/>
          <w:bCs/>
          <w:spacing w:val="8"/>
          <w:sz w:val="32"/>
          <w:szCs w:val="32"/>
          <w:shd w:val="clear" w:color="auto" w:fill="FFFFFF"/>
        </w:rPr>
        <w:t>，切实解决行业人才难题，</w:t>
      </w:r>
      <w:r>
        <w:rPr>
          <w:rFonts w:ascii="仿宋" w:eastAsia="仿宋" w:hAnsi="仿宋" w:cs="仿宋_GB2312"/>
          <w:bCs/>
          <w:spacing w:val="8"/>
          <w:sz w:val="32"/>
          <w:szCs w:val="32"/>
          <w:shd w:val="clear" w:color="auto" w:fill="FFFFFF"/>
        </w:rPr>
        <w:t>满足智能制造需要的多种能力的跨学科、跨专业</w:t>
      </w:r>
      <w:r>
        <w:rPr>
          <w:rFonts w:ascii="仿宋" w:eastAsia="仿宋" w:hAnsi="仿宋" w:cs="仿宋_GB2312" w:hint="eastAsia"/>
          <w:bCs/>
          <w:spacing w:val="8"/>
          <w:sz w:val="32"/>
          <w:szCs w:val="32"/>
          <w:shd w:val="clear" w:color="auto" w:fill="FFFFFF"/>
        </w:rPr>
        <w:t>的</w:t>
      </w:r>
      <w:r>
        <w:rPr>
          <w:rFonts w:ascii="仿宋" w:eastAsia="仿宋" w:hAnsi="仿宋" w:cs="仿宋_GB2312"/>
          <w:bCs/>
          <w:spacing w:val="8"/>
          <w:sz w:val="32"/>
          <w:szCs w:val="32"/>
          <w:shd w:val="clear" w:color="auto" w:fill="FFFFFF"/>
        </w:rPr>
        <w:t>复合型人才</w:t>
      </w:r>
      <w:r>
        <w:rPr>
          <w:rFonts w:ascii="仿宋" w:eastAsia="仿宋" w:hAnsi="仿宋" w:cs="仿宋_GB2312" w:hint="eastAsia"/>
          <w:bCs/>
          <w:spacing w:val="8"/>
          <w:sz w:val="32"/>
          <w:szCs w:val="32"/>
          <w:shd w:val="clear" w:color="auto" w:fill="FFFFFF"/>
        </w:rPr>
        <w:t>，并基于长三</w:t>
      </w:r>
      <w:r>
        <w:rPr>
          <w:rFonts w:ascii="仿宋" w:eastAsia="仿宋" w:hAnsi="仿宋" w:cs="仿宋_GB2312" w:hint="eastAsia"/>
          <w:bCs/>
          <w:spacing w:val="8"/>
          <w:sz w:val="32"/>
          <w:szCs w:val="32"/>
          <w:shd w:val="clear" w:color="auto" w:fill="FFFFFF"/>
        </w:rPr>
        <w:lastRenderedPageBreak/>
        <w:t>角创新联动探索，为长三角智能制造联动战略提供人才培养、科技信息交流，推动长三角智能制造战略联动。</w:t>
      </w:r>
    </w:p>
    <w:p w:rsidR="00FA04FC" w:rsidRDefault="008207C6">
      <w:pPr>
        <w:spacing w:line="360" w:lineRule="auto"/>
        <w:ind w:firstLineChars="200" w:firstLine="672"/>
        <w:rPr>
          <w:rFonts w:ascii="宋体" w:eastAsia="宋体" w:hAnsi="宋体"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本次培训班经上海市人力资源和社会保障局批准，</w:t>
      </w:r>
      <w:r>
        <w:rPr>
          <w:rFonts w:ascii="仿宋" w:eastAsia="仿宋" w:hAnsi="仿宋" w:cs="仿宋_GB2312"/>
          <w:bCs/>
          <w:spacing w:val="8"/>
          <w:sz w:val="32"/>
          <w:szCs w:val="32"/>
          <w:shd w:val="clear" w:color="auto" w:fill="FFFFFF"/>
        </w:rPr>
        <w:t>现将有关事项通知如下：</w:t>
      </w:r>
    </w:p>
    <w:p w:rsidR="00FA04FC" w:rsidRDefault="008207C6">
      <w:pPr>
        <w:pStyle w:val="a7"/>
        <w:widowControl/>
        <w:spacing w:before="0" w:beforeAutospacing="0" w:after="0" w:afterAutospacing="0" w:line="360" w:lineRule="auto"/>
        <w:rPr>
          <w:rFonts w:ascii="黑体" w:eastAsia="黑体" w:hAnsi="黑体" w:cs="仿宋_GB2312"/>
          <w:b/>
          <w:color w:val="000000" w:themeColor="text1"/>
          <w:spacing w:val="8"/>
          <w:sz w:val="32"/>
          <w:szCs w:val="32"/>
          <w:shd w:val="clear" w:color="auto" w:fill="FFFFFF"/>
        </w:rPr>
      </w:pPr>
      <w:r>
        <w:rPr>
          <w:rFonts w:ascii="黑体" w:eastAsia="黑体" w:hAnsi="黑体" w:cs="仿宋_GB2312" w:hint="eastAsia"/>
          <w:b/>
          <w:color w:val="000000" w:themeColor="text1"/>
          <w:spacing w:val="8"/>
          <w:sz w:val="32"/>
          <w:szCs w:val="32"/>
          <w:shd w:val="clear" w:color="auto" w:fill="FFFFFF"/>
        </w:rPr>
        <w:t>一、</w:t>
      </w:r>
      <w:r>
        <w:rPr>
          <w:rStyle w:val="a8"/>
          <w:rFonts w:ascii="黑体" w:eastAsia="黑体" w:hAnsi="黑体" w:cs="仿宋_GB2312" w:hint="eastAsia"/>
          <w:b w:val="0"/>
          <w:color w:val="000000" w:themeColor="text1"/>
          <w:spacing w:val="8"/>
          <w:sz w:val="32"/>
          <w:szCs w:val="32"/>
          <w:shd w:val="clear" w:color="auto" w:fill="FFFFFF"/>
        </w:rPr>
        <w:t>时间和地点</w:t>
      </w:r>
    </w:p>
    <w:p w:rsidR="00FA04FC" w:rsidRDefault="008207C6">
      <w:pPr>
        <w:pStyle w:val="a7"/>
        <w:widowControl/>
        <w:shd w:val="clear" w:color="auto" w:fill="FFFFFF"/>
        <w:spacing w:before="0" w:beforeAutospacing="0" w:after="0" w:afterAutospacing="0" w:line="360" w:lineRule="auto"/>
        <w:ind w:firstLineChars="200" w:firstLine="672"/>
        <w:rPr>
          <w:rFonts w:ascii="仿宋" w:eastAsia="仿宋" w:hAnsi="仿宋" w:cs="Microsoft YaHei UI"/>
          <w:bCs/>
          <w:color w:val="000000" w:themeColor="text1"/>
          <w:spacing w:val="8"/>
          <w:sz w:val="32"/>
          <w:szCs w:val="32"/>
        </w:rPr>
      </w:pPr>
      <w:r>
        <w:rPr>
          <w:rFonts w:ascii="仿宋" w:eastAsia="仿宋" w:hAnsi="仿宋" w:cs="仿宋_GB2312"/>
          <w:bCs/>
          <w:color w:val="000000" w:themeColor="text1"/>
          <w:spacing w:val="8"/>
          <w:sz w:val="32"/>
          <w:szCs w:val="32"/>
          <w:shd w:val="clear" w:color="auto" w:fill="FFFFFF"/>
        </w:rPr>
        <w:t>1</w:t>
      </w:r>
      <w:r>
        <w:rPr>
          <w:rFonts w:ascii="仿宋" w:eastAsia="仿宋" w:hAnsi="仿宋" w:cs="仿宋_GB2312"/>
          <w:bCs/>
          <w:color w:val="000000" w:themeColor="text1"/>
          <w:spacing w:val="8"/>
          <w:sz w:val="32"/>
          <w:szCs w:val="32"/>
          <w:shd w:val="clear" w:color="auto" w:fill="FFFFFF"/>
        </w:rPr>
        <w:t>、时间：</w:t>
      </w:r>
      <w:r>
        <w:rPr>
          <w:rFonts w:ascii="仿宋" w:eastAsia="仿宋" w:hAnsi="仿宋" w:cs="仿宋_GB2312"/>
          <w:bCs/>
          <w:color w:val="000000" w:themeColor="text1"/>
          <w:spacing w:val="8"/>
          <w:sz w:val="32"/>
          <w:szCs w:val="32"/>
          <w:shd w:val="clear" w:color="auto" w:fill="FFFFFF"/>
        </w:rPr>
        <w:t>2021</w:t>
      </w:r>
      <w:r>
        <w:rPr>
          <w:rFonts w:ascii="仿宋" w:eastAsia="仿宋" w:hAnsi="仿宋" w:cs="仿宋_GB2312"/>
          <w:bCs/>
          <w:color w:val="000000" w:themeColor="text1"/>
          <w:spacing w:val="8"/>
          <w:sz w:val="32"/>
          <w:szCs w:val="32"/>
          <w:shd w:val="clear" w:color="auto" w:fill="FFFFFF"/>
        </w:rPr>
        <w:t>年</w:t>
      </w:r>
      <w:r w:rsidR="0081596B">
        <w:rPr>
          <w:rFonts w:ascii="仿宋" w:eastAsia="仿宋" w:hAnsi="仿宋" w:cs="仿宋_GB2312" w:hint="eastAsia"/>
          <w:bCs/>
          <w:color w:val="000000" w:themeColor="text1"/>
          <w:spacing w:val="8"/>
          <w:sz w:val="32"/>
          <w:szCs w:val="32"/>
          <w:shd w:val="clear" w:color="auto" w:fill="FFFFFF"/>
        </w:rPr>
        <w:t>5</w:t>
      </w:r>
      <w:r>
        <w:rPr>
          <w:rFonts w:ascii="仿宋" w:eastAsia="仿宋" w:hAnsi="仿宋" w:cs="仿宋_GB2312" w:hint="eastAsia"/>
          <w:bCs/>
          <w:color w:val="000000" w:themeColor="text1"/>
          <w:spacing w:val="8"/>
          <w:sz w:val="32"/>
          <w:szCs w:val="32"/>
          <w:shd w:val="clear" w:color="auto" w:fill="FFFFFF"/>
        </w:rPr>
        <w:t>月</w:t>
      </w:r>
      <w:r w:rsidR="0081596B">
        <w:rPr>
          <w:rFonts w:ascii="仿宋" w:eastAsia="仿宋" w:hAnsi="仿宋" w:cs="仿宋_GB2312" w:hint="eastAsia"/>
          <w:bCs/>
          <w:color w:val="000000" w:themeColor="text1"/>
          <w:spacing w:val="8"/>
          <w:sz w:val="32"/>
          <w:szCs w:val="32"/>
          <w:shd w:val="clear" w:color="auto" w:fill="FFFFFF"/>
        </w:rPr>
        <w:t>下旬</w:t>
      </w:r>
      <w:r>
        <w:rPr>
          <w:rFonts w:ascii="仿宋" w:eastAsia="仿宋" w:hAnsi="仿宋" w:cs="仿宋_GB2312" w:hint="eastAsia"/>
          <w:bCs/>
          <w:color w:val="000000" w:themeColor="text1"/>
          <w:spacing w:val="8"/>
          <w:sz w:val="32"/>
          <w:szCs w:val="32"/>
          <w:shd w:val="clear" w:color="auto" w:fill="FFFFFF"/>
        </w:rPr>
        <w:t>起</w:t>
      </w:r>
      <w:bookmarkStart w:id="0" w:name="_GoBack"/>
      <w:bookmarkEnd w:id="0"/>
    </w:p>
    <w:p w:rsidR="0081596B" w:rsidRDefault="008207C6" w:rsidP="0081596B">
      <w:pPr>
        <w:pStyle w:val="a7"/>
        <w:widowControl/>
        <w:shd w:val="clear" w:color="auto" w:fill="FFFFFF"/>
        <w:spacing w:before="0" w:beforeAutospacing="0" w:after="0" w:afterAutospacing="0" w:line="360" w:lineRule="auto"/>
        <w:ind w:firstLineChars="200" w:firstLine="672"/>
        <w:rPr>
          <w:rFonts w:ascii="仿宋" w:eastAsia="仿宋" w:hAnsi="仿宋" w:cs="仿宋_GB2312" w:hint="eastAsia"/>
          <w:bCs/>
          <w:color w:val="000000" w:themeColor="text1"/>
          <w:spacing w:val="8"/>
          <w:sz w:val="32"/>
          <w:szCs w:val="32"/>
          <w:shd w:val="clear" w:color="auto" w:fill="FFFFFF"/>
        </w:rPr>
      </w:pPr>
      <w:r>
        <w:rPr>
          <w:rFonts w:ascii="仿宋" w:eastAsia="仿宋" w:hAnsi="仿宋" w:cs="仿宋_GB2312"/>
          <w:bCs/>
          <w:color w:val="000000" w:themeColor="text1"/>
          <w:spacing w:val="8"/>
          <w:sz w:val="32"/>
          <w:szCs w:val="32"/>
          <w:shd w:val="clear" w:color="auto" w:fill="FFFFFF"/>
        </w:rPr>
        <w:t>2</w:t>
      </w:r>
      <w:r>
        <w:rPr>
          <w:rFonts w:ascii="仿宋" w:eastAsia="仿宋" w:hAnsi="仿宋" w:cs="仿宋_GB2312"/>
          <w:bCs/>
          <w:color w:val="000000" w:themeColor="text1"/>
          <w:spacing w:val="8"/>
          <w:sz w:val="32"/>
          <w:szCs w:val="32"/>
          <w:shd w:val="clear" w:color="auto" w:fill="FFFFFF"/>
        </w:rPr>
        <w:t>、</w:t>
      </w:r>
      <w:r>
        <w:rPr>
          <w:rFonts w:ascii="仿宋" w:eastAsia="仿宋" w:hAnsi="仿宋" w:cs="仿宋_GB2312" w:hint="eastAsia"/>
          <w:bCs/>
          <w:color w:val="000000" w:themeColor="text1"/>
          <w:spacing w:val="8"/>
          <w:sz w:val="32"/>
          <w:szCs w:val="32"/>
          <w:shd w:val="clear" w:color="auto" w:fill="FFFFFF"/>
        </w:rPr>
        <w:t>授课</w:t>
      </w:r>
      <w:r>
        <w:rPr>
          <w:rFonts w:ascii="仿宋" w:eastAsia="仿宋" w:hAnsi="仿宋" w:cs="仿宋_GB2312"/>
          <w:bCs/>
          <w:color w:val="000000" w:themeColor="text1"/>
          <w:spacing w:val="8"/>
          <w:sz w:val="32"/>
          <w:szCs w:val="32"/>
          <w:shd w:val="clear" w:color="auto" w:fill="FFFFFF"/>
        </w:rPr>
        <w:t>地点</w:t>
      </w:r>
      <w:r>
        <w:rPr>
          <w:rFonts w:ascii="仿宋" w:eastAsia="仿宋" w:hAnsi="仿宋" w:cs="仿宋_GB2312" w:hint="eastAsia"/>
          <w:bCs/>
          <w:color w:val="000000" w:themeColor="text1"/>
          <w:spacing w:val="8"/>
          <w:sz w:val="32"/>
          <w:szCs w:val="32"/>
          <w:shd w:val="clear" w:color="auto" w:fill="FFFFFF"/>
        </w:rPr>
        <w:t>：</w:t>
      </w:r>
      <w:r>
        <w:rPr>
          <w:rFonts w:ascii="仿宋" w:eastAsia="仿宋" w:hAnsi="仿宋" w:cs="仿宋_GB2312" w:hint="eastAsia"/>
          <w:bCs/>
          <w:spacing w:val="8"/>
          <w:sz w:val="32"/>
          <w:szCs w:val="32"/>
          <w:shd w:val="clear" w:color="auto" w:fill="FFFFFF"/>
        </w:rPr>
        <w:t>上海市杨浦区国定路</w:t>
      </w:r>
      <w:r>
        <w:rPr>
          <w:rFonts w:ascii="仿宋" w:eastAsia="仿宋" w:hAnsi="仿宋" w:cs="仿宋_GB2312" w:hint="eastAsia"/>
          <w:bCs/>
          <w:spacing w:val="8"/>
          <w:sz w:val="32"/>
          <w:szCs w:val="32"/>
          <w:shd w:val="clear" w:color="auto" w:fill="FFFFFF"/>
        </w:rPr>
        <w:t>3</w:t>
      </w:r>
      <w:r>
        <w:rPr>
          <w:rFonts w:ascii="仿宋" w:eastAsia="仿宋" w:hAnsi="仿宋" w:cs="仿宋_GB2312"/>
          <w:bCs/>
          <w:spacing w:val="8"/>
          <w:sz w:val="32"/>
          <w:szCs w:val="32"/>
          <w:shd w:val="clear" w:color="auto" w:fill="FFFFFF"/>
        </w:rPr>
        <w:t>35</w:t>
      </w:r>
      <w:r>
        <w:rPr>
          <w:rFonts w:ascii="仿宋" w:eastAsia="仿宋" w:hAnsi="仿宋" w:cs="仿宋_GB2312" w:hint="eastAsia"/>
          <w:bCs/>
          <w:spacing w:val="8"/>
          <w:sz w:val="32"/>
          <w:szCs w:val="32"/>
          <w:shd w:val="clear" w:color="auto" w:fill="FFFFFF"/>
        </w:rPr>
        <w:t>号复旦科技园</w:t>
      </w:r>
      <w:r>
        <w:rPr>
          <w:rFonts w:ascii="仿宋" w:eastAsia="仿宋" w:hAnsi="仿宋" w:cs="仿宋_GB2312" w:hint="eastAsia"/>
          <w:bCs/>
          <w:spacing w:val="8"/>
          <w:sz w:val="32"/>
          <w:szCs w:val="32"/>
          <w:shd w:val="clear" w:color="auto" w:fill="FFFFFF"/>
        </w:rPr>
        <w:t>2</w:t>
      </w:r>
      <w:r>
        <w:rPr>
          <w:rFonts w:ascii="仿宋" w:eastAsia="仿宋" w:hAnsi="仿宋" w:cs="仿宋_GB2312" w:hint="eastAsia"/>
          <w:bCs/>
          <w:spacing w:val="8"/>
          <w:sz w:val="32"/>
          <w:szCs w:val="32"/>
          <w:shd w:val="clear" w:color="auto" w:fill="FFFFFF"/>
        </w:rPr>
        <w:t>号楼</w:t>
      </w:r>
      <w:r>
        <w:rPr>
          <w:rFonts w:ascii="仿宋" w:eastAsia="仿宋" w:hAnsi="仿宋" w:cs="仿宋_GB2312" w:hint="eastAsia"/>
          <w:bCs/>
          <w:spacing w:val="8"/>
          <w:sz w:val="32"/>
          <w:szCs w:val="32"/>
          <w:shd w:val="clear" w:color="auto" w:fill="FFFFFF"/>
          <w:lang w:eastAsia="zh-Hans"/>
        </w:rPr>
        <w:t>或</w:t>
      </w:r>
      <w:r w:rsidR="0081596B">
        <w:rPr>
          <w:rFonts w:ascii="仿宋" w:eastAsia="仿宋" w:hAnsi="仿宋" w:cs="仿宋_GB2312" w:hint="eastAsia"/>
          <w:bCs/>
          <w:spacing w:val="8"/>
          <w:sz w:val="32"/>
          <w:szCs w:val="32"/>
          <w:shd w:val="clear" w:color="auto" w:fill="FFFFFF"/>
          <w:lang w:eastAsia="zh-Hans"/>
        </w:rPr>
        <w:t>华谊党校（具体地点开班后确定）</w:t>
      </w:r>
    </w:p>
    <w:p w:rsidR="00FA04FC" w:rsidRDefault="008207C6" w:rsidP="0081596B">
      <w:pPr>
        <w:pStyle w:val="a7"/>
        <w:widowControl/>
        <w:shd w:val="clear" w:color="auto" w:fill="FFFFFF"/>
        <w:spacing w:before="0" w:beforeAutospacing="0" w:after="0" w:afterAutospacing="0" w:line="360" w:lineRule="auto"/>
        <w:ind w:left="588" w:firstLineChars="200" w:firstLine="672"/>
        <w:rPr>
          <w:rFonts w:ascii="仿宋" w:eastAsia="仿宋" w:hAnsi="仿宋" w:cs="仿宋_GB2312"/>
          <w:bCs/>
          <w:color w:val="000000" w:themeColor="text1"/>
          <w:spacing w:val="8"/>
          <w:sz w:val="32"/>
          <w:szCs w:val="32"/>
          <w:shd w:val="clear" w:color="auto" w:fill="FFFFFF"/>
        </w:rPr>
      </w:pPr>
      <w:r>
        <w:rPr>
          <w:rFonts w:ascii="仿宋" w:eastAsia="仿宋" w:hAnsi="仿宋" w:cs="仿宋_GB2312" w:hint="eastAsia"/>
          <w:bCs/>
          <w:color w:val="000000" w:themeColor="text1"/>
          <w:spacing w:val="8"/>
          <w:sz w:val="32"/>
          <w:szCs w:val="32"/>
          <w:shd w:val="clear" w:color="auto" w:fill="FFFFFF"/>
        </w:rPr>
        <w:t>实训地点：上海市杨浦区</w:t>
      </w:r>
      <w:proofErr w:type="gramStart"/>
      <w:r>
        <w:rPr>
          <w:rFonts w:ascii="仿宋" w:eastAsia="仿宋" w:hAnsi="仿宋" w:cs="仿宋_GB2312" w:hint="eastAsia"/>
          <w:bCs/>
          <w:color w:val="000000" w:themeColor="text1"/>
          <w:spacing w:val="8"/>
          <w:sz w:val="32"/>
          <w:szCs w:val="32"/>
          <w:shd w:val="clear" w:color="auto" w:fill="FFFFFF"/>
        </w:rPr>
        <w:t>翔殷路</w:t>
      </w:r>
      <w:proofErr w:type="gramEnd"/>
      <w:r>
        <w:rPr>
          <w:rFonts w:ascii="仿宋" w:eastAsia="仿宋" w:hAnsi="仿宋" w:cs="仿宋_GB2312"/>
          <w:bCs/>
          <w:color w:val="000000" w:themeColor="text1"/>
          <w:spacing w:val="8"/>
          <w:sz w:val="32"/>
          <w:szCs w:val="32"/>
          <w:shd w:val="clear" w:color="auto" w:fill="FFFFFF"/>
        </w:rPr>
        <w:t>128</w:t>
      </w:r>
      <w:r>
        <w:rPr>
          <w:rFonts w:ascii="仿宋" w:eastAsia="仿宋" w:hAnsi="仿宋" w:cs="仿宋_GB2312"/>
          <w:bCs/>
          <w:color w:val="000000" w:themeColor="text1"/>
          <w:spacing w:val="8"/>
          <w:sz w:val="32"/>
          <w:szCs w:val="32"/>
          <w:shd w:val="clear" w:color="auto" w:fill="FFFFFF"/>
        </w:rPr>
        <w:t>号</w:t>
      </w:r>
      <w:r>
        <w:rPr>
          <w:rFonts w:ascii="仿宋" w:eastAsia="仿宋" w:hAnsi="仿宋" w:cs="仿宋_GB2312"/>
          <w:bCs/>
          <w:color w:val="000000" w:themeColor="text1"/>
          <w:spacing w:val="8"/>
          <w:sz w:val="32"/>
          <w:szCs w:val="32"/>
          <w:shd w:val="clear" w:color="auto" w:fill="FFFFFF"/>
        </w:rPr>
        <w:t>1</w:t>
      </w:r>
      <w:r>
        <w:rPr>
          <w:rFonts w:ascii="仿宋" w:eastAsia="仿宋" w:hAnsi="仿宋" w:cs="仿宋_GB2312"/>
          <w:bCs/>
          <w:color w:val="000000" w:themeColor="text1"/>
          <w:spacing w:val="8"/>
          <w:sz w:val="32"/>
          <w:szCs w:val="32"/>
          <w:shd w:val="clear" w:color="auto" w:fill="FFFFFF"/>
        </w:rPr>
        <w:t>号楼</w:t>
      </w:r>
    </w:p>
    <w:p w:rsidR="00FA04FC" w:rsidRDefault="008207C6">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color w:val="000000" w:themeColor="text1"/>
          <w:spacing w:val="8"/>
          <w:sz w:val="32"/>
          <w:szCs w:val="32"/>
          <w:shd w:val="clear" w:color="auto" w:fill="FFFFFF"/>
        </w:rPr>
        <w:t>二、</w:t>
      </w:r>
      <w:r>
        <w:rPr>
          <w:rFonts w:ascii="黑体" w:eastAsia="黑体" w:hAnsi="黑体" w:cs="仿宋_GB2312" w:hint="eastAsia"/>
          <w:color w:val="000000" w:themeColor="text1"/>
          <w:spacing w:val="8"/>
          <w:sz w:val="32"/>
          <w:szCs w:val="32"/>
          <w:shd w:val="clear" w:color="auto" w:fill="FFFFFF"/>
        </w:rPr>
        <w:t>组织机构</w:t>
      </w:r>
    </w:p>
    <w:p w:rsidR="00FA04FC" w:rsidRDefault="008207C6">
      <w:pPr>
        <w:pStyle w:val="a7"/>
        <w:widowControl/>
        <w:shd w:val="clear" w:color="auto" w:fill="FFFFFF"/>
        <w:spacing w:before="0" w:beforeAutospacing="0" w:after="0" w:afterAutospacing="0" w:line="360" w:lineRule="auto"/>
        <w:ind w:firstLineChars="200" w:firstLine="672"/>
        <w:jc w:val="both"/>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指导单位：上海市人力资源和社会保障局</w:t>
      </w:r>
    </w:p>
    <w:p w:rsidR="00FA04FC" w:rsidRDefault="008207C6">
      <w:pPr>
        <w:pStyle w:val="a7"/>
        <w:widowControl/>
        <w:shd w:val="clear" w:color="auto" w:fill="FFFFFF"/>
        <w:spacing w:before="0" w:beforeAutospacing="0" w:after="0" w:afterAutospacing="0" w:line="360" w:lineRule="auto"/>
        <w:ind w:firstLineChars="700" w:firstLine="2352"/>
        <w:jc w:val="both"/>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上海市经济和信息化委员会</w:t>
      </w:r>
    </w:p>
    <w:p w:rsidR="00FA04FC" w:rsidRDefault="008207C6">
      <w:pPr>
        <w:pStyle w:val="a7"/>
        <w:widowControl/>
        <w:shd w:val="clear" w:color="auto" w:fill="FFFFFF"/>
        <w:spacing w:before="0" w:beforeAutospacing="0" w:after="0" w:afterAutospacing="0" w:line="360" w:lineRule="auto"/>
        <w:ind w:firstLine="705"/>
        <w:jc w:val="both"/>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主办单位：上海市智能制造产业协会</w:t>
      </w:r>
    </w:p>
    <w:p w:rsidR="00FA04FC" w:rsidRDefault="008207C6">
      <w:pPr>
        <w:pStyle w:val="a7"/>
        <w:widowControl/>
        <w:shd w:val="clear" w:color="auto" w:fill="FFFFFF"/>
        <w:spacing w:before="0" w:beforeAutospacing="0" w:after="0" w:afterAutospacing="0" w:line="360" w:lineRule="auto"/>
        <w:ind w:firstLine="705"/>
        <w:jc w:val="both"/>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实训单位：沈机（上海）智能系统研发设计有限公司</w:t>
      </w:r>
    </w:p>
    <w:p w:rsidR="00FA04FC" w:rsidRDefault="008207C6">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hint="eastAsia"/>
          <w:color w:val="000000" w:themeColor="text1"/>
          <w:spacing w:val="8"/>
          <w:sz w:val="32"/>
          <w:szCs w:val="32"/>
          <w:shd w:val="clear" w:color="auto" w:fill="FFFFFF"/>
        </w:rPr>
        <w:t>三、培训目标</w:t>
      </w:r>
    </w:p>
    <w:p w:rsidR="00FA04FC" w:rsidRDefault="008207C6">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本项目主要输送智能制造领域的复合型人才，培养具有良好职业素质，掌握智能工厂集成与应用技能，与企业无缝接轨，动手能力强且具有自我提升能力的职业化人才。</w:t>
      </w:r>
    </w:p>
    <w:p w:rsidR="00FA04FC" w:rsidRDefault="008207C6">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智能工厂集成技术与应用人才培训目标如下：</w:t>
      </w:r>
    </w:p>
    <w:p w:rsidR="00FA04FC" w:rsidRDefault="008207C6">
      <w:pPr>
        <w:pStyle w:val="a7"/>
        <w:widowControl/>
        <w:numPr>
          <w:ilvl w:val="0"/>
          <w:numId w:val="1"/>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通过培训，使学员掌握智能工厂集成技术与应用方面的基本理论知识和相关的实践技能；</w:t>
      </w:r>
    </w:p>
    <w:p w:rsidR="00FA04FC" w:rsidRDefault="008207C6">
      <w:pPr>
        <w:pStyle w:val="a7"/>
        <w:widowControl/>
        <w:numPr>
          <w:ilvl w:val="0"/>
          <w:numId w:val="1"/>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lastRenderedPageBreak/>
        <w:t>通过培训，使学员了解人工智能、物联网和大数据技术，用来提升企业信息化和智能化水平，打开设计开发智能生产线的思路，具备实现智能工厂集成的思路；</w:t>
      </w:r>
    </w:p>
    <w:p w:rsidR="00FA04FC" w:rsidRDefault="008207C6">
      <w:pPr>
        <w:pStyle w:val="a7"/>
        <w:widowControl/>
        <w:numPr>
          <w:ilvl w:val="0"/>
          <w:numId w:val="1"/>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通过培训，使学员了解制造企业生产过程执行系统，为企业打造一个扎实、可靠、全面、可行的集成创新与制造协同管理平台。</w:t>
      </w:r>
    </w:p>
    <w:p w:rsidR="00FA04FC" w:rsidRDefault="008207C6">
      <w:pPr>
        <w:pStyle w:val="a7"/>
        <w:widowControl/>
        <w:numPr>
          <w:ilvl w:val="0"/>
          <w:numId w:val="1"/>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通过对专业技能岗位从业人员进行理论知识和实操能力的培训，使其总体达到所需岗位的技能要求，培养出更多适应智能工厂集成与智能制造生产模式的复合型人才，培训后可就职于高端制造业、现代服务业、教育、汽车、医疗等领域。</w:t>
      </w:r>
    </w:p>
    <w:p w:rsidR="00FA04FC" w:rsidRDefault="008207C6">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hint="eastAsia"/>
          <w:color w:val="000000" w:themeColor="text1"/>
          <w:spacing w:val="8"/>
          <w:sz w:val="32"/>
          <w:szCs w:val="32"/>
          <w:shd w:val="clear" w:color="auto" w:fill="FFFFFF"/>
        </w:rPr>
        <w:t>四、适用对象</w:t>
      </w:r>
    </w:p>
    <w:p w:rsidR="00FA04FC" w:rsidRDefault="008207C6">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正在进行智能工厂改造的制造领域相</w:t>
      </w:r>
      <w:r>
        <w:rPr>
          <w:rFonts w:ascii="仿宋" w:eastAsia="仿宋" w:hAnsi="仿宋" w:cs="仿宋_GB2312" w:hint="eastAsia"/>
          <w:bCs/>
          <w:spacing w:val="8"/>
          <w:sz w:val="32"/>
          <w:szCs w:val="32"/>
          <w:shd w:val="clear" w:color="auto" w:fill="FFFFFF"/>
        </w:rPr>
        <w:t>关管理人员、基层技术人员以及准备进行智能工厂改造的企业管理人员。</w:t>
      </w:r>
    </w:p>
    <w:p w:rsidR="00FA04FC" w:rsidRDefault="00FB3271">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hint="eastAsia"/>
          <w:color w:val="000000" w:themeColor="text1"/>
          <w:spacing w:val="8"/>
          <w:sz w:val="32"/>
          <w:szCs w:val="32"/>
          <w:shd w:val="clear" w:color="auto" w:fill="FFFFFF"/>
        </w:rPr>
        <w:t>五</w:t>
      </w:r>
      <w:r w:rsidR="008207C6">
        <w:rPr>
          <w:rFonts w:ascii="黑体" w:eastAsia="黑体" w:hAnsi="黑体" w:cs="仿宋_GB2312" w:hint="eastAsia"/>
          <w:color w:val="000000" w:themeColor="text1"/>
          <w:spacing w:val="8"/>
          <w:sz w:val="32"/>
          <w:szCs w:val="32"/>
          <w:shd w:val="clear" w:color="auto" w:fill="FFFFFF"/>
        </w:rPr>
        <w:t>、培训课时与培训方式</w:t>
      </w:r>
    </w:p>
    <w:p w:rsidR="00FA04FC" w:rsidRDefault="008207C6">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培训课时：</w:t>
      </w:r>
      <w:r>
        <w:rPr>
          <w:rFonts w:ascii="仿宋" w:eastAsia="仿宋" w:hAnsi="仿宋" w:cs="仿宋_GB2312"/>
          <w:bCs/>
          <w:spacing w:val="8"/>
          <w:sz w:val="32"/>
          <w:szCs w:val="32"/>
          <w:shd w:val="clear" w:color="auto" w:fill="FFFFFF"/>
        </w:rPr>
        <w:t xml:space="preserve">80 </w:t>
      </w:r>
      <w:r>
        <w:rPr>
          <w:rFonts w:ascii="仿宋" w:eastAsia="仿宋" w:hAnsi="仿宋" w:cs="仿宋_GB2312" w:hint="eastAsia"/>
          <w:bCs/>
          <w:spacing w:val="8"/>
          <w:sz w:val="32"/>
          <w:szCs w:val="32"/>
          <w:shd w:val="clear" w:color="auto" w:fill="FFFFFF"/>
        </w:rPr>
        <w:t>课时</w:t>
      </w:r>
      <w:r>
        <w:rPr>
          <w:rFonts w:ascii="仿宋" w:eastAsia="仿宋" w:hAnsi="仿宋" w:cs="仿宋_GB2312" w:hint="eastAsia"/>
          <w:bCs/>
          <w:spacing w:val="8"/>
          <w:sz w:val="32"/>
          <w:szCs w:val="32"/>
          <w:shd w:val="clear" w:color="auto" w:fill="FFFFFF"/>
        </w:rPr>
        <w:t>(</w:t>
      </w:r>
      <w:r>
        <w:rPr>
          <w:rFonts w:ascii="仿宋" w:eastAsia="仿宋" w:hAnsi="仿宋" w:cs="仿宋_GB2312" w:hint="eastAsia"/>
          <w:bCs/>
          <w:spacing w:val="8"/>
          <w:sz w:val="32"/>
          <w:szCs w:val="32"/>
          <w:shd w:val="clear" w:color="auto" w:fill="FFFFFF"/>
        </w:rPr>
        <w:t>其中理论课：</w:t>
      </w:r>
      <w:r>
        <w:rPr>
          <w:rFonts w:ascii="仿宋" w:eastAsia="仿宋" w:hAnsi="仿宋" w:cs="仿宋_GB2312"/>
          <w:bCs/>
          <w:spacing w:val="8"/>
          <w:sz w:val="32"/>
          <w:szCs w:val="32"/>
          <w:shd w:val="clear" w:color="auto" w:fill="FFFFFF"/>
        </w:rPr>
        <w:t xml:space="preserve">32 </w:t>
      </w:r>
      <w:r>
        <w:rPr>
          <w:rFonts w:ascii="仿宋" w:eastAsia="仿宋" w:hAnsi="仿宋" w:cs="仿宋_GB2312" w:hint="eastAsia"/>
          <w:bCs/>
          <w:spacing w:val="8"/>
          <w:sz w:val="32"/>
          <w:szCs w:val="32"/>
          <w:shd w:val="clear" w:color="auto" w:fill="FFFFFF"/>
        </w:rPr>
        <w:t>课时，实训课：</w:t>
      </w:r>
      <w:r>
        <w:rPr>
          <w:rFonts w:ascii="仿宋" w:eastAsia="仿宋" w:hAnsi="仿宋" w:cs="仿宋_GB2312"/>
          <w:bCs/>
          <w:spacing w:val="8"/>
          <w:sz w:val="32"/>
          <w:szCs w:val="32"/>
          <w:shd w:val="clear" w:color="auto" w:fill="FFFFFF"/>
        </w:rPr>
        <w:t xml:space="preserve">48 </w:t>
      </w:r>
      <w:r>
        <w:rPr>
          <w:rFonts w:ascii="仿宋" w:eastAsia="仿宋" w:hAnsi="仿宋" w:cs="仿宋_GB2312" w:hint="eastAsia"/>
          <w:bCs/>
          <w:spacing w:val="8"/>
          <w:sz w:val="32"/>
          <w:szCs w:val="32"/>
          <w:shd w:val="clear" w:color="auto" w:fill="FFFFFF"/>
        </w:rPr>
        <w:t>课时</w:t>
      </w:r>
      <w:r>
        <w:rPr>
          <w:rFonts w:ascii="仿宋" w:eastAsia="仿宋" w:hAnsi="仿宋" w:cs="仿宋_GB2312" w:hint="eastAsia"/>
          <w:bCs/>
          <w:spacing w:val="8"/>
          <w:sz w:val="32"/>
          <w:szCs w:val="32"/>
          <w:shd w:val="clear" w:color="auto" w:fill="FFFFFF"/>
        </w:rPr>
        <w:t>)</w:t>
      </w:r>
    </w:p>
    <w:p w:rsidR="00FA04FC" w:rsidRDefault="008207C6" w:rsidP="00FB3271">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通过线下理论授课和</w:t>
      </w:r>
      <w:proofErr w:type="gramStart"/>
      <w:r>
        <w:rPr>
          <w:rFonts w:ascii="仿宋" w:eastAsia="仿宋" w:hAnsi="仿宋" w:cs="仿宋_GB2312" w:hint="eastAsia"/>
          <w:bCs/>
          <w:spacing w:val="8"/>
          <w:sz w:val="32"/>
          <w:szCs w:val="32"/>
          <w:shd w:val="clear" w:color="auto" w:fill="FFFFFF"/>
        </w:rPr>
        <w:t>实训相结合</w:t>
      </w:r>
      <w:proofErr w:type="gramEnd"/>
      <w:r>
        <w:rPr>
          <w:rFonts w:ascii="仿宋" w:eastAsia="仿宋" w:hAnsi="仿宋" w:cs="仿宋_GB2312" w:hint="eastAsia"/>
          <w:bCs/>
          <w:spacing w:val="8"/>
          <w:sz w:val="32"/>
          <w:szCs w:val="32"/>
          <w:shd w:val="clear" w:color="auto" w:fill="FFFFFF"/>
        </w:rPr>
        <w:t>的培训方式，开展智能工厂集成技术与应用的培训，严格保证培训质量。</w:t>
      </w:r>
      <w:r w:rsidR="00FB3271">
        <w:rPr>
          <w:rFonts w:ascii="仿宋" w:eastAsia="仿宋" w:hAnsi="仿宋" w:cs="仿宋_GB2312" w:hint="eastAsia"/>
          <w:bCs/>
          <w:spacing w:val="8"/>
          <w:sz w:val="32"/>
          <w:szCs w:val="32"/>
          <w:shd w:val="clear" w:color="auto" w:fill="FFFFFF"/>
        </w:rPr>
        <w:t>（具体内容详见附件</w:t>
      </w:r>
      <w:r w:rsidR="0081596B">
        <w:rPr>
          <w:rFonts w:ascii="仿宋" w:eastAsia="仿宋" w:hAnsi="仿宋" w:cs="仿宋_GB2312" w:hint="eastAsia"/>
          <w:bCs/>
          <w:spacing w:val="8"/>
          <w:sz w:val="32"/>
          <w:szCs w:val="32"/>
          <w:shd w:val="clear" w:color="auto" w:fill="FFFFFF"/>
        </w:rPr>
        <w:t>2</w:t>
      </w:r>
      <w:r w:rsidR="00FB3271">
        <w:rPr>
          <w:rFonts w:ascii="仿宋" w:eastAsia="仿宋" w:hAnsi="仿宋" w:cs="仿宋_GB2312" w:hint="eastAsia"/>
          <w:bCs/>
          <w:spacing w:val="8"/>
          <w:sz w:val="32"/>
          <w:szCs w:val="32"/>
          <w:shd w:val="clear" w:color="auto" w:fill="FFFFFF"/>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670"/>
        <w:gridCol w:w="556"/>
        <w:gridCol w:w="730"/>
        <w:gridCol w:w="709"/>
        <w:gridCol w:w="3260"/>
      </w:tblGrid>
      <w:tr w:rsidR="00FA04FC">
        <w:trPr>
          <w:trHeight w:hRule="exact" w:val="567"/>
          <w:jc w:val="center"/>
        </w:trPr>
        <w:tc>
          <w:tcPr>
            <w:tcW w:w="993" w:type="dxa"/>
            <w:vMerge w:val="restart"/>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序号</w:t>
            </w:r>
          </w:p>
        </w:tc>
        <w:tc>
          <w:tcPr>
            <w:tcW w:w="3670" w:type="dxa"/>
            <w:vMerge w:val="restart"/>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培</w:t>
            </w:r>
            <w:r>
              <w:rPr>
                <w:rFonts w:ascii="仿宋" w:eastAsia="仿宋" w:hAnsi="仿宋" w:hint="eastAsia"/>
                <w:b/>
                <w:sz w:val="24"/>
                <w:szCs w:val="24"/>
              </w:rPr>
              <w:t xml:space="preserve"> </w:t>
            </w:r>
            <w:r>
              <w:rPr>
                <w:rFonts w:ascii="仿宋" w:eastAsia="仿宋" w:hAnsi="仿宋" w:hint="eastAsia"/>
                <w:b/>
                <w:sz w:val="24"/>
                <w:szCs w:val="24"/>
              </w:rPr>
              <w:t>训</w:t>
            </w:r>
            <w:r>
              <w:rPr>
                <w:rFonts w:ascii="仿宋" w:eastAsia="仿宋" w:hAnsi="仿宋" w:hint="eastAsia"/>
                <w:b/>
                <w:sz w:val="24"/>
                <w:szCs w:val="24"/>
              </w:rPr>
              <w:t xml:space="preserve"> </w:t>
            </w:r>
            <w:r>
              <w:rPr>
                <w:rFonts w:ascii="仿宋" w:eastAsia="仿宋" w:hAnsi="仿宋" w:hint="eastAsia"/>
                <w:b/>
                <w:sz w:val="24"/>
                <w:szCs w:val="24"/>
              </w:rPr>
              <w:t>内</w:t>
            </w:r>
            <w:r>
              <w:rPr>
                <w:rFonts w:ascii="仿宋" w:eastAsia="仿宋" w:hAnsi="仿宋" w:hint="eastAsia"/>
                <w:b/>
                <w:sz w:val="24"/>
                <w:szCs w:val="24"/>
              </w:rPr>
              <w:t xml:space="preserve"> </w:t>
            </w:r>
            <w:r>
              <w:rPr>
                <w:rFonts w:ascii="仿宋" w:eastAsia="仿宋" w:hAnsi="仿宋" w:hint="eastAsia"/>
                <w:b/>
                <w:sz w:val="24"/>
                <w:szCs w:val="24"/>
              </w:rPr>
              <w:t>容</w:t>
            </w:r>
          </w:p>
        </w:tc>
        <w:tc>
          <w:tcPr>
            <w:tcW w:w="556" w:type="dxa"/>
            <w:vMerge w:val="restart"/>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课时</w:t>
            </w:r>
          </w:p>
        </w:tc>
        <w:tc>
          <w:tcPr>
            <w:tcW w:w="1439" w:type="dxa"/>
            <w:gridSpan w:val="2"/>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培训方式</w:t>
            </w:r>
          </w:p>
        </w:tc>
        <w:tc>
          <w:tcPr>
            <w:tcW w:w="3260" w:type="dxa"/>
            <w:vMerge w:val="restart"/>
          </w:tcPr>
          <w:p w:rsidR="00FA04FC" w:rsidRDefault="00FA04FC">
            <w:pPr>
              <w:spacing w:line="360" w:lineRule="exact"/>
              <w:jc w:val="center"/>
              <w:rPr>
                <w:rFonts w:ascii="仿宋" w:eastAsia="仿宋" w:hAnsi="仿宋"/>
                <w:b/>
                <w:sz w:val="24"/>
                <w:szCs w:val="24"/>
              </w:rPr>
            </w:pPr>
          </w:p>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授课讲师</w:t>
            </w:r>
          </w:p>
        </w:tc>
      </w:tr>
      <w:tr w:rsidR="00FA04FC">
        <w:trPr>
          <w:trHeight w:hRule="exact" w:val="567"/>
          <w:jc w:val="center"/>
        </w:trPr>
        <w:tc>
          <w:tcPr>
            <w:tcW w:w="993" w:type="dxa"/>
            <w:vMerge/>
            <w:vAlign w:val="center"/>
          </w:tcPr>
          <w:p w:rsidR="00FA04FC" w:rsidRDefault="00FA04FC">
            <w:pPr>
              <w:spacing w:line="360" w:lineRule="exact"/>
              <w:jc w:val="center"/>
              <w:rPr>
                <w:rFonts w:ascii="仿宋" w:eastAsia="仿宋" w:hAnsi="仿宋"/>
                <w:b/>
                <w:bCs/>
                <w:sz w:val="24"/>
                <w:szCs w:val="24"/>
              </w:rPr>
            </w:pPr>
          </w:p>
        </w:tc>
        <w:tc>
          <w:tcPr>
            <w:tcW w:w="3670" w:type="dxa"/>
            <w:vMerge/>
            <w:vAlign w:val="center"/>
          </w:tcPr>
          <w:p w:rsidR="00FA04FC" w:rsidRDefault="00FA04FC">
            <w:pPr>
              <w:spacing w:line="360" w:lineRule="exact"/>
              <w:jc w:val="center"/>
              <w:rPr>
                <w:rFonts w:ascii="仿宋" w:eastAsia="仿宋" w:hAnsi="仿宋"/>
                <w:b/>
                <w:bCs/>
                <w:spacing w:val="20"/>
                <w:sz w:val="24"/>
                <w:szCs w:val="24"/>
              </w:rPr>
            </w:pPr>
          </w:p>
        </w:tc>
        <w:tc>
          <w:tcPr>
            <w:tcW w:w="556" w:type="dxa"/>
            <w:vMerge/>
            <w:vAlign w:val="center"/>
          </w:tcPr>
          <w:p w:rsidR="00FA04FC" w:rsidRDefault="00FA04FC">
            <w:pPr>
              <w:spacing w:line="360" w:lineRule="exact"/>
              <w:jc w:val="center"/>
              <w:rPr>
                <w:rFonts w:ascii="仿宋" w:eastAsia="仿宋" w:hAnsi="仿宋"/>
                <w:b/>
                <w:bCs/>
                <w:sz w:val="24"/>
                <w:szCs w:val="24"/>
              </w:rPr>
            </w:pPr>
          </w:p>
        </w:tc>
        <w:tc>
          <w:tcPr>
            <w:tcW w:w="730" w:type="dxa"/>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理论</w:t>
            </w:r>
          </w:p>
        </w:tc>
        <w:tc>
          <w:tcPr>
            <w:tcW w:w="709" w:type="dxa"/>
            <w:vAlign w:val="center"/>
          </w:tcPr>
          <w:p w:rsidR="00FA04FC" w:rsidRDefault="008207C6">
            <w:pPr>
              <w:spacing w:line="360" w:lineRule="exact"/>
              <w:jc w:val="center"/>
              <w:rPr>
                <w:rFonts w:ascii="仿宋" w:eastAsia="仿宋" w:hAnsi="仿宋"/>
                <w:b/>
                <w:sz w:val="24"/>
                <w:szCs w:val="24"/>
              </w:rPr>
            </w:pPr>
            <w:r>
              <w:rPr>
                <w:rFonts w:ascii="仿宋" w:eastAsia="仿宋" w:hAnsi="仿宋" w:hint="eastAsia"/>
                <w:b/>
                <w:sz w:val="24"/>
                <w:szCs w:val="24"/>
              </w:rPr>
              <w:t>实训</w:t>
            </w:r>
          </w:p>
        </w:tc>
        <w:tc>
          <w:tcPr>
            <w:tcW w:w="3260" w:type="dxa"/>
            <w:vMerge/>
          </w:tcPr>
          <w:p w:rsidR="00FA04FC" w:rsidRDefault="00FA04FC">
            <w:pPr>
              <w:spacing w:line="360" w:lineRule="exact"/>
              <w:jc w:val="center"/>
              <w:rPr>
                <w:rFonts w:ascii="仿宋" w:eastAsia="仿宋" w:hAnsi="仿宋"/>
                <w:b/>
                <w:bCs/>
                <w:sz w:val="24"/>
                <w:szCs w:val="24"/>
              </w:rPr>
            </w:pPr>
          </w:p>
        </w:tc>
      </w:tr>
      <w:tr w:rsidR="00FA04FC">
        <w:trPr>
          <w:trHeight w:hRule="exact" w:val="567"/>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1</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智能工厂概述</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2</w:t>
            </w:r>
          </w:p>
        </w:tc>
        <w:tc>
          <w:tcPr>
            <w:tcW w:w="730"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vMerge w:val="restart"/>
          </w:tcPr>
          <w:p w:rsidR="00FA04FC" w:rsidRDefault="008207C6">
            <w:pPr>
              <w:spacing w:line="360" w:lineRule="exact"/>
              <w:jc w:val="left"/>
              <w:rPr>
                <w:rFonts w:ascii="仿宋" w:eastAsia="仿宋" w:hAnsi="仿宋" w:cs="仿宋_GB2312"/>
                <w:bCs/>
                <w:spacing w:val="8"/>
                <w:sz w:val="24"/>
                <w:szCs w:val="24"/>
                <w:shd w:val="clear" w:color="auto" w:fill="FFFFFF"/>
              </w:rPr>
            </w:pPr>
            <w:r>
              <w:rPr>
                <w:rFonts w:ascii="仿宋" w:eastAsia="仿宋" w:hAnsi="仿宋" w:cs="仿宋_GB2312" w:hint="eastAsia"/>
                <w:b/>
                <w:bCs/>
                <w:spacing w:val="8"/>
                <w:sz w:val="24"/>
                <w:szCs w:val="24"/>
                <w:shd w:val="clear" w:color="auto" w:fill="FFFFFF"/>
              </w:rPr>
              <w:t>王老师：</w:t>
            </w:r>
            <w:r>
              <w:rPr>
                <w:rFonts w:ascii="仿宋" w:eastAsia="仿宋" w:hAnsi="仿宋" w:cs="仿宋_GB2312" w:hint="eastAsia"/>
                <w:bCs/>
                <w:spacing w:val="8"/>
                <w:sz w:val="24"/>
                <w:szCs w:val="24"/>
                <w:shd w:val="clear" w:color="auto" w:fill="FFFFFF"/>
              </w:rPr>
              <w:t>机械工程专业工学硕士、企业管理（供应链方向）博士课程进修</w:t>
            </w:r>
          </w:p>
          <w:p w:rsidR="00FA04FC" w:rsidRDefault="008207C6">
            <w:pPr>
              <w:spacing w:line="360" w:lineRule="exact"/>
              <w:jc w:val="left"/>
              <w:rPr>
                <w:rFonts w:ascii="仿宋" w:eastAsia="仿宋" w:hAnsi="仿宋" w:cs="仿宋_GB2312"/>
                <w:bCs/>
                <w:spacing w:val="8"/>
                <w:sz w:val="24"/>
                <w:szCs w:val="24"/>
                <w:shd w:val="clear" w:color="auto" w:fill="FFFFFF"/>
              </w:rPr>
            </w:pPr>
            <w:r>
              <w:rPr>
                <w:rFonts w:ascii="仿宋" w:eastAsia="仿宋" w:hAnsi="仿宋" w:cs="仿宋_GB2312" w:hint="eastAsia"/>
                <w:b/>
                <w:bCs/>
                <w:spacing w:val="8"/>
                <w:sz w:val="24"/>
                <w:szCs w:val="24"/>
                <w:shd w:val="clear" w:color="auto" w:fill="FFFFFF"/>
              </w:rPr>
              <w:t>郭老师：</w:t>
            </w:r>
            <w:r>
              <w:rPr>
                <w:rFonts w:ascii="仿宋" w:eastAsia="仿宋" w:hAnsi="仿宋" w:cs="仿宋_GB2312" w:hint="eastAsia"/>
                <w:bCs/>
                <w:spacing w:val="8"/>
                <w:sz w:val="24"/>
                <w:szCs w:val="24"/>
                <w:shd w:val="clear" w:color="auto" w:fill="FFFFFF"/>
              </w:rPr>
              <w:t>同济大学副教授</w:t>
            </w:r>
          </w:p>
          <w:p w:rsidR="00FA04FC" w:rsidRDefault="008207C6">
            <w:pPr>
              <w:spacing w:line="360" w:lineRule="exact"/>
              <w:jc w:val="left"/>
              <w:rPr>
                <w:rFonts w:ascii="仿宋" w:eastAsia="仿宋" w:hAnsi="仿宋"/>
                <w:sz w:val="24"/>
                <w:szCs w:val="24"/>
              </w:rPr>
            </w:pPr>
            <w:r>
              <w:rPr>
                <w:rFonts w:ascii="仿宋" w:eastAsia="仿宋" w:hAnsi="仿宋" w:cs="仿宋_GB2312" w:hint="eastAsia"/>
                <w:b/>
                <w:bCs/>
                <w:spacing w:val="8"/>
                <w:sz w:val="24"/>
                <w:szCs w:val="24"/>
                <w:shd w:val="clear" w:color="auto" w:fill="FFFFFF"/>
              </w:rPr>
              <w:lastRenderedPageBreak/>
              <w:t>黄老师：</w:t>
            </w:r>
            <w:r>
              <w:rPr>
                <w:rFonts w:ascii="仿宋" w:eastAsia="仿宋" w:hAnsi="仿宋" w:cs="仿宋_GB2312" w:hint="eastAsia"/>
                <w:bCs/>
                <w:spacing w:val="8"/>
                <w:sz w:val="24"/>
                <w:szCs w:val="24"/>
                <w:shd w:val="clear" w:color="auto" w:fill="FFFFFF"/>
              </w:rPr>
              <w:t>同济大学工业</w:t>
            </w:r>
            <w:r>
              <w:rPr>
                <w:rFonts w:ascii="仿宋" w:eastAsia="仿宋" w:hAnsi="仿宋" w:cs="仿宋_GB2312" w:hint="eastAsia"/>
                <w:bCs/>
                <w:spacing w:val="8"/>
                <w:sz w:val="24"/>
                <w:szCs w:val="24"/>
                <w:shd w:val="clear" w:color="auto" w:fill="FFFFFF"/>
              </w:rPr>
              <w:t>4</w:t>
            </w:r>
            <w:r>
              <w:rPr>
                <w:rFonts w:ascii="仿宋" w:eastAsia="仿宋" w:hAnsi="仿宋" w:cs="仿宋_GB2312"/>
                <w:bCs/>
                <w:spacing w:val="8"/>
                <w:sz w:val="24"/>
                <w:szCs w:val="24"/>
                <w:shd w:val="clear" w:color="auto" w:fill="FFFFFF"/>
              </w:rPr>
              <w:t>.0</w:t>
            </w:r>
            <w:r>
              <w:rPr>
                <w:rFonts w:ascii="仿宋" w:eastAsia="仿宋" w:hAnsi="仿宋" w:cs="仿宋_GB2312" w:hint="eastAsia"/>
                <w:bCs/>
                <w:spacing w:val="8"/>
                <w:sz w:val="24"/>
                <w:szCs w:val="24"/>
                <w:shd w:val="clear" w:color="auto" w:fill="FFFFFF"/>
              </w:rPr>
              <w:t>智能工厂实验室研发工程师</w:t>
            </w:r>
          </w:p>
        </w:tc>
      </w:tr>
      <w:tr w:rsidR="00FA04FC">
        <w:trPr>
          <w:trHeight w:hRule="exact" w:val="567"/>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2</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MES</w:t>
            </w:r>
            <w:r>
              <w:rPr>
                <w:rFonts w:ascii="仿宋" w:eastAsia="仿宋" w:hAnsi="仿宋" w:hint="eastAsia"/>
                <w:sz w:val="24"/>
                <w:szCs w:val="24"/>
              </w:rPr>
              <w:t>技术</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6</w:t>
            </w:r>
          </w:p>
        </w:tc>
        <w:tc>
          <w:tcPr>
            <w:tcW w:w="730"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vMerge/>
          </w:tcPr>
          <w:p w:rsidR="00FA04FC" w:rsidRDefault="00FA04FC">
            <w:pPr>
              <w:spacing w:line="360" w:lineRule="exact"/>
              <w:jc w:val="center"/>
              <w:rPr>
                <w:rFonts w:ascii="仿宋" w:eastAsia="仿宋" w:hAnsi="仿宋"/>
                <w:sz w:val="24"/>
                <w:szCs w:val="24"/>
              </w:rPr>
            </w:pPr>
          </w:p>
        </w:tc>
      </w:tr>
      <w:tr w:rsidR="00FA04FC">
        <w:trPr>
          <w:trHeight w:hRule="exact" w:val="567"/>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3</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人工智能技术</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6</w:t>
            </w:r>
          </w:p>
        </w:tc>
        <w:tc>
          <w:tcPr>
            <w:tcW w:w="730"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vMerge/>
          </w:tcPr>
          <w:p w:rsidR="00FA04FC" w:rsidRDefault="00FA04FC">
            <w:pPr>
              <w:spacing w:line="360" w:lineRule="exact"/>
              <w:jc w:val="center"/>
              <w:rPr>
                <w:rFonts w:ascii="仿宋" w:eastAsia="仿宋" w:hAnsi="仿宋" w:cs="仿宋_GB2312"/>
                <w:bCs/>
                <w:spacing w:val="8"/>
                <w:sz w:val="24"/>
                <w:szCs w:val="24"/>
                <w:shd w:val="clear" w:color="auto" w:fill="FFFFFF"/>
              </w:rPr>
            </w:pPr>
          </w:p>
        </w:tc>
      </w:tr>
      <w:tr w:rsidR="00FA04FC">
        <w:trPr>
          <w:trHeight w:hRule="exact" w:val="567"/>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lastRenderedPageBreak/>
              <w:t>4</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工业互联网技术</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6</w:t>
            </w:r>
          </w:p>
        </w:tc>
        <w:tc>
          <w:tcPr>
            <w:tcW w:w="730"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vMerge/>
          </w:tcPr>
          <w:p w:rsidR="00FA04FC" w:rsidRDefault="00FA04FC">
            <w:pPr>
              <w:spacing w:line="360" w:lineRule="exact"/>
              <w:jc w:val="center"/>
              <w:rPr>
                <w:rFonts w:ascii="仿宋" w:eastAsia="仿宋" w:hAnsi="仿宋"/>
                <w:b/>
                <w:sz w:val="24"/>
                <w:szCs w:val="24"/>
              </w:rPr>
            </w:pPr>
          </w:p>
        </w:tc>
      </w:tr>
      <w:tr w:rsidR="00FA04FC">
        <w:trPr>
          <w:trHeight w:hRule="exact" w:val="567"/>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lastRenderedPageBreak/>
              <w:t>5</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智能工厂集成与应用案例</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12</w:t>
            </w:r>
          </w:p>
        </w:tc>
        <w:tc>
          <w:tcPr>
            <w:tcW w:w="730"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vMerge/>
          </w:tcPr>
          <w:p w:rsidR="00FA04FC" w:rsidRDefault="00FA04FC">
            <w:pPr>
              <w:spacing w:line="360" w:lineRule="exact"/>
              <w:jc w:val="center"/>
              <w:rPr>
                <w:rFonts w:ascii="仿宋" w:eastAsia="仿宋" w:hAnsi="仿宋"/>
                <w:sz w:val="24"/>
                <w:szCs w:val="24"/>
              </w:rPr>
            </w:pPr>
          </w:p>
        </w:tc>
      </w:tr>
      <w:tr w:rsidR="00FA04FC">
        <w:trPr>
          <w:trHeight w:hRule="exact" w:val="714"/>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6</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智能工厂</w:t>
            </w:r>
            <w:r>
              <w:rPr>
                <w:rFonts w:ascii="仿宋" w:eastAsia="仿宋" w:hAnsi="仿宋" w:hint="eastAsia"/>
                <w:sz w:val="24"/>
                <w:szCs w:val="24"/>
              </w:rPr>
              <w:t>MES</w:t>
            </w:r>
            <w:r>
              <w:rPr>
                <w:rFonts w:ascii="仿宋" w:eastAsia="仿宋" w:hAnsi="仿宋" w:hint="eastAsia"/>
                <w:sz w:val="24"/>
                <w:szCs w:val="24"/>
              </w:rPr>
              <w:t>生产制造系统应用</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24</w:t>
            </w:r>
          </w:p>
        </w:tc>
        <w:tc>
          <w:tcPr>
            <w:tcW w:w="730" w:type="dxa"/>
            <w:vAlign w:val="center"/>
          </w:tcPr>
          <w:p w:rsidR="00FA04FC" w:rsidRDefault="00FA04FC">
            <w:pPr>
              <w:spacing w:line="360" w:lineRule="exact"/>
              <w:jc w:val="center"/>
              <w:rPr>
                <w:rFonts w:ascii="仿宋" w:eastAsia="仿宋" w:hAnsi="仿宋"/>
                <w:sz w:val="24"/>
                <w:szCs w:val="24"/>
              </w:rPr>
            </w:pPr>
          </w:p>
        </w:tc>
        <w:tc>
          <w:tcPr>
            <w:tcW w:w="709"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3260" w:type="dxa"/>
            <w:vMerge w:val="restart"/>
          </w:tcPr>
          <w:p w:rsidR="00FA04FC" w:rsidRDefault="008207C6">
            <w:pPr>
              <w:spacing w:line="360" w:lineRule="exact"/>
              <w:jc w:val="left"/>
              <w:rPr>
                <w:rFonts w:ascii="仿宋" w:eastAsia="仿宋" w:hAnsi="仿宋" w:cs="仿宋_GB2312"/>
                <w:bCs/>
                <w:spacing w:val="8"/>
                <w:sz w:val="24"/>
                <w:szCs w:val="24"/>
                <w:shd w:val="clear" w:color="auto" w:fill="FFFFFF"/>
              </w:rPr>
            </w:pPr>
            <w:r>
              <w:rPr>
                <w:rFonts w:ascii="仿宋" w:eastAsia="仿宋" w:hAnsi="仿宋" w:cs="仿宋_GB2312" w:hint="eastAsia"/>
                <w:b/>
                <w:bCs/>
                <w:spacing w:val="8"/>
                <w:sz w:val="24"/>
                <w:szCs w:val="24"/>
                <w:shd w:val="clear" w:color="auto" w:fill="FFFFFF"/>
              </w:rPr>
              <w:t>杨老师：</w:t>
            </w:r>
            <w:r>
              <w:rPr>
                <w:rFonts w:ascii="仿宋" w:eastAsia="仿宋" w:hAnsi="仿宋" w:cs="仿宋_GB2312" w:hint="eastAsia"/>
                <w:bCs/>
                <w:spacing w:val="8"/>
                <w:sz w:val="24"/>
                <w:szCs w:val="24"/>
                <w:shd w:val="clear" w:color="auto" w:fill="FFFFFF"/>
              </w:rPr>
              <w:t>沈机（上海）智能系统研发设计有限公司</w:t>
            </w:r>
            <w:r>
              <w:rPr>
                <w:rFonts w:ascii="仿宋" w:eastAsia="仿宋" w:hAnsi="仿宋" w:cs="仿宋_GB2312" w:hint="eastAsia"/>
                <w:bCs/>
                <w:spacing w:val="8"/>
                <w:sz w:val="24"/>
                <w:szCs w:val="24"/>
                <w:shd w:val="clear" w:color="auto" w:fill="FFFFFF"/>
              </w:rPr>
              <w:t>I</w:t>
            </w:r>
            <w:r>
              <w:rPr>
                <w:rFonts w:ascii="仿宋" w:eastAsia="仿宋" w:hAnsi="仿宋" w:cs="仿宋_GB2312"/>
                <w:bCs/>
                <w:spacing w:val="8"/>
                <w:sz w:val="24"/>
                <w:szCs w:val="24"/>
                <w:shd w:val="clear" w:color="auto" w:fill="FFFFFF"/>
              </w:rPr>
              <w:t>5</w:t>
            </w:r>
            <w:r>
              <w:rPr>
                <w:rFonts w:ascii="仿宋" w:eastAsia="仿宋" w:hAnsi="仿宋" w:cs="仿宋_GB2312" w:hint="eastAsia"/>
                <w:bCs/>
                <w:spacing w:val="8"/>
                <w:sz w:val="24"/>
                <w:szCs w:val="24"/>
                <w:shd w:val="clear" w:color="auto" w:fill="FFFFFF"/>
              </w:rPr>
              <w:t>教育负责人</w:t>
            </w:r>
          </w:p>
          <w:p w:rsidR="00FA04FC" w:rsidRDefault="008207C6">
            <w:pPr>
              <w:spacing w:line="360" w:lineRule="exact"/>
              <w:jc w:val="left"/>
              <w:rPr>
                <w:rFonts w:ascii="仿宋" w:eastAsia="仿宋" w:hAnsi="仿宋" w:cs="仿宋_GB2312"/>
                <w:bCs/>
                <w:spacing w:val="8"/>
                <w:sz w:val="24"/>
                <w:szCs w:val="24"/>
                <w:shd w:val="clear" w:color="auto" w:fill="FFFFFF"/>
              </w:rPr>
            </w:pPr>
            <w:r>
              <w:rPr>
                <w:rFonts w:ascii="仿宋" w:eastAsia="仿宋" w:hAnsi="仿宋" w:cs="仿宋_GB2312" w:hint="eastAsia"/>
                <w:b/>
                <w:bCs/>
                <w:spacing w:val="8"/>
                <w:sz w:val="24"/>
                <w:szCs w:val="24"/>
                <w:shd w:val="clear" w:color="auto" w:fill="FFFFFF"/>
              </w:rPr>
              <w:t>周老师</w:t>
            </w:r>
            <w:r>
              <w:rPr>
                <w:rFonts w:ascii="仿宋" w:eastAsia="仿宋" w:hAnsi="仿宋" w:cs="仿宋_GB2312" w:hint="eastAsia"/>
                <w:bCs/>
                <w:spacing w:val="8"/>
                <w:sz w:val="24"/>
                <w:szCs w:val="24"/>
                <w:shd w:val="clear" w:color="auto" w:fill="FFFFFF"/>
              </w:rPr>
              <w:t>：智能云</w:t>
            </w:r>
            <w:proofErr w:type="gramStart"/>
            <w:r>
              <w:rPr>
                <w:rFonts w:ascii="仿宋" w:eastAsia="仿宋" w:hAnsi="仿宋" w:cs="仿宋_GB2312" w:hint="eastAsia"/>
                <w:bCs/>
                <w:spacing w:val="8"/>
                <w:sz w:val="24"/>
                <w:szCs w:val="24"/>
                <w:shd w:val="clear" w:color="auto" w:fill="FFFFFF"/>
              </w:rPr>
              <w:t>科信息</w:t>
            </w:r>
            <w:proofErr w:type="gramEnd"/>
            <w:r>
              <w:rPr>
                <w:rFonts w:ascii="仿宋" w:eastAsia="仿宋" w:hAnsi="仿宋" w:cs="仿宋_GB2312" w:hint="eastAsia"/>
                <w:bCs/>
                <w:spacing w:val="8"/>
                <w:sz w:val="24"/>
                <w:szCs w:val="24"/>
                <w:shd w:val="clear" w:color="auto" w:fill="FFFFFF"/>
              </w:rPr>
              <w:t>科技有限公司，自动化主管</w:t>
            </w:r>
          </w:p>
        </w:tc>
      </w:tr>
      <w:tr w:rsidR="00FA04FC">
        <w:trPr>
          <w:trHeight w:hRule="exact" w:val="714"/>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7</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协作机器人基础应用</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12</w:t>
            </w:r>
          </w:p>
        </w:tc>
        <w:tc>
          <w:tcPr>
            <w:tcW w:w="730" w:type="dxa"/>
            <w:vAlign w:val="center"/>
          </w:tcPr>
          <w:p w:rsidR="00FA04FC" w:rsidRDefault="00FA04FC">
            <w:pPr>
              <w:spacing w:line="360" w:lineRule="exact"/>
              <w:jc w:val="center"/>
              <w:rPr>
                <w:rFonts w:ascii="仿宋" w:eastAsia="仿宋" w:hAnsi="仿宋"/>
                <w:sz w:val="24"/>
                <w:szCs w:val="24"/>
              </w:rPr>
            </w:pPr>
          </w:p>
        </w:tc>
        <w:tc>
          <w:tcPr>
            <w:tcW w:w="709"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3260" w:type="dxa"/>
            <w:vMerge/>
          </w:tcPr>
          <w:p w:rsidR="00FA04FC" w:rsidRDefault="00FA04FC">
            <w:pPr>
              <w:spacing w:line="360" w:lineRule="exact"/>
              <w:jc w:val="center"/>
              <w:rPr>
                <w:rFonts w:ascii="仿宋" w:eastAsia="仿宋" w:hAnsi="仿宋" w:cs="仿宋_GB2312"/>
                <w:bCs/>
                <w:spacing w:val="8"/>
                <w:sz w:val="24"/>
                <w:szCs w:val="24"/>
                <w:shd w:val="clear" w:color="auto" w:fill="FFFFFF"/>
              </w:rPr>
            </w:pPr>
          </w:p>
        </w:tc>
      </w:tr>
      <w:tr w:rsidR="00FA04FC">
        <w:trPr>
          <w:trHeight w:hRule="exact" w:val="558"/>
          <w:jc w:val="center"/>
        </w:trPr>
        <w:tc>
          <w:tcPr>
            <w:tcW w:w="993"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8</w:t>
            </w:r>
          </w:p>
        </w:tc>
        <w:tc>
          <w:tcPr>
            <w:tcW w:w="3670" w:type="dxa"/>
            <w:shd w:val="clear" w:color="auto" w:fill="auto"/>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灯光拣选应用</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12</w:t>
            </w:r>
          </w:p>
        </w:tc>
        <w:tc>
          <w:tcPr>
            <w:tcW w:w="730" w:type="dxa"/>
            <w:vAlign w:val="center"/>
          </w:tcPr>
          <w:p w:rsidR="00FA04FC" w:rsidRDefault="00FA04FC">
            <w:pPr>
              <w:spacing w:line="360" w:lineRule="exact"/>
              <w:jc w:val="center"/>
              <w:rPr>
                <w:rFonts w:ascii="仿宋" w:eastAsia="仿宋" w:hAnsi="仿宋"/>
                <w:sz w:val="24"/>
                <w:szCs w:val="24"/>
              </w:rPr>
            </w:pPr>
          </w:p>
        </w:tc>
        <w:tc>
          <w:tcPr>
            <w:tcW w:w="709"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w:t>
            </w:r>
          </w:p>
        </w:tc>
        <w:tc>
          <w:tcPr>
            <w:tcW w:w="3260" w:type="dxa"/>
            <w:vMerge/>
          </w:tcPr>
          <w:p w:rsidR="00FA04FC" w:rsidRDefault="00FA04FC">
            <w:pPr>
              <w:spacing w:line="360" w:lineRule="exact"/>
              <w:jc w:val="center"/>
              <w:rPr>
                <w:rFonts w:ascii="仿宋" w:eastAsia="仿宋" w:hAnsi="仿宋" w:cs="仿宋_GB2312"/>
                <w:bCs/>
                <w:spacing w:val="8"/>
                <w:sz w:val="24"/>
                <w:szCs w:val="24"/>
                <w:shd w:val="clear" w:color="auto" w:fill="FFFFFF"/>
              </w:rPr>
            </w:pPr>
          </w:p>
        </w:tc>
      </w:tr>
      <w:tr w:rsidR="00FA04FC">
        <w:trPr>
          <w:trHeight w:hRule="exact" w:val="567"/>
          <w:jc w:val="center"/>
        </w:trPr>
        <w:tc>
          <w:tcPr>
            <w:tcW w:w="4663" w:type="dxa"/>
            <w:gridSpan w:val="2"/>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总</w:t>
            </w:r>
            <w:r>
              <w:rPr>
                <w:rFonts w:ascii="仿宋" w:eastAsia="仿宋" w:hAnsi="仿宋" w:hint="eastAsia"/>
                <w:sz w:val="24"/>
                <w:szCs w:val="24"/>
              </w:rPr>
              <w:t xml:space="preserve">  </w:t>
            </w:r>
            <w:r>
              <w:rPr>
                <w:rFonts w:ascii="仿宋" w:eastAsia="仿宋" w:hAnsi="仿宋" w:hint="eastAsia"/>
                <w:sz w:val="24"/>
                <w:szCs w:val="24"/>
              </w:rPr>
              <w:t>课</w:t>
            </w:r>
            <w:r>
              <w:rPr>
                <w:rFonts w:ascii="仿宋" w:eastAsia="仿宋" w:hAnsi="仿宋" w:hint="eastAsia"/>
                <w:sz w:val="24"/>
                <w:szCs w:val="24"/>
              </w:rPr>
              <w:t xml:space="preserve">  </w:t>
            </w:r>
            <w:r>
              <w:rPr>
                <w:rFonts w:ascii="仿宋" w:eastAsia="仿宋" w:hAnsi="仿宋" w:hint="eastAsia"/>
                <w:sz w:val="24"/>
                <w:szCs w:val="24"/>
              </w:rPr>
              <w:t>时</w:t>
            </w:r>
          </w:p>
        </w:tc>
        <w:tc>
          <w:tcPr>
            <w:tcW w:w="556" w:type="dxa"/>
            <w:vAlign w:val="center"/>
          </w:tcPr>
          <w:p w:rsidR="00FA04FC" w:rsidRDefault="008207C6">
            <w:pPr>
              <w:spacing w:line="360" w:lineRule="exact"/>
              <w:jc w:val="center"/>
              <w:rPr>
                <w:rFonts w:ascii="仿宋" w:eastAsia="仿宋" w:hAnsi="仿宋"/>
                <w:sz w:val="24"/>
                <w:szCs w:val="24"/>
              </w:rPr>
            </w:pPr>
            <w:r>
              <w:rPr>
                <w:rFonts w:ascii="仿宋" w:eastAsia="仿宋" w:hAnsi="仿宋" w:hint="eastAsia"/>
                <w:sz w:val="24"/>
                <w:szCs w:val="24"/>
              </w:rPr>
              <w:t>80</w:t>
            </w:r>
          </w:p>
        </w:tc>
        <w:tc>
          <w:tcPr>
            <w:tcW w:w="730" w:type="dxa"/>
            <w:vAlign w:val="center"/>
          </w:tcPr>
          <w:p w:rsidR="00FA04FC" w:rsidRDefault="00FA04FC">
            <w:pPr>
              <w:spacing w:line="360" w:lineRule="exact"/>
              <w:jc w:val="center"/>
              <w:rPr>
                <w:rFonts w:ascii="仿宋" w:eastAsia="仿宋" w:hAnsi="仿宋"/>
                <w:sz w:val="24"/>
                <w:szCs w:val="24"/>
              </w:rPr>
            </w:pPr>
          </w:p>
        </w:tc>
        <w:tc>
          <w:tcPr>
            <w:tcW w:w="709" w:type="dxa"/>
            <w:vAlign w:val="center"/>
          </w:tcPr>
          <w:p w:rsidR="00FA04FC" w:rsidRDefault="00FA04FC">
            <w:pPr>
              <w:spacing w:line="360" w:lineRule="exact"/>
              <w:jc w:val="center"/>
              <w:rPr>
                <w:rFonts w:ascii="仿宋" w:eastAsia="仿宋" w:hAnsi="仿宋"/>
                <w:sz w:val="24"/>
                <w:szCs w:val="24"/>
              </w:rPr>
            </w:pPr>
          </w:p>
        </w:tc>
        <w:tc>
          <w:tcPr>
            <w:tcW w:w="3260" w:type="dxa"/>
          </w:tcPr>
          <w:p w:rsidR="00FA04FC" w:rsidRDefault="00FA04FC">
            <w:pPr>
              <w:spacing w:line="360" w:lineRule="exact"/>
              <w:jc w:val="center"/>
              <w:rPr>
                <w:rFonts w:ascii="仿宋" w:eastAsia="仿宋" w:hAnsi="仿宋" w:cs="仿宋_GB2312"/>
                <w:bCs/>
                <w:spacing w:val="8"/>
                <w:sz w:val="24"/>
                <w:szCs w:val="24"/>
                <w:shd w:val="clear" w:color="auto" w:fill="FFFFFF"/>
              </w:rPr>
            </w:pPr>
          </w:p>
        </w:tc>
      </w:tr>
    </w:tbl>
    <w:p w:rsidR="00FA04FC" w:rsidRDefault="00FB3271">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hint="eastAsia"/>
          <w:color w:val="000000" w:themeColor="text1"/>
          <w:spacing w:val="8"/>
          <w:sz w:val="32"/>
          <w:szCs w:val="32"/>
          <w:shd w:val="clear" w:color="auto" w:fill="FFFFFF"/>
        </w:rPr>
        <w:t>六</w:t>
      </w:r>
      <w:r w:rsidR="008207C6">
        <w:rPr>
          <w:rFonts w:ascii="黑体" w:eastAsia="黑体" w:hAnsi="黑体" w:cs="仿宋_GB2312" w:hint="eastAsia"/>
          <w:color w:val="000000" w:themeColor="text1"/>
          <w:spacing w:val="8"/>
          <w:sz w:val="32"/>
          <w:szCs w:val="32"/>
          <w:shd w:val="clear" w:color="auto" w:fill="FFFFFF"/>
        </w:rPr>
        <w:t>、证书颁发</w:t>
      </w:r>
    </w:p>
    <w:p w:rsidR="00FA04FC" w:rsidRDefault="008207C6">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培训结束后，考核成绩合格学员获得由上海市人力资源和社会保障局与上海市经济和信息化委员会监制，上海市智能制造产业协会统一颁发的《上海市新技能培训证书》。</w:t>
      </w:r>
    </w:p>
    <w:p w:rsidR="00FA04FC" w:rsidRDefault="00FA04FC">
      <w:pPr>
        <w:pStyle w:val="a7"/>
        <w:widowControl/>
        <w:spacing w:before="0" w:beforeAutospacing="0" w:after="0" w:afterAutospacing="0" w:line="360" w:lineRule="auto"/>
        <w:ind w:firstLineChars="200" w:firstLine="672"/>
        <w:rPr>
          <w:rFonts w:ascii="黑体" w:eastAsia="黑体" w:hAnsi="黑体" w:cs="仿宋_GB2312" w:hint="eastAsia"/>
          <w:color w:val="000000" w:themeColor="text1"/>
          <w:spacing w:val="8"/>
          <w:sz w:val="32"/>
          <w:szCs w:val="32"/>
          <w:shd w:val="clear" w:color="auto" w:fill="FFFFFF"/>
        </w:rPr>
      </w:pPr>
    </w:p>
    <w:p w:rsidR="00FB3271" w:rsidRDefault="00FB3271">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p>
    <w:p w:rsidR="00FA04FC" w:rsidRDefault="008207C6" w:rsidP="00FB3271">
      <w:pPr>
        <w:pStyle w:val="a7"/>
        <w:widowControl/>
        <w:spacing w:before="0" w:beforeAutospacing="0" w:after="0" w:afterAutospacing="0" w:line="360" w:lineRule="auto"/>
        <w:ind w:firstLineChars="200" w:firstLine="640"/>
        <w:rPr>
          <w:rFonts w:ascii="仿宋" w:eastAsia="仿宋" w:hAnsi="仿宋" w:cs="仿宋_GB2312"/>
          <w:bCs/>
          <w:spacing w:val="8"/>
          <w:sz w:val="32"/>
          <w:szCs w:val="32"/>
          <w:shd w:val="clear" w:color="auto" w:fill="FFFFFF"/>
        </w:rPr>
      </w:pPr>
      <w:r>
        <w:rPr>
          <w:rFonts w:ascii="仿宋" w:eastAsia="仿宋" w:hAnsi="仿宋" w:cs="仿宋_GB2312" w:hint="eastAsia"/>
          <w:bCs/>
          <w:noProof/>
          <w:spacing w:val="8"/>
          <w:sz w:val="32"/>
          <w:szCs w:val="32"/>
          <w:shd w:val="clear" w:color="auto" w:fill="FFFFFF"/>
        </w:rPr>
        <w:drawing>
          <wp:anchor distT="0" distB="0" distL="114300" distR="114300" simplePos="0" relativeHeight="251662336" behindDoc="0" locked="0" layoutInCell="1" allowOverlap="1">
            <wp:simplePos x="0" y="0"/>
            <wp:positionH relativeFrom="column">
              <wp:posOffset>4198620</wp:posOffset>
            </wp:positionH>
            <wp:positionV relativeFrom="margin">
              <wp:posOffset>5542280</wp:posOffset>
            </wp:positionV>
            <wp:extent cx="1533525" cy="154813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rcRect l="1736" t="3157" r="5473" b="3264"/>
                    <a:stretch>
                      <a:fillRect/>
                    </a:stretch>
                  </pic:blipFill>
                  <pic:spPr>
                    <a:xfrm>
                      <a:off x="0" y="0"/>
                      <a:ext cx="1533600" cy="1548000"/>
                    </a:xfrm>
                    <a:prstGeom prst="rect">
                      <a:avLst/>
                    </a:prstGeom>
                    <a:ln>
                      <a:noFill/>
                    </a:ln>
                  </pic:spPr>
                </pic:pic>
              </a:graphicData>
            </a:graphic>
          </wp:anchor>
        </w:drawing>
      </w:r>
    </w:p>
    <w:p w:rsidR="00FA04FC" w:rsidRDefault="00FA04FC">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p>
    <w:p w:rsidR="00FA04FC" w:rsidRDefault="008207C6">
      <w:pPr>
        <w:pStyle w:val="a7"/>
        <w:widowControl/>
        <w:spacing w:before="0" w:beforeAutospacing="0" w:after="0" w:afterAutospacing="0" w:line="360" w:lineRule="auto"/>
        <w:ind w:firstLineChars="1700" w:firstLine="5712"/>
        <w:rPr>
          <w:rFonts w:ascii="仿宋" w:eastAsia="仿宋" w:hAnsi="仿宋" w:cs="仿宋_GB2312"/>
          <w:bCs/>
          <w:spacing w:val="8"/>
          <w:sz w:val="32"/>
          <w:szCs w:val="32"/>
          <w:shd w:val="clear" w:color="auto" w:fill="FFFFFF"/>
        </w:rPr>
      </w:pPr>
      <w:r>
        <w:rPr>
          <w:rFonts w:ascii="仿宋" w:eastAsia="仿宋" w:hAnsi="仿宋" w:cs="仿宋_GB2312" w:hint="eastAsia"/>
          <w:bCs/>
          <w:spacing w:val="8"/>
          <w:sz w:val="32"/>
          <w:szCs w:val="32"/>
          <w:shd w:val="clear" w:color="auto" w:fill="FFFFFF"/>
        </w:rPr>
        <w:t>上海市智能制造产业协会</w:t>
      </w:r>
    </w:p>
    <w:p w:rsidR="00FA04FC" w:rsidRDefault="008207C6">
      <w:pPr>
        <w:pStyle w:val="a7"/>
        <w:widowControl/>
        <w:spacing w:before="0" w:beforeAutospacing="0" w:after="0" w:afterAutospacing="0" w:line="360" w:lineRule="auto"/>
        <w:ind w:firstLineChars="200" w:firstLine="672"/>
        <w:rPr>
          <w:rFonts w:ascii="仿宋" w:eastAsia="仿宋" w:hAnsi="仿宋" w:cs="宋体"/>
          <w:color w:val="333333"/>
          <w:sz w:val="32"/>
          <w:szCs w:val="32"/>
          <w:shd w:val="clear" w:color="auto" w:fill="FFFFFF"/>
        </w:rPr>
      </w:pPr>
      <w:r>
        <w:rPr>
          <w:rFonts w:eastAsia="仿宋" w:cs="Calibri"/>
          <w:bCs/>
          <w:spacing w:val="8"/>
          <w:sz w:val="32"/>
          <w:szCs w:val="32"/>
          <w:shd w:val="clear" w:color="auto" w:fill="FFFFFF"/>
        </w:rPr>
        <w:t> </w:t>
      </w:r>
      <w:r>
        <w:rPr>
          <w:rFonts w:ascii="仿宋" w:eastAsia="仿宋" w:hAnsi="仿宋" w:cs="仿宋_GB2312"/>
          <w:bCs/>
          <w:spacing w:val="8"/>
          <w:sz w:val="32"/>
          <w:szCs w:val="32"/>
          <w:shd w:val="clear" w:color="auto" w:fill="FFFFFF"/>
        </w:rPr>
        <w:t xml:space="preserve">                            </w:t>
      </w:r>
      <w:r>
        <w:rPr>
          <w:rFonts w:ascii="仿宋" w:eastAsia="仿宋" w:hAnsi="仿宋"/>
          <w:sz w:val="32"/>
          <w:szCs w:val="32"/>
        </w:rPr>
        <w:t xml:space="preserve">  </w:t>
      </w:r>
      <w:r>
        <w:rPr>
          <w:rFonts w:ascii="仿宋" w:eastAsia="仿宋" w:hAnsi="仿宋" w:cs="宋体" w:hint="eastAsia"/>
          <w:color w:val="333333"/>
          <w:sz w:val="32"/>
          <w:szCs w:val="32"/>
          <w:shd w:val="clear" w:color="auto" w:fill="FFFFFF"/>
        </w:rPr>
        <w:t>二〇二〇年十二月十八日</w:t>
      </w:r>
    </w:p>
    <w:p w:rsidR="00FA04FC" w:rsidRDefault="00FA04FC">
      <w:pPr>
        <w:pStyle w:val="a7"/>
        <w:widowControl/>
        <w:spacing w:before="0" w:beforeAutospacing="0" w:after="0" w:afterAutospacing="0" w:line="360" w:lineRule="auto"/>
        <w:ind w:firstLineChars="200" w:firstLine="640"/>
        <w:rPr>
          <w:rFonts w:ascii="仿宋" w:eastAsia="仿宋" w:hAnsi="仿宋" w:cs="宋体"/>
          <w:color w:val="333333"/>
          <w:sz w:val="32"/>
          <w:szCs w:val="32"/>
          <w:shd w:val="clear" w:color="auto" w:fill="FFFFFF"/>
        </w:rPr>
      </w:pPr>
    </w:p>
    <w:p w:rsidR="00FA04FC" w:rsidRDefault="00FA04FC">
      <w:pPr>
        <w:pStyle w:val="a7"/>
        <w:widowControl/>
        <w:spacing w:before="0" w:beforeAutospacing="0" w:after="0" w:afterAutospacing="0" w:line="360" w:lineRule="auto"/>
        <w:ind w:firstLineChars="200" w:firstLine="640"/>
        <w:rPr>
          <w:rFonts w:ascii="仿宋" w:eastAsia="仿宋" w:hAnsi="仿宋" w:cs="宋体"/>
          <w:color w:val="333333"/>
          <w:sz w:val="32"/>
          <w:szCs w:val="32"/>
          <w:shd w:val="clear" w:color="auto" w:fill="FFFFFF"/>
        </w:rPr>
      </w:pPr>
    </w:p>
    <w:p w:rsidR="00FA04FC" w:rsidRDefault="00FA04FC">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p>
    <w:p w:rsidR="00FA04FC" w:rsidRDefault="00FA04FC">
      <w:pPr>
        <w:pStyle w:val="a7"/>
        <w:widowControl/>
        <w:spacing w:before="0" w:beforeAutospacing="0" w:after="0" w:afterAutospacing="0" w:line="360" w:lineRule="auto"/>
        <w:ind w:firstLineChars="200" w:firstLine="672"/>
        <w:rPr>
          <w:rFonts w:ascii="仿宋" w:eastAsia="仿宋" w:hAnsi="仿宋" w:cs="仿宋_GB2312" w:hint="eastAsia"/>
          <w:bCs/>
          <w:spacing w:val="8"/>
          <w:sz w:val="32"/>
          <w:szCs w:val="32"/>
          <w:shd w:val="clear" w:color="auto" w:fill="FFFFFF"/>
        </w:rPr>
      </w:pPr>
    </w:p>
    <w:p w:rsidR="00FB3271" w:rsidRDefault="00FB3271">
      <w:pPr>
        <w:pStyle w:val="a7"/>
        <w:widowControl/>
        <w:spacing w:before="0" w:beforeAutospacing="0" w:after="0" w:afterAutospacing="0" w:line="360" w:lineRule="auto"/>
        <w:ind w:firstLineChars="200" w:firstLine="672"/>
        <w:rPr>
          <w:rFonts w:ascii="仿宋" w:eastAsia="仿宋" w:hAnsi="仿宋" w:cs="仿宋_GB2312"/>
          <w:bCs/>
          <w:spacing w:val="8"/>
          <w:sz w:val="32"/>
          <w:szCs w:val="32"/>
          <w:shd w:val="clear" w:color="auto" w:fill="FFFFFF"/>
        </w:rPr>
      </w:pPr>
    </w:p>
    <w:p w:rsidR="00FA04FC" w:rsidRDefault="00FA04FC">
      <w:pPr>
        <w:pStyle w:val="a7"/>
        <w:widowControl/>
        <w:spacing w:before="0" w:beforeAutospacing="0" w:after="0" w:afterAutospacing="0" w:line="360" w:lineRule="auto"/>
        <w:rPr>
          <w:rFonts w:ascii="仿宋" w:eastAsia="仿宋" w:hAnsi="仿宋" w:cs="仿宋_GB2312"/>
          <w:bCs/>
          <w:spacing w:val="8"/>
          <w:sz w:val="32"/>
          <w:szCs w:val="32"/>
          <w:shd w:val="clear" w:color="auto" w:fill="FFFFFF"/>
        </w:rPr>
      </w:pPr>
    </w:p>
    <w:p w:rsidR="00FA04FC" w:rsidRDefault="008207C6">
      <w:pPr>
        <w:pStyle w:val="a7"/>
        <w:widowControl/>
        <w:spacing w:before="0" w:beforeAutospacing="0" w:after="0" w:afterAutospacing="0" w:line="360" w:lineRule="auto"/>
        <w:rPr>
          <w:rFonts w:ascii="黑体" w:eastAsia="黑体" w:hAnsi="黑体" w:cs="仿宋_GB2312"/>
          <w:color w:val="000000" w:themeColor="text1"/>
          <w:spacing w:val="8"/>
          <w:sz w:val="32"/>
          <w:szCs w:val="32"/>
          <w:shd w:val="clear" w:color="auto" w:fill="FFFFFF"/>
        </w:rPr>
      </w:pPr>
      <w:r>
        <w:rPr>
          <w:rFonts w:ascii="黑体" w:eastAsia="黑体" w:hAnsi="黑体" w:cs="仿宋_GB2312" w:hint="eastAsia"/>
          <w:color w:val="000000" w:themeColor="text1"/>
          <w:spacing w:val="8"/>
          <w:sz w:val="32"/>
          <w:szCs w:val="32"/>
          <w:shd w:val="clear" w:color="auto" w:fill="FFFFFF"/>
        </w:rPr>
        <w:lastRenderedPageBreak/>
        <w:t>附件</w:t>
      </w:r>
      <w:r>
        <w:rPr>
          <w:rFonts w:ascii="黑体" w:eastAsia="黑体" w:hAnsi="黑体" w:cs="仿宋_GB2312"/>
          <w:color w:val="000000" w:themeColor="text1"/>
          <w:spacing w:val="8"/>
          <w:sz w:val="32"/>
          <w:szCs w:val="32"/>
          <w:shd w:val="clear" w:color="auto" w:fill="FFFFFF"/>
        </w:rPr>
        <w:t>1</w:t>
      </w:r>
      <w:r>
        <w:rPr>
          <w:rFonts w:ascii="黑体" w:eastAsia="黑体" w:hAnsi="黑体" w:cs="仿宋_GB2312" w:hint="eastAsia"/>
          <w:color w:val="000000" w:themeColor="text1"/>
          <w:spacing w:val="8"/>
          <w:sz w:val="32"/>
          <w:szCs w:val="32"/>
          <w:shd w:val="clear" w:color="auto" w:fill="FFFFFF"/>
        </w:rPr>
        <w:t xml:space="preserve">. </w:t>
      </w:r>
      <w:r>
        <w:rPr>
          <w:rFonts w:ascii="黑体" w:eastAsia="黑体" w:hAnsi="黑体" w:cs="仿宋_GB2312" w:hint="eastAsia"/>
          <w:color w:val="000000" w:themeColor="text1"/>
          <w:spacing w:val="8"/>
          <w:sz w:val="32"/>
          <w:szCs w:val="32"/>
          <w:shd w:val="clear" w:color="auto" w:fill="FFFFFF"/>
        </w:rPr>
        <w:t>师资介绍</w:t>
      </w:r>
    </w:p>
    <w:p w:rsidR="00FA04FC" w:rsidRDefault="008207C6">
      <w:pPr>
        <w:pStyle w:val="1"/>
        <w:numPr>
          <w:ilvl w:val="0"/>
          <w:numId w:val="2"/>
        </w:numPr>
        <w:spacing w:line="300" w:lineRule="auto"/>
        <w:ind w:firstLineChars="0"/>
        <w:rPr>
          <w:rFonts w:ascii="仿宋" w:eastAsia="仿宋" w:hAnsi="仿宋" w:cs="仿宋_GB2312"/>
          <w:bCs/>
          <w:spacing w:val="8"/>
          <w:kern w:val="0"/>
          <w:sz w:val="32"/>
          <w:szCs w:val="32"/>
          <w:shd w:val="clear" w:color="auto" w:fill="FFFFFF"/>
        </w:rPr>
      </w:pPr>
      <w:r>
        <w:rPr>
          <w:rFonts w:ascii="仿宋" w:eastAsia="仿宋" w:hAnsi="仿宋" w:cs="仿宋_GB2312" w:hint="eastAsia"/>
          <w:b/>
          <w:bCs/>
          <w:spacing w:val="8"/>
          <w:kern w:val="0"/>
          <w:sz w:val="32"/>
          <w:szCs w:val="32"/>
          <w:shd w:val="clear" w:color="auto" w:fill="FFFFFF"/>
        </w:rPr>
        <w:t>王老师：</w:t>
      </w:r>
      <w:r>
        <w:rPr>
          <w:rFonts w:ascii="仿宋" w:eastAsia="仿宋" w:hAnsi="仿宋" w:cs="仿宋_GB2312" w:hint="eastAsia"/>
          <w:bCs/>
          <w:spacing w:val="8"/>
          <w:kern w:val="0"/>
          <w:sz w:val="32"/>
          <w:szCs w:val="32"/>
          <w:shd w:val="clear" w:color="auto" w:fill="FFFFFF"/>
        </w:rPr>
        <w:t>机械工程专业工学硕士、企业管理（供应链方向）博士课程进修，获得</w:t>
      </w:r>
      <w:r>
        <w:rPr>
          <w:rFonts w:ascii="仿宋" w:eastAsia="仿宋" w:hAnsi="仿宋" w:cs="仿宋_GB2312" w:hint="eastAsia"/>
          <w:bCs/>
          <w:spacing w:val="8"/>
          <w:kern w:val="0"/>
          <w:sz w:val="32"/>
          <w:szCs w:val="32"/>
          <w:shd w:val="clear" w:color="auto" w:fill="FFFFFF"/>
        </w:rPr>
        <w:t>PMP</w:t>
      </w:r>
      <w:r>
        <w:rPr>
          <w:rFonts w:ascii="仿宋" w:eastAsia="仿宋" w:hAnsi="仿宋" w:cs="仿宋_GB2312" w:hint="eastAsia"/>
          <w:bCs/>
          <w:spacing w:val="8"/>
          <w:kern w:val="0"/>
          <w:sz w:val="32"/>
          <w:szCs w:val="32"/>
          <w:shd w:val="clear" w:color="auto" w:fill="FFFFFF"/>
        </w:rPr>
        <w:t>、</w:t>
      </w:r>
      <w:r>
        <w:rPr>
          <w:rFonts w:ascii="仿宋" w:eastAsia="仿宋" w:hAnsi="仿宋" w:cs="仿宋_GB2312" w:hint="eastAsia"/>
          <w:bCs/>
          <w:spacing w:val="8"/>
          <w:kern w:val="0"/>
          <w:sz w:val="32"/>
          <w:szCs w:val="32"/>
          <w:shd w:val="clear" w:color="auto" w:fill="FFFFFF"/>
        </w:rPr>
        <w:t>IATF16949</w:t>
      </w:r>
      <w:r>
        <w:rPr>
          <w:rFonts w:ascii="仿宋" w:eastAsia="仿宋" w:hAnsi="仿宋" w:cs="仿宋_GB2312" w:hint="eastAsia"/>
          <w:bCs/>
          <w:spacing w:val="8"/>
          <w:kern w:val="0"/>
          <w:sz w:val="32"/>
          <w:szCs w:val="32"/>
          <w:shd w:val="clear" w:color="auto" w:fill="FFFFFF"/>
        </w:rPr>
        <w:t>、</w:t>
      </w:r>
      <w:r>
        <w:rPr>
          <w:rFonts w:ascii="仿宋" w:eastAsia="仿宋" w:hAnsi="仿宋" w:cs="仿宋_GB2312" w:hint="eastAsia"/>
          <w:bCs/>
          <w:spacing w:val="8"/>
          <w:kern w:val="0"/>
          <w:sz w:val="32"/>
          <w:szCs w:val="32"/>
          <w:shd w:val="clear" w:color="auto" w:fill="FFFFFF"/>
        </w:rPr>
        <w:t>VDA6.3&amp;6.5</w:t>
      </w:r>
      <w:r>
        <w:rPr>
          <w:rFonts w:ascii="仿宋" w:eastAsia="仿宋" w:hAnsi="仿宋" w:cs="仿宋_GB2312" w:hint="eastAsia"/>
          <w:bCs/>
          <w:spacing w:val="8"/>
          <w:kern w:val="0"/>
          <w:sz w:val="32"/>
          <w:szCs w:val="32"/>
          <w:shd w:val="clear" w:color="auto" w:fill="FFFFFF"/>
        </w:rPr>
        <w:t>证书，大型制造业质量、运营、供应链管理经验；信息化、两化融合、智能制造项目管理经验，多年企业培训经历，</w:t>
      </w:r>
      <w:r>
        <w:rPr>
          <w:rFonts w:ascii="仿宋" w:eastAsia="仿宋" w:hAnsi="仿宋" w:cs="仿宋_GB2312" w:hint="eastAsia"/>
          <w:bCs/>
          <w:spacing w:val="8"/>
          <w:kern w:val="0"/>
          <w:sz w:val="32"/>
          <w:szCs w:val="32"/>
          <w:shd w:val="clear" w:color="auto" w:fill="FFFFFF"/>
        </w:rPr>
        <w:t>CIPS</w:t>
      </w:r>
      <w:r>
        <w:rPr>
          <w:rFonts w:ascii="仿宋" w:eastAsia="仿宋" w:hAnsi="仿宋" w:cs="仿宋_GB2312" w:hint="eastAsia"/>
          <w:bCs/>
          <w:spacing w:val="8"/>
          <w:kern w:val="0"/>
          <w:sz w:val="32"/>
          <w:szCs w:val="32"/>
          <w:shd w:val="clear" w:color="auto" w:fill="FFFFFF"/>
        </w:rPr>
        <w:t>、</w:t>
      </w:r>
      <w:r>
        <w:rPr>
          <w:rFonts w:ascii="仿宋" w:eastAsia="仿宋" w:hAnsi="仿宋" w:cs="仿宋_GB2312" w:hint="eastAsia"/>
          <w:bCs/>
          <w:spacing w:val="8"/>
          <w:kern w:val="0"/>
          <w:sz w:val="32"/>
          <w:szCs w:val="32"/>
          <w:shd w:val="clear" w:color="auto" w:fill="FFFFFF"/>
        </w:rPr>
        <w:t>SMAT</w:t>
      </w:r>
      <w:r>
        <w:rPr>
          <w:rFonts w:ascii="仿宋" w:eastAsia="仿宋" w:hAnsi="仿宋" w:cs="仿宋_GB2312" w:hint="eastAsia"/>
          <w:bCs/>
          <w:spacing w:val="8"/>
          <w:kern w:val="0"/>
          <w:sz w:val="32"/>
          <w:szCs w:val="32"/>
          <w:shd w:val="clear" w:color="auto" w:fill="FFFFFF"/>
        </w:rPr>
        <w:t>等课程特聘讲师在《工业工程与管理》等期刊上发表多篇研究论文。</w:t>
      </w:r>
    </w:p>
    <w:p w:rsidR="00FA04FC" w:rsidRDefault="008207C6">
      <w:pPr>
        <w:pStyle w:val="a7"/>
        <w:widowControl/>
        <w:numPr>
          <w:ilvl w:val="0"/>
          <w:numId w:val="2"/>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
          <w:bCs/>
          <w:spacing w:val="8"/>
          <w:sz w:val="32"/>
          <w:szCs w:val="32"/>
          <w:shd w:val="clear" w:color="auto" w:fill="FFFFFF"/>
        </w:rPr>
        <w:t>郭老师：</w:t>
      </w:r>
      <w:r>
        <w:rPr>
          <w:rFonts w:ascii="仿宋" w:eastAsia="仿宋" w:hAnsi="仿宋" w:cs="仿宋_GB2312" w:hint="eastAsia"/>
          <w:bCs/>
          <w:spacing w:val="8"/>
          <w:sz w:val="32"/>
          <w:szCs w:val="32"/>
          <w:shd w:val="clear" w:color="auto" w:fill="FFFFFF"/>
        </w:rPr>
        <w:t>男，博士，同济大学副教授，汽车服务工程专业副主任，上海市人工智能学会副秘书长，</w:t>
      </w:r>
      <w:r>
        <w:rPr>
          <w:rFonts w:ascii="仿宋" w:eastAsia="仿宋" w:hAnsi="仿宋" w:cs="仿宋_GB2312"/>
          <w:bCs/>
          <w:spacing w:val="8"/>
          <w:sz w:val="32"/>
          <w:szCs w:val="32"/>
          <w:shd w:val="clear" w:color="auto" w:fill="FFFFFF"/>
        </w:rPr>
        <w:t>IEEE</w:t>
      </w:r>
      <w:r>
        <w:rPr>
          <w:rFonts w:ascii="仿宋" w:eastAsia="仿宋" w:hAnsi="仿宋" w:cs="仿宋_GB2312"/>
          <w:bCs/>
          <w:spacing w:val="8"/>
          <w:sz w:val="32"/>
          <w:szCs w:val="32"/>
          <w:shd w:val="clear" w:color="auto" w:fill="FFFFFF"/>
        </w:rPr>
        <w:t>会员。长期从事人工智能领域的理论和应用研究。</w:t>
      </w:r>
    </w:p>
    <w:p w:rsidR="00FA04FC" w:rsidRDefault="008207C6">
      <w:pPr>
        <w:pStyle w:val="a7"/>
        <w:widowControl/>
        <w:numPr>
          <w:ilvl w:val="0"/>
          <w:numId w:val="2"/>
        </w:numPr>
        <w:spacing w:before="0" w:beforeAutospacing="0" w:after="0" w:afterAutospacing="0" w:line="360" w:lineRule="auto"/>
        <w:rPr>
          <w:rFonts w:ascii="仿宋" w:eastAsia="仿宋" w:hAnsi="仿宋" w:cs="仿宋_GB2312"/>
          <w:bCs/>
          <w:spacing w:val="8"/>
          <w:sz w:val="32"/>
          <w:szCs w:val="32"/>
          <w:shd w:val="clear" w:color="auto" w:fill="FFFFFF"/>
        </w:rPr>
      </w:pPr>
      <w:r>
        <w:rPr>
          <w:rFonts w:ascii="仿宋" w:eastAsia="仿宋" w:hAnsi="仿宋" w:cs="仿宋_GB2312" w:hint="eastAsia"/>
          <w:b/>
          <w:bCs/>
          <w:spacing w:val="8"/>
          <w:sz w:val="32"/>
          <w:szCs w:val="32"/>
          <w:shd w:val="clear" w:color="auto" w:fill="FFFFFF"/>
        </w:rPr>
        <w:t>黄老师：</w:t>
      </w:r>
      <w:r>
        <w:rPr>
          <w:rFonts w:ascii="仿宋" w:eastAsia="仿宋" w:hAnsi="仿宋" w:cs="仿宋_GB2312" w:hint="eastAsia"/>
          <w:bCs/>
          <w:spacing w:val="8"/>
          <w:sz w:val="32"/>
          <w:szCs w:val="32"/>
          <w:shd w:val="clear" w:color="auto" w:fill="FFFFFF"/>
        </w:rPr>
        <w:t>同济大学国内首家高校智能工厂实验室研发工程师；</w:t>
      </w:r>
      <w:r>
        <w:rPr>
          <w:rFonts w:ascii="仿宋" w:eastAsia="仿宋" w:hAnsi="仿宋" w:cs="仿宋_GB2312" w:hint="eastAsia"/>
          <w:bCs/>
          <w:spacing w:val="8"/>
          <w:sz w:val="32"/>
          <w:szCs w:val="32"/>
          <w:shd w:val="clear" w:color="auto" w:fill="FFFFFF"/>
        </w:rPr>
        <w:t>2</w:t>
      </w:r>
      <w:r>
        <w:rPr>
          <w:rFonts w:ascii="仿宋" w:eastAsia="仿宋" w:hAnsi="仿宋" w:cs="仿宋_GB2312"/>
          <w:bCs/>
          <w:spacing w:val="8"/>
          <w:sz w:val="32"/>
          <w:szCs w:val="32"/>
          <w:shd w:val="clear" w:color="auto" w:fill="FFFFFF"/>
        </w:rPr>
        <w:t>018-2019</w:t>
      </w:r>
      <w:r>
        <w:rPr>
          <w:rFonts w:ascii="仿宋" w:eastAsia="仿宋" w:hAnsi="仿宋" w:cs="仿宋_GB2312" w:hint="eastAsia"/>
          <w:bCs/>
          <w:spacing w:val="8"/>
          <w:sz w:val="32"/>
          <w:szCs w:val="32"/>
          <w:shd w:val="clear" w:color="auto" w:fill="FFFFFF"/>
        </w:rPr>
        <w:t>年，上海电气中央研究院</w:t>
      </w:r>
      <w:proofErr w:type="gramStart"/>
      <w:r>
        <w:rPr>
          <w:rFonts w:ascii="仿宋" w:eastAsia="仿宋" w:hAnsi="仿宋" w:cs="仿宋_GB2312" w:hint="eastAsia"/>
          <w:bCs/>
          <w:spacing w:val="8"/>
          <w:sz w:val="32"/>
          <w:szCs w:val="32"/>
          <w:shd w:val="clear" w:color="auto" w:fill="FFFFFF"/>
        </w:rPr>
        <w:t>锂</w:t>
      </w:r>
      <w:proofErr w:type="gramEnd"/>
      <w:r>
        <w:rPr>
          <w:rFonts w:ascii="仿宋" w:eastAsia="仿宋" w:hAnsi="仿宋" w:cs="仿宋_GB2312" w:hint="eastAsia"/>
          <w:bCs/>
          <w:spacing w:val="8"/>
          <w:sz w:val="32"/>
          <w:szCs w:val="32"/>
          <w:shd w:val="clear" w:color="auto" w:fill="FFFFFF"/>
        </w:rPr>
        <w:t>离子电池</w:t>
      </w:r>
      <w:proofErr w:type="gramStart"/>
      <w:r>
        <w:rPr>
          <w:rFonts w:ascii="仿宋" w:eastAsia="仿宋" w:hAnsi="仿宋" w:cs="仿宋_GB2312" w:hint="eastAsia"/>
          <w:bCs/>
          <w:spacing w:val="8"/>
          <w:sz w:val="32"/>
          <w:szCs w:val="32"/>
          <w:shd w:val="clear" w:color="auto" w:fill="FFFFFF"/>
        </w:rPr>
        <w:t>智能产线技术指导</w:t>
      </w:r>
      <w:proofErr w:type="gramEnd"/>
      <w:r>
        <w:rPr>
          <w:rFonts w:ascii="仿宋" w:eastAsia="仿宋" w:hAnsi="仿宋" w:cs="仿宋_GB2312" w:hint="eastAsia"/>
          <w:bCs/>
          <w:spacing w:val="8"/>
          <w:sz w:val="32"/>
          <w:szCs w:val="32"/>
          <w:shd w:val="clear" w:color="auto" w:fill="FFFFFF"/>
        </w:rPr>
        <w:t>；</w:t>
      </w:r>
      <w:proofErr w:type="gramStart"/>
      <w:r>
        <w:rPr>
          <w:rFonts w:ascii="仿宋" w:eastAsia="仿宋" w:hAnsi="仿宋" w:cs="仿宋_GB2312" w:hint="eastAsia"/>
          <w:bCs/>
          <w:spacing w:val="8"/>
          <w:sz w:val="32"/>
          <w:szCs w:val="32"/>
          <w:shd w:val="clear" w:color="auto" w:fill="FFFFFF"/>
        </w:rPr>
        <w:t>电标院</w:t>
      </w:r>
      <w:proofErr w:type="gramEnd"/>
      <w:r>
        <w:rPr>
          <w:rFonts w:ascii="仿宋" w:eastAsia="仿宋" w:hAnsi="仿宋" w:cs="仿宋_GB2312" w:hint="eastAsia"/>
          <w:bCs/>
          <w:spacing w:val="8"/>
          <w:sz w:val="32"/>
          <w:szCs w:val="32"/>
          <w:shd w:val="clear" w:color="auto" w:fill="FFFFFF"/>
        </w:rPr>
        <w:t>-</w:t>
      </w:r>
      <w:r>
        <w:rPr>
          <w:rFonts w:ascii="仿宋" w:eastAsia="仿宋" w:hAnsi="仿宋" w:cs="仿宋_GB2312" w:hint="eastAsia"/>
          <w:bCs/>
          <w:spacing w:val="8"/>
          <w:sz w:val="32"/>
          <w:szCs w:val="32"/>
          <w:shd w:val="clear" w:color="auto" w:fill="FFFFFF"/>
        </w:rPr>
        <w:t>国家远程运</w:t>
      </w:r>
      <w:proofErr w:type="gramStart"/>
      <w:r>
        <w:rPr>
          <w:rFonts w:ascii="仿宋" w:eastAsia="仿宋" w:hAnsi="仿宋" w:cs="仿宋_GB2312" w:hint="eastAsia"/>
          <w:bCs/>
          <w:spacing w:val="8"/>
          <w:sz w:val="32"/>
          <w:szCs w:val="32"/>
          <w:shd w:val="clear" w:color="auto" w:fill="FFFFFF"/>
        </w:rPr>
        <w:t>维关键</w:t>
      </w:r>
      <w:proofErr w:type="gramEnd"/>
      <w:r>
        <w:rPr>
          <w:rFonts w:ascii="仿宋" w:eastAsia="仿宋" w:hAnsi="仿宋" w:cs="仿宋_GB2312" w:hint="eastAsia"/>
          <w:bCs/>
          <w:spacing w:val="8"/>
          <w:sz w:val="32"/>
          <w:szCs w:val="32"/>
          <w:shd w:val="clear" w:color="auto" w:fill="FFFFFF"/>
        </w:rPr>
        <w:t>技术试验验证平台建设承接；国家职教资源库建设——《工业网络与</w:t>
      </w:r>
      <w:r>
        <w:rPr>
          <w:rFonts w:ascii="仿宋" w:eastAsia="仿宋" w:hAnsi="仿宋" w:cs="仿宋_GB2312" w:hint="eastAsia"/>
          <w:bCs/>
          <w:spacing w:val="8"/>
          <w:sz w:val="32"/>
          <w:szCs w:val="32"/>
          <w:shd w:val="clear" w:color="auto" w:fill="FFFFFF"/>
        </w:rPr>
        <w:t>SCADA</w:t>
      </w:r>
      <w:r>
        <w:rPr>
          <w:rFonts w:ascii="仿宋" w:eastAsia="仿宋" w:hAnsi="仿宋" w:cs="仿宋_GB2312" w:hint="eastAsia"/>
          <w:bCs/>
          <w:spacing w:val="8"/>
          <w:sz w:val="32"/>
          <w:szCs w:val="32"/>
          <w:shd w:val="clear" w:color="auto" w:fill="FFFFFF"/>
        </w:rPr>
        <w:t>技术》编委</w:t>
      </w:r>
      <w:r>
        <w:rPr>
          <w:rFonts w:ascii="仿宋" w:eastAsia="仿宋" w:hAnsi="仿宋" w:cs="仿宋_GB2312"/>
          <w:bCs/>
          <w:spacing w:val="8"/>
          <w:sz w:val="32"/>
          <w:szCs w:val="32"/>
          <w:shd w:val="clear" w:color="auto" w:fill="FFFFFF"/>
        </w:rPr>
        <w:t xml:space="preserve"> </w:t>
      </w:r>
    </w:p>
    <w:p w:rsidR="00FA04FC" w:rsidRDefault="008207C6">
      <w:pPr>
        <w:pStyle w:val="1"/>
        <w:numPr>
          <w:ilvl w:val="0"/>
          <w:numId w:val="2"/>
        </w:numPr>
        <w:spacing w:line="300" w:lineRule="auto"/>
        <w:ind w:firstLineChars="0"/>
        <w:rPr>
          <w:rFonts w:ascii="仿宋" w:eastAsia="仿宋" w:hAnsi="仿宋" w:cs="仿宋_GB2312"/>
          <w:bCs/>
          <w:spacing w:val="8"/>
          <w:kern w:val="0"/>
          <w:sz w:val="32"/>
          <w:szCs w:val="32"/>
          <w:shd w:val="clear" w:color="auto" w:fill="FFFFFF"/>
        </w:rPr>
      </w:pPr>
      <w:r>
        <w:rPr>
          <w:rFonts w:ascii="仿宋" w:eastAsia="仿宋" w:hAnsi="仿宋" w:cs="仿宋_GB2312" w:hint="eastAsia"/>
          <w:b/>
          <w:bCs/>
          <w:spacing w:val="8"/>
          <w:sz w:val="32"/>
          <w:szCs w:val="32"/>
          <w:shd w:val="clear" w:color="auto" w:fill="FFFFFF"/>
        </w:rPr>
        <w:t>杨老师：</w:t>
      </w:r>
      <w:r>
        <w:rPr>
          <w:rFonts w:ascii="仿宋" w:eastAsia="仿宋" w:hAnsi="仿宋" w:cs="仿宋_GB2312" w:hint="eastAsia"/>
          <w:bCs/>
          <w:spacing w:val="8"/>
          <w:sz w:val="32"/>
          <w:szCs w:val="32"/>
          <w:shd w:val="clear" w:color="auto" w:fill="FFFFFF"/>
        </w:rPr>
        <w:t>任职于沈机（上海）智能系统研发设计有限公司</w:t>
      </w:r>
      <w:r>
        <w:rPr>
          <w:rFonts w:ascii="仿宋" w:eastAsia="仿宋" w:hAnsi="仿宋" w:cs="仿宋_GB2312"/>
          <w:bCs/>
          <w:spacing w:val="8"/>
          <w:sz w:val="32"/>
          <w:szCs w:val="32"/>
          <w:shd w:val="clear" w:color="auto" w:fill="FFFFFF"/>
        </w:rPr>
        <w:t>I5</w:t>
      </w:r>
      <w:r>
        <w:rPr>
          <w:rFonts w:ascii="仿宋" w:eastAsia="仿宋" w:hAnsi="仿宋" w:cs="仿宋_GB2312" w:hint="eastAsia"/>
          <w:bCs/>
          <w:spacing w:val="8"/>
          <w:sz w:val="32"/>
          <w:szCs w:val="32"/>
          <w:shd w:val="clear" w:color="auto" w:fill="FFFFFF"/>
        </w:rPr>
        <w:t>教育负责人，从业年限</w:t>
      </w:r>
      <w:r>
        <w:rPr>
          <w:rFonts w:ascii="仿宋" w:eastAsia="仿宋" w:hAnsi="仿宋" w:cs="仿宋_GB2312" w:hint="eastAsia"/>
          <w:bCs/>
          <w:spacing w:val="8"/>
          <w:sz w:val="32"/>
          <w:szCs w:val="32"/>
          <w:shd w:val="clear" w:color="auto" w:fill="FFFFFF"/>
        </w:rPr>
        <w:t>13</w:t>
      </w:r>
      <w:r>
        <w:rPr>
          <w:rFonts w:ascii="仿宋" w:eastAsia="仿宋" w:hAnsi="仿宋" w:cs="仿宋_GB2312"/>
          <w:bCs/>
          <w:spacing w:val="8"/>
          <w:sz w:val="32"/>
          <w:szCs w:val="32"/>
          <w:shd w:val="clear" w:color="auto" w:fill="FFFFFF"/>
        </w:rPr>
        <w:t>年</w:t>
      </w:r>
      <w:r>
        <w:rPr>
          <w:rFonts w:ascii="仿宋" w:eastAsia="仿宋" w:hAnsi="仿宋" w:cs="仿宋_GB2312" w:hint="eastAsia"/>
          <w:bCs/>
          <w:spacing w:val="8"/>
          <w:sz w:val="32"/>
          <w:szCs w:val="32"/>
          <w:shd w:val="clear" w:color="auto" w:fill="FFFFFF"/>
        </w:rPr>
        <w:t>。一直负责智能制造数控系统的推广，先后研发了</w:t>
      </w:r>
      <w:proofErr w:type="gramStart"/>
      <w:r>
        <w:rPr>
          <w:rFonts w:ascii="仿宋" w:eastAsia="仿宋" w:hAnsi="仿宋" w:cs="仿宋_GB2312" w:hint="eastAsia"/>
          <w:bCs/>
          <w:spacing w:val="8"/>
          <w:sz w:val="32"/>
          <w:szCs w:val="32"/>
          <w:shd w:val="clear" w:color="auto" w:fill="FFFFFF"/>
        </w:rPr>
        <w:t>云制造</w:t>
      </w:r>
      <w:proofErr w:type="gramEnd"/>
      <w:r>
        <w:rPr>
          <w:rFonts w:ascii="仿宋" w:eastAsia="仿宋" w:hAnsi="仿宋" w:cs="仿宋_GB2312" w:hint="eastAsia"/>
          <w:bCs/>
          <w:spacing w:val="8"/>
          <w:sz w:val="32"/>
          <w:szCs w:val="32"/>
          <w:shd w:val="clear" w:color="auto" w:fill="FFFFFF"/>
        </w:rPr>
        <w:t>实验室智能制造装备、教育生产示范线以及融合了数字双胞胎</w:t>
      </w:r>
      <w:r>
        <w:rPr>
          <w:rFonts w:ascii="仿宋" w:eastAsia="仿宋" w:hAnsi="仿宋" w:cs="仿宋_GB2312" w:hint="eastAsia"/>
          <w:bCs/>
          <w:spacing w:val="8"/>
          <w:sz w:val="32"/>
          <w:szCs w:val="32"/>
          <w:shd w:val="clear" w:color="auto" w:fill="FFFFFF"/>
        </w:rPr>
        <w:t>AR</w:t>
      </w:r>
      <w:r>
        <w:rPr>
          <w:rFonts w:ascii="仿宋" w:eastAsia="仿宋" w:hAnsi="仿宋" w:cs="仿宋_GB2312" w:hint="eastAsia"/>
          <w:bCs/>
          <w:spacing w:val="8"/>
          <w:sz w:val="32"/>
          <w:szCs w:val="32"/>
          <w:shd w:val="clear" w:color="auto" w:fill="FFFFFF"/>
        </w:rPr>
        <w:t>等技术的智能制造生产示范线。</w:t>
      </w:r>
    </w:p>
    <w:p w:rsidR="00FA04FC" w:rsidRPr="00FB3271" w:rsidRDefault="008207C6">
      <w:pPr>
        <w:pStyle w:val="1"/>
        <w:numPr>
          <w:ilvl w:val="0"/>
          <w:numId w:val="2"/>
        </w:numPr>
        <w:spacing w:line="300" w:lineRule="auto"/>
        <w:ind w:firstLineChars="0"/>
        <w:rPr>
          <w:rFonts w:ascii="仿宋" w:eastAsia="仿宋" w:hAnsi="仿宋" w:cs="仿宋_GB2312" w:hint="eastAsia"/>
          <w:bCs/>
          <w:spacing w:val="8"/>
          <w:kern w:val="0"/>
          <w:sz w:val="32"/>
          <w:szCs w:val="32"/>
          <w:shd w:val="clear" w:color="auto" w:fill="FFFFFF"/>
        </w:rPr>
      </w:pPr>
      <w:r>
        <w:rPr>
          <w:rFonts w:ascii="仿宋" w:eastAsia="仿宋" w:hAnsi="仿宋" w:cs="仿宋_GB2312" w:hint="eastAsia"/>
          <w:b/>
          <w:bCs/>
          <w:spacing w:val="8"/>
          <w:sz w:val="32"/>
          <w:szCs w:val="32"/>
          <w:shd w:val="clear" w:color="auto" w:fill="FFFFFF"/>
        </w:rPr>
        <w:t>周老师：</w:t>
      </w:r>
      <w:r>
        <w:rPr>
          <w:rFonts w:ascii="仿宋" w:eastAsia="仿宋" w:hAnsi="仿宋" w:cs="仿宋_GB2312" w:hint="eastAsia"/>
          <w:bCs/>
          <w:spacing w:val="8"/>
          <w:sz w:val="32"/>
          <w:szCs w:val="32"/>
          <w:shd w:val="clear" w:color="auto" w:fill="FFFFFF"/>
        </w:rPr>
        <w:t>任职于智能云</w:t>
      </w:r>
      <w:proofErr w:type="gramStart"/>
      <w:r>
        <w:rPr>
          <w:rFonts w:ascii="仿宋" w:eastAsia="仿宋" w:hAnsi="仿宋" w:cs="仿宋_GB2312" w:hint="eastAsia"/>
          <w:bCs/>
          <w:spacing w:val="8"/>
          <w:sz w:val="32"/>
          <w:szCs w:val="32"/>
          <w:shd w:val="clear" w:color="auto" w:fill="FFFFFF"/>
        </w:rPr>
        <w:t>科信息</w:t>
      </w:r>
      <w:proofErr w:type="gramEnd"/>
      <w:r>
        <w:rPr>
          <w:rFonts w:ascii="仿宋" w:eastAsia="仿宋" w:hAnsi="仿宋" w:cs="仿宋_GB2312" w:hint="eastAsia"/>
          <w:bCs/>
          <w:spacing w:val="8"/>
          <w:sz w:val="32"/>
          <w:szCs w:val="32"/>
          <w:shd w:val="clear" w:color="auto" w:fill="FFFFFF"/>
        </w:rPr>
        <w:t>科技有限公司，自动化实施服务主管。从事自动化电气设备维护</w:t>
      </w:r>
      <w:r>
        <w:rPr>
          <w:rFonts w:ascii="仿宋" w:eastAsia="仿宋" w:hAnsi="仿宋" w:cs="仿宋_GB2312" w:hint="eastAsia"/>
          <w:bCs/>
          <w:spacing w:val="8"/>
          <w:sz w:val="32"/>
          <w:szCs w:val="32"/>
          <w:shd w:val="clear" w:color="auto" w:fill="FFFFFF"/>
        </w:rPr>
        <w:t>10</w:t>
      </w:r>
      <w:r>
        <w:rPr>
          <w:rFonts w:ascii="仿宋" w:eastAsia="仿宋" w:hAnsi="仿宋" w:cs="仿宋_GB2312" w:hint="eastAsia"/>
          <w:bCs/>
          <w:spacing w:val="8"/>
          <w:sz w:val="32"/>
          <w:szCs w:val="32"/>
          <w:shd w:val="clear" w:color="auto" w:fill="FFFFFF"/>
        </w:rPr>
        <w:t>年工作经验，曾主持多个项目的研发和技术支持工作，参</w:t>
      </w:r>
      <w:r>
        <w:rPr>
          <w:rFonts w:ascii="仿宋" w:eastAsia="仿宋" w:hAnsi="仿宋" w:cs="仿宋_GB2312" w:hint="eastAsia"/>
          <w:bCs/>
          <w:spacing w:val="8"/>
          <w:sz w:val="32"/>
          <w:szCs w:val="32"/>
          <w:shd w:val="clear" w:color="auto" w:fill="FFFFFF"/>
        </w:rPr>
        <w:t>与教育</w:t>
      </w:r>
      <w:r>
        <w:rPr>
          <w:rFonts w:ascii="仿宋" w:eastAsia="仿宋" w:hAnsi="仿宋" w:cs="仿宋_GB2312" w:hint="eastAsia"/>
          <w:bCs/>
          <w:spacing w:val="8"/>
          <w:sz w:val="32"/>
          <w:szCs w:val="32"/>
          <w:shd w:val="clear" w:color="auto" w:fill="FFFFFF"/>
        </w:rPr>
        <w:t>MES</w:t>
      </w:r>
      <w:r>
        <w:rPr>
          <w:rFonts w:ascii="仿宋" w:eastAsia="仿宋" w:hAnsi="仿宋" w:cs="仿宋_GB2312" w:hint="eastAsia"/>
          <w:bCs/>
          <w:spacing w:val="8"/>
          <w:sz w:val="32"/>
          <w:szCs w:val="32"/>
          <w:shd w:val="clear" w:color="auto" w:fill="FFFFFF"/>
        </w:rPr>
        <w:t>及课程制定等工作。多次获得</w:t>
      </w:r>
      <w:proofErr w:type="gramStart"/>
      <w:r>
        <w:rPr>
          <w:rFonts w:ascii="仿宋" w:eastAsia="仿宋" w:hAnsi="仿宋" w:cs="仿宋_GB2312" w:hint="eastAsia"/>
          <w:bCs/>
          <w:spacing w:val="8"/>
          <w:sz w:val="32"/>
          <w:szCs w:val="32"/>
          <w:shd w:val="clear" w:color="auto" w:fill="FFFFFF"/>
        </w:rPr>
        <w:t>支部级</w:t>
      </w:r>
      <w:proofErr w:type="gramEnd"/>
      <w:r>
        <w:rPr>
          <w:rFonts w:ascii="仿宋" w:eastAsia="仿宋" w:hAnsi="仿宋" w:cs="仿宋_GB2312" w:hint="eastAsia"/>
          <w:bCs/>
          <w:spacing w:val="8"/>
          <w:sz w:val="32"/>
          <w:szCs w:val="32"/>
          <w:shd w:val="clear" w:color="auto" w:fill="FFFFFF"/>
        </w:rPr>
        <w:t>先进员工、公司先进个人等；先后发表多篇省级核心期刊论文，同时获得专利多项。</w:t>
      </w:r>
    </w:p>
    <w:p w:rsidR="00FB3271" w:rsidRDefault="00FB3271" w:rsidP="00FB3271">
      <w:pPr>
        <w:jc w:val="left"/>
        <w:rPr>
          <w:rFonts w:ascii="仿宋_GB2312" w:eastAsia="仿宋_GB2312" w:hAnsiTheme="minorEastAsia"/>
          <w:color w:val="262626" w:themeColor="text1" w:themeTint="D9"/>
          <w:sz w:val="30"/>
          <w:szCs w:val="30"/>
        </w:rPr>
      </w:pPr>
      <w:r>
        <w:rPr>
          <w:rFonts w:ascii="仿宋_GB2312" w:eastAsia="仿宋_GB2312" w:hAnsiTheme="minorEastAsia" w:hint="eastAsia"/>
          <w:color w:val="262626" w:themeColor="text1" w:themeTint="D9"/>
          <w:sz w:val="30"/>
          <w:szCs w:val="30"/>
        </w:rPr>
        <w:lastRenderedPageBreak/>
        <w:t>附件</w:t>
      </w:r>
      <w:r>
        <w:rPr>
          <w:rFonts w:ascii="仿宋_GB2312" w:eastAsia="仿宋_GB2312" w:hAnsiTheme="minorEastAsia" w:hint="eastAsia"/>
          <w:color w:val="262626" w:themeColor="text1" w:themeTint="D9"/>
          <w:sz w:val="30"/>
          <w:szCs w:val="30"/>
        </w:rPr>
        <w:t>2</w:t>
      </w:r>
      <w:r>
        <w:rPr>
          <w:rFonts w:ascii="仿宋_GB2312" w:eastAsia="仿宋_GB2312" w:hAnsiTheme="minorEastAsia" w:hint="eastAsia"/>
          <w:color w:val="262626" w:themeColor="text1" w:themeTint="D9"/>
          <w:sz w:val="30"/>
          <w:szCs w:val="30"/>
        </w:rPr>
        <w:t>：培训课程总目录</w:t>
      </w:r>
    </w:p>
    <w:p w:rsidR="00FB3271" w:rsidRDefault="00FB3271" w:rsidP="00FB3271">
      <w:pPr>
        <w:jc w:val="left"/>
        <w:rPr>
          <w:rFonts w:ascii="仿宋_GB2312" w:eastAsia="仿宋_GB2312" w:hAnsiTheme="minorEastAsia"/>
          <w:color w:val="262626" w:themeColor="text1" w:themeTint="D9"/>
          <w:sz w:val="30"/>
          <w:szCs w:val="30"/>
        </w:rPr>
      </w:pPr>
      <w:r>
        <w:rPr>
          <w:rFonts w:ascii="仿宋_GB2312" w:eastAsia="仿宋_GB2312" w:hAnsiTheme="minorEastAsia" w:hint="eastAsia"/>
          <w:color w:val="262626" w:themeColor="text1" w:themeTint="D9"/>
          <w:sz w:val="30"/>
          <w:szCs w:val="30"/>
        </w:rPr>
        <w:t>理论课：</w:t>
      </w:r>
    </w:p>
    <w:p w:rsidR="00FB3271" w:rsidRDefault="00FB3271" w:rsidP="00FB3271">
      <w:pPr>
        <w:pStyle w:val="a9"/>
        <w:numPr>
          <w:ilvl w:val="0"/>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智能工厂概述</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智能制造的发展背景及现状（</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蒸汽时代至第四次工业革命</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全球智能制造发展现状</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智能工厂的定义（</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智能工厂简介</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智能工厂主要特征</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智能工厂主要建设模式</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智能工厂的基本架构（</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计划层（</w:t>
      </w:r>
      <w:r>
        <w:rPr>
          <w:rFonts w:eastAsia="仿宋_GB2312" w:hint="eastAsia"/>
          <w:color w:val="262626" w:themeColor="text1" w:themeTint="D9"/>
          <w:sz w:val="24"/>
        </w:rPr>
        <w:t>ERP</w:t>
      </w:r>
      <w:r>
        <w:rPr>
          <w:rFonts w:eastAsia="仿宋_GB2312" w:hint="eastAsia"/>
          <w:color w:val="262626" w:themeColor="text1" w:themeTint="D9"/>
          <w:sz w:val="24"/>
        </w:rPr>
        <w:t>系统）</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执行层（</w:t>
      </w:r>
      <w:r>
        <w:rPr>
          <w:rFonts w:eastAsia="仿宋_GB2312" w:hint="eastAsia"/>
          <w:color w:val="262626" w:themeColor="text1" w:themeTint="D9"/>
          <w:sz w:val="24"/>
        </w:rPr>
        <w:t>MES</w:t>
      </w:r>
      <w:r>
        <w:rPr>
          <w:rFonts w:eastAsia="仿宋_GB2312" w:hint="eastAsia"/>
          <w:color w:val="262626" w:themeColor="text1" w:themeTint="D9"/>
          <w:sz w:val="24"/>
        </w:rPr>
        <w:t>系统）</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控制层（</w:t>
      </w:r>
      <w:r>
        <w:rPr>
          <w:rFonts w:eastAsia="仿宋_GB2312" w:hint="eastAsia"/>
          <w:color w:val="262626" w:themeColor="text1" w:themeTint="D9"/>
          <w:sz w:val="24"/>
        </w:rPr>
        <w:t>PCS</w:t>
      </w:r>
      <w:r>
        <w:rPr>
          <w:rFonts w:eastAsia="仿宋_GB2312" w:hint="eastAsia"/>
          <w:color w:val="262626" w:themeColor="text1" w:themeTint="D9"/>
          <w:sz w:val="24"/>
        </w:rPr>
        <w:t>系统）</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我国智能工厂的发展趋势（</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大数据</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数字化</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互联互通</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智能供应链</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智能装备</w:t>
      </w:r>
    </w:p>
    <w:p w:rsidR="00FB3271" w:rsidRDefault="00FB3271" w:rsidP="00FB3271">
      <w:pPr>
        <w:pStyle w:val="a9"/>
        <w:numPr>
          <w:ilvl w:val="0"/>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技术</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概述（</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定位</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发展背景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定义与框架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行业应用</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的标准与特点（</w:t>
      </w:r>
      <w:r>
        <w:rPr>
          <w:rFonts w:eastAsia="仿宋_GB2312" w:hint="eastAsia"/>
          <w:color w:val="262626" w:themeColor="text1" w:themeTint="D9"/>
          <w:sz w:val="24"/>
        </w:rPr>
        <w:t>2</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基础概念</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lastRenderedPageBreak/>
        <w:t>MES</w:t>
      </w:r>
      <w:r>
        <w:rPr>
          <w:rFonts w:eastAsia="仿宋_GB2312" w:hint="eastAsia"/>
          <w:color w:val="262626" w:themeColor="text1" w:themeTint="D9"/>
          <w:sz w:val="24"/>
        </w:rPr>
        <w:t>标准</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构成与特点</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技术体系（</w:t>
      </w:r>
      <w:r>
        <w:rPr>
          <w:rFonts w:eastAsia="仿宋_GB2312" w:hint="eastAsia"/>
          <w:color w:val="262626" w:themeColor="text1" w:themeTint="D9"/>
          <w:sz w:val="24"/>
        </w:rPr>
        <w:t>2</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现有技术分析</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目标、特征与定义</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业务流程与技术框架设计</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硬件支撑环境</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典型</w:t>
      </w:r>
      <w:r>
        <w:rPr>
          <w:rFonts w:eastAsia="仿宋_GB2312" w:hint="eastAsia"/>
          <w:color w:val="262626" w:themeColor="text1" w:themeTint="D9"/>
          <w:sz w:val="24"/>
        </w:rPr>
        <w:t>MES</w:t>
      </w:r>
      <w:r>
        <w:rPr>
          <w:rFonts w:eastAsia="仿宋_GB2312" w:hint="eastAsia"/>
          <w:color w:val="262626" w:themeColor="text1" w:themeTint="D9"/>
          <w:sz w:val="24"/>
        </w:rPr>
        <w:t>应用案例与未来的发展（</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钢铁行业</w:t>
      </w:r>
      <w:r>
        <w:rPr>
          <w:rFonts w:eastAsia="仿宋_GB2312" w:hint="eastAsia"/>
          <w:color w:val="262626" w:themeColor="text1" w:themeTint="D9"/>
          <w:sz w:val="24"/>
        </w:rPr>
        <w:t>MES</w:t>
      </w:r>
      <w:r>
        <w:rPr>
          <w:rFonts w:eastAsia="仿宋_GB2312" w:hint="eastAsia"/>
          <w:color w:val="262626" w:themeColor="text1" w:themeTint="D9"/>
          <w:sz w:val="24"/>
        </w:rPr>
        <w:t>系统应用案例</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装备制造业</w:t>
      </w:r>
      <w:r>
        <w:rPr>
          <w:rFonts w:eastAsia="仿宋_GB2312" w:hint="eastAsia"/>
          <w:color w:val="262626" w:themeColor="text1" w:themeTint="D9"/>
          <w:sz w:val="24"/>
        </w:rPr>
        <w:t>MES</w:t>
      </w:r>
      <w:r>
        <w:rPr>
          <w:rFonts w:eastAsia="仿宋_GB2312" w:hint="eastAsia"/>
          <w:color w:val="262626" w:themeColor="text1" w:themeTint="D9"/>
          <w:sz w:val="24"/>
        </w:rPr>
        <w:t>系统应用案例</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发展态势</w:t>
      </w:r>
    </w:p>
    <w:p w:rsidR="00FB3271" w:rsidRDefault="00FB3271" w:rsidP="00FB3271">
      <w:pPr>
        <w:pStyle w:val="a9"/>
        <w:numPr>
          <w:ilvl w:val="0"/>
          <w:numId w:val="3"/>
        </w:numPr>
        <w:spacing w:line="480" w:lineRule="exact"/>
        <w:ind w:firstLineChars="0"/>
        <w:rPr>
          <w:rFonts w:eastAsia="仿宋_GB2312"/>
          <w:color w:val="262626" w:themeColor="text1" w:themeTint="D9"/>
          <w:sz w:val="24"/>
        </w:rPr>
      </w:pPr>
      <w:r>
        <w:rPr>
          <w:rFonts w:ascii="仿宋_GB2312" w:eastAsia="仿宋_GB2312" w:hAnsi="宋体" w:hint="eastAsia"/>
          <w:color w:val="262626" w:themeColor="text1" w:themeTint="D9"/>
          <w:sz w:val="24"/>
        </w:rPr>
        <w:t>人工智能在智能制造领域应用技术</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概述（</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人工智能的定义</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人工智能的发展演进趋势</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人工智能核心技术与主要热点应用（</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color w:val="262626" w:themeColor="text1" w:themeTint="D9"/>
          <w:sz w:val="24"/>
        </w:rPr>
        <w:t>机器学习</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color w:val="262626" w:themeColor="text1" w:themeTint="D9"/>
          <w:sz w:val="24"/>
        </w:rPr>
        <w:t>深度学习</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计算机视觉</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语音工程</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自然语言处理</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AR/VR</w:t>
      </w:r>
      <w:r>
        <w:rPr>
          <w:rFonts w:eastAsia="仿宋_GB2312" w:hint="eastAsia"/>
          <w:color w:val="262626" w:themeColor="text1" w:themeTint="D9"/>
          <w:sz w:val="24"/>
        </w:rPr>
        <w:t>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决策系统</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color w:val="262626" w:themeColor="text1" w:themeTint="D9"/>
          <w:sz w:val="24"/>
        </w:rPr>
        <w:t>大数据应用</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人工智能全球最新发展趋势（</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美国人工智能发展</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日本人工智能发展</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欧洲人工智能发展</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上海人工智能产业发展与应用案例（</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lastRenderedPageBreak/>
        <w:t>上海人工智能产业发展政策解读</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上海</w:t>
      </w:r>
      <w:r>
        <w:rPr>
          <w:rFonts w:eastAsia="仿宋_GB2312" w:hint="eastAsia"/>
          <w:color w:val="262626" w:themeColor="text1" w:themeTint="D9"/>
          <w:sz w:val="24"/>
        </w:rPr>
        <w:t>2018</w:t>
      </w:r>
      <w:r>
        <w:rPr>
          <w:rFonts w:eastAsia="仿宋_GB2312" w:hint="eastAsia"/>
          <w:color w:val="262626" w:themeColor="text1" w:themeTint="D9"/>
          <w:sz w:val="24"/>
        </w:rPr>
        <w:t>年度人工智能十大应用案例</w:t>
      </w:r>
    </w:p>
    <w:p w:rsidR="00FB3271" w:rsidRDefault="00FB3271" w:rsidP="00FB3271">
      <w:pPr>
        <w:pStyle w:val="a9"/>
        <w:numPr>
          <w:ilvl w:val="0"/>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工业互联网技术</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概述（</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工业互联网的发展与影响</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工业互联网的内涵与特征</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工业互联网发展现状</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工业互联网总体技术（</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工业互联网技术体系</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工业互联网体系架构</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工业互联网标准体系</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工业互联网产业模式</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工业互联网基础技术（</w:t>
      </w:r>
      <w:r>
        <w:rPr>
          <w:rFonts w:eastAsia="仿宋_GB2312" w:hint="eastAsia"/>
          <w:color w:val="262626" w:themeColor="text1" w:themeTint="D9"/>
          <w:sz w:val="24"/>
        </w:rPr>
        <w:t>2</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物联网技术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网络通信技术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云计算技术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工业大数据技术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信息安全技术</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工业互联网应用技术（</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网络化协同制造技术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智能制造技术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proofErr w:type="gramStart"/>
      <w:r>
        <w:rPr>
          <w:rFonts w:eastAsia="仿宋_GB2312" w:hint="eastAsia"/>
          <w:color w:val="262626" w:themeColor="text1" w:themeTint="D9"/>
          <w:sz w:val="24"/>
        </w:rPr>
        <w:t>云制造</w:t>
      </w:r>
      <w:proofErr w:type="gramEnd"/>
      <w:r>
        <w:rPr>
          <w:rFonts w:eastAsia="仿宋_GB2312" w:hint="eastAsia"/>
          <w:color w:val="262626" w:themeColor="text1" w:themeTint="D9"/>
          <w:sz w:val="24"/>
        </w:rPr>
        <w:t>技术</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工业互联网应用案例（</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0"/>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智能工厂集成与应用案例</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i5Blocks</w:t>
      </w:r>
      <w:r>
        <w:rPr>
          <w:rFonts w:eastAsia="仿宋_GB2312" w:hint="eastAsia"/>
          <w:color w:val="262626" w:themeColor="text1" w:themeTint="D9"/>
          <w:sz w:val="24"/>
        </w:rPr>
        <w:t>智能制造生产示范线——沈机（上海）智能系统研发设计有限公司（</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企业背景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智能制造发展背景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智能工厂集成与应用新模式新机制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lastRenderedPageBreak/>
        <w:t>下一步智能制造发展计划</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大型商用飞机智能制造集成技术与应用——上海飞机制造有限公司（</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left="1837" w:firstLineChars="0"/>
        <w:rPr>
          <w:rFonts w:eastAsia="仿宋_GB2312"/>
          <w:color w:val="262626" w:themeColor="text1" w:themeTint="D9"/>
          <w:sz w:val="24"/>
        </w:rPr>
      </w:pPr>
      <w:r>
        <w:rPr>
          <w:rFonts w:eastAsia="仿宋_GB2312" w:hint="eastAsia"/>
          <w:color w:val="262626" w:themeColor="text1" w:themeTint="D9"/>
          <w:sz w:val="24"/>
        </w:rPr>
        <w:t>企业背景</w:t>
      </w:r>
    </w:p>
    <w:p w:rsidR="00FB3271" w:rsidRDefault="00FB3271" w:rsidP="00FB3271">
      <w:pPr>
        <w:pStyle w:val="a9"/>
        <w:numPr>
          <w:ilvl w:val="2"/>
          <w:numId w:val="3"/>
        </w:numPr>
        <w:spacing w:line="480" w:lineRule="exact"/>
        <w:ind w:left="1837" w:firstLineChars="0"/>
        <w:rPr>
          <w:rFonts w:eastAsia="仿宋_GB2312"/>
          <w:color w:val="262626" w:themeColor="text1" w:themeTint="D9"/>
          <w:sz w:val="24"/>
        </w:rPr>
      </w:pPr>
      <w:r>
        <w:rPr>
          <w:rFonts w:eastAsia="仿宋_GB2312" w:hint="eastAsia"/>
          <w:color w:val="262626" w:themeColor="text1" w:themeTint="D9"/>
          <w:sz w:val="24"/>
        </w:rPr>
        <w:t>智能制造战略规划构想</w:t>
      </w:r>
    </w:p>
    <w:p w:rsidR="00FB3271" w:rsidRDefault="00FB3271" w:rsidP="00FB3271">
      <w:pPr>
        <w:pStyle w:val="a9"/>
        <w:numPr>
          <w:ilvl w:val="2"/>
          <w:numId w:val="3"/>
        </w:numPr>
        <w:spacing w:line="480" w:lineRule="exact"/>
        <w:ind w:left="1837" w:firstLineChars="0"/>
        <w:rPr>
          <w:rFonts w:eastAsia="仿宋_GB2312"/>
          <w:color w:val="262626" w:themeColor="text1" w:themeTint="D9"/>
          <w:sz w:val="24"/>
        </w:rPr>
      </w:pPr>
      <w:r>
        <w:rPr>
          <w:rFonts w:eastAsia="仿宋_GB2312" w:hint="eastAsia"/>
          <w:color w:val="262626" w:themeColor="text1" w:themeTint="D9"/>
          <w:sz w:val="24"/>
        </w:rPr>
        <w:t>智能制造实践现状和效果</w:t>
      </w:r>
    </w:p>
    <w:p w:rsidR="00FB3271" w:rsidRDefault="00FB3271" w:rsidP="00FB3271">
      <w:pPr>
        <w:pStyle w:val="a9"/>
        <w:numPr>
          <w:ilvl w:val="2"/>
          <w:numId w:val="3"/>
        </w:numPr>
        <w:spacing w:line="480" w:lineRule="exact"/>
        <w:ind w:left="1837" w:firstLineChars="0"/>
        <w:rPr>
          <w:rFonts w:eastAsia="仿宋_GB2312"/>
          <w:color w:val="262626" w:themeColor="text1" w:themeTint="D9"/>
          <w:sz w:val="24"/>
        </w:rPr>
      </w:pPr>
      <w:r>
        <w:rPr>
          <w:rFonts w:eastAsia="仿宋_GB2312" w:hint="eastAsia"/>
          <w:color w:val="262626" w:themeColor="text1" w:themeTint="D9"/>
          <w:sz w:val="24"/>
        </w:rPr>
        <w:t>典型案例</w:t>
      </w:r>
    </w:p>
    <w:p w:rsidR="00FB3271" w:rsidRDefault="00FB3271" w:rsidP="00FB3271">
      <w:pPr>
        <w:pStyle w:val="a9"/>
        <w:numPr>
          <w:ilvl w:val="2"/>
          <w:numId w:val="3"/>
        </w:numPr>
        <w:spacing w:line="480" w:lineRule="exact"/>
        <w:ind w:left="1837" w:firstLineChars="0"/>
        <w:rPr>
          <w:rFonts w:eastAsia="仿宋_GB2312"/>
          <w:color w:val="262626" w:themeColor="text1" w:themeTint="D9"/>
          <w:sz w:val="24"/>
        </w:rPr>
      </w:pPr>
      <w:r>
        <w:rPr>
          <w:rFonts w:eastAsia="仿宋_GB2312" w:hint="eastAsia"/>
          <w:color w:val="262626" w:themeColor="text1" w:themeTint="D9"/>
          <w:sz w:val="24"/>
        </w:rPr>
        <w:t>下一步智能升级计划</w:t>
      </w:r>
    </w:p>
    <w:p w:rsidR="00FB3271" w:rsidRDefault="00FB3271" w:rsidP="00FB3271">
      <w:pPr>
        <w:pStyle w:val="a9"/>
        <w:numPr>
          <w:ilvl w:val="1"/>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冶金工业设备远程运维集成技术与应用——上海宝钢工业技术服务有限公司（</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企业背景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智能制造发展背景</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智能制造新模式新机制</w:t>
      </w:r>
    </w:p>
    <w:p w:rsidR="00FB3271" w:rsidRDefault="00FB3271" w:rsidP="00FB3271">
      <w:pPr>
        <w:pStyle w:val="a9"/>
        <w:numPr>
          <w:ilvl w:val="2"/>
          <w:numId w:val="3"/>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下一步智能制造计划</w:t>
      </w:r>
    </w:p>
    <w:p w:rsidR="00FB3271" w:rsidRDefault="00FB3271" w:rsidP="00FB3271">
      <w:pPr>
        <w:pStyle w:val="a9"/>
        <w:spacing w:line="480" w:lineRule="exact"/>
        <w:ind w:leftChars="342" w:left="1198" w:hangingChars="200" w:hanging="480"/>
        <w:rPr>
          <w:rFonts w:eastAsia="仿宋_GB2312"/>
          <w:color w:val="262626" w:themeColor="text1" w:themeTint="D9"/>
          <w:sz w:val="24"/>
        </w:rPr>
      </w:pPr>
      <w:r>
        <w:rPr>
          <w:rFonts w:eastAsia="仿宋_GB2312" w:hint="eastAsia"/>
          <w:color w:val="262626" w:themeColor="text1" w:themeTint="D9"/>
          <w:sz w:val="24"/>
        </w:rPr>
        <w:t>5.4</w:t>
      </w:r>
      <w:r>
        <w:rPr>
          <w:rFonts w:eastAsia="仿宋_GB2312" w:hint="eastAsia"/>
          <w:color w:val="262626" w:themeColor="text1" w:themeTint="D9"/>
          <w:sz w:val="24"/>
        </w:rPr>
        <w:t>动力电池装配智能制造集成创新与应用——上海君</w:t>
      </w:r>
      <w:proofErr w:type="gramStart"/>
      <w:r>
        <w:rPr>
          <w:rFonts w:eastAsia="仿宋_GB2312" w:hint="eastAsia"/>
          <w:color w:val="262626" w:themeColor="text1" w:themeTint="D9"/>
          <w:sz w:val="24"/>
        </w:rPr>
        <w:t>屹</w:t>
      </w:r>
      <w:proofErr w:type="gramEnd"/>
      <w:r>
        <w:rPr>
          <w:rFonts w:eastAsia="仿宋_GB2312" w:hint="eastAsia"/>
          <w:color w:val="262626" w:themeColor="text1" w:themeTint="D9"/>
          <w:sz w:val="24"/>
        </w:rPr>
        <w:t>工业自动化股份有限公司（</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spacing w:line="480" w:lineRule="exact"/>
        <w:ind w:firstLineChars="500" w:firstLine="1200"/>
        <w:rPr>
          <w:rFonts w:eastAsia="仿宋_GB2312"/>
          <w:color w:val="262626" w:themeColor="text1" w:themeTint="D9"/>
          <w:sz w:val="24"/>
        </w:rPr>
      </w:pPr>
      <w:r>
        <w:rPr>
          <w:rFonts w:eastAsia="仿宋_GB2312" w:hint="eastAsia"/>
          <w:color w:val="262626" w:themeColor="text1" w:themeTint="D9"/>
          <w:sz w:val="24"/>
        </w:rPr>
        <w:t xml:space="preserve">5.4.1 </w:t>
      </w:r>
      <w:r>
        <w:rPr>
          <w:rFonts w:eastAsia="仿宋_GB2312" w:hint="eastAsia"/>
          <w:color w:val="262626" w:themeColor="text1" w:themeTint="D9"/>
          <w:sz w:val="24"/>
        </w:rPr>
        <w:t>企业背景</w:t>
      </w:r>
    </w:p>
    <w:p w:rsidR="00FB3271" w:rsidRDefault="00FB3271" w:rsidP="00FB3271">
      <w:pPr>
        <w:spacing w:line="480" w:lineRule="exact"/>
        <w:ind w:firstLineChars="500" w:firstLine="1200"/>
        <w:rPr>
          <w:rFonts w:eastAsia="仿宋_GB2312"/>
          <w:color w:val="262626" w:themeColor="text1" w:themeTint="D9"/>
          <w:sz w:val="24"/>
        </w:rPr>
      </w:pPr>
      <w:r>
        <w:rPr>
          <w:rFonts w:eastAsia="仿宋_GB2312" w:hint="eastAsia"/>
          <w:color w:val="262626" w:themeColor="text1" w:themeTint="D9"/>
          <w:sz w:val="24"/>
        </w:rPr>
        <w:t xml:space="preserve">5.4.2 </w:t>
      </w:r>
      <w:r>
        <w:rPr>
          <w:rFonts w:eastAsia="仿宋_GB2312" w:hint="eastAsia"/>
          <w:color w:val="262626" w:themeColor="text1" w:themeTint="D9"/>
          <w:sz w:val="24"/>
        </w:rPr>
        <w:t>智能制造发展背景</w:t>
      </w:r>
    </w:p>
    <w:p w:rsidR="00FB3271" w:rsidRDefault="00FB3271" w:rsidP="00FB3271">
      <w:pPr>
        <w:spacing w:line="480" w:lineRule="exact"/>
        <w:ind w:firstLineChars="500" w:firstLine="1200"/>
        <w:rPr>
          <w:rFonts w:eastAsia="仿宋_GB2312"/>
          <w:color w:val="262626" w:themeColor="text1" w:themeTint="D9"/>
          <w:sz w:val="24"/>
        </w:rPr>
      </w:pPr>
      <w:r>
        <w:rPr>
          <w:rFonts w:eastAsia="仿宋_GB2312" w:hint="eastAsia"/>
          <w:color w:val="262626" w:themeColor="text1" w:themeTint="D9"/>
          <w:sz w:val="24"/>
        </w:rPr>
        <w:t xml:space="preserve">5.4.3 </w:t>
      </w:r>
      <w:r>
        <w:rPr>
          <w:rFonts w:eastAsia="仿宋_GB2312" w:hint="eastAsia"/>
          <w:color w:val="262626" w:themeColor="text1" w:themeTint="D9"/>
          <w:sz w:val="24"/>
        </w:rPr>
        <w:t>智能制造应用新模式新机制</w:t>
      </w:r>
    </w:p>
    <w:p w:rsidR="00FB3271" w:rsidRDefault="00FB3271" w:rsidP="00FB3271">
      <w:pPr>
        <w:spacing w:line="480" w:lineRule="exact"/>
        <w:ind w:firstLineChars="500" w:firstLine="1200"/>
        <w:rPr>
          <w:rFonts w:eastAsia="仿宋_GB2312"/>
          <w:color w:val="262626" w:themeColor="text1" w:themeTint="D9"/>
          <w:sz w:val="24"/>
        </w:rPr>
      </w:pPr>
      <w:r>
        <w:rPr>
          <w:rFonts w:eastAsia="仿宋_GB2312" w:hint="eastAsia"/>
          <w:color w:val="262626" w:themeColor="text1" w:themeTint="D9"/>
          <w:sz w:val="24"/>
        </w:rPr>
        <w:t xml:space="preserve">5.4.4 </w:t>
      </w:r>
      <w:r>
        <w:rPr>
          <w:rFonts w:eastAsia="仿宋_GB2312" w:hint="eastAsia"/>
          <w:color w:val="262626" w:themeColor="text1" w:themeTint="D9"/>
          <w:sz w:val="24"/>
        </w:rPr>
        <w:t>下一步智能制造发展计划</w:t>
      </w: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ind w:firstLineChars="200" w:firstLine="480"/>
        <w:rPr>
          <w:rFonts w:eastAsia="仿宋_GB2312"/>
          <w:color w:val="262626" w:themeColor="text1" w:themeTint="D9"/>
          <w:sz w:val="24"/>
        </w:rPr>
      </w:pPr>
    </w:p>
    <w:p w:rsidR="00FB3271" w:rsidRDefault="00FB3271" w:rsidP="00FB3271">
      <w:pPr>
        <w:spacing w:line="480" w:lineRule="exact"/>
        <w:rPr>
          <w:rFonts w:eastAsia="仿宋_GB2312"/>
          <w:color w:val="262626" w:themeColor="text1" w:themeTint="D9"/>
          <w:sz w:val="24"/>
        </w:rPr>
      </w:pPr>
    </w:p>
    <w:p w:rsidR="00FB3271" w:rsidRDefault="00FB3271" w:rsidP="00FB3271">
      <w:pPr>
        <w:spacing w:line="480" w:lineRule="exact"/>
        <w:rPr>
          <w:rFonts w:eastAsia="仿宋_GB2312"/>
          <w:color w:val="262626" w:themeColor="text1" w:themeTint="D9"/>
          <w:sz w:val="24"/>
        </w:rPr>
      </w:pPr>
    </w:p>
    <w:p w:rsidR="00FB3271" w:rsidRDefault="00FB3271" w:rsidP="00FB3271">
      <w:pPr>
        <w:jc w:val="left"/>
        <w:rPr>
          <w:rFonts w:ascii="仿宋_GB2312" w:eastAsia="仿宋_GB2312" w:hAnsiTheme="minorEastAsia"/>
          <w:color w:val="262626" w:themeColor="text1" w:themeTint="D9"/>
          <w:sz w:val="30"/>
          <w:szCs w:val="30"/>
        </w:rPr>
      </w:pPr>
      <w:r>
        <w:rPr>
          <w:rFonts w:ascii="仿宋_GB2312" w:eastAsia="仿宋_GB2312" w:hAnsiTheme="minorEastAsia" w:hint="eastAsia"/>
          <w:color w:val="262626" w:themeColor="text1" w:themeTint="D9"/>
          <w:sz w:val="30"/>
          <w:szCs w:val="30"/>
        </w:rPr>
        <w:lastRenderedPageBreak/>
        <w:t>实训课：</w:t>
      </w:r>
    </w:p>
    <w:p w:rsidR="00FB3271" w:rsidRDefault="00FB3271" w:rsidP="00FB3271">
      <w:pPr>
        <w:pStyle w:val="a9"/>
        <w:numPr>
          <w:ilvl w:val="0"/>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系统应用（</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教育</w:t>
      </w:r>
      <w:r>
        <w:rPr>
          <w:rFonts w:eastAsia="仿宋_GB2312" w:hint="eastAsia"/>
          <w:color w:val="262626" w:themeColor="text1" w:themeTint="D9"/>
          <w:sz w:val="24"/>
        </w:rPr>
        <w:t>MES</w:t>
      </w:r>
      <w:r>
        <w:rPr>
          <w:rFonts w:eastAsia="仿宋_GB2312" w:hint="eastAsia"/>
          <w:color w:val="262626" w:themeColor="text1" w:themeTint="D9"/>
          <w:sz w:val="24"/>
        </w:rPr>
        <w:t>的整体流程</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教育</w:t>
      </w:r>
      <w:r>
        <w:rPr>
          <w:rFonts w:eastAsia="仿宋_GB2312" w:hint="eastAsia"/>
          <w:color w:val="262626" w:themeColor="text1" w:themeTint="D9"/>
          <w:sz w:val="24"/>
        </w:rPr>
        <w:t>MES</w:t>
      </w:r>
      <w:r>
        <w:rPr>
          <w:rFonts w:eastAsia="仿宋_GB2312" w:hint="eastAsia"/>
          <w:color w:val="262626" w:themeColor="text1" w:themeTint="D9"/>
          <w:sz w:val="24"/>
        </w:rPr>
        <w:t>实现的功能</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教育</w:t>
      </w:r>
      <w:r>
        <w:rPr>
          <w:rFonts w:eastAsia="仿宋_GB2312" w:hint="eastAsia"/>
          <w:color w:val="262626" w:themeColor="text1" w:themeTint="D9"/>
          <w:sz w:val="24"/>
        </w:rPr>
        <w:t>MES</w:t>
      </w:r>
      <w:r>
        <w:rPr>
          <w:rFonts w:eastAsia="仿宋_GB2312" w:hint="eastAsia"/>
          <w:color w:val="262626" w:themeColor="text1" w:themeTint="D9"/>
          <w:sz w:val="24"/>
        </w:rPr>
        <w:t>角色分配</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教育</w:t>
      </w:r>
      <w:r>
        <w:rPr>
          <w:rFonts w:eastAsia="仿宋_GB2312" w:hint="eastAsia"/>
          <w:color w:val="262626" w:themeColor="text1" w:themeTint="D9"/>
          <w:sz w:val="24"/>
        </w:rPr>
        <w:t>MES</w:t>
      </w:r>
      <w:r>
        <w:rPr>
          <w:rFonts w:eastAsia="仿宋_GB2312" w:hint="eastAsia"/>
          <w:color w:val="262626" w:themeColor="text1" w:themeTint="D9"/>
          <w:sz w:val="24"/>
        </w:rPr>
        <w:t>设备分配</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各模块介绍</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数字化双胞胎介绍</w:t>
      </w:r>
    </w:p>
    <w:p w:rsidR="00FB3271" w:rsidRDefault="00FB3271" w:rsidP="00FB3271">
      <w:pPr>
        <w:pStyle w:val="a9"/>
        <w:numPr>
          <w:ilvl w:val="0"/>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MES</w:t>
      </w:r>
      <w:r>
        <w:rPr>
          <w:rFonts w:eastAsia="仿宋_GB2312" w:hint="eastAsia"/>
          <w:color w:val="262626" w:themeColor="text1" w:themeTint="D9"/>
          <w:sz w:val="24"/>
        </w:rPr>
        <w:t>实操综合案例</w:t>
      </w:r>
      <w:r>
        <w:rPr>
          <w:rFonts w:eastAsia="仿宋_GB2312" w:hint="eastAsia"/>
          <w:color w:val="262626" w:themeColor="text1" w:themeTint="D9"/>
          <w:sz w:val="24"/>
        </w:rPr>
        <w:t xml:space="preserve"> </w:t>
      </w:r>
    </w:p>
    <w:p w:rsidR="00FB3271" w:rsidRDefault="00FB3271" w:rsidP="00FB3271">
      <w:pPr>
        <w:pStyle w:val="a9"/>
        <w:numPr>
          <w:ilvl w:val="0"/>
          <w:numId w:val="5"/>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0"/>
          <w:numId w:val="5"/>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软件启动与登录（</w:t>
      </w:r>
      <w:r>
        <w:rPr>
          <w:rFonts w:eastAsia="仿宋_GB2312" w:hint="eastAsia"/>
          <w:color w:val="262626" w:themeColor="text1" w:themeTint="D9"/>
          <w:sz w:val="24"/>
        </w:rPr>
        <w:t>0.5</w:t>
      </w:r>
      <w:r>
        <w:rPr>
          <w:rFonts w:eastAsia="仿宋_GB2312" w:hint="eastAsia"/>
          <w:color w:val="262626" w:themeColor="text1" w:themeTint="D9"/>
          <w:sz w:val="24"/>
        </w:rPr>
        <w:t>课时）</w:t>
      </w:r>
    </w:p>
    <w:p w:rsidR="00FB3271" w:rsidRDefault="00FB3271" w:rsidP="00FB3271">
      <w:pPr>
        <w:pStyle w:val="a9"/>
        <w:numPr>
          <w:ilvl w:val="0"/>
          <w:numId w:val="6"/>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0"/>
          <w:numId w:val="6"/>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6"/>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软件打开；</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软件登录；</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基础信息模块（</w:t>
      </w:r>
      <w:r>
        <w:rPr>
          <w:rFonts w:eastAsia="仿宋_GB2312" w:hint="eastAsia"/>
          <w:color w:val="262626" w:themeColor="text1" w:themeTint="D9"/>
          <w:sz w:val="24"/>
        </w:rPr>
        <w:t>4.5</w:t>
      </w:r>
      <w:r>
        <w:rPr>
          <w:rFonts w:eastAsia="仿宋_GB2312" w:hint="eastAsia"/>
          <w:color w:val="262626" w:themeColor="text1" w:themeTint="D9"/>
          <w:sz w:val="24"/>
        </w:rPr>
        <w:t>课时）</w:t>
      </w:r>
    </w:p>
    <w:p w:rsidR="00FB3271" w:rsidRDefault="00FB3271" w:rsidP="00FB3271">
      <w:pPr>
        <w:pStyle w:val="a9"/>
        <w:numPr>
          <w:ilvl w:val="0"/>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0"/>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人员管理；</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库房管理；</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设备管理；</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设备监控模块（</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状态显示；</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数据显示；</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工艺信息模块（</w:t>
      </w:r>
      <w:r>
        <w:rPr>
          <w:rFonts w:eastAsia="仿宋_GB2312" w:hint="eastAsia"/>
          <w:color w:val="262626" w:themeColor="text1" w:themeTint="D9"/>
          <w:sz w:val="24"/>
        </w:rPr>
        <w:t>2</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文件管理；</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零件工艺管理；</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产品工艺确认；</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合同管理模块（</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订单新建；</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订单发布；</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订单关闭；</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生产管理模块（</w:t>
      </w:r>
      <w:r>
        <w:rPr>
          <w:rFonts w:eastAsia="仿宋_GB2312" w:hint="eastAsia"/>
          <w:color w:val="262626" w:themeColor="text1" w:themeTint="D9"/>
          <w:sz w:val="24"/>
        </w:rPr>
        <w:t>3.5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批次计划；</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工单计划；</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采购管理模块（</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采购申请；</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采购订单；</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库存管理模块（</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毛坯入库；</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毛坯出库；</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成品入库；</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成品出库；</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毛坯库存；</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成品库存；</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质量管理模块（</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手动</w:t>
      </w:r>
      <w:proofErr w:type="gramStart"/>
      <w:r>
        <w:rPr>
          <w:rFonts w:eastAsia="仿宋_GB2312" w:hint="eastAsia"/>
          <w:color w:val="262626" w:themeColor="text1" w:themeTint="D9"/>
          <w:sz w:val="24"/>
        </w:rPr>
        <w:t>报工模块</w:t>
      </w:r>
      <w:proofErr w:type="gramEnd"/>
      <w:r>
        <w:rPr>
          <w:rFonts w:eastAsia="仿宋_GB2312" w:hint="eastAsia"/>
          <w:color w:val="262626" w:themeColor="text1" w:themeTint="D9"/>
          <w:sz w:val="24"/>
        </w:rPr>
        <w:t>（</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手动报工；</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自动报工；</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文档管理模块（</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合同追溯模块（</w:t>
      </w:r>
      <w:r>
        <w:rPr>
          <w:rFonts w:eastAsia="仿宋_GB2312" w:hint="eastAsia"/>
          <w:color w:val="262626" w:themeColor="text1" w:themeTint="D9"/>
          <w:sz w:val="24"/>
        </w:rPr>
        <w:t>1</w:t>
      </w:r>
      <w:r>
        <w:rPr>
          <w:rFonts w:eastAsia="仿宋_GB2312" w:hint="eastAsia"/>
          <w:color w:val="262626" w:themeColor="text1" w:themeTint="D9"/>
          <w:sz w:val="24"/>
        </w:rPr>
        <w:t>课时）</w:t>
      </w:r>
    </w:p>
    <w:p w:rsidR="00FB3271" w:rsidRDefault="00FB3271" w:rsidP="00FB3271">
      <w:pPr>
        <w:pStyle w:val="a9"/>
        <w:numPr>
          <w:ilvl w:val="0"/>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协作机器人基础</w:t>
      </w:r>
    </w:p>
    <w:p w:rsidR="00FB3271" w:rsidRDefault="00FB3271" w:rsidP="00FB3271">
      <w:pPr>
        <w:pStyle w:val="a9"/>
        <w:numPr>
          <w:ilvl w:val="0"/>
          <w:numId w:val="5"/>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认识</w:t>
      </w:r>
      <w:r>
        <w:rPr>
          <w:rFonts w:eastAsia="仿宋_GB2312" w:hint="eastAsia"/>
          <w:color w:val="262626" w:themeColor="text1" w:themeTint="D9"/>
          <w:sz w:val="24"/>
        </w:rPr>
        <w:t>AGV</w:t>
      </w:r>
      <w:r>
        <w:rPr>
          <w:rFonts w:eastAsia="仿宋_GB2312" w:hint="eastAsia"/>
          <w:color w:val="262626" w:themeColor="text1" w:themeTint="D9"/>
          <w:sz w:val="24"/>
        </w:rPr>
        <w:t>（</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0"/>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认识</w:t>
      </w:r>
      <w:r>
        <w:rPr>
          <w:rFonts w:eastAsia="仿宋_GB2312" w:hint="eastAsia"/>
          <w:color w:val="262626" w:themeColor="text1" w:themeTint="D9"/>
          <w:sz w:val="24"/>
        </w:rPr>
        <w:t>AGV</w:t>
      </w:r>
      <w:r>
        <w:rPr>
          <w:rFonts w:eastAsia="仿宋_GB2312" w:hint="eastAsia"/>
          <w:color w:val="262626" w:themeColor="text1" w:themeTint="D9"/>
          <w:sz w:val="24"/>
        </w:rPr>
        <w:t>；</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AGV</w:t>
      </w:r>
      <w:r>
        <w:rPr>
          <w:rFonts w:eastAsia="仿宋_GB2312" w:hint="eastAsia"/>
          <w:color w:val="262626" w:themeColor="text1" w:themeTint="D9"/>
          <w:sz w:val="24"/>
        </w:rPr>
        <w:t>的分类；</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AGV</w:t>
      </w:r>
      <w:r>
        <w:rPr>
          <w:rFonts w:eastAsia="仿宋_GB2312" w:hint="eastAsia"/>
          <w:color w:val="262626" w:themeColor="text1" w:themeTint="D9"/>
          <w:sz w:val="24"/>
        </w:rPr>
        <w:t>的应用；</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复合式</w:t>
      </w:r>
      <w:r>
        <w:rPr>
          <w:rFonts w:eastAsia="仿宋_GB2312" w:hint="eastAsia"/>
          <w:color w:val="262626" w:themeColor="text1" w:themeTint="D9"/>
          <w:sz w:val="24"/>
        </w:rPr>
        <w:t>AGV</w:t>
      </w:r>
      <w:r>
        <w:rPr>
          <w:rFonts w:eastAsia="仿宋_GB2312" w:hint="eastAsia"/>
          <w:color w:val="262626" w:themeColor="text1" w:themeTint="D9"/>
          <w:sz w:val="24"/>
        </w:rPr>
        <w:t>诞生；</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复合</w:t>
      </w:r>
      <w:r>
        <w:rPr>
          <w:rFonts w:eastAsia="仿宋_GB2312" w:hint="eastAsia"/>
          <w:color w:val="262626" w:themeColor="text1" w:themeTint="D9"/>
          <w:sz w:val="24"/>
        </w:rPr>
        <w:t>AGV</w:t>
      </w:r>
      <w:r>
        <w:rPr>
          <w:rFonts w:eastAsia="仿宋_GB2312" w:hint="eastAsia"/>
          <w:color w:val="262626" w:themeColor="text1" w:themeTint="D9"/>
          <w:sz w:val="24"/>
        </w:rPr>
        <w:t>产品（</w:t>
      </w:r>
      <w:r>
        <w:rPr>
          <w:rFonts w:eastAsia="仿宋_GB2312" w:hint="eastAsia"/>
          <w:color w:val="262626" w:themeColor="text1" w:themeTint="D9"/>
          <w:sz w:val="24"/>
        </w:rPr>
        <w:t>5</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复合</w:t>
      </w:r>
      <w:r>
        <w:rPr>
          <w:rFonts w:eastAsia="仿宋_GB2312" w:hint="eastAsia"/>
          <w:color w:val="262626" w:themeColor="text1" w:themeTint="D9"/>
          <w:sz w:val="24"/>
        </w:rPr>
        <w:t>AGV</w:t>
      </w:r>
      <w:r>
        <w:rPr>
          <w:rFonts w:eastAsia="仿宋_GB2312" w:hint="eastAsia"/>
          <w:color w:val="262626" w:themeColor="text1" w:themeTint="D9"/>
          <w:sz w:val="24"/>
        </w:rPr>
        <w:t>研发背景；</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复合</w:t>
      </w:r>
      <w:r>
        <w:rPr>
          <w:rFonts w:eastAsia="仿宋_GB2312" w:hint="eastAsia"/>
          <w:color w:val="262626" w:themeColor="text1" w:themeTint="D9"/>
          <w:sz w:val="24"/>
        </w:rPr>
        <w:t>AGV</w:t>
      </w:r>
      <w:r>
        <w:rPr>
          <w:rFonts w:eastAsia="仿宋_GB2312" w:hint="eastAsia"/>
          <w:color w:val="262626" w:themeColor="text1" w:themeTint="D9"/>
          <w:sz w:val="24"/>
        </w:rPr>
        <w:t>产品介绍；</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复合</w:t>
      </w:r>
      <w:r>
        <w:rPr>
          <w:rFonts w:eastAsia="仿宋_GB2312" w:hint="eastAsia"/>
          <w:color w:val="262626" w:themeColor="text1" w:themeTint="D9"/>
          <w:sz w:val="24"/>
        </w:rPr>
        <w:t>AGV</w:t>
      </w:r>
      <w:r>
        <w:rPr>
          <w:rFonts w:eastAsia="仿宋_GB2312" w:hint="eastAsia"/>
          <w:color w:val="262626" w:themeColor="text1" w:themeTint="D9"/>
          <w:sz w:val="24"/>
        </w:rPr>
        <w:t>产品组成；</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应用案例（</w:t>
      </w:r>
      <w:r>
        <w:rPr>
          <w:rFonts w:eastAsia="仿宋_GB2312" w:hint="eastAsia"/>
          <w:color w:val="262626" w:themeColor="text1" w:themeTint="D9"/>
          <w:sz w:val="24"/>
        </w:rPr>
        <w:t>3</w:t>
      </w:r>
      <w:r>
        <w:rPr>
          <w:rFonts w:eastAsia="仿宋_GB2312" w:hint="eastAsia"/>
          <w:color w:val="262626" w:themeColor="text1" w:themeTint="D9"/>
          <w:sz w:val="24"/>
        </w:rPr>
        <w:t>课时）</w:t>
      </w:r>
    </w:p>
    <w:p w:rsidR="00FB3271" w:rsidRDefault="00FB3271" w:rsidP="00FB3271">
      <w:pPr>
        <w:pStyle w:val="a9"/>
        <w:numPr>
          <w:ilvl w:val="1"/>
          <w:numId w:val="7"/>
        </w:numPr>
        <w:spacing w:line="480" w:lineRule="exact"/>
        <w:ind w:firstLineChars="0"/>
        <w:rPr>
          <w:rFonts w:ascii="微软雅黑" w:eastAsia="微软雅黑" w:hAnsi="微软雅黑" w:cs="宋体"/>
          <w:vanish/>
          <w:color w:val="000000"/>
          <w:kern w:val="0"/>
          <w:sz w:val="24"/>
        </w:rPr>
      </w:pP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proofErr w:type="gramStart"/>
      <w:r>
        <w:rPr>
          <w:rFonts w:eastAsia="仿宋_GB2312" w:hint="eastAsia"/>
          <w:color w:val="262626" w:themeColor="text1" w:themeTint="D9"/>
          <w:sz w:val="24"/>
        </w:rPr>
        <w:t>产线整体</w:t>
      </w:r>
      <w:proofErr w:type="gramEnd"/>
      <w:r>
        <w:rPr>
          <w:rFonts w:eastAsia="仿宋_GB2312" w:hint="eastAsia"/>
          <w:color w:val="262626" w:themeColor="text1" w:themeTint="D9"/>
          <w:sz w:val="24"/>
        </w:rPr>
        <w:t>布局；</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proofErr w:type="gramStart"/>
      <w:r>
        <w:rPr>
          <w:rFonts w:eastAsia="仿宋_GB2312" w:hint="eastAsia"/>
          <w:color w:val="262626" w:themeColor="text1" w:themeTint="D9"/>
          <w:sz w:val="24"/>
        </w:rPr>
        <w:t>产线工件</w:t>
      </w:r>
      <w:proofErr w:type="gramEnd"/>
      <w:r>
        <w:rPr>
          <w:rFonts w:eastAsia="仿宋_GB2312" w:hint="eastAsia"/>
          <w:color w:val="262626" w:themeColor="text1" w:themeTint="D9"/>
          <w:sz w:val="24"/>
        </w:rPr>
        <w:t>介绍；</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proofErr w:type="gramStart"/>
      <w:r>
        <w:rPr>
          <w:rFonts w:eastAsia="仿宋_GB2312" w:hint="eastAsia"/>
          <w:color w:val="262626" w:themeColor="text1" w:themeTint="D9"/>
          <w:sz w:val="24"/>
        </w:rPr>
        <w:t>产线流程</w:t>
      </w:r>
      <w:proofErr w:type="gramEnd"/>
      <w:r>
        <w:rPr>
          <w:rFonts w:eastAsia="仿宋_GB2312" w:hint="eastAsia"/>
          <w:color w:val="262626" w:themeColor="text1" w:themeTint="D9"/>
          <w:sz w:val="24"/>
        </w:rPr>
        <w:t>；</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应用拓展；</w:t>
      </w:r>
    </w:p>
    <w:p w:rsidR="00FB3271" w:rsidRDefault="00FB3271" w:rsidP="00FB3271">
      <w:pPr>
        <w:pStyle w:val="a9"/>
        <w:numPr>
          <w:ilvl w:val="1"/>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灯光拣选应用（</w:t>
      </w:r>
      <w:r>
        <w:rPr>
          <w:rFonts w:eastAsia="仿宋_GB2312" w:hint="eastAsia"/>
          <w:color w:val="262626" w:themeColor="text1" w:themeTint="D9"/>
          <w:sz w:val="24"/>
        </w:rPr>
        <w:t>8</w:t>
      </w:r>
      <w:r>
        <w:rPr>
          <w:rFonts w:eastAsia="仿宋_GB2312" w:hint="eastAsia"/>
          <w:color w:val="262626" w:themeColor="text1" w:themeTint="D9"/>
          <w:sz w:val="24"/>
        </w:rPr>
        <w:t>课时）</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视觉功能的介绍；</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视觉功能应用；</w:t>
      </w:r>
    </w:p>
    <w:p w:rsidR="00FB3271" w:rsidRDefault="00FB3271" w:rsidP="00FB3271">
      <w:pPr>
        <w:pStyle w:val="a9"/>
        <w:numPr>
          <w:ilvl w:val="2"/>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相机标定的原理和操作；</w:t>
      </w:r>
    </w:p>
    <w:p w:rsidR="00FB3271" w:rsidRDefault="00FB3271" w:rsidP="00FB3271">
      <w:pPr>
        <w:pStyle w:val="a9"/>
        <w:numPr>
          <w:ilvl w:val="0"/>
          <w:numId w:val="4"/>
        </w:numPr>
        <w:spacing w:line="480" w:lineRule="exact"/>
        <w:ind w:firstLineChars="0"/>
        <w:rPr>
          <w:rFonts w:eastAsia="仿宋_GB2312"/>
          <w:color w:val="262626" w:themeColor="text1" w:themeTint="D9"/>
          <w:sz w:val="24"/>
        </w:rPr>
      </w:pPr>
      <w:r>
        <w:rPr>
          <w:rFonts w:eastAsia="仿宋_GB2312" w:hint="eastAsia"/>
          <w:color w:val="262626" w:themeColor="text1" w:themeTint="D9"/>
          <w:sz w:val="24"/>
        </w:rPr>
        <w:t>考前指导和答疑（</w:t>
      </w:r>
      <w:r>
        <w:rPr>
          <w:rFonts w:eastAsia="仿宋_GB2312" w:hint="eastAsia"/>
          <w:color w:val="262626" w:themeColor="text1" w:themeTint="D9"/>
          <w:sz w:val="24"/>
        </w:rPr>
        <w:t>1.5</w:t>
      </w:r>
      <w:r>
        <w:rPr>
          <w:rFonts w:eastAsia="仿宋_GB2312" w:hint="eastAsia"/>
          <w:color w:val="262626" w:themeColor="text1" w:themeTint="D9"/>
          <w:sz w:val="24"/>
        </w:rPr>
        <w:t>课时）</w:t>
      </w:r>
    </w:p>
    <w:p w:rsidR="00FB3271" w:rsidRPr="00FB3271" w:rsidRDefault="00FB3271" w:rsidP="00FB3271">
      <w:pPr>
        <w:ind w:firstLineChars="200" w:firstLine="480"/>
      </w:pPr>
      <w:r>
        <w:rPr>
          <w:rFonts w:eastAsia="仿宋_GB2312" w:hint="eastAsia"/>
          <w:color w:val="262626" w:themeColor="text1" w:themeTint="D9"/>
          <w:sz w:val="24"/>
        </w:rPr>
        <w:t>5</w:t>
      </w:r>
      <w:r>
        <w:rPr>
          <w:rFonts w:eastAsia="仿宋_GB2312"/>
          <w:color w:val="262626" w:themeColor="text1" w:themeTint="D9"/>
          <w:sz w:val="24"/>
        </w:rPr>
        <w:t xml:space="preserve">  </w:t>
      </w:r>
      <w:r>
        <w:rPr>
          <w:rFonts w:eastAsia="仿宋_GB2312" w:hint="eastAsia"/>
          <w:color w:val="262626" w:themeColor="text1" w:themeTint="D9"/>
          <w:sz w:val="24"/>
        </w:rPr>
        <w:t>培训实操考试（</w:t>
      </w:r>
      <w:r>
        <w:rPr>
          <w:rFonts w:eastAsia="仿宋_GB2312" w:hint="eastAsia"/>
          <w:color w:val="262626" w:themeColor="text1" w:themeTint="D9"/>
          <w:sz w:val="24"/>
        </w:rPr>
        <w:t>3.5</w:t>
      </w:r>
      <w:r>
        <w:rPr>
          <w:rFonts w:eastAsia="仿宋_GB2312" w:hint="eastAsia"/>
          <w:color w:val="262626" w:themeColor="text1" w:themeTint="D9"/>
          <w:sz w:val="24"/>
        </w:rPr>
        <w:t>课时）</w:t>
      </w:r>
    </w:p>
    <w:sectPr w:rsidR="00FB3271" w:rsidRPr="00FB3271">
      <w:footerReference w:type="default" r:id="rId10"/>
      <w:pgSz w:w="11906" w:h="16838"/>
      <w:pgMar w:top="1440" w:right="1080" w:bottom="1440" w:left="108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207C6">
      <w:r>
        <w:separator/>
      </w:r>
    </w:p>
  </w:endnote>
  <w:endnote w:type="continuationSeparator" w:id="0">
    <w:p w:rsidR="00000000" w:rsidRDefault="0082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00000000"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altName w:val="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icrosoft YaHei UI">
    <w:altName w:val="苹方-简"/>
    <w:charset w:val="86"/>
    <w:family w:val="swiss"/>
    <w:pitch w:val="default"/>
    <w:sig w:usb0="00000000" w:usb1="00000000" w:usb2="00000016" w:usb3="00000000" w:csb0="0004001F" w:csb1="00000000"/>
  </w:font>
  <w:font w:name="仿宋">
    <w:altName w:val="方正仿宋_GBK"/>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588016"/>
    </w:sdtPr>
    <w:sdtEndPr/>
    <w:sdtContent>
      <w:p w:rsidR="00FA04FC" w:rsidRDefault="008207C6">
        <w:pPr>
          <w:pStyle w:val="a5"/>
          <w:jc w:val="center"/>
        </w:pPr>
        <w:r>
          <w:fldChar w:fldCharType="begin"/>
        </w:r>
        <w:r>
          <w:instrText>PAGE   \* MERGEFORMAT</w:instrText>
        </w:r>
        <w:r>
          <w:fldChar w:fldCharType="separate"/>
        </w:r>
        <w:r w:rsidRPr="008207C6">
          <w:rPr>
            <w:noProof/>
            <w:lang w:val="zh-CN"/>
          </w:rPr>
          <w:t>2</w:t>
        </w:r>
        <w:r>
          <w:fldChar w:fldCharType="end"/>
        </w:r>
      </w:p>
    </w:sdtContent>
  </w:sdt>
  <w:p w:rsidR="00FA04FC" w:rsidRDefault="00FA04F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207C6">
      <w:r>
        <w:separator/>
      </w:r>
    </w:p>
  </w:footnote>
  <w:footnote w:type="continuationSeparator" w:id="0">
    <w:p w:rsidR="00000000" w:rsidRDefault="00820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5137"/>
    <w:multiLevelType w:val="multilevel"/>
    <w:tmpl w:val="05485137"/>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
    <w:nsid w:val="092D3F41"/>
    <w:multiLevelType w:val="multilevel"/>
    <w:tmpl w:val="092D3F4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67B7EFF"/>
    <w:multiLevelType w:val="multilevel"/>
    <w:tmpl w:val="267B7EFF"/>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
    <w:nsid w:val="370A3324"/>
    <w:multiLevelType w:val="multilevel"/>
    <w:tmpl w:val="370A3324"/>
    <w:lvl w:ilvl="0">
      <w:start w:val="1"/>
      <w:numFmt w:val="bullet"/>
      <w:lvlText w:val=""/>
      <w:lvlJc w:val="left"/>
      <w:pPr>
        <w:ind w:left="932" w:hanging="420"/>
      </w:pPr>
      <w:rPr>
        <w:rFonts w:ascii="Wingdings" w:hAnsi="Wingdings" w:hint="default"/>
      </w:rPr>
    </w:lvl>
    <w:lvl w:ilvl="1">
      <w:start w:val="1"/>
      <w:numFmt w:val="bullet"/>
      <w:lvlText w:val=""/>
      <w:lvlJc w:val="left"/>
      <w:pPr>
        <w:ind w:left="1352" w:hanging="420"/>
      </w:pPr>
      <w:rPr>
        <w:rFonts w:ascii="Wingdings" w:hAnsi="Wingdings" w:hint="default"/>
      </w:rPr>
    </w:lvl>
    <w:lvl w:ilvl="2">
      <w:start w:val="1"/>
      <w:numFmt w:val="bullet"/>
      <w:lvlText w:val=""/>
      <w:lvlJc w:val="left"/>
      <w:pPr>
        <w:ind w:left="1772" w:hanging="420"/>
      </w:pPr>
      <w:rPr>
        <w:rFonts w:ascii="Wingdings" w:hAnsi="Wingdings" w:hint="default"/>
      </w:rPr>
    </w:lvl>
    <w:lvl w:ilvl="3">
      <w:start w:val="1"/>
      <w:numFmt w:val="bullet"/>
      <w:lvlText w:val=""/>
      <w:lvlJc w:val="left"/>
      <w:pPr>
        <w:ind w:left="2192" w:hanging="420"/>
      </w:pPr>
      <w:rPr>
        <w:rFonts w:ascii="Wingdings" w:hAnsi="Wingdings" w:hint="default"/>
      </w:rPr>
    </w:lvl>
    <w:lvl w:ilvl="4">
      <w:start w:val="1"/>
      <w:numFmt w:val="bullet"/>
      <w:lvlText w:val=""/>
      <w:lvlJc w:val="left"/>
      <w:pPr>
        <w:ind w:left="2612" w:hanging="420"/>
      </w:pPr>
      <w:rPr>
        <w:rFonts w:ascii="Wingdings" w:hAnsi="Wingdings" w:hint="default"/>
      </w:rPr>
    </w:lvl>
    <w:lvl w:ilvl="5">
      <w:start w:val="1"/>
      <w:numFmt w:val="bullet"/>
      <w:lvlText w:val=""/>
      <w:lvlJc w:val="left"/>
      <w:pPr>
        <w:ind w:left="3032" w:hanging="420"/>
      </w:pPr>
      <w:rPr>
        <w:rFonts w:ascii="Wingdings" w:hAnsi="Wingdings" w:hint="default"/>
      </w:rPr>
    </w:lvl>
    <w:lvl w:ilvl="6">
      <w:start w:val="1"/>
      <w:numFmt w:val="bullet"/>
      <w:lvlText w:val=""/>
      <w:lvlJc w:val="left"/>
      <w:pPr>
        <w:ind w:left="3452" w:hanging="420"/>
      </w:pPr>
      <w:rPr>
        <w:rFonts w:ascii="Wingdings" w:hAnsi="Wingdings" w:hint="default"/>
      </w:rPr>
    </w:lvl>
    <w:lvl w:ilvl="7">
      <w:start w:val="1"/>
      <w:numFmt w:val="bullet"/>
      <w:lvlText w:val=""/>
      <w:lvlJc w:val="left"/>
      <w:pPr>
        <w:ind w:left="3872" w:hanging="420"/>
      </w:pPr>
      <w:rPr>
        <w:rFonts w:ascii="Wingdings" w:hAnsi="Wingdings" w:hint="default"/>
      </w:rPr>
    </w:lvl>
    <w:lvl w:ilvl="8">
      <w:start w:val="1"/>
      <w:numFmt w:val="bullet"/>
      <w:lvlText w:val=""/>
      <w:lvlJc w:val="left"/>
      <w:pPr>
        <w:ind w:left="4292" w:hanging="420"/>
      </w:pPr>
      <w:rPr>
        <w:rFonts w:ascii="Wingdings" w:hAnsi="Wingdings" w:hint="default"/>
      </w:rPr>
    </w:lvl>
  </w:abstractNum>
  <w:abstractNum w:abstractNumId="4">
    <w:nsid w:val="51DD4828"/>
    <w:multiLevelType w:val="multilevel"/>
    <w:tmpl w:val="51DD482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B13022A"/>
    <w:multiLevelType w:val="multilevel"/>
    <w:tmpl w:val="6B13022A"/>
    <w:lvl w:ilvl="0">
      <w:start w:val="1"/>
      <w:numFmt w:val="decimal"/>
      <w:lvlText w:val="%1."/>
      <w:lvlJc w:val="left"/>
      <w:pPr>
        <w:ind w:left="375" w:hanging="37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B502191"/>
    <w:multiLevelType w:val="multilevel"/>
    <w:tmpl w:val="6B502191"/>
    <w:lvl w:ilvl="0">
      <w:start w:val="1"/>
      <w:numFmt w:val="decimal"/>
      <w:lvlText w:val="%1"/>
      <w:lvlJc w:val="left"/>
      <w:pPr>
        <w:ind w:left="1265" w:hanging="425"/>
      </w:pPr>
    </w:lvl>
    <w:lvl w:ilvl="1">
      <w:start w:val="1"/>
      <w:numFmt w:val="decimal"/>
      <w:lvlText w:val="%1.%2"/>
      <w:lvlJc w:val="left"/>
      <w:pPr>
        <w:ind w:left="1276"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D5"/>
    <w:rsid w:val="F5FFE437"/>
    <w:rsid w:val="FFD7A891"/>
    <w:rsid w:val="00004462"/>
    <w:rsid w:val="00011D8F"/>
    <w:rsid w:val="00040C15"/>
    <w:rsid w:val="00044BDC"/>
    <w:rsid w:val="00045EB2"/>
    <w:rsid w:val="00054F2C"/>
    <w:rsid w:val="000822BC"/>
    <w:rsid w:val="000A14C8"/>
    <w:rsid w:val="000C5117"/>
    <w:rsid w:val="000E5CD5"/>
    <w:rsid w:val="000F7059"/>
    <w:rsid w:val="00125665"/>
    <w:rsid w:val="00127923"/>
    <w:rsid w:val="0013196F"/>
    <w:rsid w:val="00134378"/>
    <w:rsid w:val="001360B7"/>
    <w:rsid w:val="001377CE"/>
    <w:rsid w:val="001434E9"/>
    <w:rsid w:val="00160A75"/>
    <w:rsid w:val="0016501D"/>
    <w:rsid w:val="00166516"/>
    <w:rsid w:val="001A0622"/>
    <w:rsid w:val="001B1DE8"/>
    <w:rsid w:val="001B633E"/>
    <w:rsid w:val="001E2950"/>
    <w:rsid w:val="00216471"/>
    <w:rsid w:val="0022221D"/>
    <w:rsid w:val="0022222A"/>
    <w:rsid w:val="00223F47"/>
    <w:rsid w:val="00225752"/>
    <w:rsid w:val="002374C5"/>
    <w:rsid w:val="002379BD"/>
    <w:rsid w:val="00254AFD"/>
    <w:rsid w:val="00256EC4"/>
    <w:rsid w:val="00257E02"/>
    <w:rsid w:val="00264919"/>
    <w:rsid w:val="00273E96"/>
    <w:rsid w:val="00282E23"/>
    <w:rsid w:val="00291354"/>
    <w:rsid w:val="0029460F"/>
    <w:rsid w:val="002B2DA5"/>
    <w:rsid w:val="002C1087"/>
    <w:rsid w:val="002C3146"/>
    <w:rsid w:val="002C7992"/>
    <w:rsid w:val="002D02A8"/>
    <w:rsid w:val="002D56E4"/>
    <w:rsid w:val="002E2301"/>
    <w:rsid w:val="002F13AC"/>
    <w:rsid w:val="002F371A"/>
    <w:rsid w:val="0030204C"/>
    <w:rsid w:val="003139E2"/>
    <w:rsid w:val="00315D48"/>
    <w:rsid w:val="003433F1"/>
    <w:rsid w:val="0037174D"/>
    <w:rsid w:val="00371DF7"/>
    <w:rsid w:val="00381AC0"/>
    <w:rsid w:val="003A14A1"/>
    <w:rsid w:val="003A6D7E"/>
    <w:rsid w:val="003C48E7"/>
    <w:rsid w:val="003C4E23"/>
    <w:rsid w:val="003F14AB"/>
    <w:rsid w:val="00400913"/>
    <w:rsid w:val="004130B5"/>
    <w:rsid w:val="004214C0"/>
    <w:rsid w:val="004223C0"/>
    <w:rsid w:val="00424660"/>
    <w:rsid w:val="00427BED"/>
    <w:rsid w:val="00441D29"/>
    <w:rsid w:val="00447BED"/>
    <w:rsid w:val="00447F9B"/>
    <w:rsid w:val="00485A92"/>
    <w:rsid w:val="00486F3D"/>
    <w:rsid w:val="004A6708"/>
    <w:rsid w:val="004A69DA"/>
    <w:rsid w:val="004E3E7E"/>
    <w:rsid w:val="0050367D"/>
    <w:rsid w:val="00514514"/>
    <w:rsid w:val="00522045"/>
    <w:rsid w:val="005373F8"/>
    <w:rsid w:val="0054098F"/>
    <w:rsid w:val="00554B28"/>
    <w:rsid w:val="00561F98"/>
    <w:rsid w:val="00565B04"/>
    <w:rsid w:val="00567B42"/>
    <w:rsid w:val="005A1C82"/>
    <w:rsid w:val="005B2E8A"/>
    <w:rsid w:val="005B2F2F"/>
    <w:rsid w:val="005B3838"/>
    <w:rsid w:val="005D5050"/>
    <w:rsid w:val="005E1C40"/>
    <w:rsid w:val="005F3F42"/>
    <w:rsid w:val="00601339"/>
    <w:rsid w:val="00603A6D"/>
    <w:rsid w:val="0061257A"/>
    <w:rsid w:val="006209EF"/>
    <w:rsid w:val="006303B4"/>
    <w:rsid w:val="006312F9"/>
    <w:rsid w:val="00641F40"/>
    <w:rsid w:val="00644A3A"/>
    <w:rsid w:val="0065682F"/>
    <w:rsid w:val="006618FD"/>
    <w:rsid w:val="00676E25"/>
    <w:rsid w:val="00680F22"/>
    <w:rsid w:val="006A7B13"/>
    <w:rsid w:val="006B30E8"/>
    <w:rsid w:val="006E6AD4"/>
    <w:rsid w:val="006F3332"/>
    <w:rsid w:val="006F650F"/>
    <w:rsid w:val="007067F7"/>
    <w:rsid w:val="0071078D"/>
    <w:rsid w:val="00733792"/>
    <w:rsid w:val="00754C84"/>
    <w:rsid w:val="007764B3"/>
    <w:rsid w:val="0078127F"/>
    <w:rsid w:val="0078240F"/>
    <w:rsid w:val="007830D8"/>
    <w:rsid w:val="007A76DB"/>
    <w:rsid w:val="007C31F8"/>
    <w:rsid w:val="007D5DDF"/>
    <w:rsid w:val="007D6278"/>
    <w:rsid w:val="007F24BE"/>
    <w:rsid w:val="008043BC"/>
    <w:rsid w:val="0081596B"/>
    <w:rsid w:val="008207C6"/>
    <w:rsid w:val="00842BAD"/>
    <w:rsid w:val="00860007"/>
    <w:rsid w:val="0086442B"/>
    <w:rsid w:val="00865F38"/>
    <w:rsid w:val="0088681F"/>
    <w:rsid w:val="00886FC7"/>
    <w:rsid w:val="0089526C"/>
    <w:rsid w:val="00895FF7"/>
    <w:rsid w:val="008A7B62"/>
    <w:rsid w:val="008D0346"/>
    <w:rsid w:val="008D21B5"/>
    <w:rsid w:val="008E2105"/>
    <w:rsid w:val="00904AA8"/>
    <w:rsid w:val="00904BA4"/>
    <w:rsid w:val="00915925"/>
    <w:rsid w:val="009214C3"/>
    <w:rsid w:val="009457A4"/>
    <w:rsid w:val="00961E52"/>
    <w:rsid w:val="00972BD7"/>
    <w:rsid w:val="009805C2"/>
    <w:rsid w:val="009853EC"/>
    <w:rsid w:val="00994C01"/>
    <w:rsid w:val="009A1F7C"/>
    <w:rsid w:val="009A22B4"/>
    <w:rsid w:val="009C31CD"/>
    <w:rsid w:val="009D23DA"/>
    <w:rsid w:val="00A11CAC"/>
    <w:rsid w:val="00A16DA2"/>
    <w:rsid w:val="00A35399"/>
    <w:rsid w:val="00A647B4"/>
    <w:rsid w:val="00A71C7C"/>
    <w:rsid w:val="00A766F3"/>
    <w:rsid w:val="00A7780B"/>
    <w:rsid w:val="00A77CD3"/>
    <w:rsid w:val="00A8693B"/>
    <w:rsid w:val="00AA0619"/>
    <w:rsid w:val="00AA433F"/>
    <w:rsid w:val="00AA4437"/>
    <w:rsid w:val="00AB2A7E"/>
    <w:rsid w:val="00AB7FA7"/>
    <w:rsid w:val="00AC1A5F"/>
    <w:rsid w:val="00AC274A"/>
    <w:rsid w:val="00AD2B5E"/>
    <w:rsid w:val="00AE2FF5"/>
    <w:rsid w:val="00AF0E7E"/>
    <w:rsid w:val="00B34708"/>
    <w:rsid w:val="00B45024"/>
    <w:rsid w:val="00B5456C"/>
    <w:rsid w:val="00B5475A"/>
    <w:rsid w:val="00B71090"/>
    <w:rsid w:val="00B91537"/>
    <w:rsid w:val="00B949D6"/>
    <w:rsid w:val="00BA300A"/>
    <w:rsid w:val="00BB1A77"/>
    <w:rsid w:val="00BB5C7D"/>
    <w:rsid w:val="00BD22CC"/>
    <w:rsid w:val="00BE4E61"/>
    <w:rsid w:val="00BE66C4"/>
    <w:rsid w:val="00C170D2"/>
    <w:rsid w:val="00C50C9F"/>
    <w:rsid w:val="00C538B5"/>
    <w:rsid w:val="00C84C0B"/>
    <w:rsid w:val="00C86D59"/>
    <w:rsid w:val="00C920B6"/>
    <w:rsid w:val="00CC0A0D"/>
    <w:rsid w:val="00CC33A7"/>
    <w:rsid w:val="00CC3B66"/>
    <w:rsid w:val="00CC55EE"/>
    <w:rsid w:val="00CE5B2E"/>
    <w:rsid w:val="00CE6FD5"/>
    <w:rsid w:val="00CF7FBF"/>
    <w:rsid w:val="00D14730"/>
    <w:rsid w:val="00D23E42"/>
    <w:rsid w:val="00D35D29"/>
    <w:rsid w:val="00D4062B"/>
    <w:rsid w:val="00D46A8E"/>
    <w:rsid w:val="00D51C81"/>
    <w:rsid w:val="00D64E55"/>
    <w:rsid w:val="00D766BD"/>
    <w:rsid w:val="00D801C5"/>
    <w:rsid w:val="00D91B4F"/>
    <w:rsid w:val="00D955B2"/>
    <w:rsid w:val="00DA4F2F"/>
    <w:rsid w:val="00DC524E"/>
    <w:rsid w:val="00DD140C"/>
    <w:rsid w:val="00DE1DC2"/>
    <w:rsid w:val="00DF290F"/>
    <w:rsid w:val="00E02ADC"/>
    <w:rsid w:val="00E067CD"/>
    <w:rsid w:val="00E15F59"/>
    <w:rsid w:val="00E16BC4"/>
    <w:rsid w:val="00E3066A"/>
    <w:rsid w:val="00E404B9"/>
    <w:rsid w:val="00E427E2"/>
    <w:rsid w:val="00E447D4"/>
    <w:rsid w:val="00E547D8"/>
    <w:rsid w:val="00E54ADD"/>
    <w:rsid w:val="00E61262"/>
    <w:rsid w:val="00E656A1"/>
    <w:rsid w:val="00E84F7F"/>
    <w:rsid w:val="00E934C6"/>
    <w:rsid w:val="00E9679E"/>
    <w:rsid w:val="00E9741E"/>
    <w:rsid w:val="00EA17FB"/>
    <w:rsid w:val="00EA1F41"/>
    <w:rsid w:val="00EA6EA2"/>
    <w:rsid w:val="00EC3408"/>
    <w:rsid w:val="00ED7A36"/>
    <w:rsid w:val="00EE211F"/>
    <w:rsid w:val="00EE6027"/>
    <w:rsid w:val="00EE6EB7"/>
    <w:rsid w:val="00F1136D"/>
    <w:rsid w:val="00F33065"/>
    <w:rsid w:val="00F41724"/>
    <w:rsid w:val="00F439C4"/>
    <w:rsid w:val="00F741AC"/>
    <w:rsid w:val="00F92723"/>
    <w:rsid w:val="00FA04FC"/>
    <w:rsid w:val="00FA14F9"/>
    <w:rsid w:val="00FA349B"/>
    <w:rsid w:val="00FB3271"/>
    <w:rsid w:val="00FC0051"/>
    <w:rsid w:val="00FD0113"/>
    <w:rsid w:val="00FF1774"/>
    <w:rsid w:val="00FF3EC7"/>
    <w:rsid w:val="6E539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100" w:beforeAutospacing="1" w:after="100" w:afterAutospacing="1"/>
      <w:jc w:val="left"/>
    </w:pPr>
    <w:rPr>
      <w:rFonts w:ascii="Calibri" w:eastAsia="宋体" w:hAnsi="Calibri" w:cs="Times New Roman"/>
      <w:kern w:val="0"/>
      <w:sz w:val="24"/>
      <w:szCs w:val="24"/>
    </w:rPr>
  </w:style>
  <w:style w:type="character" w:styleId="a8">
    <w:name w:val="Strong"/>
    <w:qFormat/>
    <w:rPr>
      <w:b/>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paragraph" w:customStyle="1" w:styleId="21">
    <w:name w:val="标题 21"/>
    <w:basedOn w:val="a"/>
    <w:uiPriority w:val="1"/>
    <w:qFormat/>
    <w:pPr>
      <w:autoSpaceDE w:val="0"/>
      <w:autoSpaceDN w:val="0"/>
      <w:spacing w:line="475" w:lineRule="exact"/>
      <w:ind w:left="627"/>
      <w:jc w:val="left"/>
      <w:outlineLvl w:val="2"/>
    </w:pPr>
    <w:rPr>
      <w:rFonts w:ascii="Arial Unicode MS" w:eastAsia="Arial Unicode MS" w:hAnsi="Arial Unicode MS" w:cs="Arial Unicode MS"/>
      <w:kern w:val="0"/>
      <w:sz w:val="28"/>
      <w:szCs w:val="28"/>
      <w:lang w:eastAsia="en-US"/>
    </w:rPr>
  </w:style>
  <w:style w:type="paragraph" w:styleId="a9">
    <w:name w:val="List Paragraph"/>
    <w:basedOn w:val="a"/>
    <w:uiPriority w:val="99"/>
    <w:qFormat/>
    <w:rsid w:val="00FB32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100" w:beforeAutospacing="1" w:after="100" w:afterAutospacing="1"/>
      <w:jc w:val="left"/>
    </w:pPr>
    <w:rPr>
      <w:rFonts w:ascii="Calibri" w:eastAsia="宋体" w:hAnsi="Calibri" w:cs="Times New Roman"/>
      <w:kern w:val="0"/>
      <w:sz w:val="24"/>
      <w:szCs w:val="24"/>
    </w:rPr>
  </w:style>
  <w:style w:type="character" w:styleId="a8">
    <w:name w:val="Strong"/>
    <w:qFormat/>
    <w:rPr>
      <w:b/>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paragraph" w:customStyle="1" w:styleId="21">
    <w:name w:val="标题 21"/>
    <w:basedOn w:val="a"/>
    <w:uiPriority w:val="1"/>
    <w:qFormat/>
    <w:pPr>
      <w:autoSpaceDE w:val="0"/>
      <w:autoSpaceDN w:val="0"/>
      <w:spacing w:line="475" w:lineRule="exact"/>
      <w:ind w:left="627"/>
      <w:jc w:val="left"/>
      <w:outlineLvl w:val="2"/>
    </w:pPr>
    <w:rPr>
      <w:rFonts w:ascii="Arial Unicode MS" w:eastAsia="Arial Unicode MS" w:hAnsi="Arial Unicode MS" w:cs="Arial Unicode MS"/>
      <w:kern w:val="0"/>
      <w:sz w:val="28"/>
      <w:szCs w:val="28"/>
      <w:lang w:eastAsia="en-US"/>
    </w:rPr>
  </w:style>
  <w:style w:type="paragraph" w:styleId="a9">
    <w:name w:val="List Paragraph"/>
    <w:basedOn w:val="a"/>
    <w:uiPriority w:val="99"/>
    <w:qFormat/>
    <w:rsid w:val="00FB32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Ethel Li</dc:creator>
  <cp:lastModifiedBy>徐剑涵</cp:lastModifiedBy>
  <cp:revision>46</cp:revision>
  <cp:lastPrinted>2020-12-19T07:40:00Z</cp:lastPrinted>
  <dcterms:created xsi:type="dcterms:W3CDTF">2020-07-24T05:59:00Z</dcterms:created>
  <dcterms:modified xsi:type="dcterms:W3CDTF">2021-04-26T08:43:00Z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