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37" w:rsidRDefault="00C1004A" w:rsidP="00C1004A">
      <w:pPr>
        <w:jc w:val="center"/>
        <w:rPr>
          <w:sz w:val="28"/>
          <w:szCs w:val="28"/>
        </w:rPr>
      </w:pPr>
      <w:r w:rsidRPr="00C1004A">
        <w:rPr>
          <w:rFonts w:hint="eastAsia"/>
          <w:sz w:val="28"/>
          <w:szCs w:val="28"/>
        </w:rPr>
        <w:t>氧化</w:t>
      </w:r>
      <w:r w:rsidRPr="00C1004A">
        <w:rPr>
          <w:rFonts w:hint="eastAsia"/>
          <w:sz w:val="28"/>
          <w:szCs w:val="28"/>
        </w:rPr>
        <w:t>E11</w:t>
      </w:r>
      <w:r w:rsidRPr="00C1004A">
        <w:rPr>
          <w:rFonts w:hint="eastAsia"/>
          <w:sz w:val="28"/>
          <w:szCs w:val="28"/>
        </w:rPr>
        <w:t>壳程结垢情况分析</w:t>
      </w:r>
    </w:p>
    <w:p w:rsidR="00C1004A" w:rsidRPr="00E92C1D" w:rsidRDefault="00C1004A" w:rsidP="00E92C1D">
      <w:pPr>
        <w:pStyle w:val="a5"/>
        <w:numPr>
          <w:ilvl w:val="0"/>
          <w:numId w:val="1"/>
        </w:numPr>
        <w:tabs>
          <w:tab w:val="left" w:pos="567"/>
        </w:tabs>
        <w:spacing w:line="300" w:lineRule="auto"/>
        <w:ind w:firstLineChars="0"/>
        <w:rPr>
          <w:b/>
          <w:sz w:val="24"/>
          <w:szCs w:val="24"/>
        </w:rPr>
      </w:pPr>
      <w:r w:rsidRPr="00E92C1D">
        <w:rPr>
          <w:rFonts w:hint="eastAsia"/>
          <w:b/>
          <w:sz w:val="24"/>
          <w:szCs w:val="24"/>
        </w:rPr>
        <w:t>情况说明</w:t>
      </w:r>
    </w:p>
    <w:p w:rsidR="00FA4EE8" w:rsidRDefault="00FA4EE8" w:rsidP="001971B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．结垢情况</w:t>
      </w:r>
    </w:p>
    <w:p w:rsidR="00C1004A" w:rsidRDefault="00C1004A" w:rsidP="001971BF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2020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月，一期装置检修，检修前</w:t>
      </w:r>
      <w:r>
        <w:rPr>
          <w:rFonts w:hint="eastAsia"/>
          <w:sz w:val="24"/>
          <w:szCs w:val="24"/>
        </w:rPr>
        <w:t>111E11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112E11</w:t>
      </w:r>
      <w:r>
        <w:rPr>
          <w:rFonts w:hint="eastAsia"/>
          <w:sz w:val="24"/>
          <w:szCs w:val="24"/>
        </w:rPr>
        <w:t>循环水阀开持续变大，尤其夏季。</w:t>
      </w:r>
      <w:r w:rsidR="00B77327">
        <w:rPr>
          <w:rFonts w:hint="eastAsia"/>
          <w:sz w:val="24"/>
          <w:szCs w:val="24"/>
        </w:rPr>
        <w:t>因此怀疑两台</w:t>
      </w:r>
      <w:r>
        <w:rPr>
          <w:rFonts w:hint="eastAsia"/>
          <w:sz w:val="24"/>
          <w:szCs w:val="24"/>
        </w:rPr>
        <w:t>换热器壳程存在不同程度的结垢情况，检修期间对换热器进行</w:t>
      </w:r>
      <w:r w:rsidR="009A6FEA">
        <w:rPr>
          <w:rFonts w:hint="eastAsia"/>
          <w:sz w:val="24"/>
          <w:szCs w:val="24"/>
        </w:rPr>
        <w:t>壳程检查、</w:t>
      </w:r>
      <w:r>
        <w:rPr>
          <w:rFonts w:hint="eastAsia"/>
          <w:sz w:val="24"/>
          <w:szCs w:val="24"/>
        </w:rPr>
        <w:t>化学清洗。</w:t>
      </w:r>
    </w:p>
    <w:p w:rsidR="00C1004A" w:rsidRDefault="00C1004A" w:rsidP="00930882">
      <w:pPr>
        <w:tabs>
          <w:tab w:val="left" w:pos="4536"/>
        </w:tabs>
        <w:spacing w:line="360" w:lineRule="auto"/>
        <w:ind w:rightChars="-27" w:right="-57" w:firstLineChars="59" w:firstLine="14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99863" cy="2579298"/>
            <wp:effectExtent l="19050" t="0" r="0" b="0"/>
            <wp:docPr id="1" name="图片 1" descr="D:\谢华剑\E盘\谢华剑（新材料）\16、检修\一期装置大修2020.10\一期氧化E11图片\换热器出口（清洗前）\111E11（2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谢华剑\E盘\谢华剑（新材料）\16、检修\一期装置大修2020.10\一期氧化E11图片\换热器出口（清洗前）\111E11（2）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891" cy="258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65357" cy="2572692"/>
            <wp:effectExtent l="19050" t="0" r="0" b="0"/>
            <wp:docPr id="2" name="图片 2" descr="D:\谢华剑\E盘\谢华剑（新材料）\16、检修\一期装置大修2020.10\一期氧化E11图片\换热器出口（清洗前）\112E11（1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谢华剑\E盘\谢华剑（新材料）\16、检修\一期装置大修2020.10\一期氧化E11图片\换热器出口（清洗前）\112E11（1）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199" cy="258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882" w:rsidRPr="001971BF" w:rsidRDefault="00930882" w:rsidP="001971BF">
      <w:pPr>
        <w:tabs>
          <w:tab w:val="left" w:pos="4536"/>
        </w:tabs>
        <w:spacing w:line="300" w:lineRule="auto"/>
        <w:ind w:rightChars="-27" w:right="-57" w:firstLineChars="59" w:firstLine="107"/>
        <w:jc w:val="center"/>
        <w:rPr>
          <w:b/>
          <w:sz w:val="18"/>
          <w:szCs w:val="18"/>
        </w:rPr>
      </w:pPr>
      <w:r w:rsidRPr="001971BF">
        <w:rPr>
          <w:rFonts w:hint="eastAsia"/>
          <w:b/>
          <w:sz w:val="18"/>
          <w:szCs w:val="18"/>
        </w:rPr>
        <w:t>图</w:t>
      </w:r>
      <w:r w:rsidR="001971BF" w:rsidRPr="001971BF">
        <w:rPr>
          <w:rFonts w:hint="eastAsia"/>
          <w:b/>
          <w:sz w:val="18"/>
          <w:szCs w:val="18"/>
        </w:rPr>
        <w:t>1</w:t>
      </w:r>
      <w:r w:rsidRPr="001971BF">
        <w:rPr>
          <w:rFonts w:hint="eastAsia"/>
          <w:b/>
          <w:sz w:val="18"/>
          <w:szCs w:val="18"/>
        </w:rPr>
        <w:t>.</w:t>
      </w:r>
      <w:r w:rsidR="00D24EF8" w:rsidRPr="001971BF">
        <w:rPr>
          <w:rFonts w:hint="eastAsia"/>
          <w:b/>
          <w:sz w:val="18"/>
          <w:szCs w:val="18"/>
        </w:rPr>
        <w:t xml:space="preserve"> </w:t>
      </w:r>
      <w:r w:rsidRPr="001971BF">
        <w:rPr>
          <w:rFonts w:hint="eastAsia"/>
          <w:b/>
          <w:sz w:val="18"/>
          <w:szCs w:val="18"/>
        </w:rPr>
        <w:t>111E11</w:t>
      </w:r>
      <w:r w:rsidRPr="001971BF">
        <w:rPr>
          <w:rFonts w:hint="eastAsia"/>
          <w:b/>
          <w:sz w:val="18"/>
          <w:szCs w:val="18"/>
        </w:rPr>
        <w:t>出口壳程（左），</w:t>
      </w:r>
      <w:r w:rsidRPr="001971BF">
        <w:rPr>
          <w:rFonts w:hint="eastAsia"/>
          <w:b/>
          <w:sz w:val="18"/>
          <w:szCs w:val="18"/>
        </w:rPr>
        <w:t>112E11</w:t>
      </w:r>
      <w:r w:rsidRPr="001971BF">
        <w:rPr>
          <w:rFonts w:hint="eastAsia"/>
          <w:b/>
          <w:sz w:val="18"/>
          <w:szCs w:val="18"/>
        </w:rPr>
        <w:t>出口壳程（右）</w:t>
      </w:r>
    </w:p>
    <w:p w:rsidR="00D24EF8" w:rsidRDefault="00D24EF8" w:rsidP="001971BF">
      <w:pPr>
        <w:tabs>
          <w:tab w:val="left" w:pos="4536"/>
        </w:tabs>
        <w:spacing w:line="300" w:lineRule="auto"/>
        <w:ind w:rightChars="-27" w:right="-57" w:firstLineChars="59" w:firstLine="14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 w:rsidR="009A6FEA">
        <w:rPr>
          <w:rFonts w:hint="eastAsia"/>
          <w:sz w:val="24"/>
          <w:szCs w:val="24"/>
        </w:rPr>
        <w:t>从图片可以明显看出，</w:t>
      </w:r>
      <w:r w:rsidR="00B77327">
        <w:rPr>
          <w:rFonts w:hint="eastAsia"/>
          <w:sz w:val="24"/>
          <w:szCs w:val="24"/>
        </w:rPr>
        <w:t>壳程循环水出口处</w:t>
      </w:r>
      <w:r w:rsidR="009A6FEA">
        <w:rPr>
          <w:rFonts w:hint="eastAsia"/>
          <w:sz w:val="24"/>
          <w:szCs w:val="24"/>
        </w:rPr>
        <w:t>列管表面结垢</w:t>
      </w:r>
      <w:r w:rsidR="00B77327">
        <w:rPr>
          <w:rFonts w:hint="eastAsia"/>
          <w:sz w:val="24"/>
          <w:szCs w:val="24"/>
        </w:rPr>
        <w:t>严重</w:t>
      </w:r>
      <w:r w:rsidR="009A6FEA">
        <w:rPr>
          <w:rFonts w:hint="eastAsia"/>
          <w:sz w:val="24"/>
          <w:szCs w:val="24"/>
        </w:rPr>
        <w:t>（如图</w:t>
      </w:r>
      <w:r w:rsidR="009A6FEA">
        <w:rPr>
          <w:rFonts w:hint="eastAsia"/>
          <w:sz w:val="24"/>
          <w:szCs w:val="24"/>
        </w:rPr>
        <w:t>1</w:t>
      </w:r>
      <w:r w:rsidR="009A6FEA">
        <w:rPr>
          <w:rFonts w:hint="eastAsia"/>
          <w:sz w:val="24"/>
          <w:szCs w:val="24"/>
        </w:rPr>
        <w:t>）</w:t>
      </w:r>
      <w:r w:rsidR="00B77327">
        <w:rPr>
          <w:rFonts w:hint="eastAsia"/>
          <w:sz w:val="24"/>
          <w:szCs w:val="24"/>
        </w:rPr>
        <w:t>，进口列管干净</w:t>
      </w:r>
      <w:r w:rsidR="009A6FEA">
        <w:rPr>
          <w:rFonts w:hint="eastAsia"/>
          <w:sz w:val="24"/>
          <w:szCs w:val="24"/>
        </w:rPr>
        <w:t>。</w:t>
      </w:r>
      <w:r w:rsidRPr="00D24EF8">
        <w:rPr>
          <w:rFonts w:hint="eastAsia"/>
          <w:sz w:val="24"/>
          <w:szCs w:val="24"/>
        </w:rPr>
        <w:t>两</w:t>
      </w:r>
      <w:r w:rsidR="00B77327">
        <w:rPr>
          <w:rFonts w:hint="eastAsia"/>
          <w:sz w:val="24"/>
          <w:szCs w:val="24"/>
        </w:rPr>
        <w:t>台</w:t>
      </w:r>
      <w:r w:rsidRPr="00D24EF8">
        <w:rPr>
          <w:rFonts w:hint="eastAsia"/>
          <w:sz w:val="24"/>
          <w:szCs w:val="24"/>
        </w:rPr>
        <w:t>换热器</w:t>
      </w:r>
      <w:r>
        <w:rPr>
          <w:rFonts w:hint="eastAsia"/>
          <w:sz w:val="24"/>
          <w:szCs w:val="24"/>
        </w:rPr>
        <w:t>从装置</w:t>
      </w:r>
      <w:r w:rsidR="00FA4EE8">
        <w:rPr>
          <w:rFonts w:hint="eastAsia"/>
          <w:sz w:val="24"/>
          <w:szCs w:val="24"/>
        </w:rPr>
        <w:t>投产至现在，已运行</w:t>
      </w:r>
      <w:r w:rsidR="00FA4EE8">
        <w:rPr>
          <w:rFonts w:hint="eastAsia"/>
          <w:sz w:val="24"/>
          <w:szCs w:val="24"/>
        </w:rPr>
        <w:t>40</w:t>
      </w:r>
      <w:r w:rsidR="00FA4EE8">
        <w:rPr>
          <w:rFonts w:hint="eastAsia"/>
          <w:sz w:val="24"/>
          <w:szCs w:val="24"/>
        </w:rPr>
        <w:t>个月，</w:t>
      </w:r>
      <w:r w:rsidR="009A6FEA">
        <w:rPr>
          <w:rFonts w:hint="eastAsia"/>
          <w:sz w:val="24"/>
          <w:szCs w:val="24"/>
        </w:rPr>
        <w:t>期间</w:t>
      </w:r>
      <w:r w:rsidR="00FA4EE8">
        <w:rPr>
          <w:rFonts w:hint="eastAsia"/>
          <w:sz w:val="24"/>
          <w:szCs w:val="24"/>
        </w:rPr>
        <w:t>没有</w:t>
      </w:r>
      <w:r w:rsidR="009A6FEA">
        <w:rPr>
          <w:rFonts w:hint="eastAsia"/>
          <w:sz w:val="24"/>
          <w:szCs w:val="24"/>
        </w:rPr>
        <w:t>对壳程</w:t>
      </w:r>
      <w:r w:rsidR="00FA4EE8">
        <w:rPr>
          <w:rFonts w:hint="eastAsia"/>
          <w:sz w:val="24"/>
          <w:szCs w:val="24"/>
        </w:rPr>
        <w:t>进行拆检或清洗</w:t>
      </w:r>
      <w:r w:rsidR="009A6FEA">
        <w:rPr>
          <w:rFonts w:hint="eastAsia"/>
          <w:sz w:val="24"/>
          <w:szCs w:val="24"/>
        </w:rPr>
        <w:t>。</w:t>
      </w:r>
    </w:p>
    <w:p w:rsidR="00FA4EE8" w:rsidRDefault="00FA4EE8" w:rsidP="001971BF">
      <w:pPr>
        <w:tabs>
          <w:tab w:val="left" w:pos="4536"/>
        </w:tabs>
        <w:spacing w:line="300" w:lineRule="auto"/>
        <w:ind w:rightChars="-27" w:right="-57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E11</w:t>
      </w:r>
      <w:r>
        <w:rPr>
          <w:rFonts w:hint="eastAsia"/>
          <w:sz w:val="24"/>
          <w:szCs w:val="24"/>
        </w:rPr>
        <w:t>使用原理</w:t>
      </w:r>
    </w:p>
    <w:p w:rsidR="00FA4EE8" w:rsidRDefault="00FA4EE8" w:rsidP="001971BF">
      <w:pPr>
        <w:tabs>
          <w:tab w:val="left" w:pos="4536"/>
        </w:tabs>
        <w:spacing w:line="300" w:lineRule="auto"/>
        <w:ind w:rightChars="-27" w:right="-5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氧化单元</w:t>
      </w:r>
      <w:r>
        <w:rPr>
          <w:rFonts w:hint="eastAsia"/>
          <w:sz w:val="24"/>
          <w:szCs w:val="24"/>
        </w:rPr>
        <w:t>E11</w:t>
      </w:r>
      <w:r w:rsidR="00276676">
        <w:rPr>
          <w:rFonts w:hint="eastAsia"/>
          <w:sz w:val="24"/>
          <w:szCs w:val="24"/>
        </w:rPr>
        <w:t>作为</w:t>
      </w:r>
      <w:r w:rsidR="00276676">
        <w:rPr>
          <w:rFonts w:hint="eastAsia"/>
          <w:sz w:val="24"/>
          <w:szCs w:val="24"/>
        </w:rPr>
        <w:t>C10</w:t>
      </w:r>
      <w:r w:rsidR="009A6FEA">
        <w:rPr>
          <w:rFonts w:hint="eastAsia"/>
          <w:sz w:val="24"/>
          <w:szCs w:val="24"/>
        </w:rPr>
        <w:t>塔顶部冷却器，</w:t>
      </w:r>
      <w:r w:rsidR="00717C11">
        <w:rPr>
          <w:rFonts w:hint="eastAsia"/>
          <w:sz w:val="24"/>
          <w:szCs w:val="24"/>
        </w:rPr>
        <w:t>用</w:t>
      </w:r>
      <w:r w:rsidR="00276676">
        <w:rPr>
          <w:rFonts w:hint="eastAsia"/>
          <w:sz w:val="24"/>
          <w:szCs w:val="24"/>
        </w:rPr>
        <w:t>循环水将</w:t>
      </w:r>
      <w:r w:rsidR="00276676">
        <w:rPr>
          <w:rFonts w:hint="eastAsia"/>
          <w:sz w:val="24"/>
          <w:szCs w:val="24"/>
        </w:rPr>
        <w:t>C10</w:t>
      </w:r>
      <w:r w:rsidR="00276676">
        <w:rPr>
          <w:rFonts w:hint="eastAsia"/>
          <w:sz w:val="24"/>
          <w:szCs w:val="24"/>
        </w:rPr>
        <w:t>顶部物料冷却，</w:t>
      </w:r>
      <w:r w:rsidR="00717C11">
        <w:rPr>
          <w:rFonts w:hint="eastAsia"/>
          <w:sz w:val="24"/>
          <w:szCs w:val="24"/>
        </w:rPr>
        <w:t>通过调节阀调节循环水流量来控制</w:t>
      </w:r>
      <w:r w:rsidR="00276676">
        <w:rPr>
          <w:rFonts w:hint="eastAsia"/>
          <w:sz w:val="24"/>
          <w:szCs w:val="24"/>
        </w:rPr>
        <w:t>C10</w:t>
      </w:r>
      <w:r w:rsidR="00276676">
        <w:rPr>
          <w:rFonts w:hint="eastAsia"/>
          <w:sz w:val="24"/>
          <w:szCs w:val="24"/>
        </w:rPr>
        <w:t>顶温，</w:t>
      </w:r>
      <w:r w:rsidR="00717C11">
        <w:rPr>
          <w:rFonts w:hint="eastAsia"/>
          <w:sz w:val="24"/>
          <w:szCs w:val="24"/>
        </w:rPr>
        <w:t>从而控制塔顶气相组分。夏季循环水温度较高，</w:t>
      </w:r>
      <w:r w:rsidR="00E25C5F">
        <w:rPr>
          <w:rFonts w:hint="eastAsia"/>
          <w:sz w:val="24"/>
          <w:szCs w:val="24"/>
        </w:rPr>
        <w:t>循环水阀开大，流量、流速大</w:t>
      </w:r>
      <w:r w:rsidR="00B77327">
        <w:rPr>
          <w:rFonts w:hint="eastAsia"/>
          <w:sz w:val="24"/>
          <w:szCs w:val="24"/>
        </w:rPr>
        <w:t>；</w:t>
      </w:r>
      <w:r w:rsidR="00717C11">
        <w:rPr>
          <w:rFonts w:hint="eastAsia"/>
          <w:sz w:val="24"/>
          <w:szCs w:val="24"/>
        </w:rPr>
        <w:t>冬季循环水温度较低，</w:t>
      </w:r>
      <w:r w:rsidR="00E25C5F">
        <w:rPr>
          <w:rFonts w:hint="eastAsia"/>
          <w:sz w:val="24"/>
          <w:szCs w:val="24"/>
        </w:rPr>
        <w:t>循环水阀开小，流量、流速大。</w:t>
      </w:r>
    </w:p>
    <w:p w:rsidR="001971BF" w:rsidRDefault="00A2279D" w:rsidP="001971BF">
      <w:pPr>
        <w:tabs>
          <w:tab w:val="left" w:pos="4536"/>
        </w:tabs>
        <w:spacing w:line="300" w:lineRule="auto"/>
        <w:ind w:rightChars="-27" w:right="-57"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通过便携超声波流量计测量数据：</w:t>
      </w:r>
    </w:p>
    <w:p w:rsidR="001971BF" w:rsidRPr="001971BF" w:rsidRDefault="001971BF" w:rsidP="001971BF">
      <w:pPr>
        <w:tabs>
          <w:tab w:val="left" w:pos="4536"/>
        </w:tabs>
        <w:spacing w:line="300" w:lineRule="auto"/>
        <w:ind w:rightChars="-27" w:right="-57" w:firstLine="465"/>
        <w:jc w:val="center"/>
        <w:rPr>
          <w:b/>
          <w:sz w:val="18"/>
          <w:szCs w:val="18"/>
        </w:rPr>
      </w:pPr>
      <w:r w:rsidRPr="001971BF">
        <w:rPr>
          <w:rFonts w:hint="eastAsia"/>
          <w:b/>
          <w:sz w:val="18"/>
          <w:szCs w:val="18"/>
        </w:rPr>
        <w:t>表</w:t>
      </w:r>
      <w:r w:rsidRPr="001971BF">
        <w:rPr>
          <w:rFonts w:hint="eastAsia"/>
          <w:b/>
          <w:sz w:val="18"/>
          <w:szCs w:val="18"/>
        </w:rPr>
        <w:t xml:space="preserve">1. </w:t>
      </w:r>
      <w:r w:rsidRPr="001971BF">
        <w:rPr>
          <w:rFonts w:hint="eastAsia"/>
          <w:b/>
          <w:sz w:val="18"/>
          <w:szCs w:val="18"/>
        </w:rPr>
        <w:t>换热器循环水流量</w:t>
      </w:r>
    </w:p>
    <w:tbl>
      <w:tblPr>
        <w:tblW w:w="8680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1109"/>
        <w:gridCol w:w="1371"/>
        <w:gridCol w:w="1416"/>
        <w:gridCol w:w="1144"/>
        <w:gridCol w:w="1407"/>
        <w:gridCol w:w="1153"/>
      </w:tblGrid>
      <w:tr w:rsidR="00FA1430" w:rsidRPr="00FA1430" w:rsidTr="00FA1430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设计值</w:t>
            </w:r>
          </w:p>
        </w:tc>
        <w:tc>
          <w:tcPr>
            <w:tcW w:w="5120" w:type="dxa"/>
            <w:gridSpan w:val="4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实测值</w:t>
            </w:r>
          </w:p>
        </w:tc>
      </w:tr>
      <w:tr w:rsidR="00FA1430" w:rsidRPr="00FA1430" w:rsidTr="00FA1430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gridSpan w:val="2"/>
            <w:vMerge/>
            <w:vAlign w:val="center"/>
            <w:hideMark/>
          </w:tcPr>
          <w:p w:rsidR="00FA1430" w:rsidRPr="00FA1430" w:rsidRDefault="00FA1430" w:rsidP="00FA14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gridSpan w:val="2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A143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2020.4.28</w:t>
            </w:r>
          </w:p>
        </w:tc>
        <w:tc>
          <w:tcPr>
            <w:tcW w:w="2560" w:type="dxa"/>
            <w:gridSpan w:val="2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A143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2020.6.18</w:t>
            </w:r>
          </w:p>
        </w:tc>
      </w:tr>
      <w:tr w:rsidR="00FA1430" w:rsidRPr="00FA1430" w:rsidTr="00B77327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设备位号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温差/℃</w:t>
            </w:r>
          </w:p>
        </w:tc>
        <w:tc>
          <w:tcPr>
            <w:tcW w:w="1371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流量</w:t>
            </w:r>
            <w:r w:rsidRPr="00FA143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m³/h</w:t>
            </w:r>
          </w:p>
        </w:tc>
        <w:tc>
          <w:tcPr>
            <w:tcW w:w="1416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温差/℃</w:t>
            </w:r>
            <w:r w:rsidR="00B773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（上水/回水）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流量</w:t>
            </w:r>
            <w:r w:rsidRPr="00FA143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m³/h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温差/℃</w:t>
            </w:r>
            <w:r w:rsidR="00B773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（上水/回水）</w:t>
            </w:r>
          </w:p>
        </w:tc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流量</w:t>
            </w:r>
            <w:r w:rsidRPr="00FA143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m³/h</w:t>
            </w:r>
          </w:p>
        </w:tc>
      </w:tr>
      <w:tr w:rsidR="00FA1430" w:rsidRPr="00FA1430" w:rsidTr="00B77327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A143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111E11</w:t>
            </w:r>
          </w:p>
        </w:tc>
        <w:tc>
          <w:tcPr>
            <w:tcW w:w="1109" w:type="dxa"/>
            <w:vMerge w:val="restart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A143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371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A143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747.8 </w:t>
            </w:r>
          </w:p>
        </w:tc>
        <w:tc>
          <w:tcPr>
            <w:tcW w:w="1416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24/54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A143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30/48</w:t>
            </w:r>
          </w:p>
        </w:tc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A143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200</w:t>
            </w:r>
          </w:p>
        </w:tc>
      </w:tr>
      <w:tr w:rsidR="00FA1430" w:rsidRPr="00FA1430" w:rsidTr="00B77327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A143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112E11</w:t>
            </w:r>
          </w:p>
        </w:tc>
        <w:tc>
          <w:tcPr>
            <w:tcW w:w="1109" w:type="dxa"/>
            <w:vMerge/>
            <w:vAlign w:val="center"/>
            <w:hideMark/>
          </w:tcPr>
          <w:p w:rsidR="00FA1430" w:rsidRPr="00FA1430" w:rsidRDefault="00FA1430" w:rsidP="00FA14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A143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747.8 </w:t>
            </w:r>
          </w:p>
        </w:tc>
        <w:tc>
          <w:tcPr>
            <w:tcW w:w="1416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24/45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A143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165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30/41</w:t>
            </w:r>
          </w:p>
        </w:tc>
        <w:tc>
          <w:tcPr>
            <w:tcW w:w="1153" w:type="dxa"/>
            <w:shd w:val="clear" w:color="auto" w:fill="auto"/>
            <w:noWrap/>
            <w:vAlign w:val="center"/>
            <w:hideMark/>
          </w:tcPr>
          <w:p w:rsidR="00FA1430" w:rsidRPr="00FA1430" w:rsidRDefault="00FA1430" w:rsidP="00FA14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A143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386</w:t>
            </w:r>
          </w:p>
        </w:tc>
      </w:tr>
    </w:tbl>
    <w:p w:rsidR="00050453" w:rsidRPr="00E92C1D" w:rsidRDefault="00050453" w:rsidP="00E92C1D">
      <w:pPr>
        <w:pStyle w:val="a5"/>
        <w:numPr>
          <w:ilvl w:val="0"/>
          <w:numId w:val="1"/>
        </w:numPr>
        <w:tabs>
          <w:tab w:val="left" w:pos="567"/>
        </w:tabs>
        <w:spacing w:line="300" w:lineRule="auto"/>
        <w:ind w:rightChars="-27" w:right="-57" w:firstLineChars="0"/>
        <w:rPr>
          <w:b/>
          <w:sz w:val="24"/>
          <w:szCs w:val="24"/>
        </w:rPr>
      </w:pPr>
      <w:r w:rsidRPr="00E92C1D">
        <w:rPr>
          <w:rFonts w:hint="eastAsia"/>
          <w:b/>
          <w:sz w:val="24"/>
          <w:szCs w:val="24"/>
        </w:rPr>
        <w:t>原因分析</w:t>
      </w:r>
    </w:p>
    <w:p w:rsidR="00050453" w:rsidRDefault="008B6054" w:rsidP="00E92C1D">
      <w:pPr>
        <w:pStyle w:val="a5"/>
        <w:numPr>
          <w:ilvl w:val="0"/>
          <w:numId w:val="2"/>
        </w:numPr>
        <w:tabs>
          <w:tab w:val="left" w:pos="284"/>
        </w:tabs>
        <w:spacing w:line="300" w:lineRule="auto"/>
        <w:ind w:rightChars="-27" w:right="-57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设计规范</w:t>
      </w:r>
    </w:p>
    <w:p w:rsidR="009F4599" w:rsidRDefault="001E194A" w:rsidP="00E92C1D">
      <w:pPr>
        <w:tabs>
          <w:tab w:val="left" w:pos="284"/>
        </w:tabs>
        <w:spacing w:line="300" w:lineRule="auto"/>
        <w:ind w:rightChars="-27" w:right="-57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按照《工业循环冷却水处理设计规范》</w:t>
      </w:r>
      <w:r>
        <w:rPr>
          <w:rFonts w:hint="eastAsia"/>
          <w:sz w:val="24"/>
          <w:szCs w:val="24"/>
        </w:rPr>
        <w:t>GB/T 50050-2017</w:t>
      </w:r>
      <w:r>
        <w:rPr>
          <w:rFonts w:hint="eastAsia"/>
          <w:sz w:val="24"/>
          <w:szCs w:val="24"/>
        </w:rPr>
        <w:t>，</w:t>
      </w:r>
      <w:r w:rsidR="00350957">
        <w:rPr>
          <w:rFonts w:hint="eastAsia"/>
          <w:sz w:val="24"/>
          <w:szCs w:val="24"/>
        </w:rPr>
        <w:t>规定循环水在管道和换热器内流速需＞</w:t>
      </w:r>
      <w:r w:rsidR="00350957">
        <w:rPr>
          <w:rFonts w:hint="eastAsia"/>
          <w:sz w:val="24"/>
          <w:szCs w:val="24"/>
        </w:rPr>
        <w:t>1.0m/s</w:t>
      </w:r>
      <w:r w:rsidR="00350957">
        <w:rPr>
          <w:rFonts w:hint="eastAsia"/>
          <w:sz w:val="24"/>
          <w:szCs w:val="24"/>
        </w:rPr>
        <w:t>，水侧壁</w:t>
      </w:r>
      <w:r w:rsidR="00166655">
        <w:rPr>
          <w:rFonts w:hint="eastAsia"/>
          <w:sz w:val="24"/>
          <w:szCs w:val="24"/>
        </w:rPr>
        <w:t>温</w:t>
      </w:r>
      <w:r w:rsidR="00350957">
        <w:rPr>
          <w:rFonts w:hint="eastAsia"/>
          <w:sz w:val="24"/>
          <w:szCs w:val="24"/>
        </w:rPr>
        <w:t>上限为</w:t>
      </w:r>
      <w:r w:rsidR="00350957">
        <w:rPr>
          <w:rFonts w:hint="eastAsia"/>
          <w:sz w:val="24"/>
          <w:szCs w:val="24"/>
        </w:rPr>
        <w:t>70</w:t>
      </w:r>
      <w:r w:rsidR="00166655">
        <w:rPr>
          <w:rFonts w:hint="eastAsia"/>
          <w:sz w:val="24"/>
          <w:szCs w:val="24"/>
        </w:rPr>
        <w:t>℃。通过便携式流量计实时测量可以看出</w:t>
      </w:r>
      <w:r w:rsidR="00C71D89">
        <w:rPr>
          <w:rFonts w:hint="eastAsia"/>
          <w:sz w:val="24"/>
          <w:szCs w:val="24"/>
        </w:rPr>
        <w:t>，循环水流</w:t>
      </w:r>
      <w:r w:rsidR="00FA7D40">
        <w:rPr>
          <w:rFonts w:hint="eastAsia"/>
          <w:sz w:val="24"/>
          <w:szCs w:val="24"/>
        </w:rPr>
        <w:t>量</w:t>
      </w:r>
      <w:r w:rsidR="00C71D89">
        <w:rPr>
          <w:rFonts w:hint="eastAsia"/>
          <w:sz w:val="24"/>
          <w:szCs w:val="24"/>
        </w:rPr>
        <w:t>远低于设计值，即使夏季循环水调节阀全开时，最大流量只能达到</w:t>
      </w:r>
      <w:r w:rsidR="00C71D89">
        <w:rPr>
          <w:rFonts w:hint="eastAsia"/>
          <w:sz w:val="24"/>
          <w:szCs w:val="24"/>
        </w:rPr>
        <w:t>386m</w:t>
      </w:r>
      <w:r w:rsidR="00C71D89">
        <w:rPr>
          <w:rFonts w:hint="eastAsia"/>
          <w:sz w:val="24"/>
          <w:szCs w:val="24"/>
        </w:rPr>
        <w:t>³</w:t>
      </w:r>
      <w:r w:rsidR="00C71D89">
        <w:rPr>
          <w:rFonts w:hint="eastAsia"/>
          <w:sz w:val="24"/>
          <w:szCs w:val="24"/>
        </w:rPr>
        <w:t>/h</w:t>
      </w:r>
      <w:r w:rsidR="00C71D89">
        <w:rPr>
          <w:rFonts w:hint="eastAsia"/>
          <w:sz w:val="24"/>
          <w:szCs w:val="24"/>
        </w:rPr>
        <w:t>。流量折算成流速</w:t>
      </w:r>
      <w:r w:rsidR="009F4599">
        <w:rPr>
          <w:rFonts w:hint="eastAsia"/>
          <w:sz w:val="24"/>
          <w:szCs w:val="24"/>
        </w:rPr>
        <w:t>（</w:t>
      </w:r>
      <w:r w:rsidR="00FA7D40">
        <w:rPr>
          <w:rFonts w:hint="eastAsia"/>
          <w:sz w:val="24"/>
          <w:szCs w:val="24"/>
        </w:rPr>
        <w:t>测量数据</w:t>
      </w:r>
      <w:r w:rsidR="001971BF">
        <w:rPr>
          <w:rFonts w:hint="eastAsia"/>
          <w:sz w:val="24"/>
          <w:szCs w:val="24"/>
        </w:rPr>
        <w:t>因直管段未达到标准测量要求，和实际数据可能存在偏差，结合工况，可信度较高</w:t>
      </w:r>
      <w:r w:rsidR="009F4599">
        <w:rPr>
          <w:rFonts w:hint="eastAsia"/>
          <w:sz w:val="24"/>
          <w:szCs w:val="24"/>
        </w:rPr>
        <w:t>）</w:t>
      </w:r>
      <w:r w:rsidR="00C71D89">
        <w:rPr>
          <w:rFonts w:hint="eastAsia"/>
          <w:sz w:val="24"/>
          <w:szCs w:val="24"/>
        </w:rPr>
        <w:t>：</w:t>
      </w:r>
    </w:p>
    <w:p w:rsidR="001971BF" w:rsidRPr="001971BF" w:rsidRDefault="001971BF" w:rsidP="001971BF">
      <w:pPr>
        <w:tabs>
          <w:tab w:val="left" w:pos="284"/>
        </w:tabs>
        <w:spacing w:line="360" w:lineRule="auto"/>
        <w:ind w:rightChars="-27" w:right="-57" w:firstLineChars="200" w:firstLine="361"/>
        <w:jc w:val="center"/>
        <w:rPr>
          <w:rFonts w:hint="eastAsia"/>
          <w:b/>
          <w:sz w:val="18"/>
          <w:szCs w:val="18"/>
        </w:rPr>
      </w:pPr>
      <w:r w:rsidRPr="001971BF">
        <w:rPr>
          <w:rFonts w:hint="eastAsia"/>
          <w:b/>
          <w:sz w:val="18"/>
          <w:szCs w:val="18"/>
        </w:rPr>
        <w:t>表</w:t>
      </w:r>
      <w:r w:rsidRPr="001971BF">
        <w:rPr>
          <w:rFonts w:hint="eastAsia"/>
          <w:b/>
          <w:sz w:val="18"/>
          <w:szCs w:val="18"/>
        </w:rPr>
        <w:t>2. E11</w:t>
      </w:r>
      <w:r w:rsidRPr="001971BF">
        <w:rPr>
          <w:rFonts w:hint="eastAsia"/>
          <w:b/>
          <w:sz w:val="18"/>
          <w:szCs w:val="18"/>
        </w:rPr>
        <w:t>循环水流速数据</w:t>
      </w:r>
    </w:p>
    <w:tbl>
      <w:tblPr>
        <w:tblW w:w="85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763"/>
        <w:gridCol w:w="993"/>
        <w:gridCol w:w="759"/>
        <w:gridCol w:w="986"/>
        <w:gridCol w:w="840"/>
        <w:gridCol w:w="851"/>
        <w:gridCol w:w="766"/>
        <w:gridCol w:w="793"/>
        <w:gridCol w:w="708"/>
      </w:tblGrid>
      <w:tr w:rsidR="009F4599" w:rsidRPr="009F4599" w:rsidTr="009F459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15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设计值</w:t>
            </w:r>
          </w:p>
        </w:tc>
        <w:tc>
          <w:tcPr>
            <w:tcW w:w="4944" w:type="dxa"/>
            <w:gridSpan w:val="6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实测值</w:t>
            </w:r>
          </w:p>
        </w:tc>
      </w:tr>
      <w:tr w:rsidR="009F4599" w:rsidRPr="009F4599" w:rsidTr="009F4599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15" w:type="dxa"/>
            <w:gridSpan w:val="3"/>
            <w:vMerge/>
            <w:vAlign w:val="center"/>
            <w:hideMark/>
          </w:tcPr>
          <w:p w:rsidR="009F4599" w:rsidRPr="009F4599" w:rsidRDefault="009F4599" w:rsidP="009F45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7" w:type="dxa"/>
            <w:gridSpan w:val="3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2020.4.28</w:t>
            </w:r>
          </w:p>
        </w:tc>
        <w:tc>
          <w:tcPr>
            <w:tcW w:w="2267" w:type="dxa"/>
            <w:gridSpan w:val="3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2020.6.18</w:t>
            </w:r>
          </w:p>
        </w:tc>
      </w:tr>
      <w:tr w:rsidR="009F4599" w:rsidRPr="009F4599" w:rsidTr="009F4599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设备位号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温差/℃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流量</w:t>
            </w: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m³/h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流速m/s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温差/℃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流量</w:t>
            </w: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m³/h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流速m/s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温差/℃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流量</w:t>
            </w: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m³/h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流速m/s</w:t>
            </w:r>
          </w:p>
        </w:tc>
      </w:tr>
      <w:tr w:rsidR="009F4599" w:rsidRPr="009F4599" w:rsidTr="009F4599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111E11</w:t>
            </w:r>
          </w:p>
        </w:tc>
        <w:tc>
          <w:tcPr>
            <w:tcW w:w="763" w:type="dxa"/>
            <w:vMerge w:val="restart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993" w:type="dxa"/>
            <w:vMerge w:val="restart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747.8 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</w:t>
            </w:r>
            <w:r w:rsidR="001971B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36 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24/54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0.1553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30/48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0.31 </w:t>
            </w:r>
          </w:p>
        </w:tc>
      </w:tr>
      <w:tr w:rsidR="009F4599" w:rsidRPr="009F4599" w:rsidTr="009F4599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112E11</w:t>
            </w:r>
          </w:p>
        </w:tc>
        <w:tc>
          <w:tcPr>
            <w:tcW w:w="763" w:type="dxa"/>
            <w:vMerge/>
            <w:vAlign w:val="center"/>
            <w:hideMark/>
          </w:tcPr>
          <w:p w:rsidR="009F4599" w:rsidRPr="009F4599" w:rsidRDefault="009F4599" w:rsidP="009F459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:rsidR="009F4599" w:rsidRPr="009F4599" w:rsidRDefault="009F4599" w:rsidP="009F459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59" w:type="dxa"/>
            <w:vMerge/>
            <w:vAlign w:val="center"/>
            <w:hideMark/>
          </w:tcPr>
          <w:p w:rsidR="009F4599" w:rsidRPr="009F4599" w:rsidRDefault="009F4599" w:rsidP="009F459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24/42.4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0.2563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4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30/41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386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9F4599" w:rsidRPr="009F4599" w:rsidRDefault="009F4599" w:rsidP="009F45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F45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0.60 </w:t>
            </w:r>
          </w:p>
        </w:tc>
      </w:tr>
    </w:tbl>
    <w:p w:rsidR="00C71D89" w:rsidRDefault="001971BF" w:rsidP="00E92C1D">
      <w:pPr>
        <w:tabs>
          <w:tab w:val="left" w:pos="284"/>
        </w:tabs>
        <w:spacing w:line="300" w:lineRule="auto"/>
        <w:ind w:rightChars="-27" w:right="-57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可以看出，测量流速较设计偏小太多</w:t>
      </w:r>
      <w:r w:rsidR="00A06074">
        <w:rPr>
          <w:rFonts w:hint="eastAsia"/>
          <w:sz w:val="24"/>
          <w:szCs w:val="24"/>
        </w:rPr>
        <w:t>，不符合工业循环水规范要求。</w:t>
      </w:r>
      <w:r w:rsidR="00B77327">
        <w:rPr>
          <w:rFonts w:hint="eastAsia"/>
          <w:sz w:val="24"/>
          <w:szCs w:val="24"/>
        </w:rPr>
        <w:t>因</w:t>
      </w:r>
      <w:r>
        <w:rPr>
          <w:rFonts w:hint="eastAsia"/>
          <w:sz w:val="24"/>
          <w:szCs w:val="24"/>
        </w:rPr>
        <w:t>换热器出口水温高，</w:t>
      </w:r>
      <w:r w:rsidR="00A06074" w:rsidRPr="00A06074">
        <w:rPr>
          <w:rFonts w:hint="eastAsia"/>
          <w:sz w:val="24"/>
          <w:szCs w:val="24"/>
        </w:rPr>
        <w:t>CaCO3</w:t>
      </w:r>
      <w:r w:rsidR="00A06074" w:rsidRPr="00A06074">
        <w:rPr>
          <w:rFonts w:hint="eastAsia"/>
          <w:sz w:val="24"/>
          <w:szCs w:val="24"/>
        </w:rPr>
        <w:t>、</w:t>
      </w:r>
      <w:r w:rsidR="00A06074" w:rsidRPr="00A06074">
        <w:rPr>
          <w:rFonts w:hint="eastAsia"/>
          <w:sz w:val="24"/>
          <w:szCs w:val="24"/>
        </w:rPr>
        <w:t>Mg CO3</w:t>
      </w:r>
      <w:r w:rsidR="00A06074" w:rsidRPr="00A06074">
        <w:rPr>
          <w:rFonts w:hint="eastAsia"/>
          <w:sz w:val="24"/>
          <w:szCs w:val="24"/>
        </w:rPr>
        <w:t>等物质在水中溶解度随温度升高而降低</w:t>
      </w:r>
      <w:r w:rsidR="00A06074">
        <w:rPr>
          <w:rFonts w:hint="eastAsia"/>
          <w:sz w:val="24"/>
          <w:szCs w:val="24"/>
        </w:rPr>
        <w:t>，水中浮游垢和不溶物在流速低处沉积，最终导致换热器内部严重结垢。</w:t>
      </w:r>
    </w:p>
    <w:p w:rsidR="00A06074" w:rsidRPr="00A06074" w:rsidRDefault="008B6054" w:rsidP="00E92C1D">
      <w:pPr>
        <w:pStyle w:val="a5"/>
        <w:numPr>
          <w:ilvl w:val="0"/>
          <w:numId w:val="2"/>
        </w:numPr>
        <w:tabs>
          <w:tab w:val="left" w:pos="284"/>
        </w:tabs>
        <w:spacing w:line="300" w:lineRule="auto"/>
        <w:ind w:rightChars="-27" w:right="-57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水质</w:t>
      </w:r>
    </w:p>
    <w:p w:rsidR="00A06074" w:rsidRDefault="00A06074" w:rsidP="00E92C1D">
      <w:pPr>
        <w:tabs>
          <w:tab w:val="left" w:pos="284"/>
        </w:tabs>
        <w:spacing w:line="300" w:lineRule="auto"/>
        <w:ind w:left="360" w:rightChars="-27" w:right="-5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循环水硬度偏高、阻垢剂加入量不足，都会导致水系统换热器结垢。</w:t>
      </w:r>
    </w:p>
    <w:p w:rsidR="00A06074" w:rsidRDefault="00A06074" w:rsidP="00A06074">
      <w:pPr>
        <w:tabs>
          <w:tab w:val="left" w:pos="284"/>
        </w:tabs>
        <w:spacing w:line="360" w:lineRule="auto"/>
        <w:ind w:left="360" w:rightChars="-27" w:right="-57"/>
        <w:jc w:val="center"/>
        <w:rPr>
          <w:rFonts w:hint="eastAsia"/>
          <w:b/>
          <w:sz w:val="18"/>
          <w:szCs w:val="18"/>
        </w:rPr>
      </w:pPr>
      <w:r w:rsidRPr="00A06074">
        <w:rPr>
          <w:rFonts w:hint="eastAsia"/>
          <w:b/>
          <w:sz w:val="18"/>
          <w:szCs w:val="18"/>
        </w:rPr>
        <w:t>表</w:t>
      </w:r>
      <w:r w:rsidRPr="00A06074">
        <w:rPr>
          <w:rFonts w:hint="eastAsia"/>
          <w:b/>
          <w:sz w:val="18"/>
          <w:szCs w:val="18"/>
        </w:rPr>
        <w:t xml:space="preserve">3. </w:t>
      </w:r>
      <w:r w:rsidR="00677C75">
        <w:rPr>
          <w:rFonts w:hint="eastAsia"/>
          <w:b/>
          <w:sz w:val="18"/>
          <w:szCs w:val="18"/>
        </w:rPr>
        <w:t>一期</w:t>
      </w:r>
      <w:r w:rsidRPr="00A06074">
        <w:rPr>
          <w:rFonts w:hint="eastAsia"/>
          <w:b/>
          <w:sz w:val="18"/>
          <w:szCs w:val="18"/>
        </w:rPr>
        <w:t>循环水水质分析</w:t>
      </w:r>
    </w:p>
    <w:tbl>
      <w:tblPr>
        <w:tblW w:w="8245" w:type="dxa"/>
        <w:jc w:val="center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7"/>
        <w:gridCol w:w="851"/>
        <w:gridCol w:w="851"/>
        <w:gridCol w:w="1133"/>
        <w:gridCol w:w="1144"/>
        <w:gridCol w:w="1134"/>
        <w:gridCol w:w="1134"/>
        <w:gridCol w:w="851"/>
      </w:tblGrid>
      <w:tr w:rsidR="00D51FFC" w:rsidRPr="00677C75" w:rsidTr="001151C2">
        <w:trPr>
          <w:trHeight w:val="1054"/>
          <w:jc w:val="center"/>
        </w:trPr>
        <w:tc>
          <w:tcPr>
            <w:tcW w:w="1147" w:type="dxa"/>
            <w:shd w:val="clear" w:color="auto" w:fill="auto"/>
            <w:vAlign w:val="bottom"/>
            <w:hideMark/>
          </w:tcPr>
          <w:p w:rsidR="00D51FFC" w:rsidRPr="00677C75" w:rsidRDefault="00D51FFC" w:rsidP="00677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采样时间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D51FFC" w:rsidRPr="00677C75" w:rsidRDefault="00D51FFC" w:rsidP="00677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电导率(us/cm)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D51FFC" w:rsidRPr="00677C75" w:rsidRDefault="00D51FFC" w:rsidP="00677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Ca²</w:t>
            </w:r>
            <w:r w:rsidRPr="00677C75"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⁺</w:t>
            </w: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，（mg/L）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:rsidR="00D51FFC" w:rsidRPr="00677C75" w:rsidRDefault="00D51FFC" w:rsidP="00677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Ca2+（以CaCO3计）(mg/L)</w:t>
            </w:r>
          </w:p>
        </w:tc>
        <w:tc>
          <w:tcPr>
            <w:tcW w:w="1144" w:type="dxa"/>
            <w:shd w:val="clear" w:color="auto" w:fill="auto"/>
            <w:vAlign w:val="bottom"/>
            <w:hideMark/>
          </w:tcPr>
          <w:p w:rsidR="00D51FFC" w:rsidRPr="00677C75" w:rsidRDefault="00D51FFC" w:rsidP="00677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总碱度（以CaCO3计）(mg/L)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D51FFC" w:rsidRPr="00677C75" w:rsidRDefault="00D51FFC" w:rsidP="00677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浊度(UNT)&lt;br/&gt;[≤10]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D51FFC" w:rsidRPr="00677C75" w:rsidRDefault="00D51FFC" w:rsidP="00677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</w:t>
            </w:r>
            <w:r w:rsidRPr="00677C75"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⁻</w:t>
            </w: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含量(mg/L)&lt;br/&gt;[≤700]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D51FFC" w:rsidRPr="00677C75" w:rsidRDefault="00D51FFC" w:rsidP="00677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总硬度(mg/L)</w:t>
            </w:r>
          </w:p>
        </w:tc>
      </w:tr>
      <w:tr w:rsidR="00D51FFC" w:rsidRPr="00677C75" w:rsidTr="00D51FFC">
        <w:trPr>
          <w:trHeight w:val="270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2020/5/1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1848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124.72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311.47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269.79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263.78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585</w:t>
            </w:r>
          </w:p>
        </w:tc>
      </w:tr>
      <w:tr w:rsidR="00D51FFC" w:rsidRPr="00677C75" w:rsidTr="00D51FFC">
        <w:trPr>
          <w:trHeight w:val="270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2020/4/30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143.91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359.39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348.78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252.63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598.98</w:t>
            </w:r>
          </w:p>
        </w:tc>
      </w:tr>
      <w:tr w:rsidR="00D51FFC" w:rsidRPr="00677C75" w:rsidTr="00D51FFC">
        <w:trPr>
          <w:trHeight w:val="270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2020/6/19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151.91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379.35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353.91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353.91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662.87</w:t>
            </w:r>
          </w:p>
        </w:tc>
      </w:tr>
      <w:tr w:rsidR="00D51FFC" w:rsidRPr="00677C75" w:rsidTr="00D51FFC">
        <w:trPr>
          <w:trHeight w:val="270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2020/6/18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2260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123.92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309.47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348.78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348.78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51FFC" w:rsidRPr="00677C75" w:rsidRDefault="00D51FFC" w:rsidP="00677C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7C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618.94</w:t>
            </w:r>
          </w:p>
        </w:tc>
      </w:tr>
    </w:tbl>
    <w:p w:rsidR="00677C75" w:rsidRDefault="00677C75" w:rsidP="00677C75">
      <w:pPr>
        <w:tabs>
          <w:tab w:val="left" w:pos="284"/>
        </w:tabs>
        <w:spacing w:line="360" w:lineRule="auto"/>
        <w:ind w:left="360" w:rightChars="-27" w:right="-57"/>
        <w:jc w:val="center"/>
        <w:rPr>
          <w:rFonts w:hint="eastAsia"/>
          <w:b/>
          <w:sz w:val="18"/>
          <w:szCs w:val="18"/>
        </w:rPr>
      </w:pPr>
      <w:r w:rsidRPr="00A06074">
        <w:rPr>
          <w:rFonts w:hint="eastAsia"/>
          <w:b/>
          <w:sz w:val="18"/>
          <w:szCs w:val="18"/>
        </w:rPr>
        <w:t>表</w:t>
      </w:r>
      <w:r>
        <w:rPr>
          <w:rFonts w:hint="eastAsia"/>
          <w:b/>
          <w:sz w:val="18"/>
          <w:szCs w:val="18"/>
        </w:rPr>
        <w:t>4</w:t>
      </w:r>
      <w:r w:rsidRPr="00A06074">
        <w:rPr>
          <w:rFonts w:hint="eastAsia"/>
          <w:b/>
          <w:sz w:val="18"/>
          <w:szCs w:val="18"/>
        </w:rPr>
        <w:t xml:space="preserve">. </w:t>
      </w:r>
      <w:r>
        <w:rPr>
          <w:rFonts w:hint="eastAsia"/>
          <w:b/>
          <w:sz w:val="18"/>
          <w:szCs w:val="18"/>
        </w:rPr>
        <w:t>工业水</w:t>
      </w:r>
      <w:r w:rsidRPr="00A06074">
        <w:rPr>
          <w:rFonts w:hint="eastAsia"/>
          <w:b/>
          <w:sz w:val="18"/>
          <w:szCs w:val="18"/>
        </w:rPr>
        <w:t>水质分析</w:t>
      </w:r>
    </w:p>
    <w:tbl>
      <w:tblPr>
        <w:tblW w:w="8323" w:type="dxa"/>
        <w:jc w:val="center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6"/>
        <w:gridCol w:w="1132"/>
        <w:gridCol w:w="1396"/>
        <w:gridCol w:w="756"/>
        <w:gridCol w:w="1078"/>
        <w:gridCol w:w="992"/>
        <w:gridCol w:w="851"/>
        <w:gridCol w:w="1092"/>
      </w:tblGrid>
      <w:tr w:rsidR="00D51FFC" w:rsidRPr="00D51FFC" w:rsidTr="00D51FFC">
        <w:trPr>
          <w:trHeight w:val="1117"/>
          <w:jc w:val="center"/>
        </w:trPr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采样时间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D51FFC" w:rsidRPr="00D51FFC" w:rsidRDefault="00D51FFC" w:rsidP="00D51F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电导率(us/cm)&lt;br/&gt;[≤850]</w:t>
            </w:r>
          </w:p>
        </w:tc>
        <w:tc>
          <w:tcPr>
            <w:tcW w:w="1396" w:type="dxa"/>
            <w:shd w:val="clear" w:color="auto" w:fill="auto"/>
            <w:vAlign w:val="bottom"/>
            <w:hideMark/>
          </w:tcPr>
          <w:p w:rsidR="00D51FFC" w:rsidRPr="00D51FFC" w:rsidRDefault="00D51FFC" w:rsidP="00D51F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Ca2+（以CaCO3计），（mg/L）(mg/L)</w:t>
            </w:r>
          </w:p>
        </w:tc>
        <w:tc>
          <w:tcPr>
            <w:tcW w:w="756" w:type="dxa"/>
            <w:shd w:val="clear" w:color="auto" w:fill="auto"/>
            <w:vAlign w:val="bottom"/>
            <w:hideMark/>
          </w:tcPr>
          <w:p w:rsidR="00D51FFC" w:rsidRPr="00D51FFC" w:rsidRDefault="00D51FFC" w:rsidP="00D51F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总硬度(mg/L)</w:t>
            </w:r>
          </w:p>
        </w:tc>
        <w:tc>
          <w:tcPr>
            <w:tcW w:w="1078" w:type="dxa"/>
            <w:shd w:val="clear" w:color="auto" w:fill="auto"/>
            <w:vAlign w:val="bottom"/>
            <w:hideMark/>
          </w:tcPr>
          <w:p w:rsidR="00D51FFC" w:rsidRPr="00D51FFC" w:rsidRDefault="00D51FFC" w:rsidP="00D51F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总碱度（以CaCO3计）(mg/L)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D51FFC" w:rsidRPr="00D51FFC" w:rsidRDefault="00D51FFC" w:rsidP="00D51F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浊度(UNT)&lt;br/&gt;[≤3]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D51FFC" w:rsidRPr="00D51FFC" w:rsidRDefault="00D51FFC" w:rsidP="00D51F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Ca2+(mg/L)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:rsidR="00D51FFC" w:rsidRPr="00D51FFC" w:rsidRDefault="00D51FFC" w:rsidP="00D51F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</w:t>
            </w:r>
            <w:r w:rsidRPr="00D51FFC"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⁻</w:t>
            </w: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含量(mg/L)&lt;br/&gt;[≤165]</w:t>
            </w:r>
          </w:p>
        </w:tc>
      </w:tr>
      <w:tr w:rsidR="00D51FFC" w:rsidRPr="00D51FFC" w:rsidTr="00D51FFC">
        <w:trPr>
          <w:trHeight w:val="270"/>
          <w:jc w:val="center"/>
        </w:trPr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2020/4/30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619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179.69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279.52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112.84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71.96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74.3</w:t>
            </w:r>
          </w:p>
        </w:tc>
      </w:tr>
      <w:tr w:rsidR="00D51FFC" w:rsidRPr="00D51FFC" w:rsidTr="00D51FFC">
        <w:trPr>
          <w:trHeight w:val="270"/>
          <w:jc w:val="center"/>
        </w:trPr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2020/4/29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622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219.63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319.46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143.61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87.95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81.73</w:t>
            </w:r>
          </w:p>
        </w:tc>
      </w:tr>
      <w:tr w:rsidR="00D51FFC" w:rsidRPr="00D51FFC" w:rsidTr="00D51FFC">
        <w:trPr>
          <w:trHeight w:val="270"/>
          <w:jc w:val="center"/>
        </w:trPr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2020/6/19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654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219.63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219.63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148.74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90.65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87.95</w:t>
            </w:r>
          </w:p>
        </w:tc>
      </w:tr>
      <w:tr w:rsidR="00D51FFC" w:rsidRPr="00D51FFC" w:rsidTr="00D51FFC">
        <w:trPr>
          <w:trHeight w:val="270"/>
          <w:jc w:val="center"/>
        </w:trPr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2020/6/18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643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239.59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239.59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164.13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70.59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D51FFC" w:rsidRPr="00D51FFC" w:rsidRDefault="00D51FFC" w:rsidP="00D51F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1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95.94</w:t>
            </w:r>
          </w:p>
        </w:tc>
      </w:tr>
    </w:tbl>
    <w:p w:rsidR="00A06074" w:rsidRDefault="00B77327" w:rsidP="00E92C1D">
      <w:pPr>
        <w:tabs>
          <w:tab w:val="left" w:pos="284"/>
        </w:tabs>
        <w:spacing w:line="300" w:lineRule="auto"/>
        <w:ind w:rightChars="-27" w:right="-57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随机</w:t>
      </w:r>
      <w:r w:rsidR="00F44867">
        <w:rPr>
          <w:rFonts w:hint="eastAsia"/>
          <w:sz w:val="24"/>
          <w:szCs w:val="24"/>
        </w:rPr>
        <w:t>取春、夏季循环水、工业水的分析数据，用循环水和工业水的电导率比值作为一期循环水的浓缩倍数，浓缩倍数</w:t>
      </w:r>
      <w:r w:rsidR="00F44867">
        <w:rPr>
          <w:rFonts w:hint="eastAsia"/>
          <w:sz w:val="24"/>
          <w:szCs w:val="24"/>
        </w:rPr>
        <w:t>2.9~3.6</w:t>
      </w:r>
      <w:r w:rsidR="008D2D73">
        <w:rPr>
          <w:rFonts w:hint="eastAsia"/>
          <w:sz w:val="24"/>
          <w:szCs w:val="24"/>
        </w:rPr>
        <w:t>，相较于设计最大浓缩倍数</w:t>
      </w:r>
      <w:r w:rsidR="008D2D73">
        <w:rPr>
          <w:rFonts w:hint="eastAsia"/>
          <w:sz w:val="24"/>
          <w:szCs w:val="24"/>
        </w:rPr>
        <w:t>4</w:t>
      </w:r>
      <w:r w:rsidR="008D2D73">
        <w:rPr>
          <w:rFonts w:hint="eastAsia"/>
          <w:sz w:val="24"/>
          <w:szCs w:val="24"/>
        </w:rPr>
        <w:t>倍低，实际结垢倾向更低。</w:t>
      </w:r>
    </w:p>
    <w:p w:rsidR="00B77327" w:rsidRPr="00FA7D40" w:rsidRDefault="008D2D73" w:rsidP="00FA7D40">
      <w:pPr>
        <w:tabs>
          <w:tab w:val="left" w:pos="284"/>
        </w:tabs>
        <w:spacing w:line="300" w:lineRule="auto"/>
        <w:ind w:rightChars="-27" w:right="-57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一期循环水的药剂加入量严格按照药剂厂家的指导方案，如表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</w:p>
    <w:p w:rsidR="00FA7D40" w:rsidRDefault="00FA7D40" w:rsidP="00B538BF">
      <w:pPr>
        <w:tabs>
          <w:tab w:val="left" w:pos="284"/>
        </w:tabs>
        <w:spacing w:line="360" w:lineRule="auto"/>
        <w:ind w:rightChars="-27" w:right="-57" w:firstLineChars="200" w:firstLine="361"/>
        <w:jc w:val="center"/>
        <w:rPr>
          <w:rFonts w:hint="eastAsia"/>
          <w:b/>
          <w:sz w:val="18"/>
          <w:szCs w:val="18"/>
        </w:rPr>
      </w:pPr>
    </w:p>
    <w:p w:rsidR="00B538BF" w:rsidRPr="00B538BF" w:rsidRDefault="00B538BF" w:rsidP="00B538BF">
      <w:pPr>
        <w:tabs>
          <w:tab w:val="left" w:pos="284"/>
        </w:tabs>
        <w:spacing w:line="360" w:lineRule="auto"/>
        <w:ind w:rightChars="-27" w:right="-57" w:firstLineChars="200" w:firstLine="361"/>
        <w:jc w:val="center"/>
        <w:rPr>
          <w:rFonts w:hint="eastAsia"/>
          <w:b/>
          <w:sz w:val="18"/>
          <w:szCs w:val="18"/>
        </w:rPr>
      </w:pPr>
      <w:r w:rsidRPr="00B538BF">
        <w:rPr>
          <w:rFonts w:hint="eastAsia"/>
          <w:b/>
          <w:sz w:val="18"/>
          <w:szCs w:val="18"/>
        </w:rPr>
        <w:lastRenderedPageBreak/>
        <w:t>表</w:t>
      </w:r>
      <w:r w:rsidRPr="00B538BF">
        <w:rPr>
          <w:rFonts w:hint="eastAsia"/>
          <w:b/>
          <w:sz w:val="18"/>
          <w:szCs w:val="18"/>
        </w:rPr>
        <w:t xml:space="preserve">5. </w:t>
      </w:r>
      <w:r w:rsidRPr="00B538BF">
        <w:rPr>
          <w:rFonts w:hint="eastAsia"/>
          <w:b/>
          <w:sz w:val="18"/>
          <w:szCs w:val="18"/>
        </w:rPr>
        <w:t>药剂厂家指导数据</w:t>
      </w:r>
    </w:p>
    <w:tbl>
      <w:tblPr>
        <w:tblStyle w:val="a7"/>
        <w:tblW w:w="7196" w:type="dxa"/>
        <w:jc w:val="center"/>
        <w:tblLayout w:type="fixed"/>
        <w:tblLook w:val="04A0"/>
      </w:tblPr>
      <w:tblGrid>
        <w:gridCol w:w="3794"/>
        <w:gridCol w:w="3402"/>
      </w:tblGrid>
      <w:tr w:rsidR="008D2D73" w:rsidRPr="008D2D73" w:rsidTr="00972C06">
        <w:trPr>
          <w:jc w:val="center"/>
        </w:trPr>
        <w:tc>
          <w:tcPr>
            <w:tcW w:w="3794" w:type="dxa"/>
          </w:tcPr>
          <w:p w:rsidR="008D2D73" w:rsidRPr="008D2D73" w:rsidRDefault="008D2D73" w:rsidP="008D2D73">
            <w:pPr>
              <w:spacing w:line="360" w:lineRule="auto"/>
              <w:ind w:firstLine="480"/>
              <w:rPr>
                <w:rFonts w:ascii="楷体_GB2312" w:eastAsia="楷体_GB2312" w:hAnsi="楷体_GB2312" w:cs="楷体_GB2312"/>
                <w:sz w:val="18"/>
                <w:szCs w:val="18"/>
              </w:rPr>
            </w:pPr>
            <w:r w:rsidRPr="008D2D73">
              <w:rPr>
                <w:rFonts w:ascii="楷体_GB2312" w:eastAsia="楷体_GB2312" w:hAnsi="楷体_GB2312" w:cs="楷体_GB2312" w:hint="eastAsia"/>
                <w:sz w:val="18"/>
                <w:szCs w:val="18"/>
              </w:rPr>
              <w:t>钙硬度+总碱度（以CaCO3计）</w:t>
            </w:r>
          </w:p>
        </w:tc>
        <w:tc>
          <w:tcPr>
            <w:tcW w:w="3402" w:type="dxa"/>
          </w:tcPr>
          <w:p w:rsidR="008D2D73" w:rsidRPr="008D2D73" w:rsidRDefault="008D2D73" w:rsidP="00B538BF">
            <w:pPr>
              <w:spacing w:line="360" w:lineRule="auto"/>
              <w:ind w:firstLine="480"/>
              <w:rPr>
                <w:rFonts w:ascii="楷体_GB2312" w:eastAsia="楷体_GB2312" w:hAnsi="楷体_GB2312" w:cs="楷体_GB2312"/>
                <w:sz w:val="18"/>
                <w:szCs w:val="18"/>
              </w:rPr>
            </w:pPr>
            <w:r w:rsidRPr="008D2D73">
              <w:rPr>
                <w:rFonts w:ascii="楷体_GB2312" w:eastAsia="楷体_GB2312" w:hAnsi="楷体_GB2312" w:cs="楷体_GB2312" w:hint="eastAsia"/>
                <w:sz w:val="18"/>
                <w:szCs w:val="18"/>
              </w:rPr>
              <w:t xml:space="preserve">KW-8466A：KW-8466B </w:t>
            </w:r>
          </w:p>
        </w:tc>
      </w:tr>
      <w:tr w:rsidR="008D2D73" w:rsidRPr="008D2D73" w:rsidTr="00972C06">
        <w:trPr>
          <w:jc w:val="center"/>
        </w:trPr>
        <w:tc>
          <w:tcPr>
            <w:tcW w:w="3794" w:type="dxa"/>
          </w:tcPr>
          <w:p w:rsidR="008D2D73" w:rsidRPr="008D2D73" w:rsidRDefault="008D2D73" w:rsidP="008D2D73">
            <w:pPr>
              <w:spacing w:line="360" w:lineRule="auto"/>
              <w:ind w:firstLine="480"/>
              <w:rPr>
                <w:rFonts w:ascii="楷体_GB2312" w:eastAsia="楷体_GB2312" w:hAnsi="楷体_GB2312" w:cs="楷体_GB2312"/>
                <w:sz w:val="18"/>
                <w:szCs w:val="18"/>
              </w:rPr>
            </w:pPr>
            <w:r w:rsidRPr="008D2D73">
              <w:rPr>
                <w:rFonts w:ascii="楷体_GB2312" w:eastAsia="楷体_GB2312" w:hAnsi="楷体_GB2312" w:cs="楷体_GB2312" w:hint="eastAsia"/>
                <w:sz w:val="18"/>
                <w:szCs w:val="18"/>
              </w:rPr>
              <w:t>≤200mg/L</w:t>
            </w:r>
          </w:p>
        </w:tc>
        <w:tc>
          <w:tcPr>
            <w:tcW w:w="3402" w:type="dxa"/>
          </w:tcPr>
          <w:p w:rsidR="008D2D73" w:rsidRPr="008D2D73" w:rsidRDefault="008D2D73" w:rsidP="008D2D73">
            <w:pPr>
              <w:spacing w:line="360" w:lineRule="auto"/>
              <w:ind w:firstLine="480"/>
              <w:rPr>
                <w:rFonts w:ascii="楷体_GB2312" w:eastAsia="楷体_GB2312" w:hAnsi="楷体_GB2312" w:cs="楷体_GB2312"/>
                <w:sz w:val="18"/>
                <w:szCs w:val="18"/>
              </w:rPr>
            </w:pPr>
            <w:r>
              <w:rPr>
                <w:rFonts w:ascii="楷体_GB2312" w:eastAsia="楷体_GB2312" w:hAnsi="楷体_GB2312" w:cs="楷体_GB2312" w:hint="eastAsia"/>
                <w:sz w:val="18"/>
                <w:szCs w:val="18"/>
              </w:rPr>
              <w:t xml:space="preserve"> </w:t>
            </w:r>
            <w:r w:rsidRPr="008D2D73">
              <w:rPr>
                <w:rFonts w:ascii="楷体_GB2312" w:eastAsia="楷体_GB2312" w:hAnsi="楷体_GB2312" w:cs="楷体_GB2312" w:hint="eastAsia"/>
                <w:sz w:val="18"/>
                <w:szCs w:val="18"/>
              </w:rPr>
              <w:t>1 : 2</w:t>
            </w:r>
          </w:p>
        </w:tc>
      </w:tr>
      <w:tr w:rsidR="008D2D73" w:rsidRPr="008D2D73" w:rsidTr="00972C06">
        <w:trPr>
          <w:jc w:val="center"/>
        </w:trPr>
        <w:tc>
          <w:tcPr>
            <w:tcW w:w="3794" w:type="dxa"/>
          </w:tcPr>
          <w:p w:rsidR="008D2D73" w:rsidRPr="008D2D73" w:rsidRDefault="008D2D73" w:rsidP="008D2D73">
            <w:pPr>
              <w:spacing w:line="360" w:lineRule="auto"/>
              <w:ind w:firstLine="480"/>
              <w:rPr>
                <w:rFonts w:ascii="楷体_GB2312" w:eastAsia="楷体_GB2312" w:hAnsi="楷体_GB2312" w:cs="楷体_GB2312"/>
                <w:sz w:val="18"/>
                <w:szCs w:val="18"/>
              </w:rPr>
            </w:pPr>
            <w:r w:rsidRPr="008D2D73">
              <w:rPr>
                <w:rFonts w:ascii="楷体_GB2312" w:eastAsia="楷体_GB2312" w:hAnsi="楷体_GB2312" w:cs="楷体_GB2312" w:hint="eastAsia"/>
                <w:sz w:val="18"/>
                <w:szCs w:val="18"/>
              </w:rPr>
              <w:t>200-400 mg/L</w:t>
            </w:r>
          </w:p>
        </w:tc>
        <w:tc>
          <w:tcPr>
            <w:tcW w:w="3402" w:type="dxa"/>
          </w:tcPr>
          <w:p w:rsidR="008D2D73" w:rsidRPr="008D2D73" w:rsidRDefault="008D2D73" w:rsidP="008D2D73">
            <w:pPr>
              <w:spacing w:line="360" w:lineRule="auto"/>
              <w:ind w:firstLineChars="300" w:firstLine="540"/>
              <w:rPr>
                <w:rFonts w:ascii="楷体_GB2312" w:eastAsia="楷体_GB2312" w:hAnsi="楷体_GB2312" w:cs="楷体_GB2312"/>
                <w:sz w:val="18"/>
                <w:szCs w:val="18"/>
              </w:rPr>
            </w:pPr>
            <w:r w:rsidRPr="008D2D73">
              <w:rPr>
                <w:rFonts w:ascii="楷体_GB2312" w:eastAsia="楷体_GB2312" w:hAnsi="楷体_GB2312" w:cs="楷体_GB2312" w:hint="eastAsia"/>
                <w:sz w:val="18"/>
                <w:szCs w:val="18"/>
              </w:rPr>
              <w:t>1：1</w:t>
            </w:r>
          </w:p>
        </w:tc>
      </w:tr>
      <w:tr w:rsidR="008D2D73" w:rsidRPr="008D2D73" w:rsidTr="00972C06">
        <w:trPr>
          <w:jc w:val="center"/>
        </w:trPr>
        <w:tc>
          <w:tcPr>
            <w:tcW w:w="3794" w:type="dxa"/>
          </w:tcPr>
          <w:p w:rsidR="008D2D73" w:rsidRPr="008D2D73" w:rsidRDefault="008D2D73" w:rsidP="008D2D73">
            <w:pPr>
              <w:spacing w:line="360" w:lineRule="auto"/>
              <w:ind w:firstLine="480"/>
              <w:rPr>
                <w:rFonts w:ascii="楷体_GB2312" w:eastAsia="楷体_GB2312" w:hAnsi="楷体_GB2312" w:cs="楷体_GB2312"/>
                <w:sz w:val="18"/>
                <w:szCs w:val="18"/>
              </w:rPr>
            </w:pPr>
            <w:r w:rsidRPr="008D2D73">
              <w:rPr>
                <w:rFonts w:ascii="楷体_GB2312" w:eastAsia="楷体_GB2312" w:hAnsi="楷体_GB2312" w:cs="楷体_GB2312" w:hint="eastAsia"/>
                <w:sz w:val="18"/>
                <w:szCs w:val="18"/>
              </w:rPr>
              <w:t>400-700mg/L</w:t>
            </w:r>
          </w:p>
        </w:tc>
        <w:tc>
          <w:tcPr>
            <w:tcW w:w="3402" w:type="dxa"/>
          </w:tcPr>
          <w:p w:rsidR="008D2D73" w:rsidRPr="008D2D73" w:rsidRDefault="008D2D73" w:rsidP="008D2D73">
            <w:pPr>
              <w:spacing w:line="360" w:lineRule="auto"/>
              <w:rPr>
                <w:rFonts w:ascii="楷体_GB2312" w:eastAsia="楷体_GB2312" w:hAnsi="楷体_GB2312" w:cs="楷体_GB2312"/>
                <w:sz w:val="18"/>
                <w:szCs w:val="18"/>
              </w:rPr>
            </w:pPr>
            <w:r w:rsidRPr="008D2D73">
              <w:rPr>
                <w:rFonts w:ascii="楷体_GB2312" w:eastAsia="楷体_GB2312" w:hAnsi="楷体_GB2312" w:cs="楷体_GB2312" w:hint="eastAsia"/>
                <w:sz w:val="18"/>
                <w:szCs w:val="18"/>
              </w:rPr>
              <w:t xml:space="preserve"> </w:t>
            </w:r>
            <w:r>
              <w:rPr>
                <w:rFonts w:ascii="楷体_GB2312" w:eastAsia="楷体_GB2312" w:hAnsi="楷体_GB2312" w:cs="楷体_GB2312" w:hint="eastAsia"/>
                <w:sz w:val="18"/>
                <w:szCs w:val="18"/>
              </w:rPr>
              <w:t xml:space="preserve">    </w:t>
            </w:r>
            <w:r w:rsidRPr="008D2D73">
              <w:rPr>
                <w:rFonts w:ascii="楷体_GB2312" w:eastAsia="楷体_GB2312" w:hAnsi="楷体_GB2312" w:cs="楷体_GB2312" w:hint="eastAsia"/>
                <w:sz w:val="18"/>
                <w:szCs w:val="18"/>
              </w:rPr>
              <w:t xml:space="preserve"> 2：1</w:t>
            </w:r>
          </w:p>
        </w:tc>
      </w:tr>
      <w:tr w:rsidR="008D2D73" w:rsidRPr="008D2D73" w:rsidTr="00972C06">
        <w:trPr>
          <w:jc w:val="center"/>
        </w:trPr>
        <w:tc>
          <w:tcPr>
            <w:tcW w:w="3794" w:type="dxa"/>
          </w:tcPr>
          <w:p w:rsidR="008D2D73" w:rsidRPr="008D2D73" w:rsidRDefault="008D2D73" w:rsidP="008D2D73">
            <w:pPr>
              <w:spacing w:line="360" w:lineRule="auto"/>
              <w:ind w:firstLine="480"/>
              <w:rPr>
                <w:rFonts w:ascii="楷体_GB2312" w:eastAsia="楷体_GB2312" w:hAnsi="楷体_GB2312" w:cs="楷体_GB2312"/>
                <w:sz w:val="18"/>
                <w:szCs w:val="18"/>
              </w:rPr>
            </w:pPr>
            <w:r w:rsidRPr="008D2D73">
              <w:rPr>
                <w:rFonts w:ascii="楷体_GB2312" w:eastAsia="楷体_GB2312" w:hAnsi="楷体_GB2312" w:cs="楷体_GB2312" w:hint="eastAsia"/>
                <w:sz w:val="18"/>
                <w:szCs w:val="18"/>
              </w:rPr>
              <w:t>≥700mg/L</w:t>
            </w:r>
          </w:p>
        </w:tc>
        <w:tc>
          <w:tcPr>
            <w:tcW w:w="3402" w:type="dxa"/>
          </w:tcPr>
          <w:p w:rsidR="008D2D73" w:rsidRPr="008D2D73" w:rsidRDefault="008D2D73" w:rsidP="008D2D73">
            <w:pPr>
              <w:spacing w:line="360" w:lineRule="auto"/>
              <w:ind w:firstLine="480"/>
              <w:rPr>
                <w:rFonts w:ascii="楷体_GB2312" w:eastAsia="楷体_GB2312" w:hAnsi="楷体_GB2312" w:cs="楷体_GB2312"/>
                <w:sz w:val="18"/>
                <w:szCs w:val="18"/>
              </w:rPr>
            </w:pPr>
            <w:r w:rsidRPr="008D2D73">
              <w:rPr>
                <w:rFonts w:ascii="楷体_GB2312" w:eastAsia="楷体_GB2312" w:hAnsi="楷体_GB2312" w:cs="楷体_GB2312" w:hint="eastAsia"/>
                <w:sz w:val="18"/>
                <w:szCs w:val="18"/>
              </w:rPr>
              <w:t>2.5～3：1</w:t>
            </w:r>
          </w:p>
        </w:tc>
      </w:tr>
    </w:tbl>
    <w:p w:rsidR="00B538BF" w:rsidRDefault="00B538BF" w:rsidP="00E92C1D">
      <w:pPr>
        <w:tabs>
          <w:tab w:val="left" w:pos="284"/>
        </w:tabs>
        <w:spacing w:line="300" w:lineRule="auto"/>
        <w:ind w:rightChars="-27" w:right="-57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一期循环水“</w:t>
      </w:r>
      <w:r w:rsidRPr="00B538BF">
        <w:rPr>
          <w:rFonts w:hint="eastAsia"/>
          <w:sz w:val="24"/>
          <w:szCs w:val="24"/>
        </w:rPr>
        <w:t>钙硬度</w:t>
      </w:r>
      <w:r w:rsidRPr="00B538BF">
        <w:rPr>
          <w:rFonts w:hint="eastAsia"/>
          <w:sz w:val="24"/>
          <w:szCs w:val="24"/>
        </w:rPr>
        <w:t>+</w:t>
      </w:r>
      <w:r w:rsidRPr="00B538BF">
        <w:rPr>
          <w:rFonts w:hint="eastAsia"/>
          <w:sz w:val="24"/>
          <w:szCs w:val="24"/>
        </w:rPr>
        <w:t>总碱度（以</w:t>
      </w:r>
      <w:r w:rsidRPr="00B538BF">
        <w:rPr>
          <w:rFonts w:hint="eastAsia"/>
          <w:sz w:val="24"/>
          <w:szCs w:val="24"/>
        </w:rPr>
        <w:t>CaCO3</w:t>
      </w:r>
      <w:r w:rsidRPr="00B538BF">
        <w:rPr>
          <w:rFonts w:hint="eastAsia"/>
          <w:sz w:val="24"/>
          <w:szCs w:val="24"/>
        </w:rPr>
        <w:t>计）</w:t>
      </w:r>
      <w:r>
        <w:rPr>
          <w:rFonts w:hint="eastAsia"/>
          <w:sz w:val="24"/>
          <w:szCs w:val="24"/>
        </w:rPr>
        <w:t>”数据在</w:t>
      </w:r>
      <w:r>
        <w:rPr>
          <w:rFonts w:hint="eastAsia"/>
          <w:sz w:val="24"/>
          <w:szCs w:val="24"/>
        </w:rPr>
        <w:t>400-700mg/L</w:t>
      </w:r>
      <w:r>
        <w:rPr>
          <w:rFonts w:hint="eastAsia"/>
          <w:sz w:val="24"/>
          <w:szCs w:val="24"/>
        </w:rPr>
        <w:t>档，阻垢剂（</w:t>
      </w:r>
      <w:r w:rsidRPr="008D2D73">
        <w:rPr>
          <w:rFonts w:ascii="楷体_GB2312" w:eastAsia="楷体_GB2312" w:hAnsi="楷体_GB2312" w:cs="楷体_GB2312" w:hint="eastAsia"/>
          <w:sz w:val="18"/>
          <w:szCs w:val="18"/>
        </w:rPr>
        <w:t>KW-8466A</w:t>
      </w:r>
      <w:r>
        <w:rPr>
          <w:rFonts w:hint="eastAsia"/>
          <w:sz w:val="24"/>
          <w:szCs w:val="24"/>
        </w:rPr>
        <w:t>）和缓释剂（</w:t>
      </w:r>
      <w:r w:rsidRPr="008D2D73">
        <w:rPr>
          <w:rFonts w:ascii="楷体_GB2312" w:eastAsia="楷体_GB2312" w:hAnsi="楷体_GB2312" w:cs="楷体_GB2312" w:hint="eastAsia"/>
          <w:sz w:val="18"/>
          <w:szCs w:val="18"/>
        </w:rPr>
        <w:t>KW-8466B</w:t>
      </w:r>
      <w:r>
        <w:rPr>
          <w:rFonts w:hint="eastAsia"/>
          <w:sz w:val="24"/>
          <w:szCs w:val="24"/>
        </w:rPr>
        <w:t>）的加入量严格按照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加入。</w:t>
      </w:r>
    </w:p>
    <w:p w:rsidR="008D2D73" w:rsidRDefault="00B538BF" w:rsidP="00E92C1D">
      <w:pPr>
        <w:tabs>
          <w:tab w:val="left" w:pos="284"/>
        </w:tabs>
        <w:spacing w:line="300" w:lineRule="auto"/>
        <w:ind w:rightChars="-27" w:right="-57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理论上药剂加入量和水质浓缩倍数均符合厂家和设计要求，合理使用不</w:t>
      </w:r>
      <w:r w:rsidR="00B77327">
        <w:rPr>
          <w:rFonts w:hint="eastAsia"/>
          <w:sz w:val="24"/>
          <w:szCs w:val="24"/>
        </w:rPr>
        <w:t>会</w:t>
      </w:r>
      <w:r>
        <w:rPr>
          <w:rFonts w:hint="eastAsia"/>
          <w:sz w:val="24"/>
          <w:szCs w:val="24"/>
        </w:rPr>
        <w:t>造成严重的结垢情况出现。</w:t>
      </w:r>
      <w:r w:rsidR="00F41D71">
        <w:rPr>
          <w:rFonts w:hint="eastAsia"/>
          <w:sz w:val="24"/>
          <w:szCs w:val="24"/>
        </w:rPr>
        <w:t>因此可排除一期循环水质的影响因素，同时一期检修期间，对</w:t>
      </w:r>
      <w:r w:rsidR="00F41D71">
        <w:rPr>
          <w:rFonts w:hint="eastAsia"/>
          <w:sz w:val="24"/>
          <w:szCs w:val="24"/>
        </w:rPr>
        <w:t>111E36</w:t>
      </w:r>
      <w:r w:rsidR="00F41D71">
        <w:rPr>
          <w:rFonts w:hint="eastAsia"/>
          <w:sz w:val="24"/>
          <w:szCs w:val="24"/>
        </w:rPr>
        <w:t>循环水侧壳程也进行了检查，并没有发现结垢现象，如图</w:t>
      </w:r>
      <w:r w:rsidR="00F41D71">
        <w:rPr>
          <w:rFonts w:hint="eastAsia"/>
          <w:sz w:val="24"/>
          <w:szCs w:val="24"/>
        </w:rPr>
        <w:t>2</w:t>
      </w:r>
      <w:r w:rsidR="00F41D71">
        <w:rPr>
          <w:rFonts w:hint="eastAsia"/>
          <w:sz w:val="24"/>
          <w:szCs w:val="24"/>
        </w:rPr>
        <w:t>：</w:t>
      </w:r>
    </w:p>
    <w:p w:rsidR="00F41D71" w:rsidRPr="00F41D71" w:rsidRDefault="00E92C1D" w:rsidP="00F41D71">
      <w:pPr>
        <w:tabs>
          <w:tab w:val="left" w:pos="0"/>
        </w:tabs>
        <w:spacing w:line="360" w:lineRule="auto"/>
        <w:ind w:rightChars="-27" w:right="-57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25148" cy="2112328"/>
            <wp:effectExtent l="19050" t="0" r="0" b="0"/>
            <wp:docPr id="5" name="图片 2" descr="D:\谢华剑\E盘\谢华剑（新材料）\16、检修\一期装置大修2020.10\一期氧化E11图片\换热器进口\d0448ee1efaa3041ffbb44ee2fb4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谢华剑\E盘\谢华剑（新材料）\16、检修\一期装置大修2020.10\一期氧化E11图片\换热器进口\d0448ee1efaa3041ffbb44ee2fb419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0000" r="7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211" cy="210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1D71">
        <w:rPr>
          <w:noProof/>
          <w:sz w:val="24"/>
          <w:szCs w:val="24"/>
        </w:rPr>
        <w:drawing>
          <wp:inline distT="0" distB="0" distL="0" distR="0">
            <wp:extent cx="2549221" cy="2105322"/>
            <wp:effectExtent l="19050" t="0" r="3479" b="0"/>
            <wp:docPr id="3" name="图片 1" descr="D:\谢华剑\E盘\谢华剑（新材料）\16、检修\一期装置大修2020.10\一期氧化E11图片\换热器进口\d75a2b97113b3ae21ac2d6633486d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谢华剑\E盘\谢华剑（新材料）\16、检修\一期装置大修2020.10\一期氧化E11图片\换热器进口\d75a2b97113b3ae21ac2d6633486df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368" r="13521" b="19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429" cy="210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C1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B538BF" w:rsidRDefault="00E92C1D" w:rsidP="00E92C1D">
      <w:pPr>
        <w:tabs>
          <w:tab w:val="left" w:pos="284"/>
        </w:tabs>
        <w:spacing w:line="360" w:lineRule="auto"/>
        <w:ind w:rightChars="-27" w:right="-57" w:firstLineChars="200" w:firstLine="361"/>
        <w:jc w:val="center"/>
        <w:rPr>
          <w:rFonts w:hint="eastAsia"/>
          <w:b/>
          <w:sz w:val="18"/>
          <w:szCs w:val="18"/>
        </w:rPr>
      </w:pPr>
      <w:r w:rsidRPr="00E92C1D">
        <w:rPr>
          <w:rFonts w:hint="eastAsia"/>
          <w:b/>
          <w:sz w:val="18"/>
          <w:szCs w:val="18"/>
        </w:rPr>
        <w:t>图</w:t>
      </w:r>
      <w:r w:rsidRPr="00E92C1D">
        <w:rPr>
          <w:rFonts w:hint="eastAsia"/>
          <w:b/>
          <w:sz w:val="18"/>
          <w:szCs w:val="18"/>
        </w:rPr>
        <w:t>2. 111E36</w:t>
      </w:r>
      <w:r w:rsidRPr="00E92C1D">
        <w:rPr>
          <w:rFonts w:hint="eastAsia"/>
          <w:b/>
          <w:sz w:val="18"/>
          <w:szCs w:val="18"/>
        </w:rPr>
        <w:t>进出口</w:t>
      </w:r>
    </w:p>
    <w:p w:rsidR="00E92C1D" w:rsidRPr="00FA7D40" w:rsidRDefault="00FA7D40" w:rsidP="00FA7D40">
      <w:pPr>
        <w:tabs>
          <w:tab w:val="left" w:pos="284"/>
          <w:tab w:val="left" w:pos="567"/>
        </w:tabs>
        <w:spacing w:line="300" w:lineRule="auto"/>
        <w:ind w:rightChars="-27" w:right="-57"/>
        <w:jc w:val="left"/>
        <w:rPr>
          <w:rFonts w:hint="eastAsia"/>
          <w:sz w:val="24"/>
          <w:szCs w:val="24"/>
        </w:rPr>
      </w:pPr>
      <w:r w:rsidRPr="00FA7D40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、原因</w:t>
      </w:r>
      <w:r w:rsidR="00E92C1D" w:rsidRPr="00FA7D40">
        <w:rPr>
          <w:rFonts w:hint="eastAsia"/>
          <w:sz w:val="24"/>
          <w:szCs w:val="24"/>
        </w:rPr>
        <w:t>总结</w:t>
      </w:r>
    </w:p>
    <w:p w:rsidR="00E92C1D" w:rsidRDefault="00E92C1D" w:rsidP="00FA7D40">
      <w:pPr>
        <w:tabs>
          <w:tab w:val="left" w:pos="284"/>
        </w:tabs>
        <w:spacing w:line="300" w:lineRule="auto"/>
        <w:ind w:rightChars="-27" w:right="-57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通过分析可以</w:t>
      </w:r>
      <w:r w:rsidR="00FA7D40">
        <w:rPr>
          <w:rFonts w:hint="eastAsia"/>
          <w:sz w:val="24"/>
          <w:szCs w:val="24"/>
        </w:rPr>
        <w:t>得出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111/112E11</w:t>
      </w:r>
      <w:r>
        <w:rPr>
          <w:rFonts w:hint="eastAsia"/>
          <w:sz w:val="24"/>
          <w:szCs w:val="24"/>
        </w:rPr>
        <w:t>换热器出现严重结垢，主要原因在于换热器使用不合理，循环水流速过低、出水温度高，即使循环水全开也远不及设计数据（最近一次测量时，循环水阀门全开，</w:t>
      </w:r>
      <w:r w:rsidR="00ED266C">
        <w:rPr>
          <w:rFonts w:hint="eastAsia"/>
          <w:sz w:val="24"/>
          <w:szCs w:val="24"/>
        </w:rPr>
        <w:t>流量不足</w:t>
      </w:r>
      <w:r w:rsidR="00ED266C">
        <w:rPr>
          <w:rFonts w:hint="eastAsia"/>
          <w:sz w:val="24"/>
          <w:szCs w:val="24"/>
        </w:rPr>
        <w:t>400m</w:t>
      </w:r>
      <w:r w:rsidR="00ED266C">
        <w:rPr>
          <w:rFonts w:hint="eastAsia"/>
          <w:sz w:val="24"/>
          <w:szCs w:val="24"/>
        </w:rPr>
        <w:t>³</w:t>
      </w:r>
      <w:r w:rsidR="00ED266C">
        <w:rPr>
          <w:rFonts w:hint="eastAsia"/>
          <w:sz w:val="24"/>
          <w:szCs w:val="24"/>
        </w:rPr>
        <w:t>/h</w:t>
      </w:r>
      <w:r w:rsidR="00ED266C">
        <w:rPr>
          <w:rFonts w:hint="eastAsia"/>
          <w:sz w:val="24"/>
          <w:szCs w:val="24"/>
        </w:rPr>
        <w:t>，也可能是严重结垢所引起</w:t>
      </w:r>
      <w:r>
        <w:rPr>
          <w:rFonts w:hint="eastAsia"/>
          <w:sz w:val="24"/>
          <w:szCs w:val="24"/>
        </w:rPr>
        <w:t>）。</w:t>
      </w:r>
      <w:r w:rsidR="00ED266C">
        <w:rPr>
          <w:rFonts w:hint="eastAsia"/>
          <w:sz w:val="24"/>
          <w:szCs w:val="24"/>
        </w:rPr>
        <w:t>两台换热器循环水使用，不符合工业循环水设计规范，也可追溯为设计因素。</w:t>
      </w:r>
    </w:p>
    <w:p w:rsidR="00ED266C" w:rsidRPr="00ED266C" w:rsidRDefault="00ED266C" w:rsidP="002F5262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line="300" w:lineRule="auto"/>
        <w:ind w:rightChars="-27" w:right="-57" w:firstLineChars="0"/>
        <w:jc w:val="left"/>
        <w:rPr>
          <w:rFonts w:hint="eastAsia"/>
          <w:b/>
          <w:sz w:val="24"/>
          <w:szCs w:val="24"/>
        </w:rPr>
      </w:pPr>
      <w:r w:rsidRPr="00ED266C">
        <w:rPr>
          <w:rFonts w:hint="eastAsia"/>
          <w:b/>
          <w:sz w:val="24"/>
          <w:szCs w:val="24"/>
        </w:rPr>
        <w:t>解决方案</w:t>
      </w:r>
    </w:p>
    <w:p w:rsidR="00ED266C" w:rsidRDefault="00ED266C" w:rsidP="002F5262">
      <w:pPr>
        <w:tabs>
          <w:tab w:val="left" w:pos="284"/>
        </w:tabs>
        <w:spacing w:line="300" w:lineRule="auto"/>
        <w:ind w:rightChars="-27" w:right="-57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FA7D40">
        <w:rPr>
          <w:rFonts w:hint="eastAsia"/>
          <w:sz w:val="24"/>
          <w:szCs w:val="24"/>
        </w:rPr>
        <w:t>、增加</w:t>
      </w:r>
      <w:r w:rsidR="004F651E">
        <w:rPr>
          <w:rFonts w:hint="eastAsia"/>
          <w:sz w:val="24"/>
          <w:szCs w:val="24"/>
        </w:rPr>
        <w:t>旁通</w:t>
      </w:r>
    </w:p>
    <w:p w:rsidR="00ED266C" w:rsidRDefault="00ED266C" w:rsidP="002F5262">
      <w:pPr>
        <w:tabs>
          <w:tab w:val="left" w:pos="284"/>
        </w:tabs>
        <w:spacing w:line="300" w:lineRule="auto"/>
        <w:ind w:rightChars="-27" w:right="-57"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目前装置已经提出</w:t>
      </w:r>
      <w:r w:rsidR="004F651E">
        <w:rPr>
          <w:rFonts w:hint="eastAsia"/>
          <w:sz w:val="24"/>
          <w:szCs w:val="24"/>
        </w:rPr>
        <w:t>并计划实施</w:t>
      </w:r>
      <w:r>
        <w:rPr>
          <w:rFonts w:hint="eastAsia"/>
          <w:sz w:val="24"/>
          <w:szCs w:val="24"/>
        </w:rPr>
        <w:t>较为可行的整改方案，拟在换热器物料侧加装旁通管，通过</w:t>
      </w:r>
      <w:r w:rsidR="004F651E">
        <w:rPr>
          <w:rFonts w:hint="eastAsia"/>
          <w:sz w:val="24"/>
          <w:szCs w:val="24"/>
        </w:rPr>
        <w:t>调节</w:t>
      </w:r>
      <w:r>
        <w:rPr>
          <w:rFonts w:hint="eastAsia"/>
          <w:sz w:val="24"/>
          <w:szCs w:val="24"/>
        </w:rPr>
        <w:t>旁通流量，来调节进入换热器的物料量，从而控制</w:t>
      </w:r>
      <w:r>
        <w:rPr>
          <w:rFonts w:hint="eastAsia"/>
          <w:sz w:val="24"/>
          <w:szCs w:val="24"/>
        </w:rPr>
        <w:t>C10</w:t>
      </w:r>
      <w:r>
        <w:rPr>
          <w:rFonts w:hint="eastAsia"/>
          <w:sz w:val="24"/>
          <w:szCs w:val="24"/>
        </w:rPr>
        <w:t>塔顶温度，循环水调节阀始终保持全开，尽量确保循环水流量</w:t>
      </w:r>
      <w:r w:rsidR="00130B5D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流速</w:t>
      </w:r>
      <w:r w:rsidR="004F651E">
        <w:rPr>
          <w:rFonts w:hint="eastAsia"/>
          <w:sz w:val="24"/>
          <w:szCs w:val="24"/>
        </w:rPr>
        <w:t>符合</w:t>
      </w:r>
      <w:r>
        <w:rPr>
          <w:rFonts w:hint="eastAsia"/>
          <w:sz w:val="24"/>
          <w:szCs w:val="24"/>
        </w:rPr>
        <w:t>设计规范。</w:t>
      </w:r>
    </w:p>
    <w:p w:rsidR="00ED266C" w:rsidRDefault="00ED266C" w:rsidP="002F5262">
      <w:pPr>
        <w:tabs>
          <w:tab w:val="left" w:pos="284"/>
        </w:tabs>
        <w:spacing w:line="300" w:lineRule="auto"/>
        <w:ind w:rightChars="-27" w:right="-57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、循环水流量增大</w:t>
      </w:r>
    </w:p>
    <w:p w:rsidR="00ED266C" w:rsidRDefault="00ED266C" w:rsidP="000E4BA9">
      <w:pPr>
        <w:tabs>
          <w:tab w:val="left" w:pos="284"/>
        </w:tabs>
        <w:overflowPunct w:val="0"/>
        <w:spacing w:line="300" w:lineRule="auto"/>
        <w:ind w:rightChars="-27" w:right="-57" w:firstLine="482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循环水进</w:t>
      </w:r>
      <w:r>
        <w:rPr>
          <w:rFonts w:hint="eastAsia"/>
          <w:sz w:val="24"/>
          <w:szCs w:val="24"/>
        </w:rPr>
        <w:t>E11</w:t>
      </w:r>
      <w:r>
        <w:rPr>
          <w:rFonts w:hint="eastAsia"/>
          <w:sz w:val="24"/>
          <w:szCs w:val="24"/>
        </w:rPr>
        <w:t>处调节阀口径为</w:t>
      </w:r>
      <w:r>
        <w:rPr>
          <w:rFonts w:hint="eastAsia"/>
          <w:sz w:val="24"/>
          <w:szCs w:val="24"/>
        </w:rPr>
        <w:t>DN400</w:t>
      </w:r>
      <w:r>
        <w:rPr>
          <w:rFonts w:hint="eastAsia"/>
          <w:sz w:val="24"/>
          <w:szCs w:val="24"/>
        </w:rPr>
        <w:t>，主管道口径为</w:t>
      </w:r>
      <w:r>
        <w:rPr>
          <w:rFonts w:hint="eastAsia"/>
          <w:sz w:val="24"/>
          <w:szCs w:val="24"/>
        </w:rPr>
        <w:t>DN500</w:t>
      </w:r>
      <w:r w:rsidR="00C33CF4">
        <w:rPr>
          <w:rFonts w:hint="eastAsia"/>
          <w:sz w:val="24"/>
          <w:szCs w:val="24"/>
        </w:rPr>
        <w:t>，循环水</w:t>
      </w:r>
      <w:r w:rsidR="00130B5D">
        <w:rPr>
          <w:rFonts w:hint="eastAsia"/>
          <w:sz w:val="24"/>
          <w:szCs w:val="24"/>
        </w:rPr>
        <w:t>被调节阀</w:t>
      </w:r>
      <w:r w:rsidR="00C33CF4">
        <w:rPr>
          <w:rFonts w:hint="eastAsia"/>
          <w:sz w:val="24"/>
          <w:szCs w:val="24"/>
        </w:rPr>
        <w:t>截流。</w:t>
      </w:r>
      <w:r>
        <w:rPr>
          <w:rFonts w:hint="eastAsia"/>
          <w:sz w:val="24"/>
          <w:szCs w:val="24"/>
        </w:rPr>
        <w:t>阀门全开</w:t>
      </w:r>
      <w:r w:rsidR="00C33CF4">
        <w:rPr>
          <w:rFonts w:hint="eastAsia"/>
          <w:sz w:val="24"/>
          <w:szCs w:val="24"/>
        </w:rPr>
        <w:t>、换热器壳程已清洗干净前提下，仍无法使</w:t>
      </w:r>
      <w:r>
        <w:rPr>
          <w:rFonts w:hint="eastAsia"/>
          <w:sz w:val="24"/>
          <w:szCs w:val="24"/>
        </w:rPr>
        <w:t>循环水流量达到</w:t>
      </w:r>
      <w:r w:rsidR="00C33CF4">
        <w:rPr>
          <w:rFonts w:hint="eastAsia"/>
          <w:sz w:val="24"/>
          <w:szCs w:val="24"/>
        </w:rPr>
        <w:t>设计值时，可考虑取消循环水侧调节阀，将大小头取消，改为</w:t>
      </w:r>
      <w:r w:rsidR="00C33CF4">
        <w:rPr>
          <w:rFonts w:hint="eastAsia"/>
          <w:sz w:val="24"/>
          <w:szCs w:val="24"/>
        </w:rPr>
        <w:t>DN500</w:t>
      </w:r>
      <w:r w:rsidR="00C33CF4">
        <w:rPr>
          <w:rFonts w:hint="eastAsia"/>
          <w:sz w:val="24"/>
          <w:szCs w:val="24"/>
        </w:rPr>
        <w:t>通径直管道。</w:t>
      </w:r>
    </w:p>
    <w:p w:rsidR="00C33CF4" w:rsidRPr="00C33CF4" w:rsidRDefault="00C33CF4" w:rsidP="002F5262">
      <w:pPr>
        <w:pStyle w:val="a5"/>
        <w:numPr>
          <w:ilvl w:val="0"/>
          <w:numId w:val="2"/>
        </w:numPr>
        <w:tabs>
          <w:tab w:val="left" w:pos="284"/>
        </w:tabs>
        <w:spacing w:line="300" w:lineRule="auto"/>
        <w:ind w:rightChars="-27" w:right="-57" w:firstLineChars="0"/>
        <w:jc w:val="left"/>
        <w:rPr>
          <w:rFonts w:hint="eastAsia"/>
          <w:sz w:val="24"/>
          <w:szCs w:val="24"/>
        </w:rPr>
      </w:pPr>
      <w:r w:rsidRPr="00C33CF4">
        <w:rPr>
          <w:rFonts w:hint="eastAsia"/>
          <w:sz w:val="24"/>
          <w:szCs w:val="24"/>
        </w:rPr>
        <w:t>循环水化学清洗预膜</w:t>
      </w:r>
    </w:p>
    <w:p w:rsidR="00C33CF4" w:rsidRDefault="00C33CF4" w:rsidP="002F5262">
      <w:pPr>
        <w:tabs>
          <w:tab w:val="left" w:pos="284"/>
        </w:tabs>
        <w:spacing w:line="300" w:lineRule="auto"/>
        <w:ind w:rightChars="-27" w:right="-57" w:firstLineChars="200" w:firstLine="480"/>
        <w:jc w:val="left"/>
        <w:rPr>
          <w:rFonts w:hint="eastAsia"/>
          <w:sz w:val="24"/>
          <w:szCs w:val="24"/>
        </w:rPr>
      </w:pPr>
      <w:r w:rsidRPr="00C33CF4">
        <w:rPr>
          <w:rFonts w:hint="eastAsia"/>
          <w:sz w:val="24"/>
          <w:szCs w:val="24"/>
        </w:rPr>
        <w:t>药剂循环水系统，每运行</w:t>
      </w:r>
      <w:r w:rsidRPr="00C33CF4">
        <w:rPr>
          <w:rFonts w:hint="eastAsia"/>
          <w:sz w:val="24"/>
          <w:szCs w:val="24"/>
        </w:rPr>
        <w:t>4~5</w:t>
      </w:r>
      <w:r w:rsidRPr="00C33CF4">
        <w:rPr>
          <w:rFonts w:hint="eastAsia"/>
          <w:sz w:val="24"/>
          <w:szCs w:val="24"/>
        </w:rPr>
        <w:t>年，需要进行一次化学清洗，清除系统少量结垢、微生物黏泥，确保系统高效运行。</w:t>
      </w:r>
    </w:p>
    <w:p w:rsidR="00C33CF4" w:rsidRPr="00C33CF4" w:rsidRDefault="00C33CF4" w:rsidP="002F5262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line="300" w:lineRule="auto"/>
        <w:ind w:rightChars="-27" w:right="-57" w:firstLineChars="0"/>
        <w:jc w:val="left"/>
        <w:rPr>
          <w:rFonts w:hint="eastAsia"/>
          <w:b/>
          <w:sz w:val="24"/>
          <w:szCs w:val="24"/>
        </w:rPr>
      </w:pPr>
      <w:r w:rsidRPr="00C33CF4">
        <w:rPr>
          <w:rFonts w:hint="eastAsia"/>
          <w:b/>
          <w:sz w:val="24"/>
          <w:szCs w:val="24"/>
        </w:rPr>
        <w:t>二期情况</w:t>
      </w:r>
    </w:p>
    <w:p w:rsidR="00470DDA" w:rsidRDefault="00470DDA" w:rsidP="00470DDA">
      <w:pPr>
        <w:tabs>
          <w:tab w:val="left" w:pos="284"/>
        </w:tabs>
        <w:spacing w:line="300" w:lineRule="auto"/>
        <w:ind w:rightChars="-27" w:right="-57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、情况介绍</w:t>
      </w:r>
    </w:p>
    <w:p w:rsidR="00C33CF4" w:rsidRDefault="00C33CF4" w:rsidP="002F5262">
      <w:pPr>
        <w:tabs>
          <w:tab w:val="left" w:pos="284"/>
        </w:tabs>
        <w:spacing w:line="300" w:lineRule="auto"/>
        <w:ind w:rightChars="-27" w:right="-57"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二期</w:t>
      </w:r>
      <w:r>
        <w:rPr>
          <w:rFonts w:hint="eastAsia"/>
          <w:sz w:val="24"/>
          <w:szCs w:val="24"/>
        </w:rPr>
        <w:t>113/114E11</w:t>
      </w:r>
      <w:r>
        <w:rPr>
          <w:rFonts w:hint="eastAsia"/>
          <w:sz w:val="24"/>
          <w:szCs w:val="24"/>
        </w:rPr>
        <w:t>使用工况和一期基本相同，今年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 w:rsidR="002F5262">
        <w:rPr>
          <w:rFonts w:hint="eastAsia"/>
          <w:sz w:val="24"/>
          <w:szCs w:val="24"/>
        </w:rPr>
        <w:t>对二期两台换热器循环水流量也进行了测量，如表</w:t>
      </w:r>
      <w:r w:rsidR="002F5262">
        <w:rPr>
          <w:rFonts w:hint="eastAsia"/>
          <w:sz w:val="24"/>
          <w:szCs w:val="24"/>
        </w:rPr>
        <w:t>6</w:t>
      </w:r>
      <w:r w:rsidR="002F5262">
        <w:rPr>
          <w:rFonts w:hint="eastAsia"/>
          <w:sz w:val="24"/>
          <w:szCs w:val="24"/>
        </w:rPr>
        <w:t>：</w:t>
      </w:r>
    </w:p>
    <w:p w:rsidR="002F5262" w:rsidRPr="001971BF" w:rsidRDefault="002F5262" w:rsidP="002F5262">
      <w:pPr>
        <w:tabs>
          <w:tab w:val="left" w:pos="4536"/>
        </w:tabs>
        <w:spacing w:line="300" w:lineRule="auto"/>
        <w:ind w:rightChars="-27" w:right="-57" w:firstLine="465"/>
        <w:jc w:val="center"/>
        <w:rPr>
          <w:b/>
          <w:sz w:val="18"/>
          <w:szCs w:val="18"/>
        </w:rPr>
      </w:pPr>
      <w:r w:rsidRPr="001971BF">
        <w:rPr>
          <w:rFonts w:hint="eastAsia"/>
          <w:b/>
          <w:sz w:val="18"/>
          <w:szCs w:val="18"/>
        </w:rPr>
        <w:t>表</w:t>
      </w:r>
      <w:r>
        <w:rPr>
          <w:rFonts w:hint="eastAsia"/>
          <w:b/>
          <w:sz w:val="18"/>
          <w:szCs w:val="18"/>
        </w:rPr>
        <w:t xml:space="preserve">6. </w:t>
      </w:r>
      <w:r w:rsidRPr="001971BF">
        <w:rPr>
          <w:rFonts w:hint="eastAsia"/>
          <w:b/>
          <w:sz w:val="18"/>
          <w:szCs w:val="18"/>
        </w:rPr>
        <w:t>换热器循环水流量</w:t>
      </w:r>
    </w:p>
    <w:tbl>
      <w:tblPr>
        <w:tblW w:w="8377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1201"/>
        <w:gridCol w:w="1134"/>
        <w:gridCol w:w="1418"/>
        <w:gridCol w:w="1134"/>
        <w:gridCol w:w="1417"/>
        <w:gridCol w:w="993"/>
      </w:tblGrid>
      <w:tr w:rsidR="002F5262" w:rsidRPr="002F5262" w:rsidTr="00130B5D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35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5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设计值</w:t>
            </w:r>
          </w:p>
        </w:tc>
        <w:tc>
          <w:tcPr>
            <w:tcW w:w="4962" w:type="dxa"/>
            <w:gridSpan w:val="4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5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实测值</w:t>
            </w:r>
          </w:p>
        </w:tc>
      </w:tr>
      <w:tr w:rsidR="002F5262" w:rsidRPr="002F5262" w:rsidTr="00130B5D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35" w:type="dxa"/>
            <w:gridSpan w:val="2"/>
            <w:vMerge/>
            <w:vAlign w:val="center"/>
            <w:hideMark/>
          </w:tcPr>
          <w:p w:rsidR="002F5262" w:rsidRPr="002F5262" w:rsidRDefault="002F5262" w:rsidP="002F52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gridSpan w:val="2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F526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2020.4.28</w:t>
            </w:r>
          </w:p>
        </w:tc>
        <w:tc>
          <w:tcPr>
            <w:tcW w:w="2410" w:type="dxa"/>
            <w:gridSpan w:val="2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F526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2020.6.18</w:t>
            </w:r>
          </w:p>
        </w:tc>
      </w:tr>
      <w:tr w:rsidR="002F5262" w:rsidRPr="002F5262" w:rsidTr="00130B5D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F526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设备位号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5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温差/℃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F526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流量</w:t>
            </w:r>
            <w:r w:rsidRPr="002F526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m³/h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262" w:rsidRPr="002F5262" w:rsidRDefault="00130B5D" w:rsidP="002F52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温差/℃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（上水/回水）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F526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流量</w:t>
            </w:r>
            <w:r w:rsidRPr="002F526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m³/h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2F5262" w:rsidRPr="002F5262" w:rsidRDefault="00130B5D" w:rsidP="002F52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4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温差/℃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（上水/回水）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F526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流量</w:t>
            </w:r>
            <w:r w:rsidRPr="002F526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m³/h</w:t>
            </w:r>
          </w:p>
        </w:tc>
      </w:tr>
      <w:tr w:rsidR="002F5262" w:rsidRPr="002F5262" w:rsidTr="00130B5D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F526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113E11</w:t>
            </w:r>
          </w:p>
        </w:tc>
        <w:tc>
          <w:tcPr>
            <w:tcW w:w="1201" w:type="dxa"/>
            <w:vMerge w:val="restart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5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F526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747.8 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130B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5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22/45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F526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130B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5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29/39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F526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415</w:t>
            </w:r>
          </w:p>
        </w:tc>
      </w:tr>
      <w:tr w:rsidR="002F5262" w:rsidRPr="002F5262" w:rsidTr="00130B5D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F526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114E11</w:t>
            </w:r>
          </w:p>
        </w:tc>
        <w:tc>
          <w:tcPr>
            <w:tcW w:w="1201" w:type="dxa"/>
            <w:vMerge/>
            <w:vAlign w:val="center"/>
            <w:hideMark/>
          </w:tcPr>
          <w:p w:rsidR="002F5262" w:rsidRPr="002F5262" w:rsidRDefault="002F5262" w:rsidP="002F52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F526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747.8 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130B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5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22/50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F526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130B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5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29/42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F5262" w:rsidRPr="002F5262" w:rsidRDefault="002F5262" w:rsidP="002F526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F526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370</w:t>
            </w:r>
          </w:p>
        </w:tc>
      </w:tr>
    </w:tbl>
    <w:p w:rsidR="008B6054" w:rsidRDefault="002F5262" w:rsidP="008B6054">
      <w:pPr>
        <w:tabs>
          <w:tab w:val="left" w:pos="284"/>
        </w:tabs>
        <w:spacing w:line="300" w:lineRule="auto"/>
        <w:ind w:rightChars="-27" w:right="-57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目前二期</w:t>
      </w:r>
      <w:r w:rsidR="008B6054">
        <w:rPr>
          <w:rFonts w:hint="eastAsia"/>
          <w:sz w:val="24"/>
          <w:szCs w:val="24"/>
        </w:rPr>
        <w:t>两台换热器</w:t>
      </w:r>
      <w:r>
        <w:rPr>
          <w:rFonts w:hint="eastAsia"/>
          <w:sz w:val="24"/>
          <w:szCs w:val="24"/>
        </w:rPr>
        <w:t>工况相较一期停车前的情况更差，因此认为二期两台换热器的结垢情况更为严重。</w:t>
      </w:r>
    </w:p>
    <w:p w:rsidR="008B6054" w:rsidRDefault="008B6054" w:rsidP="008B6054">
      <w:pPr>
        <w:tabs>
          <w:tab w:val="left" w:pos="284"/>
        </w:tabs>
        <w:spacing w:line="300" w:lineRule="auto"/>
        <w:ind w:rightChars="-27" w:right="-57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二期循环</w:t>
      </w:r>
      <w:r w:rsidRPr="007C2B6F">
        <w:rPr>
          <w:rFonts w:hint="eastAsia"/>
          <w:sz w:val="24"/>
          <w:szCs w:val="24"/>
        </w:rPr>
        <w:t>水电化学设备的工作原理，是</w:t>
      </w:r>
      <w:r w:rsidRPr="007C2B6F">
        <w:rPr>
          <w:rFonts w:ascii="Times New Roman" w:hAnsi="Times New Roman" w:cs="Times New Roman"/>
          <w:sz w:val="24"/>
          <w:szCs w:val="24"/>
        </w:rPr>
        <w:t>通过电解反应</w:t>
      </w:r>
      <w:r w:rsidRPr="007C2B6F">
        <w:rPr>
          <w:rFonts w:ascii="Times New Roman" w:hAnsi="Times New Roman" w:cs="Times New Roman" w:hint="eastAsia"/>
          <w:sz w:val="24"/>
          <w:szCs w:val="24"/>
        </w:rPr>
        <w:t>原理，将水中</w:t>
      </w:r>
      <w:r w:rsidRPr="007C2B6F">
        <w:rPr>
          <w:rFonts w:ascii="Times New Roman" w:hAnsi="Times New Roman" w:cs="Times New Roman" w:hint="eastAsia"/>
          <w:sz w:val="24"/>
          <w:szCs w:val="24"/>
        </w:rPr>
        <w:t>Ca</w:t>
      </w:r>
      <w:r w:rsidRPr="007C2B6F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7C2B6F">
        <w:rPr>
          <w:rFonts w:ascii="Times New Roman" w:hAnsi="Times New Roman" w:cs="Times New Roman" w:hint="eastAsia"/>
          <w:sz w:val="24"/>
          <w:szCs w:val="24"/>
        </w:rPr>
        <w:t>、</w:t>
      </w:r>
      <w:r w:rsidRPr="007C2B6F">
        <w:rPr>
          <w:rFonts w:ascii="Times New Roman" w:hAnsi="Times New Roman" w:cs="Times New Roman" w:hint="eastAsia"/>
          <w:sz w:val="24"/>
          <w:szCs w:val="24"/>
        </w:rPr>
        <w:t>Mg</w:t>
      </w:r>
      <w:r w:rsidRPr="007C2B6F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7C2B6F">
        <w:rPr>
          <w:rFonts w:ascii="Times New Roman" w:hAnsi="Times New Roman" w:cs="Times New Roman" w:hint="eastAsia"/>
          <w:sz w:val="24"/>
          <w:szCs w:val="24"/>
        </w:rPr>
        <w:t>离子以难溶解物形态取出来，达到降低水质硬度、碱度的效果，可实现不加药，提高浓缩倍数，节约补水，减少排污。当浓缩倍数</w:t>
      </w:r>
      <w:r w:rsidR="00D86641">
        <w:rPr>
          <w:rFonts w:ascii="Times New Roman" w:hAnsi="Times New Roman" w:cs="Times New Roman" w:hint="eastAsia"/>
          <w:sz w:val="24"/>
          <w:szCs w:val="24"/>
        </w:rPr>
        <w:t>和一期</w:t>
      </w:r>
      <w:r w:rsidRPr="007C2B6F">
        <w:rPr>
          <w:rFonts w:ascii="Times New Roman" w:hAnsi="Times New Roman" w:cs="Times New Roman" w:hint="eastAsia"/>
          <w:sz w:val="24"/>
          <w:szCs w:val="24"/>
        </w:rPr>
        <w:t>相当的情况下，二期循环水的硬度、碱度、浊度等指数更低。</w:t>
      </w:r>
    </w:p>
    <w:p w:rsidR="008B6054" w:rsidRDefault="008B6054" w:rsidP="008B6054">
      <w:pPr>
        <w:tabs>
          <w:tab w:val="left" w:pos="284"/>
        </w:tabs>
        <w:spacing w:line="300" w:lineRule="auto"/>
        <w:ind w:rightChars="-27" w:right="-5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、原因分析</w:t>
      </w:r>
    </w:p>
    <w:p w:rsidR="008B6054" w:rsidRDefault="008B6054" w:rsidP="008B6054">
      <w:pPr>
        <w:tabs>
          <w:tab w:val="left" w:pos="284"/>
        </w:tabs>
        <w:spacing w:line="300" w:lineRule="auto"/>
        <w:ind w:rightChars="-27" w:right="-5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）设计规范</w:t>
      </w:r>
    </w:p>
    <w:p w:rsidR="002F5262" w:rsidRDefault="00D86641" w:rsidP="008B6054">
      <w:pPr>
        <w:tabs>
          <w:tab w:val="left" w:pos="284"/>
        </w:tabs>
        <w:spacing w:line="300" w:lineRule="auto"/>
        <w:ind w:rightChars="-27" w:right="-57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从设计和使用情况对比看，仍</w:t>
      </w:r>
      <w:r w:rsidR="002F5262">
        <w:rPr>
          <w:rFonts w:hint="eastAsia"/>
          <w:sz w:val="24"/>
          <w:szCs w:val="24"/>
        </w:rPr>
        <w:t>考虑结垢的主要原因是流速低、出水温度高，使用情况未达到设计规范。</w:t>
      </w:r>
      <w:r w:rsidR="00FF379A">
        <w:rPr>
          <w:rFonts w:hint="eastAsia"/>
          <w:sz w:val="24"/>
          <w:szCs w:val="24"/>
        </w:rPr>
        <w:t>同时不可排除二期循环水电化学处理效果不理想的因素。</w:t>
      </w:r>
    </w:p>
    <w:p w:rsidR="00470DDA" w:rsidRPr="007C2B6F" w:rsidRDefault="008B6054" w:rsidP="008B6054">
      <w:pPr>
        <w:tabs>
          <w:tab w:val="left" w:pos="284"/>
        </w:tabs>
        <w:spacing w:line="300" w:lineRule="auto"/>
        <w:ind w:rightChars="-27" w:right="-5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）水质</w:t>
      </w:r>
    </w:p>
    <w:p w:rsidR="009A6FEA" w:rsidRPr="00B77327" w:rsidRDefault="002F5262" w:rsidP="00D86641">
      <w:pPr>
        <w:tabs>
          <w:tab w:val="left" w:pos="284"/>
        </w:tabs>
        <w:spacing w:line="300" w:lineRule="auto"/>
        <w:ind w:rightChars="-27" w:right="-57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一期换</w:t>
      </w:r>
      <w:r w:rsidR="00FF379A">
        <w:rPr>
          <w:rFonts w:hint="eastAsia"/>
          <w:sz w:val="24"/>
          <w:szCs w:val="24"/>
        </w:rPr>
        <w:t>热器已经连续使用近</w:t>
      </w:r>
      <w:r w:rsidR="00FF379A">
        <w:rPr>
          <w:rFonts w:hint="eastAsia"/>
          <w:sz w:val="24"/>
          <w:szCs w:val="24"/>
        </w:rPr>
        <w:t>4</w:t>
      </w:r>
      <w:r w:rsidR="00FF379A">
        <w:rPr>
          <w:rFonts w:hint="eastAsia"/>
          <w:sz w:val="24"/>
          <w:szCs w:val="24"/>
        </w:rPr>
        <w:t>年，二期使用</w:t>
      </w:r>
      <w:r w:rsidR="00FF379A">
        <w:rPr>
          <w:rFonts w:hint="eastAsia"/>
          <w:sz w:val="24"/>
          <w:szCs w:val="24"/>
        </w:rPr>
        <w:t>1</w:t>
      </w:r>
      <w:r w:rsidR="00FF379A">
        <w:rPr>
          <w:rFonts w:hint="eastAsia"/>
          <w:sz w:val="24"/>
          <w:szCs w:val="24"/>
        </w:rPr>
        <w:t>年</w:t>
      </w:r>
      <w:r w:rsidR="00FF379A">
        <w:rPr>
          <w:rFonts w:hint="eastAsia"/>
          <w:sz w:val="24"/>
          <w:szCs w:val="24"/>
        </w:rPr>
        <w:t>3</w:t>
      </w:r>
      <w:r w:rsidR="00FB5159">
        <w:rPr>
          <w:rFonts w:hint="eastAsia"/>
          <w:sz w:val="24"/>
          <w:szCs w:val="24"/>
        </w:rPr>
        <w:t>个月，二期结垢情况却</w:t>
      </w:r>
      <w:r w:rsidR="00D86641">
        <w:rPr>
          <w:rFonts w:hint="eastAsia"/>
          <w:sz w:val="24"/>
          <w:szCs w:val="24"/>
        </w:rPr>
        <w:t>更为严重，首先</w:t>
      </w:r>
      <w:r w:rsidR="00FB5159">
        <w:rPr>
          <w:rFonts w:hint="eastAsia"/>
          <w:sz w:val="24"/>
          <w:szCs w:val="24"/>
        </w:rPr>
        <w:t>考虑</w:t>
      </w:r>
      <w:r w:rsidR="008E329A">
        <w:rPr>
          <w:rFonts w:hint="eastAsia"/>
          <w:sz w:val="24"/>
          <w:szCs w:val="24"/>
        </w:rPr>
        <w:t>是</w:t>
      </w:r>
      <w:r w:rsidR="00FB5159">
        <w:rPr>
          <w:rFonts w:hint="eastAsia"/>
          <w:sz w:val="24"/>
          <w:szCs w:val="24"/>
        </w:rPr>
        <w:t>二期循环水水质问题导致。</w:t>
      </w:r>
      <w:r w:rsidR="007C2B6F">
        <w:rPr>
          <w:rFonts w:hint="eastAsia"/>
          <w:sz w:val="24"/>
          <w:szCs w:val="24"/>
        </w:rPr>
        <w:t>当浓缩倍数在较高水平时，硬度和碱度与一期水质相当，如表</w:t>
      </w:r>
      <w:r w:rsidR="007C2B6F">
        <w:rPr>
          <w:rFonts w:hint="eastAsia"/>
          <w:sz w:val="24"/>
          <w:szCs w:val="24"/>
        </w:rPr>
        <w:t>7</w:t>
      </w:r>
      <w:r w:rsidR="007C2B6F">
        <w:rPr>
          <w:rFonts w:hint="eastAsia"/>
          <w:sz w:val="24"/>
          <w:szCs w:val="24"/>
        </w:rPr>
        <w:t>，今夏最高浓缩倍数（</w:t>
      </w:r>
      <w:r w:rsidR="007C2B6F">
        <w:rPr>
          <w:rFonts w:hint="eastAsia"/>
          <w:sz w:val="24"/>
          <w:szCs w:val="24"/>
        </w:rPr>
        <w:t>6</w:t>
      </w:r>
      <w:r w:rsidR="007C2B6F">
        <w:rPr>
          <w:rFonts w:hint="eastAsia"/>
          <w:sz w:val="24"/>
          <w:szCs w:val="24"/>
        </w:rPr>
        <w:t>倍）时，碱度和硬度也处于较高水平。</w:t>
      </w:r>
    </w:p>
    <w:p w:rsidR="007C2B6F" w:rsidRPr="007C2B6F" w:rsidRDefault="007C2B6F" w:rsidP="007C2B6F">
      <w:pPr>
        <w:tabs>
          <w:tab w:val="left" w:pos="284"/>
        </w:tabs>
        <w:spacing w:line="300" w:lineRule="auto"/>
        <w:ind w:rightChars="-27" w:right="-57" w:firstLineChars="200" w:firstLine="361"/>
        <w:jc w:val="center"/>
        <w:rPr>
          <w:rFonts w:hint="eastAsia"/>
          <w:b/>
          <w:sz w:val="18"/>
          <w:szCs w:val="18"/>
        </w:rPr>
      </w:pPr>
      <w:r w:rsidRPr="007C2B6F">
        <w:rPr>
          <w:rFonts w:hint="eastAsia"/>
          <w:b/>
          <w:sz w:val="18"/>
          <w:szCs w:val="18"/>
        </w:rPr>
        <w:t>表</w:t>
      </w:r>
      <w:r w:rsidRPr="007C2B6F">
        <w:rPr>
          <w:rFonts w:hint="eastAsia"/>
          <w:b/>
          <w:sz w:val="18"/>
          <w:szCs w:val="18"/>
        </w:rPr>
        <w:t xml:space="preserve">7. </w:t>
      </w:r>
      <w:r w:rsidRPr="007C2B6F">
        <w:rPr>
          <w:rFonts w:hint="eastAsia"/>
          <w:b/>
          <w:sz w:val="18"/>
          <w:szCs w:val="18"/>
        </w:rPr>
        <w:t>二期循环水水质分析</w:t>
      </w:r>
    </w:p>
    <w:tbl>
      <w:tblPr>
        <w:tblW w:w="8771" w:type="dxa"/>
        <w:jc w:val="center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16"/>
        <w:gridCol w:w="1024"/>
        <w:gridCol w:w="815"/>
        <w:gridCol w:w="1082"/>
        <w:gridCol w:w="1476"/>
        <w:gridCol w:w="1476"/>
        <w:gridCol w:w="846"/>
        <w:gridCol w:w="936"/>
      </w:tblGrid>
      <w:tr w:rsidR="00B97B99" w:rsidRPr="008134DF" w:rsidTr="00B97B99">
        <w:trPr>
          <w:trHeight w:val="285"/>
          <w:jc w:val="center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采样时间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Ca2+（以CaCO3计）(mg/L)</w:t>
            </w:r>
          </w:p>
        </w:tc>
        <w:tc>
          <w:tcPr>
            <w:tcW w:w="815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总硬度(mg/L)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总碱度（以CaCO3计）(mg/L)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</w:t>
            </w:r>
            <w:r w:rsidRPr="008134DF"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⁻</w:t>
            </w: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含量(mg/L)&lt;br/&gt;[≤700]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铁含量(mg/L)&lt;br/&gt;[≤1]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电导率(us/cm)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Ca²</w:t>
            </w:r>
            <w:r w:rsidRPr="008134DF"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⁺</w:t>
            </w: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，（mg/L）</w:t>
            </w:r>
          </w:p>
        </w:tc>
      </w:tr>
      <w:tr w:rsidR="00B97B99" w:rsidRPr="008134DF" w:rsidTr="00B97B99">
        <w:trPr>
          <w:trHeight w:val="285"/>
          <w:jc w:val="center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2020-06-13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317.46</w:t>
            </w:r>
          </w:p>
        </w:tc>
        <w:tc>
          <w:tcPr>
            <w:tcW w:w="815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708.79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316.98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537.96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3120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127.12</w:t>
            </w:r>
          </w:p>
        </w:tc>
      </w:tr>
      <w:tr w:rsidR="00B97B99" w:rsidRPr="008134DF" w:rsidTr="00B97B99">
        <w:trPr>
          <w:trHeight w:val="285"/>
          <w:jc w:val="center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2020-06-12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389.34</w:t>
            </w:r>
          </w:p>
        </w:tc>
        <w:tc>
          <w:tcPr>
            <w:tcW w:w="815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638.91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420.59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542.41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3150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155.91</w:t>
            </w:r>
          </w:p>
        </w:tc>
      </w:tr>
      <w:tr w:rsidR="00B97B99" w:rsidRPr="008134DF" w:rsidTr="00B97B99">
        <w:trPr>
          <w:trHeight w:val="285"/>
          <w:jc w:val="center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2020-06-11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409.3</w:t>
            </w:r>
          </w:p>
        </w:tc>
        <w:tc>
          <w:tcPr>
            <w:tcW w:w="815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684.83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218.5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537.96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3140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8134DF" w:rsidRPr="008134DF" w:rsidRDefault="008134DF" w:rsidP="008134D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34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163.9</w:t>
            </w:r>
          </w:p>
        </w:tc>
      </w:tr>
    </w:tbl>
    <w:p w:rsidR="00EC0F47" w:rsidRDefault="00EC0F47" w:rsidP="007C2B6F">
      <w:pPr>
        <w:tabs>
          <w:tab w:val="left" w:pos="284"/>
        </w:tabs>
        <w:spacing w:line="300" w:lineRule="auto"/>
        <w:ind w:rightChars="-27" w:right="-57"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通过分析数据</w:t>
      </w:r>
      <w:r w:rsidR="007C2B6F">
        <w:rPr>
          <w:rFonts w:hint="eastAsia"/>
          <w:sz w:val="24"/>
          <w:szCs w:val="24"/>
        </w:rPr>
        <w:t>可</w:t>
      </w:r>
      <w:r w:rsidR="008B6054">
        <w:rPr>
          <w:rFonts w:hint="eastAsia"/>
          <w:sz w:val="24"/>
          <w:szCs w:val="24"/>
        </w:rPr>
        <w:t>以确定</w:t>
      </w:r>
      <w:r w:rsidR="007C2B6F">
        <w:rPr>
          <w:rFonts w:hint="eastAsia"/>
          <w:sz w:val="24"/>
          <w:szCs w:val="24"/>
        </w:rPr>
        <w:t>电化学设备的使用，</w:t>
      </w:r>
      <w:r w:rsidR="008B6054">
        <w:rPr>
          <w:rFonts w:hint="eastAsia"/>
          <w:sz w:val="24"/>
          <w:szCs w:val="24"/>
        </w:rPr>
        <w:t>只</w:t>
      </w:r>
      <w:r w:rsidR="007C2B6F">
        <w:rPr>
          <w:rFonts w:hint="eastAsia"/>
          <w:sz w:val="24"/>
          <w:szCs w:val="24"/>
        </w:rPr>
        <w:t>是将水中部分硬度</w:t>
      </w:r>
      <w:r w:rsidR="008B6054">
        <w:rPr>
          <w:rFonts w:hint="eastAsia"/>
          <w:sz w:val="24"/>
          <w:szCs w:val="24"/>
        </w:rPr>
        <w:t>物质取出，当浓缩倍数达到较高水平时，仍具有较高的硬度、碱度，因系统没有加入阻垢剂，因此具有较高的结垢倾向。</w:t>
      </w:r>
    </w:p>
    <w:p w:rsidR="007C2B6F" w:rsidRPr="00EC0F47" w:rsidRDefault="00EC0F47" w:rsidP="00EC0F47">
      <w:pPr>
        <w:tabs>
          <w:tab w:val="left" w:pos="284"/>
        </w:tabs>
        <w:spacing w:line="300" w:lineRule="auto"/>
        <w:ind w:rightChars="-27" w:right="-57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EC0F47">
        <w:rPr>
          <w:rFonts w:hint="eastAsia"/>
          <w:sz w:val="24"/>
          <w:szCs w:val="24"/>
        </w:rPr>
        <w:t>解决方案</w:t>
      </w:r>
    </w:p>
    <w:p w:rsidR="00EC0F47" w:rsidRDefault="00EC0F47" w:rsidP="00EC0F47">
      <w:pPr>
        <w:tabs>
          <w:tab w:val="left" w:pos="284"/>
        </w:tabs>
        <w:spacing w:line="300" w:lineRule="auto"/>
        <w:ind w:rightChars="-27" w:right="-57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）设计</w:t>
      </w:r>
    </w:p>
    <w:p w:rsidR="00EC0F47" w:rsidRDefault="00EC0F47" w:rsidP="00EC0F47">
      <w:pPr>
        <w:tabs>
          <w:tab w:val="left" w:pos="284"/>
        </w:tabs>
        <w:spacing w:line="300" w:lineRule="auto"/>
        <w:ind w:rightChars="-27" w:right="-57"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二期</w:t>
      </w:r>
      <w:r>
        <w:rPr>
          <w:rFonts w:hint="eastAsia"/>
          <w:sz w:val="24"/>
          <w:szCs w:val="24"/>
        </w:rPr>
        <w:t>113/114E11</w:t>
      </w:r>
      <w:r>
        <w:rPr>
          <w:rFonts w:hint="eastAsia"/>
          <w:sz w:val="24"/>
          <w:szCs w:val="24"/>
        </w:rPr>
        <w:t>结垢主要原因，仍然考虑是使用时的水流量、流速达不到设计规范（最终结论需在大修期间检查其他换热器内部情况再确定）。解决方案同一期相同，在换热器物料侧</w:t>
      </w:r>
      <w:r w:rsidR="000E4BA9"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旁路管道，通过调节旁路量来控制</w:t>
      </w:r>
      <w:r>
        <w:rPr>
          <w:rFonts w:hint="eastAsia"/>
          <w:sz w:val="24"/>
          <w:szCs w:val="24"/>
        </w:rPr>
        <w:t>C10</w:t>
      </w:r>
      <w:r>
        <w:rPr>
          <w:rFonts w:hint="eastAsia"/>
          <w:sz w:val="24"/>
          <w:szCs w:val="24"/>
        </w:rPr>
        <w:t>塔顶温度。</w:t>
      </w:r>
    </w:p>
    <w:p w:rsidR="00EC0F47" w:rsidRDefault="00EC0F47" w:rsidP="00EC0F47">
      <w:pPr>
        <w:tabs>
          <w:tab w:val="left" w:pos="284"/>
        </w:tabs>
        <w:spacing w:line="300" w:lineRule="auto"/>
        <w:ind w:rightChars="-27" w:right="-57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）水质</w:t>
      </w:r>
    </w:p>
    <w:p w:rsidR="00EC0F47" w:rsidRDefault="00E5304D" w:rsidP="00D86641">
      <w:pPr>
        <w:tabs>
          <w:tab w:val="left" w:pos="284"/>
        </w:tabs>
        <w:spacing w:line="300" w:lineRule="auto"/>
        <w:ind w:rightChars="-27" w:right="-57" w:firstLine="4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设备厂家认为，虽然电化学设备将水中部分硬垢提取出来，当在较浓缩倍数情况，仍有较高的结垢倾向。建议二期循环水的浓缩倍数控制在</w:t>
      </w:r>
      <w:r>
        <w:rPr>
          <w:rFonts w:hint="eastAsia"/>
          <w:sz w:val="24"/>
          <w:szCs w:val="24"/>
        </w:rPr>
        <w:t>4.5~5</w:t>
      </w:r>
      <w:r w:rsidR="00D23C43">
        <w:rPr>
          <w:rFonts w:hint="eastAsia"/>
          <w:sz w:val="24"/>
          <w:szCs w:val="24"/>
        </w:rPr>
        <w:t>.5</w:t>
      </w:r>
      <w:r w:rsidR="009A6FEA">
        <w:rPr>
          <w:rFonts w:hint="eastAsia"/>
          <w:sz w:val="24"/>
          <w:szCs w:val="24"/>
        </w:rPr>
        <w:t>，工况和节能水平最佳。后续水质仍是控制重点，电化学设备合理使用还需继续摸索。</w:t>
      </w:r>
    </w:p>
    <w:p w:rsidR="008134DF" w:rsidRPr="008134DF" w:rsidRDefault="008134DF" w:rsidP="008134DF">
      <w:pPr>
        <w:tabs>
          <w:tab w:val="left" w:pos="284"/>
        </w:tabs>
        <w:spacing w:line="300" w:lineRule="auto"/>
        <w:ind w:rightChars="-27" w:right="-57"/>
        <w:jc w:val="left"/>
        <w:rPr>
          <w:sz w:val="24"/>
          <w:szCs w:val="24"/>
        </w:rPr>
      </w:pPr>
    </w:p>
    <w:sectPr w:rsidR="008134DF" w:rsidRPr="008134DF" w:rsidSect="00D85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216" w:rsidRDefault="00855216" w:rsidP="00C1004A">
      <w:r>
        <w:separator/>
      </w:r>
    </w:p>
  </w:endnote>
  <w:endnote w:type="continuationSeparator" w:id="1">
    <w:p w:rsidR="00855216" w:rsidRDefault="00855216" w:rsidP="00C10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楷体_GB2312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216" w:rsidRDefault="00855216" w:rsidP="00C1004A">
      <w:r>
        <w:separator/>
      </w:r>
    </w:p>
  </w:footnote>
  <w:footnote w:type="continuationSeparator" w:id="1">
    <w:p w:rsidR="00855216" w:rsidRDefault="00855216" w:rsidP="00C100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E4D2D"/>
    <w:multiLevelType w:val="hybridMultilevel"/>
    <w:tmpl w:val="D152EF80"/>
    <w:lvl w:ilvl="0" w:tplc="C6BE075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F54E76"/>
    <w:multiLevelType w:val="hybridMultilevel"/>
    <w:tmpl w:val="9B96587C"/>
    <w:lvl w:ilvl="0" w:tplc="53AE93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04A"/>
    <w:rsid w:val="00050453"/>
    <w:rsid w:val="000D4040"/>
    <w:rsid w:val="000E4BA9"/>
    <w:rsid w:val="001151C2"/>
    <w:rsid w:val="00130B5D"/>
    <w:rsid w:val="00166655"/>
    <w:rsid w:val="001971BF"/>
    <w:rsid w:val="001A02F6"/>
    <w:rsid w:val="001B0E0E"/>
    <w:rsid w:val="001E194A"/>
    <w:rsid w:val="00276676"/>
    <w:rsid w:val="002F5262"/>
    <w:rsid w:val="00350957"/>
    <w:rsid w:val="003C785D"/>
    <w:rsid w:val="00470DDA"/>
    <w:rsid w:val="004D16C6"/>
    <w:rsid w:val="004F651E"/>
    <w:rsid w:val="00677C75"/>
    <w:rsid w:val="00717C11"/>
    <w:rsid w:val="00733AC7"/>
    <w:rsid w:val="007C2B6F"/>
    <w:rsid w:val="008134DF"/>
    <w:rsid w:val="00855216"/>
    <w:rsid w:val="008B6054"/>
    <w:rsid w:val="008D2D73"/>
    <w:rsid w:val="008E329A"/>
    <w:rsid w:val="00930882"/>
    <w:rsid w:val="00950DA9"/>
    <w:rsid w:val="00972C06"/>
    <w:rsid w:val="00984A15"/>
    <w:rsid w:val="009A6FEA"/>
    <w:rsid w:val="009F4599"/>
    <w:rsid w:val="00A06074"/>
    <w:rsid w:val="00A2209A"/>
    <w:rsid w:val="00A2279D"/>
    <w:rsid w:val="00A80E04"/>
    <w:rsid w:val="00B22093"/>
    <w:rsid w:val="00B538BF"/>
    <w:rsid w:val="00B77327"/>
    <w:rsid w:val="00B97B99"/>
    <w:rsid w:val="00C1004A"/>
    <w:rsid w:val="00C33CF4"/>
    <w:rsid w:val="00C71D89"/>
    <w:rsid w:val="00D23C43"/>
    <w:rsid w:val="00D24EF8"/>
    <w:rsid w:val="00D51FFC"/>
    <w:rsid w:val="00D85F37"/>
    <w:rsid w:val="00D86641"/>
    <w:rsid w:val="00E25C5F"/>
    <w:rsid w:val="00E5304D"/>
    <w:rsid w:val="00E92C1D"/>
    <w:rsid w:val="00EC0F47"/>
    <w:rsid w:val="00ED266C"/>
    <w:rsid w:val="00F07632"/>
    <w:rsid w:val="00F40101"/>
    <w:rsid w:val="00F41D71"/>
    <w:rsid w:val="00F44867"/>
    <w:rsid w:val="00F771D2"/>
    <w:rsid w:val="00FA1430"/>
    <w:rsid w:val="00FA4EE8"/>
    <w:rsid w:val="00FA7D40"/>
    <w:rsid w:val="00FB5159"/>
    <w:rsid w:val="00FF3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F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0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0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04A"/>
    <w:rPr>
      <w:sz w:val="18"/>
      <w:szCs w:val="18"/>
    </w:rPr>
  </w:style>
  <w:style w:type="paragraph" w:styleId="a5">
    <w:name w:val="List Paragraph"/>
    <w:basedOn w:val="a"/>
    <w:uiPriority w:val="34"/>
    <w:qFormat/>
    <w:rsid w:val="00C1004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00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004A"/>
    <w:rPr>
      <w:sz w:val="18"/>
      <w:szCs w:val="18"/>
    </w:rPr>
  </w:style>
  <w:style w:type="table" w:styleId="a7">
    <w:name w:val="Table Grid"/>
    <w:basedOn w:val="a1"/>
    <w:qFormat/>
    <w:rsid w:val="008D2D73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5682</TotalTime>
  <Pages>1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谢华剑</dc:creator>
  <cp:keywords/>
  <dc:description/>
  <cp:lastModifiedBy>谢华剑</cp:lastModifiedBy>
  <cp:revision>18</cp:revision>
  <dcterms:created xsi:type="dcterms:W3CDTF">2020-11-26T06:00:00Z</dcterms:created>
  <dcterms:modified xsi:type="dcterms:W3CDTF">2020-12-02T02:56:00Z</dcterms:modified>
</cp:coreProperties>
</file>