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  <w:rPr>
          <w:rFonts w:hint="eastAsia"/>
          <w:szCs w:val="21"/>
          <w:lang w:val="en-US" w:eastAsia="zh-CN"/>
        </w:rPr>
      </w:pPr>
      <w:r>
        <w:rPr>
          <w:rFonts w:hint="eastAsia"/>
        </w:rPr>
        <w:t>工作</w:t>
      </w:r>
      <w:r>
        <w:t>流</w:t>
      </w:r>
      <w:r>
        <w:rPr>
          <w:rFonts w:hint="eastAsia"/>
        </w:rPr>
        <w:t>集成</w:t>
      </w:r>
      <w:r>
        <w:rPr>
          <w:rFonts w:hint="eastAsia"/>
          <w:lang w:val="en-US" w:eastAsia="zh-CN"/>
        </w:rPr>
        <w:t>文档</w:t>
      </w:r>
      <w:r>
        <w:rPr>
          <w:szCs w:val="21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202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753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7eab75f0-f0ff-459d-ac7d-ab5c312d83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黑体" w:cstheme="minorBidi"/>
                </w:rPr>
                <w:t xml:space="preserve"> </w:t>
              </w:r>
              <w:r>
                <w:rPr>
                  <w:rFonts w:hint="eastAsia" w:ascii="Arial" w:hAnsi="Arial" w:eastAsia="黑体" w:cstheme="minorBidi"/>
                </w:rPr>
                <w:t>集成</w:t>
              </w:r>
              <w:r>
                <w:rPr>
                  <w:rFonts w:ascii="Arial" w:hAnsi="Arial" w:eastAsia="黑体" w:cstheme="minorBidi"/>
                </w:rPr>
                <w:t>方</w:t>
              </w:r>
              <w:r>
                <w:rPr>
                  <w:rFonts w:hint="eastAsia" w:ascii="Arial" w:hAnsi="Arial" w:eastAsia="黑体" w:cstheme="minorBidi"/>
                </w:rPr>
                <w:t>需要</w:t>
              </w:r>
              <w:r>
                <w:rPr>
                  <w:rFonts w:ascii="Arial" w:hAnsi="Arial" w:eastAsia="黑体" w:cstheme="minorBidi"/>
                </w:rPr>
                <w:t>提供的接口清单</w:t>
              </w:r>
              <w:r>
                <w:rPr>
                  <w:rFonts w:hint="eastAsia" w:ascii="Arial" w:hAnsi="Arial" w:eastAsia="黑体" w:cstheme="minorBidi"/>
                </w:rPr>
                <w:t>（必须）</w:t>
              </w:r>
              <w:r>
                <w:rPr>
                  <w:rFonts w:ascii="Arial" w:hAnsi="Arial" w:eastAsia="黑体" w:cstheme="minorBidi"/>
                </w:rPr>
                <w:t>：</w:t>
              </w:r>
            </w:sdtContent>
          </w:sdt>
          <w:r>
            <w:tab/>
          </w:r>
          <w:bookmarkStart w:id="1" w:name="_Toc3331_WPSOffice_Level1Page"/>
          <w:r>
            <w:t>2</w:t>
          </w:r>
          <w:bookmarkEnd w:id="1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edaf6bda-ad2c-4b1a-930a-564d0e41af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获取所有组织机构维度</w:t>
              </w:r>
            </w:sdtContent>
          </w:sdt>
          <w:r>
            <w:tab/>
          </w:r>
          <w:bookmarkStart w:id="2" w:name="_Toc20894_WPSOffice_Level1Page"/>
          <w:r>
            <w:t>2</w:t>
          </w:r>
          <w:bookmarkEnd w:id="2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62cbc3b2-774a-4666-a018-22d45a5a90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获取所有组织机构（树形结构）</w:t>
              </w:r>
            </w:sdtContent>
          </w:sdt>
          <w:r>
            <w:tab/>
          </w:r>
          <w:bookmarkStart w:id="3" w:name="_Toc26648_WPSOffice_Level1Page"/>
          <w:r>
            <w:t>3</w:t>
          </w:r>
          <w:bookmarkEnd w:id="3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5b53b8e9-44bb-429c-be2f-03f5b20b21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通过ID获取一个组织机构</w:t>
              </w:r>
            </w:sdtContent>
          </w:sdt>
          <w:r>
            <w:tab/>
          </w:r>
          <w:bookmarkStart w:id="4" w:name="_Toc18742_WPSOffice_Level1Page"/>
          <w:r>
            <w:t>5</w:t>
          </w:r>
          <w:bookmarkEnd w:id="4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94eb8e4a-76e6-4463-af54-4a2fbef4748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获取指定ID的父组织机构对象列表</w:t>
              </w:r>
            </w:sdtContent>
          </w:sdt>
          <w:r>
            <w:tab/>
          </w:r>
          <w:bookmarkStart w:id="5" w:name="_Toc32040_WPSOffice_Level1Page"/>
          <w:r>
            <w:t>5</w:t>
          </w:r>
          <w:bookmarkEnd w:id="5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a5db32fa-adfb-4eb5-aede-5c60ab7b82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根据用户ID列表获取用户列表</w:t>
              </w:r>
            </w:sdtContent>
          </w:sdt>
          <w:r>
            <w:tab/>
          </w:r>
          <w:bookmarkStart w:id="6" w:name="_Toc19617_WPSOffice_Level1Page"/>
          <w:r>
            <w:t>6</w:t>
          </w:r>
          <w:bookmarkEnd w:id="6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b5e55b4d-d917-48d1-a78b-b62c3cc68b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六、 通过组织结构ID获取用户列表</w:t>
              </w:r>
            </w:sdtContent>
          </w:sdt>
          <w:r>
            <w:tab/>
          </w:r>
          <w:bookmarkStart w:id="7" w:name="_Toc2230_WPSOffice_Level1Page"/>
          <w:r>
            <w:t>7</w:t>
          </w:r>
          <w:bookmarkEnd w:id="7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1867e89d-9ba4-47b2-bc8d-bca8b16c08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七、 通过用户ID列表获取流程执行人列表</w:t>
              </w:r>
            </w:sdtContent>
          </w:sdt>
          <w:r>
            <w:tab/>
          </w:r>
          <w:bookmarkStart w:id="8" w:name="_Toc20396_WPSOffice_Level1Page"/>
          <w:r>
            <w:t>8</w:t>
          </w:r>
          <w:bookmarkEnd w:id="8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ee016843-52d8-4fdd-bae6-bedfe60f38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通过自定义查询参数获取用户列表</w:t>
              </w:r>
            </w:sdtContent>
          </w:sdt>
          <w:r>
            <w:tab/>
          </w:r>
          <w:bookmarkStart w:id="9" w:name="_Toc22815_WPSOffice_Level1Page"/>
          <w:r>
            <w:t>9</w:t>
          </w:r>
          <w:bookmarkEnd w:id="9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36d11d60-8de7-4adc-82b1-5f1739c433b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九、 岗位分页查询</w:t>
              </w:r>
            </w:sdtContent>
          </w:sdt>
          <w:r>
            <w:tab/>
          </w:r>
          <w:bookmarkStart w:id="10" w:name="_Toc29169_WPSOffice_Level1Page"/>
          <w:r>
            <w:t>10</w:t>
          </w:r>
          <w:bookmarkEnd w:id="10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5da72c7e-83da-484e-915b-c12b3d0e774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 通过ID精确查询岗位</w:t>
              </w:r>
            </w:sdtContent>
          </w:sdt>
          <w:r>
            <w:tab/>
          </w:r>
          <w:bookmarkStart w:id="11" w:name="_Toc22373_WPSOffice_Level1Page"/>
          <w:r>
            <w:t>12</w:t>
          </w:r>
          <w:bookmarkEnd w:id="11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6a7ee595-2584-45c1-aaa3-0f30bdd109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通过岗位ID列表获取岗位实体列表</w:t>
              </w:r>
            </w:sdtContent>
          </w:sdt>
          <w:r>
            <w:tab/>
          </w:r>
          <w:bookmarkStart w:id="12" w:name="_Toc26880_WPSOffice_Level1Page"/>
          <w:r>
            <w:t>13</w:t>
          </w:r>
          <w:bookmarkEnd w:id="12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_Toc14653_WPSOffice_Level1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6163ceb1-a73d-49e8-9792-a32056cfc31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通过岗位ID列表获取执行人列表</w:t>
              </w:r>
            </w:sdtContent>
          </w:sdt>
          <w:r>
            <w:tab/>
          </w:r>
          <w:bookmarkStart w:id="13" w:name="_Toc14653_WPSOffice_Level1Page"/>
          <w:r>
            <w:t>14</w:t>
          </w:r>
          <w:bookmarkEnd w:id="13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5081165d-18f2-4fed-892f-6e008be6588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获取所有岗位类别</w:t>
              </w:r>
            </w:sdtContent>
          </w:sdt>
          <w:r>
            <w:tab/>
          </w:r>
          <w:bookmarkStart w:id="14" w:name="_Toc6283_WPSOffice_Level1Page"/>
          <w:r>
            <w:t>15</w:t>
          </w:r>
          <w:bookmarkEnd w:id="14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a316a767-5f5e-4957-8534-b5b62fb7c2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十四、 通过ID精确查询岗位类别</w:t>
              </w:r>
            </w:sdtContent>
          </w:sdt>
          <w:r>
            <w:tab/>
          </w:r>
          <w:bookmarkStart w:id="15" w:name="_Toc11519_WPSOffice_Level1Page"/>
          <w:r>
            <w:t>16</w:t>
          </w:r>
          <w:bookmarkEnd w:id="15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ffd1c720-5727-417d-8a12-882395196e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十五、 通过岗位类别ID列表获取流程执行人列表</w:t>
              </w:r>
            </w:sdtContent>
          </w:sdt>
          <w:r>
            <w:tab/>
          </w:r>
          <w:bookmarkStart w:id="16" w:name="_Toc12601_WPSOffice_Level1Page"/>
          <w:r>
            <w:t>17</w:t>
          </w:r>
          <w:bookmarkEnd w:id="16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_Toc5564_WPSOffice_Level1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dff9f78e-0b64-44a4-a1a6-d83b1c768b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通过岗位IDS、组织维度IDS和组织机构ID获取流程执行人列表</w:t>
              </w:r>
            </w:sdtContent>
          </w:sdt>
          <w:r>
            <w:tab/>
          </w:r>
          <w:bookmarkStart w:id="17" w:name="_Toc5564_WPSOffice_Level1Page"/>
          <w:r>
            <w:t>17</w:t>
          </w:r>
          <w:bookmarkEnd w:id="17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_Toc13005_WPSOffice_Level1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8babe324-f0cc-49b9-92fe-2533682b4b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十七、 通过业务实体代码获取条件POJO属性说明</w:t>
              </w:r>
            </w:sdtContent>
          </w:sdt>
          <w:r>
            <w:tab/>
          </w:r>
          <w:bookmarkStart w:id="18" w:name="_Toc13005_WPSOffice_Level1Page"/>
          <w:r>
            <w:t>18</w:t>
          </w:r>
          <w:bookmarkEnd w:id="18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4a1f3011-1cd6-4866-bd78-e8b862ead06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十八、 通过业务实体代码获取条件POJO属性初始化键值对</w:t>
              </w:r>
            </w:sdtContent>
          </w:sdt>
          <w:r>
            <w:tab/>
          </w:r>
          <w:bookmarkStart w:id="19" w:name="_Toc24891_WPSOffice_Level1Page"/>
          <w:r>
            <w:t>19</w:t>
          </w:r>
          <w:bookmarkEnd w:id="19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6e171c55-06b5-4c01-8da7-29f19ac17e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十九、 通过业务实体代码及单据ID重置业务单据流程状态</w:t>
              </w:r>
            </w:sdtContent>
          </w:sdt>
          <w:r>
            <w:tab/>
          </w:r>
          <w:bookmarkStart w:id="20" w:name="_Toc21696_WPSOffice_Level1Page"/>
          <w:r>
            <w:t>19</w:t>
          </w:r>
          <w:bookmarkEnd w:id="20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e75a4417-d24b-45eb-a4fc-8953559c8c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二十、 通过业务实体代码、业务ID获取条件POJO属性键值对</w:t>
              </w:r>
            </w:sdtContent>
          </w:sdt>
          <w:r>
            <w:tab/>
          </w:r>
          <w:bookmarkStart w:id="21" w:name="_Toc3762_WPSOffice_Level1Page"/>
          <w:r>
            <w:t>20</w:t>
          </w:r>
          <w:bookmarkEnd w:id="21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_Toc12424_WPSOffice_Level1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1ba0e014-0431-4944-9acd-96ba43131cd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黑体" w:cstheme="minorBidi"/>
                </w:rPr>
                <w:t xml:space="preserve"> </w:t>
              </w:r>
              <w:r>
                <w:rPr>
                  <w:rFonts w:hint="eastAsia" w:ascii="Arial" w:hAnsi="Arial" w:eastAsia="黑体" w:cstheme="minorBidi"/>
                </w:rPr>
                <w:t>集成</w:t>
              </w:r>
              <w:r>
                <w:rPr>
                  <w:rFonts w:ascii="Arial" w:hAnsi="Arial" w:eastAsia="黑体" w:cstheme="minorBidi"/>
                </w:rPr>
                <w:t>方</w:t>
              </w:r>
              <w:r>
                <w:rPr>
                  <w:rFonts w:hint="eastAsia" w:ascii="Arial" w:hAnsi="Arial" w:eastAsia="黑体" w:cstheme="minorBidi"/>
                </w:rPr>
                <w:t>需要</w:t>
              </w:r>
              <w:r>
                <w:rPr>
                  <w:rFonts w:ascii="Arial" w:hAnsi="Arial" w:eastAsia="黑体" w:cstheme="minorBidi"/>
                </w:rPr>
                <w:t>提供的接口清单</w:t>
              </w:r>
              <w:r>
                <w:rPr>
                  <w:rFonts w:hint="eastAsia" w:ascii="Arial" w:hAnsi="Arial" w:eastAsia="黑体" w:cstheme="minorBidi"/>
                </w:rPr>
                <w:t>（非必须）</w:t>
              </w:r>
              <w:r>
                <w:rPr>
                  <w:rFonts w:ascii="Arial" w:hAnsi="Arial" w:eastAsia="黑体" w:cstheme="minorBidi"/>
                </w:rPr>
                <w:t>：</w:t>
              </w:r>
            </w:sdtContent>
          </w:sdt>
          <w:r>
            <w:tab/>
          </w:r>
          <w:bookmarkStart w:id="22" w:name="_Toc12424_WPSOffice_Level1Page"/>
          <w:r>
            <w:t>21</w:t>
          </w:r>
          <w:bookmarkEnd w:id="22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_Toc29812_WPSOffice_Level1 </w:instrText>
          </w:r>
          <w:r>
            <w:fldChar w:fldCharType="separate"/>
          </w:r>
          <w:r>
            <w:fldChar w:fldCharType="end"/>
          </w:r>
          <w:r>
            <w:fldChar w:fldCharType="begin"/>
          </w:r>
          <w:r>
            <w:instrText xml:space="preserve"> HYPERLINK \l _Toc8981_WPSOffice_Level1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4de90837-4d6b-4f1f-bcdc-3eae777d75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定义输入参数和返回结果</w:t>
              </w:r>
            </w:sdtContent>
          </w:sdt>
          <w:r>
            <w:tab/>
          </w:r>
          <w:bookmarkStart w:id="23" w:name="_Toc8981_WPSOffice_Level1Page"/>
          <w:r>
            <w:t>21</w:t>
          </w:r>
          <w:bookmarkEnd w:id="23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c237c887-95d0-40de-ae92-1857357d917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自定义获取执行人</w:t>
              </w:r>
            </w:sdtContent>
          </w:sdt>
          <w:r>
            <w:tab/>
          </w:r>
          <w:bookmarkStart w:id="24" w:name="_Toc1009_WPSOffice_Level1Page"/>
          <w:r>
            <w:t>24</w:t>
          </w:r>
          <w:bookmarkEnd w:id="24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c94ffe87-fa4a-421f-a7ae-ddb2e783fb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接收任务接口</w:t>
              </w:r>
            </w:sdtContent>
          </w:sdt>
          <w:r>
            <w:tab/>
          </w:r>
          <w:bookmarkStart w:id="25" w:name="_Toc18262_WPSOffice_Level1Page"/>
          <w:r>
            <w:t>25</w:t>
          </w:r>
          <w:bookmarkEnd w:id="25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562f9523-540b-42a4-a7c6-962de990b2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黑体" w:cstheme="minorBidi"/>
                </w:rPr>
                <w:t xml:space="preserve"> </w:t>
              </w:r>
              <w:r>
                <w:rPr>
                  <w:rFonts w:hint="eastAsia" w:ascii="Arial" w:hAnsi="Arial" w:eastAsia="黑体" w:cstheme="minorBidi"/>
                </w:rPr>
                <w:t>工作流平台方提供的接口</w:t>
              </w:r>
              <w:r>
                <w:rPr>
                  <w:rFonts w:ascii="Arial" w:hAnsi="Arial" w:eastAsia="黑体" w:cstheme="minorBidi"/>
                </w:rPr>
                <w:t>：</w:t>
              </w:r>
              <w:r>
                <w:rPr>
                  <w:rFonts w:hint="eastAsia" w:ascii="Arial" w:hAnsi="Arial" w:eastAsia="黑体" w:cstheme="minorBidi"/>
                </w:rPr>
                <w:t>（示例）</w:t>
              </w:r>
            </w:sdtContent>
          </w:sdt>
          <w:r>
            <w:tab/>
          </w:r>
          <w:bookmarkStart w:id="26" w:name="_Toc1709_WPSOffice_Level1Page"/>
          <w:r>
            <w:t>26</w:t>
          </w:r>
          <w:bookmarkEnd w:id="26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e9e97ee0-a6b3-4a4a-8852-c74d72690e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新增流程类型</w:t>
              </w:r>
            </w:sdtContent>
          </w:sdt>
          <w:r>
            <w:tab/>
          </w:r>
          <w:bookmarkStart w:id="27" w:name="_Toc25643_WPSOffice_Level1Page"/>
          <w:r>
            <w:t>26</w:t>
          </w:r>
          <w:bookmarkEnd w:id="27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e856913f-e634-48e8-a41e-6741378b60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根据流程类型ID，删除对应的流程类型</w:t>
              </w:r>
            </w:sdtContent>
          </w:sdt>
          <w:r>
            <w:tab/>
          </w:r>
          <w:bookmarkStart w:id="28" w:name="_Toc5422_WPSOffice_Level1Page"/>
          <w:r>
            <w:t>30</w:t>
          </w:r>
          <w:bookmarkEnd w:id="28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a905d569-a4b2-4f26-9c89-0ee246afcf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流程定义分页查询</w:t>
              </w:r>
            </w:sdtContent>
          </w:sdt>
          <w:r>
            <w:tab/>
          </w:r>
          <w:bookmarkStart w:id="29" w:name="_Toc16339_WPSOffice_Level1Page"/>
          <w:r>
            <w:t>31</w:t>
          </w:r>
          <w:bookmarkEnd w:id="29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8b9f7f18-6787-4251-bf59-cfa9d9f15c1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改变流程定义状态</w:t>
              </w:r>
            </w:sdtContent>
          </w:sdt>
          <w:r>
            <w:tab/>
          </w:r>
          <w:bookmarkStart w:id="30" w:name="_Toc23436_WPSOffice_Level1Page"/>
          <w:r>
            <w:t>33</w:t>
          </w:r>
          <w:bookmarkEnd w:id="30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c8b098dd-7c30-43b9-951d-34053c05ee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新增工作界面配置</w:t>
              </w:r>
            </w:sdtContent>
          </w:sdt>
          <w:r>
            <w:tab/>
          </w:r>
          <w:bookmarkStart w:id="31" w:name="_Toc30554_WPSOffice_Level1Page"/>
          <w:r>
            <w:t>35</w:t>
          </w:r>
          <w:bookmarkEnd w:id="31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f9736a5e-e2ab-4e2c-80a3-3844a4e689e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六、 流程实例分页查询</w:t>
              </w:r>
            </w:sdtContent>
          </w:sdt>
          <w:r>
            <w:tab/>
          </w:r>
          <w:bookmarkStart w:id="32" w:name="_Toc20789_WPSOffice_Level1Page"/>
          <w:r>
            <w:t>37</w:t>
          </w:r>
          <w:bookmarkEnd w:id="32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eacc3d03-1bb8-4a2a-9b0f-fd2dcb3ed56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七、 通过VO对象启动流程实例</w:t>
              </w:r>
            </w:sdtContent>
          </w:sdt>
          <w:r>
            <w:tab/>
          </w:r>
          <w:bookmarkStart w:id="33" w:name="_Toc3393_WPSOffice_Level1Page"/>
          <w:r>
            <w:t>40</w:t>
          </w:r>
          <w:bookmarkEnd w:id="33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5dc47621-e51e-451f-a278-fffd2b72ec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完成任务</w:t>
              </w:r>
            </w:sdtContent>
          </w:sdt>
          <w:r>
            <w:tab/>
          </w:r>
          <w:bookmarkStart w:id="34" w:name="_Toc18415_WPSOffice_Level1Page"/>
          <w:r>
            <w:t>41</w:t>
          </w:r>
          <w:bookmarkEnd w:id="34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2025"/>
              <w:placeholder>
                <w:docPart w:val="{17150978-4da6-4756-9fef-002be20991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九、 查看流程历史</w:t>
              </w:r>
            </w:sdtContent>
          </w:sdt>
          <w:r>
            <w:tab/>
          </w:r>
          <w:bookmarkStart w:id="35" w:name="_Toc10334_WPSOffice_Level1Page"/>
          <w:r>
            <w:t>44</w:t>
          </w:r>
          <w:bookmarkEnd w:id="35"/>
          <w:r>
            <w:fldChar w:fldCharType="end"/>
          </w:r>
          <w:bookmarkEnd w:id="0"/>
        </w:p>
      </w:sdtContent>
    </w:sdt>
    <w:p>
      <w:r>
        <w:t xml:space="preserve">          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3628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bookmarkStart w:id="74" w:name="_GoBack"/>
      <w:bookmarkEnd w:id="74"/>
    </w:p>
    <w:p>
      <w:pPr>
        <w:pStyle w:val="3"/>
        <w:numPr>
          <w:ilvl w:val="0"/>
          <w:numId w:val="1"/>
        </w:numPr>
        <w:ind w:left="420" w:leftChars="0" w:hanging="420" w:firstLineChars="0"/>
      </w:pPr>
      <w:bookmarkStart w:id="36" w:name="_Toc3331_WPSOffice_Level1"/>
      <w:r>
        <w:rPr>
          <w:rFonts w:hint="eastAsia"/>
        </w:rPr>
        <w:t>集成</w:t>
      </w:r>
      <w:r>
        <w:t>方</w:t>
      </w:r>
      <w:r>
        <w:rPr>
          <w:rFonts w:hint="eastAsia"/>
        </w:rPr>
        <w:t>需要</w:t>
      </w:r>
      <w:r>
        <w:t>提供的接口清单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必须</w:t>
      </w:r>
      <w:r>
        <w:rPr>
          <w:rFonts w:hint="eastAsia"/>
          <w:lang w:eastAsia="zh-CN"/>
        </w:rPr>
        <w:t>）</w:t>
      </w:r>
      <w:r>
        <w:t>：</w:t>
      </w:r>
      <w:bookmarkEnd w:id="36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获取所有组织机构维度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获取所有组织机构（树形结构）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通过ID获取组织机构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获取指定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的父组织机构对象列表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根据用户ID列表获取用户列表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通过组织机构ID获取用户列表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通过用户ID列表获取流程执行人列表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通过自定义查询参数获取用户列表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岗位分页查询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通过ID精确查询岗位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通过岗位ID列表获取岗位实体列表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通过岗位ID列表获取执行人列表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获取所有岗位类别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通过ID精确查询岗位类别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通过岗位类别ID列表获取流程执行人列表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通过岗位IDS、组织维度IDS和组织机构ID来获取流程执行人列表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通过业务实体代码获取条件POJO属性说明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通过业务实体代码获取条件POJO属性初始化键值对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通过业务实体代码及单据ID重置业务单据流程状态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通过业务实体代码、业务ID获取条件POJO属性键值对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37" w:name="_Toc28753_WPSOffice_Level1"/>
      <w:r>
        <w:rPr>
          <w:rFonts w:hint="eastAsia"/>
          <w:lang w:val="en-US" w:eastAsia="zh-CN"/>
        </w:rPr>
        <w:t>接口功能介绍：</w:t>
      </w:r>
      <w:bookmarkEnd w:id="37"/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bookmarkStart w:id="38" w:name="_Toc20894_WPSOffice_Level1"/>
      <w:r>
        <w:rPr>
          <w:rFonts w:hint="eastAsia"/>
          <w:b/>
          <w:bCs/>
          <w:sz w:val="24"/>
          <w:szCs w:val="24"/>
          <w:lang w:val="en-US" w:eastAsia="zh-CN"/>
        </w:rPr>
        <w:t>获取所有组织机构维度</w:t>
      </w:r>
      <w:bookmarkEnd w:id="38"/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获取所有组织机构维度数据，以便展示给用户，选择合适的组织机构维度。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basic.org.findOrganizationDimension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/organization/findOrganizationDimension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"http://10.4.68.77:9081/basic-service/api-docs?/url=/basic-service/swagger.json#!/IOrganizationService3232452324552642626500/findOrgTreeWithoutFrozen" </w:instrTex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http://10.4.208.70:32762/basic-service/api-docs?/url=/basic-service/swagger.json#!/IOrganizationService3232452324552642626500/findOrganizationDimension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（无）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返回参数说明：List&lt;OrganizationDimension&gt;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//组织机构维度编号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//组织机构维度名称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},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流程设计器中配置流程节点时，执行人选项，选择组织维度时调用该接口</w:t>
      </w:r>
    </w:p>
    <w:p>
      <w:pPr>
        <w:numPr>
          <w:ilvl w:val="0"/>
          <w:numId w:val="0"/>
        </w:numPr>
        <w:spacing w:line="360" w:lineRule="auto"/>
        <w:ind w:firstLine="420" w:firstLineChars="200"/>
      </w:pPr>
      <w:r>
        <w:drawing>
          <wp:inline distT="0" distB="0" distL="114300" distR="114300">
            <wp:extent cx="3646170" cy="2995930"/>
            <wp:effectExtent l="0" t="0" r="11430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bookmarkStart w:id="39" w:name="_Toc26648_WPSOffice_Level1"/>
      <w:r>
        <w:rPr>
          <w:rFonts w:hint="eastAsia"/>
          <w:b/>
          <w:bCs/>
          <w:sz w:val="24"/>
          <w:szCs w:val="24"/>
          <w:lang w:val="en-US" w:eastAsia="zh-CN"/>
        </w:rPr>
        <w:t>获取所有组织机构（树形结构）</w:t>
      </w:r>
      <w:bookmarkEnd w:id="39"/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获取所有组织机构数据，以树形结构展示给用户，方便用户查看层级关系（不包含冻结）。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basic.org.listAllOrgs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/organization/findOrgTreeWithoutFrozen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"http://10.4.68.77:9081/basic-service/api-docs?/url=/basic-service/swagger.json#!/IOrganizationService3232452324552642626500/findOrgTreeWithoutFrozen" </w:instrTex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http://10.4.208.70:32762/basic-service/api-docs?/url=/basic-service/swagger.json#!/IOrganizationService3232452324552642626500/findOrgTreeWithoutFrozen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（无）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返回参数说明：List&lt;Organization&gt;</w:t>
      </w:r>
    </w:p>
    <w:tbl>
      <w:tblPr>
        <w:tblStyle w:val="12"/>
        <w:tblW w:w="77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6" w:hRule="atLeast"/>
        </w:trPr>
        <w:tc>
          <w:tcPr>
            <w:tcW w:w="77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//参考码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//层级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//代码路径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//名称路径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//父节点ID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//排序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//子节点数据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</w:tc>
      </w:tr>
    </w:tbl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流程是按组织机构定义的，在显示组织时调用该接口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90315" cy="2414905"/>
            <wp:effectExtent l="0" t="0" r="635" b="44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0" w:name="_Toc18742_WPSOffice_Level1"/>
      <w:r>
        <w:rPr>
          <w:rFonts w:hint="eastAsia"/>
          <w:b/>
          <w:bCs/>
          <w:sz w:val="24"/>
          <w:szCs w:val="24"/>
          <w:lang w:val="en-US" w:eastAsia="zh-CN"/>
        </w:rPr>
        <w:t>通过ID获取一个组织机构</w:t>
      </w:r>
      <w:bookmarkEnd w:id="40"/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通过组织机构的ID获取对应的一个组织机构数据。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basic.org.findOne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/organization/findOne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"http://10.4.68.77:9081/basic-service/api-docs?/url=/basic-service/swagger.json#!/IOrganizationService3232452324552642626500/findOne_13" </w:instrTex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http://10.4.208.70:32762/basic-service/api-docs?/url=/basic-service/swagger.json#!/IOrganizationService3232452324552642626500/findOne_13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组织机构id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返回参数说明：Organization</w:t>
      </w:r>
    </w:p>
    <w:tbl>
      <w:tblPr>
        <w:tblStyle w:val="12"/>
        <w:tblW w:w="768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6" w:hRule="atLeast"/>
        </w:trPr>
        <w:tc>
          <w:tcPr>
            <w:tcW w:w="7680" w:type="dxa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//参考码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//层级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//代码路径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//父节点ID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[{}]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1" w:name="_Toc32040_WPSOffice_Level1"/>
      <w:r>
        <w:rPr>
          <w:rFonts w:hint="eastAsia"/>
          <w:b/>
          <w:bCs/>
          <w:sz w:val="24"/>
          <w:szCs w:val="24"/>
          <w:lang w:val="en-US" w:eastAsia="zh-CN"/>
        </w:rPr>
        <w:t>获取指定ID的父组织机构对象列表</w:t>
      </w:r>
      <w:bookmarkEnd w:id="41"/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获取一个节点的所有父节点，可以包含本节点。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basic.org.findParentNodes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/organization/getParentNodes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http://10.4.208.70:32762/basic-service/api-docs?/url=/basic-service/swagger.json#!/IOrganizationService3232452324552642626500/getParentNodes_1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nodeId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组织机构id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t>includeSelf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是否包含自己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返回参数说明：List&lt;Organization&gt;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2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//参考码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//层级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//代码路径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//名称路径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//父节点ID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//排序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//子节点数据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2" w:name="_Toc19617_WPSOffice_Level1"/>
      <w:r>
        <w:rPr>
          <w:rFonts w:hint="eastAsia"/>
          <w:b/>
          <w:bCs/>
          <w:sz w:val="24"/>
          <w:szCs w:val="24"/>
          <w:lang w:val="en-US" w:eastAsia="zh-CN"/>
        </w:rPr>
        <w:t>根据用户ID列表获取用户列表</w:t>
      </w:r>
      <w:bookmarkEnd w:id="42"/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根据提供的用户ID组合，获取与这些ID对应的用户信息。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1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70AD47" w:themeColor="accent6"/>
          <w:kern w:val="2"/>
          <w:sz w:val="21"/>
          <w:szCs w:val="21"/>
          <w:lang w:val="en-US" w:eastAsia="zh-CN" w:bidi="ar-SA"/>
        </w:rPr>
        <w:t>basic.employee.findByIds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/employee/findByIds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http://10.4.208.70:32762/basic-service/api-docs?/url=/basic-service/swagger.json#!/IEmployeeService3220225199942159224037/findByIds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Array[String]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用户id组合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返回参数说明：List&lt;Employee&gt;</w:t>
      </w:r>
    </w:p>
    <w:tbl>
      <w:tblPr>
        <w:tblStyle w:val="12"/>
        <w:tblW w:w="790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79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//员工id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//员工编号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//参考码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//层级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//代码路径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//父节点ID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[{}]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540" w:firstLineChars="3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"userName":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//用户姓名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"createAdmin":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//是否是创建租户管理员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"email": "string"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//邮箱，创建租户管理员时发送邮件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3" w:name="_Toc2230_WPSOffice_Level1"/>
      <w:r>
        <w:rPr>
          <w:rFonts w:hint="eastAsia"/>
          <w:b/>
          <w:bCs/>
          <w:sz w:val="24"/>
          <w:szCs w:val="24"/>
          <w:lang w:val="en-US" w:eastAsia="zh-CN"/>
        </w:rPr>
        <w:t>通过组织结构ID获取用户列表</w:t>
      </w:r>
      <w:bookmarkEnd w:id="43"/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通过组织机构的ID，获取在该组织结构中的用户（不包含冻结）。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basic.employee.findByOrganizationId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/employee/findByOrganizationIdWithoutFrozen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"http://10.4.208.70:32762/basic-service/api-docs?/url=/basic-service/swagger.json#!/IEmployeeService3220225199942159224037/findByOrganizationIdWithoutFrozen" </w:instrTex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10"/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http://10.4.208.70:32762/basic-service/api-docs?/url=/basic-service/swagger.json#!/IEmployeeService3220225199942159224037/findByOrganizationIdWithoutFrozen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organizationId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组织机构id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返回参数说明：List&lt;Employee&gt;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//员工id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//员工编号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//参考码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//层级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//代码路径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//父节点ID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[{}]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540" w:firstLineChars="3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"userName":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//用户姓名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"createAdmin":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//是否是创建租户管理员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"email": "string"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//邮箱，创建租户管理员时发送邮件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4" w:name="_Toc20396_WPSOffice_Level1"/>
      <w:r>
        <w:rPr>
          <w:rFonts w:hint="eastAsia"/>
          <w:b/>
          <w:bCs/>
          <w:sz w:val="24"/>
          <w:szCs w:val="24"/>
          <w:lang w:val="en-US" w:eastAsia="zh-CN"/>
        </w:rPr>
        <w:t>通过用户ID列表获取流程执行人列表</w:t>
      </w:r>
      <w:bookmarkEnd w:id="44"/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根据企业员工的ID列表，获取流程执行人清单。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basic.employee.getExecutorsByEmployeeIds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/employee/getExecutorsByEmployeeIds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http://10.4.208.70:32762/basic-service/api-docs?/url=/basic-service/swagger.json#!/IEmployeeService3220225199942159224037/getExecutorsByEmployeeIds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t>employeeIds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</w:rPr>
              <w:t>Array[</w:t>
            </w: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返回参数说明：List&lt;Executor&gt;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//用户员工编号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//用户名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//组织机构code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"remark": "string"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//备注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5" w:name="_Toc22815_WPSOffice_Level1"/>
      <w:r>
        <w:rPr>
          <w:rFonts w:hint="eastAsia"/>
          <w:b/>
          <w:bCs/>
          <w:sz w:val="24"/>
          <w:szCs w:val="24"/>
          <w:lang w:val="en-US" w:eastAsia="zh-CN"/>
        </w:rPr>
        <w:t>通过自定义查询参数获取用户列表</w:t>
      </w:r>
      <w:bookmarkEnd w:id="45"/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通过自定义查询参数，过滤掉不需要查询的用户列表，得到其余的用户列表。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basic.employee.findByEmployeeParam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/employee/findByEmployeeParam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http://10.4.208.70:32762/basic-service/api-docs?/url=/basic-service/swagger.json#!/IEmployeeService3220225199942159224037/findByEmployeeParam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8000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2213"/>
        <w:gridCol w:w="3312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21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31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2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7" w:hRule="atLeast"/>
        </w:trPr>
        <w:tc>
          <w:tcPr>
            <w:tcW w:w="1250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2213" w:type="dxa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EmployeeQueryParam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Style w:val="22"/>
                <w:rFonts w:hint="eastAsia"/>
              </w:rPr>
            </w:pPr>
            <w:r>
              <w:rPr>
                <w:rStyle w:val="22"/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Style w:val="22"/>
                <w:rFonts w:hint="eastAsia" w:eastAsiaTheme="minorEastAsia"/>
                <w:lang w:val="en-US" w:eastAsia="zh-CN"/>
              </w:rPr>
            </w:pPr>
            <w:r>
              <w:rPr>
                <w:rStyle w:val="22"/>
                <w:rFonts w:hint="eastAsia"/>
              </w:rPr>
              <w:t xml:space="preserve">  "page": 0,</w:t>
            </w:r>
            <w:r>
              <w:rPr>
                <w:rStyle w:val="22"/>
                <w:rFonts w:hint="eastAsia"/>
                <w:lang w:val="en-US" w:eastAsia="zh-CN"/>
              </w:rPr>
              <w:t xml:space="preserve">    //页数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Style w:val="22"/>
                <w:rFonts w:hint="eastAsia" w:eastAsiaTheme="minorEastAsia"/>
                <w:lang w:val="en-US" w:eastAsia="zh-CN"/>
              </w:rPr>
            </w:pPr>
            <w:r>
              <w:rPr>
                <w:rStyle w:val="22"/>
                <w:rFonts w:hint="eastAsia"/>
              </w:rPr>
              <w:t xml:space="preserve">  "rows": 0,</w:t>
            </w:r>
            <w:r>
              <w:rPr>
                <w:rStyle w:val="22"/>
                <w:rFonts w:hint="eastAsia"/>
                <w:lang w:val="en-US" w:eastAsia="zh-CN"/>
              </w:rPr>
              <w:t xml:space="preserve">    //行数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Style w:val="22"/>
                <w:rFonts w:hint="eastAsia"/>
              </w:rPr>
            </w:pPr>
            <w:r>
              <w:rPr>
                <w:rStyle w:val="22"/>
                <w:rFonts w:hint="eastAsia"/>
              </w:rPr>
              <w:t xml:space="preserve">  </w:t>
            </w:r>
            <w:r>
              <w:rPr>
                <w:rStyle w:val="22"/>
                <w:rFonts w:hint="eastAsia"/>
                <w:lang w:val="en-US" w:eastAsia="zh-CN"/>
              </w:rPr>
              <w:t>//需要排除的用户id列表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210" w:firstLineChars="100"/>
              <w:jc w:val="left"/>
              <w:rPr>
                <w:rStyle w:val="22"/>
                <w:rFonts w:hint="eastAsia"/>
              </w:rPr>
            </w:pPr>
            <w:r>
              <w:rPr>
                <w:rStyle w:val="22"/>
                <w:rFonts w:hint="eastAsia"/>
              </w:rPr>
              <w:t>"ids": [</w:t>
            </w:r>
            <w:r>
              <w:rPr>
                <w:rStyle w:val="22"/>
                <w:rFonts w:hint="eastAsia"/>
                <w:lang w:val="en-US" w:eastAsia="zh-CN"/>
              </w:rPr>
              <w:t xml:space="preserve"> </w:t>
            </w:r>
            <w:r>
              <w:rPr>
                <w:rStyle w:val="22"/>
                <w:rFonts w:hint="eastAsi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630" w:firstLineChars="300"/>
              <w:jc w:val="left"/>
              <w:rPr>
                <w:rStyle w:val="22"/>
                <w:rFonts w:hint="eastAsia"/>
              </w:rPr>
            </w:pPr>
            <w:r>
              <w:rPr>
                <w:rStyle w:val="22"/>
                <w:rFonts w:hint="eastAsia"/>
              </w:rPr>
              <w:t>"string"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Style w:val="22"/>
                <w:rFonts w:hint="eastAsia"/>
              </w:rPr>
            </w:pPr>
            <w:r>
              <w:rPr>
                <w:rStyle w:val="22"/>
                <w:rFonts w:hint="eastAsia"/>
              </w:rPr>
              <w:t xml:space="preserve">  ]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</w:rPr>
              <w:t>}</w:t>
            </w:r>
          </w:p>
        </w:tc>
        <w:tc>
          <w:tcPr>
            <w:tcW w:w="122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 PageResult&lt;Employee&gt;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"page":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//当前页码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"records":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//总条数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"total":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//总页数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"rows": 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//员工id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//员工编号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//参考码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//层级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//代码路径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//父节点ID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"userName":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//用户姓名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"createAdmin":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//是否是创建租户管理员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"email": "string"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//邮箱，创建租户管理员时发送邮件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6" w:name="_Toc29169_WPSOffice_Level1"/>
      <w:r>
        <w:rPr>
          <w:rFonts w:hint="eastAsia"/>
          <w:b/>
          <w:bCs/>
          <w:sz w:val="24"/>
          <w:szCs w:val="24"/>
          <w:lang w:val="en-US" w:eastAsia="zh-CN"/>
        </w:rPr>
        <w:t>岗位分页查询</w:t>
      </w:r>
      <w:bookmarkEnd w:id="46"/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获取所有岗位，进行分页查询。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basic.position.findByPage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/position/findByPage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http://10.4.208.70:32762/basic-service/api-docs?/url=/basic-service/swagger.json#!/IPositionService26381211532550921475/findByPage_2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933"/>
        <w:gridCol w:w="3754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名称</w:t>
            </w:r>
          </w:p>
        </w:tc>
        <w:tc>
          <w:tcPr>
            <w:tcW w:w="93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3754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93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Search</w:t>
            </w:r>
          </w:p>
        </w:tc>
        <w:tc>
          <w:tcPr>
            <w:tcW w:w="375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"quickSearchProperties": [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"string"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"quickSearchValue":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"filters": [          //筛选字段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"fieldName": "string", //查询字段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"value": {},    //查询字段对应值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"operator": "EQ",     //查询操作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"fieldType": "string"   //字段类型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"sortOrders": [        //排序字段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"property":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"direction": "ASC"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"pageInfo": {       //分页信息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"page": 0,       //当前页码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"rows": 0   //每页条数，默认15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6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查询操作枚举operator: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EQ 等于     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NE 不等于   !=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LK 模糊查询 LIKE %abc%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NC不包含 NOT LIKE %abc%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LLK 左匹配 LIKE abc%  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BN 不以什么开头 NOT LIKE abc%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RLK 右匹配 LIKE %abc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 不以什么结尾 NOT LIKE %abc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BT BETWEEN BETEWWN 1 AND 2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GT 大于 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LT 小于 &lt;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GE 大等于 &gt;=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LE 小等于 &lt;=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 在其中 IN ( 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BK 为空 IS NULL OR ==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’’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NB 不为空 IS NOT NULL AND !=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’’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 为NULL  IS NULL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NN 不为NULL  IS NOT NULL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PLT 属性比较 属性1&lt;属性2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PLE 属性比较 属性1&lt;=属性2</w:t>
            </w:r>
          </w:p>
        </w:tc>
      </w:tr>
    </w:tbl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返回参数说明：PageResult&lt;Position&gt;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"page":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//当前页码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"records":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//总条数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"total":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//总页数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"rows": 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"id":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//岗位id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"code": "string",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"name": "string",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"tenantCode": "string",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"organization":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//参考码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//层级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//代码路径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//父节点ID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},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"positionCategory":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"id": "string",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"code": "string",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"name": "string",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"tenantCode": "string"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80" w:firstLineChars="1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流程设计器中配置流程节点时，执行人选项，选择岗位时调用该接口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3896360" cy="3204845"/>
            <wp:effectExtent l="0" t="0" r="88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7" w:name="_Toc22373_WPSOffice_Level1"/>
      <w:r>
        <w:rPr>
          <w:rFonts w:hint="eastAsia"/>
          <w:b/>
          <w:bCs/>
          <w:sz w:val="24"/>
          <w:szCs w:val="24"/>
          <w:lang w:val="en-US" w:eastAsia="zh-CN"/>
        </w:rPr>
        <w:t>通过ID精确查询岗位</w:t>
      </w:r>
      <w:bookmarkEnd w:id="47"/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通过岗位id，精确查询岗位实体。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basic.position.findOne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/position/findOne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http://10.4.208.70:32762/basic-service/api-docs?/url=/basic-service/swagger.json#!/IPositionService26381211532550921475/findOne_15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岗位id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返回参数说明：Position</w:t>
      </w:r>
    </w:p>
    <w:tbl>
      <w:tblPr>
        <w:tblStyle w:val="12"/>
        <w:tblW w:w="792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79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"id": "string",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//岗位id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"code":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"name":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"tenantCode": "string",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"organization":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//参考码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//层级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//代码路径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//父节点ID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},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"positionCategory":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"id": "string",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"code":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"name":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"tenantCode": "string"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80" w:firstLineChars="1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8" w:name="_Toc26880_WPSOffice_Level1"/>
      <w:r>
        <w:rPr>
          <w:rFonts w:hint="eastAsia"/>
          <w:b/>
          <w:bCs/>
          <w:sz w:val="24"/>
          <w:szCs w:val="24"/>
          <w:lang w:val="en-US" w:eastAsia="zh-CN"/>
        </w:rPr>
        <w:t>通过岗位ID列表获取岗位实体列表</w:t>
      </w:r>
      <w:bookmarkEnd w:id="48"/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通过提供的岗位id列表，获取岗位实体的列表。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basic.position.findByIds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/position/findByIds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http://10.4.208.70:32762/basic-service/api-docs?/url=/basic-service/swagger.json#!/IPositionService26381211532550921475/findByIds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</w:rPr>
              <w:t>Array[string]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岗位id列表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返回参数说明：List&lt;Position&gt;</w:t>
      </w:r>
    </w:p>
    <w:tbl>
      <w:tblPr>
        <w:tblStyle w:val="12"/>
        <w:tblW w:w="792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79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"id": "string",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//岗位id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"code":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"name":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"tenantCode": "string",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"organization":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"refCode":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//参考码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"nodeLevel":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//层级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//代码路径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"namePath":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"parentId":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//父节点ID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"rank":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"tenantCode":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"frozen": true,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//是否冻结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"children": [{}]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},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"positionCategory":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"id": "string",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"code":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"name":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"tenantCode": "string"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80" w:firstLineChars="1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}]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</w:rPr>
      </w:pPr>
    </w:p>
    <w:p>
      <w:pPr>
        <w:pStyle w:val="13"/>
        <w:ind w:left="0" w:leftChars="0" w:firstLine="0" w:firstLineChars="0"/>
        <w:rPr>
          <w:rFonts w:hint="eastAsia"/>
        </w:rPr>
      </w:pPr>
    </w:p>
    <w:p>
      <w:pPr>
        <w:pStyle w:val="13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49" w:name="_Toc14653_WPSOffice_Level1"/>
      <w:r>
        <w:rPr>
          <w:rFonts w:hint="eastAsia"/>
          <w:b/>
          <w:bCs/>
          <w:sz w:val="24"/>
          <w:szCs w:val="24"/>
          <w:lang w:val="en-US" w:eastAsia="zh-CN"/>
        </w:rPr>
        <w:t>通过岗位ID列表获取执行人列表</w:t>
      </w:r>
      <w:bookmarkEnd w:id="49"/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通过提供的岗位id列表，获取流程执行人清单。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basic.position.getExecutorsByPositionIds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/position/getExecutorsByPositionIds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http://10.4.208.70:32762/basic-service/api-docs?/url=/basic-service/swagger.json#!/IPositionService26381211532550921475/getExecutorsByPositionIds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</w:rPr>
              <w:t>positionIds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</w:rPr>
              <w:t>Array[string]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岗位id列表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返回参数说明：List&lt;Executor&gt;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[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//用户员工编号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//用户名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//组织机构code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"remark": "string"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//备注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]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</w:rPr>
      </w:pPr>
    </w:p>
    <w:p>
      <w:pPr>
        <w:pStyle w:val="13"/>
        <w:ind w:left="0" w:leftChars="0" w:firstLine="0" w:firstLineChars="0"/>
        <w:rPr>
          <w:rFonts w:hint="eastAsia"/>
        </w:rPr>
      </w:pPr>
    </w:p>
    <w:p>
      <w:pPr>
        <w:pStyle w:val="13"/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50" w:name="_Toc6283_WPSOffice_Level1"/>
      <w:r>
        <w:rPr>
          <w:rFonts w:hint="eastAsia"/>
          <w:b/>
          <w:bCs/>
          <w:sz w:val="24"/>
          <w:szCs w:val="24"/>
          <w:lang w:val="en-US" w:eastAsia="zh-CN"/>
        </w:rPr>
        <w:t>获取所有岗位类别</w:t>
      </w:r>
      <w:bookmarkEnd w:id="50"/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获取所有的岗位类别列表。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basic.positionCategory.findAll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/positionCategory/findAll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http://10.4.208.70:32762/basic-service/api-docs?/url=/basic-service/swagger.json#!/IPositionCategoryService3223703203013186721035/findAll_8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（无）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返回参数说明：List&lt;PositionCategory&gt;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[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"id": "string",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//岗位类别id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60" w:firstLineChars="2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"code":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60" w:firstLineChars="2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"name":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60" w:firstLineChars="2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"tenantCode": "string"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]</w:t>
            </w:r>
          </w:p>
        </w:tc>
      </w:tr>
    </w:tbl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流程设计器中配置流程节点时，执行人选项，选择岗位类别时调用该接口</w:t>
      </w:r>
    </w:p>
    <w:p>
      <w:pPr>
        <w:pStyle w:val="13"/>
        <w:ind w:left="0" w:leftChars="0" w:firstLine="0" w:firstLine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655060" cy="3002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51" w:name="_Toc11519_WPSOffice_Level1"/>
      <w:r>
        <w:rPr>
          <w:rFonts w:hint="eastAsia"/>
          <w:b/>
          <w:bCs/>
          <w:sz w:val="24"/>
          <w:szCs w:val="24"/>
          <w:lang w:val="en-US" w:eastAsia="zh-CN"/>
        </w:rPr>
        <w:t>通过ID精确查询岗位类别</w:t>
      </w:r>
      <w:bookmarkEnd w:id="51"/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通过岗位类别ID，获取对应的岗位类别实体。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basic.positionCategory.findOne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/positionCategory/findOne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http://10.4.208.70:32762/basic-service/api-docs?/url=/basic-service/swagger.json#!/IPositionCategoryService3223703203013186721035/findOne_14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岗位类别id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返回参数说明：PositionCategory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"id": "string",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//岗位类别id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60" w:firstLineChars="2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"code":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60" w:firstLineChars="2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"name":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//岗位类别名称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60" w:firstLineChars="2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"tenantCode": "string"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//租户代码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52" w:name="_Toc12601_WPSOffice_Level1"/>
      <w:r>
        <w:rPr>
          <w:rFonts w:hint="eastAsia"/>
          <w:b/>
          <w:bCs/>
          <w:sz w:val="24"/>
          <w:szCs w:val="24"/>
          <w:lang w:val="en-US" w:eastAsia="zh-CN"/>
        </w:rPr>
        <w:t>通过岗位类别ID列表获取流程执行人列表</w:t>
      </w:r>
      <w:bookmarkEnd w:id="52"/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通过岗位类别ID列表，获取流程执行人列表。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basic.position.getExecutorsByPosCateIds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/position/getExecutorsByPosCateIds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http://10.4.208.70:32762/basic-service/api-docs?/url=/basic-service/swagger.json#!/IPositionService26381211532550921475/getExecutorsByPosCateIds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t>posCateIds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</w:rPr>
              <w:t>Array[</w:t>
            </w: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岗位类别id列表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返回参数说明：List&lt;Executor&gt;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[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//用户员工编号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//用户名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//组织机构code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"remark": "string"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//备注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]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53" w:name="_Toc5564_WPSOffice_Level1"/>
      <w:r>
        <w:rPr>
          <w:rFonts w:hint="eastAsia"/>
          <w:b/>
          <w:bCs/>
          <w:sz w:val="24"/>
          <w:szCs w:val="24"/>
          <w:lang w:val="en-US" w:eastAsia="zh-CN"/>
        </w:rPr>
        <w:t>通过岗位IDS、组织维度IDS和组织机构ID获取流程执行人列表</w:t>
      </w:r>
      <w:bookmarkEnd w:id="53"/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通过岗位ID列表，组织维度ID列表和单据所属组织机构ID获取流程执行人列表。</w:t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keepNext w:val="0"/>
        <w:keepLines w:val="0"/>
        <w:widowControl/>
        <w:suppressLineNumbers w:val="0"/>
        <w:spacing w:line="26" w:lineRule="atLeast"/>
        <w:ind w:firstLine="422" w:firstLineChars="200"/>
        <w:jc w:val="left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</w:rPr>
        <w:t>basic.position.getExecutors</w:t>
      </w:r>
      <w:r>
        <w:rPr>
          <w:rFonts w:hint="eastAsia"/>
          <w:b/>
          <w:bCs/>
          <w:sz w:val="21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/position/getExecutors</w:t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http://10.4.208.70:32762/basic-service/api-docs?/url=/basic-service/swagger.json#!/IPositionService26381211532550921475/getExecutors</w:t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</w:rPr>
              <w:t>positionIds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</w:rPr>
              <w:t>Array[</w:t>
            </w: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岗位id列表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rPr>
                <w:rStyle w:val="22"/>
              </w:rPr>
              <w:t>orgDimIds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</w:rPr>
            </w:pPr>
            <w:r>
              <w:rPr>
                <w:rStyle w:val="22"/>
              </w:rPr>
              <w:t>Array[</w:t>
            </w: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组织维度id列表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rPr>
                <w:rStyle w:val="22"/>
              </w:rPr>
              <w:t>orgId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</w:rPr>
            </w:pP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组织机构id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返回参数说明：List&lt;Executor&gt;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[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//用户员工编号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//用户名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//组织机构code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"remark": "string"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//备注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]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54" w:name="_Toc13005_WPSOffice_Level1"/>
      <w:r>
        <w:rPr>
          <w:rFonts w:hint="eastAsia"/>
          <w:b/>
          <w:bCs/>
          <w:sz w:val="24"/>
          <w:szCs w:val="24"/>
          <w:lang w:val="en-US" w:eastAsia="zh-CN"/>
        </w:rPr>
        <w:t>通过业务实体代码获取条件POJO属性说明</w:t>
      </w:r>
      <w:bookmarkEnd w:id="54"/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通过业务实体代码来获取条件POJO属性。</w:t>
      </w: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"!/IFlowCommonConditionService32264652021436890299922638121153API2550921475/properties"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/condition/properties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http://10.4.69.23:9080/flow-service/api-docs?/url=/flow-service/swagger.json#!/IFlowCommonConditionService32264652021436890299922638121153API2550921475/properties</w:t>
      </w: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100"/>
        <w:gridCol w:w="1500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34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19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businessModelCode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业务实体代码</w:t>
            </w:r>
          </w:p>
        </w:tc>
        <w:tc>
          <w:tcPr>
            <w:tcW w:w="341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"businessModelCode"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String businessModelCode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</w:rPr>
            </w:pPr>
            <w:r>
              <w:rPr>
                <w:rStyle w:val="22"/>
              </w:rPr>
              <w:t>boolean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是否查询全部</w:t>
            </w:r>
          </w:p>
        </w:tc>
        <w:tc>
          <w:tcPr>
            <w:tcW w:w="341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"all"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Boolean all</w:t>
            </w:r>
          </w:p>
        </w:tc>
      </w:tr>
    </w:tbl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返回参数说明：Map&lt;String,String&gt;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{}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55" w:name="_Toc24891_WPSOffice_Level1"/>
      <w:r>
        <w:rPr>
          <w:rFonts w:hint="eastAsia"/>
          <w:b/>
          <w:bCs/>
          <w:sz w:val="24"/>
          <w:szCs w:val="24"/>
          <w:lang w:val="en-US" w:eastAsia="zh-CN"/>
        </w:rPr>
        <w:t>通过业务实体代码获取条件POJO属性初始化键值对</w:t>
      </w:r>
      <w:bookmarkEnd w:id="55"/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通过业务实体代码来获取条件POJO属性初始化键值对。</w:t>
      </w: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"!/IFlowCommonConditionService32264652021436890299922638121153API2550921475/properties"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/condition/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initPropertiesAndValues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http://10.4.69.23:9080/flow-service/api-docs?/url=/flow-service/swagger.json#!/IFlowCommonConditionService32264652021436890299922638121153API2550921475/initPropertiesAndValues</w:t>
      </w: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100"/>
        <w:gridCol w:w="1500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34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19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businessModelCode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业务实体代码</w:t>
            </w:r>
          </w:p>
        </w:tc>
        <w:tc>
          <w:tcPr>
            <w:tcW w:w="341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"businessModelCode"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String businessModelCode</w:t>
            </w:r>
          </w:p>
        </w:tc>
      </w:tr>
    </w:tbl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返回参数说明：Map&lt;String,Object&gt;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{}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56" w:name="_Toc21696_WPSOffice_Level1"/>
      <w:r>
        <w:rPr>
          <w:rFonts w:hint="eastAsia"/>
          <w:b/>
          <w:bCs/>
          <w:sz w:val="24"/>
          <w:szCs w:val="24"/>
          <w:lang w:val="en-US" w:eastAsia="zh-CN"/>
        </w:rPr>
        <w:t>通过业务实体代码及单据ID重置业务单据流程状态</w:t>
      </w:r>
      <w:bookmarkEnd w:id="56"/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通过业务实体代码及单据id重置业务单据的流程状态。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"!/IFlowCommonConditionService32264652021436890299922638121153API2550921475/properties"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/condition/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resetState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http://10.4.69.23:9080/flow-service/api-docs?/url=/flow-service/swagger.json#!/IFlowCommonConditionService32264652021436890299922638121153API2550921475/resetState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187"/>
        <w:gridCol w:w="1513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1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332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196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businessModelCode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</w:t>
            </w:r>
          </w:p>
        </w:tc>
        <w:tc>
          <w:tcPr>
            <w:tcW w:w="151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业务实体代码</w:t>
            </w:r>
          </w:p>
        </w:tc>
        <w:tc>
          <w:tcPr>
            <w:tcW w:w="332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"businessModelCode"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String businessModelCode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96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  <w:rFonts w:hint="eastAsia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id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  <w:rFonts w:hint="eastAsia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String</w:t>
            </w:r>
          </w:p>
        </w:tc>
        <w:tc>
          <w:tcPr>
            <w:tcW w:w="151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单据id</w:t>
            </w:r>
          </w:p>
        </w:tc>
        <w:tc>
          <w:tcPr>
            <w:tcW w:w="332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"id"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)String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96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  <w:rFonts w:hint="eastAsia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status</w:t>
            </w:r>
          </w:p>
        </w:tc>
        <w:tc>
          <w:tcPr>
            <w:tcW w:w="118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</w:pPr>
            <w:r>
              <w:rPr>
                <w:rStyle w:val="22"/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FlowStatus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  <w:rFonts w:hint="eastAsia"/>
                <w:lang w:val="en-US" w:eastAsia="zh-CN"/>
              </w:rPr>
            </w:pPr>
          </w:p>
        </w:tc>
        <w:tc>
          <w:tcPr>
            <w:tcW w:w="151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332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"status"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FlowStatus status</w:t>
            </w:r>
          </w:p>
        </w:tc>
      </w:tr>
    </w:tbl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Style w:val="22"/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FlowStatus</w:t>
      </w:r>
      <w:r>
        <w:rPr>
          <w:rStyle w:val="22"/>
          <w:rFonts w:hint="eastAsia" w:cstheme="minorBidi"/>
          <w:kern w:val="2"/>
          <w:sz w:val="21"/>
          <w:szCs w:val="22"/>
          <w:lang w:val="en-US" w:eastAsia="zh-CN" w:bidi="ar-SA"/>
        </w:rPr>
        <w:t>枚举类说明：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enum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FlowStatus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未进入流程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>@Remark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color="auto" w:fill="auto"/>
              </w:rPr>
              <w:t>初始化状态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INIT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"init"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流程处理中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>@Remark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color="auto" w:fill="auto"/>
              </w:rPr>
              <w:t>流程中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INPROCESS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"inProcess"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流程处理完成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>@Remark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color="auto" w:fill="auto"/>
              </w:rPr>
              <w:t>流程处理完成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COMPLETED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"completed"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getValue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setValue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value)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FlowStatus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value)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返回参数说明：Boolean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57" w:name="_Toc3762_WPSOffice_Level1"/>
      <w:r>
        <w:rPr>
          <w:rFonts w:hint="eastAsia"/>
          <w:b/>
          <w:bCs/>
          <w:sz w:val="24"/>
          <w:szCs w:val="24"/>
          <w:lang w:val="en-US" w:eastAsia="zh-CN"/>
        </w:rPr>
        <w:t>通过业务实体代码、业务ID获取条件POJO属性键值对</w:t>
      </w:r>
      <w:bookmarkEnd w:id="57"/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通过业务实体代码、业务id获取条件POJO属性键值对。</w:t>
      </w:r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"!/IFlowCommonConditionService32264652021436890299922638121153API2550921475/properties"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/condition/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propertiesAndValues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http://10.4.69.23:9080/flow-service/api-docs?/url=/flow-service/swagger.json#!/IFlowCommonConditionService32264652021436890299922638121153API2550921475/propertiesAndValues</w:t>
      </w:r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100"/>
        <w:gridCol w:w="1500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34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19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businessModelCode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S</w:t>
            </w:r>
            <w:r>
              <w:rPr>
                <w:rStyle w:val="22"/>
              </w:rPr>
              <w:t>tring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业务实体代码</w:t>
            </w:r>
          </w:p>
        </w:tc>
        <w:tc>
          <w:tcPr>
            <w:tcW w:w="341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"businessModelCode"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String businessModelCode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9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  <w:rFonts w:hint="eastAsia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  <w:rFonts w:hint="eastAsia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String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业务id</w:t>
            </w:r>
          </w:p>
        </w:tc>
        <w:tc>
          <w:tcPr>
            <w:tcW w:w="341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"id"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String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  <w:rFonts w:hint="eastAsia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all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Style w:val="22"/>
                <w:rFonts w:hint="eastAsia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Boolean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是否查询全部</w:t>
            </w:r>
          </w:p>
        </w:tc>
        <w:tc>
          <w:tcPr>
            <w:tcW w:w="341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"all"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Boolean all</w:t>
            </w:r>
          </w:p>
        </w:tc>
      </w:tr>
    </w:tbl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返回参数说明：Map&lt;String,Object&gt;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{}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0" w:leftChars="0" w:hanging="420" w:firstLineChars="0"/>
      </w:pPr>
      <w:bookmarkStart w:id="58" w:name="_Toc12424_WPSOffice_Level1"/>
      <w:r>
        <w:rPr>
          <w:rFonts w:hint="eastAsia"/>
        </w:rPr>
        <w:t>集成</w:t>
      </w:r>
      <w:r>
        <w:t>方</w:t>
      </w:r>
      <w:r>
        <w:rPr>
          <w:rFonts w:hint="eastAsia"/>
        </w:rPr>
        <w:t>需要</w:t>
      </w:r>
      <w:r>
        <w:t>提供的接口清单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非必须</w:t>
      </w:r>
      <w:r>
        <w:rPr>
          <w:rFonts w:hint="eastAsia"/>
          <w:lang w:eastAsia="zh-CN"/>
        </w:rPr>
        <w:t>）</w:t>
      </w:r>
      <w:r>
        <w:t>：</w:t>
      </w:r>
      <w:bookmarkEnd w:id="58"/>
    </w:p>
    <w:p>
      <w:pPr>
        <w:numPr>
          <w:ilvl w:val="0"/>
          <w:numId w:val="24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定义输入参数和返回结果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自定义获取执行人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接收任务接口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59" w:name="_Toc29812_WPSOffice_Level1"/>
      <w:r>
        <w:rPr>
          <w:rFonts w:hint="eastAsia"/>
          <w:lang w:val="en-US" w:eastAsia="zh-CN"/>
        </w:rPr>
        <w:t>接口功能介绍：</w:t>
      </w:r>
      <w:bookmarkEnd w:id="59"/>
    </w:p>
    <w:p>
      <w:pPr>
        <w:numPr>
          <w:ilvl w:val="0"/>
          <w:numId w:val="25"/>
        </w:numPr>
        <w:spacing w:line="360" w:lineRule="auto"/>
        <w:ind w:left="42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60" w:name="_Toc8981_WPSOffice_Level1"/>
      <w:r>
        <w:rPr>
          <w:rFonts w:hint="eastAsia"/>
          <w:b/>
          <w:bCs/>
          <w:sz w:val="24"/>
          <w:szCs w:val="24"/>
          <w:lang w:val="en-US" w:eastAsia="zh-CN"/>
        </w:rPr>
        <w:t>定义输入参数和返回结果</w:t>
      </w:r>
      <w:bookmarkEnd w:id="60"/>
    </w:p>
    <w:p>
      <w:pPr>
        <w:numPr>
          <w:ilvl w:val="0"/>
          <w:numId w:val="2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0" w:hanging="420" w:hanging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根据</w:t>
      </w:r>
      <w:r>
        <w:t>业务需要</w:t>
      </w:r>
      <w:r>
        <w:rPr>
          <w:rFonts w:hint="eastAsia"/>
        </w:rPr>
        <w:t>在</w:t>
      </w:r>
      <w:r>
        <w:t>流程设计阶段</w:t>
      </w:r>
      <w:r>
        <w:rPr>
          <w:rFonts w:hint="eastAsia"/>
        </w:rPr>
        <w:t>在流程</w:t>
      </w:r>
      <w:r>
        <w:t>定义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任务</w:t>
      </w:r>
      <w:r>
        <w:t>事前事后</w:t>
      </w:r>
      <w:r>
        <w:rPr>
          <w:rFonts w:hint="eastAsia"/>
        </w:rPr>
        <w:t>或者</w:t>
      </w:r>
      <w:r>
        <w:t>服务</w:t>
      </w:r>
      <w:r>
        <w:rPr>
          <w:rFonts w:hint="eastAsia"/>
        </w:rPr>
        <w:t>任务</w:t>
      </w:r>
      <w:r>
        <w:t>节点进行动态配置</w:t>
      </w:r>
      <w:r>
        <w:rPr>
          <w:rFonts w:hint="eastAsia"/>
          <w:lang w:eastAsia="zh-CN"/>
        </w:rPr>
        <w:t>（</w:t>
      </w:r>
      <w:r>
        <w:t>需要</w:t>
      </w:r>
      <w:r>
        <w:rPr>
          <w:rFonts w:hint="eastAsia"/>
        </w:rPr>
        <w:t>满足</w:t>
      </w:r>
      <w:r>
        <w:t>Flow的接口规范</w:t>
      </w:r>
      <w:r>
        <w:rPr>
          <w:rFonts w:hint="eastAsia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输入参数定义：FlowInvokeParams类</w:t>
      </w:r>
    </w:p>
    <w:tbl>
      <w:tblPr>
        <w:tblStyle w:val="12"/>
        <w:tblW w:w="792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7920" w:type="dxa"/>
            <w:shd w:val="clear" w:color="auto" w:fill="F1F1F1" w:themeFill="background1" w:themeFillShade="F2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FlowInvokeParams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业务单据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params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其他参数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isAgree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;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是否同意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isFinalAgree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是否最终同意，针对会签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taskActDefId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针对接收任务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\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用户池任务等，传递任务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poolTaskCode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用户池任务，传递任务用户池代码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reject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false;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是否是被驳回的任务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用于业务接口判断任务驳回时是否需要调用业务处理逻辑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callActivitySonPaths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调用子流程路径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orgId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组织机构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orgDimensionCodes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组织维度代码集合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positionIds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岗位代码集合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jsonParam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其他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json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格式参数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id)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getParams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params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setParams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String&gt; params)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params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params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getAgree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isAgree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setAgree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(Boolean agree)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isAgree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agree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getFinalAgree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isFinalAgree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setFinalAgree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(Boolean finalAgree)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isFinalAgree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finalAgree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getTaskActDefId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taskActDefId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setTaskActDefId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taskActDefId)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taskActDefId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taskActDefId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getReject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reject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setReject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(Boolean reject)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reject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reject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getCallActivitySonPaths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callActivitySonPaths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setCallActivitySonPaths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(List&lt;String&gt; callActivitySonPaths)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callActivitySonPaths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callActivitySonPaths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getPoolTaskCode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poolTaskCode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setPoolTaskCode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poolTaskCode)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poolTaskCode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poolTaskCode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getOrgId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orgId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setOrgId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orgId)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orgId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orgId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getOrgDimensionCodes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orgDimensionCodes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setOrgDimensionCodes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(List&lt;String&gt; orgDimensionCodes)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orgDimensionCodes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orgDimensionCodes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getPositionIds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positionIds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setPositionIds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(List&lt;String&gt; positionIds)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positionIds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positionIds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getJsonParam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jsonParam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setJsonParam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jsonParam)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jsonParam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jsonParam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返回结果定义：FlowOperateResult类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FlowOperateResult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成功状态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boolean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返回消息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message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签收人，针对需要立即签收执行人的情况，如工作池任务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userId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FlowOperateResult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true;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message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color="auto" w:fill="auto"/>
              </w:rPr>
              <w:t>操作成功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FlowOperateResult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String message){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=success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message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=message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getMessage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message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setMessage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message)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message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message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isSuccess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setSuccess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success)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success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getUserId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userId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setUserId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userId)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userId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color="auto" w:fill="auto"/>
              </w:rPr>
              <w:t>成功状态：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+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.isSuccess()+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";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color="auto" w:fill="auto"/>
              </w:rPr>
              <w:t>返回消息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+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.getMessage()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spacing w:line="360" w:lineRule="auto"/>
        <w:ind w:left="42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61" w:name="_Toc1009_WPSOffice_Level1"/>
      <w:r>
        <w:rPr>
          <w:rFonts w:hint="eastAsia"/>
          <w:b/>
          <w:bCs/>
          <w:sz w:val="24"/>
          <w:szCs w:val="24"/>
          <w:lang w:val="en-US" w:eastAsia="zh-CN"/>
        </w:rPr>
        <w:t>自定义获取执行人</w:t>
      </w:r>
      <w:bookmarkEnd w:id="61"/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</w:rPr>
        <w:t>根据</w:t>
      </w:r>
      <w:r>
        <w:t>业务需要</w:t>
      </w:r>
      <w:r>
        <w:rPr>
          <w:rFonts w:hint="eastAsia"/>
        </w:rPr>
        <w:t>提供</w:t>
      </w:r>
      <w:r>
        <w:t xml:space="preserve"> “</w:t>
      </w:r>
      <w:r>
        <w:rPr>
          <w:rFonts w:hint="eastAsia"/>
        </w:rPr>
        <w:t>自</w:t>
      </w:r>
      <w:r>
        <w:t>定义</w:t>
      </w:r>
      <w:r>
        <w:rPr>
          <w:rFonts w:hint="eastAsia"/>
        </w:rPr>
        <w:t>执行</w:t>
      </w:r>
      <w:r>
        <w:t>人”</w:t>
      </w:r>
      <w:r>
        <w:rPr>
          <w:rFonts w:hint="eastAsia"/>
        </w:rPr>
        <w:t>接口</w:t>
      </w:r>
      <w:r>
        <w:t>服务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422" w:firstLineChars="200"/>
        <w:jc w:val="left"/>
        <w:textAlignment w:val="baseline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"!/IDefaultBusinessModelService324066435748199942115334920213332638121153API2550921475/getPersonToExecutorConfig"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/defaultBusinessModel/getPersonToExecutorConfig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http://10.4.69.23:9080/flow-service/api-docs?/url=/flow-service/swagger.json#!/IDefaultBusinessModelService324066435748199942115334920213332638121153API2550921475/getPersonToExecutorConfig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FlowInvokeParams</w:t>
            </w:r>
            <w:r>
              <w:rPr>
                <w:rStyle w:val="22"/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定义的输入参数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</w:tr>
    </w:tbl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返回参数说明：List&lt;Executor&gt;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//用户员工编号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//用户名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//组织机构code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"organizationName":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"positionId":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"positionCode":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"positionName": "string",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//岗位名称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"remark": "string"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//备注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}]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spacing w:line="360" w:lineRule="auto"/>
        <w:ind w:left="42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62" w:name="_Toc18262_WPSOffice_Level1"/>
      <w:r>
        <w:rPr>
          <w:rFonts w:hint="eastAsia"/>
          <w:b/>
          <w:bCs/>
          <w:sz w:val="24"/>
          <w:szCs w:val="24"/>
          <w:lang w:val="en-US" w:eastAsia="zh-CN"/>
        </w:rPr>
        <w:t>接收任务接口</w:t>
      </w:r>
      <w:bookmarkEnd w:id="62"/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</w:rPr>
        <w:t>根据</w:t>
      </w:r>
      <w:r>
        <w:t>业务需要</w:t>
      </w:r>
      <w:r>
        <w:rPr>
          <w:rFonts w:hint="eastAsia"/>
        </w:rPr>
        <w:t>提供</w:t>
      </w:r>
      <w:r>
        <w:t xml:space="preserve"> “</w:t>
      </w:r>
      <w:r>
        <w:rPr>
          <w:rFonts w:hint="eastAsia"/>
        </w:rPr>
        <w:t>接收任务</w:t>
      </w:r>
      <w:r>
        <w:t>”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接口</w:t>
      </w:r>
      <w:r>
        <w:t>服务</w:t>
      </w:r>
      <w:r>
        <w:rPr>
          <w:rFonts w:hint="eastAsia"/>
        </w:rPr>
        <w:t>（必须异步</w:t>
      </w:r>
      <w:r>
        <w:t>实现对</w:t>
      </w:r>
      <w:r>
        <w:rPr>
          <w:rFonts w:hint="eastAsia"/>
        </w:rPr>
        <w:t>工作</w:t>
      </w:r>
      <w:r>
        <w:t>流</w:t>
      </w:r>
      <w:r>
        <w:rPr>
          <w:rFonts w:hint="eastAsia"/>
        </w:rPr>
        <w:t>平台通用</w:t>
      </w:r>
      <w:r>
        <w:t>任务事件</w:t>
      </w:r>
      <w:r>
        <w:rPr>
          <w:rFonts w:hint="eastAsia"/>
        </w:rPr>
        <w:t>调用</w:t>
      </w:r>
      <w:r>
        <w:t>接口</w:t>
      </w:r>
      <w:r>
        <w:rPr>
          <w:rFonts w:hint="eastAsia"/>
        </w:rPr>
        <w:t>的</w:t>
      </w:r>
      <w:r>
        <w:t>调用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422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"!/IFlowInstanceService32279693124323454203632638121153API2550921475/signalByBusinessId"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/flowInstance/signalByBusinessId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http://10.4.69.23:9080/flow-service/api-docs?/url=/flow-service/swagger.json#!/IFlowInstanceService32279693124323454203632638121153API2550921475/signalByBusinessId</w:t>
      </w:r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600"/>
        <w:gridCol w:w="2088"/>
        <w:gridCol w:w="2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6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08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854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businessId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08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业务单据id</w:t>
            </w:r>
          </w:p>
        </w:tc>
        <w:tc>
          <w:tcPr>
            <w:tcW w:w="28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"businessId"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)String businessId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receiveTaskActDefId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08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实际节点id</w:t>
            </w:r>
          </w:p>
        </w:tc>
        <w:tc>
          <w:tcPr>
            <w:tcW w:w="28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@QueryParam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"receiveTaskActDefId"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)String receiveTaskActDefId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numPr>
                <w:ilvl w:val="0"/>
                <w:numId w:val="0"/>
              </w:numPr>
              <w:tabs>
                <w:tab w:val="left" w:pos="530"/>
                <w:tab w:val="center" w:pos="752"/>
              </w:tabs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body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Map&lt;String,Object&gt;</w:t>
            </w:r>
          </w:p>
        </w:tc>
        <w:tc>
          <w:tcPr>
            <w:tcW w:w="208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其他参数值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返回参数说明：OperateResult</w:t>
      </w:r>
    </w:p>
    <w:tbl>
      <w:tblPr>
        <w:tblStyle w:val="12"/>
        <w:tblW w:w="792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79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"status": "SUCCESS",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"message": "string"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</w:tr>
    </w:tbl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0" w:leftChars="0" w:hanging="420" w:firstLineChars="0"/>
      </w:pPr>
      <w:bookmarkStart w:id="63" w:name="_Toc1709_WPSOffice_Level1"/>
      <w:r>
        <w:rPr>
          <w:rFonts w:hint="eastAsia"/>
          <w:lang w:val="en-US" w:eastAsia="zh-CN"/>
        </w:rPr>
        <w:t>工作流平台方提供的接口</w:t>
      </w:r>
      <w: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</w:t>
      </w:r>
      <w:r>
        <w:rPr>
          <w:rFonts w:hint="eastAsia"/>
          <w:lang w:eastAsia="zh-CN"/>
        </w:rPr>
        <w:t>）</w:t>
      </w:r>
      <w:bookmarkEnd w:id="63"/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新增流程类型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根据流程类型ID，删除对应的流程类型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流程定义分页查询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改变流程定义状态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新增工作界面配置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流程实例分页查询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通过VO对象启动流程实例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查看流程历史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64" w:name="_Toc14785_WPSOffice_Level1"/>
      <w:r>
        <w:rPr>
          <w:rFonts w:hint="eastAsia"/>
          <w:lang w:val="en-US" w:eastAsia="zh-CN"/>
        </w:rPr>
        <w:t>接口功能介绍：</w:t>
      </w:r>
      <w:bookmarkEnd w:id="64"/>
    </w:p>
    <w:p>
      <w:pPr>
        <w:numPr>
          <w:ilvl w:val="0"/>
          <w:numId w:val="30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65" w:name="_Toc25643_WPSOffice_Level1"/>
      <w:r>
        <w:rPr>
          <w:rFonts w:hint="eastAsia"/>
          <w:b/>
          <w:bCs/>
          <w:sz w:val="24"/>
          <w:szCs w:val="24"/>
          <w:lang w:val="en-US" w:eastAsia="zh-CN"/>
        </w:rPr>
        <w:t>新增流程类型</w:t>
      </w:r>
      <w:bookmarkEnd w:id="65"/>
    </w:p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0" w:hanging="420" w:hanging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新增</w:t>
      </w:r>
      <w:r>
        <w:rPr>
          <w:rFonts w:hint="eastAsia"/>
          <w:lang w:val="en-US" w:eastAsia="zh-CN"/>
        </w:rPr>
        <w:t>流程类型接口，用于新建流程类型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instrText xml:space="preserve"> HYPERLINK "http://10.4.69.23:9080/flow-service/api-docs?/url=/flow-service/swagger.json" \l "!/IFlowTypeService32279693124331867224112638121153API2550921475/findByPage_13" </w:instrTex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t>/flowType/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save</w: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http://10.4.69.23:9080/flow-service/api-docs?/url=/flow-service/swagger.json#!/IFlowTypeService32279693124331867224112638121153API2550921475/save_14</w:t>
      </w:r>
    </w:p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375"/>
        <w:gridCol w:w="2762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f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lowType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F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lowType</w:t>
            </w:r>
          </w:p>
        </w:tc>
        <w:tc>
          <w:tcPr>
            <w:tcW w:w="276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流程类型实体类</w:t>
            </w:r>
          </w:p>
        </w:tc>
        <w:tc>
          <w:tcPr>
            <w:tcW w:w="256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</w:tr>
    </w:tbl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FlowType类说明：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FlowType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com.ecmp.core.entity.BaseAuditableEntity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乐观锁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版本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version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名称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代码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code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描述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depict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关联业务实体模型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BusinessModel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businessModel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拥有的流程定义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>@Transient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Set&lt;FlowDefination&gt;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flowDefinations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LinkedHashSet&lt;&gt;(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完成任务时调用的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地址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completeTaskServiceUrl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查看单据的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URL*/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lookUrl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业务单据明细服务地址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主要供移动端使用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businessDetailServiceUrl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getName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setName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name)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getCode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code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setCode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code)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code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getDepict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depict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setDepict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depict)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depict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depict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BusinessModel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getBusinessModel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businessModel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setBusinessModel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(BusinessModel businessModel)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businessModel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businessModel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Set&lt;FlowDefination&gt;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getFlowDefinations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flowDefinations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setFlowDefinations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(Set&lt;FlowDefination&gt; flowDefinations)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flowDefinations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flowDefinations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getVersion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setVersion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(Integer version)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version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version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hashCode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HashCodeBuilder.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8"/>
                <w:szCs w:val="18"/>
                <w:shd w:val="clear" w:color="auto" w:fill="auto"/>
              </w:rPr>
              <w:t>reflectionHashCode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equals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(Object obj)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EqualsBuilder.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8"/>
                <w:szCs w:val="18"/>
                <w:shd w:val="clear" w:color="auto" w:fill="auto"/>
              </w:rPr>
              <w:t>reflectionEquals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this,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obj)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getCompleteTaskServiceUrl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completeTaskServiceUrl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setCompleteTaskServiceUrl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completeTaskServiceUrl)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completeTaskServiceUrl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completeTaskServiceUrl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getLookUrl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lookUrl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setLookUrl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lookUrl)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lookUrl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lookUrl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getBusinessDetailServiceUrl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businessDetailServiceUrl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setBusinessDetailServiceUrl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businessDetailServiceUrl)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businessDetailServiceUrl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businessDetailServiceUrl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返回参数说明：OperateResultWithData&lt;FlowType&gt;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"status": "SUCCESS",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"message":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"id": "string",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//流程类型id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"version": 0,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//流程类型版本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"name": "string",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//流程类型名称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"code": "string",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//流程类型代码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"depict": "string",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//流程类型描述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"businessModel": {...},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//业务实体模型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"flowDefinations": [{...},{...}],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//拥有的流程定义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"completeTaskServiceUrl": "string",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//完成任务时调用的web地址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"lookUrl":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//查看单据的URL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ind w:firstLine="900" w:firstLineChars="5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"businessDetailServiceUrl": "string"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ind w:firstLine="900" w:firstLineChars="5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业务单据明细服务地址-主要供移动端使用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流程类型管理中新增流程类型时，调用该接口</w:t>
      </w:r>
    </w:p>
    <w:p>
      <w:pPr>
        <w:widowControl w:val="0"/>
        <w:numPr>
          <w:ilvl w:val="0"/>
          <w:numId w:val="0"/>
        </w:numPr>
        <w:spacing w:line="240" w:lineRule="auto"/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89935" cy="2868295"/>
            <wp:effectExtent l="0" t="0" r="571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</w:pPr>
    </w:p>
    <w:p>
      <w:pPr>
        <w:widowControl w:val="0"/>
        <w:numPr>
          <w:ilvl w:val="0"/>
          <w:numId w:val="0"/>
        </w:numPr>
        <w:spacing w:line="240" w:lineRule="auto"/>
        <w:jc w:val="both"/>
      </w:pPr>
    </w:p>
    <w:p>
      <w:pPr>
        <w:numPr>
          <w:ilvl w:val="0"/>
          <w:numId w:val="30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66" w:name="_Toc5422_WPSOffice_Level1"/>
      <w:r>
        <w:rPr>
          <w:rFonts w:hint="eastAsia"/>
          <w:b/>
          <w:bCs/>
          <w:sz w:val="24"/>
          <w:szCs w:val="24"/>
          <w:lang w:val="en-US" w:eastAsia="zh-CN"/>
        </w:rPr>
        <w:t>根据流程类型ID，删除对应的流程类型</w:t>
      </w:r>
      <w:bookmarkEnd w:id="66"/>
    </w:p>
    <w:p>
      <w:pPr>
        <w:numPr>
          <w:ilvl w:val="0"/>
          <w:numId w:val="3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0" w:hanging="420" w:hanging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根据提供的流程类型ID，删除对应的流程类型。</w:t>
      </w:r>
    </w:p>
    <w:p>
      <w:pPr>
        <w:numPr>
          <w:ilvl w:val="0"/>
          <w:numId w:val="3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instrText xml:space="preserve"> HYPERLINK "http://10.4.69.23:9080/flow-service/api-docs?/url=/flow-service/swagger.json" \l "!/IFlowTypeService32279693124331867224112638121153API2550921475/findByPage_13" </w:instrTex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t>/flowType/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delete</w: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ById</w:t>
      </w:r>
    </w:p>
    <w:p>
      <w:pPr>
        <w:numPr>
          <w:ilvl w:val="0"/>
          <w:numId w:val="3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http://10.4.69.23:9080/flow-service/api-docs?/url=/flow-service/swagger.json#!/IFlowTypeService32279693124331867224112638121153API2550921475/delete_25</w:t>
      </w:r>
    </w:p>
    <w:p>
      <w:pPr>
        <w:numPr>
          <w:ilvl w:val="0"/>
          <w:numId w:val="3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375"/>
        <w:gridCol w:w="2762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76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流程类型ID</w:t>
            </w:r>
          </w:p>
        </w:tc>
        <w:tc>
          <w:tcPr>
            <w:tcW w:w="256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</w:tr>
    </w:tbl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返回参数说明：OperateResult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"status": "SUCCESS",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"message": "string"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32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流程类型管理中删除流程类型时，调用该接口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3192780" cy="2712720"/>
            <wp:effectExtent l="0" t="0" r="762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67" w:name="_Toc16339_WPSOffice_Level1"/>
      <w:r>
        <w:rPr>
          <w:rFonts w:hint="eastAsia"/>
          <w:b/>
          <w:bCs/>
          <w:sz w:val="24"/>
          <w:szCs w:val="24"/>
          <w:lang w:val="en-US" w:eastAsia="zh-CN"/>
        </w:rPr>
        <w:t>流程定义分页查询</w:t>
      </w:r>
      <w:bookmarkEnd w:id="67"/>
    </w:p>
    <w:p>
      <w:pPr>
        <w:numPr>
          <w:ilvl w:val="0"/>
          <w:numId w:val="3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0" w:hanging="420" w:hanging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分页对流程定义进行查询。</w:t>
      </w:r>
    </w:p>
    <w:p>
      <w:pPr>
        <w:numPr>
          <w:ilvl w:val="0"/>
          <w:numId w:val="3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instrText xml:space="preserve"> HYPERLINK "http://10.4.69.23:9080/flow-service/api-docs?/url=/flow-service/swagger.json" \l "!/IFlowTypeService32279693124331867224112638121153API2550921475/findByPage_13" </w:instrTex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t>/flow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Defination</w: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t>/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f</w: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indByPage</w:t>
      </w:r>
    </w:p>
    <w:p>
      <w:pPr>
        <w:numPr>
          <w:ilvl w:val="0"/>
          <w:numId w:val="3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http://10.4.69.23:9080/flow-service/api-docs?/url=/flow-service/swagger.json#!/IFlowDefinationService32279693124323450200412638121153API2550921475/findByPage_7</w:t>
      </w:r>
    </w:p>
    <w:p>
      <w:pPr>
        <w:numPr>
          <w:ilvl w:val="0"/>
          <w:numId w:val="3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889"/>
        <w:gridCol w:w="3546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8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4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90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searchConfig</w:t>
            </w:r>
          </w:p>
        </w:tc>
        <w:tc>
          <w:tcPr>
            <w:tcW w:w="88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earch</w:t>
            </w:r>
          </w:p>
        </w:tc>
        <w:tc>
          <w:tcPr>
            <w:tcW w:w="354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"quickSearchProperties": [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"string"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"quickSearchValue":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"filters": [          //筛选字段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"fieldName": "string", //查询字段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"value": {},    //查询字段对应值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"operator": "EQ",     //查询操作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"fieldType": "string"   //字段类型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"sortOrders": [        //排序字段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"property":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"direction": "ASC"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"pageInfo": {       //分页信息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"page": 0,       //当前页码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"rows": 0   //每页条数，默认15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25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查询操作枚举operator: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EQ 等于     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NE 不等于   !=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LK 模糊查询 LIKE %abc%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NC不包含 NOT LIKE %abc%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LLK 左匹配 LIKE abc%  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BN 不以什么开头 NOT LIKE abc%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RLK 右匹配 LIKE %abc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 不以什么结尾 NOT LIKE %abc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BT BETWEEN BETEWWN 1 AND 2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GT 大于 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LT 小于 &lt;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GE 大等于 &gt;=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LE 小等于 &lt;=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 在其中 IN ( 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BK 为空 IS NULL OR ==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’’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NB 不为空 IS NOT NULL AND !=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’’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 为NULL  IS NULL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NN 不为NULL  IS NOT NULL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PLT 属性比较 属性1&lt;属性2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PLE 属性比较 属性1&lt;=属性2</w:t>
            </w:r>
          </w:p>
        </w:tc>
      </w:tr>
    </w:tbl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返回参数说明：PageResult&lt;FlowDefination&gt;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"page":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//当前页码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"records":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//总条数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"total":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//总页数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"rows": 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"id": "string",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//流程定义id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"version": 0,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//流程定义版本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"flowType": {...},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//所属流程类型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"defKey":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//流程定义代码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"name": "string",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//流程定义名称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"lastVersionId":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//最新版本ID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"lastDeloyVersionId":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//最新已发布ID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"startUel":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//启动条件UEL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"depict": "string",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//描述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"flowDefinationStatus": "INIT",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//当前流程定义状态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"priority": 0,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//优先级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"orgId": "string",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"orgCode":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"flowDefVersions": [{...},{...}],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//拥有的流程定义版本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"subProcess": true,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//是否允许作为子流程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"currentFlowDefVersion": {...}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//当前对应的流程版本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3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流程定义管理中显示流程定义列表时调用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</w:pPr>
      <w:r>
        <w:drawing>
          <wp:inline distT="0" distB="0" distL="114300" distR="114300">
            <wp:extent cx="3268345" cy="2564130"/>
            <wp:effectExtent l="0" t="0" r="825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</w:pP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</w:pPr>
    </w:p>
    <w:p>
      <w:pPr>
        <w:numPr>
          <w:ilvl w:val="0"/>
          <w:numId w:val="30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68" w:name="_Toc23436_WPSOffice_Level1"/>
      <w:r>
        <w:rPr>
          <w:rFonts w:hint="eastAsia"/>
          <w:b/>
          <w:bCs/>
          <w:sz w:val="24"/>
          <w:szCs w:val="24"/>
          <w:lang w:val="en-US" w:eastAsia="zh-CN"/>
        </w:rPr>
        <w:t>改变流程定义状态</w:t>
      </w:r>
      <w:bookmarkEnd w:id="68"/>
    </w:p>
    <w:p>
      <w:pPr>
        <w:numPr>
          <w:ilvl w:val="0"/>
          <w:numId w:val="3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0" w:hanging="420" w:hanging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改变流程定义状态，切换状态冻结或激活。</w:t>
      </w:r>
    </w:p>
    <w:p>
      <w:pPr>
        <w:numPr>
          <w:ilvl w:val="0"/>
          <w:numId w:val="3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instrText xml:space="preserve"> HYPERLINK "http://10.4.69.23:9080/flow-service/api-docs?/url=/flow-service/swagger.json" \l "!/IFlowTypeService32279693124331867224112638121153API2550921475/findByPage_13" </w:instrTex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t>/flow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Defination</w: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t>/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change</w: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  <w:t>Status/{id}/{status}</w:t>
      </w:r>
    </w:p>
    <w:p>
      <w:pPr>
        <w:numPr>
          <w:ilvl w:val="0"/>
          <w:numId w:val="3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http://10.4.69.23:9080/flow-service/api-docs?/url=/flow-service/swagger.json#!/IFlowDefinationService32279693124323450200412638121153API2550921475/changeStatus</w:t>
      </w:r>
    </w:p>
    <w:p>
      <w:pPr>
        <w:numPr>
          <w:ilvl w:val="0"/>
          <w:numId w:val="3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62"/>
        <w:gridCol w:w="2469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06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6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329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63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流程定义id</w:t>
            </w:r>
          </w:p>
        </w:tc>
        <w:tc>
          <w:tcPr>
            <w:tcW w:w="329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@PathParam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"id"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String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63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状态值，枚举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flow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DefinationStatus</w:t>
            </w:r>
          </w:p>
        </w:tc>
        <w:tc>
          <w:tcPr>
            <w:tcW w:w="3298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color="auto" w:fill="auto"/>
              </w:rPr>
              <w:t>@PathParam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color="auto" w:fill="auto"/>
              </w:rPr>
              <w:t>"status"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color="auto" w:fill="auto"/>
              </w:rPr>
              <w:t>) FlowDefinationStatus status</w:t>
            </w:r>
          </w:p>
        </w:tc>
      </w:tr>
    </w:tbl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flow</w:t>
      </w:r>
      <w:r>
        <w:rPr>
          <w:rFonts w:hint="eastAsia"/>
          <w:sz w:val="21"/>
          <w:szCs w:val="21"/>
          <w:lang w:val="en-US" w:eastAsia="zh-CN"/>
        </w:rPr>
        <w:t>DefinationStatus枚举类说明：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enum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FlowDefinationStatus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未发布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>@Remark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color="auto" w:fill="auto"/>
              </w:rPr>
              <w:t>未发布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INIT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激活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>@Remark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color="auto" w:fill="auto"/>
              </w:rPr>
              <w:t>激活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已经发布并可用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Activate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冻结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color="auto" w:fill="auto"/>
              </w:rPr>
              <w:t>@Remark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color="auto" w:fill="auto"/>
              </w:rPr>
              <w:t>冻结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>已经发布，并手动冻结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Freeze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返回参数说明：OperateResultWithData&lt;FlowDefination&gt;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"status": "SUCCESS",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"message":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"id": "string",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//流程定义id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"version": 0,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//流程定义版本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"flowType": {...},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//所属流程类型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"defKey":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//流程定义代码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"name": "string",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//流程定义名称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"lastVersionId":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//最新版本ID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"lastDeloyVersionId":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//最新已发布ID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"startUel":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//启动条件UEL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"depict": "string",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//描述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"flowDefinationStatus": "INIT",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//当前流程定义状态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"priority": 0,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//优先级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"orgId": "string",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"orgCode":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//组织机构代码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"flowDefVersions": [{...},{...}],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//拥有的流程定义版本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"subProcess": true,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//是否允许作为子流程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"currentFlowDefVersion": {...}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//当前对应的流程版本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33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流程定义管理中切换流程状态时调用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</w:pPr>
      <w:r>
        <w:drawing>
          <wp:inline distT="0" distB="0" distL="114300" distR="114300">
            <wp:extent cx="3792220" cy="2737485"/>
            <wp:effectExtent l="0" t="0" r="17780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</w:pP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</w:pP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</w:pPr>
    </w:p>
    <w:p>
      <w:pPr>
        <w:numPr>
          <w:ilvl w:val="0"/>
          <w:numId w:val="30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69" w:name="_Toc30554_WPSOffice_Level1"/>
      <w:r>
        <w:rPr>
          <w:rFonts w:hint="eastAsia"/>
          <w:b/>
          <w:bCs/>
          <w:sz w:val="24"/>
          <w:szCs w:val="24"/>
          <w:lang w:val="en-US" w:eastAsia="zh-CN"/>
        </w:rPr>
        <w:t>新增工作界面配置</w:t>
      </w:r>
      <w:bookmarkEnd w:id="69"/>
    </w:p>
    <w:p>
      <w:pPr>
        <w:numPr>
          <w:ilvl w:val="0"/>
          <w:numId w:val="3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0" w:hanging="420" w:hanging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工作界面的配置是业务实体工作界面选择的依据，添加工作界面配置时调用该接口。</w:t>
      </w:r>
    </w:p>
    <w:p>
      <w:pPr>
        <w:numPr>
          <w:ilvl w:val="0"/>
          <w:numId w:val="3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b/>
          <w:bCs/>
          <w:color w:val="4472C4" w:themeColor="accent5"/>
          <w:sz w:val="21"/>
          <w:szCs w:val="21"/>
          <w:lang w:val="en-US" w:eastAsia="zh-CN"/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instrText xml:space="preserve"> HYPERLINK "http://10.4.69.23:9080/flow-service/api-docs?/url=/flow-service/swagger.json" \l "!/IWorkPageUrlService24037203163002838754371973262231649297022638121153API2550921475/save_15" </w:instrTex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t>/workPageUrl/save</w: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3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http://10.4.69.23:9080/flow-service/api-docs?/url=/flow-service/swagger.json#!/IWorkPageUrlService24037203163002838754371973262231649297022638121153API2550921475/save_15</w:t>
      </w:r>
    </w:p>
    <w:p>
      <w:pPr>
        <w:numPr>
          <w:ilvl w:val="0"/>
          <w:numId w:val="35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375"/>
        <w:gridCol w:w="2762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WorkPageUrl</w:t>
            </w:r>
          </w:p>
        </w:tc>
        <w:tc>
          <w:tcPr>
            <w:tcW w:w="276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工作界面配置实体类</w:t>
            </w:r>
          </w:p>
        </w:tc>
        <w:tc>
          <w:tcPr>
            <w:tcW w:w="256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</w:tr>
    </w:tbl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WorkPageUrl</w:t>
      </w:r>
      <w:r>
        <w:rPr>
          <w:rFonts w:hint="eastAsia"/>
          <w:sz w:val="21"/>
          <w:szCs w:val="21"/>
          <w:lang w:val="en-US" w:eastAsia="zh-CN"/>
        </w:rPr>
        <w:t>类说明：</w:t>
      </w:r>
    </w:p>
    <w:tbl>
      <w:tblPr>
        <w:tblStyle w:val="12"/>
        <w:tblW w:w="788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7880" w:type="dxa"/>
            <w:shd w:val="clear" w:color="auto" w:fill="F1F1F1" w:themeFill="background1" w:themeFillShade="F2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WorkPageUrl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com.ecmp.core.entity.BaseAuditableEntity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乐观锁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版本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version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名称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 URL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界面地址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描述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depict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关联的应用模块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appModuleId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是否必须提交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mustCommit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getName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setName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name)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getUrl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setUrl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url)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url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getDepict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depict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setDepict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depict)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depict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depict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getAppModuleId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appModuleId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setAppModuleId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appModuleId)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appModuleId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appModuleId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getVersion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setVersion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(Integer version)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version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version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getMustCommit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mustCommit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setMustCommit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(Boolean mustCommit)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mustCommit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mustCommit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返回参数说明：OperateResultWithData&lt;WorkPageUrl&gt;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"status": "SUCCESS",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"message":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"id": "string",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//工作界面配置id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"version": 0,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//版本号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"name": "string",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"url": "string",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//Url界面地址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"depict": "string",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//描述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"appModuleId": "string",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//关联应用模块ID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"mustCommit": true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//是否必须提交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在新增工作界面配置时，调用该接口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3200400" cy="2980055"/>
            <wp:effectExtent l="0" t="0" r="0" b="1079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30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70" w:name="_Toc20789_WPSOffice_Level1"/>
      <w:r>
        <w:rPr>
          <w:rFonts w:hint="eastAsia"/>
          <w:b/>
          <w:bCs/>
          <w:sz w:val="24"/>
          <w:szCs w:val="24"/>
          <w:lang w:val="en-US" w:eastAsia="zh-CN"/>
        </w:rPr>
        <w:t>流程实例分页查询</w:t>
      </w:r>
      <w:bookmarkEnd w:id="70"/>
    </w:p>
    <w:p>
      <w:pPr>
        <w:numPr>
          <w:ilvl w:val="0"/>
          <w:numId w:val="3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0" w:hanging="420" w:hanging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分页对流程实例进行查询。</w:t>
      </w:r>
    </w:p>
    <w:p>
      <w:pPr>
        <w:numPr>
          <w:ilvl w:val="0"/>
          <w:numId w:val="3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422" w:firstLineChars="200"/>
        <w:jc w:val="left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"!/IFlowInstanceService32279693124323454203632638121153API2550921475/findByPage_10"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/flowInstance/findByPage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3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http://10.4.69.23:9080/flow-service/api-docs?/url=/flow-service/swagger.json#!/IFlowInstanceService32279693124323454203632638121153API2550921475/findByPage_10</w:t>
      </w:r>
    </w:p>
    <w:p>
      <w:pPr>
        <w:numPr>
          <w:ilvl w:val="0"/>
          <w:numId w:val="3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889"/>
        <w:gridCol w:w="3546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8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4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90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searchConfig</w:t>
            </w:r>
          </w:p>
        </w:tc>
        <w:tc>
          <w:tcPr>
            <w:tcW w:w="88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earch</w:t>
            </w:r>
          </w:p>
        </w:tc>
        <w:tc>
          <w:tcPr>
            <w:tcW w:w="354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"quickSearchProperties": [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"string"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"quickSearchValue":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"filters": [          //筛选字段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"fieldName": "string", //查询字段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"value": {},    //查询字段对应值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"operator": "EQ",     //查询操作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"fieldType": "string"   //字段类型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"sortOrders": [        //排序字段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"property":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"direction": "ASC"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"pageInfo": {       //分页信息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"page": 0,       //当前页码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"rows": 0   //每页条数，默认15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25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查询操作枚举operator: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EQ 等于     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NE 不等于   !=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LK 模糊查询 LIKE %abc%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NC不包含 NOT LIKE %abc%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LLK 左匹配 LIKE abc%  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BN 不以什么开头 NOT LIKE abc%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RLK 右匹配 LIKE %abc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 不以什么结尾 NOT LIKE %abc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BT BETWEEN BETEWWN 1 AND 2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GT 大于 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LT 小于 &lt;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GE 大等于 &gt;=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LE 小等于 &lt;=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 在其中 IN ( 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BK 为空 IS NULL OR ==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’’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NB 不为空 IS NOT NULL AND !=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’’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 为NULL  IS NULL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NN 不为NULL  IS NOT NULL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PLT 属性比较 属性1&lt;属性2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PLE 属性比较 属性1&lt;=属性2</w:t>
            </w:r>
          </w:p>
        </w:tc>
      </w:tr>
    </w:tbl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返回参数说明：PageResult&lt;</w:t>
      </w:r>
      <w:r>
        <w:rPr>
          <w:rFonts w:hint="default"/>
          <w:sz w:val="21"/>
          <w:szCs w:val="21"/>
          <w:lang w:val="en-US" w:eastAsia="zh-CN"/>
        </w:rPr>
        <w:t>flowInstance</w:t>
      </w:r>
      <w:r>
        <w:rPr>
          <w:rFonts w:hint="eastAsia"/>
          <w:sz w:val="21"/>
          <w:szCs w:val="21"/>
          <w:lang w:val="en-US" w:eastAsia="zh-CN"/>
        </w:rPr>
        <w:t>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"page":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//当前页码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"records":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//总条数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</w:rPr>
              <w:t>"total": 0,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//总页数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"rows": [{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"id": "string",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//流程实例id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"creatorId": "string",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//创建人id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"creatorAccount":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//创建人账号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"creatorName": "string",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//创建人姓名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"createdDate": "2018-06-01T01:35:08.242Z",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//创建时间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"lastEditorId":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//最后修改人id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"lastEditorAccount":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//最后修改人账号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"lastEditorName": "string",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//最后修改人名称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"lastEditedDate": "2018-06-01T01:35:08.242Z",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//最后修改时间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"version": 0,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"flowDefVersion": {...},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//所属流程定义版本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"flowName":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"businessId": "string",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//业务ID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"businessCode": "string",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//业务单号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"businessName": "string",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//业务单据名称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"businessModelRemark": "string",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//业务摘要（工作说明）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"startDate": "2018-06-01T01:35:08.242Z",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//开始时间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"endDate": "2018-06-01T01:35:08.242Z",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//结束时间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"actInstanceId": "string",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//关联的实际流程引擎实例id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"parent": {},      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//所属流程定义版本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"callActivityPath": "string",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实例调用路径，针对作为子流程被调用时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"suspended": true,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//是否挂起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"ended": true,      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//是否结束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"manuallyEnd": true, 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//是否是手动结束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"flowHistories": [{...}],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//拥有的流程历史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"flowTasks": [{...}],  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//拥有的流程任务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"webBaseAddress": "string",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//web基地址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"webBaseAddressAbsolute": "string",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//web基地址绝对路径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"apiBaseAddress": "string", 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//api基地址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"apiBaseAddressAbsolute": "string"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//api基地址绝对路径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36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展示流程实例时调用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</w:pPr>
      <w:r>
        <w:drawing>
          <wp:inline distT="0" distB="0" distL="114300" distR="114300">
            <wp:extent cx="4752975" cy="2809875"/>
            <wp:effectExtent l="0" t="0" r="952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</w:pP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71" w:name="_Toc3393_WPSOffice_Level1"/>
      <w:r>
        <w:rPr>
          <w:rFonts w:hint="eastAsia"/>
          <w:b/>
          <w:bCs/>
          <w:sz w:val="24"/>
          <w:szCs w:val="24"/>
          <w:lang w:val="en-US" w:eastAsia="zh-CN"/>
        </w:rPr>
        <w:t>通过VO对象启动流程实例</w:t>
      </w:r>
      <w:bookmarkEnd w:id="71"/>
    </w:p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通过vo对象启动流程实例。</w:t>
      </w:r>
    </w:p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422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"!/IFlowDefinationService32279693124323450200412638121153API2550921475/startByVO"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/flowDefination/startByVO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http://10.4.69.23:9080/flow-service/api-docs?/url=/flow-service/swagger.json#!/IFlowDefinationService32279693124323450200412638121153API2550921475/startByVO</w:t>
      </w:r>
    </w:p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477"/>
        <w:gridCol w:w="2646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7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64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0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flowStartVO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F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lowStartVO</w:t>
            </w:r>
          </w:p>
        </w:tc>
        <w:tc>
          <w:tcPr>
            <w:tcW w:w="26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流程启动VO对象</w:t>
            </w:r>
          </w:p>
        </w:tc>
        <w:tc>
          <w:tcPr>
            <w:tcW w:w="25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</w:tr>
    </w:tbl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lowStartVO</w:t>
      </w:r>
      <w:r>
        <w:rPr>
          <w:rFonts w:hint="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类说明：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240" w:lineRule="auto"/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FlowStartVO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业务实体代码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businessModelCode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启动用户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startUserId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业务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businessKey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选择的流程类型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flowTypeId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选择的流程定义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Key*/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flowDefKey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poolTask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手动选择出口分支节点的节点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manualSelectedNodeIds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启动说明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opinion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额外参数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Object&gt;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variables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启动时，下一步的用户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Object&gt;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userMap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getBusinessModelCode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businessModelCode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setBusinessModelCode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businessModelCode)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businessModelCode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businessModelCode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240" w:lineRule="auto"/>
              <w:ind w:firstLine="360" w:firstLineChars="200"/>
              <w:rPr>
                <w:rFonts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eastAsia" w:ascii="Consolas" w:hAnsi="Consolas" w:cs="Consolas"/>
                <w:color w:val="CC7832"/>
                <w:sz w:val="18"/>
                <w:szCs w:val="18"/>
                <w:shd w:val="clear" w:color="auto" w:fill="auto"/>
                <w:lang w:val="en-US" w:eastAsia="zh-CN"/>
              </w:rPr>
              <w:t xml:space="preserve">  ......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返回参数说明：OperateResultWithData&lt;FlowStartResultVO&gt;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{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"status": "SUCCESS",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"message":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"data": {              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720" w:firstLineChars="400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//流程类型选择（一个流程实体存在多个流程类型的情况下）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"flowTypeList": [{...}],   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"nodeInfoList": [{...}],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//启动时节点信息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"checkStartResult": true,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"variables": {...}         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//额外参数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启动流程时进行调用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</w:pPr>
      <w:r>
        <w:drawing>
          <wp:inline distT="0" distB="0" distL="114300" distR="114300">
            <wp:extent cx="3819525" cy="2426335"/>
            <wp:effectExtent l="0" t="0" r="9525" b="1206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72" w:name="_Toc18415_WPSOffice_Level1"/>
      <w:r>
        <w:rPr>
          <w:rFonts w:hint="eastAsia"/>
          <w:b/>
          <w:bCs/>
          <w:sz w:val="24"/>
          <w:szCs w:val="24"/>
          <w:lang w:val="en-US" w:eastAsia="zh-CN"/>
        </w:rPr>
        <w:t>完成任务</w:t>
      </w:r>
      <w:bookmarkEnd w:id="72"/>
    </w:p>
    <w:p>
      <w:pPr>
        <w:numPr>
          <w:ilvl w:val="0"/>
          <w:numId w:val="3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每一节点审核审批完毕，就是完成任务接口的调用。</w:t>
      </w:r>
    </w:p>
    <w:p>
      <w:pPr>
        <w:numPr>
          <w:ilvl w:val="0"/>
          <w:numId w:val="3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422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"!/IFlowTaskService32279693124320219211532638121153API2550921475/complete"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/flowTask/complete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3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http://10.4.69.23:9080/flow-service/api-docs?/url=/flow-service/swagger.json#!/IFlowTaskService32279693124320219211532638121153API2550921475/complete</w:t>
      </w:r>
    </w:p>
    <w:p>
      <w:pPr>
        <w:numPr>
          <w:ilvl w:val="0"/>
          <w:numId w:val="3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477"/>
        <w:gridCol w:w="2646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7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64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0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flowTaskCompleteVO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F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lowTaskCompleteVO</w:t>
            </w:r>
          </w:p>
        </w:tc>
        <w:tc>
          <w:tcPr>
            <w:tcW w:w="26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执行任务完成时的传输对象</w:t>
            </w:r>
          </w:p>
        </w:tc>
        <w:tc>
          <w:tcPr>
            <w:tcW w:w="25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</w:tr>
    </w:tbl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lowTaskCompleteVO</w:t>
      </w:r>
      <w:r>
        <w:rPr>
          <w:rFonts w:hint="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类说明：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FlowTaskCompleteVO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任务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taskId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手动选择出口分支节点的节点路径，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如果没有子流程，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与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的值均设置为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manualSelectedNode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审批意见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opinion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额外参数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Object&gt;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variables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getTaskId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taskId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setTaskId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taskId)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taskId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taskId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getManualSelectedNode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manualSelectedNode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setManualSelectedNode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String&gt; manualSelectedNode)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manualSelectedNode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manualSelectedNode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Object&gt;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getVariables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variables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setVariables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Object&gt; variables)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variables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variables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getOpinion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opinion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setOpinion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opinion)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opinion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opinion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返回参数说明：OperateResultWithData&lt;FlowStatus&gt;</w:t>
      </w:r>
    </w:p>
    <w:tbl>
      <w:tblPr>
        <w:tblStyle w:val="12"/>
        <w:tblW w:w="796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796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"status": "SUCCESS",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"message":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"data": "INIT"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38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FlowStatus枚举类说明：</w:t>
      </w:r>
    </w:p>
    <w:tbl>
      <w:tblPr>
        <w:tblStyle w:val="12"/>
        <w:tblW w:w="796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7960" w:type="dxa"/>
            <w:shd w:val="clear" w:color="auto" w:fill="F1F1F1" w:themeFill="background1" w:themeFillShade="F2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enum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FlowStatus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未进入流程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INIT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"init"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流程处理中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INPROCESS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"inProcess"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流程处理完成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COMPLETED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"completed"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getValue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setValue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value)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FlowStatus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value)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流程节点完成时点击下一步时进行调用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34740" cy="1858645"/>
            <wp:effectExtent l="0" t="0" r="3810" b="825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spacing w:line="360" w:lineRule="auto"/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73" w:name="_Toc10334_WPSOffice_Level1"/>
      <w:r>
        <w:rPr>
          <w:rFonts w:hint="eastAsia"/>
          <w:b/>
          <w:bCs/>
          <w:sz w:val="24"/>
          <w:szCs w:val="24"/>
          <w:lang w:val="en-US" w:eastAsia="zh-CN"/>
        </w:rPr>
        <w:t>查看流程历史</w:t>
      </w:r>
      <w:bookmarkEnd w:id="73"/>
    </w:p>
    <w:p>
      <w:pPr>
        <w:numPr>
          <w:ilvl w:val="0"/>
          <w:numId w:val="3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根据单据ID，获取流程历史。</w:t>
      </w:r>
    </w:p>
    <w:p>
      <w:pPr>
        <w:numPr>
          <w:ilvl w:val="0"/>
          <w:numId w:val="3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422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instrText xml:space="preserve"> HYPERLINK "http://10.4.69.23:9080/flow-service/api-docs?/url=/flow-service/swagger.json" \l "!/IFlowTaskService32279693124320219211532638121153API2550921475/complete" </w:instrTex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/flowTask/complete</w:t>
      </w:r>
      <w:r>
        <w:rPr>
          <w:rFonts w:hint="default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3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在线API查看地址：</w:t>
      </w:r>
    </w:p>
    <w:p>
      <w:pPr>
        <w:pStyle w:val="7"/>
        <w:shd w:val="clear" w:color="auto" w:fill="FFFFFF"/>
        <w:ind w:left="479" w:leftChars="228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1"/>
          <w:lang w:val="en-US" w:eastAsia="zh-CN" w:bidi="ar-SA"/>
        </w:rPr>
        <w:t>http://10.4.69.23:9080/flow-service/api-docs?/url=/flow-service/swagger.json#!/IFlowTaskService32279693124320219211532638121153API2550921475/complete</w:t>
      </w:r>
    </w:p>
    <w:p>
      <w:pPr>
        <w:numPr>
          <w:ilvl w:val="0"/>
          <w:numId w:val="3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请求参数说明：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477"/>
        <w:gridCol w:w="2646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7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64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0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flowTaskCompleteVO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F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lowTaskCompleteVO</w:t>
            </w:r>
          </w:p>
        </w:tc>
        <w:tc>
          <w:tcPr>
            <w:tcW w:w="26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执行任务完成时的传输对象</w:t>
            </w:r>
          </w:p>
        </w:tc>
        <w:tc>
          <w:tcPr>
            <w:tcW w:w="25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</w:tr>
    </w:tbl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lowTaskCompleteVO</w:t>
      </w:r>
      <w:r>
        <w:rPr>
          <w:rFonts w:hint="eastAsia" w:cstheme="minorBidi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类说明：</w:t>
      </w:r>
    </w:p>
    <w:tbl>
      <w:tblPr>
        <w:tblStyle w:val="12"/>
        <w:tblW w:w="794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7940" w:type="dxa"/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FlowTaskCompleteVO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任务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taskId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手动选择出口分支节点的节点路径，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如果没有子流程，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与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的值均设置为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id*/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manualSelectedNode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审批意见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opinion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额外参数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Object&gt;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variables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getTaskId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taskId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setTaskId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taskId)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taskId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taskId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getManualSelectedNode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manualSelectedNode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setManualSelectedNode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String&gt; manualSelectedNode)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manualSelectedNode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manualSelectedNode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Object&gt;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getVariables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variables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setVariables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Object&gt; variables)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variables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variables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getOpinion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opinion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setOpinion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opinion)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opinion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opinion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返回参数说明：OperateResultWithData&lt;FlowStatus&gt;</w:t>
      </w:r>
    </w:p>
    <w:tbl>
      <w:tblPr>
        <w:tblStyle w:val="12"/>
        <w:tblW w:w="796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796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"status": "SUCCESS",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"message": "string",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"data": "INIT"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3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FlowStatus枚举类说明：</w:t>
      </w:r>
    </w:p>
    <w:tbl>
      <w:tblPr>
        <w:tblStyle w:val="12"/>
        <w:tblW w:w="7960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7960" w:type="dxa"/>
            <w:shd w:val="clear" w:color="auto" w:fill="F1F1F1" w:themeFill="background1" w:themeFillShade="F2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/>
              <w:rPr>
                <w:rFonts w:hint="eastAsia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enum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FlowStatus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未进入流程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INIT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"init"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流程处理中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INPROCESS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"inProcess"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color="auto" w:fill="auto"/>
              </w:rPr>
              <w:t>流程处理完成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color="auto" w:fill="auto"/>
              </w:rPr>
              <w:t>*/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color="auto" w:fill="auto"/>
              </w:rPr>
              <w:t>COMPLETED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color="auto" w:fill="auto"/>
              </w:rPr>
              <w:t>"completed"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getValue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setValue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value)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color="auto" w:fill="auto"/>
              </w:rPr>
              <w:t>FlowStatus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(String value)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color="auto" w:fill="auto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= value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numPr>
          <w:ilvl w:val="0"/>
          <w:numId w:val="39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示例说明和效果图：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流程节点完成时点击下一步时进行调用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34740" cy="1858645"/>
            <wp:effectExtent l="0" t="0" r="3810" b="825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</w:pPr>
    <w:r>
      <w:rPr>
        <w:rFonts w:hint="eastAsia"/>
        <w:b/>
        <w:kern w:val="0"/>
        <w:sz w:val="18"/>
        <w:szCs w:val="18"/>
      </w:rPr>
      <w:t xml:space="preserve">智慧创造价值 专业赢得信赖    </w:t>
    </w:r>
    <w:r>
      <w:rPr>
        <w:rFonts w:hint="eastAsia"/>
        <w:b/>
        <w:kern w:val="0"/>
        <w:sz w:val="16"/>
        <w:szCs w:val="18"/>
      </w:rPr>
      <w:t xml:space="preserve">                     </w:t>
    </w:r>
    <w:r>
      <w:rPr>
        <w:rFonts w:ascii="Calibri" w:hAnsi="Calibri"/>
        <w:b/>
        <w:kern w:val="0"/>
      </w:rPr>
      <w:fldChar w:fldCharType="begin"/>
    </w:r>
    <w:r>
      <w:rPr>
        <w:rFonts w:ascii="Calibri" w:hAnsi="Calibri"/>
        <w:b/>
        <w:kern w:val="0"/>
        <w:sz w:val="18"/>
        <w:szCs w:val="18"/>
      </w:rPr>
      <w:instrText xml:space="preserve">PAGE</w:instrText>
    </w:r>
    <w:r>
      <w:rPr>
        <w:rFonts w:ascii="Calibri" w:hAnsi="Calibri"/>
        <w:b/>
        <w:kern w:val="0"/>
      </w:rPr>
      <w:fldChar w:fldCharType="separate"/>
    </w:r>
    <w:r>
      <w:rPr>
        <w:rFonts w:ascii="Calibri" w:hAnsi="Calibri"/>
        <w:b/>
        <w:kern w:val="0"/>
        <w:sz w:val="18"/>
        <w:szCs w:val="18"/>
      </w:rPr>
      <w:t>2</w:t>
    </w:r>
    <w:r>
      <w:rPr>
        <w:rFonts w:ascii="Calibri" w:hAnsi="Calibri"/>
        <w:b/>
        <w:kern w:val="0"/>
      </w:rPr>
      <w:fldChar w:fldCharType="end"/>
    </w:r>
    <w:r>
      <w:rPr>
        <w:rFonts w:ascii="Calibri" w:hAnsi="Calibri"/>
        <w:kern w:val="0"/>
        <w:sz w:val="18"/>
        <w:szCs w:val="18"/>
        <w:lang w:val="zh-CN"/>
      </w:rPr>
      <w:t xml:space="preserve"> / </w:t>
    </w:r>
    <w:r>
      <w:rPr>
        <w:rFonts w:ascii="Calibri" w:hAnsi="Calibri"/>
        <w:b/>
        <w:kern w:val="0"/>
      </w:rPr>
      <w:fldChar w:fldCharType="begin"/>
    </w:r>
    <w:r>
      <w:rPr>
        <w:rFonts w:ascii="Calibri" w:hAnsi="Calibri"/>
        <w:b/>
        <w:kern w:val="0"/>
        <w:sz w:val="18"/>
        <w:szCs w:val="18"/>
      </w:rPr>
      <w:instrText xml:space="preserve">NUMPAGES</w:instrText>
    </w:r>
    <w:r>
      <w:rPr>
        <w:rFonts w:ascii="Calibri" w:hAnsi="Calibri"/>
        <w:b/>
        <w:kern w:val="0"/>
      </w:rPr>
      <w:fldChar w:fldCharType="separate"/>
    </w:r>
    <w:r>
      <w:rPr>
        <w:rFonts w:ascii="Calibri" w:hAnsi="Calibri"/>
        <w:b/>
        <w:kern w:val="0"/>
        <w:sz w:val="18"/>
        <w:szCs w:val="18"/>
      </w:rPr>
      <w:t>20</w:t>
    </w:r>
    <w:r>
      <w:rPr>
        <w:rFonts w:ascii="Calibri" w:hAnsi="Calibri"/>
        <w:b/>
        <w:kern w:val="0"/>
      </w:rPr>
      <w:fldChar w:fldCharType="end"/>
    </w:r>
    <w:r>
      <w:rPr>
        <w:rFonts w:hint="eastAsia"/>
        <w:b/>
        <w:kern w:val="0"/>
        <w:sz w:val="16"/>
        <w:szCs w:val="18"/>
      </w:rPr>
      <w:t xml:space="preserve">                         </w:t>
    </w:r>
    <w:r>
      <w:rPr>
        <w:rFonts w:hint="eastAsia" w:ascii="Calibri" w:hAnsi="Calibri"/>
        <w:kern w:val="0"/>
        <w:sz w:val="18"/>
        <w:szCs w:val="18"/>
      </w:rPr>
      <w:t>http://www.rcsit.c</w:t>
    </w:r>
    <w:r>
      <w:rPr>
        <w:rFonts w:ascii="Calibri" w:hAnsi="Calibri"/>
        <w:kern w:val="0"/>
        <w:sz w:val="18"/>
        <w:szCs w:val="18"/>
      </w:rPr>
      <w:pict>
        <v:shape id="_x0000_s2051" o:spid="_x0000_s2051" o:spt="202" type="#_x0000_t202" style="position:absolute;left:0pt;margin-left:203.1pt;margin-top:0pt;height:144pt;width:144pt;mso-position-horizontal-relative:margin;mso-wrap-style:none;z-index:1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/>
            </w:txbxContent>
          </v:textbox>
        </v:shape>
      </w:pict>
    </w:r>
    <w:r>
      <w:rPr>
        <w:rFonts w:hint="eastAsia" w:ascii="Calibri" w:hAnsi="Calibri"/>
        <w:kern w:val="0"/>
        <w:sz w:val="18"/>
        <w:szCs w:val="18"/>
      </w:rPr>
      <w:t>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left" w:pos="8775"/>
        <w:tab w:val="clear" w:pos="4153"/>
        <w:tab w:val="clear" w:pos="8306"/>
      </w:tabs>
      <w:jc w:val="both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307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posOffset>12700</wp:posOffset>
          </wp:positionH>
          <wp:positionV relativeFrom="paragraph">
            <wp:posOffset>-118745</wp:posOffset>
          </wp:positionV>
          <wp:extent cx="874395" cy="234315"/>
          <wp:effectExtent l="0" t="0" r="1905" b="13335"/>
          <wp:wrapNone/>
          <wp:docPr id="20" name="图片 2" descr="PP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" descr="PPT_LOGO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4395" cy="2343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                                </w:t>
    </w:r>
    <w:r>
      <w:rPr>
        <w:rFonts w:hint="eastAsia"/>
        <w:lang w:val="en-US" w:eastAsia="zh-CN"/>
      </w:rPr>
      <w:t xml:space="preserve">        工作流集成文档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A7411"/>
    <w:multiLevelType w:val="singleLevel"/>
    <w:tmpl w:val="841A74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15C102F"/>
    <w:multiLevelType w:val="singleLevel"/>
    <w:tmpl w:val="915C10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17837F8"/>
    <w:multiLevelType w:val="singleLevel"/>
    <w:tmpl w:val="917837F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9BD3468B"/>
    <w:multiLevelType w:val="singleLevel"/>
    <w:tmpl w:val="9BD34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DAB6952"/>
    <w:multiLevelType w:val="singleLevel"/>
    <w:tmpl w:val="9DAB69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02DD953"/>
    <w:multiLevelType w:val="singleLevel"/>
    <w:tmpl w:val="A02DD9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A0BE62C8"/>
    <w:multiLevelType w:val="singleLevel"/>
    <w:tmpl w:val="A0BE62C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A57BA0E1"/>
    <w:multiLevelType w:val="singleLevel"/>
    <w:tmpl w:val="A57BA0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A8B9462E"/>
    <w:multiLevelType w:val="singleLevel"/>
    <w:tmpl w:val="A8B946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AA2F040A"/>
    <w:multiLevelType w:val="singleLevel"/>
    <w:tmpl w:val="AA2F04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B17F2EF0"/>
    <w:multiLevelType w:val="singleLevel"/>
    <w:tmpl w:val="B17F2E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2FB3316"/>
    <w:multiLevelType w:val="singleLevel"/>
    <w:tmpl w:val="D2FB33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D80A8B4C"/>
    <w:multiLevelType w:val="singleLevel"/>
    <w:tmpl w:val="D80A8B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D8F0F2CB"/>
    <w:multiLevelType w:val="singleLevel"/>
    <w:tmpl w:val="D8F0F2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DFBBCA5F"/>
    <w:multiLevelType w:val="singleLevel"/>
    <w:tmpl w:val="DFBBCA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E6BAF4B9"/>
    <w:multiLevelType w:val="singleLevel"/>
    <w:tmpl w:val="E6BAF4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F7582DCB"/>
    <w:multiLevelType w:val="singleLevel"/>
    <w:tmpl w:val="F7582D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08BD3037"/>
    <w:multiLevelType w:val="singleLevel"/>
    <w:tmpl w:val="08BD30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09548B50"/>
    <w:multiLevelType w:val="singleLevel"/>
    <w:tmpl w:val="09548B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0C5FB958"/>
    <w:multiLevelType w:val="singleLevel"/>
    <w:tmpl w:val="0C5FB9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0F2CE539"/>
    <w:multiLevelType w:val="singleLevel"/>
    <w:tmpl w:val="0F2CE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218F1F9A"/>
    <w:multiLevelType w:val="singleLevel"/>
    <w:tmpl w:val="218F1F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2414C1DA"/>
    <w:multiLevelType w:val="singleLevel"/>
    <w:tmpl w:val="2414C1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28A1C15B"/>
    <w:multiLevelType w:val="singleLevel"/>
    <w:tmpl w:val="28A1C1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28D7E500"/>
    <w:multiLevelType w:val="singleLevel"/>
    <w:tmpl w:val="28D7E5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364910DE"/>
    <w:multiLevelType w:val="singleLevel"/>
    <w:tmpl w:val="364910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3940BF88"/>
    <w:multiLevelType w:val="singleLevel"/>
    <w:tmpl w:val="3940BF8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7">
    <w:nsid w:val="39C4AC60"/>
    <w:multiLevelType w:val="singleLevel"/>
    <w:tmpl w:val="39C4AC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451B0244"/>
    <w:multiLevelType w:val="singleLevel"/>
    <w:tmpl w:val="451B02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46BEA642"/>
    <w:multiLevelType w:val="singleLevel"/>
    <w:tmpl w:val="46BEA6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47E23056"/>
    <w:multiLevelType w:val="singleLevel"/>
    <w:tmpl w:val="47E230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491809AF"/>
    <w:multiLevelType w:val="singleLevel"/>
    <w:tmpl w:val="491809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4D3E757E"/>
    <w:multiLevelType w:val="singleLevel"/>
    <w:tmpl w:val="4D3E75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3">
    <w:nsid w:val="55C46CD6"/>
    <w:multiLevelType w:val="singleLevel"/>
    <w:tmpl w:val="55C46C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5C75D0FD"/>
    <w:multiLevelType w:val="singleLevel"/>
    <w:tmpl w:val="5C75D0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5">
    <w:nsid w:val="6D8ADF94"/>
    <w:multiLevelType w:val="singleLevel"/>
    <w:tmpl w:val="6D8ADF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6E2B3E91"/>
    <w:multiLevelType w:val="singleLevel"/>
    <w:tmpl w:val="6E2B3E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7">
    <w:nsid w:val="70F49F95"/>
    <w:multiLevelType w:val="singleLevel"/>
    <w:tmpl w:val="70F49F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71A5C210"/>
    <w:multiLevelType w:val="singleLevel"/>
    <w:tmpl w:val="71A5C2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0"/>
  </w:num>
  <w:num w:numId="2">
    <w:abstractNumId w:val="35"/>
  </w:num>
  <w:num w:numId="3">
    <w:abstractNumId w:val="6"/>
  </w:num>
  <w:num w:numId="4">
    <w:abstractNumId w:val="5"/>
  </w:num>
  <w:num w:numId="5">
    <w:abstractNumId w:val="12"/>
  </w:num>
  <w:num w:numId="6">
    <w:abstractNumId w:val="22"/>
  </w:num>
  <w:num w:numId="7">
    <w:abstractNumId w:val="1"/>
  </w:num>
  <w:num w:numId="8">
    <w:abstractNumId w:val="20"/>
  </w:num>
  <w:num w:numId="9">
    <w:abstractNumId w:val="17"/>
  </w:num>
  <w:num w:numId="10">
    <w:abstractNumId w:val="24"/>
  </w:num>
  <w:num w:numId="11">
    <w:abstractNumId w:val="19"/>
  </w:num>
  <w:num w:numId="12">
    <w:abstractNumId w:val="25"/>
  </w:num>
  <w:num w:numId="13">
    <w:abstractNumId w:val="10"/>
  </w:num>
  <w:num w:numId="14">
    <w:abstractNumId w:val="3"/>
  </w:num>
  <w:num w:numId="15">
    <w:abstractNumId w:val="15"/>
  </w:num>
  <w:num w:numId="16">
    <w:abstractNumId w:val="0"/>
  </w:num>
  <w:num w:numId="17">
    <w:abstractNumId w:val="31"/>
  </w:num>
  <w:num w:numId="18">
    <w:abstractNumId w:val="13"/>
  </w:num>
  <w:num w:numId="19">
    <w:abstractNumId w:val="28"/>
  </w:num>
  <w:num w:numId="20">
    <w:abstractNumId w:val="33"/>
  </w:num>
  <w:num w:numId="21">
    <w:abstractNumId w:val="18"/>
  </w:num>
  <w:num w:numId="22">
    <w:abstractNumId w:val="9"/>
  </w:num>
  <w:num w:numId="23">
    <w:abstractNumId w:val="32"/>
  </w:num>
  <w:num w:numId="24">
    <w:abstractNumId w:val="16"/>
  </w:num>
  <w:num w:numId="25">
    <w:abstractNumId w:val="2"/>
  </w:num>
  <w:num w:numId="26">
    <w:abstractNumId w:val="21"/>
  </w:num>
  <w:num w:numId="27">
    <w:abstractNumId w:val="14"/>
  </w:num>
  <w:num w:numId="28">
    <w:abstractNumId w:val="8"/>
  </w:num>
  <w:num w:numId="29">
    <w:abstractNumId w:val="29"/>
  </w:num>
  <w:num w:numId="30">
    <w:abstractNumId w:val="26"/>
  </w:num>
  <w:num w:numId="31">
    <w:abstractNumId w:val="11"/>
  </w:num>
  <w:num w:numId="32">
    <w:abstractNumId w:val="38"/>
  </w:num>
  <w:num w:numId="33">
    <w:abstractNumId w:val="7"/>
  </w:num>
  <w:num w:numId="34">
    <w:abstractNumId w:val="37"/>
  </w:num>
  <w:num w:numId="35">
    <w:abstractNumId w:val="36"/>
  </w:num>
  <w:num w:numId="36">
    <w:abstractNumId w:val="23"/>
  </w:num>
  <w:num w:numId="37">
    <w:abstractNumId w:val="4"/>
  </w:num>
  <w:num w:numId="38">
    <w:abstractNumId w:val="3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602F"/>
    <w:rsid w:val="00014031"/>
    <w:rsid w:val="00033FC3"/>
    <w:rsid w:val="00050662"/>
    <w:rsid w:val="000C5674"/>
    <w:rsid w:val="000D5CAF"/>
    <w:rsid w:val="000E2F68"/>
    <w:rsid w:val="000F12DE"/>
    <w:rsid w:val="000F5783"/>
    <w:rsid w:val="00111BD3"/>
    <w:rsid w:val="00115B1A"/>
    <w:rsid w:val="001C6D11"/>
    <w:rsid w:val="001F0684"/>
    <w:rsid w:val="001F4614"/>
    <w:rsid w:val="00217423"/>
    <w:rsid w:val="0022442D"/>
    <w:rsid w:val="00251180"/>
    <w:rsid w:val="00253C02"/>
    <w:rsid w:val="00285170"/>
    <w:rsid w:val="002C569A"/>
    <w:rsid w:val="002E0759"/>
    <w:rsid w:val="002F4AAB"/>
    <w:rsid w:val="00354F5D"/>
    <w:rsid w:val="00377963"/>
    <w:rsid w:val="003A75EE"/>
    <w:rsid w:val="003C16E6"/>
    <w:rsid w:val="003D4F1B"/>
    <w:rsid w:val="003D637D"/>
    <w:rsid w:val="004040EA"/>
    <w:rsid w:val="00414BF2"/>
    <w:rsid w:val="00435C80"/>
    <w:rsid w:val="00443920"/>
    <w:rsid w:val="00450949"/>
    <w:rsid w:val="004514E3"/>
    <w:rsid w:val="0045183F"/>
    <w:rsid w:val="004767E1"/>
    <w:rsid w:val="004A66AD"/>
    <w:rsid w:val="004C550B"/>
    <w:rsid w:val="00511F31"/>
    <w:rsid w:val="00517480"/>
    <w:rsid w:val="005342CF"/>
    <w:rsid w:val="00541418"/>
    <w:rsid w:val="00544287"/>
    <w:rsid w:val="005A697F"/>
    <w:rsid w:val="005A6FB9"/>
    <w:rsid w:val="005B51C5"/>
    <w:rsid w:val="005E4C11"/>
    <w:rsid w:val="0060035F"/>
    <w:rsid w:val="0060602F"/>
    <w:rsid w:val="00651D4E"/>
    <w:rsid w:val="00654B5E"/>
    <w:rsid w:val="0066151A"/>
    <w:rsid w:val="006766F2"/>
    <w:rsid w:val="0068049E"/>
    <w:rsid w:val="006921FE"/>
    <w:rsid w:val="006C3C25"/>
    <w:rsid w:val="006E0458"/>
    <w:rsid w:val="006F6A6D"/>
    <w:rsid w:val="007624CB"/>
    <w:rsid w:val="007C2DA6"/>
    <w:rsid w:val="007D75B8"/>
    <w:rsid w:val="008151A6"/>
    <w:rsid w:val="0083175F"/>
    <w:rsid w:val="008365F4"/>
    <w:rsid w:val="008379CD"/>
    <w:rsid w:val="0084243A"/>
    <w:rsid w:val="008516F9"/>
    <w:rsid w:val="0086584C"/>
    <w:rsid w:val="00875002"/>
    <w:rsid w:val="008A218F"/>
    <w:rsid w:val="008C558A"/>
    <w:rsid w:val="008E2B8E"/>
    <w:rsid w:val="00902EA0"/>
    <w:rsid w:val="00923DE4"/>
    <w:rsid w:val="0092641B"/>
    <w:rsid w:val="00945B2A"/>
    <w:rsid w:val="009620AB"/>
    <w:rsid w:val="009930E8"/>
    <w:rsid w:val="009A039E"/>
    <w:rsid w:val="009F16CB"/>
    <w:rsid w:val="00A20CC7"/>
    <w:rsid w:val="00A21FE1"/>
    <w:rsid w:val="00A30B1E"/>
    <w:rsid w:val="00A34778"/>
    <w:rsid w:val="00A46F84"/>
    <w:rsid w:val="00A5049E"/>
    <w:rsid w:val="00A56D5F"/>
    <w:rsid w:val="00A70C48"/>
    <w:rsid w:val="00B02A49"/>
    <w:rsid w:val="00B20C4E"/>
    <w:rsid w:val="00B411CA"/>
    <w:rsid w:val="00B624DE"/>
    <w:rsid w:val="00B626F8"/>
    <w:rsid w:val="00BA3C9C"/>
    <w:rsid w:val="00BC18CC"/>
    <w:rsid w:val="00BC4001"/>
    <w:rsid w:val="00BE3DF6"/>
    <w:rsid w:val="00BF788E"/>
    <w:rsid w:val="00C26045"/>
    <w:rsid w:val="00C320B4"/>
    <w:rsid w:val="00C67FF7"/>
    <w:rsid w:val="00C948EF"/>
    <w:rsid w:val="00C96DD9"/>
    <w:rsid w:val="00D10019"/>
    <w:rsid w:val="00D26509"/>
    <w:rsid w:val="00D565FF"/>
    <w:rsid w:val="00D70900"/>
    <w:rsid w:val="00D81E83"/>
    <w:rsid w:val="00D94DC8"/>
    <w:rsid w:val="00D96FD3"/>
    <w:rsid w:val="00DB503D"/>
    <w:rsid w:val="00DF3CBC"/>
    <w:rsid w:val="00E14AD3"/>
    <w:rsid w:val="00E3216E"/>
    <w:rsid w:val="00E95A6E"/>
    <w:rsid w:val="00EB0093"/>
    <w:rsid w:val="00EB7ADC"/>
    <w:rsid w:val="00ED48BF"/>
    <w:rsid w:val="00ED4E09"/>
    <w:rsid w:val="00EE7AE3"/>
    <w:rsid w:val="00EF136F"/>
    <w:rsid w:val="00F36274"/>
    <w:rsid w:val="00F4431A"/>
    <w:rsid w:val="00F608E3"/>
    <w:rsid w:val="00F65EA6"/>
    <w:rsid w:val="00F705E3"/>
    <w:rsid w:val="00FB21EB"/>
    <w:rsid w:val="00FB41CA"/>
    <w:rsid w:val="00FC0A46"/>
    <w:rsid w:val="00FD780C"/>
    <w:rsid w:val="00FF0A6C"/>
    <w:rsid w:val="01045654"/>
    <w:rsid w:val="010A1065"/>
    <w:rsid w:val="0118527D"/>
    <w:rsid w:val="013230B2"/>
    <w:rsid w:val="01531DD4"/>
    <w:rsid w:val="01825D40"/>
    <w:rsid w:val="018D0F4E"/>
    <w:rsid w:val="01B03221"/>
    <w:rsid w:val="02024D95"/>
    <w:rsid w:val="024E6991"/>
    <w:rsid w:val="02556321"/>
    <w:rsid w:val="029333D8"/>
    <w:rsid w:val="029C0447"/>
    <w:rsid w:val="02A177AF"/>
    <w:rsid w:val="02D47A9A"/>
    <w:rsid w:val="02D63D2F"/>
    <w:rsid w:val="02E142F9"/>
    <w:rsid w:val="02FC45EE"/>
    <w:rsid w:val="0304066B"/>
    <w:rsid w:val="035E1221"/>
    <w:rsid w:val="036737C7"/>
    <w:rsid w:val="03702441"/>
    <w:rsid w:val="03850773"/>
    <w:rsid w:val="03852DE6"/>
    <w:rsid w:val="03C1695B"/>
    <w:rsid w:val="03C91FAC"/>
    <w:rsid w:val="03DA13D4"/>
    <w:rsid w:val="03DA1A0E"/>
    <w:rsid w:val="03DF1363"/>
    <w:rsid w:val="03E93BFA"/>
    <w:rsid w:val="040327ED"/>
    <w:rsid w:val="040868BF"/>
    <w:rsid w:val="042B1915"/>
    <w:rsid w:val="043B0AAB"/>
    <w:rsid w:val="045A5295"/>
    <w:rsid w:val="045C3B41"/>
    <w:rsid w:val="045E0AF5"/>
    <w:rsid w:val="046575E9"/>
    <w:rsid w:val="04733419"/>
    <w:rsid w:val="04A97822"/>
    <w:rsid w:val="04BE2E3D"/>
    <w:rsid w:val="04CD7DBC"/>
    <w:rsid w:val="04CE7C08"/>
    <w:rsid w:val="04DD0C65"/>
    <w:rsid w:val="04E60FDE"/>
    <w:rsid w:val="04E71A9F"/>
    <w:rsid w:val="05116EDD"/>
    <w:rsid w:val="05173BDA"/>
    <w:rsid w:val="05191A45"/>
    <w:rsid w:val="05266E77"/>
    <w:rsid w:val="0532773F"/>
    <w:rsid w:val="055A7C86"/>
    <w:rsid w:val="055D793A"/>
    <w:rsid w:val="05687FFF"/>
    <w:rsid w:val="056D2008"/>
    <w:rsid w:val="057F26FF"/>
    <w:rsid w:val="058F0A1E"/>
    <w:rsid w:val="05934F97"/>
    <w:rsid w:val="0599275A"/>
    <w:rsid w:val="05B83A29"/>
    <w:rsid w:val="05BA26CB"/>
    <w:rsid w:val="05ED1E54"/>
    <w:rsid w:val="0601460B"/>
    <w:rsid w:val="06295D5A"/>
    <w:rsid w:val="064E1C75"/>
    <w:rsid w:val="06912FEB"/>
    <w:rsid w:val="069D37CD"/>
    <w:rsid w:val="06C0623B"/>
    <w:rsid w:val="06F44223"/>
    <w:rsid w:val="06F83B8C"/>
    <w:rsid w:val="06FE37A8"/>
    <w:rsid w:val="07890BB5"/>
    <w:rsid w:val="07B51C95"/>
    <w:rsid w:val="07BC1E75"/>
    <w:rsid w:val="082437D4"/>
    <w:rsid w:val="08423867"/>
    <w:rsid w:val="085347C4"/>
    <w:rsid w:val="08723444"/>
    <w:rsid w:val="0882507E"/>
    <w:rsid w:val="088E3255"/>
    <w:rsid w:val="08964FB3"/>
    <w:rsid w:val="091E5DF5"/>
    <w:rsid w:val="09405E0E"/>
    <w:rsid w:val="09524357"/>
    <w:rsid w:val="096E3D78"/>
    <w:rsid w:val="098D4108"/>
    <w:rsid w:val="09916C8A"/>
    <w:rsid w:val="09B900DC"/>
    <w:rsid w:val="09F81F45"/>
    <w:rsid w:val="0A173B3F"/>
    <w:rsid w:val="0A1B2D98"/>
    <w:rsid w:val="0A2D7AF9"/>
    <w:rsid w:val="0A4026AF"/>
    <w:rsid w:val="0A5C522F"/>
    <w:rsid w:val="0A6239E2"/>
    <w:rsid w:val="0A6658AC"/>
    <w:rsid w:val="0AB03908"/>
    <w:rsid w:val="0ACB21D9"/>
    <w:rsid w:val="0AE1028D"/>
    <w:rsid w:val="0AF47A30"/>
    <w:rsid w:val="0B0369B4"/>
    <w:rsid w:val="0B4D5DCB"/>
    <w:rsid w:val="0BA85DD4"/>
    <w:rsid w:val="0BAB45D3"/>
    <w:rsid w:val="0BBC593C"/>
    <w:rsid w:val="0BCB09CB"/>
    <w:rsid w:val="0BD4143A"/>
    <w:rsid w:val="0C0437C0"/>
    <w:rsid w:val="0C5F5D56"/>
    <w:rsid w:val="0C5F6B78"/>
    <w:rsid w:val="0C913517"/>
    <w:rsid w:val="0C961A44"/>
    <w:rsid w:val="0CAA0857"/>
    <w:rsid w:val="0CBC156D"/>
    <w:rsid w:val="0CC234D9"/>
    <w:rsid w:val="0CD126A9"/>
    <w:rsid w:val="0CD44AC0"/>
    <w:rsid w:val="0D091767"/>
    <w:rsid w:val="0D2B74DC"/>
    <w:rsid w:val="0D3C7C62"/>
    <w:rsid w:val="0D3D3D31"/>
    <w:rsid w:val="0D466611"/>
    <w:rsid w:val="0D6715F0"/>
    <w:rsid w:val="0D7946C5"/>
    <w:rsid w:val="0DAA10B3"/>
    <w:rsid w:val="0DB84F50"/>
    <w:rsid w:val="0DBB4DB3"/>
    <w:rsid w:val="0DBC6D76"/>
    <w:rsid w:val="0E3B79D1"/>
    <w:rsid w:val="0E3E23E3"/>
    <w:rsid w:val="0E605F73"/>
    <w:rsid w:val="0E7030DD"/>
    <w:rsid w:val="0E716CF5"/>
    <w:rsid w:val="0E771A19"/>
    <w:rsid w:val="0E796C18"/>
    <w:rsid w:val="0E7B5A71"/>
    <w:rsid w:val="0ED6212E"/>
    <w:rsid w:val="0F03190F"/>
    <w:rsid w:val="0F202A84"/>
    <w:rsid w:val="0F4B1717"/>
    <w:rsid w:val="0F4C45A3"/>
    <w:rsid w:val="0F564E8F"/>
    <w:rsid w:val="0F605453"/>
    <w:rsid w:val="0F8E077E"/>
    <w:rsid w:val="0FAF3D10"/>
    <w:rsid w:val="0FC70507"/>
    <w:rsid w:val="0FE22AF4"/>
    <w:rsid w:val="0FE4118C"/>
    <w:rsid w:val="0FEB70D9"/>
    <w:rsid w:val="10121DCD"/>
    <w:rsid w:val="101321D9"/>
    <w:rsid w:val="102E07CC"/>
    <w:rsid w:val="103420DD"/>
    <w:rsid w:val="10653959"/>
    <w:rsid w:val="1073766B"/>
    <w:rsid w:val="10876619"/>
    <w:rsid w:val="10937D89"/>
    <w:rsid w:val="109803DF"/>
    <w:rsid w:val="109E0BAD"/>
    <w:rsid w:val="10D37BE0"/>
    <w:rsid w:val="10D52AD4"/>
    <w:rsid w:val="10F42B82"/>
    <w:rsid w:val="10F51E96"/>
    <w:rsid w:val="11015D93"/>
    <w:rsid w:val="1102265F"/>
    <w:rsid w:val="110A176F"/>
    <w:rsid w:val="110C0D5B"/>
    <w:rsid w:val="110C0FB1"/>
    <w:rsid w:val="11241CD6"/>
    <w:rsid w:val="112A631F"/>
    <w:rsid w:val="11356538"/>
    <w:rsid w:val="11427BBD"/>
    <w:rsid w:val="115C10E9"/>
    <w:rsid w:val="115C6614"/>
    <w:rsid w:val="11690A7E"/>
    <w:rsid w:val="11695CC5"/>
    <w:rsid w:val="1176108E"/>
    <w:rsid w:val="11B1384C"/>
    <w:rsid w:val="11BD7993"/>
    <w:rsid w:val="11CF168A"/>
    <w:rsid w:val="11DB2CEE"/>
    <w:rsid w:val="11F17407"/>
    <w:rsid w:val="11F73692"/>
    <w:rsid w:val="1203617E"/>
    <w:rsid w:val="12036F92"/>
    <w:rsid w:val="1204479D"/>
    <w:rsid w:val="12301D76"/>
    <w:rsid w:val="124C773A"/>
    <w:rsid w:val="12692F9B"/>
    <w:rsid w:val="126E1C37"/>
    <w:rsid w:val="1279176C"/>
    <w:rsid w:val="129432AF"/>
    <w:rsid w:val="129C5B97"/>
    <w:rsid w:val="12A423DF"/>
    <w:rsid w:val="12AC26A3"/>
    <w:rsid w:val="12B93A5C"/>
    <w:rsid w:val="12BA2B6E"/>
    <w:rsid w:val="12DF3968"/>
    <w:rsid w:val="13386741"/>
    <w:rsid w:val="13445F2E"/>
    <w:rsid w:val="134B687A"/>
    <w:rsid w:val="13517A79"/>
    <w:rsid w:val="13655A60"/>
    <w:rsid w:val="13747812"/>
    <w:rsid w:val="137A0A1D"/>
    <w:rsid w:val="13915640"/>
    <w:rsid w:val="13977AEE"/>
    <w:rsid w:val="13A371A2"/>
    <w:rsid w:val="13B204C3"/>
    <w:rsid w:val="13D32E09"/>
    <w:rsid w:val="13D548C9"/>
    <w:rsid w:val="13F372BF"/>
    <w:rsid w:val="13F85203"/>
    <w:rsid w:val="14010D51"/>
    <w:rsid w:val="1401649A"/>
    <w:rsid w:val="140473FE"/>
    <w:rsid w:val="140F557C"/>
    <w:rsid w:val="142A4DFF"/>
    <w:rsid w:val="143456EF"/>
    <w:rsid w:val="144E0E53"/>
    <w:rsid w:val="14A5402A"/>
    <w:rsid w:val="14A75C18"/>
    <w:rsid w:val="14AD18B1"/>
    <w:rsid w:val="14C73F2A"/>
    <w:rsid w:val="14C83CDA"/>
    <w:rsid w:val="14C966BE"/>
    <w:rsid w:val="14CB2D0F"/>
    <w:rsid w:val="14DB4D48"/>
    <w:rsid w:val="14E723E4"/>
    <w:rsid w:val="15081E37"/>
    <w:rsid w:val="1517143F"/>
    <w:rsid w:val="15234F9D"/>
    <w:rsid w:val="153466AE"/>
    <w:rsid w:val="15556047"/>
    <w:rsid w:val="15614088"/>
    <w:rsid w:val="1566485E"/>
    <w:rsid w:val="1570623D"/>
    <w:rsid w:val="15C23A6E"/>
    <w:rsid w:val="1603554D"/>
    <w:rsid w:val="1652627C"/>
    <w:rsid w:val="167E535D"/>
    <w:rsid w:val="168B25C5"/>
    <w:rsid w:val="16A64FC3"/>
    <w:rsid w:val="16B47E41"/>
    <w:rsid w:val="16C4244E"/>
    <w:rsid w:val="16DB0062"/>
    <w:rsid w:val="16DC12E9"/>
    <w:rsid w:val="16E646FB"/>
    <w:rsid w:val="16E73D46"/>
    <w:rsid w:val="16FE2349"/>
    <w:rsid w:val="170D1D41"/>
    <w:rsid w:val="172B2A29"/>
    <w:rsid w:val="174A341B"/>
    <w:rsid w:val="176D5D51"/>
    <w:rsid w:val="177923D3"/>
    <w:rsid w:val="177A7414"/>
    <w:rsid w:val="177D145D"/>
    <w:rsid w:val="1793775A"/>
    <w:rsid w:val="17AA269E"/>
    <w:rsid w:val="17BF2F7E"/>
    <w:rsid w:val="17C25BAF"/>
    <w:rsid w:val="17D10C20"/>
    <w:rsid w:val="17DB0DEB"/>
    <w:rsid w:val="17E467C2"/>
    <w:rsid w:val="17EE06A8"/>
    <w:rsid w:val="17F855AF"/>
    <w:rsid w:val="17F90776"/>
    <w:rsid w:val="180B6101"/>
    <w:rsid w:val="182170F1"/>
    <w:rsid w:val="182D3D9E"/>
    <w:rsid w:val="18425C6C"/>
    <w:rsid w:val="18697B91"/>
    <w:rsid w:val="187C3230"/>
    <w:rsid w:val="18967AF2"/>
    <w:rsid w:val="18A85FA6"/>
    <w:rsid w:val="18D76FF8"/>
    <w:rsid w:val="18ED7B53"/>
    <w:rsid w:val="190F676A"/>
    <w:rsid w:val="19126419"/>
    <w:rsid w:val="19242127"/>
    <w:rsid w:val="193119FD"/>
    <w:rsid w:val="19682C6B"/>
    <w:rsid w:val="19D30C7D"/>
    <w:rsid w:val="19D52658"/>
    <w:rsid w:val="19DD2DD6"/>
    <w:rsid w:val="1A0F2E37"/>
    <w:rsid w:val="1A11484F"/>
    <w:rsid w:val="1A68596B"/>
    <w:rsid w:val="1A687AEB"/>
    <w:rsid w:val="1A800A3C"/>
    <w:rsid w:val="1AB83D3C"/>
    <w:rsid w:val="1ADD17EA"/>
    <w:rsid w:val="1B0361B4"/>
    <w:rsid w:val="1B046B40"/>
    <w:rsid w:val="1B0B014C"/>
    <w:rsid w:val="1B2771E3"/>
    <w:rsid w:val="1B47127B"/>
    <w:rsid w:val="1B4E5D7F"/>
    <w:rsid w:val="1B962950"/>
    <w:rsid w:val="1BA96B2B"/>
    <w:rsid w:val="1BAF0614"/>
    <w:rsid w:val="1BB86A4F"/>
    <w:rsid w:val="1C2515BB"/>
    <w:rsid w:val="1C4260C4"/>
    <w:rsid w:val="1C465954"/>
    <w:rsid w:val="1C8E6D0B"/>
    <w:rsid w:val="1C966AF5"/>
    <w:rsid w:val="1CB7446A"/>
    <w:rsid w:val="1CD64D07"/>
    <w:rsid w:val="1CE01B7F"/>
    <w:rsid w:val="1D1A2923"/>
    <w:rsid w:val="1D2378B5"/>
    <w:rsid w:val="1D3B35B8"/>
    <w:rsid w:val="1D506867"/>
    <w:rsid w:val="1D5C0FBD"/>
    <w:rsid w:val="1DC255ED"/>
    <w:rsid w:val="1E1F2591"/>
    <w:rsid w:val="1E2A4FE4"/>
    <w:rsid w:val="1E2B3214"/>
    <w:rsid w:val="1E367310"/>
    <w:rsid w:val="1E5268AC"/>
    <w:rsid w:val="1EB505FD"/>
    <w:rsid w:val="1ED126F3"/>
    <w:rsid w:val="1F140C7F"/>
    <w:rsid w:val="1F1A5567"/>
    <w:rsid w:val="1F397FC4"/>
    <w:rsid w:val="1F777742"/>
    <w:rsid w:val="1F9D7067"/>
    <w:rsid w:val="1F9E6A22"/>
    <w:rsid w:val="1FA01621"/>
    <w:rsid w:val="1FE56F05"/>
    <w:rsid w:val="204971C9"/>
    <w:rsid w:val="20593868"/>
    <w:rsid w:val="2060222A"/>
    <w:rsid w:val="20610A94"/>
    <w:rsid w:val="20640061"/>
    <w:rsid w:val="20645AE4"/>
    <w:rsid w:val="206A1F9D"/>
    <w:rsid w:val="207C1E83"/>
    <w:rsid w:val="208457FE"/>
    <w:rsid w:val="209D278D"/>
    <w:rsid w:val="209F43E3"/>
    <w:rsid w:val="20C73981"/>
    <w:rsid w:val="20CC75D4"/>
    <w:rsid w:val="20D141C1"/>
    <w:rsid w:val="20D56881"/>
    <w:rsid w:val="20F901E0"/>
    <w:rsid w:val="21205E46"/>
    <w:rsid w:val="212F5658"/>
    <w:rsid w:val="21306ED5"/>
    <w:rsid w:val="216553B9"/>
    <w:rsid w:val="219D59C3"/>
    <w:rsid w:val="21A25AA0"/>
    <w:rsid w:val="21B97B70"/>
    <w:rsid w:val="21E12501"/>
    <w:rsid w:val="21E61CA4"/>
    <w:rsid w:val="220E1CCE"/>
    <w:rsid w:val="221B0A81"/>
    <w:rsid w:val="223050D0"/>
    <w:rsid w:val="223A5F1D"/>
    <w:rsid w:val="223F793C"/>
    <w:rsid w:val="22454266"/>
    <w:rsid w:val="226C2299"/>
    <w:rsid w:val="228C1D89"/>
    <w:rsid w:val="229463F2"/>
    <w:rsid w:val="22AB27CC"/>
    <w:rsid w:val="22DD57BA"/>
    <w:rsid w:val="22E240EB"/>
    <w:rsid w:val="23733AA1"/>
    <w:rsid w:val="237B5540"/>
    <w:rsid w:val="238A090D"/>
    <w:rsid w:val="23A3395E"/>
    <w:rsid w:val="23A922C2"/>
    <w:rsid w:val="23CC122E"/>
    <w:rsid w:val="23E6797B"/>
    <w:rsid w:val="240A5BA9"/>
    <w:rsid w:val="241B2D71"/>
    <w:rsid w:val="242947C7"/>
    <w:rsid w:val="242D6C50"/>
    <w:rsid w:val="2430009C"/>
    <w:rsid w:val="24332C3C"/>
    <w:rsid w:val="24417346"/>
    <w:rsid w:val="24806A54"/>
    <w:rsid w:val="2486124B"/>
    <w:rsid w:val="249C2C81"/>
    <w:rsid w:val="24AA10D7"/>
    <w:rsid w:val="24B218CF"/>
    <w:rsid w:val="24C666A1"/>
    <w:rsid w:val="250050D9"/>
    <w:rsid w:val="250F479C"/>
    <w:rsid w:val="2513611D"/>
    <w:rsid w:val="25223270"/>
    <w:rsid w:val="25311B99"/>
    <w:rsid w:val="253569E1"/>
    <w:rsid w:val="2572098F"/>
    <w:rsid w:val="2579264D"/>
    <w:rsid w:val="257A4483"/>
    <w:rsid w:val="259F5CF8"/>
    <w:rsid w:val="25A0192B"/>
    <w:rsid w:val="25E10282"/>
    <w:rsid w:val="25F03A0A"/>
    <w:rsid w:val="25FE2732"/>
    <w:rsid w:val="260A6DBF"/>
    <w:rsid w:val="260D1AAF"/>
    <w:rsid w:val="26880E98"/>
    <w:rsid w:val="26A2300F"/>
    <w:rsid w:val="26A946F7"/>
    <w:rsid w:val="26F23E7C"/>
    <w:rsid w:val="27183231"/>
    <w:rsid w:val="2719495A"/>
    <w:rsid w:val="271D2BD9"/>
    <w:rsid w:val="27452DC8"/>
    <w:rsid w:val="27496974"/>
    <w:rsid w:val="27507955"/>
    <w:rsid w:val="2766180B"/>
    <w:rsid w:val="27817A91"/>
    <w:rsid w:val="27865AA5"/>
    <w:rsid w:val="27AA0A04"/>
    <w:rsid w:val="27AA35DF"/>
    <w:rsid w:val="27B10DBF"/>
    <w:rsid w:val="27B8657D"/>
    <w:rsid w:val="27CD6FBF"/>
    <w:rsid w:val="27D04CB6"/>
    <w:rsid w:val="281830E9"/>
    <w:rsid w:val="281F68DC"/>
    <w:rsid w:val="28216AB6"/>
    <w:rsid w:val="283624A7"/>
    <w:rsid w:val="2839579A"/>
    <w:rsid w:val="285421A9"/>
    <w:rsid w:val="28690A61"/>
    <w:rsid w:val="286C236C"/>
    <w:rsid w:val="28716F74"/>
    <w:rsid w:val="289B74E2"/>
    <w:rsid w:val="289E03C1"/>
    <w:rsid w:val="28A42B7E"/>
    <w:rsid w:val="28AF1038"/>
    <w:rsid w:val="28B30B44"/>
    <w:rsid w:val="28BB177F"/>
    <w:rsid w:val="28BD6A9B"/>
    <w:rsid w:val="28C454D1"/>
    <w:rsid w:val="28CC19BC"/>
    <w:rsid w:val="28D315D5"/>
    <w:rsid w:val="28F1209F"/>
    <w:rsid w:val="28F36F9F"/>
    <w:rsid w:val="291E6D8E"/>
    <w:rsid w:val="29376704"/>
    <w:rsid w:val="29437419"/>
    <w:rsid w:val="29447E91"/>
    <w:rsid w:val="29747F20"/>
    <w:rsid w:val="29996EAE"/>
    <w:rsid w:val="29B109E5"/>
    <w:rsid w:val="29B509CA"/>
    <w:rsid w:val="29BF634A"/>
    <w:rsid w:val="29C358ED"/>
    <w:rsid w:val="29E952FA"/>
    <w:rsid w:val="29F315EC"/>
    <w:rsid w:val="29F46EE3"/>
    <w:rsid w:val="29FB046A"/>
    <w:rsid w:val="2A1036D5"/>
    <w:rsid w:val="2A227B18"/>
    <w:rsid w:val="2A577943"/>
    <w:rsid w:val="2A651712"/>
    <w:rsid w:val="2A7F29BC"/>
    <w:rsid w:val="2ACE005F"/>
    <w:rsid w:val="2AE80C94"/>
    <w:rsid w:val="2AF60C9C"/>
    <w:rsid w:val="2B033F9D"/>
    <w:rsid w:val="2B045BF4"/>
    <w:rsid w:val="2B065FA8"/>
    <w:rsid w:val="2B071339"/>
    <w:rsid w:val="2B080761"/>
    <w:rsid w:val="2B252D12"/>
    <w:rsid w:val="2B504F88"/>
    <w:rsid w:val="2B59225D"/>
    <w:rsid w:val="2B5C5236"/>
    <w:rsid w:val="2B996D66"/>
    <w:rsid w:val="2B9A057F"/>
    <w:rsid w:val="2BCD18A1"/>
    <w:rsid w:val="2BF21AA1"/>
    <w:rsid w:val="2BF9460E"/>
    <w:rsid w:val="2C0718CD"/>
    <w:rsid w:val="2C2943FC"/>
    <w:rsid w:val="2C526A6C"/>
    <w:rsid w:val="2C5B4145"/>
    <w:rsid w:val="2C892DBF"/>
    <w:rsid w:val="2CD221FA"/>
    <w:rsid w:val="2CDD7352"/>
    <w:rsid w:val="2D034331"/>
    <w:rsid w:val="2D071A98"/>
    <w:rsid w:val="2D0E49D8"/>
    <w:rsid w:val="2D2B77E4"/>
    <w:rsid w:val="2D5168C4"/>
    <w:rsid w:val="2D5D667A"/>
    <w:rsid w:val="2D6E191C"/>
    <w:rsid w:val="2DA23A44"/>
    <w:rsid w:val="2DB46FDD"/>
    <w:rsid w:val="2DCB3E03"/>
    <w:rsid w:val="2DE220CB"/>
    <w:rsid w:val="2DE51B37"/>
    <w:rsid w:val="2DF16F09"/>
    <w:rsid w:val="2E213F79"/>
    <w:rsid w:val="2E2430DC"/>
    <w:rsid w:val="2E6C4056"/>
    <w:rsid w:val="2E6E161B"/>
    <w:rsid w:val="2E992E05"/>
    <w:rsid w:val="2EA2377D"/>
    <w:rsid w:val="2EA31F11"/>
    <w:rsid w:val="2EAB131E"/>
    <w:rsid w:val="2ED65514"/>
    <w:rsid w:val="2F111154"/>
    <w:rsid w:val="2F1A4318"/>
    <w:rsid w:val="2F1F53B9"/>
    <w:rsid w:val="2F6E53FA"/>
    <w:rsid w:val="2F7F0C05"/>
    <w:rsid w:val="2F93490C"/>
    <w:rsid w:val="2FA247CE"/>
    <w:rsid w:val="2FD63A08"/>
    <w:rsid w:val="2FDE5ECF"/>
    <w:rsid w:val="3004512C"/>
    <w:rsid w:val="3018316E"/>
    <w:rsid w:val="301B01F9"/>
    <w:rsid w:val="30227767"/>
    <w:rsid w:val="305D5E63"/>
    <w:rsid w:val="30770DE1"/>
    <w:rsid w:val="307F4357"/>
    <w:rsid w:val="30862F11"/>
    <w:rsid w:val="30A55D37"/>
    <w:rsid w:val="30C73A06"/>
    <w:rsid w:val="30E93966"/>
    <w:rsid w:val="30FE0D43"/>
    <w:rsid w:val="30FE69FB"/>
    <w:rsid w:val="31157FAF"/>
    <w:rsid w:val="31717D4A"/>
    <w:rsid w:val="31762263"/>
    <w:rsid w:val="318A629F"/>
    <w:rsid w:val="31E97469"/>
    <w:rsid w:val="31F05219"/>
    <w:rsid w:val="320D67BB"/>
    <w:rsid w:val="32252671"/>
    <w:rsid w:val="32357F10"/>
    <w:rsid w:val="324F7B94"/>
    <w:rsid w:val="325421D3"/>
    <w:rsid w:val="32554225"/>
    <w:rsid w:val="325C065D"/>
    <w:rsid w:val="326010E5"/>
    <w:rsid w:val="32A86AA3"/>
    <w:rsid w:val="32D251CB"/>
    <w:rsid w:val="32D505D1"/>
    <w:rsid w:val="32EF78BC"/>
    <w:rsid w:val="331503D0"/>
    <w:rsid w:val="333379F4"/>
    <w:rsid w:val="33993DD6"/>
    <w:rsid w:val="33DC0F8C"/>
    <w:rsid w:val="33F4163B"/>
    <w:rsid w:val="33FC764C"/>
    <w:rsid w:val="343A0607"/>
    <w:rsid w:val="34436C33"/>
    <w:rsid w:val="344E5F03"/>
    <w:rsid w:val="34564CF9"/>
    <w:rsid w:val="34F15139"/>
    <w:rsid w:val="351E5804"/>
    <w:rsid w:val="353E4D10"/>
    <w:rsid w:val="3546065F"/>
    <w:rsid w:val="359650DE"/>
    <w:rsid w:val="35A979B2"/>
    <w:rsid w:val="35AD266E"/>
    <w:rsid w:val="35BC5FEF"/>
    <w:rsid w:val="35E34A3D"/>
    <w:rsid w:val="35F148A8"/>
    <w:rsid w:val="36072185"/>
    <w:rsid w:val="360A616B"/>
    <w:rsid w:val="361A3FBD"/>
    <w:rsid w:val="366336F2"/>
    <w:rsid w:val="3695069E"/>
    <w:rsid w:val="3697256C"/>
    <w:rsid w:val="369B0D90"/>
    <w:rsid w:val="36C3725D"/>
    <w:rsid w:val="36E44390"/>
    <w:rsid w:val="37027C57"/>
    <w:rsid w:val="37530DD9"/>
    <w:rsid w:val="37642912"/>
    <w:rsid w:val="377629B1"/>
    <w:rsid w:val="379F4577"/>
    <w:rsid w:val="37B662F8"/>
    <w:rsid w:val="37C31CC3"/>
    <w:rsid w:val="37CE2EF3"/>
    <w:rsid w:val="37F46561"/>
    <w:rsid w:val="38035974"/>
    <w:rsid w:val="382741F6"/>
    <w:rsid w:val="38297CAF"/>
    <w:rsid w:val="38326661"/>
    <w:rsid w:val="383877E7"/>
    <w:rsid w:val="386F4821"/>
    <w:rsid w:val="38794F14"/>
    <w:rsid w:val="389420D7"/>
    <w:rsid w:val="389F1FFC"/>
    <w:rsid w:val="38A400AC"/>
    <w:rsid w:val="38A67984"/>
    <w:rsid w:val="38BB5D39"/>
    <w:rsid w:val="38D23074"/>
    <w:rsid w:val="38EC3499"/>
    <w:rsid w:val="391A349A"/>
    <w:rsid w:val="39304AA3"/>
    <w:rsid w:val="39447FBD"/>
    <w:rsid w:val="39587E6B"/>
    <w:rsid w:val="39706DBA"/>
    <w:rsid w:val="397E58FD"/>
    <w:rsid w:val="39857FD2"/>
    <w:rsid w:val="39873691"/>
    <w:rsid w:val="39AB37C6"/>
    <w:rsid w:val="39BD64CE"/>
    <w:rsid w:val="39D31885"/>
    <w:rsid w:val="3A1878C9"/>
    <w:rsid w:val="3A212747"/>
    <w:rsid w:val="3A3342BE"/>
    <w:rsid w:val="3A7101AF"/>
    <w:rsid w:val="3A8F6898"/>
    <w:rsid w:val="3AA7530C"/>
    <w:rsid w:val="3AB54EB3"/>
    <w:rsid w:val="3ABB4CDC"/>
    <w:rsid w:val="3AD3172E"/>
    <w:rsid w:val="3ADA5FDF"/>
    <w:rsid w:val="3AE001AC"/>
    <w:rsid w:val="3B073E63"/>
    <w:rsid w:val="3B217BAB"/>
    <w:rsid w:val="3B256E6B"/>
    <w:rsid w:val="3BB152FA"/>
    <w:rsid w:val="3BB34B88"/>
    <w:rsid w:val="3BB7477F"/>
    <w:rsid w:val="3BB90911"/>
    <w:rsid w:val="3BC66B6E"/>
    <w:rsid w:val="3BE641F1"/>
    <w:rsid w:val="3C345995"/>
    <w:rsid w:val="3C6E0E87"/>
    <w:rsid w:val="3C79703D"/>
    <w:rsid w:val="3C8A187A"/>
    <w:rsid w:val="3CAF27E0"/>
    <w:rsid w:val="3CB238AB"/>
    <w:rsid w:val="3CBA11B7"/>
    <w:rsid w:val="3CBF04FE"/>
    <w:rsid w:val="3CEB1388"/>
    <w:rsid w:val="3D005EFB"/>
    <w:rsid w:val="3D034F5D"/>
    <w:rsid w:val="3D6F37FD"/>
    <w:rsid w:val="3D8E788E"/>
    <w:rsid w:val="3DD048CB"/>
    <w:rsid w:val="3DE70DBD"/>
    <w:rsid w:val="3E0E6982"/>
    <w:rsid w:val="3E23666F"/>
    <w:rsid w:val="3E3775EF"/>
    <w:rsid w:val="3E3D6DCB"/>
    <w:rsid w:val="3E764B85"/>
    <w:rsid w:val="3E8B7533"/>
    <w:rsid w:val="3E9F462B"/>
    <w:rsid w:val="3EAD7EDF"/>
    <w:rsid w:val="3EB72279"/>
    <w:rsid w:val="3EBB2624"/>
    <w:rsid w:val="3EF13B28"/>
    <w:rsid w:val="3F022FB3"/>
    <w:rsid w:val="3F0D32F0"/>
    <w:rsid w:val="3F183078"/>
    <w:rsid w:val="3F202FD8"/>
    <w:rsid w:val="3F307C13"/>
    <w:rsid w:val="3F330A1A"/>
    <w:rsid w:val="3F37488C"/>
    <w:rsid w:val="3F386AAF"/>
    <w:rsid w:val="3F5312F8"/>
    <w:rsid w:val="3F5C2FE6"/>
    <w:rsid w:val="3F7C4EBD"/>
    <w:rsid w:val="3F844AA0"/>
    <w:rsid w:val="3FB12C03"/>
    <w:rsid w:val="3FB81BFC"/>
    <w:rsid w:val="40206C8F"/>
    <w:rsid w:val="404A09B3"/>
    <w:rsid w:val="404F4803"/>
    <w:rsid w:val="40597AB4"/>
    <w:rsid w:val="406D6AE0"/>
    <w:rsid w:val="409967A5"/>
    <w:rsid w:val="40AF2191"/>
    <w:rsid w:val="40B378DB"/>
    <w:rsid w:val="40C17FCA"/>
    <w:rsid w:val="40C4718D"/>
    <w:rsid w:val="40DB042A"/>
    <w:rsid w:val="40DF7B45"/>
    <w:rsid w:val="40F724C8"/>
    <w:rsid w:val="41054DE1"/>
    <w:rsid w:val="410E3099"/>
    <w:rsid w:val="41295873"/>
    <w:rsid w:val="418D346E"/>
    <w:rsid w:val="41936D88"/>
    <w:rsid w:val="41AE355F"/>
    <w:rsid w:val="42004C9F"/>
    <w:rsid w:val="420E0CBB"/>
    <w:rsid w:val="422F2FCE"/>
    <w:rsid w:val="4240448B"/>
    <w:rsid w:val="424664F7"/>
    <w:rsid w:val="42511508"/>
    <w:rsid w:val="426C7734"/>
    <w:rsid w:val="427C1CA8"/>
    <w:rsid w:val="42915356"/>
    <w:rsid w:val="42B51BAB"/>
    <w:rsid w:val="42DB04A0"/>
    <w:rsid w:val="42DD61CA"/>
    <w:rsid w:val="43010B01"/>
    <w:rsid w:val="430463D8"/>
    <w:rsid w:val="430513A5"/>
    <w:rsid w:val="43175165"/>
    <w:rsid w:val="437D048D"/>
    <w:rsid w:val="437D0DB6"/>
    <w:rsid w:val="43AF4A4D"/>
    <w:rsid w:val="43C3651A"/>
    <w:rsid w:val="440062A4"/>
    <w:rsid w:val="44017F69"/>
    <w:rsid w:val="4407730B"/>
    <w:rsid w:val="44205202"/>
    <w:rsid w:val="442372B7"/>
    <w:rsid w:val="44292302"/>
    <w:rsid w:val="442B3BA6"/>
    <w:rsid w:val="44315EFF"/>
    <w:rsid w:val="44471CD4"/>
    <w:rsid w:val="445A1A4D"/>
    <w:rsid w:val="44680DC4"/>
    <w:rsid w:val="447101D8"/>
    <w:rsid w:val="447B7AC2"/>
    <w:rsid w:val="44823D16"/>
    <w:rsid w:val="449E0194"/>
    <w:rsid w:val="44AF47DC"/>
    <w:rsid w:val="44B04689"/>
    <w:rsid w:val="44BC784D"/>
    <w:rsid w:val="45001067"/>
    <w:rsid w:val="45010F08"/>
    <w:rsid w:val="45197287"/>
    <w:rsid w:val="453F264E"/>
    <w:rsid w:val="45763D1C"/>
    <w:rsid w:val="457E3840"/>
    <w:rsid w:val="45915E25"/>
    <w:rsid w:val="45923277"/>
    <w:rsid w:val="45C43062"/>
    <w:rsid w:val="45EE096B"/>
    <w:rsid w:val="46105EF1"/>
    <w:rsid w:val="46474AC1"/>
    <w:rsid w:val="466177F1"/>
    <w:rsid w:val="467E69B5"/>
    <w:rsid w:val="46B70C1F"/>
    <w:rsid w:val="46D67D82"/>
    <w:rsid w:val="46E90B38"/>
    <w:rsid w:val="46F15163"/>
    <w:rsid w:val="46F61A99"/>
    <w:rsid w:val="46F80AB4"/>
    <w:rsid w:val="46FE5BBE"/>
    <w:rsid w:val="470E3CD9"/>
    <w:rsid w:val="47101CCE"/>
    <w:rsid w:val="47421647"/>
    <w:rsid w:val="47452660"/>
    <w:rsid w:val="475F1799"/>
    <w:rsid w:val="47951970"/>
    <w:rsid w:val="47AB330D"/>
    <w:rsid w:val="47AD6A85"/>
    <w:rsid w:val="47AE42F2"/>
    <w:rsid w:val="47C758CC"/>
    <w:rsid w:val="47E75D94"/>
    <w:rsid w:val="47E76690"/>
    <w:rsid w:val="47F136AB"/>
    <w:rsid w:val="47F93D01"/>
    <w:rsid w:val="4811758C"/>
    <w:rsid w:val="48380372"/>
    <w:rsid w:val="48440AF2"/>
    <w:rsid w:val="48486570"/>
    <w:rsid w:val="48551824"/>
    <w:rsid w:val="485B09FD"/>
    <w:rsid w:val="48682CC3"/>
    <w:rsid w:val="487753DA"/>
    <w:rsid w:val="48AE2A6A"/>
    <w:rsid w:val="48DB2CFB"/>
    <w:rsid w:val="48E06E65"/>
    <w:rsid w:val="495F1345"/>
    <w:rsid w:val="498E5D54"/>
    <w:rsid w:val="49977A36"/>
    <w:rsid w:val="499C4ACF"/>
    <w:rsid w:val="49B37543"/>
    <w:rsid w:val="4A455CAF"/>
    <w:rsid w:val="4A511BB6"/>
    <w:rsid w:val="4A665B77"/>
    <w:rsid w:val="4A6808EC"/>
    <w:rsid w:val="4A706BFA"/>
    <w:rsid w:val="4A9537F9"/>
    <w:rsid w:val="4ABC2B2C"/>
    <w:rsid w:val="4ADB4ADD"/>
    <w:rsid w:val="4B007C69"/>
    <w:rsid w:val="4B103291"/>
    <w:rsid w:val="4B1E5A7A"/>
    <w:rsid w:val="4B26266F"/>
    <w:rsid w:val="4B333C78"/>
    <w:rsid w:val="4B3570F4"/>
    <w:rsid w:val="4B486015"/>
    <w:rsid w:val="4B634807"/>
    <w:rsid w:val="4B802A1B"/>
    <w:rsid w:val="4B92331B"/>
    <w:rsid w:val="4BA07CDE"/>
    <w:rsid w:val="4BA456ED"/>
    <w:rsid w:val="4BA56467"/>
    <w:rsid w:val="4BEF13E0"/>
    <w:rsid w:val="4C1A1B5C"/>
    <w:rsid w:val="4C4545E5"/>
    <w:rsid w:val="4C686183"/>
    <w:rsid w:val="4C736647"/>
    <w:rsid w:val="4C7E4CF0"/>
    <w:rsid w:val="4CA428B7"/>
    <w:rsid w:val="4CDC27D8"/>
    <w:rsid w:val="4CF06A4F"/>
    <w:rsid w:val="4CFE75F8"/>
    <w:rsid w:val="4CFF4900"/>
    <w:rsid w:val="4D530C33"/>
    <w:rsid w:val="4D5B2E89"/>
    <w:rsid w:val="4D797DB3"/>
    <w:rsid w:val="4D984004"/>
    <w:rsid w:val="4DA8793C"/>
    <w:rsid w:val="4DC93AF1"/>
    <w:rsid w:val="4DCD410D"/>
    <w:rsid w:val="4DEE5126"/>
    <w:rsid w:val="4E00234A"/>
    <w:rsid w:val="4E1161A1"/>
    <w:rsid w:val="4E1A3ABE"/>
    <w:rsid w:val="4E4A5748"/>
    <w:rsid w:val="4EA762B4"/>
    <w:rsid w:val="4EAF2957"/>
    <w:rsid w:val="4EBD1C25"/>
    <w:rsid w:val="4EE02FEE"/>
    <w:rsid w:val="4F1552D4"/>
    <w:rsid w:val="4F186ACD"/>
    <w:rsid w:val="4F1B6DB0"/>
    <w:rsid w:val="4F9D70A1"/>
    <w:rsid w:val="4FFF217F"/>
    <w:rsid w:val="500122ED"/>
    <w:rsid w:val="50166711"/>
    <w:rsid w:val="5031400F"/>
    <w:rsid w:val="50384C11"/>
    <w:rsid w:val="50551C33"/>
    <w:rsid w:val="505E3E4A"/>
    <w:rsid w:val="50752FB9"/>
    <w:rsid w:val="507A1321"/>
    <w:rsid w:val="509E2F2A"/>
    <w:rsid w:val="5110084F"/>
    <w:rsid w:val="51187A50"/>
    <w:rsid w:val="511C61DE"/>
    <w:rsid w:val="512F5384"/>
    <w:rsid w:val="513B1420"/>
    <w:rsid w:val="5147767E"/>
    <w:rsid w:val="514D58BE"/>
    <w:rsid w:val="51595A27"/>
    <w:rsid w:val="5184361A"/>
    <w:rsid w:val="519B6A3F"/>
    <w:rsid w:val="51B222C3"/>
    <w:rsid w:val="51CB582D"/>
    <w:rsid w:val="51DD091B"/>
    <w:rsid w:val="51E76F73"/>
    <w:rsid w:val="520004F3"/>
    <w:rsid w:val="520E2A1A"/>
    <w:rsid w:val="52197941"/>
    <w:rsid w:val="523709C5"/>
    <w:rsid w:val="523C0A34"/>
    <w:rsid w:val="5290756F"/>
    <w:rsid w:val="52AA6591"/>
    <w:rsid w:val="52B11D99"/>
    <w:rsid w:val="52D71D61"/>
    <w:rsid w:val="52E83AF2"/>
    <w:rsid w:val="5310584E"/>
    <w:rsid w:val="5324373E"/>
    <w:rsid w:val="532910D4"/>
    <w:rsid w:val="5338569F"/>
    <w:rsid w:val="536A4EA6"/>
    <w:rsid w:val="536D31C5"/>
    <w:rsid w:val="538464C7"/>
    <w:rsid w:val="53894DC3"/>
    <w:rsid w:val="53926C8C"/>
    <w:rsid w:val="53CE7441"/>
    <w:rsid w:val="53D06FE0"/>
    <w:rsid w:val="53E83EE5"/>
    <w:rsid w:val="53F42299"/>
    <w:rsid w:val="53FF0852"/>
    <w:rsid w:val="540850F5"/>
    <w:rsid w:val="5424547E"/>
    <w:rsid w:val="54365E60"/>
    <w:rsid w:val="54467FBC"/>
    <w:rsid w:val="548D0043"/>
    <w:rsid w:val="549556A8"/>
    <w:rsid w:val="54A311C2"/>
    <w:rsid w:val="54A47D42"/>
    <w:rsid w:val="54A5068D"/>
    <w:rsid w:val="55134BEB"/>
    <w:rsid w:val="552543E2"/>
    <w:rsid w:val="553D477A"/>
    <w:rsid w:val="556E17B3"/>
    <w:rsid w:val="55752F8F"/>
    <w:rsid w:val="55811641"/>
    <w:rsid w:val="55E1103A"/>
    <w:rsid w:val="55E93FB8"/>
    <w:rsid w:val="560544BF"/>
    <w:rsid w:val="563B3255"/>
    <w:rsid w:val="565D4E82"/>
    <w:rsid w:val="56693E0B"/>
    <w:rsid w:val="566A7373"/>
    <w:rsid w:val="566D29F2"/>
    <w:rsid w:val="569037B5"/>
    <w:rsid w:val="56C305ED"/>
    <w:rsid w:val="56C30999"/>
    <w:rsid w:val="56CE02E2"/>
    <w:rsid w:val="56D522D5"/>
    <w:rsid w:val="56D8397B"/>
    <w:rsid w:val="56DD6894"/>
    <w:rsid w:val="56EC75E4"/>
    <w:rsid w:val="56F425CA"/>
    <w:rsid w:val="57022309"/>
    <w:rsid w:val="571A71CA"/>
    <w:rsid w:val="572456BE"/>
    <w:rsid w:val="57363DC9"/>
    <w:rsid w:val="57895B10"/>
    <w:rsid w:val="579618F6"/>
    <w:rsid w:val="57A45A15"/>
    <w:rsid w:val="57D60B4E"/>
    <w:rsid w:val="57DC7F5C"/>
    <w:rsid w:val="57E31F2B"/>
    <w:rsid w:val="580F167A"/>
    <w:rsid w:val="581D7986"/>
    <w:rsid w:val="584D3D4E"/>
    <w:rsid w:val="584E6618"/>
    <w:rsid w:val="58503E76"/>
    <w:rsid w:val="585E3841"/>
    <w:rsid w:val="586D79E3"/>
    <w:rsid w:val="588C7828"/>
    <w:rsid w:val="58901ECE"/>
    <w:rsid w:val="58917273"/>
    <w:rsid w:val="58994867"/>
    <w:rsid w:val="58C7630D"/>
    <w:rsid w:val="591A5942"/>
    <w:rsid w:val="594E1317"/>
    <w:rsid w:val="59912F9D"/>
    <w:rsid w:val="599A5046"/>
    <w:rsid w:val="59B11584"/>
    <w:rsid w:val="59E13787"/>
    <w:rsid w:val="59E22565"/>
    <w:rsid w:val="59F95C26"/>
    <w:rsid w:val="5A01538F"/>
    <w:rsid w:val="5A0B1479"/>
    <w:rsid w:val="5A2B161D"/>
    <w:rsid w:val="5A524BBD"/>
    <w:rsid w:val="5A5D6529"/>
    <w:rsid w:val="5A787290"/>
    <w:rsid w:val="5AA0461B"/>
    <w:rsid w:val="5ACE05E4"/>
    <w:rsid w:val="5AE00642"/>
    <w:rsid w:val="5AE5009F"/>
    <w:rsid w:val="5AF754AF"/>
    <w:rsid w:val="5B4C5D8A"/>
    <w:rsid w:val="5B506324"/>
    <w:rsid w:val="5B6B3110"/>
    <w:rsid w:val="5B740448"/>
    <w:rsid w:val="5B995CC8"/>
    <w:rsid w:val="5BA7164C"/>
    <w:rsid w:val="5BAE398F"/>
    <w:rsid w:val="5BB15E74"/>
    <w:rsid w:val="5BC96424"/>
    <w:rsid w:val="5BD35909"/>
    <w:rsid w:val="5C145EDF"/>
    <w:rsid w:val="5C2B0326"/>
    <w:rsid w:val="5C30235D"/>
    <w:rsid w:val="5C3B70F7"/>
    <w:rsid w:val="5C510E6F"/>
    <w:rsid w:val="5CDA706A"/>
    <w:rsid w:val="5CE17066"/>
    <w:rsid w:val="5D192F13"/>
    <w:rsid w:val="5D2914A1"/>
    <w:rsid w:val="5D571DE3"/>
    <w:rsid w:val="5D777523"/>
    <w:rsid w:val="5D886C60"/>
    <w:rsid w:val="5D9D5287"/>
    <w:rsid w:val="5DA74EF9"/>
    <w:rsid w:val="5DDE3724"/>
    <w:rsid w:val="5DDF4082"/>
    <w:rsid w:val="5DE46016"/>
    <w:rsid w:val="5E0A23EF"/>
    <w:rsid w:val="5E1F60DB"/>
    <w:rsid w:val="5E3910AF"/>
    <w:rsid w:val="5E407831"/>
    <w:rsid w:val="5E4127A0"/>
    <w:rsid w:val="5E5E4620"/>
    <w:rsid w:val="5E6B363B"/>
    <w:rsid w:val="5E836983"/>
    <w:rsid w:val="5EA50937"/>
    <w:rsid w:val="5EBC379B"/>
    <w:rsid w:val="5EC24911"/>
    <w:rsid w:val="5EF94183"/>
    <w:rsid w:val="5F0659C9"/>
    <w:rsid w:val="5F373F0D"/>
    <w:rsid w:val="5F3D637C"/>
    <w:rsid w:val="5F551BC5"/>
    <w:rsid w:val="5F581B59"/>
    <w:rsid w:val="5F661B8C"/>
    <w:rsid w:val="5F856B5E"/>
    <w:rsid w:val="5FA07C90"/>
    <w:rsid w:val="5FAE1EC0"/>
    <w:rsid w:val="5FD33736"/>
    <w:rsid w:val="5FFA6BB5"/>
    <w:rsid w:val="60125792"/>
    <w:rsid w:val="601C247A"/>
    <w:rsid w:val="603A25B0"/>
    <w:rsid w:val="607C193D"/>
    <w:rsid w:val="609A29B9"/>
    <w:rsid w:val="60BE5A19"/>
    <w:rsid w:val="60C400D2"/>
    <w:rsid w:val="60F45433"/>
    <w:rsid w:val="60FF48F3"/>
    <w:rsid w:val="61001A4D"/>
    <w:rsid w:val="610B5F0C"/>
    <w:rsid w:val="6157385E"/>
    <w:rsid w:val="616619B0"/>
    <w:rsid w:val="616B764A"/>
    <w:rsid w:val="61B74E99"/>
    <w:rsid w:val="61C51E30"/>
    <w:rsid w:val="61D164B8"/>
    <w:rsid w:val="61D831E8"/>
    <w:rsid w:val="61DB1CC0"/>
    <w:rsid w:val="61E049B3"/>
    <w:rsid w:val="61F53512"/>
    <w:rsid w:val="6247694D"/>
    <w:rsid w:val="62643506"/>
    <w:rsid w:val="62664CDE"/>
    <w:rsid w:val="626A5D3B"/>
    <w:rsid w:val="627E57AA"/>
    <w:rsid w:val="629F2A55"/>
    <w:rsid w:val="62BD7DF7"/>
    <w:rsid w:val="62F6102D"/>
    <w:rsid w:val="62F93462"/>
    <w:rsid w:val="62FC76E8"/>
    <w:rsid w:val="63147CC9"/>
    <w:rsid w:val="6324283E"/>
    <w:rsid w:val="632A7CAE"/>
    <w:rsid w:val="634A1BD6"/>
    <w:rsid w:val="637716E2"/>
    <w:rsid w:val="63780D35"/>
    <w:rsid w:val="63A0420F"/>
    <w:rsid w:val="63B33DA7"/>
    <w:rsid w:val="63B46221"/>
    <w:rsid w:val="63C12512"/>
    <w:rsid w:val="63D558A8"/>
    <w:rsid w:val="64142CBF"/>
    <w:rsid w:val="642513DA"/>
    <w:rsid w:val="64482E12"/>
    <w:rsid w:val="644F41CA"/>
    <w:rsid w:val="64704521"/>
    <w:rsid w:val="6485084F"/>
    <w:rsid w:val="64AD6331"/>
    <w:rsid w:val="64B26D76"/>
    <w:rsid w:val="64C149C9"/>
    <w:rsid w:val="64CE0998"/>
    <w:rsid w:val="64FA78C8"/>
    <w:rsid w:val="65034315"/>
    <w:rsid w:val="65226799"/>
    <w:rsid w:val="65235AF4"/>
    <w:rsid w:val="65621C2D"/>
    <w:rsid w:val="65720F93"/>
    <w:rsid w:val="657E7892"/>
    <w:rsid w:val="65B737FB"/>
    <w:rsid w:val="65DF3A96"/>
    <w:rsid w:val="65F47306"/>
    <w:rsid w:val="65FA12E8"/>
    <w:rsid w:val="66095E88"/>
    <w:rsid w:val="661239B9"/>
    <w:rsid w:val="663F405F"/>
    <w:rsid w:val="664C3617"/>
    <w:rsid w:val="664E79E4"/>
    <w:rsid w:val="66A10692"/>
    <w:rsid w:val="66AA6FFF"/>
    <w:rsid w:val="66B224B0"/>
    <w:rsid w:val="66BF0CE7"/>
    <w:rsid w:val="66D17A39"/>
    <w:rsid w:val="670C25FB"/>
    <w:rsid w:val="67260A08"/>
    <w:rsid w:val="677C2688"/>
    <w:rsid w:val="67886278"/>
    <w:rsid w:val="67AE238B"/>
    <w:rsid w:val="67B0431B"/>
    <w:rsid w:val="67BB5E85"/>
    <w:rsid w:val="67F20C6B"/>
    <w:rsid w:val="67F34776"/>
    <w:rsid w:val="67FD3AB7"/>
    <w:rsid w:val="6814370F"/>
    <w:rsid w:val="68254061"/>
    <w:rsid w:val="68287AAD"/>
    <w:rsid w:val="683232A8"/>
    <w:rsid w:val="684072CF"/>
    <w:rsid w:val="68483FE9"/>
    <w:rsid w:val="684D0B91"/>
    <w:rsid w:val="685632AC"/>
    <w:rsid w:val="689354F2"/>
    <w:rsid w:val="689B6E17"/>
    <w:rsid w:val="68A42DC1"/>
    <w:rsid w:val="68B73EB7"/>
    <w:rsid w:val="68E715E2"/>
    <w:rsid w:val="68EE6F6D"/>
    <w:rsid w:val="69492A48"/>
    <w:rsid w:val="694D0F90"/>
    <w:rsid w:val="695C6FD9"/>
    <w:rsid w:val="699373C0"/>
    <w:rsid w:val="699A2E02"/>
    <w:rsid w:val="69B36FAD"/>
    <w:rsid w:val="69FE644A"/>
    <w:rsid w:val="6A9336AB"/>
    <w:rsid w:val="6A9611C0"/>
    <w:rsid w:val="6AC62665"/>
    <w:rsid w:val="6AEE6358"/>
    <w:rsid w:val="6B3002D4"/>
    <w:rsid w:val="6B505FE0"/>
    <w:rsid w:val="6B5D3130"/>
    <w:rsid w:val="6B6F71B6"/>
    <w:rsid w:val="6B9375FB"/>
    <w:rsid w:val="6BC14BE9"/>
    <w:rsid w:val="6BC431DC"/>
    <w:rsid w:val="6BEE2F5F"/>
    <w:rsid w:val="6BEE57B8"/>
    <w:rsid w:val="6C287443"/>
    <w:rsid w:val="6C2A2C9B"/>
    <w:rsid w:val="6C2E0479"/>
    <w:rsid w:val="6C5B2E01"/>
    <w:rsid w:val="6C8B3F49"/>
    <w:rsid w:val="6C8D6FE5"/>
    <w:rsid w:val="6C91700E"/>
    <w:rsid w:val="6CB82A9F"/>
    <w:rsid w:val="6CBB7C8E"/>
    <w:rsid w:val="6CC925D5"/>
    <w:rsid w:val="6D0A4865"/>
    <w:rsid w:val="6D101884"/>
    <w:rsid w:val="6D1A266E"/>
    <w:rsid w:val="6D1C7D9E"/>
    <w:rsid w:val="6D3B5B0F"/>
    <w:rsid w:val="6D411CA9"/>
    <w:rsid w:val="6D7317DA"/>
    <w:rsid w:val="6D8A066A"/>
    <w:rsid w:val="6D9151AD"/>
    <w:rsid w:val="6DBC536A"/>
    <w:rsid w:val="6DF529C9"/>
    <w:rsid w:val="6DFE573D"/>
    <w:rsid w:val="6E0A76A9"/>
    <w:rsid w:val="6E0E0FF1"/>
    <w:rsid w:val="6E1308C4"/>
    <w:rsid w:val="6E29128A"/>
    <w:rsid w:val="6E4342A8"/>
    <w:rsid w:val="6E576335"/>
    <w:rsid w:val="6E666530"/>
    <w:rsid w:val="6E710B25"/>
    <w:rsid w:val="6E817999"/>
    <w:rsid w:val="6E9D3987"/>
    <w:rsid w:val="6EC8319D"/>
    <w:rsid w:val="6ECF083C"/>
    <w:rsid w:val="6EDE1915"/>
    <w:rsid w:val="6F002371"/>
    <w:rsid w:val="6F24386B"/>
    <w:rsid w:val="6F2C0A3C"/>
    <w:rsid w:val="6F3755F3"/>
    <w:rsid w:val="6F4706D1"/>
    <w:rsid w:val="6F525448"/>
    <w:rsid w:val="6F582706"/>
    <w:rsid w:val="6F7E13B0"/>
    <w:rsid w:val="6F8B493D"/>
    <w:rsid w:val="6FE30079"/>
    <w:rsid w:val="700231A3"/>
    <w:rsid w:val="7010439F"/>
    <w:rsid w:val="7015080C"/>
    <w:rsid w:val="704940D3"/>
    <w:rsid w:val="70683E98"/>
    <w:rsid w:val="70D44956"/>
    <w:rsid w:val="70DD66EC"/>
    <w:rsid w:val="70ED4DDA"/>
    <w:rsid w:val="714A76BE"/>
    <w:rsid w:val="7176026E"/>
    <w:rsid w:val="71960CE3"/>
    <w:rsid w:val="71FB6891"/>
    <w:rsid w:val="72043DEA"/>
    <w:rsid w:val="72045FB8"/>
    <w:rsid w:val="721B0988"/>
    <w:rsid w:val="722F1362"/>
    <w:rsid w:val="724D3AC7"/>
    <w:rsid w:val="724F13BA"/>
    <w:rsid w:val="72544D33"/>
    <w:rsid w:val="72AC6DBD"/>
    <w:rsid w:val="72E13566"/>
    <w:rsid w:val="72E45512"/>
    <w:rsid w:val="73007988"/>
    <w:rsid w:val="73212602"/>
    <w:rsid w:val="73316440"/>
    <w:rsid w:val="73360545"/>
    <w:rsid w:val="735F1BD3"/>
    <w:rsid w:val="73711517"/>
    <w:rsid w:val="73824907"/>
    <w:rsid w:val="73893A90"/>
    <w:rsid w:val="739F3545"/>
    <w:rsid w:val="73A559A0"/>
    <w:rsid w:val="73CB760D"/>
    <w:rsid w:val="73E019A7"/>
    <w:rsid w:val="73E32435"/>
    <w:rsid w:val="74221138"/>
    <w:rsid w:val="743E29A1"/>
    <w:rsid w:val="74423B71"/>
    <w:rsid w:val="744B161C"/>
    <w:rsid w:val="74542F96"/>
    <w:rsid w:val="74681D50"/>
    <w:rsid w:val="74786528"/>
    <w:rsid w:val="74C30C8E"/>
    <w:rsid w:val="750413B8"/>
    <w:rsid w:val="75405B4D"/>
    <w:rsid w:val="7545760B"/>
    <w:rsid w:val="75561AC1"/>
    <w:rsid w:val="756C4119"/>
    <w:rsid w:val="75876485"/>
    <w:rsid w:val="758A6BF0"/>
    <w:rsid w:val="75F93F34"/>
    <w:rsid w:val="75FA7BBE"/>
    <w:rsid w:val="760520AB"/>
    <w:rsid w:val="760C6733"/>
    <w:rsid w:val="761D6E6F"/>
    <w:rsid w:val="7621278B"/>
    <w:rsid w:val="764D4D56"/>
    <w:rsid w:val="764F1DA4"/>
    <w:rsid w:val="76625220"/>
    <w:rsid w:val="766A77A0"/>
    <w:rsid w:val="7692382B"/>
    <w:rsid w:val="76986239"/>
    <w:rsid w:val="76A57ECD"/>
    <w:rsid w:val="76A92741"/>
    <w:rsid w:val="76F05FB0"/>
    <w:rsid w:val="76FA44FB"/>
    <w:rsid w:val="771819B6"/>
    <w:rsid w:val="775276A2"/>
    <w:rsid w:val="77675D8A"/>
    <w:rsid w:val="77A27E5C"/>
    <w:rsid w:val="77AB5E6F"/>
    <w:rsid w:val="77AC6F74"/>
    <w:rsid w:val="77AF581C"/>
    <w:rsid w:val="77B814B4"/>
    <w:rsid w:val="77C6287A"/>
    <w:rsid w:val="78023A08"/>
    <w:rsid w:val="782378A5"/>
    <w:rsid w:val="783222E9"/>
    <w:rsid w:val="78336643"/>
    <w:rsid w:val="78970CC0"/>
    <w:rsid w:val="78A27CBF"/>
    <w:rsid w:val="78C35D60"/>
    <w:rsid w:val="78DC6E94"/>
    <w:rsid w:val="78F6032F"/>
    <w:rsid w:val="792C0583"/>
    <w:rsid w:val="79501CFC"/>
    <w:rsid w:val="795B7238"/>
    <w:rsid w:val="797F5147"/>
    <w:rsid w:val="798A2CAF"/>
    <w:rsid w:val="799F03EF"/>
    <w:rsid w:val="79B03A1E"/>
    <w:rsid w:val="79CA202D"/>
    <w:rsid w:val="79D23C1B"/>
    <w:rsid w:val="79F10F84"/>
    <w:rsid w:val="7A1A3526"/>
    <w:rsid w:val="7A635E31"/>
    <w:rsid w:val="7A766131"/>
    <w:rsid w:val="7A901E2F"/>
    <w:rsid w:val="7A9B7489"/>
    <w:rsid w:val="7A9E56E3"/>
    <w:rsid w:val="7AC917A8"/>
    <w:rsid w:val="7B2C0C6C"/>
    <w:rsid w:val="7B326C65"/>
    <w:rsid w:val="7B625FFE"/>
    <w:rsid w:val="7B781669"/>
    <w:rsid w:val="7B8646AC"/>
    <w:rsid w:val="7BA17179"/>
    <w:rsid w:val="7BB11AE9"/>
    <w:rsid w:val="7BD32E67"/>
    <w:rsid w:val="7BDC02BF"/>
    <w:rsid w:val="7BE5355B"/>
    <w:rsid w:val="7BEC7C16"/>
    <w:rsid w:val="7BF8716A"/>
    <w:rsid w:val="7C0377A5"/>
    <w:rsid w:val="7C0B375B"/>
    <w:rsid w:val="7C34295D"/>
    <w:rsid w:val="7C4C5264"/>
    <w:rsid w:val="7C7E67DC"/>
    <w:rsid w:val="7C8639DA"/>
    <w:rsid w:val="7C904872"/>
    <w:rsid w:val="7C924A3F"/>
    <w:rsid w:val="7CA72FAB"/>
    <w:rsid w:val="7CCA59D0"/>
    <w:rsid w:val="7CF915A6"/>
    <w:rsid w:val="7D7942BE"/>
    <w:rsid w:val="7D7B110E"/>
    <w:rsid w:val="7D7D7402"/>
    <w:rsid w:val="7D7F0719"/>
    <w:rsid w:val="7D7F1FD1"/>
    <w:rsid w:val="7D8A662B"/>
    <w:rsid w:val="7D910280"/>
    <w:rsid w:val="7D966962"/>
    <w:rsid w:val="7D9933AD"/>
    <w:rsid w:val="7D9B25DC"/>
    <w:rsid w:val="7DCE1F9C"/>
    <w:rsid w:val="7DD73002"/>
    <w:rsid w:val="7DD95B06"/>
    <w:rsid w:val="7DE57885"/>
    <w:rsid w:val="7E016657"/>
    <w:rsid w:val="7E500293"/>
    <w:rsid w:val="7E74034C"/>
    <w:rsid w:val="7EEF7B37"/>
    <w:rsid w:val="7EFA2657"/>
    <w:rsid w:val="7EFB6AE1"/>
    <w:rsid w:val="7F1A1C43"/>
    <w:rsid w:val="7F1B13F5"/>
    <w:rsid w:val="7F3B22E8"/>
    <w:rsid w:val="7F736048"/>
    <w:rsid w:val="7FAF38C8"/>
    <w:rsid w:val="7FD06F93"/>
    <w:rsid w:val="7FEB3D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HTML 预设格式 Char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strong"/>
    <w:basedOn w:val="8"/>
    <w:qFormat/>
    <w:uiPriority w:val="0"/>
  </w:style>
  <w:style w:type="character" w:customStyle="1" w:styleId="18">
    <w:name w:val="propname"/>
    <w:basedOn w:val="8"/>
    <w:qFormat/>
    <w:uiPriority w:val="0"/>
  </w:style>
  <w:style w:type="character" w:customStyle="1" w:styleId="19">
    <w:name w:val="proptype"/>
    <w:basedOn w:val="8"/>
    <w:qFormat/>
    <w:uiPriority w:val="0"/>
  </w:style>
  <w:style w:type="character" w:customStyle="1" w:styleId="20">
    <w:name w:val="propoptkey"/>
    <w:basedOn w:val="8"/>
    <w:qFormat/>
    <w:uiPriority w:val="0"/>
  </w:style>
  <w:style w:type="character" w:customStyle="1" w:styleId="21">
    <w:name w:val="propreadonly"/>
    <w:basedOn w:val="8"/>
    <w:qFormat/>
    <w:uiPriority w:val="0"/>
  </w:style>
  <w:style w:type="character" w:customStyle="1" w:styleId="22">
    <w:name w:val="model-signature"/>
    <w:basedOn w:val="8"/>
    <w:qFormat/>
    <w:uiPriority w:val="0"/>
  </w:style>
  <w:style w:type="paragraph" w:customStyle="1" w:styleId="2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eab75f0-f0ff-459d-ac7d-ab5c312d83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ab75f0-f0ff-459d-ac7d-ab5c312d83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af6bda-ad2c-4b1a-930a-564d0e41af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af6bda-ad2c-4b1a-930a-564d0e41af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cbc3b2-774a-4666-a018-22d45a5a90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cbc3b2-774a-4666-a018-22d45a5a90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53b8e9-44bb-429c-be2f-03f5b20b21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53b8e9-44bb-429c-be2f-03f5b20b21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eb8e4a-76e6-4463-af54-4a2fbef474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eb8e4a-76e6-4463-af54-4a2fbef474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db32fa-adfb-4eb5-aede-5c60ab7b82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db32fa-adfb-4eb5-aede-5c60ab7b82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e55b4d-d917-48d1-a78b-b62c3cc68b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e55b4d-d917-48d1-a78b-b62c3cc68b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67e89d-9ba4-47b2-bc8d-bca8b16c08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67e89d-9ba4-47b2-bc8d-bca8b16c08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016843-52d8-4fdd-bae6-bedfe60f38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016843-52d8-4fdd-bae6-bedfe60f38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d11d60-8de7-4adc-82b1-5f1739c433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d11d60-8de7-4adc-82b1-5f1739c433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72c7e-83da-484e-915b-c12b3d0e77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72c7e-83da-484e-915b-c12b3d0e77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7ee595-2584-45c1-aaa3-0f30bdd109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ee595-2584-45c1-aaa3-0f30bdd109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63ceb1-a73d-49e8-9792-a32056cfc3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63ceb1-a73d-49e8-9792-a32056cfc3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81165d-18f2-4fed-892f-6e008be658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81165d-18f2-4fed-892f-6e008be658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16a767-5f5e-4957-8534-b5b62fb7c2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16a767-5f5e-4957-8534-b5b62fb7c2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d1c720-5727-417d-8a12-882395196e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d1c720-5727-417d-8a12-882395196e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f9f78e-0b64-44a4-a1a6-d83b1c768b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f9f78e-0b64-44a4-a1a6-d83b1c768b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abe324-f0cc-49b9-92fe-2533682b4b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abe324-f0cc-49b9-92fe-2533682b4b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1f3011-1cd6-4866-bd78-e8b862ead0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1f3011-1cd6-4866-bd78-e8b862ead0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171c55-06b5-4c01-8da7-29f19ac17e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171c55-06b5-4c01-8da7-29f19ac17e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5a4417-d24b-45eb-a4fc-8953559c8c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a4417-d24b-45eb-a4fc-8953559c8c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a0e014-0431-4944-9acd-96ba43131c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a0e014-0431-4944-9acd-96ba43131c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e90837-4d6b-4f1f-bcdc-3eae777d75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e90837-4d6b-4f1f-bcdc-3eae777d75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37c887-95d0-40de-ae92-1857357d91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37c887-95d0-40de-ae92-1857357d91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4ffe87-fa4a-421f-a7ae-ddb2e783fb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ffe87-fa4a-421f-a7ae-ddb2e783fb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2f9523-540b-42a4-a7c6-962de990b2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2f9523-540b-42a4-a7c6-962de990b2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e97ee0-a6b3-4a4a-8852-c74d72690e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e97ee0-a6b3-4a4a-8852-c74d72690e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56913f-e634-48e8-a41e-6741378b60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56913f-e634-48e8-a41e-6741378b60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05d569-a4b2-4f26-9c89-0ee246afcf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05d569-a4b2-4f26-9c89-0ee246afcf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9f7f18-6787-4251-bf59-cfa9d9f15c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9f7f18-6787-4251-bf59-cfa9d9f15c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b098dd-7c30-43b9-951d-34053c05ee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b098dd-7c30-43b9-951d-34053c05ee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736a5e-e2ab-4e2c-80a3-3844a4e689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736a5e-e2ab-4e2c-80a3-3844a4e689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cc3d03-1bb8-4a2a-9b0f-fd2dcb3ed5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c3d03-1bb8-4a2a-9b0f-fd2dcb3ed5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c47621-e51e-451f-a278-fffd2b72ec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c47621-e51e-451f-a278-fffd2b72ec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150978-4da6-4756-9fef-002be20991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150978-4da6-4756-9fef-002be20991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5514</Words>
  <Characters>31430</Characters>
  <Lines>261</Lines>
  <Paragraphs>73</Paragraphs>
  <TotalTime>1</TotalTime>
  <ScaleCrop>false</ScaleCrop>
  <LinksUpToDate>false</LinksUpToDate>
  <CharactersWithSpaces>36871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2017-08-09T08:44:00Z</dcterms:created>
  <dc:creator>Anonymous</dc:creator>
  <cp:lastModifiedBy>々AK</cp:lastModifiedBy>
  <dcterms:modified xsi:type="dcterms:W3CDTF">2018-06-01T08:25:30Z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