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57-1543979185970" w:id="1"/>
      <w:bookmarkEnd w:id="1"/>
      <w:r>
        <w:rPr>
          <w:b w:val="true"/>
          <w:sz w:val="24"/>
        </w:rPr>
        <w:t xml:space="preserve">     流程中某个节点的执行人如果要求业务部门自己逻辑实现，并且在参数中要求带有选择的岗位和组织维度信息，可以直接在流程定义中进行配置：（</w:t>
      </w:r>
      <w:r>
        <w:rPr>
          <w:b w:val="true"/>
          <w:color w:val="df402a"/>
          <w:sz w:val="24"/>
        </w:rPr>
        <w:t>注意：组织维度现主要是针对具有多维组织机构的系统集成使用，平台现在只有一套组织机构，所以平台上的组织维度为默认值“业务部门”</w:t>
      </w:r>
      <w:r>
        <w:rPr>
          <w:b w:val="true"/>
          <w:sz w:val="24"/>
        </w:rPr>
        <w:t>）</w:t>
      </w:r>
    </w:p>
    <w:p>
      <w:pPr/>
      <w:bookmarkStart w:name="5067-1543979205810" w:id="2"/>
      <w:bookmarkEnd w:id="2"/>
      <w:r>
        <w:rPr>
          <w:b w:val="true"/>
          <w:sz w:val="24"/>
        </w:rPr>
        <w:t>1、在执行人页签选择“岗位+组织维度（自定义执行人）”会出现如图界面，自定义执行人类型按自定义执行人手册进行设置，点击“选择岗位”进行岗位配置，点击“选择组织维度”进行组织维度配置：</w:t>
      </w:r>
    </w:p>
    <w:p>
      <w:pPr/>
      <w:bookmarkStart w:name="7045-1543979334770" w:id="3"/>
      <w:bookmarkEnd w:id="3"/>
      <w:r>
        <w:drawing>
          <wp:inline distT="0" distR="0" distB="0" distL="0">
            <wp:extent cx="5267325" cy="431427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57-1543979439264" w:id="4"/>
      <w:bookmarkEnd w:id="4"/>
    </w:p>
    <w:p>
      <w:pPr/>
      <w:bookmarkStart w:name="3429-1543979439264" w:id="5"/>
      <w:bookmarkEnd w:id="5"/>
      <w:r>
        <w:drawing>
          <wp:inline distT="0" distR="0" distB="0" distL="0">
            <wp:extent cx="5267325" cy="43073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58-1543979416079" w:id="6"/>
      <w:bookmarkEnd w:id="6"/>
      <w:r>
        <w:rPr>
          <w:b w:val="true"/>
          <w:sz w:val="24"/>
        </w:rPr>
        <w:t>2、配置好后，流程扭转到当前节点就会按照设置调用自定义执行人接口，并且将岗位和组织维度的选择作为参数传入（注：自定义执行人接口配置和规范可以参考自定义执行人手册，FlowInvokeParams里面的positionIds是岗位代码集合，orgDimensionCodes是组织维度集合）</w:t>
      </w:r>
    </w:p>
    <w:p>
      <w:pPr/>
      <w:bookmarkStart w:name="5434-1543979569347" w:id="7"/>
      <w:bookmarkEnd w:id="7"/>
      <w:r>
        <w:drawing>
          <wp:inline distT="0" distR="0" distB="0" distL="0">
            <wp:extent cx="5267325" cy="197190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83-1543979205810" w:id="8"/>
      <w:bookmarkEnd w:id="8"/>
    </w:p>
    <w:p>
      <w:pPr/>
      <w:bookmarkStart w:name="2429-1543979205810" w:id="9"/>
      <w:bookmarkEnd w:id="9"/>
    </w:p>
    <w:p>
      <w:pPr/>
      <w:bookmarkStart w:name="2815-1543979205810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2018-12-05T03:18:51Z</dcterms:created>
  <dc:creator>Apache POI</dc:creator>
</cp:coreProperties>
</file>