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043-1543826147748" w:id="1"/>
      <w:bookmarkEnd w:id="1"/>
      <w:r>
        <w:rPr>
          <w:b w:val="true"/>
          <w:sz w:val="24"/>
        </w:rPr>
        <w:t xml:space="preserve">     流程中某个节点的执行人如果要求和平台的岗位类别进行关联，取这些岗位类别内中对应岗位的人为流程的执行人的话，可以直接在流程定义中进行配置：</w:t>
      </w:r>
    </w:p>
    <w:p>
      <w:pPr/>
      <w:bookmarkStart w:name="6219-1543826410460" w:id="2"/>
      <w:bookmarkEnd w:id="2"/>
      <w:r>
        <w:rPr>
          <w:b w:val="true"/>
          <w:sz w:val="24"/>
        </w:rPr>
        <w:t xml:space="preserve">  （</w:t>
      </w:r>
      <w:r>
        <w:rPr>
          <w:b w:val="true"/>
          <w:color w:val="df402a"/>
          <w:sz w:val="24"/>
        </w:rPr>
        <w:t>注意：岗位默认筛选执行人的组织机构必须和业务的组织机构相同，岗位类别没有这个限制</w:t>
      </w:r>
      <w:r>
        <w:rPr>
          <w:b w:val="true"/>
          <w:sz w:val="24"/>
        </w:rPr>
        <w:t>）</w:t>
      </w:r>
    </w:p>
    <w:p>
      <w:pPr/>
      <w:bookmarkStart w:name="4611-1543826158343" w:id="3"/>
      <w:bookmarkEnd w:id="3"/>
      <w:r>
        <w:rPr>
          <w:b w:val="true"/>
          <w:sz w:val="24"/>
        </w:rPr>
        <w:t>1、在执行人页签选择“指定岗位类别”会出现如图界面，点击“选择岗位类别”进行下一步配置：</w:t>
      </w:r>
    </w:p>
    <w:p>
      <w:pPr/>
      <w:bookmarkStart w:name="7099-1543826335888" w:id="4"/>
      <w:bookmarkEnd w:id="4"/>
      <w:r>
        <w:drawing>
          <wp:inline distT="0" distR="0" distB="0" distL="0">
            <wp:extent cx="4749800" cy="3888995"/>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4749800" cy="3888995"/>
                    </a:xfrm>
                    <a:prstGeom prst="rect">
                      <a:avLst/>
                    </a:prstGeom>
                  </pic:spPr>
                </pic:pic>
              </a:graphicData>
            </a:graphic>
          </wp:inline>
        </w:drawing>
      </w:r>
    </w:p>
    <w:p>
      <w:pPr/>
      <w:bookmarkStart w:name="3149-1543826158343" w:id="5"/>
      <w:bookmarkEnd w:id="5"/>
      <w:r>
        <w:rPr>
          <w:b w:val="true"/>
          <w:sz w:val="24"/>
        </w:rPr>
        <w:t>2、在所有岗位类别界面选择需要的岗位类别，然后点击中间的“左移”按钮，将选择的岗位类别调到已选择界面，点击“确认”按钮就行确认。</w:t>
      </w:r>
    </w:p>
    <w:p>
      <w:pPr/>
      <w:bookmarkStart w:name="4470-1543826369469" w:id="6"/>
      <w:bookmarkEnd w:id="6"/>
      <w:r>
        <w:drawing>
          <wp:inline distT="0" distR="0" distB="0" distL="0">
            <wp:extent cx="5267325" cy="2384734"/>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2384734"/>
                    </a:xfrm>
                    <a:prstGeom prst="rect">
                      <a:avLst/>
                    </a:prstGeom>
                  </pic:spPr>
                </pic:pic>
              </a:graphicData>
            </a:graphic>
          </wp:inline>
        </w:drawing>
      </w:r>
    </w:p>
    <w:p>
      <w:pPr/>
      <w:bookmarkStart w:name="8777-1543826158343" w:id="7"/>
      <w:bookmarkEnd w:id="7"/>
      <w:r>
        <w:rPr>
          <w:b w:val="true"/>
          <w:sz w:val="24"/>
        </w:rPr>
        <w:t>3、配置好后，流程扭转到当前节点就会按照所设置的岗位类别展示流程的执行人列表（</w:t>
      </w:r>
      <w:r>
        <w:rPr>
          <w:b w:val="true"/>
          <w:color w:val="df402a"/>
          <w:sz w:val="24"/>
        </w:rPr>
        <w:t>注意：岗位默认筛选执行人的组织机构必须和业务的组织机构相同，岗位类别没有这个限制</w:t>
      </w:r>
      <w:r>
        <w:rPr>
          <w:b w:val="true"/>
          <w:sz w:val="24"/>
        </w:rPr>
        <w:t>）</w:t>
      </w:r>
    </w:p>
    <w:p>
      <w:pPr/>
      <w:bookmarkStart w:name="8583-1543826511138" w:id="8"/>
      <w:bookmarkEnd w:id="8"/>
      <w:r>
        <w:drawing>
          <wp:inline distT="0" distR="0" distB="0" distL="0">
            <wp:extent cx="5267325" cy="2669513"/>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2669513"/>
                    </a:xfrm>
                    <a:prstGeom prst="rect">
                      <a:avLst/>
                    </a:prstGeom>
                  </pic:spPr>
                </pic:pic>
              </a:graphicData>
            </a:graphic>
          </wp:inline>
        </w:drawing>
      </w:r>
    </w:p>
    <w:p>
      <w:pPr/>
      <w:bookmarkStart w:name="4327-1543826158343" w:id="9"/>
      <w:bookmarkEnd w:id="9"/>
    </w:p>
    <w:p>
      <w:pPr/>
      <w:bookmarkStart w:name="4263-1543826158343" w:id="10"/>
      <w:bookmarkEnd w:id="10"/>
    </w:p>
    <w:p>
      <w:pPr/>
      <w:bookmarkStart w:name="7057-1543826158343" w:id="11"/>
      <w:bookmarkEnd w:id="11"/>
    </w:p>
    <w:p>
      <w:pPr/>
      <w:bookmarkStart w:name="5432-1543826158343" w:id="12"/>
      <w:bookmarkEnd w:id="1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2018-12-05T03:18:45Z</dcterms:created>
  <dc:creator>Apache POI</dc:creator>
</cp:coreProperties>
</file>