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40" w:line="288" w:lineRule="auto"/>
      </w:pPr>
      <w:r>
        <w:rPr>
          <w:rFonts w:ascii="Segoe UI" w:hAnsi="Segoe UI" w:eastAsia="微软雅黑"/>
          <w:b/>
          <w:color w:val="1F3864"/>
          <w:sz w:val="48"/>
          <w:szCs w:val="48"/>
        </w:rPr>
        <w:t xml:space="preserve">FreeArk 座舱</w:t>
      </w:r>
    </w:p>
    <w:p>
      <w:pPr>
        <w:jc w:val="center"/>
        <w:spacing w:before="0" w:after="60" w:line="288" w:lineRule="auto"/>
      </w:pPr>
      <w:r>
        <w:rPr>
          <w:rFonts w:ascii="Segoe UI" w:hAnsi="Segoe UI" w:eastAsia="微软雅黑"/>
          <w:b/>
          <w:color w:val="2E74B5"/>
          <w:sz w:val="34"/>
          <w:szCs w:val="34"/>
        </w:rPr>
        <w:t xml:space="preserve">Android APK 测试版发布说明</w:t>
      </w:r>
    </w:p>
    <w:p>
      <w:pPr>
        <w:jc w:val="center"/>
        <w:spacing w:before="0" w:after="240" w:line="288" w:lineRule="auto"/>
      </w:pPr>
      <w:r>
        <w:rPr>
          <w:rFonts w:ascii="Segoe UI" w:hAnsi="Segoe UI" w:eastAsia="微软雅黑"/>
          <w:color w:val="808080"/>
          <w:sz w:val="20"/>
          <w:szCs w:val="20"/>
        </w:rPr>
        <w:t xml:space="preserve">Release Notes · v1.0.0 / v1.0.1</w:t>
      </w:r>
    </w:p>
    <w:tbl>
      <w:tblPr>
        <w:tblW w:w="936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项目</w:t>
            </w:r>
          </w:p>
        </w:tc>
        <w:tc>
          <w:tcPr>
            <w:tcW w:w="716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22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应用名称</w:t>
            </w:r>
          </w:p>
        </w:tc>
        <w:tc>
          <w:tcPr>
            <w:tcW w:w="716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FreeArk 座舱（业主端）</w:t>
            </w:r>
          </w:p>
        </w:tc>
      </w:tr>
      <w:tr>
        <w:tc>
          <w:tcPr>
            <w:tcW w:w="220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Android 包名</w:t>
            </w:r>
          </w:p>
        </w:tc>
        <w:tc>
          <w:tcPr>
            <w:tcW w:w="716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com.freeark.cockpit</w:t>
            </w:r>
          </w:p>
        </w:tc>
      </w:tr>
      <w:tr>
        <w:tc>
          <w:tcPr>
            <w:tcW w:w="22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构建形态</w:t>
            </w:r>
          </w:p>
        </w:tc>
        <w:tc>
          <w:tcPr>
            <w:tcW w:w="716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微信小程序多端应用模式（mp-weixin 多端应用）导出 Android APK</w:t>
            </w:r>
          </w:p>
        </w:tc>
      </w:tr>
      <w:tr>
        <w:tc>
          <w:tcPr>
            <w:tcW w:w="220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代码分支</w:t>
            </w:r>
          </w:p>
        </w:tc>
        <w:tc>
          <w:tcPr>
            <w:tcW w:w="716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apk-test</w:t>
            </w:r>
          </w:p>
        </w:tc>
      </w:tr>
      <w:tr>
        <w:tc>
          <w:tcPr>
            <w:tcW w:w="22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适用人群</w:t>
            </w:r>
          </w:p>
        </w:tc>
        <w:tc>
          <w:tcPr>
            <w:tcW w:w="716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内部测试人员 / 试点业主</w:t>
            </w:r>
          </w:p>
        </w:tc>
      </w:tr>
      <w:tr>
        <w:tc>
          <w:tcPr>
            <w:tcW w:w="220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文档日期</w:t>
            </w:r>
          </w:p>
        </w:tc>
        <w:tc>
          <w:tcPr>
            <w:tcW w:w="716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2026-08-03</w:t>
            </w:r>
          </w:p>
        </w:tc>
      </w:tr>
    </w:tbl>
    <w:p>
      <w:pPr>
        <w:spacing w:before="0" w:after="80" w:line="288" w:lineRule="auto"/>
      </w:pPr>
      <w:r>
        <w:rPr>
          <w:rFonts w:ascii="Segoe UI" w:hAnsi="Segoe UI" w:eastAsia="微软雅黑"/>
        </w:rPr>
        <w:t xml:space="preserve"/>
      </w:r>
    </w:p>
    <w:p>
      <w:pPr>
        <w:shd w:val="clear" w:color="auto" w:fill="F2F5FA"/>
        <w:pBdr>
          <w:left w:val="single" w:sz="18" w:space="8" w:color="2E74B5"/>
        </w:pBdr>
        <w:ind w:left="120"/>
        <w:spacing w:before="0" w:after="200" w:line="288" w:lineRule="auto"/>
      </w:pPr>
      <w:r>
        <w:rPr>
          <w:rFonts w:ascii="Segoe UI" w:hAnsi="Segoe UI" w:eastAsia="微软雅黑"/>
          <w:color w:val="595959"/>
          <w:sz w:val="19"/>
          <w:szCs w:val="19"/>
        </w:rPr>
        <w:t xml:space="preserve">说明：本 APK 与微信小程序共用同一份业务代码与后端接口，两端功能对齐；差异仅在于登录方式与部分系统能力的调用路径。</w:t>
      </w:r>
    </w:p>
    <w:p>
      <w:pPr>
        <w:pBdr>
          <w:bottom w:val="single" w:sz="6" w:space="1" w:color="D0D7E5"/>
        </w:pBdr>
        <w:spacing w:before="140" w:after="140"/>
      </w:pPr>
    </w:p>
    <w:p>
      <w:pPr>
        <w:pStyle w:val="Heading1"/>
        <w:spacing w:before="360" w:after="160" w:line="288" w:lineRule="auto"/>
      </w:pPr>
      <w:r>
        <w:rPr>
          <w:rFonts w:ascii="Segoe UI" w:hAnsi="Segoe UI" w:eastAsia="微软雅黑"/>
          <w:b/>
          <w:color w:val="1F3864"/>
          <w:sz w:val="34"/>
          <w:szCs w:val="34"/>
        </w:rPr>
        <w:t xml:space="preserve">版本 1.0.0（测试版）</w:t>
      </w:r>
    </w:p>
    <w:tbl>
      <w:tblPr>
        <w:tblW w:w="936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w="180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发布日期</w:t>
            </w:r>
          </w:p>
        </w:tc>
        <w:tc>
          <w:tcPr>
            <w:tcW w:w="476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版本定位</w:t>
            </w:r>
          </w:p>
        </w:tc>
        <w:tc>
          <w:tcPr>
            <w:tcW w:w="280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对应提交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2026-07-31</w:t>
            </w:r>
          </w:p>
        </w:tc>
        <w:tc>
          <w:tcPr>
            <w:tcW w:w="476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首个可在 Android 真机安装运行的测试包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036684ae、82b97476</w:t>
            </w:r>
          </w:p>
        </w:tc>
      </w:tr>
    </w:tbl>
    <w:p>
      <w:pPr>
        <w:spacing w:before="0" w:after="80" w:line="288" w:lineRule="auto"/>
      </w:pPr>
      <w:r>
        <w:rPr>
          <w:rFonts w:ascii="Segoe UI" w:hAnsi="Segoe UI" w:eastAsia="微软雅黑"/>
        </w:rPr>
        <w:t xml:space="preserve"/>
      </w:r>
    </w:p>
    <w:p>
      <w:pPr>
        <w:pStyle w:val="Heading2"/>
        <w:spacing w:before="260" w:after="120" w:line="288" w:lineRule="auto"/>
      </w:pPr>
      <w:r>
        <w:rPr>
          <w:rFonts w:ascii="Segoe UI" w:hAnsi="Segoe UI" w:eastAsia="微软雅黑"/>
          <w:b/>
          <w:color w:val="2E74B5"/>
          <w:sz w:val="26"/>
          <w:szCs w:val="26"/>
        </w:rPr>
        <w:t xml:space="preserve">一、主要功能</w:t>
      </w:r>
    </w:p>
    <w:p>
      <w:pPr>
        <w:pStyle w:val="Heading3"/>
        <w:spacing w:before="180" w:after="80" w:line="288" w:lineRule="auto"/>
      </w:pP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1. 应用形态与打包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以 Android APK 形态发布，包名 com.freeark.cockpit，可直接安装于 Android 手机，无需通过微信打开。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内置完整应用图标资源（81 / 120 / 180 / 192 / 512 / 1024 六种尺寸），桌面图标与应用商店展示均正常。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声明并申请四类 Android 权限：麦克风录音、相机、存储、网络访问。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随包提供 Android 网络安全配置（network_security_config.xml），保障与后端服务的网络连通。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关闭调试面板（vConsole），发布形态不再出现调试浮窗。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开启 Media 扩展 SDK，为语音录音能力提供运行前提。</w:t>
      </w:r>
    </w:p>
    <w:p>
      <w:pPr>
        <w:pStyle w:val="Heading3"/>
        <w:spacing w:before="180" w:after="80" w:line="288" w:lineRule="auto"/>
      </w:pP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2. 账号与登录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支持账号密码登录、注册、修改密码。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APK 端隐藏微信一键登录入口——该能力依赖微信容器，APK 形态下不可用，统一走账号密码登录。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登录 / 注册页内置隐私政策同意勾选，符合隐私合规要求。</w:t>
      </w:r>
    </w:p>
    <w:p>
      <w:pPr>
        <w:pStyle w:val="Heading3"/>
        <w:spacing w:before="180" w:after="80" w:line="288" w:lineRule="auto"/>
      </w:pP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3. 业主绑定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支持扫码绑定房号，完成业主身份与房间的关联。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扫码失败按原因分流提示：相机权限被拒、用户主动取消、其他异常，三种情况给出不同的引导文案。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相机权限被拒时，可一键跳转系统应用设置页开启权限，无需用户自行在系统设置中层层查找。</w:t>
      </w:r>
    </w:p>
    <w:p>
      <w:pPr>
        <w:pStyle w:val="Heading3"/>
        <w:spacing w:before="180" w:after="80" w:line="288" w:lineRule="auto"/>
      </w:pP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4. 个人资料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APK 端头像选择改用系统相册 / 相机拍照，替代仅小程序可用的微信头像选择能力。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昵称输入使用标准文本输入框，避免依赖微信昵称填写组件。</w:t>
      </w:r>
    </w:p>
    <w:p>
      <w:pPr>
        <w:pStyle w:val="Heading3"/>
        <w:spacing w:before="180" w:after="80" w:line="288" w:lineRule="auto"/>
      </w:pP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5. 副官 AI 对话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基于 WebSocket 长连接的实时 AI 对话，支持流式输出。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心跳保活机制（每 20 秒一次 ping），避免长时间静默被网络中间设备断开。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断线后自动重连，采用指数退避策略，最多重试 5 次。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连接失败时显示具体错误信息，并提供手动重连入口，不再只是静默失败。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内置真机诊断日志，便于测试期定位连接问题。</w:t>
      </w:r>
    </w:p>
    <w:p>
      <w:pPr>
        <w:pStyle w:val="Heading3"/>
        <w:spacing w:before="180" w:after="80" w:line="288" w:lineRule="auto"/>
      </w:pP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6. 语音输入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支持长按录音，录音上传后识别为文字发送给副官。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APK 端通过扩展 SDK 读取录音文件并编码上送，适配 APK 与小程序两套不同的文件读取路径。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首次使用时申请 Android 麦克风运行时权限；权限未开启时引导用户前往系统设置页开启。</w:t>
      </w:r>
    </w:p>
    <w:p>
      <w:pPr>
        <w:pStyle w:val="Heading3"/>
        <w:spacing w:before="180" w:after="80" w:line="288" w:lineRule="auto"/>
      </w:pP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7. 随包提供的业主端既有能力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舰桥首页：舱室温控卡片、子系统运行状态、故障抽屉。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设备参数面板与参数设置。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能耗报表、故障与结露预警、工单、巡检日志。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底部四标签导航：舰桥 / 副官 / 设备 / 我的。</w:t>
      </w:r>
    </w:p>
    <w:p>
      <w:pPr>
        <w:pStyle w:val="Heading2"/>
        <w:spacing w:before="260" w:after="120" w:line="288" w:lineRule="auto"/>
      </w:pPr>
      <w:r>
        <w:rPr>
          <w:rFonts w:ascii="Segoe UI" w:hAnsi="Segoe UI" w:eastAsia="微软雅黑"/>
          <w:b/>
          <w:color w:val="2E74B5"/>
          <w:sz w:val="26"/>
          <w:szCs w:val="26"/>
        </w:rPr>
        <w:t xml:space="preserve">二、已知限制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微信一键登录在 APK 形态下不可用，测试人员请使用账号密码登录。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本版本为首个测试包，语音录音链路的稳定性尚未充分验证（相关问题已在 1.0.1 修复）。</w:t>
      </w:r>
    </w:p>
    <w:p>
      <w:pPr>
        <w:numPr>
          <w:ilvl w:val="0"/>
          <w:numId w:val="1"/>
        </w:numPr>
        <w:ind w:left="440"/>
        <w:spacing w:before="0" w:after="120" w:line="288" w:lineRule="auto"/>
      </w:pPr>
      <w:r>
        <w:rPr>
          <w:rFonts w:ascii="Segoe UI" w:hAnsi="Segoe UI" w:eastAsia="微软雅黑"/>
        </w:rPr>
        <w:t xml:space="preserve">部分机型上存在启动白屏问题（已在 1.0.1 修复）。</w:t>
      </w:r>
    </w:p>
    <w:p>
      <w:pPr>
        <w:pStyle w:val="Heading2"/>
        <w:spacing w:before="260" w:after="120" w:line="288" w:lineRule="auto"/>
      </w:pPr>
      <w:r>
        <w:rPr>
          <w:rFonts w:ascii="Segoe UI" w:hAnsi="Segoe UI" w:eastAsia="微软雅黑"/>
          <w:b/>
          <w:color w:val="2E74B5"/>
          <w:sz w:val="26"/>
          <w:szCs w:val="26"/>
        </w:rPr>
        <w:t xml:space="preserve">三、版本构成说明</w:t>
      </w:r>
    </w:p>
    <w:p>
      <w:pPr>
        <w:shd w:val="clear" w:color="auto" w:fill="F2F5FA"/>
        <w:pBdr>
          <w:left w:val="single" w:sz="18" w:space="8" w:color="2E74B5"/>
        </w:pBdr>
        <w:ind w:left="120"/>
        <w:spacing w:before="0" w:after="160" w:line="288" w:lineRule="auto"/>
      </w:pPr>
      <w:r>
        <w:rPr>
          <w:rFonts w:ascii="Segoe UI" w:hAnsi="Segoe UI" w:eastAsia="微软雅黑"/>
          <w:color w:val="595959"/>
          <w:sz w:val="19"/>
          <w:szCs w:val="19"/>
        </w:rPr>
        <w:t xml:space="preserve">1.0.0 由两个提交共同构成。首个提交完成了多端条件编译改造，但随后发现：多端应用 APK 实际基于微信小程序编译产出，编译期条件编译分支不会生效，导致权限判断走错分支、APK 上报「权限未开启」。第二个提交将其全部改为运行时环境判断后，APK 才真正可用。因此 1.0.0 以两个提交合并后的状态为准。</w:t>
      </w:r>
    </w:p>
    <w:p>
      <w:r>
        <w:br w:type="page"/>
      </w:r>
    </w:p>
    <w:p>
      <w:pPr>
        <w:pStyle w:val="Heading1"/>
        <w:spacing w:before="360" w:after="160" w:line="288" w:lineRule="auto"/>
      </w:pPr>
      <w:r>
        <w:rPr>
          <w:rFonts w:ascii="Segoe UI" w:hAnsi="Segoe UI" w:eastAsia="微软雅黑"/>
          <w:b/>
          <w:color w:val="1F3864"/>
          <w:sz w:val="34"/>
          <w:szCs w:val="34"/>
        </w:rPr>
        <w:t xml:space="preserve">版本 1.0.1（测试版）</w:t>
      </w:r>
    </w:p>
    <w:tbl>
      <w:tblPr>
        <w:tblW w:w="936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w="180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发布日期</w:t>
            </w:r>
          </w:p>
        </w:tc>
        <w:tc>
          <w:tcPr>
            <w:tcW w:w="476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版本定位</w:t>
            </w:r>
          </w:p>
        </w:tc>
        <w:tc>
          <w:tcPr>
            <w:tcW w:w="280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对应提交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2026-08-03</w:t>
            </w:r>
          </w:p>
        </w:tc>
        <w:tc>
          <w:tcPr>
            <w:tcW w:w="476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稳定性修复版，重点修复语音录音链路与启动白屏</w:t>
            </w:r>
          </w:p>
        </w:tc>
        <w:tc>
          <w:tcPr>
            <w:tcW w:w="28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6e97ddf8</w:t>
            </w:r>
          </w:p>
        </w:tc>
      </w:tr>
    </w:tbl>
    <w:p>
      <w:pPr>
        <w:spacing w:before="0" w:after="80" w:line="288" w:lineRule="auto"/>
      </w:pPr>
      <w:r>
        <w:rPr>
          <w:rFonts w:ascii="Segoe UI" w:hAnsi="Segoe UI" w:eastAsia="微软雅黑"/>
        </w:rPr>
        <w:t xml:space="preserve"/>
      </w:r>
    </w:p>
    <w:p>
      <w:pPr>
        <w:pStyle w:val="Heading2"/>
        <w:spacing w:before="260" w:after="120" w:line="288" w:lineRule="auto"/>
      </w:pPr>
      <w:r>
        <w:rPr>
          <w:rFonts w:ascii="Segoe UI" w:hAnsi="Segoe UI" w:eastAsia="微软雅黑"/>
          <w:b/>
          <w:color w:val="2E74B5"/>
          <w:sz w:val="26"/>
          <w:szCs w:val="26"/>
        </w:rPr>
        <w:t xml:space="preserve">一、修复内容</w:t>
      </w:r>
    </w:p>
    <w:p>
      <w:pPr>
        <w:spacing w:before="180" w:after="60" w:line="288" w:lineRule="auto"/>
      </w:pPr>
      <w:r>
        <w:rPr>
          <w:rFonts w:ascii="Segoe UI" w:hAnsi="Segoe UI" w:eastAsia="微软雅黑"/>
          <w:b/>
          <w:color w:val="2E74B5"/>
          <w:sz w:val="22"/>
          <w:szCs w:val="22"/>
        </w:rPr>
        <w:t xml:space="preserve">1. </w:t>
      </w: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录音状态机重构，修复「按住说话」状态错乱</w:t>
      </w:r>
    </w:p>
    <w:p>
      <w:pPr>
        <w:ind w:left="440"/>
        <w:spacing w:before="0" w:after="50" w:line="288" w:lineRule="auto"/>
      </w:pPr>
      <w:r>
        <w:rPr>
          <w:rFonts w:ascii="Segoe UI" w:hAnsi="Segoe UI" w:eastAsia="微软雅黑"/>
          <w:b/>
          <w:color w:val="C00000"/>
        </w:rPr>
        <w:t xml:space="preserve">问题：</w:t>
      </w:r>
      <w:r>
        <w:rPr>
          <w:rFonts w:ascii="Segoe UI" w:hAnsi="Segoe UI" w:eastAsia="微软雅黑"/>
        </w:rPr>
        <w:t xml:space="preserve">界面上的录音标志位与录音模块内部状态各自独立维护，两者不同步，出现按钮显示「录音中」但实际并未录音、或已停止录音按钮仍未复位的错乱现象。</w:t>
      </w:r>
    </w:p>
    <w:p>
      <w:pPr>
        <w:ind w:left="440"/>
        <w:spacing w:before="0" w:after="100" w:line="288" w:lineRule="auto"/>
      </w:pPr>
      <w:r>
        <w:rPr>
          <w:rFonts w:ascii="Segoe UI" w:hAnsi="Segoe UI" w:eastAsia="微软雅黑"/>
          <w:b/>
          <w:color w:val="2F7D32"/>
        </w:rPr>
        <w:t xml:space="preserve">修复：</w:t>
      </w:r>
      <w:r>
        <w:rPr>
          <w:rFonts w:ascii="Segoe UI" w:hAnsi="Segoe UI" w:eastAsia="微软雅黑"/>
        </w:rPr>
        <w:t xml:space="preserve">录音模块新增状态变更回调机制，状态机的所有变化点统一向界面发出通知；界面不再自行提前置位，录音状态完全由回调驱动，单一数据源，两者不再可能失步。</w:t>
      </w:r>
    </w:p>
    <w:p>
      <w:pPr>
        <w:spacing w:before="180" w:after="60" w:line="288" w:lineRule="auto"/>
      </w:pPr>
      <w:r>
        <w:rPr>
          <w:rFonts w:ascii="Segoe UI" w:hAnsi="Segoe UI" w:eastAsia="微软雅黑"/>
          <w:b/>
          <w:color w:val="2E74B5"/>
          <w:sz w:val="22"/>
          <w:szCs w:val="22"/>
        </w:rPr>
        <w:t xml:space="preserve">2. </w:t>
      </w: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修复权限检查期间松手导致的流程卡死</w:t>
      </w:r>
    </w:p>
    <w:p>
      <w:pPr>
        <w:ind w:left="440"/>
        <w:spacing w:before="0" w:after="50" w:line="288" w:lineRule="auto"/>
      </w:pPr>
      <w:r>
        <w:rPr>
          <w:rFonts w:ascii="Segoe UI" w:hAnsi="Segoe UI" w:eastAsia="微软雅黑"/>
          <w:b/>
          <w:color w:val="C00000"/>
        </w:rPr>
        <w:t xml:space="preserve">问题：</w:t>
      </w:r>
      <w:r>
        <w:rPr>
          <w:rFonts w:ascii="Segoe UI" w:hAnsi="Segoe UI" w:eastAsia="微软雅黑"/>
        </w:rPr>
        <w:t xml:space="preserve">首次使用长按录音会先弹出麦克风权限申请。若用户在权限检查尚未返回时就松开手指，录音流程停留在中间态无人收尾，后续再按住说话无响应。</w:t>
      </w:r>
    </w:p>
    <w:p>
      <w:pPr>
        <w:ind w:left="440"/>
        <w:spacing w:before="0" w:after="100" w:line="288" w:lineRule="auto"/>
      </w:pPr>
      <w:r>
        <w:rPr>
          <w:rFonts w:ascii="Segoe UI" w:hAnsi="Segoe UI" w:eastAsia="微软雅黑"/>
          <w:b/>
          <w:color w:val="2F7D32"/>
        </w:rPr>
        <w:t xml:space="preserve">修复：</w:t>
      </w:r>
      <w:r>
        <w:rPr>
          <w:rFonts w:ascii="Segoe UI" w:hAnsi="Segoe UI" w:eastAsia="微软雅黑"/>
        </w:rPr>
        <w:t xml:space="preserve">新增录音启动中的中间态标记，正确处理「权限检查期间松手」这一竞态场景。</w:t>
      </w:r>
    </w:p>
    <w:p>
      <w:pPr>
        <w:spacing w:before="180" w:after="60" w:line="288" w:lineRule="auto"/>
      </w:pPr>
      <w:r>
        <w:rPr>
          <w:rFonts w:ascii="Segoe UI" w:hAnsi="Segoe UI" w:eastAsia="微软雅黑"/>
          <w:b/>
          <w:color w:val="2E74B5"/>
          <w:sz w:val="22"/>
          <w:szCs w:val="22"/>
        </w:rPr>
        <w:t xml:space="preserve">3. </w:t>
      </w: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消除录音错误的重复弹窗</w:t>
      </w:r>
    </w:p>
    <w:p>
      <w:pPr>
        <w:ind w:left="440"/>
        <w:spacing w:before="0" w:after="50" w:line="288" w:lineRule="auto"/>
      </w:pPr>
      <w:r>
        <w:rPr>
          <w:rFonts w:ascii="Segoe UI" w:hAnsi="Segoe UI" w:eastAsia="微软雅黑"/>
          <w:b/>
          <w:color w:val="C00000"/>
        </w:rPr>
        <w:t xml:space="preserve">问题：</w:t>
      </w:r>
      <w:r>
        <w:rPr>
          <w:rFonts w:ascii="Segoe UI" w:hAnsi="Segoe UI" w:eastAsia="微软雅黑"/>
        </w:rPr>
        <w:t xml:space="preserve">同一次录音失败可能触发多次错误提示，接连弹窗打断用户操作。</w:t>
      </w:r>
    </w:p>
    <w:p>
      <w:pPr>
        <w:ind w:left="440"/>
        <w:spacing w:before="0" w:after="100" w:line="288" w:lineRule="auto"/>
      </w:pPr>
      <w:r>
        <w:rPr>
          <w:rFonts w:ascii="Segoe UI" w:hAnsi="Segoe UI" w:eastAsia="微软雅黑"/>
          <w:b/>
          <w:color w:val="2F7D32"/>
        </w:rPr>
        <w:t xml:space="preserve">修复：</w:t>
      </w:r>
      <w:r>
        <w:rPr>
          <w:rFonts w:ascii="Segoe UI" w:hAnsi="Segoe UI" w:eastAsia="微软雅黑"/>
        </w:rPr>
        <w:t xml:space="preserve">错误处理增加防重复机制，一次失败只提示一次。</w:t>
      </w:r>
    </w:p>
    <w:p>
      <w:pPr>
        <w:spacing w:before="180" w:after="60" w:line="288" w:lineRule="auto"/>
      </w:pPr>
      <w:r>
        <w:rPr>
          <w:rFonts w:ascii="Segoe UI" w:hAnsi="Segoe UI" w:eastAsia="微软雅黑"/>
          <w:b/>
          <w:color w:val="2E74B5"/>
          <w:sz w:val="22"/>
          <w:szCs w:val="22"/>
        </w:rPr>
        <w:t xml:space="preserve">4. </w:t>
      </w: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修复应用启动白屏</w:t>
      </w:r>
    </w:p>
    <w:p>
      <w:pPr>
        <w:ind w:left="440"/>
        <w:spacing w:before="0" w:after="50" w:line="288" w:lineRule="auto"/>
      </w:pPr>
      <w:r>
        <w:rPr>
          <w:rFonts w:ascii="Segoe UI" w:hAnsi="Segoe UI" w:eastAsia="微软雅黑"/>
          <w:b/>
          <w:color w:val="C00000"/>
        </w:rPr>
        <w:t xml:space="preserve">问题：</w:t>
      </w:r>
      <w:r>
        <w:rPr>
          <w:rFonts w:ascii="Segoe UI" w:hAnsi="Segoe UI" w:eastAsia="微软雅黑"/>
        </w:rPr>
        <w:t xml:space="preserve">启动时调用的调试开关接口在 APK 环境下会导致白屏，应用无法进入。</w:t>
      </w:r>
    </w:p>
    <w:p>
      <w:pPr>
        <w:ind w:left="440"/>
        <w:spacing w:before="0" w:after="100" w:line="288" w:lineRule="auto"/>
      </w:pPr>
      <w:r>
        <w:rPr>
          <w:rFonts w:ascii="Segoe UI" w:hAnsi="Segoe UI" w:eastAsia="微软雅黑"/>
          <w:b/>
          <w:color w:val="2F7D32"/>
        </w:rPr>
        <w:t xml:space="preserve">修复：</w:t>
      </w:r>
      <w:r>
        <w:rPr>
          <w:rFonts w:ascii="Segoe UI" w:hAnsi="Segoe UI" w:eastAsia="微软雅黑"/>
        </w:rPr>
        <w:t xml:space="preserve">移除该调用，启动流程恢复正常。</w:t>
      </w:r>
    </w:p>
    <w:p>
      <w:pPr>
        <w:spacing w:before="180" w:after="60" w:line="288" w:lineRule="auto"/>
      </w:pPr>
      <w:r>
        <w:rPr>
          <w:rFonts w:ascii="Segoe UI" w:hAnsi="Segoe UI" w:eastAsia="微软雅黑"/>
          <w:b/>
          <w:color w:val="2E74B5"/>
          <w:sz w:val="22"/>
          <w:szCs w:val="22"/>
        </w:rPr>
        <w:t xml:space="preserve">5. </w:t>
      </w: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统一底部导航渲染</w:t>
      </w:r>
    </w:p>
    <w:p>
      <w:pPr>
        <w:ind w:left="440"/>
        <w:spacing w:before="0" w:after="50" w:line="288" w:lineRule="auto"/>
      </w:pPr>
      <w:r>
        <w:rPr>
          <w:rFonts w:ascii="Segoe UI" w:hAnsi="Segoe UI" w:eastAsia="微软雅黑"/>
          <w:b/>
          <w:color w:val="C00000"/>
        </w:rPr>
        <w:t xml:space="preserve">问题：</w:t>
      </w:r>
      <w:r>
        <w:rPr>
          <w:rFonts w:ascii="Segoe UI" w:hAnsi="Segoe UI" w:eastAsia="微软雅黑"/>
        </w:rPr>
        <w:t xml:space="preserve">APK 与小程序两端底部标签栏渲染表现不一致。</w:t>
      </w:r>
    </w:p>
    <w:p>
      <w:pPr>
        <w:ind w:left="440"/>
        <w:spacing w:before="0" w:after="100" w:line="288" w:lineRule="auto"/>
      </w:pPr>
      <w:r>
        <w:rPr>
          <w:rFonts w:ascii="Segoe UI" w:hAnsi="Segoe UI" w:eastAsia="微软雅黑"/>
          <w:b/>
          <w:color w:val="2F7D32"/>
        </w:rPr>
        <w:t xml:space="preserve">修复：</w:t>
      </w:r>
      <w:r>
        <w:rPr>
          <w:rFonts w:ascii="Segoe UI" w:hAnsi="Segoe UI" w:eastAsia="微软雅黑"/>
        </w:rPr>
        <w:t xml:space="preserve">底部导航改为自定义 tabBar，两端表现统一。</w:t>
      </w:r>
    </w:p>
    <w:p>
      <w:pPr>
        <w:spacing w:before="180" w:after="60" w:line="288" w:lineRule="auto"/>
      </w:pPr>
      <w:r>
        <w:rPr>
          <w:rFonts w:ascii="Segoe UI" w:hAnsi="Segoe UI" w:eastAsia="微软雅黑"/>
          <w:b/>
          <w:color w:val="2E74B5"/>
          <w:sz w:val="22"/>
          <w:szCs w:val="22"/>
        </w:rPr>
        <w:t xml:space="preserve">6. </w:t>
      </w: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统一 Media 扩展 SDK 配置</w:t>
      </w:r>
    </w:p>
    <w:p>
      <w:pPr>
        <w:ind w:left="440"/>
        <w:spacing w:before="0" w:after="50" w:line="288" w:lineRule="auto"/>
      </w:pPr>
      <w:r>
        <w:rPr>
          <w:rFonts w:ascii="Segoe UI" w:hAnsi="Segoe UI" w:eastAsia="微软雅黑"/>
          <w:b/>
          <w:color w:val="C00000"/>
        </w:rPr>
        <w:t xml:space="preserve">问题：</w:t>
      </w:r>
      <w:r>
        <w:rPr>
          <w:rFonts w:ascii="Segoe UI" w:hAnsi="Segoe UI" w:eastAsia="微软雅黑"/>
        </w:rPr>
        <w:t xml:space="preserve">两份项目配置文件中的 Media SDK 开关不一致，导致录音接口在不同构建下时好时坏。</w:t>
      </w:r>
    </w:p>
    <w:p>
      <w:pPr>
        <w:ind w:left="440"/>
        <w:spacing w:before="0" w:after="100" w:line="288" w:lineRule="auto"/>
      </w:pPr>
      <w:r>
        <w:rPr>
          <w:rFonts w:ascii="Segoe UI" w:hAnsi="Segoe UI" w:eastAsia="微软雅黑"/>
          <w:b/>
          <w:color w:val="2F7D32"/>
        </w:rPr>
        <w:t xml:space="preserve">修复：</w:t>
      </w:r>
      <w:r>
        <w:rPr>
          <w:rFonts w:ascii="Segoe UI" w:hAnsi="Segoe UI" w:eastAsia="微软雅黑"/>
        </w:rPr>
        <w:t xml:space="preserve">两处配置对齐，录音接口可用性稳定。</w:t>
      </w:r>
    </w:p>
    <w:p>
      <w:pPr>
        <w:spacing w:before="180" w:after="60" w:line="288" w:lineRule="auto"/>
      </w:pPr>
      <w:r>
        <w:rPr>
          <w:rFonts w:ascii="Segoe UI" w:hAnsi="Segoe UI" w:eastAsia="微软雅黑"/>
          <w:b/>
          <w:color w:val="2E74B5"/>
          <w:sz w:val="22"/>
          <w:szCs w:val="22"/>
        </w:rPr>
        <w:t xml:space="preserve">7. </w:t>
      </w:r>
      <w:r>
        <w:rPr>
          <w:rFonts w:ascii="Segoe UI" w:hAnsi="Segoe UI" w:eastAsia="微软雅黑"/>
          <w:b/>
          <w:color w:val="333333"/>
          <w:sz w:val="22"/>
          <w:szCs w:val="22"/>
        </w:rPr>
        <w:t xml:space="preserve">清理无效代码分支</w:t>
      </w:r>
    </w:p>
    <w:p>
      <w:pPr>
        <w:ind w:left="440"/>
        <w:spacing w:before="0" w:after="50" w:line="288" w:lineRule="auto"/>
      </w:pPr>
      <w:r>
        <w:rPr>
          <w:rFonts w:ascii="Segoe UI" w:hAnsi="Segoe UI" w:eastAsia="微软雅黑"/>
          <w:b/>
          <w:color w:val="C00000"/>
        </w:rPr>
        <w:t xml:space="preserve">问题：</w:t>
      </w:r>
      <w:r>
        <w:rPr>
          <w:rFonts w:ascii="Segoe UI" w:hAnsi="Segoe UI" w:eastAsia="微软雅黑"/>
        </w:rPr>
        <w:t xml:space="preserve">聊天输入组件中存在一处永远不会命中的结果处理分支。</w:t>
      </w:r>
    </w:p>
    <w:p>
      <w:pPr>
        <w:ind w:left="440"/>
        <w:spacing w:before="0" w:after="100" w:line="288" w:lineRule="auto"/>
      </w:pPr>
      <w:r>
        <w:rPr>
          <w:rFonts w:ascii="Segoe UI" w:hAnsi="Segoe UI" w:eastAsia="微软雅黑"/>
          <w:b/>
          <w:color w:val="2F7D32"/>
        </w:rPr>
        <w:t xml:space="preserve">修复：</w:t>
      </w:r>
      <w:r>
        <w:rPr>
          <w:rFonts w:ascii="Segoe UI" w:hAnsi="Segoe UI" w:eastAsia="微软雅黑"/>
        </w:rPr>
        <w:t xml:space="preserve">移除该分支，减少后续维护中的误判。</w:t>
      </w:r>
    </w:p>
    <w:p>
      <w:pPr>
        <w:pStyle w:val="Heading2"/>
        <w:spacing w:before="260" w:after="120" w:line="288" w:lineRule="auto"/>
      </w:pPr>
      <w:r>
        <w:rPr>
          <w:rFonts w:ascii="Segoe UI" w:hAnsi="Segoe UI" w:eastAsia="微软雅黑"/>
          <w:b/>
          <w:color w:val="2E74B5"/>
          <w:sz w:val="26"/>
          <w:szCs w:val="26"/>
        </w:rPr>
        <w:t xml:space="preserve">二、升级建议</w:t>
      </w:r>
    </w:p>
    <w:p>
      <w:pPr>
        <w:shd w:val="clear" w:color="auto" w:fill="F2F5FA"/>
        <w:pBdr>
          <w:left w:val="single" w:sz="18" w:space="8" w:color="2E74B5"/>
        </w:pBdr>
        <w:ind w:left="120"/>
        <w:spacing w:before="0" w:after="200" w:line="288" w:lineRule="auto"/>
      </w:pPr>
      <w:r>
        <w:rPr>
          <w:rFonts w:ascii="Segoe UI" w:hAnsi="Segoe UI" w:eastAsia="微软雅黑"/>
          <w:b/>
        </w:rPr>
        <w:t xml:space="preserve">建议全部 1.0.0 测试用户升级至 1.0.1。</w:t>
      </w:r>
      <w:r>
        <w:rPr>
          <w:rFonts w:ascii="Segoe UI" w:hAnsi="Segoe UI" w:eastAsia="微软雅黑"/>
        </w:rPr>
        <w:t xml:space="preserve">1.0.0 的语音录音存在状态同步缺陷，且部分机型存在启动白屏，不适合继续用于功能验收。1.0.1 未改动任何业务功能，仅修复稳定性问题，可直接覆盖安装。</w:t>
      </w:r>
    </w:p>
    <w:p>
      <w:pPr>
        <w:pBdr>
          <w:bottom w:val="single" w:sz="6" w:space="1" w:color="D0D7E5"/>
        </w:pBdr>
        <w:spacing w:before="140" w:after="140"/>
      </w:pPr>
    </w:p>
    <w:p>
      <w:pPr>
        <w:pStyle w:val="Heading1"/>
        <w:spacing w:before="360" w:after="160" w:line="288" w:lineRule="auto"/>
      </w:pPr>
      <w:r>
        <w:rPr>
          <w:rFonts w:ascii="Segoe UI" w:hAnsi="Segoe UI" w:eastAsia="微软雅黑"/>
          <w:b/>
          <w:color w:val="1F3864"/>
          <w:sz w:val="34"/>
          <w:szCs w:val="34"/>
        </w:rPr>
        <w:t xml:space="preserve">附：版本对照表</w:t>
      </w:r>
    </w:p>
    <w:tbl>
      <w:tblPr>
        <w:tblW w:w="936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900"/>
        <w:gridCol w:w="1500"/>
        <w:gridCol w:w="1700"/>
        <w:gridCol w:w="1600"/>
        <w:gridCol w:w="3660"/>
      </w:tblGrid>
      <w:tr>
        <w:trPr>
          <w:tblHeader/>
        </w:trPr>
        <w:tc>
          <w:tcPr>
            <w:tcW w:w="90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版本</w:t>
            </w:r>
          </w:p>
        </w:tc>
        <w:tc>
          <w:tcPr>
            <w:tcW w:w="150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发布日期</w:t>
            </w:r>
          </w:p>
        </w:tc>
        <w:tc>
          <w:tcPr>
            <w:tcW w:w="170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对应提交</w:t>
            </w:r>
          </w:p>
        </w:tc>
        <w:tc>
          <w:tcPr>
            <w:tcW w:w="160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变更规模</w:t>
            </w:r>
          </w:p>
        </w:tc>
        <w:tc>
          <w:tcPr>
            <w:tcW w:w="3660" w:type="dxa"/>
            <w:shd w:val="clear" w:color="auto" w:fill="DEEAF6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b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9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1.0.0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2026-07-31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036684ae</w:t>
              <w:br/>
              <w:t xml:space="preserve">82b97476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24 文件</w:t>
              <w:br/>
              <w:t xml:space="preserve">+1014 / −255</w:t>
            </w:r>
          </w:p>
        </w:tc>
        <w:tc>
          <w:tcPr>
            <w:tcW w:w="3660" w:type="dxa"/>
            <w:shd w:val="clear" w:color="auto" w:fill="FFFFFF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首个 Android 测试包，完成多端兼容改造</w:t>
            </w:r>
          </w:p>
        </w:tc>
      </w:tr>
      <w:tr>
        <w:tc>
          <w:tcPr>
            <w:tcW w:w="90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1.0.1</w:t>
            </w:r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2026-08-03</w:t>
            </w:r>
          </w:p>
        </w:tc>
        <w:tc>
          <w:tcPr>
            <w:tcW w:w="170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6e97ddf8</w:t>
            </w:r>
          </w:p>
        </w:tc>
        <w:tc>
          <w:tcPr>
            <w:tcW w:w="160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5 文件</w:t>
              <w:br/>
              <w:t xml:space="preserve">+330 / −161</w:t>
            </w:r>
          </w:p>
        </w:tc>
        <w:tc>
          <w:tcPr>
            <w:tcW w:w="3660" w:type="dxa"/>
            <w:shd w:val="clear" w:color="auto" w:fill="F7F9FC"/>
            <w:vAlign w:val="center"/>
          </w:tcPr>
          <w:p>
            <w:pPr>
              <w:spacing w:before="0" w:after="0" w:line="288" w:lineRule="auto"/>
            </w:pPr>
            <w:r>
              <w:rPr>
                <w:rFonts w:ascii="Segoe UI" w:hAnsi="Segoe UI" w:eastAsia="微软雅黑"/>
                <w:sz w:val="19"/>
                <w:szCs w:val="19"/>
              </w:rPr>
              <w:t xml:space="preserve">录音状态机重构、启动白屏修复</w:t>
            </w:r>
          </w:p>
        </w:tc>
      </w:tr>
    </w:tbl>
    <w:p>
      <w:pPr>
        <w:spacing w:before="0" w:after="80" w:line="288" w:lineRule="auto"/>
      </w:pPr>
      <w:r>
        <w:rPr>
          <w:rFonts w:ascii="Segoe UI" w:hAnsi="Segoe UI" w:eastAsia="微软雅黑"/>
        </w:rPr>
        <w:t xml:space="preserve"/>
      </w:r>
    </w:p>
    <w:p>
      <w:pPr>
        <w:jc w:val="center"/>
        <w:spacing w:before="240" w:after="120" w:line="288" w:lineRule="auto"/>
      </w:pPr>
      <w:r>
        <w:rPr>
          <w:rFonts w:ascii="Segoe UI" w:hAnsi="Segoe UI" w:eastAsia="微软雅黑"/>
          <w:i/>
          <w:color w:val="909090"/>
          <w:sz w:val="18"/>
          <w:szCs w:val="18"/>
        </w:rPr>
        <w:t xml:space="preserve">本文档由 apk-test 分支提交记录整理生成。</w:t>
      </w:r>
    </w:p>
    <w:sectPr>
      <w:pgSz w:w="11906" w:h="16838"/>
      <w:pgMar w:top="1247" w:right="1247" w:bottom="1247" w:left="124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440" w:hanging="30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440" w:hanging="300"/>
      </w:pPr>
      <w:rPr>
        <w:rFonts w:ascii="Segoe UI" w:hAnsi="Segoe UI" w:hint="default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eastAsia="微软雅黑" w:cs="Segoe UI"/>
        <w:sz w:val="21"/>
        <w:szCs w:val="21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rFonts w:ascii="Segoe UI" w:hAnsi="Segoe UI" w:eastAsia="微软雅黑"/>
      <w:b/>
      <w:color w:val="1F3864"/>
      <w:sz w:val="34"/>
      <w:szCs w:val="34"/>
    </w:rPr>
  </w:style>
  <w:style w:type="paragraph" w:styleId="Heading2">
    <w:name w:val="heading 2"/>
    <w:basedOn w:val="Normal"/>
    <w:pPr>
      <w:outlineLvl w:val="1"/>
      <w:keepNext/>
    </w:pPr>
    <w:rPr>
      <w:rFonts w:ascii="Segoe UI" w:hAnsi="Segoe UI" w:eastAsia="微软雅黑"/>
      <w:b/>
      <w:color w:val="2E74B5"/>
      <w:sz w:val="26"/>
      <w:szCs w:val="26"/>
    </w:rPr>
  </w:style>
  <w:style w:type="paragraph" w:styleId="Heading3">
    <w:name w:val="heading 3"/>
    <w:basedOn w:val="Normal"/>
    <w:pPr>
      <w:outlineLvl w:val="2"/>
      <w:keepNext/>
    </w:pPr>
    <w:rPr>
      <w:rFonts w:ascii="Segoe UI" w:hAnsi="Segoe UI" w:eastAsia="微软雅黑"/>
      <w:b/>
      <w:color w:val="333333"/>
      <w:sz w:val="22"/>
      <w:szCs w:val="22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FreeArk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FreeArk 座舱 Android APK 测试版发布说明</dc:title>
  <dc:subject>Release Notes v1.0.0 / v1.0.1</dc:subject>
  <dc:creator>FreeArk</dc:creator>
  <cp:lastModifiedBy>FreeArk</cp:lastModifiedBy>
  <dcterms:created xsi:type="dcterms:W3CDTF">2026-08-03T00:00:00Z</dcterms:created>
  <dcterms:modified xsi:type="dcterms:W3CDTF">2026-08-03T00:00:00Z</dcterms:modified>
</cp:coreProperties>
</file>