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95" w:rsidRDefault="00756195">
      <w:pPr>
        <w:pStyle w:val="a3"/>
        <w:rPr>
          <w:rFonts w:ascii="Times New Roman"/>
          <w:sz w:val="20"/>
        </w:rPr>
      </w:pPr>
    </w:p>
    <w:p w:rsidR="00756195" w:rsidRDefault="00756195">
      <w:pPr>
        <w:pStyle w:val="a3"/>
        <w:spacing w:before="11"/>
        <w:rPr>
          <w:rFonts w:ascii="Times New Roman"/>
          <w:sz w:val="18"/>
        </w:rPr>
      </w:pPr>
    </w:p>
    <w:p w:rsidR="00756195" w:rsidRDefault="00E931CF">
      <w:pPr>
        <w:spacing w:after="9" w:line="800" w:lineRule="exact"/>
        <w:ind w:left="107"/>
        <w:rPr>
          <w:b/>
          <w:sz w:val="44"/>
        </w:rPr>
      </w:pPr>
      <w:bookmarkStart w:id="0" w:name="SVN概述"/>
      <w:bookmarkEnd w:id="0"/>
      <w:r>
        <w:rPr>
          <w:rFonts w:ascii="Arial" w:eastAsia="Arial"/>
          <w:b/>
          <w:color w:val="333333"/>
          <w:sz w:val="44"/>
        </w:rPr>
        <w:t>SVN</w:t>
      </w:r>
      <w:r>
        <w:rPr>
          <w:b/>
          <w:color w:val="333333"/>
          <w:sz w:val="44"/>
        </w:rPr>
        <w:t>概述</w:t>
      </w:r>
    </w:p>
    <w:p w:rsidR="00756195" w:rsidRDefault="00B86600">
      <w:pPr>
        <w:pStyle w:val="a3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490pt;height:.75pt;mso-position-horizontal-relative:char;mso-position-vertical-relative:line" coordsize="9800,15">
            <v:line id="_x0000_s1037" style="position:absolute" from="0,8" to="9799,8" strokecolor="#ededed" strokeweight=".26469mm"/>
            <w10:wrap type="none"/>
            <w10:anchorlock/>
          </v:group>
        </w:pict>
      </w:r>
    </w:p>
    <w:p w:rsidR="00756195" w:rsidRDefault="00E931CF">
      <w:pPr>
        <w:pStyle w:val="1"/>
        <w:numPr>
          <w:ilvl w:val="0"/>
          <w:numId w:val="5"/>
        </w:numPr>
        <w:tabs>
          <w:tab w:val="left" w:pos="401"/>
        </w:tabs>
        <w:spacing w:before="72"/>
        <w:rPr>
          <w:rFonts w:ascii="微软雅黑" w:eastAsia="微软雅黑"/>
        </w:rPr>
      </w:pPr>
      <w:bookmarkStart w:id="1" w:name="1.SVN介绍"/>
      <w:bookmarkEnd w:id="1"/>
      <w:proofErr w:type="spellStart"/>
      <w:r>
        <w:rPr>
          <w:color w:val="333333"/>
        </w:rPr>
        <w:t>SVN</w:t>
      </w:r>
      <w:r>
        <w:rPr>
          <w:rFonts w:ascii="微软雅黑" w:eastAsia="微软雅黑" w:hint="eastAsia"/>
          <w:color w:val="333333"/>
        </w:rPr>
        <w:t>介绍</w:t>
      </w:r>
      <w:proofErr w:type="spellEnd"/>
    </w:p>
    <w:p w:rsidR="00756195" w:rsidRDefault="00B86600">
      <w:pPr>
        <w:pStyle w:val="a3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90pt;height:.75pt;mso-position-horizontal-relative:char;mso-position-vertical-relative:line" coordsize="9800,15">
            <v:line id="_x0000_s1035" style="position:absolute" from="0,8" to="9799,8" strokecolor="#ededed" strokeweight=".26469mm"/>
            <w10:wrap type="none"/>
            <w10:anchorlock/>
          </v:group>
        </w:pict>
      </w:r>
    </w:p>
    <w:p w:rsidR="00756195" w:rsidRDefault="00E931CF">
      <w:pPr>
        <w:pStyle w:val="a3"/>
        <w:spacing w:before="165"/>
        <w:ind w:left="107"/>
        <w:rPr>
          <w:lang w:eastAsia="zh-CN"/>
        </w:rPr>
      </w:pPr>
      <w:r>
        <w:rPr>
          <w:rFonts w:ascii="Arial" w:eastAsia="Arial"/>
          <w:color w:val="333333"/>
          <w:w w:val="105"/>
          <w:lang w:eastAsia="zh-CN"/>
        </w:rPr>
        <w:t>SVN</w:t>
      </w:r>
      <w:r>
        <w:rPr>
          <w:color w:val="333333"/>
          <w:w w:val="105"/>
          <w:lang w:eastAsia="zh-CN"/>
        </w:rPr>
        <w:t>是</w:t>
      </w:r>
      <w:r>
        <w:rPr>
          <w:rFonts w:ascii="Arial" w:eastAsia="Arial"/>
          <w:color w:val="333333"/>
          <w:w w:val="105"/>
          <w:lang w:eastAsia="zh-CN"/>
        </w:rPr>
        <w:t>Subversion</w:t>
      </w:r>
      <w:r>
        <w:rPr>
          <w:color w:val="333333"/>
          <w:w w:val="105"/>
          <w:lang w:eastAsia="zh-CN"/>
        </w:rPr>
        <w:t>的简称，是一个自由开源的版本控制系统。</w:t>
      </w:r>
    </w:p>
    <w:p w:rsidR="00756195" w:rsidRDefault="00E931CF">
      <w:pPr>
        <w:pStyle w:val="a3"/>
        <w:spacing w:before="135" w:line="206" w:lineRule="auto"/>
        <w:ind w:left="107" w:right="71"/>
        <w:rPr>
          <w:lang w:eastAsia="zh-CN"/>
        </w:rPr>
      </w:pPr>
      <w:r>
        <w:rPr>
          <w:rFonts w:ascii="Arial" w:eastAsia="Arial"/>
          <w:color w:val="333333"/>
          <w:lang w:eastAsia="zh-CN"/>
        </w:rPr>
        <w:t>Subversion</w:t>
      </w:r>
      <w:r>
        <w:rPr>
          <w:color w:val="333333"/>
          <w:lang w:eastAsia="zh-CN"/>
        </w:rPr>
        <w:t xml:space="preserve">将文件存放在中心版本库里，这个版本库很像一个普通的文件服务器，不同的是，它可以记录每一次文  </w:t>
      </w:r>
      <w:r>
        <w:rPr>
          <w:color w:val="333333"/>
          <w:w w:val="105"/>
          <w:lang w:eastAsia="zh-CN"/>
        </w:rPr>
        <w:t>件和目录的修改情况，这样就可以借此将数据恢复到以前的版本，并可以查看数据的更改细节</w:t>
      </w:r>
    </w:p>
    <w:p w:rsidR="00756195" w:rsidRDefault="00E931CF">
      <w:pPr>
        <w:pStyle w:val="a3"/>
        <w:spacing w:before="113"/>
        <w:ind w:left="107"/>
        <w:rPr>
          <w:lang w:eastAsia="zh-CN"/>
        </w:rPr>
      </w:pPr>
      <w:r>
        <w:rPr>
          <w:color w:val="333333"/>
          <w:lang w:eastAsia="zh-CN"/>
        </w:rPr>
        <w:t>早期版本控制使用的是</w:t>
      </w:r>
      <w:r>
        <w:rPr>
          <w:rFonts w:ascii="Arial" w:eastAsia="Arial"/>
          <w:color w:val="333333"/>
          <w:lang w:eastAsia="zh-CN"/>
        </w:rPr>
        <w:t>CVS,</w:t>
      </w:r>
      <w:r>
        <w:rPr>
          <w:color w:val="333333"/>
          <w:lang w:eastAsia="zh-CN"/>
        </w:rPr>
        <w:t>后来</w:t>
      </w:r>
      <w:r>
        <w:rPr>
          <w:rFonts w:ascii="Arial" w:eastAsia="Arial"/>
          <w:color w:val="333333"/>
          <w:lang w:eastAsia="zh-CN"/>
        </w:rPr>
        <w:t>SVN</w:t>
      </w:r>
      <w:r>
        <w:rPr>
          <w:color w:val="333333"/>
          <w:lang w:eastAsia="zh-CN"/>
        </w:rPr>
        <w:t>替代了</w:t>
      </w:r>
      <w:r>
        <w:rPr>
          <w:rFonts w:ascii="Arial" w:eastAsia="Arial"/>
          <w:color w:val="333333"/>
          <w:lang w:eastAsia="zh-CN"/>
        </w:rPr>
        <w:t>CVS,</w:t>
      </w:r>
      <w:r>
        <w:rPr>
          <w:color w:val="333333"/>
          <w:lang w:eastAsia="zh-CN"/>
        </w:rPr>
        <w:t>随着</w:t>
      </w:r>
      <w:r>
        <w:rPr>
          <w:rFonts w:ascii="Arial" w:eastAsia="Arial"/>
          <w:color w:val="333333"/>
          <w:lang w:eastAsia="zh-CN"/>
        </w:rPr>
        <w:t>android</w:t>
      </w:r>
      <w:r>
        <w:rPr>
          <w:color w:val="333333"/>
          <w:lang w:eastAsia="zh-CN"/>
        </w:rPr>
        <w:t>兴起，出现</w:t>
      </w:r>
      <w:proofErr w:type="spellStart"/>
      <w:r>
        <w:rPr>
          <w:rFonts w:ascii="Arial" w:eastAsia="Arial"/>
          <w:color w:val="333333"/>
          <w:lang w:eastAsia="zh-CN"/>
        </w:rPr>
        <w:t>Git</w:t>
      </w:r>
      <w:proofErr w:type="spellEnd"/>
      <w:r>
        <w:rPr>
          <w:color w:val="333333"/>
          <w:lang w:eastAsia="zh-CN"/>
        </w:rPr>
        <w:t>版本控制工具，后续我们会学到。</w:t>
      </w:r>
    </w:p>
    <w:p w:rsidR="00756195" w:rsidRDefault="00E931CF">
      <w:pPr>
        <w:pStyle w:val="2"/>
        <w:numPr>
          <w:ilvl w:val="1"/>
          <w:numId w:val="5"/>
        </w:numPr>
        <w:tabs>
          <w:tab w:val="left" w:pos="601"/>
        </w:tabs>
      </w:pPr>
      <w:bookmarkStart w:id="2" w:name="1.1_SVN基本概念"/>
      <w:bookmarkEnd w:id="2"/>
      <w:proofErr w:type="spellStart"/>
      <w:r>
        <w:rPr>
          <w:rFonts w:ascii="Arial" w:eastAsia="Arial"/>
          <w:color w:val="333333"/>
        </w:rPr>
        <w:t>SVN</w:t>
      </w:r>
      <w:r>
        <w:rPr>
          <w:color w:val="333333"/>
        </w:rPr>
        <w:t>基本概念</w:t>
      </w:r>
      <w:proofErr w:type="spellEnd"/>
    </w:p>
    <w:p w:rsidR="00756195" w:rsidRDefault="00E931CF">
      <w:pPr>
        <w:pStyle w:val="a3"/>
        <w:spacing w:before="11"/>
        <w:rPr>
          <w:b/>
          <w:sz w:val="9"/>
        </w:rPr>
      </w:pPr>
      <w:r>
        <w:rPr>
          <w:noProof/>
          <w:lang w:eastAsia="zh-C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711161</wp:posOffset>
            </wp:positionH>
            <wp:positionV relativeFrom="paragraph">
              <wp:posOffset>137553</wp:posOffset>
            </wp:positionV>
            <wp:extent cx="6091755" cy="48188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755" cy="481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E931CF">
      <w:pPr>
        <w:spacing w:before="211" w:line="309" w:lineRule="auto"/>
        <w:ind w:left="107" w:right="3760"/>
        <w:jc w:val="both"/>
        <w:rPr>
          <w:rFonts w:ascii="Arial" w:eastAsia="Arial"/>
          <w:b/>
          <w:sz w:val="19"/>
          <w:lang w:eastAsia="zh-CN"/>
        </w:rPr>
      </w:pPr>
      <w:r>
        <w:rPr>
          <w:color w:val="333333"/>
          <w:sz w:val="19"/>
          <w:lang w:eastAsia="zh-CN"/>
        </w:rPr>
        <w:t>问题</w:t>
      </w:r>
      <w:r>
        <w:rPr>
          <w:rFonts w:ascii="Arial" w:eastAsia="Arial"/>
          <w:color w:val="333333"/>
          <w:sz w:val="19"/>
          <w:lang w:eastAsia="zh-CN"/>
        </w:rPr>
        <w:t xml:space="preserve">: </w:t>
      </w:r>
      <w:r>
        <w:rPr>
          <w:color w:val="333333"/>
          <w:sz w:val="19"/>
          <w:lang w:eastAsia="zh-CN"/>
        </w:rPr>
        <w:t xml:space="preserve">怎样让系统允许用户共享信息，而不会让他们因意外而互相干扰？ </w:t>
      </w:r>
      <w:r>
        <w:rPr>
          <w:b/>
          <w:color w:val="333333"/>
          <w:w w:val="105"/>
          <w:sz w:val="19"/>
          <w:lang w:eastAsia="zh-CN"/>
        </w:rPr>
        <w:t>复制</w:t>
      </w:r>
      <w:r>
        <w:rPr>
          <w:rFonts w:ascii="Arial" w:eastAsia="Arial"/>
          <w:b/>
          <w:color w:val="333333"/>
          <w:w w:val="105"/>
          <w:sz w:val="19"/>
          <w:lang w:eastAsia="zh-CN"/>
        </w:rPr>
        <w:t>-</w:t>
      </w:r>
      <w:r>
        <w:rPr>
          <w:b/>
          <w:color w:val="333333"/>
          <w:w w:val="105"/>
          <w:sz w:val="19"/>
          <w:lang w:eastAsia="zh-CN"/>
        </w:rPr>
        <w:t>修改</w:t>
      </w:r>
      <w:r>
        <w:rPr>
          <w:rFonts w:ascii="Arial" w:eastAsia="Arial"/>
          <w:b/>
          <w:color w:val="333333"/>
          <w:w w:val="105"/>
          <w:sz w:val="19"/>
          <w:lang w:eastAsia="zh-CN"/>
        </w:rPr>
        <w:t>-</w:t>
      </w:r>
      <w:r>
        <w:rPr>
          <w:b/>
          <w:color w:val="333333"/>
          <w:w w:val="105"/>
          <w:sz w:val="19"/>
          <w:lang w:eastAsia="zh-CN"/>
        </w:rPr>
        <w:t>合并方案</w:t>
      </w:r>
      <w:r>
        <w:rPr>
          <w:rFonts w:ascii="Arial" w:eastAsia="Arial"/>
          <w:b/>
          <w:color w:val="333333"/>
          <w:w w:val="105"/>
          <w:sz w:val="19"/>
          <w:lang w:eastAsia="zh-CN"/>
        </w:rPr>
        <w:t>(Subversion</w:t>
      </w:r>
      <w:r>
        <w:rPr>
          <w:b/>
          <w:color w:val="333333"/>
          <w:w w:val="105"/>
          <w:sz w:val="19"/>
          <w:lang w:eastAsia="zh-CN"/>
        </w:rPr>
        <w:t>默认的模式</w:t>
      </w:r>
      <w:r>
        <w:rPr>
          <w:rFonts w:ascii="Arial" w:eastAsia="Arial"/>
          <w:b/>
          <w:color w:val="333333"/>
          <w:w w:val="105"/>
          <w:sz w:val="19"/>
          <w:lang w:eastAsia="zh-CN"/>
        </w:rPr>
        <w:t>)</w:t>
      </w:r>
    </w:p>
    <w:p w:rsidR="00756195" w:rsidRDefault="00E931CF">
      <w:pPr>
        <w:pStyle w:val="a3"/>
        <w:spacing w:before="47" w:line="206" w:lineRule="auto"/>
        <w:ind w:left="107" w:right="156"/>
        <w:jc w:val="both"/>
        <w:rPr>
          <w:lang w:eastAsia="zh-CN"/>
        </w:rPr>
      </w:pPr>
      <w:r>
        <w:rPr>
          <w:color w:val="333333"/>
          <w:lang w:eastAsia="zh-CN"/>
        </w:rPr>
        <w:t>在这种模型里，每一个客户读取项目配置库建立一个私有工作副本</w:t>
      </w:r>
      <w:r>
        <w:rPr>
          <w:rFonts w:ascii="Arial" w:eastAsia="Arial" w:hAnsi="Arial"/>
          <w:color w:val="333333"/>
          <w:lang w:eastAsia="zh-CN"/>
        </w:rPr>
        <w:t>——</w:t>
      </w:r>
      <w:r>
        <w:rPr>
          <w:color w:val="333333"/>
          <w:spacing w:val="-1"/>
          <w:lang w:eastAsia="zh-CN"/>
        </w:rPr>
        <w:t xml:space="preserve">版本库中文件和目录的本地映射。用户并行   工作，修改各自的工作副本，最终，各个私有的复制合并在一起，成为最终的版本，这种系统通常可以辅助合并操   </w:t>
      </w:r>
      <w:r>
        <w:rPr>
          <w:color w:val="333333"/>
          <w:w w:val="105"/>
          <w:lang w:eastAsia="zh-CN"/>
        </w:rPr>
        <w:t>作，但是最终要靠人工去确定正误。</w:t>
      </w:r>
    </w:p>
    <w:p w:rsidR="00756195" w:rsidRDefault="00756195">
      <w:pPr>
        <w:spacing w:line="206" w:lineRule="auto"/>
        <w:jc w:val="both"/>
        <w:rPr>
          <w:lang w:eastAsia="zh-CN"/>
        </w:rPr>
        <w:sectPr w:rsidR="00756195">
          <w:headerReference w:type="default" r:id="rId8"/>
          <w:footerReference w:type="default" r:id="rId9"/>
          <w:type w:val="continuous"/>
          <w:pgSz w:w="11900" w:h="16820"/>
          <w:pgMar w:top="1040" w:right="940" w:bottom="640" w:left="940" w:header="359" w:footer="445" w:gutter="0"/>
          <w:cols w:space="720"/>
        </w:sectPr>
      </w:pPr>
    </w:p>
    <w:p w:rsidR="00756195" w:rsidRDefault="00E931CF">
      <w:pPr>
        <w:pStyle w:val="4"/>
        <w:spacing w:before="46"/>
        <w:ind w:left="107" w:firstLine="0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lang w:eastAsia="zh-CN"/>
        </w:rPr>
        <w:lastRenderedPageBreak/>
        <w:t>锁定</w:t>
      </w:r>
      <w:r>
        <w:rPr>
          <w:color w:val="333333"/>
          <w:lang w:eastAsia="zh-CN"/>
        </w:rPr>
        <w:t>-</w:t>
      </w:r>
      <w:r>
        <w:rPr>
          <w:rFonts w:ascii="微软雅黑" w:eastAsia="微软雅黑" w:hint="eastAsia"/>
          <w:color w:val="333333"/>
          <w:lang w:eastAsia="zh-CN"/>
        </w:rPr>
        <w:t>修改</w:t>
      </w:r>
      <w:r>
        <w:rPr>
          <w:color w:val="333333"/>
          <w:lang w:eastAsia="zh-CN"/>
        </w:rPr>
        <w:t>-</w:t>
      </w:r>
      <w:r>
        <w:rPr>
          <w:rFonts w:ascii="微软雅黑" w:eastAsia="微软雅黑" w:hint="eastAsia"/>
          <w:color w:val="333333"/>
          <w:lang w:eastAsia="zh-CN"/>
        </w:rPr>
        <w:t>解锁方案</w:t>
      </w:r>
    </w:p>
    <w:p w:rsidR="00756195" w:rsidRDefault="00E931CF">
      <w:pPr>
        <w:pStyle w:val="a3"/>
        <w:spacing w:before="100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在这样的模型里，在一个时间段里配置库的一个文件只允许被一个人修改。 此模式不适合软件开发这种工作。</w:t>
      </w:r>
    </w:p>
    <w:p w:rsidR="00756195" w:rsidRDefault="00E931CF">
      <w:pPr>
        <w:pStyle w:val="2"/>
        <w:numPr>
          <w:ilvl w:val="1"/>
          <w:numId w:val="5"/>
        </w:numPr>
        <w:tabs>
          <w:tab w:val="left" w:pos="601"/>
        </w:tabs>
      </w:pPr>
      <w:bookmarkStart w:id="3" w:name="1.2_SVN架构"/>
      <w:bookmarkEnd w:id="3"/>
      <w:proofErr w:type="spellStart"/>
      <w:r>
        <w:rPr>
          <w:rFonts w:ascii="Arial" w:eastAsia="Arial"/>
          <w:color w:val="333333"/>
        </w:rPr>
        <w:t>SVN</w:t>
      </w:r>
      <w:r>
        <w:rPr>
          <w:color w:val="333333"/>
        </w:rPr>
        <w:t>架构</w:t>
      </w:r>
      <w:proofErr w:type="spellEnd"/>
    </w:p>
    <w:p w:rsidR="00756195" w:rsidRDefault="00756195">
      <w:pPr>
        <w:pStyle w:val="a3"/>
        <w:rPr>
          <w:b/>
          <w:sz w:val="20"/>
        </w:rPr>
      </w:pPr>
    </w:p>
    <w:p w:rsidR="00756195" w:rsidRDefault="00E931CF">
      <w:pPr>
        <w:pStyle w:val="a3"/>
        <w:spacing w:before="4"/>
        <w:rPr>
          <w:b/>
          <w:sz w:val="15"/>
        </w:rPr>
      </w:pPr>
      <w:r>
        <w:rPr>
          <w:noProof/>
          <w:lang w:eastAsia="zh-C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1438879</wp:posOffset>
            </wp:positionH>
            <wp:positionV relativeFrom="paragraph">
              <wp:posOffset>203225</wp:posOffset>
            </wp:positionV>
            <wp:extent cx="4724400" cy="5457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756195">
      <w:pPr>
        <w:pStyle w:val="a3"/>
        <w:spacing w:before="2"/>
        <w:rPr>
          <w:b/>
          <w:sz w:val="7"/>
        </w:rPr>
      </w:pPr>
    </w:p>
    <w:p w:rsidR="00756195" w:rsidRDefault="00E931CF">
      <w:pPr>
        <w:pStyle w:val="a3"/>
        <w:spacing w:before="58"/>
        <w:ind w:left="107"/>
      </w:pPr>
      <w:proofErr w:type="spellStart"/>
      <w:r>
        <w:rPr>
          <w:rFonts w:ascii="Arial" w:eastAsia="Arial"/>
          <w:color w:val="333333"/>
          <w:w w:val="105"/>
        </w:rPr>
        <w:t>Subversion</w:t>
      </w:r>
      <w:r>
        <w:rPr>
          <w:color w:val="333333"/>
          <w:w w:val="105"/>
        </w:rPr>
        <w:t>支持</w:t>
      </w:r>
      <w:r>
        <w:rPr>
          <w:rFonts w:ascii="Arial" w:eastAsia="Arial"/>
          <w:color w:val="333333"/>
          <w:w w:val="105"/>
        </w:rPr>
        <w:t>Linux</w:t>
      </w:r>
      <w:r>
        <w:rPr>
          <w:color w:val="333333"/>
          <w:w w:val="105"/>
        </w:rPr>
        <w:t>和</w:t>
      </w:r>
      <w:r>
        <w:rPr>
          <w:rFonts w:ascii="Arial" w:eastAsia="Arial"/>
          <w:color w:val="333333"/>
          <w:w w:val="105"/>
        </w:rPr>
        <w:t>Windows</w:t>
      </w:r>
      <w:r>
        <w:rPr>
          <w:color w:val="333333"/>
          <w:w w:val="105"/>
        </w:rPr>
        <w:t>，更多是安装在</w:t>
      </w:r>
      <w:r>
        <w:rPr>
          <w:rFonts w:ascii="Arial" w:eastAsia="Arial"/>
          <w:color w:val="333333"/>
          <w:w w:val="105"/>
        </w:rPr>
        <w:t>Linux</w:t>
      </w:r>
      <w:r>
        <w:rPr>
          <w:color w:val="333333"/>
          <w:w w:val="105"/>
        </w:rPr>
        <w:t>下</w:t>
      </w:r>
      <w:proofErr w:type="spellEnd"/>
      <w:r>
        <w:rPr>
          <w:color w:val="333333"/>
          <w:w w:val="105"/>
        </w:rPr>
        <w:t>。</w:t>
      </w:r>
    </w:p>
    <w:p w:rsidR="00756195" w:rsidRDefault="00E931CF">
      <w:pPr>
        <w:pStyle w:val="a3"/>
        <w:spacing w:before="115" w:line="309" w:lineRule="auto"/>
        <w:ind w:left="107" w:right="1221"/>
        <w:rPr>
          <w:lang w:eastAsia="zh-CN"/>
        </w:rPr>
      </w:pPr>
      <w:proofErr w:type="spellStart"/>
      <w:r>
        <w:rPr>
          <w:rFonts w:ascii="Arial" w:eastAsia="Arial"/>
          <w:color w:val="333333"/>
          <w:lang w:eastAsia="zh-CN"/>
        </w:rPr>
        <w:t>svn</w:t>
      </w:r>
      <w:proofErr w:type="spellEnd"/>
      <w:r>
        <w:rPr>
          <w:color w:val="333333"/>
          <w:lang w:eastAsia="zh-CN"/>
        </w:rPr>
        <w:t>服务器有</w:t>
      </w:r>
      <w:r>
        <w:rPr>
          <w:rFonts w:ascii="Arial" w:eastAsia="Arial"/>
          <w:color w:val="333333"/>
          <w:lang w:eastAsia="zh-CN"/>
        </w:rPr>
        <w:t>2</w:t>
      </w:r>
      <w:r>
        <w:rPr>
          <w:color w:val="333333"/>
          <w:lang w:eastAsia="zh-CN"/>
        </w:rPr>
        <w:t>种运行方式：独立服务器和借助</w:t>
      </w:r>
      <w:r>
        <w:rPr>
          <w:rFonts w:ascii="Arial" w:eastAsia="Arial"/>
          <w:color w:val="333333"/>
          <w:lang w:eastAsia="zh-CN"/>
        </w:rPr>
        <w:t>apache</w:t>
      </w:r>
      <w:r>
        <w:rPr>
          <w:color w:val="333333"/>
          <w:spacing w:val="-1"/>
          <w:lang w:eastAsia="zh-CN"/>
        </w:rPr>
        <w:t>运行。两种方式各有利弊，用户可以自行选择。</w:t>
      </w:r>
      <w:proofErr w:type="spellStart"/>
      <w:r>
        <w:rPr>
          <w:rFonts w:ascii="Arial" w:eastAsia="Arial"/>
          <w:color w:val="333333"/>
          <w:lang w:eastAsia="zh-CN"/>
        </w:rPr>
        <w:t>svn</w:t>
      </w:r>
      <w:proofErr w:type="spellEnd"/>
      <w:r>
        <w:rPr>
          <w:color w:val="333333"/>
          <w:lang w:eastAsia="zh-CN"/>
        </w:rPr>
        <w:t>存储版本数据也有</w:t>
      </w:r>
      <w:r>
        <w:rPr>
          <w:rFonts w:ascii="Arial" w:eastAsia="Arial"/>
          <w:color w:val="333333"/>
          <w:lang w:eastAsia="zh-CN"/>
        </w:rPr>
        <w:t>2</w:t>
      </w:r>
      <w:r>
        <w:rPr>
          <w:color w:val="333333"/>
          <w:lang w:eastAsia="zh-CN"/>
        </w:rPr>
        <w:t>种方式：</w:t>
      </w:r>
      <w:r>
        <w:rPr>
          <w:rFonts w:ascii="Arial" w:eastAsia="Arial"/>
          <w:color w:val="333333"/>
          <w:lang w:eastAsia="zh-CN"/>
        </w:rPr>
        <w:t>BDB</w:t>
      </w:r>
      <w:r>
        <w:rPr>
          <w:color w:val="333333"/>
          <w:lang w:eastAsia="zh-CN"/>
        </w:rPr>
        <w:t>一种事务安全型</w:t>
      </w:r>
      <w:proofErr w:type="gramStart"/>
      <w:r>
        <w:rPr>
          <w:color w:val="333333"/>
          <w:lang w:eastAsia="zh-CN"/>
        </w:rPr>
        <w:t>表类型</w:t>
      </w:r>
      <w:proofErr w:type="gramEnd"/>
      <w:r>
        <w:rPr>
          <w:color w:val="333333"/>
          <w:lang w:eastAsia="zh-CN"/>
        </w:rPr>
        <w:t>和</w:t>
      </w:r>
      <w:r>
        <w:rPr>
          <w:rFonts w:ascii="Arial" w:eastAsia="Arial"/>
          <w:color w:val="333333"/>
          <w:lang w:eastAsia="zh-CN"/>
        </w:rPr>
        <w:t>FSFS</w:t>
      </w:r>
      <w:r>
        <w:rPr>
          <w:color w:val="333333"/>
          <w:lang w:eastAsia="zh-CN"/>
        </w:rPr>
        <w:t xml:space="preserve">一种不需要数据库的存储系统。    </w:t>
      </w:r>
      <w:r>
        <w:rPr>
          <w:color w:val="333333"/>
          <w:w w:val="105"/>
          <w:lang w:eastAsia="zh-CN"/>
        </w:rPr>
        <w:t>因为</w:t>
      </w:r>
      <w:r>
        <w:rPr>
          <w:rFonts w:ascii="Arial" w:eastAsia="Arial"/>
          <w:color w:val="333333"/>
          <w:w w:val="105"/>
          <w:lang w:eastAsia="zh-CN"/>
        </w:rPr>
        <w:t>BDB</w:t>
      </w:r>
      <w:r>
        <w:rPr>
          <w:color w:val="333333"/>
          <w:w w:val="105"/>
          <w:lang w:eastAsia="zh-CN"/>
        </w:rPr>
        <w:t>方式在服务器中断时，有可能锁住数据，所以还是</w:t>
      </w:r>
      <w:r>
        <w:rPr>
          <w:rFonts w:ascii="Arial" w:eastAsia="Arial"/>
          <w:color w:val="333333"/>
          <w:w w:val="105"/>
          <w:lang w:eastAsia="zh-CN"/>
        </w:rPr>
        <w:t>FSFS</w:t>
      </w:r>
      <w:r>
        <w:rPr>
          <w:color w:val="333333"/>
          <w:w w:val="105"/>
          <w:lang w:eastAsia="zh-CN"/>
        </w:rPr>
        <w:t>方式更安全一点。</w:t>
      </w:r>
    </w:p>
    <w:p w:rsidR="00756195" w:rsidRDefault="00756195">
      <w:pPr>
        <w:pStyle w:val="a3"/>
        <w:spacing w:before="9"/>
        <w:rPr>
          <w:sz w:val="21"/>
          <w:lang w:eastAsia="zh-CN"/>
        </w:rPr>
      </w:pPr>
    </w:p>
    <w:p w:rsidR="00756195" w:rsidRDefault="00E931CF">
      <w:pPr>
        <w:pStyle w:val="1"/>
        <w:numPr>
          <w:ilvl w:val="0"/>
          <w:numId w:val="4"/>
        </w:numPr>
        <w:tabs>
          <w:tab w:val="left" w:pos="391"/>
        </w:tabs>
        <w:spacing w:after="2"/>
        <w:rPr>
          <w:rFonts w:ascii="微软雅黑" w:eastAsia="微软雅黑"/>
        </w:rPr>
      </w:pPr>
      <w:bookmarkStart w:id="4" w:name="2_SVN使用"/>
      <w:bookmarkEnd w:id="4"/>
      <w:proofErr w:type="spellStart"/>
      <w:r>
        <w:rPr>
          <w:color w:val="333333"/>
        </w:rPr>
        <w:t>SVN</w:t>
      </w:r>
      <w:r>
        <w:rPr>
          <w:rFonts w:ascii="微软雅黑" w:eastAsia="微软雅黑" w:hint="eastAsia"/>
          <w:color w:val="333333"/>
        </w:rPr>
        <w:t>使用</w:t>
      </w:r>
      <w:proofErr w:type="spellEnd"/>
    </w:p>
    <w:p w:rsidR="00756195" w:rsidRDefault="00B86600">
      <w:pPr>
        <w:pStyle w:val="a3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90pt;height:.75pt;mso-position-horizontal-relative:char;mso-position-vertical-relative:line" coordsize="9800,15">
            <v:line id="_x0000_s1033" style="position:absolute" from="0,8" to="9799,8" strokecolor="#ededed" strokeweight=".26469mm"/>
            <w10:wrap type="none"/>
            <w10:anchorlock/>
          </v:group>
        </w:pict>
      </w:r>
    </w:p>
    <w:p w:rsidR="00756195" w:rsidRDefault="00756195">
      <w:pPr>
        <w:spacing w:line="20" w:lineRule="exact"/>
        <w:rPr>
          <w:sz w:val="2"/>
        </w:r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E931CF">
      <w:pPr>
        <w:pStyle w:val="a3"/>
        <w:spacing w:before="81" w:line="206" w:lineRule="auto"/>
        <w:ind w:left="107" w:right="171"/>
        <w:rPr>
          <w:lang w:eastAsia="zh-CN"/>
        </w:rPr>
      </w:pPr>
      <w:r>
        <w:rPr>
          <w:color w:val="333333"/>
          <w:lang w:eastAsia="zh-CN"/>
        </w:rPr>
        <w:t>主要介绍常用的</w:t>
      </w:r>
      <w:proofErr w:type="spellStart"/>
      <w:r>
        <w:rPr>
          <w:rFonts w:ascii="Arial" w:eastAsia="Arial"/>
          <w:color w:val="333333"/>
          <w:lang w:eastAsia="zh-CN"/>
        </w:rPr>
        <w:t>svn</w:t>
      </w:r>
      <w:proofErr w:type="spellEnd"/>
      <w:r>
        <w:rPr>
          <w:color w:val="333333"/>
          <w:lang w:eastAsia="zh-CN"/>
        </w:rPr>
        <w:t>工具，如</w:t>
      </w:r>
      <w:r>
        <w:rPr>
          <w:rFonts w:ascii="Arial" w:eastAsia="Arial"/>
          <w:color w:val="333333"/>
          <w:lang w:eastAsia="zh-CN"/>
        </w:rPr>
        <w:t>window</w:t>
      </w:r>
      <w:r>
        <w:rPr>
          <w:color w:val="333333"/>
          <w:lang w:eastAsia="zh-CN"/>
        </w:rPr>
        <w:t>下</w:t>
      </w:r>
      <w:proofErr w:type="spellStart"/>
      <w:r>
        <w:rPr>
          <w:rFonts w:ascii="Arial" w:eastAsia="Arial"/>
          <w:color w:val="333333"/>
          <w:lang w:eastAsia="zh-CN"/>
        </w:rPr>
        <w:t>svn</w:t>
      </w:r>
      <w:proofErr w:type="spellEnd"/>
      <w:r>
        <w:rPr>
          <w:color w:val="333333"/>
          <w:lang w:eastAsia="zh-CN"/>
        </w:rPr>
        <w:t>服务器</w:t>
      </w:r>
      <w:proofErr w:type="spellStart"/>
      <w:r>
        <w:rPr>
          <w:rFonts w:ascii="Arial" w:eastAsia="Arial"/>
          <w:color w:val="333333"/>
          <w:lang w:eastAsia="zh-CN"/>
        </w:rPr>
        <w:t>VisualSVN</w:t>
      </w:r>
      <w:proofErr w:type="spellEnd"/>
      <w:r>
        <w:rPr>
          <w:color w:val="333333"/>
          <w:lang w:eastAsia="zh-CN"/>
        </w:rPr>
        <w:t>，客户端工具</w:t>
      </w:r>
      <w:proofErr w:type="spellStart"/>
      <w:r>
        <w:rPr>
          <w:rFonts w:ascii="Arial" w:eastAsia="Arial"/>
          <w:color w:val="333333"/>
          <w:lang w:eastAsia="zh-CN"/>
        </w:rPr>
        <w:t>TortoiseSVN</w:t>
      </w:r>
      <w:proofErr w:type="spellEnd"/>
      <w:r>
        <w:rPr>
          <w:color w:val="333333"/>
          <w:lang w:eastAsia="zh-CN"/>
        </w:rPr>
        <w:t>以及</w:t>
      </w:r>
      <w:r w:rsidR="00791B3B">
        <w:rPr>
          <w:rFonts w:ascii="Arial" w:eastAsia="Arial"/>
          <w:color w:val="333333"/>
          <w:lang w:eastAsia="zh-CN"/>
        </w:rPr>
        <w:t>eclipse</w:t>
      </w:r>
      <w:bookmarkStart w:id="5" w:name="_GoBack"/>
      <w:bookmarkEnd w:id="5"/>
      <w:r>
        <w:rPr>
          <w:rFonts w:ascii="Arial" w:eastAsia="Arial"/>
          <w:color w:val="333333"/>
          <w:lang w:eastAsia="zh-CN"/>
        </w:rPr>
        <w:t xml:space="preserve">    </w:t>
      </w:r>
      <w:proofErr w:type="spellStart"/>
      <w:r>
        <w:rPr>
          <w:rFonts w:ascii="Arial" w:eastAsia="Arial"/>
          <w:color w:val="333333"/>
          <w:lang w:eastAsia="zh-CN"/>
        </w:rPr>
        <w:t>svn</w:t>
      </w:r>
      <w:proofErr w:type="spellEnd"/>
      <w:r>
        <w:rPr>
          <w:color w:val="333333"/>
          <w:lang w:eastAsia="zh-CN"/>
        </w:rPr>
        <w:t>插件的</w:t>
      </w:r>
      <w:r>
        <w:rPr>
          <w:color w:val="333333"/>
          <w:w w:val="105"/>
          <w:lang w:eastAsia="zh-CN"/>
        </w:rPr>
        <w:t>使用</w:t>
      </w:r>
    </w:p>
    <w:p w:rsidR="00756195" w:rsidRDefault="00E931CF">
      <w:pPr>
        <w:pStyle w:val="a3"/>
        <w:spacing w:before="148" w:line="206" w:lineRule="auto"/>
        <w:ind w:left="107" w:right="154"/>
        <w:jc w:val="both"/>
        <w:rPr>
          <w:lang w:eastAsia="zh-CN"/>
        </w:rPr>
      </w:pPr>
      <w:r>
        <w:rPr>
          <w:rFonts w:ascii="Arial" w:eastAsia="Arial" w:hAnsi="Arial"/>
          <w:color w:val="333333"/>
          <w:lang w:eastAsia="zh-CN"/>
        </w:rPr>
        <w:t>SVN</w:t>
      </w:r>
      <w:r>
        <w:rPr>
          <w:color w:val="333333"/>
          <w:lang w:eastAsia="zh-CN"/>
        </w:rPr>
        <w:t>是一种集中式管理代码的版本控制系统，原理就是把代码都保存到一个固定的位置（仓库），每次从这个位置  拷贝更新代码，进行编辑；再把修改后的代码提交到该目录中。多人协作开发也是如此。因此需要一个类似</w:t>
      </w:r>
      <w:r>
        <w:rPr>
          <w:rFonts w:ascii="Arial" w:eastAsia="Arial" w:hAnsi="Arial"/>
          <w:color w:val="333333"/>
          <w:spacing w:val="-4"/>
          <w:lang w:eastAsia="zh-CN"/>
        </w:rPr>
        <w:t xml:space="preserve">Oracle   </w:t>
      </w:r>
      <w:r>
        <w:rPr>
          <w:color w:val="333333"/>
          <w:lang w:eastAsia="zh-CN"/>
        </w:rPr>
        <w:t>或者</w:t>
      </w:r>
      <w:proofErr w:type="spellStart"/>
      <w:r>
        <w:rPr>
          <w:rFonts w:ascii="Arial" w:eastAsia="Arial" w:hAnsi="Arial"/>
          <w:color w:val="333333"/>
          <w:lang w:eastAsia="zh-CN"/>
        </w:rPr>
        <w:t>Mysql</w:t>
      </w:r>
      <w:proofErr w:type="spellEnd"/>
      <w:r>
        <w:rPr>
          <w:color w:val="333333"/>
          <w:lang w:eastAsia="zh-CN"/>
        </w:rPr>
        <w:t>的服务器用于保存和管理库文件（要保存的代码等文件）的服务端</w:t>
      </w:r>
      <w:r>
        <w:rPr>
          <w:rFonts w:ascii="Arial" w:eastAsia="Arial" w:hAnsi="Arial"/>
          <w:color w:val="333333"/>
          <w:lang w:eastAsia="zh-CN"/>
        </w:rPr>
        <w:t>——</w:t>
      </w:r>
      <w:proofErr w:type="spellStart"/>
      <w:r>
        <w:rPr>
          <w:rFonts w:ascii="Arial" w:eastAsia="Arial" w:hAnsi="Arial"/>
          <w:color w:val="333333"/>
          <w:lang w:eastAsia="zh-CN"/>
        </w:rPr>
        <w:t>VisualSVN</w:t>
      </w:r>
      <w:proofErr w:type="spellEnd"/>
      <w:r>
        <w:rPr>
          <w:rFonts w:ascii="Arial" w:eastAsia="Arial" w:hAnsi="Arial"/>
          <w:color w:val="333333"/>
          <w:spacing w:val="10"/>
          <w:lang w:eastAsia="zh-CN"/>
        </w:rPr>
        <w:t xml:space="preserve">   </w:t>
      </w:r>
      <w:r>
        <w:rPr>
          <w:rFonts w:ascii="Arial" w:eastAsia="Arial" w:hAnsi="Arial"/>
          <w:color w:val="333333"/>
          <w:lang w:eastAsia="zh-CN"/>
        </w:rPr>
        <w:t>Server</w:t>
      </w:r>
      <w:r>
        <w:rPr>
          <w:color w:val="333333"/>
          <w:lang w:eastAsia="zh-CN"/>
        </w:rPr>
        <w:t>。还需要一个</w:t>
      </w:r>
      <w:r>
        <w:rPr>
          <w:color w:val="333333"/>
          <w:w w:val="105"/>
          <w:lang w:eastAsia="zh-CN"/>
        </w:rPr>
        <w:t>用户的操作端，用于提交更新检出代码，常用的有</w:t>
      </w:r>
      <w:r w:rsidR="006C0967">
        <w:rPr>
          <w:rFonts w:hint="eastAsia"/>
          <w:color w:val="333333"/>
          <w:w w:val="105"/>
          <w:lang w:eastAsia="zh-CN"/>
        </w:rPr>
        <w:t>eclipse</w:t>
      </w:r>
      <w:r>
        <w:rPr>
          <w:color w:val="333333"/>
          <w:w w:val="105"/>
          <w:lang w:eastAsia="zh-CN"/>
        </w:rPr>
        <w:t>的</w:t>
      </w:r>
      <w:proofErr w:type="spellStart"/>
      <w:r>
        <w:rPr>
          <w:rFonts w:ascii="Arial" w:eastAsia="Arial" w:hAnsi="Arial"/>
          <w:color w:val="333333"/>
          <w:w w:val="105"/>
          <w:lang w:eastAsia="zh-CN"/>
        </w:rPr>
        <w:t>Svn</w:t>
      </w:r>
      <w:proofErr w:type="spellEnd"/>
      <w:r>
        <w:rPr>
          <w:color w:val="333333"/>
          <w:w w:val="105"/>
          <w:lang w:eastAsia="zh-CN"/>
        </w:rPr>
        <w:t>插件，以及</w:t>
      </w:r>
      <w:proofErr w:type="spellStart"/>
      <w:r>
        <w:rPr>
          <w:rFonts w:ascii="Arial" w:eastAsia="Arial" w:hAnsi="Arial"/>
          <w:color w:val="333333"/>
          <w:w w:val="105"/>
          <w:lang w:eastAsia="zh-CN"/>
        </w:rPr>
        <w:t>TortoiseSVN</w:t>
      </w:r>
      <w:proofErr w:type="spellEnd"/>
      <w:r>
        <w:rPr>
          <w:color w:val="333333"/>
          <w:w w:val="105"/>
          <w:lang w:eastAsia="zh-CN"/>
        </w:rPr>
        <w:t>（小乌龟）。</w:t>
      </w:r>
    </w:p>
    <w:p w:rsidR="00756195" w:rsidRDefault="00E931CF">
      <w:pPr>
        <w:pStyle w:val="a3"/>
        <w:spacing w:before="126"/>
        <w:ind w:left="107"/>
        <w:rPr>
          <w:rFonts w:ascii="Arial" w:eastAsia="Arial"/>
        </w:rPr>
      </w:pPr>
      <w:proofErr w:type="spellStart"/>
      <w:r>
        <w:rPr>
          <w:rFonts w:ascii="Arial" w:eastAsia="Arial"/>
          <w:color w:val="333333"/>
          <w:w w:val="105"/>
        </w:rPr>
        <w:t>SubVersion</w:t>
      </w:r>
      <w:proofErr w:type="spellEnd"/>
      <w:r>
        <w:rPr>
          <w:rFonts w:ascii="Arial" w:eastAsia="Arial"/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官网：</w:t>
      </w:r>
      <w:hyperlink r:id="rId11">
        <w:r>
          <w:rPr>
            <w:rFonts w:ascii="Arial" w:eastAsia="Arial"/>
            <w:color w:val="4183C4"/>
            <w:w w:val="105"/>
            <w:u w:val="single" w:color="4183C4"/>
          </w:rPr>
          <w:t>http</w:t>
        </w:r>
        <w:proofErr w:type="spellEnd"/>
        <w:r>
          <w:rPr>
            <w:rFonts w:ascii="Arial" w:eastAsia="Arial"/>
            <w:color w:val="4183C4"/>
            <w:w w:val="105"/>
            <w:u w:val="single" w:color="4183C4"/>
          </w:rPr>
          <w:t>://subversion.apache.org/</w:t>
        </w:r>
      </w:hyperlink>
    </w:p>
    <w:p w:rsidR="00756195" w:rsidRDefault="00E931CF">
      <w:pPr>
        <w:pStyle w:val="2"/>
        <w:numPr>
          <w:ilvl w:val="1"/>
          <w:numId w:val="4"/>
        </w:numPr>
        <w:tabs>
          <w:tab w:val="left" w:pos="601"/>
        </w:tabs>
      </w:pPr>
      <w:bookmarkStart w:id="6" w:name="2.1_服务器端VisualSVN安装与配置"/>
      <w:bookmarkEnd w:id="6"/>
      <w:proofErr w:type="spellStart"/>
      <w:r>
        <w:rPr>
          <w:color w:val="333333"/>
        </w:rPr>
        <w:t>服务器端</w:t>
      </w:r>
      <w:r>
        <w:rPr>
          <w:rFonts w:ascii="Arial" w:eastAsia="Arial"/>
          <w:color w:val="333333"/>
        </w:rPr>
        <w:t>VisualSVN</w:t>
      </w:r>
      <w:r>
        <w:rPr>
          <w:color w:val="333333"/>
        </w:rPr>
        <w:t>安装与配置</w:t>
      </w:r>
      <w:proofErr w:type="spellEnd"/>
    </w:p>
    <w:p w:rsidR="00756195" w:rsidRDefault="00E931CF">
      <w:pPr>
        <w:pStyle w:val="3"/>
        <w:numPr>
          <w:ilvl w:val="2"/>
          <w:numId w:val="4"/>
        </w:numPr>
        <w:tabs>
          <w:tab w:val="left" w:pos="728"/>
        </w:tabs>
        <w:ind w:hanging="621"/>
        <w:rPr>
          <w:rFonts w:ascii="微软雅黑" w:eastAsia="微软雅黑"/>
        </w:rPr>
      </w:pPr>
      <w:bookmarkStart w:id="7" w:name="2.1.1_VisualSVN下载"/>
      <w:bookmarkEnd w:id="7"/>
      <w:proofErr w:type="spellStart"/>
      <w:r>
        <w:rPr>
          <w:color w:val="333333"/>
        </w:rPr>
        <w:t>VisualSVN</w:t>
      </w:r>
      <w:r>
        <w:rPr>
          <w:rFonts w:ascii="微软雅黑" w:eastAsia="微软雅黑" w:hint="eastAsia"/>
          <w:color w:val="333333"/>
        </w:rPr>
        <w:t>下载</w:t>
      </w:r>
      <w:proofErr w:type="spellEnd"/>
    </w:p>
    <w:p w:rsidR="00756195" w:rsidRDefault="00E931CF">
      <w:pPr>
        <w:pStyle w:val="a3"/>
        <w:spacing w:before="1"/>
        <w:rPr>
          <w:b/>
          <w:sz w:val="9"/>
        </w:rPr>
      </w:pPr>
      <w:r>
        <w:rPr>
          <w:noProof/>
          <w:lang w:eastAsia="zh-C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667030</wp:posOffset>
            </wp:positionH>
            <wp:positionV relativeFrom="paragraph">
              <wp:posOffset>131084</wp:posOffset>
            </wp:positionV>
            <wp:extent cx="6207296" cy="128244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296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E931CF">
      <w:pPr>
        <w:pStyle w:val="a4"/>
        <w:numPr>
          <w:ilvl w:val="2"/>
          <w:numId w:val="4"/>
        </w:numPr>
        <w:tabs>
          <w:tab w:val="left" w:pos="728"/>
        </w:tabs>
        <w:spacing w:before="109"/>
        <w:ind w:hanging="621"/>
        <w:rPr>
          <w:rFonts w:ascii="微软雅黑" w:eastAsia="微软雅黑"/>
          <w:b/>
          <w:sz w:val="24"/>
          <w:lang w:eastAsia="zh-CN"/>
        </w:rPr>
      </w:pPr>
      <w:bookmarkStart w:id="8" w:name="2.1.2_VisualSVN安装与创建仓库"/>
      <w:bookmarkEnd w:id="8"/>
      <w:proofErr w:type="spellStart"/>
      <w:r>
        <w:rPr>
          <w:b/>
          <w:color w:val="333333"/>
          <w:sz w:val="24"/>
          <w:lang w:eastAsia="zh-CN"/>
        </w:rPr>
        <w:t>VisualSVN</w:t>
      </w:r>
      <w:proofErr w:type="spellEnd"/>
      <w:r>
        <w:rPr>
          <w:rFonts w:ascii="微软雅黑" w:eastAsia="微软雅黑" w:hint="eastAsia"/>
          <w:b/>
          <w:color w:val="333333"/>
          <w:sz w:val="24"/>
          <w:lang w:eastAsia="zh-CN"/>
        </w:rPr>
        <w:t>安装与创建仓库</w:t>
      </w:r>
    </w:p>
    <w:p w:rsidR="00756195" w:rsidRDefault="00E931CF">
      <w:pPr>
        <w:pStyle w:val="a3"/>
        <w:spacing w:before="13"/>
        <w:rPr>
          <w:b/>
          <w:sz w:val="5"/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1391234</wp:posOffset>
            </wp:positionH>
            <wp:positionV relativeFrom="paragraph">
              <wp:posOffset>91977</wp:posOffset>
            </wp:positionV>
            <wp:extent cx="4695824" cy="26384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1534169</wp:posOffset>
            </wp:positionH>
            <wp:positionV relativeFrom="paragraph">
              <wp:posOffset>2826801</wp:posOffset>
            </wp:positionV>
            <wp:extent cx="4495800" cy="18954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756195">
      <w:pPr>
        <w:pStyle w:val="a3"/>
        <w:spacing w:before="10"/>
        <w:rPr>
          <w:b/>
          <w:sz w:val="4"/>
          <w:lang w:eastAsia="zh-CN"/>
        </w:rPr>
      </w:pPr>
    </w:p>
    <w:p w:rsidR="00756195" w:rsidRDefault="00E931CF">
      <w:pPr>
        <w:pStyle w:val="a3"/>
        <w:spacing w:before="111"/>
        <w:ind w:left="107"/>
        <w:rPr>
          <w:rFonts w:ascii="Arial" w:eastAsia="Arial"/>
        </w:rPr>
      </w:pPr>
      <w:proofErr w:type="spellStart"/>
      <w:r>
        <w:rPr>
          <w:color w:val="333333"/>
          <w:w w:val="105"/>
        </w:rPr>
        <w:t>在开始运行中录入</w:t>
      </w:r>
      <w:proofErr w:type="spellEnd"/>
      <w:r>
        <w:rPr>
          <w:color w:val="333333"/>
          <w:w w:val="105"/>
        </w:rPr>
        <w:t xml:space="preserve"> </w:t>
      </w:r>
      <w:proofErr w:type="spellStart"/>
      <w:r>
        <w:rPr>
          <w:rFonts w:ascii="Arial" w:eastAsia="Arial"/>
          <w:color w:val="333333"/>
          <w:w w:val="105"/>
        </w:rPr>
        <w:t>services.msc</w:t>
      </w:r>
      <w:proofErr w:type="spellEnd"/>
    </w:p>
    <w:p w:rsidR="00756195" w:rsidRDefault="00756195">
      <w:pPr>
        <w:rPr>
          <w:rFonts w:ascii="Arial" w:eastAsia="Arial"/>
        </w:r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756195">
      <w:pPr>
        <w:pStyle w:val="a3"/>
        <w:spacing w:before="2"/>
        <w:rPr>
          <w:rFonts w:ascii="Arial"/>
          <w:sz w:val="6"/>
        </w:rPr>
      </w:pPr>
    </w:p>
    <w:p w:rsidR="00756195" w:rsidRDefault="00E931CF">
      <w:pPr>
        <w:pStyle w:val="a3"/>
        <w:ind w:left="1025"/>
        <w:rPr>
          <w:rFonts w:ascii="Arial"/>
          <w:sz w:val="20"/>
        </w:rPr>
      </w:pPr>
      <w:r>
        <w:rPr>
          <w:rFonts w:ascii="Arial"/>
          <w:noProof/>
          <w:sz w:val="20"/>
          <w:lang w:eastAsia="zh-CN" w:bidi="ar-SA"/>
        </w:rPr>
        <w:drawing>
          <wp:inline distT="0" distB="0" distL="0" distR="0">
            <wp:extent cx="4962524" cy="2000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E931CF">
      <w:pPr>
        <w:pStyle w:val="a3"/>
        <w:spacing w:line="325" w:lineRule="exact"/>
        <w:ind w:left="107"/>
      </w:pPr>
      <w:r>
        <w:rPr>
          <w:noProof/>
          <w:lang w:eastAsia="zh-CN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667030</wp:posOffset>
            </wp:positionH>
            <wp:positionV relativeFrom="paragraph">
              <wp:posOffset>286463</wp:posOffset>
            </wp:positionV>
            <wp:extent cx="6237487" cy="47091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487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</w:rPr>
        <w:t>这个服务要开启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在开始运行中查找</w:t>
      </w:r>
      <w:r>
        <w:rPr>
          <w:rFonts w:ascii="Arial" w:eastAsia="Arial"/>
          <w:color w:val="333333"/>
        </w:rPr>
        <w:t>visualSVN</w:t>
      </w:r>
      <w:proofErr w:type="spellEnd"/>
      <w:r>
        <w:rPr>
          <w:rFonts w:ascii="Arial" w:eastAsia="Arial"/>
          <w:color w:val="333333"/>
        </w:rPr>
        <w:t xml:space="preserve"> Server </w:t>
      </w:r>
      <w:proofErr w:type="spellStart"/>
      <w:r>
        <w:rPr>
          <w:rFonts w:ascii="Arial" w:eastAsia="Arial"/>
          <w:color w:val="333333"/>
        </w:rPr>
        <w:t>Manager</w:t>
      </w:r>
      <w:r>
        <w:rPr>
          <w:color w:val="333333"/>
        </w:rPr>
        <w:t>就可以打开图形化管理界面</w:t>
      </w:r>
      <w:proofErr w:type="spellEnd"/>
    </w:p>
    <w:p w:rsidR="00756195" w:rsidRDefault="00E931CF">
      <w:pPr>
        <w:pStyle w:val="3"/>
        <w:numPr>
          <w:ilvl w:val="2"/>
          <w:numId w:val="4"/>
        </w:numPr>
        <w:tabs>
          <w:tab w:val="left" w:pos="728"/>
        </w:tabs>
        <w:spacing w:before="86"/>
        <w:ind w:hanging="621"/>
        <w:rPr>
          <w:rFonts w:ascii="微软雅黑" w:eastAsia="微软雅黑"/>
        </w:rPr>
      </w:pPr>
      <w:bookmarkStart w:id="9" w:name="2.1.3_VisualSVN创建工程目录"/>
      <w:bookmarkEnd w:id="9"/>
      <w:proofErr w:type="spellStart"/>
      <w:r>
        <w:rPr>
          <w:color w:val="333333"/>
        </w:rPr>
        <w:t>VisualSVN</w:t>
      </w:r>
      <w:r>
        <w:rPr>
          <w:rFonts w:ascii="微软雅黑" w:eastAsia="微软雅黑" w:hint="eastAsia"/>
          <w:color w:val="333333"/>
        </w:rPr>
        <w:t>创建工程目录</w:t>
      </w:r>
      <w:proofErr w:type="spellEnd"/>
    </w:p>
    <w:p w:rsidR="00756195" w:rsidRDefault="00E931CF">
      <w:pPr>
        <w:pStyle w:val="a3"/>
        <w:spacing w:before="13"/>
        <w:rPr>
          <w:b/>
          <w:sz w:val="5"/>
        </w:rPr>
      </w:pPr>
      <w:r>
        <w:rPr>
          <w:noProof/>
          <w:lang w:eastAsia="zh-CN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2296489</wp:posOffset>
            </wp:positionH>
            <wp:positionV relativeFrom="paragraph">
              <wp:posOffset>92094</wp:posOffset>
            </wp:positionV>
            <wp:extent cx="2971799" cy="5905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799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E931CF">
      <w:pPr>
        <w:pStyle w:val="a4"/>
        <w:numPr>
          <w:ilvl w:val="2"/>
          <w:numId w:val="4"/>
        </w:numPr>
        <w:tabs>
          <w:tab w:val="left" w:pos="728"/>
        </w:tabs>
        <w:spacing w:before="105"/>
        <w:ind w:hanging="621"/>
        <w:rPr>
          <w:rFonts w:ascii="微软雅黑" w:eastAsia="微软雅黑"/>
          <w:b/>
          <w:sz w:val="24"/>
        </w:rPr>
      </w:pPr>
      <w:bookmarkStart w:id="10" w:name="2.1.4_VisualSVN_权限控制"/>
      <w:bookmarkEnd w:id="10"/>
      <w:proofErr w:type="spellStart"/>
      <w:r>
        <w:rPr>
          <w:b/>
          <w:color w:val="333333"/>
          <w:sz w:val="24"/>
        </w:rPr>
        <w:t>VisualSVN</w:t>
      </w:r>
      <w:proofErr w:type="spellEnd"/>
      <w:r>
        <w:rPr>
          <w:b/>
          <w:color w:val="333333"/>
          <w:spacing w:val="-4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color w:val="333333"/>
          <w:sz w:val="24"/>
        </w:rPr>
        <w:t>权限控制</w:t>
      </w:r>
      <w:proofErr w:type="spellEnd"/>
    </w:p>
    <w:p w:rsidR="00756195" w:rsidRDefault="00E931CF">
      <w:pPr>
        <w:pStyle w:val="a3"/>
        <w:spacing w:before="118"/>
        <w:ind w:left="107"/>
      </w:pPr>
      <w:r>
        <w:rPr>
          <w:noProof/>
          <w:lang w:eastAsia="zh-CN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2877759</wp:posOffset>
            </wp:positionH>
            <wp:positionV relativeFrom="paragraph">
              <wp:posOffset>377102</wp:posOffset>
            </wp:positionV>
            <wp:extent cx="1800224" cy="4572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  <w:w w:val="105"/>
        </w:rPr>
        <w:t>创建用户</w:t>
      </w:r>
      <w:proofErr w:type="spellEnd"/>
    </w:p>
    <w:p w:rsidR="00756195" w:rsidRDefault="00756195">
      <w:p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756195">
      <w:pPr>
        <w:pStyle w:val="a3"/>
        <w:spacing w:before="16"/>
        <w:rPr>
          <w:sz w:val="3"/>
        </w:rPr>
      </w:pPr>
    </w:p>
    <w:p w:rsidR="00756195" w:rsidRDefault="00E931CF">
      <w:pPr>
        <w:pStyle w:val="a3"/>
        <w:ind w:left="2166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3371849" cy="18478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756195">
      <w:pPr>
        <w:pStyle w:val="a3"/>
        <w:spacing w:before="11"/>
        <w:rPr>
          <w:sz w:val="4"/>
        </w:rPr>
      </w:pPr>
    </w:p>
    <w:p w:rsidR="00756195" w:rsidRDefault="00E931CF">
      <w:pPr>
        <w:pStyle w:val="a3"/>
        <w:spacing w:before="56"/>
        <w:ind w:left="107"/>
      </w:pPr>
      <w:proofErr w:type="spellStart"/>
      <w:r>
        <w:rPr>
          <w:color w:val="333333"/>
          <w:w w:val="105"/>
        </w:rPr>
        <w:t>创建组</w:t>
      </w:r>
      <w:proofErr w:type="spellEnd"/>
    </w:p>
    <w:p w:rsidR="00756195" w:rsidRDefault="00E931CF">
      <w:pPr>
        <w:pStyle w:val="a3"/>
        <w:spacing w:before="3"/>
        <w:rPr>
          <w:sz w:val="7"/>
        </w:rPr>
      </w:pPr>
      <w:r>
        <w:rPr>
          <w:noProof/>
          <w:lang w:eastAsia="zh-CN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2906346</wp:posOffset>
            </wp:positionH>
            <wp:positionV relativeFrom="paragraph">
              <wp:posOffset>108615</wp:posOffset>
            </wp:positionV>
            <wp:extent cx="1638299" cy="6477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29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1629459</wp:posOffset>
            </wp:positionH>
            <wp:positionV relativeFrom="paragraph">
              <wp:posOffset>947167</wp:posOffset>
            </wp:positionV>
            <wp:extent cx="4295774" cy="34480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756195">
      <w:pPr>
        <w:pStyle w:val="a3"/>
        <w:spacing w:before="11"/>
        <w:rPr>
          <w:sz w:val="12"/>
        </w:rPr>
      </w:pPr>
    </w:p>
    <w:p w:rsidR="00756195" w:rsidRDefault="00E931CF">
      <w:pPr>
        <w:pStyle w:val="a3"/>
        <w:spacing w:before="112" w:after="126"/>
        <w:ind w:left="107"/>
      </w:pPr>
      <w:proofErr w:type="spellStart"/>
      <w:r>
        <w:rPr>
          <w:color w:val="333333"/>
          <w:w w:val="105"/>
        </w:rPr>
        <w:t>分配权限</w:t>
      </w:r>
      <w:proofErr w:type="spellEnd"/>
    </w:p>
    <w:p w:rsidR="00756195" w:rsidRDefault="00E931CF">
      <w:pPr>
        <w:pStyle w:val="a3"/>
        <w:ind w:left="3096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2428875" cy="90487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756195">
      <w:pPr>
        <w:rPr>
          <w:sz w:val="20"/>
        </w:r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756195">
      <w:pPr>
        <w:pStyle w:val="a3"/>
        <w:spacing w:before="16"/>
        <w:rPr>
          <w:sz w:val="3"/>
        </w:rPr>
      </w:pPr>
    </w:p>
    <w:p w:rsidR="00756195" w:rsidRDefault="00FE0A5A">
      <w:pPr>
        <w:pStyle w:val="a3"/>
        <w:ind w:left="1851"/>
        <w:rPr>
          <w:sz w:val="20"/>
        </w:rPr>
      </w:pPr>
      <w:r>
        <w:rPr>
          <w:rFonts w:hint="eastAsia"/>
          <w:noProof/>
          <w:sz w:val="20"/>
          <w:lang w:eastAsia="zh-CN" w:bidi="ar-SA"/>
        </w:rPr>
        <w:t>【】</w:t>
      </w:r>
    </w:p>
    <w:p w:rsidR="00756195" w:rsidRDefault="00756195">
      <w:pPr>
        <w:pStyle w:val="a3"/>
        <w:spacing w:before="8"/>
        <w:rPr>
          <w:sz w:val="5"/>
        </w:rPr>
      </w:pPr>
    </w:p>
    <w:p w:rsidR="00756195" w:rsidRDefault="00E931CF">
      <w:pPr>
        <w:pStyle w:val="2"/>
        <w:numPr>
          <w:ilvl w:val="1"/>
          <w:numId w:val="4"/>
        </w:numPr>
        <w:tabs>
          <w:tab w:val="left" w:pos="601"/>
        </w:tabs>
        <w:spacing w:before="30"/>
      </w:pPr>
      <w:bookmarkStart w:id="11" w:name="2.2_客户端TortoiseSVN安装与使用"/>
      <w:bookmarkEnd w:id="11"/>
      <w:proofErr w:type="spellStart"/>
      <w:r>
        <w:rPr>
          <w:color w:val="333333"/>
        </w:rPr>
        <w:t>客户端</w:t>
      </w:r>
      <w:r>
        <w:rPr>
          <w:rFonts w:ascii="Arial" w:eastAsia="Arial"/>
          <w:color w:val="333333"/>
        </w:rPr>
        <w:t>TortoiseSVN</w:t>
      </w:r>
      <w:r>
        <w:rPr>
          <w:color w:val="333333"/>
        </w:rPr>
        <w:t>安装与使用</w:t>
      </w:r>
      <w:proofErr w:type="spellEnd"/>
    </w:p>
    <w:p w:rsidR="00756195" w:rsidRDefault="00E931CF">
      <w:pPr>
        <w:pStyle w:val="a3"/>
        <w:spacing w:before="108"/>
        <w:ind w:left="107"/>
        <w:rPr>
          <w:rFonts w:ascii="Arial" w:eastAsia="Arial"/>
        </w:rPr>
      </w:pPr>
      <w:proofErr w:type="spellStart"/>
      <w:r>
        <w:rPr>
          <w:rFonts w:ascii="Arial" w:eastAsia="Arial"/>
          <w:color w:val="333333"/>
          <w:w w:val="105"/>
        </w:rPr>
        <w:t>TortoiseSVN</w:t>
      </w:r>
      <w:r>
        <w:rPr>
          <w:color w:val="333333"/>
          <w:w w:val="105"/>
        </w:rPr>
        <w:t>是一个基于</w:t>
      </w:r>
      <w:r>
        <w:rPr>
          <w:rFonts w:ascii="Arial" w:eastAsia="Arial"/>
          <w:color w:val="333333"/>
          <w:w w:val="105"/>
        </w:rPr>
        <w:t>windows</w:t>
      </w:r>
      <w:r>
        <w:rPr>
          <w:color w:val="333333"/>
          <w:w w:val="105"/>
        </w:rPr>
        <w:t>系统的</w:t>
      </w:r>
      <w:r>
        <w:rPr>
          <w:rFonts w:ascii="Arial" w:eastAsia="Arial"/>
          <w:color w:val="333333"/>
          <w:w w:val="105"/>
        </w:rPr>
        <w:t>svn</w:t>
      </w:r>
      <w:r>
        <w:rPr>
          <w:color w:val="333333"/>
          <w:w w:val="105"/>
        </w:rPr>
        <w:t>客户端图形化界面</w:t>
      </w:r>
      <w:proofErr w:type="spellEnd"/>
      <w:r>
        <w:rPr>
          <w:rFonts w:ascii="Arial" w:eastAsia="Arial"/>
          <w:color w:val="333333"/>
          <w:w w:val="105"/>
        </w:rPr>
        <w:t>.</w:t>
      </w:r>
    </w:p>
    <w:p w:rsidR="00756195" w:rsidRDefault="00E931CF">
      <w:pPr>
        <w:pStyle w:val="3"/>
        <w:numPr>
          <w:ilvl w:val="2"/>
          <w:numId w:val="4"/>
        </w:numPr>
        <w:tabs>
          <w:tab w:val="left" w:pos="728"/>
        </w:tabs>
        <w:spacing w:before="109"/>
        <w:ind w:hanging="621"/>
        <w:rPr>
          <w:rFonts w:ascii="微软雅黑" w:eastAsia="微软雅黑"/>
        </w:rPr>
      </w:pPr>
      <w:bookmarkStart w:id="12" w:name="2.2.1_Tortoise_SVN下载"/>
      <w:bookmarkEnd w:id="12"/>
      <w:r>
        <w:rPr>
          <w:color w:val="333333"/>
          <w:spacing w:val="-3"/>
          <w:w w:val="105"/>
        </w:rPr>
        <w:t>Tortoise</w:t>
      </w:r>
      <w:r>
        <w:rPr>
          <w:color w:val="333333"/>
          <w:spacing w:val="-40"/>
          <w:w w:val="105"/>
        </w:rPr>
        <w:t xml:space="preserve"> </w:t>
      </w:r>
      <w:proofErr w:type="spellStart"/>
      <w:r>
        <w:rPr>
          <w:color w:val="333333"/>
          <w:w w:val="105"/>
        </w:rPr>
        <w:t>SVN</w:t>
      </w:r>
      <w:r>
        <w:rPr>
          <w:rFonts w:ascii="微软雅黑" w:eastAsia="微软雅黑" w:hint="eastAsia"/>
          <w:color w:val="333333"/>
          <w:w w:val="105"/>
        </w:rPr>
        <w:t>下载</w:t>
      </w:r>
      <w:proofErr w:type="spellEnd"/>
    </w:p>
    <w:p w:rsidR="00756195" w:rsidRDefault="00E931CF">
      <w:pPr>
        <w:pStyle w:val="a3"/>
        <w:spacing w:before="1"/>
        <w:rPr>
          <w:b/>
          <w:sz w:val="13"/>
        </w:rPr>
      </w:pPr>
      <w:r>
        <w:rPr>
          <w:noProof/>
          <w:lang w:eastAsia="zh-CN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1295944</wp:posOffset>
            </wp:positionH>
            <wp:positionV relativeFrom="paragraph">
              <wp:posOffset>177649</wp:posOffset>
            </wp:positionV>
            <wp:extent cx="4810124" cy="5334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E931CF">
      <w:pPr>
        <w:pStyle w:val="a4"/>
        <w:numPr>
          <w:ilvl w:val="2"/>
          <w:numId w:val="4"/>
        </w:numPr>
        <w:tabs>
          <w:tab w:val="left" w:pos="728"/>
        </w:tabs>
        <w:spacing w:before="270"/>
        <w:ind w:hanging="621"/>
        <w:rPr>
          <w:rFonts w:ascii="微软雅黑" w:eastAsia="微软雅黑"/>
          <w:b/>
          <w:sz w:val="24"/>
        </w:rPr>
      </w:pPr>
      <w:bookmarkStart w:id="13" w:name="2.2.2_Tortoise_SVN安装"/>
      <w:bookmarkEnd w:id="13"/>
      <w:r>
        <w:rPr>
          <w:b/>
          <w:color w:val="333333"/>
          <w:spacing w:val="-3"/>
          <w:w w:val="105"/>
          <w:sz w:val="24"/>
        </w:rPr>
        <w:t>Tortoise</w:t>
      </w:r>
      <w:r>
        <w:rPr>
          <w:b/>
          <w:color w:val="333333"/>
          <w:spacing w:val="-40"/>
          <w:w w:val="105"/>
          <w:sz w:val="24"/>
        </w:rPr>
        <w:t xml:space="preserve"> </w:t>
      </w:r>
      <w:proofErr w:type="spellStart"/>
      <w:r>
        <w:rPr>
          <w:b/>
          <w:color w:val="333333"/>
          <w:w w:val="105"/>
          <w:sz w:val="24"/>
        </w:rPr>
        <w:t>SVN</w:t>
      </w:r>
      <w:r>
        <w:rPr>
          <w:rFonts w:ascii="微软雅黑" w:eastAsia="微软雅黑" w:hint="eastAsia"/>
          <w:b/>
          <w:color w:val="333333"/>
          <w:w w:val="105"/>
          <w:sz w:val="24"/>
        </w:rPr>
        <w:t>安装</w:t>
      </w:r>
      <w:proofErr w:type="spellEnd"/>
    </w:p>
    <w:p w:rsidR="00756195" w:rsidRDefault="00E931CF" w:rsidP="00FE0A5A">
      <w:pPr>
        <w:pStyle w:val="a3"/>
        <w:spacing w:before="118"/>
        <w:ind w:left="107"/>
        <w:rPr>
          <w:color w:val="333333"/>
          <w:w w:val="105"/>
        </w:rPr>
      </w:pPr>
      <w:proofErr w:type="spellStart"/>
      <w:r>
        <w:rPr>
          <w:color w:val="333333"/>
          <w:w w:val="105"/>
        </w:rPr>
        <w:t>安装后需要重启电脑</w:t>
      </w:r>
      <w:proofErr w:type="spellEnd"/>
    </w:p>
    <w:p w:rsidR="00FE0A5A" w:rsidRDefault="00FE0A5A" w:rsidP="00FE0A5A">
      <w:pPr>
        <w:pStyle w:val="a3"/>
        <w:spacing w:before="118"/>
        <w:ind w:left="107"/>
        <w:rPr>
          <w:color w:val="333333"/>
          <w:w w:val="105"/>
        </w:rPr>
      </w:pPr>
    </w:p>
    <w:p w:rsidR="00FE0A5A" w:rsidRDefault="00FE0A5A" w:rsidP="00FE0A5A">
      <w:pPr>
        <w:pStyle w:val="a3"/>
        <w:spacing w:before="118"/>
        <w:ind w:left="107"/>
        <w:sectPr w:rsidR="00FE0A5A">
          <w:pgSz w:w="11900" w:h="16820"/>
          <w:pgMar w:top="1040" w:right="940" w:bottom="720" w:left="940" w:header="359" w:footer="445" w:gutter="0"/>
          <w:cols w:space="720"/>
        </w:sectPr>
      </w:pPr>
      <w:r>
        <w:rPr>
          <w:rFonts w:hint="eastAsia"/>
          <w:color w:val="333333"/>
          <w:w w:val="105"/>
          <w:lang w:eastAsia="zh-CN"/>
        </w:rPr>
        <w:t>【】</w:t>
      </w:r>
    </w:p>
    <w:p w:rsidR="00756195" w:rsidRDefault="00756195" w:rsidP="00FE0A5A">
      <w:pPr>
        <w:pStyle w:val="a3"/>
        <w:rPr>
          <w:sz w:val="20"/>
        </w:rPr>
      </w:pPr>
    </w:p>
    <w:p w:rsidR="00756195" w:rsidRDefault="00756195">
      <w:pPr>
        <w:pStyle w:val="a3"/>
        <w:rPr>
          <w:sz w:val="5"/>
        </w:rPr>
      </w:pPr>
    </w:p>
    <w:p w:rsidR="00756195" w:rsidRDefault="00E931CF">
      <w:pPr>
        <w:pStyle w:val="3"/>
        <w:numPr>
          <w:ilvl w:val="2"/>
          <w:numId w:val="4"/>
        </w:numPr>
        <w:tabs>
          <w:tab w:val="left" w:pos="728"/>
        </w:tabs>
        <w:spacing w:before="44"/>
        <w:ind w:hanging="621"/>
        <w:rPr>
          <w:rFonts w:ascii="微软雅黑" w:eastAsia="微软雅黑"/>
        </w:rPr>
      </w:pPr>
      <w:bookmarkStart w:id="14" w:name="2.2.3_Tortoise_SVN_常用操作"/>
      <w:bookmarkEnd w:id="14"/>
      <w:r>
        <w:rPr>
          <w:color w:val="333333"/>
          <w:spacing w:val="-3"/>
          <w:w w:val="105"/>
        </w:rPr>
        <w:t>Tortoise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SVN</w:t>
      </w:r>
      <w:r>
        <w:rPr>
          <w:color w:val="333333"/>
          <w:spacing w:val="-8"/>
          <w:w w:val="105"/>
        </w:rPr>
        <w:t xml:space="preserve"> </w:t>
      </w:r>
      <w:proofErr w:type="spellStart"/>
      <w:r>
        <w:rPr>
          <w:rFonts w:ascii="微软雅黑" w:eastAsia="微软雅黑" w:hint="eastAsia"/>
          <w:color w:val="333333"/>
          <w:w w:val="105"/>
        </w:rPr>
        <w:t>常用操作</w:t>
      </w:r>
      <w:proofErr w:type="spellEnd"/>
    </w:p>
    <w:p w:rsidR="00756195" w:rsidRDefault="00E931CF">
      <w:pPr>
        <w:pStyle w:val="4"/>
        <w:numPr>
          <w:ilvl w:val="3"/>
          <w:numId w:val="4"/>
        </w:numPr>
        <w:tabs>
          <w:tab w:val="left" w:pos="771"/>
        </w:tabs>
        <w:spacing w:before="103"/>
        <w:ind w:hanging="664"/>
        <w:rPr>
          <w:rFonts w:ascii="微软雅黑" w:eastAsia="微软雅黑"/>
        </w:rPr>
      </w:pPr>
      <w:bookmarkStart w:id="15" w:name="2.2.3.1_浏览仓库"/>
      <w:bookmarkEnd w:id="15"/>
      <w:proofErr w:type="spellStart"/>
      <w:r>
        <w:rPr>
          <w:rFonts w:ascii="微软雅黑" w:eastAsia="微软雅黑" w:hint="eastAsia"/>
          <w:color w:val="333333"/>
          <w:w w:val="105"/>
        </w:rPr>
        <w:t>浏览仓库</w:t>
      </w:r>
      <w:proofErr w:type="spellEnd"/>
    </w:p>
    <w:p w:rsidR="00756195" w:rsidRDefault="00FE0A5A">
      <w:pPr>
        <w:pStyle w:val="a3"/>
        <w:spacing w:before="6"/>
        <w:rPr>
          <w:b/>
          <w:sz w:val="6"/>
        </w:rPr>
      </w:pPr>
      <w:r>
        <w:rPr>
          <w:rFonts w:hint="eastAsia"/>
          <w:noProof/>
          <w:lang w:eastAsia="zh-CN" w:bidi="ar-SA"/>
        </w:rPr>
        <w:t>【】</w:t>
      </w:r>
    </w:p>
    <w:p w:rsidR="00756195" w:rsidRDefault="00756195">
      <w:pPr>
        <w:rPr>
          <w:sz w:val="6"/>
        </w:r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756195">
      <w:pPr>
        <w:pStyle w:val="a3"/>
        <w:rPr>
          <w:b/>
          <w:sz w:val="20"/>
        </w:rPr>
      </w:pPr>
    </w:p>
    <w:p w:rsidR="00756195" w:rsidRDefault="00756195">
      <w:pPr>
        <w:pStyle w:val="a3"/>
        <w:spacing w:before="15"/>
        <w:rPr>
          <w:b/>
          <w:sz w:val="16"/>
        </w:rPr>
      </w:pPr>
    </w:p>
    <w:p w:rsidR="00756195" w:rsidRDefault="00756195">
      <w:pPr>
        <w:rPr>
          <w:sz w:val="16"/>
        </w:r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756195">
      <w:pPr>
        <w:pStyle w:val="a3"/>
        <w:rPr>
          <w:b/>
          <w:sz w:val="26"/>
        </w:rPr>
      </w:pPr>
    </w:p>
    <w:p w:rsidR="00756195" w:rsidRDefault="00756195">
      <w:pPr>
        <w:pStyle w:val="a3"/>
        <w:spacing w:before="2"/>
        <w:rPr>
          <w:b/>
          <w:sz w:val="34"/>
        </w:rPr>
      </w:pPr>
    </w:p>
    <w:p w:rsidR="00756195" w:rsidRDefault="00E931CF">
      <w:pPr>
        <w:pStyle w:val="a3"/>
        <w:ind w:left="107"/>
      </w:pPr>
      <w:r>
        <w:rPr>
          <w:noProof/>
          <w:lang w:eastAsia="zh-CN" w:bidi="ar-SA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667030</wp:posOffset>
            </wp:positionH>
            <wp:positionV relativeFrom="paragraph">
              <wp:posOffset>-1089064</wp:posOffset>
            </wp:positionV>
            <wp:extent cx="3420912" cy="1105364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912" cy="110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  <w:w w:val="105"/>
        </w:rPr>
        <w:t>与</w:t>
      </w:r>
      <w:r>
        <w:rPr>
          <w:rFonts w:ascii="Arial" w:eastAsia="Arial"/>
          <w:color w:val="333333"/>
          <w:w w:val="105"/>
        </w:rPr>
        <w:t>password</w:t>
      </w:r>
      <w:proofErr w:type="spellEnd"/>
      <w:r>
        <w:rPr>
          <w:rFonts w:ascii="Arial" w:eastAsia="Arial"/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我们可以清空</w:t>
      </w:r>
      <w:r>
        <w:rPr>
          <w:rFonts w:ascii="Arial" w:eastAsia="Arial"/>
          <w:color w:val="333333"/>
          <w:w w:val="105"/>
        </w:rPr>
        <w:t>svn</w:t>
      </w:r>
      <w:r>
        <w:rPr>
          <w:color w:val="333333"/>
          <w:w w:val="105"/>
        </w:rPr>
        <w:t>客户端的缓存</w:t>
      </w:r>
      <w:proofErr w:type="spellEnd"/>
    </w:p>
    <w:p w:rsidR="00756195" w:rsidRDefault="00E931CF">
      <w:pPr>
        <w:pStyle w:val="a3"/>
        <w:spacing w:before="58"/>
        <w:ind w:left="7"/>
        <w:rPr>
          <w:rFonts w:ascii="Arial" w:eastAsia="Arial"/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105"/>
          <w:lang w:eastAsia="zh-CN"/>
        </w:rPr>
        <w:t>正常情况下，在浏览仓库时会要求录入</w:t>
      </w:r>
      <w:r>
        <w:rPr>
          <w:rFonts w:ascii="Arial" w:eastAsia="Arial"/>
          <w:color w:val="333333"/>
          <w:w w:val="105"/>
          <w:lang w:eastAsia="zh-CN"/>
        </w:rPr>
        <w:t>username</w:t>
      </w:r>
    </w:p>
    <w:p w:rsidR="00756195" w:rsidRDefault="00756195">
      <w:pPr>
        <w:rPr>
          <w:rFonts w:ascii="Arial" w:eastAsia="Arial"/>
          <w:lang w:eastAsia="zh-CN"/>
        </w:rPr>
        <w:sectPr w:rsidR="00756195">
          <w:type w:val="continuous"/>
          <w:pgSz w:w="11900" w:h="16820"/>
          <w:pgMar w:top="1040" w:right="940" w:bottom="640" w:left="940" w:header="720" w:footer="720" w:gutter="0"/>
          <w:cols w:num="2" w:space="720" w:equalWidth="0">
            <w:col w:w="5498" w:space="40"/>
            <w:col w:w="4482"/>
          </w:cols>
        </w:sectPr>
      </w:pPr>
    </w:p>
    <w:p w:rsidR="00756195" w:rsidRDefault="00FE0A5A">
      <w:pPr>
        <w:pStyle w:val="a3"/>
        <w:rPr>
          <w:rFonts w:ascii="Arial"/>
          <w:sz w:val="20"/>
          <w:lang w:eastAsia="zh-CN"/>
        </w:rPr>
      </w:pPr>
      <w:r>
        <w:rPr>
          <w:rFonts w:ascii="Arial" w:hint="eastAsia"/>
          <w:sz w:val="20"/>
          <w:lang w:eastAsia="zh-CN"/>
        </w:rPr>
        <w:t>【】</w:t>
      </w:r>
    </w:p>
    <w:p w:rsidR="00756195" w:rsidRDefault="00756195">
      <w:pPr>
        <w:pStyle w:val="a3"/>
        <w:rPr>
          <w:rFonts w:ascii="Arial"/>
          <w:sz w:val="20"/>
          <w:lang w:eastAsia="zh-CN"/>
        </w:rPr>
      </w:pPr>
    </w:p>
    <w:p w:rsidR="00756195" w:rsidRDefault="00756195">
      <w:pPr>
        <w:pStyle w:val="a3"/>
        <w:rPr>
          <w:rFonts w:ascii="Arial"/>
          <w:sz w:val="20"/>
          <w:lang w:eastAsia="zh-CN"/>
        </w:rPr>
      </w:pPr>
    </w:p>
    <w:p w:rsidR="00756195" w:rsidRDefault="00756195">
      <w:pPr>
        <w:pStyle w:val="a3"/>
        <w:rPr>
          <w:rFonts w:ascii="Arial"/>
          <w:sz w:val="20"/>
          <w:lang w:eastAsia="zh-CN"/>
        </w:rPr>
      </w:pPr>
    </w:p>
    <w:p w:rsidR="00756195" w:rsidRDefault="00756195">
      <w:pPr>
        <w:pStyle w:val="a3"/>
        <w:rPr>
          <w:rFonts w:ascii="Arial"/>
          <w:sz w:val="20"/>
          <w:lang w:eastAsia="zh-CN"/>
        </w:rPr>
      </w:pPr>
    </w:p>
    <w:p w:rsidR="00756195" w:rsidRDefault="00756195">
      <w:pPr>
        <w:pStyle w:val="a3"/>
        <w:rPr>
          <w:rFonts w:ascii="Arial"/>
          <w:sz w:val="20"/>
          <w:lang w:eastAsia="zh-CN"/>
        </w:rPr>
      </w:pPr>
    </w:p>
    <w:p w:rsidR="00756195" w:rsidRDefault="00756195">
      <w:pPr>
        <w:pStyle w:val="a3"/>
        <w:rPr>
          <w:rFonts w:ascii="Arial"/>
          <w:sz w:val="20"/>
          <w:lang w:eastAsia="zh-CN"/>
        </w:rPr>
      </w:pPr>
    </w:p>
    <w:p w:rsidR="00756195" w:rsidRDefault="00756195">
      <w:pPr>
        <w:pStyle w:val="a3"/>
        <w:rPr>
          <w:rFonts w:ascii="Arial"/>
          <w:sz w:val="20"/>
          <w:lang w:eastAsia="zh-CN"/>
        </w:rPr>
      </w:pPr>
    </w:p>
    <w:p w:rsidR="00756195" w:rsidRDefault="00756195">
      <w:pPr>
        <w:pStyle w:val="a3"/>
        <w:rPr>
          <w:rFonts w:ascii="Arial"/>
          <w:sz w:val="20"/>
          <w:lang w:eastAsia="zh-CN"/>
        </w:rPr>
      </w:pPr>
    </w:p>
    <w:p w:rsidR="00756195" w:rsidRDefault="00756195">
      <w:pPr>
        <w:pStyle w:val="a3"/>
        <w:rPr>
          <w:rFonts w:ascii="Arial"/>
          <w:sz w:val="20"/>
          <w:lang w:eastAsia="zh-CN"/>
        </w:rPr>
      </w:pPr>
    </w:p>
    <w:p w:rsidR="00756195" w:rsidRDefault="00756195">
      <w:pPr>
        <w:pStyle w:val="a3"/>
        <w:spacing w:before="8"/>
        <w:rPr>
          <w:rFonts w:ascii="Arial"/>
          <w:lang w:eastAsia="zh-CN"/>
        </w:rPr>
      </w:pPr>
    </w:p>
    <w:p w:rsidR="00756195" w:rsidRDefault="00E931CF">
      <w:pPr>
        <w:pStyle w:val="a3"/>
        <w:ind w:left="110"/>
        <w:rPr>
          <w:rFonts w:ascii="Arial"/>
          <w:sz w:val="20"/>
        </w:rPr>
      </w:pPr>
      <w:r>
        <w:rPr>
          <w:rFonts w:ascii="Arial"/>
          <w:noProof/>
          <w:sz w:val="20"/>
          <w:lang w:eastAsia="zh-CN" w:bidi="ar-SA"/>
        </w:rPr>
        <w:drawing>
          <wp:inline distT="0" distB="0" distL="0" distR="0">
            <wp:extent cx="6242503" cy="3565779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503" cy="356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E931CF">
      <w:pPr>
        <w:pStyle w:val="a3"/>
        <w:rPr>
          <w:rFonts w:ascii="Arial"/>
          <w:sz w:val="8"/>
        </w:rPr>
      </w:pPr>
      <w:r>
        <w:rPr>
          <w:noProof/>
          <w:lang w:eastAsia="zh-CN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2172612</wp:posOffset>
            </wp:positionH>
            <wp:positionV relativeFrom="paragraph">
              <wp:posOffset>83447</wp:posOffset>
            </wp:positionV>
            <wp:extent cx="3152774" cy="182880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E931CF">
      <w:pPr>
        <w:pStyle w:val="4"/>
        <w:numPr>
          <w:ilvl w:val="3"/>
          <w:numId w:val="4"/>
        </w:numPr>
        <w:tabs>
          <w:tab w:val="left" w:pos="771"/>
        </w:tabs>
        <w:spacing w:before="199"/>
        <w:ind w:hanging="664"/>
      </w:pPr>
      <w:bookmarkStart w:id="16" w:name="2.2.3.2_checkout"/>
      <w:bookmarkEnd w:id="16"/>
      <w:r>
        <w:rPr>
          <w:color w:val="333333"/>
          <w:w w:val="110"/>
        </w:rPr>
        <w:t>checkout</w:t>
      </w:r>
    </w:p>
    <w:p w:rsidR="00756195" w:rsidRDefault="00756195">
      <w:pPr>
        <w:sectPr w:rsidR="00756195">
          <w:type w:val="continuous"/>
          <w:pgSz w:w="11900" w:h="16820"/>
          <w:pgMar w:top="1040" w:right="940" w:bottom="640" w:left="940" w:header="720" w:footer="720" w:gutter="0"/>
          <w:cols w:space="720"/>
        </w:sectPr>
      </w:pPr>
    </w:p>
    <w:p w:rsidR="00756195" w:rsidRDefault="00E931CF">
      <w:pPr>
        <w:pStyle w:val="a3"/>
        <w:spacing w:before="46"/>
        <w:ind w:left="107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676559</wp:posOffset>
            </wp:positionH>
            <wp:positionV relativeFrom="paragraph">
              <wp:posOffset>236090</wp:posOffset>
            </wp:positionV>
            <wp:extent cx="4383341" cy="3516202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341" cy="35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lang w:eastAsia="zh-CN"/>
        </w:rPr>
        <w:t>检出</w:t>
      </w:r>
      <w:proofErr w:type="spellStart"/>
      <w:r>
        <w:rPr>
          <w:rFonts w:ascii="Arial" w:eastAsia="Arial"/>
          <w:color w:val="333333"/>
          <w:w w:val="105"/>
          <w:lang w:eastAsia="zh-CN"/>
        </w:rPr>
        <w:t>svn</w:t>
      </w:r>
      <w:proofErr w:type="spellEnd"/>
      <w:r>
        <w:rPr>
          <w:color w:val="333333"/>
          <w:w w:val="105"/>
          <w:lang w:eastAsia="zh-CN"/>
        </w:rPr>
        <w:t>服务器上的项目</w:t>
      </w: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spacing w:before="17"/>
        <w:rPr>
          <w:sz w:val="26"/>
          <w:lang w:eastAsia="zh-CN"/>
        </w:rPr>
      </w:pPr>
    </w:p>
    <w:p w:rsidR="00756195" w:rsidRDefault="00E931CF">
      <w:pPr>
        <w:pStyle w:val="a3"/>
        <w:ind w:left="107"/>
        <w:rPr>
          <w:lang w:eastAsia="zh-CN"/>
        </w:rPr>
      </w:pPr>
      <w:r>
        <w:rPr>
          <w:color w:val="333333"/>
          <w:lang w:eastAsia="zh-CN"/>
        </w:rPr>
        <w:t>一个</w:t>
      </w:r>
      <w:r>
        <w:rPr>
          <w:rFonts w:ascii="Arial" w:eastAsia="Arial"/>
          <w:color w:val="333333"/>
          <w:lang w:eastAsia="zh-CN"/>
        </w:rPr>
        <w:t>.</w:t>
      </w:r>
      <w:proofErr w:type="spellStart"/>
      <w:r>
        <w:rPr>
          <w:rFonts w:ascii="Arial" w:eastAsia="Arial"/>
          <w:color w:val="333333"/>
          <w:lang w:eastAsia="zh-CN"/>
        </w:rPr>
        <w:t>svn</w:t>
      </w:r>
      <w:proofErr w:type="spellEnd"/>
      <w:r>
        <w:rPr>
          <w:color w:val="333333"/>
          <w:lang w:eastAsia="zh-CN"/>
        </w:rPr>
        <w:t xml:space="preserve">隐藏目录 </w:t>
      </w:r>
      <w:r>
        <w:rPr>
          <w:noProof/>
          <w:color w:val="333333"/>
          <w:spacing w:val="-11"/>
          <w:position w:val="-4"/>
          <w:lang w:eastAsia="zh-CN" w:bidi="ar-SA"/>
        </w:rPr>
        <w:drawing>
          <wp:inline distT="0" distB="0" distL="0" distR="0">
            <wp:extent cx="971958" cy="247754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58" cy="2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E931CF">
      <w:pPr>
        <w:pStyle w:val="a3"/>
        <w:rPr>
          <w:sz w:val="26"/>
          <w:lang w:eastAsia="zh-CN"/>
        </w:rPr>
      </w:pPr>
      <w:r>
        <w:rPr>
          <w:lang w:eastAsia="zh-CN"/>
        </w:rPr>
        <w:br w:type="column"/>
      </w: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rPr>
          <w:sz w:val="26"/>
          <w:lang w:eastAsia="zh-CN"/>
        </w:rPr>
      </w:pPr>
    </w:p>
    <w:p w:rsidR="00756195" w:rsidRDefault="00756195">
      <w:pPr>
        <w:pStyle w:val="a3"/>
        <w:spacing w:before="2"/>
        <w:rPr>
          <w:sz w:val="36"/>
          <w:lang w:eastAsia="zh-CN"/>
        </w:rPr>
      </w:pPr>
    </w:p>
    <w:p w:rsidR="00756195" w:rsidRDefault="00E931CF">
      <w:pPr>
        <w:pStyle w:val="a3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注意：检出后会有</w:t>
      </w:r>
    </w:p>
    <w:p w:rsidR="00756195" w:rsidRDefault="00756195">
      <w:pPr>
        <w:rPr>
          <w:lang w:eastAsia="zh-CN"/>
        </w:rPr>
        <w:sectPr w:rsidR="00756195">
          <w:pgSz w:w="11900" w:h="16820"/>
          <w:pgMar w:top="1040" w:right="940" w:bottom="720" w:left="940" w:header="359" w:footer="445" w:gutter="0"/>
          <w:cols w:num="2" w:space="720" w:equalWidth="0">
            <w:col w:w="7069" w:space="1160"/>
            <w:col w:w="1791"/>
          </w:cols>
        </w:sectPr>
      </w:pPr>
    </w:p>
    <w:p w:rsidR="00756195" w:rsidRDefault="00756195">
      <w:pPr>
        <w:pStyle w:val="a3"/>
        <w:spacing w:before="16"/>
        <w:rPr>
          <w:sz w:val="12"/>
          <w:lang w:eastAsia="zh-CN"/>
        </w:rPr>
      </w:pPr>
    </w:p>
    <w:p w:rsidR="00756195" w:rsidRDefault="00E931CF">
      <w:pPr>
        <w:pStyle w:val="4"/>
        <w:numPr>
          <w:ilvl w:val="3"/>
          <w:numId w:val="4"/>
        </w:numPr>
        <w:tabs>
          <w:tab w:val="left" w:pos="771"/>
        </w:tabs>
        <w:ind w:hanging="664"/>
      </w:pPr>
      <w:bookmarkStart w:id="17" w:name="2.2.3.3_add"/>
      <w:bookmarkEnd w:id="17"/>
      <w:r>
        <w:rPr>
          <w:color w:val="333333"/>
          <w:w w:val="110"/>
        </w:rPr>
        <w:t>add</w:t>
      </w:r>
    </w:p>
    <w:p w:rsidR="00756195" w:rsidRDefault="00E931CF">
      <w:pPr>
        <w:pStyle w:val="a3"/>
        <w:spacing w:before="219"/>
        <w:ind w:left="2693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667030</wp:posOffset>
            </wp:positionH>
            <wp:positionV relativeFrom="paragraph">
              <wp:posOffset>403120</wp:posOffset>
            </wp:positionV>
            <wp:extent cx="3571874" cy="84772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3125513</wp:posOffset>
            </wp:positionH>
            <wp:positionV relativeFrom="paragraph">
              <wp:posOffset>1375079</wp:posOffset>
            </wp:positionV>
            <wp:extent cx="1047750" cy="15240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 w:bidi="ar-SA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790907</wp:posOffset>
            </wp:positionH>
            <wp:positionV relativeFrom="paragraph">
              <wp:posOffset>193482</wp:posOffset>
            </wp:positionV>
            <wp:extent cx="1048190" cy="152464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190" cy="15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lang w:eastAsia="zh-CN"/>
        </w:rPr>
        <w:t>这样图标的文件代表它没有由</w:t>
      </w:r>
      <w:proofErr w:type="spellStart"/>
      <w:r>
        <w:rPr>
          <w:rFonts w:ascii="Arial" w:eastAsia="Arial"/>
          <w:color w:val="333333"/>
          <w:w w:val="105"/>
          <w:lang w:eastAsia="zh-CN"/>
        </w:rPr>
        <w:t>svn</w:t>
      </w:r>
      <w:proofErr w:type="spellEnd"/>
      <w:r>
        <w:rPr>
          <w:color w:val="333333"/>
          <w:w w:val="105"/>
          <w:lang w:eastAsia="zh-CN"/>
        </w:rPr>
        <w:t>管理</w:t>
      </w:r>
    </w:p>
    <w:p w:rsidR="00756195" w:rsidRDefault="00756195">
      <w:pPr>
        <w:pStyle w:val="a3"/>
        <w:spacing w:before="17"/>
        <w:rPr>
          <w:sz w:val="6"/>
          <w:lang w:eastAsia="zh-CN"/>
        </w:rPr>
      </w:pPr>
    </w:p>
    <w:p w:rsidR="00756195" w:rsidRDefault="00E931CF">
      <w:pPr>
        <w:pStyle w:val="a3"/>
        <w:spacing w:before="95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这个代表的是它要添加到</w:t>
      </w:r>
      <w:proofErr w:type="spellStart"/>
      <w:r>
        <w:rPr>
          <w:rFonts w:ascii="Arial" w:eastAsia="Arial"/>
          <w:color w:val="333333"/>
          <w:w w:val="105"/>
          <w:lang w:eastAsia="zh-CN"/>
        </w:rPr>
        <w:t>svn</w:t>
      </w:r>
      <w:proofErr w:type="spellEnd"/>
      <w:r>
        <w:rPr>
          <w:color w:val="333333"/>
          <w:w w:val="105"/>
          <w:lang w:eastAsia="zh-CN"/>
        </w:rPr>
        <w:t>服务器</w:t>
      </w:r>
    </w:p>
    <w:p w:rsidR="00756195" w:rsidRDefault="00E931CF">
      <w:pPr>
        <w:pStyle w:val="4"/>
        <w:numPr>
          <w:ilvl w:val="3"/>
          <w:numId w:val="4"/>
        </w:numPr>
        <w:tabs>
          <w:tab w:val="left" w:pos="771"/>
        </w:tabs>
        <w:spacing w:before="203"/>
        <w:ind w:hanging="664"/>
      </w:pPr>
      <w:bookmarkStart w:id="18" w:name="2.2.3.4_commit"/>
      <w:bookmarkEnd w:id="18"/>
      <w:r>
        <w:rPr>
          <w:color w:val="333333"/>
          <w:w w:val="110"/>
        </w:rPr>
        <w:t>commit</w:t>
      </w:r>
    </w:p>
    <w:p w:rsidR="00756195" w:rsidRDefault="00E931CF">
      <w:pPr>
        <w:pStyle w:val="a3"/>
        <w:spacing w:before="3"/>
        <w:rPr>
          <w:rFonts w:ascii="Arial"/>
          <w:b/>
          <w:sz w:val="15"/>
        </w:rPr>
      </w:pPr>
      <w:r>
        <w:rPr>
          <w:noProof/>
          <w:lang w:eastAsia="zh-CN"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2582360</wp:posOffset>
            </wp:positionH>
            <wp:positionV relativeFrom="paragraph">
              <wp:posOffset>136439</wp:posOffset>
            </wp:positionV>
            <wp:extent cx="2009775" cy="3048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756195">
      <w:pPr>
        <w:rPr>
          <w:rFonts w:ascii="Arial"/>
          <w:sz w:val="15"/>
        </w:rPr>
        <w:sectPr w:rsidR="00756195">
          <w:type w:val="continuous"/>
          <w:pgSz w:w="11900" w:h="16820"/>
          <w:pgMar w:top="1040" w:right="940" w:bottom="640" w:left="940" w:header="720" w:footer="720" w:gutter="0"/>
          <w:cols w:space="720"/>
        </w:sectPr>
      </w:pPr>
    </w:p>
    <w:p w:rsidR="00756195" w:rsidRDefault="00756195">
      <w:pPr>
        <w:pStyle w:val="a3"/>
        <w:spacing w:before="2"/>
        <w:rPr>
          <w:rFonts w:ascii="Arial"/>
          <w:b/>
          <w:sz w:val="6"/>
        </w:rPr>
      </w:pPr>
    </w:p>
    <w:p w:rsidR="00756195" w:rsidRDefault="00E931CF">
      <w:pPr>
        <w:pStyle w:val="a3"/>
        <w:ind w:left="455"/>
        <w:rPr>
          <w:rFonts w:ascii="Arial"/>
          <w:sz w:val="20"/>
        </w:rPr>
      </w:pPr>
      <w:r>
        <w:rPr>
          <w:rFonts w:ascii="Arial"/>
          <w:noProof/>
          <w:sz w:val="20"/>
          <w:lang w:eastAsia="zh-CN" w:bidi="ar-SA"/>
        </w:rPr>
        <w:drawing>
          <wp:inline distT="0" distB="0" distL="0" distR="0">
            <wp:extent cx="5724524" cy="3390900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E931CF">
      <w:pPr>
        <w:pStyle w:val="a3"/>
        <w:spacing w:before="10"/>
        <w:rPr>
          <w:rFonts w:ascii="Arial"/>
          <w:b/>
          <w:sz w:val="9"/>
        </w:rPr>
      </w:pPr>
      <w:r>
        <w:rPr>
          <w:noProof/>
          <w:lang w:eastAsia="zh-CN" w:bidi="ar-SA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733733</wp:posOffset>
            </wp:positionH>
            <wp:positionV relativeFrom="paragraph">
              <wp:posOffset>97221</wp:posOffset>
            </wp:positionV>
            <wp:extent cx="6095999" cy="1905000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 w:bidi="ar-SA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3144571</wp:posOffset>
            </wp:positionH>
            <wp:positionV relativeFrom="paragraph">
              <wp:posOffset>2155491</wp:posOffset>
            </wp:positionV>
            <wp:extent cx="1047749" cy="152400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756195">
      <w:pPr>
        <w:pStyle w:val="a3"/>
        <w:rPr>
          <w:rFonts w:ascii="Arial"/>
          <w:b/>
          <w:sz w:val="15"/>
        </w:rPr>
      </w:pPr>
    </w:p>
    <w:p w:rsidR="00756195" w:rsidRDefault="00756195">
      <w:pPr>
        <w:pStyle w:val="a3"/>
        <w:rPr>
          <w:rFonts w:ascii="Arial"/>
          <w:b/>
          <w:sz w:val="15"/>
        </w:rPr>
      </w:pPr>
    </w:p>
    <w:p w:rsidR="00756195" w:rsidRDefault="00E931CF">
      <w:pPr>
        <w:pStyle w:val="a4"/>
        <w:numPr>
          <w:ilvl w:val="3"/>
          <w:numId w:val="4"/>
        </w:numPr>
        <w:tabs>
          <w:tab w:val="left" w:pos="771"/>
        </w:tabs>
        <w:ind w:hanging="664"/>
        <w:rPr>
          <w:b/>
          <w:sz w:val="19"/>
        </w:rPr>
      </w:pPr>
      <w:bookmarkStart w:id="19" w:name="2.2.3.5_update"/>
      <w:bookmarkEnd w:id="19"/>
      <w:r>
        <w:rPr>
          <w:b/>
          <w:color w:val="333333"/>
          <w:w w:val="110"/>
          <w:sz w:val="19"/>
        </w:rPr>
        <w:t>update</w:t>
      </w:r>
    </w:p>
    <w:p w:rsidR="00756195" w:rsidRDefault="00E931CF">
      <w:pPr>
        <w:pStyle w:val="a3"/>
        <w:spacing w:before="189"/>
        <w:ind w:left="107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2753882</wp:posOffset>
            </wp:positionH>
            <wp:positionV relativeFrom="paragraph">
              <wp:posOffset>422189</wp:posOffset>
            </wp:positionV>
            <wp:extent cx="2009775" cy="30480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  <w:color w:val="333333"/>
          <w:w w:val="105"/>
          <w:lang w:eastAsia="zh-CN"/>
        </w:rPr>
        <w:t>Update</w:t>
      </w:r>
      <w:r>
        <w:rPr>
          <w:color w:val="333333"/>
          <w:w w:val="105"/>
          <w:lang w:eastAsia="zh-CN"/>
        </w:rPr>
        <w:t>，它是更新操作</w:t>
      </w:r>
      <w:r>
        <w:rPr>
          <w:rFonts w:ascii="Arial" w:eastAsia="Arial"/>
          <w:color w:val="333333"/>
          <w:w w:val="105"/>
          <w:lang w:eastAsia="zh-CN"/>
        </w:rPr>
        <w:t>,</w:t>
      </w:r>
      <w:r>
        <w:rPr>
          <w:color w:val="333333"/>
          <w:w w:val="105"/>
          <w:lang w:eastAsia="zh-CN"/>
        </w:rPr>
        <w:t>可以将</w:t>
      </w:r>
      <w:proofErr w:type="spellStart"/>
      <w:r>
        <w:rPr>
          <w:rFonts w:ascii="Arial" w:eastAsia="Arial"/>
          <w:color w:val="333333"/>
          <w:w w:val="105"/>
          <w:lang w:eastAsia="zh-CN"/>
        </w:rPr>
        <w:t>svn</w:t>
      </w:r>
      <w:proofErr w:type="spellEnd"/>
      <w:r>
        <w:rPr>
          <w:color w:val="333333"/>
          <w:w w:val="105"/>
          <w:lang w:eastAsia="zh-CN"/>
        </w:rPr>
        <w:t>服务器上的内容更新到本地</w:t>
      </w:r>
    </w:p>
    <w:p w:rsidR="00756195" w:rsidRDefault="00E931CF">
      <w:pPr>
        <w:pStyle w:val="a4"/>
        <w:numPr>
          <w:ilvl w:val="3"/>
          <w:numId w:val="4"/>
        </w:numPr>
        <w:tabs>
          <w:tab w:val="left" w:pos="771"/>
        </w:tabs>
        <w:spacing w:before="125" w:line="328" w:lineRule="auto"/>
        <w:ind w:left="107" w:right="7882" w:firstLine="0"/>
        <w:rPr>
          <w:rFonts w:ascii="微软雅黑" w:eastAsia="微软雅黑"/>
          <w:sz w:val="19"/>
          <w:lang w:eastAsia="zh-CN"/>
        </w:rPr>
      </w:pPr>
      <w:bookmarkStart w:id="20" w:name="2.2.3.6_更新到历史版本"/>
      <w:bookmarkEnd w:id="20"/>
      <w:r>
        <w:rPr>
          <w:rFonts w:ascii="微软雅黑" w:eastAsia="微软雅黑" w:hint="eastAsia"/>
          <w:b/>
          <w:color w:val="333333"/>
          <w:spacing w:val="-3"/>
          <w:sz w:val="19"/>
          <w:lang w:eastAsia="zh-CN"/>
        </w:rPr>
        <w:t>更新到历史版本</w:t>
      </w:r>
      <w:r>
        <w:rPr>
          <w:rFonts w:ascii="微软雅黑" w:eastAsia="微软雅黑" w:hint="eastAsia"/>
          <w:color w:val="333333"/>
          <w:w w:val="105"/>
          <w:sz w:val="19"/>
          <w:lang w:eastAsia="zh-CN"/>
        </w:rPr>
        <w:t>查看当前日志</w:t>
      </w:r>
    </w:p>
    <w:p w:rsidR="00756195" w:rsidRDefault="00756195">
      <w:pPr>
        <w:spacing w:line="328" w:lineRule="auto"/>
        <w:rPr>
          <w:sz w:val="19"/>
          <w:lang w:eastAsia="zh-CN"/>
        </w:r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756195">
      <w:pPr>
        <w:pStyle w:val="a3"/>
        <w:spacing w:before="16"/>
        <w:rPr>
          <w:sz w:val="3"/>
          <w:lang w:eastAsia="zh-CN"/>
        </w:rPr>
      </w:pPr>
    </w:p>
    <w:p w:rsidR="00756195" w:rsidRDefault="00FE0A5A">
      <w:pPr>
        <w:pStyle w:val="a3"/>
        <w:ind w:left="605"/>
        <w:rPr>
          <w:sz w:val="20"/>
          <w:lang w:eastAsia="zh-CN"/>
        </w:rPr>
      </w:pPr>
      <w:r>
        <w:rPr>
          <w:rFonts w:hint="eastAsia"/>
          <w:noProof/>
          <w:sz w:val="20"/>
          <w:lang w:eastAsia="zh-CN" w:bidi="ar-SA"/>
        </w:rPr>
        <w:t>【】</w:t>
      </w:r>
    </w:p>
    <w:p w:rsidR="00756195" w:rsidRDefault="00E931CF">
      <w:pPr>
        <w:pStyle w:val="a3"/>
        <w:spacing w:before="3"/>
        <w:rPr>
          <w:sz w:val="6"/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1496053</wp:posOffset>
            </wp:positionH>
            <wp:positionV relativeFrom="paragraph">
              <wp:posOffset>97289</wp:posOffset>
            </wp:positionV>
            <wp:extent cx="4562475" cy="3381375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E931CF">
      <w:pPr>
        <w:pStyle w:val="a3"/>
        <w:spacing w:before="112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也可以通过下面的方式来更新历史版本</w:t>
      </w:r>
    </w:p>
    <w:p w:rsidR="00756195" w:rsidRDefault="00756195">
      <w:pPr>
        <w:rPr>
          <w:lang w:eastAsia="zh-CN"/>
        </w:r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756195">
      <w:pPr>
        <w:pStyle w:val="a3"/>
        <w:spacing w:before="16"/>
        <w:rPr>
          <w:sz w:val="3"/>
          <w:lang w:eastAsia="zh-CN"/>
        </w:rPr>
      </w:pPr>
    </w:p>
    <w:p w:rsidR="00756195" w:rsidRDefault="00E931CF">
      <w:pPr>
        <w:pStyle w:val="a3"/>
        <w:ind w:left="1235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4162424" cy="3171825"/>
            <wp:effectExtent l="0" t="0" r="0" b="0"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E931CF">
      <w:pPr>
        <w:pStyle w:val="a3"/>
        <w:spacing w:before="3"/>
        <w:rPr>
          <w:sz w:val="6"/>
        </w:rPr>
      </w:pPr>
      <w:r>
        <w:rPr>
          <w:noProof/>
          <w:lang w:eastAsia="zh-CN" w:bidi="ar-SA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2086851</wp:posOffset>
            </wp:positionH>
            <wp:positionV relativeFrom="paragraph">
              <wp:posOffset>96941</wp:posOffset>
            </wp:positionV>
            <wp:extent cx="3381375" cy="2571750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E931CF">
      <w:pPr>
        <w:pStyle w:val="4"/>
        <w:numPr>
          <w:ilvl w:val="3"/>
          <w:numId w:val="4"/>
        </w:numPr>
        <w:tabs>
          <w:tab w:val="left" w:pos="771"/>
        </w:tabs>
        <w:spacing w:before="199"/>
        <w:ind w:hanging="664"/>
      </w:pPr>
      <w:bookmarkStart w:id="21" w:name="2.2.3.7_delete"/>
      <w:bookmarkEnd w:id="21"/>
      <w:r>
        <w:rPr>
          <w:color w:val="333333"/>
          <w:w w:val="110"/>
        </w:rPr>
        <w:t>delete</w:t>
      </w:r>
    </w:p>
    <w:p w:rsidR="00756195" w:rsidRDefault="00E931CF">
      <w:pPr>
        <w:pStyle w:val="a3"/>
        <w:spacing w:before="190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标记删除操作，本地文件会删除，我们需要进行提交，才能真正从服务器删除</w:t>
      </w:r>
    </w:p>
    <w:p w:rsidR="00756195" w:rsidRDefault="00756195">
      <w:pPr>
        <w:rPr>
          <w:lang w:eastAsia="zh-CN"/>
        </w:r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756195">
      <w:pPr>
        <w:pStyle w:val="a3"/>
        <w:spacing w:before="16"/>
        <w:rPr>
          <w:sz w:val="3"/>
          <w:lang w:eastAsia="zh-CN"/>
        </w:rPr>
      </w:pPr>
    </w:p>
    <w:p w:rsidR="00756195" w:rsidRDefault="00E931CF">
      <w:pPr>
        <w:pStyle w:val="a3"/>
        <w:ind w:left="800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4648199" cy="2809875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756195">
      <w:pPr>
        <w:pStyle w:val="a3"/>
        <w:spacing w:before="6"/>
        <w:rPr>
          <w:sz w:val="5"/>
        </w:rPr>
      </w:pPr>
    </w:p>
    <w:p w:rsidR="00756195" w:rsidRDefault="00E931CF">
      <w:pPr>
        <w:pStyle w:val="4"/>
        <w:numPr>
          <w:ilvl w:val="3"/>
          <w:numId w:val="4"/>
        </w:numPr>
        <w:tabs>
          <w:tab w:val="left" w:pos="771"/>
        </w:tabs>
        <w:spacing w:before="58"/>
        <w:ind w:hanging="664"/>
        <w:rPr>
          <w:rFonts w:ascii="微软雅黑" w:eastAsia="微软雅黑"/>
        </w:rPr>
      </w:pPr>
      <w:bookmarkStart w:id="22" w:name="2.2.3.8_导入与导出"/>
      <w:bookmarkEnd w:id="22"/>
      <w:proofErr w:type="spellStart"/>
      <w:r>
        <w:rPr>
          <w:rFonts w:ascii="微软雅黑" w:eastAsia="微软雅黑" w:hint="eastAsia"/>
          <w:color w:val="333333"/>
          <w:w w:val="105"/>
        </w:rPr>
        <w:t>导入与导出</w:t>
      </w:r>
      <w:proofErr w:type="spellEnd"/>
    </w:p>
    <w:p w:rsidR="00756195" w:rsidRDefault="00E931CF">
      <w:pPr>
        <w:pStyle w:val="a3"/>
        <w:spacing w:before="6"/>
        <w:rPr>
          <w:b/>
          <w:sz w:val="6"/>
        </w:rPr>
      </w:pPr>
      <w:r>
        <w:rPr>
          <w:noProof/>
          <w:lang w:eastAsia="zh-CN" w:bidi="ar-SA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1734278</wp:posOffset>
            </wp:positionH>
            <wp:positionV relativeFrom="paragraph">
              <wp:posOffset>99226</wp:posOffset>
            </wp:positionV>
            <wp:extent cx="4095750" cy="1905000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195" w:rsidRDefault="00E931CF">
      <w:pPr>
        <w:pStyle w:val="a3"/>
        <w:spacing w:before="96"/>
        <w:ind w:left="107"/>
      </w:pPr>
      <w:proofErr w:type="spellStart"/>
      <w:r>
        <w:rPr>
          <w:rFonts w:ascii="Arial" w:eastAsia="Arial"/>
          <w:color w:val="333333"/>
          <w:w w:val="105"/>
        </w:rPr>
        <w:t>Import</w:t>
      </w:r>
      <w:r>
        <w:rPr>
          <w:color w:val="333333"/>
          <w:w w:val="105"/>
        </w:rPr>
        <w:t>将本地资源导入到</w:t>
      </w:r>
      <w:r>
        <w:rPr>
          <w:rFonts w:ascii="Arial" w:eastAsia="Arial"/>
          <w:color w:val="333333"/>
          <w:w w:val="105"/>
        </w:rPr>
        <w:t>svn</w:t>
      </w:r>
      <w:r>
        <w:rPr>
          <w:color w:val="333333"/>
          <w:w w:val="105"/>
        </w:rPr>
        <w:t>服务器</w:t>
      </w:r>
      <w:proofErr w:type="spellEnd"/>
    </w:p>
    <w:p w:rsidR="00756195" w:rsidRDefault="00E931CF">
      <w:pPr>
        <w:pStyle w:val="a3"/>
        <w:spacing w:before="115"/>
        <w:ind w:left="107"/>
      </w:pPr>
      <w:proofErr w:type="spellStart"/>
      <w:r>
        <w:rPr>
          <w:rFonts w:ascii="Arial" w:eastAsia="Arial"/>
          <w:color w:val="333333"/>
          <w:w w:val="105"/>
        </w:rPr>
        <w:t>Export</w:t>
      </w:r>
      <w:r>
        <w:rPr>
          <w:color w:val="333333"/>
          <w:w w:val="105"/>
        </w:rPr>
        <w:t>导出项目，和</w:t>
      </w:r>
      <w:r>
        <w:rPr>
          <w:rFonts w:ascii="Arial" w:eastAsia="Arial"/>
          <w:color w:val="333333"/>
          <w:w w:val="105"/>
        </w:rPr>
        <w:t>checkout</w:t>
      </w:r>
      <w:proofErr w:type="gramStart"/>
      <w:r>
        <w:rPr>
          <w:color w:val="333333"/>
          <w:w w:val="105"/>
        </w:rPr>
        <w:t>的区别</w:t>
      </w:r>
      <w:r>
        <w:rPr>
          <w:rFonts w:ascii="Arial" w:eastAsia="Arial"/>
          <w:color w:val="333333"/>
          <w:w w:val="105"/>
        </w:rPr>
        <w:t>,</w:t>
      </w:r>
      <w:r>
        <w:rPr>
          <w:color w:val="333333"/>
          <w:w w:val="105"/>
        </w:rPr>
        <w:t>它不存在</w:t>
      </w:r>
      <w:proofErr w:type="gramEnd"/>
      <w:r>
        <w:rPr>
          <w:rFonts w:ascii="Arial" w:eastAsia="Arial"/>
          <w:color w:val="333333"/>
          <w:w w:val="105"/>
        </w:rPr>
        <w:t>.svn</w:t>
      </w:r>
      <w:r>
        <w:rPr>
          <w:color w:val="333333"/>
          <w:w w:val="105"/>
        </w:rPr>
        <w:t>隐藏文件</w:t>
      </w:r>
      <w:proofErr w:type="spellEnd"/>
    </w:p>
    <w:p w:rsidR="00756195" w:rsidRDefault="00E931CF">
      <w:pPr>
        <w:pStyle w:val="4"/>
        <w:numPr>
          <w:ilvl w:val="3"/>
          <w:numId w:val="4"/>
        </w:numPr>
        <w:tabs>
          <w:tab w:val="left" w:pos="771"/>
        </w:tabs>
        <w:ind w:hanging="664"/>
        <w:rPr>
          <w:rFonts w:ascii="微软雅黑" w:eastAsia="微软雅黑"/>
        </w:rPr>
      </w:pPr>
      <w:bookmarkStart w:id="23" w:name="2.2.3.9_冲突问题与解决"/>
      <w:bookmarkEnd w:id="23"/>
      <w:proofErr w:type="spellStart"/>
      <w:r>
        <w:rPr>
          <w:rFonts w:ascii="微软雅黑" w:eastAsia="微软雅黑" w:hint="eastAsia"/>
          <w:color w:val="333333"/>
          <w:w w:val="105"/>
        </w:rPr>
        <w:t>冲突问题与解决</w:t>
      </w:r>
      <w:proofErr w:type="spellEnd"/>
    </w:p>
    <w:p w:rsidR="00756195" w:rsidRDefault="00E931CF">
      <w:pPr>
        <w:pStyle w:val="a3"/>
        <w:spacing w:before="130"/>
        <w:ind w:left="107"/>
        <w:rPr>
          <w:rFonts w:ascii="Arial" w:eastAsia="Arial"/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1257828</wp:posOffset>
            </wp:positionH>
            <wp:positionV relativeFrom="paragraph">
              <wp:posOffset>384722</wp:posOffset>
            </wp:positionV>
            <wp:extent cx="5095875" cy="1304925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5"/>
          <w:lang w:eastAsia="zh-CN"/>
        </w:rPr>
        <w:t>多个用户同时操作同一个文件时，就可能产生冲突情况。</w:t>
      </w:r>
      <w:r>
        <w:rPr>
          <w:rFonts w:ascii="Arial" w:eastAsia="Arial"/>
          <w:color w:val="333333"/>
          <w:w w:val="115"/>
          <w:lang w:eastAsia="zh-CN"/>
        </w:rPr>
        <w:t>\</w:t>
      </w:r>
    </w:p>
    <w:p w:rsidR="00756195" w:rsidRDefault="00E931CF">
      <w:pPr>
        <w:pStyle w:val="a3"/>
        <w:spacing w:before="111"/>
        <w:ind w:left="107"/>
        <w:rPr>
          <w:rFonts w:ascii="Arial" w:eastAsia="Arial"/>
          <w:lang w:eastAsia="zh-CN"/>
        </w:rPr>
      </w:pPr>
      <w:r>
        <w:rPr>
          <w:color w:val="333333"/>
          <w:w w:val="105"/>
          <w:lang w:eastAsia="zh-CN"/>
        </w:rPr>
        <w:t>这个冲突产生后如何解决，我们可以采用手动</w:t>
      </w:r>
      <w:r>
        <w:rPr>
          <w:rFonts w:ascii="Arial" w:eastAsia="Arial"/>
          <w:color w:val="333333"/>
          <w:w w:val="105"/>
          <w:lang w:eastAsia="zh-CN"/>
        </w:rPr>
        <w:t>Merge,</w:t>
      </w:r>
      <w:r>
        <w:rPr>
          <w:color w:val="333333"/>
          <w:w w:val="105"/>
          <w:lang w:eastAsia="zh-CN"/>
        </w:rPr>
        <w:t>解决冲突后，重新</w:t>
      </w:r>
      <w:r>
        <w:rPr>
          <w:rFonts w:ascii="Arial" w:eastAsia="Arial"/>
          <w:color w:val="333333"/>
          <w:w w:val="105"/>
          <w:lang w:eastAsia="zh-CN"/>
        </w:rPr>
        <w:t>commit.</w:t>
      </w:r>
    </w:p>
    <w:p w:rsidR="00756195" w:rsidRDefault="00756195">
      <w:pPr>
        <w:rPr>
          <w:rFonts w:ascii="Arial" w:eastAsia="Arial"/>
          <w:lang w:eastAsia="zh-CN"/>
        </w:rPr>
        <w:sectPr w:rsidR="00756195">
          <w:pgSz w:w="11900" w:h="16820"/>
          <w:pgMar w:top="1040" w:right="940" w:bottom="720" w:left="940" w:header="359" w:footer="445" w:gutter="0"/>
          <w:cols w:space="720"/>
        </w:sectPr>
      </w:pPr>
    </w:p>
    <w:p w:rsidR="00756195" w:rsidRDefault="00756195">
      <w:pPr>
        <w:pStyle w:val="a3"/>
        <w:spacing w:before="2"/>
        <w:rPr>
          <w:rFonts w:ascii="Arial"/>
          <w:sz w:val="6"/>
          <w:lang w:eastAsia="zh-CN"/>
        </w:rPr>
      </w:pPr>
    </w:p>
    <w:p w:rsidR="00756195" w:rsidRDefault="00E931CF">
      <w:pPr>
        <w:pStyle w:val="a3"/>
        <w:ind w:left="1506"/>
        <w:rPr>
          <w:rFonts w:ascii="Arial"/>
          <w:sz w:val="20"/>
        </w:rPr>
      </w:pPr>
      <w:r>
        <w:rPr>
          <w:rFonts w:ascii="Arial"/>
          <w:noProof/>
          <w:sz w:val="20"/>
          <w:lang w:eastAsia="zh-CN" w:bidi="ar-SA"/>
        </w:rPr>
        <w:drawing>
          <wp:inline distT="0" distB="0" distL="0" distR="0">
            <wp:extent cx="4486275" cy="857250"/>
            <wp:effectExtent l="0" t="0" r="0" b="0"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756195">
      <w:pPr>
        <w:pStyle w:val="a3"/>
        <w:rPr>
          <w:rFonts w:ascii="Arial"/>
          <w:sz w:val="20"/>
        </w:rPr>
      </w:pPr>
    </w:p>
    <w:p w:rsidR="00756195" w:rsidRDefault="00756195">
      <w:pPr>
        <w:pStyle w:val="a3"/>
        <w:spacing w:before="11"/>
        <w:rPr>
          <w:rFonts w:ascii="Arial"/>
          <w:sz w:val="28"/>
        </w:rPr>
      </w:pPr>
    </w:p>
    <w:p w:rsidR="00756195" w:rsidRDefault="00E931CF">
      <w:pPr>
        <w:pStyle w:val="a3"/>
        <w:spacing w:before="58" w:after="21" w:line="314" w:lineRule="auto"/>
        <w:ind w:left="107" w:right="5248"/>
      </w:pPr>
      <w:r>
        <w:rPr>
          <w:rFonts w:ascii="Arial" w:eastAsia="Arial"/>
          <w:color w:val="333333"/>
          <w:w w:val="105"/>
        </w:rPr>
        <w:t xml:space="preserve">HelloWorld.java </w:t>
      </w:r>
      <w:proofErr w:type="spellStart"/>
      <w:r>
        <w:rPr>
          <w:color w:val="333333"/>
          <w:w w:val="105"/>
        </w:rPr>
        <w:t>它是服务器上的文件与本地文件合并</w:t>
      </w:r>
      <w:r>
        <w:rPr>
          <w:rFonts w:ascii="Arial" w:eastAsia="Arial"/>
          <w:color w:val="333333"/>
          <w:w w:val="105"/>
        </w:rPr>
        <w:t>HelloWorld.java.mine</w:t>
      </w:r>
      <w:proofErr w:type="spellEnd"/>
      <w:r>
        <w:rPr>
          <w:rFonts w:ascii="Arial" w:eastAsia="Arial"/>
          <w:color w:val="333333"/>
          <w:w w:val="105"/>
        </w:rPr>
        <w:t xml:space="preserve"> </w:t>
      </w:r>
      <w:r>
        <w:rPr>
          <w:color w:val="333333"/>
          <w:w w:val="105"/>
        </w:rPr>
        <w:t>本地修改后的文件</w:t>
      </w:r>
      <w:r>
        <w:rPr>
          <w:rFonts w:ascii="Arial" w:eastAsia="Arial"/>
          <w:color w:val="333333"/>
          <w:w w:val="105"/>
        </w:rPr>
        <w:t>HelloWorld.java.r</w:t>
      </w:r>
      <w:proofErr w:type="gramStart"/>
      <w:r>
        <w:rPr>
          <w:rFonts w:ascii="Arial" w:eastAsia="Arial"/>
          <w:color w:val="333333"/>
          <w:w w:val="105"/>
        </w:rPr>
        <w:t xml:space="preserve">4  </w:t>
      </w:r>
      <w:r>
        <w:rPr>
          <w:color w:val="333333"/>
          <w:w w:val="105"/>
        </w:rPr>
        <w:t>修改前的文件</w:t>
      </w:r>
      <w:r>
        <w:rPr>
          <w:rFonts w:ascii="Arial" w:eastAsia="Arial"/>
          <w:color w:val="333333"/>
          <w:w w:val="105"/>
        </w:rPr>
        <w:t>HelloWorld.java.r</w:t>
      </w:r>
      <w:proofErr w:type="gramEnd"/>
      <w:r>
        <w:rPr>
          <w:rFonts w:ascii="Arial" w:eastAsia="Arial"/>
          <w:color w:val="333333"/>
          <w:w w:val="105"/>
        </w:rPr>
        <w:t xml:space="preserve">5 </w:t>
      </w:r>
      <w:proofErr w:type="spellStart"/>
      <w:r>
        <w:rPr>
          <w:color w:val="333333"/>
          <w:w w:val="105"/>
        </w:rPr>
        <w:t>对方修改后的文件</w:t>
      </w:r>
      <w:proofErr w:type="spellEnd"/>
    </w:p>
    <w:p w:rsidR="00756195" w:rsidRDefault="00E931CF">
      <w:pPr>
        <w:pStyle w:val="a3"/>
        <w:ind w:left="860"/>
        <w:rPr>
          <w:sz w:val="20"/>
        </w:rPr>
      </w:pPr>
      <w:r>
        <w:rPr>
          <w:noProof/>
          <w:sz w:val="20"/>
          <w:lang w:eastAsia="zh-CN" w:bidi="ar-SA"/>
        </w:rPr>
        <w:drawing>
          <wp:inline distT="0" distB="0" distL="0" distR="0">
            <wp:extent cx="5267325" cy="3962400"/>
            <wp:effectExtent l="0" t="0" r="0" b="0"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95" w:rsidRDefault="00756195">
      <w:pPr>
        <w:pStyle w:val="a3"/>
        <w:ind w:left="110"/>
        <w:rPr>
          <w:rFonts w:ascii="Times New Roman"/>
          <w:sz w:val="20"/>
        </w:rPr>
      </w:pPr>
      <w:bookmarkStart w:id="24" w:name="2.3_IDEA下_SVN_配置与使用"/>
      <w:bookmarkStart w:id="25" w:name="_"/>
      <w:bookmarkEnd w:id="24"/>
      <w:bookmarkEnd w:id="25"/>
    </w:p>
    <w:sectPr w:rsidR="00756195">
      <w:pgSz w:w="11900" w:h="16820"/>
      <w:pgMar w:top="1040" w:right="940" w:bottom="640" w:left="940" w:header="359" w:footer="4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600" w:rsidRDefault="00B86600">
      <w:r>
        <w:separator/>
      </w:r>
    </w:p>
  </w:endnote>
  <w:endnote w:type="continuationSeparator" w:id="0">
    <w:p w:rsidR="00B86600" w:rsidRDefault="00B8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195" w:rsidRDefault="00756195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600" w:rsidRDefault="00B86600">
      <w:r>
        <w:separator/>
      </w:r>
    </w:p>
  </w:footnote>
  <w:footnote w:type="continuationSeparator" w:id="0">
    <w:p w:rsidR="00B86600" w:rsidRDefault="00B86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195" w:rsidRDefault="00756195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2BC"/>
    <w:multiLevelType w:val="multilevel"/>
    <w:tmpl w:val="6D3887D6"/>
    <w:lvl w:ilvl="0">
      <w:start w:val="2"/>
      <w:numFmt w:val="decimal"/>
      <w:lvlText w:val="%1"/>
      <w:lvlJc w:val="left"/>
      <w:pPr>
        <w:ind w:left="600" w:hanging="494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600" w:hanging="494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27" w:hanging="620"/>
      </w:pPr>
      <w:rPr>
        <w:rFonts w:ascii="Arial" w:eastAsia="Arial" w:hAnsi="Arial" w:cs="Arial" w:hint="default"/>
        <w:b/>
        <w:bCs/>
        <w:color w:val="333333"/>
        <w:w w:val="104"/>
        <w:sz w:val="24"/>
        <w:szCs w:val="24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770" w:hanging="663"/>
      </w:pPr>
      <w:rPr>
        <w:rFonts w:ascii="Arial" w:eastAsia="Arial" w:hAnsi="Arial" w:cs="Arial" w:hint="default"/>
        <w:b/>
        <w:bCs/>
        <w:color w:val="333333"/>
        <w:w w:val="105"/>
        <w:sz w:val="19"/>
        <w:szCs w:val="19"/>
        <w:lang w:val="en-US" w:eastAsia="en-US" w:bidi="en-US"/>
      </w:rPr>
    </w:lvl>
    <w:lvl w:ilvl="4">
      <w:numFmt w:val="bullet"/>
      <w:lvlText w:val="•"/>
      <w:lvlJc w:val="left"/>
      <w:pPr>
        <w:ind w:left="3090" w:hanging="6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45" w:hanging="6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00" w:hanging="6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55" w:hanging="6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10" w:hanging="663"/>
      </w:pPr>
      <w:rPr>
        <w:rFonts w:hint="default"/>
        <w:lang w:val="en-US" w:eastAsia="en-US" w:bidi="en-US"/>
      </w:rPr>
    </w:lvl>
  </w:abstractNum>
  <w:abstractNum w:abstractNumId="1" w15:restartNumberingAfterBreak="0">
    <w:nsid w:val="294B6838"/>
    <w:multiLevelType w:val="multilevel"/>
    <w:tmpl w:val="97E80ECA"/>
    <w:lvl w:ilvl="0">
      <w:start w:val="1"/>
      <w:numFmt w:val="decimal"/>
      <w:lvlText w:val="%1."/>
      <w:lvlJc w:val="left"/>
      <w:pPr>
        <w:ind w:left="400" w:hanging="294"/>
      </w:pPr>
      <w:rPr>
        <w:rFonts w:ascii="Arial" w:eastAsia="Arial" w:hAnsi="Arial" w:cs="Arial" w:hint="default"/>
        <w:b/>
        <w:bCs/>
        <w:color w:val="333333"/>
        <w:w w:val="103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00" w:hanging="494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en-US"/>
      </w:rPr>
    </w:lvl>
    <w:lvl w:ilvl="2">
      <w:numFmt w:val="bullet"/>
      <w:lvlText w:val="•"/>
      <w:lvlJc w:val="left"/>
      <w:pPr>
        <w:ind w:left="1646" w:hanging="49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93" w:hanging="49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40" w:hanging="49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86" w:hanging="49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33" w:hanging="49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80" w:hanging="49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26" w:hanging="494"/>
      </w:pPr>
      <w:rPr>
        <w:rFonts w:hint="default"/>
        <w:lang w:val="en-US" w:eastAsia="en-US" w:bidi="en-US"/>
      </w:rPr>
    </w:lvl>
  </w:abstractNum>
  <w:abstractNum w:abstractNumId="2" w15:restartNumberingAfterBreak="0">
    <w:nsid w:val="6FB82FAC"/>
    <w:multiLevelType w:val="multilevel"/>
    <w:tmpl w:val="D65C0664"/>
    <w:lvl w:ilvl="0">
      <w:start w:val="2"/>
      <w:numFmt w:val="decimal"/>
      <w:lvlText w:val="%1"/>
      <w:lvlJc w:val="left"/>
      <w:pPr>
        <w:ind w:left="390" w:hanging="284"/>
      </w:pPr>
      <w:rPr>
        <w:rFonts w:ascii="Arial" w:eastAsia="Arial" w:hAnsi="Arial" w:cs="Arial" w:hint="default"/>
        <w:b/>
        <w:bCs/>
        <w:color w:val="333333"/>
        <w:w w:val="103"/>
        <w:sz w:val="34"/>
        <w:szCs w:val="3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00" w:hanging="494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27" w:hanging="620"/>
      </w:pPr>
      <w:rPr>
        <w:rFonts w:ascii="Arial" w:eastAsia="Arial" w:hAnsi="Arial" w:cs="Arial" w:hint="default"/>
        <w:b/>
        <w:bCs/>
        <w:color w:val="333333"/>
        <w:w w:val="104"/>
        <w:sz w:val="24"/>
        <w:szCs w:val="24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770" w:hanging="663"/>
      </w:pPr>
      <w:rPr>
        <w:rFonts w:ascii="Arial" w:eastAsia="Arial" w:hAnsi="Arial" w:cs="Arial" w:hint="default"/>
        <w:b/>
        <w:bCs/>
        <w:color w:val="333333"/>
        <w:w w:val="105"/>
        <w:sz w:val="19"/>
        <w:szCs w:val="19"/>
        <w:lang w:val="en-US" w:eastAsia="en-US" w:bidi="en-US"/>
      </w:rPr>
    </w:lvl>
    <w:lvl w:ilvl="4">
      <w:numFmt w:val="bullet"/>
      <w:lvlText w:val="•"/>
      <w:lvlJc w:val="left"/>
      <w:pPr>
        <w:ind w:left="2100" w:hanging="6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420" w:hanging="6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40" w:hanging="6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60" w:hanging="6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80" w:hanging="663"/>
      </w:pPr>
      <w:rPr>
        <w:rFonts w:hint="default"/>
        <w:lang w:val="en-US" w:eastAsia="en-US" w:bidi="en-US"/>
      </w:rPr>
    </w:lvl>
  </w:abstractNum>
  <w:abstractNum w:abstractNumId="3" w15:restartNumberingAfterBreak="0">
    <w:nsid w:val="715E6164"/>
    <w:multiLevelType w:val="hybridMultilevel"/>
    <w:tmpl w:val="1150AE5A"/>
    <w:lvl w:ilvl="0" w:tplc="64347790">
      <w:start w:val="1"/>
      <w:numFmt w:val="decimal"/>
      <w:lvlText w:val="%1."/>
      <w:lvlJc w:val="left"/>
      <w:pPr>
        <w:ind w:left="271" w:hanging="165"/>
      </w:pPr>
      <w:rPr>
        <w:rFonts w:ascii="Arial" w:eastAsia="Arial" w:hAnsi="Arial" w:cs="Arial" w:hint="default"/>
        <w:color w:val="333333"/>
        <w:spacing w:val="-4"/>
        <w:w w:val="103"/>
        <w:sz w:val="17"/>
        <w:szCs w:val="17"/>
        <w:lang w:val="en-US" w:eastAsia="en-US" w:bidi="en-US"/>
      </w:rPr>
    </w:lvl>
    <w:lvl w:ilvl="1" w:tplc="2CC84388">
      <w:numFmt w:val="bullet"/>
      <w:lvlText w:val="•"/>
      <w:lvlJc w:val="left"/>
      <w:pPr>
        <w:ind w:left="1254" w:hanging="165"/>
      </w:pPr>
      <w:rPr>
        <w:rFonts w:hint="default"/>
        <w:lang w:val="en-US" w:eastAsia="en-US" w:bidi="en-US"/>
      </w:rPr>
    </w:lvl>
    <w:lvl w:ilvl="2" w:tplc="3C62E018">
      <w:numFmt w:val="bullet"/>
      <w:lvlText w:val="•"/>
      <w:lvlJc w:val="left"/>
      <w:pPr>
        <w:ind w:left="2228" w:hanging="165"/>
      </w:pPr>
      <w:rPr>
        <w:rFonts w:hint="default"/>
        <w:lang w:val="en-US" w:eastAsia="en-US" w:bidi="en-US"/>
      </w:rPr>
    </w:lvl>
    <w:lvl w:ilvl="3" w:tplc="BC940364">
      <w:numFmt w:val="bullet"/>
      <w:lvlText w:val="•"/>
      <w:lvlJc w:val="left"/>
      <w:pPr>
        <w:ind w:left="3202" w:hanging="165"/>
      </w:pPr>
      <w:rPr>
        <w:rFonts w:hint="default"/>
        <w:lang w:val="en-US" w:eastAsia="en-US" w:bidi="en-US"/>
      </w:rPr>
    </w:lvl>
    <w:lvl w:ilvl="4" w:tplc="6062FDBE">
      <w:numFmt w:val="bullet"/>
      <w:lvlText w:val="•"/>
      <w:lvlJc w:val="left"/>
      <w:pPr>
        <w:ind w:left="4176" w:hanging="165"/>
      </w:pPr>
      <w:rPr>
        <w:rFonts w:hint="default"/>
        <w:lang w:val="en-US" w:eastAsia="en-US" w:bidi="en-US"/>
      </w:rPr>
    </w:lvl>
    <w:lvl w:ilvl="5" w:tplc="F83EE380">
      <w:numFmt w:val="bullet"/>
      <w:lvlText w:val="•"/>
      <w:lvlJc w:val="left"/>
      <w:pPr>
        <w:ind w:left="5150" w:hanging="165"/>
      </w:pPr>
      <w:rPr>
        <w:rFonts w:hint="default"/>
        <w:lang w:val="en-US" w:eastAsia="en-US" w:bidi="en-US"/>
      </w:rPr>
    </w:lvl>
    <w:lvl w:ilvl="6" w:tplc="3C247A88">
      <w:numFmt w:val="bullet"/>
      <w:lvlText w:val="•"/>
      <w:lvlJc w:val="left"/>
      <w:pPr>
        <w:ind w:left="6124" w:hanging="165"/>
      </w:pPr>
      <w:rPr>
        <w:rFonts w:hint="default"/>
        <w:lang w:val="en-US" w:eastAsia="en-US" w:bidi="en-US"/>
      </w:rPr>
    </w:lvl>
    <w:lvl w:ilvl="7" w:tplc="4D84362A">
      <w:numFmt w:val="bullet"/>
      <w:lvlText w:val="•"/>
      <w:lvlJc w:val="left"/>
      <w:pPr>
        <w:ind w:left="7098" w:hanging="165"/>
      </w:pPr>
      <w:rPr>
        <w:rFonts w:hint="default"/>
        <w:lang w:val="en-US" w:eastAsia="en-US" w:bidi="en-US"/>
      </w:rPr>
    </w:lvl>
    <w:lvl w:ilvl="8" w:tplc="73E8F100">
      <w:numFmt w:val="bullet"/>
      <w:lvlText w:val="•"/>
      <w:lvlJc w:val="left"/>
      <w:pPr>
        <w:ind w:left="8072" w:hanging="165"/>
      </w:pPr>
      <w:rPr>
        <w:rFonts w:hint="default"/>
        <w:lang w:val="en-US" w:eastAsia="en-US" w:bidi="en-US"/>
      </w:rPr>
    </w:lvl>
  </w:abstractNum>
  <w:abstractNum w:abstractNumId="4" w15:restartNumberingAfterBreak="0">
    <w:nsid w:val="76D808D3"/>
    <w:multiLevelType w:val="multilevel"/>
    <w:tmpl w:val="97F64ECA"/>
    <w:lvl w:ilvl="0">
      <w:start w:val="1"/>
      <w:numFmt w:val="decimal"/>
      <w:lvlText w:val="%1."/>
      <w:lvlJc w:val="left"/>
      <w:pPr>
        <w:ind w:left="271" w:hanging="165"/>
      </w:pPr>
      <w:rPr>
        <w:rFonts w:hint="default"/>
        <w:w w:val="103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00" w:hanging="494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734" w:hanging="628"/>
      </w:pPr>
      <w:rPr>
        <w:rFonts w:ascii="Arial" w:eastAsia="Arial" w:hAnsi="Arial" w:cs="Arial" w:hint="default"/>
        <w:b/>
        <w:bCs/>
        <w:color w:val="333333"/>
        <w:w w:val="104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1900" w:hanging="62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60" w:hanging="62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0" w:hanging="62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80" w:hanging="62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0" w:hanging="62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0" w:hanging="628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756195"/>
    <w:rsid w:val="003F1514"/>
    <w:rsid w:val="006C0967"/>
    <w:rsid w:val="00756195"/>
    <w:rsid w:val="00791B3B"/>
    <w:rsid w:val="00993C34"/>
    <w:rsid w:val="00AA7FA3"/>
    <w:rsid w:val="00B86600"/>
    <w:rsid w:val="00E931CF"/>
    <w:rsid w:val="00F701CD"/>
    <w:rsid w:val="00FC0995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BFB45"/>
  <w15:docId w15:val="{C32189BE-7721-48E7-9D96-8EA3B3A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  <w:lang w:bidi="en-US"/>
    </w:rPr>
  </w:style>
  <w:style w:type="paragraph" w:styleId="1">
    <w:name w:val="heading 1"/>
    <w:basedOn w:val="a"/>
    <w:uiPriority w:val="1"/>
    <w:qFormat/>
    <w:pPr>
      <w:spacing w:before="16"/>
      <w:ind w:left="390" w:hanging="382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spacing w:before="103"/>
      <w:ind w:left="600" w:hanging="494"/>
      <w:outlineLvl w:val="1"/>
    </w:pPr>
    <w:rPr>
      <w:b/>
      <w:bCs/>
      <w:sz w:val="29"/>
      <w:szCs w:val="29"/>
    </w:rPr>
  </w:style>
  <w:style w:type="paragraph" w:styleId="3">
    <w:name w:val="heading 3"/>
    <w:basedOn w:val="a"/>
    <w:uiPriority w:val="1"/>
    <w:qFormat/>
    <w:pPr>
      <w:spacing w:before="71"/>
      <w:ind w:left="727" w:hanging="62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spacing w:before="130"/>
      <w:ind w:left="770" w:hanging="664"/>
      <w:outlineLvl w:val="3"/>
    </w:pPr>
    <w:rPr>
      <w:rFonts w:ascii="Arial" w:eastAsia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30"/>
      <w:ind w:left="770" w:hanging="664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F1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1514"/>
    <w:rPr>
      <w:rFonts w:ascii="微软雅黑" w:eastAsia="微软雅黑" w:hAnsi="微软雅黑" w:cs="微软雅黑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3F15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1514"/>
    <w:rPr>
      <w:rFonts w:ascii="微软雅黑" w:eastAsia="微软雅黑" w:hAnsi="微软雅黑" w:cs="微软雅黑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3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bversion.apache.org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KazuGin</dc:creator>
  <cp:keywords/>
  <dc:description/>
  <cp:lastModifiedBy>KazuGin</cp:lastModifiedBy>
  <cp:revision>5</cp:revision>
  <dcterms:created xsi:type="dcterms:W3CDTF">2019-05-31T05:00:00Z</dcterms:created>
  <dcterms:modified xsi:type="dcterms:W3CDTF">2019-06-28T00:36:00Z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Typora</vt:lpwstr>
  </property>
  <property fmtid="{D5CDD505-2E9C-101B-9397-08002B2CF9AE}" pid="4" name="LastSaved">
    <vt:filetime>2019-05-31T00:00:00Z</vt:filetime>
  </property>
</Properties>
</file>