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0D50D2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1A1A2E"/>
          <w:sz w:val="36"/>
          <w:szCs w:val="36"/>
        </w:rPr>
        <w:t>AutoClaw 通识课 逐字讲稿（内部技术交流会版）</w:t>
      </w:r>
    </w:p>
    <w:p w14:paraId="44A5F409">
      <w:pPr>
        <w:pBdr>
          <w:left w:val="single" w:color="999999" w:sz="6" w:space="8"/>
        </w:pBdr>
        <w:spacing w:before="120" w:after="120"/>
        <w:ind w:left="48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**版本**：内部分享版（区别于员工通识版） **场景**：周末公司内部技术交流会 **总时长**：纯讲稿约 15 分钟，含演示环节预计 50-70 分钟（演示弹性较大） **讲者**：武洋 **配套**：18 页 PPT（autoclaw-course.pdf）+ 自我介绍口播稿</w:t>
      </w:r>
    </w:p>
    <w:p w14:paraId="71F9BA5B">
      <w:pPr>
        <w:pBdr>
          <w:bottom w:val="single" w:color="CCCCCC" w:sz="2" w:space="4"/>
        </w:pBdr>
        <w:spacing w:before="200" w:after="200"/>
        <w:rPr>
          <w:rFonts w:hint="eastAsia"/>
        </w:rPr>
      </w:pPr>
      <w:r>
        <w:rPr>
          <w:rFonts w:hint="eastAsia"/>
          <w:lang w:val="en-US" w:eastAsia="zh-CN"/>
        </w:rPr>
        <w:t>各位领导同事，大家下午好。</w:t>
      </w:r>
      <w:r>
        <w:rPr>
          <w:rFonts w:hint="eastAsia"/>
        </w:rPr>
        <w:t>先问大家一个事——今年三月那阵儿，朋友圈是不是天天有人发新出的 AI 智能体？我数了数，光那一个月就冒出 26 款，业内管那段叫"百虾大战"。</w:t>
      </w:r>
    </w:p>
    <w:p w14:paraId="6584D29A">
      <w:pPr>
        <w:pBdr>
          <w:bottom w:val="single" w:color="CCCCCC" w:sz="2" w:space="4"/>
        </w:pBdr>
        <w:spacing w:before="200" w:after="200"/>
        <w:rPr>
          <w:rFonts w:hint="default" w:eastAsia="微软雅黑"/>
          <w:lang w:val="en-US" w:eastAsia="zh-CN"/>
        </w:rPr>
      </w:pPr>
      <w:r>
        <w:rPr>
          <w:rFonts w:hint="eastAsia"/>
        </w:rPr>
        <w:t>那会儿我每天就干一件事：下载、试用、卸载，下载、试用、卸载。</w:t>
      </w:r>
      <w:r>
        <w:rPr>
          <w:rFonts w:hint="eastAsia"/>
          <w:lang w:val="en-US" w:eastAsia="zh-CN"/>
        </w:rPr>
        <w:t>通过一段时间使用，</w:t>
      </w:r>
    </w:p>
    <w:p w14:paraId="0CD32064">
      <w:pPr>
        <w:pBdr>
          <w:bottom w:val="single" w:color="CCCCCC" w:sz="2" w:space="4"/>
        </w:pBdr>
        <w:spacing w:before="200" w:after="200"/>
        <w:rPr>
          <w:rFonts w:hint="eastAsia"/>
        </w:rPr>
      </w:pPr>
      <w:r>
        <w:rPr>
          <w:rFonts w:hint="eastAsia"/>
        </w:rPr>
        <w:t>我</w:t>
      </w:r>
      <w:r>
        <w:rPr>
          <w:rFonts w:hint="eastAsia"/>
          <w:lang w:val="en-US" w:eastAsia="zh-CN"/>
        </w:rPr>
        <w:t>现在</w:t>
      </w:r>
      <w:r>
        <w:rPr>
          <w:rFonts w:hint="eastAsia"/>
        </w:rPr>
        <w:t>怎么干活？OpenCode 写代码，Obsidian 管知识库，AI 跑日报、整理新闻、写调研报告。能让 AI 干的我都不自己干——不是懒，是把时间留给真正需要人脑的事儿。</w:t>
      </w:r>
    </w:p>
    <w:p w14:paraId="4E20C71B">
      <w:pPr>
        <w:pStyle w:val="3"/>
        <w:pBdr>
          <w:bottom w:val="single" w:color="3A86FF" w:sz="4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3A86FF"/>
          <w:sz w:val="30"/>
          <w:szCs w:val="30"/>
        </w:rPr>
        <w:t>第 1 页｜封面</w:t>
      </w:r>
    </w:p>
    <w:p w14:paraId="7692A86F">
      <w:pPr>
        <w:pBdr>
          <w:left w:val="single" w:color="999999" w:sz="6" w:space="8"/>
        </w:pBdr>
        <w:spacing w:before="120" w:after="120"/>
        <w:ind w:left="48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配图：手绘风格 AI 机器人 + 龙虾插图，温暖米色背景 时长：约 0.5 分钟</w:t>
      </w:r>
    </w:p>
    <w:p w14:paraId="396FC29E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好，不废话了，直接开始。今天咱们聊 AutoClaw，AI 智能体入门和实战。四块内容：先搞清楚"龙虾"是什么，再看看大模型怎么分，然后 AutoClaw 本身，最后上手玩一下。</w:t>
      </w:r>
    </w:p>
    <w:p w14:paraId="0FADDD6A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A1A2E"/>
          <w:sz w:val="22"/>
          <w:szCs w:val="22"/>
        </w:rPr>
        <w:t>讲者提示</w:t>
      </w:r>
      <w:r>
        <w:rPr>
          <w:rFonts w:ascii="微软雅黑" w:hAnsi="微软雅黑" w:eastAsia="微软雅黑" w:cs="微软雅黑"/>
          <w:sz w:val="22"/>
          <w:szCs w:val="22"/>
        </w:rPr>
        <w:t>：自我介绍已在前序口播完成，这句就是开场第一句，干脆利落切进去，不要停。</w:t>
      </w:r>
    </w:p>
    <w:p w14:paraId="0EDF27DE">
      <w:pPr>
        <w:pBdr>
          <w:bottom w:val="single" w:color="CCCCCC" w:sz="2" w:space="4"/>
        </w:pBdr>
        <w:spacing w:before="200" w:after="200"/>
      </w:pPr>
    </w:p>
    <w:p w14:paraId="6E278118">
      <w:pPr>
        <w:pStyle w:val="3"/>
        <w:pBdr>
          <w:bottom w:val="single" w:color="3A86FF" w:sz="4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3A86FF"/>
          <w:sz w:val="30"/>
          <w:szCs w:val="30"/>
        </w:rPr>
        <w:t>第 2 页｜目录</w:t>
      </w:r>
    </w:p>
    <w:p w14:paraId="3C15413C">
      <w:pPr>
        <w:pBdr>
          <w:left w:val="single" w:color="999999" w:sz="6" w:space="8"/>
        </w:pBdr>
        <w:spacing w:before="120" w:after="120"/>
        <w:ind w:left="48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配图：四个模块编号竖排列表，手绘箭头串联 时长：约 1 分钟</w:t>
      </w:r>
    </w:p>
    <w:p w14:paraId="72F69E79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今天的内容就四个模块，先过一眼。第一块，什么是"龙虾"，聊聊 AI 智能体生态到底长什么样。第二块，大模型种类，文本、生图、多模态、语音这些怎么分，十秒钟选对模型。第三块，AutoClaw 详解，智谱的"龙虾"有什么不一样。第四块，实操演示，现场跑一下看看效果。</w:t>
      </w:r>
    </w:p>
    <w:p w14:paraId="7B1A057A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先从第一个问题开始：为什么管 AI 智能体叫"龙虾"？</w:t>
      </w:r>
    </w:p>
    <w:p w14:paraId="1A3E8FAB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A1A2E"/>
          <w:sz w:val="22"/>
          <w:szCs w:val="22"/>
        </w:rPr>
        <w:t>讲者提示</w:t>
      </w:r>
      <w:r>
        <w:rPr>
          <w:rFonts w:ascii="微软雅黑" w:hAnsi="微软雅黑" w:eastAsia="微软雅黑" w:cs="微软雅黑"/>
          <w:sz w:val="22"/>
          <w:szCs w:val="22"/>
        </w:rPr>
        <w:t>：四个模块快速点一遍，不需要展开，目的是让大家心里有个地图。最后那句反问是钩子，说完停半秒再翻页。</w:t>
      </w:r>
    </w:p>
    <w:p w14:paraId="4CFF98A2">
      <w:pPr>
        <w:pBdr>
          <w:bottom w:val="single" w:color="CCCCCC" w:sz="2" w:space="4"/>
        </w:pBdr>
        <w:spacing w:before="200" w:after="200"/>
      </w:pPr>
    </w:p>
    <w:p w14:paraId="6562849B">
      <w:pPr>
        <w:pStyle w:val="3"/>
        <w:pBdr>
          <w:bottom w:val="single" w:color="3A86FF" w:sz="4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3A86FF"/>
          <w:sz w:val="30"/>
          <w:szCs w:val="30"/>
        </w:rPr>
        <w:t>第 3 页｜模块一：什么是"龙虾"</w:t>
      </w:r>
    </w:p>
    <w:p w14:paraId="203DA8F9">
      <w:pPr>
        <w:pBdr>
          <w:left w:val="single" w:color="999999" w:sz="6" w:space="8"/>
        </w:pBdr>
        <w:spacing w:before="120" w:after="120"/>
        <w:ind w:left="48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配图：大号章节标题，龙虾钳子 icon 时长：约 2 分钟</w:t>
      </w:r>
    </w:p>
    <w:p w14:paraId="63094DD3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"龙虾"这个说法，不是我自己编的。今年三月前后，市场上突然冒出来 26 款 AI 智能体产品，巧了，好多名字里都带个"Claw"，翻译过来就是钳子、爪子。龙虾最显眼的不就是一对大钳子嘛，所以圈内就管这场产品井喷叫"百虾大战"。</w:t>
      </w:r>
    </w:p>
    <w:p w14:paraId="321C1977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那 AI 智能体和咱们平时用的聊天机器人到底有什么区别？别急，翻一页看对比就清楚了。</w:t>
      </w:r>
    </w:p>
    <w:p w14:paraId="4E9D1B51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A1A2E"/>
          <w:sz w:val="22"/>
          <w:szCs w:val="22"/>
        </w:rPr>
        <w:t>讲者提示</w:t>
      </w:r>
      <w:r>
        <w:rPr>
          <w:rFonts w:ascii="微软雅黑" w:hAnsi="微软雅黑" w:eastAsia="微软雅黑" w:cs="微软雅黑"/>
          <w:sz w:val="22"/>
          <w:szCs w:val="22"/>
        </w:rPr>
        <w:t>："百虾大战"四个字咬重点，说完停半拍让听众反应过来这是个梗。语气轻松，别像在上课。</w:t>
      </w:r>
    </w:p>
    <w:p w14:paraId="1F4F7365">
      <w:pPr>
        <w:pBdr>
          <w:bottom w:val="single" w:color="CCCCCC" w:sz="2" w:space="4"/>
        </w:pBdr>
        <w:spacing w:before="200" w:after="200"/>
      </w:pPr>
    </w:p>
    <w:p w14:paraId="1467153A">
      <w:pPr>
        <w:pStyle w:val="3"/>
        <w:pBdr>
          <w:bottom w:val="single" w:color="3A86FF" w:sz="4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3A86FF"/>
          <w:sz w:val="30"/>
          <w:szCs w:val="30"/>
        </w:rPr>
        <w:t>第 4 页｜从"问答"到"执行"</w:t>
      </w:r>
    </w:p>
    <w:p w14:paraId="2F5D5B7F">
      <w:pPr>
        <w:pBdr>
          <w:left w:val="single" w:color="999999" w:sz="6" w:space="8"/>
        </w:pBdr>
        <w:spacing w:before="120" w:after="120"/>
        <w:ind w:left="48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配图：左右两栏对比图，左"传统 AI 助手"，右"AI 智能体" 时长：约 3 分钟</w:t>
      </w:r>
    </w:p>
    <w:p w14:paraId="14AB8EA2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核心就一句话：2026 年，AI 从"问答工具"变成"执行伙伴"了。</w:t>
      </w:r>
    </w:p>
    <w:p w14:paraId="1C6BA440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左边是传统 AI 助手，你问它答，然后没了。每次对话互相不认识，更不可能帮你跨软件干活。</w:t>
      </w:r>
    </w:p>
    <w:p w14:paraId="781F18F7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右边是 AI 智能体，三件事聊天机器人做不了：第一，自主拆解任务，你说"帮我做个竞品分析"，它自己知道先搜再整理再写报告；第二，有记忆，用久了越懂你；第三，能跨应用协同，浏览器、文档、邮件，一条链打通。</w:t>
      </w:r>
    </w:p>
    <w:p w14:paraId="71D5865B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我自己用下来最直观的感受就是：以前用 AI 是我告诉它怎么做，现在是告诉它要什么，它自己想办法做。这个转变挺大的。</w:t>
      </w:r>
    </w:p>
    <w:p w14:paraId="5DE5B60F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A1A2E"/>
          <w:sz w:val="22"/>
          <w:szCs w:val="22"/>
        </w:rPr>
        <w:t>讲者提示</w:t>
      </w:r>
      <w:r>
        <w:rPr>
          <w:rFonts w:ascii="微软雅黑" w:hAnsi="微软雅黑" w:eastAsia="微软雅黑" w:cs="微软雅黑"/>
          <w:sz w:val="22"/>
          <w:szCs w:val="22"/>
        </w:rPr>
        <w:t>：最后那句"我自己用下来"是个人视角的锚点，说完可以稍微放慢，让大家消化一下这个区别。看 PPT 上左右对比图的时候，可以用手势指一下。</w:t>
      </w:r>
    </w:p>
    <w:p w14:paraId="3244FA1C">
      <w:pPr>
        <w:pBdr>
          <w:bottom w:val="single" w:color="CCCCCC" w:sz="2" w:space="4"/>
        </w:pBdr>
        <w:spacing w:before="200" w:after="200"/>
      </w:pPr>
    </w:p>
    <w:p w14:paraId="171BF6D2">
      <w:pPr>
        <w:pStyle w:val="3"/>
        <w:pBdr>
          <w:bottom w:val="single" w:color="3A86FF" w:sz="4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3A86FF"/>
          <w:sz w:val="30"/>
          <w:szCs w:val="30"/>
        </w:rPr>
        <w:t>第 5 页｜百虾大战：26 款"龙虾"产品</w:t>
      </w:r>
    </w:p>
    <w:p w14:paraId="1EA72FD9">
      <w:pPr>
        <w:pBdr>
          <w:left w:val="single" w:color="999999" w:sz="6" w:space="8"/>
        </w:pBdr>
        <w:spacing w:before="120" w:after="120"/>
        <w:ind w:left="48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配图：四象限手绘图，大厂/创新/垂直/模型厂商 时长：约 3 分钟</w:t>
      </w:r>
    </w:p>
    <w:p w14:paraId="50CCEA37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26 款产品、四个阵营，这就是现在的全貌。</w:t>
      </w:r>
    </w:p>
    <w:p w14:paraId="368E118D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大厂正规军 8 款，腾讯的 WorkBuddy、字节的 ArkClaw、阿里的 CoPaw，资源多用户广。创新企业也是 8 款，MaxClaw、EasyClaw 之类的，灵活，某些功能做得比大厂还好。垂直场景 6 款，WindClaw 做金融，灵犀 AIBot 做客服，行业深但面窄。模型厂商 4 款，AutoClaw 是智谱的，Kimi Claw 也在这个阵营。</w:t>
      </w:r>
    </w:p>
    <w:p w14:paraId="6AA1ACD8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模型厂商做智能体有个天然优势：自己有底座大模型，不用看别人脸色调 API。这在大厂和创业公司之间是个很有意思的差异化。</w:t>
      </w:r>
    </w:p>
    <w:p w14:paraId="699D62B7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那问题来了，这么多产品，核心能力到底有什么共通之处？</w:t>
      </w:r>
    </w:p>
    <w:p w14:paraId="3FF86725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A1A2E"/>
          <w:sz w:val="22"/>
          <w:szCs w:val="22"/>
        </w:rPr>
        <w:t>讲者提示</w:t>
      </w:r>
      <w:r>
        <w:rPr>
          <w:rFonts w:ascii="微软雅黑" w:hAnsi="微软雅黑" w:eastAsia="微软雅黑" w:cs="微软雅黑"/>
          <w:sz w:val="22"/>
          <w:szCs w:val="22"/>
        </w:rPr>
        <w:t>：这段可以稍微带点八卦感，比如"不用看别人脸色调 API"可以说得更随意一点。四个阵营扫一遍就行，不用每个都展开。</w:t>
      </w:r>
    </w:p>
    <w:p w14:paraId="241E6EB5">
      <w:pPr>
        <w:pBdr>
          <w:bottom w:val="single" w:color="CCCCCC" w:sz="2" w:space="4"/>
        </w:pBdr>
        <w:spacing w:before="200" w:after="200"/>
      </w:pPr>
    </w:p>
    <w:p w14:paraId="5DC4B379">
      <w:pPr>
        <w:pStyle w:val="3"/>
        <w:pBdr>
          <w:bottom w:val="single" w:color="3A86FF" w:sz="4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3A86FF"/>
          <w:sz w:val="30"/>
          <w:szCs w:val="30"/>
        </w:rPr>
        <w:t>第 6 页｜龙虾的核心能力</w:t>
      </w:r>
    </w:p>
    <w:p w14:paraId="3173FF13">
      <w:pPr>
        <w:pBdr>
          <w:left w:val="single" w:color="999999" w:sz="6" w:space="8"/>
        </w:pBdr>
        <w:spacing w:before="120" w:after="120"/>
        <w:ind w:left="48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配图：五角星/五边形图，五项能力图标 时长：约 3 分钟</w:t>
      </w:r>
    </w:p>
    <w:p w14:paraId="28155628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一只合格的龙虾需要什么？五项能力。</w:t>
      </w:r>
    </w:p>
    <w:p w14:paraId="594A87A0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自然语言驱动，用人话下指令，这是底线。工具调用，能真正去操作软件而不是只告诉你怎么做，这是智能体和聊天机器人的分水岭。技能生态，通过 Skills 和 MCP 插件扩展，越用越强。记忆与上下文，记得你之前说过什么，不是每次都从零开始。部署方式，本地、云端、混合三种，决定你的数据安全程度。</w:t>
      </w:r>
    </w:p>
    <w:p w14:paraId="22CF6D1E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选产品的一句话原则：先看部署方式，再看生态，最后看价格。数据敏感就本地，能力扩展就选生态丰富的，预算紧就比价格。</w:t>
      </w:r>
    </w:p>
    <w:p w14:paraId="05D74387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A1A2E"/>
          <w:sz w:val="22"/>
          <w:szCs w:val="22"/>
        </w:rPr>
        <w:t>讲者提示</w:t>
      </w:r>
      <w:r>
        <w:rPr>
          <w:rFonts w:ascii="微软雅黑" w:hAnsi="微软雅黑" w:eastAsia="微软雅黑" w:cs="微软雅黑"/>
          <w:sz w:val="22"/>
          <w:szCs w:val="22"/>
        </w:rPr>
        <w:t>：五项能力快速过，不要每项都举例子，同事不需要从头科普。最后那句选型原则是干货，说清楚。</w:t>
      </w:r>
    </w:p>
    <w:p w14:paraId="7376B2D0">
      <w:pPr>
        <w:pBdr>
          <w:bottom w:val="single" w:color="CCCCCC" w:sz="2" w:space="4"/>
        </w:pBdr>
        <w:spacing w:before="200" w:after="200"/>
      </w:pPr>
    </w:p>
    <w:p w14:paraId="612FA034">
      <w:pPr>
        <w:pStyle w:val="3"/>
        <w:pBdr>
          <w:bottom w:val="single" w:color="3A86FF" w:sz="4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3A86FF"/>
          <w:sz w:val="30"/>
          <w:szCs w:val="30"/>
        </w:rPr>
        <w:t>第 7 页｜模块二：大模型种类全景</w:t>
      </w:r>
    </w:p>
    <w:p w14:paraId="35E8C6A5">
      <w:pPr>
        <w:pBdr>
          <w:left w:val="single" w:color="999999" w:sz="6" w:space="8"/>
        </w:pBdr>
        <w:spacing w:before="120" w:after="120"/>
        <w:ind w:left="48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配图：章节标题，六个模型类型 icon 预览 时长：约 1 分钟</w:t>
      </w:r>
    </w:p>
    <w:p w14:paraId="15FFA21D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进入第二模块，大模型种类。为什么要单独讲这个？因为用 AutoClaw 的时候，你得自己选模型、配模型。让生图模型去写方案，或者让文本模型去读截图，效果肯定不对。搞清楚六种模型类型，后面用起来就不懵。</w:t>
      </w:r>
    </w:p>
    <w:p w14:paraId="4696CA88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A1A2E"/>
          <w:sz w:val="22"/>
          <w:szCs w:val="22"/>
        </w:rPr>
        <w:t>讲者提示</w:t>
      </w:r>
      <w:r>
        <w:rPr>
          <w:rFonts w:ascii="微软雅黑" w:hAnsi="微软雅黑" w:eastAsia="微软雅黑" w:cs="微软雅黑"/>
          <w:sz w:val="22"/>
          <w:szCs w:val="22"/>
        </w:rPr>
        <w:t>：过渡页，简短说明为什么讲这个，不要展开。</w:t>
      </w:r>
    </w:p>
    <w:p w14:paraId="3668EFEC">
      <w:pPr>
        <w:pBdr>
          <w:bottom w:val="single" w:color="CCCCCC" w:sz="2" w:space="4"/>
        </w:pBdr>
        <w:spacing w:before="200" w:after="200"/>
      </w:pPr>
    </w:p>
    <w:p w14:paraId="57FD1548">
      <w:pPr>
        <w:pStyle w:val="3"/>
        <w:pBdr>
          <w:bottom w:val="single" w:color="3A86FF" w:sz="4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3A86FF"/>
          <w:sz w:val="30"/>
          <w:szCs w:val="30"/>
        </w:rPr>
        <w:t>第 8 页｜六大模型类型</w:t>
      </w:r>
    </w:p>
    <w:p w14:paraId="0E4B577F">
      <w:pPr>
        <w:pBdr>
          <w:left w:val="single" w:color="999999" w:sz="6" w:space="8"/>
        </w:pBdr>
        <w:spacing w:before="120" w:after="120"/>
        <w:ind w:left="48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配图：手绘表格，6 行 4 列（类型/输入/输出/用途） 时长：约 4 分钟</w:t>
      </w:r>
    </w:p>
    <w:p w14:paraId="72126227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这页是整个分享最核心的表之一，建议大家拍个照。</w:t>
      </w:r>
    </w:p>
    <w:p w14:paraId="468B955A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文本模型，文字进文字出，写方案做总结。生图模型，文字进图片出，海报插画封面。视频模型，文字或图片进视频出，宣传片动效。代码模型，需求进代码出，编程专用。多模态模型，图文进文字出，读表格截图、理解图片内容。语音模型，音频进文字出或反过来，转写和配音。</w:t>
      </w:r>
    </w:p>
    <w:p w14:paraId="5C65CDB5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选模型的核心技巧就一个：看你的输入是什么、输出要什么。纯文本就文本模型，要图就生图模型，读截图就多模态。</w:t>
      </w:r>
    </w:p>
    <w:p w14:paraId="544ED580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不过文本模型这里有个坑，很多人喜欢一把梭选最强的，下一页专门说这个。</w:t>
      </w:r>
    </w:p>
    <w:p w14:paraId="2C06C4CC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A1A2E"/>
          <w:sz w:val="22"/>
          <w:szCs w:val="22"/>
        </w:rPr>
        <w:t>讲者提示</w:t>
      </w:r>
      <w:r>
        <w:rPr>
          <w:rFonts w:ascii="微软雅黑" w:hAnsi="微软雅黑" w:eastAsia="微软雅黑" w:cs="微软雅黑"/>
          <w:sz w:val="22"/>
          <w:szCs w:val="22"/>
        </w:rPr>
        <w:t>：这页节奏可以慢一点，六个类型逐行指过去，让大家跟着看。开头说"拍个照"是提醒，不用等大家真掏手机。</w:t>
      </w:r>
    </w:p>
    <w:p w14:paraId="617996DC">
      <w:pPr>
        <w:pBdr>
          <w:bottom w:val="single" w:color="CCCCCC" w:sz="2" w:space="4"/>
        </w:pBdr>
        <w:spacing w:before="200" w:after="200"/>
      </w:pPr>
    </w:p>
    <w:p w14:paraId="7BB90C51">
      <w:pPr>
        <w:pStyle w:val="3"/>
        <w:pBdr>
          <w:bottom w:val="single" w:color="3A86FF" w:sz="4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3A86FF"/>
          <w:sz w:val="30"/>
          <w:szCs w:val="30"/>
        </w:rPr>
        <w:t>第 9 页｜文本模型：最容易"选错档位"</w:t>
      </w:r>
    </w:p>
    <w:p w14:paraId="7A60ED24">
      <w:pPr>
        <w:pBdr>
          <w:left w:val="single" w:color="999999" w:sz="6" w:space="8"/>
        </w:pBdr>
        <w:spacing w:before="120" w:after="120"/>
        <w:ind w:left="48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配图：手绘阶梯/金字塔图，三层路由 时长：约 3 分钟</w:t>
      </w:r>
    </w:p>
    <w:p w14:paraId="3E17763D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文本模型是用得最多的，但也最容易选错。很多人上来就选最贵的那个，觉得贵的肯定好。问题是，顶级模型的成本可能是性价比模型的 10 到 20 倍，而 70% 的日常任务根本用不到那个级别。</w:t>
      </w:r>
    </w:p>
    <w:p w14:paraId="2025C84D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正确的做法是三层路由：底层 70% 用性价比模型，简单问答、邮件回复、周报整理够了；中间 20% 用中等模型，数据分析、方案策划这类需要一定推理的；顶层 10% 才上顶级模型，复杂推理、关键决策。</w:t>
      </w:r>
    </w:p>
    <w:p w14:paraId="2CB54023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三档的差异主要看三点：推理能力、上下文长度、成本结构。另外提醒一句，别只看基准测试分数就判断模型能力，HumanEval 那种太理想化，SWE-bench 更接近实战。</w:t>
      </w:r>
    </w:p>
    <w:p w14:paraId="4858C7CD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A1A2E"/>
          <w:sz w:val="22"/>
          <w:szCs w:val="22"/>
        </w:rPr>
        <w:t>讲者提示</w:t>
      </w:r>
      <w:r>
        <w:rPr>
          <w:rFonts w:ascii="微软雅黑" w:hAnsi="微软雅黑" w:eastAsia="微软雅黑" w:cs="微软雅黑"/>
          <w:sz w:val="22"/>
          <w:szCs w:val="22"/>
        </w:rPr>
        <w:t>：三层路由是实操干货，70/20/10 这个比例说清楚。如果现场有人问"性价比模型具体是哪个"，可以提一下规划院 API 里的对应选项，但别展开，后面第 15 页详细说。</w:t>
      </w:r>
    </w:p>
    <w:p w14:paraId="4F69B9C3">
      <w:pPr>
        <w:pBdr>
          <w:bottom w:val="single" w:color="CCCCCC" w:sz="2" w:space="4"/>
        </w:pBdr>
        <w:spacing w:before="200" w:after="200"/>
      </w:pPr>
    </w:p>
    <w:p w14:paraId="07B9A9CE">
      <w:pPr>
        <w:pStyle w:val="3"/>
        <w:pBdr>
          <w:bottom w:val="single" w:color="3A86FF" w:sz="4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3A86FF"/>
          <w:sz w:val="30"/>
          <w:szCs w:val="30"/>
        </w:rPr>
        <w:t>第 10 页｜生图 ≠ 多模态</w:t>
      </w:r>
    </w:p>
    <w:p w14:paraId="72C2F405">
      <w:pPr>
        <w:pBdr>
          <w:left w:val="single" w:color="999999" w:sz="6" w:space="8"/>
        </w:pBdr>
        <w:spacing w:before="120" w:after="120"/>
        <w:ind w:left="48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配图：左右对比箭头图，生图 vs 多模态 时长：约 3 分钟</w:t>
      </w:r>
    </w:p>
    <w:p w14:paraId="59A3242C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这两个最容易搞混，我得重点说。</w:t>
      </w:r>
    </w:p>
    <w:p w14:paraId="6C678B88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生图模型是"生成图"：你输入文字描述，它输出图片。海报、插画、封面，找它。</w:t>
      </w:r>
    </w:p>
    <w:p w14:paraId="06F519F4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多模态模型是"看懂图"：你给它一张图片，它理解图里是什么，用文字回答你。读表格截图、理解 UI 界面，找它。</w:t>
      </w:r>
    </w:p>
    <w:p w14:paraId="4C887E87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工程上是两条完全不同的链路。生图走扩散模型或 GAN，做像素级生成；多模态走 CLIP 对比学习，把图片和文本向量拉到同一个空间做匹配。所以一个模型能看懂图，不代表它能画图，反过来也一样。</w:t>
      </w:r>
    </w:p>
    <w:p w14:paraId="12D1587F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我见过有人拿多模态模型去画图，结果一塌糊涂，不是模型不行，是用错了类型。</w:t>
      </w:r>
    </w:p>
    <w:p w14:paraId="10D23EAB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A1A2E"/>
          <w:sz w:val="22"/>
          <w:szCs w:val="22"/>
        </w:rPr>
        <w:t>讲者提示</w:t>
      </w:r>
      <w:r>
        <w:rPr>
          <w:rFonts w:ascii="微软雅黑" w:hAnsi="微软雅黑" w:eastAsia="微软雅黑" w:cs="微软雅黑"/>
          <w:sz w:val="22"/>
          <w:szCs w:val="22"/>
        </w:rPr>
        <w:t>：最后那句"用错了类型"可以加重语气，这是实际踩坑经验。可以看看有没有人点头，说明踩过类似的坑。</w:t>
      </w:r>
    </w:p>
    <w:p w14:paraId="21129576">
      <w:pPr>
        <w:pBdr>
          <w:bottom w:val="single" w:color="CCCCCC" w:sz="2" w:space="4"/>
        </w:pBdr>
        <w:spacing w:before="200" w:after="200"/>
      </w:pPr>
    </w:p>
    <w:p w14:paraId="12386B5F">
      <w:pPr>
        <w:pStyle w:val="3"/>
        <w:pBdr>
          <w:bottom w:val="single" w:color="3A86FF" w:sz="4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3A86FF"/>
          <w:sz w:val="30"/>
          <w:szCs w:val="30"/>
        </w:rPr>
        <w:t>第 11 页｜十秒选型：你该用哪种模型？</w:t>
      </w:r>
    </w:p>
    <w:p w14:paraId="5784043B">
      <w:pPr>
        <w:pBdr>
          <w:left w:val="single" w:color="999999" w:sz="6" w:space="8"/>
        </w:pBdr>
        <w:spacing w:before="120" w:after="120"/>
        <w:ind w:left="48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配图：手绘流程图/紧凑表格，任务到模型的映射 时长：约 2 分钟</w:t>
      </w:r>
    </w:p>
    <w:p w14:paraId="217811D4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模块二的最后一页，也是最实用的一页。建议大家截图存手机。</w:t>
      </w:r>
    </w:p>
    <w:p w14:paraId="193B64E6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写方案、写周报，文本模型。PPT 配图，生图模型。读表格截图，多模态模型。会议转文字，语音 ASR。视频配音，TTS。写代码，代码模型。</w:t>
      </w:r>
    </w:p>
    <w:p w14:paraId="4E69BD00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核心原则不变：看输入输出选模型。长文档带扫描件的，先用多模态抽数据，再让文本模型整理。这个组合拳很好用。</w:t>
      </w:r>
    </w:p>
    <w:p w14:paraId="2B4818F1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A1A2E"/>
          <w:sz w:val="22"/>
          <w:szCs w:val="22"/>
        </w:rPr>
        <w:t>讲者提示</w:t>
      </w:r>
      <w:r>
        <w:rPr>
          <w:rFonts w:ascii="微软雅黑" w:hAnsi="微软雅黑" w:eastAsia="微软雅黑" w:cs="微软雅黑"/>
          <w:sz w:val="22"/>
          <w:szCs w:val="22"/>
        </w:rPr>
        <w:t>：快速过，每个对应关系一句话。最后那个"组合拳"是额外的小技巧，说了大家会记得住。</w:t>
      </w:r>
    </w:p>
    <w:p w14:paraId="56AF40FA">
      <w:pPr>
        <w:pBdr>
          <w:bottom w:val="single" w:color="CCCCCC" w:sz="2" w:space="4"/>
        </w:pBdr>
        <w:spacing w:before="200" w:after="200"/>
      </w:pPr>
    </w:p>
    <w:p w14:paraId="38394CDC">
      <w:pPr>
        <w:pStyle w:val="3"/>
        <w:pBdr>
          <w:bottom w:val="single" w:color="3A86FF" w:sz="4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3A86FF"/>
          <w:sz w:val="30"/>
          <w:szCs w:val="30"/>
        </w:rPr>
        <w:t>第 12 页｜模块三：AutoClaw 详解</w:t>
      </w:r>
    </w:p>
    <w:p w14:paraId="66055D3C">
      <w:pPr>
        <w:pBdr>
          <w:left w:val="single" w:color="999999" w:sz="6" w:space="8"/>
        </w:pBdr>
        <w:spacing w:before="120" w:after="120"/>
        <w:ind w:left="48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配图：章节标题，AutoClaw 产品 icon 时长：约 1 分钟</w:t>
      </w:r>
    </w:p>
    <w:p w14:paraId="73F1D02A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重头戏来了，AutoClaw 详解。</w:t>
      </w:r>
    </w:p>
    <w:p w14:paraId="0714CAF5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前面讲了智能体生态和模型种类，有了这些前置知识，等下看 AutoClaw 的功能就不会懵了。不然你面对一堆模型选项、一堆技能列表，不知道哪个是干嘛的。</w:t>
      </w:r>
    </w:p>
    <w:p w14:paraId="084EED18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A1A2E"/>
          <w:sz w:val="22"/>
          <w:szCs w:val="22"/>
        </w:rPr>
        <w:t>讲者提示</w:t>
      </w:r>
      <w:r>
        <w:rPr>
          <w:rFonts w:ascii="微软雅黑" w:hAnsi="微软雅黑" w:eastAsia="微软雅黑" w:cs="微软雅黑"/>
          <w:sz w:val="22"/>
          <w:szCs w:val="22"/>
        </w:rPr>
        <w:t>：过渡页，一两句话说明为什么前面两个模块是铺垫，然后直接进下一页。</w:t>
      </w:r>
    </w:p>
    <w:p w14:paraId="32BB87DF">
      <w:pPr>
        <w:pBdr>
          <w:bottom w:val="single" w:color="CCCCCC" w:sz="2" w:space="4"/>
        </w:pBdr>
        <w:spacing w:before="200" w:after="200"/>
      </w:pPr>
    </w:p>
    <w:p w14:paraId="52AABB14">
      <w:pPr>
        <w:pStyle w:val="3"/>
        <w:pBdr>
          <w:bottom w:val="single" w:color="3A86FF" w:sz="4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3A86FF"/>
          <w:sz w:val="30"/>
          <w:szCs w:val="30"/>
        </w:rPr>
        <w:t>第 13 页｜AutoClaw 是什么？</w:t>
      </w:r>
    </w:p>
    <w:p w14:paraId="59FFC389">
      <w:pPr>
        <w:pBdr>
          <w:left w:val="single" w:color="999999" w:sz="6" w:space="8"/>
        </w:pBdr>
        <w:spacing w:before="120" w:after="120"/>
        <w:ind w:left="48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配图：手绘产品盒装图 时长：约 2 分钟</w:t>
      </w:r>
    </w:p>
    <w:p w14:paraId="1F9BF70F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一句话：本地版 AI 智能体一键部署工具。</w:t>
      </w:r>
    </w:p>
    <w:p w14:paraId="4241F2FD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三个核心价值：1 分钟安装，下载双击打开就用，不需要装 Python、配环境变量、敲命令行。零门槛，做行政做财务的同事也能用。数据不出本机，所有处理都在本地，不上传任何外部服务器，有数据合规要求的单位可以放心。</w:t>
      </w:r>
    </w:p>
    <w:p w14:paraId="78EA9AFA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我自己装过不少 AI 工具，各种环境依赖能把人折腾死。AutoClaw 是真的双击就跑，这点对我这种非科班出身的特别友好。</w:t>
      </w:r>
    </w:p>
    <w:p w14:paraId="1C926760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A1A2E"/>
          <w:sz w:val="22"/>
          <w:szCs w:val="22"/>
        </w:rPr>
        <w:t>讲者提示</w:t>
      </w:r>
      <w:r>
        <w:rPr>
          <w:rFonts w:ascii="微软雅黑" w:hAnsi="微软雅黑" w:eastAsia="微软雅黑" w:cs="微软雅黑"/>
          <w:sz w:val="22"/>
          <w:szCs w:val="22"/>
        </w:rPr>
        <w:t>：最后那句是个人真实体验，不用刻意强调，自然带过就行。</w:t>
      </w:r>
    </w:p>
    <w:p w14:paraId="365DB6E0">
      <w:pPr>
        <w:pBdr>
          <w:bottom w:val="single" w:color="CCCCCC" w:sz="2" w:space="4"/>
        </w:pBdr>
        <w:spacing w:before="200" w:after="200"/>
      </w:pPr>
    </w:p>
    <w:p w14:paraId="0EEFAD80">
      <w:pPr>
        <w:pStyle w:val="3"/>
        <w:pBdr>
          <w:bottom w:val="single" w:color="3A86FF" w:sz="4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3A86FF"/>
          <w:sz w:val="30"/>
          <w:szCs w:val="30"/>
        </w:rPr>
        <w:t>第 14 页｜AutoClaw 为什么不一样？</w:t>
      </w:r>
    </w:p>
    <w:p w14:paraId="4C7B3C3E">
      <w:pPr>
        <w:pBdr>
          <w:left w:val="single" w:color="999999" w:sz="6" w:space="8"/>
        </w:pBdr>
        <w:spacing w:before="120" w:after="120"/>
        <w:ind w:left="48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配图：三张手绘卡片，分别对应三项差异化能力 时长：约 4 分钟</w:t>
      </w:r>
    </w:p>
    <w:p w14:paraId="03B5DC34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26 款龙虾，AutoClaw 凭什么不一样？三项差异化能力。</w:t>
      </w:r>
    </w:p>
    <w:p w14:paraId="0C47E156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第一项，Pony-Alpha-2 专用模型。这不是通用大模型直接拿来用，是专门针对 Agent 场景微调过的。通用模型做 Agent 任务容易出现参数幻觉、步骤遗漏，专用模型在工具调用上更稳、执行更高效、延迟更低。</w:t>
      </w:r>
    </w:p>
    <w:p w14:paraId="61C794FB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第二项，AutoGLM 浏览器自动化。杀手级功能。它能自己打开浏览器、点击按钮、填表单，而且是本地运行，可以访问你已经登录的会话。不需要给它密码，直接在你打开的浏览器里操作。多步骤跨页面任务特别好用。</w:t>
      </w:r>
    </w:p>
    <w:p w14:paraId="125AEF54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第三项，飞书深度集成。在飞书对话框里直接 @AutoClaw 下指令，它返回执行上下文和实时状态。还能设定时推送，比如每天早上 9 点自动推行业资讯到你的飞书。用飞书的团队这个功能简直是刚需。</w:t>
      </w:r>
    </w:p>
    <w:p w14:paraId="40E49812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三项组合起来，AutoClaw 的差异化就很清晰了。</w:t>
      </w:r>
    </w:p>
    <w:p w14:paraId="02078F03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A1A2E"/>
          <w:sz w:val="22"/>
          <w:szCs w:val="22"/>
        </w:rPr>
        <w:t>讲者提示</w:t>
      </w:r>
      <w:r>
        <w:rPr>
          <w:rFonts w:ascii="微软雅黑" w:hAnsi="微软雅黑" w:eastAsia="微软雅黑" w:cs="微软雅黑"/>
          <w:sz w:val="22"/>
          <w:szCs w:val="22"/>
        </w:rPr>
        <w:t>：三项差异化是重点中的重点，每项都要说清楚。Pony-Alpha-2 那个"参数幻觉"可以举个小例子，比如"你说帮我查价格，它编了一个数字出来"。AutoGLM 可以做手势比划"打开浏览器、点点点"的动作。</w:t>
      </w:r>
    </w:p>
    <w:p w14:paraId="5C4E72B9">
      <w:pPr>
        <w:pBdr>
          <w:bottom w:val="single" w:color="CCCCCC" w:sz="2" w:space="4"/>
        </w:pBdr>
        <w:spacing w:before="200" w:after="200"/>
      </w:pPr>
    </w:p>
    <w:p w14:paraId="599CFAE4">
      <w:pPr>
        <w:pStyle w:val="3"/>
        <w:pBdr>
          <w:bottom w:val="single" w:color="3A86FF" w:sz="4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3A86FF"/>
          <w:sz w:val="30"/>
          <w:szCs w:val="30"/>
        </w:rPr>
        <w:t>第 15 页｜1 分钟安装部署</w:t>
      </w:r>
    </w:p>
    <w:p w14:paraId="2B500AE2">
      <w:pPr>
        <w:pBdr>
          <w:left w:val="single" w:color="999999" w:sz="6" w:space="8"/>
        </w:pBdr>
        <w:spacing w:before="120" w:after="120"/>
        <w:ind w:left="48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配图：手绘安装流程图，五步 时长：约 3 分钟</w:t>
      </w:r>
    </w:p>
    <w:p w14:paraId="3D445FBA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安装五步，真的 1 分钟。</w:t>
      </w:r>
    </w:p>
    <w:p w14:paraId="28E41CA1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第一步，官网下载安装包，Windows 和 Mac 都支持。第二步，双击安装，和装 QQ 一样，没有命令行。第三步，手机验证码登录，中国手机号就行。第四步，快速配置。第五步，开始用。</w:t>
      </w:r>
    </w:p>
    <w:p w14:paraId="5D2E9DC4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这里有个非常重要的提醒：装好之后第一件事，去设置里关闭"文件访问范围限制"。如果不关，AI 只能读你指定目录里的文件，工作目录外面的根本看不到，很多功能就用不了。这个坑我踩过，装好发现啥都干不了，折腾半天才发现是权限没开。</w:t>
      </w:r>
    </w:p>
    <w:p w14:paraId="4A4B9F46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安装好之后能用什么？浏览器自动化、50 多个技能、飞书集成、定时任务、多模型切换、文件系统操作，都开箱即用。</w:t>
      </w:r>
    </w:p>
    <w:p w14:paraId="5911EB44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A1A2E"/>
          <w:sz w:val="22"/>
          <w:szCs w:val="22"/>
        </w:rPr>
        <w:t>讲者提示</w:t>
      </w:r>
      <w:r>
        <w:rPr>
          <w:rFonts w:ascii="微软雅黑" w:hAnsi="微软雅黑" w:eastAsia="微软雅黑" w:cs="微软雅黑"/>
          <w:sz w:val="22"/>
          <w:szCs w:val="22"/>
        </w:rPr>
        <w:t>："关闭文件访问范围限制"这个坑必须强调，可以加重语气。后面列举能力快速过就行，不用逐个展开，演示环节会实际跑。</w:t>
      </w:r>
    </w:p>
    <w:p w14:paraId="700AAE2E">
      <w:pPr>
        <w:pBdr>
          <w:bottom w:val="single" w:color="CCCCCC" w:sz="2" w:space="4"/>
        </w:pBdr>
        <w:spacing w:before="200" w:after="200"/>
      </w:pPr>
    </w:p>
    <w:p w14:paraId="2E5DAC3A">
      <w:pPr>
        <w:pStyle w:val="3"/>
        <w:pBdr>
          <w:bottom w:val="single" w:color="3A86FF" w:sz="4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3A86FF"/>
          <w:sz w:val="30"/>
          <w:szCs w:val="30"/>
        </w:rPr>
        <w:t>第 16 页｜接入自定义模型（规划院 API）</w:t>
      </w:r>
    </w:p>
    <w:p w14:paraId="03E4AAEB">
      <w:pPr>
        <w:pBdr>
          <w:left w:val="single" w:color="999999" w:sz="6" w:space="8"/>
        </w:pBdr>
        <w:spacing w:before="120" w:after="120"/>
        <w:ind w:left="48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配图：手绘步骤流程图，四步配图 时长：约 4 分钟</w:t>
      </w:r>
    </w:p>
    <w:p w14:paraId="09836A50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这页很实用，大家认真听。AutoClaw 支持接入自定义模型，规划院已经统一开通了 API 调用能力，全部免费。</w:t>
      </w:r>
    </w:p>
    <w:p w14:paraId="7B7446A3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配置步骤：第一步，设置，模型管理，添加自定义模型。第二步，填写 Base URL。第三步，填写 API Key，联系武洋获取。第四步，保存，聊天界面顶部点模型名称就能切换，即时生效不用重启。</w:t>
      </w:r>
    </w:p>
    <w:p w14:paraId="1BCE203C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9 个模型免费用，涵盖智谱、阿里、月之暗面、MiniMax 的最新模型。日常对话用 glm-5 或 qwen3.5-plus 就够了，写代码选 qwen3-coder-next，长文档用 kimi-k2.5 支持 200K 上下文，复杂推理上 glm-5 或 qwen3.</w:t>
      </w:r>
      <w:r>
        <w:rPr>
          <w:rFonts w:hint="eastAsia" w:cs="微软雅黑"/>
          <w:sz w:val="22"/>
          <w:szCs w:val="22"/>
          <w:lang w:val="en-US" w:eastAsia="zh-CN"/>
        </w:rPr>
        <w:t>6</w:t>
      </w:r>
      <w:r>
        <w:rPr>
          <w:rFonts w:ascii="微软雅黑" w:hAnsi="微软雅黑" w:eastAsia="微软雅黑" w:cs="微软雅黑"/>
          <w:sz w:val="22"/>
          <w:szCs w:val="22"/>
        </w:rPr>
        <w:t>-</w:t>
      </w:r>
      <w:r>
        <w:rPr>
          <w:rFonts w:hint="eastAsia" w:cs="微软雅黑"/>
          <w:sz w:val="22"/>
          <w:szCs w:val="22"/>
          <w:lang w:val="en-US" w:eastAsia="zh-CN"/>
        </w:rPr>
        <w:t>plus</w:t>
      </w:r>
      <w:r>
        <w:rPr>
          <w:rFonts w:ascii="微软雅黑" w:hAnsi="微软雅黑" w:eastAsia="微软雅黑" w:cs="微软雅黑"/>
          <w:sz w:val="22"/>
          <w:szCs w:val="22"/>
        </w:rPr>
        <w:t>。</w:t>
      </w:r>
    </w:p>
    <w:p w14:paraId="657053E5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这 9 个模型我跑了大半年了，省下来的预算</w:t>
      </w:r>
      <w:bookmarkStart w:id="0" w:name="_GoBack"/>
      <w:bookmarkEnd w:id="0"/>
      <w:r>
        <w:rPr>
          <w:rFonts w:ascii="微软雅黑" w:hAnsi="微软雅黑" w:eastAsia="微软雅黑" w:cs="微软雅黑"/>
          <w:sz w:val="22"/>
          <w:szCs w:val="22"/>
        </w:rPr>
        <w:t>够全院喝半年咖啡。</w:t>
      </w:r>
    </w:p>
    <w:p w14:paraId="562F7F2D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A1A2E"/>
          <w:sz w:val="22"/>
          <w:szCs w:val="22"/>
        </w:rPr>
        <w:t>讲者提示</w:t>
      </w:r>
      <w:r>
        <w:rPr>
          <w:rFonts w:ascii="微软雅黑" w:hAnsi="微软雅黑" w:eastAsia="微软雅黑" w:cs="微软雅黑"/>
          <w:sz w:val="22"/>
          <w:szCs w:val="22"/>
        </w:rPr>
        <w:t>：四步配置必须一步一步说清楚，"联系武洋获取 API Key"要强调。9 个模型和推荐用法是干货，可以问大家要不要拍一下。最后那句"够全院喝半年咖啡"和自我介绍里的梗呼应，说完留一拍给反应。</w:t>
      </w:r>
    </w:p>
    <w:p w14:paraId="31C9389C">
      <w:pPr>
        <w:pBdr>
          <w:bottom w:val="single" w:color="CCCCCC" w:sz="2" w:space="4"/>
        </w:pBdr>
        <w:spacing w:before="200" w:after="200"/>
      </w:pPr>
    </w:p>
    <w:p w14:paraId="191C4123">
      <w:pPr>
        <w:pStyle w:val="3"/>
        <w:pBdr>
          <w:bottom w:val="single" w:color="3A86FF" w:sz="4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3A86FF"/>
          <w:sz w:val="30"/>
          <w:szCs w:val="30"/>
        </w:rPr>
        <w:t>第 17 页｜实操演示清单</w:t>
      </w:r>
    </w:p>
    <w:p w14:paraId="30507DEE">
      <w:pPr>
        <w:pBdr>
          <w:left w:val="single" w:color="999999" w:sz="6" w:space="8"/>
        </w:pBdr>
        <w:spacing w:before="120" w:after="120"/>
        <w:ind w:left="48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配图：手绘演示场景，四个 checkbox 时长：约 1 分钟</w:t>
      </w:r>
    </w:p>
    <w:p w14:paraId="2579836A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模块四，实操演示。四个场景：基础对话，看它怎么拆解任务、执行任务。自定义模型接入，现场把规划院 API 接上去，切换不同模型对比效果。浏览器自动化，今天最酷的部分，让 AI 自己操作浏览器。定时任务，设一个定时，到点自动干活推送结果。</w:t>
      </w:r>
    </w:p>
    <w:p w14:paraId="4F73128B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顺序来，先看基础对话。</w:t>
      </w:r>
    </w:p>
    <w:p w14:paraId="0D31909F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A1A2E"/>
          <w:sz w:val="22"/>
          <w:szCs w:val="22"/>
        </w:rPr>
        <w:t>讲者提示</w:t>
      </w:r>
      <w:r>
        <w:rPr>
          <w:rFonts w:ascii="微软雅黑" w:hAnsi="微软雅黑" w:eastAsia="微软雅黑" w:cs="微软雅黑"/>
          <w:sz w:val="22"/>
          <w:szCs w:val="22"/>
        </w:rPr>
        <w:t>：快速过四个演示项，目的是让大家知道接下来要干什么。说完直接切到 AutoClaw 界面，不要在这个页面停留太久。</w:t>
      </w:r>
    </w:p>
    <w:p w14:paraId="32685541">
      <w:pPr>
        <w:pBdr>
          <w:bottom w:val="single" w:color="CCCCCC" w:sz="2" w:space="4"/>
        </w:pBdr>
        <w:spacing w:before="200" w:after="200"/>
      </w:pPr>
    </w:p>
    <w:p w14:paraId="1F7DB07C">
      <w:pPr>
        <w:pStyle w:val="3"/>
        <w:pBdr>
          <w:bottom w:val="single" w:color="3A86FF" w:sz="4" w:space="4"/>
        </w:pBdr>
        <w:spacing w:before="360" w:after="160"/>
      </w:pPr>
      <w:r>
        <w:rPr>
          <w:rFonts w:ascii="微软雅黑" w:hAnsi="微软雅黑" w:eastAsia="微软雅黑" w:cs="微软雅黑"/>
          <w:b/>
          <w:bCs/>
          <w:color w:val="3A86FF"/>
          <w:sz w:val="30"/>
          <w:szCs w:val="30"/>
        </w:rPr>
        <w:t>第 18 页｜总结与 Q&amp;A</w:t>
      </w:r>
    </w:p>
    <w:p w14:paraId="10521424">
      <w:pPr>
        <w:pBdr>
          <w:left w:val="single" w:color="999999" w:sz="6" w:space="8"/>
        </w:pBdr>
        <w:spacing w:before="120" w:after="120"/>
        <w:ind w:left="480"/>
      </w:pPr>
      <w:r>
        <w:rPr>
          <w:rFonts w:ascii="微软雅黑" w:hAnsi="微软雅黑" w:eastAsia="微软雅黑" w:cs="微软雅黑"/>
          <w:i/>
          <w:iCs/>
          <w:color w:val="666666"/>
          <w:sz w:val="20"/>
          <w:szCs w:val="20"/>
        </w:rPr>
        <w:t>配图：手绘总结卡片，四个要点 + Q&amp;A 图标 时长：约 3 分钟</w:t>
      </w:r>
    </w:p>
    <w:p w14:paraId="63CDA991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总结一下，四个核心要点。</w:t>
      </w:r>
    </w:p>
    <w:p w14:paraId="68298F92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第一，AI 从问答工具进化为执行伙伴了，"百虾大战"26 款产品，智能体不是概念，是真的能干活的生产力工具。</w:t>
      </w:r>
    </w:p>
    <w:p w14:paraId="14B1F9C0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第二，大模型 6 种类型，选模型就看输入输出：纯文本文本模型，要图生图模型，读截图多模态模型。</w:t>
      </w:r>
    </w:p>
    <w:p w14:paraId="62465267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第三，AutoClaw，1 分钟安装，零门槛，三大差异化：Pony-Alpha-2 专用模型、AutoGLM 浏览器自动化、飞书深度集成。</w:t>
      </w:r>
    </w:p>
    <w:p w14:paraId="164E76C2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第四，规划院 9 个模型免费 API，3 分钟接上，即接即用，找武洋拿 Key。</w:t>
      </w:r>
    </w:p>
    <w:p w14:paraId="0A1FF975">
      <w:pPr>
        <w:spacing w:before="60" w:after="60"/>
      </w:pPr>
      <w:r>
        <w:rPr>
          <w:rFonts w:ascii="微软雅黑" w:hAnsi="微软雅黑" w:eastAsia="微软雅黑" w:cs="微软雅黑"/>
          <w:sz w:val="22"/>
          <w:szCs w:val="22"/>
        </w:rPr>
        <w:t>现在进入问答，有什么问题直接问。没人问的话我先说几个常见的：AutoClaw 和 ChatGPT 啥区别？AutoClaw 能执行任务、能操作浏览器、数据不出本机。需要编程基础吗？不需要，双击安装就用。规划院 API 怎么用？设置里填 Base URL 和 API Key 就行，Key 找我拿。</w:t>
      </w:r>
    </w:p>
    <w:p w14:paraId="0E873AA5">
      <w:pPr>
        <w:spacing w:before="80" w:after="80"/>
      </w:pPr>
      <w:r>
        <w:rPr>
          <w:rFonts w:ascii="微软雅黑" w:hAnsi="微软雅黑" w:eastAsia="微软雅黑" w:cs="微软雅黑"/>
          <w:b/>
          <w:bCs/>
          <w:color w:val="1A1A2E"/>
          <w:sz w:val="22"/>
          <w:szCs w:val="22"/>
        </w:rPr>
        <w:t>讲者提示</w:t>
      </w:r>
      <w:r>
        <w:rPr>
          <w:rFonts w:ascii="微软雅黑" w:hAnsi="微软雅黑" w:eastAsia="微软雅黑" w:cs="微软雅黑"/>
          <w:sz w:val="22"/>
          <w:szCs w:val="22"/>
        </w:rPr>
        <w:t>：四个要点快速回顾，每个一句话。Q&amp;A 环节如果冷场，预答那三个问题抛出去就行。最后可以说"大家回去装一个试试，有问题随时群里找我"收尾。</w:t>
      </w:r>
    </w:p>
    <w:p w14:paraId="7E7A1E4B">
      <w:pPr>
        <w:pBdr>
          <w:bottom w:val="single" w:color="CCCCCC" w:sz="2" w:space="4"/>
        </w:pBdr>
        <w:spacing w:before="200" w:after="200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45C09CB"/>
    <w:rsid w:val="0CA041F5"/>
    <w:rsid w:val="13765CAF"/>
    <w:rsid w:val="56F214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5099</Words>
  <Characters>5637</Characters>
  <TotalTime>26</TotalTime>
  <ScaleCrop>false</ScaleCrop>
  <LinksUpToDate>false</LinksUpToDate>
  <CharactersWithSpaces>5940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2026-05-26T06:49:00Z</dcterms:created>
  <dc:creator>Un-named</dc:creator>
  <cp:lastModifiedBy>武洋</cp:lastModifiedBy>
  <dcterms:modified xsi:type="dcterms:W3CDTF">2026-05-26T07:20:54Z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eyJoZGlkIjoiMTNmOGU2MjVjZGZlZmFkNmJkMmE3MTVkNjk5N2M2ZWYiLCJ1c2VySWQiOiIzMjQ4NDg3MTgifQ==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D78F124D12774AE88862F134BBD7C3C8_12</vt:lpwstr>
  </property>
</Properties>
</file>