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K</w:t>
      </w:r>
      <w:r>
        <w:rPr>
          <w:rFonts w:hint="eastAsia" w:asciiTheme="majorEastAsia" w:hAnsiTheme="majorEastAsia" w:eastAsiaTheme="majorEastAsia"/>
        </w:rPr>
        <w:t>ind Editor使用手册V1.0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如何使用kindeditor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indeditor的目录结构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br w:type="textWrapping"/>
      </w:r>
      <w:r>
        <w:rPr>
          <w:rFonts w:hint="eastAsia"/>
        </w:rPr>
        <w:drawing>
          <wp:inline distT="0" distB="0" distL="0" distR="0">
            <wp:extent cx="5274310" cy="19005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注意:该目录结构不可破坏,也不能修改文件内容!!!</w:t>
      </w:r>
      <w:r>
        <w:rPr>
          <w:b/>
          <w:color w:val="FF0000"/>
        </w:rPr>
        <w:br w:type="textWrapping"/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将editor目录整个目录放入项目的静态资源目录中</w:t>
      </w:r>
    </w:p>
    <w:p>
      <w:pPr>
        <w:pStyle w:val="12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14215" cy="3666490"/>
            <wp:effectExtent l="19050" t="0" r="56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6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840" w:firstLine="0" w:firstLineChars="0"/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12"/>
        <w:ind w:left="840" w:firstLine="0" w:firstLineChars="0"/>
        <w:rPr>
          <w:rFonts w:hint="eastAsia"/>
        </w:rPr>
      </w:pPr>
    </w:p>
    <w:p>
      <w:pPr>
        <w:pStyle w:val="12"/>
        <w:ind w:left="840" w:firstLine="0" w:firstLineChars="0"/>
        <w:rPr>
          <w:rFonts w:hint="eastAsia"/>
        </w:rPr>
      </w:pPr>
    </w:p>
    <w:p>
      <w:pPr>
        <w:pStyle w:val="12"/>
        <w:ind w:left="840" w:firstLine="0" w:firstLineChars="0"/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项目中那个页面需要使用editor,在页面中原有easyuijs的基础上引入几个js文件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970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整个kind editor是基于html的基础标签textarea,页面中加入textarea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0802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在js中初始化kindeditor</w:t>
      </w:r>
      <w:r>
        <w:br w:type="textWrapping"/>
      </w:r>
      <w:r>
        <w:rPr>
          <w:rFonts w:hint="eastAsia"/>
        </w:rPr>
        <w:drawing>
          <wp:inline distT="0" distB="0" distL="0" distR="0">
            <wp:extent cx="5274310" cy="310451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hint="eastAsia"/>
        </w:rPr>
      </w:pP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81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4"/>
                <w:highlight w:val="white"/>
              </w:rPr>
              <w:t>//富文本编辑器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KindEditor.ready(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(K)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    editor = K.create(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"#editor"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themeType: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"simple"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4"/>
                <w:highlight w:val="white"/>
              </w:rPr>
              <w:t>//修改主题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height: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"600px"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items: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"source"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"preview"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"fullscreen"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"clearhtml"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"|"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"undo"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"redo"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"|"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"copy"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"paste"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"plainpaste"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"wordpaste"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"|"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"justifycenter"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"justifyright"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"justifyfull"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"insertorderedlist"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"insertunorderedlist"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"indent"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"outdent"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"|"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"formatblock"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"fontname"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"fontsize"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"forecolor"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"hilitecolor"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"bold"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"italic"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"underline"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"strikethrough"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"lineheight"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"removeformat"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"|"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"image"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"table"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"hr"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"emoticons"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"baidumap"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"pagebreak"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"anchor"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"link"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"unlink"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langType: </w:t>
            </w:r>
            <w:r>
              <w:rPr>
                <w:rFonts w:ascii="Courier New" w:hAnsi="Courier New" w:cs="Courier New"/>
                <w:kern w:val="0"/>
                <w:sz w:val="20"/>
                <w:szCs w:val="24"/>
                <w:highlight w:val="white"/>
              </w:rPr>
              <w:t>'zh_CN'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syncType: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"form"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filterMode: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pagebreakHtml: </w:t>
            </w:r>
            <w:r>
              <w:rPr>
                <w:rFonts w:ascii="Courier New" w:hAnsi="Courier New" w:cs="Courier New"/>
                <w:kern w:val="0"/>
                <w:sz w:val="20"/>
                <w:szCs w:val="24"/>
                <w:highlight w:val="white"/>
              </w:rPr>
              <w:t>'&lt;hr class="pageBreak" \/&gt;'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allowFileManager: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filePostName: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"image"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fileManagerJson: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"${pageContext.request.contextPath }/imgs/browser"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uploadJson: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"${pageContext.request.contextPath }/imgs/uploadImg"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extraFileUploadParams: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token: getCookie(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4"/>
                <w:highlight w:val="white"/>
              </w:rPr>
              <w:t>"token"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 xml:space="preserve">afterChange: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4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.sync();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});</w:t>
            </w:r>
          </w:p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>});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4"/>
                <w:highlight w:val="white"/>
              </w:rPr>
              <w:tab/>
            </w:r>
          </w:p>
        </w:tc>
      </w:tr>
    </w:tbl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ind w:left="420" w:firstLine="0" w:firstLineChars="0"/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访问页面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16471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hint="eastAsia"/>
        </w:rPr>
      </w:pPr>
      <w:r>
        <w:br w:type="textWrapping"/>
      </w:r>
    </w:p>
    <w:p>
      <w:pPr>
        <w:pStyle w:val="12"/>
        <w:ind w:left="42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注意:虽然在kind Editor中展示的是图文,实际在提交内容时是html代码</w:t>
      </w:r>
      <w:r>
        <w:rPr>
          <w:b/>
          <w:color w:val="FF0000"/>
        </w:rPr>
        <w:br w:type="textWrapping"/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8102" w:type="dxa"/>
          </w:tcPr>
          <w:p>
            <w:pPr>
              <w:pStyle w:val="12"/>
            </w:pPr>
            <w:r>
              <w:t>&lt;h1 style="text-align:center;"&gt;</w:t>
            </w:r>
          </w:p>
          <w:p>
            <w:pPr>
              <w:pStyle w:val="1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&lt;strong&gt;&lt;span style="color:#009900;font-size:32px;"&gt;一生的追求&lt;/span&gt;&lt;/strong&gt;</w:t>
            </w:r>
          </w:p>
          <w:p>
            <w:pPr>
              <w:pStyle w:val="12"/>
            </w:pPr>
            <w:r>
              <w:t>&lt;/h1&gt;</w:t>
            </w:r>
          </w:p>
          <w:p>
            <w:pPr>
              <w:pStyle w:val="12"/>
            </w:pPr>
            <w:r>
              <w:t>&lt;p&gt;</w:t>
            </w:r>
          </w:p>
          <w:p>
            <w:pPr>
              <w:pStyle w:val="12"/>
            </w:pPr>
            <w:r>
              <w:tab/>
            </w:r>
            <w:r>
              <w:t>&lt;span style="font-size:18px;"&gt;&lt;/span&gt;</w:t>
            </w:r>
          </w:p>
          <w:p>
            <w:pPr>
              <w:pStyle w:val="12"/>
            </w:pPr>
            <w:r>
              <w:t>&lt;/p&gt;</w:t>
            </w:r>
          </w:p>
          <w:p>
            <w:pPr>
              <w:pStyle w:val="12"/>
            </w:pPr>
            <w:r>
              <w:t>&lt;hr /&gt;</w:t>
            </w:r>
          </w:p>
          <w:p>
            <w:pPr>
              <w:pStyle w:val="12"/>
            </w:pPr>
            <w:r>
              <w:t>&lt;p&gt;</w:t>
            </w:r>
          </w:p>
          <w:p>
            <w:pPr>
              <w:pStyle w:val="12"/>
            </w:pPr>
            <w:r>
              <w:tab/>
            </w:r>
            <w:r>
              <w:t>&lt;span style="color:#333333;font-family:&amp;quot;font-size:14px;white-space:normal;background-color:#EAF8F9;"&gt;&lt;br /&gt;</w:t>
            </w:r>
          </w:p>
          <w:p>
            <w:pPr>
              <w:pStyle w:val="12"/>
            </w:pPr>
            <w:r>
              <w:t>&lt;/span&gt;</w:t>
            </w:r>
          </w:p>
          <w:p>
            <w:pPr>
              <w:pStyle w:val="12"/>
            </w:pPr>
            <w:r>
              <w:t>&lt;/p&gt;</w:t>
            </w:r>
          </w:p>
          <w:p>
            <w:pPr>
              <w:pStyle w:val="12"/>
            </w:pPr>
            <w:r>
              <w:t>&lt;p&gt;</w:t>
            </w:r>
          </w:p>
          <w:p>
            <w:pPr>
              <w:pStyle w:val="12"/>
            </w:pPr>
            <w:r>
              <w:tab/>
            </w:r>
            <w:r>
              <w:t>&lt;br /&gt;</w:t>
            </w:r>
          </w:p>
          <w:p>
            <w:pPr>
              <w:pStyle w:val="12"/>
            </w:pPr>
            <w:r>
              <w:t>&lt;/p&gt;</w:t>
            </w:r>
          </w:p>
          <w:p>
            <w:pPr>
              <w:pStyle w:val="12"/>
            </w:pPr>
            <w:r>
              <w:t>&lt;ol&gt;</w:t>
            </w:r>
          </w:p>
          <w:p>
            <w:pPr>
              <w:pStyle w:val="12"/>
            </w:pPr>
            <w:r>
              <w:tab/>
            </w:r>
            <w:r>
              <w:t>&lt;li&gt;</w:t>
            </w:r>
          </w:p>
          <w:p>
            <w:pPr>
              <w:pStyle w:val="12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&lt;span style="color:#00D5FF;"&gt;&lt;/span&gt;&lt;span style="color:#333333;font-family:&amp;quot;font-size:14px;white-space:normal;background-color:#EAF8F9;"&gt;&lt;strong&gt;&lt;span style="color:#00D5FF;"&gt;十年前看大话西游，可以笑的没心没肺，而现在看不知不觉就流泪了，想要救紫霞，就必须要打败牛魔王，想要打败牛魔王，就必须要变成孙悟空，想要变成孙悟空，就必须要忘掉七情六欲，看似简单，难的就是那一转身，正所谓不戴金箍，如何救你，戴了金箍，如何爱你&lt;/span&gt;&lt;span style="color:#00D5FF;"&gt;&lt;/span&gt;&lt;/strong&gt;&lt;/span&gt;&lt;span style="color:#00D5FF;"&gt;&lt;img src="http://localhost:8989/cmfz_chenyn/back/static/editor/plugins/emoticons/images/28.gif" border="0" alt="" /&gt;&lt;br /&gt;</w:t>
            </w:r>
          </w:p>
          <w:p>
            <w:pPr>
              <w:pStyle w:val="12"/>
            </w:pPr>
            <w:r>
              <w:t>&lt;br /&gt;</w:t>
            </w:r>
          </w:p>
          <w:p>
            <w:pPr>
              <w:pStyle w:val="12"/>
            </w:pPr>
            <w:r>
              <w:t>&lt;br /&gt;</w:t>
            </w:r>
          </w:p>
          <w:p>
            <w:pPr>
              <w:pStyle w:val="12"/>
            </w:pPr>
            <w:r>
              <w:t>&lt;br /&gt;</w:t>
            </w:r>
          </w:p>
          <w:p>
            <w:pPr>
              <w:pStyle w:val="12"/>
            </w:pPr>
            <w:r>
              <w:t>&lt;/span&gt;</w:t>
            </w:r>
          </w:p>
          <w:p>
            <w:pPr>
              <w:pStyle w:val="12"/>
            </w:pPr>
            <w:r>
              <w:tab/>
            </w:r>
            <w:r>
              <w:t>&lt;/li&gt;</w:t>
            </w:r>
          </w:p>
          <w:p>
            <w:pPr>
              <w:pStyle w:val="12"/>
            </w:pPr>
            <w:r>
              <w:tab/>
            </w:r>
            <w:r>
              <w:t>&lt;li&gt;</w:t>
            </w:r>
          </w:p>
          <w:p>
            <w:pPr>
              <w:pStyle w:val="12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&lt;span style="color:#00D5FF;"&gt;&lt;span style="color:#E53333;"&gt;&lt;span style="font-size:14px;"&gt;&lt;/span&gt;&lt;span style="color:#E53333;font-family:arial;font-size:14px;white-space:normal;background-color:#FFFFFF;"&gt;愿有人陪你颠沛流离，如果没有，请你成为自己的太阳！&lt;img src="http://localhost:8</w:t>
            </w:r>
            <w:r>
              <w:t>989/cmfz_chenyn/upload/2017-06-11/2dcc3518-83a7-4f3d-95e9-5bac5f589c18.png" alt="" /&gt;&lt;/span&gt;&lt;/span&gt;&lt;br /&gt;</w:t>
            </w:r>
          </w:p>
          <w:p>
            <w:pPr>
              <w:pStyle w:val="12"/>
            </w:pPr>
            <w:r>
              <w:t>&lt;/span&gt;</w:t>
            </w:r>
          </w:p>
          <w:p>
            <w:pPr>
              <w:pStyle w:val="12"/>
            </w:pPr>
            <w:r>
              <w:tab/>
            </w:r>
            <w:r>
              <w:t>&lt;/li&gt;</w:t>
            </w:r>
          </w:p>
          <w:p>
            <w:pPr>
              <w:pStyle w:val="12"/>
            </w:pPr>
            <w:r>
              <w:t>&lt;/ol&gt;</w:t>
            </w:r>
          </w:p>
          <w:p>
            <w:pPr>
              <w:pStyle w:val="12"/>
            </w:pPr>
            <w:r>
              <w:t>&lt;p&gt;</w:t>
            </w:r>
          </w:p>
          <w:p>
            <w:pPr>
              <w:pStyle w:val="12"/>
            </w:pPr>
            <w:r>
              <w:tab/>
            </w:r>
            <w:r>
              <w:t>&lt;br /&gt;</w:t>
            </w:r>
          </w:p>
          <w:p>
            <w:pPr>
              <w:pStyle w:val="12"/>
            </w:pPr>
            <w:r>
              <w:t>&lt;/p&gt;</w:t>
            </w:r>
          </w:p>
          <w:p>
            <w:pPr>
              <w:pStyle w:val="12"/>
            </w:pPr>
            <w:r>
              <w:t>&lt;p&gt;</w:t>
            </w:r>
          </w:p>
          <w:p>
            <w:pPr>
              <w:pStyle w:val="12"/>
            </w:pPr>
            <w:r>
              <w:tab/>
            </w:r>
            <w:r>
              <w:t>&lt;br /&gt;</w:t>
            </w:r>
          </w:p>
          <w:p>
            <w:pPr>
              <w:pStyle w:val="12"/>
              <w:ind w:firstLine="0" w:firstLineChars="0"/>
              <w:rPr>
                <w:rFonts w:hint="eastAsia"/>
                <w:b/>
                <w:color w:val="FF0000"/>
              </w:rPr>
            </w:pPr>
            <w:r>
              <w:t>&lt;/p&gt;</w:t>
            </w:r>
          </w:p>
        </w:tc>
      </w:tr>
    </w:tbl>
    <w:p>
      <w:pPr>
        <w:pStyle w:val="12"/>
        <w:ind w:left="420" w:firstLine="0" w:firstLineChars="0"/>
        <w:rPr>
          <w:rFonts w:hint="eastAsia"/>
          <w:b/>
          <w:color w:val="FF0000"/>
        </w:rPr>
      </w:pPr>
    </w:p>
    <w:p>
      <w:pPr>
        <w:pStyle w:val="12"/>
        <w:ind w:left="420" w:firstLine="0" w:firstLineChars="0"/>
        <w:rPr>
          <w:rFonts w:hint="eastAsia"/>
          <w:b/>
          <w:color w:val="FF0000"/>
        </w:rPr>
      </w:pPr>
    </w:p>
    <w:p>
      <w:pPr>
        <w:pStyle w:val="12"/>
        <w:ind w:left="420" w:firstLine="0" w:firstLineChars="0"/>
        <w:rPr>
          <w:rFonts w:hint="eastAsia"/>
          <w:b/>
          <w:color w:val="FF0000"/>
        </w:rPr>
      </w:pPr>
    </w:p>
    <w:p>
      <w:pPr>
        <w:pStyle w:val="12"/>
        <w:ind w:left="420" w:firstLine="0" w:firstLineChars="0"/>
        <w:rPr>
          <w:rFonts w:hint="eastAsia"/>
          <w:b/>
          <w:color w:val="FF0000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ind editor注意事项以及重要属性详解</w:t>
      </w:r>
      <w:r>
        <w:br w:type="textWrapping"/>
      </w:r>
    </w:p>
    <w:p>
      <w:pPr>
        <w:pStyle w:val="12"/>
        <w:numPr>
          <w:ilvl w:val="1"/>
          <w:numId w:val="2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>ind editor 的基础标签textarea放入form表单中,在表单提交是,kind editor会将html代码,以textarea的name属性为key 以html源码提交后服务器端,服务器只需要根据key 接收指定的值即可,这个值可以直接存入数据库中</w:t>
      </w:r>
      <w:r>
        <w:br w:type="textWrapping"/>
      </w:r>
    </w:p>
    <w:p>
      <w:pPr>
        <w:pStyle w:val="12"/>
        <w:ind w:left="840" w:firstLine="0" w:firstLineChars="0"/>
        <w:rPr>
          <w:rFonts w:hint="eastAsia"/>
        </w:rPr>
      </w:pPr>
    </w:p>
    <w:p>
      <w:pPr>
        <w:pStyle w:val="12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61785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配置kind editor可以支持文件上传,文件回显</w:t>
      </w:r>
      <w:r>
        <w:br w:type="textWrapping"/>
      </w:r>
    </w:p>
    <w:p>
      <w:pPr>
        <w:pStyle w:val="12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在kind editor中有这样一个选项</w:t>
      </w:r>
      <w:r>
        <w:br w:type="textWrapping"/>
      </w:r>
      <w:r>
        <w:rPr>
          <w:rFonts w:hint="eastAsia"/>
        </w:rPr>
        <w:drawing>
          <wp:inline distT="0" distB="0" distL="0" distR="0">
            <wp:extent cx="5274310" cy="272796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12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动态插入系统上传图片主要是依靠:</w:t>
      </w:r>
    </w:p>
    <w:p>
      <w:pPr>
        <w:pStyle w:val="12"/>
        <w:ind w:left="12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9593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1260" w:firstLine="0" w:firstLineChars="0"/>
        <w:rPr>
          <w:rFonts w:hint="eastAsia"/>
        </w:rPr>
      </w:pPr>
    </w:p>
    <w:p>
      <w:pPr>
        <w:pStyle w:val="12"/>
        <w:ind w:left="126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注意:这里面的上传下载我已经写完了,只需要配置实用即可,在kind editor中有两个类文件,一个放入项目中的util包中,一个放入controler包中,在项目的webroot文件夹下创建upload文件夹即可,并配置上面两个属性的路径为一下路径即可:</w:t>
      </w:r>
    </w:p>
    <w:tbl>
      <w:tblPr>
        <w:tblStyle w:val="8"/>
        <w:tblW w:w="7262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726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fileManagerJson: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"${pageContext.request.contextPath }/imgs/browser"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uploadJson: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"${pageContext.request.contextPath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/imgs/uploadImg"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>
            <w:pPr>
              <w:pStyle w:val="12"/>
              <w:ind w:firstLine="0" w:firstLineChars="0"/>
              <w:rPr>
                <w:rFonts w:hint="eastAsia"/>
                <w:b/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</w:p>
        </w:tc>
      </w:tr>
    </w:tbl>
    <w:p>
      <w:pPr>
        <w:pStyle w:val="12"/>
        <w:ind w:left="1260" w:firstLine="0" w:firstLineChars="0"/>
        <w:rPr>
          <w:rFonts w:hint="eastAsia"/>
          <w:b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6FA5"/>
    <w:multiLevelType w:val="multilevel"/>
    <w:tmpl w:val="2F156F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CB06AA"/>
    <w:multiLevelType w:val="multilevel"/>
    <w:tmpl w:val="73CB06A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2E62"/>
    <w:rsid w:val="0000434F"/>
    <w:rsid w:val="000076A5"/>
    <w:rsid w:val="00016EE7"/>
    <w:rsid w:val="00021FBD"/>
    <w:rsid w:val="00097788"/>
    <w:rsid w:val="0012464E"/>
    <w:rsid w:val="00126B86"/>
    <w:rsid w:val="00171228"/>
    <w:rsid w:val="001851DD"/>
    <w:rsid w:val="00191E32"/>
    <w:rsid w:val="001E7679"/>
    <w:rsid w:val="00317F89"/>
    <w:rsid w:val="0034056C"/>
    <w:rsid w:val="00351602"/>
    <w:rsid w:val="00373C95"/>
    <w:rsid w:val="00380D20"/>
    <w:rsid w:val="00381732"/>
    <w:rsid w:val="00473DBB"/>
    <w:rsid w:val="004D07D4"/>
    <w:rsid w:val="0054581B"/>
    <w:rsid w:val="00603979"/>
    <w:rsid w:val="00613CCB"/>
    <w:rsid w:val="0063569F"/>
    <w:rsid w:val="0064166C"/>
    <w:rsid w:val="00650C52"/>
    <w:rsid w:val="006977B8"/>
    <w:rsid w:val="006C492D"/>
    <w:rsid w:val="006F5B34"/>
    <w:rsid w:val="00727FAD"/>
    <w:rsid w:val="007643E5"/>
    <w:rsid w:val="007647AC"/>
    <w:rsid w:val="007A4DAD"/>
    <w:rsid w:val="00850758"/>
    <w:rsid w:val="00850BFF"/>
    <w:rsid w:val="00871653"/>
    <w:rsid w:val="008F14C9"/>
    <w:rsid w:val="00942273"/>
    <w:rsid w:val="009C777B"/>
    <w:rsid w:val="009F6376"/>
    <w:rsid w:val="00A6375C"/>
    <w:rsid w:val="00A76483"/>
    <w:rsid w:val="00A93143"/>
    <w:rsid w:val="00AA17DF"/>
    <w:rsid w:val="00AA7F8C"/>
    <w:rsid w:val="00AC677E"/>
    <w:rsid w:val="00AE2F2E"/>
    <w:rsid w:val="00B6177A"/>
    <w:rsid w:val="00BC054F"/>
    <w:rsid w:val="00BD71C3"/>
    <w:rsid w:val="00BE56DC"/>
    <w:rsid w:val="00C2395D"/>
    <w:rsid w:val="00C32C12"/>
    <w:rsid w:val="00C51B00"/>
    <w:rsid w:val="00C7425A"/>
    <w:rsid w:val="00CC3BFD"/>
    <w:rsid w:val="00D04DF6"/>
    <w:rsid w:val="00D34453"/>
    <w:rsid w:val="00D7131F"/>
    <w:rsid w:val="00E25C0F"/>
    <w:rsid w:val="00E41B9B"/>
    <w:rsid w:val="00E56F19"/>
    <w:rsid w:val="00E679BC"/>
    <w:rsid w:val="00E92E62"/>
    <w:rsid w:val="00F01CB0"/>
    <w:rsid w:val="00FF6703"/>
    <w:rsid w:val="25A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487</Words>
  <Characters>2781</Characters>
  <Lines>23</Lines>
  <Paragraphs>6</Paragraphs>
  <TotalTime>0</TotalTime>
  <ScaleCrop>false</ScaleCrop>
  <LinksUpToDate>false</LinksUpToDate>
  <CharactersWithSpaces>3262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2017-06-11T02:51:00Z</dcterms:created>
  <dc:creator>Administrator</dc:creator>
  <cp:lastModifiedBy>啵啵1413383798</cp:lastModifiedBy>
  <dcterms:modified xsi:type="dcterms:W3CDTF">2018-03-08T15:01:35Z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