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EE6DE0" w14:textId="77777777" w:rsidR="00D9662A" w:rsidRPr="00995B85" w:rsidRDefault="00D9662A" w:rsidP="00D9662A">
      <w:pPr>
        <w:widowControl w:val="0"/>
        <w:autoSpaceDE w:val="0"/>
        <w:autoSpaceDN w:val="0"/>
        <w:adjustRightInd w:val="0"/>
        <w:spacing w:after="240" w:line="360" w:lineRule="atLeast"/>
      </w:pPr>
      <w:r w:rsidRPr="00995B85">
        <w:rPr>
          <w:sz w:val="32"/>
          <w:szCs w:val="32"/>
        </w:rPr>
        <w:t xml:space="preserve">Final project: Face Recognition using </w:t>
      </w:r>
      <w:r w:rsidR="0058190D" w:rsidRPr="00995B85">
        <w:rPr>
          <w:sz w:val="32"/>
          <w:szCs w:val="32"/>
        </w:rPr>
        <w:t>Ei</w:t>
      </w:r>
      <w:r w:rsidR="00B027E5" w:rsidRPr="00995B85">
        <w:rPr>
          <w:sz w:val="32"/>
          <w:szCs w:val="32"/>
        </w:rPr>
        <w:t>g</w:t>
      </w:r>
      <w:r w:rsidR="0058190D" w:rsidRPr="00995B85">
        <w:rPr>
          <w:sz w:val="32"/>
          <w:szCs w:val="32"/>
        </w:rPr>
        <w:t>enface</w:t>
      </w:r>
    </w:p>
    <w:p w14:paraId="5DF9EAE3" w14:textId="749D56AC" w:rsidR="00D9662A" w:rsidRPr="00995B85" w:rsidRDefault="00D9662A" w:rsidP="00D9662A">
      <w:pPr>
        <w:widowControl w:val="0"/>
        <w:autoSpaceDE w:val="0"/>
        <w:autoSpaceDN w:val="0"/>
        <w:adjustRightInd w:val="0"/>
        <w:spacing w:after="240" w:line="360" w:lineRule="atLeast"/>
      </w:pPr>
      <w:r w:rsidRPr="00995B85">
        <w:rPr>
          <w:sz w:val="32"/>
          <w:szCs w:val="32"/>
        </w:rPr>
        <w:t xml:space="preserve">Student Name: </w:t>
      </w:r>
      <w:r w:rsidR="00DC6DAA">
        <w:rPr>
          <w:rFonts w:hint="eastAsia"/>
          <w:sz w:val="32"/>
          <w:szCs w:val="32"/>
        </w:rPr>
        <w:t>Zhenye Hu</w:t>
      </w:r>
      <w:r w:rsidR="005E61E7">
        <w:rPr>
          <w:rFonts w:hint="eastAsia"/>
          <w:sz w:val="32"/>
          <w:szCs w:val="32"/>
        </w:rPr>
        <w:t>(</w:t>
      </w:r>
      <w:r w:rsidR="005E61E7" w:rsidRPr="005E61E7">
        <w:rPr>
          <w:sz w:val="32"/>
          <w:szCs w:val="32"/>
        </w:rPr>
        <w:t>zh920</w:t>
      </w:r>
      <w:r w:rsidR="005E61E7">
        <w:rPr>
          <w:rFonts w:hint="eastAsia"/>
          <w:sz w:val="32"/>
          <w:szCs w:val="32"/>
        </w:rPr>
        <w:t>)</w:t>
      </w:r>
      <w:r w:rsidR="00DC6DAA">
        <w:rPr>
          <w:rFonts w:hint="eastAsia"/>
          <w:sz w:val="32"/>
          <w:szCs w:val="32"/>
        </w:rPr>
        <w:t xml:space="preserve">, </w:t>
      </w:r>
      <w:r w:rsidR="00A156D7" w:rsidRPr="00995B85">
        <w:rPr>
          <w:sz w:val="32"/>
          <w:szCs w:val="32"/>
        </w:rPr>
        <w:t>Yanling Yang(yy1910)</w:t>
      </w:r>
    </w:p>
    <w:p w14:paraId="57B4EF5D" w14:textId="77777777" w:rsidR="00A156D7" w:rsidRPr="00995B85" w:rsidRDefault="00D9662A" w:rsidP="00A156D7">
      <w:pPr>
        <w:widowControl w:val="0"/>
        <w:autoSpaceDE w:val="0"/>
        <w:autoSpaceDN w:val="0"/>
        <w:adjustRightInd w:val="0"/>
        <w:spacing w:after="240" w:line="360" w:lineRule="atLeast"/>
        <w:rPr>
          <w:sz w:val="32"/>
          <w:szCs w:val="32"/>
        </w:rPr>
      </w:pPr>
      <w:r w:rsidRPr="00995B85">
        <w:rPr>
          <w:sz w:val="32"/>
          <w:szCs w:val="32"/>
        </w:rPr>
        <w:t xml:space="preserve">Github: </w:t>
      </w:r>
      <w:hyperlink r:id="rId5" w:history="1">
        <w:r w:rsidR="00A156D7" w:rsidRPr="00995B85">
          <w:rPr>
            <w:rStyle w:val="Hyperlink"/>
            <w:sz w:val="32"/>
            <w:szCs w:val="32"/>
          </w:rPr>
          <w:t>https://github.com/yangyanling94/face-recognition-demo</w:t>
        </w:r>
      </w:hyperlink>
    </w:p>
    <w:p w14:paraId="534FA803" w14:textId="77777777" w:rsidR="00A156D7" w:rsidRPr="00995B85" w:rsidRDefault="00A156D7" w:rsidP="00A156D7">
      <w:pPr>
        <w:widowControl w:val="0"/>
        <w:autoSpaceDE w:val="0"/>
        <w:autoSpaceDN w:val="0"/>
        <w:adjustRightInd w:val="0"/>
        <w:spacing w:after="240" w:line="360" w:lineRule="atLeast"/>
        <w:rPr>
          <w:sz w:val="32"/>
          <w:szCs w:val="32"/>
        </w:rPr>
      </w:pPr>
    </w:p>
    <w:p w14:paraId="31ED6424" w14:textId="77777777" w:rsidR="00A156D7" w:rsidRDefault="00995B85" w:rsidP="00A156D7">
      <w:pPr>
        <w:widowControl w:val="0"/>
        <w:autoSpaceDE w:val="0"/>
        <w:autoSpaceDN w:val="0"/>
        <w:adjustRightInd w:val="0"/>
        <w:spacing w:after="240" w:line="360" w:lineRule="atLeast"/>
        <w:rPr>
          <w:b/>
          <w:bCs/>
          <w:sz w:val="38"/>
          <w:szCs w:val="38"/>
        </w:rPr>
      </w:pPr>
      <w:r w:rsidRPr="00995B85">
        <w:rPr>
          <w:b/>
          <w:bCs/>
          <w:sz w:val="38"/>
          <w:szCs w:val="38"/>
        </w:rPr>
        <w:t>Background</w:t>
      </w:r>
    </w:p>
    <w:p w14:paraId="0AF22573" w14:textId="332DFF27" w:rsidR="005D539B" w:rsidRPr="00995B85" w:rsidRDefault="005D539B" w:rsidP="005D539B">
      <w:pPr>
        <w:widowControl w:val="0"/>
        <w:autoSpaceDE w:val="0"/>
        <w:autoSpaceDN w:val="0"/>
        <w:adjustRightInd w:val="0"/>
        <w:spacing w:line="280" w:lineRule="atLeast"/>
      </w:pPr>
      <w:r>
        <w:rPr>
          <w:noProof/>
        </w:rPr>
        <w:drawing>
          <wp:inline distT="0" distB="0" distL="0" distR="0" wp14:anchorId="06A25310" wp14:editId="7F98422E">
            <wp:extent cx="2908935" cy="1944263"/>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15 at 12.16.05 AM.png"/>
                    <pic:cNvPicPr/>
                  </pic:nvPicPr>
                  <pic:blipFill>
                    <a:blip r:embed="rId6">
                      <a:extLst>
                        <a:ext uri="{28A0092B-C50C-407E-A947-70E740481C1C}">
                          <a14:useLocalDpi xmlns:a14="http://schemas.microsoft.com/office/drawing/2010/main" val="0"/>
                        </a:ext>
                      </a:extLst>
                    </a:blip>
                    <a:stretch>
                      <a:fillRect/>
                    </a:stretch>
                  </pic:blipFill>
                  <pic:spPr>
                    <a:xfrm>
                      <a:off x="0" y="0"/>
                      <a:ext cx="2923464" cy="1953974"/>
                    </a:xfrm>
                    <a:prstGeom prst="rect">
                      <a:avLst/>
                    </a:prstGeom>
                  </pic:spPr>
                </pic:pic>
              </a:graphicData>
            </a:graphic>
          </wp:inline>
        </w:drawing>
      </w:r>
    </w:p>
    <w:p w14:paraId="1570296E" w14:textId="2B00C024" w:rsidR="005D539B" w:rsidRPr="005D539B" w:rsidRDefault="005D539B" w:rsidP="005D539B">
      <w:pPr>
        <w:widowControl w:val="0"/>
        <w:autoSpaceDE w:val="0"/>
        <w:autoSpaceDN w:val="0"/>
        <w:adjustRightInd w:val="0"/>
        <w:spacing w:after="240" w:line="300" w:lineRule="atLeast"/>
      </w:pPr>
      <w:r w:rsidRPr="00995B85">
        <w:rPr>
          <w:sz w:val="26"/>
          <w:szCs w:val="26"/>
        </w:rPr>
        <w:t xml:space="preserve">Figure 1 Face </w:t>
      </w:r>
      <w:r>
        <w:rPr>
          <w:rFonts w:hint="eastAsia"/>
          <w:sz w:val="26"/>
          <w:szCs w:val="26"/>
        </w:rPr>
        <w:t>Recognition</w:t>
      </w:r>
      <w:r w:rsidRPr="00995B85">
        <w:rPr>
          <w:sz w:val="26"/>
          <w:szCs w:val="26"/>
        </w:rPr>
        <w:t xml:space="preserve"> </w:t>
      </w:r>
    </w:p>
    <w:p w14:paraId="7B2785E0" w14:textId="77777777" w:rsidR="00995B85" w:rsidRPr="00995B85" w:rsidRDefault="00995B85" w:rsidP="00995B85">
      <w:pPr>
        <w:spacing w:before="100" w:beforeAutospacing="1" w:after="100" w:afterAutospacing="1"/>
        <w:rPr>
          <w:color w:val="000000"/>
        </w:rPr>
      </w:pPr>
      <w:r w:rsidRPr="00995B85">
        <w:rPr>
          <w:color w:val="000000"/>
        </w:rPr>
        <w:t>The task of face</w:t>
      </w:r>
      <w:r w:rsidRPr="00B027E5">
        <w:rPr>
          <w:color w:val="000000"/>
        </w:rPr>
        <w:t xml:space="preserve"> recognit</w:t>
      </w:r>
      <w:r w:rsidRPr="00995B85">
        <w:rPr>
          <w:color w:val="000000"/>
        </w:rPr>
        <w:t>i</w:t>
      </w:r>
      <w:r w:rsidRPr="00B027E5">
        <w:rPr>
          <w:color w:val="000000"/>
        </w:rPr>
        <w:t xml:space="preserve">on is discriminating input signals (image data) into several classes (persons). </w:t>
      </w:r>
    </w:p>
    <w:p w14:paraId="3647E98C" w14:textId="77777777" w:rsidR="00995B85" w:rsidRPr="00995B85" w:rsidRDefault="00995B85" w:rsidP="00995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val="en"/>
        </w:rPr>
      </w:pPr>
      <w:r w:rsidRPr="00995B85">
        <w:rPr>
          <w:color w:val="212121"/>
          <w:lang w:val="en"/>
        </w:rPr>
        <w:t>The most basic and simplest method of face recognition is to find the Euclidean distance between the recognition picture and the sample picture. The picture with the smallest distance from the recognition picture can be regarded as the same as the two pictures, There are also some ways to judge the threshold to improve the result.</w:t>
      </w:r>
    </w:p>
    <w:p w14:paraId="7FD76D68" w14:textId="77777777" w:rsidR="00995B85" w:rsidRPr="00995B85" w:rsidRDefault="00995B85" w:rsidP="00995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val="en"/>
        </w:rPr>
      </w:pPr>
    </w:p>
    <w:p w14:paraId="068D2EEA" w14:textId="77777777" w:rsidR="00995B85" w:rsidRPr="00995B85" w:rsidRDefault="00995B85" w:rsidP="00995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val="en"/>
        </w:rPr>
      </w:pPr>
      <w:r w:rsidRPr="00995B85">
        <w:rPr>
          <w:color w:val="212121"/>
          <w:lang w:val="en"/>
        </w:rPr>
        <w:t>If you want to use it in real life, the number of sample pictures may be another level. Therefore, if we can greatly reduce the dimension of the image matrix without losing most of the information, we can reduce the computational complexity and speed up the recognition process. PCA (principal component analysis) can help us to do this.</w:t>
      </w:r>
    </w:p>
    <w:p w14:paraId="714D6B7F" w14:textId="77777777" w:rsidR="00995B85" w:rsidRPr="00995B85" w:rsidRDefault="00995B85" w:rsidP="00995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rPr>
      </w:pPr>
    </w:p>
    <w:p w14:paraId="4221D296" w14:textId="77777777" w:rsidR="00995B85" w:rsidRPr="00995B85" w:rsidRDefault="00995B85" w:rsidP="00A156D7">
      <w:pPr>
        <w:widowControl w:val="0"/>
        <w:autoSpaceDE w:val="0"/>
        <w:autoSpaceDN w:val="0"/>
        <w:adjustRightInd w:val="0"/>
        <w:spacing w:after="240" w:line="360" w:lineRule="atLeast"/>
        <w:rPr>
          <w:b/>
          <w:bCs/>
          <w:sz w:val="38"/>
          <w:szCs w:val="38"/>
        </w:rPr>
      </w:pPr>
      <w:r w:rsidRPr="00995B85">
        <w:rPr>
          <w:b/>
          <w:bCs/>
          <w:sz w:val="38"/>
          <w:szCs w:val="38"/>
        </w:rPr>
        <w:t>Task</w:t>
      </w:r>
    </w:p>
    <w:p w14:paraId="26988A41" w14:textId="77777777" w:rsidR="00995B85" w:rsidRPr="00995B85" w:rsidRDefault="00995B85" w:rsidP="00995B85">
      <w:pPr>
        <w:pStyle w:val="NormalWeb"/>
        <w:shd w:val="clear" w:color="auto" w:fill="FFFFFF"/>
        <w:spacing w:before="0" w:beforeAutospacing="0" w:after="240" w:afterAutospacing="0"/>
        <w:rPr>
          <w:color w:val="24292E"/>
        </w:rPr>
      </w:pPr>
      <w:r w:rsidRPr="00995B85">
        <w:rPr>
          <w:color w:val="24292E"/>
        </w:rPr>
        <w:t>This is a Machine Learning project on face recognition using eigenface.</w:t>
      </w:r>
    </w:p>
    <w:p w14:paraId="44FC9736" w14:textId="77777777" w:rsidR="00995B85" w:rsidRDefault="00995B85" w:rsidP="00995B85">
      <w:pPr>
        <w:pStyle w:val="NormalWeb"/>
        <w:shd w:val="clear" w:color="auto" w:fill="FFFFFF"/>
        <w:spacing w:before="0" w:beforeAutospacing="0"/>
        <w:rPr>
          <w:color w:val="24292E"/>
        </w:rPr>
      </w:pPr>
      <w:r w:rsidRPr="00995B85">
        <w:rPr>
          <w:color w:val="24292E"/>
        </w:rPr>
        <w:t>Eigenface is a pattern recognition task where relevant features of the face are used to identify a face. These features may be related to our notion of objects such as eyes,</w:t>
      </w:r>
      <w:r w:rsidR="00A04950">
        <w:rPr>
          <w:rFonts w:hint="eastAsia"/>
          <w:color w:val="24292E"/>
        </w:rPr>
        <w:t xml:space="preserve"> </w:t>
      </w:r>
      <w:r w:rsidRPr="00995B85">
        <w:rPr>
          <w:color w:val="24292E"/>
        </w:rPr>
        <w:t>nose,</w:t>
      </w:r>
      <w:r w:rsidR="00A04950">
        <w:rPr>
          <w:rFonts w:hint="eastAsia"/>
          <w:color w:val="24292E"/>
        </w:rPr>
        <w:t xml:space="preserve"> </w:t>
      </w:r>
      <w:r w:rsidRPr="00995B85">
        <w:rPr>
          <w:color w:val="24292E"/>
        </w:rPr>
        <w:t>ear,</w:t>
      </w:r>
      <w:r w:rsidR="00A04950">
        <w:rPr>
          <w:rFonts w:hint="eastAsia"/>
          <w:color w:val="24292E"/>
        </w:rPr>
        <w:t xml:space="preserve"> </w:t>
      </w:r>
      <w:r w:rsidR="00A04950">
        <w:rPr>
          <w:color w:val="24292E"/>
        </w:rPr>
        <w:t>mouth etc. In my project, I use</w:t>
      </w:r>
      <w:r w:rsidRPr="00995B85">
        <w:rPr>
          <w:color w:val="24292E"/>
        </w:rPr>
        <w:t xml:space="preserve"> the Eigenface approach which belongs to the template matching family of face recognition techniques.</w:t>
      </w:r>
    </w:p>
    <w:p w14:paraId="2941C3EB" w14:textId="5936B0F5" w:rsidR="00A04950" w:rsidRDefault="00A04950" w:rsidP="00A04950">
      <w:pPr>
        <w:rPr>
          <w:rFonts w:eastAsia="Times New Roman"/>
        </w:rPr>
      </w:pPr>
      <w:r>
        <w:rPr>
          <w:rFonts w:ascii="Georgia" w:eastAsia="Times New Roman" w:hAnsi="Georgia"/>
          <w:color w:val="333333"/>
          <w:sz w:val="20"/>
          <w:szCs w:val="20"/>
          <w:shd w:val="clear" w:color="auto" w:fill="FFFFFF"/>
        </w:rPr>
        <w:lastRenderedPageBreak/>
        <w:t>The relevant features are called principal components and can be extracted by PCA methods.</w:t>
      </w:r>
      <w:r>
        <w:rPr>
          <w:rFonts w:ascii="Georgia" w:eastAsia="Times New Roman" w:hAnsi="Georgia" w:hint="eastAsia"/>
          <w:color w:val="333333"/>
          <w:sz w:val="20"/>
          <w:szCs w:val="20"/>
          <w:shd w:val="clear" w:color="auto" w:fill="FFFFFF"/>
        </w:rPr>
        <w:t xml:space="preserve"> </w:t>
      </w:r>
      <w:r>
        <w:rPr>
          <w:rFonts w:ascii="Georgia" w:eastAsia="Times New Roman" w:hAnsi="Georgia"/>
          <w:color w:val="333333"/>
          <w:sz w:val="20"/>
          <w:szCs w:val="20"/>
          <w:shd w:val="clear" w:color="auto" w:fill="FFFFFF"/>
        </w:rPr>
        <w:t>The algorithm captures the variation in a collection of face images, independ</w:t>
      </w:r>
      <w:r w:rsidR="00730D95">
        <w:rPr>
          <w:rFonts w:ascii="Georgia" w:eastAsia="Times New Roman" w:hAnsi="Georgia"/>
          <w:color w:val="333333"/>
          <w:sz w:val="20"/>
          <w:szCs w:val="20"/>
          <w:shd w:val="clear" w:color="auto" w:fill="FFFFFF"/>
        </w:rPr>
        <w:t>ent of any judgment of features</w:t>
      </w:r>
      <w:r>
        <w:rPr>
          <w:rFonts w:ascii="Georgia" w:eastAsia="Times New Roman" w:hAnsi="Georgia"/>
          <w:color w:val="333333"/>
          <w:sz w:val="20"/>
          <w:szCs w:val="20"/>
          <w:shd w:val="clear" w:color="auto" w:fill="FFFFFF"/>
        </w:rPr>
        <w:t>.</w:t>
      </w:r>
      <w:r w:rsidR="00730D95">
        <w:rPr>
          <w:rFonts w:ascii="Georgia" w:eastAsia="Times New Roman" w:hAnsi="Georgia" w:hint="eastAsia"/>
          <w:color w:val="333333"/>
          <w:sz w:val="20"/>
          <w:szCs w:val="20"/>
          <w:shd w:val="clear" w:color="auto" w:fill="FFFFFF"/>
        </w:rPr>
        <w:t xml:space="preserve"> </w:t>
      </w:r>
      <w:r>
        <w:rPr>
          <w:rFonts w:ascii="Georgia" w:eastAsia="Times New Roman" w:hAnsi="Georgia"/>
          <w:color w:val="333333"/>
          <w:sz w:val="20"/>
          <w:szCs w:val="20"/>
          <w:shd w:val="clear" w:color="auto" w:fill="FFFFFF"/>
        </w:rPr>
        <w:t>In mathematical terms,</w:t>
      </w:r>
      <w:r>
        <w:rPr>
          <w:rFonts w:ascii="Georgia" w:eastAsia="Times New Roman" w:hAnsi="Georgia" w:hint="eastAsia"/>
          <w:color w:val="333333"/>
          <w:sz w:val="20"/>
          <w:szCs w:val="20"/>
          <w:shd w:val="clear" w:color="auto" w:fill="FFFFFF"/>
        </w:rPr>
        <w:t xml:space="preserve"> </w:t>
      </w:r>
      <w:r>
        <w:rPr>
          <w:rFonts w:ascii="Georgia" w:eastAsia="Times New Roman" w:hAnsi="Georgia"/>
          <w:color w:val="333333"/>
          <w:sz w:val="20"/>
          <w:szCs w:val="20"/>
          <w:shd w:val="clear" w:color="auto" w:fill="FFFFFF"/>
        </w:rPr>
        <w:t xml:space="preserve">the algorithm finds the principal components of distribution of faces, or the eigenvectors of the covariance matrix of a set of face </w:t>
      </w:r>
      <w:proofErr w:type="gramStart"/>
      <w:r>
        <w:rPr>
          <w:rFonts w:ascii="Georgia" w:eastAsia="Times New Roman" w:hAnsi="Georgia"/>
          <w:color w:val="333333"/>
          <w:sz w:val="20"/>
          <w:szCs w:val="20"/>
          <w:shd w:val="clear" w:color="auto" w:fill="FFFFFF"/>
        </w:rPr>
        <w:t>images ,treating</w:t>
      </w:r>
      <w:proofErr w:type="gramEnd"/>
      <w:r>
        <w:rPr>
          <w:rFonts w:ascii="Georgia" w:eastAsia="Times New Roman" w:hAnsi="Georgia"/>
          <w:color w:val="333333"/>
          <w:sz w:val="20"/>
          <w:szCs w:val="20"/>
          <w:shd w:val="clear" w:color="auto" w:fill="FFFFFF"/>
        </w:rPr>
        <w:t xml:space="preserve"> an image as point (or vector) in a very high dimensional space .These eigenvectors can be thought of as a set of features that together characterize the variation between face images.</w:t>
      </w:r>
    </w:p>
    <w:p w14:paraId="5B05C4EB" w14:textId="77777777" w:rsidR="00A04950" w:rsidRPr="00995B85" w:rsidRDefault="00A04950" w:rsidP="00995B85">
      <w:pPr>
        <w:pStyle w:val="NormalWeb"/>
        <w:shd w:val="clear" w:color="auto" w:fill="FFFFFF"/>
        <w:spacing w:before="0" w:beforeAutospacing="0"/>
        <w:rPr>
          <w:color w:val="24292E"/>
        </w:rPr>
      </w:pPr>
    </w:p>
    <w:p w14:paraId="07604E35" w14:textId="77777777" w:rsidR="00A04950" w:rsidRPr="00A04950" w:rsidRDefault="00A04950" w:rsidP="00A04950">
      <w:pPr>
        <w:widowControl w:val="0"/>
        <w:autoSpaceDE w:val="0"/>
        <w:autoSpaceDN w:val="0"/>
        <w:adjustRightInd w:val="0"/>
        <w:spacing w:after="240" w:line="360" w:lineRule="atLeast"/>
        <w:rPr>
          <w:b/>
          <w:bCs/>
          <w:sz w:val="38"/>
          <w:szCs w:val="38"/>
        </w:rPr>
      </w:pPr>
      <w:r>
        <w:rPr>
          <w:b/>
          <w:bCs/>
          <w:sz w:val="38"/>
          <w:szCs w:val="38"/>
        </w:rPr>
        <w:t>Introduction of PCA</w:t>
      </w:r>
    </w:p>
    <w:p w14:paraId="14A4EAC6" w14:textId="77777777" w:rsidR="00A04950" w:rsidRDefault="00A04950" w:rsidP="00A04950">
      <w:pPr>
        <w:rPr>
          <w:color w:val="000000"/>
        </w:rPr>
      </w:pPr>
      <w:r w:rsidRPr="00A04950">
        <w:rPr>
          <w:rStyle w:val="ptmri7t-"/>
          <w:rFonts w:ascii="-webkit-standard" w:eastAsia="Times New Roman" w:hAnsi="-webkit-standard" w:hint="eastAsia"/>
          <w:iCs/>
          <w:color w:val="000000"/>
        </w:rPr>
        <w:t xml:space="preserve">PCA is the abbreviation of </w:t>
      </w:r>
      <w:r w:rsidRPr="00A04950">
        <w:rPr>
          <w:rStyle w:val="ptmri7t-"/>
          <w:rFonts w:ascii="-webkit-standard" w:eastAsia="Times New Roman" w:hAnsi="-webkit-standard"/>
          <w:iCs/>
          <w:color w:val="000000"/>
        </w:rPr>
        <w:t>Principal Component Analysis</w:t>
      </w:r>
      <w:r w:rsidRPr="00A04950">
        <w:rPr>
          <w:rStyle w:val="apple-converted-space"/>
          <w:rFonts w:ascii="-webkit-standard" w:eastAsia="Times New Roman" w:hAnsi="-webkit-standard"/>
          <w:color w:val="000000"/>
          <w:sz w:val="27"/>
          <w:szCs w:val="27"/>
        </w:rPr>
        <w:t>.</w:t>
      </w:r>
      <w:r w:rsidR="00B027E5" w:rsidRPr="00B027E5">
        <w:rPr>
          <w:color w:val="000000"/>
        </w:rPr>
        <w:br/>
        <w:t xml:space="preserve">By means of PCA one can transform each original image of the training set into a corresponding eigenface. </w:t>
      </w:r>
    </w:p>
    <w:p w14:paraId="15CF6528" w14:textId="77777777" w:rsidR="00A04950" w:rsidRDefault="00B027E5" w:rsidP="00A04950">
      <w:pPr>
        <w:rPr>
          <w:color w:val="000000"/>
        </w:rPr>
      </w:pPr>
      <w:r w:rsidRPr="00B027E5">
        <w:rPr>
          <w:color w:val="000000"/>
        </w:rPr>
        <w:t>An important feature of PCA is that one can reconstruct any original image from the training set by combining the eigenfaces. Remember that eigenfaces are nothing less than characteristic features of the faces. Therefore</w:t>
      </w:r>
      <w:r w:rsidR="00A04950">
        <w:rPr>
          <w:rFonts w:hint="eastAsia"/>
          <w:color w:val="000000"/>
        </w:rPr>
        <w:t>,</w:t>
      </w:r>
      <w:r w:rsidRPr="00B027E5">
        <w:rPr>
          <w:color w:val="000000"/>
        </w:rPr>
        <w:t xml:space="preserve"> one could say that the original face image can be reconstructed from eigenfaces if one adds up all the eigenfaces (features) in the right proportion. </w:t>
      </w:r>
    </w:p>
    <w:p w14:paraId="50685DFC" w14:textId="77777777" w:rsidR="00A04950" w:rsidRDefault="00B027E5" w:rsidP="00A04950">
      <w:pPr>
        <w:rPr>
          <w:color w:val="000000"/>
        </w:rPr>
      </w:pPr>
      <w:r w:rsidRPr="00B027E5">
        <w:rPr>
          <w:color w:val="000000"/>
        </w:rPr>
        <w:t xml:space="preserve">Each eigenface represents only certain features of the face, which may or may not be present in the original image. If the feature is present in the original image to a higher degree, the share of the </w:t>
      </w:r>
      <w:r w:rsidR="00A04950">
        <w:rPr>
          <w:color w:val="000000"/>
        </w:rPr>
        <w:t>corresponding eigenface in the “</w:t>
      </w:r>
      <w:r w:rsidRPr="00B027E5">
        <w:rPr>
          <w:color w:val="000000"/>
        </w:rPr>
        <w:t>sum” of the eigenfaces should be greater. If</w:t>
      </w:r>
      <w:r w:rsidR="00A04950">
        <w:rPr>
          <w:rFonts w:hint="eastAsia"/>
          <w:color w:val="000000"/>
        </w:rPr>
        <w:t xml:space="preserve"> </w:t>
      </w:r>
      <w:r w:rsidR="00A04950">
        <w:rPr>
          <w:color w:val="000000"/>
        </w:rPr>
        <w:t xml:space="preserve">the certain </w:t>
      </w:r>
      <w:r w:rsidRPr="00B027E5">
        <w:rPr>
          <w:color w:val="000000"/>
        </w:rPr>
        <w:t xml:space="preserve">feature is not (or almost not) present in the original image, then the corresponding eigenface should contribute a smaller (or not at all) part to the sum of eigenfaces. </w:t>
      </w:r>
    </w:p>
    <w:p w14:paraId="4EEA7E10" w14:textId="1A7F245A" w:rsidR="00A04950" w:rsidRDefault="00DF0DCD" w:rsidP="00A04950">
      <w:pPr>
        <w:rPr>
          <w:color w:val="000000"/>
        </w:rPr>
      </w:pPr>
      <w:proofErr w:type="gramStart"/>
      <w:r>
        <w:rPr>
          <w:rFonts w:hint="eastAsia"/>
          <w:color w:val="000000"/>
        </w:rPr>
        <w:t xml:space="preserve">In </w:t>
      </w:r>
      <w:r w:rsidR="00B027E5" w:rsidRPr="00B027E5">
        <w:rPr>
          <w:color w:val="000000"/>
        </w:rPr>
        <w:t>order to</w:t>
      </w:r>
      <w:proofErr w:type="gramEnd"/>
      <w:r w:rsidR="00B027E5" w:rsidRPr="00B027E5">
        <w:rPr>
          <w:color w:val="000000"/>
        </w:rPr>
        <w:t xml:space="preserve"> reconstruct the original image from the eigenfaces, one has to build a kind of weighted sum of all eigenfaces. That is, the reconstructed original image is equal to a sum of all eigenfaces, with each eigenface having a certain weight. This weight specifies, to what degree the specific feature (eigenface) is present in the original image.</w:t>
      </w:r>
      <w:r w:rsidR="00B027E5" w:rsidRPr="00995B85">
        <w:rPr>
          <w:color w:val="000000"/>
        </w:rPr>
        <w:t> </w:t>
      </w:r>
      <w:r w:rsidR="00B027E5" w:rsidRPr="00B027E5">
        <w:rPr>
          <w:color w:val="000000"/>
        </w:rPr>
        <w:br/>
        <w:t>If one uses all the eigenfaces extracted from original images, one can reconstruct the original images from the eigenfaces</w:t>
      </w:r>
      <w:r w:rsidR="00B027E5" w:rsidRPr="00995B85">
        <w:rPr>
          <w:color w:val="000000"/>
        </w:rPr>
        <w:t> </w:t>
      </w:r>
      <w:r w:rsidR="00B027E5" w:rsidRPr="00A04950">
        <w:rPr>
          <w:iCs/>
          <w:color w:val="000000"/>
        </w:rPr>
        <w:t>exactly</w:t>
      </w:r>
      <w:r w:rsidR="00B027E5" w:rsidRPr="00B027E5">
        <w:rPr>
          <w:color w:val="000000"/>
        </w:rPr>
        <w:t>. But one can also use only a part of the eigenfaces.</w:t>
      </w:r>
      <w:r w:rsidR="00A04950">
        <w:rPr>
          <w:color w:val="000000"/>
        </w:rPr>
        <w:t xml:space="preserve"> Then the reconstructed image will be the</w:t>
      </w:r>
      <w:r w:rsidR="00B027E5" w:rsidRPr="00B027E5">
        <w:rPr>
          <w:color w:val="000000"/>
        </w:rPr>
        <w:t xml:space="preserve"> approximation of the original image. However, one can ensure that losses due to omitting some of the eigenfaces can be minimized. This happens by choosing only the most important features (eigenfaces). Omission of eigenfaces is necessary due to scarcity of computational resources.</w:t>
      </w:r>
      <w:r w:rsidR="00B027E5" w:rsidRPr="00995B85">
        <w:rPr>
          <w:color w:val="000000"/>
        </w:rPr>
        <w:t> </w:t>
      </w:r>
    </w:p>
    <w:p w14:paraId="0D59FA1B" w14:textId="592BF6D1" w:rsidR="00730D95" w:rsidRPr="00995B85" w:rsidRDefault="00730D95" w:rsidP="00730D95">
      <w:pPr>
        <w:widowControl w:val="0"/>
        <w:autoSpaceDE w:val="0"/>
        <w:autoSpaceDN w:val="0"/>
        <w:adjustRightInd w:val="0"/>
        <w:spacing w:line="280" w:lineRule="atLeast"/>
      </w:pPr>
      <w:r>
        <w:rPr>
          <w:noProof/>
        </w:rPr>
        <w:drawing>
          <wp:inline distT="0" distB="0" distL="0" distR="0" wp14:anchorId="06A88546" wp14:editId="19C24044">
            <wp:extent cx="5943600" cy="1428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2-15 at 12.20.12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428115"/>
                    </a:xfrm>
                    <a:prstGeom prst="rect">
                      <a:avLst/>
                    </a:prstGeom>
                  </pic:spPr>
                </pic:pic>
              </a:graphicData>
            </a:graphic>
          </wp:inline>
        </w:drawing>
      </w:r>
    </w:p>
    <w:p w14:paraId="4FDC9C86" w14:textId="63DB0934" w:rsidR="00730D95" w:rsidRPr="00730D95" w:rsidRDefault="00730D95" w:rsidP="00730D95">
      <w:pPr>
        <w:pStyle w:val="NormalWeb"/>
        <w:shd w:val="clear" w:color="auto" w:fill="FFFFFF"/>
        <w:spacing w:before="0" w:beforeAutospacing="0" w:after="240" w:afterAutospacing="0"/>
        <w:rPr>
          <w:rFonts w:hint="eastAsia"/>
          <w:color w:val="24292E"/>
        </w:rPr>
      </w:pPr>
      <w:r w:rsidRPr="00730D95">
        <w:t xml:space="preserve">Figure </w:t>
      </w:r>
      <w:r w:rsidRPr="00730D95">
        <w:rPr>
          <w:rFonts w:hint="eastAsia"/>
        </w:rPr>
        <w:t>2</w:t>
      </w:r>
      <w:r w:rsidRPr="00730D95">
        <w:t xml:space="preserve"> Face </w:t>
      </w:r>
      <w:r w:rsidRPr="00730D95">
        <w:rPr>
          <w:rFonts w:hint="eastAsia"/>
        </w:rPr>
        <w:t>Recognition</w:t>
      </w:r>
      <w:r w:rsidRPr="00730D95">
        <w:t xml:space="preserve"> </w:t>
      </w:r>
      <w:r w:rsidRPr="00730D95">
        <w:rPr>
          <w:rFonts w:hint="eastAsia"/>
        </w:rPr>
        <w:t xml:space="preserve">using </w:t>
      </w:r>
      <w:r>
        <w:rPr>
          <w:color w:val="24292E"/>
        </w:rPr>
        <w:t>E</w:t>
      </w:r>
      <w:r w:rsidR="00D92D96">
        <w:rPr>
          <w:color w:val="24292E"/>
        </w:rPr>
        <w:t>igenface</w:t>
      </w:r>
      <w:bookmarkStart w:id="0" w:name="_GoBack"/>
      <w:bookmarkEnd w:id="0"/>
    </w:p>
    <w:p w14:paraId="14F30CC6" w14:textId="77777777" w:rsidR="00B027E5" w:rsidRPr="00B027E5" w:rsidRDefault="00B027E5" w:rsidP="00A04950">
      <w:pPr>
        <w:rPr>
          <w:rFonts w:eastAsia="Times New Roman"/>
        </w:rPr>
      </w:pPr>
      <w:r w:rsidRPr="00B027E5">
        <w:rPr>
          <w:color w:val="000000"/>
        </w:rPr>
        <w:br/>
        <w:t>How does this relate to facial recognition? The clue is that it is possible not only to extract the face from eigenfaces given a set of weights, but also to go the opposite way. This opposite way would be to extract the weights from eigenfaces and the face to be recognized. These weights tell nothing less, as the amount by which the</w:t>
      </w:r>
      <w:r w:rsidR="00A04950">
        <w:rPr>
          <w:color w:val="000000"/>
        </w:rPr>
        <w:t xml:space="preserve"> face in question differs from “</w:t>
      </w:r>
      <w:r w:rsidRPr="00B027E5">
        <w:rPr>
          <w:color w:val="000000"/>
        </w:rPr>
        <w:t>typical” faces represented by the eigenfaces. Therefore, using this weights one can determine two important things:</w:t>
      </w:r>
    </w:p>
    <w:p w14:paraId="4B3DBD0E" w14:textId="77777777" w:rsidR="00B027E5" w:rsidRPr="00B027E5" w:rsidRDefault="00B027E5" w:rsidP="00B027E5">
      <w:pPr>
        <w:numPr>
          <w:ilvl w:val="0"/>
          <w:numId w:val="3"/>
        </w:numPr>
        <w:spacing w:before="100" w:beforeAutospacing="1" w:after="100" w:afterAutospacing="1"/>
        <w:rPr>
          <w:rFonts w:eastAsia="Times New Roman"/>
          <w:color w:val="000000"/>
        </w:rPr>
      </w:pPr>
      <w:bookmarkStart w:id="1" w:name="x1-2002x1"/>
      <w:bookmarkEnd w:id="1"/>
      <w:r w:rsidRPr="00995B85">
        <w:rPr>
          <w:rFonts w:eastAsia="Times New Roman"/>
          <w:color w:val="000000"/>
        </w:rPr>
        <w:t> </w:t>
      </w:r>
      <w:r w:rsidRPr="00B027E5">
        <w:rPr>
          <w:rFonts w:eastAsia="Times New Roman"/>
          <w:color w:val="000000"/>
        </w:rPr>
        <w:t>Determine, if the image in question is a face at all. In the case the weights of the image differ too much from the weights of face images (i.e. images, from which we know for sure that they are faces), the image probably is not a face.</w:t>
      </w:r>
    </w:p>
    <w:p w14:paraId="1A8A939C" w14:textId="77777777" w:rsidR="00B027E5" w:rsidRPr="00B027E5" w:rsidRDefault="00B027E5" w:rsidP="00B027E5">
      <w:pPr>
        <w:numPr>
          <w:ilvl w:val="0"/>
          <w:numId w:val="3"/>
        </w:numPr>
        <w:spacing w:before="100" w:beforeAutospacing="1" w:after="100" w:afterAutospacing="1"/>
        <w:rPr>
          <w:rFonts w:eastAsia="Times New Roman"/>
          <w:color w:val="000000"/>
        </w:rPr>
      </w:pPr>
      <w:bookmarkStart w:id="2" w:name="x1-2004x2"/>
      <w:bookmarkEnd w:id="2"/>
      <w:r w:rsidRPr="00995B85">
        <w:rPr>
          <w:rFonts w:eastAsia="Times New Roman"/>
          <w:color w:val="000000"/>
        </w:rPr>
        <w:t> </w:t>
      </w:r>
      <w:r w:rsidRPr="00B027E5">
        <w:rPr>
          <w:rFonts w:eastAsia="Times New Roman"/>
          <w:color w:val="000000"/>
        </w:rPr>
        <w:t>Similar faces (images) possess similar features (eigenfaces) to similar degrees (weights). If one extracts weights from all the images available, the images could be grouped to clusters. That is, all images having similar weights are likely to be similar faces.</w:t>
      </w:r>
    </w:p>
    <w:p w14:paraId="514D9320" w14:textId="77777777" w:rsidR="00A156D7" w:rsidRPr="00995B85" w:rsidRDefault="00A156D7" w:rsidP="00A156D7">
      <w:pPr>
        <w:widowControl w:val="0"/>
        <w:autoSpaceDE w:val="0"/>
        <w:autoSpaceDN w:val="0"/>
        <w:adjustRightInd w:val="0"/>
        <w:spacing w:after="240" w:line="360" w:lineRule="atLeast"/>
      </w:pPr>
    </w:p>
    <w:p w14:paraId="28120918" w14:textId="77777777" w:rsidR="00873A52" w:rsidRDefault="00873A52" w:rsidP="00D9662A">
      <w:pPr>
        <w:widowControl w:val="0"/>
        <w:autoSpaceDE w:val="0"/>
        <w:autoSpaceDN w:val="0"/>
        <w:adjustRightInd w:val="0"/>
        <w:spacing w:after="240" w:line="360" w:lineRule="atLeast"/>
        <w:rPr>
          <w:b/>
          <w:bCs/>
          <w:sz w:val="38"/>
          <w:szCs w:val="38"/>
        </w:rPr>
      </w:pPr>
      <w:r>
        <w:rPr>
          <w:b/>
          <w:bCs/>
          <w:sz w:val="38"/>
          <w:szCs w:val="38"/>
        </w:rPr>
        <w:t>PCA Th</w:t>
      </w:r>
      <w:r>
        <w:rPr>
          <w:rFonts w:hint="eastAsia"/>
          <w:b/>
          <w:bCs/>
          <w:sz w:val="38"/>
          <w:szCs w:val="38"/>
        </w:rPr>
        <w:t>eorem:</w:t>
      </w:r>
    </w:p>
    <w:p w14:paraId="56F3A8B9" w14:textId="77777777" w:rsidR="00873A52" w:rsidRDefault="00873A52" w:rsidP="00873A52">
      <w:pPr>
        <w:pStyle w:val="HTMLPreformatted"/>
        <w:rPr>
          <w:rFonts w:ascii="inherit" w:hAnsi="inherit" w:hint="eastAsia"/>
          <w:color w:val="212121"/>
          <w:lang w:val="en"/>
        </w:rPr>
      </w:pPr>
      <w:r>
        <w:rPr>
          <w:rFonts w:ascii="inherit" w:hAnsi="inherit"/>
          <w:color w:val="212121"/>
          <w:lang w:val="en"/>
        </w:rPr>
        <w:t>Principal Component Analysis (PCA) is a statistical analysis method that grasps the main contradiction of things. It can analyze the main influencing factors from multiple things, reveal the essence of things, and simplify complicated problems. The purpose of calculating the principal component is to project the high-latitude data into the lower dimensional space. Given m observations of n variables, a data matrix of n * m is formed, with n generally larger. For a complex variable described by multiple variables, the understanding of difficulty will be great, so we can grasp the main aspects of things to focus on the analysis, if the main aspects of things is just reflected in several major variables, then we only need to reflect the things</w:t>
      </w:r>
      <w:r>
        <w:rPr>
          <w:rFonts w:ascii="inherit" w:hAnsi="inherit" w:hint="eastAsia"/>
          <w:color w:val="212121"/>
          <w:lang w:val="en"/>
        </w:rPr>
        <w:t>.</w:t>
      </w:r>
      <w:r>
        <w:rPr>
          <w:rFonts w:ascii="inherit" w:hAnsi="inherit"/>
          <w:color w:val="212121"/>
          <w:lang w:val="en"/>
        </w:rPr>
        <w:t xml:space="preserve"> The main aspects of the few major variables separated, a detailed analysis of this. However, in the general case, such a key variable cannot be found directly. At this point we can use the linear combination of the original variables to represent the main aspects of things, </w:t>
      </w:r>
      <w:r>
        <w:rPr>
          <w:rFonts w:ascii="inherit" w:hAnsi="inherit" w:hint="eastAsia"/>
          <w:color w:val="212121"/>
          <w:lang w:val="en"/>
        </w:rPr>
        <w:t xml:space="preserve">and </w:t>
      </w:r>
      <w:r>
        <w:rPr>
          <w:rFonts w:ascii="inherit" w:hAnsi="inherit"/>
          <w:color w:val="212121"/>
          <w:lang w:val="en"/>
        </w:rPr>
        <w:t>PCA is such an analysis.</w:t>
      </w:r>
    </w:p>
    <w:p w14:paraId="5C9C943A" w14:textId="77777777" w:rsidR="00C011E8" w:rsidRDefault="00C011E8" w:rsidP="00873A52">
      <w:pPr>
        <w:pStyle w:val="HTMLPreformatted"/>
        <w:rPr>
          <w:rFonts w:ascii="inherit" w:hAnsi="inherit" w:hint="eastAsia"/>
          <w:color w:val="212121"/>
          <w:lang w:val="en"/>
        </w:rPr>
      </w:pPr>
    </w:p>
    <w:p w14:paraId="7DEF58CC" w14:textId="77777777" w:rsidR="00C011E8" w:rsidRDefault="00C011E8" w:rsidP="00C011E8">
      <w:pPr>
        <w:pStyle w:val="HTMLPreformatted"/>
        <w:rPr>
          <w:rFonts w:ascii="inherit" w:hAnsi="inherit" w:hint="eastAsia"/>
          <w:color w:val="212121"/>
          <w:lang w:val="en"/>
        </w:rPr>
      </w:pPr>
      <w:r>
        <w:rPr>
          <w:rFonts w:ascii="inherit" w:hAnsi="inherit"/>
          <w:color w:val="212121"/>
          <w:lang w:val="en"/>
        </w:rPr>
        <w:t>Specific steps:</w:t>
      </w:r>
    </w:p>
    <w:p w14:paraId="622E813E" w14:textId="60725BCF" w:rsidR="00C011E8" w:rsidRDefault="00C011E8" w:rsidP="00C011E8">
      <w:pPr>
        <w:pStyle w:val="HTMLPreformatted"/>
        <w:rPr>
          <w:rFonts w:ascii="inherit" w:hAnsi="inherit" w:hint="eastAsia"/>
          <w:color w:val="212121"/>
          <w:lang w:val="en"/>
        </w:rPr>
      </w:pPr>
      <w:r>
        <w:rPr>
          <w:rFonts w:ascii="inherit" w:hAnsi="inherit" w:hint="eastAsia"/>
          <w:color w:val="212121"/>
          <w:lang w:val="en"/>
        </w:rPr>
        <w:t xml:space="preserve">1: </w:t>
      </w:r>
      <w:r>
        <w:rPr>
          <w:rFonts w:ascii="inherit" w:hAnsi="inherit"/>
          <w:color w:val="212121"/>
          <w:lang w:val="en"/>
        </w:rPr>
        <w:t>Each sample in the original data is represented by a vector, and then all samples are combined to form a matrix.</w:t>
      </w:r>
      <w:r>
        <w:rPr>
          <w:rFonts w:ascii="inherit" w:hAnsi="inherit" w:hint="eastAsia"/>
          <w:color w:val="212121"/>
          <w:lang w:val="en"/>
        </w:rPr>
        <w:t xml:space="preserve"> S</w:t>
      </w:r>
      <w:r>
        <w:rPr>
          <w:rFonts w:ascii="inherit" w:hAnsi="inherit"/>
          <w:color w:val="212121"/>
          <w:lang w:val="en"/>
        </w:rPr>
        <w:t>ample sets need to be standardized in order to avoid the impact of sample units.</w:t>
      </w:r>
    </w:p>
    <w:p w14:paraId="2D212089" w14:textId="77777777" w:rsidR="00C011E8" w:rsidRDefault="00C011E8" w:rsidP="00C011E8">
      <w:pPr>
        <w:pStyle w:val="HTMLPreformatted"/>
        <w:rPr>
          <w:rFonts w:ascii="inherit" w:hAnsi="inherit" w:hint="eastAsia"/>
          <w:color w:val="212121"/>
          <w:lang w:val="en"/>
        </w:rPr>
      </w:pPr>
    </w:p>
    <w:p w14:paraId="6AE9E8A8" w14:textId="1E390B43" w:rsidR="00C011E8" w:rsidRDefault="00C011E8" w:rsidP="00C011E8">
      <w:pPr>
        <w:pStyle w:val="HTMLPreformatted"/>
        <w:rPr>
          <w:rFonts w:ascii="inherit" w:hAnsi="inherit" w:hint="eastAsia"/>
          <w:color w:val="212121"/>
          <w:lang w:val="en"/>
        </w:rPr>
      </w:pPr>
      <w:r>
        <w:rPr>
          <w:rFonts w:ascii="inherit" w:hAnsi="inherit" w:hint="eastAsia"/>
          <w:color w:val="212121"/>
          <w:lang w:val="en"/>
        </w:rPr>
        <w:t xml:space="preserve">2: </w:t>
      </w:r>
      <w:r>
        <w:rPr>
          <w:rFonts w:ascii="inherit" w:hAnsi="inherit"/>
          <w:color w:val="212121"/>
          <w:lang w:val="en"/>
        </w:rPr>
        <w:t>Find the matrix of covariance matrix (on the introduction of covariance can refer to the following).</w:t>
      </w:r>
    </w:p>
    <w:p w14:paraId="2A8F5A69" w14:textId="77777777" w:rsidR="00C011E8" w:rsidRDefault="00C011E8" w:rsidP="00C011E8">
      <w:pPr>
        <w:pStyle w:val="HTMLPreformatted"/>
        <w:rPr>
          <w:rFonts w:ascii="inherit" w:hAnsi="inherit" w:hint="eastAsia"/>
          <w:color w:val="212121"/>
          <w:lang w:val="en"/>
        </w:rPr>
      </w:pPr>
    </w:p>
    <w:p w14:paraId="588C3ED7" w14:textId="0D71D4DF" w:rsidR="00C011E8" w:rsidRDefault="00C011E8" w:rsidP="00C011E8">
      <w:pPr>
        <w:pStyle w:val="HTMLPreformatted"/>
        <w:rPr>
          <w:rFonts w:ascii="inherit" w:hAnsi="inherit" w:hint="eastAsia"/>
          <w:color w:val="212121"/>
          <w:lang w:val="en"/>
        </w:rPr>
      </w:pPr>
      <w:r>
        <w:rPr>
          <w:rFonts w:ascii="inherit" w:hAnsi="inherit" w:hint="eastAsia"/>
          <w:color w:val="212121"/>
          <w:lang w:val="en"/>
        </w:rPr>
        <w:t xml:space="preserve">3: </w:t>
      </w:r>
      <w:r>
        <w:rPr>
          <w:rFonts w:ascii="inherit" w:hAnsi="inherit"/>
          <w:color w:val="212121"/>
          <w:lang w:val="en"/>
        </w:rPr>
        <w:t>Find the eigenvalues ​​and eigenvectors of the covariance matrix obtained in step 2.</w:t>
      </w:r>
    </w:p>
    <w:p w14:paraId="1753B000" w14:textId="77777777" w:rsidR="00C011E8" w:rsidRDefault="00C011E8" w:rsidP="00C011E8">
      <w:pPr>
        <w:pStyle w:val="HTMLPreformatted"/>
        <w:rPr>
          <w:rFonts w:ascii="inherit" w:hAnsi="inherit" w:hint="eastAsia"/>
          <w:color w:val="212121"/>
          <w:lang w:val="en"/>
        </w:rPr>
      </w:pPr>
    </w:p>
    <w:p w14:paraId="0093A714" w14:textId="63002615" w:rsidR="00C011E8" w:rsidRDefault="00C011E8" w:rsidP="00C011E8">
      <w:pPr>
        <w:pStyle w:val="HTMLPreformatted"/>
        <w:rPr>
          <w:rFonts w:ascii="inherit" w:hAnsi="inherit" w:hint="eastAsia"/>
          <w:color w:val="212121"/>
          <w:lang w:val="en"/>
        </w:rPr>
      </w:pPr>
      <w:r>
        <w:rPr>
          <w:rFonts w:ascii="inherit" w:hAnsi="inherit" w:hint="eastAsia"/>
          <w:color w:val="212121"/>
          <w:lang w:val="en"/>
        </w:rPr>
        <w:t xml:space="preserve">4: </w:t>
      </w:r>
      <w:r>
        <w:rPr>
          <w:rFonts w:ascii="inherit" w:hAnsi="inherit"/>
          <w:color w:val="212121"/>
          <w:lang w:val="en"/>
        </w:rPr>
        <w:t>The eigenvectors are combined according to the eigenvalues ​​to form a mapping matrix, and the first n rows or first n columns of the mapping matrix are taken as the final mapping matrix according to the number of reserved features of the designated PCA.</w:t>
      </w:r>
    </w:p>
    <w:p w14:paraId="3B7D4AC9" w14:textId="77777777" w:rsidR="00C011E8" w:rsidRDefault="00C011E8" w:rsidP="00C011E8">
      <w:pPr>
        <w:pStyle w:val="HTMLPreformatted"/>
        <w:rPr>
          <w:rFonts w:ascii="inherit" w:hAnsi="inherit" w:hint="eastAsia"/>
          <w:color w:val="212121"/>
          <w:lang w:val="en"/>
        </w:rPr>
      </w:pPr>
    </w:p>
    <w:p w14:paraId="540C6475" w14:textId="17C1E0E1" w:rsidR="00D9662A" w:rsidRPr="003F1AD0" w:rsidRDefault="00C011E8" w:rsidP="003F1AD0">
      <w:pPr>
        <w:pStyle w:val="HTMLPreformatted"/>
        <w:rPr>
          <w:rFonts w:ascii="inherit" w:hAnsi="inherit" w:hint="eastAsia"/>
          <w:color w:val="212121"/>
        </w:rPr>
      </w:pPr>
      <w:r>
        <w:rPr>
          <w:rFonts w:ascii="inherit" w:hAnsi="inherit" w:hint="eastAsia"/>
          <w:color w:val="212121"/>
          <w:lang w:val="en"/>
        </w:rPr>
        <w:t xml:space="preserve">5: </w:t>
      </w:r>
      <w:r>
        <w:rPr>
          <w:rFonts w:ascii="inherit" w:hAnsi="inherit"/>
          <w:color w:val="212121"/>
          <w:lang w:val="en"/>
        </w:rPr>
        <w:t>Use the mapping matrix of step 4 to map the original data to achieve the purpose of dimensionality reduction</w:t>
      </w:r>
      <w:r w:rsidR="00D9662A" w:rsidRPr="00995B85">
        <w:rPr>
          <w:rFonts w:ascii="Times New Roman" w:hAnsi="Times New Roman" w:cs="Times New Roman"/>
          <w:sz w:val="32"/>
          <w:szCs w:val="32"/>
        </w:rPr>
        <w:t xml:space="preserve"> </w:t>
      </w:r>
    </w:p>
    <w:p w14:paraId="34BA726F" w14:textId="77777777" w:rsidR="00995EF1" w:rsidRDefault="00995EF1" w:rsidP="00D9662A">
      <w:pPr>
        <w:widowControl w:val="0"/>
        <w:autoSpaceDE w:val="0"/>
        <w:autoSpaceDN w:val="0"/>
        <w:adjustRightInd w:val="0"/>
        <w:spacing w:after="240" w:line="440" w:lineRule="atLeast"/>
        <w:rPr>
          <w:b/>
          <w:bCs/>
          <w:sz w:val="38"/>
          <w:szCs w:val="38"/>
        </w:rPr>
      </w:pPr>
    </w:p>
    <w:p w14:paraId="7A76BE0F" w14:textId="77777777" w:rsidR="00D9662A" w:rsidRDefault="00D9662A" w:rsidP="00D9662A">
      <w:pPr>
        <w:widowControl w:val="0"/>
        <w:autoSpaceDE w:val="0"/>
        <w:autoSpaceDN w:val="0"/>
        <w:adjustRightInd w:val="0"/>
        <w:spacing w:after="240" w:line="440" w:lineRule="atLeast"/>
        <w:rPr>
          <w:b/>
          <w:bCs/>
          <w:sz w:val="38"/>
          <w:szCs w:val="38"/>
        </w:rPr>
      </w:pPr>
      <w:r w:rsidRPr="00995B85">
        <w:rPr>
          <w:b/>
          <w:bCs/>
          <w:sz w:val="38"/>
          <w:szCs w:val="38"/>
        </w:rPr>
        <w:t xml:space="preserve">Procedure </w:t>
      </w:r>
    </w:p>
    <w:p w14:paraId="5C8F56DB" w14:textId="04EDF518" w:rsidR="009632D4" w:rsidRPr="00995B85" w:rsidRDefault="00D72BB8" w:rsidP="009632D4">
      <w:pPr>
        <w:widowControl w:val="0"/>
        <w:autoSpaceDE w:val="0"/>
        <w:autoSpaceDN w:val="0"/>
        <w:adjustRightInd w:val="0"/>
        <w:spacing w:after="240" w:line="440" w:lineRule="atLeast"/>
      </w:pPr>
      <w:r>
        <w:rPr>
          <w:rFonts w:hint="eastAsia"/>
          <w:noProof/>
        </w:rPr>
        <w:drawing>
          <wp:inline distT="0" distB="0" distL="0" distR="0" wp14:anchorId="50A7974C" wp14:editId="6632C209">
            <wp:extent cx="2108835" cy="4154407"/>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2-15 at 12.50.11 AM.png"/>
                    <pic:cNvPicPr/>
                  </pic:nvPicPr>
                  <pic:blipFill>
                    <a:blip r:embed="rId8">
                      <a:extLst>
                        <a:ext uri="{28A0092B-C50C-407E-A947-70E740481C1C}">
                          <a14:useLocalDpi xmlns:a14="http://schemas.microsoft.com/office/drawing/2010/main" val="0"/>
                        </a:ext>
                      </a:extLst>
                    </a:blip>
                    <a:stretch>
                      <a:fillRect/>
                    </a:stretch>
                  </pic:blipFill>
                  <pic:spPr>
                    <a:xfrm>
                      <a:off x="0" y="0"/>
                      <a:ext cx="2124111" cy="4184501"/>
                    </a:xfrm>
                    <a:prstGeom prst="rect">
                      <a:avLst/>
                    </a:prstGeom>
                  </pic:spPr>
                </pic:pic>
              </a:graphicData>
            </a:graphic>
          </wp:inline>
        </w:drawing>
      </w:r>
    </w:p>
    <w:p w14:paraId="0FC023E1" w14:textId="2EF62FF6" w:rsidR="009632D4" w:rsidRPr="009632D4" w:rsidRDefault="009632D4" w:rsidP="009632D4">
      <w:pPr>
        <w:rPr>
          <w:rFonts w:eastAsia="Times New Roman"/>
        </w:rPr>
      </w:pPr>
      <w:r w:rsidRPr="009632D4">
        <w:t xml:space="preserve">Figure </w:t>
      </w:r>
      <w:r w:rsidRPr="009632D4">
        <w:rPr>
          <w:rFonts w:hint="eastAsia"/>
        </w:rPr>
        <w:t>3</w:t>
      </w:r>
      <w:r w:rsidRPr="009632D4">
        <w:t xml:space="preserve"> </w:t>
      </w:r>
      <w:r w:rsidRPr="009632D4">
        <w:rPr>
          <w:rFonts w:hint="eastAsia"/>
        </w:rPr>
        <w:t xml:space="preserve">Block Diagram of </w:t>
      </w:r>
      <w:r w:rsidRPr="009632D4">
        <w:rPr>
          <w:rFonts w:ascii="-webkit-standard" w:eastAsia="Times New Roman" w:hAnsi="-webkit-standard"/>
          <w:color w:val="000000"/>
        </w:rPr>
        <w:t>Eigenface-based Face Recognition Algorithm</w:t>
      </w:r>
    </w:p>
    <w:p w14:paraId="0A313ED5" w14:textId="1ABAEA6D" w:rsidR="009632D4" w:rsidRPr="00995B85" w:rsidRDefault="009632D4" w:rsidP="009632D4">
      <w:pPr>
        <w:pStyle w:val="NormalWeb"/>
        <w:shd w:val="clear" w:color="auto" w:fill="FFFFFF"/>
        <w:spacing w:before="0" w:beforeAutospacing="0" w:after="240" w:afterAutospacing="0"/>
      </w:pPr>
    </w:p>
    <w:p w14:paraId="2C625FAC" w14:textId="529A0798" w:rsidR="00995EF1" w:rsidRPr="009632D4" w:rsidRDefault="00995EF1" w:rsidP="00995EF1">
      <w:pPr>
        <w:rPr>
          <w:rFonts w:eastAsia="Times New Roman"/>
        </w:rPr>
      </w:pPr>
      <w:r w:rsidRPr="009632D4">
        <w:rPr>
          <w:rFonts w:ascii="Georgia" w:eastAsia="Times New Roman" w:hAnsi="Georgia"/>
          <w:color w:val="333333"/>
          <w:sz w:val="20"/>
          <w:szCs w:val="20"/>
          <w:shd w:val="clear" w:color="auto" w:fill="FFFFFF"/>
        </w:rPr>
        <w:t>1.</w:t>
      </w:r>
      <w:r w:rsidRPr="009632D4">
        <w:rPr>
          <w:rFonts w:ascii="Georgia" w:eastAsia="Times New Roman" w:hAnsi="Georgia"/>
          <w:b/>
          <w:bCs/>
          <w:iCs/>
          <w:color w:val="333333"/>
          <w:sz w:val="20"/>
          <w:szCs w:val="20"/>
        </w:rPr>
        <w:t>In</w:t>
      </w:r>
      <w:r w:rsidR="009632D4" w:rsidRPr="009632D4">
        <w:rPr>
          <w:rFonts w:ascii="Georgia" w:eastAsia="Times New Roman" w:hAnsi="Georgia"/>
          <w:b/>
          <w:bCs/>
          <w:iCs/>
          <w:color w:val="333333"/>
          <w:sz w:val="20"/>
          <w:szCs w:val="20"/>
        </w:rPr>
        <w:t>itialization of training images</w:t>
      </w:r>
    </w:p>
    <w:p w14:paraId="54FD0C78" w14:textId="5FD5F150" w:rsidR="00995EF1" w:rsidRDefault="00995EF1" w:rsidP="00995EF1">
      <w:pPr>
        <w:numPr>
          <w:ilvl w:val="0"/>
          <w:numId w:val="4"/>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Construct a faces matrix with the training images.</w:t>
      </w:r>
      <w:r>
        <w:rPr>
          <w:rFonts w:ascii="Georgia" w:eastAsia="Times New Roman" w:hAnsi="Georgia" w:hint="eastAsia"/>
          <w:color w:val="333333"/>
          <w:sz w:val="20"/>
          <w:szCs w:val="20"/>
        </w:rPr>
        <w:t xml:space="preserve"> </w:t>
      </w:r>
      <w:r>
        <w:rPr>
          <w:rFonts w:ascii="Georgia" w:eastAsia="Times New Roman" w:hAnsi="Georgia"/>
          <w:color w:val="333333"/>
          <w:sz w:val="20"/>
          <w:szCs w:val="20"/>
        </w:rPr>
        <w:t>Each image is transformed into a vector of size =</w:t>
      </w:r>
      <w:r>
        <w:rPr>
          <w:rFonts w:ascii="Georgia" w:eastAsia="Times New Roman" w:hAnsi="Georgia" w:hint="eastAsia"/>
          <w:color w:val="333333"/>
          <w:sz w:val="20"/>
          <w:szCs w:val="20"/>
        </w:rPr>
        <w:t xml:space="preserve"> </w:t>
      </w:r>
      <w:r>
        <w:rPr>
          <w:rFonts w:ascii="Georgia" w:eastAsia="Times New Roman" w:hAnsi="Georgia"/>
          <w:color w:val="333333"/>
          <w:sz w:val="20"/>
          <w:szCs w:val="20"/>
        </w:rPr>
        <w:t>width</w:t>
      </w:r>
      <w:r>
        <w:rPr>
          <w:rFonts w:ascii="Georgia" w:eastAsia="Times New Roman" w:hAnsi="Georgia" w:hint="eastAsia"/>
          <w:color w:val="333333"/>
          <w:sz w:val="20"/>
          <w:szCs w:val="20"/>
        </w:rPr>
        <w:t xml:space="preserve"> </w:t>
      </w:r>
      <w:r>
        <w:rPr>
          <w:rFonts w:ascii="Georgia" w:eastAsia="Times New Roman" w:hAnsi="Georgia"/>
          <w:color w:val="333333"/>
          <w:sz w:val="20"/>
          <w:szCs w:val="20"/>
        </w:rPr>
        <w:t>*</w:t>
      </w:r>
      <w:r>
        <w:rPr>
          <w:rFonts w:ascii="Georgia" w:eastAsia="Times New Roman" w:hAnsi="Georgia" w:hint="eastAsia"/>
          <w:color w:val="333333"/>
          <w:sz w:val="20"/>
          <w:szCs w:val="20"/>
        </w:rPr>
        <w:t xml:space="preserve"> </w:t>
      </w:r>
      <w:r>
        <w:rPr>
          <w:rFonts w:ascii="Georgia" w:eastAsia="Times New Roman" w:hAnsi="Georgia"/>
          <w:color w:val="333333"/>
          <w:sz w:val="20"/>
          <w:szCs w:val="20"/>
        </w:rPr>
        <w:t>height and placed as a row of the mat</w:t>
      </w:r>
      <w:r w:rsidR="00D8175A">
        <w:rPr>
          <w:rFonts w:ascii="Georgia" w:eastAsia="Times New Roman" w:hAnsi="Georgia"/>
          <w:color w:val="333333"/>
          <w:sz w:val="20"/>
          <w:szCs w:val="20"/>
        </w:rPr>
        <w:t>rix</w:t>
      </w:r>
      <w:r>
        <w:rPr>
          <w:rFonts w:ascii="Georgia" w:eastAsia="Times New Roman" w:hAnsi="Georgia"/>
          <w:color w:val="333333"/>
          <w:sz w:val="20"/>
          <w:szCs w:val="20"/>
        </w:rPr>
        <w:t>.</w:t>
      </w:r>
      <w:r w:rsidR="00D8175A">
        <w:rPr>
          <w:rFonts w:ascii="Georgia" w:eastAsia="Times New Roman" w:hAnsi="Georgia" w:hint="eastAsia"/>
          <w:color w:val="333333"/>
          <w:sz w:val="20"/>
          <w:szCs w:val="20"/>
        </w:rPr>
        <w:t xml:space="preserve"> </w:t>
      </w:r>
      <w:r>
        <w:rPr>
          <w:rFonts w:ascii="Georgia" w:eastAsia="Times New Roman" w:hAnsi="Georgia"/>
          <w:color w:val="333333"/>
          <w:sz w:val="20"/>
          <w:szCs w:val="20"/>
        </w:rPr>
        <w:t>Pack these vectors as rows of faces matrix.</w:t>
      </w:r>
    </w:p>
    <w:p w14:paraId="0AD44046" w14:textId="77777777" w:rsidR="00995EF1" w:rsidRDefault="00995EF1" w:rsidP="00995EF1">
      <w:pPr>
        <w:numPr>
          <w:ilvl w:val="0"/>
          <w:numId w:val="4"/>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Calculate the average face.</w:t>
      </w:r>
    </w:p>
    <w:p w14:paraId="0BB26765" w14:textId="77777777" w:rsidR="00995EF1" w:rsidRDefault="00995EF1" w:rsidP="00995EF1">
      <w:pPr>
        <w:numPr>
          <w:ilvl w:val="0"/>
          <w:numId w:val="4"/>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Normalize the training images by finding zero mean vectors (The average face is subtracted from the face matrix)</w:t>
      </w:r>
    </w:p>
    <w:p w14:paraId="56353660" w14:textId="0962CFC5" w:rsidR="00995EF1" w:rsidRDefault="00995EF1" w:rsidP="00995EF1">
      <w:pPr>
        <w:numPr>
          <w:ilvl w:val="0"/>
          <w:numId w:val="4"/>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Covariance matrix is found by A*A</w:t>
      </w:r>
      <w:r>
        <w:rPr>
          <w:rFonts w:ascii="Georgia" w:eastAsia="Times New Roman" w:hAnsi="Georgia" w:hint="eastAsia"/>
          <w:color w:val="333333"/>
          <w:sz w:val="20"/>
          <w:szCs w:val="20"/>
        </w:rPr>
        <w:t xml:space="preserve"> </w:t>
      </w:r>
      <w:r>
        <w:rPr>
          <w:rFonts w:ascii="Georgia" w:eastAsia="Times New Roman" w:hAnsi="Georgia"/>
          <w:color w:val="333333"/>
          <w:sz w:val="20"/>
          <w:szCs w:val="20"/>
        </w:rPr>
        <w:t>transpose where A is the normalized face matrix.</w:t>
      </w:r>
    </w:p>
    <w:p w14:paraId="5273F2EA" w14:textId="3A31D9EA" w:rsidR="00995EF1" w:rsidRDefault="00995EF1" w:rsidP="00995EF1">
      <w:pPr>
        <w:numPr>
          <w:ilvl w:val="0"/>
          <w:numId w:val="4"/>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Compute eigenvectors and eigenvalues.</w:t>
      </w:r>
      <w:r w:rsidR="00D8175A">
        <w:rPr>
          <w:rFonts w:ascii="Georgia" w:eastAsia="Times New Roman" w:hAnsi="Georgia" w:hint="eastAsia"/>
          <w:color w:val="333333"/>
          <w:sz w:val="20"/>
          <w:szCs w:val="20"/>
        </w:rPr>
        <w:t xml:space="preserve"> S</w:t>
      </w:r>
      <w:r>
        <w:rPr>
          <w:rFonts w:ascii="Georgia" w:eastAsia="Times New Roman" w:hAnsi="Georgia"/>
          <w:color w:val="333333"/>
          <w:sz w:val="20"/>
          <w:szCs w:val="20"/>
        </w:rPr>
        <w:t>ort eigenvectors to get most significant ones.</w:t>
      </w:r>
      <w:r w:rsidR="00D8175A">
        <w:rPr>
          <w:rFonts w:ascii="Georgia" w:eastAsia="Times New Roman" w:hAnsi="Georgia" w:hint="eastAsia"/>
          <w:color w:val="333333"/>
          <w:sz w:val="20"/>
          <w:szCs w:val="20"/>
        </w:rPr>
        <w:t xml:space="preserve"> </w:t>
      </w:r>
      <w:r>
        <w:rPr>
          <w:rFonts w:ascii="Georgia" w:eastAsia="Times New Roman" w:hAnsi="Georgia"/>
          <w:color w:val="333333"/>
          <w:sz w:val="20"/>
          <w:szCs w:val="20"/>
        </w:rPr>
        <w:t>(those with largest associated eigenvalues)</w:t>
      </w:r>
    </w:p>
    <w:p w14:paraId="453AE661" w14:textId="7614CA5D" w:rsidR="00995EF1" w:rsidRDefault="00995EF1" w:rsidP="00995EF1">
      <w:pPr>
        <w:numPr>
          <w:ilvl w:val="0"/>
          <w:numId w:val="4"/>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Project the eigenvectors onto the face matrix, creating the facespace.</w:t>
      </w:r>
      <w:r w:rsidR="00D8175A">
        <w:rPr>
          <w:rFonts w:ascii="Georgia" w:eastAsia="Times New Roman" w:hAnsi="Georgia" w:hint="eastAsia"/>
          <w:color w:val="333333"/>
          <w:sz w:val="20"/>
          <w:szCs w:val="20"/>
        </w:rPr>
        <w:t xml:space="preserve"> </w:t>
      </w:r>
      <w:r>
        <w:rPr>
          <w:rFonts w:ascii="Georgia" w:eastAsia="Times New Roman" w:hAnsi="Georgia"/>
          <w:color w:val="333333"/>
          <w:sz w:val="20"/>
          <w:szCs w:val="20"/>
        </w:rPr>
        <w:t>Each row of face</w:t>
      </w:r>
      <w:r w:rsidR="00D8175A">
        <w:rPr>
          <w:rFonts w:ascii="Georgia" w:eastAsia="Times New Roman" w:hAnsi="Georgia" w:hint="eastAsia"/>
          <w:color w:val="333333"/>
          <w:sz w:val="20"/>
          <w:szCs w:val="20"/>
        </w:rPr>
        <w:t xml:space="preserve"> </w:t>
      </w:r>
      <w:r>
        <w:rPr>
          <w:rFonts w:ascii="Georgia" w:eastAsia="Times New Roman" w:hAnsi="Georgia"/>
          <w:color w:val="333333"/>
          <w:sz w:val="20"/>
          <w:szCs w:val="20"/>
        </w:rPr>
        <w:t>space will correspond to an eigenface</w:t>
      </w:r>
      <w:r w:rsidR="00D8175A">
        <w:rPr>
          <w:rFonts w:ascii="Georgia" w:eastAsia="Times New Roman" w:hAnsi="Georgia" w:hint="eastAsia"/>
          <w:color w:val="333333"/>
          <w:sz w:val="20"/>
          <w:szCs w:val="20"/>
        </w:rPr>
        <w:t>.</w:t>
      </w:r>
    </w:p>
    <w:p w14:paraId="7FA4FC3D" w14:textId="2581BCED" w:rsidR="00995EF1" w:rsidRDefault="00995EF1" w:rsidP="00995EF1">
      <w:pPr>
        <w:numPr>
          <w:ilvl w:val="0"/>
          <w:numId w:val="4"/>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Calculate the set of weights associated with each training image.</w:t>
      </w:r>
      <w:r w:rsidR="00D8175A">
        <w:rPr>
          <w:rFonts w:ascii="Georgia" w:eastAsia="Times New Roman" w:hAnsi="Georgia" w:hint="eastAsia"/>
          <w:color w:val="333333"/>
          <w:sz w:val="20"/>
          <w:szCs w:val="20"/>
        </w:rPr>
        <w:t xml:space="preserve"> </w:t>
      </w:r>
      <w:r>
        <w:rPr>
          <w:rFonts w:ascii="Georgia" w:eastAsia="Times New Roman" w:hAnsi="Georgia"/>
          <w:color w:val="333333"/>
          <w:sz w:val="20"/>
          <w:szCs w:val="20"/>
        </w:rPr>
        <w:t>Once the initialization is done the facespace and weights can be cached to avoid re</w:t>
      </w:r>
      <w:r w:rsidR="00D8175A">
        <w:rPr>
          <w:rFonts w:ascii="Georgia" w:eastAsia="Times New Roman" w:hAnsi="Georgia" w:hint="eastAsia"/>
          <w:color w:val="333333"/>
          <w:sz w:val="20"/>
          <w:szCs w:val="20"/>
        </w:rPr>
        <w:t>-</w:t>
      </w:r>
      <w:r>
        <w:rPr>
          <w:rFonts w:ascii="Georgia" w:eastAsia="Times New Roman" w:hAnsi="Georgia"/>
          <w:color w:val="333333"/>
          <w:sz w:val="20"/>
          <w:szCs w:val="20"/>
        </w:rPr>
        <w:t>computation.</w:t>
      </w:r>
    </w:p>
    <w:p w14:paraId="569A9C7B" w14:textId="7A223366" w:rsidR="00995EF1" w:rsidRPr="009632D4" w:rsidRDefault="00995EF1" w:rsidP="00995EF1">
      <w:pPr>
        <w:rPr>
          <w:rFonts w:eastAsia="Times New Roman"/>
        </w:rPr>
      </w:pPr>
      <w:r w:rsidRPr="009632D4">
        <w:rPr>
          <w:rFonts w:ascii="Georgia" w:eastAsia="Times New Roman" w:hAnsi="Georgia"/>
          <w:color w:val="333333"/>
          <w:sz w:val="20"/>
          <w:szCs w:val="20"/>
          <w:shd w:val="clear" w:color="auto" w:fill="FFFFFF"/>
        </w:rPr>
        <w:t>2.</w:t>
      </w:r>
      <w:r w:rsidRPr="009632D4">
        <w:rPr>
          <w:rStyle w:val="apple-converted-space"/>
          <w:rFonts w:ascii="Georgia" w:eastAsia="Times New Roman" w:hAnsi="Georgia"/>
          <w:color w:val="333333"/>
          <w:sz w:val="20"/>
          <w:szCs w:val="20"/>
          <w:shd w:val="clear" w:color="auto" w:fill="FFFFFF"/>
        </w:rPr>
        <w:t> </w:t>
      </w:r>
      <w:r w:rsidRPr="009632D4">
        <w:rPr>
          <w:rFonts w:ascii="Georgia" w:eastAsia="Times New Roman" w:hAnsi="Georgia"/>
          <w:b/>
          <w:bCs/>
          <w:iCs/>
          <w:color w:val="333333"/>
          <w:sz w:val="20"/>
          <w:szCs w:val="20"/>
        </w:rPr>
        <w:t>Recognising an image</w:t>
      </w:r>
    </w:p>
    <w:p w14:paraId="0471F87F" w14:textId="0509E5E2" w:rsidR="00995EF1" w:rsidRDefault="00D8175A" w:rsidP="00995EF1">
      <w:pPr>
        <w:numPr>
          <w:ilvl w:val="0"/>
          <w:numId w:val="5"/>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Normali</w:t>
      </w:r>
      <w:r>
        <w:rPr>
          <w:rFonts w:ascii="Georgia" w:eastAsia="Times New Roman" w:hAnsi="Georgia" w:hint="eastAsia"/>
          <w:color w:val="333333"/>
          <w:sz w:val="20"/>
          <w:szCs w:val="20"/>
        </w:rPr>
        <w:t>z</w:t>
      </w:r>
      <w:r>
        <w:rPr>
          <w:rFonts w:ascii="Georgia" w:eastAsia="Times New Roman" w:hAnsi="Georgia"/>
          <w:color w:val="333333"/>
          <w:sz w:val="20"/>
          <w:szCs w:val="20"/>
        </w:rPr>
        <w:t>e input image vector by subtracting the average face image</w:t>
      </w:r>
      <w:r w:rsidR="00995EF1">
        <w:rPr>
          <w:rFonts w:ascii="Georgia" w:eastAsia="Times New Roman" w:hAnsi="Georgia"/>
          <w:color w:val="333333"/>
          <w:sz w:val="20"/>
          <w:szCs w:val="20"/>
        </w:rPr>
        <w:t>.</w:t>
      </w:r>
    </w:p>
    <w:p w14:paraId="2356E380" w14:textId="3D1714C3" w:rsidR="00995EF1" w:rsidRDefault="00995EF1" w:rsidP="00995EF1">
      <w:pPr>
        <w:numPr>
          <w:ilvl w:val="0"/>
          <w:numId w:val="5"/>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Input image is transformed into its eigenface components.</w:t>
      </w:r>
      <w:r w:rsidR="00D8175A">
        <w:rPr>
          <w:rFonts w:ascii="Georgia" w:eastAsia="Times New Roman" w:hAnsi="Georgia" w:hint="eastAsia"/>
          <w:color w:val="333333"/>
          <w:sz w:val="20"/>
          <w:szCs w:val="20"/>
        </w:rPr>
        <w:t xml:space="preserve"> </w:t>
      </w:r>
      <w:r>
        <w:rPr>
          <w:rFonts w:ascii="Georgia" w:eastAsia="Times New Roman" w:hAnsi="Georgia"/>
          <w:color w:val="333333"/>
          <w:sz w:val="20"/>
          <w:szCs w:val="20"/>
        </w:rPr>
        <w:t xml:space="preserve">Project </w:t>
      </w:r>
      <w:r w:rsidR="00D8175A">
        <w:rPr>
          <w:rFonts w:ascii="Georgia" w:eastAsia="Times New Roman" w:hAnsi="Georgia" w:hint="eastAsia"/>
          <w:color w:val="333333"/>
          <w:sz w:val="20"/>
          <w:szCs w:val="20"/>
        </w:rPr>
        <w:t xml:space="preserve">the </w:t>
      </w:r>
      <w:r>
        <w:rPr>
          <w:rFonts w:ascii="Georgia" w:eastAsia="Times New Roman" w:hAnsi="Georgia"/>
          <w:color w:val="333333"/>
          <w:sz w:val="20"/>
          <w:szCs w:val="20"/>
        </w:rPr>
        <w:t>input image onto the face</w:t>
      </w:r>
      <w:r w:rsidR="00D8175A">
        <w:rPr>
          <w:rFonts w:ascii="Georgia" w:eastAsia="Times New Roman" w:hAnsi="Georgia" w:hint="eastAsia"/>
          <w:color w:val="333333"/>
          <w:sz w:val="20"/>
          <w:szCs w:val="20"/>
        </w:rPr>
        <w:t xml:space="preserve"> </w:t>
      </w:r>
      <w:proofErr w:type="gramStart"/>
      <w:r>
        <w:rPr>
          <w:rFonts w:ascii="Georgia" w:eastAsia="Times New Roman" w:hAnsi="Georgia"/>
          <w:color w:val="333333"/>
          <w:sz w:val="20"/>
          <w:szCs w:val="20"/>
        </w:rPr>
        <w:t>space.This</w:t>
      </w:r>
      <w:proofErr w:type="gramEnd"/>
      <w:r>
        <w:rPr>
          <w:rFonts w:ascii="Georgia" w:eastAsia="Times New Roman" w:hAnsi="Georgia"/>
          <w:color w:val="333333"/>
          <w:sz w:val="20"/>
          <w:szCs w:val="20"/>
        </w:rPr>
        <w:t xml:space="preserve"> creates the weight vector of input image[w1w2...wn] that describes the contribution of each eigenvector in representing the input face image.</w:t>
      </w:r>
      <w:r w:rsidR="00D8175A">
        <w:rPr>
          <w:rFonts w:ascii="Georgia" w:eastAsia="Times New Roman" w:hAnsi="Georgia" w:hint="eastAsia"/>
          <w:color w:val="333333"/>
          <w:sz w:val="20"/>
          <w:szCs w:val="20"/>
        </w:rPr>
        <w:t xml:space="preserve"> </w:t>
      </w:r>
      <w:r>
        <w:rPr>
          <w:rFonts w:ascii="Georgia" w:eastAsia="Times New Roman" w:hAnsi="Georgia"/>
          <w:color w:val="333333"/>
          <w:sz w:val="20"/>
          <w:szCs w:val="20"/>
        </w:rPr>
        <w:t>The weight vectors can be thought of as a point in space and the distances between input weight vector and weight vectors of training images can be calculated.</w:t>
      </w:r>
    </w:p>
    <w:p w14:paraId="5762644A" w14:textId="7D399E8B" w:rsidR="00995EF1" w:rsidRDefault="00995EF1" w:rsidP="00995EF1">
      <w:pPr>
        <w:numPr>
          <w:ilvl w:val="0"/>
          <w:numId w:val="5"/>
        </w:numPr>
        <w:spacing w:before="100" w:beforeAutospacing="1" w:after="100" w:afterAutospacing="1"/>
        <w:rPr>
          <w:rFonts w:ascii="Georgia" w:eastAsia="Times New Roman" w:hAnsi="Georgia"/>
          <w:color w:val="333333"/>
          <w:sz w:val="20"/>
          <w:szCs w:val="20"/>
        </w:rPr>
      </w:pPr>
      <w:r>
        <w:rPr>
          <w:rFonts w:ascii="Georgia" w:eastAsia="Times New Roman" w:hAnsi="Georgia"/>
          <w:color w:val="333333"/>
          <w:sz w:val="20"/>
          <w:szCs w:val="20"/>
        </w:rPr>
        <w:t>Find minimum distance of input weight from training weights,</w:t>
      </w:r>
      <w:r w:rsidR="00D8175A">
        <w:rPr>
          <w:rFonts w:ascii="Georgia" w:eastAsia="Times New Roman" w:hAnsi="Georgia" w:hint="eastAsia"/>
          <w:color w:val="333333"/>
          <w:sz w:val="20"/>
          <w:szCs w:val="20"/>
        </w:rPr>
        <w:t xml:space="preserve"> </w:t>
      </w:r>
      <w:r>
        <w:rPr>
          <w:rFonts w:ascii="Georgia" w:eastAsia="Times New Roman" w:hAnsi="Georgia"/>
          <w:color w:val="333333"/>
          <w:sz w:val="20"/>
          <w:szCs w:val="20"/>
        </w:rPr>
        <w:t>this will indicate a matching face if the distance is within a threshold</w:t>
      </w:r>
      <w:r w:rsidR="00D8175A">
        <w:rPr>
          <w:rFonts w:ascii="Georgia" w:eastAsia="Times New Roman" w:hAnsi="Georgia" w:hint="eastAsia"/>
          <w:color w:val="333333"/>
          <w:sz w:val="20"/>
          <w:szCs w:val="20"/>
        </w:rPr>
        <w:t xml:space="preserve"> </w:t>
      </w:r>
      <w:r>
        <w:rPr>
          <w:rFonts w:ascii="Georgia" w:eastAsia="Times New Roman" w:hAnsi="Georgia"/>
          <w:color w:val="333333"/>
          <w:sz w:val="20"/>
          <w:szCs w:val="20"/>
        </w:rPr>
        <w:t>(to be determined empirically).</w:t>
      </w:r>
    </w:p>
    <w:p w14:paraId="0D1AC073" w14:textId="32D783C4" w:rsidR="009632D4" w:rsidRDefault="009632D4" w:rsidP="009632D4">
      <w:pPr>
        <w:spacing w:before="100" w:beforeAutospacing="1" w:after="100" w:afterAutospacing="1"/>
        <w:ind w:left="720"/>
        <w:rPr>
          <w:rFonts w:ascii="Georgia" w:eastAsia="Times New Roman" w:hAnsi="Georgia"/>
          <w:color w:val="333333"/>
          <w:sz w:val="20"/>
          <w:szCs w:val="20"/>
        </w:rPr>
      </w:pPr>
      <w:r>
        <w:rPr>
          <w:rFonts w:ascii="Georgia" w:eastAsia="Times New Roman" w:hAnsi="Georgia"/>
          <w:noProof/>
          <w:color w:val="333333"/>
          <w:sz w:val="20"/>
          <w:szCs w:val="20"/>
        </w:rPr>
        <w:drawing>
          <wp:inline distT="0" distB="0" distL="0" distR="0" wp14:anchorId="10E6C21C" wp14:editId="5DF94092">
            <wp:extent cx="3705115" cy="1521374"/>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gorithm_1.png"/>
                    <pic:cNvPicPr/>
                  </pic:nvPicPr>
                  <pic:blipFill>
                    <a:blip r:embed="rId9">
                      <a:extLst>
                        <a:ext uri="{28A0092B-C50C-407E-A947-70E740481C1C}">
                          <a14:useLocalDpi xmlns:a14="http://schemas.microsoft.com/office/drawing/2010/main" val="0"/>
                        </a:ext>
                      </a:extLst>
                    </a:blip>
                    <a:stretch>
                      <a:fillRect/>
                    </a:stretch>
                  </pic:blipFill>
                  <pic:spPr>
                    <a:xfrm>
                      <a:off x="0" y="0"/>
                      <a:ext cx="3767337" cy="1546923"/>
                    </a:xfrm>
                    <a:prstGeom prst="rect">
                      <a:avLst/>
                    </a:prstGeom>
                  </pic:spPr>
                </pic:pic>
              </a:graphicData>
            </a:graphic>
          </wp:inline>
        </w:drawing>
      </w:r>
    </w:p>
    <w:p w14:paraId="040D4B3D" w14:textId="4E0EDD49" w:rsidR="009632D4" w:rsidRDefault="009632D4" w:rsidP="009632D4">
      <w:pPr>
        <w:spacing w:before="100" w:beforeAutospacing="1" w:after="100" w:afterAutospacing="1"/>
        <w:ind w:left="720"/>
        <w:rPr>
          <w:rFonts w:ascii="Georgia" w:eastAsia="Times New Roman" w:hAnsi="Georgia"/>
          <w:color w:val="333333"/>
          <w:sz w:val="20"/>
          <w:szCs w:val="20"/>
        </w:rPr>
      </w:pPr>
      <w:r>
        <w:rPr>
          <w:rFonts w:ascii="Georgia" w:eastAsia="Times New Roman" w:hAnsi="Georgia" w:hint="eastAsia"/>
          <w:noProof/>
          <w:color w:val="333333"/>
          <w:sz w:val="20"/>
          <w:szCs w:val="20"/>
        </w:rPr>
        <w:drawing>
          <wp:inline distT="0" distB="0" distL="0" distR="0" wp14:anchorId="2B4C1442" wp14:editId="446523F8">
            <wp:extent cx="3823335" cy="4185711"/>
            <wp:effectExtent l="0" t="0" r="1206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ithm_2_3.png"/>
                    <pic:cNvPicPr/>
                  </pic:nvPicPr>
                  <pic:blipFill>
                    <a:blip r:embed="rId10">
                      <a:extLst>
                        <a:ext uri="{28A0092B-C50C-407E-A947-70E740481C1C}">
                          <a14:useLocalDpi xmlns:a14="http://schemas.microsoft.com/office/drawing/2010/main" val="0"/>
                        </a:ext>
                      </a:extLst>
                    </a:blip>
                    <a:stretch>
                      <a:fillRect/>
                    </a:stretch>
                  </pic:blipFill>
                  <pic:spPr>
                    <a:xfrm>
                      <a:off x="0" y="0"/>
                      <a:ext cx="3833037" cy="4196333"/>
                    </a:xfrm>
                    <a:prstGeom prst="rect">
                      <a:avLst/>
                    </a:prstGeom>
                  </pic:spPr>
                </pic:pic>
              </a:graphicData>
            </a:graphic>
          </wp:inline>
        </w:drawing>
      </w:r>
    </w:p>
    <w:p w14:paraId="18E79AB0" w14:textId="1B075009" w:rsidR="009632D4" w:rsidRDefault="009632D4" w:rsidP="009632D4">
      <w:r w:rsidRPr="009632D4">
        <w:t xml:space="preserve">Figure </w:t>
      </w:r>
      <w:r>
        <w:rPr>
          <w:rFonts w:hint="eastAsia"/>
        </w:rPr>
        <w:t>4</w:t>
      </w:r>
      <w:r w:rsidRPr="009632D4">
        <w:t xml:space="preserve"> </w:t>
      </w:r>
      <w:r>
        <w:rPr>
          <w:rFonts w:hint="eastAsia"/>
        </w:rPr>
        <w:t>Algorithms</w:t>
      </w:r>
    </w:p>
    <w:p w14:paraId="0A0D8FD8" w14:textId="77777777" w:rsidR="005E61E7" w:rsidRPr="009632D4" w:rsidRDefault="005E61E7" w:rsidP="009632D4">
      <w:pPr>
        <w:rPr>
          <w:rFonts w:eastAsia="Times New Roman"/>
        </w:rPr>
      </w:pPr>
    </w:p>
    <w:p w14:paraId="60C469B6" w14:textId="433958B9" w:rsidR="005E61E7" w:rsidRDefault="005E61E7" w:rsidP="005E61E7">
      <w:pPr>
        <w:widowControl w:val="0"/>
        <w:autoSpaceDE w:val="0"/>
        <w:autoSpaceDN w:val="0"/>
        <w:adjustRightInd w:val="0"/>
        <w:spacing w:after="240" w:line="440" w:lineRule="atLeast"/>
        <w:rPr>
          <w:b/>
          <w:bCs/>
          <w:sz w:val="38"/>
          <w:szCs w:val="38"/>
        </w:rPr>
      </w:pPr>
      <w:r>
        <w:rPr>
          <w:rFonts w:hint="eastAsia"/>
          <w:b/>
          <w:bCs/>
          <w:sz w:val="38"/>
          <w:szCs w:val="38"/>
        </w:rPr>
        <w:t>Test</w:t>
      </w:r>
      <w:r w:rsidRPr="00995B85">
        <w:rPr>
          <w:b/>
          <w:bCs/>
          <w:sz w:val="38"/>
          <w:szCs w:val="38"/>
        </w:rPr>
        <w:t xml:space="preserve"> </w:t>
      </w:r>
    </w:p>
    <w:p w14:paraId="455414C1" w14:textId="5465A5E3" w:rsidR="005E61E7" w:rsidRDefault="005E61E7" w:rsidP="005E61E7">
      <w:pPr>
        <w:widowControl w:val="0"/>
        <w:autoSpaceDE w:val="0"/>
        <w:autoSpaceDN w:val="0"/>
        <w:adjustRightInd w:val="0"/>
        <w:spacing w:after="240" w:line="440" w:lineRule="atLeast"/>
        <w:rPr>
          <w:b/>
          <w:bCs/>
          <w:sz w:val="38"/>
          <w:szCs w:val="38"/>
        </w:rPr>
      </w:pPr>
      <w:r>
        <w:rPr>
          <w:rFonts w:hint="eastAsia"/>
          <w:b/>
          <w:bCs/>
          <w:noProof/>
          <w:sz w:val="38"/>
          <w:szCs w:val="38"/>
        </w:rPr>
        <w:drawing>
          <wp:inline distT="0" distB="0" distL="0" distR="0" wp14:anchorId="5A99EA34" wp14:editId="4C535C91">
            <wp:extent cx="2136987" cy="1602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an_face.png"/>
                    <pic:cNvPicPr/>
                  </pic:nvPicPr>
                  <pic:blipFill>
                    <a:blip r:embed="rId11">
                      <a:extLst>
                        <a:ext uri="{28A0092B-C50C-407E-A947-70E740481C1C}">
                          <a14:useLocalDpi xmlns:a14="http://schemas.microsoft.com/office/drawing/2010/main" val="0"/>
                        </a:ext>
                      </a:extLst>
                    </a:blip>
                    <a:stretch>
                      <a:fillRect/>
                    </a:stretch>
                  </pic:blipFill>
                  <pic:spPr>
                    <a:xfrm>
                      <a:off x="0" y="0"/>
                      <a:ext cx="2160186" cy="1620139"/>
                    </a:xfrm>
                    <a:prstGeom prst="rect">
                      <a:avLst/>
                    </a:prstGeom>
                  </pic:spPr>
                </pic:pic>
              </a:graphicData>
            </a:graphic>
          </wp:inline>
        </w:drawing>
      </w:r>
    </w:p>
    <w:p w14:paraId="43DBFB1B" w14:textId="32D455B0" w:rsidR="005E61E7" w:rsidRDefault="005E61E7" w:rsidP="005E61E7">
      <w:r w:rsidRPr="009632D4">
        <w:t xml:space="preserve">Figure </w:t>
      </w:r>
      <w:r>
        <w:rPr>
          <w:rFonts w:hint="eastAsia"/>
        </w:rPr>
        <w:t>5</w:t>
      </w:r>
      <w:r w:rsidRPr="009632D4">
        <w:t xml:space="preserve"> </w:t>
      </w:r>
      <w:r>
        <w:rPr>
          <w:rFonts w:hint="eastAsia"/>
        </w:rPr>
        <w:t>Mean Image</w:t>
      </w:r>
    </w:p>
    <w:p w14:paraId="37D99FCD" w14:textId="5F97AA23" w:rsidR="005E61E7" w:rsidRDefault="005E61E7" w:rsidP="005E61E7">
      <w:r>
        <w:rPr>
          <w:rFonts w:hint="eastAsia"/>
          <w:noProof/>
        </w:rPr>
        <w:drawing>
          <wp:inline distT="0" distB="0" distL="0" distR="0" wp14:anchorId="5866F72D" wp14:editId="21D81DD5">
            <wp:extent cx="5852160" cy="4389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e_faces.png"/>
                    <pic:cNvPicPr/>
                  </pic:nvPicPr>
                  <pic:blipFill>
                    <a:blip r:embed="rId12">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03A7BFDD" w14:textId="03B7EBED" w:rsidR="005E61E7" w:rsidRDefault="005E61E7" w:rsidP="005E61E7">
      <w:r w:rsidRPr="009632D4">
        <w:t xml:space="preserve">Figure </w:t>
      </w:r>
      <w:r>
        <w:rPr>
          <w:rFonts w:hint="eastAsia"/>
        </w:rPr>
        <w:t>5</w:t>
      </w:r>
      <w:r w:rsidRPr="009632D4">
        <w:t xml:space="preserve"> </w:t>
      </w:r>
      <w:r>
        <w:rPr>
          <w:rFonts w:hint="eastAsia"/>
        </w:rPr>
        <w:t xml:space="preserve">Base Faces </w:t>
      </w:r>
      <w:proofErr w:type="gramStart"/>
      <w:r>
        <w:rPr>
          <w:rFonts w:hint="eastAsia"/>
        </w:rPr>
        <w:t>According to</w:t>
      </w:r>
      <w:proofErr w:type="gramEnd"/>
      <w:r>
        <w:rPr>
          <w:rFonts w:hint="eastAsia"/>
        </w:rPr>
        <w:t xml:space="preserve"> Extracted Principal Component</w:t>
      </w:r>
    </w:p>
    <w:p w14:paraId="61E9A4DF" w14:textId="77777777" w:rsidR="005E61E7" w:rsidRDefault="005E61E7" w:rsidP="005E61E7"/>
    <w:p w14:paraId="351301DD" w14:textId="77777777" w:rsidR="005E61E7" w:rsidRDefault="005E61E7" w:rsidP="005E61E7">
      <w:pPr>
        <w:widowControl w:val="0"/>
        <w:autoSpaceDE w:val="0"/>
        <w:autoSpaceDN w:val="0"/>
        <w:adjustRightInd w:val="0"/>
        <w:spacing w:after="240" w:line="440" w:lineRule="atLeast"/>
        <w:rPr>
          <w:b/>
          <w:bCs/>
          <w:sz w:val="38"/>
          <w:szCs w:val="38"/>
        </w:rPr>
      </w:pPr>
    </w:p>
    <w:p w14:paraId="0CF7D4B7" w14:textId="77777777" w:rsidR="009632D4" w:rsidRDefault="009632D4" w:rsidP="005E61E7">
      <w:pPr>
        <w:spacing w:before="100" w:beforeAutospacing="1" w:after="100" w:afterAutospacing="1"/>
        <w:rPr>
          <w:rFonts w:ascii="Georgia" w:eastAsia="Times New Roman" w:hAnsi="Georgia"/>
          <w:color w:val="333333"/>
          <w:sz w:val="20"/>
          <w:szCs w:val="20"/>
        </w:rPr>
      </w:pPr>
    </w:p>
    <w:p w14:paraId="38663252" w14:textId="6EF2941C" w:rsidR="00D9662A" w:rsidRPr="00995B85" w:rsidRDefault="00D9662A" w:rsidP="00D9662A">
      <w:pPr>
        <w:widowControl w:val="0"/>
        <w:autoSpaceDE w:val="0"/>
        <w:autoSpaceDN w:val="0"/>
        <w:adjustRightInd w:val="0"/>
        <w:spacing w:after="240" w:line="360" w:lineRule="atLeast"/>
      </w:pPr>
    </w:p>
    <w:p w14:paraId="43A54AC8" w14:textId="4FF18698" w:rsidR="00D9662A" w:rsidRPr="00995B85" w:rsidRDefault="00D9662A" w:rsidP="00D9662A">
      <w:pPr>
        <w:widowControl w:val="0"/>
        <w:autoSpaceDE w:val="0"/>
        <w:autoSpaceDN w:val="0"/>
        <w:adjustRightInd w:val="0"/>
        <w:spacing w:line="280" w:lineRule="atLeast"/>
      </w:pPr>
      <w:r w:rsidRPr="00995B85">
        <w:t xml:space="preserve"> </w:t>
      </w:r>
    </w:p>
    <w:p w14:paraId="55D74B32" w14:textId="77777777" w:rsidR="00D9662A" w:rsidRDefault="00D9662A" w:rsidP="00D9662A">
      <w:pPr>
        <w:widowControl w:val="0"/>
        <w:autoSpaceDE w:val="0"/>
        <w:autoSpaceDN w:val="0"/>
        <w:adjustRightInd w:val="0"/>
        <w:spacing w:after="240" w:line="440" w:lineRule="atLeast"/>
        <w:rPr>
          <w:b/>
          <w:bCs/>
          <w:sz w:val="38"/>
          <w:szCs w:val="38"/>
        </w:rPr>
      </w:pPr>
      <w:r w:rsidRPr="00995B85">
        <w:rPr>
          <w:b/>
          <w:bCs/>
          <w:sz w:val="38"/>
          <w:szCs w:val="38"/>
        </w:rPr>
        <w:t xml:space="preserve">References </w:t>
      </w:r>
    </w:p>
    <w:p w14:paraId="5CC00E0E" w14:textId="11304A1D" w:rsidR="00B33B14" w:rsidRDefault="00B33B14" w:rsidP="00B33B14">
      <w:pPr>
        <w:pStyle w:val="bibitem"/>
        <w:numPr>
          <w:ilvl w:val="0"/>
          <w:numId w:val="6"/>
        </w:numPr>
        <w:spacing w:before="144" w:beforeAutospacing="0" w:after="144" w:afterAutospacing="0"/>
        <w:rPr>
          <w:rFonts w:ascii="-webkit-standard" w:hAnsi="-webkit-standard" w:hint="eastAsia"/>
          <w:color w:val="000000"/>
        </w:rPr>
      </w:pPr>
      <w:r>
        <w:rPr>
          <w:rFonts w:ascii="-webkit-standard" w:hAnsi="-webkit-standard"/>
          <w:color w:val="000000"/>
        </w:rPr>
        <w:t>T. M. Mitchell.</w:t>
      </w:r>
      <w:r>
        <w:rPr>
          <w:rStyle w:val="apple-converted-space"/>
          <w:rFonts w:ascii="-webkit-standard" w:hAnsi="-webkit-standard"/>
          <w:color w:val="000000"/>
        </w:rPr>
        <w:t> </w:t>
      </w:r>
      <w:r>
        <w:rPr>
          <w:rStyle w:val="ptmri7t-"/>
          <w:rFonts w:ascii="-webkit-standard" w:hAnsi="-webkit-standard"/>
          <w:i/>
          <w:iCs/>
          <w:color w:val="000000"/>
        </w:rPr>
        <w:t>Machine Learning</w:t>
      </w:r>
      <w:r>
        <w:rPr>
          <w:rFonts w:ascii="-webkit-standard" w:hAnsi="-webkit-standard"/>
          <w:color w:val="000000"/>
        </w:rPr>
        <w:t>. McGraw-Hill International Editions, 1997.</w:t>
      </w:r>
    </w:p>
    <w:p w14:paraId="33148EED" w14:textId="70904331" w:rsidR="00B33B14" w:rsidRDefault="00B33B14" w:rsidP="00B33B14">
      <w:pPr>
        <w:pStyle w:val="bibitem"/>
        <w:numPr>
          <w:ilvl w:val="0"/>
          <w:numId w:val="6"/>
        </w:numPr>
        <w:spacing w:before="144" w:beforeAutospacing="0" w:after="144" w:afterAutospacing="0"/>
        <w:rPr>
          <w:rFonts w:ascii="-webkit-standard" w:hAnsi="-webkit-standard" w:hint="eastAsia"/>
          <w:color w:val="000000"/>
        </w:rPr>
      </w:pPr>
      <w:r>
        <w:rPr>
          <w:rFonts w:ascii="-webkit-standard" w:hAnsi="-webkit-standard"/>
          <w:color w:val="000000"/>
        </w:rPr>
        <w:t>M. Turk and A. Pentland. Eigenfaces for recognition.</w:t>
      </w:r>
      <w:r>
        <w:rPr>
          <w:rStyle w:val="apple-converted-space"/>
          <w:rFonts w:ascii="-webkit-standard" w:hAnsi="-webkit-standard"/>
          <w:color w:val="000000"/>
        </w:rPr>
        <w:t>  </w:t>
      </w:r>
      <w:r>
        <w:rPr>
          <w:rStyle w:val="ptmri7t-"/>
          <w:rFonts w:ascii="-webkit-standard" w:hAnsi="-webkit-standard"/>
          <w:i/>
          <w:iCs/>
          <w:color w:val="000000"/>
        </w:rPr>
        <w:t>Journal of Cognitive Neuroscience</w:t>
      </w:r>
      <w:r>
        <w:rPr>
          <w:rFonts w:ascii="-webkit-standard" w:hAnsi="-webkit-standard"/>
          <w:color w:val="000000"/>
        </w:rPr>
        <w:t>, 3 (1), 1991a. URL</w:t>
      </w:r>
      <w:r>
        <w:rPr>
          <w:rStyle w:val="apple-converted-space"/>
          <w:rFonts w:ascii="-webkit-standard" w:hAnsi="-webkit-standard"/>
          <w:color w:val="000000"/>
        </w:rPr>
        <w:t> </w:t>
      </w:r>
      <w:r>
        <w:rPr>
          <w:rStyle w:val="cmtt-10"/>
          <w:rFonts w:ascii="Courier" w:hAnsi="Courier"/>
          <w:color w:val="000000"/>
        </w:rPr>
        <w:t>http://www.cs.ucsb.edu/ mturk/Papers/jcn.pdf</w:t>
      </w:r>
      <w:r>
        <w:rPr>
          <w:rFonts w:ascii="-webkit-standard" w:hAnsi="-webkit-standard"/>
          <w:color w:val="000000"/>
        </w:rPr>
        <w:t>. (URL accessed on November 27, 2002).</w:t>
      </w:r>
    </w:p>
    <w:p w14:paraId="52328D00" w14:textId="77777777" w:rsidR="00B33B14" w:rsidRDefault="00B33B14" w:rsidP="00B33B14">
      <w:pPr>
        <w:pStyle w:val="bibitem"/>
        <w:numPr>
          <w:ilvl w:val="0"/>
          <w:numId w:val="6"/>
        </w:numPr>
        <w:spacing w:before="144" w:beforeAutospacing="0" w:after="144" w:afterAutospacing="0"/>
        <w:rPr>
          <w:rFonts w:ascii="-webkit-standard" w:hAnsi="-webkit-standard" w:hint="eastAsia"/>
          <w:color w:val="000000"/>
        </w:rPr>
      </w:pPr>
      <w:r>
        <w:rPr>
          <w:rFonts w:ascii="-webkit-standard" w:hAnsi="-webkit-standard"/>
          <w:color w:val="000000"/>
        </w:rPr>
        <w:t>D. Pissarenko. Neural networks for financial time series prediction: Overview over recent research. BSc thesis, 2002.</w:t>
      </w:r>
    </w:p>
    <w:p w14:paraId="6228CC4D" w14:textId="77777777" w:rsidR="00B33B14" w:rsidRDefault="00B33B14" w:rsidP="00B33B14">
      <w:pPr>
        <w:pStyle w:val="bibitem"/>
        <w:spacing w:before="144" w:beforeAutospacing="0" w:after="144" w:afterAutospacing="0"/>
        <w:ind w:left="720"/>
        <w:rPr>
          <w:rFonts w:ascii="-webkit-standard" w:hAnsi="-webkit-standard" w:hint="eastAsia"/>
          <w:color w:val="000000"/>
        </w:rPr>
      </w:pPr>
    </w:p>
    <w:p w14:paraId="461D39B0" w14:textId="77777777" w:rsidR="00672D5E" w:rsidRPr="00995B85" w:rsidRDefault="00D92D96"/>
    <w:sectPr w:rsidR="00672D5E" w:rsidRPr="00995B85" w:rsidSect="00B1497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Georgia">
    <w:panose1 w:val="02040502050405020303"/>
    <w:charset w:val="00"/>
    <w:family w:val="auto"/>
    <w:pitch w:val="variable"/>
    <w:sig w:usb0="00000287" w:usb1="00000000" w:usb2="00000000" w:usb3="00000000" w:csb0="0000009F" w:csb1="00000000"/>
  </w:font>
  <w:font w:name="-webkit-standard">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1A00FE"/>
    <w:multiLevelType w:val="multilevel"/>
    <w:tmpl w:val="8E8C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97560A"/>
    <w:multiLevelType w:val="hybridMultilevel"/>
    <w:tmpl w:val="C2DE35A4"/>
    <w:lvl w:ilvl="0" w:tplc="7A72E37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731D54"/>
    <w:multiLevelType w:val="multilevel"/>
    <w:tmpl w:val="C1DC9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A9B6770"/>
    <w:multiLevelType w:val="multilevel"/>
    <w:tmpl w:val="E4A6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62A"/>
    <w:rsid w:val="001E2CFD"/>
    <w:rsid w:val="002251E4"/>
    <w:rsid w:val="002E169A"/>
    <w:rsid w:val="003F1AD0"/>
    <w:rsid w:val="0041706D"/>
    <w:rsid w:val="004D264F"/>
    <w:rsid w:val="0058190D"/>
    <w:rsid w:val="005D539B"/>
    <w:rsid w:val="005E61E7"/>
    <w:rsid w:val="006B08E7"/>
    <w:rsid w:val="00730D95"/>
    <w:rsid w:val="007D1812"/>
    <w:rsid w:val="00873A52"/>
    <w:rsid w:val="00903910"/>
    <w:rsid w:val="009632D4"/>
    <w:rsid w:val="00995B85"/>
    <w:rsid w:val="00995EF1"/>
    <w:rsid w:val="00A04950"/>
    <w:rsid w:val="00A156D7"/>
    <w:rsid w:val="00A769CF"/>
    <w:rsid w:val="00B027E5"/>
    <w:rsid w:val="00B33B14"/>
    <w:rsid w:val="00C011E8"/>
    <w:rsid w:val="00D72BB8"/>
    <w:rsid w:val="00D8175A"/>
    <w:rsid w:val="00D92D96"/>
    <w:rsid w:val="00D9662A"/>
    <w:rsid w:val="00DC6DAA"/>
    <w:rsid w:val="00DF0DCD"/>
    <w:rsid w:val="00EA7D9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53BF8E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32D4"/>
    <w:rPr>
      <w:rFonts w:ascii="Times New Roman" w:hAnsi="Times New Roman" w:cs="Times New Roman"/>
    </w:rPr>
  </w:style>
  <w:style w:type="paragraph" w:styleId="Heading4">
    <w:name w:val="heading 4"/>
    <w:basedOn w:val="Normal"/>
    <w:link w:val="Heading4Char"/>
    <w:uiPriority w:val="9"/>
    <w:qFormat/>
    <w:rsid w:val="00D72BB8"/>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56D7"/>
    <w:rPr>
      <w:color w:val="0563C1" w:themeColor="hyperlink"/>
      <w:u w:val="single"/>
    </w:rPr>
  </w:style>
  <w:style w:type="paragraph" w:customStyle="1" w:styleId="noindent">
    <w:name w:val="noindent"/>
    <w:basedOn w:val="Normal"/>
    <w:rsid w:val="00B027E5"/>
    <w:pPr>
      <w:spacing w:before="100" w:beforeAutospacing="1" w:after="100" w:afterAutospacing="1"/>
    </w:pPr>
  </w:style>
  <w:style w:type="character" w:customStyle="1" w:styleId="apple-converted-space">
    <w:name w:val="apple-converted-space"/>
    <w:basedOn w:val="DefaultParagraphFont"/>
    <w:rsid w:val="00B027E5"/>
  </w:style>
  <w:style w:type="character" w:customStyle="1" w:styleId="ptmri7t-">
    <w:name w:val="ptmri7t-"/>
    <w:basedOn w:val="DefaultParagraphFont"/>
    <w:rsid w:val="00B027E5"/>
  </w:style>
  <w:style w:type="paragraph" w:styleId="HTMLPreformatted">
    <w:name w:val="HTML Preformatted"/>
    <w:basedOn w:val="Normal"/>
    <w:link w:val="HTMLPreformattedChar"/>
    <w:uiPriority w:val="99"/>
    <w:unhideWhenUsed/>
    <w:rsid w:val="00995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95B85"/>
    <w:rPr>
      <w:rFonts w:ascii="Courier New" w:hAnsi="Courier New" w:cs="Courier New"/>
      <w:sz w:val="20"/>
      <w:szCs w:val="20"/>
    </w:rPr>
  </w:style>
  <w:style w:type="paragraph" w:styleId="NormalWeb">
    <w:name w:val="Normal (Web)"/>
    <w:basedOn w:val="Normal"/>
    <w:uiPriority w:val="99"/>
    <w:unhideWhenUsed/>
    <w:rsid w:val="00995B85"/>
    <w:pPr>
      <w:spacing w:before="100" w:beforeAutospacing="1" w:after="100" w:afterAutospacing="1"/>
    </w:pPr>
  </w:style>
  <w:style w:type="character" w:customStyle="1" w:styleId="Heading4Char">
    <w:name w:val="Heading 4 Char"/>
    <w:basedOn w:val="DefaultParagraphFont"/>
    <w:link w:val="Heading4"/>
    <w:uiPriority w:val="9"/>
    <w:rsid w:val="00D72BB8"/>
    <w:rPr>
      <w:rFonts w:ascii="Times New Roman" w:hAnsi="Times New Roman" w:cs="Times New Roman"/>
      <w:b/>
      <w:bCs/>
    </w:rPr>
  </w:style>
  <w:style w:type="paragraph" w:customStyle="1" w:styleId="bibitem">
    <w:name w:val="bibitem"/>
    <w:basedOn w:val="Normal"/>
    <w:rsid w:val="00B33B14"/>
    <w:pPr>
      <w:spacing w:before="100" w:beforeAutospacing="1" w:after="100" w:afterAutospacing="1"/>
    </w:pPr>
  </w:style>
  <w:style w:type="character" w:customStyle="1" w:styleId="bibsp">
    <w:name w:val="bibsp"/>
    <w:basedOn w:val="DefaultParagraphFont"/>
    <w:rsid w:val="00B33B14"/>
  </w:style>
  <w:style w:type="character" w:customStyle="1" w:styleId="cmtt-10">
    <w:name w:val="cmtt-10"/>
    <w:basedOn w:val="DefaultParagraphFont"/>
    <w:rsid w:val="00B33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75071">
      <w:bodyDiv w:val="1"/>
      <w:marLeft w:val="0"/>
      <w:marRight w:val="0"/>
      <w:marTop w:val="0"/>
      <w:marBottom w:val="0"/>
      <w:divBdr>
        <w:top w:val="none" w:sz="0" w:space="0" w:color="auto"/>
        <w:left w:val="none" w:sz="0" w:space="0" w:color="auto"/>
        <w:bottom w:val="none" w:sz="0" w:space="0" w:color="auto"/>
        <w:right w:val="none" w:sz="0" w:space="0" w:color="auto"/>
      </w:divBdr>
    </w:div>
    <w:div w:id="223220782">
      <w:bodyDiv w:val="1"/>
      <w:marLeft w:val="0"/>
      <w:marRight w:val="0"/>
      <w:marTop w:val="0"/>
      <w:marBottom w:val="0"/>
      <w:divBdr>
        <w:top w:val="none" w:sz="0" w:space="0" w:color="auto"/>
        <w:left w:val="none" w:sz="0" w:space="0" w:color="auto"/>
        <w:bottom w:val="none" w:sz="0" w:space="0" w:color="auto"/>
        <w:right w:val="none" w:sz="0" w:space="0" w:color="auto"/>
      </w:divBdr>
    </w:div>
    <w:div w:id="246840693">
      <w:bodyDiv w:val="1"/>
      <w:marLeft w:val="0"/>
      <w:marRight w:val="0"/>
      <w:marTop w:val="0"/>
      <w:marBottom w:val="0"/>
      <w:divBdr>
        <w:top w:val="none" w:sz="0" w:space="0" w:color="auto"/>
        <w:left w:val="none" w:sz="0" w:space="0" w:color="auto"/>
        <w:bottom w:val="none" w:sz="0" w:space="0" w:color="auto"/>
        <w:right w:val="none" w:sz="0" w:space="0" w:color="auto"/>
      </w:divBdr>
    </w:div>
    <w:div w:id="393502601">
      <w:bodyDiv w:val="1"/>
      <w:marLeft w:val="0"/>
      <w:marRight w:val="0"/>
      <w:marTop w:val="0"/>
      <w:marBottom w:val="0"/>
      <w:divBdr>
        <w:top w:val="none" w:sz="0" w:space="0" w:color="auto"/>
        <w:left w:val="none" w:sz="0" w:space="0" w:color="auto"/>
        <w:bottom w:val="none" w:sz="0" w:space="0" w:color="auto"/>
        <w:right w:val="none" w:sz="0" w:space="0" w:color="auto"/>
      </w:divBdr>
    </w:div>
    <w:div w:id="591402473">
      <w:bodyDiv w:val="1"/>
      <w:marLeft w:val="0"/>
      <w:marRight w:val="0"/>
      <w:marTop w:val="0"/>
      <w:marBottom w:val="0"/>
      <w:divBdr>
        <w:top w:val="none" w:sz="0" w:space="0" w:color="auto"/>
        <w:left w:val="none" w:sz="0" w:space="0" w:color="auto"/>
        <w:bottom w:val="none" w:sz="0" w:space="0" w:color="auto"/>
        <w:right w:val="none" w:sz="0" w:space="0" w:color="auto"/>
      </w:divBdr>
    </w:div>
    <w:div w:id="710030375">
      <w:bodyDiv w:val="1"/>
      <w:marLeft w:val="0"/>
      <w:marRight w:val="0"/>
      <w:marTop w:val="0"/>
      <w:marBottom w:val="0"/>
      <w:divBdr>
        <w:top w:val="none" w:sz="0" w:space="0" w:color="auto"/>
        <w:left w:val="none" w:sz="0" w:space="0" w:color="auto"/>
        <w:bottom w:val="none" w:sz="0" w:space="0" w:color="auto"/>
        <w:right w:val="none" w:sz="0" w:space="0" w:color="auto"/>
      </w:divBdr>
    </w:div>
    <w:div w:id="895896437">
      <w:bodyDiv w:val="1"/>
      <w:marLeft w:val="0"/>
      <w:marRight w:val="0"/>
      <w:marTop w:val="0"/>
      <w:marBottom w:val="0"/>
      <w:divBdr>
        <w:top w:val="none" w:sz="0" w:space="0" w:color="auto"/>
        <w:left w:val="none" w:sz="0" w:space="0" w:color="auto"/>
        <w:bottom w:val="none" w:sz="0" w:space="0" w:color="auto"/>
        <w:right w:val="none" w:sz="0" w:space="0" w:color="auto"/>
      </w:divBdr>
    </w:div>
    <w:div w:id="904146105">
      <w:bodyDiv w:val="1"/>
      <w:marLeft w:val="0"/>
      <w:marRight w:val="0"/>
      <w:marTop w:val="0"/>
      <w:marBottom w:val="0"/>
      <w:divBdr>
        <w:top w:val="none" w:sz="0" w:space="0" w:color="auto"/>
        <w:left w:val="none" w:sz="0" w:space="0" w:color="auto"/>
        <w:bottom w:val="none" w:sz="0" w:space="0" w:color="auto"/>
        <w:right w:val="none" w:sz="0" w:space="0" w:color="auto"/>
      </w:divBdr>
    </w:div>
    <w:div w:id="1455638296">
      <w:bodyDiv w:val="1"/>
      <w:marLeft w:val="0"/>
      <w:marRight w:val="0"/>
      <w:marTop w:val="0"/>
      <w:marBottom w:val="0"/>
      <w:divBdr>
        <w:top w:val="none" w:sz="0" w:space="0" w:color="auto"/>
        <w:left w:val="none" w:sz="0" w:space="0" w:color="auto"/>
        <w:bottom w:val="none" w:sz="0" w:space="0" w:color="auto"/>
        <w:right w:val="none" w:sz="0" w:space="0" w:color="auto"/>
      </w:divBdr>
    </w:div>
    <w:div w:id="1461337255">
      <w:bodyDiv w:val="1"/>
      <w:marLeft w:val="0"/>
      <w:marRight w:val="0"/>
      <w:marTop w:val="0"/>
      <w:marBottom w:val="0"/>
      <w:divBdr>
        <w:top w:val="none" w:sz="0" w:space="0" w:color="auto"/>
        <w:left w:val="none" w:sz="0" w:space="0" w:color="auto"/>
        <w:bottom w:val="none" w:sz="0" w:space="0" w:color="auto"/>
        <w:right w:val="none" w:sz="0" w:space="0" w:color="auto"/>
      </w:divBdr>
    </w:div>
    <w:div w:id="1470515824">
      <w:bodyDiv w:val="1"/>
      <w:marLeft w:val="0"/>
      <w:marRight w:val="0"/>
      <w:marTop w:val="0"/>
      <w:marBottom w:val="0"/>
      <w:divBdr>
        <w:top w:val="none" w:sz="0" w:space="0" w:color="auto"/>
        <w:left w:val="none" w:sz="0" w:space="0" w:color="auto"/>
        <w:bottom w:val="none" w:sz="0" w:space="0" w:color="auto"/>
        <w:right w:val="none" w:sz="0" w:space="0" w:color="auto"/>
      </w:divBdr>
    </w:div>
    <w:div w:id="1473136675">
      <w:bodyDiv w:val="1"/>
      <w:marLeft w:val="0"/>
      <w:marRight w:val="0"/>
      <w:marTop w:val="0"/>
      <w:marBottom w:val="0"/>
      <w:divBdr>
        <w:top w:val="none" w:sz="0" w:space="0" w:color="auto"/>
        <w:left w:val="none" w:sz="0" w:space="0" w:color="auto"/>
        <w:bottom w:val="none" w:sz="0" w:space="0" w:color="auto"/>
        <w:right w:val="none" w:sz="0" w:space="0" w:color="auto"/>
      </w:divBdr>
    </w:div>
    <w:div w:id="1473671054">
      <w:bodyDiv w:val="1"/>
      <w:marLeft w:val="0"/>
      <w:marRight w:val="0"/>
      <w:marTop w:val="0"/>
      <w:marBottom w:val="0"/>
      <w:divBdr>
        <w:top w:val="none" w:sz="0" w:space="0" w:color="auto"/>
        <w:left w:val="none" w:sz="0" w:space="0" w:color="auto"/>
        <w:bottom w:val="none" w:sz="0" w:space="0" w:color="auto"/>
        <w:right w:val="none" w:sz="0" w:space="0" w:color="auto"/>
      </w:divBdr>
    </w:div>
    <w:div w:id="1519463021">
      <w:bodyDiv w:val="1"/>
      <w:marLeft w:val="0"/>
      <w:marRight w:val="0"/>
      <w:marTop w:val="0"/>
      <w:marBottom w:val="0"/>
      <w:divBdr>
        <w:top w:val="none" w:sz="0" w:space="0" w:color="auto"/>
        <w:left w:val="none" w:sz="0" w:space="0" w:color="auto"/>
        <w:bottom w:val="none" w:sz="0" w:space="0" w:color="auto"/>
        <w:right w:val="none" w:sz="0" w:space="0" w:color="auto"/>
      </w:divBdr>
    </w:div>
    <w:div w:id="1649284120">
      <w:bodyDiv w:val="1"/>
      <w:marLeft w:val="0"/>
      <w:marRight w:val="0"/>
      <w:marTop w:val="0"/>
      <w:marBottom w:val="0"/>
      <w:divBdr>
        <w:top w:val="none" w:sz="0" w:space="0" w:color="auto"/>
        <w:left w:val="none" w:sz="0" w:space="0" w:color="auto"/>
        <w:bottom w:val="none" w:sz="0" w:space="0" w:color="auto"/>
        <w:right w:val="none" w:sz="0" w:space="0" w:color="auto"/>
      </w:divBdr>
    </w:div>
    <w:div w:id="1664964815">
      <w:bodyDiv w:val="1"/>
      <w:marLeft w:val="0"/>
      <w:marRight w:val="0"/>
      <w:marTop w:val="0"/>
      <w:marBottom w:val="0"/>
      <w:divBdr>
        <w:top w:val="none" w:sz="0" w:space="0" w:color="auto"/>
        <w:left w:val="none" w:sz="0" w:space="0" w:color="auto"/>
        <w:bottom w:val="none" w:sz="0" w:space="0" w:color="auto"/>
        <w:right w:val="none" w:sz="0" w:space="0" w:color="auto"/>
      </w:divBdr>
    </w:div>
    <w:div w:id="1786920332">
      <w:bodyDiv w:val="1"/>
      <w:marLeft w:val="0"/>
      <w:marRight w:val="0"/>
      <w:marTop w:val="0"/>
      <w:marBottom w:val="0"/>
      <w:divBdr>
        <w:top w:val="none" w:sz="0" w:space="0" w:color="auto"/>
        <w:left w:val="none" w:sz="0" w:space="0" w:color="auto"/>
        <w:bottom w:val="none" w:sz="0" w:space="0" w:color="auto"/>
        <w:right w:val="none" w:sz="0" w:space="0" w:color="auto"/>
      </w:divBdr>
    </w:div>
    <w:div w:id="1879076140">
      <w:bodyDiv w:val="1"/>
      <w:marLeft w:val="0"/>
      <w:marRight w:val="0"/>
      <w:marTop w:val="0"/>
      <w:marBottom w:val="0"/>
      <w:divBdr>
        <w:top w:val="none" w:sz="0" w:space="0" w:color="auto"/>
        <w:left w:val="none" w:sz="0" w:space="0" w:color="auto"/>
        <w:bottom w:val="none" w:sz="0" w:space="0" w:color="auto"/>
        <w:right w:val="none" w:sz="0" w:space="0" w:color="auto"/>
      </w:divBdr>
    </w:div>
    <w:div w:id="1907060428">
      <w:bodyDiv w:val="1"/>
      <w:marLeft w:val="0"/>
      <w:marRight w:val="0"/>
      <w:marTop w:val="0"/>
      <w:marBottom w:val="0"/>
      <w:divBdr>
        <w:top w:val="none" w:sz="0" w:space="0" w:color="auto"/>
        <w:left w:val="none" w:sz="0" w:space="0" w:color="auto"/>
        <w:bottom w:val="none" w:sz="0" w:space="0" w:color="auto"/>
        <w:right w:val="none" w:sz="0" w:space="0" w:color="auto"/>
      </w:divBdr>
    </w:div>
    <w:div w:id="2015574366">
      <w:bodyDiv w:val="1"/>
      <w:marLeft w:val="0"/>
      <w:marRight w:val="0"/>
      <w:marTop w:val="0"/>
      <w:marBottom w:val="0"/>
      <w:divBdr>
        <w:top w:val="none" w:sz="0" w:space="0" w:color="auto"/>
        <w:left w:val="none" w:sz="0" w:space="0" w:color="auto"/>
        <w:bottom w:val="none" w:sz="0" w:space="0" w:color="auto"/>
        <w:right w:val="none" w:sz="0" w:space="0" w:color="auto"/>
      </w:divBdr>
    </w:div>
    <w:div w:id="20386977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yangyanling94/face-recognition-demo"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1330</Words>
  <Characters>7587</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dc:creator>
  <cp:keywords/>
  <dc:description/>
  <cp:lastModifiedBy>Microsoft Office</cp:lastModifiedBy>
  <cp:revision>5</cp:revision>
  <dcterms:created xsi:type="dcterms:W3CDTF">2017-12-15T04:29:00Z</dcterms:created>
  <dcterms:modified xsi:type="dcterms:W3CDTF">2017-12-15T06:24:00Z</dcterms:modified>
</cp:coreProperties>
</file>